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5DC9AE" w14:textId="77777777" w:rsidR="00F340E5" w:rsidRPr="006E699A" w:rsidRDefault="00F340E5" w:rsidP="00F340E5">
      <w:pPr>
        <w:spacing w:after="0" w:line="240" w:lineRule="auto"/>
        <w:rPr>
          <w:rFonts w:ascii="Times New Roman" w:eastAsia="Times New Roman" w:hAnsi="Times New Roman" w:cs="Times New Roman"/>
        </w:rPr>
      </w:pPr>
    </w:p>
    <w:p w14:paraId="450EE7B6" w14:textId="77777777" w:rsidR="00F340E5" w:rsidRPr="006E699A" w:rsidRDefault="00F340E5" w:rsidP="00F340E5">
      <w:pPr>
        <w:spacing w:after="0" w:line="240" w:lineRule="auto"/>
        <w:rPr>
          <w:rFonts w:ascii="Times New Roman" w:eastAsia="Times New Roman" w:hAnsi="Times New Roman" w:cs="Times New Roman"/>
        </w:rPr>
      </w:pPr>
    </w:p>
    <w:p w14:paraId="67DC003D" w14:textId="77777777" w:rsidR="00F340E5" w:rsidRPr="006E699A" w:rsidRDefault="00F340E5" w:rsidP="00F340E5">
      <w:pPr>
        <w:spacing w:after="0" w:line="240" w:lineRule="auto"/>
        <w:rPr>
          <w:rFonts w:ascii="Times New Roman" w:eastAsia="Times New Roman" w:hAnsi="Times New Roman" w:cs="Times New Roman"/>
        </w:rPr>
      </w:pPr>
    </w:p>
    <w:p w14:paraId="7E021D2A" w14:textId="77777777" w:rsidR="00F340E5" w:rsidRPr="006E699A" w:rsidRDefault="00F340E5" w:rsidP="00F340E5">
      <w:pPr>
        <w:spacing w:after="0" w:line="240" w:lineRule="auto"/>
        <w:rPr>
          <w:rFonts w:ascii="Times New Roman" w:eastAsia="Times New Roman" w:hAnsi="Times New Roman" w:cs="Times New Roman"/>
        </w:rPr>
      </w:pPr>
    </w:p>
    <w:p w14:paraId="3225E1E0" w14:textId="77777777" w:rsidR="00F340E5" w:rsidRPr="006E699A" w:rsidRDefault="00F340E5" w:rsidP="00F340E5">
      <w:pPr>
        <w:spacing w:after="0" w:line="240" w:lineRule="auto"/>
        <w:rPr>
          <w:rFonts w:ascii="Times New Roman" w:eastAsia="Times New Roman" w:hAnsi="Times New Roman" w:cs="Times New Roman"/>
        </w:rPr>
      </w:pPr>
    </w:p>
    <w:p w14:paraId="72570D89" w14:textId="77777777" w:rsidR="00F340E5" w:rsidRPr="006E699A" w:rsidRDefault="00F340E5" w:rsidP="00F340E5">
      <w:pPr>
        <w:spacing w:after="0" w:line="240" w:lineRule="auto"/>
        <w:rPr>
          <w:rFonts w:ascii="Times New Roman" w:eastAsia="Times New Roman" w:hAnsi="Times New Roman" w:cs="Times New Roman"/>
        </w:rPr>
      </w:pPr>
    </w:p>
    <w:p w14:paraId="10AF45B2" w14:textId="77777777" w:rsidR="00F340E5" w:rsidRPr="006E699A" w:rsidRDefault="00F340E5" w:rsidP="00F340E5">
      <w:pPr>
        <w:spacing w:after="0" w:line="240" w:lineRule="auto"/>
        <w:rPr>
          <w:rFonts w:ascii="Times New Roman" w:eastAsia="Times New Roman" w:hAnsi="Times New Roman" w:cs="Times New Roman"/>
          <w:lang w:eastAsia="lt-LT"/>
        </w:rPr>
      </w:pPr>
    </w:p>
    <w:p w14:paraId="2F117A22" w14:textId="77777777" w:rsidR="00F340E5" w:rsidRPr="006E699A" w:rsidRDefault="00F340E5" w:rsidP="00F340E5">
      <w:pPr>
        <w:spacing w:after="0" w:line="240" w:lineRule="auto"/>
        <w:rPr>
          <w:rFonts w:ascii="Times New Roman" w:eastAsia="Times New Roman" w:hAnsi="Times New Roman" w:cs="Times New Roman"/>
          <w:lang w:eastAsia="lt-LT"/>
        </w:rPr>
      </w:pPr>
    </w:p>
    <w:p w14:paraId="4C87343B" w14:textId="77777777" w:rsidR="00F340E5" w:rsidRPr="006E699A" w:rsidRDefault="00F340E5" w:rsidP="00F340E5">
      <w:pPr>
        <w:spacing w:after="0" w:line="240" w:lineRule="auto"/>
        <w:rPr>
          <w:rFonts w:ascii="Times New Roman" w:eastAsia="Times New Roman" w:hAnsi="Times New Roman" w:cs="Times New Roman"/>
          <w:lang w:eastAsia="lt-LT"/>
        </w:rPr>
      </w:pPr>
    </w:p>
    <w:p w14:paraId="79EB9904" w14:textId="77777777" w:rsidR="00F340E5" w:rsidRPr="006E699A" w:rsidRDefault="00F340E5" w:rsidP="00F340E5">
      <w:pPr>
        <w:spacing w:after="0" w:line="240" w:lineRule="auto"/>
        <w:rPr>
          <w:rFonts w:ascii="Times New Roman" w:eastAsia="Times New Roman" w:hAnsi="Times New Roman" w:cs="Times New Roman"/>
          <w:lang w:eastAsia="lt-LT"/>
        </w:rPr>
      </w:pPr>
    </w:p>
    <w:p w14:paraId="5E5A29A2" w14:textId="77777777" w:rsidR="00F340E5" w:rsidRPr="006E699A" w:rsidRDefault="00F340E5" w:rsidP="00F340E5">
      <w:pPr>
        <w:spacing w:after="0" w:line="240" w:lineRule="auto"/>
        <w:rPr>
          <w:rFonts w:ascii="Times New Roman" w:eastAsia="Times New Roman" w:hAnsi="Times New Roman" w:cs="Times New Roman"/>
          <w:lang w:eastAsia="lt-LT"/>
        </w:rPr>
      </w:pPr>
    </w:p>
    <w:p w14:paraId="43FC1D5E" w14:textId="77777777" w:rsidR="00F340E5" w:rsidRPr="006E699A" w:rsidRDefault="00F340E5" w:rsidP="00F340E5">
      <w:pPr>
        <w:spacing w:after="0" w:line="240" w:lineRule="auto"/>
        <w:rPr>
          <w:rFonts w:ascii="Times New Roman" w:eastAsia="Times New Roman" w:hAnsi="Times New Roman" w:cs="Times New Roman"/>
          <w:lang w:eastAsia="lt-LT"/>
        </w:rPr>
      </w:pPr>
    </w:p>
    <w:p w14:paraId="39FF801B" w14:textId="77777777" w:rsidR="00F340E5" w:rsidRPr="006E699A" w:rsidRDefault="00F340E5" w:rsidP="00F340E5">
      <w:pPr>
        <w:spacing w:after="0" w:line="240" w:lineRule="auto"/>
        <w:rPr>
          <w:rFonts w:ascii="Times New Roman" w:eastAsia="Times New Roman" w:hAnsi="Times New Roman" w:cs="Times New Roman"/>
          <w:lang w:eastAsia="lt-LT"/>
        </w:rPr>
      </w:pPr>
    </w:p>
    <w:p w14:paraId="19E2674C" w14:textId="77777777" w:rsidR="00F340E5" w:rsidRPr="006E699A" w:rsidRDefault="00F340E5" w:rsidP="00F340E5">
      <w:pPr>
        <w:spacing w:after="0" w:line="240" w:lineRule="auto"/>
        <w:rPr>
          <w:rFonts w:ascii="Times New Roman" w:eastAsia="Times New Roman" w:hAnsi="Times New Roman" w:cs="Times New Roman"/>
          <w:lang w:eastAsia="lt-LT"/>
        </w:rPr>
      </w:pPr>
    </w:p>
    <w:p w14:paraId="1DA1A022" w14:textId="77777777" w:rsidR="00F340E5" w:rsidRPr="006E699A" w:rsidRDefault="00F340E5" w:rsidP="00F340E5">
      <w:pPr>
        <w:spacing w:after="0" w:line="240" w:lineRule="auto"/>
        <w:rPr>
          <w:rFonts w:ascii="Times New Roman" w:eastAsia="Times New Roman" w:hAnsi="Times New Roman" w:cs="Times New Roman"/>
          <w:lang w:eastAsia="lt-LT"/>
        </w:rPr>
      </w:pPr>
    </w:p>
    <w:p w14:paraId="5C8903CE" w14:textId="77777777" w:rsidR="00F340E5" w:rsidRPr="006E699A" w:rsidRDefault="00F340E5" w:rsidP="00F340E5">
      <w:pPr>
        <w:spacing w:after="0" w:line="240" w:lineRule="auto"/>
        <w:rPr>
          <w:rFonts w:ascii="Times New Roman" w:eastAsia="Times New Roman" w:hAnsi="Times New Roman" w:cs="Times New Roman"/>
          <w:lang w:eastAsia="lt-LT"/>
        </w:rPr>
      </w:pPr>
    </w:p>
    <w:p w14:paraId="0F63CC4E" w14:textId="77777777" w:rsidR="00F340E5" w:rsidRPr="006E699A" w:rsidRDefault="00F340E5" w:rsidP="00F340E5">
      <w:pPr>
        <w:spacing w:after="0" w:line="240" w:lineRule="auto"/>
        <w:rPr>
          <w:rFonts w:ascii="Times New Roman" w:eastAsia="Times New Roman" w:hAnsi="Times New Roman" w:cs="Times New Roman"/>
          <w:lang w:eastAsia="lt-LT"/>
        </w:rPr>
      </w:pPr>
    </w:p>
    <w:p w14:paraId="02A19758" w14:textId="77777777" w:rsidR="00F340E5" w:rsidRPr="006E699A" w:rsidRDefault="00F340E5" w:rsidP="00F340E5">
      <w:pPr>
        <w:spacing w:after="0" w:line="240" w:lineRule="auto"/>
        <w:rPr>
          <w:rFonts w:ascii="Times New Roman" w:eastAsia="Times New Roman" w:hAnsi="Times New Roman" w:cs="Times New Roman"/>
          <w:lang w:eastAsia="lt-LT"/>
        </w:rPr>
      </w:pPr>
    </w:p>
    <w:p w14:paraId="0C37B7A1" w14:textId="77777777" w:rsidR="00F340E5" w:rsidRPr="006E699A" w:rsidRDefault="00F340E5" w:rsidP="00F340E5">
      <w:pPr>
        <w:spacing w:after="0" w:line="240" w:lineRule="auto"/>
        <w:rPr>
          <w:rFonts w:ascii="Times New Roman" w:eastAsia="Times New Roman" w:hAnsi="Times New Roman" w:cs="Times New Roman"/>
          <w:lang w:eastAsia="lt-LT"/>
        </w:rPr>
      </w:pPr>
    </w:p>
    <w:p w14:paraId="508C58DB" w14:textId="77777777" w:rsidR="00F340E5" w:rsidRPr="006E699A" w:rsidRDefault="00F340E5" w:rsidP="00F340E5">
      <w:pPr>
        <w:spacing w:after="0" w:line="240" w:lineRule="auto"/>
        <w:rPr>
          <w:rFonts w:ascii="Times New Roman" w:eastAsia="Times New Roman" w:hAnsi="Times New Roman" w:cs="Times New Roman"/>
          <w:lang w:eastAsia="lt-LT"/>
        </w:rPr>
      </w:pPr>
    </w:p>
    <w:p w14:paraId="3339B153" w14:textId="77777777" w:rsidR="00F340E5" w:rsidRPr="006E699A" w:rsidRDefault="00F340E5" w:rsidP="00F340E5">
      <w:pPr>
        <w:spacing w:after="0" w:line="240" w:lineRule="auto"/>
        <w:rPr>
          <w:rFonts w:ascii="Times New Roman" w:eastAsia="Times New Roman" w:hAnsi="Times New Roman" w:cs="Times New Roman"/>
          <w:lang w:eastAsia="lt-LT"/>
        </w:rPr>
      </w:pPr>
    </w:p>
    <w:p w14:paraId="47549DA9" w14:textId="77777777" w:rsidR="00F340E5" w:rsidRPr="006E699A" w:rsidRDefault="00F340E5" w:rsidP="00F340E5">
      <w:pPr>
        <w:spacing w:after="0" w:line="240" w:lineRule="auto"/>
        <w:rPr>
          <w:rFonts w:ascii="Times New Roman" w:eastAsia="Times New Roman" w:hAnsi="Times New Roman" w:cs="Times New Roman"/>
          <w:lang w:eastAsia="lt-LT"/>
        </w:rPr>
      </w:pPr>
    </w:p>
    <w:p w14:paraId="14313470" w14:textId="77777777" w:rsidR="00F340E5" w:rsidRPr="006E699A" w:rsidRDefault="00F340E5" w:rsidP="00F340E5">
      <w:pPr>
        <w:spacing w:after="0" w:line="240" w:lineRule="auto"/>
        <w:rPr>
          <w:rFonts w:ascii="Times New Roman" w:eastAsia="Times New Roman" w:hAnsi="Times New Roman" w:cs="Times New Roman"/>
          <w:lang w:eastAsia="lt-LT"/>
        </w:rPr>
      </w:pPr>
    </w:p>
    <w:p w14:paraId="3EB57093" w14:textId="23C3FE37"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096"/>
      <w:bookmarkStart w:id="1" w:name="_Toc129243221"/>
      <w:r w:rsidRPr="006E699A">
        <w:rPr>
          <w:rFonts w:ascii="Times New Roman" w:eastAsia="Times New Roman" w:hAnsi="Times New Roman" w:cs="Times New Roman"/>
          <w:b/>
          <w:caps/>
        </w:rPr>
        <w:t>I PRIEDAS</w:t>
      </w:r>
      <w:bookmarkEnd w:id="0"/>
      <w:bookmarkEnd w:id="1"/>
      <w:r w:rsidR="00EA0135" w:rsidRPr="006E699A">
        <w:rPr>
          <w:rFonts w:ascii="Times New Roman" w:eastAsia="Times New Roman" w:hAnsi="Times New Roman" w:cs="Times New Roman"/>
          <w:b/>
          <w:caps/>
        </w:rPr>
        <w:fldChar w:fldCharType="begin"/>
      </w:r>
      <w:r w:rsidR="00EA0135" w:rsidRPr="006E699A">
        <w:rPr>
          <w:rFonts w:ascii="Times New Roman" w:eastAsia="Times New Roman" w:hAnsi="Times New Roman" w:cs="Times New Roman"/>
          <w:b/>
          <w:caps/>
        </w:rPr>
        <w:instrText xml:space="preserve"> DOCVARIABLE VAULT_ND_ec9405e8-2085-4677-b8c3-2a1a00b21690 \* MERGEFORMAT </w:instrText>
      </w:r>
      <w:r w:rsidR="00EA0135" w:rsidRPr="006E699A">
        <w:rPr>
          <w:rFonts w:ascii="Times New Roman" w:eastAsia="Times New Roman" w:hAnsi="Times New Roman" w:cs="Times New Roman"/>
          <w:b/>
          <w:caps/>
        </w:rPr>
        <w:fldChar w:fldCharType="separate"/>
      </w:r>
      <w:r w:rsidR="00EA0135" w:rsidRPr="006E699A">
        <w:rPr>
          <w:rFonts w:ascii="Times New Roman" w:eastAsia="Times New Roman" w:hAnsi="Times New Roman" w:cs="Times New Roman"/>
          <w:b/>
          <w:caps/>
        </w:rPr>
        <w:t xml:space="preserve"> </w:t>
      </w:r>
      <w:r w:rsidR="00EA0135" w:rsidRPr="006E699A">
        <w:rPr>
          <w:rFonts w:ascii="Times New Roman" w:eastAsia="Times New Roman" w:hAnsi="Times New Roman" w:cs="Times New Roman"/>
          <w:b/>
          <w:caps/>
        </w:rPr>
        <w:fldChar w:fldCharType="end"/>
      </w:r>
    </w:p>
    <w:p w14:paraId="51AC809B" w14:textId="77777777" w:rsidR="00F340E5" w:rsidRPr="006E699A" w:rsidRDefault="00F340E5" w:rsidP="00F340E5">
      <w:pPr>
        <w:spacing w:after="0" w:line="240" w:lineRule="auto"/>
        <w:rPr>
          <w:rFonts w:ascii="Times New Roman" w:eastAsia="Times New Roman" w:hAnsi="Times New Roman" w:cs="Times New Roman"/>
          <w:lang w:eastAsia="lt-LT"/>
        </w:rPr>
      </w:pPr>
    </w:p>
    <w:p w14:paraId="61CEA5E7" w14:textId="215F23B3"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Toc129243097"/>
      <w:bookmarkStart w:id="3" w:name="_Toc129243222"/>
      <w:r w:rsidRPr="006E699A">
        <w:rPr>
          <w:rFonts w:ascii="Times New Roman" w:eastAsia="Times New Roman" w:hAnsi="Times New Roman" w:cs="Times New Roman"/>
          <w:b/>
          <w:caps/>
        </w:rPr>
        <w:t>PREPARATO CHARAKTERISTIKŲ SANTRAUKA</w:t>
      </w:r>
      <w:bookmarkEnd w:id="2"/>
      <w:bookmarkEnd w:id="3"/>
      <w:r w:rsidR="00EA0135" w:rsidRPr="006E699A">
        <w:rPr>
          <w:rFonts w:ascii="Times New Roman" w:eastAsia="Times New Roman" w:hAnsi="Times New Roman" w:cs="Times New Roman"/>
          <w:b/>
          <w:caps/>
        </w:rPr>
        <w:fldChar w:fldCharType="begin"/>
      </w:r>
      <w:r w:rsidR="00EA0135" w:rsidRPr="006E699A">
        <w:rPr>
          <w:rFonts w:ascii="Times New Roman" w:eastAsia="Times New Roman" w:hAnsi="Times New Roman" w:cs="Times New Roman"/>
          <w:b/>
          <w:caps/>
        </w:rPr>
        <w:instrText xml:space="preserve"> DOCVARIABLE VAULT_ND_20b3b30d-2e06-48d1-b0ef-c714a07d0763 \* MERGEFORMAT </w:instrText>
      </w:r>
      <w:r w:rsidR="00EA0135" w:rsidRPr="006E699A">
        <w:rPr>
          <w:rFonts w:ascii="Times New Roman" w:eastAsia="Times New Roman" w:hAnsi="Times New Roman" w:cs="Times New Roman"/>
          <w:b/>
          <w:caps/>
        </w:rPr>
        <w:fldChar w:fldCharType="separate"/>
      </w:r>
      <w:r w:rsidR="00EA0135" w:rsidRPr="006E699A">
        <w:rPr>
          <w:rFonts w:ascii="Times New Roman" w:eastAsia="Times New Roman" w:hAnsi="Times New Roman" w:cs="Times New Roman"/>
          <w:b/>
          <w:caps/>
        </w:rPr>
        <w:t xml:space="preserve"> </w:t>
      </w:r>
      <w:r w:rsidR="00EA0135" w:rsidRPr="006E699A">
        <w:rPr>
          <w:rFonts w:ascii="Times New Roman" w:eastAsia="Times New Roman" w:hAnsi="Times New Roman" w:cs="Times New Roman"/>
          <w:b/>
          <w:caps/>
        </w:rPr>
        <w:fldChar w:fldCharType="end"/>
      </w:r>
    </w:p>
    <w:p w14:paraId="4FBF88D3" w14:textId="4047F8B7" w:rsidR="00F340E5" w:rsidRPr="006E699A" w:rsidRDefault="00F340E5" w:rsidP="00F340E5">
      <w:pPr>
        <w:keepNext/>
        <w:tabs>
          <w:tab w:val="left" w:pos="567"/>
        </w:tabs>
        <w:spacing w:after="0" w:line="240" w:lineRule="auto"/>
        <w:ind w:left="567" w:hanging="567"/>
        <w:outlineLvl w:val="1"/>
        <w:rPr>
          <w:rFonts w:ascii="Times New Roman" w:eastAsia="Times New Roman" w:hAnsi="Times New Roman" w:cs="Times New Roman"/>
          <w:b/>
        </w:rPr>
      </w:pPr>
      <w:r w:rsidRPr="006E699A">
        <w:rPr>
          <w:rFonts w:ascii="Times New Roman" w:eastAsia="Times New Roman" w:hAnsi="Times New Roman" w:cs="Times New Roman"/>
          <w:b/>
          <w:bCs/>
          <w:iCs/>
        </w:rPr>
        <w:br w:type="page"/>
      </w:r>
      <w:bookmarkStart w:id="4" w:name="_Toc129243098"/>
      <w:bookmarkStart w:id="5" w:name="_Toc129243223"/>
      <w:r w:rsidRPr="006E699A">
        <w:rPr>
          <w:rFonts w:ascii="Times New Roman" w:eastAsia="Times New Roman" w:hAnsi="Times New Roman" w:cs="Times New Roman"/>
          <w:b/>
        </w:rPr>
        <w:lastRenderedPageBreak/>
        <w:t>1.</w:t>
      </w:r>
      <w:r w:rsidRPr="006E699A">
        <w:rPr>
          <w:rFonts w:ascii="Times New Roman" w:eastAsia="Times New Roman" w:hAnsi="Times New Roman" w:cs="Times New Roman"/>
          <w:b/>
        </w:rPr>
        <w:tab/>
        <w:t>VAISTINIO PREPARATO PAVADINIMAS</w:t>
      </w:r>
      <w:bookmarkEnd w:id="4"/>
      <w:bookmarkEnd w:id="5"/>
      <w:r w:rsidR="00EA0135" w:rsidRPr="006E699A">
        <w:rPr>
          <w:rFonts w:ascii="Times New Roman" w:eastAsia="Times New Roman" w:hAnsi="Times New Roman" w:cs="Times New Roman"/>
          <w:b/>
        </w:rPr>
        <w:fldChar w:fldCharType="begin"/>
      </w:r>
      <w:r w:rsidR="00EA0135" w:rsidRPr="006E699A">
        <w:rPr>
          <w:rFonts w:ascii="Times New Roman" w:eastAsia="Times New Roman" w:hAnsi="Times New Roman" w:cs="Times New Roman"/>
          <w:b/>
        </w:rPr>
        <w:instrText xml:space="preserve"> DOCVARIABLE VAULT_ND_f5736bb9-e6f0-4bcb-9719-29556daf5471 \* MERGEFORMAT </w:instrText>
      </w:r>
      <w:r w:rsidR="00EA0135" w:rsidRPr="006E699A">
        <w:rPr>
          <w:rFonts w:ascii="Times New Roman" w:eastAsia="Times New Roman" w:hAnsi="Times New Roman" w:cs="Times New Roman"/>
          <w:b/>
        </w:rPr>
        <w:fldChar w:fldCharType="separate"/>
      </w:r>
      <w:r w:rsidR="00EA0135" w:rsidRPr="006E699A">
        <w:rPr>
          <w:rFonts w:ascii="Times New Roman" w:eastAsia="Times New Roman" w:hAnsi="Times New Roman" w:cs="Times New Roman"/>
          <w:b/>
        </w:rPr>
        <w:t xml:space="preserve"> </w:t>
      </w:r>
      <w:r w:rsidR="00EA0135" w:rsidRPr="006E699A">
        <w:rPr>
          <w:rFonts w:ascii="Times New Roman" w:eastAsia="Times New Roman" w:hAnsi="Times New Roman" w:cs="Times New Roman"/>
          <w:b/>
        </w:rPr>
        <w:fldChar w:fldCharType="end"/>
      </w:r>
    </w:p>
    <w:p w14:paraId="01F0F4CD" w14:textId="77777777" w:rsidR="00F340E5" w:rsidRPr="006E699A" w:rsidRDefault="00F340E5" w:rsidP="00F340E5">
      <w:pPr>
        <w:spacing w:after="0" w:line="240" w:lineRule="auto"/>
        <w:rPr>
          <w:rFonts w:ascii="Times New Roman" w:eastAsia="Times New Roman" w:hAnsi="Times New Roman" w:cs="Times New Roman"/>
          <w:lang w:eastAsia="lt-LT"/>
        </w:rPr>
      </w:pPr>
    </w:p>
    <w:p w14:paraId="13EC1067" w14:textId="1655FA0E" w:rsidR="00F340E5" w:rsidRPr="006E699A" w:rsidRDefault="00F340E5" w:rsidP="00F340E5">
      <w:pPr>
        <w:widowControl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Ventolin 2,5 mg/2,5</w:t>
      </w:r>
      <w:r w:rsidR="003A071D" w:rsidRPr="006E699A">
        <w:rPr>
          <w:rFonts w:ascii="Times New Roman" w:eastAsia="Times New Roman" w:hAnsi="Times New Roman" w:cs="Times New Roman"/>
        </w:rPr>
        <w:t> </w:t>
      </w:r>
      <w:r w:rsidRPr="006E699A">
        <w:rPr>
          <w:rFonts w:ascii="Times New Roman" w:eastAsia="Times New Roman" w:hAnsi="Times New Roman" w:cs="Times New Roman"/>
        </w:rPr>
        <w:t xml:space="preserve">ml purškiamasis įkvepiamasis tirpalas </w:t>
      </w:r>
    </w:p>
    <w:p w14:paraId="623DEE2C" w14:textId="77777777" w:rsidR="00F340E5" w:rsidRPr="006E699A" w:rsidRDefault="00F340E5" w:rsidP="00F340E5">
      <w:pPr>
        <w:spacing w:after="0" w:line="240" w:lineRule="auto"/>
        <w:rPr>
          <w:rFonts w:ascii="Times New Roman" w:eastAsia="Times New Roman" w:hAnsi="Times New Roman" w:cs="Times New Roman"/>
          <w:lang w:eastAsia="lt-LT"/>
        </w:rPr>
      </w:pPr>
    </w:p>
    <w:p w14:paraId="7CE70C03" w14:textId="77777777" w:rsidR="00F340E5" w:rsidRPr="006E699A" w:rsidRDefault="00F340E5" w:rsidP="00F340E5">
      <w:pPr>
        <w:spacing w:after="0" w:line="240" w:lineRule="auto"/>
        <w:rPr>
          <w:rFonts w:ascii="Times New Roman" w:eastAsia="Times New Roman" w:hAnsi="Times New Roman" w:cs="Times New Roman"/>
          <w:lang w:eastAsia="lt-LT"/>
        </w:rPr>
      </w:pPr>
    </w:p>
    <w:p w14:paraId="46C4BCDC" w14:textId="7F2E194D" w:rsidR="00F340E5" w:rsidRPr="006E699A" w:rsidRDefault="00F340E5" w:rsidP="00F340E5">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099"/>
      <w:bookmarkStart w:id="7" w:name="_Toc129243224"/>
      <w:r w:rsidRPr="006E699A">
        <w:rPr>
          <w:rFonts w:ascii="Times New Roman" w:eastAsia="Times New Roman" w:hAnsi="Times New Roman" w:cs="Times New Roman"/>
          <w:b/>
        </w:rPr>
        <w:t>2.</w:t>
      </w:r>
      <w:r w:rsidRPr="006E699A">
        <w:rPr>
          <w:rFonts w:ascii="Times New Roman" w:eastAsia="Times New Roman" w:hAnsi="Times New Roman" w:cs="Times New Roman"/>
          <w:b/>
        </w:rPr>
        <w:tab/>
        <w:t>KOKYBINĖ IR KIEKYBINĖ SUDĖTIS</w:t>
      </w:r>
      <w:bookmarkEnd w:id="6"/>
      <w:bookmarkEnd w:id="7"/>
      <w:r w:rsidR="00EA0135" w:rsidRPr="006E699A">
        <w:rPr>
          <w:rFonts w:ascii="Times New Roman" w:eastAsia="Times New Roman" w:hAnsi="Times New Roman" w:cs="Times New Roman"/>
          <w:b/>
        </w:rPr>
        <w:fldChar w:fldCharType="begin"/>
      </w:r>
      <w:r w:rsidR="00EA0135" w:rsidRPr="006E699A">
        <w:rPr>
          <w:rFonts w:ascii="Times New Roman" w:eastAsia="Times New Roman" w:hAnsi="Times New Roman" w:cs="Times New Roman"/>
          <w:b/>
        </w:rPr>
        <w:instrText xml:space="preserve"> DOCVARIABLE VAULT_ND_4dd2f1e1-39f9-4fe5-bea9-b7241b8df3b3 \* MERGEFORMAT </w:instrText>
      </w:r>
      <w:r w:rsidR="00EA0135" w:rsidRPr="006E699A">
        <w:rPr>
          <w:rFonts w:ascii="Times New Roman" w:eastAsia="Times New Roman" w:hAnsi="Times New Roman" w:cs="Times New Roman"/>
          <w:b/>
        </w:rPr>
        <w:fldChar w:fldCharType="separate"/>
      </w:r>
      <w:r w:rsidR="00EA0135" w:rsidRPr="006E699A">
        <w:rPr>
          <w:rFonts w:ascii="Times New Roman" w:eastAsia="Times New Roman" w:hAnsi="Times New Roman" w:cs="Times New Roman"/>
          <w:b/>
        </w:rPr>
        <w:t xml:space="preserve"> </w:t>
      </w:r>
      <w:r w:rsidR="00EA0135" w:rsidRPr="006E699A">
        <w:rPr>
          <w:rFonts w:ascii="Times New Roman" w:eastAsia="Times New Roman" w:hAnsi="Times New Roman" w:cs="Times New Roman"/>
          <w:b/>
        </w:rPr>
        <w:fldChar w:fldCharType="end"/>
      </w:r>
    </w:p>
    <w:p w14:paraId="048E21D0" w14:textId="77777777" w:rsidR="00F340E5" w:rsidRPr="006E699A" w:rsidRDefault="00F340E5" w:rsidP="00F340E5">
      <w:pPr>
        <w:spacing w:after="0" w:line="240" w:lineRule="auto"/>
        <w:rPr>
          <w:rFonts w:ascii="Times New Roman" w:eastAsia="Times New Roman" w:hAnsi="Times New Roman" w:cs="Times New Roman"/>
          <w:lang w:eastAsia="lt-LT"/>
        </w:rPr>
      </w:pPr>
    </w:p>
    <w:p w14:paraId="5BB3CC87" w14:textId="77777777"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t>Vienoje 2,5 ml ampulėje yra 2,5 mg salbutamolio (salbutamolio sulfato pavidalu) tirpalo.</w:t>
      </w:r>
    </w:p>
    <w:p w14:paraId="1BBA3814" w14:textId="77777777"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t>1 ml tirpalo yra 1 mg salbutamolio.</w:t>
      </w:r>
    </w:p>
    <w:p w14:paraId="5206135B" w14:textId="77777777" w:rsidR="00F340E5" w:rsidRPr="006E699A" w:rsidRDefault="00F340E5" w:rsidP="00F340E5">
      <w:pPr>
        <w:spacing w:after="0" w:line="240" w:lineRule="auto"/>
        <w:rPr>
          <w:rFonts w:ascii="Times New Roman" w:eastAsia="Times New Roman" w:hAnsi="Times New Roman" w:cs="Times New Roman"/>
          <w:lang w:eastAsia="lt-LT"/>
        </w:rPr>
      </w:pPr>
    </w:p>
    <w:p w14:paraId="4E217DD2" w14:textId="7B66A9A6"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t>Visos pagalbinės medžiagos išvardytos 6.1</w:t>
      </w:r>
      <w:r w:rsidR="00115F85">
        <w:rPr>
          <w:rFonts w:ascii="Times New Roman" w:eastAsia="Times New Roman" w:hAnsi="Times New Roman" w:cs="Times New Roman"/>
          <w:lang w:eastAsia="lt-LT"/>
        </w:rPr>
        <w:t> </w:t>
      </w:r>
      <w:r w:rsidRPr="006E699A">
        <w:rPr>
          <w:rFonts w:ascii="Times New Roman" w:eastAsia="Times New Roman" w:hAnsi="Times New Roman" w:cs="Times New Roman"/>
          <w:lang w:eastAsia="lt-LT"/>
        </w:rPr>
        <w:t>skyriuje.</w:t>
      </w:r>
    </w:p>
    <w:p w14:paraId="75E4D37A" w14:textId="77777777" w:rsidR="00F340E5" w:rsidRPr="006E699A" w:rsidRDefault="00F340E5" w:rsidP="00F340E5">
      <w:pPr>
        <w:spacing w:after="0" w:line="240" w:lineRule="auto"/>
        <w:rPr>
          <w:rFonts w:ascii="Times New Roman" w:eastAsia="Times New Roman" w:hAnsi="Times New Roman" w:cs="Times New Roman"/>
          <w:lang w:eastAsia="lt-LT"/>
        </w:rPr>
      </w:pPr>
    </w:p>
    <w:p w14:paraId="6691E8A1" w14:textId="77777777" w:rsidR="00F340E5" w:rsidRPr="006E699A" w:rsidRDefault="00F340E5" w:rsidP="00F340E5">
      <w:pPr>
        <w:spacing w:after="0" w:line="240" w:lineRule="auto"/>
        <w:rPr>
          <w:rFonts w:ascii="Times New Roman" w:eastAsia="Times New Roman" w:hAnsi="Times New Roman" w:cs="Times New Roman"/>
          <w:lang w:eastAsia="lt-LT"/>
        </w:rPr>
      </w:pPr>
    </w:p>
    <w:p w14:paraId="06964554" w14:textId="0D4F2595" w:rsidR="00F340E5" w:rsidRPr="006E699A" w:rsidRDefault="00F340E5" w:rsidP="00F340E5">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100"/>
      <w:bookmarkStart w:id="9" w:name="_Toc129243225"/>
      <w:r w:rsidRPr="006E699A">
        <w:rPr>
          <w:rFonts w:ascii="Times New Roman" w:eastAsia="Times New Roman" w:hAnsi="Times New Roman" w:cs="Times New Roman"/>
          <w:b/>
        </w:rPr>
        <w:t>3.</w:t>
      </w:r>
      <w:r w:rsidRPr="006E699A">
        <w:rPr>
          <w:rFonts w:ascii="Times New Roman" w:eastAsia="Times New Roman" w:hAnsi="Times New Roman" w:cs="Times New Roman"/>
          <w:b/>
        </w:rPr>
        <w:tab/>
        <w:t>FARMACINĖ FORMA</w:t>
      </w:r>
      <w:bookmarkEnd w:id="8"/>
      <w:bookmarkEnd w:id="9"/>
      <w:r w:rsidR="00EA0135" w:rsidRPr="006E699A">
        <w:rPr>
          <w:rFonts w:ascii="Times New Roman" w:eastAsia="Times New Roman" w:hAnsi="Times New Roman" w:cs="Times New Roman"/>
          <w:b/>
        </w:rPr>
        <w:fldChar w:fldCharType="begin"/>
      </w:r>
      <w:r w:rsidR="00EA0135" w:rsidRPr="006E699A">
        <w:rPr>
          <w:rFonts w:ascii="Times New Roman" w:eastAsia="Times New Roman" w:hAnsi="Times New Roman" w:cs="Times New Roman"/>
          <w:b/>
        </w:rPr>
        <w:instrText xml:space="preserve"> DOCVARIABLE VAULT_ND_c93faa2f-2f92-47e2-b4ad-5b481e886eb2 \* MERGEFORMAT </w:instrText>
      </w:r>
      <w:r w:rsidR="00EA0135" w:rsidRPr="006E699A">
        <w:rPr>
          <w:rFonts w:ascii="Times New Roman" w:eastAsia="Times New Roman" w:hAnsi="Times New Roman" w:cs="Times New Roman"/>
          <w:b/>
        </w:rPr>
        <w:fldChar w:fldCharType="separate"/>
      </w:r>
      <w:r w:rsidR="00EA0135" w:rsidRPr="006E699A">
        <w:rPr>
          <w:rFonts w:ascii="Times New Roman" w:eastAsia="Times New Roman" w:hAnsi="Times New Roman" w:cs="Times New Roman"/>
          <w:b/>
        </w:rPr>
        <w:t xml:space="preserve"> </w:t>
      </w:r>
      <w:r w:rsidR="00EA0135" w:rsidRPr="006E699A">
        <w:rPr>
          <w:rFonts w:ascii="Times New Roman" w:eastAsia="Times New Roman" w:hAnsi="Times New Roman" w:cs="Times New Roman"/>
          <w:b/>
        </w:rPr>
        <w:fldChar w:fldCharType="end"/>
      </w:r>
    </w:p>
    <w:p w14:paraId="4DEE5D04" w14:textId="77777777" w:rsidR="00F340E5" w:rsidRPr="006E699A" w:rsidRDefault="00F340E5" w:rsidP="00F340E5">
      <w:pPr>
        <w:spacing w:after="0" w:line="240" w:lineRule="auto"/>
        <w:rPr>
          <w:rFonts w:ascii="Times New Roman" w:eastAsia="Times New Roman" w:hAnsi="Times New Roman" w:cs="Times New Roman"/>
          <w:lang w:eastAsia="lt-LT"/>
        </w:rPr>
      </w:pPr>
    </w:p>
    <w:p w14:paraId="4C733074" w14:textId="77777777"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t>Purškiamasis įkvepiamasis tirpalas</w:t>
      </w:r>
    </w:p>
    <w:p w14:paraId="7A16AF59" w14:textId="77777777" w:rsidR="00F340E5" w:rsidRPr="006E699A" w:rsidRDefault="00F340E5" w:rsidP="00F340E5">
      <w:pPr>
        <w:spacing w:after="0" w:line="240" w:lineRule="auto"/>
        <w:ind w:left="567" w:hanging="567"/>
        <w:rPr>
          <w:rFonts w:ascii="Times New Roman" w:eastAsia="Times New Roman" w:hAnsi="Times New Roman" w:cs="Times New Roman"/>
        </w:rPr>
      </w:pPr>
      <w:r w:rsidRPr="006E699A">
        <w:rPr>
          <w:rFonts w:ascii="Times New Roman" w:eastAsia="Times New Roman" w:hAnsi="Times New Roman" w:cs="Times New Roman"/>
        </w:rPr>
        <w:t xml:space="preserve">Skaidrus, bespalvis tirpalas. </w:t>
      </w:r>
    </w:p>
    <w:p w14:paraId="5351E809" w14:textId="77777777" w:rsidR="00F340E5" w:rsidRPr="006E699A" w:rsidRDefault="00F340E5" w:rsidP="00F340E5">
      <w:pPr>
        <w:spacing w:after="0" w:line="240" w:lineRule="auto"/>
        <w:rPr>
          <w:rFonts w:ascii="Times New Roman" w:eastAsia="Times New Roman" w:hAnsi="Times New Roman" w:cs="Times New Roman"/>
          <w:lang w:eastAsia="lt-LT"/>
        </w:rPr>
      </w:pPr>
    </w:p>
    <w:p w14:paraId="083F811B" w14:textId="77777777" w:rsidR="00F340E5" w:rsidRPr="006E699A" w:rsidRDefault="00F340E5" w:rsidP="00F340E5">
      <w:pPr>
        <w:spacing w:after="0" w:line="240" w:lineRule="auto"/>
        <w:rPr>
          <w:rFonts w:ascii="Times New Roman" w:eastAsia="Times New Roman" w:hAnsi="Times New Roman" w:cs="Times New Roman"/>
          <w:lang w:eastAsia="lt-LT"/>
        </w:rPr>
      </w:pPr>
    </w:p>
    <w:p w14:paraId="0748A880" w14:textId="326D2EF5" w:rsidR="00F340E5" w:rsidRPr="006E699A" w:rsidRDefault="00F340E5" w:rsidP="00F340E5">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01"/>
      <w:bookmarkStart w:id="11" w:name="_Toc129243226"/>
      <w:r w:rsidRPr="006E699A">
        <w:rPr>
          <w:rFonts w:ascii="Times New Roman" w:eastAsia="Times New Roman" w:hAnsi="Times New Roman" w:cs="Times New Roman"/>
          <w:b/>
        </w:rPr>
        <w:t>4.</w:t>
      </w:r>
      <w:r w:rsidRPr="006E699A">
        <w:rPr>
          <w:rFonts w:ascii="Times New Roman" w:eastAsia="Times New Roman" w:hAnsi="Times New Roman" w:cs="Times New Roman"/>
          <w:b/>
        </w:rPr>
        <w:tab/>
        <w:t>KLINIKINĖ INFORMACIJA</w:t>
      </w:r>
      <w:bookmarkEnd w:id="10"/>
      <w:bookmarkEnd w:id="11"/>
      <w:r w:rsidR="00EA0135" w:rsidRPr="006E699A">
        <w:rPr>
          <w:rFonts w:ascii="Times New Roman" w:eastAsia="Times New Roman" w:hAnsi="Times New Roman" w:cs="Times New Roman"/>
          <w:b/>
        </w:rPr>
        <w:fldChar w:fldCharType="begin"/>
      </w:r>
      <w:r w:rsidR="00EA0135" w:rsidRPr="006E699A">
        <w:rPr>
          <w:rFonts w:ascii="Times New Roman" w:eastAsia="Times New Roman" w:hAnsi="Times New Roman" w:cs="Times New Roman"/>
          <w:b/>
        </w:rPr>
        <w:instrText xml:space="preserve"> DOCVARIABLE VAULT_ND_bdf35dc4-de31-4d61-a126-0be4d04d8c29 \* MERGEFORMAT </w:instrText>
      </w:r>
      <w:r w:rsidR="00EA0135" w:rsidRPr="006E699A">
        <w:rPr>
          <w:rFonts w:ascii="Times New Roman" w:eastAsia="Times New Roman" w:hAnsi="Times New Roman" w:cs="Times New Roman"/>
          <w:b/>
        </w:rPr>
        <w:fldChar w:fldCharType="separate"/>
      </w:r>
      <w:r w:rsidR="00EA0135" w:rsidRPr="006E699A">
        <w:rPr>
          <w:rFonts w:ascii="Times New Roman" w:eastAsia="Times New Roman" w:hAnsi="Times New Roman" w:cs="Times New Roman"/>
          <w:b/>
        </w:rPr>
        <w:t xml:space="preserve"> </w:t>
      </w:r>
      <w:r w:rsidR="00EA0135" w:rsidRPr="006E699A">
        <w:rPr>
          <w:rFonts w:ascii="Times New Roman" w:eastAsia="Times New Roman" w:hAnsi="Times New Roman" w:cs="Times New Roman"/>
          <w:b/>
        </w:rPr>
        <w:fldChar w:fldCharType="end"/>
      </w:r>
    </w:p>
    <w:p w14:paraId="0974F91D" w14:textId="77777777" w:rsidR="00F340E5" w:rsidRPr="006E699A" w:rsidRDefault="00F340E5" w:rsidP="00F340E5">
      <w:pPr>
        <w:spacing w:after="0" w:line="240" w:lineRule="auto"/>
        <w:rPr>
          <w:rFonts w:ascii="Times New Roman" w:eastAsia="Times New Roman" w:hAnsi="Times New Roman" w:cs="Times New Roman"/>
          <w:lang w:eastAsia="lt-LT"/>
        </w:rPr>
      </w:pPr>
    </w:p>
    <w:p w14:paraId="6785935E" w14:textId="36A4F740" w:rsidR="00F340E5" w:rsidRPr="006E699A" w:rsidRDefault="00F340E5" w:rsidP="00F340E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2" w:name="_Toc129243102"/>
      <w:bookmarkStart w:id="13" w:name="_Toc129243227"/>
      <w:r w:rsidRPr="006E699A">
        <w:rPr>
          <w:rFonts w:ascii="Times New Roman" w:eastAsia="Times New Roman" w:hAnsi="Times New Roman" w:cs="Times New Roman"/>
          <w:b/>
          <w:kern w:val="28"/>
        </w:rPr>
        <w:t>4.1</w:t>
      </w:r>
      <w:r w:rsidRPr="006E699A">
        <w:rPr>
          <w:rFonts w:ascii="Times New Roman" w:eastAsia="Times New Roman" w:hAnsi="Times New Roman" w:cs="Times New Roman"/>
          <w:b/>
          <w:kern w:val="28"/>
        </w:rPr>
        <w:tab/>
        <w:t>Terapinės indikacijos</w:t>
      </w:r>
      <w:bookmarkEnd w:id="12"/>
      <w:bookmarkEnd w:id="13"/>
      <w:r w:rsidR="00EA0135" w:rsidRPr="006E699A">
        <w:rPr>
          <w:rFonts w:ascii="Times New Roman" w:eastAsia="Times New Roman" w:hAnsi="Times New Roman" w:cs="Times New Roman"/>
          <w:b/>
          <w:kern w:val="28"/>
        </w:rPr>
        <w:fldChar w:fldCharType="begin"/>
      </w:r>
      <w:r w:rsidR="00EA0135" w:rsidRPr="006E699A">
        <w:rPr>
          <w:rFonts w:ascii="Times New Roman" w:eastAsia="Times New Roman" w:hAnsi="Times New Roman" w:cs="Times New Roman"/>
          <w:b/>
          <w:kern w:val="28"/>
        </w:rPr>
        <w:instrText xml:space="preserve"> DOCVARIABLE vault_nd_cad4bdd0-5acd-4857-b122-6f3fb17b09d2 \* MERGEFORMAT </w:instrText>
      </w:r>
      <w:r w:rsidR="00EA0135" w:rsidRPr="006E699A">
        <w:rPr>
          <w:rFonts w:ascii="Times New Roman" w:eastAsia="Times New Roman" w:hAnsi="Times New Roman" w:cs="Times New Roman"/>
          <w:b/>
          <w:kern w:val="28"/>
        </w:rPr>
        <w:fldChar w:fldCharType="separate"/>
      </w:r>
      <w:r w:rsidR="00EA0135" w:rsidRPr="006E699A">
        <w:rPr>
          <w:rFonts w:ascii="Times New Roman" w:eastAsia="Times New Roman" w:hAnsi="Times New Roman" w:cs="Times New Roman"/>
          <w:b/>
          <w:kern w:val="28"/>
        </w:rPr>
        <w:t xml:space="preserve"> </w:t>
      </w:r>
      <w:r w:rsidR="00EA0135" w:rsidRPr="006E699A">
        <w:rPr>
          <w:rFonts w:ascii="Times New Roman" w:eastAsia="Times New Roman" w:hAnsi="Times New Roman" w:cs="Times New Roman"/>
          <w:b/>
          <w:kern w:val="28"/>
        </w:rPr>
        <w:fldChar w:fldCharType="end"/>
      </w:r>
    </w:p>
    <w:p w14:paraId="0A736215" w14:textId="77777777" w:rsidR="00F340E5" w:rsidRPr="006E699A" w:rsidRDefault="00F340E5" w:rsidP="00F340E5">
      <w:pPr>
        <w:spacing w:after="0" w:line="240" w:lineRule="auto"/>
        <w:rPr>
          <w:rFonts w:ascii="Times New Roman" w:eastAsia="Times New Roman" w:hAnsi="Times New Roman" w:cs="Times New Roman"/>
          <w:lang w:eastAsia="lt-LT"/>
        </w:rPr>
      </w:pPr>
    </w:p>
    <w:p w14:paraId="07866672" w14:textId="2C8738D8"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t>Suaugusiems bei 4</w:t>
      </w:r>
      <w:r w:rsidR="00204FAB">
        <w:rPr>
          <w:rFonts w:ascii="Times New Roman" w:eastAsia="Times New Roman" w:hAnsi="Times New Roman" w:cs="Times New Roman"/>
          <w:lang w:eastAsia="lt-LT"/>
        </w:rPr>
        <w:t> </w:t>
      </w:r>
      <w:r w:rsidRPr="006E699A">
        <w:rPr>
          <w:rFonts w:ascii="Times New Roman" w:eastAsia="Times New Roman" w:hAnsi="Times New Roman" w:cs="Times New Roman"/>
          <w:lang w:eastAsia="lt-LT"/>
        </w:rPr>
        <w:t>metų ir vyresniems vaikams</w:t>
      </w:r>
    </w:p>
    <w:p w14:paraId="4A14DA56" w14:textId="77777777" w:rsidR="00F340E5" w:rsidRPr="006E699A" w:rsidRDefault="00F340E5" w:rsidP="00F340E5">
      <w:pPr>
        <w:spacing w:after="0" w:line="240" w:lineRule="auto"/>
        <w:rPr>
          <w:rFonts w:ascii="Times New Roman" w:eastAsia="Times New Roman" w:hAnsi="Times New Roman" w:cs="Times New Roman"/>
          <w:lang w:eastAsia="lt-LT"/>
        </w:rPr>
      </w:pPr>
    </w:p>
    <w:p w14:paraId="1D08F48E" w14:textId="77777777"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t>Sunkaus bronchų spazmo, atsiradusio laikinos kvėpavimo takų obstrukcijos metu, sergant bronchine astma ir lėtine obstrukcine plaučių liga, kai nėra atsako į įprastinį gydymą, lengvinimas bei astminės būklės gydymas.</w:t>
      </w:r>
    </w:p>
    <w:p w14:paraId="7B9AA0DB" w14:textId="77777777" w:rsidR="00F340E5" w:rsidRPr="006E699A" w:rsidRDefault="00F340E5" w:rsidP="00F340E5">
      <w:pPr>
        <w:spacing w:after="0" w:line="240" w:lineRule="auto"/>
        <w:rPr>
          <w:rFonts w:ascii="Times New Roman" w:eastAsia="Times New Roman" w:hAnsi="Times New Roman" w:cs="Times New Roman"/>
          <w:lang w:eastAsia="lt-LT"/>
        </w:rPr>
      </w:pPr>
    </w:p>
    <w:p w14:paraId="7619F761" w14:textId="5BEFB676" w:rsidR="00F340E5" w:rsidRPr="006E699A" w:rsidRDefault="00F340E5" w:rsidP="00F340E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4" w:name="_Toc129243103"/>
      <w:bookmarkStart w:id="15" w:name="_Toc129243228"/>
      <w:r w:rsidRPr="006E699A">
        <w:rPr>
          <w:rFonts w:ascii="Times New Roman" w:eastAsia="Times New Roman" w:hAnsi="Times New Roman" w:cs="Times New Roman"/>
          <w:b/>
          <w:kern w:val="28"/>
        </w:rPr>
        <w:t>4.2</w:t>
      </w:r>
      <w:r w:rsidRPr="006E699A">
        <w:rPr>
          <w:rFonts w:ascii="Times New Roman" w:eastAsia="Times New Roman" w:hAnsi="Times New Roman" w:cs="Times New Roman"/>
          <w:b/>
          <w:kern w:val="28"/>
        </w:rPr>
        <w:tab/>
        <w:t>Dozavimas ir vartojimo metodas</w:t>
      </w:r>
      <w:bookmarkEnd w:id="14"/>
      <w:bookmarkEnd w:id="15"/>
      <w:r w:rsidR="00307807" w:rsidRPr="006E699A">
        <w:rPr>
          <w:rFonts w:ascii="Times New Roman" w:eastAsia="Times New Roman" w:hAnsi="Times New Roman" w:cs="Times New Roman"/>
          <w:b/>
          <w:kern w:val="28"/>
        </w:rPr>
        <w:fldChar w:fldCharType="begin"/>
      </w:r>
      <w:r w:rsidR="00307807" w:rsidRPr="006E699A">
        <w:rPr>
          <w:rFonts w:ascii="Times New Roman" w:eastAsia="Times New Roman" w:hAnsi="Times New Roman" w:cs="Times New Roman"/>
          <w:b/>
          <w:kern w:val="28"/>
        </w:rPr>
        <w:instrText xml:space="preserve"> DOCVARIABLE vault_nd_50162fc4-fcef-452f-b78c-6b913101fd68 \* MERGEFORMAT </w:instrText>
      </w:r>
      <w:r w:rsidR="00307807" w:rsidRPr="006E699A">
        <w:rPr>
          <w:rFonts w:ascii="Times New Roman" w:eastAsia="Times New Roman" w:hAnsi="Times New Roman" w:cs="Times New Roman"/>
          <w:b/>
          <w:kern w:val="28"/>
        </w:rPr>
        <w:fldChar w:fldCharType="separate"/>
      </w:r>
      <w:r w:rsidR="00307807" w:rsidRPr="006E699A">
        <w:rPr>
          <w:rFonts w:ascii="Times New Roman" w:eastAsia="Times New Roman" w:hAnsi="Times New Roman" w:cs="Times New Roman"/>
          <w:b/>
          <w:kern w:val="28"/>
        </w:rPr>
        <w:t xml:space="preserve"> </w:t>
      </w:r>
      <w:r w:rsidR="00307807" w:rsidRPr="006E699A">
        <w:rPr>
          <w:rFonts w:ascii="Times New Roman" w:eastAsia="Times New Roman" w:hAnsi="Times New Roman" w:cs="Times New Roman"/>
          <w:b/>
          <w:kern w:val="28"/>
        </w:rPr>
        <w:fldChar w:fldCharType="end"/>
      </w:r>
    </w:p>
    <w:p w14:paraId="5D342DF6" w14:textId="77777777" w:rsidR="00F340E5" w:rsidRPr="006E699A" w:rsidRDefault="00F340E5" w:rsidP="00F340E5">
      <w:pPr>
        <w:spacing w:after="0" w:line="240" w:lineRule="auto"/>
        <w:rPr>
          <w:rFonts w:ascii="Times New Roman" w:eastAsia="Times New Roman" w:hAnsi="Times New Roman" w:cs="Times New Roman"/>
          <w:lang w:eastAsia="lt-LT"/>
        </w:rPr>
      </w:pPr>
    </w:p>
    <w:p w14:paraId="35D41B99" w14:textId="6A29E162"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Inhaliacijoms skirtą Ventolin purškiamąjį įkvepiamąjį tirpalą galima vartoti tik inhaliacijoms per burną naudojant specialų purkštuvą.</w:t>
      </w:r>
    </w:p>
    <w:p w14:paraId="25337F45" w14:textId="77777777" w:rsidR="00F340E5" w:rsidRPr="006E699A" w:rsidRDefault="00F340E5" w:rsidP="00F340E5">
      <w:pPr>
        <w:spacing w:after="0" w:line="240" w:lineRule="auto"/>
        <w:rPr>
          <w:rFonts w:ascii="Times New Roman" w:eastAsia="Times New Roman" w:hAnsi="Times New Roman" w:cs="Times New Roman"/>
        </w:rPr>
      </w:pPr>
    </w:p>
    <w:p w14:paraId="43A646DE"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Tirpalo negalima vartoti injekcijoms arba gerti.</w:t>
      </w:r>
    </w:p>
    <w:p w14:paraId="5CF99374" w14:textId="77777777" w:rsidR="00F340E5" w:rsidRPr="006E699A" w:rsidRDefault="00F340E5" w:rsidP="00F340E5">
      <w:pPr>
        <w:spacing w:after="0" w:line="240" w:lineRule="auto"/>
        <w:rPr>
          <w:rFonts w:ascii="Times New Roman" w:eastAsia="Times New Roman" w:hAnsi="Times New Roman" w:cs="Times New Roman"/>
        </w:rPr>
      </w:pPr>
    </w:p>
    <w:p w14:paraId="6D9ABD0D"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 xml:space="preserve">Padidėjęs </w:t>
      </w:r>
      <w:bookmarkStart w:id="16" w:name="OLE_LINK3"/>
      <w:r w:rsidRPr="006E699A">
        <w:rPr>
          <w:rFonts w:ascii="Times New Roman" w:eastAsia="Times New Roman" w:hAnsi="Times New Roman" w:cs="Times New Roman"/>
        </w:rPr>
        <w:t>β2</w:t>
      </w:r>
      <w:bookmarkEnd w:id="16"/>
      <w:r w:rsidRPr="006E699A">
        <w:rPr>
          <w:rFonts w:ascii="Times New Roman" w:eastAsia="Times New Roman" w:hAnsi="Times New Roman" w:cs="Times New Roman"/>
        </w:rPr>
        <w:t>-agonistų vartojimas gali būti sunkėjančios astmos požymis. Tokiu atveju gali prireikti pakartotinai įvertinti paciento gydymo planą ir kartu skirti gydymą gliukokortikoidais.</w:t>
      </w:r>
    </w:p>
    <w:p w14:paraId="64539BD9" w14:textId="77777777" w:rsidR="00F340E5" w:rsidRPr="006E699A" w:rsidRDefault="00F340E5" w:rsidP="00F340E5">
      <w:pPr>
        <w:spacing w:after="0" w:line="240" w:lineRule="auto"/>
        <w:rPr>
          <w:rFonts w:ascii="Times New Roman" w:eastAsia="Times New Roman" w:hAnsi="Times New Roman" w:cs="Times New Roman"/>
        </w:rPr>
      </w:pPr>
    </w:p>
    <w:p w14:paraId="768EC50C" w14:textId="783025DF"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Pernelyg daug vartojant vaisto, gali atsirasti šalutinių reiškinių, todėl tai reikia įvertinti prieš didinant vaisto dozę ir vartojimo dažnį.</w:t>
      </w:r>
    </w:p>
    <w:p w14:paraId="5E2A48CE" w14:textId="77777777" w:rsidR="00F340E5" w:rsidRPr="006E699A" w:rsidRDefault="00F340E5" w:rsidP="00F340E5">
      <w:pPr>
        <w:spacing w:after="0" w:line="240" w:lineRule="auto"/>
        <w:rPr>
          <w:rFonts w:ascii="Times New Roman" w:eastAsia="Times New Roman" w:hAnsi="Times New Roman" w:cs="Times New Roman"/>
        </w:rPr>
      </w:pPr>
    </w:p>
    <w:p w14:paraId="1737F2F6" w14:textId="77777777" w:rsidR="00F340E5" w:rsidRPr="006E699A" w:rsidRDefault="00F340E5" w:rsidP="00F340E5">
      <w:pPr>
        <w:spacing w:after="0" w:line="240" w:lineRule="auto"/>
        <w:rPr>
          <w:rFonts w:ascii="Times New Roman" w:eastAsia="Times New Roman" w:hAnsi="Times New Roman" w:cs="Times New Roman"/>
          <w:i/>
        </w:rPr>
      </w:pPr>
      <w:r w:rsidRPr="006E699A">
        <w:rPr>
          <w:rFonts w:ascii="Times New Roman" w:eastAsia="Times New Roman" w:hAnsi="Times New Roman" w:cs="Times New Roman"/>
          <w:i/>
        </w:rPr>
        <w:t>Suaugusiems žmonėms (įskaitant senyvo amžiaus asmenis)</w:t>
      </w:r>
    </w:p>
    <w:p w14:paraId="58707EF6"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Vartoti po 2,5 mg – 5 mg salbutamolio, ne daugiau kaip keturis kartus per parą. Ligoninėje atidžiai prižiūrint medikams galima vartoti iki 40 mg salbutamolio per parą.</w:t>
      </w:r>
    </w:p>
    <w:p w14:paraId="6EC39B06" w14:textId="77777777" w:rsidR="00F340E5" w:rsidRPr="006E699A" w:rsidRDefault="00F340E5" w:rsidP="00F340E5">
      <w:pPr>
        <w:spacing w:after="0" w:line="240" w:lineRule="auto"/>
        <w:rPr>
          <w:rFonts w:ascii="Times New Roman" w:eastAsia="Times New Roman" w:hAnsi="Times New Roman" w:cs="Times New Roman"/>
        </w:rPr>
      </w:pPr>
    </w:p>
    <w:p w14:paraId="611F3874" w14:textId="77777777" w:rsidR="00F340E5" w:rsidRPr="006E699A" w:rsidRDefault="00F340E5" w:rsidP="00F340E5">
      <w:pPr>
        <w:spacing w:after="0" w:line="240" w:lineRule="auto"/>
        <w:rPr>
          <w:rFonts w:ascii="Times New Roman" w:eastAsia="Times New Roman" w:hAnsi="Times New Roman" w:cs="Times New Roman"/>
          <w:i/>
        </w:rPr>
      </w:pPr>
      <w:r w:rsidRPr="006E699A">
        <w:rPr>
          <w:rFonts w:ascii="Times New Roman" w:eastAsia="Times New Roman" w:hAnsi="Times New Roman" w:cs="Times New Roman"/>
          <w:i/>
        </w:rPr>
        <w:t>Vaikų populiacija</w:t>
      </w:r>
    </w:p>
    <w:p w14:paraId="05C59CFA" w14:textId="77777777" w:rsidR="00F340E5" w:rsidRPr="006E699A" w:rsidRDefault="00F340E5" w:rsidP="00F340E5">
      <w:pPr>
        <w:spacing w:after="0" w:line="240" w:lineRule="auto"/>
        <w:rPr>
          <w:rFonts w:ascii="Times New Roman" w:eastAsia="Times New Roman" w:hAnsi="Times New Roman" w:cs="Times New Roman"/>
          <w:i/>
        </w:rPr>
      </w:pPr>
    </w:p>
    <w:p w14:paraId="0923C657" w14:textId="5A9C93E7" w:rsidR="00F340E5" w:rsidRPr="006E699A" w:rsidRDefault="00F340E5" w:rsidP="00F340E5">
      <w:pPr>
        <w:spacing w:after="0" w:line="240" w:lineRule="auto"/>
        <w:rPr>
          <w:rFonts w:ascii="Times New Roman" w:eastAsia="Times New Roman" w:hAnsi="Times New Roman" w:cs="Times New Roman"/>
          <w:i/>
        </w:rPr>
      </w:pPr>
      <w:r w:rsidRPr="006E699A">
        <w:rPr>
          <w:rFonts w:ascii="Times New Roman" w:eastAsia="Times New Roman" w:hAnsi="Times New Roman" w:cs="Times New Roman"/>
          <w:i/>
        </w:rPr>
        <w:t>12</w:t>
      </w:r>
      <w:r w:rsidR="00FB3011">
        <w:rPr>
          <w:rFonts w:ascii="Times New Roman" w:eastAsia="Times New Roman" w:hAnsi="Times New Roman" w:cs="Times New Roman"/>
          <w:i/>
        </w:rPr>
        <w:t> </w:t>
      </w:r>
      <w:r w:rsidRPr="006E699A">
        <w:rPr>
          <w:rFonts w:ascii="Times New Roman" w:eastAsia="Times New Roman" w:hAnsi="Times New Roman" w:cs="Times New Roman"/>
          <w:i/>
        </w:rPr>
        <w:t>metų ir vyresniems vaikams</w:t>
      </w:r>
    </w:p>
    <w:p w14:paraId="3C7CAED4"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Dozuojama taip pat, kaip suaugusiems žmonėms.</w:t>
      </w:r>
    </w:p>
    <w:p w14:paraId="164BCFD6" w14:textId="77777777" w:rsidR="00F340E5" w:rsidRPr="006E699A" w:rsidRDefault="00F340E5" w:rsidP="00F340E5">
      <w:pPr>
        <w:spacing w:after="0" w:line="240" w:lineRule="auto"/>
        <w:rPr>
          <w:rFonts w:ascii="Times New Roman" w:eastAsia="Times New Roman" w:hAnsi="Times New Roman" w:cs="Times New Roman"/>
          <w:i/>
        </w:rPr>
      </w:pPr>
    </w:p>
    <w:p w14:paraId="75710FE4" w14:textId="43E2F22A" w:rsidR="00F340E5" w:rsidRPr="006E699A" w:rsidRDefault="00F340E5" w:rsidP="00F340E5">
      <w:pPr>
        <w:spacing w:after="0" w:line="240" w:lineRule="auto"/>
        <w:rPr>
          <w:rFonts w:ascii="Times New Roman" w:eastAsia="Times New Roman" w:hAnsi="Times New Roman" w:cs="Times New Roman"/>
          <w:i/>
        </w:rPr>
      </w:pPr>
      <w:r w:rsidRPr="006E699A">
        <w:rPr>
          <w:rFonts w:ascii="Times New Roman" w:eastAsia="Times New Roman" w:hAnsi="Times New Roman" w:cs="Times New Roman"/>
          <w:i/>
        </w:rPr>
        <w:t>4-11</w:t>
      </w:r>
      <w:r w:rsidR="00FB3011">
        <w:rPr>
          <w:rFonts w:ascii="Times New Roman" w:eastAsia="Times New Roman" w:hAnsi="Times New Roman" w:cs="Times New Roman"/>
          <w:i/>
        </w:rPr>
        <w:t> </w:t>
      </w:r>
      <w:r w:rsidRPr="006E699A">
        <w:rPr>
          <w:rFonts w:ascii="Times New Roman" w:eastAsia="Times New Roman" w:hAnsi="Times New Roman" w:cs="Times New Roman"/>
          <w:i/>
        </w:rPr>
        <w:t>metų vaikams</w:t>
      </w:r>
    </w:p>
    <w:p w14:paraId="0D7BA527" w14:textId="747108A6"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Tinkama pradinė salbutamolio dozė 4-11</w:t>
      </w:r>
      <w:r w:rsidR="00FB3011">
        <w:rPr>
          <w:rFonts w:ascii="Times New Roman" w:eastAsia="Times New Roman" w:hAnsi="Times New Roman" w:cs="Times New Roman"/>
        </w:rPr>
        <w:t> </w:t>
      </w:r>
      <w:r w:rsidRPr="006E699A">
        <w:rPr>
          <w:rFonts w:ascii="Times New Roman" w:eastAsia="Times New Roman" w:hAnsi="Times New Roman" w:cs="Times New Roman"/>
        </w:rPr>
        <w:t xml:space="preserve">metų vaikams yra drėgna 2,5 mg inhaliacija. Šią dozę galima padidinti iki 5 mg. Galima suvartoti keturias dozes per parą. </w:t>
      </w:r>
    </w:p>
    <w:p w14:paraId="5B7B7E71" w14:textId="77777777" w:rsidR="00F340E5" w:rsidRPr="006E699A" w:rsidRDefault="00F340E5" w:rsidP="00F340E5">
      <w:pPr>
        <w:spacing w:after="0" w:line="240" w:lineRule="auto"/>
        <w:rPr>
          <w:rFonts w:ascii="Times New Roman" w:eastAsia="Times New Roman" w:hAnsi="Times New Roman" w:cs="Times New Roman"/>
        </w:rPr>
      </w:pPr>
    </w:p>
    <w:p w14:paraId="2BAE9483" w14:textId="2F65CEE1" w:rsidR="00F340E5" w:rsidRPr="006E699A" w:rsidRDefault="00F340E5" w:rsidP="00E22375">
      <w:pPr>
        <w:keepNext/>
        <w:spacing w:after="0" w:line="240" w:lineRule="auto"/>
        <w:rPr>
          <w:rFonts w:ascii="Times New Roman" w:eastAsia="Times New Roman" w:hAnsi="Times New Roman" w:cs="Times New Roman"/>
          <w:i/>
        </w:rPr>
      </w:pPr>
      <w:r w:rsidRPr="006E699A">
        <w:rPr>
          <w:rFonts w:ascii="Times New Roman" w:eastAsia="Times New Roman" w:hAnsi="Times New Roman" w:cs="Times New Roman"/>
          <w:i/>
        </w:rPr>
        <w:lastRenderedPageBreak/>
        <w:t>Jaunesniems kaip 4</w:t>
      </w:r>
      <w:r w:rsidR="00115F85">
        <w:rPr>
          <w:rFonts w:ascii="Times New Roman" w:eastAsia="Times New Roman" w:hAnsi="Times New Roman" w:cs="Times New Roman"/>
          <w:i/>
        </w:rPr>
        <w:t> </w:t>
      </w:r>
      <w:r w:rsidRPr="006E699A">
        <w:rPr>
          <w:rFonts w:ascii="Times New Roman" w:eastAsia="Times New Roman" w:hAnsi="Times New Roman" w:cs="Times New Roman"/>
          <w:i/>
        </w:rPr>
        <w:t xml:space="preserve">metų vaikams </w:t>
      </w:r>
    </w:p>
    <w:p w14:paraId="638428CC" w14:textId="6FBE49E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Jaunesniems kaip 4</w:t>
      </w:r>
      <w:r w:rsidR="00115F85">
        <w:rPr>
          <w:rFonts w:ascii="Times New Roman" w:eastAsia="Times New Roman" w:hAnsi="Times New Roman" w:cs="Times New Roman"/>
        </w:rPr>
        <w:t> </w:t>
      </w:r>
      <w:r w:rsidRPr="006E699A">
        <w:rPr>
          <w:rFonts w:ascii="Times New Roman" w:eastAsia="Times New Roman" w:hAnsi="Times New Roman" w:cs="Times New Roman"/>
        </w:rPr>
        <w:t>metų vaikams kitos salbutamolio preparatų farmacinės formos galėtų būti tinkamesnės.</w:t>
      </w:r>
    </w:p>
    <w:p w14:paraId="601E17B0" w14:textId="77777777" w:rsidR="00F340E5" w:rsidRPr="006E699A" w:rsidRDefault="00F340E5" w:rsidP="00F340E5">
      <w:pPr>
        <w:spacing w:after="0" w:line="240" w:lineRule="auto"/>
        <w:rPr>
          <w:rFonts w:ascii="Times New Roman" w:eastAsia="Times New Roman" w:hAnsi="Times New Roman" w:cs="Times New Roman"/>
        </w:rPr>
      </w:pPr>
    </w:p>
    <w:p w14:paraId="7D7FA542" w14:textId="72261DA6"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Įkvepiamo per purkštuvą salbutamolio klinikinis efektyvumas jaunesniems nei 18</w:t>
      </w:r>
      <w:r w:rsidR="00FB3011">
        <w:rPr>
          <w:rFonts w:ascii="Times New Roman" w:eastAsia="Times New Roman" w:hAnsi="Times New Roman" w:cs="Times New Roman"/>
        </w:rPr>
        <w:t> </w:t>
      </w:r>
      <w:r w:rsidRPr="006E699A">
        <w:rPr>
          <w:rFonts w:ascii="Times New Roman" w:eastAsia="Times New Roman" w:hAnsi="Times New Roman" w:cs="Times New Roman"/>
        </w:rPr>
        <w:t>mėnesių kūdikiams nežinomas. Galima laikina hipoksija, todėl reikėtų skirti papildomą gydymą deguonimi.</w:t>
      </w:r>
    </w:p>
    <w:p w14:paraId="24F3CB84" w14:textId="77777777" w:rsidR="00F340E5" w:rsidRPr="006E699A" w:rsidRDefault="00F340E5" w:rsidP="00F340E5">
      <w:pPr>
        <w:spacing w:after="0" w:line="240" w:lineRule="auto"/>
        <w:rPr>
          <w:rFonts w:ascii="Times New Roman" w:eastAsia="Times New Roman" w:hAnsi="Times New Roman" w:cs="Times New Roman"/>
        </w:rPr>
      </w:pPr>
    </w:p>
    <w:p w14:paraId="37D34837" w14:textId="07883558"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Ventolin purškiamasis įkvepiamasis tirpalas skirtas įkvėpti nepraskiedus. Tačiau, jei vaistą reikia įkvėpti ilgiau (ilgiau nei 10 minučių), tirpalą galima atskiesti izotoniniu fiziologiniu tirpalu.</w:t>
      </w:r>
    </w:p>
    <w:p w14:paraId="3F8647D6" w14:textId="77777777" w:rsidR="00F340E5" w:rsidRPr="006E699A" w:rsidRDefault="00F340E5" w:rsidP="00F340E5">
      <w:pPr>
        <w:spacing w:after="0" w:line="240" w:lineRule="auto"/>
        <w:rPr>
          <w:rFonts w:ascii="Times New Roman" w:eastAsia="Times New Roman" w:hAnsi="Times New Roman" w:cs="Times New Roman"/>
        </w:rPr>
      </w:pPr>
    </w:p>
    <w:p w14:paraId="1D7EBF20"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i/>
        </w:rPr>
        <w:t>Vartojimas.</w:t>
      </w:r>
      <w:r w:rsidRPr="006E699A">
        <w:rPr>
          <w:rFonts w:ascii="Times New Roman" w:eastAsia="Times New Roman" w:hAnsi="Times New Roman" w:cs="Times New Roman"/>
          <w:u w:val="single"/>
        </w:rPr>
        <w:t xml:space="preserve"> </w:t>
      </w:r>
      <w:r w:rsidRPr="006E699A">
        <w:rPr>
          <w:rFonts w:ascii="Times New Roman" w:eastAsia="Times New Roman" w:hAnsi="Times New Roman" w:cs="Times New Roman"/>
        </w:rPr>
        <w:t>Purkštuvu purškiamą įkvepiamąjį tirpalą galima įkvėpti pro kaukę, T vamzdelį arba endotrachėjinį vamzdelį. Ligonį galimą ventiliuoti, taikant intermituojančią teigiamo slėgio ventiliaciją (IPPV), tačiau to retai prireikia. Jeigu dėl hipoventiliacijos gresia anoksijos rizika, su įkvepiamu oru reikėtų papildomai duoti deguonies.</w:t>
      </w:r>
    </w:p>
    <w:p w14:paraId="2276F50F" w14:textId="77777777" w:rsidR="00F340E5" w:rsidRPr="006E699A" w:rsidRDefault="00F340E5" w:rsidP="00F340E5">
      <w:pPr>
        <w:spacing w:after="0" w:line="240" w:lineRule="auto"/>
        <w:rPr>
          <w:rFonts w:ascii="Times New Roman" w:eastAsia="Times New Roman" w:hAnsi="Times New Roman" w:cs="Times New Roman"/>
        </w:rPr>
      </w:pPr>
    </w:p>
    <w:p w14:paraId="48A41066" w14:textId="77777777" w:rsidR="00F340E5" w:rsidRPr="006E699A" w:rsidRDefault="00F340E5" w:rsidP="00F340E5">
      <w:pPr>
        <w:spacing w:after="0" w:line="240" w:lineRule="auto"/>
        <w:rPr>
          <w:rFonts w:ascii="Times New Roman" w:eastAsia="Times New Roman" w:hAnsi="Times New Roman" w:cs="Times New Roman"/>
          <w:i/>
        </w:rPr>
      </w:pPr>
      <w:r w:rsidRPr="006E699A">
        <w:rPr>
          <w:rFonts w:ascii="Times New Roman" w:eastAsia="Times New Roman" w:hAnsi="Times New Roman" w:cs="Times New Roman"/>
        </w:rPr>
        <w:t>Tikėtina, kad, kaip ir naudojant daugelį pastovios srovės principu veikiančių purkštuvų, dalis purškiamo vaisto pateks į aplinką. Todėl Ventolin purškiamasis įkvepiamasis tirpalas turi būti naudojamas tik gerai vėdinamoje patalpoje, ypač tai svarbu ligoninėse, kur keli ligoniai gali naudotis purkštuvais tuo pat metu.</w:t>
      </w:r>
      <w:r w:rsidRPr="006E699A">
        <w:rPr>
          <w:rFonts w:ascii="Times New Roman" w:eastAsia="Times New Roman" w:hAnsi="Times New Roman" w:cs="Times New Roman"/>
        </w:rPr>
        <w:br/>
      </w:r>
    </w:p>
    <w:p w14:paraId="5915EBA0" w14:textId="77777777" w:rsidR="00F340E5" w:rsidRPr="006E699A" w:rsidRDefault="00F340E5" w:rsidP="00F340E5">
      <w:pPr>
        <w:spacing w:after="0" w:line="240" w:lineRule="auto"/>
        <w:rPr>
          <w:rFonts w:ascii="Times New Roman" w:eastAsia="Times New Roman" w:hAnsi="Times New Roman" w:cs="Times New Roman"/>
          <w:u w:val="single"/>
        </w:rPr>
      </w:pPr>
      <w:r w:rsidRPr="006E699A">
        <w:rPr>
          <w:rFonts w:ascii="Times New Roman" w:eastAsia="Times New Roman" w:hAnsi="Times New Roman" w:cs="Times New Roman"/>
          <w:i/>
        </w:rPr>
        <w:t xml:space="preserve">Praskiedimas. </w:t>
      </w:r>
      <w:r w:rsidRPr="006E699A">
        <w:rPr>
          <w:rFonts w:ascii="Times New Roman" w:eastAsia="Times New Roman" w:hAnsi="Times New Roman" w:cs="Times New Roman"/>
        </w:rPr>
        <w:t>Ventolin purškiamasis įkvepiamasis tirpalas gali būti skiedžiamas natrio chlorido tirpalo injekcijoms (izotoniniu fiziologiniu tirpalu). Nesunaudotas tirpalas purkštuve turi būti kasdien pakeičiamas.</w:t>
      </w:r>
    </w:p>
    <w:p w14:paraId="38FD3969" w14:textId="77777777" w:rsidR="00F340E5" w:rsidRPr="006E699A" w:rsidRDefault="00F340E5" w:rsidP="00F340E5">
      <w:pPr>
        <w:spacing w:after="0" w:line="240" w:lineRule="auto"/>
        <w:rPr>
          <w:rFonts w:ascii="Times New Roman" w:eastAsia="Times New Roman" w:hAnsi="Times New Roman" w:cs="Times New Roman"/>
          <w:lang w:eastAsia="lt-LT"/>
        </w:rPr>
      </w:pPr>
    </w:p>
    <w:p w14:paraId="65903447" w14:textId="24D555B1" w:rsidR="00F340E5" w:rsidRPr="006E699A" w:rsidRDefault="00F340E5" w:rsidP="00F340E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7" w:name="_Toc129243104"/>
      <w:bookmarkStart w:id="18" w:name="_Toc129243229"/>
      <w:r w:rsidRPr="006E699A">
        <w:rPr>
          <w:rFonts w:ascii="Times New Roman" w:eastAsia="Times New Roman" w:hAnsi="Times New Roman" w:cs="Times New Roman"/>
          <w:b/>
          <w:kern w:val="28"/>
        </w:rPr>
        <w:t>4.3</w:t>
      </w:r>
      <w:r w:rsidRPr="006E699A">
        <w:rPr>
          <w:rFonts w:ascii="Times New Roman" w:eastAsia="Times New Roman" w:hAnsi="Times New Roman" w:cs="Times New Roman"/>
          <w:b/>
          <w:kern w:val="28"/>
        </w:rPr>
        <w:tab/>
        <w:t>Kontraindikacijos</w:t>
      </w:r>
      <w:bookmarkEnd w:id="17"/>
      <w:bookmarkEnd w:id="18"/>
      <w:r w:rsidR="00307807" w:rsidRPr="006E699A">
        <w:rPr>
          <w:rFonts w:ascii="Times New Roman" w:eastAsia="Times New Roman" w:hAnsi="Times New Roman" w:cs="Times New Roman"/>
          <w:b/>
          <w:kern w:val="28"/>
        </w:rPr>
        <w:fldChar w:fldCharType="begin"/>
      </w:r>
      <w:r w:rsidR="00307807" w:rsidRPr="006E699A">
        <w:rPr>
          <w:rFonts w:ascii="Times New Roman" w:eastAsia="Times New Roman" w:hAnsi="Times New Roman" w:cs="Times New Roman"/>
          <w:b/>
          <w:kern w:val="28"/>
        </w:rPr>
        <w:instrText xml:space="preserve"> DOCVARIABLE vault_nd_cde4adbe-715c-4fd0-8c24-5d7ce3a96860 \* MERGEFORMAT </w:instrText>
      </w:r>
      <w:r w:rsidR="00307807" w:rsidRPr="006E699A">
        <w:rPr>
          <w:rFonts w:ascii="Times New Roman" w:eastAsia="Times New Roman" w:hAnsi="Times New Roman" w:cs="Times New Roman"/>
          <w:b/>
          <w:kern w:val="28"/>
        </w:rPr>
        <w:fldChar w:fldCharType="separate"/>
      </w:r>
      <w:r w:rsidR="00307807" w:rsidRPr="006E699A">
        <w:rPr>
          <w:rFonts w:ascii="Times New Roman" w:eastAsia="Times New Roman" w:hAnsi="Times New Roman" w:cs="Times New Roman"/>
          <w:b/>
          <w:kern w:val="28"/>
        </w:rPr>
        <w:t xml:space="preserve"> </w:t>
      </w:r>
      <w:r w:rsidR="00307807" w:rsidRPr="006E699A">
        <w:rPr>
          <w:rFonts w:ascii="Times New Roman" w:eastAsia="Times New Roman" w:hAnsi="Times New Roman" w:cs="Times New Roman"/>
          <w:b/>
          <w:kern w:val="28"/>
        </w:rPr>
        <w:fldChar w:fldCharType="end"/>
      </w:r>
    </w:p>
    <w:p w14:paraId="68327E67" w14:textId="77777777" w:rsidR="00F340E5" w:rsidRPr="006E699A" w:rsidRDefault="00F340E5" w:rsidP="00F340E5">
      <w:pPr>
        <w:spacing w:after="0" w:line="240" w:lineRule="auto"/>
        <w:rPr>
          <w:rFonts w:ascii="Times New Roman" w:eastAsia="Times New Roman" w:hAnsi="Times New Roman" w:cs="Times New Roman"/>
          <w:lang w:eastAsia="lt-LT"/>
        </w:rPr>
      </w:pPr>
    </w:p>
    <w:p w14:paraId="742823DC" w14:textId="3B4C5786"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Padidėjęs jautrumas veikliajai arba bet kuriai 6.1</w:t>
      </w:r>
      <w:r w:rsidR="00115F85">
        <w:rPr>
          <w:rFonts w:ascii="Times New Roman" w:eastAsia="Times New Roman" w:hAnsi="Times New Roman" w:cs="Times New Roman"/>
        </w:rPr>
        <w:t> </w:t>
      </w:r>
      <w:r w:rsidRPr="006E699A">
        <w:rPr>
          <w:rFonts w:ascii="Times New Roman" w:eastAsia="Times New Roman" w:hAnsi="Times New Roman" w:cs="Times New Roman"/>
        </w:rPr>
        <w:t>skyriuje nurodytai pagalbinei medžiagai.</w:t>
      </w:r>
    </w:p>
    <w:p w14:paraId="42F4A515" w14:textId="77777777" w:rsidR="00F340E5" w:rsidRPr="006E699A" w:rsidRDefault="00F340E5" w:rsidP="00F340E5">
      <w:pPr>
        <w:spacing w:after="0" w:line="240" w:lineRule="auto"/>
        <w:rPr>
          <w:rFonts w:ascii="Times New Roman" w:eastAsia="Times New Roman" w:hAnsi="Times New Roman" w:cs="Times New Roman"/>
        </w:rPr>
      </w:pPr>
    </w:p>
    <w:p w14:paraId="3E6E01B4" w14:textId="405C90F0"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Neintraveninio salbutamolio negalima vartoti priešlaikinio nekomplikuoto gimdymo ar gresiančio persileidimo stabdymui.</w:t>
      </w:r>
    </w:p>
    <w:p w14:paraId="1D441F86" w14:textId="77777777" w:rsidR="00F340E5" w:rsidRPr="006E699A" w:rsidRDefault="00F340E5" w:rsidP="00F340E5">
      <w:pPr>
        <w:spacing w:after="0" w:line="240" w:lineRule="auto"/>
        <w:rPr>
          <w:rFonts w:ascii="Times New Roman" w:eastAsia="Times New Roman" w:hAnsi="Times New Roman" w:cs="Times New Roman"/>
        </w:rPr>
      </w:pPr>
    </w:p>
    <w:p w14:paraId="597A15F2" w14:textId="5B5639D7" w:rsidR="00F340E5" w:rsidRPr="006E699A" w:rsidRDefault="00F340E5" w:rsidP="00F340E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9" w:name="_Toc129243105"/>
      <w:bookmarkStart w:id="20" w:name="_Toc129243230"/>
      <w:r w:rsidRPr="006E699A">
        <w:rPr>
          <w:rFonts w:ascii="Times New Roman" w:eastAsia="Times New Roman" w:hAnsi="Times New Roman" w:cs="Times New Roman"/>
          <w:b/>
          <w:kern w:val="28"/>
        </w:rPr>
        <w:t>4.4</w:t>
      </w:r>
      <w:r w:rsidRPr="006E699A">
        <w:rPr>
          <w:rFonts w:ascii="Times New Roman" w:eastAsia="Times New Roman" w:hAnsi="Times New Roman" w:cs="Times New Roman"/>
          <w:b/>
          <w:kern w:val="28"/>
        </w:rPr>
        <w:tab/>
        <w:t>Specialūs įspėjimai ir atsargumo priemonės</w:t>
      </w:r>
      <w:bookmarkEnd w:id="19"/>
      <w:bookmarkEnd w:id="20"/>
      <w:r w:rsidR="00307807" w:rsidRPr="006E699A">
        <w:rPr>
          <w:rFonts w:ascii="Times New Roman" w:eastAsia="Times New Roman" w:hAnsi="Times New Roman" w:cs="Times New Roman"/>
          <w:b/>
          <w:kern w:val="28"/>
        </w:rPr>
        <w:fldChar w:fldCharType="begin"/>
      </w:r>
      <w:r w:rsidR="00307807" w:rsidRPr="006E699A">
        <w:rPr>
          <w:rFonts w:ascii="Times New Roman" w:eastAsia="Times New Roman" w:hAnsi="Times New Roman" w:cs="Times New Roman"/>
          <w:b/>
          <w:kern w:val="28"/>
        </w:rPr>
        <w:instrText xml:space="preserve"> DOCVARIABLE vault_nd_5c537a0c-4a0e-4fdb-b0c0-481ebfa7efdf \* MERGEFORMAT </w:instrText>
      </w:r>
      <w:r w:rsidR="00307807" w:rsidRPr="006E699A">
        <w:rPr>
          <w:rFonts w:ascii="Times New Roman" w:eastAsia="Times New Roman" w:hAnsi="Times New Roman" w:cs="Times New Roman"/>
          <w:b/>
          <w:kern w:val="28"/>
        </w:rPr>
        <w:fldChar w:fldCharType="separate"/>
      </w:r>
      <w:r w:rsidR="00307807" w:rsidRPr="006E699A">
        <w:rPr>
          <w:rFonts w:ascii="Times New Roman" w:eastAsia="Times New Roman" w:hAnsi="Times New Roman" w:cs="Times New Roman"/>
          <w:b/>
          <w:kern w:val="28"/>
        </w:rPr>
        <w:t xml:space="preserve"> </w:t>
      </w:r>
      <w:r w:rsidR="00307807" w:rsidRPr="006E699A">
        <w:rPr>
          <w:rFonts w:ascii="Times New Roman" w:eastAsia="Times New Roman" w:hAnsi="Times New Roman" w:cs="Times New Roman"/>
          <w:b/>
          <w:kern w:val="28"/>
        </w:rPr>
        <w:fldChar w:fldCharType="end"/>
      </w:r>
    </w:p>
    <w:p w14:paraId="3BA8BC95" w14:textId="77777777" w:rsidR="00F340E5" w:rsidRPr="006E699A" w:rsidRDefault="00F340E5" w:rsidP="00F340E5">
      <w:pPr>
        <w:spacing w:after="0" w:line="240" w:lineRule="auto"/>
        <w:rPr>
          <w:rFonts w:ascii="Times New Roman" w:eastAsia="Times New Roman" w:hAnsi="Times New Roman" w:cs="Times New Roman"/>
          <w:lang w:eastAsia="lt-LT"/>
        </w:rPr>
      </w:pPr>
    </w:p>
    <w:p w14:paraId="53576789" w14:textId="2EB5F80F"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Salbutamolis yra selektyvaus poveikio β2-agonistas, kuris, esant grįžtamajai kvėpavimo takų obstrukcijai, pradėdamas greitai veikti (per 5</w:t>
      </w:r>
      <w:r w:rsidR="004A196E" w:rsidRPr="006E699A">
        <w:rPr>
          <w:rFonts w:ascii="Times New Roman" w:eastAsia="Times New Roman" w:hAnsi="Times New Roman" w:cs="Times New Roman"/>
        </w:rPr>
        <w:t> </w:t>
      </w:r>
      <w:r w:rsidRPr="006E699A">
        <w:rPr>
          <w:rFonts w:ascii="Times New Roman" w:eastAsia="Times New Roman" w:hAnsi="Times New Roman" w:cs="Times New Roman"/>
        </w:rPr>
        <w:t>minutes) trumpai (4-6</w:t>
      </w:r>
      <w:r w:rsidR="004A196E" w:rsidRPr="006E699A">
        <w:rPr>
          <w:rFonts w:ascii="Times New Roman" w:eastAsia="Times New Roman" w:hAnsi="Times New Roman" w:cs="Times New Roman"/>
        </w:rPr>
        <w:t> </w:t>
      </w:r>
      <w:r w:rsidRPr="006E699A">
        <w:rPr>
          <w:rFonts w:ascii="Times New Roman" w:eastAsia="Times New Roman" w:hAnsi="Times New Roman" w:cs="Times New Roman"/>
        </w:rPr>
        <w:t>val.) plečia bronchus.</w:t>
      </w:r>
    </w:p>
    <w:p w14:paraId="5B2BD094" w14:textId="77777777" w:rsidR="00F340E5" w:rsidRPr="006E699A" w:rsidRDefault="00F340E5" w:rsidP="00F340E5">
      <w:pPr>
        <w:spacing w:after="0" w:line="240" w:lineRule="auto"/>
        <w:rPr>
          <w:rFonts w:ascii="Times New Roman" w:eastAsia="Times New Roman" w:hAnsi="Times New Roman" w:cs="Times New Roman"/>
          <w:lang w:eastAsia="lt-LT"/>
        </w:rPr>
      </w:pPr>
    </w:p>
    <w:p w14:paraId="3AEDA77D" w14:textId="1D61B2DB"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Bronchus plečiantys vaistai neturėtų būti vieninteliu arba pagrindiniu pacientų, sergančių sunkia ar nestabilia astma, gydymo būdu. Sergant sunkia astma, būtinas reguliarus medicininis tikrinimas, įskaitant plaučių funkcijos tyrimą, nes pacientui gresia sunkių priepuolių rizika ir galima mirtis. Šiuos pacientus gydytojas turėtų gydyti didžiausiomis rekomenduojamomis įkvepiamųjų kortikosteroidų ir/arba geriamųjų kortikosteroidų dozėmis.</w:t>
      </w:r>
    </w:p>
    <w:p w14:paraId="4A3F4B90" w14:textId="77777777" w:rsidR="00F340E5" w:rsidRPr="006E699A" w:rsidRDefault="00F340E5" w:rsidP="00F340E5">
      <w:pPr>
        <w:spacing w:after="0" w:line="240" w:lineRule="auto"/>
        <w:rPr>
          <w:rFonts w:ascii="Times New Roman" w:eastAsia="Times New Roman" w:hAnsi="Times New Roman" w:cs="Times New Roman"/>
        </w:rPr>
      </w:pPr>
    </w:p>
    <w:p w14:paraId="7942B564" w14:textId="77777777"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Jei pacientai Ventolin purškiamąjį įkvepiamąjį tirpalą vartoja namuose ir gydymas tampa mažiau veiksmingu, jie turėtų kreiptis į gydytoją. Vaisto dozę ir jo vartojimo dažnį galima didinti tik gydytojui nurodžius.</w:t>
      </w:r>
    </w:p>
    <w:p w14:paraId="0F35B49E" w14:textId="77777777"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p>
    <w:p w14:paraId="7D1E7CA9" w14:textId="15FA1485" w:rsidR="004A196E" w:rsidRPr="006E699A" w:rsidRDefault="004A196E" w:rsidP="00F340E5">
      <w:pPr>
        <w:autoSpaceDE w:val="0"/>
        <w:autoSpaceDN w:val="0"/>
        <w:adjustRightInd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 xml:space="preserve">Pacientams, kuriems paskirtas reguliarus priešuždegiminis gydymas (pvz., įkvepiamaisiais kortikosteroidais), reikia patarti tęsti priešuždegiminių vaistinių preparatų vartojimą net ir tada, kai simptomai </w:t>
      </w:r>
      <w:r w:rsidR="00EF0B86" w:rsidRPr="00E22375">
        <w:rPr>
          <w:rFonts w:ascii="Times New Roman" w:eastAsia="Times New Roman" w:hAnsi="Times New Roman" w:cs="Times New Roman"/>
        </w:rPr>
        <w:t>susilpnėja</w:t>
      </w:r>
      <w:r w:rsidRPr="006E699A">
        <w:rPr>
          <w:rFonts w:ascii="Times New Roman" w:eastAsia="Times New Roman" w:hAnsi="Times New Roman" w:cs="Times New Roman"/>
        </w:rPr>
        <w:t>, ir jiems nereikia</w:t>
      </w:r>
      <w:r w:rsidR="00EF0B86">
        <w:rPr>
          <w:rFonts w:ascii="Times New Roman" w:eastAsia="Times New Roman" w:hAnsi="Times New Roman" w:cs="Times New Roman"/>
        </w:rPr>
        <w:t xml:space="preserve"> </w:t>
      </w:r>
      <w:r w:rsidR="00EF0B86" w:rsidRPr="00CB00B1">
        <w:rPr>
          <w:rFonts w:ascii="Times New Roman" w:eastAsia="Times New Roman" w:hAnsi="Times New Roman" w:cs="Times New Roman"/>
        </w:rPr>
        <w:t>vartoti</w:t>
      </w:r>
      <w:r w:rsidRPr="006E699A">
        <w:rPr>
          <w:rFonts w:ascii="Times New Roman" w:eastAsia="Times New Roman" w:hAnsi="Times New Roman" w:cs="Times New Roman"/>
        </w:rPr>
        <w:t xml:space="preserve"> Ventolin.</w:t>
      </w:r>
    </w:p>
    <w:p w14:paraId="74458F2E" w14:textId="77777777" w:rsidR="004A196E" w:rsidRPr="006E699A" w:rsidRDefault="004A196E" w:rsidP="00F340E5">
      <w:pPr>
        <w:autoSpaceDE w:val="0"/>
        <w:autoSpaceDN w:val="0"/>
        <w:adjustRightInd w:val="0"/>
        <w:spacing w:after="0" w:line="240" w:lineRule="auto"/>
        <w:rPr>
          <w:rFonts w:ascii="Times New Roman" w:eastAsia="Times New Roman" w:hAnsi="Times New Roman" w:cs="Times New Roman"/>
        </w:rPr>
      </w:pPr>
    </w:p>
    <w:p w14:paraId="1A5ECB78" w14:textId="23159271"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 xml:space="preserve">Ventolin purškiamąjį įkvepiamąjį tirpalą gydymui vartojantys pacientai gali vartoti ir kitų dozavimo formų, trumpai veikiančių įkvepiamųjų bronchus plečiančių vaistų simptomams palengvinti. </w:t>
      </w:r>
      <w:r w:rsidR="004A196E" w:rsidRPr="006E699A">
        <w:rPr>
          <w:rFonts w:ascii="Times New Roman" w:eastAsia="Times New Roman" w:hAnsi="Times New Roman" w:cs="Times New Roman"/>
        </w:rPr>
        <w:t xml:space="preserve">Vis dažnėjantis trumpai veikiančių bronchų plečiamųjų vaistinių preparatų, </w:t>
      </w:r>
      <w:r w:rsidR="004A196E" w:rsidRPr="00936E2B">
        <w:rPr>
          <w:rFonts w:ascii="Times New Roman" w:eastAsia="Times New Roman" w:hAnsi="Times New Roman" w:cs="Times New Roman"/>
        </w:rPr>
        <w:t xml:space="preserve">ypač </w:t>
      </w:r>
      <w:r w:rsidR="00BC68D1" w:rsidRPr="00936E2B">
        <w:t>β</w:t>
      </w:r>
      <w:r w:rsidR="00BC68D1" w:rsidRPr="00936E2B">
        <w:rPr>
          <w:vertAlign w:val="subscript"/>
        </w:rPr>
        <w:t>2</w:t>
      </w:r>
      <w:r w:rsidR="0050584D" w:rsidRPr="00936E2B">
        <w:rPr>
          <w:vertAlign w:val="subscript"/>
        </w:rPr>
        <w:t xml:space="preserve"> </w:t>
      </w:r>
      <w:r w:rsidR="00BC68D1" w:rsidRPr="00936E2B">
        <w:rPr>
          <w:rFonts w:ascii="Times New Roman" w:eastAsia="Times New Roman" w:hAnsi="Times New Roman" w:cs="Times New Roman"/>
        </w:rPr>
        <w:t>adrenoreceptorių</w:t>
      </w:r>
      <w:r w:rsidR="00BC68D1" w:rsidRPr="00936E2B" w:rsidDel="00BC68D1">
        <w:rPr>
          <w:rFonts w:ascii="Times New Roman" w:eastAsia="Times New Roman" w:hAnsi="Times New Roman" w:cs="Times New Roman"/>
        </w:rPr>
        <w:t xml:space="preserve"> </w:t>
      </w:r>
      <w:r w:rsidR="004A196E" w:rsidRPr="006E699A">
        <w:rPr>
          <w:rFonts w:ascii="Times New Roman" w:eastAsia="Times New Roman" w:hAnsi="Times New Roman" w:cs="Times New Roman"/>
        </w:rPr>
        <w:t xml:space="preserve">agonistų vartojimas simptomams palengvinti gali būti blogėjančios astmos </w:t>
      </w:r>
      <w:r w:rsidR="00974EED" w:rsidRPr="00CB00B1">
        <w:rPr>
          <w:rFonts w:ascii="Times New Roman" w:eastAsia="Times New Roman" w:hAnsi="Times New Roman" w:cs="Times New Roman"/>
        </w:rPr>
        <w:t>valdymo</w:t>
      </w:r>
      <w:r w:rsidR="004A196E" w:rsidRPr="006E699A">
        <w:rPr>
          <w:rFonts w:ascii="Times New Roman" w:eastAsia="Times New Roman" w:hAnsi="Times New Roman" w:cs="Times New Roman"/>
        </w:rPr>
        <w:t xml:space="preserve"> požymis ir todėl pacientai turi būti įspėti kuo greičiau kreiptis į gydytoją. Tokiu atveju gali prireikti pakartotinai peržiūrėti paciento gydymo planą.</w:t>
      </w:r>
    </w:p>
    <w:p w14:paraId="0C146ACB" w14:textId="77777777" w:rsidR="00220D40" w:rsidRPr="006E699A" w:rsidRDefault="00220D40" w:rsidP="00F340E5">
      <w:pPr>
        <w:autoSpaceDE w:val="0"/>
        <w:autoSpaceDN w:val="0"/>
        <w:adjustRightInd w:val="0"/>
        <w:spacing w:after="0" w:line="240" w:lineRule="auto"/>
        <w:rPr>
          <w:rFonts w:ascii="Times New Roman" w:eastAsia="Times New Roman" w:hAnsi="Times New Roman" w:cs="Times New Roman"/>
        </w:rPr>
      </w:pPr>
    </w:p>
    <w:p w14:paraId="62848B84" w14:textId="4428AC01" w:rsidR="00220D40" w:rsidRPr="006E699A" w:rsidRDefault="00220D40" w:rsidP="00F340E5">
      <w:pPr>
        <w:autoSpaceDE w:val="0"/>
        <w:autoSpaceDN w:val="0"/>
        <w:adjustRightInd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rPr>
        <w:lastRenderedPageBreak/>
        <w:t xml:space="preserve">Perteklinis trumpai veikiančių </w:t>
      </w:r>
      <w:r w:rsidR="000C768A" w:rsidRPr="00E22375">
        <w:t>β</w:t>
      </w:r>
      <w:r w:rsidR="000C768A" w:rsidRPr="00E22375">
        <w:rPr>
          <w:vertAlign w:val="subscript"/>
        </w:rPr>
        <w:t xml:space="preserve">2 </w:t>
      </w:r>
      <w:r w:rsidR="000C768A" w:rsidRPr="00E22375">
        <w:rPr>
          <w:rFonts w:ascii="Times New Roman" w:eastAsia="Times New Roman" w:hAnsi="Times New Roman" w:cs="Times New Roman"/>
        </w:rPr>
        <w:t>adrenoreceptorių</w:t>
      </w:r>
      <w:r w:rsidR="000C768A" w:rsidRPr="006E699A" w:rsidDel="000C768A">
        <w:rPr>
          <w:rFonts w:ascii="Times New Roman" w:eastAsia="Times New Roman" w:hAnsi="Times New Roman" w:cs="Times New Roman"/>
        </w:rPr>
        <w:t xml:space="preserve"> </w:t>
      </w:r>
      <w:r w:rsidRPr="006E699A">
        <w:rPr>
          <w:rFonts w:ascii="Times New Roman" w:eastAsia="Times New Roman" w:hAnsi="Times New Roman" w:cs="Times New Roman"/>
        </w:rPr>
        <w:t xml:space="preserve">agonistų vartojimas gali užmaskuoti pagrindinės ligos progresavimą ir prisidėti prie astmos </w:t>
      </w:r>
      <w:r w:rsidR="00F7701F" w:rsidRPr="00CB00B1">
        <w:rPr>
          <w:rFonts w:ascii="Times New Roman" w:eastAsia="Times New Roman" w:hAnsi="Times New Roman" w:cs="Times New Roman"/>
        </w:rPr>
        <w:t>valdymo</w:t>
      </w:r>
      <w:r w:rsidRPr="006E699A">
        <w:rPr>
          <w:rFonts w:ascii="Times New Roman" w:eastAsia="Times New Roman" w:hAnsi="Times New Roman" w:cs="Times New Roman"/>
        </w:rPr>
        <w:t xml:space="preserve"> blogėjimo, didindamas sunkių astmos paūmėjimų ir mirtingumo riziką.</w:t>
      </w:r>
    </w:p>
    <w:p w14:paraId="35006FBC" w14:textId="77777777" w:rsidR="00220D40" w:rsidRPr="006E699A" w:rsidRDefault="00220D40" w:rsidP="00F340E5">
      <w:pPr>
        <w:autoSpaceDE w:val="0"/>
        <w:autoSpaceDN w:val="0"/>
        <w:adjustRightInd w:val="0"/>
        <w:spacing w:after="0" w:line="240" w:lineRule="auto"/>
        <w:rPr>
          <w:rFonts w:ascii="Times New Roman" w:eastAsia="Times New Roman" w:hAnsi="Times New Roman" w:cs="Times New Roman"/>
        </w:rPr>
      </w:pPr>
    </w:p>
    <w:p w14:paraId="4E053DF5" w14:textId="09FA7BE2" w:rsidR="00220D40" w:rsidRPr="006E699A" w:rsidRDefault="00220D40" w:rsidP="00F340E5">
      <w:pPr>
        <w:autoSpaceDE w:val="0"/>
        <w:autoSpaceDN w:val="0"/>
        <w:adjustRightInd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Pacientų, kurie daugiau nei du kartus per savaitę vartoja salbutamolį „pagal poreikį“, neskaitant vartojimo profilaktiškai prieš fizinį krūvį, būklę (t. y. simptomus dieną, prabudimus naktį ir aktyvumo apribojimą dėl astmos) reikia įvertinti pakartotinai, kad būtų galima tinkamai koreguoti gydymą, nes šiems pacientams kyla perteklinio salbutamolio suvartojimo rizika.</w:t>
      </w:r>
    </w:p>
    <w:p w14:paraId="41B08BAB" w14:textId="77777777"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p>
    <w:p w14:paraId="2CEAE721" w14:textId="77777777"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 xml:space="preserve">Sunkius astmos paūmėjimus reikia gydyti įprastu būdu.  </w:t>
      </w:r>
    </w:p>
    <w:p w14:paraId="4AB1A5D1" w14:textId="77777777"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p>
    <w:p w14:paraId="1C33320C" w14:textId="675B8198"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Reikia atsargiai skirti salbutamolio pacientams, sergantiems tirotoksikoze.</w:t>
      </w:r>
    </w:p>
    <w:p w14:paraId="7313B825" w14:textId="750D617B"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p>
    <w:p w14:paraId="568C4FB6" w14:textId="77777777"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 xml:space="preserve">Ventolin purškiamąjį įkvepiamąjį tirpalą turėtų atsargiai vartoti pacientai, kurie vartoja dideles kitų simpatomimetinių vaistų dozes. </w:t>
      </w:r>
    </w:p>
    <w:p w14:paraId="5FDAE516" w14:textId="77777777"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p>
    <w:p w14:paraId="6B937360" w14:textId="39F53DD5"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Gydymas β2-agonistais, ypač vartojant juos parenteraliai ar įkvepiant purškiamąjį įkvepiamąjį tirpalą, gali sukelti sunkią hipokalemiją. Ypatingas atsargumas būtinas ūminės sunkios astmos atveju, nes hipoksija ir kartu taikomas gydymas ksantinų derivatais, steroidais ir diuretikais gali sustiprinti hipokalemiją. Tokias atvejais reikia tikrinti kalio koncentraciją serume.</w:t>
      </w:r>
    </w:p>
    <w:p w14:paraId="12BE29C8" w14:textId="77777777"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Kaip ir vartojant kitų β receptorių agonistų, salbutamolis gali sukelti grįžtamus metabolinius pokyčius, pvz., padidinti gliukozės kiekį kraujyje. Cukriniu diabetu sergantys pacientai gali nesugebėti kompensuoti šio gliukozės kiekio kraujyje padidėjimo. Yra žinoma apie ketoacidozės atsiradimo atvejus. Kartu vartojami kortikosteroidai šį poveikį gali sustiprinti.</w:t>
      </w:r>
    </w:p>
    <w:p w14:paraId="24559388" w14:textId="77777777"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p>
    <w:p w14:paraId="020992E4" w14:textId="1051D738"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Pranešta nedaug uždaro kampo ūminės glaukomos atvejų pacientams, gydytiems salbutamolio purškiamuoju įkvepiamuoju tirpalu ir ipratropiumo bromido deriniu. Todėl salbutamolio purškiamojo į</w:t>
      </w:r>
      <w:r w:rsidR="00B77DD2" w:rsidRPr="006E699A">
        <w:rPr>
          <w:rFonts w:ascii="Times New Roman" w:eastAsia="Times New Roman" w:hAnsi="Times New Roman" w:cs="Times New Roman"/>
        </w:rPr>
        <w:t>k</w:t>
      </w:r>
      <w:r w:rsidRPr="006E699A">
        <w:rPr>
          <w:rFonts w:ascii="Times New Roman" w:eastAsia="Times New Roman" w:hAnsi="Times New Roman" w:cs="Times New Roman"/>
        </w:rPr>
        <w:t>vepiamojo tirpalo ir anticholinerginių preparatų derinius reikia vartoti atsargiai. Pacientams reikia tiksliai paaiškinti, kaip teisingai vartoti vaistus ir įspėti juos, kad tirpalo ar išpurkštos miglos neturi patekti į akis.</w:t>
      </w:r>
    </w:p>
    <w:p w14:paraId="4454D712" w14:textId="77777777"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p>
    <w:p w14:paraId="05CBA7C2" w14:textId="77777777"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 xml:space="preserve">Kaip ir taikant kitą inhaliacinį gydymą, gali atsirasti paradoksinis bronchų spazmas, pasireiškiantis staigiu švokštimu po vaisto pavartojimo. Esant galimybei, paradoksinį bronchų spazmą reikėtų nedelsiant gydyti kitu greito poveikio įkvepiamuoju bronchus plečiamuoju vaistiniu preparatu. Iki šiol vartotą salbutamolio preparatą reikia nedelsiant nutraukti, įvertinti paciento būklę ir, jei reikia, pradėti alternatyvų gydymą. </w:t>
      </w:r>
    </w:p>
    <w:p w14:paraId="70EF7C44" w14:textId="77777777"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p>
    <w:p w14:paraId="2E7F1EC9"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Inhaliacijoms skirtą Ventolin purškiamąjį įkvepiamąjį tirpalą galima vartoti tik inhaliacijoms per burną naudojant specialų purkštuvą. Tirpalo negalima vartoti injekcijoms arba gerti.</w:t>
      </w:r>
    </w:p>
    <w:p w14:paraId="5DCCD604" w14:textId="77777777"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p>
    <w:p w14:paraId="163B3EDB" w14:textId="385EF269"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Dideles gydomąsias trumpai veikiančių β-agonistų dozes vartojant į veną ar įkvepiant purškiamąjį įkvepiamąjį tirpalą, labai retai pasireiškia pieno rūgšties acidozė, dažniausiai pacientams, gydomiems nuo ūmaus bronchų astmos pablogėjimo (žr.</w:t>
      </w:r>
      <w:r w:rsidR="00115F85">
        <w:rPr>
          <w:rFonts w:ascii="Times New Roman" w:eastAsia="Times New Roman" w:hAnsi="Times New Roman" w:cs="Times New Roman"/>
        </w:rPr>
        <w:t> </w:t>
      </w:r>
      <w:r w:rsidRPr="006E699A">
        <w:rPr>
          <w:rFonts w:ascii="Times New Roman" w:eastAsia="Times New Roman" w:hAnsi="Times New Roman" w:cs="Times New Roman"/>
        </w:rPr>
        <w:t>4.8</w:t>
      </w:r>
      <w:r w:rsidR="00115F85">
        <w:rPr>
          <w:rFonts w:ascii="Times New Roman" w:eastAsia="Times New Roman" w:hAnsi="Times New Roman" w:cs="Times New Roman"/>
        </w:rPr>
        <w:t> </w:t>
      </w:r>
      <w:r w:rsidRPr="006E699A">
        <w:rPr>
          <w:rFonts w:ascii="Times New Roman" w:eastAsia="Times New Roman" w:hAnsi="Times New Roman" w:cs="Times New Roman"/>
        </w:rPr>
        <w:t>skyrių). Pieno rūgšties druskų ar esterių pagausėjimas gali sukelti dusulį ir kompensacinę hiperventiliaciją, o tai gali būti klaidingai suprasta kaip astmos gydymo nesėkmė, ir gali būti netinkamai sustiprintas gydymas trumpai veikiančiais β-agonistais. Todėl rekomenduojama sekti pacientų pieno rūgšties kiekį serume, kad būtų galima nustatyti jos pagausėjimą ir su juo susijusią metabolinę acidozę.</w:t>
      </w:r>
    </w:p>
    <w:p w14:paraId="79E72482" w14:textId="77777777" w:rsidR="00F340E5" w:rsidRPr="006E699A" w:rsidRDefault="00F340E5" w:rsidP="00F340E5">
      <w:pPr>
        <w:spacing w:after="0" w:line="240" w:lineRule="auto"/>
        <w:rPr>
          <w:rFonts w:ascii="Times New Roman" w:eastAsia="Times New Roman" w:hAnsi="Times New Roman" w:cs="Times New Roman"/>
        </w:rPr>
      </w:pPr>
    </w:p>
    <w:p w14:paraId="33707DF9"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 xml:space="preserve">Simpatomimetiniai preparatai, tame tarpe ir Ventolin, gali turėti poveikį širdies ir kraujagyslių sistemai. Yra po vaistinio preparato pateikimo į rinką gautų duomenų ir publikuotų straipsnių apie retą miokardo išemiją, susijusią su beta agonistų vartojimu. </w:t>
      </w:r>
    </w:p>
    <w:p w14:paraId="7D9D7EEA"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Pacientai, papildomai sergantys sunkia širdies liga (pvz., IŠL, aritmija ar sunkiu širdies nepakankamumu) ir vartojantys salbutamolį, turi būti įspėti, kad atsiradus krūtinės skausmui ar kitiems pasunkėjusios širdies ligos simptomams, kreiptųsi į medikus. Atsiradusį dusulį ir krūtinės skausmą reikėtų vertinti atidžiai, nes jis gali pasireikšti tiek dėl kvėpavimo, tiek ir dėl širdies patologijos.</w:t>
      </w:r>
    </w:p>
    <w:p w14:paraId="1E1ABF76" w14:textId="77777777" w:rsidR="00F340E5" w:rsidRPr="006E699A" w:rsidRDefault="00F340E5" w:rsidP="00F340E5">
      <w:pPr>
        <w:spacing w:after="0" w:line="240" w:lineRule="auto"/>
        <w:rPr>
          <w:rFonts w:ascii="Times New Roman" w:eastAsia="Times New Roman" w:hAnsi="Times New Roman" w:cs="Times New Roman"/>
          <w:lang w:eastAsia="lt-LT"/>
        </w:rPr>
      </w:pPr>
    </w:p>
    <w:p w14:paraId="032FCD70" w14:textId="7F577F2F" w:rsidR="00F340E5" w:rsidRPr="006E699A" w:rsidRDefault="00F340E5" w:rsidP="00F340E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1" w:name="_Toc129243106"/>
      <w:bookmarkStart w:id="22" w:name="_Toc129243231"/>
      <w:r w:rsidRPr="006E699A">
        <w:rPr>
          <w:rFonts w:ascii="Times New Roman" w:eastAsia="Times New Roman" w:hAnsi="Times New Roman" w:cs="Times New Roman"/>
          <w:b/>
          <w:kern w:val="28"/>
        </w:rPr>
        <w:lastRenderedPageBreak/>
        <w:t>4.5</w:t>
      </w:r>
      <w:r w:rsidRPr="006E699A">
        <w:rPr>
          <w:rFonts w:ascii="Times New Roman" w:eastAsia="Times New Roman" w:hAnsi="Times New Roman" w:cs="Times New Roman"/>
          <w:b/>
          <w:kern w:val="28"/>
        </w:rPr>
        <w:tab/>
        <w:t>Sąveika su kitais vaistiniais preparatais ir kitokia sąveika</w:t>
      </w:r>
      <w:bookmarkEnd w:id="21"/>
      <w:bookmarkEnd w:id="22"/>
      <w:r w:rsidR="00307807" w:rsidRPr="006E699A">
        <w:rPr>
          <w:rFonts w:ascii="Times New Roman" w:eastAsia="Times New Roman" w:hAnsi="Times New Roman" w:cs="Times New Roman"/>
          <w:b/>
          <w:kern w:val="28"/>
        </w:rPr>
        <w:fldChar w:fldCharType="begin"/>
      </w:r>
      <w:r w:rsidR="00307807" w:rsidRPr="006E699A">
        <w:rPr>
          <w:rFonts w:ascii="Times New Roman" w:eastAsia="Times New Roman" w:hAnsi="Times New Roman" w:cs="Times New Roman"/>
          <w:b/>
          <w:kern w:val="28"/>
        </w:rPr>
        <w:instrText xml:space="preserve"> DOCVARIABLE vault_nd_a57b2175-fb42-4ee9-b72a-7d881fa1da6a \* MERGEFORMAT </w:instrText>
      </w:r>
      <w:r w:rsidR="00307807" w:rsidRPr="006E699A">
        <w:rPr>
          <w:rFonts w:ascii="Times New Roman" w:eastAsia="Times New Roman" w:hAnsi="Times New Roman" w:cs="Times New Roman"/>
          <w:b/>
          <w:kern w:val="28"/>
        </w:rPr>
        <w:fldChar w:fldCharType="separate"/>
      </w:r>
      <w:r w:rsidR="00307807" w:rsidRPr="006E699A">
        <w:rPr>
          <w:rFonts w:ascii="Times New Roman" w:eastAsia="Times New Roman" w:hAnsi="Times New Roman" w:cs="Times New Roman"/>
          <w:b/>
          <w:kern w:val="28"/>
        </w:rPr>
        <w:t xml:space="preserve"> </w:t>
      </w:r>
      <w:r w:rsidR="00307807" w:rsidRPr="006E699A">
        <w:rPr>
          <w:rFonts w:ascii="Times New Roman" w:eastAsia="Times New Roman" w:hAnsi="Times New Roman" w:cs="Times New Roman"/>
          <w:b/>
          <w:kern w:val="28"/>
        </w:rPr>
        <w:fldChar w:fldCharType="end"/>
      </w:r>
    </w:p>
    <w:p w14:paraId="5BE904AC" w14:textId="77777777" w:rsidR="00F340E5" w:rsidRPr="006E699A" w:rsidRDefault="00F340E5" w:rsidP="00F340E5">
      <w:pPr>
        <w:spacing w:after="0" w:line="240" w:lineRule="auto"/>
        <w:rPr>
          <w:rFonts w:ascii="Times New Roman" w:eastAsia="Times New Roman" w:hAnsi="Times New Roman" w:cs="Times New Roman"/>
          <w:lang w:eastAsia="lt-LT"/>
        </w:rPr>
      </w:pPr>
    </w:p>
    <w:p w14:paraId="1565232A" w14:textId="77777777"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t>Salbutamolio paprastai nereikėtų skirti kartu su neselektyviais β-adrenoblokatoriais, pvz., propranololiu.</w:t>
      </w:r>
    </w:p>
    <w:p w14:paraId="6402C338" w14:textId="77777777" w:rsidR="00F340E5" w:rsidRPr="006E699A" w:rsidRDefault="00F340E5" w:rsidP="00F340E5">
      <w:pPr>
        <w:spacing w:after="0" w:line="240" w:lineRule="auto"/>
        <w:rPr>
          <w:rFonts w:ascii="Times New Roman" w:eastAsia="Times New Roman" w:hAnsi="Times New Roman" w:cs="Times New Roman"/>
          <w:lang w:eastAsia="lt-LT"/>
        </w:rPr>
      </w:pPr>
    </w:p>
    <w:p w14:paraId="590827B0" w14:textId="77777777"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t>Salbutamolį gali vartoti ligoniai, gydomi monoamino oksidazės (MAO) inhibitoriais.</w:t>
      </w:r>
    </w:p>
    <w:p w14:paraId="28E77DCE" w14:textId="77777777" w:rsidR="00F340E5" w:rsidRPr="006E699A" w:rsidRDefault="00F340E5" w:rsidP="00F340E5">
      <w:pPr>
        <w:spacing w:after="0" w:line="240" w:lineRule="auto"/>
        <w:rPr>
          <w:rFonts w:ascii="Times New Roman" w:eastAsia="Times New Roman" w:hAnsi="Times New Roman" w:cs="Times New Roman"/>
          <w:lang w:eastAsia="lt-LT"/>
        </w:rPr>
      </w:pPr>
    </w:p>
    <w:p w14:paraId="53D20CC5" w14:textId="0F3ED078" w:rsidR="00F340E5" w:rsidRPr="006E699A" w:rsidRDefault="00F340E5" w:rsidP="00F340E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3" w:name="_Toc129243107"/>
      <w:bookmarkStart w:id="24" w:name="_Toc129243232"/>
      <w:r w:rsidRPr="006E699A">
        <w:rPr>
          <w:rFonts w:ascii="Times New Roman" w:eastAsia="Times New Roman" w:hAnsi="Times New Roman" w:cs="Times New Roman"/>
          <w:b/>
          <w:kern w:val="28"/>
        </w:rPr>
        <w:t>4.6</w:t>
      </w:r>
      <w:r w:rsidRPr="006E699A">
        <w:rPr>
          <w:rFonts w:ascii="Times New Roman" w:eastAsia="Times New Roman" w:hAnsi="Times New Roman" w:cs="Times New Roman"/>
          <w:b/>
          <w:kern w:val="28"/>
        </w:rPr>
        <w:tab/>
        <w:t>Vaisingumas, nėštumo ir žindymo laikotarpis</w:t>
      </w:r>
      <w:bookmarkEnd w:id="23"/>
      <w:bookmarkEnd w:id="24"/>
      <w:r w:rsidR="00EA0135" w:rsidRPr="006E699A">
        <w:rPr>
          <w:rFonts w:ascii="Times New Roman" w:eastAsia="Times New Roman" w:hAnsi="Times New Roman" w:cs="Times New Roman"/>
          <w:b/>
          <w:kern w:val="28"/>
        </w:rPr>
        <w:fldChar w:fldCharType="begin"/>
      </w:r>
      <w:r w:rsidR="00EA0135" w:rsidRPr="006E699A">
        <w:rPr>
          <w:rFonts w:ascii="Times New Roman" w:eastAsia="Times New Roman" w:hAnsi="Times New Roman" w:cs="Times New Roman"/>
          <w:b/>
          <w:kern w:val="28"/>
        </w:rPr>
        <w:instrText xml:space="preserve"> DOCVARIABLE vault_nd_365c791e-5c0a-471c-94ff-7519d87dd5ff \* MERGEFORMAT </w:instrText>
      </w:r>
      <w:r w:rsidR="00EA0135" w:rsidRPr="006E699A">
        <w:rPr>
          <w:rFonts w:ascii="Times New Roman" w:eastAsia="Times New Roman" w:hAnsi="Times New Roman" w:cs="Times New Roman"/>
          <w:b/>
          <w:kern w:val="28"/>
        </w:rPr>
        <w:fldChar w:fldCharType="separate"/>
      </w:r>
      <w:r w:rsidR="00EA0135" w:rsidRPr="006E699A">
        <w:rPr>
          <w:rFonts w:ascii="Times New Roman" w:eastAsia="Times New Roman" w:hAnsi="Times New Roman" w:cs="Times New Roman"/>
          <w:b/>
          <w:kern w:val="28"/>
        </w:rPr>
        <w:t xml:space="preserve"> </w:t>
      </w:r>
      <w:r w:rsidR="00EA0135" w:rsidRPr="006E699A">
        <w:rPr>
          <w:rFonts w:ascii="Times New Roman" w:eastAsia="Times New Roman" w:hAnsi="Times New Roman" w:cs="Times New Roman"/>
          <w:b/>
          <w:kern w:val="28"/>
        </w:rPr>
        <w:fldChar w:fldCharType="end"/>
      </w:r>
    </w:p>
    <w:p w14:paraId="3C40BF9A" w14:textId="77777777" w:rsidR="00F340E5" w:rsidRPr="006E699A" w:rsidRDefault="00F340E5" w:rsidP="00F340E5">
      <w:pPr>
        <w:spacing w:after="0" w:line="240" w:lineRule="auto"/>
        <w:rPr>
          <w:rFonts w:ascii="Times New Roman" w:eastAsia="Times New Roman" w:hAnsi="Times New Roman" w:cs="Times New Roman"/>
          <w:lang w:eastAsia="lt-LT"/>
        </w:rPr>
      </w:pPr>
    </w:p>
    <w:p w14:paraId="6902A368" w14:textId="48CF673F" w:rsidR="00F340E5" w:rsidRPr="006E699A" w:rsidRDefault="00F340E5" w:rsidP="00F340E5">
      <w:pPr>
        <w:spacing w:after="0" w:line="240" w:lineRule="auto"/>
        <w:rPr>
          <w:rFonts w:ascii="Times New Roman" w:eastAsia="Times New Roman" w:hAnsi="Times New Roman" w:cs="Times New Roman"/>
        </w:rPr>
      </w:pPr>
      <w:r w:rsidRPr="00E22375">
        <w:rPr>
          <w:rFonts w:ascii="Times New Roman" w:hAnsi="Times New Roman"/>
          <w:u w:val="single"/>
        </w:rPr>
        <w:t>Vaisingumas</w:t>
      </w:r>
    </w:p>
    <w:p w14:paraId="2543AFFD" w14:textId="1A2E0C23"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Apie salbutamolio poveikį žmogaus vaisingumui duomenų nėra. Tyrimų su gyvūnais metu nepageidaujamo poveikio vaisingumui nepastebėta (žr.</w:t>
      </w:r>
      <w:r w:rsidR="00043339">
        <w:rPr>
          <w:rFonts w:ascii="Times New Roman" w:eastAsia="Times New Roman" w:hAnsi="Times New Roman" w:cs="Times New Roman"/>
        </w:rPr>
        <w:t> </w:t>
      </w:r>
      <w:r w:rsidRPr="006E699A">
        <w:rPr>
          <w:rFonts w:ascii="Times New Roman" w:eastAsia="Times New Roman" w:hAnsi="Times New Roman" w:cs="Times New Roman"/>
        </w:rPr>
        <w:t>5.3</w:t>
      </w:r>
      <w:r w:rsidR="00043339">
        <w:rPr>
          <w:rFonts w:ascii="Times New Roman" w:eastAsia="Times New Roman" w:hAnsi="Times New Roman" w:cs="Times New Roman"/>
        </w:rPr>
        <w:t> </w:t>
      </w:r>
      <w:r w:rsidRPr="006E699A">
        <w:rPr>
          <w:rFonts w:ascii="Times New Roman" w:eastAsia="Times New Roman" w:hAnsi="Times New Roman" w:cs="Times New Roman"/>
        </w:rPr>
        <w:t>skyrių).</w:t>
      </w:r>
    </w:p>
    <w:p w14:paraId="30C34345" w14:textId="77777777" w:rsidR="00F340E5" w:rsidRPr="006E699A" w:rsidRDefault="00F340E5" w:rsidP="00F340E5">
      <w:pPr>
        <w:spacing w:after="0" w:line="240" w:lineRule="auto"/>
        <w:rPr>
          <w:rFonts w:ascii="Times New Roman" w:eastAsia="Times New Roman" w:hAnsi="Times New Roman" w:cs="Times New Roman"/>
        </w:rPr>
      </w:pPr>
    </w:p>
    <w:p w14:paraId="4DF8770C" w14:textId="77777777" w:rsidR="00F340E5" w:rsidRPr="006E699A" w:rsidRDefault="00F340E5" w:rsidP="00F340E5">
      <w:pPr>
        <w:spacing w:after="0" w:line="240" w:lineRule="auto"/>
        <w:rPr>
          <w:rFonts w:ascii="Times New Roman" w:eastAsia="Times New Roman" w:hAnsi="Times New Roman" w:cs="Times New Roman"/>
          <w:u w:val="single"/>
        </w:rPr>
      </w:pPr>
      <w:r w:rsidRPr="006E699A">
        <w:rPr>
          <w:rFonts w:ascii="Times New Roman" w:eastAsia="Times New Roman" w:hAnsi="Times New Roman" w:cs="Times New Roman"/>
          <w:u w:val="single"/>
        </w:rPr>
        <w:t>Nėštumas</w:t>
      </w:r>
    </w:p>
    <w:p w14:paraId="4FFBDE0D"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 xml:space="preserve">Vaistai nėštumo metu turi būti skiriami tik tuomet, jei laukiama nauda motinai yra didesnė už bet kokią galimą riziką vaisiui. </w:t>
      </w:r>
    </w:p>
    <w:p w14:paraId="0C8278A2" w14:textId="77777777" w:rsidR="00F340E5" w:rsidRPr="006E699A" w:rsidRDefault="00F340E5" w:rsidP="00F340E5">
      <w:pPr>
        <w:spacing w:after="0" w:line="240" w:lineRule="auto"/>
        <w:rPr>
          <w:rFonts w:ascii="Times New Roman" w:eastAsia="Times New Roman" w:hAnsi="Times New Roman" w:cs="Times New Roman"/>
        </w:rPr>
      </w:pPr>
    </w:p>
    <w:p w14:paraId="045AA583"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 xml:space="preserve">Kaip ir daugumos vaistų, yra paskelbta nedaug salbutamolio saugumo žmogui įrodymų, vartojant jį ankstyvose nėštumo stadijose, tačiau tyrimuose su gyvūnais gauta įrodymų, kad labai didelės vaisto dozės sukelia tam tikrą žalingą poveikį. </w:t>
      </w:r>
    </w:p>
    <w:p w14:paraId="248C5115" w14:textId="77777777" w:rsidR="00F340E5" w:rsidRPr="006E699A" w:rsidRDefault="00F340E5" w:rsidP="00F340E5">
      <w:pPr>
        <w:spacing w:after="0" w:line="240" w:lineRule="auto"/>
        <w:rPr>
          <w:rFonts w:ascii="Times New Roman" w:eastAsia="Times New Roman" w:hAnsi="Times New Roman" w:cs="Times New Roman"/>
        </w:rPr>
      </w:pPr>
    </w:p>
    <w:p w14:paraId="360F58D6" w14:textId="77777777" w:rsidR="00F340E5" w:rsidRPr="006E699A" w:rsidRDefault="00F340E5" w:rsidP="00F340E5">
      <w:pPr>
        <w:spacing w:after="0" w:line="240" w:lineRule="auto"/>
        <w:rPr>
          <w:rFonts w:ascii="Times New Roman" w:eastAsia="Times New Roman" w:hAnsi="Times New Roman" w:cs="Times New Roman"/>
          <w:u w:val="single"/>
        </w:rPr>
      </w:pPr>
      <w:r w:rsidRPr="006E699A">
        <w:rPr>
          <w:rFonts w:ascii="Times New Roman" w:eastAsia="Times New Roman" w:hAnsi="Times New Roman" w:cs="Times New Roman"/>
          <w:u w:val="single"/>
        </w:rPr>
        <w:t>Žindymas</w:t>
      </w:r>
    </w:p>
    <w:p w14:paraId="05CFEB27"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Kadangi salbutamolio tikriausiai išsiskiria į motinos pieną, reikia atidžiai apsvarstyti, ar reikia jo skirti žindančioms motinoms. Nežinoma, ar salbutamolis gali pakenkti naujagimiui, todėl jį vartoti reikėtų tik tais atvejais, kai laukiama nauda motinai yra didesnė už bet kokią galimą riziką naujagimiui.</w:t>
      </w:r>
    </w:p>
    <w:p w14:paraId="147CEFBE" w14:textId="77777777" w:rsidR="00F340E5" w:rsidRPr="006E699A" w:rsidRDefault="00F340E5" w:rsidP="00F340E5">
      <w:pPr>
        <w:spacing w:after="0" w:line="240" w:lineRule="auto"/>
        <w:rPr>
          <w:rFonts w:ascii="Times New Roman" w:eastAsia="Times New Roman" w:hAnsi="Times New Roman" w:cs="Times New Roman"/>
          <w:lang w:eastAsia="lt-LT"/>
        </w:rPr>
      </w:pPr>
    </w:p>
    <w:p w14:paraId="180604D2" w14:textId="726140EF" w:rsidR="00F340E5" w:rsidRPr="006E699A" w:rsidRDefault="00F340E5" w:rsidP="00F340E5">
      <w:pPr>
        <w:keepNext/>
        <w:keepLines/>
        <w:widowControl w:val="0"/>
        <w:tabs>
          <w:tab w:val="left" w:pos="567"/>
        </w:tabs>
        <w:spacing w:after="0" w:line="240" w:lineRule="auto"/>
        <w:ind w:left="567" w:hanging="567"/>
        <w:outlineLvl w:val="2"/>
        <w:rPr>
          <w:rFonts w:ascii="Times New Roman" w:eastAsia="Times New Roman" w:hAnsi="Times New Roman" w:cs="Times New Roman"/>
          <w:b/>
          <w:kern w:val="28"/>
        </w:rPr>
      </w:pPr>
      <w:bookmarkStart w:id="25" w:name="_Toc129243108"/>
      <w:bookmarkStart w:id="26" w:name="_Toc129243233"/>
      <w:r w:rsidRPr="006E699A">
        <w:rPr>
          <w:rFonts w:ascii="Times New Roman" w:eastAsia="Times New Roman" w:hAnsi="Times New Roman" w:cs="Times New Roman"/>
          <w:b/>
          <w:kern w:val="28"/>
        </w:rPr>
        <w:t>4.7</w:t>
      </w:r>
      <w:r w:rsidRPr="006E699A">
        <w:rPr>
          <w:rFonts w:ascii="Times New Roman" w:eastAsia="Times New Roman" w:hAnsi="Times New Roman" w:cs="Times New Roman"/>
          <w:b/>
          <w:kern w:val="28"/>
        </w:rPr>
        <w:tab/>
        <w:t>Poveikis gebėjimui vairuoti ir valdyti mechanizmus</w:t>
      </w:r>
      <w:bookmarkEnd w:id="25"/>
      <w:bookmarkEnd w:id="26"/>
      <w:r w:rsidR="00EA0135" w:rsidRPr="006E699A">
        <w:rPr>
          <w:rFonts w:ascii="Times New Roman" w:eastAsia="Times New Roman" w:hAnsi="Times New Roman" w:cs="Times New Roman"/>
          <w:b/>
          <w:kern w:val="28"/>
        </w:rPr>
        <w:fldChar w:fldCharType="begin"/>
      </w:r>
      <w:r w:rsidR="00EA0135" w:rsidRPr="006E699A">
        <w:rPr>
          <w:rFonts w:ascii="Times New Roman" w:eastAsia="Times New Roman" w:hAnsi="Times New Roman" w:cs="Times New Roman"/>
          <w:b/>
          <w:kern w:val="28"/>
        </w:rPr>
        <w:instrText xml:space="preserve"> DOCVARIABLE vault_nd_f7e56b07-5635-4aeb-b70d-a03b8d48dfb1 \* MERGEFORMAT </w:instrText>
      </w:r>
      <w:r w:rsidR="00EA0135" w:rsidRPr="006E699A">
        <w:rPr>
          <w:rFonts w:ascii="Times New Roman" w:eastAsia="Times New Roman" w:hAnsi="Times New Roman" w:cs="Times New Roman"/>
          <w:b/>
          <w:kern w:val="28"/>
        </w:rPr>
        <w:fldChar w:fldCharType="separate"/>
      </w:r>
      <w:r w:rsidR="00EA0135" w:rsidRPr="006E699A">
        <w:rPr>
          <w:rFonts w:ascii="Times New Roman" w:eastAsia="Times New Roman" w:hAnsi="Times New Roman" w:cs="Times New Roman"/>
          <w:b/>
          <w:kern w:val="28"/>
        </w:rPr>
        <w:t xml:space="preserve"> </w:t>
      </w:r>
      <w:r w:rsidR="00EA0135" w:rsidRPr="006E699A">
        <w:rPr>
          <w:rFonts w:ascii="Times New Roman" w:eastAsia="Times New Roman" w:hAnsi="Times New Roman" w:cs="Times New Roman"/>
          <w:b/>
          <w:kern w:val="28"/>
        </w:rPr>
        <w:fldChar w:fldCharType="end"/>
      </w:r>
    </w:p>
    <w:p w14:paraId="39F3B9FE" w14:textId="77777777" w:rsidR="00F340E5" w:rsidRPr="006E699A" w:rsidRDefault="00F340E5" w:rsidP="00F340E5">
      <w:pPr>
        <w:spacing w:after="0" w:line="240" w:lineRule="auto"/>
        <w:rPr>
          <w:rFonts w:ascii="Times New Roman" w:eastAsia="Times New Roman" w:hAnsi="Times New Roman" w:cs="Times New Roman"/>
          <w:lang w:eastAsia="lt-LT"/>
        </w:rPr>
      </w:pPr>
    </w:p>
    <w:p w14:paraId="5633069C" w14:textId="7EFB6757"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t>Duomenys neaktualūs.</w:t>
      </w:r>
    </w:p>
    <w:p w14:paraId="7E91777E" w14:textId="77777777" w:rsidR="00F340E5" w:rsidRPr="006E699A" w:rsidRDefault="00F340E5" w:rsidP="00F340E5">
      <w:pPr>
        <w:spacing w:after="0" w:line="240" w:lineRule="auto"/>
        <w:rPr>
          <w:rFonts w:ascii="Times New Roman" w:eastAsia="Times New Roman" w:hAnsi="Times New Roman" w:cs="Times New Roman"/>
          <w:lang w:eastAsia="lt-LT"/>
        </w:rPr>
      </w:pPr>
    </w:p>
    <w:p w14:paraId="2DA22166" w14:textId="44FB5344" w:rsidR="00F340E5" w:rsidRPr="006E699A" w:rsidRDefault="00F340E5" w:rsidP="00F340E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7" w:name="_Toc129243109"/>
      <w:bookmarkStart w:id="28" w:name="_Toc129243234"/>
      <w:r w:rsidRPr="006E699A">
        <w:rPr>
          <w:rFonts w:ascii="Times New Roman" w:eastAsia="Times New Roman" w:hAnsi="Times New Roman" w:cs="Times New Roman"/>
          <w:b/>
          <w:kern w:val="28"/>
        </w:rPr>
        <w:t>4.8</w:t>
      </w:r>
      <w:r w:rsidRPr="006E699A">
        <w:rPr>
          <w:rFonts w:ascii="Times New Roman" w:eastAsia="Times New Roman" w:hAnsi="Times New Roman" w:cs="Times New Roman"/>
          <w:b/>
          <w:kern w:val="28"/>
        </w:rPr>
        <w:tab/>
        <w:t>Nepageidaujamas poveikis</w:t>
      </w:r>
      <w:bookmarkEnd w:id="27"/>
      <w:bookmarkEnd w:id="28"/>
      <w:r w:rsidR="00EA0135" w:rsidRPr="006E699A">
        <w:rPr>
          <w:rFonts w:ascii="Times New Roman" w:eastAsia="Times New Roman" w:hAnsi="Times New Roman" w:cs="Times New Roman"/>
          <w:b/>
          <w:kern w:val="28"/>
        </w:rPr>
        <w:fldChar w:fldCharType="begin"/>
      </w:r>
      <w:r w:rsidR="00EA0135" w:rsidRPr="006E699A">
        <w:rPr>
          <w:rFonts w:ascii="Times New Roman" w:eastAsia="Times New Roman" w:hAnsi="Times New Roman" w:cs="Times New Roman"/>
          <w:b/>
          <w:kern w:val="28"/>
        </w:rPr>
        <w:instrText xml:space="preserve"> DOCVARIABLE vault_nd_e1d93585-9f97-401a-8602-6fc82a7bc349 \* MERGEFORMAT </w:instrText>
      </w:r>
      <w:r w:rsidR="00EA0135" w:rsidRPr="006E699A">
        <w:rPr>
          <w:rFonts w:ascii="Times New Roman" w:eastAsia="Times New Roman" w:hAnsi="Times New Roman" w:cs="Times New Roman"/>
          <w:b/>
          <w:kern w:val="28"/>
        </w:rPr>
        <w:fldChar w:fldCharType="separate"/>
      </w:r>
      <w:r w:rsidR="00EA0135" w:rsidRPr="006E699A">
        <w:rPr>
          <w:rFonts w:ascii="Times New Roman" w:eastAsia="Times New Roman" w:hAnsi="Times New Roman" w:cs="Times New Roman"/>
          <w:b/>
          <w:kern w:val="28"/>
        </w:rPr>
        <w:t xml:space="preserve"> </w:t>
      </w:r>
      <w:r w:rsidR="00EA0135" w:rsidRPr="006E699A">
        <w:rPr>
          <w:rFonts w:ascii="Times New Roman" w:eastAsia="Times New Roman" w:hAnsi="Times New Roman" w:cs="Times New Roman"/>
          <w:b/>
          <w:kern w:val="28"/>
        </w:rPr>
        <w:fldChar w:fldCharType="end"/>
      </w:r>
    </w:p>
    <w:p w14:paraId="3FE80D03" w14:textId="77777777" w:rsidR="00F340E5" w:rsidRPr="006E699A" w:rsidRDefault="00F340E5" w:rsidP="00F340E5">
      <w:pPr>
        <w:spacing w:after="0" w:line="240" w:lineRule="auto"/>
        <w:rPr>
          <w:rFonts w:ascii="Times New Roman" w:eastAsia="Times New Roman" w:hAnsi="Times New Roman" w:cs="Times New Roman"/>
          <w:lang w:eastAsia="lt-LT"/>
        </w:rPr>
      </w:pPr>
    </w:p>
    <w:p w14:paraId="44480674"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Kiekvienoje dažnio grupėje nepageidaujamos reakcijos pateikiamos mažėjančio sunkumo tvarka.</w:t>
      </w:r>
    </w:p>
    <w:p w14:paraId="1A2C6C3B"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Nepageidaujamo poveikio dažnis apibūdinamas taip: labai dažnas (≥ 1/10), dažnas (nuo ≥ 1/100 iki &lt; 1/10), nedažnas (nuo ≥ 1/1 000 iki &lt; 1/100), retas (nuo ≥ 1/10 000 iki &lt; 1/1000), labai retas (&lt; 1/10 000) ir nežinomas (negali būti apskaičiuotas pagal turimus duomenis). Labai dažni ir dažni nepageidaujami reiškiniai nustatyti iš klinikinių tyrimų duomenų. Reti ir labai reti nepageidaujami reiškiniai daugiausia nustatyti iš savanoriškų pranešimų.</w:t>
      </w:r>
    </w:p>
    <w:p w14:paraId="3540CFFA" w14:textId="77777777" w:rsidR="00F340E5" w:rsidRPr="006E699A" w:rsidRDefault="00F340E5" w:rsidP="00F340E5">
      <w:pPr>
        <w:spacing w:after="0" w:line="240" w:lineRule="auto"/>
        <w:rPr>
          <w:rFonts w:ascii="Times New Roman" w:eastAsia="Times New Roman" w:hAnsi="Times New Roman" w:cs="Times New Roman"/>
        </w:rPr>
      </w:pPr>
    </w:p>
    <w:p w14:paraId="12777AAC" w14:textId="77777777" w:rsidR="00F340E5" w:rsidRPr="006E699A" w:rsidRDefault="00F340E5" w:rsidP="00F340E5">
      <w:pPr>
        <w:spacing w:after="0" w:line="240" w:lineRule="auto"/>
        <w:rPr>
          <w:rFonts w:ascii="Times New Roman" w:eastAsia="Times New Roman" w:hAnsi="Times New Roman" w:cs="Times New Roman"/>
          <w:u w:val="single"/>
        </w:rPr>
      </w:pPr>
      <w:r w:rsidRPr="006E699A">
        <w:rPr>
          <w:rFonts w:ascii="Times New Roman" w:eastAsia="Times New Roman" w:hAnsi="Times New Roman" w:cs="Times New Roman"/>
          <w:u w:val="single"/>
        </w:rPr>
        <w:t>Imuninės sistemos sutrikimai</w:t>
      </w:r>
    </w:p>
    <w:p w14:paraId="0CA9CB97"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i/>
        </w:rPr>
        <w:t>Labai reti:</w:t>
      </w:r>
      <w:r w:rsidRPr="006E699A">
        <w:rPr>
          <w:rFonts w:ascii="Times New Roman" w:eastAsia="Times New Roman" w:hAnsi="Times New Roman" w:cs="Times New Roman"/>
        </w:rPr>
        <w:t xml:space="preserve"> padidėjusio jautrumo reakcijos, įskaitant angioedemą, dilgėlinę, bronchų spazmą, hipotenziją ir kolapsą.</w:t>
      </w:r>
    </w:p>
    <w:p w14:paraId="68F40EAF" w14:textId="77777777" w:rsidR="00F340E5" w:rsidRPr="006E699A" w:rsidRDefault="00F340E5" w:rsidP="00F340E5">
      <w:pPr>
        <w:spacing w:after="0" w:line="240" w:lineRule="auto"/>
        <w:rPr>
          <w:rFonts w:ascii="Times New Roman" w:eastAsia="Times New Roman" w:hAnsi="Times New Roman" w:cs="Times New Roman"/>
        </w:rPr>
      </w:pPr>
    </w:p>
    <w:p w14:paraId="75E43D91" w14:textId="77777777" w:rsidR="00F340E5" w:rsidRPr="006E699A" w:rsidRDefault="00F340E5" w:rsidP="00F340E5">
      <w:pPr>
        <w:spacing w:after="0" w:line="240" w:lineRule="auto"/>
        <w:rPr>
          <w:rFonts w:ascii="Times New Roman" w:eastAsia="Times New Roman" w:hAnsi="Times New Roman" w:cs="Times New Roman"/>
          <w:u w:val="single"/>
        </w:rPr>
      </w:pPr>
      <w:r w:rsidRPr="006E699A">
        <w:rPr>
          <w:rFonts w:ascii="Times New Roman" w:eastAsia="Times New Roman" w:hAnsi="Times New Roman" w:cs="Times New Roman"/>
          <w:u w:val="single"/>
        </w:rPr>
        <w:t>Metabolizmo ir mitybos sutrikimai</w:t>
      </w:r>
    </w:p>
    <w:p w14:paraId="501AD664" w14:textId="73946291"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i/>
        </w:rPr>
        <w:t>Reti:</w:t>
      </w:r>
      <w:r w:rsidRPr="006E699A">
        <w:rPr>
          <w:rFonts w:ascii="Times New Roman" w:eastAsia="Times New Roman" w:hAnsi="Times New Roman" w:cs="Times New Roman"/>
        </w:rPr>
        <w:t xml:space="preserve"> hipokalemija.</w:t>
      </w:r>
    </w:p>
    <w:p w14:paraId="309F97C4" w14:textId="1E965C4C"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Gydymas β</w:t>
      </w:r>
      <w:r w:rsidRPr="006E699A">
        <w:rPr>
          <w:rFonts w:ascii="Times New Roman" w:eastAsia="Times New Roman" w:hAnsi="Times New Roman" w:cs="Times New Roman"/>
          <w:vertAlign w:val="subscript"/>
        </w:rPr>
        <w:t>2</w:t>
      </w:r>
      <w:r w:rsidRPr="006E699A">
        <w:rPr>
          <w:rFonts w:ascii="Times New Roman" w:eastAsia="Times New Roman" w:hAnsi="Times New Roman" w:cs="Times New Roman"/>
        </w:rPr>
        <w:t xml:space="preserve">-agonistais gali sukelti sunkią hipokalemiją. </w:t>
      </w:r>
    </w:p>
    <w:p w14:paraId="758E0115" w14:textId="77777777"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i/>
        </w:rPr>
        <w:t>Labai reti</w:t>
      </w:r>
      <w:r w:rsidRPr="006E699A">
        <w:rPr>
          <w:rFonts w:ascii="Times New Roman" w:eastAsia="Times New Roman" w:hAnsi="Times New Roman" w:cs="Times New Roman"/>
        </w:rPr>
        <w:t xml:space="preserve">: pieno rūgšties acidozė. </w:t>
      </w:r>
    </w:p>
    <w:p w14:paraId="63CC7C63" w14:textId="77777777"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Pieno rūgšties acidozė labai retai pasireiškė pacientams, gydomiems Ventolin purškiamuoju įkvepiamuoju tirpalu ar leidžiamu į veną dėl ūmaus astmos pablogėjimo.</w:t>
      </w:r>
    </w:p>
    <w:p w14:paraId="36CCC240" w14:textId="77777777"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p>
    <w:p w14:paraId="6844D462" w14:textId="77777777" w:rsidR="00F340E5" w:rsidRPr="006E699A" w:rsidRDefault="00F340E5" w:rsidP="00E22375">
      <w:pPr>
        <w:keepNext/>
        <w:spacing w:after="0" w:line="240" w:lineRule="auto"/>
        <w:rPr>
          <w:rFonts w:ascii="Times New Roman" w:eastAsia="Times New Roman" w:hAnsi="Times New Roman" w:cs="Times New Roman"/>
          <w:u w:val="single"/>
        </w:rPr>
      </w:pPr>
      <w:r w:rsidRPr="006E699A">
        <w:rPr>
          <w:rFonts w:ascii="Times New Roman" w:eastAsia="Times New Roman" w:hAnsi="Times New Roman" w:cs="Times New Roman"/>
          <w:u w:val="single"/>
        </w:rPr>
        <w:t>Nervų sistemos sutrikimai</w:t>
      </w:r>
    </w:p>
    <w:p w14:paraId="3394AA37" w14:textId="77777777" w:rsidR="00F340E5" w:rsidRPr="006E699A" w:rsidRDefault="00F340E5" w:rsidP="00F340E5">
      <w:pPr>
        <w:spacing w:after="0" w:line="240" w:lineRule="auto"/>
        <w:rPr>
          <w:rFonts w:ascii="Times New Roman" w:eastAsia="Times New Roman" w:hAnsi="Times New Roman" w:cs="Times New Roman"/>
          <w:u w:val="single"/>
        </w:rPr>
      </w:pPr>
      <w:r w:rsidRPr="006E699A">
        <w:rPr>
          <w:rFonts w:ascii="Times New Roman" w:eastAsia="Times New Roman" w:hAnsi="Times New Roman" w:cs="Times New Roman"/>
          <w:i/>
        </w:rPr>
        <w:t>Dažni:</w:t>
      </w:r>
      <w:r w:rsidRPr="006E699A">
        <w:rPr>
          <w:rFonts w:ascii="Times New Roman" w:eastAsia="Times New Roman" w:hAnsi="Times New Roman" w:cs="Times New Roman"/>
        </w:rPr>
        <w:t xml:space="preserve"> tremoras, galvos skausmas.</w:t>
      </w:r>
    </w:p>
    <w:p w14:paraId="6952C80F"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i/>
        </w:rPr>
        <w:t>Labai reti:</w:t>
      </w:r>
      <w:r w:rsidRPr="006E699A">
        <w:rPr>
          <w:rFonts w:ascii="Times New Roman" w:eastAsia="Times New Roman" w:hAnsi="Times New Roman" w:cs="Times New Roman"/>
        </w:rPr>
        <w:t xml:space="preserve"> padidėjęs aktyvumas.</w:t>
      </w:r>
    </w:p>
    <w:p w14:paraId="27D1DD9D" w14:textId="77777777" w:rsidR="00F340E5" w:rsidRPr="006E699A" w:rsidRDefault="00F340E5" w:rsidP="00F340E5">
      <w:pPr>
        <w:spacing w:after="0" w:line="240" w:lineRule="auto"/>
        <w:rPr>
          <w:rFonts w:ascii="Times New Roman" w:eastAsia="Times New Roman" w:hAnsi="Times New Roman" w:cs="Times New Roman"/>
        </w:rPr>
      </w:pPr>
    </w:p>
    <w:p w14:paraId="392F94AC" w14:textId="77777777" w:rsidR="00F340E5" w:rsidRPr="006E699A" w:rsidRDefault="00F340E5" w:rsidP="00F340E5">
      <w:pPr>
        <w:spacing w:after="0" w:line="240" w:lineRule="auto"/>
        <w:rPr>
          <w:rFonts w:ascii="Times New Roman" w:eastAsia="Times New Roman" w:hAnsi="Times New Roman" w:cs="Times New Roman"/>
          <w:u w:val="single"/>
        </w:rPr>
      </w:pPr>
      <w:r w:rsidRPr="006E699A">
        <w:rPr>
          <w:rFonts w:ascii="Times New Roman" w:eastAsia="Times New Roman" w:hAnsi="Times New Roman" w:cs="Times New Roman"/>
          <w:u w:val="single"/>
        </w:rPr>
        <w:t>Širdies sutrikimai</w:t>
      </w:r>
    </w:p>
    <w:p w14:paraId="71674CA5"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i/>
        </w:rPr>
        <w:t>Dažni:</w:t>
      </w:r>
      <w:r w:rsidRPr="006E699A">
        <w:rPr>
          <w:rFonts w:ascii="Times New Roman" w:eastAsia="Times New Roman" w:hAnsi="Times New Roman" w:cs="Times New Roman"/>
        </w:rPr>
        <w:t xml:space="preserve"> tachikardija.</w:t>
      </w:r>
    </w:p>
    <w:p w14:paraId="22F43EB1"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i/>
        </w:rPr>
        <w:t>Nedažni:</w:t>
      </w:r>
      <w:r w:rsidRPr="006E699A">
        <w:rPr>
          <w:rFonts w:ascii="Times New Roman" w:eastAsia="Times New Roman" w:hAnsi="Times New Roman" w:cs="Times New Roman"/>
        </w:rPr>
        <w:t xml:space="preserve"> palpitacija.</w:t>
      </w:r>
    </w:p>
    <w:p w14:paraId="0F15E3BF"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i/>
        </w:rPr>
        <w:lastRenderedPageBreak/>
        <w:t>Labai reti:</w:t>
      </w:r>
      <w:r w:rsidRPr="006E699A">
        <w:rPr>
          <w:rFonts w:ascii="Times New Roman" w:eastAsia="Times New Roman" w:hAnsi="Times New Roman" w:cs="Times New Roman"/>
        </w:rPr>
        <w:t xml:space="preserve"> širdies aritmijos (įskaitant prieširdžių virpėjimą, supraventrikulinę tachikardiją ir ekstrasistoles).</w:t>
      </w:r>
    </w:p>
    <w:p w14:paraId="55CEC8E3" w14:textId="34A70174"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i/>
        </w:rPr>
        <w:t xml:space="preserve">Dažnis nežinomas: </w:t>
      </w:r>
      <w:r w:rsidRPr="006E699A">
        <w:rPr>
          <w:rFonts w:ascii="Times New Roman" w:eastAsia="Times New Roman" w:hAnsi="Times New Roman" w:cs="Times New Roman"/>
        </w:rPr>
        <w:t>miokardo išemija* (žr.</w:t>
      </w:r>
      <w:r w:rsidR="00BE206E">
        <w:rPr>
          <w:rFonts w:ascii="Times New Roman" w:eastAsia="Times New Roman" w:hAnsi="Times New Roman" w:cs="Times New Roman"/>
        </w:rPr>
        <w:t> </w:t>
      </w:r>
      <w:r w:rsidRPr="006E699A">
        <w:rPr>
          <w:rFonts w:ascii="Times New Roman" w:eastAsia="Times New Roman" w:hAnsi="Times New Roman" w:cs="Times New Roman"/>
        </w:rPr>
        <w:t>4.4</w:t>
      </w:r>
      <w:r w:rsidR="00BE206E">
        <w:rPr>
          <w:rFonts w:ascii="Times New Roman" w:eastAsia="Times New Roman" w:hAnsi="Times New Roman" w:cs="Times New Roman"/>
        </w:rPr>
        <w:t> </w:t>
      </w:r>
      <w:r w:rsidRPr="006E699A">
        <w:rPr>
          <w:rFonts w:ascii="Times New Roman" w:eastAsia="Times New Roman" w:hAnsi="Times New Roman" w:cs="Times New Roman"/>
        </w:rPr>
        <w:t>skyrių).</w:t>
      </w:r>
    </w:p>
    <w:p w14:paraId="78FD96A3" w14:textId="77777777" w:rsidR="00F340E5" w:rsidRPr="006E699A" w:rsidRDefault="00F340E5" w:rsidP="00F340E5">
      <w:pPr>
        <w:spacing w:after="0" w:line="240" w:lineRule="auto"/>
        <w:rPr>
          <w:rFonts w:ascii="Times New Roman" w:eastAsia="Times New Roman" w:hAnsi="Times New Roman" w:cs="Times New Roman"/>
        </w:rPr>
      </w:pPr>
    </w:p>
    <w:p w14:paraId="3388D3D1" w14:textId="77777777" w:rsidR="00F340E5" w:rsidRPr="006E699A" w:rsidRDefault="00F340E5" w:rsidP="00F340E5">
      <w:pPr>
        <w:spacing w:after="0" w:line="240" w:lineRule="auto"/>
        <w:rPr>
          <w:rFonts w:ascii="Times New Roman" w:eastAsia="Times New Roman" w:hAnsi="Times New Roman" w:cs="Times New Roman"/>
          <w:i/>
        </w:rPr>
      </w:pPr>
      <w:r w:rsidRPr="006E699A">
        <w:rPr>
          <w:rFonts w:ascii="Times New Roman" w:eastAsia="Times New Roman" w:hAnsi="Times New Roman" w:cs="Times New Roman"/>
        </w:rPr>
        <w:t>*yra spontaninių pranešimų po vaistinio preparato pateikimo į rinką, tačiau dažnis nežinomas</w:t>
      </w:r>
    </w:p>
    <w:p w14:paraId="2332C248" w14:textId="77777777" w:rsidR="00F340E5" w:rsidRPr="006E699A" w:rsidRDefault="00F340E5" w:rsidP="00F340E5">
      <w:pPr>
        <w:spacing w:after="0" w:line="240" w:lineRule="auto"/>
        <w:rPr>
          <w:rFonts w:ascii="Times New Roman" w:eastAsia="Times New Roman" w:hAnsi="Times New Roman" w:cs="Times New Roman"/>
        </w:rPr>
      </w:pPr>
    </w:p>
    <w:p w14:paraId="6D541753" w14:textId="77777777" w:rsidR="00F340E5" w:rsidRPr="006E699A" w:rsidRDefault="00F340E5" w:rsidP="00F340E5">
      <w:pPr>
        <w:spacing w:after="0" w:line="240" w:lineRule="auto"/>
        <w:rPr>
          <w:rFonts w:ascii="Times New Roman" w:eastAsia="Times New Roman" w:hAnsi="Times New Roman" w:cs="Times New Roman"/>
          <w:u w:val="single"/>
        </w:rPr>
      </w:pPr>
      <w:r w:rsidRPr="006E699A">
        <w:rPr>
          <w:rFonts w:ascii="Times New Roman" w:eastAsia="Times New Roman" w:hAnsi="Times New Roman" w:cs="Times New Roman"/>
          <w:u w:val="single"/>
        </w:rPr>
        <w:t>Kraujagyslių sutrikimai</w:t>
      </w:r>
    </w:p>
    <w:p w14:paraId="4E0FBCD1"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i/>
        </w:rPr>
        <w:t>Reti:</w:t>
      </w:r>
      <w:r w:rsidRPr="006E699A">
        <w:rPr>
          <w:rFonts w:ascii="Times New Roman" w:eastAsia="Times New Roman" w:hAnsi="Times New Roman" w:cs="Times New Roman"/>
        </w:rPr>
        <w:t xml:space="preserve"> periferinė vazodilatacija.</w:t>
      </w:r>
    </w:p>
    <w:p w14:paraId="4CCB8CE5" w14:textId="77777777" w:rsidR="00F340E5" w:rsidRPr="006E699A" w:rsidRDefault="00F340E5" w:rsidP="00F340E5">
      <w:pPr>
        <w:spacing w:after="0" w:line="240" w:lineRule="auto"/>
        <w:rPr>
          <w:rFonts w:ascii="Times New Roman" w:eastAsia="Times New Roman" w:hAnsi="Times New Roman" w:cs="Times New Roman"/>
        </w:rPr>
      </w:pPr>
    </w:p>
    <w:p w14:paraId="37E90768" w14:textId="77777777" w:rsidR="00F340E5" w:rsidRPr="006E699A" w:rsidRDefault="00F340E5" w:rsidP="00F340E5">
      <w:pPr>
        <w:spacing w:after="0" w:line="240" w:lineRule="auto"/>
        <w:rPr>
          <w:rFonts w:ascii="Times New Roman" w:eastAsia="Times New Roman" w:hAnsi="Times New Roman" w:cs="Times New Roman"/>
          <w:u w:val="single"/>
        </w:rPr>
      </w:pPr>
      <w:r w:rsidRPr="006E699A">
        <w:rPr>
          <w:rFonts w:ascii="Times New Roman" w:eastAsia="Times New Roman" w:hAnsi="Times New Roman" w:cs="Times New Roman"/>
          <w:u w:val="single"/>
        </w:rPr>
        <w:t>Kvėpavimo sistemos, krūtinės ląstos ir tarpuplaučio sutrikimai</w:t>
      </w:r>
    </w:p>
    <w:p w14:paraId="01CDEEF0"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i/>
        </w:rPr>
        <w:t>Labai reti:</w:t>
      </w:r>
      <w:r w:rsidRPr="006E699A">
        <w:rPr>
          <w:rFonts w:ascii="Times New Roman" w:eastAsia="Times New Roman" w:hAnsi="Times New Roman" w:cs="Times New Roman"/>
        </w:rPr>
        <w:t xml:space="preserve"> paradoksinis bronchų spazmas.</w:t>
      </w:r>
    </w:p>
    <w:p w14:paraId="54540B9C" w14:textId="77777777"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p>
    <w:p w14:paraId="374E2FC6" w14:textId="77777777" w:rsidR="00F340E5" w:rsidRPr="006E699A" w:rsidRDefault="00F340E5" w:rsidP="00F340E5">
      <w:pPr>
        <w:autoSpaceDE w:val="0"/>
        <w:autoSpaceDN w:val="0"/>
        <w:adjustRightInd w:val="0"/>
        <w:spacing w:after="0" w:line="240" w:lineRule="auto"/>
        <w:rPr>
          <w:rFonts w:ascii="Times New Roman" w:eastAsia="Times New Roman" w:hAnsi="Times New Roman" w:cs="Times New Roman"/>
          <w:u w:val="single"/>
        </w:rPr>
      </w:pPr>
      <w:r w:rsidRPr="006E699A">
        <w:rPr>
          <w:rFonts w:ascii="Times New Roman" w:eastAsia="Times New Roman" w:hAnsi="Times New Roman" w:cs="Times New Roman"/>
          <w:u w:val="single"/>
        </w:rPr>
        <w:t>Virškinimo trakto sutrikimai</w:t>
      </w:r>
    </w:p>
    <w:p w14:paraId="4D8B9014" w14:textId="77777777"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i/>
        </w:rPr>
        <w:t>Nedažni:</w:t>
      </w:r>
      <w:r w:rsidRPr="006E699A">
        <w:rPr>
          <w:rFonts w:ascii="Times New Roman" w:eastAsia="Times New Roman" w:hAnsi="Times New Roman" w:cs="Times New Roman"/>
        </w:rPr>
        <w:t xml:space="preserve"> burnos ir gerklės sudirginimas.</w:t>
      </w:r>
    </w:p>
    <w:p w14:paraId="7E231E3D" w14:textId="77777777"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p>
    <w:p w14:paraId="244BF53C" w14:textId="77777777" w:rsidR="00F340E5" w:rsidRPr="006E699A" w:rsidRDefault="00F340E5" w:rsidP="00F340E5">
      <w:pPr>
        <w:autoSpaceDE w:val="0"/>
        <w:autoSpaceDN w:val="0"/>
        <w:adjustRightInd w:val="0"/>
        <w:spacing w:after="0" w:line="240" w:lineRule="auto"/>
        <w:rPr>
          <w:rFonts w:ascii="Times New Roman" w:eastAsia="Times New Roman" w:hAnsi="Times New Roman" w:cs="Times New Roman"/>
          <w:u w:val="single"/>
        </w:rPr>
      </w:pPr>
      <w:r w:rsidRPr="006E699A">
        <w:rPr>
          <w:rFonts w:ascii="Times New Roman" w:eastAsia="Times New Roman" w:hAnsi="Times New Roman" w:cs="Times New Roman"/>
          <w:u w:val="single"/>
        </w:rPr>
        <w:t>Skeleto, raumenų ir jungiamojo audinio sutrikimai</w:t>
      </w:r>
    </w:p>
    <w:p w14:paraId="110BC801" w14:textId="77777777"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i/>
        </w:rPr>
        <w:t>Nedažni:</w:t>
      </w:r>
      <w:r w:rsidRPr="006E699A">
        <w:rPr>
          <w:rFonts w:ascii="Times New Roman" w:eastAsia="Times New Roman" w:hAnsi="Times New Roman" w:cs="Times New Roman"/>
        </w:rPr>
        <w:t xml:space="preserve"> raumenų mėšlungis.</w:t>
      </w:r>
    </w:p>
    <w:p w14:paraId="0C04939A" w14:textId="77777777" w:rsidR="00F340E5" w:rsidRPr="006E699A" w:rsidRDefault="00F340E5" w:rsidP="00F340E5">
      <w:pPr>
        <w:spacing w:after="0" w:line="240" w:lineRule="auto"/>
        <w:rPr>
          <w:rFonts w:ascii="Times New Roman" w:eastAsia="Times New Roman" w:hAnsi="Times New Roman" w:cs="Times New Roman"/>
          <w:lang w:eastAsia="lt-LT"/>
        </w:rPr>
      </w:pPr>
    </w:p>
    <w:p w14:paraId="269F2821" w14:textId="77777777" w:rsidR="00F340E5" w:rsidRPr="006E699A" w:rsidRDefault="00F340E5" w:rsidP="00F340E5">
      <w:pPr>
        <w:spacing w:after="0" w:line="240" w:lineRule="auto"/>
        <w:rPr>
          <w:rFonts w:ascii="Times New Roman" w:eastAsia="Times New Roman" w:hAnsi="Times New Roman" w:cs="Times New Roman"/>
          <w:u w:val="single"/>
        </w:rPr>
      </w:pPr>
      <w:bookmarkStart w:id="29" w:name="_Toc129243110"/>
      <w:bookmarkStart w:id="30" w:name="_Toc129243235"/>
      <w:r w:rsidRPr="006E699A">
        <w:rPr>
          <w:rFonts w:ascii="Times New Roman" w:eastAsia="Times New Roman" w:hAnsi="Times New Roman" w:cs="Times New Roman"/>
          <w:u w:val="single"/>
        </w:rPr>
        <w:t>Pranešimas apie įtariamas nepageidaujamas reakcijas</w:t>
      </w:r>
    </w:p>
    <w:p w14:paraId="1CD4B8BD" w14:textId="457EF580" w:rsidR="00496A1A" w:rsidRPr="006E699A" w:rsidRDefault="00496A1A" w:rsidP="008D6999">
      <w:pPr>
        <w:tabs>
          <w:tab w:val="left" w:pos="567"/>
        </w:tabs>
        <w:autoSpaceDE w:val="0"/>
        <w:autoSpaceDN w:val="0"/>
        <w:adjustRightInd w:val="0"/>
        <w:spacing w:after="0" w:line="240" w:lineRule="auto"/>
        <w:rPr>
          <w:rFonts w:ascii="Times New Roman" w:hAnsi="Times New Roman" w:cs="Times New Roman"/>
          <w:snapToGrid w:val="0"/>
          <w:szCs w:val="24"/>
        </w:rPr>
      </w:pPr>
      <w:r w:rsidRPr="006E699A">
        <w:rPr>
          <w:rFonts w:ascii="Times New Roman" w:hAnsi="Times New Roman" w:cs="Times New Roman"/>
          <w:snapToGrid w:val="0"/>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w:t>
      </w:r>
      <w:r w:rsidR="003B3BE9">
        <w:rPr>
          <w:rFonts w:ascii="Times New Roman" w:hAnsi="Times New Roman" w:cs="Times New Roman"/>
          <w:snapToGrid w:val="0"/>
          <w:szCs w:val="24"/>
        </w:rPr>
        <w:t xml:space="preserve">ir pateikę </w:t>
      </w:r>
      <w:r w:rsidRPr="006E699A">
        <w:rPr>
          <w:rFonts w:ascii="Times New Roman" w:hAnsi="Times New Roman" w:cs="Times New Roman"/>
          <w:snapToGrid w:val="0"/>
          <w:szCs w:val="24"/>
        </w:rPr>
        <w:t>pranešimo formą</w:t>
      </w:r>
      <w:r w:rsidR="003B3BE9">
        <w:rPr>
          <w:rFonts w:ascii="Times New Roman" w:hAnsi="Times New Roman" w:cs="Times New Roman"/>
          <w:snapToGrid w:val="0"/>
          <w:szCs w:val="24"/>
        </w:rPr>
        <w:t xml:space="preserve"> </w:t>
      </w:r>
      <w:r w:rsidR="003B3BE9" w:rsidRPr="003B3BE9">
        <w:rPr>
          <w:rFonts w:ascii="Times New Roman" w:hAnsi="Times New Roman" w:cs="Times New Roman"/>
          <w:snapToGrid w:val="0"/>
          <w:szCs w:val="24"/>
        </w:rPr>
        <w:t>Valstybinės vaistų kontrolės tarnybos prie Lietuvos Respublikos sveikatos apsaugos ministerijos tinklalapyje https://vvkt.lrv.lt/lt/ nurodytais būdais</w:t>
      </w:r>
      <w:r w:rsidRPr="006E699A">
        <w:rPr>
          <w:rFonts w:ascii="Times New Roman" w:hAnsi="Times New Roman" w:cs="Times New Roman"/>
          <w:snapToGrid w:val="0"/>
          <w:szCs w:val="24"/>
        </w:rPr>
        <w:t>.</w:t>
      </w:r>
    </w:p>
    <w:p w14:paraId="3D8EFCDB" w14:textId="77777777" w:rsidR="00F340E5" w:rsidRPr="006E699A" w:rsidRDefault="00F340E5" w:rsidP="00C919E0">
      <w:pPr>
        <w:spacing w:after="0" w:line="240" w:lineRule="auto"/>
        <w:rPr>
          <w:rFonts w:ascii="Times New Roman" w:eastAsia="Times New Roman" w:hAnsi="Times New Roman" w:cs="Times New Roman"/>
        </w:rPr>
      </w:pPr>
    </w:p>
    <w:p w14:paraId="318732AE" w14:textId="2D7125BA" w:rsidR="00F340E5" w:rsidRPr="006E699A" w:rsidRDefault="00F340E5" w:rsidP="00F340E5">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6E699A">
        <w:rPr>
          <w:rFonts w:ascii="Times New Roman" w:eastAsia="Times New Roman" w:hAnsi="Times New Roman" w:cs="Times New Roman"/>
          <w:b/>
          <w:kern w:val="28"/>
        </w:rPr>
        <w:t>4.9</w:t>
      </w:r>
      <w:r w:rsidRPr="006E699A">
        <w:rPr>
          <w:rFonts w:ascii="Times New Roman" w:eastAsia="Times New Roman" w:hAnsi="Times New Roman" w:cs="Times New Roman"/>
          <w:b/>
          <w:kern w:val="28"/>
        </w:rPr>
        <w:tab/>
        <w:t>Perdozavimas</w:t>
      </w:r>
      <w:bookmarkEnd w:id="29"/>
      <w:bookmarkEnd w:id="30"/>
      <w:r w:rsidR="00EA0135" w:rsidRPr="006E699A">
        <w:rPr>
          <w:rFonts w:ascii="Times New Roman" w:eastAsia="Times New Roman" w:hAnsi="Times New Roman" w:cs="Times New Roman"/>
          <w:b/>
          <w:kern w:val="28"/>
        </w:rPr>
        <w:fldChar w:fldCharType="begin"/>
      </w:r>
      <w:r w:rsidR="00EA0135" w:rsidRPr="006E699A">
        <w:rPr>
          <w:rFonts w:ascii="Times New Roman" w:eastAsia="Times New Roman" w:hAnsi="Times New Roman" w:cs="Times New Roman"/>
          <w:b/>
          <w:kern w:val="28"/>
        </w:rPr>
        <w:instrText xml:space="preserve"> DOCVARIABLE vault_nd_d03b6371-ff45-471e-84a6-1143eba9671f \* MERGEFORMAT </w:instrText>
      </w:r>
      <w:r w:rsidR="00EA0135" w:rsidRPr="006E699A">
        <w:rPr>
          <w:rFonts w:ascii="Times New Roman" w:eastAsia="Times New Roman" w:hAnsi="Times New Roman" w:cs="Times New Roman"/>
          <w:b/>
          <w:kern w:val="28"/>
        </w:rPr>
        <w:fldChar w:fldCharType="separate"/>
      </w:r>
      <w:r w:rsidR="00EA0135" w:rsidRPr="006E699A">
        <w:rPr>
          <w:rFonts w:ascii="Times New Roman" w:eastAsia="Times New Roman" w:hAnsi="Times New Roman" w:cs="Times New Roman"/>
          <w:b/>
          <w:kern w:val="28"/>
        </w:rPr>
        <w:t xml:space="preserve"> </w:t>
      </w:r>
      <w:r w:rsidR="00EA0135" w:rsidRPr="006E699A">
        <w:rPr>
          <w:rFonts w:ascii="Times New Roman" w:eastAsia="Times New Roman" w:hAnsi="Times New Roman" w:cs="Times New Roman"/>
          <w:b/>
          <w:kern w:val="28"/>
        </w:rPr>
        <w:fldChar w:fldCharType="end"/>
      </w:r>
    </w:p>
    <w:p w14:paraId="2AAFFDE0" w14:textId="77777777" w:rsidR="00F340E5" w:rsidRPr="006E699A" w:rsidRDefault="00F340E5" w:rsidP="00F340E5">
      <w:pPr>
        <w:spacing w:after="0" w:line="240" w:lineRule="auto"/>
        <w:rPr>
          <w:rFonts w:ascii="Times New Roman" w:eastAsia="Times New Roman" w:hAnsi="Times New Roman" w:cs="Times New Roman"/>
          <w:lang w:eastAsia="lt-LT"/>
        </w:rPr>
      </w:pPr>
    </w:p>
    <w:p w14:paraId="3CAB4AD9" w14:textId="547A2701"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Dažniausiai pasireiškiantys salbutamolio perdozavimo simptomai yra trumpalaikiai β agonistų farmakologiškai sukeliami reiškiniai (žr.</w:t>
      </w:r>
      <w:r w:rsidR="00BE206E">
        <w:rPr>
          <w:rFonts w:ascii="Times New Roman" w:eastAsia="Times New Roman" w:hAnsi="Times New Roman" w:cs="Times New Roman"/>
        </w:rPr>
        <w:t> </w:t>
      </w:r>
      <w:r w:rsidRPr="006E699A">
        <w:rPr>
          <w:rFonts w:ascii="Times New Roman" w:eastAsia="Times New Roman" w:hAnsi="Times New Roman" w:cs="Times New Roman"/>
        </w:rPr>
        <w:t>4.4 ir 4.8</w:t>
      </w:r>
      <w:r w:rsidR="00BE206E">
        <w:rPr>
          <w:rFonts w:ascii="Times New Roman" w:eastAsia="Times New Roman" w:hAnsi="Times New Roman" w:cs="Times New Roman"/>
        </w:rPr>
        <w:t> </w:t>
      </w:r>
      <w:r w:rsidRPr="006E699A">
        <w:rPr>
          <w:rFonts w:ascii="Times New Roman" w:eastAsia="Times New Roman" w:hAnsi="Times New Roman" w:cs="Times New Roman"/>
        </w:rPr>
        <w:t>skyrių).</w:t>
      </w:r>
    </w:p>
    <w:p w14:paraId="126343D2" w14:textId="77777777" w:rsidR="00F340E5" w:rsidRPr="006E699A" w:rsidRDefault="00F340E5" w:rsidP="00F340E5">
      <w:pPr>
        <w:spacing w:after="0" w:line="240" w:lineRule="auto"/>
        <w:rPr>
          <w:rFonts w:ascii="Times New Roman" w:eastAsia="Times New Roman" w:hAnsi="Times New Roman" w:cs="Times New Roman"/>
        </w:rPr>
      </w:pPr>
    </w:p>
    <w:p w14:paraId="052D92BA" w14:textId="77777777"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t>Perdozavus salbutamolio gali atsirasti hipokalemija. Reikia tikrinti kalio koncentraciją serume.</w:t>
      </w:r>
    </w:p>
    <w:p w14:paraId="4062AF54" w14:textId="77777777" w:rsidR="00F340E5" w:rsidRPr="006E699A" w:rsidRDefault="00F340E5" w:rsidP="00F340E5">
      <w:pPr>
        <w:spacing w:after="0" w:line="240" w:lineRule="auto"/>
        <w:rPr>
          <w:rFonts w:ascii="Times New Roman" w:eastAsia="Times New Roman" w:hAnsi="Times New Roman" w:cs="Times New Roman"/>
          <w:lang w:eastAsia="lt-LT"/>
        </w:rPr>
      </w:pPr>
    </w:p>
    <w:p w14:paraId="24ED077A"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Vartojant dideles trumpai veikiančių β-agonistų dozes arba jų perdozavus, pranešta apie susijusius pieno rūgšties acidozės atvejus, todėl perdozavimo atveju reikia sekti pacientų pieno rūgšties kiekį serume ir stebėti, ar neprasideda metabolinės acidozės požymiai (ypač jei stebima nepraeinanti ar pasunkėjusi tachipnėja, net jei kiti bronchospazmo požymiai, pvz., švokštimas, praėjo).</w:t>
      </w:r>
    </w:p>
    <w:p w14:paraId="3444A49E" w14:textId="77777777" w:rsidR="00F340E5" w:rsidRPr="006E699A" w:rsidRDefault="00F340E5" w:rsidP="00F340E5">
      <w:pPr>
        <w:spacing w:after="0" w:line="240" w:lineRule="auto"/>
        <w:rPr>
          <w:rFonts w:ascii="Times New Roman" w:eastAsia="Times New Roman" w:hAnsi="Times New Roman" w:cs="Times New Roman"/>
        </w:rPr>
      </w:pPr>
    </w:p>
    <w:p w14:paraId="486C1E4F" w14:textId="77777777" w:rsidR="00F340E5" w:rsidRPr="006E699A" w:rsidRDefault="00F340E5" w:rsidP="00F340E5">
      <w:pPr>
        <w:spacing w:after="0" w:line="240" w:lineRule="auto"/>
        <w:rPr>
          <w:rFonts w:ascii="Times New Roman" w:eastAsia="Times New Roman" w:hAnsi="Times New Roman" w:cs="Times New Roman"/>
          <w:lang w:eastAsia="lt-LT"/>
        </w:rPr>
      </w:pPr>
    </w:p>
    <w:p w14:paraId="76D39F87" w14:textId="5DFEFF1F" w:rsidR="00F340E5" w:rsidRPr="006E699A" w:rsidRDefault="00F340E5" w:rsidP="00F340E5">
      <w:pPr>
        <w:keepNext/>
        <w:tabs>
          <w:tab w:val="left" w:pos="567"/>
        </w:tabs>
        <w:spacing w:after="0" w:line="240" w:lineRule="auto"/>
        <w:ind w:left="567" w:hanging="567"/>
        <w:outlineLvl w:val="1"/>
        <w:rPr>
          <w:rFonts w:ascii="Times New Roman" w:eastAsia="Times New Roman" w:hAnsi="Times New Roman" w:cs="Times New Roman"/>
          <w:b/>
        </w:rPr>
      </w:pPr>
      <w:bookmarkStart w:id="31" w:name="_Toc129243111"/>
      <w:bookmarkStart w:id="32" w:name="_Toc129243236"/>
      <w:r w:rsidRPr="006E699A">
        <w:rPr>
          <w:rFonts w:ascii="Times New Roman" w:eastAsia="Times New Roman" w:hAnsi="Times New Roman" w:cs="Times New Roman"/>
          <w:b/>
        </w:rPr>
        <w:t>5.</w:t>
      </w:r>
      <w:r w:rsidRPr="006E699A">
        <w:rPr>
          <w:rFonts w:ascii="Times New Roman" w:eastAsia="Times New Roman" w:hAnsi="Times New Roman" w:cs="Times New Roman"/>
          <w:b/>
        </w:rPr>
        <w:tab/>
        <w:t>FARMAKOLOGINĖS SAVYBĖS</w:t>
      </w:r>
      <w:bookmarkEnd w:id="31"/>
      <w:bookmarkEnd w:id="32"/>
      <w:r w:rsidR="00EA0135" w:rsidRPr="006E699A">
        <w:rPr>
          <w:rFonts w:ascii="Times New Roman" w:eastAsia="Times New Roman" w:hAnsi="Times New Roman" w:cs="Times New Roman"/>
          <w:b/>
        </w:rPr>
        <w:fldChar w:fldCharType="begin"/>
      </w:r>
      <w:r w:rsidR="00EA0135" w:rsidRPr="006E699A">
        <w:rPr>
          <w:rFonts w:ascii="Times New Roman" w:eastAsia="Times New Roman" w:hAnsi="Times New Roman" w:cs="Times New Roman"/>
          <w:b/>
        </w:rPr>
        <w:instrText xml:space="preserve"> DOCVARIABLE VAULT_ND_640a5084-bac8-4a4c-b306-93b1a11b4edc \* MERGEFORMAT </w:instrText>
      </w:r>
      <w:r w:rsidR="00EA0135" w:rsidRPr="006E699A">
        <w:rPr>
          <w:rFonts w:ascii="Times New Roman" w:eastAsia="Times New Roman" w:hAnsi="Times New Roman" w:cs="Times New Roman"/>
          <w:b/>
        </w:rPr>
        <w:fldChar w:fldCharType="separate"/>
      </w:r>
      <w:r w:rsidR="00EA0135" w:rsidRPr="006E699A">
        <w:rPr>
          <w:rFonts w:ascii="Times New Roman" w:eastAsia="Times New Roman" w:hAnsi="Times New Roman" w:cs="Times New Roman"/>
          <w:b/>
        </w:rPr>
        <w:t xml:space="preserve"> </w:t>
      </w:r>
      <w:r w:rsidR="00EA0135" w:rsidRPr="006E699A">
        <w:rPr>
          <w:rFonts w:ascii="Times New Roman" w:eastAsia="Times New Roman" w:hAnsi="Times New Roman" w:cs="Times New Roman"/>
          <w:b/>
        </w:rPr>
        <w:fldChar w:fldCharType="end"/>
      </w:r>
    </w:p>
    <w:p w14:paraId="2F9BEE49" w14:textId="77777777" w:rsidR="00F340E5" w:rsidRPr="006E699A" w:rsidRDefault="00F340E5" w:rsidP="00F340E5">
      <w:pPr>
        <w:spacing w:after="0" w:line="240" w:lineRule="auto"/>
        <w:rPr>
          <w:rFonts w:ascii="Times New Roman" w:eastAsia="Times New Roman" w:hAnsi="Times New Roman" w:cs="Times New Roman"/>
          <w:lang w:eastAsia="lt-LT"/>
        </w:rPr>
      </w:pPr>
    </w:p>
    <w:p w14:paraId="0C114442" w14:textId="153B259B" w:rsidR="00F340E5" w:rsidRPr="006E699A" w:rsidRDefault="00F340E5" w:rsidP="00F340E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3" w:name="_Toc129243112"/>
      <w:bookmarkStart w:id="34" w:name="_Toc129243237"/>
      <w:r w:rsidRPr="006E699A">
        <w:rPr>
          <w:rFonts w:ascii="Times New Roman" w:eastAsia="Times New Roman" w:hAnsi="Times New Roman" w:cs="Times New Roman"/>
          <w:b/>
          <w:kern w:val="28"/>
        </w:rPr>
        <w:t>5.1</w:t>
      </w:r>
      <w:r w:rsidRPr="006E699A">
        <w:rPr>
          <w:rFonts w:ascii="Times New Roman" w:eastAsia="Times New Roman" w:hAnsi="Times New Roman" w:cs="Times New Roman"/>
          <w:b/>
          <w:kern w:val="28"/>
        </w:rPr>
        <w:tab/>
        <w:t>Farmakodinaminės savybės</w:t>
      </w:r>
      <w:bookmarkEnd w:id="33"/>
      <w:bookmarkEnd w:id="34"/>
      <w:r w:rsidR="00EA0135" w:rsidRPr="006E699A">
        <w:rPr>
          <w:rFonts w:ascii="Times New Roman" w:eastAsia="Times New Roman" w:hAnsi="Times New Roman" w:cs="Times New Roman"/>
          <w:b/>
          <w:kern w:val="28"/>
        </w:rPr>
        <w:fldChar w:fldCharType="begin"/>
      </w:r>
      <w:r w:rsidR="00EA0135" w:rsidRPr="006E699A">
        <w:rPr>
          <w:rFonts w:ascii="Times New Roman" w:eastAsia="Times New Roman" w:hAnsi="Times New Roman" w:cs="Times New Roman"/>
          <w:b/>
          <w:kern w:val="28"/>
        </w:rPr>
        <w:instrText xml:space="preserve"> DOCVARIABLE vault_nd_035535de-4cc0-47d9-85f7-ccfd73d54496 \* MERGEFORMAT </w:instrText>
      </w:r>
      <w:r w:rsidR="00EA0135" w:rsidRPr="006E699A">
        <w:rPr>
          <w:rFonts w:ascii="Times New Roman" w:eastAsia="Times New Roman" w:hAnsi="Times New Roman" w:cs="Times New Roman"/>
          <w:b/>
          <w:kern w:val="28"/>
        </w:rPr>
        <w:fldChar w:fldCharType="separate"/>
      </w:r>
      <w:r w:rsidR="00EA0135" w:rsidRPr="006E699A">
        <w:rPr>
          <w:rFonts w:ascii="Times New Roman" w:eastAsia="Times New Roman" w:hAnsi="Times New Roman" w:cs="Times New Roman"/>
          <w:b/>
          <w:kern w:val="28"/>
        </w:rPr>
        <w:t xml:space="preserve"> </w:t>
      </w:r>
      <w:r w:rsidR="00EA0135" w:rsidRPr="006E699A">
        <w:rPr>
          <w:rFonts w:ascii="Times New Roman" w:eastAsia="Times New Roman" w:hAnsi="Times New Roman" w:cs="Times New Roman"/>
          <w:b/>
          <w:kern w:val="28"/>
        </w:rPr>
        <w:fldChar w:fldCharType="end"/>
      </w:r>
    </w:p>
    <w:p w14:paraId="0D74545F" w14:textId="77777777" w:rsidR="00F340E5" w:rsidRPr="006E699A" w:rsidRDefault="00F340E5" w:rsidP="00F340E5">
      <w:pPr>
        <w:spacing w:after="0" w:line="240" w:lineRule="auto"/>
        <w:rPr>
          <w:rFonts w:ascii="Times New Roman" w:eastAsia="Times New Roman" w:hAnsi="Times New Roman" w:cs="Times New Roman"/>
          <w:lang w:eastAsia="lt-LT"/>
        </w:rPr>
      </w:pPr>
    </w:p>
    <w:p w14:paraId="42D5836C" w14:textId="77777777"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t>Farmakoterapinė grupė – selektyvūs β2 receptorių agonistai, ATC kodas – R03AC02.</w:t>
      </w:r>
    </w:p>
    <w:p w14:paraId="141FA7F2" w14:textId="77777777" w:rsidR="00F340E5" w:rsidRPr="006E699A" w:rsidRDefault="00F340E5" w:rsidP="00F340E5">
      <w:pPr>
        <w:spacing w:after="0" w:line="240" w:lineRule="auto"/>
        <w:rPr>
          <w:rFonts w:ascii="Times New Roman" w:eastAsia="Times New Roman" w:hAnsi="Times New Roman" w:cs="Times New Roman"/>
          <w:lang w:eastAsia="lt-LT"/>
        </w:rPr>
      </w:pPr>
    </w:p>
    <w:p w14:paraId="1D7A9CFF" w14:textId="7972B0B2"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t>Salbutamolis trumpai (4-6</w:t>
      </w:r>
      <w:r w:rsidR="0010407F">
        <w:rPr>
          <w:rFonts w:ascii="Times New Roman" w:eastAsia="Times New Roman" w:hAnsi="Times New Roman" w:cs="Times New Roman"/>
          <w:lang w:eastAsia="lt-LT"/>
        </w:rPr>
        <w:t> </w:t>
      </w:r>
      <w:r w:rsidRPr="006E699A">
        <w:rPr>
          <w:rFonts w:ascii="Times New Roman" w:eastAsia="Times New Roman" w:hAnsi="Times New Roman" w:cs="Times New Roman"/>
          <w:lang w:eastAsia="lt-LT"/>
        </w:rPr>
        <w:t>valandas) plečia bronchus, greitai pradėdamas veikti (per 5</w:t>
      </w:r>
      <w:r w:rsidR="009A4886">
        <w:rPr>
          <w:rFonts w:ascii="Times New Roman" w:eastAsia="Times New Roman" w:hAnsi="Times New Roman" w:cs="Times New Roman"/>
          <w:lang w:eastAsia="lt-LT"/>
        </w:rPr>
        <w:t> </w:t>
      </w:r>
      <w:r w:rsidRPr="006E699A">
        <w:rPr>
          <w:rFonts w:ascii="Times New Roman" w:eastAsia="Times New Roman" w:hAnsi="Times New Roman" w:cs="Times New Roman"/>
          <w:lang w:eastAsia="lt-LT"/>
        </w:rPr>
        <w:t>minutes), esant grįžtamajai bronchų obstrukcijai. Gydomosios jo dozės veikia bronchų raumenų β2-adrenoreceptorius. Dėl greito veikimo salbutamolis ypatingai naudingas gydant bei apsaugant nuo astmos priepuolių.</w:t>
      </w:r>
    </w:p>
    <w:p w14:paraId="03E5B151" w14:textId="77777777" w:rsidR="00F340E5" w:rsidRPr="006E699A" w:rsidRDefault="00F340E5" w:rsidP="00F340E5">
      <w:pPr>
        <w:spacing w:after="0" w:line="240" w:lineRule="auto"/>
        <w:rPr>
          <w:rFonts w:ascii="Times New Roman" w:eastAsia="Times New Roman" w:hAnsi="Times New Roman" w:cs="Times New Roman"/>
          <w:lang w:eastAsia="lt-LT"/>
        </w:rPr>
      </w:pPr>
    </w:p>
    <w:p w14:paraId="1DD01944" w14:textId="5622C19E" w:rsidR="00F340E5" w:rsidRPr="006E699A" w:rsidRDefault="00F340E5" w:rsidP="00F340E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5" w:name="_Toc129243113"/>
      <w:bookmarkStart w:id="36" w:name="_Toc129243238"/>
      <w:r w:rsidRPr="006E699A">
        <w:rPr>
          <w:rFonts w:ascii="Times New Roman" w:eastAsia="Times New Roman" w:hAnsi="Times New Roman" w:cs="Times New Roman"/>
          <w:b/>
          <w:kern w:val="28"/>
        </w:rPr>
        <w:t>5.2</w:t>
      </w:r>
      <w:r w:rsidRPr="006E699A">
        <w:rPr>
          <w:rFonts w:ascii="Times New Roman" w:eastAsia="Times New Roman" w:hAnsi="Times New Roman" w:cs="Times New Roman"/>
          <w:b/>
          <w:kern w:val="28"/>
        </w:rPr>
        <w:tab/>
        <w:t>Farmakokinetinės savybės</w:t>
      </w:r>
      <w:bookmarkEnd w:id="35"/>
      <w:bookmarkEnd w:id="36"/>
      <w:r w:rsidR="00EA0135" w:rsidRPr="006E699A">
        <w:rPr>
          <w:rFonts w:ascii="Times New Roman" w:eastAsia="Times New Roman" w:hAnsi="Times New Roman" w:cs="Times New Roman"/>
          <w:b/>
          <w:kern w:val="28"/>
        </w:rPr>
        <w:fldChar w:fldCharType="begin"/>
      </w:r>
      <w:r w:rsidR="00EA0135" w:rsidRPr="006E699A">
        <w:rPr>
          <w:rFonts w:ascii="Times New Roman" w:eastAsia="Times New Roman" w:hAnsi="Times New Roman" w:cs="Times New Roman"/>
          <w:b/>
          <w:kern w:val="28"/>
        </w:rPr>
        <w:instrText xml:space="preserve"> DOCVARIABLE vault_nd_7343c5d9-7ff3-43ac-a7fd-e4c2eb5f9ff7 \* MERGEFORMAT </w:instrText>
      </w:r>
      <w:r w:rsidR="00EA0135" w:rsidRPr="006E699A">
        <w:rPr>
          <w:rFonts w:ascii="Times New Roman" w:eastAsia="Times New Roman" w:hAnsi="Times New Roman" w:cs="Times New Roman"/>
          <w:b/>
          <w:kern w:val="28"/>
        </w:rPr>
        <w:fldChar w:fldCharType="separate"/>
      </w:r>
      <w:r w:rsidR="00EA0135" w:rsidRPr="006E699A">
        <w:rPr>
          <w:rFonts w:ascii="Times New Roman" w:eastAsia="Times New Roman" w:hAnsi="Times New Roman" w:cs="Times New Roman"/>
          <w:b/>
          <w:kern w:val="28"/>
        </w:rPr>
        <w:t xml:space="preserve"> </w:t>
      </w:r>
      <w:r w:rsidR="00EA0135" w:rsidRPr="006E699A">
        <w:rPr>
          <w:rFonts w:ascii="Times New Roman" w:eastAsia="Times New Roman" w:hAnsi="Times New Roman" w:cs="Times New Roman"/>
          <w:b/>
          <w:kern w:val="28"/>
        </w:rPr>
        <w:fldChar w:fldCharType="end"/>
      </w:r>
    </w:p>
    <w:p w14:paraId="5365F8F4" w14:textId="77777777" w:rsidR="00F340E5" w:rsidRPr="006E699A" w:rsidRDefault="00F340E5" w:rsidP="00F340E5">
      <w:pPr>
        <w:spacing w:after="0" w:line="240" w:lineRule="auto"/>
        <w:rPr>
          <w:rFonts w:ascii="Times New Roman" w:eastAsia="Times New Roman" w:hAnsi="Times New Roman" w:cs="Times New Roman"/>
          <w:lang w:eastAsia="lt-LT"/>
        </w:rPr>
      </w:pPr>
    </w:p>
    <w:p w14:paraId="0A0C8BC6" w14:textId="32EDC477"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Į veną vartojamo pusinės salbutamolio eliminacijos periodas yra nuo 4 iki 6 valandų. Dalį jo šalina inkstai, dalis metabolizuojama į neaktyvų 4’-O-sulfatą (fenolio sulfatas), kurio taip pat daugiausiai išskiriama su šlapimu. Išmatos yra antraeilis šalinimo būdas. Didžioji dalis sušvirkšto į veną, išgerto ar įkvėpto salbutamolio pašalinama per 72</w:t>
      </w:r>
      <w:r w:rsidR="00BE206E">
        <w:rPr>
          <w:rFonts w:ascii="Times New Roman" w:eastAsia="Times New Roman" w:hAnsi="Times New Roman" w:cs="Times New Roman"/>
        </w:rPr>
        <w:t> </w:t>
      </w:r>
      <w:r w:rsidRPr="006E699A">
        <w:rPr>
          <w:rFonts w:ascii="Times New Roman" w:eastAsia="Times New Roman" w:hAnsi="Times New Roman" w:cs="Times New Roman"/>
        </w:rPr>
        <w:t>valandas. Su plazmos baltymais susijungia apie 10</w:t>
      </w:r>
      <w:r w:rsidR="0010407F">
        <w:rPr>
          <w:rFonts w:ascii="Times New Roman" w:eastAsia="Times New Roman" w:hAnsi="Times New Roman" w:cs="Times New Roman"/>
        </w:rPr>
        <w:t> </w:t>
      </w:r>
      <w:r w:rsidRPr="006E699A">
        <w:rPr>
          <w:rFonts w:ascii="Times New Roman" w:eastAsia="Times New Roman" w:hAnsi="Times New Roman" w:cs="Times New Roman"/>
        </w:rPr>
        <w:t>proc. salbutamolio.</w:t>
      </w:r>
    </w:p>
    <w:p w14:paraId="1E5AEA52" w14:textId="77777777"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p>
    <w:p w14:paraId="20DC18E4" w14:textId="6696DECC"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rPr>
        <w:lastRenderedPageBreak/>
        <w:t>Įkvepiant salbutamolį, apatinius kvėpavimo takus pasiekia nuo 10 iki 20</w:t>
      </w:r>
      <w:r w:rsidR="0010407F">
        <w:rPr>
          <w:rFonts w:ascii="Times New Roman" w:eastAsia="Times New Roman" w:hAnsi="Times New Roman" w:cs="Times New Roman"/>
        </w:rPr>
        <w:t> </w:t>
      </w:r>
      <w:r w:rsidRPr="006E699A">
        <w:rPr>
          <w:rFonts w:ascii="Times New Roman" w:eastAsia="Times New Roman" w:hAnsi="Times New Roman" w:cs="Times New Roman"/>
        </w:rPr>
        <w:t>proc. vaisto dozės. Likusi vaisto dalis pasilieka purškimo sistemoje arba nusėda burnoje bei ryklėje, kuri po to nuryjama. Kvėpavimo takuose nusėdusi vaisto dalis absorbuojama į plaučių audinį ir kraujotaką, tačiau plaučiuose ji nemetabolizuojama. Patekęs į sisteminę kraujotaką vaistas pasiekia kepenis, kur yra metabolizuojamas. Didžioji nepakitusios formos ir fenolio sulfato pavidalo vaisto dalis pašalinama su šlapimu.</w:t>
      </w:r>
    </w:p>
    <w:p w14:paraId="36B3B925" w14:textId="77777777"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p>
    <w:p w14:paraId="27D2A3E0" w14:textId="77777777"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t>Nuryta įkvėptos dozės dalis absorbuojama iš virškinimo trakto, vyksta žymaus masto priešsisteminis jos metabolizmas į fenolio sulfatą. Daugiausiai nepakitusio ir konjuguoto vaisto išsiskiria su šlapimu.</w:t>
      </w:r>
    </w:p>
    <w:p w14:paraId="56E57D46" w14:textId="77777777" w:rsidR="00F340E5" w:rsidRPr="006E699A" w:rsidRDefault="00F340E5" w:rsidP="00F340E5">
      <w:pPr>
        <w:spacing w:after="0" w:line="240" w:lineRule="auto"/>
        <w:rPr>
          <w:rFonts w:ascii="Times New Roman" w:eastAsia="Times New Roman" w:hAnsi="Times New Roman" w:cs="Times New Roman"/>
          <w:lang w:eastAsia="lt-LT"/>
        </w:rPr>
      </w:pPr>
    </w:p>
    <w:p w14:paraId="3D03C969" w14:textId="531F8D4C" w:rsidR="00F340E5" w:rsidRPr="006E699A" w:rsidRDefault="00F340E5" w:rsidP="00F340E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7" w:name="_Toc129243114"/>
      <w:bookmarkStart w:id="38" w:name="_Toc129243239"/>
      <w:r w:rsidRPr="006E699A">
        <w:rPr>
          <w:rFonts w:ascii="Times New Roman" w:eastAsia="Times New Roman" w:hAnsi="Times New Roman" w:cs="Times New Roman"/>
          <w:b/>
          <w:kern w:val="28"/>
        </w:rPr>
        <w:t>5.3</w:t>
      </w:r>
      <w:r w:rsidRPr="006E699A">
        <w:rPr>
          <w:rFonts w:ascii="Times New Roman" w:eastAsia="Times New Roman" w:hAnsi="Times New Roman" w:cs="Times New Roman"/>
          <w:b/>
          <w:kern w:val="28"/>
        </w:rPr>
        <w:tab/>
        <w:t>Ikiklinikinių saugumo tyrimų duomenys</w:t>
      </w:r>
      <w:bookmarkEnd w:id="37"/>
      <w:bookmarkEnd w:id="38"/>
      <w:r w:rsidR="00EA0135" w:rsidRPr="006E699A">
        <w:rPr>
          <w:rFonts w:ascii="Times New Roman" w:eastAsia="Times New Roman" w:hAnsi="Times New Roman" w:cs="Times New Roman"/>
          <w:b/>
          <w:kern w:val="28"/>
        </w:rPr>
        <w:fldChar w:fldCharType="begin"/>
      </w:r>
      <w:r w:rsidR="00EA0135" w:rsidRPr="006E699A">
        <w:rPr>
          <w:rFonts w:ascii="Times New Roman" w:eastAsia="Times New Roman" w:hAnsi="Times New Roman" w:cs="Times New Roman"/>
          <w:b/>
          <w:kern w:val="28"/>
        </w:rPr>
        <w:instrText xml:space="preserve"> DOCVARIABLE vault_nd_623ed1ef-0fb8-4bdf-b5fc-b57da10124a5 \* MERGEFORMAT </w:instrText>
      </w:r>
      <w:r w:rsidR="00EA0135" w:rsidRPr="006E699A">
        <w:rPr>
          <w:rFonts w:ascii="Times New Roman" w:eastAsia="Times New Roman" w:hAnsi="Times New Roman" w:cs="Times New Roman"/>
          <w:b/>
          <w:kern w:val="28"/>
        </w:rPr>
        <w:fldChar w:fldCharType="separate"/>
      </w:r>
      <w:r w:rsidR="00EA0135" w:rsidRPr="006E699A">
        <w:rPr>
          <w:rFonts w:ascii="Times New Roman" w:eastAsia="Times New Roman" w:hAnsi="Times New Roman" w:cs="Times New Roman"/>
          <w:b/>
          <w:kern w:val="28"/>
        </w:rPr>
        <w:t xml:space="preserve"> </w:t>
      </w:r>
      <w:r w:rsidR="00EA0135" w:rsidRPr="006E699A">
        <w:rPr>
          <w:rFonts w:ascii="Times New Roman" w:eastAsia="Times New Roman" w:hAnsi="Times New Roman" w:cs="Times New Roman"/>
          <w:b/>
          <w:kern w:val="28"/>
        </w:rPr>
        <w:fldChar w:fldCharType="end"/>
      </w:r>
    </w:p>
    <w:p w14:paraId="555298F6" w14:textId="77777777" w:rsidR="00F340E5" w:rsidRPr="006E699A" w:rsidRDefault="00F340E5" w:rsidP="00F340E5">
      <w:pPr>
        <w:spacing w:after="0" w:line="240" w:lineRule="auto"/>
        <w:rPr>
          <w:rFonts w:ascii="Times New Roman" w:eastAsia="Times New Roman" w:hAnsi="Times New Roman" w:cs="Times New Roman"/>
          <w:lang w:eastAsia="lt-LT"/>
        </w:rPr>
      </w:pPr>
    </w:p>
    <w:p w14:paraId="5CC2EAB6" w14:textId="6F475EF2" w:rsidR="00F340E5" w:rsidRPr="006E699A" w:rsidRDefault="00F340E5" w:rsidP="00F340E5">
      <w:pPr>
        <w:autoSpaceDE w:val="0"/>
        <w:autoSpaceDN w:val="0"/>
        <w:adjustRightInd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Įrodyta, kad pelėms po oda sušvirkštas salbutamolis, kaip ir kiti stiprūs selektyvūs β2-receptorių agonistai, sukelia teratogeninį poveikį. Tiriant jo poveikį dauginimosi funkcijai, paskyrus 2,5</w:t>
      </w:r>
      <w:r w:rsidR="009A4886">
        <w:rPr>
          <w:rFonts w:ascii="Times New Roman" w:eastAsia="Times New Roman" w:hAnsi="Times New Roman" w:cs="Times New Roman"/>
        </w:rPr>
        <w:t> </w:t>
      </w:r>
      <w:r w:rsidRPr="006E699A">
        <w:rPr>
          <w:rFonts w:ascii="Times New Roman" w:eastAsia="Times New Roman" w:hAnsi="Times New Roman" w:cs="Times New Roman"/>
        </w:rPr>
        <w:t>mg/kg, t.</w:t>
      </w:r>
      <w:r w:rsidR="00006636">
        <w:rPr>
          <w:rFonts w:ascii="Times New Roman" w:eastAsia="Times New Roman" w:hAnsi="Times New Roman" w:cs="Times New Roman"/>
        </w:rPr>
        <w:t> </w:t>
      </w:r>
      <w:r w:rsidRPr="006E699A">
        <w:rPr>
          <w:rFonts w:ascii="Times New Roman" w:eastAsia="Times New Roman" w:hAnsi="Times New Roman" w:cs="Times New Roman"/>
        </w:rPr>
        <w:t>y. keturis kartus didesnę už maksimalią žmogui skiriamą geriamojo vaisto dozę, 9,3</w:t>
      </w:r>
      <w:r w:rsidR="00BE206E">
        <w:rPr>
          <w:rFonts w:ascii="Times New Roman" w:eastAsia="Times New Roman" w:hAnsi="Times New Roman" w:cs="Times New Roman"/>
        </w:rPr>
        <w:t> </w:t>
      </w:r>
      <w:r w:rsidRPr="006E699A">
        <w:rPr>
          <w:rFonts w:ascii="Times New Roman" w:eastAsia="Times New Roman" w:hAnsi="Times New Roman" w:cs="Times New Roman"/>
        </w:rPr>
        <w:t>% vaisių nustatytas nesuaugęs gomurys. Žiurkėms, vaikingumo laikotarpiu gavusioms po 0,5, 2,32, 10,75 ir 50</w:t>
      </w:r>
      <w:r w:rsidR="009A4886">
        <w:rPr>
          <w:rFonts w:ascii="Times New Roman" w:eastAsia="Times New Roman" w:hAnsi="Times New Roman" w:cs="Times New Roman"/>
        </w:rPr>
        <w:t> </w:t>
      </w:r>
      <w:r w:rsidRPr="006E699A">
        <w:rPr>
          <w:rFonts w:ascii="Times New Roman" w:eastAsia="Times New Roman" w:hAnsi="Times New Roman" w:cs="Times New Roman"/>
        </w:rPr>
        <w:t>mg/kg/d. geriamojo salbutamolio, nepasireiškė jokių reikšmingų vaisiaus anomalijų. Skiriant didžiausias dozes vienintelis toksinis poveikis buvo padidėjęs naujagimių mirtingumas, pasireiškęs dėl motinos priežiūros trūkumo. Triušių dauginimosi funkcijos tyrime, skiriant 50</w:t>
      </w:r>
      <w:r w:rsidR="009A4886">
        <w:rPr>
          <w:rFonts w:ascii="Times New Roman" w:eastAsia="Times New Roman" w:hAnsi="Times New Roman" w:cs="Times New Roman"/>
        </w:rPr>
        <w:t> </w:t>
      </w:r>
      <w:r w:rsidRPr="006E699A">
        <w:rPr>
          <w:rFonts w:ascii="Times New Roman" w:eastAsia="Times New Roman" w:hAnsi="Times New Roman" w:cs="Times New Roman"/>
        </w:rPr>
        <w:t>mg/kg/d., t.</w:t>
      </w:r>
      <w:r w:rsidR="00006636">
        <w:rPr>
          <w:rFonts w:ascii="Times New Roman" w:eastAsia="Times New Roman" w:hAnsi="Times New Roman" w:cs="Times New Roman"/>
        </w:rPr>
        <w:t> </w:t>
      </w:r>
      <w:r w:rsidRPr="006E699A">
        <w:rPr>
          <w:rFonts w:ascii="Times New Roman" w:eastAsia="Times New Roman" w:hAnsi="Times New Roman" w:cs="Times New Roman"/>
        </w:rPr>
        <w:t>y. dozę, 78 kartus didesnę nei maksimali žmogaus geriamoji vaisto dozė, 37</w:t>
      </w:r>
      <w:r w:rsidR="00BE206E">
        <w:rPr>
          <w:rFonts w:ascii="Times New Roman" w:eastAsia="Times New Roman" w:hAnsi="Times New Roman" w:cs="Times New Roman"/>
        </w:rPr>
        <w:t> </w:t>
      </w:r>
      <w:r w:rsidRPr="006E699A">
        <w:rPr>
          <w:rFonts w:ascii="Times New Roman" w:eastAsia="Times New Roman" w:hAnsi="Times New Roman" w:cs="Times New Roman"/>
        </w:rPr>
        <w:t xml:space="preserve">% vaisių nustatyta kaukolės vystymosi sutrikimų. </w:t>
      </w:r>
    </w:p>
    <w:p w14:paraId="3CB31DB0" w14:textId="77777777" w:rsidR="00F340E5" w:rsidRPr="006E699A" w:rsidRDefault="00F340E5" w:rsidP="00F340E5">
      <w:pPr>
        <w:spacing w:after="0" w:line="240" w:lineRule="auto"/>
        <w:rPr>
          <w:rFonts w:ascii="Times New Roman" w:eastAsia="Times New Roman" w:hAnsi="Times New Roman" w:cs="Times New Roman"/>
          <w:lang w:eastAsia="lt-LT"/>
        </w:rPr>
      </w:pPr>
    </w:p>
    <w:p w14:paraId="3E86AD0C" w14:textId="201255F7"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t>Vaisingumo ir bendrų reprodukcijos tyrimų su žiurkėmis metu, salbutamolio skiriant 2 mg/kg per dieną ir 50 mg/kg per dieną, nepageidaujamo poveikio vaisingumui nepastebėta (išskyrus sumažėjusį jauniklių, po nujunkimo išgyvenusių iki 21</w:t>
      </w:r>
      <w:r w:rsidR="00BE206E">
        <w:rPr>
          <w:rFonts w:ascii="Times New Roman" w:eastAsia="Times New Roman" w:hAnsi="Times New Roman" w:cs="Times New Roman"/>
          <w:lang w:eastAsia="lt-LT"/>
        </w:rPr>
        <w:t> </w:t>
      </w:r>
      <w:r w:rsidRPr="006E699A">
        <w:rPr>
          <w:rFonts w:ascii="Times New Roman" w:eastAsia="Times New Roman" w:hAnsi="Times New Roman" w:cs="Times New Roman"/>
          <w:lang w:eastAsia="lt-LT"/>
        </w:rPr>
        <w:t xml:space="preserve">dienos, skaičių, skiriant 50 mg/kg salbutamolio per dieną). </w:t>
      </w:r>
    </w:p>
    <w:p w14:paraId="4FA98378" w14:textId="77777777" w:rsidR="00F340E5" w:rsidRPr="006E699A" w:rsidRDefault="00F340E5" w:rsidP="00F340E5">
      <w:pPr>
        <w:spacing w:after="0" w:line="240" w:lineRule="auto"/>
        <w:rPr>
          <w:rFonts w:ascii="Times New Roman" w:eastAsia="Times New Roman" w:hAnsi="Times New Roman" w:cs="Times New Roman"/>
          <w:lang w:eastAsia="lt-LT"/>
        </w:rPr>
      </w:pPr>
    </w:p>
    <w:p w14:paraId="352571D4" w14:textId="77777777" w:rsidR="00F340E5" w:rsidRPr="006E699A" w:rsidRDefault="00F340E5" w:rsidP="00F340E5">
      <w:pPr>
        <w:spacing w:after="0" w:line="240" w:lineRule="auto"/>
        <w:rPr>
          <w:rFonts w:ascii="Times New Roman" w:eastAsia="Times New Roman" w:hAnsi="Times New Roman" w:cs="Times New Roman"/>
          <w:lang w:eastAsia="lt-LT"/>
        </w:rPr>
      </w:pPr>
    </w:p>
    <w:p w14:paraId="788CA6AE" w14:textId="4419EB32" w:rsidR="00F340E5" w:rsidRPr="006E699A" w:rsidRDefault="00F340E5" w:rsidP="00F340E5">
      <w:pPr>
        <w:keepNext/>
        <w:tabs>
          <w:tab w:val="left" w:pos="567"/>
        </w:tabs>
        <w:spacing w:after="0" w:line="240" w:lineRule="auto"/>
        <w:ind w:left="567" w:hanging="567"/>
        <w:outlineLvl w:val="1"/>
        <w:rPr>
          <w:rFonts w:ascii="Times New Roman" w:eastAsia="Times New Roman" w:hAnsi="Times New Roman" w:cs="Times New Roman"/>
          <w:b/>
        </w:rPr>
      </w:pPr>
      <w:bookmarkStart w:id="39" w:name="_Toc129243115"/>
      <w:bookmarkStart w:id="40" w:name="_Toc129243240"/>
      <w:r w:rsidRPr="006E699A">
        <w:rPr>
          <w:rFonts w:ascii="Times New Roman" w:eastAsia="Times New Roman" w:hAnsi="Times New Roman" w:cs="Times New Roman"/>
          <w:b/>
        </w:rPr>
        <w:t>6.</w:t>
      </w:r>
      <w:r w:rsidRPr="006E699A">
        <w:rPr>
          <w:rFonts w:ascii="Times New Roman" w:eastAsia="Times New Roman" w:hAnsi="Times New Roman" w:cs="Times New Roman"/>
          <w:b/>
        </w:rPr>
        <w:tab/>
        <w:t>FARMACINĖ INFORMACIJA</w:t>
      </w:r>
      <w:bookmarkEnd w:id="39"/>
      <w:bookmarkEnd w:id="40"/>
      <w:r w:rsidR="00EA0135" w:rsidRPr="006E699A">
        <w:rPr>
          <w:rFonts w:ascii="Times New Roman" w:eastAsia="Times New Roman" w:hAnsi="Times New Roman" w:cs="Times New Roman"/>
          <w:b/>
        </w:rPr>
        <w:fldChar w:fldCharType="begin"/>
      </w:r>
      <w:r w:rsidR="00EA0135" w:rsidRPr="006E699A">
        <w:rPr>
          <w:rFonts w:ascii="Times New Roman" w:eastAsia="Times New Roman" w:hAnsi="Times New Roman" w:cs="Times New Roman"/>
          <w:b/>
        </w:rPr>
        <w:instrText xml:space="preserve"> DOCVARIABLE VAULT_ND_12ee7603-ea20-4cde-a565-dae6005c5c94 \* MERGEFORMAT </w:instrText>
      </w:r>
      <w:r w:rsidR="00EA0135" w:rsidRPr="006E699A">
        <w:rPr>
          <w:rFonts w:ascii="Times New Roman" w:eastAsia="Times New Roman" w:hAnsi="Times New Roman" w:cs="Times New Roman"/>
          <w:b/>
        </w:rPr>
        <w:fldChar w:fldCharType="separate"/>
      </w:r>
      <w:r w:rsidR="00EA0135" w:rsidRPr="006E699A">
        <w:rPr>
          <w:rFonts w:ascii="Times New Roman" w:eastAsia="Times New Roman" w:hAnsi="Times New Roman" w:cs="Times New Roman"/>
          <w:b/>
        </w:rPr>
        <w:t xml:space="preserve"> </w:t>
      </w:r>
      <w:r w:rsidR="00EA0135" w:rsidRPr="006E699A">
        <w:rPr>
          <w:rFonts w:ascii="Times New Roman" w:eastAsia="Times New Roman" w:hAnsi="Times New Roman" w:cs="Times New Roman"/>
          <w:b/>
        </w:rPr>
        <w:fldChar w:fldCharType="end"/>
      </w:r>
    </w:p>
    <w:p w14:paraId="46E36B27" w14:textId="77777777" w:rsidR="00F340E5" w:rsidRPr="006E699A" w:rsidRDefault="00F340E5" w:rsidP="00F340E5">
      <w:pPr>
        <w:spacing w:after="0" w:line="240" w:lineRule="auto"/>
        <w:rPr>
          <w:rFonts w:ascii="Times New Roman" w:eastAsia="Times New Roman" w:hAnsi="Times New Roman" w:cs="Times New Roman"/>
          <w:lang w:eastAsia="lt-LT"/>
        </w:rPr>
      </w:pPr>
    </w:p>
    <w:p w14:paraId="1D92A072" w14:textId="51250FDD" w:rsidR="00F340E5" w:rsidRPr="006E699A" w:rsidRDefault="00F340E5" w:rsidP="00F340E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1" w:name="_Toc129243116"/>
      <w:bookmarkStart w:id="42" w:name="_Toc129243241"/>
      <w:r w:rsidRPr="006E699A">
        <w:rPr>
          <w:rFonts w:ascii="Times New Roman" w:eastAsia="Times New Roman" w:hAnsi="Times New Roman" w:cs="Times New Roman"/>
          <w:b/>
          <w:kern w:val="28"/>
        </w:rPr>
        <w:t>6.1</w:t>
      </w:r>
      <w:r w:rsidRPr="006E699A">
        <w:rPr>
          <w:rFonts w:ascii="Times New Roman" w:eastAsia="Times New Roman" w:hAnsi="Times New Roman" w:cs="Times New Roman"/>
          <w:b/>
          <w:kern w:val="28"/>
        </w:rPr>
        <w:tab/>
        <w:t>Pagalbinių medžiagų sąrašas</w:t>
      </w:r>
      <w:bookmarkEnd w:id="41"/>
      <w:bookmarkEnd w:id="42"/>
      <w:r w:rsidR="00EA0135" w:rsidRPr="006E699A">
        <w:rPr>
          <w:rFonts w:ascii="Times New Roman" w:eastAsia="Times New Roman" w:hAnsi="Times New Roman" w:cs="Times New Roman"/>
          <w:b/>
          <w:kern w:val="28"/>
        </w:rPr>
        <w:fldChar w:fldCharType="begin"/>
      </w:r>
      <w:r w:rsidR="00EA0135" w:rsidRPr="006E699A">
        <w:rPr>
          <w:rFonts w:ascii="Times New Roman" w:eastAsia="Times New Roman" w:hAnsi="Times New Roman" w:cs="Times New Roman"/>
          <w:b/>
          <w:kern w:val="28"/>
        </w:rPr>
        <w:instrText xml:space="preserve"> DOCVARIABLE vault_nd_8617675e-8afa-46a1-955a-ad7905ea2998 \* MERGEFORMAT </w:instrText>
      </w:r>
      <w:r w:rsidR="00EA0135" w:rsidRPr="006E699A">
        <w:rPr>
          <w:rFonts w:ascii="Times New Roman" w:eastAsia="Times New Roman" w:hAnsi="Times New Roman" w:cs="Times New Roman"/>
          <w:b/>
          <w:kern w:val="28"/>
        </w:rPr>
        <w:fldChar w:fldCharType="separate"/>
      </w:r>
      <w:r w:rsidR="00EA0135" w:rsidRPr="006E699A">
        <w:rPr>
          <w:rFonts w:ascii="Times New Roman" w:eastAsia="Times New Roman" w:hAnsi="Times New Roman" w:cs="Times New Roman"/>
          <w:b/>
          <w:kern w:val="28"/>
        </w:rPr>
        <w:t xml:space="preserve"> </w:t>
      </w:r>
      <w:r w:rsidR="00EA0135" w:rsidRPr="006E699A">
        <w:rPr>
          <w:rFonts w:ascii="Times New Roman" w:eastAsia="Times New Roman" w:hAnsi="Times New Roman" w:cs="Times New Roman"/>
          <w:b/>
          <w:kern w:val="28"/>
        </w:rPr>
        <w:fldChar w:fldCharType="end"/>
      </w:r>
    </w:p>
    <w:p w14:paraId="1D21F0C2" w14:textId="77777777" w:rsidR="00F340E5" w:rsidRPr="006E699A" w:rsidRDefault="00F340E5" w:rsidP="00F340E5">
      <w:pPr>
        <w:spacing w:after="0" w:line="240" w:lineRule="auto"/>
        <w:rPr>
          <w:rFonts w:ascii="Times New Roman" w:eastAsia="Times New Roman" w:hAnsi="Times New Roman" w:cs="Times New Roman"/>
          <w:lang w:eastAsia="lt-LT"/>
        </w:rPr>
      </w:pPr>
    </w:p>
    <w:p w14:paraId="3A1E16EC"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Natrio chloridas</w:t>
      </w:r>
    </w:p>
    <w:p w14:paraId="2F622A69"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Sulfato rūgštis (jei reikia koreguoti pH)</w:t>
      </w:r>
    </w:p>
    <w:p w14:paraId="6401CD58" w14:textId="7A789581" w:rsidR="00F340E5" w:rsidRPr="006E699A" w:rsidRDefault="00693F87"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I</w:t>
      </w:r>
      <w:r>
        <w:rPr>
          <w:rFonts w:ascii="Times New Roman" w:eastAsia="Times New Roman" w:hAnsi="Times New Roman" w:cs="Times New Roman"/>
        </w:rPr>
        <w:t>njekcinis</w:t>
      </w:r>
      <w:r w:rsidRPr="006E699A">
        <w:rPr>
          <w:rFonts w:ascii="Times New Roman" w:eastAsia="Times New Roman" w:hAnsi="Times New Roman" w:cs="Times New Roman"/>
        </w:rPr>
        <w:t xml:space="preserve"> </w:t>
      </w:r>
      <w:r w:rsidR="00F340E5" w:rsidRPr="006E699A">
        <w:rPr>
          <w:rFonts w:ascii="Times New Roman" w:eastAsia="Times New Roman" w:hAnsi="Times New Roman" w:cs="Times New Roman"/>
        </w:rPr>
        <w:t>vanduo</w:t>
      </w:r>
    </w:p>
    <w:p w14:paraId="342F8296" w14:textId="77777777" w:rsidR="00F340E5" w:rsidRPr="006E699A" w:rsidRDefault="00F340E5" w:rsidP="00F340E5">
      <w:pPr>
        <w:spacing w:after="0" w:line="240" w:lineRule="auto"/>
        <w:rPr>
          <w:rFonts w:ascii="Times New Roman" w:eastAsia="Times New Roman" w:hAnsi="Times New Roman" w:cs="Times New Roman"/>
          <w:lang w:eastAsia="lt-LT"/>
        </w:rPr>
      </w:pPr>
    </w:p>
    <w:p w14:paraId="1DB17143" w14:textId="7511F931" w:rsidR="00F340E5" w:rsidRPr="006E699A" w:rsidRDefault="00F340E5" w:rsidP="00F340E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3" w:name="_Toc129243117"/>
      <w:bookmarkStart w:id="44" w:name="_Toc129243242"/>
      <w:r w:rsidRPr="006E699A">
        <w:rPr>
          <w:rFonts w:ascii="Times New Roman" w:eastAsia="Times New Roman" w:hAnsi="Times New Roman" w:cs="Times New Roman"/>
          <w:b/>
          <w:kern w:val="28"/>
        </w:rPr>
        <w:t>6.2</w:t>
      </w:r>
      <w:r w:rsidRPr="006E699A">
        <w:rPr>
          <w:rFonts w:ascii="Times New Roman" w:eastAsia="Times New Roman" w:hAnsi="Times New Roman" w:cs="Times New Roman"/>
          <w:b/>
          <w:kern w:val="28"/>
        </w:rPr>
        <w:tab/>
        <w:t>Nesuderinamumas</w:t>
      </w:r>
      <w:bookmarkEnd w:id="43"/>
      <w:bookmarkEnd w:id="44"/>
      <w:r w:rsidR="00EA0135" w:rsidRPr="006E699A">
        <w:rPr>
          <w:rFonts w:ascii="Times New Roman" w:eastAsia="Times New Roman" w:hAnsi="Times New Roman" w:cs="Times New Roman"/>
          <w:b/>
          <w:kern w:val="28"/>
        </w:rPr>
        <w:fldChar w:fldCharType="begin"/>
      </w:r>
      <w:r w:rsidR="00EA0135" w:rsidRPr="006E699A">
        <w:rPr>
          <w:rFonts w:ascii="Times New Roman" w:eastAsia="Times New Roman" w:hAnsi="Times New Roman" w:cs="Times New Roman"/>
          <w:b/>
          <w:kern w:val="28"/>
        </w:rPr>
        <w:instrText xml:space="preserve"> DOCVARIABLE vault_nd_4c6151d3-c76b-4564-9b15-1f610bec2f4d \* MERGEFORMAT </w:instrText>
      </w:r>
      <w:r w:rsidR="00EA0135" w:rsidRPr="006E699A">
        <w:rPr>
          <w:rFonts w:ascii="Times New Roman" w:eastAsia="Times New Roman" w:hAnsi="Times New Roman" w:cs="Times New Roman"/>
          <w:b/>
          <w:kern w:val="28"/>
        </w:rPr>
        <w:fldChar w:fldCharType="separate"/>
      </w:r>
      <w:r w:rsidR="00EA0135" w:rsidRPr="006E699A">
        <w:rPr>
          <w:rFonts w:ascii="Times New Roman" w:eastAsia="Times New Roman" w:hAnsi="Times New Roman" w:cs="Times New Roman"/>
          <w:b/>
          <w:kern w:val="28"/>
        </w:rPr>
        <w:t xml:space="preserve"> </w:t>
      </w:r>
      <w:r w:rsidR="00EA0135" w:rsidRPr="006E699A">
        <w:rPr>
          <w:rFonts w:ascii="Times New Roman" w:eastAsia="Times New Roman" w:hAnsi="Times New Roman" w:cs="Times New Roman"/>
          <w:b/>
          <w:kern w:val="28"/>
        </w:rPr>
        <w:fldChar w:fldCharType="end"/>
      </w:r>
    </w:p>
    <w:p w14:paraId="3B52D6BB" w14:textId="77777777" w:rsidR="00F340E5" w:rsidRPr="006E699A" w:rsidRDefault="00F340E5" w:rsidP="00F340E5">
      <w:pPr>
        <w:spacing w:after="0" w:line="240" w:lineRule="auto"/>
        <w:rPr>
          <w:rFonts w:ascii="Times New Roman" w:eastAsia="Times New Roman" w:hAnsi="Times New Roman" w:cs="Times New Roman"/>
          <w:lang w:eastAsia="lt-LT"/>
        </w:rPr>
      </w:pPr>
    </w:p>
    <w:p w14:paraId="74049108" w14:textId="77777777"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t>Ventolin purškiamasis įkvepiamasis tirpalas gali būti skiedžiamas steriliu izotoniniu natrio chlorido tirpalu.</w:t>
      </w:r>
    </w:p>
    <w:p w14:paraId="6E3CDC96" w14:textId="77777777" w:rsidR="00F340E5" w:rsidRPr="006E699A" w:rsidRDefault="00F340E5" w:rsidP="00F340E5">
      <w:pPr>
        <w:spacing w:after="0" w:line="240" w:lineRule="auto"/>
        <w:rPr>
          <w:rFonts w:ascii="Times New Roman" w:eastAsia="Times New Roman" w:hAnsi="Times New Roman" w:cs="Times New Roman"/>
          <w:lang w:eastAsia="lt-LT"/>
        </w:rPr>
      </w:pPr>
    </w:p>
    <w:p w14:paraId="2FE749EC" w14:textId="435B593F" w:rsidR="00F340E5" w:rsidRPr="006E699A" w:rsidRDefault="00F340E5" w:rsidP="00F340E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5" w:name="_Toc129243118"/>
      <w:bookmarkStart w:id="46" w:name="_Toc129243243"/>
      <w:r w:rsidRPr="006E699A">
        <w:rPr>
          <w:rFonts w:ascii="Times New Roman" w:eastAsia="Times New Roman" w:hAnsi="Times New Roman" w:cs="Times New Roman"/>
          <w:b/>
          <w:kern w:val="28"/>
        </w:rPr>
        <w:t>6.3</w:t>
      </w:r>
      <w:r w:rsidRPr="006E699A">
        <w:rPr>
          <w:rFonts w:ascii="Times New Roman" w:eastAsia="Times New Roman" w:hAnsi="Times New Roman" w:cs="Times New Roman"/>
          <w:b/>
          <w:kern w:val="28"/>
        </w:rPr>
        <w:tab/>
        <w:t>Tinkamumo laikas</w:t>
      </w:r>
      <w:bookmarkEnd w:id="45"/>
      <w:bookmarkEnd w:id="46"/>
      <w:r w:rsidR="00EA0135" w:rsidRPr="006E699A">
        <w:rPr>
          <w:rFonts w:ascii="Times New Roman" w:eastAsia="Times New Roman" w:hAnsi="Times New Roman" w:cs="Times New Roman"/>
          <w:b/>
          <w:kern w:val="28"/>
        </w:rPr>
        <w:fldChar w:fldCharType="begin"/>
      </w:r>
      <w:r w:rsidR="00EA0135" w:rsidRPr="006E699A">
        <w:rPr>
          <w:rFonts w:ascii="Times New Roman" w:eastAsia="Times New Roman" w:hAnsi="Times New Roman" w:cs="Times New Roman"/>
          <w:b/>
          <w:kern w:val="28"/>
        </w:rPr>
        <w:instrText xml:space="preserve"> DOCVARIABLE vault_nd_b053aa61-8e20-44a7-991c-d973ab8846af \* MERGEFORMAT </w:instrText>
      </w:r>
      <w:r w:rsidR="00EA0135" w:rsidRPr="006E699A">
        <w:rPr>
          <w:rFonts w:ascii="Times New Roman" w:eastAsia="Times New Roman" w:hAnsi="Times New Roman" w:cs="Times New Roman"/>
          <w:b/>
          <w:kern w:val="28"/>
        </w:rPr>
        <w:fldChar w:fldCharType="separate"/>
      </w:r>
      <w:r w:rsidR="00EA0135" w:rsidRPr="006E699A">
        <w:rPr>
          <w:rFonts w:ascii="Times New Roman" w:eastAsia="Times New Roman" w:hAnsi="Times New Roman" w:cs="Times New Roman"/>
          <w:b/>
          <w:kern w:val="28"/>
        </w:rPr>
        <w:t xml:space="preserve"> </w:t>
      </w:r>
      <w:r w:rsidR="00EA0135" w:rsidRPr="006E699A">
        <w:rPr>
          <w:rFonts w:ascii="Times New Roman" w:eastAsia="Times New Roman" w:hAnsi="Times New Roman" w:cs="Times New Roman"/>
          <w:b/>
          <w:kern w:val="28"/>
        </w:rPr>
        <w:fldChar w:fldCharType="end"/>
      </w:r>
    </w:p>
    <w:p w14:paraId="570BBE12" w14:textId="77777777" w:rsidR="00F340E5" w:rsidRPr="006E699A" w:rsidRDefault="00F340E5" w:rsidP="00F340E5">
      <w:pPr>
        <w:spacing w:after="0" w:line="240" w:lineRule="auto"/>
        <w:rPr>
          <w:rFonts w:ascii="Times New Roman" w:eastAsia="Times New Roman" w:hAnsi="Times New Roman" w:cs="Times New Roman"/>
          <w:lang w:eastAsia="lt-LT"/>
        </w:rPr>
      </w:pPr>
    </w:p>
    <w:p w14:paraId="7887A27C" w14:textId="67AD40F0" w:rsidR="00F340E5" w:rsidRPr="006E699A" w:rsidRDefault="00F340E5" w:rsidP="00F340E5">
      <w:pPr>
        <w:spacing w:after="0" w:line="240" w:lineRule="auto"/>
        <w:ind w:left="567" w:hanging="567"/>
        <w:rPr>
          <w:rFonts w:ascii="Times New Roman" w:eastAsia="Times New Roman" w:hAnsi="Times New Roman" w:cs="Times New Roman"/>
        </w:rPr>
      </w:pPr>
      <w:r w:rsidRPr="006E699A">
        <w:rPr>
          <w:rFonts w:ascii="Times New Roman" w:eastAsia="Times New Roman" w:hAnsi="Times New Roman" w:cs="Times New Roman"/>
        </w:rPr>
        <w:t>3</w:t>
      </w:r>
      <w:r w:rsidR="00C919E0" w:rsidRPr="006E699A">
        <w:rPr>
          <w:rFonts w:ascii="Times New Roman" w:eastAsia="Times New Roman" w:hAnsi="Times New Roman" w:cs="Times New Roman"/>
        </w:rPr>
        <w:t> </w:t>
      </w:r>
      <w:r w:rsidRPr="006E699A">
        <w:rPr>
          <w:rFonts w:ascii="Times New Roman" w:eastAsia="Times New Roman" w:hAnsi="Times New Roman" w:cs="Times New Roman"/>
        </w:rPr>
        <w:t>metai.</w:t>
      </w:r>
    </w:p>
    <w:p w14:paraId="0671691C" w14:textId="7F0C7F94"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Atplėšus folijos paketėlį, preparato tinkamumo laikas – 3</w:t>
      </w:r>
      <w:r w:rsidR="0010407F">
        <w:rPr>
          <w:rFonts w:ascii="Times New Roman" w:eastAsia="Times New Roman" w:hAnsi="Times New Roman" w:cs="Times New Roman"/>
        </w:rPr>
        <w:t> </w:t>
      </w:r>
      <w:r w:rsidRPr="006E699A">
        <w:rPr>
          <w:rFonts w:ascii="Times New Roman" w:eastAsia="Times New Roman" w:hAnsi="Times New Roman" w:cs="Times New Roman"/>
        </w:rPr>
        <w:t>mėnesiai.</w:t>
      </w:r>
    </w:p>
    <w:p w14:paraId="47DA069A" w14:textId="77777777" w:rsidR="00F340E5" w:rsidRPr="006E699A" w:rsidRDefault="00F340E5" w:rsidP="00F340E5">
      <w:pPr>
        <w:spacing w:after="0" w:line="240" w:lineRule="auto"/>
        <w:rPr>
          <w:rFonts w:ascii="Times New Roman" w:eastAsia="Times New Roman" w:hAnsi="Times New Roman" w:cs="Times New Roman"/>
        </w:rPr>
      </w:pPr>
    </w:p>
    <w:p w14:paraId="123C1AF7" w14:textId="498547B9" w:rsidR="00F340E5" w:rsidRPr="006E699A" w:rsidRDefault="00F340E5" w:rsidP="00F340E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7" w:name="_Toc129243119"/>
      <w:bookmarkStart w:id="48" w:name="_Toc129243244"/>
      <w:r w:rsidRPr="006E699A">
        <w:rPr>
          <w:rFonts w:ascii="Times New Roman" w:eastAsia="Times New Roman" w:hAnsi="Times New Roman" w:cs="Times New Roman"/>
          <w:b/>
          <w:kern w:val="28"/>
        </w:rPr>
        <w:t>6.4</w:t>
      </w:r>
      <w:r w:rsidRPr="006E699A">
        <w:rPr>
          <w:rFonts w:ascii="Times New Roman" w:eastAsia="Times New Roman" w:hAnsi="Times New Roman" w:cs="Times New Roman"/>
          <w:b/>
          <w:kern w:val="28"/>
        </w:rPr>
        <w:tab/>
        <w:t>Specialios laikymo sąlygos</w:t>
      </w:r>
      <w:bookmarkEnd w:id="47"/>
      <w:bookmarkEnd w:id="48"/>
      <w:r w:rsidR="00EA0135" w:rsidRPr="006E699A">
        <w:rPr>
          <w:rFonts w:ascii="Times New Roman" w:eastAsia="Times New Roman" w:hAnsi="Times New Roman" w:cs="Times New Roman"/>
          <w:b/>
          <w:kern w:val="28"/>
        </w:rPr>
        <w:fldChar w:fldCharType="begin"/>
      </w:r>
      <w:r w:rsidR="00EA0135" w:rsidRPr="006E699A">
        <w:rPr>
          <w:rFonts w:ascii="Times New Roman" w:eastAsia="Times New Roman" w:hAnsi="Times New Roman" w:cs="Times New Roman"/>
          <w:b/>
          <w:kern w:val="28"/>
        </w:rPr>
        <w:instrText xml:space="preserve"> DOCVARIABLE vault_nd_9b217b9a-9396-4188-8f68-1ab9f3c9c687 \* MERGEFORMAT </w:instrText>
      </w:r>
      <w:r w:rsidR="00EA0135" w:rsidRPr="006E699A">
        <w:rPr>
          <w:rFonts w:ascii="Times New Roman" w:eastAsia="Times New Roman" w:hAnsi="Times New Roman" w:cs="Times New Roman"/>
          <w:b/>
          <w:kern w:val="28"/>
        </w:rPr>
        <w:fldChar w:fldCharType="separate"/>
      </w:r>
      <w:r w:rsidR="00EA0135" w:rsidRPr="006E699A">
        <w:rPr>
          <w:rFonts w:ascii="Times New Roman" w:eastAsia="Times New Roman" w:hAnsi="Times New Roman" w:cs="Times New Roman"/>
          <w:b/>
          <w:kern w:val="28"/>
        </w:rPr>
        <w:t xml:space="preserve"> </w:t>
      </w:r>
      <w:r w:rsidR="00EA0135" w:rsidRPr="006E699A">
        <w:rPr>
          <w:rFonts w:ascii="Times New Roman" w:eastAsia="Times New Roman" w:hAnsi="Times New Roman" w:cs="Times New Roman"/>
          <w:b/>
          <w:kern w:val="28"/>
        </w:rPr>
        <w:fldChar w:fldCharType="end"/>
      </w:r>
    </w:p>
    <w:p w14:paraId="26E3211E" w14:textId="77777777" w:rsidR="00F340E5" w:rsidRPr="006E699A" w:rsidRDefault="00F340E5" w:rsidP="00F340E5">
      <w:pPr>
        <w:spacing w:after="0" w:line="240" w:lineRule="auto"/>
        <w:rPr>
          <w:rFonts w:ascii="Times New Roman" w:eastAsia="Times New Roman" w:hAnsi="Times New Roman" w:cs="Times New Roman"/>
          <w:lang w:eastAsia="lt-LT"/>
        </w:rPr>
      </w:pPr>
    </w:p>
    <w:p w14:paraId="727A35E4" w14:textId="018BC709"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 xml:space="preserve">Laikyti ne aukštesnėje kaip </w:t>
      </w:r>
      <w:r w:rsidR="001C2C5E" w:rsidRPr="006E699A">
        <w:rPr>
          <w:rFonts w:ascii="Times New Roman" w:eastAsia="Times New Roman" w:hAnsi="Times New Roman" w:cs="Times New Roman"/>
        </w:rPr>
        <w:t>25</w:t>
      </w:r>
      <w:r w:rsidR="00C919E0" w:rsidRPr="006E699A">
        <w:rPr>
          <w:rFonts w:ascii="Times New Roman" w:eastAsia="Times New Roman" w:hAnsi="Times New Roman" w:cs="Times New Roman"/>
        </w:rPr>
        <w:t> </w:t>
      </w:r>
      <w:r w:rsidRPr="006E699A">
        <w:rPr>
          <w:rFonts w:ascii="Times New Roman" w:eastAsia="Times New Roman" w:hAnsi="Times New Roman" w:cs="Times New Roman"/>
        </w:rPr>
        <w:sym w:font="Symbol" w:char="F0B0"/>
      </w:r>
      <w:r w:rsidRPr="006E699A">
        <w:rPr>
          <w:rFonts w:ascii="Times New Roman" w:eastAsia="Times New Roman" w:hAnsi="Times New Roman" w:cs="Times New Roman"/>
        </w:rPr>
        <w:t>C temperatūroje.</w:t>
      </w:r>
    </w:p>
    <w:p w14:paraId="55725C4B"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Ampules laikyti išorinėje dėžutėje, kad preparatas būtų apsaugotas nuo šviesos.</w:t>
      </w:r>
    </w:p>
    <w:p w14:paraId="1F4B9BD0" w14:textId="77777777" w:rsidR="00F340E5" w:rsidRPr="006E699A" w:rsidRDefault="00F340E5" w:rsidP="00F340E5">
      <w:pPr>
        <w:keepNext/>
        <w:keepLines/>
        <w:tabs>
          <w:tab w:val="left" w:pos="567"/>
        </w:tabs>
        <w:spacing w:after="0" w:line="240" w:lineRule="auto"/>
        <w:ind w:left="567" w:hanging="567"/>
        <w:outlineLvl w:val="2"/>
        <w:rPr>
          <w:rFonts w:ascii="Times New Roman" w:eastAsia="Times New Roman" w:hAnsi="Times New Roman" w:cs="Times New Roman"/>
          <w:bCs/>
          <w:kern w:val="28"/>
        </w:rPr>
      </w:pPr>
      <w:bookmarkStart w:id="49" w:name="_Toc129243120"/>
      <w:bookmarkStart w:id="50" w:name="_Toc129243245"/>
    </w:p>
    <w:p w14:paraId="32A549FD" w14:textId="6B99F70F" w:rsidR="00F340E5" w:rsidRPr="006E699A" w:rsidRDefault="00F340E5" w:rsidP="00F340E5">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6E699A">
        <w:rPr>
          <w:rFonts w:ascii="Times New Roman" w:eastAsia="Times New Roman" w:hAnsi="Times New Roman" w:cs="Times New Roman"/>
          <w:b/>
          <w:kern w:val="28"/>
        </w:rPr>
        <w:t>6.5</w:t>
      </w:r>
      <w:r w:rsidRPr="006E699A">
        <w:rPr>
          <w:rFonts w:ascii="Times New Roman" w:eastAsia="Times New Roman" w:hAnsi="Times New Roman" w:cs="Times New Roman"/>
          <w:b/>
          <w:kern w:val="28"/>
        </w:rPr>
        <w:tab/>
        <w:t>Talpyklės pobūdis ir jos turinys</w:t>
      </w:r>
      <w:bookmarkEnd w:id="49"/>
      <w:bookmarkEnd w:id="50"/>
      <w:r w:rsidR="00EA0135" w:rsidRPr="006E699A">
        <w:rPr>
          <w:rFonts w:ascii="Times New Roman" w:eastAsia="Times New Roman" w:hAnsi="Times New Roman" w:cs="Times New Roman"/>
          <w:b/>
          <w:kern w:val="28"/>
        </w:rPr>
        <w:fldChar w:fldCharType="begin"/>
      </w:r>
      <w:r w:rsidR="00EA0135" w:rsidRPr="006E699A">
        <w:rPr>
          <w:rFonts w:ascii="Times New Roman" w:eastAsia="Times New Roman" w:hAnsi="Times New Roman" w:cs="Times New Roman"/>
          <w:b/>
          <w:kern w:val="28"/>
        </w:rPr>
        <w:instrText xml:space="preserve"> DOCVARIABLE vault_nd_bdd56438-c7dd-4205-b630-a5fc57c9ba29 \* MERGEFORMAT </w:instrText>
      </w:r>
      <w:r w:rsidR="00EA0135" w:rsidRPr="006E699A">
        <w:rPr>
          <w:rFonts w:ascii="Times New Roman" w:eastAsia="Times New Roman" w:hAnsi="Times New Roman" w:cs="Times New Roman"/>
          <w:b/>
          <w:kern w:val="28"/>
        </w:rPr>
        <w:fldChar w:fldCharType="separate"/>
      </w:r>
      <w:r w:rsidR="00EA0135" w:rsidRPr="006E699A">
        <w:rPr>
          <w:rFonts w:ascii="Times New Roman" w:eastAsia="Times New Roman" w:hAnsi="Times New Roman" w:cs="Times New Roman"/>
          <w:b/>
          <w:kern w:val="28"/>
        </w:rPr>
        <w:t xml:space="preserve"> </w:t>
      </w:r>
      <w:r w:rsidR="00EA0135" w:rsidRPr="006E699A">
        <w:rPr>
          <w:rFonts w:ascii="Times New Roman" w:eastAsia="Times New Roman" w:hAnsi="Times New Roman" w:cs="Times New Roman"/>
          <w:b/>
          <w:kern w:val="28"/>
        </w:rPr>
        <w:fldChar w:fldCharType="end"/>
      </w:r>
    </w:p>
    <w:p w14:paraId="0A143712" w14:textId="77777777" w:rsidR="00F340E5" w:rsidRPr="006E699A" w:rsidRDefault="00F340E5" w:rsidP="00F340E5">
      <w:pPr>
        <w:spacing w:after="0" w:line="240" w:lineRule="auto"/>
        <w:rPr>
          <w:rFonts w:ascii="Times New Roman" w:eastAsia="Times New Roman" w:hAnsi="Times New Roman" w:cs="Times New Roman"/>
          <w:lang w:eastAsia="lt-LT"/>
        </w:rPr>
      </w:pPr>
    </w:p>
    <w:p w14:paraId="44915DF1" w14:textId="29174F56"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t xml:space="preserve">Mažo tankio polietileno ampulės tiekiamos juostelėmis po </w:t>
      </w:r>
      <w:r w:rsidR="003B3BE9">
        <w:rPr>
          <w:rFonts w:ascii="Times New Roman" w:eastAsia="Times New Roman" w:hAnsi="Times New Roman" w:cs="Times New Roman"/>
          <w:lang w:eastAsia="lt-LT"/>
        </w:rPr>
        <w:t>5</w:t>
      </w:r>
      <w:r w:rsidR="009A4886">
        <w:rPr>
          <w:rFonts w:ascii="Times New Roman" w:eastAsia="Times New Roman" w:hAnsi="Times New Roman" w:cs="Times New Roman"/>
          <w:lang w:eastAsia="lt-LT"/>
        </w:rPr>
        <w:t> </w:t>
      </w:r>
      <w:r w:rsidRPr="006E699A">
        <w:rPr>
          <w:rFonts w:ascii="Times New Roman" w:eastAsia="Times New Roman" w:hAnsi="Times New Roman" w:cs="Times New Roman"/>
          <w:lang w:eastAsia="lt-LT"/>
        </w:rPr>
        <w:t>ampul</w:t>
      </w:r>
      <w:r w:rsidR="003B3BE9">
        <w:rPr>
          <w:rFonts w:ascii="Times New Roman" w:eastAsia="Times New Roman" w:hAnsi="Times New Roman" w:cs="Times New Roman"/>
          <w:lang w:eastAsia="lt-LT"/>
        </w:rPr>
        <w:t>es</w:t>
      </w:r>
      <w:r w:rsidRPr="006E699A">
        <w:rPr>
          <w:rFonts w:ascii="Times New Roman" w:eastAsia="Times New Roman" w:hAnsi="Times New Roman" w:cs="Times New Roman"/>
          <w:lang w:eastAsia="lt-LT"/>
        </w:rPr>
        <w:t>, kurios yra supakuotos į laminuotos aliuminio folijos paketėlį.</w:t>
      </w:r>
    </w:p>
    <w:p w14:paraId="17CDCD6E" w14:textId="7E4B6BBB"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t>Dėžutėje yra 20 arba 40</w:t>
      </w:r>
      <w:r w:rsidR="00025D75">
        <w:rPr>
          <w:rFonts w:ascii="Times New Roman" w:eastAsia="Times New Roman" w:hAnsi="Times New Roman" w:cs="Times New Roman"/>
          <w:lang w:eastAsia="lt-LT"/>
        </w:rPr>
        <w:t> </w:t>
      </w:r>
      <w:r w:rsidRPr="006E699A">
        <w:rPr>
          <w:rFonts w:ascii="Times New Roman" w:eastAsia="Times New Roman" w:hAnsi="Times New Roman" w:cs="Times New Roman"/>
          <w:lang w:eastAsia="lt-LT"/>
        </w:rPr>
        <w:t>ampulių.</w:t>
      </w:r>
    </w:p>
    <w:p w14:paraId="4D4EB77F" w14:textId="77777777" w:rsidR="00F340E5" w:rsidRPr="006E699A" w:rsidRDefault="00F340E5" w:rsidP="00F340E5">
      <w:pPr>
        <w:spacing w:after="200" w:line="276" w:lineRule="auto"/>
        <w:rPr>
          <w:rFonts w:ascii="Times New Roman" w:eastAsia="Times New Roman" w:hAnsi="Times New Roman" w:cs="Times New Roman"/>
        </w:rPr>
      </w:pPr>
      <w:r w:rsidRPr="006E699A">
        <w:rPr>
          <w:rFonts w:ascii="Times New Roman" w:eastAsia="Times New Roman" w:hAnsi="Times New Roman" w:cs="Times New Roman"/>
        </w:rPr>
        <w:t>Gali būti tiekiamos ne visų dydžių pakuotės.</w:t>
      </w:r>
    </w:p>
    <w:p w14:paraId="5FE2685D" w14:textId="354265AB" w:rsidR="00F340E5" w:rsidRPr="006E699A" w:rsidRDefault="00F340E5" w:rsidP="00F340E5">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1" w:name="_Toc129243121"/>
      <w:bookmarkStart w:id="52" w:name="_Toc129243246"/>
      <w:r w:rsidRPr="006E699A">
        <w:rPr>
          <w:rFonts w:ascii="Times New Roman" w:eastAsia="Times New Roman" w:hAnsi="Times New Roman" w:cs="Times New Roman"/>
          <w:b/>
          <w:kern w:val="28"/>
        </w:rPr>
        <w:lastRenderedPageBreak/>
        <w:t>6.6</w:t>
      </w:r>
      <w:r w:rsidRPr="006E699A">
        <w:rPr>
          <w:rFonts w:ascii="Times New Roman" w:eastAsia="Times New Roman" w:hAnsi="Times New Roman" w:cs="Times New Roman"/>
          <w:b/>
          <w:kern w:val="28"/>
        </w:rPr>
        <w:tab/>
        <w:t>Specialūs reikalavimai atliekoms tvarkyti ir vaistiniam preparatui ruošti</w:t>
      </w:r>
      <w:r w:rsidR="00EA0135" w:rsidRPr="006E699A">
        <w:rPr>
          <w:rFonts w:ascii="Times New Roman" w:eastAsia="Times New Roman" w:hAnsi="Times New Roman" w:cs="Times New Roman"/>
          <w:b/>
          <w:kern w:val="28"/>
        </w:rPr>
        <w:fldChar w:fldCharType="begin"/>
      </w:r>
      <w:r w:rsidR="00EA0135" w:rsidRPr="006E699A">
        <w:rPr>
          <w:rFonts w:ascii="Times New Roman" w:eastAsia="Times New Roman" w:hAnsi="Times New Roman" w:cs="Times New Roman"/>
          <w:b/>
          <w:kern w:val="28"/>
        </w:rPr>
        <w:instrText xml:space="preserve"> DOCVARIABLE vault_nd_e078a0a3-1a5c-422a-8f29-24447ffceb8b \* MERGEFORMAT </w:instrText>
      </w:r>
      <w:r w:rsidR="00EA0135" w:rsidRPr="006E699A">
        <w:rPr>
          <w:rFonts w:ascii="Times New Roman" w:eastAsia="Times New Roman" w:hAnsi="Times New Roman" w:cs="Times New Roman"/>
          <w:b/>
          <w:kern w:val="28"/>
        </w:rPr>
        <w:fldChar w:fldCharType="separate"/>
      </w:r>
      <w:r w:rsidR="00EA0135" w:rsidRPr="006E699A">
        <w:rPr>
          <w:rFonts w:ascii="Times New Roman" w:eastAsia="Times New Roman" w:hAnsi="Times New Roman" w:cs="Times New Roman"/>
          <w:b/>
          <w:kern w:val="28"/>
        </w:rPr>
        <w:t xml:space="preserve"> </w:t>
      </w:r>
      <w:r w:rsidR="00EA0135" w:rsidRPr="006E699A">
        <w:rPr>
          <w:rFonts w:ascii="Times New Roman" w:eastAsia="Times New Roman" w:hAnsi="Times New Roman" w:cs="Times New Roman"/>
          <w:b/>
          <w:kern w:val="28"/>
        </w:rPr>
        <w:fldChar w:fldCharType="end"/>
      </w:r>
    </w:p>
    <w:bookmarkEnd w:id="51"/>
    <w:bookmarkEnd w:id="52"/>
    <w:p w14:paraId="0BCAA0D7" w14:textId="77777777" w:rsidR="00F340E5" w:rsidRPr="006E699A" w:rsidRDefault="00F340E5" w:rsidP="00F340E5">
      <w:pPr>
        <w:keepNext/>
        <w:keepLines/>
        <w:tabs>
          <w:tab w:val="left" w:pos="567"/>
        </w:tabs>
        <w:spacing w:after="0" w:line="240" w:lineRule="auto"/>
        <w:ind w:left="567" w:hanging="567"/>
        <w:outlineLvl w:val="2"/>
        <w:rPr>
          <w:rFonts w:ascii="Times New Roman" w:eastAsia="Times New Roman" w:hAnsi="Times New Roman" w:cs="Times New Roman"/>
          <w:bCs/>
          <w:kern w:val="28"/>
        </w:rPr>
      </w:pPr>
    </w:p>
    <w:p w14:paraId="7788FE8A" w14:textId="77777777"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noProof/>
          <w:lang w:eastAsia="lt-LT"/>
        </w:rPr>
        <w:drawing>
          <wp:anchor distT="0" distB="0" distL="114300" distR="114300" simplePos="0" relativeHeight="251660288" behindDoc="1" locked="0" layoutInCell="1" allowOverlap="1" wp14:anchorId="1555970C" wp14:editId="0F906687">
            <wp:simplePos x="0" y="0"/>
            <wp:positionH relativeFrom="column">
              <wp:posOffset>4533900</wp:posOffset>
            </wp:positionH>
            <wp:positionV relativeFrom="paragraph">
              <wp:posOffset>30480</wp:posOffset>
            </wp:positionV>
            <wp:extent cx="1533525" cy="1190625"/>
            <wp:effectExtent l="0" t="0" r="9525" b="9525"/>
            <wp:wrapThrough wrapText="bothSides">
              <wp:wrapPolygon edited="0">
                <wp:start x="0" y="0"/>
                <wp:lineTo x="0" y="21427"/>
                <wp:lineTo x="21466" y="21427"/>
                <wp:lineTo x="21466"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352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699A">
        <w:rPr>
          <w:rFonts w:ascii="Times New Roman" w:eastAsia="Times New Roman" w:hAnsi="Times New Roman" w:cs="Times New Roman"/>
          <w:lang w:eastAsia="lt-LT"/>
        </w:rPr>
        <w:t>Ventolin purškiamasis įkvepiamasis tirpalas skirtas tik inhaliacijoms.</w:t>
      </w:r>
    </w:p>
    <w:p w14:paraId="5D99FB4D" w14:textId="77777777" w:rsidR="00F340E5" w:rsidRPr="006E699A" w:rsidRDefault="00F340E5" w:rsidP="00F340E5">
      <w:pPr>
        <w:widowControl w:val="0"/>
        <w:tabs>
          <w:tab w:val="left" w:pos="7275"/>
        </w:tabs>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1. Pasiruoškite užpildyti purkštuvą.</w:t>
      </w:r>
      <w:r w:rsidRPr="006E699A">
        <w:rPr>
          <w:rFonts w:ascii="Times New Roman" w:eastAsia="Times New Roman" w:hAnsi="Times New Roman" w:cs="Times New Roman"/>
        </w:rPr>
        <w:tab/>
      </w:r>
    </w:p>
    <w:p w14:paraId="774AACE2" w14:textId="77777777" w:rsidR="00F340E5" w:rsidRPr="006E699A" w:rsidRDefault="00F340E5" w:rsidP="00F340E5">
      <w:pPr>
        <w:widowControl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2. Pažymėtoje folijos paketėlio vietoje paketėlį prakirpkite. Kol Ventolin purškiamojo įkvepiamojo tirpalo nereikia, folijos paketėlio neatidarykite.</w:t>
      </w:r>
    </w:p>
    <w:p w14:paraId="06D75A3C" w14:textId="77777777" w:rsidR="00F340E5" w:rsidRPr="006E699A" w:rsidRDefault="00F340E5" w:rsidP="00F340E5">
      <w:pPr>
        <w:widowControl w:val="0"/>
        <w:spacing w:after="0" w:line="240" w:lineRule="auto"/>
        <w:rPr>
          <w:rFonts w:ascii="Times New Roman" w:eastAsia="Times New Roman" w:hAnsi="Times New Roman" w:cs="Times New Roman"/>
        </w:rPr>
      </w:pPr>
    </w:p>
    <w:p w14:paraId="0EAD544A" w14:textId="77777777" w:rsidR="00F340E5" w:rsidRPr="006E699A" w:rsidRDefault="00F340E5" w:rsidP="00F340E5">
      <w:pPr>
        <w:widowControl w:val="0"/>
        <w:spacing w:after="0" w:line="240" w:lineRule="auto"/>
        <w:rPr>
          <w:rFonts w:ascii="Times New Roman" w:eastAsia="Times New Roman" w:hAnsi="Times New Roman" w:cs="Times New Roman"/>
        </w:rPr>
      </w:pPr>
    </w:p>
    <w:p w14:paraId="2A875FF8" w14:textId="77777777" w:rsidR="00F340E5" w:rsidRPr="006E699A" w:rsidRDefault="00F340E5" w:rsidP="00F340E5">
      <w:pPr>
        <w:widowControl w:val="0"/>
        <w:spacing w:after="0" w:line="240" w:lineRule="auto"/>
        <w:rPr>
          <w:rFonts w:ascii="Times New Roman" w:eastAsia="Times New Roman" w:hAnsi="Times New Roman" w:cs="Times New Roman"/>
        </w:rPr>
      </w:pPr>
    </w:p>
    <w:p w14:paraId="267972B4" w14:textId="77777777" w:rsidR="00F340E5" w:rsidRPr="006E699A" w:rsidRDefault="00F340E5" w:rsidP="00F340E5">
      <w:pPr>
        <w:widowControl w:val="0"/>
        <w:spacing w:after="0" w:line="240" w:lineRule="auto"/>
        <w:rPr>
          <w:rFonts w:ascii="Times New Roman" w:eastAsia="Times New Roman" w:hAnsi="Times New Roman" w:cs="Times New Roman"/>
        </w:rPr>
      </w:pPr>
    </w:p>
    <w:p w14:paraId="1C32336B" w14:textId="77777777" w:rsidR="00F340E5" w:rsidRPr="006E699A" w:rsidRDefault="00F340E5" w:rsidP="00F340E5">
      <w:pPr>
        <w:widowControl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noProof/>
          <w:szCs w:val="20"/>
          <w:lang w:eastAsia="lt-LT"/>
        </w:rPr>
        <w:drawing>
          <wp:anchor distT="0" distB="0" distL="114300" distR="114300" simplePos="0" relativeHeight="251661312" behindDoc="1" locked="0" layoutInCell="1" allowOverlap="1" wp14:anchorId="31BA013E" wp14:editId="47CE63D7">
            <wp:simplePos x="0" y="0"/>
            <wp:positionH relativeFrom="column">
              <wp:posOffset>4457700</wp:posOffset>
            </wp:positionH>
            <wp:positionV relativeFrom="paragraph">
              <wp:posOffset>168910</wp:posOffset>
            </wp:positionV>
            <wp:extent cx="1533525" cy="1261110"/>
            <wp:effectExtent l="0" t="0" r="9525" b="0"/>
            <wp:wrapThrough wrapText="bothSides">
              <wp:wrapPolygon edited="0">
                <wp:start x="0" y="0"/>
                <wp:lineTo x="0" y="21208"/>
                <wp:lineTo x="21466" y="21208"/>
                <wp:lineTo x="21466"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1261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699A">
        <w:rPr>
          <w:rFonts w:ascii="Times New Roman" w:eastAsia="Times New Roman" w:hAnsi="Times New Roman" w:cs="Times New Roman"/>
        </w:rPr>
        <w:t>3. Išimkite Ventolin ampulę.</w:t>
      </w:r>
    </w:p>
    <w:p w14:paraId="4CEB430C" w14:textId="77777777" w:rsidR="00F340E5" w:rsidRPr="006E699A" w:rsidRDefault="00F340E5" w:rsidP="00F340E5">
      <w:pPr>
        <w:widowControl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 xml:space="preserve">4. Pasukite Ventolin ampulę žemyn nuo savęs, kaip parodyta. Likusias Ventolin ampules vėl įdėkite į folijos paketėlį ir įdėkite atgal į dėžutę. </w:t>
      </w:r>
    </w:p>
    <w:p w14:paraId="7877FF85" w14:textId="77777777" w:rsidR="00F340E5" w:rsidRPr="006E699A" w:rsidRDefault="00F340E5" w:rsidP="00F340E5">
      <w:pPr>
        <w:widowControl w:val="0"/>
        <w:spacing w:after="0" w:line="240" w:lineRule="auto"/>
        <w:rPr>
          <w:rFonts w:ascii="Times New Roman" w:eastAsia="Times New Roman" w:hAnsi="Times New Roman" w:cs="Times New Roman"/>
        </w:rPr>
      </w:pPr>
    </w:p>
    <w:p w14:paraId="2E927B31" w14:textId="77777777" w:rsidR="00F340E5" w:rsidRPr="006E699A" w:rsidRDefault="00F340E5" w:rsidP="00F340E5">
      <w:pPr>
        <w:widowControl w:val="0"/>
        <w:spacing w:after="0" w:line="240" w:lineRule="auto"/>
        <w:rPr>
          <w:rFonts w:ascii="Times New Roman" w:eastAsia="Times New Roman" w:hAnsi="Times New Roman" w:cs="Times New Roman"/>
        </w:rPr>
      </w:pPr>
    </w:p>
    <w:p w14:paraId="448CD39A" w14:textId="77777777" w:rsidR="00F340E5" w:rsidRPr="006E699A" w:rsidRDefault="00F340E5" w:rsidP="00F340E5">
      <w:pPr>
        <w:widowControl w:val="0"/>
        <w:spacing w:after="0" w:line="240" w:lineRule="auto"/>
        <w:rPr>
          <w:rFonts w:ascii="Times New Roman" w:eastAsia="Times New Roman" w:hAnsi="Times New Roman" w:cs="Times New Roman"/>
        </w:rPr>
      </w:pPr>
    </w:p>
    <w:p w14:paraId="699E9BC0" w14:textId="77777777" w:rsidR="00F340E5" w:rsidRPr="006E699A" w:rsidRDefault="00F340E5" w:rsidP="00F340E5">
      <w:pPr>
        <w:widowControl w:val="0"/>
        <w:spacing w:after="0" w:line="240" w:lineRule="auto"/>
        <w:rPr>
          <w:rFonts w:ascii="Times New Roman" w:eastAsia="Times New Roman" w:hAnsi="Times New Roman" w:cs="Times New Roman"/>
        </w:rPr>
      </w:pPr>
    </w:p>
    <w:p w14:paraId="04CA08AB" w14:textId="77777777" w:rsidR="00F340E5" w:rsidRPr="006E699A" w:rsidRDefault="00F340E5" w:rsidP="00F340E5">
      <w:pPr>
        <w:widowControl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5. Atsargiai laikydami Ventolin ampulės viršūnę, pasukite ampulę, kad</w:t>
      </w:r>
    </w:p>
    <w:p w14:paraId="55BB3B85" w14:textId="77777777" w:rsidR="00F340E5" w:rsidRPr="006E699A" w:rsidRDefault="00F340E5" w:rsidP="00F340E5">
      <w:pPr>
        <w:widowControl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ji atsidarytų.</w:t>
      </w:r>
    </w:p>
    <w:p w14:paraId="0AE74E63" w14:textId="77777777" w:rsidR="00F340E5" w:rsidRPr="006E699A" w:rsidRDefault="00F340E5" w:rsidP="00F340E5">
      <w:pPr>
        <w:widowControl w:val="0"/>
        <w:spacing w:after="0" w:line="240" w:lineRule="auto"/>
        <w:rPr>
          <w:rFonts w:ascii="Times New Roman" w:eastAsia="Times New Roman" w:hAnsi="Times New Roman" w:cs="Times New Roman"/>
        </w:rPr>
      </w:pPr>
    </w:p>
    <w:p w14:paraId="66B6E31C" w14:textId="77777777" w:rsidR="00F340E5" w:rsidRPr="006E699A" w:rsidRDefault="00F340E5" w:rsidP="00F340E5">
      <w:pPr>
        <w:widowControl w:val="0"/>
        <w:spacing w:after="0" w:line="240" w:lineRule="auto"/>
        <w:rPr>
          <w:rFonts w:ascii="Times New Roman" w:eastAsia="Times New Roman" w:hAnsi="Times New Roman" w:cs="Times New Roman"/>
        </w:rPr>
      </w:pPr>
    </w:p>
    <w:p w14:paraId="11339D64" w14:textId="77777777" w:rsidR="00F340E5" w:rsidRPr="006E699A" w:rsidRDefault="00F340E5" w:rsidP="00F340E5">
      <w:pPr>
        <w:widowControl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6. Atidarytos ampulės galą gerai priglauskite prie purkštuvo rezervuaro ir lėtai spauskite. Įsitikinkite, kad visas ampulės turinys ištekėjo į purkštuvą.</w:t>
      </w:r>
    </w:p>
    <w:p w14:paraId="0429AE3E" w14:textId="77777777" w:rsidR="00F340E5" w:rsidRPr="006E699A" w:rsidRDefault="00F340E5" w:rsidP="00F340E5">
      <w:pPr>
        <w:widowControl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noProof/>
          <w:szCs w:val="20"/>
          <w:lang w:eastAsia="lt-LT"/>
        </w:rPr>
        <w:drawing>
          <wp:anchor distT="0" distB="0" distL="114300" distR="114300" simplePos="0" relativeHeight="251662336" behindDoc="1" locked="0" layoutInCell="1" allowOverlap="1" wp14:anchorId="53D91169" wp14:editId="497DCEF9">
            <wp:simplePos x="0" y="0"/>
            <wp:positionH relativeFrom="column">
              <wp:posOffset>4572000</wp:posOffset>
            </wp:positionH>
            <wp:positionV relativeFrom="paragraph">
              <wp:posOffset>49530</wp:posOffset>
            </wp:positionV>
            <wp:extent cx="1543050" cy="1190625"/>
            <wp:effectExtent l="0" t="0" r="0" b="9525"/>
            <wp:wrapThrough wrapText="bothSides">
              <wp:wrapPolygon edited="0">
                <wp:start x="0" y="0"/>
                <wp:lineTo x="0" y="21427"/>
                <wp:lineTo x="21333" y="21427"/>
                <wp:lineTo x="21333"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3050"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699A">
        <w:rPr>
          <w:rFonts w:ascii="Times New Roman" w:eastAsia="Times New Roman" w:hAnsi="Times New Roman" w:cs="Times New Roman"/>
          <w:noProof/>
          <w:szCs w:val="20"/>
          <w:lang w:eastAsia="lt-LT"/>
        </w:rPr>
        <w:drawing>
          <wp:anchor distT="0" distB="0" distL="114300" distR="114300" simplePos="0" relativeHeight="251659264" behindDoc="1" locked="0" layoutInCell="1" allowOverlap="1" wp14:anchorId="7A79FA86" wp14:editId="348CDF3E">
            <wp:simplePos x="0" y="0"/>
            <wp:positionH relativeFrom="column">
              <wp:posOffset>4572000</wp:posOffset>
            </wp:positionH>
            <wp:positionV relativeFrom="paragraph">
              <wp:posOffset>49530</wp:posOffset>
            </wp:positionV>
            <wp:extent cx="1543050" cy="1190625"/>
            <wp:effectExtent l="0" t="0" r="0" b="9525"/>
            <wp:wrapThrough wrapText="bothSides">
              <wp:wrapPolygon edited="0">
                <wp:start x="0" y="0"/>
                <wp:lineTo x="0" y="21427"/>
                <wp:lineTo x="21333" y="21427"/>
                <wp:lineTo x="2133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30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0E3ABE" w14:textId="77777777" w:rsidR="00F340E5" w:rsidRPr="006E699A" w:rsidRDefault="00F340E5" w:rsidP="00F340E5">
      <w:pPr>
        <w:widowControl w:val="0"/>
        <w:spacing w:after="0" w:line="240" w:lineRule="auto"/>
        <w:rPr>
          <w:rFonts w:ascii="Times New Roman" w:eastAsia="Times New Roman" w:hAnsi="Times New Roman" w:cs="Times New Roman"/>
        </w:rPr>
      </w:pPr>
    </w:p>
    <w:p w14:paraId="12F06A09" w14:textId="77777777" w:rsidR="00F340E5" w:rsidRPr="006E699A" w:rsidRDefault="00F340E5" w:rsidP="00F340E5">
      <w:pPr>
        <w:widowControl w:val="0"/>
        <w:spacing w:after="0" w:line="240" w:lineRule="auto"/>
        <w:rPr>
          <w:rFonts w:ascii="Times New Roman" w:eastAsia="Times New Roman" w:hAnsi="Times New Roman" w:cs="Times New Roman"/>
        </w:rPr>
      </w:pPr>
    </w:p>
    <w:p w14:paraId="2C209B09" w14:textId="77777777" w:rsidR="00F340E5" w:rsidRPr="006E699A" w:rsidRDefault="00F340E5" w:rsidP="00F340E5">
      <w:pPr>
        <w:widowControl w:val="0"/>
        <w:spacing w:after="0" w:line="240" w:lineRule="auto"/>
        <w:rPr>
          <w:rFonts w:ascii="Times New Roman" w:eastAsia="Times New Roman" w:hAnsi="Times New Roman" w:cs="Times New Roman"/>
        </w:rPr>
      </w:pPr>
    </w:p>
    <w:p w14:paraId="79E871D9" w14:textId="77777777" w:rsidR="00F340E5" w:rsidRPr="006E699A" w:rsidRDefault="00F340E5" w:rsidP="00F340E5">
      <w:pPr>
        <w:widowControl w:val="0"/>
        <w:spacing w:after="0" w:line="240" w:lineRule="auto"/>
        <w:rPr>
          <w:rFonts w:ascii="Times New Roman" w:eastAsia="Times New Roman" w:hAnsi="Times New Roman" w:cs="Times New Roman"/>
        </w:rPr>
      </w:pPr>
    </w:p>
    <w:p w14:paraId="656479E8" w14:textId="77777777" w:rsidR="00F340E5" w:rsidRPr="006E699A" w:rsidRDefault="00F340E5" w:rsidP="00F340E5">
      <w:pPr>
        <w:widowControl w:val="0"/>
        <w:spacing w:after="0" w:line="240" w:lineRule="auto"/>
        <w:rPr>
          <w:rFonts w:ascii="Times New Roman" w:eastAsia="Times New Roman" w:hAnsi="Times New Roman" w:cs="Times New Roman"/>
        </w:rPr>
      </w:pPr>
    </w:p>
    <w:p w14:paraId="5AA59EA8" w14:textId="77777777" w:rsidR="00F340E5" w:rsidRPr="006E699A" w:rsidRDefault="00F340E5" w:rsidP="00F340E5">
      <w:pPr>
        <w:widowControl w:val="0"/>
        <w:spacing w:after="0" w:line="240" w:lineRule="auto"/>
        <w:rPr>
          <w:rFonts w:ascii="Times New Roman" w:eastAsia="Times New Roman" w:hAnsi="Times New Roman" w:cs="Times New Roman"/>
        </w:rPr>
      </w:pPr>
    </w:p>
    <w:p w14:paraId="1EC48A05" w14:textId="77777777" w:rsidR="00F340E5" w:rsidRPr="006E699A" w:rsidRDefault="00F340E5" w:rsidP="00F340E5">
      <w:pPr>
        <w:widowControl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7. Surinkite purkštuvą ir naudokite jį pagal instrukcijas.</w:t>
      </w:r>
    </w:p>
    <w:p w14:paraId="74EFA65F" w14:textId="77777777" w:rsidR="00F340E5" w:rsidRPr="006E699A" w:rsidRDefault="00F340E5" w:rsidP="00F340E5">
      <w:pPr>
        <w:widowControl w:val="0"/>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8. Panaudoję, iš purkštuvo rezervuaro išpilkite bet kokį likusį tirpalą. Valykite purkštuvą kaip rekomenduojama.</w:t>
      </w:r>
    </w:p>
    <w:p w14:paraId="28CE926F" w14:textId="77777777" w:rsidR="00F340E5" w:rsidRPr="006E699A" w:rsidRDefault="00F340E5" w:rsidP="00F340E5">
      <w:pPr>
        <w:spacing w:after="0" w:line="240" w:lineRule="auto"/>
        <w:rPr>
          <w:rFonts w:ascii="Times New Roman" w:eastAsia="Times New Roman" w:hAnsi="Times New Roman" w:cs="Times New Roman"/>
          <w:lang w:eastAsia="lt-LT"/>
        </w:rPr>
      </w:pPr>
    </w:p>
    <w:p w14:paraId="17D472FC" w14:textId="77777777"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t>Nesuvartotą preparatą ar atliekas reikia tvarkyti laikantis vietinių reikalavimų.</w:t>
      </w:r>
    </w:p>
    <w:p w14:paraId="4C4BEC09" w14:textId="77777777" w:rsidR="00F340E5" w:rsidRPr="006E699A" w:rsidRDefault="00F340E5" w:rsidP="00F340E5">
      <w:pPr>
        <w:spacing w:after="0" w:line="240" w:lineRule="auto"/>
        <w:rPr>
          <w:rFonts w:ascii="Times New Roman" w:eastAsia="Times New Roman" w:hAnsi="Times New Roman" w:cs="Times New Roman"/>
          <w:lang w:eastAsia="lt-LT"/>
        </w:rPr>
      </w:pPr>
    </w:p>
    <w:p w14:paraId="17AB01D8" w14:textId="77777777" w:rsidR="00F340E5" w:rsidRPr="006E699A" w:rsidRDefault="00F340E5" w:rsidP="00F340E5">
      <w:pPr>
        <w:spacing w:after="0" w:line="240" w:lineRule="auto"/>
        <w:rPr>
          <w:rFonts w:ascii="Times New Roman" w:eastAsia="Times New Roman" w:hAnsi="Times New Roman" w:cs="Times New Roman"/>
          <w:lang w:eastAsia="lt-LT"/>
        </w:rPr>
      </w:pPr>
    </w:p>
    <w:p w14:paraId="16727684" w14:textId="4D2822C3" w:rsidR="00F340E5" w:rsidRPr="006E699A" w:rsidRDefault="00F340E5" w:rsidP="00A43080">
      <w:pPr>
        <w:keepNext/>
        <w:tabs>
          <w:tab w:val="left" w:pos="567"/>
        </w:tabs>
        <w:spacing w:after="0" w:line="240" w:lineRule="auto"/>
        <w:ind w:left="567" w:hanging="567"/>
        <w:outlineLvl w:val="1"/>
        <w:rPr>
          <w:rFonts w:ascii="Times New Roman" w:eastAsia="Times New Roman" w:hAnsi="Times New Roman" w:cs="Times New Roman"/>
          <w:b/>
        </w:rPr>
      </w:pPr>
      <w:bookmarkStart w:id="53" w:name="_Toc129243122"/>
      <w:bookmarkStart w:id="54" w:name="_Toc129243247"/>
      <w:r w:rsidRPr="006E699A">
        <w:rPr>
          <w:rFonts w:ascii="Times New Roman" w:eastAsia="Times New Roman" w:hAnsi="Times New Roman" w:cs="Times New Roman"/>
          <w:b/>
        </w:rPr>
        <w:t>7.</w:t>
      </w:r>
      <w:r w:rsidRPr="006E699A">
        <w:rPr>
          <w:rFonts w:ascii="Times New Roman" w:eastAsia="Times New Roman" w:hAnsi="Times New Roman" w:cs="Times New Roman"/>
          <w:b/>
        </w:rPr>
        <w:tab/>
        <w:t>REGISTRUOTOJAS</w:t>
      </w:r>
      <w:bookmarkEnd w:id="53"/>
      <w:bookmarkEnd w:id="54"/>
      <w:r w:rsidR="00EA0135" w:rsidRPr="006E699A">
        <w:rPr>
          <w:rFonts w:ascii="Times New Roman" w:eastAsia="Times New Roman" w:hAnsi="Times New Roman" w:cs="Times New Roman"/>
          <w:b/>
        </w:rPr>
        <w:fldChar w:fldCharType="begin"/>
      </w:r>
      <w:r w:rsidR="00EA0135" w:rsidRPr="006E699A">
        <w:rPr>
          <w:rFonts w:ascii="Times New Roman" w:eastAsia="Times New Roman" w:hAnsi="Times New Roman" w:cs="Times New Roman"/>
          <w:b/>
        </w:rPr>
        <w:instrText xml:space="preserve"> DOCVARIABLE VAULT_ND_38fa2a25-137f-4d9a-9e63-af1b8fd69e94 \* MERGEFORMAT </w:instrText>
      </w:r>
      <w:r w:rsidR="00EA0135" w:rsidRPr="006E699A">
        <w:rPr>
          <w:rFonts w:ascii="Times New Roman" w:eastAsia="Times New Roman" w:hAnsi="Times New Roman" w:cs="Times New Roman"/>
          <w:b/>
        </w:rPr>
        <w:fldChar w:fldCharType="separate"/>
      </w:r>
      <w:r w:rsidR="00EA0135" w:rsidRPr="006E699A">
        <w:rPr>
          <w:rFonts w:ascii="Times New Roman" w:eastAsia="Times New Roman" w:hAnsi="Times New Roman" w:cs="Times New Roman"/>
          <w:b/>
        </w:rPr>
        <w:t xml:space="preserve"> </w:t>
      </w:r>
      <w:r w:rsidR="00EA0135" w:rsidRPr="006E699A">
        <w:rPr>
          <w:rFonts w:ascii="Times New Roman" w:eastAsia="Times New Roman" w:hAnsi="Times New Roman" w:cs="Times New Roman"/>
          <w:b/>
        </w:rPr>
        <w:fldChar w:fldCharType="end"/>
      </w:r>
    </w:p>
    <w:p w14:paraId="40395E86" w14:textId="77777777" w:rsidR="00F340E5" w:rsidRPr="006E699A" w:rsidRDefault="00F340E5" w:rsidP="00E22375">
      <w:pPr>
        <w:keepNext/>
        <w:spacing w:after="0" w:line="240" w:lineRule="auto"/>
        <w:rPr>
          <w:rFonts w:ascii="Times New Roman" w:eastAsia="Times New Roman" w:hAnsi="Times New Roman" w:cs="Times New Roman"/>
          <w:lang w:eastAsia="lt-LT"/>
        </w:rPr>
      </w:pPr>
    </w:p>
    <w:p w14:paraId="73EC19D6" w14:textId="77777777" w:rsidR="00F340E5" w:rsidRPr="006E699A" w:rsidRDefault="00F340E5" w:rsidP="00E22375">
      <w:pPr>
        <w:keepNext/>
        <w:spacing w:after="0" w:line="240" w:lineRule="auto"/>
        <w:ind w:right="-199"/>
        <w:rPr>
          <w:rFonts w:ascii="Times New Roman" w:eastAsia="Times New Roman" w:hAnsi="Times New Roman" w:cs="Times New Roman"/>
        </w:rPr>
      </w:pPr>
      <w:bookmarkStart w:id="55" w:name="OLE_LINK1"/>
      <w:bookmarkStart w:id="56" w:name="OLE_LINK2"/>
      <w:r w:rsidRPr="006E699A">
        <w:rPr>
          <w:rFonts w:ascii="Times New Roman" w:eastAsia="Times New Roman" w:hAnsi="Times New Roman" w:cs="Times New Roman"/>
        </w:rPr>
        <w:t xml:space="preserve">GlaxoSmithKline Trading Services Limited </w:t>
      </w:r>
    </w:p>
    <w:p w14:paraId="43A81ACE" w14:textId="77777777" w:rsidR="00F340E5" w:rsidRPr="006E699A" w:rsidRDefault="00F340E5" w:rsidP="00E22375">
      <w:pPr>
        <w:keepNext/>
        <w:spacing w:after="0" w:line="240" w:lineRule="auto"/>
        <w:ind w:right="-199"/>
        <w:rPr>
          <w:rFonts w:ascii="Times New Roman" w:eastAsia="Times New Roman" w:hAnsi="Times New Roman" w:cs="Times New Roman"/>
        </w:rPr>
      </w:pPr>
      <w:r w:rsidRPr="006E699A">
        <w:rPr>
          <w:rFonts w:ascii="Times New Roman" w:eastAsia="Times New Roman" w:hAnsi="Times New Roman" w:cs="Times New Roman"/>
        </w:rPr>
        <w:t xml:space="preserve">12 Riverwalk </w:t>
      </w:r>
    </w:p>
    <w:p w14:paraId="2319389D" w14:textId="77777777" w:rsidR="00F340E5" w:rsidRPr="006E699A" w:rsidRDefault="00F340E5" w:rsidP="00F340E5">
      <w:pPr>
        <w:spacing w:after="0" w:line="240" w:lineRule="auto"/>
        <w:ind w:right="-199"/>
        <w:rPr>
          <w:rFonts w:ascii="Times New Roman" w:eastAsia="Times New Roman" w:hAnsi="Times New Roman" w:cs="Times New Roman"/>
        </w:rPr>
      </w:pPr>
      <w:r w:rsidRPr="006E699A">
        <w:rPr>
          <w:rFonts w:ascii="Times New Roman" w:eastAsia="Times New Roman" w:hAnsi="Times New Roman" w:cs="Times New Roman"/>
        </w:rPr>
        <w:t xml:space="preserve">Citywest Business Campus </w:t>
      </w:r>
    </w:p>
    <w:p w14:paraId="199DA878" w14:textId="77777777" w:rsidR="00F340E5" w:rsidRPr="006E699A" w:rsidRDefault="00F340E5" w:rsidP="00F340E5">
      <w:pPr>
        <w:spacing w:after="0" w:line="240" w:lineRule="auto"/>
        <w:ind w:right="-199"/>
        <w:rPr>
          <w:rFonts w:ascii="Times New Roman" w:eastAsia="Times New Roman" w:hAnsi="Times New Roman" w:cs="Times New Roman"/>
        </w:rPr>
      </w:pPr>
      <w:r w:rsidRPr="006E699A">
        <w:rPr>
          <w:rFonts w:ascii="Times New Roman" w:eastAsia="Times New Roman" w:hAnsi="Times New Roman" w:cs="Times New Roman"/>
        </w:rPr>
        <w:t xml:space="preserve">Dublin 24 </w:t>
      </w:r>
    </w:p>
    <w:p w14:paraId="5054B75E" w14:textId="77777777" w:rsidR="00F340E5" w:rsidRPr="006E699A" w:rsidRDefault="00F340E5" w:rsidP="00F340E5">
      <w:pPr>
        <w:spacing w:after="0" w:line="240" w:lineRule="auto"/>
        <w:ind w:right="-199"/>
        <w:rPr>
          <w:rFonts w:ascii="Times New Roman" w:eastAsia="Times New Roman" w:hAnsi="Times New Roman" w:cs="Times New Roman"/>
        </w:rPr>
      </w:pPr>
      <w:r w:rsidRPr="006E699A">
        <w:rPr>
          <w:rFonts w:ascii="Times New Roman" w:eastAsia="Times New Roman" w:hAnsi="Times New Roman" w:cs="Times New Roman"/>
        </w:rPr>
        <w:t>Airija</w:t>
      </w:r>
    </w:p>
    <w:p w14:paraId="5D0B7EB1" w14:textId="77777777"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rPr>
        <w:t>Tel. +44 (0)20 8047 5000</w:t>
      </w:r>
      <w:hyperlink r:id="rId10" w:history="1"/>
      <w:bookmarkEnd w:id="55"/>
      <w:bookmarkEnd w:id="56"/>
    </w:p>
    <w:p w14:paraId="1D083B92" w14:textId="77777777" w:rsidR="00F340E5" w:rsidRPr="006E699A" w:rsidRDefault="00F340E5" w:rsidP="00F340E5">
      <w:pPr>
        <w:spacing w:after="0" w:line="240" w:lineRule="auto"/>
        <w:rPr>
          <w:rFonts w:ascii="Times New Roman" w:eastAsia="Times New Roman" w:hAnsi="Times New Roman" w:cs="Times New Roman"/>
          <w:lang w:eastAsia="lt-LT"/>
        </w:rPr>
      </w:pPr>
    </w:p>
    <w:p w14:paraId="5FE21FC3" w14:textId="77777777" w:rsidR="00F340E5" w:rsidRPr="006E699A" w:rsidRDefault="00F340E5" w:rsidP="00F340E5">
      <w:pPr>
        <w:spacing w:after="0" w:line="240" w:lineRule="auto"/>
        <w:rPr>
          <w:rFonts w:ascii="Times New Roman" w:eastAsia="Times New Roman" w:hAnsi="Times New Roman" w:cs="Times New Roman"/>
          <w:lang w:eastAsia="lt-LT"/>
        </w:rPr>
      </w:pPr>
    </w:p>
    <w:p w14:paraId="00E95FE0" w14:textId="09FFAAB1" w:rsidR="00F340E5" w:rsidRPr="006E699A" w:rsidRDefault="00F340E5" w:rsidP="00F340E5">
      <w:pPr>
        <w:keepNext/>
        <w:tabs>
          <w:tab w:val="left" w:pos="567"/>
        </w:tabs>
        <w:spacing w:after="0" w:line="240" w:lineRule="auto"/>
        <w:ind w:left="567" w:hanging="567"/>
        <w:outlineLvl w:val="1"/>
        <w:rPr>
          <w:rFonts w:ascii="Times New Roman" w:eastAsia="Times New Roman" w:hAnsi="Times New Roman" w:cs="Times New Roman"/>
          <w:b/>
        </w:rPr>
      </w:pPr>
      <w:bookmarkStart w:id="57" w:name="_Toc129243123"/>
      <w:bookmarkStart w:id="58" w:name="_Toc129243248"/>
      <w:r w:rsidRPr="006E699A">
        <w:rPr>
          <w:rFonts w:ascii="Times New Roman" w:eastAsia="Times New Roman" w:hAnsi="Times New Roman" w:cs="Times New Roman"/>
          <w:b/>
        </w:rPr>
        <w:t>8.</w:t>
      </w:r>
      <w:r w:rsidRPr="006E699A">
        <w:rPr>
          <w:rFonts w:ascii="Times New Roman" w:eastAsia="Times New Roman" w:hAnsi="Times New Roman" w:cs="Times New Roman"/>
          <w:b/>
        </w:rPr>
        <w:tab/>
        <w:t>REGISTRACIJOS PAŽYMĖJIMO NUMERIS</w:t>
      </w:r>
      <w:bookmarkEnd w:id="57"/>
      <w:bookmarkEnd w:id="58"/>
      <w:r w:rsidR="00EA0135" w:rsidRPr="006E699A">
        <w:rPr>
          <w:rFonts w:ascii="Times New Roman" w:eastAsia="Times New Roman" w:hAnsi="Times New Roman" w:cs="Times New Roman"/>
          <w:b/>
        </w:rPr>
        <w:fldChar w:fldCharType="begin"/>
      </w:r>
      <w:r w:rsidR="00EA0135" w:rsidRPr="006E699A">
        <w:rPr>
          <w:rFonts w:ascii="Times New Roman" w:eastAsia="Times New Roman" w:hAnsi="Times New Roman" w:cs="Times New Roman"/>
          <w:b/>
        </w:rPr>
        <w:instrText xml:space="preserve"> DOCVARIABLE VAULT_ND_07d9357f-3e86-4f4e-9a63-c1b4ea7c26d8 \* MERGEFORMAT </w:instrText>
      </w:r>
      <w:r w:rsidR="00EA0135" w:rsidRPr="006E699A">
        <w:rPr>
          <w:rFonts w:ascii="Times New Roman" w:eastAsia="Times New Roman" w:hAnsi="Times New Roman" w:cs="Times New Roman"/>
          <w:b/>
        </w:rPr>
        <w:fldChar w:fldCharType="separate"/>
      </w:r>
      <w:r w:rsidR="00EA0135" w:rsidRPr="006E699A">
        <w:rPr>
          <w:rFonts w:ascii="Times New Roman" w:eastAsia="Times New Roman" w:hAnsi="Times New Roman" w:cs="Times New Roman"/>
          <w:b/>
        </w:rPr>
        <w:t xml:space="preserve"> </w:t>
      </w:r>
      <w:r w:rsidR="00EA0135" w:rsidRPr="006E699A">
        <w:rPr>
          <w:rFonts w:ascii="Times New Roman" w:eastAsia="Times New Roman" w:hAnsi="Times New Roman" w:cs="Times New Roman"/>
          <w:b/>
        </w:rPr>
        <w:fldChar w:fldCharType="end"/>
      </w:r>
    </w:p>
    <w:p w14:paraId="140FB44C" w14:textId="77777777" w:rsidR="00F340E5" w:rsidRPr="006E699A" w:rsidRDefault="00F340E5" w:rsidP="00F340E5">
      <w:pPr>
        <w:keepNext/>
        <w:tabs>
          <w:tab w:val="left" w:pos="567"/>
        </w:tabs>
        <w:spacing w:after="0" w:line="240" w:lineRule="auto"/>
        <w:ind w:left="567" w:hanging="567"/>
        <w:outlineLvl w:val="1"/>
        <w:rPr>
          <w:rFonts w:ascii="Times New Roman" w:eastAsia="Times New Roman" w:hAnsi="Times New Roman" w:cs="Times New Roman"/>
          <w:lang w:eastAsia="lt-LT"/>
        </w:rPr>
      </w:pPr>
    </w:p>
    <w:p w14:paraId="398489A0" w14:textId="77777777"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t>N20 – LT/1/94/1341/003</w:t>
      </w:r>
    </w:p>
    <w:p w14:paraId="2CA07F14" w14:textId="77777777"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lastRenderedPageBreak/>
        <w:t>N40 – LT/1/94/1341/004</w:t>
      </w:r>
    </w:p>
    <w:p w14:paraId="2437EA0D" w14:textId="77777777" w:rsidR="00F340E5" w:rsidRPr="006E699A" w:rsidRDefault="00F340E5" w:rsidP="00F340E5">
      <w:pPr>
        <w:spacing w:after="0" w:line="240" w:lineRule="auto"/>
        <w:rPr>
          <w:rFonts w:ascii="Times New Roman" w:eastAsia="Times New Roman" w:hAnsi="Times New Roman" w:cs="Times New Roman"/>
          <w:lang w:eastAsia="lt-LT"/>
        </w:rPr>
      </w:pPr>
    </w:p>
    <w:p w14:paraId="101AA8A7" w14:textId="77777777" w:rsidR="00F340E5" w:rsidRPr="006E699A" w:rsidRDefault="00F340E5" w:rsidP="00F340E5">
      <w:pPr>
        <w:spacing w:after="0" w:line="240" w:lineRule="auto"/>
        <w:rPr>
          <w:rFonts w:ascii="Times New Roman" w:eastAsia="Times New Roman" w:hAnsi="Times New Roman" w:cs="Times New Roman"/>
          <w:lang w:eastAsia="lt-LT"/>
        </w:rPr>
      </w:pPr>
    </w:p>
    <w:p w14:paraId="69C4BD6C" w14:textId="5657EC06" w:rsidR="00F340E5" w:rsidRPr="006E699A" w:rsidRDefault="00F340E5" w:rsidP="00F340E5">
      <w:pPr>
        <w:keepNext/>
        <w:tabs>
          <w:tab w:val="left" w:pos="567"/>
        </w:tabs>
        <w:spacing w:after="0" w:line="240" w:lineRule="auto"/>
        <w:ind w:left="567" w:hanging="567"/>
        <w:outlineLvl w:val="1"/>
        <w:rPr>
          <w:rFonts w:ascii="Times New Roman" w:eastAsia="Times New Roman" w:hAnsi="Times New Roman" w:cs="Times New Roman"/>
          <w:b/>
        </w:rPr>
      </w:pPr>
      <w:bookmarkStart w:id="59" w:name="_Toc129243124"/>
      <w:bookmarkStart w:id="60" w:name="_Toc129243249"/>
      <w:r w:rsidRPr="006E699A">
        <w:rPr>
          <w:rFonts w:ascii="Times New Roman" w:eastAsia="Times New Roman" w:hAnsi="Times New Roman" w:cs="Times New Roman"/>
          <w:b/>
        </w:rPr>
        <w:t>9.</w:t>
      </w:r>
      <w:r w:rsidRPr="006E699A">
        <w:rPr>
          <w:rFonts w:ascii="Times New Roman" w:eastAsia="Times New Roman" w:hAnsi="Times New Roman" w:cs="Times New Roman"/>
          <w:b/>
        </w:rPr>
        <w:tab/>
        <w:t>REGISTRAVIMO / PERREGISTRAVIMO DATA</w:t>
      </w:r>
      <w:bookmarkEnd w:id="59"/>
      <w:bookmarkEnd w:id="60"/>
      <w:r w:rsidR="00EA0135" w:rsidRPr="006E699A">
        <w:rPr>
          <w:rFonts w:ascii="Times New Roman" w:eastAsia="Times New Roman" w:hAnsi="Times New Roman" w:cs="Times New Roman"/>
          <w:b/>
        </w:rPr>
        <w:fldChar w:fldCharType="begin"/>
      </w:r>
      <w:r w:rsidR="00EA0135" w:rsidRPr="006E699A">
        <w:rPr>
          <w:rFonts w:ascii="Times New Roman" w:eastAsia="Times New Roman" w:hAnsi="Times New Roman" w:cs="Times New Roman"/>
          <w:b/>
        </w:rPr>
        <w:instrText xml:space="preserve"> DOCVARIABLE VAULT_ND_2d9f73ba-156b-4af7-9720-731a6663e00c \* MERGEFORMAT </w:instrText>
      </w:r>
      <w:r w:rsidR="00EA0135" w:rsidRPr="006E699A">
        <w:rPr>
          <w:rFonts w:ascii="Times New Roman" w:eastAsia="Times New Roman" w:hAnsi="Times New Roman" w:cs="Times New Roman"/>
          <w:b/>
        </w:rPr>
        <w:fldChar w:fldCharType="separate"/>
      </w:r>
      <w:r w:rsidR="00EA0135" w:rsidRPr="006E699A">
        <w:rPr>
          <w:rFonts w:ascii="Times New Roman" w:eastAsia="Times New Roman" w:hAnsi="Times New Roman" w:cs="Times New Roman"/>
          <w:b/>
        </w:rPr>
        <w:t xml:space="preserve"> </w:t>
      </w:r>
      <w:r w:rsidR="00EA0135" w:rsidRPr="006E699A">
        <w:rPr>
          <w:rFonts w:ascii="Times New Roman" w:eastAsia="Times New Roman" w:hAnsi="Times New Roman" w:cs="Times New Roman"/>
          <w:b/>
        </w:rPr>
        <w:fldChar w:fldCharType="end"/>
      </w:r>
    </w:p>
    <w:p w14:paraId="3BA3BF43" w14:textId="77777777" w:rsidR="00F340E5" w:rsidRPr="006E699A" w:rsidRDefault="00F340E5" w:rsidP="00F340E5">
      <w:pPr>
        <w:spacing w:after="0" w:line="240" w:lineRule="auto"/>
        <w:rPr>
          <w:rFonts w:ascii="Times New Roman" w:eastAsia="Times New Roman" w:hAnsi="Times New Roman" w:cs="Times New Roman"/>
          <w:lang w:eastAsia="lt-LT"/>
        </w:rPr>
      </w:pPr>
    </w:p>
    <w:p w14:paraId="13ED3DD1" w14:textId="4B9CFBDF"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t>Registravimo data 1997</w:t>
      </w:r>
      <w:r w:rsidR="0006307B" w:rsidRPr="006E699A">
        <w:rPr>
          <w:rFonts w:ascii="Times New Roman" w:eastAsia="Times New Roman" w:hAnsi="Times New Roman" w:cs="Times New Roman"/>
          <w:lang w:eastAsia="lt-LT"/>
        </w:rPr>
        <w:t> </w:t>
      </w:r>
      <w:r w:rsidRPr="006E699A">
        <w:rPr>
          <w:rFonts w:ascii="Times New Roman" w:eastAsia="Times New Roman" w:hAnsi="Times New Roman" w:cs="Times New Roman"/>
          <w:lang w:eastAsia="lt-LT"/>
        </w:rPr>
        <w:t>m. liepos 2</w:t>
      </w:r>
      <w:r w:rsidR="0006307B" w:rsidRPr="006E699A">
        <w:rPr>
          <w:rFonts w:ascii="Times New Roman" w:eastAsia="Times New Roman" w:hAnsi="Times New Roman" w:cs="Times New Roman"/>
          <w:lang w:eastAsia="lt-LT"/>
        </w:rPr>
        <w:t> </w:t>
      </w:r>
      <w:r w:rsidRPr="006E699A">
        <w:rPr>
          <w:rFonts w:ascii="Times New Roman" w:eastAsia="Times New Roman" w:hAnsi="Times New Roman" w:cs="Times New Roman"/>
          <w:lang w:eastAsia="lt-LT"/>
        </w:rPr>
        <w:t>d.</w:t>
      </w:r>
    </w:p>
    <w:p w14:paraId="0F69318D" w14:textId="63A9AC96"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t>Paskutinio perregistravimo data 2008</w:t>
      </w:r>
      <w:r w:rsidR="0006307B" w:rsidRPr="006E699A">
        <w:rPr>
          <w:rFonts w:ascii="Times New Roman" w:eastAsia="Times New Roman" w:hAnsi="Times New Roman" w:cs="Times New Roman"/>
          <w:lang w:eastAsia="lt-LT"/>
        </w:rPr>
        <w:t> </w:t>
      </w:r>
      <w:r w:rsidRPr="006E699A">
        <w:rPr>
          <w:rFonts w:ascii="Times New Roman" w:eastAsia="Times New Roman" w:hAnsi="Times New Roman" w:cs="Times New Roman"/>
          <w:lang w:eastAsia="lt-LT"/>
        </w:rPr>
        <w:t>m. gruodžio 18</w:t>
      </w:r>
      <w:r w:rsidR="0006307B" w:rsidRPr="006E699A">
        <w:rPr>
          <w:rFonts w:ascii="Times New Roman" w:eastAsia="Times New Roman" w:hAnsi="Times New Roman" w:cs="Times New Roman"/>
          <w:lang w:eastAsia="lt-LT"/>
        </w:rPr>
        <w:t> </w:t>
      </w:r>
      <w:r w:rsidRPr="006E699A">
        <w:rPr>
          <w:rFonts w:ascii="Times New Roman" w:eastAsia="Times New Roman" w:hAnsi="Times New Roman" w:cs="Times New Roman"/>
          <w:lang w:eastAsia="lt-LT"/>
        </w:rPr>
        <w:t>d.</w:t>
      </w:r>
    </w:p>
    <w:p w14:paraId="519EB1A8" w14:textId="77777777" w:rsidR="00F340E5" w:rsidRPr="006E699A" w:rsidRDefault="00F340E5" w:rsidP="00F340E5">
      <w:pPr>
        <w:spacing w:after="0" w:line="240" w:lineRule="auto"/>
        <w:rPr>
          <w:rFonts w:ascii="Times New Roman" w:eastAsia="Times New Roman" w:hAnsi="Times New Roman" w:cs="Times New Roman"/>
          <w:lang w:eastAsia="lt-LT"/>
        </w:rPr>
      </w:pPr>
    </w:p>
    <w:p w14:paraId="50126627" w14:textId="77777777" w:rsidR="00F340E5" w:rsidRPr="006E699A" w:rsidRDefault="00F340E5" w:rsidP="00F340E5">
      <w:pPr>
        <w:spacing w:after="0" w:line="240" w:lineRule="auto"/>
        <w:rPr>
          <w:rFonts w:ascii="Times New Roman" w:eastAsia="Times New Roman" w:hAnsi="Times New Roman" w:cs="Times New Roman"/>
          <w:lang w:eastAsia="lt-LT"/>
        </w:rPr>
      </w:pPr>
    </w:p>
    <w:p w14:paraId="6CE5C420" w14:textId="1CB8444B" w:rsidR="00F340E5" w:rsidRPr="006E699A" w:rsidRDefault="00F340E5" w:rsidP="00F340E5">
      <w:pPr>
        <w:keepNext/>
        <w:tabs>
          <w:tab w:val="left" w:pos="567"/>
        </w:tabs>
        <w:spacing w:after="0" w:line="240" w:lineRule="auto"/>
        <w:ind w:left="567" w:hanging="567"/>
        <w:outlineLvl w:val="1"/>
        <w:rPr>
          <w:rFonts w:ascii="Times New Roman" w:eastAsia="Times New Roman" w:hAnsi="Times New Roman" w:cs="Times New Roman"/>
          <w:b/>
        </w:rPr>
      </w:pPr>
      <w:bookmarkStart w:id="61" w:name="_Toc129243125"/>
      <w:bookmarkStart w:id="62" w:name="_Toc129243250"/>
      <w:r w:rsidRPr="006E699A">
        <w:rPr>
          <w:rFonts w:ascii="Times New Roman" w:eastAsia="Times New Roman" w:hAnsi="Times New Roman" w:cs="Times New Roman"/>
          <w:b/>
        </w:rPr>
        <w:t>10.</w:t>
      </w:r>
      <w:r w:rsidRPr="006E699A">
        <w:rPr>
          <w:rFonts w:ascii="Times New Roman" w:eastAsia="Times New Roman" w:hAnsi="Times New Roman" w:cs="Times New Roman"/>
          <w:b/>
        </w:rPr>
        <w:tab/>
        <w:t>TEKSTO PERŽIŪROS DATA</w:t>
      </w:r>
      <w:bookmarkEnd w:id="61"/>
      <w:bookmarkEnd w:id="62"/>
      <w:r w:rsidR="00EA0135" w:rsidRPr="006E699A">
        <w:rPr>
          <w:rFonts w:ascii="Times New Roman" w:eastAsia="Times New Roman" w:hAnsi="Times New Roman" w:cs="Times New Roman"/>
          <w:b/>
        </w:rPr>
        <w:fldChar w:fldCharType="begin"/>
      </w:r>
      <w:r w:rsidR="00EA0135" w:rsidRPr="006E699A">
        <w:rPr>
          <w:rFonts w:ascii="Times New Roman" w:eastAsia="Times New Roman" w:hAnsi="Times New Roman" w:cs="Times New Roman"/>
          <w:b/>
        </w:rPr>
        <w:instrText xml:space="preserve"> DOCVARIABLE VAULT_ND_8baff910-ebd9-4555-bd80-935325c8eda5 \* MERGEFORMAT </w:instrText>
      </w:r>
      <w:r w:rsidR="00EA0135" w:rsidRPr="006E699A">
        <w:rPr>
          <w:rFonts w:ascii="Times New Roman" w:eastAsia="Times New Roman" w:hAnsi="Times New Roman" w:cs="Times New Roman"/>
          <w:b/>
        </w:rPr>
        <w:fldChar w:fldCharType="separate"/>
      </w:r>
      <w:r w:rsidR="00EA0135" w:rsidRPr="006E699A">
        <w:rPr>
          <w:rFonts w:ascii="Times New Roman" w:eastAsia="Times New Roman" w:hAnsi="Times New Roman" w:cs="Times New Roman"/>
          <w:b/>
        </w:rPr>
        <w:t xml:space="preserve"> </w:t>
      </w:r>
      <w:r w:rsidR="00EA0135" w:rsidRPr="006E699A">
        <w:rPr>
          <w:rFonts w:ascii="Times New Roman" w:eastAsia="Times New Roman" w:hAnsi="Times New Roman" w:cs="Times New Roman"/>
          <w:b/>
        </w:rPr>
        <w:fldChar w:fldCharType="end"/>
      </w:r>
    </w:p>
    <w:p w14:paraId="45A1F749" w14:textId="64527ED2" w:rsidR="00F340E5" w:rsidRDefault="00F340E5" w:rsidP="00F340E5">
      <w:pPr>
        <w:spacing w:after="0" w:line="240" w:lineRule="auto"/>
        <w:rPr>
          <w:rFonts w:ascii="Times New Roman" w:eastAsia="Times New Roman" w:hAnsi="Times New Roman" w:cs="Times New Roman"/>
          <w:lang w:eastAsia="lt-LT"/>
        </w:rPr>
      </w:pPr>
    </w:p>
    <w:p w14:paraId="4BD82C82" w14:textId="6997F5EA" w:rsidR="00A45468" w:rsidRPr="006E699A" w:rsidRDefault="00A45468" w:rsidP="00F340E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2024 m. spalio 3 d.</w:t>
      </w:r>
    </w:p>
    <w:p w14:paraId="03B9A6AB" w14:textId="77777777" w:rsidR="00F340E5" w:rsidRPr="006E699A" w:rsidRDefault="00F340E5" w:rsidP="00F340E5">
      <w:pPr>
        <w:spacing w:after="0" w:line="240" w:lineRule="auto"/>
        <w:rPr>
          <w:rFonts w:ascii="Times New Roman" w:eastAsia="Times New Roman" w:hAnsi="Times New Roman" w:cs="Times New Roman"/>
          <w:lang w:eastAsia="lt-LT"/>
        </w:rPr>
      </w:pPr>
    </w:p>
    <w:p w14:paraId="043B8D85" w14:textId="72CE0817"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t xml:space="preserve">Išsami informacija apie šį vaistinį preparatą pateikiama Valstybinės vaistų kontrolės tarnybos prie Lietuvos Respublikos  sveikatos apsaugos ministerijos tinklalapyje </w:t>
      </w:r>
      <w:r w:rsidR="003B3BE9" w:rsidRPr="00E22375">
        <w:rPr>
          <w:rFonts w:ascii="Times New Roman" w:hAnsi="Times New Roman" w:cs="Times New Roman"/>
        </w:rPr>
        <w:t>https://vvkt.lrv.lt/lt/.</w:t>
      </w:r>
    </w:p>
    <w:p w14:paraId="7BB0DEE9" w14:textId="57B10932" w:rsidR="00E644C5" w:rsidRPr="006E699A" w:rsidRDefault="00E644C5">
      <w:pPr>
        <w:rPr>
          <w:rFonts w:ascii="Times New Roman" w:eastAsia="Times New Roman" w:hAnsi="Times New Roman" w:cs="Times New Roman"/>
          <w:lang w:eastAsia="lt-LT"/>
        </w:rPr>
      </w:pPr>
      <w:r w:rsidRPr="006E699A">
        <w:rPr>
          <w:rFonts w:ascii="Times New Roman" w:eastAsia="Times New Roman" w:hAnsi="Times New Roman" w:cs="Times New Roman"/>
          <w:lang w:eastAsia="lt-LT"/>
        </w:rPr>
        <w:br w:type="page"/>
      </w:r>
    </w:p>
    <w:p w14:paraId="52188F67" w14:textId="77777777"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bookmarkStart w:id="63" w:name="_Toc129243128"/>
      <w:bookmarkStart w:id="64" w:name="_Toc129243253"/>
    </w:p>
    <w:p w14:paraId="1342485C" w14:textId="77777777"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p>
    <w:p w14:paraId="70DEBCCC" w14:textId="77777777"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p>
    <w:p w14:paraId="2BFDD3F9" w14:textId="77777777"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p>
    <w:p w14:paraId="43B9C6A8" w14:textId="77777777"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p>
    <w:p w14:paraId="4906F4A5" w14:textId="77777777"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p>
    <w:p w14:paraId="2AE44113" w14:textId="77777777"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p>
    <w:p w14:paraId="11A1354B" w14:textId="77777777"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p>
    <w:p w14:paraId="70864B58" w14:textId="77777777"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p>
    <w:p w14:paraId="6B056BA6" w14:textId="77777777"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p>
    <w:p w14:paraId="49FFA2BC" w14:textId="77777777"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p>
    <w:p w14:paraId="6F12E1A2" w14:textId="77777777"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p>
    <w:p w14:paraId="4266EDCD" w14:textId="77777777"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p>
    <w:p w14:paraId="01BDA552" w14:textId="77777777"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p>
    <w:p w14:paraId="637BF814" w14:textId="77777777"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p>
    <w:p w14:paraId="25E90770" w14:textId="77777777"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p>
    <w:p w14:paraId="77CF1AF1" w14:textId="77777777"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p>
    <w:p w14:paraId="5F4985C9" w14:textId="77777777" w:rsidR="00F340E5" w:rsidRPr="006E699A" w:rsidRDefault="00F340E5" w:rsidP="00C919E0">
      <w:pPr>
        <w:tabs>
          <w:tab w:val="left" w:pos="567"/>
        </w:tabs>
        <w:spacing w:after="0" w:line="240" w:lineRule="auto"/>
        <w:jc w:val="center"/>
        <w:outlineLvl w:val="0"/>
        <w:rPr>
          <w:rFonts w:ascii="Times New Roman" w:eastAsia="Times New Roman" w:hAnsi="Times New Roman" w:cs="Times New Roman"/>
          <w:b/>
          <w:caps/>
        </w:rPr>
      </w:pPr>
    </w:p>
    <w:p w14:paraId="229E6223" w14:textId="77777777"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p>
    <w:p w14:paraId="3127A4B2" w14:textId="77777777"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p>
    <w:p w14:paraId="58E5FB2F" w14:textId="77777777"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p>
    <w:p w14:paraId="09E20E99" w14:textId="77777777"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p>
    <w:p w14:paraId="4056B2DD" w14:textId="77777777"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p>
    <w:p w14:paraId="5918935D" w14:textId="77777777"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p>
    <w:p w14:paraId="1EDA30C7" w14:textId="13480BED"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r w:rsidRPr="006E699A">
        <w:rPr>
          <w:rFonts w:ascii="Times New Roman" w:eastAsia="Times New Roman" w:hAnsi="Times New Roman" w:cs="Times New Roman"/>
          <w:b/>
          <w:caps/>
        </w:rPr>
        <w:t>II PRIEDAS</w:t>
      </w:r>
      <w:bookmarkEnd w:id="63"/>
      <w:bookmarkEnd w:id="64"/>
      <w:r w:rsidR="00EA0135" w:rsidRPr="006E699A">
        <w:rPr>
          <w:rFonts w:ascii="Times New Roman" w:eastAsia="Times New Roman" w:hAnsi="Times New Roman" w:cs="Times New Roman"/>
          <w:b/>
          <w:caps/>
        </w:rPr>
        <w:fldChar w:fldCharType="begin"/>
      </w:r>
      <w:r w:rsidR="00EA0135" w:rsidRPr="006E699A">
        <w:rPr>
          <w:rFonts w:ascii="Times New Roman" w:eastAsia="Times New Roman" w:hAnsi="Times New Roman" w:cs="Times New Roman"/>
          <w:b/>
          <w:caps/>
        </w:rPr>
        <w:instrText xml:space="preserve"> DOCVARIABLE VAULT_ND_294a43d2-d7b8-4d0d-a203-d0b7609b410c \* MERGEFORMAT </w:instrText>
      </w:r>
      <w:r w:rsidR="00EA0135" w:rsidRPr="006E699A">
        <w:rPr>
          <w:rFonts w:ascii="Times New Roman" w:eastAsia="Times New Roman" w:hAnsi="Times New Roman" w:cs="Times New Roman"/>
          <w:b/>
          <w:caps/>
        </w:rPr>
        <w:fldChar w:fldCharType="separate"/>
      </w:r>
      <w:r w:rsidR="00EA0135" w:rsidRPr="006E699A">
        <w:rPr>
          <w:rFonts w:ascii="Times New Roman" w:eastAsia="Times New Roman" w:hAnsi="Times New Roman" w:cs="Times New Roman"/>
          <w:b/>
          <w:caps/>
        </w:rPr>
        <w:t xml:space="preserve"> </w:t>
      </w:r>
      <w:r w:rsidR="00EA0135" w:rsidRPr="006E699A">
        <w:rPr>
          <w:rFonts w:ascii="Times New Roman" w:eastAsia="Times New Roman" w:hAnsi="Times New Roman" w:cs="Times New Roman"/>
          <w:b/>
          <w:caps/>
        </w:rPr>
        <w:fldChar w:fldCharType="end"/>
      </w:r>
    </w:p>
    <w:p w14:paraId="338DFB8A" w14:textId="77777777"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p>
    <w:p w14:paraId="68F7AE47" w14:textId="21B625C1"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r w:rsidRPr="006E699A">
        <w:rPr>
          <w:rFonts w:ascii="Times New Roman" w:eastAsia="Times New Roman" w:hAnsi="Times New Roman" w:cs="Times New Roman"/>
          <w:b/>
          <w:caps/>
        </w:rPr>
        <w:t>REGISTRACIJOS SĄLYGOS</w:t>
      </w:r>
      <w:r w:rsidR="00EA0135" w:rsidRPr="006E699A">
        <w:rPr>
          <w:rFonts w:ascii="Times New Roman" w:eastAsia="Times New Roman" w:hAnsi="Times New Roman" w:cs="Times New Roman"/>
          <w:b/>
          <w:caps/>
        </w:rPr>
        <w:fldChar w:fldCharType="begin"/>
      </w:r>
      <w:r w:rsidR="00EA0135" w:rsidRPr="006E699A">
        <w:rPr>
          <w:rFonts w:ascii="Times New Roman" w:eastAsia="Times New Roman" w:hAnsi="Times New Roman" w:cs="Times New Roman"/>
          <w:b/>
          <w:caps/>
        </w:rPr>
        <w:instrText xml:space="preserve"> DOCVARIABLE VAULT_ND_245b9f5e-3953-4d8e-a036-1e89061d8ee3 \* MERGEFORMAT </w:instrText>
      </w:r>
      <w:r w:rsidR="00EA0135" w:rsidRPr="006E699A">
        <w:rPr>
          <w:rFonts w:ascii="Times New Roman" w:eastAsia="Times New Roman" w:hAnsi="Times New Roman" w:cs="Times New Roman"/>
          <w:b/>
          <w:caps/>
        </w:rPr>
        <w:fldChar w:fldCharType="separate"/>
      </w:r>
      <w:r w:rsidR="00EA0135" w:rsidRPr="006E699A">
        <w:rPr>
          <w:rFonts w:ascii="Times New Roman" w:eastAsia="Times New Roman" w:hAnsi="Times New Roman" w:cs="Times New Roman"/>
          <w:b/>
          <w:caps/>
        </w:rPr>
        <w:t xml:space="preserve"> </w:t>
      </w:r>
      <w:r w:rsidR="00EA0135" w:rsidRPr="006E699A">
        <w:rPr>
          <w:rFonts w:ascii="Times New Roman" w:eastAsia="Times New Roman" w:hAnsi="Times New Roman" w:cs="Times New Roman"/>
          <w:b/>
          <w:caps/>
        </w:rPr>
        <w:fldChar w:fldCharType="end"/>
      </w:r>
    </w:p>
    <w:p w14:paraId="00E5CF23" w14:textId="77777777" w:rsidR="00F340E5" w:rsidRPr="006E699A" w:rsidRDefault="00F340E5" w:rsidP="00F340E5">
      <w:pPr>
        <w:spacing w:after="0" w:line="240" w:lineRule="auto"/>
        <w:rPr>
          <w:rFonts w:ascii="Times New Roman" w:eastAsia="Times New Roman" w:hAnsi="Times New Roman" w:cs="Times New Roman"/>
          <w:highlight w:val="yellow"/>
          <w:lang w:eastAsia="lt-LT"/>
        </w:rPr>
      </w:pPr>
    </w:p>
    <w:p w14:paraId="0B481010" w14:textId="77777777" w:rsidR="00F340E5" w:rsidRPr="006E699A" w:rsidRDefault="00F340E5" w:rsidP="00F340E5">
      <w:pPr>
        <w:spacing w:after="0" w:line="240" w:lineRule="auto"/>
        <w:ind w:left="720" w:hanging="720"/>
        <w:rPr>
          <w:rFonts w:ascii="Times New Roman" w:eastAsia="Times New Roman" w:hAnsi="Times New Roman" w:cs="Times New Roman"/>
          <w:b/>
          <w:highlight w:val="yellow"/>
        </w:rPr>
      </w:pPr>
      <w:r w:rsidRPr="006E699A">
        <w:rPr>
          <w:rFonts w:ascii="Times New Roman" w:eastAsia="Times New Roman" w:hAnsi="Times New Roman" w:cs="Times New Roman"/>
          <w:b/>
        </w:rPr>
        <w:t>A.</w:t>
      </w:r>
      <w:r w:rsidRPr="006E699A">
        <w:rPr>
          <w:rFonts w:ascii="Times New Roman" w:eastAsia="Times New Roman" w:hAnsi="Times New Roman" w:cs="Times New Roman"/>
          <w:b/>
        </w:rPr>
        <w:tab/>
        <w:t>GAMINTOJAS (-AI), ATSAKINGAS (-I) UŽ SERIJŲ IŠLEIDIMĄ</w:t>
      </w:r>
    </w:p>
    <w:p w14:paraId="669CFEF1" w14:textId="77777777" w:rsidR="00F340E5" w:rsidRPr="006E699A" w:rsidRDefault="00F340E5" w:rsidP="00F340E5">
      <w:pPr>
        <w:spacing w:after="0" w:line="240" w:lineRule="auto"/>
        <w:rPr>
          <w:rFonts w:ascii="Times New Roman" w:eastAsia="Times New Roman" w:hAnsi="Times New Roman" w:cs="Times New Roman"/>
          <w:highlight w:val="yellow"/>
          <w:lang w:eastAsia="lt-LT"/>
        </w:rPr>
      </w:pPr>
    </w:p>
    <w:p w14:paraId="2FED53AF" w14:textId="77777777" w:rsidR="00F340E5" w:rsidRPr="006E699A" w:rsidRDefault="00F340E5" w:rsidP="00F340E5">
      <w:pPr>
        <w:tabs>
          <w:tab w:val="left" w:pos="709"/>
        </w:tabs>
        <w:spacing w:after="0" w:line="240" w:lineRule="auto"/>
        <w:rPr>
          <w:rFonts w:ascii="Times New Roman" w:eastAsia="Times New Roman" w:hAnsi="Times New Roman" w:cs="Times New Roman"/>
          <w:b/>
        </w:rPr>
      </w:pPr>
      <w:r w:rsidRPr="006E699A">
        <w:rPr>
          <w:rFonts w:ascii="Times New Roman" w:eastAsia="Times New Roman" w:hAnsi="Times New Roman" w:cs="Times New Roman"/>
          <w:b/>
        </w:rPr>
        <w:t>B.</w:t>
      </w:r>
      <w:r w:rsidRPr="006E699A">
        <w:rPr>
          <w:rFonts w:ascii="Times New Roman" w:eastAsia="Times New Roman" w:hAnsi="Times New Roman" w:cs="Times New Roman"/>
          <w:b/>
        </w:rPr>
        <w:tab/>
        <w:t>TIEKIMO IR VARTOJIMO SĄLYGOS AR APRIBOJIMAI</w:t>
      </w:r>
    </w:p>
    <w:p w14:paraId="3EB02090" w14:textId="77777777" w:rsidR="00F340E5" w:rsidRPr="006E699A" w:rsidRDefault="00F340E5" w:rsidP="00F340E5">
      <w:pPr>
        <w:spacing w:after="0" w:line="240" w:lineRule="auto"/>
        <w:rPr>
          <w:rFonts w:ascii="Times New Roman" w:eastAsia="Times New Roman" w:hAnsi="Times New Roman" w:cs="Times New Roman"/>
          <w:highlight w:val="yellow"/>
          <w:lang w:eastAsia="lt-LT"/>
        </w:rPr>
      </w:pPr>
    </w:p>
    <w:p w14:paraId="05DE12CD" w14:textId="2499ADB0" w:rsidR="00F340E5" w:rsidRPr="006E699A" w:rsidRDefault="00F340E5" w:rsidP="00F340E5">
      <w:pPr>
        <w:keepNext/>
        <w:tabs>
          <w:tab w:val="left" w:pos="567"/>
        </w:tabs>
        <w:spacing w:after="0" w:line="240" w:lineRule="auto"/>
        <w:ind w:left="567" w:hanging="567"/>
        <w:outlineLvl w:val="1"/>
        <w:rPr>
          <w:rFonts w:ascii="Times New Roman" w:eastAsia="Times New Roman" w:hAnsi="Times New Roman" w:cs="Times New Roman"/>
          <w:b/>
        </w:rPr>
      </w:pPr>
      <w:r w:rsidRPr="006E699A">
        <w:rPr>
          <w:rFonts w:ascii="Times New Roman" w:eastAsia="Times New Roman" w:hAnsi="Times New Roman" w:cs="Times New Roman"/>
          <w:b/>
        </w:rPr>
        <w:br w:type="page"/>
      </w:r>
      <w:r w:rsidRPr="006E699A">
        <w:rPr>
          <w:rFonts w:ascii="Times New Roman" w:eastAsia="Times New Roman" w:hAnsi="Times New Roman" w:cs="Times New Roman"/>
          <w:b/>
        </w:rPr>
        <w:lastRenderedPageBreak/>
        <w:t>A.</w:t>
      </w:r>
      <w:r w:rsidRPr="006E699A">
        <w:rPr>
          <w:rFonts w:ascii="Times New Roman" w:eastAsia="Times New Roman" w:hAnsi="Times New Roman" w:cs="Times New Roman"/>
          <w:b/>
        </w:rPr>
        <w:tab/>
        <w:t>GAMINTOJAS (-AI), ATSAKINGAS (-I) UŽ SERIJŲ IŠLEIDIMĄ</w:t>
      </w:r>
      <w:r w:rsidR="00EA0135" w:rsidRPr="006E699A">
        <w:rPr>
          <w:rFonts w:ascii="Times New Roman" w:eastAsia="Times New Roman" w:hAnsi="Times New Roman" w:cs="Times New Roman"/>
          <w:b/>
        </w:rPr>
        <w:fldChar w:fldCharType="begin"/>
      </w:r>
      <w:r w:rsidR="00EA0135" w:rsidRPr="006E699A">
        <w:rPr>
          <w:rFonts w:ascii="Times New Roman" w:eastAsia="Times New Roman" w:hAnsi="Times New Roman" w:cs="Times New Roman"/>
          <w:b/>
        </w:rPr>
        <w:instrText xml:space="preserve"> DOCVARIABLE VAULT_ND_76d601fa-d2d0-44d0-8a24-f87c67ce9576 \* MERGEFORMAT </w:instrText>
      </w:r>
      <w:r w:rsidR="00EA0135" w:rsidRPr="006E699A">
        <w:rPr>
          <w:rFonts w:ascii="Times New Roman" w:eastAsia="Times New Roman" w:hAnsi="Times New Roman" w:cs="Times New Roman"/>
          <w:b/>
        </w:rPr>
        <w:fldChar w:fldCharType="separate"/>
      </w:r>
      <w:r w:rsidR="00EA0135" w:rsidRPr="006E699A">
        <w:rPr>
          <w:rFonts w:ascii="Times New Roman" w:eastAsia="Times New Roman" w:hAnsi="Times New Roman" w:cs="Times New Roman"/>
          <w:b/>
        </w:rPr>
        <w:t xml:space="preserve"> </w:t>
      </w:r>
      <w:r w:rsidR="00EA0135" w:rsidRPr="006E699A">
        <w:rPr>
          <w:rFonts w:ascii="Times New Roman" w:eastAsia="Times New Roman" w:hAnsi="Times New Roman" w:cs="Times New Roman"/>
          <w:b/>
        </w:rPr>
        <w:fldChar w:fldCharType="end"/>
      </w:r>
    </w:p>
    <w:p w14:paraId="3383F7D3" w14:textId="77777777" w:rsidR="00F340E5" w:rsidRPr="006E699A" w:rsidRDefault="00F340E5" w:rsidP="00F340E5">
      <w:pPr>
        <w:spacing w:after="0" w:line="240" w:lineRule="auto"/>
        <w:rPr>
          <w:rFonts w:ascii="Times New Roman" w:eastAsia="Times New Roman" w:hAnsi="Times New Roman" w:cs="Times New Roman"/>
          <w:highlight w:val="yellow"/>
          <w:lang w:eastAsia="lt-LT"/>
        </w:rPr>
      </w:pPr>
    </w:p>
    <w:p w14:paraId="68C719B7" w14:textId="77777777" w:rsidR="00F340E5" w:rsidRPr="006E699A" w:rsidRDefault="00F340E5" w:rsidP="00F340E5">
      <w:pPr>
        <w:spacing w:after="0" w:line="240" w:lineRule="auto"/>
        <w:rPr>
          <w:rFonts w:ascii="Times New Roman" w:eastAsia="Times New Roman" w:hAnsi="Times New Roman" w:cs="Times New Roman"/>
          <w:u w:val="single"/>
          <w:lang w:eastAsia="lt-LT"/>
        </w:rPr>
      </w:pPr>
      <w:r w:rsidRPr="006E699A">
        <w:rPr>
          <w:rFonts w:ascii="Times New Roman" w:eastAsia="Times New Roman" w:hAnsi="Times New Roman" w:cs="Times New Roman"/>
          <w:u w:val="single"/>
          <w:lang w:eastAsia="lt-LT"/>
        </w:rPr>
        <w:t>Gamintojų, atsakingų už serijų išleidimą, pavadinimai ir adresai</w:t>
      </w:r>
    </w:p>
    <w:p w14:paraId="393266EF" w14:textId="77777777" w:rsidR="00F340E5" w:rsidRPr="006E699A" w:rsidRDefault="00F340E5" w:rsidP="00F340E5">
      <w:pPr>
        <w:spacing w:after="0" w:line="240" w:lineRule="auto"/>
        <w:rPr>
          <w:rFonts w:ascii="Times New Roman" w:eastAsia="Times New Roman" w:hAnsi="Times New Roman" w:cs="Times New Roman"/>
          <w:lang w:eastAsia="lt-LT"/>
        </w:rPr>
      </w:pPr>
    </w:p>
    <w:p w14:paraId="5DA3B66A"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Aspen Bad Oldesloe GmbH</w:t>
      </w:r>
    </w:p>
    <w:p w14:paraId="6C99E74F"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 xml:space="preserve">Industriestrasse 32-36 </w:t>
      </w:r>
    </w:p>
    <w:p w14:paraId="674BA3A1"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 xml:space="preserve">23843 Bad Oldesloe </w:t>
      </w:r>
    </w:p>
    <w:p w14:paraId="5BD140E9" w14:textId="77777777" w:rsidR="00F340E5" w:rsidRPr="006E699A" w:rsidRDefault="00F340E5" w:rsidP="00F340E5">
      <w:pPr>
        <w:spacing w:after="0" w:line="240" w:lineRule="auto"/>
        <w:rPr>
          <w:rFonts w:ascii="Times New Roman" w:eastAsia="Times New Roman" w:hAnsi="Times New Roman" w:cs="Times New Roman"/>
        </w:rPr>
      </w:pPr>
      <w:r w:rsidRPr="006E699A">
        <w:rPr>
          <w:rFonts w:ascii="Times New Roman" w:eastAsia="Times New Roman" w:hAnsi="Times New Roman" w:cs="Times New Roman"/>
        </w:rPr>
        <w:t>Vokietija</w:t>
      </w:r>
    </w:p>
    <w:p w14:paraId="46DB9391" w14:textId="7368784F" w:rsidR="00F340E5" w:rsidRPr="006E699A" w:rsidRDefault="00F340E5" w:rsidP="00F340E5">
      <w:pPr>
        <w:keepNext/>
        <w:tabs>
          <w:tab w:val="left" w:pos="567"/>
        </w:tabs>
        <w:spacing w:after="0" w:line="240" w:lineRule="auto"/>
        <w:ind w:left="567" w:hanging="567"/>
        <w:outlineLvl w:val="1"/>
        <w:rPr>
          <w:rFonts w:ascii="Times New Roman" w:eastAsia="Times New Roman" w:hAnsi="Times New Roman" w:cs="Times New Roman"/>
          <w:bCs/>
        </w:rPr>
      </w:pPr>
      <w:bookmarkStart w:id="65" w:name="_Toc129243129"/>
      <w:bookmarkStart w:id="66" w:name="_Toc129243254"/>
    </w:p>
    <w:p w14:paraId="70B9027B" w14:textId="6084B296" w:rsidR="00F340E5" w:rsidRPr="006E699A" w:rsidRDefault="00F340E5" w:rsidP="00F340E5">
      <w:pPr>
        <w:keepNext/>
        <w:tabs>
          <w:tab w:val="left" w:pos="567"/>
        </w:tabs>
        <w:spacing w:after="0" w:line="240" w:lineRule="auto"/>
        <w:ind w:left="567" w:hanging="567"/>
        <w:outlineLvl w:val="1"/>
        <w:rPr>
          <w:rFonts w:ascii="Times New Roman" w:eastAsia="Times New Roman" w:hAnsi="Times New Roman" w:cs="Times New Roman"/>
          <w:b/>
        </w:rPr>
      </w:pPr>
      <w:r w:rsidRPr="006E699A">
        <w:rPr>
          <w:rFonts w:ascii="Times New Roman" w:eastAsia="Times New Roman" w:hAnsi="Times New Roman" w:cs="Times New Roman"/>
          <w:b/>
        </w:rPr>
        <w:t>B.</w:t>
      </w:r>
      <w:r w:rsidRPr="006E699A">
        <w:rPr>
          <w:rFonts w:ascii="Times New Roman" w:eastAsia="Times New Roman" w:hAnsi="Times New Roman" w:cs="Times New Roman"/>
          <w:b/>
        </w:rPr>
        <w:tab/>
        <w:t>TIEKIMO IR VARTOJIMO SĄLYGOS AR APRIBOJIMAI</w:t>
      </w:r>
      <w:bookmarkEnd w:id="65"/>
      <w:bookmarkEnd w:id="66"/>
      <w:r w:rsidR="00EA0135" w:rsidRPr="006E699A">
        <w:rPr>
          <w:rFonts w:ascii="Times New Roman" w:eastAsia="Times New Roman" w:hAnsi="Times New Roman" w:cs="Times New Roman"/>
          <w:b/>
        </w:rPr>
        <w:fldChar w:fldCharType="begin"/>
      </w:r>
      <w:r w:rsidR="00EA0135" w:rsidRPr="006E699A">
        <w:rPr>
          <w:rFonts w:ascii="Times New Roman" w:eastAsia="Times New Roman" w:hAnsi="Times New Roman" w:cs="Times New Roman"/>
          <w:b/>
        </w:rPr>
        <w:instrText xml:space="preserve"> DOCVARIABLE VAULT_ND_0fef1ac2-9d48-422b-9bda-2fe5e6db2ccd \* MERGEFORMAT </w:instrText>
      </w:r>
      <w:r w:rsidR="00EA0135" w:rsidRPr="006E699A">
        <w:rPr>
          <w:rFonts w:ascii="Times New Roman" w:eastAsia="Times New Roman" w:hAnsi="Times New Roman" w:cs="Times New Roman"/>
          <w:b/>
        </w:rPr>
        <w:fldChar w:fldCharType="separate"/>
      </w:r>
      <w:r w:rsidR="00EA0135" w:rsidRPr="006E699A">
        <w:rPr>
          <w:rFonts w:ascii="Times New Roman" w:eastAsia="Times New Roman" w:hAnsi="Times New Roman" w:cs="Times New Roman"/>
          <w:b/>
        </w:rPr>
        <w:t xml:space="preserve"> </w:t>
      </w:r>
      <w:r w:rsidR="00EA0135" w:rsidRPr="006E699A">
        <w:rPr>
          <w:rFonts w:ascii="Times New Roman" w:eastAsia="Times New Roman" w:hAnsi="Times New Roman" w:cs="Times New Roman"/>
          <w:b/>
        </w:rPr>
        <w:fldChar w:fldCharType="end"/>
      </w:r>
    </w:p>
    <w:p w14:paraId="04A11C9A" w14:textId="77777777" w:rsidR="00F340E5" w:rsidRPr="006E699A" w:rsidRDefault="00F340E5" w:rsidP="00F340E5">
      <w:pPr>
        <w:spacing w:after="0" w:line="240" w:lineRule="auto"/>
        <w:rPr>
          <w:rFonts w:ascii="Times New Roman" w:eastAsia="Times New Roman" w:hAnsi="Times New Roman" w:cs="Times New Roman"/>
          <w:lang w:eastAsia="lt-LT"/>
        </w:rPr>
      </w:pPr>
    </w:p>
    <w:p w14:paraId="33D2F36C" w14:textId="77777777"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t>Receptinis vaistinis preparatas.</w:t>
      </w:r>
    </w:p>
    <w:p w14:paraId="37A4FB59" w14:textId="77777777" w:rsidR="00F340E5" w:rsidRPr="006E699A" w:rsidRDefault="00F340E5" w:rsidP="00F340E5">
      <w:pPr>
        <w:spacing w:after="0" w:line="240" w:lineRule="auto"/>
        <w:rPr>
          <w:rFonts w:ascii="Times New Roman" w:eastAsia="Times New Roman" w:hAnsi="Times New Roman" w:cs="Times New Roman"/>
          <w:highlight w:val="yellow"/>
          <w:lang w:eastAsia="lt-LT"/>
        </w:rPr>
      </w:pPr>
    </w:p>
    <w:p w14:paraId="4F4B5069" w14:textId="77777777"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br w:type="page"/>
      </w:r>
    </w:p>
    <w:p w14:paraId="1758A623" w14:textId="77777777" w:rsidR="00F340E5" w:rsidRPr="006E699A" w:rsidRDefault="00F340E5" w:rsidP="00F340E5">
      <w:pPr>
        <w:spacing w:after="0" w:line="240" w:lineRule="auto"/>
        <w:rPr>
          <w:rFonts w:ascii="Times New Roman" w:eastAsia="Times New Roman" w:hAnsi="Times New Roman" w:cs="Times New Roman"/>
          <w:lang w:eastAsia="lt-LT"/>
        </w:rPr>
      </w:pPr>
    </w:p>
    <w:p w14:paraId="3EEA45F6" w14:textId="77777777" w:rsidR="00F340E5" w:rsidRPr="006E699A" w:rsidRDefault="00F340E5" w:rsidP="00F340E5">
      <w:pPr>
        <w:spacing w:after="0" w:line="240" w:lineRule="auto"/>
        <w:rPr>
          <w:rFonts w:ascii="Times New Roman" w:eastAsia="Times New Roman" w:hAnsi="Times New Roman" w:cs="Times New Roman"/>
          <w:lang w:eastAsia="lt-LT"/>
        </w:rPr>
      </w:pPr>
    </w:p>
    <w:p w14:paraId="3C8ABF84" w14:textId="77777777" w:rsidR="00F340E5" w:rsidRPr="006E699A" w:rsidRDefault="00F340E5" w:rsidP="00F340E5">
      <w:pPr>
        <w:spacing w:after="0" w:line="240" w:lineRule="auto"/>
        <w:rPr>
          <w:rFonts w:ascii="Times New Roman" w:eastAsia="Times New Roman" w:hAnsi="Times New Roman" w:cs="Times New Roman"/>
          <w:lang w:eastAsia="lt-LT"/>
        </w:rPr>
      </w:pPr>
    </w:p>
    <w:p w14:paraId="31E1F9EE" w14:textId="77777777" w:rsidR="00F340E5" w:rsidRPr="006E699A" w:rsidRDefault="00F340E5" w:rsidP="00F340E5">
      <w:pPr>
        <w:spacing w:after="0" w:line="240" w:lineRule="auto"/>
        <w:rPr>
          <w:rFonts w:ascii="Times New Roman" w:eastAsia="Times New Roman" w:hAnsi="Times New Roman" w:cs="Times New Roman"/>
          <w:lang w:eastAsia="lt-LT"/>
        </w:rPr>
      </w:pPr>
    </w:p>
    <w:p w14:paraId="453DE42C" w14:textId="77777777" w:rsidR="00F340E5" w:rsidRPr="006E699A" w:rsidRDefault="00F340E5" w:rsidP="00F340E5">
      <w:pPr>
        <w:spacing w:after="0" w:line="240" w:lineRule="auto"/>
        <w:rPr>
          <w:rFonts w:ascii="Times New Roman" w:eastAsia="Times New Roman" w:hAnsi="Times New Roman" w:cs="Times New Roman"/>
          <w:lang w:eastAsia="lt-LT"/>
        </w:rPr>
      </w:pPr>
    </w:p>
    <w:p w14:paraId="7267351D" w14:textId="77777777" w:rsidR="00F340E5" w:rsidRPr="006E699A" w:rsidRDefault="00F340E5" w:rsidP="00F340E5">
      <w:pPr>
        <w:spacing w:after="0" w:line="240" w:lineRule="auto"/>
        <w:rPr>
          <w:rFonts w:ascii="Times New Roman" w:eastAsia="Times New Roman" w:hAnsi="Times New Roman" w:cs="Times New Roman"/>
          <w:lang w:eastAsia="lt-LT"/>
        </w:rPr>
      </w:pPr>
    </w:p>
    <w:p w14:paraId="7C6D7E29" w14:textId="77777777" w:rsidR="00F340E5" w:rsidRPr="006E699A" w:rsidRDefault="00F340E5" w:rsidP="00F340E5">
      <w:pPr>
        <w:spacing w:after="0" w:line="240" w:lineRule="auto"/>
        <w:rPr>
          <w:rFonts w:ascii="Times New Roman" w:eastAsia="Times New Roman" w:hAnsi="Times New Roman" w:cs="Times New Roman"/>
          <w:lang w:eastAsia="lt-LT"/>
        </w:rPr>
      </w:pPr>
    </w:p>
    <w:p w14:paraId="0F8DE901" w14:textId="77777777" w:rsidR="00F340E5" w:rsidRPr="006E699A" w:rsidRDefault="00F340E5" w:rsidP="00F340E5">
      <w:pPr>
        <w:spacing w:after="0" w:line="240" w:lineRule="auto"/>
        <w:rPr>
          <w:rFonts w:ascii="Times New Roman" w:eastAsia="Times New Roman" w:hAnsi="Times New Roman" w:cs="Times New Roman"/>
          <w:lang w:eastAsia="lt-LT"/>
        </w:rPr>
      </w:pPr>
    </w:p>
    <w:p w14:paraId="52307373" w14:textId="77777777" w:rsidR="00F340E5" w:rsidRPr="006E699A" w:rsidRDefault="00F340E5" w:rsidP="00F340E5">
      <w:pPr>
        <w:spacing w:after="0" w:line="240" w:lineRule="auto"/>
        <w:rPr>
          <w:rFonts w:ascii="Times New Roman" w:eastAsia="Times New Roman" w:hAnsi="Times New Roman" w:cs="Times New Roman"/>
          <w:lang w:eastAsia="lt-LT"/>
        </w:rPr>
      </w:pPr>
    </w:p>
    <w:p w14:paraId="27C9E370" w14:textId="77777777" w:rsidR="00F340E5" w:rsidRPr="006E699A" w:rsidRDefault="00F340E5" w:rsidP="00F340E5">
      <w:pPr>
        <w:spacing w:after="0" w:line="240" w:lineRule="auto"/>
        <w:rPr>
          <w:rFonts w:ascii="Times New Roman" w:eastAsia="Times New Roman" w:hAnsi="Times New Roman" w:cs="Times New Roman"/>
          <w:lang w:eastAsia="lt-LT"/>
        </w:rPr>
      </w:pPr>
    </w:p>
    <w:p w14:paraId="0726FF4E" w14:textId="77777777" w:rsidR="00F340E5" w:rsidRPr="006E699A" w:rsidRDefault="00F340E5" w:rsidP="00F340E5">
      <w:pPr>
        <w:spacing w:after="0" w:line="240" w:lineRule="auto"/>
        <w:rPr>
          <w:rFonts w:ascii="Times New Roman" w:eastAsia="Times New Roman" w:hAnsi="Times New Roman" w:cs="Times New Roman"/>
          <w:lang w:eastAsia="lt-LT"/>
        </w:rPr>
      </w:pPr>
    </w:p>
    <w:p w14:paraId="7E1D0EFA" w14:textId="77777777" w:rsidR="00F340E5" w:rsidRPr="006E699A" w:rsidRDefault="00F340E5" w:rsidP="00F340E5">
      <w:pPr>
        <w:spacing w:after="0" w:line="240" w:lineRule="auto"/>
        <w:rPr>
          <w:rFonts w:ascii="Times New Roman" w:eastAsia="Times New Roman" w:hAnsi="Times New Roman" w:cs="Times New Roman"/>
          <w:lang w:eastAsia="lt-LT"/>
        </w:rPr>
      </w:pPr>
    </w:p>
    <w:p w14:paraId="3BD47D23" w14:textId="77777777" w:rsidR="00F340E5" w:rsidRPr="006E699A" w:rsidRDefault="00F340E5" w:rsidP="00F340E5">
      <w:pPr>
        <w:spacing w:after="0" w:line="240" w:lineRule="auto"/>
        <w:rPr>
          <w:rFonts w:ascii="Times New Roman" w:eastAsia="Times New Roman" w:hAnsi="Times New Roman" w:cs="Times New Roman"/>
          <w:lang w:eastAsia="lt-LT"/>
        </w:rPr>
      </w:pPr>
    </w:p>
    <w:p w14:paraId="61D18C58" w14:textId="77777777" w:rsidR="00F340E5" w:rsidRPr="006E699A" w:rsidRDefault="00F340E5" w:rsidP="00F340E5">
      <w:pPr>
        <w:spacing w:after="0" w:line="240" w:lineRule="auto"/>
        <w:rPr>
          <w:rFonts w:ascii="Times New Roman" w:eastAsia="Times New Roman" w:hAnsi="Times New Roman" w:cs="Times New Roman"/>
          <w:lang w:eastAsia="lt-LT"/>
        </w:rPr>
      </w:pPr>
    </w:p>
    <w:p w14:paraId="3F01E3A3" w14:textId="77777777" w:rsidR="00F340E5" w:rsidRPr="006E699A" w:rsidRDefault="00F340E5" w:rsidP="00F340E5">
      <w:pPr>
        <w:spacing w:after="0" w:line="240" w:lineRule="auto"/>
        <w:rPr>
          <w:rFonts w:ascii="Times New Roman" w:eastAsia="Times New Roman" w:hAnsi="Times New Roman" w:cs="Times New Roman"/>
          <w:lang w:eastAsia="lt-LT"/>
        </w:rPr>
      </w:pPr>
    </w:p>
    <w:p w14:paraId="4686AB9F" w14:textId="77777777" w:rsidR="00F340E5" w:rsidRPr="006E699A" w:rsidRDefault="00F340E5" w:rsidP="00F340E5">
      <w:pPr>
        <w:spacing w:after="0" w:line="240" w:lineRule="auto"/>
        <w:rPr>
          <w:rFonts w:ascii="Times New Roman" w:eastAsia="Times New Roman" w:hAnsi="Times New Roman" w:cs="Times New Roman"/>
          <w:lang w:eastAsia="lt-LT"/>
        </w:rPr>
      </w:pPr>
    </w:p>
    <w:p w14:paraId="3772D093" w14:textId="77777777" w:rsidR="00F340E5" w:rsidRPr="006E699A" w:rsidRDefault="00F340E5" w:rsidP="00F340E5">
      <w:pPr>
        <w:spacing w:after="0" w:line="240" w:lineRule="auto"/>
        <w:rPr>
          <w:rFonts w:ascii="Times New Roman" w:eastAsia="Times New Roman" w:hAnsi="Times New Roman" w:cs="Times New Roman"/>
          <w:lang w:eastAsia="lt-LT"/>
        </w:rPr>
      </w:pPr>
    </w:p>
    <w:p w14:paraId="4AB85AC3" w14:textId="77777777" w:rsidR="00F340E5" w:rsidRPr="006E699A" w:rsidRDefault="00F340E5" w:rsidP="00F340E5">
      <w:pPr>
        <w:spacing w:after="0" w:line="240" w:lineRule="auto"/>
        <w:rPr>
          <w:rFonts w:ascii="Times New Roman" w:eastAsia="Times New Roman" w:hAnsi="Times New Roman" w:cs="Times New Roman"/>
          <w:lang w:eastAsia="lt-LT"/>
        </w:rPr>
      </w:pPr>
    </w:p>
    <w:p w14:paraId="1D7ECFFF" w14:textId="77777777" w:rsidR="00F340E5" w:rsidRPr="006E699A" w:rsidRDefault="00F340E5" w:rsidP="00F340E5">
      <w:pPr>
        <w:spacing w:after="0" w:line="240" w:lineRule="auto"/>
        <w:rPr>
          <w:rFonts w:ascii="Times New Roman" w:eastAsia="Times New Roman" w:hAnsi="Times New Roman" w:cs="Times New Roman"/>
          <w:lang w:eastAsia="lt-LT"/>
        </w:rPr>
      </w:pPr>
    </w:p>
    <w:p w14:paraId="24FE255B" w14:textId="77777777" w:rsidR="00F340E5" w:rsidRPr="006E699A" w:rsidRDefault="00F340E5" w:rsidP="00F340E5">
      <w:pPr>
        <w:spacing w:after="0" w:line="240" w:lineRule="auto"/>
        <w:rPr>
          <w:rFonts w:ascii="Times New Roman" w:eastAsia="Times New Roman" w:hAnsi="Times New Roman" w:cs="Times New Roman"/>
          <w:lang w:eastAsia="lt-LT"/>
        </w:rPr>
      </w:pPr>
    </w:p>
    <w:p w14:paraId="44EBE4FB" w14:textId="77777777" w:rsidR="00F340E5" w:rsidRPr="006E699A" w:rsidRDefault="00F340E5" w:rsidP="00F340E5">
      <w:pPr>
        <w:spacing w:after="0" w:line="240" w:lineRule="auto"/>
        <w:rPr>
          <w:rFonts w:ascii="Times New Roman" w:eastAsia="Times New Roman" w:hAnsi="Times New Roman" w:cs="Times New Roman"/>
          <w:lang w:eastAsia="lt-LT"/>
        </w:rPr>
      </w:pPr>
    </w:p>
    <w:p w14:paraId="28BC519E" w14:textId="77777777" w:rsidR="00F340E5" w:rsidRPr="006E699A" w:rsidRDefault="00F340E5" w:rsidP="00F340E5">
      <w:pPr>
        <w:spacing w:after="0" w:line="240" w:lineRule="auto"/>
        <w:rPr>
          <w:rFonts w:ascii="Times New Roman" w:eastAsia="Times New Roman" w:hAnsi="Times New Roman" w:cs="Times New Roman"/>
          <w:lang w:eastAsia="lt-LT"/>
        </w:rPr>
      </w:pPr>
    </w:p>
    <w:p w14:paraId="5B93EB78" w14:textId="77777777" w:rsidR="00F340E5" w:rsidRPr="006E699A" w:rsidRDefault="00F340E5" w:rsidP="00C919E0">
      <w:pPr>
        <w:tabs>
          <w:tab w:val="left" w:pos="567"/>
        </w:tabs>
        <w:spacing w:after="0" w:line="240" w:lineRule="auto"/>
        <w:ind w:left="567" w:hanging="567"/>
        <w:outlineLvl w:val="0"/>
        <w:rPr>
          <w:rFonts w:ascii="Times New Roman" w:eastAsia="Times New Roman" w:hAnsi="Times New Roman" w:cs="Times New Roman"/>
          <w:bCs/>
          <w:caps/>
        </w:rPr>
      </w:pPr>
      <w:bookmarkStart w:id="67" w:name="_Toc129243134"/>
      <w:bookmarkStart w:id="68" w:name="_Toc129243259"/>
    </w:p>
    <w:p w14:paraId="54BD48F6" w14:textId="5B401230"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r w:rsidRPr="006E699A">
        <w:rPr>
          <w:rFonts w:ascii="Times New Roman" w:eastAsia="Times New Roman" w:hAnsi="Times New Roman" w:cs="Times New Roman"/>
          <w:b/>
          <w:caps/>
        </w:rPr>
        <w:t>III PRIEDAS</w:t>
      </w:r>
      <w:bookmarkEnd w:id="67"/>
      <w:bookmarkEnd w:id="68"/>
      <w:r w:rsidR="00EA0135" w:rsidRPr="006E699A">
        <w:rPr>
          <w:rFonts w:ascii="Times New Roman" w:eastAsia="Times New Roman" w:hAnsi="Times New Roman" w:cs="Times New Roman"/>
          <w:b/>
          <w:caps/>
        </w:rPr>
        <w:fldChar w:fldCharType="begin"/>
      </w:r>
      <w:r w:rsidR="00EA0135" w:rsidRPr="006E699A">
        <w:rPr>
          <w:rFonts w:ascii="Times New Roman" w:eastAsia="Times New Roman" w:hAnsi="Times New Roman" w:cs="Times New Roman"/>
          <w:b/>
          <w:caps/>
        </w:rPr>
        <w:instrText xml:space="preserve"> DOCVARIABLE VAULT_ND_135f68ac-7a56-425f-ad63-e2f94afbe120 \* MERGEFORMAT </w:instrText>
      </w:r>
      <w:r w:rsidR="00EA0135" w:rsidRPr="006E699A">
        <w:rPr>
          <w:rFonts w:ascii="Times New Roman" w:eastAsia="Times New Roman" w:hAnsi="Times New Roman" w:cs="Times New Roman"/>
          <w:b/>
          <w:caps/>
        </w:rPr>
        <w:fldChar w:fldCharType="separate"/>
      </w:r>
      <w:r w:rsidR="00EA0135" w:rsidRPr="006E699A">
        <w:rPr>
          <w:rFonts w:ascii="Times New Roman" w:eastAsia="Times New Roman" w:hAnsi="Times New Roman" w:cs="Times New Roman"/>
          <w:b/>
          <w:caps/>
        </w:rPr>
        <w:t xml:space="preserve"> </w:t>
      </w:r>
      <w:r w:rsidR="00EA0135" w:rsidRPr="006E699A">
        <w:rPr>
          <w:rFonts w:ascii="Times New Roman" w:eastAsia="Times New Roman" w:hAnsi="Times New Roman" w:cs="Times New Roman"/>
          <w:b/>
          <w:caps/>
        </w:rPr>
        <w:fldChar w:fldCharType="end"/>
      </w:r>
    </w:p>
    <w:p w14:paraId="7CA4F48F" w14:textId="77777777" w:rsidR="00F340E5" w:rsidRPr="006E699A" w:rsidRDefault="00F340E5" w:rsidP="00F340E5">
      <w:pPr>
        <w:spacing w:after="0" w:line="240" w:lineRule="auto"/>
        <w:rPr>
          <w:rFonts w:ascii="Times New Roman" w:eastAsia="Times New Roman" w:hAnsi="Times New Roman" w:cs="Times New Roman"/>
          <w:lang w:eastAsia="lt-LT"/>
        </w:rPr>
      </w:pPr>
    </w:p>
    <w:p w14:paraId="5F470111" w14:textId="7A680390"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bookmarkStart w:id="69" w:name="_Toc129243135"/>
      <w:bookmarkStart w:id="70" w:name="_Toc129243260"/>
      <w:r w:rsidRPr="006E699A">
        <w:rPr>
          <w:rFonts w:ascii="Times New Roman" w:eastAsia="Times New Roman" w:hAnsi="Times New Roman" w:cs="Times New Roman"/>
          <w:b/>
          <w:caps/>
        </w:rPr>
        <w:t>ŽENKLINIMAS IR PAKUOTĖS LAPELIS</w:t>
      </w:r>
      <w:bookmarkEnd w:id="69"/>
      <w:bookmarkEnd w:id="70"/>
      <w:r w:rsidR="00EA0135" w:rsidRPr="006E699A">
        <w:rPr>
          <w:rFonts w:ascii="Times New Roman" w:eastAsia="Times New Roman" w:hAnsi="Times New Roman" w:cs="Times New Roman"/>
          <w:b/>
          <w:caps/>
        </w:rPr>
        <w:fldChar w:fldCharType="begin"/>
      </w:r>
      <w:r w:rsidR="00EA0135" w:rsidRPr="006E699A">
        <w:rPr>
          <w:rFonts w:ascii="Times New Roman" w:eastAsia="Times New Roman" w:hAnsi="Times New Roman" w:cs="Times New Roman"/>
          <w:b/>
          <w:caps/>
        </w:rPr>
        <w:instrText xml:space="preserve"> DOCVARIABLE VAULT_ND_e8b30383-161e-49fc-a121-3b206bbad8c0 \* MERGEFORMAT </w:instrText>
      </w:r>
      <w:r w:rsidR="00EA0135" w:rsidRPr="006E699A">
        <w:rPr>
          <w:rFonts w:ascii="Times New Roman" w:eastAsia="Times New Roman" w:hAnsi="Times New Roman" w:cs="Times New Roman"/>
          <w:b/>
          <w:caps/>
        </w:rPr>
        <w:fldChar w:fldCharType="separate"/>
      </w:r>
      <w:r w:rsidR="00EA0135" w:rsidRPr="006E699A">
        <w:rPr>
          <w:rFonts w:ascii="Times New Roman" w:eastAsia="Times New Roman" w:hAnsi="Times New Roman" w:cs="Times New Roman"/>
          <w:b/>
          <w:caps/>
        </w:rPr>
        <w:t xml:space="preserve"> </w:t>
      </w:r>
      <w:r w:rsidR="00EA0135" w:rsidRPr="006E699A">
        <w:rPr>
          <w:rFonts w:ascii="Times New Roman" w:eastAsia="Times New Roman" w:hAnsi="Times New Roman" w:cs="Times New Roman"/>
          <w:b/>
          <w:caps/>
        </w:rPr>
        <w:fldChar w:fldCharType="end"/>
      </w:r>
    </w:p>
    <w:p w14:paraId="4200D167" w14:textId="77777777"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br w:type="page"/>
      </w:r>
    </w:p>
    <w:p w14:paraId="346E294C" w14:textId="77777777" w:rsidR="00F340E5" w:rsidRPr="006E699A" w:rsidRDefault="00F340E5" w:rsidP="00F340E5">
      <w:pPr>
        <w:spacing w:after="0" w:line="240" w:lineRule="auto"/>
        <w:rPr>
          <w:rFonts w:ascii="Times New Roman" w:eastAsia="Times New Roman" w:hAnsi="Times New Roman" w:cs="Times New Roman"/>
          <w:lang w:eastAsia="lt-LT"/>
        </w:rPr>
      </w:pPr>
    </w:p>
    <w:p w14:paraId="01330A07" w14:textId="77777777" w:rsidR="00F340E5" w:rsidRPr="006E699A" w:rsidRDefault="00F340E5" w:rsidP="00F340E5">
      <w:pPr>
        <w:spacing w:after="0" w:line="240" w:lineRule="auto"/>
        <w:rPr>
          <w:rFonts w:ascii="Times New Roman" w:eastAsia="Times New Roman" w:hAnsi="Times New Roman" w:cs="Times New Roman"/>
          <w:lang w:eastAsia="lt-LT"/>
        </w:rPr>
      </w:pPr>
    </w:p>
    <w:p w14:paraId="1E14519D" w14:textId="77777777" w:rsidR="00F340E5" w:rsidRPr="006E699A" w:rsidRDefault="00F340E5" w:rsidP="00F340E5">
      <w:pPr>
        <w:spacing w:after="0" w:line="240" w:lineRule="auto"/>
        <w:rPr>
          <w:rFonts w:ascii="Times New Roman" w:eastAsia="Times New Roman" w:hAnsi="Times New Roman" w:cs="Times New Roman"/>
          <w:lang w:eastAsia="lt-LT"/>
        </w:rPr>
      </w:pPr>
    </w:p>
    <w:p w14:paraId="0C8BA7D1" w14:textId="77777777" w:rsidR="00F340E5" w:rsidRPr="006E699A" w:rsidRDefault="00F340E5" w:rsidP="00F340E5">
      <w:pPr>
        <w:spacing w:after="0" w:line="240" w:lineRule="auto"/>
        <w:rPr>
          <w:rFonts w:ascii="Times New Roman" w:eastAsia="Times New Roman" w:hAnsi="Times New Roman" w:cs="Times New Roman"/>
          <w:lang w:eastAsia="lt-LT"/>
        </w:rPr>
      </w:pPr>
    </w:p>
    <w:p w14:paraId="64B1A93E" w14:textId="77777777" w:rsidR="00F340E5" w:rsidRPr="006E699A" w:rsidRDefault="00F340E5" w:rsidP="00F340E5">
      <w:pPr>
        <w:spacing w:after="0" w:line="240" w:lineRule="auto"/>
        <w:rPr>
          <w:rFonts w:ascii="Times New Roman" w:eastAsia="Times New Roman" w:hAnsi="Times New Roman" w:cs="Times New Roman"/>
          <w:lang w:eastAsia="lt-LT"/>
        </w:rPr>
      </w:pPr>
    </w:p>
    <w:p w14:paraId="0EB6AD72" w14:textId="77777777" w:rsidR="00F340E5" w:rsidRPr="006E699A" w:rsidRDefault="00F340E5" w:rsidP="00F340E5">
      <w:pPr>
        <w:spacing w:after="0" w:line="240" w:lineRule="auto"/>
        <w:rPr>
          <w:rFonts w:ascii="Times New Roman" w:eastAsia="Times New Roman" w:hAnsi="Times New Roman" w:cs="Times New Roman"/>
          <w:lang w:eastAsia="lt-LT"/>
        </w:rPr>
      </w:pPr>
    </w:p>
    <w:p w14:paraId="1128983A" w14:textId="77777777" w:rsidR="00F340E5" w:rsidRPr="006E699A" w:rsidRDefault="00F340E5" w:rsidP="00F340E5">
      <w:pPr>
        <w:spacing w:after="0" w:line="240" w:lineRule="auto"/>
        <w:rPr>
          <w:rFonts w:ascii="Times New Roman" w:eastAsia="Times New Roman" w:hAnsi="Times New Roman" w:cs="Times New Roman"/>
          <w:lang w:eastAsia="lt-LT"/>
        </w:rPr>
      </w:pPr>
    </w:p>
    <w:p w14:paraId="5D64AA2E" w14:textId="77777777" w:rsidR="00F340E5" w:rsidRPr="006E699A" w:rsidRDefault="00F340E5" w:rsidP="00F340E5">
      <w:pPr>
        <w:spacing w:after="0" w:line="240" w:lineRule="auto"/>
        <w:rPr>
          <w:rFonts w:ascii="Times New Roman" w:eastAsia="Times New Roman" w:hAnsi="Times New Roman" w:cs="Times New Roman"/>
          <w:lang w:eastAsia="lt-LT"/>
        </w:rPr>
      </w:pPr>
    </w:p>
    <w:p w14:paraId="79E1A0FE" w14:textId="77777777" w:rsidR="00F340E5" w:rsidRPr="006E699A" w:rsidRDefault="00F340E5" w:rsidP="00F340E5">
      <w:pPr>
        <w:spacing w:after="0" w:line="240" w:lineRule="auto"/>
        <w:rPr>
          <w:rFonts w:ascii="Times New Roman" w:eastAsia="Times New Roman" w:hAnsi="Times New Roman" w:cs="Times New Roman"/>
          <w:lang w:eastAsia="lt-LT"/>
        </w:rPr>
      </w:pPr>
    </w:p>
    <w:p w14:paraId="5FEA1AE5" w14:textId="77777777" w:rsidR="00F340E5" w:rsidRPr="006E699A" w:rsidRDefault="00F340E5" w:rsidP="00F340E5">
      <w:pPr>
        <w:spacing w:after="0" w:line="240" w:lineRule="auto"/>
        <w:rPr>
          <w:rFonts w:ascii="Times New Roman" w:eastAsia="Times New Roman" w:hAnsi="Times New Roman" w:cs="Times New Roman"/>
          <w:lang w:eastAsia="lt-LT"/>
        </w:rPr>
      </w:pPr>
    </w:p>
    <w:p w14:paraId="3316AF50" w14:textId="77777777" w:rsidR="00F340E5" w:rsidRPr="006E699A" w:rsidRDefault="00F340E5" w:rsidP="00F340E5">
      <w:pPr>
        <w:spacing w:after="0" w:line="240" w:lineRule="auto"/>
        <w:rPr>
          <w:rFonts w:ascii="Times New Roman" w:eastAsia="Times New Roman" w:hAnsi="Times New Roman" w:cs="Times New Roman"/>
          <w:lang w:eastAsia="lt-LT"/>
        </w:rPr>
      </w:pPr>
    </w:p>
    <w:p w14:paraId="08506E07" w14:textId="77777777" w:rsidR="00F340E5" w:rsidRPr="006E699A" w:rsidRDefault="00F340E5" w:rsidP="00F340E5">
      <w:pPr>
        <w:spacing w:after="0" w:line="240" w:lineRule="auto"/>
        <w:rPr>
          <w:rFonts w:ascii="Times New Roman" w:eastAsia="Times New Roman" w:hAnsi="Times New Roman" w:cs="Times New Roman"/>
          <w:lang w:eastAsia="lt-LT"/>
        </w:rPr>
      </w:pPr>
    </w:p>
    <w:p w14:paraId="1099AD7B" w14:textId="77777777" w:rsidR="00F340E5" w:rsidRPr="006E699A" w:rsidRDefault="00F340E5" w:rsidP="00F340E5">
      <w:pPr>
        <w:spacing w:after="0" w:line="240" w:lineRule="auto"/>
        <w:rPr>
          <w:rFonts w:ascii="Times New Roman" w:eastAsia="Times New Roman" w:hAnsi="Times New Roman" w:cs="Times New Roman"/>
          <w:lang w:eastAsia="lt-LT"/>
        </w:rPr>
      </w:pPr>
    </w:p>
    <w:p w14:paraId="72A0FE3B" w14:textId="77777777" w:rsidR="00F340E5" w:rsidRPr="006E699A" w:rsidRDefault="00F340E5" w:rsidP="00F340E5">
      <w:pPr>
        <w:spacing w:after="0" w:line="240" w:lineRule="auto"/>
        <w:rPr>
          <w:rFonts w:ascii="Times New Roman" w:eastAsia="Times New Roman" w:hAnsi="Times New Roman" w:cs="Times New Roman"/>
          <w:lang w:eastAsia="lt-LT"/>
        </w:rPr>
      </w:pPr>
    </w:p>
    <w:p w14:paraId="25460044" w14:textId="77777777" w:rsidR="00F340E5" w:rsidRPr="006E699A" w:rsidRDefault="00F340E5" w:rsidP="00F340E5">
      <w:pPr>
        <w:spacing w:after="0" w:line="240" w:lineRule="auto"/>
        <w:rPr>
          <w:rFonts w:ascii="Times New Roman" w:eastAsia="Times New Roman" w:hAnsi="Times New Roman" w:cs="Times New Roman"/>
          <w:lang w:eastAsia="lt-LT"/>
        </w:rPr>
      </w:pPr>
    </w:p>
    <w:p w14:paraId="0984FAA9" w14:textId="77777777" w:rsidR="00F340E5" w:rsidRPr="006E699A" w:rsidRDefault="00F340E5" w:rsidP="00F340E5">
      <w:pPr>
        <w:spacing w:after="0" w:line="240" w:lineRule="auto"/>
        <w:rPr>
          <w:rFonts w:ascii="Times New Roman" w:eastAsia="Times New Roman" w:hAnsi="Times New Roman" w:cs="Times New Roman"/>
          <w:lang w:eastAsia="lt-LT"/>
        </w:rPr>
      </w:pPr>
    </w:p>
    <w:p w14:paraId="4D90E396" w14:textId="77777777" w:rsidR="00F340E5" w:rsidRPr="006E699A" w:rsidRDefault="00F340E5" w:rsidP="00F340E5">
      <w:pPr>
        <w:spacing w:after="0" w:line="240" w:lineRule="auto"/>
        <w:rPr>
          <w:rFonts w:ascii="Times New Roman" w:eastAsia="Times New Roman" w:hAnsi="Times New Roman" w:cs="Times New Roman"/>
          <w:lang w:eastAsia="lt-LT"/>
        </w:rPr>
      </w:pPr>
    </w:p>
    <w:p w14:paraId="4A77C231" w14:textId="77777777" w:rsidR="00F340E5" w:rsidRPr="006E699A" w:rsidRDefault="00F340E5" w:rsidP="00F340E5">
      <w:pPr>
        <w:spacing w:after="0" w:line="240" w:lineRule="auto"/>
        <w:rPr>
          <w:rFonts w:ascii="Times New Roman" w:eastAsia="Times New Roman" w:hAnsi="Times New Roman" w:cs="Times New Roman"/>
          <w:lang w:eastAsia="lt-LT"/>
        </w:rPr>
      </w:pPr>
    </w:p>
    <w:p w14:paraId="6F619D53" w14:textId="77777777" w:rsidR="00F340E5" w:rsidRPr="006E699A" w:rsidRDefault="00F340E5" w:rsidP="00F340E5">
      <w:pPr>
        <w:spacing w:after="0" w:line="240" w:lineRule="auto"/>
        <w:rPr>
          <w:rFonts w:ascii="Times New Roman" w:eastAsia="Times New Roman" w:hAnsi="Times New Roman" w:cs="Times New Roman"/>
          <w:lang w:eastAsia="lt-LT"/>
        </w:rPr>
      </w:pPr>
    </w:p>
    <w:p w14:paraId="0EDD7CF4" w14:textId="77777777" w:rsidR="00F340E5" w:rsidRPr="006E699A" w:rsidRDefault="00F340E5" w:rsidP="00F340E5">
      <w:pPr>
        <w:spacing w:after="0" w:line="240" w:lineRule="auto"/>
        <w:rPr>
          <w:rFonts w:ascii="Times New Roman" w:eastAsia="Times New Roman" w:hAnsi="Times New Roman" w:cs="Times New Roman"/>
          <w:lang w:eastAsia="lt-LT"/>
        </w:rPr>
      </w:pPr>
    </w:p>
    <w:p w14:paraId="620F6399" w14:textId="77777777" w:rsidR="00F340E5" w:rsidRPr="006E699A" w:rsidRDefault="00F340E5" w:rsidP="00F340E5">
      <w:pPr>
        <w:spacing w:after="0" w:line="240" w:lineRule="auto"/>
        <w:rPr>
          <w:rFonts w:ascii="Times New Roman" w:eastAsia="Times New Roman" w:hAnsi="Times New Roman" w:cs="Times New Roman"/>
          <w:lang w:eastAsia="lt-LT"/>
        </w:rPr>
      </w:pPr>
    </w:p>
    <w:p w14:paraId="036CBEF3" w14:textId="77777777" w:rsidR="00F340E5" w:rsidRPr="006E699A" w:rsidRDefault="00F340E5" w:rsidP="00F340E5">
      <w:pPr>
        <w:spacing w:after="0" w:line="240" w:lineRule="auto"/>
        <w:rPr>
          <w:rFonts w:ascii="Times New Roman" w:eastAsia="Times New Roman" w:hAnsi="Times New Roman" w:cs="Times New Roman"/>
          <w:lang w:eastAsia="lt-LT"/>
        </w:rPr>
      </w:pPr>
    </w:p>
    <w:p w14:paraId="7DE625FF" w14:textId="77777777"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bookmarkStart w:id="71" w:name="_Toc129243136"/>
      <w:bookmarkStart w:id="72" w:name="_Toc129243261"/>
    </w:p>
    <w:p w14:paraId="014CB0E9" w14:textId="55EF1024" w:rsidR="00F340E5" w:rsidRPr="006E699A" w:rsidRDefault="00F340E5" w:rsidP="00F340E5">
      <w:pPr>
        <w:tabs>
          <w:tab w:val="left" w:pos="567"/>
        </w:tabs>
        <w:spacing w:after="0" w:line="240" w:lineRule="auto"/>
        <w:ind w:left="567" w:hanging="567"/>
        <w:jc w:val="center"/>
        <w:outlineLvl w:val="0"/>
        <w:rPr>
          <w:rFonts w:ascii="Times New Roman" w:eastAsia="Times New Roman" w:hAnsi="Times New Roman" w:cs="Times New Roman"/>
          <w:b/>
          <w:caps/>
        </w:rPr>
      </w:pPr>
      <w:r w:rsidRPr="006E699A">
        <w:rPr>
          <w:rFonts w:ascii="Times New Roman" w:eastAsia="Times New Roman" w:hAnsi="Times New Roman" w:cs="Times New Roman"/>
          <w:b/>
          <w:caps/>
        </w:rPr>
        <w:t>A. ŽENKLINIMAS</w:t>
      </w:r>
      <w:bookmarkEnd w:id="71"/>
      <w:bookmarkEnd w:id="72"/>
      <w:r w:rsidR="00EA0135" w:rsidRPr="006E699A">
        <w:rPr>
          <w:rFonts w:ascii="Times New Roman" w:eastAsia="Times New Roman" w:hAnsi="Times New Roman" w:cs="Times New Roman"/>
          <w:b/>
          <w:caps/>
        </w:rPr>
        <w:fldChar w:fldCharType="begin"/>
      </w:r>
      <w:r w:rsidR="00EA0135" w:rsidRPr="006E699A">
        <w:rPr>
          <w:rFonts w:ascii="Times New Roman" w:eastAsia="Times New Roman" w:hAnsi="Times New Roman" w:cs="Times New Roman"/>
          <w:b/>
          <w:caps/>
        </w:rPr>
        <w:instrText xml:space="preserve"> DOCVARIABLE VAULT_ND_7191e2d7-ab78-4dea-85ad-3b88ffcdaacc \* MERGEFORMAT </w:instrText>
      </w:r>
      <w:r w:rsidR="00EA0135" w:rsidRPr="006E699A">
        <w:rPr>
          <w:rFonts w:ascii="Times New Roman" w:eastAsia="Times New Roman" w:hAnsi="Times New Roman" w:cs="Times New Roman"/>
          <w:b/>
          <w:caps/>
        </w:rPr>
        <w:fldChar w:fldCharType="separate"/>
      </w:r>
      <w:r w:rsidR="00EA0135" w:rsidRPr="006E699A">
        <w:rPr>
          <w:rFonts w:ascii="Times New Roman" w:eastAsia="Times New Roman" w:hAnsi="Times New Roman" w:cs="Times New Roman"/>
          <w:b/>
          <w:caps/>
        </w:rPr>
        <w:t xml:space="preserve"> </w:t>
      </w:r>
      <w:r w:rsidR="00EA0135" w:rsidRPr="006E699A">
        <w:rPr>
          <w:rFonts w:ascii="Times New Roman" w:eastAsia="Times New Roman" w:hAnsi="Times New Roman" w:cs="Times New Roman"/>
          <w:b/>
          <w:caps/>
        </w:rPr>
        <w:fldChar w:fldCharType="end"/>
      </w:r>
    </w:p>
    <w:p w14:paraId="762B8520" w14:textId="77777777" w:rsidR="00F340E5" w:rsidRPr="006E699A" w:rsidRDefault="00F340E5" w:rsidP="00F340E5">
      <w:pPr>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br w:type="page"/>
      </w:r>
    </w:p>
    <w:p w14:paraId="7E9F1C73" w14:textId="77777777" w:rsidR="00F340E5" w:rsidRPr="006E699A" w:rsidRDefault="00F340E5" w:rsidP="00F340E5">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Times New Roman" w:hAnsi="Times New Roman" w:cs="Times New Roman"/>
          <w:b/>
          <w:caps/>
          <w:szCs w:val="20"/>
        </w:rPr>
      </w:pPr>
      <w:r w:rsidRPr="006E699A">
        <w:rPr>
          <w:rFonts w:ascii="Times New Roman" w:eastAsia="Times New Roman" w:hAnsi="Times New Roman" w:cs="Times New Roman"/>
          <w:b/>
          <w:caps/>
          <w:szCs w:val="20"/>
        </w:rPr>
        <w:lastRenderedPageBreak/>
        <w:t>INFORMACIJA ANT IŠORINĖS PAKUOTĖS</w:t>
      </w:r>
    </w:p>
    <w:p w14:paraId="39136EE0" w14:textId="77777777" w:rsidR="00F340E5" w:rsidRPr="006E699A" w:rsidRDefault="00F340E5" w:rsidP="00F340E5">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Times New Roman" w:hAnsi="Times New Roman" w:cs="Times New Roman"/>
          <w:bCs/>
          <w:caps/>
          <w:szCs w:val="20"/>
        </w:rPr>
      </w:pPr>
    </w:p>
    <w:p w14:paraId="39914E08" w14:textId="77777777" w:rsidR="00F340E5" w:rsidRPr="006E699A" w:rsidRDefault="00F340E5" w:rsidP="00F340E5">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Times New Roman" w:hAnsi="Times New Roman" w:cs="Times New Roman"/>
          <w:b/>
          <w:caps/>
          <w:szCs w:val="20"/>
        </w:rPr>
      </w:pPr>
      <w:r w:rsidRPr="006E699A">
        <w:rPr>
          <w:rFonts w:ascii="Times New Roman" w:eastAsia="Times New Roman" w:hAnsi="Times New Roman" w:cs="Times New Roman"/>
          <w:b/>
          <w:caps/>
          <w:szCs w:val="20"/>
        </w:rPr>
        <w:t>KARTONINĖ DĖŽUTĖ</w:t>
      </w:r>
    </w:p>
    <w:p w14:paraId="166B6DC3" w14:textId="77777777" w:rsidR="00F340E5" w:rsidRPr="006E699A" w:rsidRDefault="00F340E5" w:rsidP="00F340E5">
      <w:pPr>
        <w:spacing w:after="0" w:line="240" w:lineRule="auto"/>
        <w:rPr>
          <w:rFonts w:ascii="Times New Roman" w:eastAsia="Times New Roman" w:hAnsi="Times New Roman" w:cs="Times New Roman"/>
          <w:szCs w:val="20"/>
          <w:lang w:eastAsia="lt-LT"/>
        </w:rPr>
      </w:pPr>
    </w:p>
    <w:p w14:paraId="325E980C" w14:textId="77777777" w:rsidR="00F340E5" w:rsidRPr="006E699A" w:rsidRDefault="00F340E5" w:rsidP="00F340E5">
      <w:pPr>
        <w:spacing w:after="0" w:line="240" w:lineRule="auto"/>
        <w:rPr>
          <w:rFonts w:ascii="Times New Roman" w:eastAsia="Times New Roman" w:hAnsi="Times New Roman" w:cs="Times New Roman"/>
          <w:szCs w:val="20"/>
          <w:lang w:eastAsia="lt-LT"/>
        </w:rPr>
      </w:pPr>
    </w:p>
    <w:p w14:paraId="71FBE5C3"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rPr>
          <w:rFonts w:ascii="Times New Roman" w:hAnsi="Times New Roman"/>
          <w:b/>
          <w:caps/>
        </w:rPr>
      </w:pPr>
      <w:r w:rsidRPr="00E22375">
        <w:rPr>
          <w:rFonts w:ascii="Times New Roman" w:hAnsi="Times New Roman"/>
          <w:b/>
          <w:caps/>
        </w:rPr>
        <w:t>1.</w:t>
      </w:r>
      <w:r w:rsidRPr="00E22375">
        <w:rPr>
          <w:rFonts w:ascii="Times New Roman" w:hAnsi="Times New Roman"/>
          <w:b/>
          <w:caps/>
        </w:rPr>
        <w:tab/>
        <w:t>VAISTINIO PREPARATO PAVADINIMAS</w:t>
      </w:r>
    </w:p>
    <w:p w14:paraId="67AA6F23" w14:textId="77777777" w:rsidR="00F340E5" w:rsidRPr="00E22375" w:rsidRDefault="00F340E5" w:rsidP="00F340E5">
      <w:pPr>
        <w:spacing w:after="0" w:line="240" w:lineRule="auto"/>
        <w:rPr>
          <w:rFonts w:ascii="Times New Roman" w:hAnsi="Times New Roman"/>
        </w:rPr>
      </w:pPr>
    </w:p>
    <w:p w14:paraId="107670F4" w14:textId="57D2ECE2" w:rsidR="00F340E5" w:rsidRPr="00E22375" w:rsidRDefault="00F340E5" w:rsidP="00F340E5">
      <w:pPr>
        <w:spacing w:after="0" w:line="240" w:lineRule="auto"/>
        <w:rPr>
          <w:rFonts w:ascii="Times New Roman" w:hAnsi="Times New Roman"/>
        </w:rPr>
      </w:pPr>
      <w:r w:rsidRPr="00E22375">
        <w:rPr>
          <w:rFonts w:ascii="Times New Roman" w:hAnsi="Times New Roman"/>
        </w:rPr>
        <w:t>Ventolin 2,5</w:t>
      </w:r>
      <w:r w:rsidR="00BE206E">
        <w:rPr>
          <w:rFonts w:ascii="Times New Roman" w:eastAsia="Times New Roman" w:hAnsi="Times New Roman" w:cs="Times New Roman"/>
          <w:szCs w:val="20"/>
          <w:lang w:eastAsia="lt-LT"/>
        </w:rPr>
        <w:t> </w:t>
      </w:r>
      <w:r w:rsidRPr="00E22375">
        <w:rPr>
          <w:rFonts w:ascii="Times New Roman" w:hAnsi="Times New Roman"/>
        </w:rPr>
        <w:t>mg/2,5</w:t>
      </w:r>
      <w:r w:rsidR="0010407F">
        <w:rPr>
          <w:rFonts w:ascii="Times New Roman" w:eastAsia="Times New Roman" w:hAnsi="Times New Roman" w:cs="Times New Roman"/>
          <w:szCs w:val="20"/>
          <w:lang w:eastAsia="lt-LT"/>
        </w:rPr>
        <w:t> </w:t>
      </w:r>
      <w:r w:rsidRPr="00E22375">
        <w:rPr>
          <w:rFonts w:ascii="Times New Roman" w:hAnsi="Times New Roman"/>
        </w:rPr>
        <w:t>ml purškiamasis įkvepiamasis tirpalas</w:t>
      </w:r>
    </w:p>
    <w:p w14:paraId="2AD7EEF3" w14:textId="02AFF2D6" w:rsidR="00F340E5" w:rsidRPr="00E22375" w:rsidRDefault="00496A1A" w:rsidP="00F340E5">
      <w:pPr>
        <w:spacing w:after="0" w:line="240" w:lineRule="auto"/>
        <w:rPr>
          <w:rFonts w:ascii="Times New Roman" w:hAnsi="Times New Roman"/>
        </w:rPr>
      </w:pPr>
      <w:r w:rsidRPr="00E22375">
        <w:rPr>
          <w:rFonts w:ascii="Times New Roman" w:hAnsi="Times New Roman"/>
        </w:rPr>
        <w:t>s</w:t>
      </w:r>
      <w:r w:rsidR="00F340E5" w:rsidRPr="00E22375">
        <w:rPr>
          <w:rFonts w:ascii="Times New Roman" w:hAnsi="Times New Roman"/>
        </w:rPr>
        <w:t>albutamolis</w:t>
      </w:r>
    </w:p>
    <w:p w14:paraId="38F69D7F" w14:textId="77777777" w:rsidR="00F340E5" w:rsidRPr="00E22375" w:rsidRDefault="00F340E5" w:rsidP="00F340E5">
      <w:pPr>
        <w:spacing w:after="0" w:line="240" w:lineRule="auto"/>
        <w:rPr>
          <w:rFonts w:ascii="Times New Roman" w:hAnsi="Times New Roman"/>
        </w:rPr>
      </w:pPr>
    </w:p>
    <w:p w14:paraId="6804D3F8" w14:textId="77777777" w:rsidR="00F340E5" w:rsidRPr="00E22375" w:rsidRDefault="00F340E5" w:rsidP="00F340E5">
      <w:pPr>
        <w:spacing w:after="0" w:line="240" w:lineRule="auto"/>
        <w:rPr>
          <w:rFonts w:ascii="Times New Roman" w:hAnsi="Times New Roman"/>
        </w:rPr>
      </w:pPr>
    </w:p>
    <w:p w14:paraId="1C44D233"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rPr>
          <w:rFonts w:ascii="Times New Roman" w:hAnsi="Times New Roman"/>
          <w:b/>
          <w:caps/>
        </w:rPr>
      </w:pPr>
      <w:r w:rsidRPr="00E22375">
        <w:rPr>
          <w:rFonts w:ascii="Times New Roman" w:hAnsi="Times New Roman"/>
          <w:b/>
          <w:caps/>
        </w:rPr>
        <w:t>2.</w:t>
      </w:r>
      <w:r w:rsidRPr="00E22375">
        <w:rPr>
          <w:rFonts w:ascii="Times New Roman" w:hAnsi="Times New Roman"/>
          <w:b/>
          <w:caps/>
        </w:rPr>
        <w:tab/>
        <w:t>VEIKLIOJI MEDŽIAGA IR JOS KIEKIS</w:t>
      </w:r>
    </w:p>
    <w:p w14:paraId="1740A0BB" w14:textId="77777777" w:rsidR="00F340E5" w:rsidRPr="00E22375" w:rsidRDefault="00F340E5" w:rsidP="00F340E5">
      <w:pPr>
        <w:spacing w:after="0" w:line="240" w:lineRule="auto"/>
        <w:rPr>
          <w:rFonts w:ascii="Times New Roman" w:hAnsi="Times New Roman"/>
        </w:rPr>
      </w:pPr>
    </w:p>
    <w:p w14:paraId="2562F43C"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Vienoje ampulėje yra 2,5 mg salbutamolio (sulfato pavidalu). 1 ml tirpalo yra 1 mg salbutamolio (sulfato pavidalu).</w:t>
      </w:r>
    </w:p>
    <w:p w14:paraId="60407484" w14:textId="77777777" w:rsidR="00F340E5" w:rsidRPr="00E22375" w:rsidRDefault="00F340E5" w:rsidP="00F340E5">
      <w:pPr>
        <w:spacing w:after="0" w:line="240" w:lineRule="auto"/>
        <w:rPr>
          <w:rFonts w:ascii="Times New Roman" w:hAnsi="Times New Roman"/>
        </w:rPr>
      </w:pPr>
    </w:p>
    <w:p w14:paraId="23C2DA2D" w14:textId="77777777" w:rsidR="00F340E5" w:rsidRPr="00E22375" w:rsidRDefault="00F340E5" w:rsidP="00F340E5">
      <w:pPr>
        <w:spacing w:after="0" w:line="240" w:lineRule="auto"/>
        <w:rPr>
          <w:rFonts w:ascii="Times New Roman" w:hAnsi="Times New Roman"/>
        </w:rPr>
      </w:pPr>
    </w:p>
    <w:p w14:paraId="0538AB3F"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rPr>
          <w:rFonts w:ascii="Times New Roman" w:hAnsi="Times New Roman"/>
          <w:b/>
          <w:caps/>
        </w:rPr>
      </w:pPr>
      <w:r w:rsidRPr="00E22375">
        <w:rPr>
          <w:rFonts w:ascii="Times New Roman" w:hAnsi="Times New Roman"/>
          <w:b/>
          <w:caps/>
        </w:rPr>
        <w:t>3.</w:t>
      </w:r>
      <w:r w:rsidRPr="00E22375">
        <w:rPr>
          <w:rFonts w:ascii="Times New Roman" w:hAnsi="Times New Roman"/>
          <w:b/>
          <w:caps/>
        </w:rPr>
        <w:tab/>
        <w:t>PAGALBINIŲ MEDŽIAGŲ SĄRAŠAS</w:t>
      </w:r>
    </w:p>
    <w:p w14:paraId="6A0E3A85" w14:textId="77777777" w:rsidR="00F340E5" w:rsidRPr="00E22375" w:rsidRDefault="00F340E5" w:rsidP="00F340E5">
      <w:pPr>
        <w:spacing w:after="0" w:line="240" w:lineRule="auto"/>
        <w:rPr>
          <w:rFonts w:ascii="Times New Roman" w:hAnsi="Times New Roman"/>
        </w:rPr>
      </w:pPr>
    </w:p>
    <w:p w14:paraId="3EE7E7B8" w14:textId="51D679EF" w:rsidR="00F340E5" w:rsidRPr="00E22375" w:rsidRDefault="00F340E5" w:rsidP="00F340E5">
      <w:pPr>
        <w:spacing w:after="0" w:line="240" w:lineRule="auto"/>
        <w:rPr>
          <w:rFonts w:ascii="Times New Roman" w:hAnsi="Times New Roman"/>
        </w:rPr>
      </w:pPr>
      <w:r w:rsidRPr="00E22375">
        <w:rPr>
          <w:rFonts w:ascii="Times New Roman" w:hAnsi="Times New Roman"/>
        </w:rPr>
        <w:t xml:space="preserve">Pagalbinės medžiagos: natrio chloridas, sulfato rūgštis, </w:t>
      </w:r>
      <w:r w:rsidR="00693F87" w:rsidRPr="00E22375">
        <w:rPr>
          <w:rFonts w:ascii="Times New Roman" w:hAnsi="Times New Roman"/>
        </w:rPr>
        <w:t>i</w:t>
      </w:r>
      <w:r w:rsidR="00693F87">
        <w:rPr>
          <w:rFonts w:ascii="Times New Roman" w:hAnsi="Times New Roman"/>
        </w:rPr>
        <w:t>njekcinis</w:t>
      </w:r>
      <w:r w:rsidR="00693F87" w:rsidRPr="00E22375">
        <w:rPr>
          <w:rFonts w:ascii="Times New Roman" w:hAnsi="Times New Roman"/>
        </w:rPr>
        <w:t xml:space="preserve"> </w:t>
      </w:r>
      <w:r w:rsidRPr="00E22375">
        <w:rPr>
          <w:rFonts w:ascii="Times New Roman" w:hAnsi="Times New Roman"/>
        </w:rPr>
        <w:t>vanduo.</w:t>
      </w:r>
    </w:p>
    <w:p w14:paraId="61B14ACB" w14:textId="77777777" w:rsidR="00F340E5" w:rsidRPr="00E22375" w:rsidRDefault="00F340E5" w:rsidP="00F340E5">
      <w:pPr>
        <w:spacing w:after="0" w:line="240" w:lineRule="auto"/>
        <w:rPr>
          <w:rFonts w:ascii="Times New Roman" w:hAnsi="Times New Roman"/>
        </w:rPr>
      </w:pPr>
    </w:p>
    <w:p w14:paraId="698F3C7D" w14:textId="77777777" w:rsidR="00F340E5" w:rsidRPr="00E22375" w:rsidRDefault="00F340E5" w:rsidP="00F340E5">
      <w:pPr>
        <w:spacing w:after="0" w:line="240" w:lineRule="auto"/>
        <w:rPr>
          <w:rFonts w:ascii="Times New Roman" w:hAnsi="Times New Roman"/>
        </w:rPr>
      </w:pPr>
    </w:p>
    <w:p w14:paraId="37107315"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rPr>
          <w:rFonts w:ascii="Times New Roman" w:hAnsi="Times New Roman"/>
          <w:b/>
          <w:caps/>
        </w:rPr>
      </w:pPr>
      <w:r w:rsidRPr="00E22375">
        <w:rPr>
          <w:rFonts w:ascii="Times New Roman" w:hAnsi="Times New Roman"/>
          <w:b/>
          <w:caps/>
        </w:rPr>
        <w:t>4.</w:t>
      </w:r>
      <w:r w:rsidRPr="00E22375">
        <w:rPr>
          <w:rFonts w:ascii="Times New Roman" w:hAnsi="Times New Roman"/>
          <w:b/>
          <w:caps/>
        </w:rPr>
        <w:tab/>
        <w:t>FARMACINĖ FORMA IR KIEKIS PAKUOTĖJE</w:t>
      </w:r>
    </w:p>
    <w:p w14:paraId="0D1BC725" w14:textId="77777777" w:rsidR="00F340E5" w:rsidRPr="00E22375" w:rsidRDefault="00F340E5" w:rsidP="00F340E5">
      <w:pPr>
        <w:spacing w:after="0" w:line="240" w:lineRule="auto"/>
        <w:rPr>
          <w:rFonts w:ascii="Times New Roman" w:hAnsi="Times New Roman"/>
        </w:rPr>
      </w:pPr>
    </w:p>
    <w:p w14:paraId="7DB39A19"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 xml:space="preserve">Purškiamasis įkvepiamasis tirpalas </w:t>
      </w:r>
    </w:p>
    <w:p w14:paraId="6E2BB21B" w14:textId="2C10ABE1" w:rsidR="00F340E5" w:rsidRPr="00E22375" w:rsidRDefault="00F340E5" w:rsidP="00F340E5">
      <w:pPr>
        <w:spacing w:after="0" w:line="240" w:lineRule="auto"/>
        <w:rPr>
          <w:rFonts w:ascii="Times New Roman" w:hAnsi="Times New Roman"/>
        </w:rPr>
      </w:pPr>
      <w:r w:rsidRPr="00E22375">
        <w:rPr>
          <w:rFonts w:ascii="Times New Roman" w:hAnsi="Times New Roman"/>
        </w:rPr>
        <w:t>20 ampulių po 2,5</w:t>
      </w:r>
      <w:r w:rsidR="006B0302">
        <w:rPr>
          <w:rFonts w:ascii="Times New Roman" w:eastAsia="Times New Roman" w:hAnsi="Times New Roman" w:cs="Times New Roman"/>
          <w:szCs w:val="20"/>
          <w:lang w:eastAsia="lt-LT"/>
        </w:rPr>
        <w:t> </w:t>
      </w:r>
      <w:r w:rsidRPr="00E22375">
        <w:rPr>
          <w:rFonts w:ascii="Times New Roman" w:hAnsi="Times New Roman"/>
        </w:rPr>
        <w:t>ml</w:t>
      </w:r>
    </w:p>
    <w:p w14:paraId="1D5CADEC" w14:textId="169E995A" w:rsidR="00F340E5" w:rsidRPr="00E22375" w:rsidRDefault="00F340E5" w:rsidP="00F340E5">
      <w:pPr>
        <w:spacing w:after="0" w:line="240" w:lineRule="auto"/>
        <w:rPr>
          <w:rFonts w:ascii="Times New Roman" w:hAnsi="Times New Roman"/>
        </w:rPr>
      </w:pPr>
      <w:r w:rsidRPr="00E22375">
        <w:rPr>
          <w:rFonts w:ascii="Times New Roman" w:hAnsi="Times New Roman"/>
        </w:rPr>
        <w:t>40 ampulių po 2,5</w:t>
      </w:r>
      <w:r w:rsidR="006B0302">
        <w:rPr>
          <w:rFonts w:ascii="Times New Roman" w:eastAsia="Times New Roman" w:hAnsi="Times New Roman" w:cs="Times New Roman"/>
          <w:szCs w:val="20"/>
          <w:lang w:eastAsia="lt-LT"/>
        </w:rPr>
        <w:t> </w:t>
      </w:r>
      <w:r w:rsidRPr="00E22375">
        <w:rPr>
          <w:rFonts w:ascii="Times New Roman" w:hAnsi="Times New Roman"/>
        </w:rPr>
        <w:t>ml</w:t>
      </w:r>
    </w:p>
    <w:p w14:paraId="0788F0CF" w14:textId="77777777" w:rsidR="00F340E5" w:rsidRPr="00E22375" w:rsidRDefault="00F340E5" w:rsidP="00F340E5">
      <w:pPr>
        <w:spacing w:after="0" w:line="240" w:lineRule="auto"/>
        <w:rPr>
          <w:rFonts w:ascii="Times New Roman" w:hAnsi="Times New Roman"/>
        </w:rPr>
      </w:pPr>
    </w:p>
    <w:p w14:paraId="2B8ADFE9" w14:textId="77777777" w:rsidR="00F340E5" w:rsidRPr="00E22375" w:rsidRDefault="00F340E5" w:rsidP="00F340E5">
      <w:pPr>
        <w:spacing w:after="0" w:line="240" w:lineRule="auto"/>
        <w:rPr>
          <w:rFonts w:ascii="Times New Roman" w:hAnsi="Times New Roman"/>
        </w:rPr>
      </w:pPr>
    </w:p>
    <w:p w14:paraId="09BCB5A7"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rPr>
          <w:rFonts w:ascii="Times New Roman" w:hAnsi="Times New Roman"/>
          <w:b/>
          <w:caps/>
        </w:rPr>
      </w:pPr>
      <w:r w:rsidRPr="00E22375">
        <w:rPr>
          <w:rFonts w:ascii="Times New Roman" w:hAnsi="Times New Roman"/>
          <w:b/>
          <w:caps/>
        </w:rPr>
        <w:t>5.</w:t>
      </w:r>
      <w:r w:rsidRPr="00E22375">
        <w:rPr>
          <w:rFonts w:ascii="Times New Roman" w:hAnsi="Times New Roman"/>
          <w:b/>
          <w:caps/>
        </w:rPr>
        <w:tab/>
        <w:t>VARTOJIMO METODAS IR BŪDAS (-AI)</w:t>
      </w:r>
    </w:p>
    <w:p w14:paraId="27919080" w14:textId="77777777" w:rsidR="00F340E5" w:rsidRPr="00E22375" w:rsidRDefault="00F340E5" w:rsidP="00F340E5">
      <w:pPr>
        <w:spacing w:after="0" w:line="240" w:lineRule="auto"/>
        <w:rPr>
          <w:rFonts w:ascii="Times New Roman" w:hAnsi="Times New Roman"/>
        </w:rPr>
      </w:pPr>
    </w:p>
    <w:p w14:paraId="16614742"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Įkvėpti.</w:t>
      </w:r>
    </w:p>
    <w:p w14:paraId="2CF770C4"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Naudoti purkštuvą. Prieš vartojimą perskaitykite pakuotės lapelį.</w:t>
      </w:r>
    </w:p>
    <w:p w14:paraId="2BADD51D" w14:textId="77777777" w:rsidR="00F340E5" w:rsidRPr="00E22375" w:rsidRDefault="00F340E5" w:rsidP="00F340E5">
      <w:pPr>
        <w:spacing w:after="0" w:line="240" w:lineRule="auto"/>
        <w:rPr>
          <w:rFonts w:ascii="Times New Roman" w:hAnsi="Times New Roman"/>
        </w:rPr>
      </w:pPr>
    </w:p>
    <w:p w14:paraId="46D57F12" w14:textId="77777777" w:rsidR="00F340E5" w:rsidRPr="00E22375" w:rsidRDefault="00F340E5" w:rsidP="00F340E5">
      <w:pPr>
        <w:spacing w:after="0" w:line="240" w:lineRule="auto"/>
        <w:rPr>
          <w:rFonts w:ascii="Times New Roman" w:hAnsi="Times New Roman"/>
        </w:rPr>
      </w:pPr>
    </w:p>
    <w:p w14:paraId="07789E99" w14:textId="77777777" w:rsidR="00F340E5" w:rsidRPr="00E22375" w:rsidRDefault="00F340E5" w:rsidP="00F340E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caps/>
        </w:rPr>
      </w:pPr>
      <w:r w:rsidRPr="00E22375">
        <w:rPr>
          <w:rFonts w:ascii="Times New Roman" w:hAnsi="Times New Roman"/>
          <w:b/>
          <w:caps/>
        </w:rPr>
        <w:t>6.</w:t>
      </w:r>
      <w:r w:rsidRPr="00E22375">
        <w:rPr>
          <w:rFonts w:ascii="Times New Roman" w:hAnsi="Times New Roman"/>
          <w:b/>
          <w:caps/>
        </w:rPr>
        <w:tab/>
        <w:t>SPECIALUS ĮSPĖJIMAS, KAD VAISTINĮ PREPARATĄ BŪTINA LAIKYTI VAIKAMS NEPASTEBIMOJE IR NEPASIEKIAMOJE VIETOJE</w:t>
      </w:r>
    </w:p>
    <w:p w14:paraId="39690AE1" w14:textId="77777777" w:rsidR="00F340E5" w:rsidRPr="00E22375" w:rsidRDefault="00F340E5" w:rsidP="00F340E5">
      <w:pPr>
        <w:spacing w:after="0" w:line="240" w:lineRule="auto"/>
        <w:rPr>
          <w:rFonts w:ascii="Times New Roman" w:hAnsi="Times New Roman"/>
        </w:rPr>
      </w:pPr>
    </w:p>
    <w:p w14:paraId="0DD33587"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Laikyti vaikams nepastebimoje ir nepasiekiamoje vietoje.</w:t>
      </w:r>
    </w:p>
    <w:p w14:paraId="7AB94312" w14:textId="77777777" w:rsidR="00F340E5" w:rsidRPr="00E22375" w:rsidRDefault="00F340E5" w:rsidP="00F340E5">
      <w:pPr>
        <w:spacing w:after="0" w:line="240" w:lineRule="auto"/>
        <w:rPr>
          <w:rFonts w:ascii="Times New Roman" w:hAnsi="Times New Roman"/>
        </w:rPr>
      </w:pPr>
    </w:p>
    <w:p w14:paraId="304F113C" w14:textId="77777777" w:rsidR="00F340E5" w:rsidRPr="00E22375" w:rsidRDefault="00F340E5" w:rsidP="00F340E5">
      <w:pPr>
        <w:spacing w:after="0" w:line="240" w:lineRule="auto"/>
        <w:rPr>
          <w:rFonts w:ascii="Times New Roman" w:hAnsi="Times New Roman"/>
        </w:rPr>
      </w:pPr>
    </w:p>
    <w:p w14:paraId="645502D6"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b/>
          <w:caps/>
        </w:rPr>
      </w:pPr>
      <w:r w:rsidRPr="00E22375">
        <w:rPr>
          <w:rFonts w:ascii="Times New Roman" w:hAnsi="Times New Roman"/>
          <w:b/>
          <w:caps/>
        </w:rPr>
        <w:t>7.</w:t>
      </w:r>
      <w:r w:rsidRPr="00E22375">
        <w:rPr>
          <w:rFonts w:ascii="Times New Roman" w:hAnsi="Times New Roman"/>
          <w:b/>
          <w:caps/>
        </w:rPr>
        <w:tab/>
        <w:t>KITAS (-I) SPECIALUS (-ŪS) ĮSPĖJIMAS (-AI) (JEI REIKIA)</w:t>
      </w:r>
    </w:p>
    <w:p w14:paraId="2C5AB5FE" w14:textId="77777777" w:rsidR="00F340E5" w:rsidRPr="00E22375" w:rsidRDefault="00F340E5" w:rsidP="00F340E5">
      <w:pPr>
        <w:spacing w:after="0" w:line="240" w:lineRule="auto"/>
        <w:rPr>
          <w:rFonts w:ascii="Times New Roman" w:hAnsi="Times New Roman"/>
        </w:rPr>
      </w:pPr>
    </w:p>
    <w:p w14:paraId="2F049A7B" w14:textId="77777777" w:rsidR="00F340E5" w:rsidRPr="00E22375" w:rsidRDefault="00F340E5" w:rsidP="00F340E5">
      <w:pPr>
        <w:spacing w:after="0" w:line="240" w:lineRule="auto"/>
        <w:rPr>
          <w:rFonts w:ascii="Times New Roman" w:hAnsi="Times New Roman"/>
        </w:rPr>
      </w:pPr>
    </w:p>
    <w:p w14:paraId="5EA725EA"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b/>
          <w:caps/>
        </w:rPr>
      </w:pPr>
      <w:r w:rsidRPr="00E22375">
        <w:rPr>
          <w:rFonts w:ascii="Times New Roman" w:hAnsi="Times New Roman"/>
          <w:b/>
          <w:caps/>
        </w:rPr>
        <w:t>8.</w:t>
      </w:r>
      <w:r w:rsidRPr="00E22375">
        <w:rPr>
          <w:rFonts w:ascii="Times New Roman" w:hAnsi="Times New Roman"/>
          <w:b/>
          <w:caps/>
        </w:rPr>
        <w:tab/>
        <w:t>TINKAMUMO LAIKAS</w:t>
      </w:r>
    </w:p>
    <w:p w14:paraId="4D667BEA" w14:textId="77777777" w:rsidR="00F340E5" w:rsidRPr="00E22375" w:rsidRDefault="00F340E5" w:rsidP="00F340E5">
      <w:pPr>
        <w:spacing w:after="0" w:line="240" w:lineRule="auto"/>
        <w:rPr>
          <w:rFonts w:ascii="Times New Roman" w:hAnsi="Times New Roman"/>
        </w:rPr>
      </w:pPr>
    </w:p>
    <w:p w14:paraId="6FACAE26"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EXP{MMMM-mm}</w:t>
      </w:r>
    </w:p>
    <w:p w14:paraId="4EA1E875"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Atplėšus folijos paketėlį, vaisto tinkamumo laikas – 3 mėnesiai.</w:t>
      </w:r>
    </w:p>
    <w:p w14:paraId="345FA5B3" w14:textId="77777777" w:rsidR="00F340E5" w:rsidRPr="00E22375" w:rsidRDefault="00F340E5" w:rsidP="00F340E5">
      <w:pPr>
        <w:spacing w:after="0" w:line="240" w:lineRule="auto"/>
        <w:rPr>
          <w:rFonts w:ascii="Times New Roman" w:hAnsi="Times New Roman"/>
        </w:rPr>
      </w:pPr>
    </w:p>
    <w:p w14:paraId="54648BA8" w14:textId="77777777" w:rsidR="00F340E5" w:rsidRPr="00E22375" w:rsidRDefault="00F340E5" w:rsidP="00F340E5">
      <w:pPr>
        <w:spacing w:after="0" w:line="240" w:lineRule="auto"/>
        <w:rPr>
          <w:rFonts w:ascii="Times New Roman" w:hAnsi="Times New Roman"/>
        </w:rPr>
      </w:pPr>
    </w:p>
    <w:p w14:paraId="304E9EBF"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b/>
          <w:caps/>
        </w:rPr>
      </w:pPr>
      <w:r w:rsidRPr="00E22375">
        <w:rPr>
          <w:rFonts w:ascii="Times New Roman" w:hAnsi="Times New Roman"/>
          <w:b/>
          <w:caps/>
        </w:rPr>
        <w:t>9.</w:t>
      </w:r>
      <w:r w:rsidRPr="00E22375">
        <w:rPr>
          <w:rFonts w:ascii="Times New Roman" w:hAnsi="Times New Roman"/>
          <w:b/>
          <w:caps/>
        </w:rPr>
        <w:tab/>
        <w:t>SPECIALIOS LAIKYMO SĄLYGOS</w:t>
      </w:r>
    </w:p>
    <w:p w14:paraId="532CE2BF" w14:textId="77777777" w:rsidR="00F340E5" w:rsidRPr="00E22375" w:rsidRDefault="00F340E5" w:rsidP="00F340E5">
      <w:pPr>
        <w:spacing w:after="0" w:line="240" w:lineRule="auto"/>
        <w:rPr>
          <w:rFonts w:ascii="Times New Roman" w:hAnsi="Times New Roman"/>
        </w:rPr>
      </w:pPr>
    </w:p>
    <w:p w14:paraId="7C039FA9" w14:textId="3303A76D" w:rsidR="00F340E5" w:rsidRPr="00E22375" w:rsidRDefault="00F340E5" w:rsidP="00F340E5">
      <w:pPr>
        <w:spacing w:after="0" w:line="240" w:lineRule="auto"/>
        <w:rPr>
          <w:rFonts w:ascii="Times New Roman" w:hAnsi="Times New Roman"/>
        </w:rPr>
      </w:pPr>
      <w:r w:rsidRPr="00E22375">
        <w:rPr>
          <w:rFonts w:ascii="Times New Roman" w:hAnsi="Times New Roman"/>
        </w:rPr>
        <w:t xml:space="preserve">Laikyti ne aukštesnėje kaip </w:t>
      </w:r>
      <w:r w:rsidR="001C2C5E" w:rsidRPr="00E22375">
        <w:rPr>
          <w:rFonts w:ascii="Times New Roman" w:hAnsi="Times New Roman"/>
        </w:rPr>
        <w:t>25</w:t>
      </w:r>
      <w:r w:rsidRPr="00E22375">
        <w:rPr>
          <w:rFonts w:ascii="Times New Roman" w:hAnsi="Times New Roman"/>
        </w:rPr>
        <w:t xml:space="preserve"> ºC temperatūroje. </w:t>
      </w:r>
    </w:p>
    <w:p w14:paraId="32111446"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 xml:space="preserve">Ampules laikyti išorinėje dėžutėje, kad vaistas būtų apsaugotas nuo šviesos. </w:t>
      </w:r>
    </w:p>
    <w:p w14:paraId="5443A143" w14:textId="77777777" w:rsidR="00F340E5" w:rsidRPr="00E22375" w:rsidRDefault="00F340E5" w:rsidP="00F340E5">
      <w:pPr>
        <w:spacing w:after="0" w:line="240" w:lineRule="auto"/>
        <w:rPr>
          <w:rFonts w:ascii="Times New Roman" w:hAnsi="Times New Roman"/>
        </w:rPr>
      </w:pPr>
    </w:p>
    <w:p w14:paraId="418E6D64" w14:textId="77777777" w:rsidR="00F340E5" w:rsidRPr="00E22375" w:rsidRDefault="00F340E5" w:rsidP="00F340E5">
      <w:pPr>
        <w:spacing w:after="0" w:line="240" w:lineRule="auto"/>
        <w:rPr>
          <w:rFonts w:ascii="Times New Roman" w:hAnsi="Times New Roman"/>
        </w:rPr>
      </w:pPr>
    </w:p>
    <w:p w14:paraId="10077E4E"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b/>
          <w:caps/>
        </w:rPr>
      </w:pPr>
      <w:r w:rsidRPr="00E22375">
        <w:rPr>
          <w:rFonts w:ascii="Times New Roman" w:hAnsi="Times New Roman"/>
          <w:b/>
          <w:caps/>
        </w:rPr>
        <w:t>10.</w:t>
      </w:r>
      <w:r w:rsidRPr="00E22375">
        <w:rPr>
          <w:rFonts w:ascii="Times New Roman" w:hAnsi="Times New Roman"/>
          <w:b/>
          <w:caps/>
        </w:rPr>
        <w:tab/>
        <w:t>SPECIALIOS ATSARGUMO PRIEMONĖS DĖL NESUVARTOTO VAISTINIO PREPARATO AR JO ATLIEKŲ TVARKYMO (JEI REIKIA)</w:t>
      </w:r>
    </w:p>
    <w:p w14:paraId="0A853C2C" w14:textId="77777777" w:rsidR="00F340E5" w:rsidRPr="00E22375" w:rsidRDefault="00F340E5" w:rsidP="00F340E5">
      <w:pPr>
        <w:spacing w:after="0" w:line="240" w:lineRule="auto"/>
        <w:rPr>
          <w:rFonts w:ascii="Times New Roman" w:hAnsi="Times New Roman"/>
        </w:rPr>
      </w:pPr>
    </w:p>
    <w:p w14:paraId="3462228D" w14:textId="77777777" w:rsidR="00F340E5" w:rsidRPr="00E22375" w:rsidRDefault="00F340E5" w:rsidP="00F340E5">
      <w:pPr>
        <w:spacing w:after="0" w:line="240" w:lineRule="auto"/>
        <w:rPr>
          <w:rFonts w:ascii="Times New Roman" w:hAnsi="Times New Roman"/>
        </w:rPr>
      </w:pPr>
    </w:p>
    <w:p w14:paraId="33D44866"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caps/>
        </w:rPr>
      </w:pPr>
      <w:r w:rsidRPr="00E22375">
        <w:rPr>
          <w:rFonts w:ascii="Times New Roman" w:hAnsi="Times New Roman"/>
          <w:b/>
          <w:caps/>
        </w:rPr>
        <w:t>11.</w:t>
      </w:r>
      <w:r w:rsidRPr="00E22375">
        <w:rPr>
          <w:rFonts w:ascii="Times New Roman" w:hAnsi="Times New Roman"/>
          <w:b/>
          <w:caps/>
        </w:rPr>
        <w:tab/>
        <w:t>REGISTRUOTOJO PAVADINIMAS IR ADRESAS</w:t>
      </w:r>
    </w:p>
    <w:p w14:paraId="71EA4E56" w14:textId="77777777" w:rsidR="00F340E5" w:rsidRPr="00E22375" w:rsidRDefault="00F340E5" w:rsidP="00F340E5">
      <w:pPr>
        <w:spacing w:after="0" w:line="240" w:lineRule="auto"/>
        <w:rPr>
          <w:rFonts w:ascii="Times New Roman" w:hAnsi="Times New Roman"/>
        </w:rPr>
      </w:pPr>
    </w:p>
    <w:p w14:paraId="44CC3EEA" w14:textId="77777777" w:rsidR="00F340E5" w:rsidRPr="006E699A" w:rsidRDefault="00F340E5" w:rsidP="00F340E5">
      <w:pPr>
        <w:keepNext/>
        <w:tabs>
          <w:tab w:val="left" w:pos="540"/>
        </w:tabs>
        <w:spacing w:after="0" w:line="240" w:lineRule="auto"/>
        <w:rPr>
          <w:rFonts w:ascii="Times New Roman" w:eastAsia="Times New Roman" w:hAnsi="Times New Roman" w:cs="Times New Roman"/>
          <w:lang w:eastAsia="lt-LT"/>
        </w:rPr>
      </w:pPr>
      <w:r w:rsidRPr="006E699A">
        <w:rPr>
          <w:rFonts w:ascii="Times New Roman" w:eastAsia="Times New Roman" w:hAnsi="Times New Roman" w:cs="Times New Roman"/>
          <w:lang w:eastAsia="lt-LT"/>
        </w:rPr>
        <w:t>Registruotojas</w:t>
      </w:r>
    </w:p>
    <w:p w14:paraId="6A9672A5" w14:textId="77777777" w:rsidR="00F340E5" w:rsidRPr="00E22375" w:rsidRDefault="00F340E5" w:rsidP="00F340E5">
      <w:pPr>
        <w:spacing w:after="0" w:line="240" w:lineRule="auto"/>
        <w:ind w:right="-199"/>
        <w:rPr>
          <w:rFonts w:ascii="Times New Roman" w:hAnsi="Times New Roman"/>
        </w:rPr>
      </w:pPr>
      <w:r w:rsidRPr="00E22375">
        <w:rPr>
          <w:rFonts w:ascii="Times New Roman" w:hAnsi="Times New Roman"/>
        </w:rPr>
        <w:t xml:space="preserve">GlaxoSmithKline Trading Services Limited </w:t>
      </w:r>
    </w:p>
    <w:p w14:paraId="28B90367" w14:textId="77777777" w:rsidR="00F340E5" w:rsidRPr="00E22375" w:rsidRDefault="00F340E5" w:rsidP="00F340E5">
      <w:pPr>
        <w:spacing w:after="0" w:line="240" w:lineRule="auto"/>
        <w:ind w:right="-199"/>
        <w:rPr>
          <w:rFonts w:ascii="Times New Roman" w:hAnsi="Times New Roman"/>
        </w:rPr>
      </w:pPr>
      <w:r w:rsidRPr="00E22375">
        <w:rPr>
          <w:rFonts w:ascii="Times New Roman" w:hAnsi="Times New Roman"/>
        </w:rPr>
        <w:t xml:space="preserve">12 Riverwalk </w:t>
      </w:r>
    </w:p>
    <w:p w14:paraId="5CC449A1" w14:textId="77777777" w:rsidR="00F340E5" w:rsidRPr="00E22375" w:rsidRDefault="00F340E5" w:rsidP="00F340E5">
      <w:pPr>
        <w:spacing w:after="0" w:line="240" w:lineRule="auto"/>
        <w:ind w:right="-199"/>
        <w:rPr>
          <w:rFonts w:ascii="Times New Roman" w:hAnsi="Times New Roman"/>
        </w:rPr>
      </w:pPr>
      <w:r w:rsidRPr="00E22375">
        <w:rPr>
          <w:rFonts w:ascii="Times New Roman" w:hAnsi="Times New Roman"/>
        </w:rPr>
        <w:t xml:space="preserve">Citywest Business Campus </w:t>
      </w:r>
    </w:p>
    <w:p w14:paraId="71497CB4" w14:textId="77777777" w:rsidR="00F340E5" w:rsidRPr="00E22375" w:rsidRDefault="00F340E5" w:rsidP="00F340E5">
      <w:pPr>
        <w:spacing w:after="0" w:line="240" w:lineRule="auto"/>
        <w:ind w:right="-199"/>
        <w:rPr>
          <w:rFonts w:ascii="Times New Roman" w:hAnsi="Times New Roman"/>
        </w:rPr>
      </w:pPr>
      <w:r w:rsidRPr="00E22375">
        <w:rPr>
          <w:rFonts w:ascii="Times New Roman" w:hAnsi="Times New Roman"/>
        </w:rPr>
        <w:t xml:space="preserve">Dublin 24 </w:t>
      </w:r>
    </w:p>
    <w:p w14:paraId="2B41EFB7"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Airija</w:t>
      </w:r>
    </w:p>
    <w:p w14:paraId="1B960FBB" w14:textId="77777777" w:rsidR="00F340E5" w:rsidRPr="00E22375" w:rsidRDefault="00F340E5" w:rsidP="00F340E5">
      <w:pPr>
        <w:spacing w:after="0" w:line="240" w:lineRule="auto"/>
        <w:rPr>
          <w:rFonts w:ascii="Times New Roman" w:hAnsi="Times New Roman"/>
          <w:b/>
        </w:rPr>
      </w:pPr>
    </w:p>
    <w:p w14:paraId="66E64103" w14:textId="77777777" w:rsidR="00F340E5" w:rsidRPr="00E22375" w:rsidRDefault="00F340E5" w:rsidP="00F340E5">
      <w:pPr>
        <w:spacing w:after="0" w:line="240" w:lineRule="auto"/>
        <w:rPr>
          <w:rFonts w:ascii="Times New Roman" w:hAnsi="Times New Roman"/>
        </w:rPr>
      </w:pPr>
    </w:p>
    <w:p w14:paraId="2A590641"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caps/>
        </w:rPr>
      </w:pPr>
      <w:r w:rsidRPr="00E22375">
        <w:rPr>
          <w:rFonts w:ascii="Times New Roman" w:hAnsi="Times New Roman"/>
          <w:b/>
          <w:caps/>
        </w:rPr>
        <w:t>12.</w:t>
      </w:r>
      <w:r w:rsidRPr="00E22375">
        <w:rPr>
          <w:rFonts w:ascii="Times New Roman" w:hAnsi="Times New Roman"/>
          <w:b/>
          <w:caps/>
        </w:rPr>
        <w:tab/>
        <w:t>REGISTRACIJOS PAŽYMĖJIMO</w:t>
      </w:r>
      <w:r w:rsidRPr="00E22375">
        <w:rPr>
          <w:rFonts w:ascii="Times New Roman" w:hAnsi="Times New Roman"/>
          <w:caps/>
        </w:rPr>
        <w:t xml:space="preserve"> </w:t>
      </w:r>
      <w:r w:rsidRPr="00E22375">
        <w:rPr>
          <w:rFonts w:ascii="Times New Roman" w:hAnsi="Times New Roman"/>
          <w:b/>
          <w:caps/>
        </w:rPr>
        <w:t>NUMERIS (-IAI)</w:t>
      </w:r>
    </w:p>
    <w:p w14:paraId="3451B040" w14:textId="77777777" w:rsidR="00F340E5" w:rsidRPr="00E22375" w:rsidRDefault="00F340E5" w:rsidP="00F340E5">
      <w:pPr>
        <w:spacing w:after="0" w:line="240" w:lineRule="auto"/>
        <w:rPr>
          <w:rFonts w:ascii="Times New Roman" w:hAnsi="Times New Roman"/>
        </w:rPr>
      </w:pPr>
    </w:p>
    <w:p w14:paraId="3CE3496A"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N20 – LT/1/94/1341/003</w:t>
      </w:r>
    </w:p>
    <w:p w14:paraId="768429E4"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N40 – LT/1/94/1341/004</w:t>
      </w:r>
    </w:p>
    <w:p w14:paraId="47480D7C" w14:textId="77777777" w:rsidR="00F340E5" w:rsidRPr="00E22375" w:rsidRDefault="00F340E5" w:rsidP="00F340E5">
      <w:pPr>
        <w:spacing w:after="0" w:line="240" w:lineRule="auto"/>
        <w:rPr>
          <w:rFonts w:ascii="Times New Roman" w:hAnsi="Times New Roman"/>
        </w:rPr>
      </w:pPr>
    </w:p>
    <w:p w14:paraId="323A190D" w14:textId="77777777" w:rsidR="00F340E5" w:rsidRPr="00E22375" w:rsidRDefault="00F340E5" w:rsidP="00F340E5">
      <w:pPr>
        <w:spacing w:after="0" w:line="240" w:lineRule="auto"/>
        <w:rPr>
          <w:rFonts w:ascii="Times New Roman" w:hAnsi="Times New Roman"/>
        </w:rPr>
      </w:pPr>
    </w:p>
    <w:p w14:paraId="79DFDABD"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caps/>
        </w:rPr>
      </w:pPr>
      <w:r w:rsidRPr="00E22375">
        <w:rPr>
          <w:rFonts w:ascii="Times New Roman" w:hAnsi="Times New Roman"/>
          <w:b/>
          <w:caps/>
        </w:rPr>
        <w:t>13.</w:t>
      </w:r>
      <w:r w:rsidRPr="00E22375">
        <w:rPr>
          <w:rFonts w:ascii="Times New Roman" w:hAnsi="Times New Roman"/>
          <w:b/>
          <w:caps/>
        </w:rPr>
        <w:tab/>
        <w:t>SERIJOS NUMERIS</w:t>
      </w:r>
    </w:p>
    <w:p w14:paraId="1BD78EC1" w14:textId="77777777" w:rsidR="00F340E5" w:rsidRPr="00E22375" w:rsidRDefault="00F340E5" w:rsidP="00F340E5">
      <w:pPr>
        <w:spacing w:after="0" w:line="240" w:lineRule="auto"/>
        <w:rPr>
          <w:rFonts w:ascii="Times New Roman" w:hAnsi="Times New Roman"/>
        </w:rPr>
      </w:pPr>
    </w:p>
    <w:p w14:paraId="378C52F6"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Lot</w:t>
      </w:r>
    </w:p>
    <w:p w14:paraId="1D5780D6" w14:textId="77777777" w:rsidR="00F340E5" w:rsidRPr="00E22375" w:rsidRDefault="00F340E5" w:rsidP="00F340E5">
      <w:pPr>
        <w:spacing w:after="0" w:line="240" w:lineRule="auto"/>
        <w:rPr>
          <w:rFonts w:ascii="Times New Roman" w:hAnsi="Times New Roman"/>
        </w:rPr>
      </w:pPr>
    </w:p>
    <w:p w14:paraId="40F64093" w14:textId="77777777" w:rsidR="00F340E5" w:rsidRPr="00E22375" w:rsidRDefault="00F340E5" w:rsidP="00F340E5">
      <w:pPr>
        <w:spacing w:after="0" w:line="240" w:lineRule="auto"/>
        <w:rPr>
          <w:rFonts w:ascii="Times New Roman" w:hAnsi="Times New Roman"/>
        </w:rPr>
      </w:pPr>
    </w:p>
    <w:p w14:paraId="42180F09"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rPr>
          <w:rFonts w:ascii="Times New Roman" w:hAnsi="Times New Roman"/>
          <w:b/>
          <w:caps/>
        </w:rPr>
      </w:pPr>
      <w:r w:rsidRPr="00E22375">
        <w:rPr>
          <w:rFonts w:ascii="Times New Roman" w:hAnsi="Times New Roman"/>
          <w:b/>
          <w:caps/>
        </w:rPr>
        <w:t>14.</w:t>
      </w:r>
      <w:r w:rsidRPr="00E22375">
        <w:rPr>
          <w:rFonts w:ascii="Times New Roman" w:hAnsi="Times New Roman"/>
          <w:b/>
          <w:caps/>
        </w:rPr>
        <w:tab/>
        <w:t>PARDAVIMO (IŠDAVIMO) TVARKA</w:t>
      </w:r>
    </w:p>
    <w:p w14:paraId="3005989F" w14:textId="77777777" w:rsidR="00F340E5" w:rsidRPr="00E22375" w:rsidRDefault="00F340E5" w:rsidP="00F340E5">
      <w:pPr>
        <w:spacing w:after="0" w:line="240" w:lineRule="auto"/>
        <w:rPr>
          <w:rFonts w:ascii="Times New Roman" w:hAnsi="Times New Roman"/>
        </w:rPr>
      </w:pPr>
    </w:p>
    <w:p w14:paraId="61BCE91F"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Receptinis vaistas.</w:t>
      </w:r>
    </w:p>
    <w:p w14:paraId="2748308A" w14:textId="77777777" w:rsidR="00F340E5" w:rsidRPr="00E22375" w:rsidRDefault="00F340E5" w:rsidP="00F340E5">
      <w:pPr>
        <w:spacing w:after="0" w:line="240" w:lineRule="auto"/>
        <w:rPr>
          <w:rFonts w:ascii="Times New Roman" w:hAnsi="Times New Roman"/>
        </w:rPr>
      </w:pPr>
    </w:p>
    <w:p w14:paraId="177AF5A7" w14:textId="77777777" w:rsidR="00F340E5" w:rsidRPr="00E22375" w:rsidRDefault="00F340E5" w:rsidP="00F340E5">
      <w:pPr>
        <w:spacing w:after="0" w:line="240" w:lineRule="auto"/>
        <w:rPr>
          <w:rFonts w:ascii="Times New Roman" w:hAnsi="Times New Roman"/>
        </w:rPr>
      </w:pPr>
    </w:p>
    <w:p w14:paraId="632EC123"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rPr>
          <w:rFonts w:ascii="Times New Roman" w:hAnsi="Times New Roman"/>
          <w:b/>
          <w:caps/>
        </w:rPr>
      </w:pPr>
      <w:r w:rsidRPr="00E22375">
        <w:rPr>
          <w:rFonts w:ascii="Times New Roman" w:hAnsi="Times New Roman"/>
          <w:b/>
          <w:caps/>
        </w:rPr>
        <w:t>15.</w:t>
      </w:r>
      <w:r w:rsidRPr="00E22375">
        <w:rPr>
          <w:rFonts w:ascii="Times New Roman" w:hAnsi="Times New Roman"/>
          <w:b/>
          <w:caps/>
        </w:rPr>
        <w:tab/>
        <w:t>VARTOJIMO INSTRUKCIJA</w:t>
      </w:r>
    </w:p>
    <w:p w14:paraId="13B441C5" w14:textId="77777777" w:rsidR="00F340E5" w:rsidRPr="00E22375" w:rsidRDefault="00F340E5" w:rsidP="00F340E5">
      <w:pPr>
        <w:spacing w:after="0" w:line="240" w:lineRule="auto"/>
        <w:rPr>
          <w:rFonts w:ascii="Times New Roman" w:hAnsi="Times New Roman"/>
        </w:rPr>
      </w:pPr>
    </w:p>
    <w:p w14:paraId="054BE52E" w14:textId="77777777" w:rsidR="00F340E5" w:rsidRPr="00E22375" w:rsidRDefault="00F340E5" w:rsidP="00F340E5">
      <w:pPr>
        <w:spacing w:after="0" w:line="240" w:lineRule="auto"/>
        <w:rPr>
          <w:rFonts w:ascii="Times New Roman" w:hAnsi="Times New Roman"/>
        </w:rPr>
      </w:pPr>
    </w:p>
    <w:p w14:paraId="4BA3DB8B"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rPr>
          <w:rFonts w:ascii="Times New Roman" w:hAnsi="Times New Roman"/>
          <w:b/>
          <w:caps/>
        </w:rPr>
      </w:pPr>
      <w:r w:rsidRPr="00E22375">
        <w:rPr>
          <w:rFonts w:ascii="Times New Roman" w:hAnsi="Times New Roman"/>
          <w:b/>
          <w:caps/>
        </w:rPr>
        <w:t>16.</w:t>
      </w:r>
      <w:r w:rsidRPr="00E22375">
        <w:rPr>
          <w:rFonts w:ascii="Times New Roman" w:hAnsi="Times New Roman"/>
          <w:b/>
          <w:caps/>
        </w:rPr>
        <w:tab/>
        <w:t>INFORMACIJA BRAILIO RAŠTU</w:t>
      </w:r>
    </w:p>
    <w:p w14:paraId="682A486C" w14:textId="77777777" w:rsidR="00F340E5" w:rsidRPr="00E22375" w:rsidRDefault="00F340E5" w:rsidP="00F340E5">
      <w:pPr>
        <w:spacing w:after="0" w:line="240" w:lineRule="auto"/>
        <w:rPr>
          <w:rFonts w:ascii="Times New Roman" w:hAnsi="Times New Roman"/>
        </w:rPr>
      </w:pPr>
    </w:p>
    <w:p w14:paraId="39294AC6" w14:textId="5D6DD787" w:rsidR="00F340E5" w:rsidRPr="00E22375" w:rsidRDefault="009A4886" w:rsidP="00F340E5">
      <w:pPr>
        <w:spacing w:after="0" w:line="240" w:lineRule="auto"/>
        <w:rPr>
          <w:rFonts w:ascii="Times New Roman" w:hAnsi="Times New Roman"/>
        </w:rPr>
      </w:pPr>
      <w:r>
        <w:rPr>
          <w:rFonts w:ascii="Times New Roman" w:hAnsi="Times New Roman"/>
        </w:rPr>
        <w:t>v</w:t>
      </w:r>
      <w:r w:rsidR="00F340E5" w:rsidRPr="00E22375">
        <w:rPr>
          <w:rFonts w:ascii="Times New Roman" w:hAnsi="Times New Roman"/>
        </w:rPr>
        <w:t>entolin 2,5 mg/2,5 ml</w:t>
      </w:r>
    </w:p>
    <w:p w14:paraId="00266B38" w14:textId="77777777" w:rsidR="00F340E5" w:rsidRPr="00E22375" w:rsidRDefault="00F340E5" w:rsidP="00F340E5">
      <w:pPr>
        <w:spacing w:after="0" w:line="240" w:lineRule="auto"/>
        <w:rPr>
          <w:rFonts w:ascii="Times New Roman" w:hAnsi="Times New Roman"/>
        </w:rPr>
      </w:pPr>
    </w:p>
    <w:p w14:paraId="5CEBFC4A" w14:textId="77777777" w:rsidR="00F340E5" w:rsidRPr="00E22375" w:rsidRDefault="00F340E5" w:rsidP="00F340E5">
      <w:pPr>
        <w:tabs>
          <w:tab w:val="left" w:pos="567"/>
        </w:tabs>
        <w:spacing w:after="0" w:line="260" w:lineRule="exact"/>
        <w:rPr>
          <w:rFonts w:ascii="Times New Roman" w:hAnsi="Times New Roman"/>
          <w:shd w:val="clear" w:color="auto" w:fill="CCCCCC"/>
        </w:rPr>
      </w:pPr>
    </w:p>
    <w:p w14:paraId="643A7E85" w14:textId="794970EB" w:rsidR="00F340E5" w:rsidRPr="00E22375" w:rsidRDefault="00F340E5" w:rsidP="00F340E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E22375">
        <w:rPr>
          <w:rFonts w:ascii="Times New Roman" w:hAnsi="Times New Roman"/>
          <w:b/>
        </w:rPr>
        <w:t>17.</w:t>
      </w:r>
      <w:r w:rsidRPr="00E22375">
        <w:rPr>
          <w:rFonts w:ascii="Times New Roman" w:hAnsi="Times New Roman"/>
          <w:b/>
        </w:rPr>
        <w:tab/>
        <w:t>UNIKALUS IDENTIFIKATORIUS – 2D BRŪKŠNINIS KODAS</w:t>
      </w:r>
      <w:r w:rsidR="00EA0135" w:rsidRPr="00E22375">
        <w:rPr>
          <w:rFonts w:ascii="Times New Roman" w:hAnsi="Times New Roman"/>
          <w:b/>
        </w:rPr>
        <w:fldChar w:fldCharType="begin"/>
      </w:r>
      <w:r w:rsidR="00EA0135" w:rsidRPr="00E22375">
        <w:rPr>
          <w:rFonts w:ascii="Times New Roman" w:hAnsi="Times New Roman"/>
          <w:b/>
        </w:rPr>
        <w:instrText xml:space="preserve"> DOCVARIABLE VAULT_ND_d8ef51b7-a357-472b-bbbf-37798d2102b8 \* MERGEFORMAT </w:instrText>
      </w:r>
      <w:r w:rsidR="00EA0135" w:rsidRPr="00E22375">
        <w:rPr>
          <w:rFonts w:ascii="Times New Roman" w:hAnsi="Times New Roman"/>
          <w:b/>
        </w:rPr>
        <w:fldChar w:fldCharType="separate"/>
      </w:r>
      <w:r w:rsidR="00EA0135" w:rsidRPr="00E22375">
        <w:rPr>
          <w:rFonts w:ascii="Times New Roman" w:hAnsi="Times New Roman"/>
          <w:b/>
        </w:rPr>
        <w:t xml:space="preserve"> </w:t>
      </w:r>
      <w:r w:rsidR="00EA0135" w:rsidRPr="00E22375">
        <w:rPr>
          <w:rFonts w:ascii="Times New Roman" w:hAnsi="Times New Roman"/>
          <w:b/>
        </w:rPr>
        <w:fldChar w:fldCharType="end"/>
      </w:r>
    </w:p>
    <w:p w14:paraId="3314A22A" w14:textId="77777777" w:rsidR="00F340E5" w:rsidRPr="00E22375" w:rsidRDefault="00F340E5" w:rsidP="00F340E5">
      <w:pPr>
        <w:tabs>
          <w:tab w:val="left" w:pos="567"/>
        </w:tabs>
        <w:spacing w:after="0" w:line="260" w:lineRule="exact"/>
        <w:rPr>
          <w:rFonts w:ascii="Times New Roman" w:hAnsi="Times New Roman"/>
        </w:rPr>
      </w:pPr>
    </w:p>
    <w:p w14:paraId="399DE3AC" w14:textId="77777777" w:rsidR="00F340E5" w:rsidRPr="00E22375" w:rsidRDefault="00F340E5" w:rsidP="00F340E5">
      <w:pPr>
        <w:tabs>
          <w:tab w:val="left" w:pos="567"/>
        </w:tabs>
        <w:spacing w:after="0" w:line="260" w:lineRule="exact"/>
        <w:rPr>
          <w:rFonts w:ascii="Times New Roman" w:hAnsi="Times New Roman"/>
          <w:shd w:val="clear" w:color="auto" w:fill="CCCCCC"/>
        </w:rPr>
      </w:pPr>
      <w:r w:rsidRPr="00E22375">
        <w:rPr>
          <w:rFonts w:ascii="Times New Roman" w:hAnsi="Times New Roman"/>
          <w:highlight w:val="lightGray"/>
        </w:rPr>
        <w:t>2D brūkšninis kodas su nurodytu unikaliu identifikatoriumi.</w:t>
      </w:r>
    </w:p>
    <w:p w14:paraId="79342315" w14:textId="77777777" w:rsidR="00F340E5" w:rsidRPr="00E22375" w:rsidRDefault="00F340E5" w:rsidP="00F340E5">
      <w:pPr>
        <w:tabs>
          <w:tab w:val="left" w:pos="567"/>
        </w:tabs>
        <w:spacing w:after="0" w:line="260" w:lineRule="exact"/>
        <w:rPr>
          <w:rFonts w:ascii="Times New Roman" w:hAnsi="Times New Roman"/>
        </w:rPr>
      </w:pPr>
    </w:p>
    <w:p w14:paraId="6032E885" w14:textId="77777777" w:rsidR="00F340E5" w:rsidRPr="00E22375" w:rsidRDefault="00F340E5" w:rsidP="00F340E5">
      <w:pPr>
        <w:tabs>
          <w:tab w:val="left" w:pos="567"/>
        </w:tabs>
        <w:spacing w:after="0" w:line="260" w:lineRule="exact"/>
        <w:rPr>
          <w:rFonts w:ascii="Times New Roman" w:hAnsi="Times New Roman"/>
        </w:rPr>
      </w:pPr>
    </w:p>
    <w:p w14:paraId="1C0F14F4" w14:textId="577713F3" w:rsidR="00F340E5" w:rsidRPr="00E22375" w:rsidRDefault="00F340E5" w:rsidP="00F340E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E22375">
        <w:rPr>
          <w:rFonts w:ascii="Times New Roman" w:hAnsi="Times New Roman"/>
          <w:b/>
        </w:rPr>
        <w:t>18.</w:t>
      </w:r>
      <w:r w:rsidRPr="00E22375">
        <w:rPr>
          <w:rFonts w:ascii="Times New Roman" w:hAnsi="Times New Roman"/>
          <w:b/>
        </w:rPr>
        <w:tab/>
        <w:t>UNIKALUS IDENTIFIKATORIUS – ŽMONĖMS SUPRANTAMI DUOMENYS</w:t>
      </w:r>
      <w:r w:rsidR="00EA0135" w:rsidRPr="00E22375">
        <w:rPr>
          <w:rFonts w:ascii="Times New Roman" w:hAnsi="Times New Roman"/>
          <w:b/>
        </w:rPr>
        <w:fldChar w:fldCharType="begin"/>
      </w:r>
      <w:r w:rsidR="00EA0135" w:rsidRPr="00E22375">
        <w:rPr>
          <w:rFonts w:ascii="Times New Roman" w:hAnsi="Times New Roman"/>
          <w:b/>
        </w:rPr>
        <w:instrText xml:space="preserve"> DOCVARIABLE VAULT_ND_2eab0071-2890-497c-a897-a2af34668390 \* MERGEFORMAT </w:instrText>
      </w:r>
      <w:r w:rsidR="00EA0135" w:rsidRPr="00E22375">
        <w:rPr>
          <w:rFonts w:ascii="Times New Roman" w:hAnsi="Times New Roman"/>
          <w:b/>
        </w:rPr>
        <w:fldChar w:fldCharType="separate"/>
      </w:r>
      <w:r w:rsidR="00EA0135" w:rsidRPr="00E22375">
        <w:rPr>
          <w:rFonts w:ascii="Times New Roman" w:hAnsi="Times New Roman"/>
          <w:b/>
        </w:rPr>
        <w:t xml:space="preserve"> </w:t>
      </w:r>
      <w:r w:rsidR="00EA0135" w:rsidRPr="00E22375">
        <w:rPr>
          <w:rFonts w:ascii="Times New Roman" w:hAnsi="Times New Roman"/>
          <w:b/>
        </w:rPr>
        <w:fldChar w:fldCharType="end"/>
      </w:r>
    </w:p>
    <w:p w14:paraId="09A397EE" w14:textId="77777777" w:rsidR="00F340E5" w:rsidRPr="00E22375" w:rsidRDefault="00F340E5" w:rsidP="00F340E5">
      <w:pPr>
        <w:tabs>
          <w:tab w:val="left" w:pos="567"/>
        </w:tabs>
        <w:spacing w:after="0" w:line="260" w:lineRule="exact"/>
        <w:rPr>
          <w:rFonts w:ascii="Times New Roman" w:hAnsi="Times New Roman"/>
        </w:rPr>
      </w:pPr>
    </w:p>
    <w:p w14:paraId="64083D48" w14:textId="59F23AF8" w:rsidR="00F340E5" w:rsidRPr="00E22375" w:rsidRDefault="00F340E5" w:rsidP="00F340E5">
      <w:pPr>
        <w:tabs>
          <w:tab w:val="left" w:pos="567"/>
        </w:tabs>
        <w:spacing w:after="0" w:line="260" w:lineRule="exact"/>
        <w:rPr>
          <w:rFonts w:ascii="Times New Roman" w:hAnsi="Times New Roman"/>
        </w:rPr>
      </w:pPr>
      <w:r w:rsidRPr="00E22375">
        <w:rPr>
          <w:rFonts w:ascii="Times New Roman" w:hAnsi="Times New Roman"/>
        </w:rPr>
        <w:t xml:space="preserve">PC {numeris} </w:t>
      </w:r>
    </w:p>
    <w:p w14:paraId="2B23D95C" w14:textId="3CCD2FA2" w:rsidR="00F340E5" w:rsidRPr="00E22375" w:rsidRDefault="00F340E5" w:rsidP="00F340E5">
      <w:pPr>
        <w:tabs>
          <w:tab w:val="left" w:pos="567"/>
        </w:tabs>
        <w:spacing w:after="0" w:line="260" w:lineRule="exact"/>
        <w:rPr>
          <w:rFonts w:ascii="Times New Roman" w:hAnsi="Times New Roman"/>
        </w:rPr>
      </w:pPr>
      <w:r w:rsidRPr="00E22375">
        <w:rPr>
          <w:rFonts w:ascii="Times New Roman" w:hAnsi="Times New Roman"/>
        </w:rPr>
        <w:t xml:space="preserve">SN {numeris} </w:t>
      </w:r>
    </w:p>
    <w:p w14:paraId="19566EF9" w14:textId="26A93724" w:rsidR="00F340E5" w:rsidRPr="00E22375" w:rsidRDefault="00F340E5" w:rsidP="00F340E5">
      <w:pPr>
        <w:spacing w:after="0" w:line="240" w:lineRule="auto"/>
        <w:rPr>
          <w:rFonts w:ascii="Times New Roman" w:hAnsi="Times New Roman"/>
        </w:rPr>
      </w:pPr>
      <w:r w:rsidRPr="00E22375">
        <w:rPr>
          <w:rFonts w:ascii="Times New Roman" w:hAnsi="Times New Roman"/>
        </w:rPr>
        <w:t>NN {numeris</w:t>
      </w:r>
    </w:p>
    <w:p w14:paraId="23EC040D"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br w:type="page"/>
      </w:r>
    </w:p>
    <w:p w14:paraId="3064260A"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hAnsi="Times New Roman"/>
        </w:rPr>
      </w:pPr>
      <w:r w:rsidRPr="00E22375">
        <w:rPr>
          <w:rFonts w:ascii="Times New Roman" w:hAnsi="Times New Roman"/>
          <w:b/>
          <w:caps/>
        </w:rPr>
        <w:lastRenderedPageBreak/>
        <w:t>MINIMALI INFORMACIJA ANT MAŽŲ VIDINIŲ PAKUOČIŲ</w:t>
      </w:r>
    </w:p>
    <w:p w14:paraId="0D1413C5"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hAnsi="Times New Roman"/>
        </w:rPr>
      </w:pPr>
    </w:p>
    <w:p w14:paraId="564720A4"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hAnsi="Times New Roman"/>
          <w:b/>
          <w:caps/>
        </w:rPr>
      </w:pPr>
      <w:r w:rsidRPr="00E22375">
        <w:rPr>
          <w:rFonts w:ascii="Times New Roman" w:hAnsi="Times New Roman"/>
          <w:b/>
          <w:caps/>
        </w:rPr>
        <w:t>Laminuotos aliuminio folijos PAKETĖLIS, kuriame supakuotA ampulių juostelė</w:t>
      </w:r>
    </w:p>
    <w:p w14:paraId="01BC16A3" w14:textId="77777777" w:rsidR="00F340E5" w:rsidRPr="00E22375" w:rsidRDefault="00F340E5" w:rsidP="00F340E5">
      <w:pPr>
        <w:spacing w:after="0" w:line="240" w:lineRule="auto"/>
        <w:rPr>
          <w:rFonts w:ascii="Times New Roman" w:hAnsi="Times New Roman"/>
        </w:rPr>
      </w:pPr>
    </w:p>
    <w:p w14:paraId="27BD23A3" w14:textId="77777777" w:rsidR="00F340E5" w:rsidRPr="00E22375" w:rsidRDefault="00F340E5" w:rsidP="00F340E5">
      <w:pPr>
        <w:spacing w:after="0" w:line="240" w:lineRule="auto"/>
        <w:rPr>
          <w:rFonts w:ascii="Times New Roman" w:hAnsi="Times New Roman"/>
        </w:rPr>
      </w:pPr>
    </w:p>
    <w:p w14:paraId="1E0CF571"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caps/>
        </w:rPr>
      </w:pPr>
      <w:r w:rsidRPr="00E22375">
        <w:rPr>
          <w:rFonts w:ascii="Times New Roman" w:hAnsi="Times New Roman"/>
          <w:b/>
          <w:caps/>
        </w:rPr>
        <w:t>1.</w:t>
      </w:r>
      <w:r w:rsidRPr="00E22375">
        <w:rPr>
          <w:rFonts w:ascii="Times New Roman" w:hAnsi="Times New Roman"/>
          <w:b/>
          <w:caps/>
        </w:rPr>
        <w:tab/>
        <w:t>VAISTINIO PREPARATO PAVADINIMAS IR VARTOJIMO BŪDAS (-AI)</w:t>
      </w:r>
    </w:p>
    <w:p w14:paraId="7230B6A1" w14:textId="77777777" w:rsidR="00F340E5" w:rsidRPr="00E22375" w:rsidRDefault="00F340E5" w:rsidP="00F340E5">
      <w:pPr>
        <w:spacing w:after="0" w:line="240" w:lineRule="auto"/>
        <w:rPr>
          <w:rFonts w:ascii="Times New Roman" w:hAnsi="Times New Roman"/>
        </w:rPr>
      </w:pPr>
    </w:p>
    <w:p w14:paraId="51DB42BC" w14:textId="728DD6D0" w:rsidR="00F340E5" w:rsidRPr="00E22375" w:rsidRDefault="00F340E5" w:rsidP="00F340E5">
      <w:pPr>
        <w:spacing w:after="0" w:line="240" w:lineRule="auto"/>
        <w:rPr>
          <w:rFonts w:ascii="Times New Roman" w:hAnsi="Times New Roman"/>
        </w:rPr>
      </w:pPr>
      <w:r w:rsidRPr="00E22375">
        <w:rPr>
          <w:rFonts w:ascii="Times New Roman" w:hAnsi="Times New Roman"/>
        </w:rPr>
        <w:t>Ventolin 2,5</w:t>
      </w:r>
      <w:r w:rsidR="006B0302">
        <w:rPr>
          <w:rFonts w:ascii="Times New Roman" w:eastAsia="Times New Roman" w:hAnsi="Times New Roman" w:cs="Times New Roman"/>
          <w:szCs w:val="20"/>
          <w:lang w:eastAsia="lt-LT"/>
        </w:rPr>
        <w:t> </w:t>
      </w:r>
      <w:r w:rsidRPr="00E22375">
        <w:rPr>
          <w:rFonts w:ascii="Times New Roman" w:hAnsi="Times New Roman"/>
        </w:rPr>
        <w:t>mg/2,5</w:t>
      </w:r>
      <w:r w:rsidR="006B0302">
        <w:rPr>
          <w:rFonts w:ascii="Times New Roman" w:eastAsia="Times New Roman" w:hAnsi="Times New Roman" w:cs="Times New Roman"/>
          <w:szCs w:val="20"/>
          <w:lang w:eastAsia="lt-LT"/>
        </w:rPr>
        <w:t> </w:t>
      </w:r>
      <w:r w:rsidRPr="00E22375">
        <w:rPr>
          <w:rFonts w:ascii="Times New Roman" w:hAnsi="Times New Roman"/>
        </w:rPr>
        <w:t>ml purškiamasis įkvepiamasis tirpalas</w:t>
      </w:r>
    </w:p>
    <w:p w14:paraId="639C1710" w14:textId="2E3AD678" w:rsidR="00F340E5" w:rsidRPr="00E22375" w:rsidRDefault="00496A1A" w:rsidP="00F340E5">
      <w:pPr>
        <w:spacing w:after="0" w:line="240" w:lineRule="auto"/>
        <w:rPr>
          <w:rFonts w:ascii="Times New Roman" w:hAnsi="Times New Roman"/>
        </w:rPr>
      </w:pPr>
      <w:r w:rsidRPr="00E22375">
        <w:rPr>
          <w:rFonts w:ascii="Times New Roman" w:hAnsi="Times New Roman"/>
        </w:rPr>
        <w:t>s</w:t>
      </w:r>
      <w:r w:rsidR="00F340E5" w:rsidRPr="00E22375">
        <w:rPr>
          <w:rFonts w:ascii="Times New Roman" w:hAnsi="Times New Roman"/>
        </w:rPr>
        <w:t>albutamolis</w:t>
      </w:r>
    </w:p>
    <w:p w14:paraId="762DA8CF"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Įkvėpti.</w:t>
      </w:r>
    </w:p>
    <w:p w14:paraId="50B211E6" w14:textId="77777777" w:rsidR="00F340E5" w:rsidRPr="00E22375" w:rsidRDefault="00F340E5" w:rsidP="00F340E5">
      <w:pPr>
        <w:spacing w:after="0" w:line="240" w:lineRule="auto"/>
        <w:rPr>
          <w:rFonts w:ascii="Times New Roman" w:hAnsi="Times New Roman"/>
        </w:rPr>
      </w:pPr>
    </w:p>
    <w:p w14:paraId="5A657267" w14:textId="77777777" w:rsidR="00F340E5" w:rsidRPr="00E22375" w:rsidRDefault="00F340E5" w:rsidP="00F340E5">
      <w:pPr>
        <w:spacing w:after="0" w:line="240" w:lineRule="auto"/>
        <w:rPr>
          <w:rFonts w:ascii="Times New Roman" w:hAnsi="Times New Roman"/>
        </w:rPr>
      </w:pPr>
    </w:p>
    <w:p w14:paraId="00E2CF0F"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caps/>
        </w:rPr>
      </w:pPr>
      <w:r w:rsidRPr="00E22375">
        <w:rPr>
          <w:rFonts w:ascii="Times New Roman" w:hAnsi="Times New Roman"/>
          <w:b/>
          <w:caps/>
        </w:rPr>
        <w:t>2.</w:t>
      </w:r>
      <w:r w:rsidRPr="00E22375">
        <w:rPr>
          <w:rFonts w:ascii="Times New Roman" w:hAnsi="Times New Roman"/>
          <w:b/>
          <w:caps/>
        </w:rPr>
        <w:tab/>
        <w:t>VARTOJIMO METODAS</w:t>
      </w:r>
    </w:p>
    <w:p w14:paraId="182E2CAC" w14:textId="77777777" w:rsidR="00F340E5" w:rsidRPr="00E22375" w:rsidRDefault="00F340E5" w:rsidP="00F340E5">
      <w:pPr>
        <w:spacing w:after="0" w:line="240" w:lineRule="auto"/>
        <w:rPr>
          <w:rFonts w:ascii="Times New Roman" w:hAnsi="Times New Roman"/>
        </w:rPr>
      </w:pPr>
    </w:p>
    <w:p w14:paraId="3E747B22"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Prieš vartojimą perskaitykite pakuotės lapelį.</w:t>
      </w:r>
    </w:p>
    <w:p w14:paraId="65998FA9" w14:textId="77777777" w:rsidR="00F340E5" w:rsidRPr="00E22375" w:rsidRDefault="00F340E5" w:rsidP="00F340E5">
      <w:pPr>
        <w:spacing w:after="0" w:line="240" w:lineRule="auto"/>
        <w:rPr>
          <w:rFonts w:ascii="Times New Roman" w:hAnsi="Times New Roman"/>
        </w:rPr>
      </w:pPr>
    </w:p>
    <w:p w14:paraId="4F29458C" w14:textId="77777777" w:rsidR="00F340E5" w:rsidRPr="00E22375" w:rsidRDefault="00F340E5" w:rsidP="00F340E5">
      <w:pPr>
        <w:spacing w:after="0" w:line="240" w:lineRule="auto"/>
        <w:rPr>
          <w:rFonts w:ascii="Times New Roman" w:hAnsi="Times New Roman"/>
        </w:rPr>
      </w:pPr>
    </w:p>
    <w:p w14:paraId="7D5DEF10" w14:textId="77777777" w:rsidR="00F340E5" w:rsidRPr="00E22375" w:rsidRDefault="00F340E5" w:rsidP="00F340E5">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hAnsi="Times New Roman"/>
          <w:b/>
          <w:caps/>
        </w:rPr>
      </w:pPr>
      <w:r w:rsidRPr="00E22375">
        <w:rPr>
          <w:rFonts w:ascii="Times New Roman" w:hAnsi="Times New Roman"/>
          <w:b/>
          <w:caps/>
        </w:rPr>
        <w:t>3.</w:t>
      </w:r>
      <w:r w:rsidRPr="00E22375">
        <w:rPr>
          <w:rFonts w:ascii="Times New Roman" w:hAnsi="Times New Roman"/>
          <w:b/>
          <w:caps/>
        </w:rPr>
        <w:tab/>
        <w:t>TINKAMUMO LAIKAS</w:t>
      </w:r>
    </w:p>
    <w:p w14:paraId="17A92589" w14:textId="77777777" w:rsidR="00F340E5" w:rsidRPr="00E22375" w:rsidRDefault="00F340E5" w:rsidP="00F340E5">
      <w:pPr>
        <w:spacing w:after="0" w:line="240" w:lineRule="auto"/>
        <w:rPr>
          <w:rFonts w:ascii="Times New Roman" w:hAnsi="Times New Roman"/>
        </w:rPr>
      </w:pPr>
    </w:p>
    <w:p w14:paraId="4F11C1D3"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EXP {MMMM-mm}</w:t>
      </w:r>
    </w:p>
    <w:p w14:paraId="7745994F" w14:textId="4676EF62" w:rsidR="00F340E5" w:rsidRPr="00E22375" w:rsidRDefault="00F340E5" w:rsidP="00F340E5">
      <w:pPr>
        <w:spacing w:after="200" w:line="240" w:lineRule="auto"/>
        <w:rPr>
          <w:rFonts w:ascii="Times New Roman" w:hAnsi="Times New Roman"/>
        </w:rPr>
      </w:pPr>
      <w:r w:rsidRPr="00E22375">
        <w:rPr>
          <w:rFonts w:ascii="Times New Roman" w:hAnsi="Times New Roman"/>
        </w:rPr>
        <w:t>Atplėšus folijos paketėlį, vaisto tinkamumo laikas – 3</w:t>
      </w:r>
      <w:r w:rsidR="0010407F">
        <w:rPr>
          <w:rFonts w:ascii="Times New Roman" w:eastAsia="Times New Roman" w:hAnsi="Times New Roman" w:cs="Times New Roman"/>
          <w:szCs w:val="20"/>
        </w:rPr>
        <w:t> </w:t>
      </w:r>
      <w:r w:rsidRPr="00E22375">
        <w:rPr>
          <w:rFonts w:ascii="Times New Roman" w:hAnsi="Times New Roman"/>
        </w:rPr>
        <w:t>mėnesiai.</w:t>
      </w:r>
    </w:p>
    <w:p w14:paraId="51DE0B4D" w14:textId="77777777" w:rsidR="00F340E5" w:rsidRPr="00E22375" w:rsidRDefault="00F340E5" w:rsidP="00F340E5">
      <w:pPr>
        <w:spacing w:after="0" w:line="240" w:lineRule="auto"/>
        <w:rPr>
          <w:rFonts w:ascii="Times New Roman" w:hAnsi="Times New Roman"/>
        </w:rPr>
      </w:pPr>
    </w:p>
    <w:p w14:paraId="4E647146"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caps/>
        </w:rPr>
      </w:pPr>
      <w:r w:rsidRPr="00E22375">
        <w:rPr>
          <w:rFonts w:ascii="Times New Roman" w:hAnsi="Times New Roman"/>
          <w:b/>
          <w:caps/>
        </w:rPr>
        <w:t>4.</w:t>
      </w:r>
      <w:r w:rsidRPr="00E22375">
        <w:rPr>
          <w:rFonts w:ascii="Times New Roman" w:hAnsi="Times New Roman"/>
          <w:b/>
          <w:caps/>
        </w:rPr>
        <w:tab/>
        <w:t>SERIJOS NUMERIS</w:t>
      </w:r>
    </w:p>
    <w:p w14:paraId="7E5A5E45" w14:textId="77777777" w:rsidR="00F340E5" w:rsidRPr="00E22375" w:rsidRDefault="00F340E5" w:rsidP="00F340E5">
      <w:pPr>
        <w:spacing w:after="0" w:line="240" w:lineRule="auto"/>
        <w:rPr>
          <w:rFonts w:ascii="Times New Roman" w:hAnsi="Times New Roman"/>
        </w:rPr>
      </w:pPr>
    </w:p>
    <w:p w14:paraId="6BDF8715"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Lot</w:t>
      </w:r>
    </w:p>
    <w:p w14:paraId="794E20F1" w14:textId="77777777" w:rsidR="00F340E5" w:rsidRPr="00E22375" w:rsidRDefault="00F340E5" w:rsidP="00F340E5">
      <w:pPr>
        <w:spacing w:after="0" w:line="240" w:lineRule="auto"/>
        <w:rPr>
          <w:rFonts w:ascii="Times New Roman" w:hAnsi="Times New Roman"/>
        </w:rPr>
      </w:pPr>
    </w:p>
    <w:p w14:paraId="4552C88B" w14:textId="77777777" w:rsidR="00F340E5" w:rsidRPr="00E22375" w:rsidRDefault="00F340E5" w:rsidP="00F340E5">
      <w:pPr>
        <w:spacing w:after="0" w:line="240" w:lineRule="auto"/>
        <w:rPr>
          <w:rFonts w:ascii="Times New Roman" w:hAnsi="Times New Roman"/>
        </w:rPr>
      </w:pPr>
    </w:p>
    <w:p w14:paraId="13E4543D"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caps/>
        </w:rPr>
      </w:pPr>
      <w:r w:rsidRPr="00E22375">
        <w:rPr>
          <w:rFonts w:ascii="Times New Roman" w:hAnsi="Times New Roman"/>
          <w:b/>
          <w:caps/>
        </w:rPr>
        <w:t>5.</w:t>
      </w:r>
      <w:r w:rsidRPr="00E22375">
        <w:rPr>
          <w:rFonts w:ascii="Times New Roman" w:hAnsi="Times New Roman"/>
          <w:b/>
          <w:caps/>
        </w:rPr>
        <w:tab/>
        <w:t>KIEKIS (MASĖ, TŪRIS ARBA VIENETAI)</w:t>
      </w:r>
    </w:p>
    <w:p w14:paraId="39807689" w14:textId="77777777" w:rsidR="00F340E5" w:rsidRPr="00E22375" w:rsidRDefault="00F340E5" w:rsidP="00F340E5">
      <w:pPr>
        <w:spacing w:after="0" w:line="240" w:lineRule="auto"/>
        <w:rPr>
          <w:rFonts w:ascii="Times New Roman" w:hAnsi="Times New Roman"/>
        </w:rPr>
      </w:pPr>
    </w:p>
    <w:p w14:paraId="10503F76" w14:textId="71AEBCDE" w:rsidR="00F340E5" w:rsidRPr="00E22375" w:rsidRDefault="003B3BE9" w:rsidP="00F340E5">
      <w:pPr>
        <w:spacing w:after="0" w:line="240" w:lineRule="auto"/>
        <w:rPr>
          <w:rFonts w:ascii="Times New Roman" w:hAnsi="Times New Roman"/>
        </w:rPr>
      </w:pPr>
      <w:r>
        <w:rPr>
          <w:rFonts w:ascii="Times New Roman" w:hAnsi="Times New Roman"/>
        </w:rPr>
        <w:t>5</w:t>
      </w:r>
      <w:r w:rsidR="00025D75">
        <w:rPr>
          <w:rFonts w:ascii="Times New Roman" w:hAnsi="Times New Roman"/>
        </w:rPr>
        <w:t> </w:t>
      </w:r>
      <w:r w:rsidR="00F340E5" w:rsidRPr="00E22375">
        <w:rPr>
          <w:rFonts w:ascii="Times New Roman" w:hAnsi="Times New Roman"/>
        </w:rPr>
        <w:t>ampul</w:t>
      </w:r>
      <w:r>
        <w:rPr>
          <w:rFonts w:ascii="Times New Roman" w:hAnsi="Times New Roman"/>
        </w:rPr>
        <w:t>ės</w:t>
      </w:r>
      <w:r w:rsidR="00F340E5" w:rsidRPr="00E22375">
        <w:rPr>
          <w:rFonts w:ascii="Times New Roman" w:hAnsi="Times New Roman"/>
        </w:rPr>
        <w:t xml:space="preserve"> po 2,5</w:t>
      </w:r>
      <w:r w:rsidR="006B0302">
        <w:rPr>
          <w:rFonts w:ascii="Times New Roman" w:eastAsia="Times New Roman" w:hAnsi="Times New Roman" w:cs="Times New Roman"/>
          <w:szCs w:val="20"/>
          <w:lang w:eastAsia="lt-LT"/>
        </w:rPr>
        <w:t> </w:t>
      </w:r>
      <w:r w:rsidR="00F340E5" w:rsidRPr="00E22375">
        <w:rPr>
          <w:rFonts w:ascii="Times New Roman" w:hAnsi="Times New Roman"/>
        </w:rPr>
        <w:t>ml</w:t>
      </w:r>
    </w:p>
    <w:p w14:paraId="719F559A" w14:textId="77777777" w:rsidR="00F340E5" w:rsidRPr="00E22375" w:rsidRDefault="00F340E5" w:rsidP="00F340E5">
      <w:pPr>
        <w:spacing w:after="0" w:line="240" w:lineRule="auto"/>
        <w:rPr>
          <w:rFonts w:ascii="Times New Roman" w:hAnsi="Times New Roman"/>
        </w:rPr>
      </w:pPr>
    </w:p>
    <w:p w14:paraId="08A3D695" w14:textId="77777777" w:rsidR="00F340E5" w:rsidRPr="00E22375" w:rsidRDefault="00F340E5" w:rsidP="00F340E5">
      <w:pPr>
        <w:spacing w:after="0" w:line="240" w:lineRule="auto"/>
        <w:rPr>
          <w:rFonts w:ascii="Times New Roman" w:hAnsi="Times New Roman"/>
        </w:rPr>
      </w:pPr>
    </w:p>
    <w:p w14:paraId="106BB952"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caps/>
        </w:rPr>
      </w:pPr>
      <w:r w:rsidRPr="00E22375">
        <w:rPr>
          <w:rFonts w:ascii="Times New Roman" w:hAnsi="Times New Roman"/>
          <w:b/>
          <w:caps/>
        </w:rPr>
        <w:t>6.</w:t>
      </w:r>
      <w:r w:rsidRPr="00E22375">
        <w:rPr>
          <w:rFonts w:ascii="Times New Roman" w:hAnsi="Times New Roman"/>
          <w:b/>
          <w:caps/>
        </w:rPr>
        <w:tab/>
        <w:t>KITA</w:t>
      </w:r>
    </w:p>
    <w:p w14:paraId="0FB13231" w14:textId="77777777" w:rsidR="00F340E5" w:rsidRPr="00E22375" w:rsidRDefault="00F340E5" w:rsidP="00F340E5">
      <w:pPr>
        <w:spacing w:after="0" w:line="240" w:lineRule="auto"/>
        <w:rPr>
          <w:rFonts w:ascii="Times New Roman" w:hAnsi="Times New Roman"/>
        </w:rPr>
      </w:pPr>
    </w:p>
    <w:p w14:paraId="1BDF4C82"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 xml:space="preserve">Vienoje ampulėje yra 2,5 mg salbutamolio (sulfato pavidalu). </w:t>
      </w:r>
    </w:p>
    <w:p w14:paraId="6086CE5F"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logo</w:t>
      </w:r>
    </w:p>
    <w:p w14:paraId="2EA806BA" w14:textId="77777777" w:rsidR="00F340E5" w:rsidRPr="00E22375" w:rsidRDefault="00F340E5" w:rsidP="00F340E5">
      <w:pPr>
        <w:spacing w:after="0" w:line="240" w:lineRule="auto"/>
        <w:rPr>
          <w:rFonts w:ascii="Times New Roman" w:hAnsi="Times New Roman"/>
        </w:rPr>
      </w:pPr>
    </w:p>
    <w:p w14:paraId="7F16DCD7" w14:textId="77777777" w:rsidR="00F340E5" w:rsidRPr="00883027" w:rsidRDefault="00F340E5" w:rsidP="00F340E5">
      <w:pPr>
        <w:spacing w:after="0" w:line="240" w:lineRule="auto"/>
        <w:rPr>
          <w:rFonts w:ascii="Times New Roman" w:hAnsi="Times New Roman"/>
          <w:lang w:val="pl-PL"/>
        </w:rPr>
      </w:pPr>
      <w:r w:rsidRPr="00E22375">
        <w:rPr>
          <w:rFonts w:ascii="Times New Roman" w:hAnsi="Times New Roman"/>
        </w:rPr>
        <w:br w:type="page"/>
      </w:r>
    </w:p>
    <w:p w14:paraId="2B232B0E"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hAnsi="Times New Roman"/>
          <w:b/>
          <w:caps/>
        </w:rPr>
      </w:pPr>
      <w:r w:rsidRPr="00E22375">
        <w:rPr>
          <w:rFonts w:ascii="Times New Roman" w:hAnsi="Times New Roman"/>
          <w:b/>
          <w:caps/>
        </w:rPr>
        <w:lastRenderedPageBreak/>
        <w:t>MINIMALI INFORMACIJA ANT MAŽŲ VIDINIŲ PAKUOČIŲ</w:t>
      </w:r>
    </w:p>
    <w:p w14:paraId="7F3770CE"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hAnsi="Times New Roman"/>
          <w:caps/>
        </w:rPr>
      </w:pPr>
    </w:p>
    <w:p w14:paraId="0CEF7BEF"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hAnsi="Times New Roman"/>
          <w:b/>
          <w:caps/>
        </w:rPr>
      </w:pPr>
      <w:r w:rsidRPr="00E22375">
        <w:rPr>
          <w:rFonts w:ascii="Times New Roman" w:hAnsi="Times New Roman"/>
          <w:b/>
          <w:caps/>
        </w:rPr>
        <w:t>AMPULĖ</w:t>
      </w:r>
    </w:p>
    <w:p w14:paraId="5A724548" w14:textId="77777777" w:rsidR="00F340E5" w:rsidRPr="00E22375" w:rsidRDefault="00F340E5" w:rsidP="00F340E5">
      <w:pPr>
        <w:spacing w:after="0" w:line="240" w:lineRule="auto"/>
        <w:rPr>
          <w:rFonts w:ascii="Times New Roman" w:hAnsi="Times New Roman"/>
        </w:rPr>
      </w:pPr>
    </w:p>
    <w:p w14:paraId="6CD8C39B" w14:textId="77777777" w:rsidR="00F340E5" w:rsidRPr="00E22375" w:rsidRDefault="00F340E5" w:rsidP="00F340E5">
      <w:pPr>
        <w:spacing w:after="0" w:line="240" w:lineRule="auto"/>
        <w:rPr>
          <w:rFonts w:ascii="Times New Roman" w:hAnsi="Times New Roman"/>
        </w:rPr>
      </w:pPr>
    </w:p>
    <w:p w14:paraId="52D4F317"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caps/>
        </w:rPr>
      </w:pPr>
      <w:r w:rsidRPr="00E22375">
        <w:rPr>
          <w:rFonts w:ascii="Times New Roman" w:hAnsi="Times New Roman"/>
          <w:b/>
          <w:caps/>
        </w:rPr>
        <w:t>1.</w:t>
      </w:r>
      <w:r w:rsidRPr="00E22375">
        <w:rPr>
          <w:rFonts w:ascii="Times New Roman" w:hAnsi="Times New Roman"/>
          <w:b/>
          <w:caps/>
        </w:rPr>
        <w:tab/>
        <w:t>VAISTINIO PREPARATO PAVADINIMAS IR VARTOJIMO BŪDAS (-AI)</w:t>
      </w:r>
    </w:p>
    <w:p w14:paraId="4E7E94D8" w14:textId="77777777" w:rsidR="00F340E5" w:rsidRPr="00E22375" w:rsidRDefault="00F340E5" w:rsidP="00F340E5">
      <w:pPr>
        <w:spacing w:after="0" w:line="240" w:lineRule="auto"/>
        <w:rPr>
          <w:rFonts w:ascii="Times New Roman" w:hAnsi="Times New Roman"/>
        </w:rPr>
      </w:pPr>
    </w:p>
    <w:p w14:paraId="6920F3FD" w14:textId="5C5A57AC" w:rsidR="00F340E5" w:rsidRPr="00E22375" w:rsidRDefault="00F340E5" w:rsidP="00F340E5">
      <w:pPr>
        <w:spacing w:after="0" w:line="240" w:lineRule="auto"/>
        <w:rPr>
          <w:rFonts w:ascii="Times New Roman" w:hAnsi="Times New Roman"/>
        </w:rPr>
      </w:pPr>
      <w:r w:rsidRPr="00E22375">
        <w:rPr>
          <w:rFonts w:ascii="Times New Roman" w:hAnsi="Times New Roman"/>
        </w:rPr>
        <w:t>Ventolin 2,5</w:t>
      </w:r>
      <w:r w:rsidR="008C0550">
        <w:rPr>
          <w:rFonts w:ascii="Times New Roman" w:eastAsia="Times New Roman" w:hAnsi="Times New Roman" w:cs="Times New Roman"/>
          <w:szCs w:val="20"/>
          <w:lang w:eastAsia="lt-LT"/>
        </w:rPr>
        <w:t> </w:t>
      </w:r>
      <w:r w:rsidRPr="00E22375">
        <w:rPr>
          <w:rFonts w:ascii="Times New Roman" w:hAnsi="Times New Roman"/>
        </w:rPr>
        <w:t>mg/2,5</w:t>
      </w:r>
      <w:r w:rsidR="008C0550">
        <w:rPr>
          <w:rFonts w:ascii="Times New Roman" w:eastAsia="Times New Roman" w:hAnsi="Times New Roman" w:cs="Times New Roman"/>
          <w:szCs w:val="20"/>
          <w:lang w:eastAsia="lt-LT"/>
        </w:rPr>
        <w:t> </w:t>
      </w:r>
      <w:r w:rsidRPr="00E22375">
        <w:rPr>
          <w:rFonts w:ascii="Times New Roman" w:hAnsi="Times New Roman"/>
        </w:rPr>
        <w:t>ml purškiamasis įkvepiamasis tirpalas</w:t>
      </w:r>
    </w:p>
    <w:p w14:paraId="303D22BA" w14:textId="22428A38" w:rsidR="00F340E5" w:rsidRPr="00E22375" w:rsidRDefault="00496A1A" w:rsidP="00F340E5">
      <w:pPr>
        <w:spacing w:after="0" w:line="240" w:lineRule="auto"/>
        <w:rPr>
          <w:rFonts w:ascii="Times New Roman" w:hAnsi="Times New Roman"/>
        </w:rPr>
      </w:pPr>
      <w:r w:rsidRPr="00E22375">
        <w:rPr>
          <w:rFonts w:ascii="Times New Roman" w:hAnsi="Times New Roman"/>
        </w:rPr>
        <w:t>s</w:t>
      </w:r>
      <w:r w:rsidR="00F340E5" w:rsidRPr="00E22375">
        <w:rPr>
          <w:rFonts w:ascii="Times New Roman" w:hAnsi="Times New Roman"/>
        </w:rPr>
        <w:t>albutamolis</w:t>
      </w:r>
    </w:p>
    <w:p w14:paraId="346A100A"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Įkvėpti.</w:t>
      </w:r>
    </w:p>
    <w:p w14:paraId="63F61AA2" w14:textId="77777777" w:rsidR="00F340E5" w:rsidRPr="00E22375" w:rsidRDefault="00F340E5" w:rsidP="00F340E5">
      <w:pPr>
        <w:spacing w:after="0" w:line="240" w:lineRule="auto"/>
        <w:rPr>
          <w:rFonts w:ascii="Times New Roman" w:hAnsi="Times New Roman"/>
        </w:rPr>
      </w:pPr>
    </w:p>
    <w:p w14:paraId="7368B23C" w14:textId="77777777" w:rsidR="00F340E5" w:rsidRPr="00E22375" w:rsidRDefault="00F340E5" w:rsidP="00F340E5">
      <w:pPr>
        <w:spacing w:after="0" w:line="240" w:lineRule="auto"/>
        <w:rPr>
          <w:rFonts w:ascii="Times New Roman" w:hAnsi="Times New Roman"/>
        </w:rPr>
      </w:pPr>
    </w:p>
    <w:p w14:paraId="128A8B88"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caps/>
        </w:rPr>
      </w:pPr>
      <w:r w:rsidRPr="00E22375">
        <w:rPr>
          <w:rFonts w:ascii="Times New Roman" w:hAnsi="Times New Roman"/>
          <w:b/>
          <w:caps/>
        </w:rPr>
        <w:t>2.</w:t>
      </w:r>
      <w:r w:rsidRPr="00E22375">
        <w:rPr>
          <w:rFonts w:ascii="Times New Roman" w:hAnsi="Times New Roman"/>
          <w:b/>
          <w:caps/>
        </w:rPr>
        <w:tab/>
        <w:t>VARTOJIMO METODAS</w:t>
      </w:r>
    </w:p>
    <w:p w14:paraId="68178AE3" w14:textId="77777777" w:rsidR="00F340E5" w:rsidRPr="00E22375" w:rsidRDefault="00F340E5" w:rsidP="00F340E5">
      <w:pPr>
        <w:spacing w:after="0" w:line="240" w:lineRule="auto"/>
        <w:rPr>
          <w:rFonts w:ascii="Times New Roman" w:hAnsi="Times New Roman"/>
        </w:rPr>
      </w:pPr>
    </w:p>
    <w:p w14:paraId="6A38264A" w14:textId="77777777" w:rsidR="00F340E5" w:rsidRPr="00E22375" w:rsidRDefault="00F340E5" w:rsidP="00F340E5">
      <w:pPr>
        <w:spacing w:after="0" w:line="240" w:lineRule="auto"/>
        <w:rPr>
          <w:rFonts w:ascii="Times New Roman" w:hAnsi="Times New Roman"/>
        </w:rPr>
      </w:pPr>
    </w:p>
    <w:p w14:paraId="0721E071"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caps/>
        </w:rPr>
      </w:pPr>
      <w:r w:rsidRPr="00E22375">
        <w:rPr>
          <w:rFonts w:ascii="Times New Roman" w:hAnsi="Times New Roman"/>
          <w:b/>
          <w:caps/>
        </w:rPr>
        <w:t>3.</w:t>
      </w:r>
      <w:r w:rsidRPr="00E22375">
        <w:rPr>
          <w:rFonts w:ascii="Times New Roman" w:hAnsi="Times New Roman"/>
          <w:b/>
          <w:caps/>
        </w:rPr>
        <w:tab/>
        <w:t>TINKAMUMO LAIKAS</w:t>
      </w:r>
    </w:p>
    <w:p w14:paraId="39AC16AF" w14:textId="77777777" w:rsidR="00F340E5" w:rsidRPr="00E22375" w:rsidRDefault="00F340E5" w:rsidP="00F340E5">
      <w:pPr>
        <w:spacing w:after="0" w:line="240" w:lineRule="auto"/>
        <w:rPr>
          <w:rFonts w:ascii="Times New Roman" w:hAnsi="Times New Roman"/>
        </w:rPr>
      </w:pPr>
    </w:p>
    <w:p w14:paraId="19EF03EE"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EXP {MMMM-mm}</w:t>
      </w:r>
    </w:p>
    <w:p w14:paraId="01767876" w14:textId="77777777" w:rsidR="00F340E5" w:rsidRPr="00E22375" w:rsidRDefault="00F340E5" w:rsidP="00F340E5">
      <w:pPr>
        <w:spacing w:after="0" w:line="240" w:lineRule="auto"/>
        <w:rPr>
          <w:rFonts w:ascii="Times New Roman" w:hAnsi="Times New Roman"/>
        </w:rPr>
      </w:pPr>
    </w:p>
    <w:p w14:paraId="38F806C8" w14:textId="77777777" w:rsidR="00F340E5" w:rsidRPr="00E22375" w:rsidRDefault="00F340E5" w:rsidP="00F340E5">
      <w:pPr>
        <w:spacing w:after="0" w:line="240" w:lineRule="auto"/>
        <w:rPr>
          <w:rFonts w:ascii="Times New Roman" w:hAnsi="Times New Roman"/>
        </w:rPr>
      </w:pPr>
    </w:p>
    <w:p w14:paraId="1E28FE2D"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caps/>
        </w:rPr>
      </w:pPr>
      <w:r w:rsidRPr="00E22375">
        <w:rPr>
          <w:rFonts w:ascii="Times New Roman" w:hAnsi="Times New Roman"/>
          <w:b/>
          <w:caps/>
        </w:rPr>
        <w:t>4.</w:t>
      </w:r>
      <w:r w:rsidRPr="00E22375">
        <w:rPr>
          <w:rFonts w:ascii="Times New Roman" w:hAnsi="Times New Roman"/>
          <w:b/>
          <w:caps/>
        </w:rPr>
        <w:tab/>
        <w:t>SERIJOS NUMERIS</w:t>
      </w:r>
    </w:p>
    <w:p w14:paraId="25ABC949" w14:textId="77777777" w:rsidR="00F340E5" w:rsidRPr="00E22375" w:rsidRDefault="00F340E5" w:rsidP="00F340E5">
      <w:pPr>
        <w:spacing w:after="0" w:line="240" w:lineRule="auto"/>
        <w:rPr>
          <w:rFonts w:ascii="Times New Roman" w:hAnsi="Times New Roman"/>
        </w:rPr>
      </w:pPr>
    </w:p>
    <w:p w14:paraId="4A55AD31"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Lot</w:t>
      </w:r>
    </w:p>
    <w:p w14:paraId="53E20911" w14:textId="77777777" w:rsidR="00F340E5" w:rsidRPr="00E22375" w:rsidRDefault="00F340E5" w:rsidP="00F340E5">
      <w:pPr>
        <w:spacing w:after="0" w:line="240" w:lineRule="auto"/>
        <w:rPr>
          <w:rFonts w:ascii="Times New Roman" w:hAnsi="Times New Roman"/>
        </w:rPr>
      </w:pPr>
    </w:p>
    <w:p w14:paraId="2182A9F8" w14:textId="77777777" w:rsidR="00F340E5" w:rsidRPr="00E22375" w:rsidRDefault="00F340E5" w:rsidP="00F340E5">
      <w:pPr>
        <w:spacing w:after="0" w:line="240" w:lineRule="auto"/>
        <w:rPr>
          <w:rFonts w:ascii="Times New Roman" w:hAnsi="Times New Roman"/>
        </w:rPr>
      </w:pPr>
    </w:p>
    <w:p w14:paraId="2CBF4BF0"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caps/>
        </w:rPr>
      </w:pPr>
      <w:r w:rsidRPr="00E22375">
        <w:rPr>
          <w:rFonts w:ascii="Times New Roman" w:hAnsi="Times New Roman"/>
          <w:b/>
          <w:caps/>
        </w:rPr>
        <w:t>5.</w:t>
      </w:r>
      <w:r w:rsidRPr="00E22375">
        <w:rPr>
          <w:rFonts w:ascii="Times New Roman" w:hAnsi="Times New Roman"/>
          <w:b/>
          <w:caps/>
        </w:rPr>
        <w:tab/>
        <w:t>KIEKIS (MASĖ, TŪRIS ARBA VIENETAI)</w:t>
      </w:r>
    </w:p>
    <w:p w14:paraId="41D0FC8C" w14:textId="77777777" w:rsidR="00F340E5" w:rsidRPr="00E22375" w:rsidRDefault="00F340E5" w:rsidP="00F340E5">
      <w:pPr>
        <w:spacing w:after="0" w:line="240" w:lineRule="auto"/>
        <w:rPr>
          <w:rFonts w:ascii="Times New Roman" w:hAnsi="Times New Roman"/>
        </w:rPr>
      </w:pPr>
    </w:p>
    <w:p w14:paraId="09754FD8"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2,5 ml</w:t>
      </w:r>
    </w:p>
    <w:p w14:paraId="7484C1CB" w14:textId="77777777" w:rsidR="00F340E5" w:rsidRPr="00E22375" w:rsidRDefault="00F340E5" w:rsidP="00F340E5">
      <w:pPr>
        <w:spacing w:after="0" w:line="240" w:lineRule="auto"/>
        <w:rPr>
          <w:rFonts w:ascii="Times New Roman" w:hAnsi="Times New Roman"/>
        </w:rPr>
      </w:pPr>
    </w:p>
    <w:p w14:paraId="240B8F05" w14:textId="77777777" w:rsidR="00F340E5" w:rsidRPr="00E22375" w:rsidRDefault="00F340E5" w:rsidP="00F340E5">
      <w:pPr>
        <w:spacing w:after="0" w:line="240" w:lineRule="auto"/>
        <w:rPr>
          <w:rFonts w:ascii="Times New Roman" w:hAnsi="Times New Roman"/>
        </w:rPr>
      </w:pPr>
    </w:p>
    <w:p w14:paraId="6A7A7979" w14:textId="77777777" w:rsidR="00F340E5" w:rsidRPr="00E22375" w:rsidRDefault="00F340E5" w:rsidP="00F340E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caps/>
        </w:rPr>
      </w:pPr>
      <w:r w:rsidRPr="00E22375">
        <w:rPr>
          <w:rFonts w:ascii="Times New Roman" w:hAnsi="Times New Roman"/>
          <w:b/>
          <w:caps/>
        </w:rPr>
        <w:t>6.</w:t>
      </w:r>
      <w:r w:rsidRPr="00E22375">
        <w:rPr>
          <w:rFonts w:ascii="Times New Roman" w:hAnsi="Times New Roman"/>
          <w:b/>
          <w:caps/>
        </w:rPr>
        <w:tab/>
        <w:t>KITA</w:t>
      </w:r>
    </w:p>
    <w:p w14:paraId="7792FBCF" w14:textId="77777777" w:rsidR="00F340E5" w:rsidRPr="00E22375" w:rsidRDefault="00F340E5" w:rsidP="00F340E5">
      <w:pPr>
        <w:spacing w:after="0" w:line="240" w:lineRule="auto"/>
        <w:rPr>
          <w:rFonts w:ascii="Times New Roman" w:hAnsi="Times New Roman"/>
        </w:rPr>
      </w:pPr>
    </w:p>
    <w:p w14:paraId="5CD320C5"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br w:type="page"/>
      </w:r>
    </w:p>
    <w:p w14:paraId="2A9D070D" w14:textId="77777777" w:rsidR="00F340E5" w:rsidRPr="00E22375" w:rsidRDefault="00F340E5" w:rsidP="00F340E5">
      <w:pPr>
        <w:spacing w:after="0" w:line="240" w:lineRule="auto"/>
        <w:rPr>
          <w:rFonts w:ascii="Times New Roman" w:hAnsi="Times New Roman"/>
        </w:rPr>
      </w:pPr>
    </w:p>
    <w:p w14:paraId="65243D43" w14:textId="77777777" w:rsidR="00F340E5" w:rsidRPr="00E22375" w:rsidRDefault="00F340E5" w:rsidP="00F340E5">
      <w:pPr>
        <w:spacing w:after="0" w:line="240" w:lineRule="auto"/>
        <w:rPr>
          <w:rFonts w:ascii="Times New Roman" w:hAnsi="Times New Roman"/>
        </w:rPr>
      </w:pPr>
    </w:p>
    <w:p w14:paraId="3A4F0E61" w14:textId="77777777" w:rsidR="00F340E5" w:rsidRPr="00E22375" w:rsidRDefault="00F340E5" w:rsidP="00F340E5">
      <w:pPr>
        <w:spacing w:after="0" w:line="240" w:lineRule="auto"/>
        <w:rPr>
          <w:rFonts w:ascii="Times New Roman" w:hAnsi="Times New Roman"/>
        </w:rPr>
      </w:pPr>
    </w:p>
    <w:p w14:paraId="05E76D51" w14:textId="77777777" w:rsidR="00F340E5" w:rsidRPr="00E22375" w:rsidRDefault="00F340E5" w:rsidP="00F340E5">
      <w:pPr>
        <w:spacing w:after="0" w:line="240" w:lineRule="auto"/>
        <w:rPr>
          <w:rFonts w:ascii="Times New Roman" w:hAnsi="Times New Roman"/>
        </w:rPr>
      </w:pPr>
    </w:p>
    <w:p w14:paraId="1A597A3F" w14:textId="77777777" w:rsidR="00F340E5" w:rsidRPr="00E22375" w:rsidRDefault="00F340E5" w:rsidP="00F340E5">
      <w:pPr>
        <w:spacing w:after="0" w:line="240" w:lineRule="auto"/>
        <w:rPr>
          <w:rFonts w:ascii="Times New Roman" w:hAnsi="Times New Roman"/>
        </w:rPr>
      </w:pPr>
    </w:p>
    <w:p w14:paraId="75B370BD" w14:textId="77777777" w:rsidR="00F340E5" w:rsidRPr="00E22375" w:rsidRDefault="00F340E5" w:rsidP="00F340E5">
      <w:pPr>
        <w:spacing w:after="0" w:line="240" w:lineRule="auto"/>
        <w:rPr>
          <w:rFonts w:ascii="Times New Roman" w:hAnsi="Times New Roman"/>
        </w:rPr>
      </w:pPr>
    </w:p>
    <w:p w14:paraId="7FF90927" w14:textId="77777777" w:rsidR="00F340E5" w:rsidRPr="00E22375" w:rsidRDefault="00F340E5" w:rsidP="00F340E5">
      <w:pPr>
        <w:spacing w:after="0" w:line="240" w:lineRule="auto"/>
        <w:rPr>
          <w:rFonts w:ascii="Times New Roman" w:hAnsi="Times New Roman"/>
        </w:rPr>
      </w:pPr>
    </w:p>
    <w:p w14:paraId="0FE11F2C" w14:textId="77777777" w:rsidR="00F340E5" w:rsidRPr="00E22375" w:rsidRDefault="00F340E5" w:rsidP="00F340E5">
      <w:pPr>
        <w:spacing w:after="0" w:line="240" w:lineRule="auto"/>
        <w:rPr>
          <w:rFonts w:ascii="Times New Roman" w:hAnsi="Times New Roman"/>
        </w:rPr>
      </w:pPr>
    </w:p>
    <w:p w14:paraId="4A759428" w14:textId="77777777" w:rsidR="00F340E5" w:rsidRPr="00E22375" w:rsidRDefault="00F340E5" w:rsidP="00F340E5">
      <w:pPr>
        <w:spacing w:after="0" w:line="240" w:lineRule="auto"/>
        <w:rPr>
          <w:rFonts w:ascii="Times New Roman" w:hAnsi="Times New Roman"/>
        </w:rPr>
      </w:pPr>
    </w:p>
    <w:p w14:paraId="1BC18CB6" w14:textId="77777777" w:rsidR="00F340E5" w:rsidRPr="00E22375" w:rsidRDefault="00F340E5" w:rsidP="00F340E5">
      <w:pPr>
        <w:spacing w:after="0" w:line="240" w:lineRule="auto"/>
        <w:rPr>
          <w:rFonts w:ascii="Times New Roman" w:hAnsi="Times New Roman"/>
        </w:rPr>
      </w:pPr>
    </w:p>
    <w:p w14:paraId="6B3FF536" w14:textId="77777777" w:rsidR="00F340E5" w:rsidRPr="00E22375" w:rsidRDefault="00F340E5" w:rsidP="00F340E5">
      <w:pPr>
        <w:spacing w:after="0" w:line="240" w:lineRule="auto"/>
        <w:rPr>
          <w:rFonts w:ascii="Times New Roman" w:hAnsi="Times New Roman"/>
        </w:rPr>
      </w:pPr>
    </w:p>
    <w:p w14:paraId="0FAF0351" w14:textId="77777777" w:rsidR="00F340E5" w:rsidRPr="00E22375" w:rsidRDefault="00F340E5" w:rsidP="00F340E5">
      <w:pPr>
        <w:spacing w:after="0" w:line="240" w:lineRule="auto"/>
        <w:rPr>
          <w:rFonts w:ascii="Times New Roman" w:hAnsi="Times New Roman"/>
        </w:rPr>
      </w:pPr>
    </w:p>
    <w:p w14:paraId="481F0714" w14:textId="77777777" w:rsidR="00F340E5" w:rsidRPr="00E22375" w:rsidRDefault="00F340E5" w:rsidP="00F340E5">
      <w:pPr>
        <w:spacing w:after="0" w:line="240" w:lineRule="auto"/>
        <w:rPr>
          <w:rFonts w:ascii="Times New Roman" w:hAnsi="Times New Roman"/>
        </w:rPr>
      </w:pPr>
    </w:p>
    <w:p w14:paraId="695F5D22" w14:textId="77777777" w:rsidR="00F340E5" w:rsidRPr="00E22375" w:rsidRDefault="00F340E5" w:rsidP="00F340E5">
      <w:pPr>
        <w:spacing w:after="0" w:line="240" w:lineRule="auto"/>
        <w:rPr>
          <w:rFonts w:ascii="Times New Roman" w:hAnsi="Times New Roman"/>
        </w:rPr>
      </w:pPr>
    </w:p>
    <w:p w14:paraId="0A84DD83" w14:textId="77777777" w:rsidR="00F340E5" w:rsidRPr="00E22375" w:rsidRDefault="00F340E5" w:rsidP="00F340E5">
      <w:pPr>
        <w:spacing w:after="0" w:line="240" w:lineRule="auto"/>
        <w:rPr>
          <w:rFonts w:ascii="Times New Roman" w:hAnsi="Times New Roman"/>
        </w:rPr>
      </w:pPr>
    </w:p>
    <w:p w14:paraId="26329D3E" w14:textId="77777777" w:rsidR="00F340E5" w:rsidRPr="00E22375" w:rsidRDefault="00F340E5" w:rsidP="00F340E5">
      <w:pPr>
        <w:spacing w:after="0" w:line="240" w:lineRule="auto"/>
        <w:rPr>
          <w:rFonts w:ascii="Times New Roman" w:hAnsi="Times New Roman"/>
        </w:rPr>
      </w:pPr>
    </w:p>
    <w:p w14:paraId="7EC72544" w14:textId="77777777" w:rsidR="00F340E5" w:rsidRPr="00E22375" w:rsidRDefault="00F340E5" w:rsidP="00F340E5">
      <w:pPr>
        <w:spacing w:after="0" w:line="240" w:lineRule="auto"/>
        <w:rPr>
          <w:rFonts w:ascii="Times New Roman" w:hAnsi="Times New Roman"/>
        </w:rPr>
      </w:pPr>
    </w:p>
    <w:p w14:paraId="38EDA86D" w14:textId="77777777" w:rsidR="00F340E5" w:rsidRPr="00E22375" w:rsidRDefault="00F340E5" w:rsidP="00F340E5">
      <w:pPr>
        <w:spacing w:after="0" w:line="240" w:lineRule="auto"/>
        <w:rPr>
          <w:rFonts w:ascii="Times New Roman" w:hAnsi="Times New Roman"/>
        </w:rPr>
      </w:pPr>
    </w:p>
    <w:p w14:paraId="106327DB" w14:textId="77777777" w:rsidR="00F340E5" w:rsidRPr="00E22375" w:rsidRDefault="00F340E5" w:rsidP="00F340E5">
      <w:pPr>
        <w:spacing w:after="0" w:line="240" w:lineRule="auto"/>
        <w:rPr>
          <w:rFonts w:ascii="Times New Roman" w:hAnsi="Times New Roman"/>
        </w:rPr>
      </w:pPr>
    </w:p>
    <w:p w14:paraId="46FCB042" w14:textId="77777777" w:rsidR="00F340E5" w:rsidRPr="00E22375" w:rsidRDefault="00F340E5" w:rsidP="00F340E5">
      <w:pPr>
        <w:spacing w:after="0" w:line="240" w:lineRule="auto"/>
        <w:rPr>
          <w:rFonts w:ascii="Times New Roman" w:hAnsi="Times New Roman"/>
        </w:rPr>
      </w:pPr>
    </w:p>
    <w:p w14:paraId="6702BA8D" w14:textId="77777777" w:rsidR="00F340E5" w:rsidRPr="00E22375" w:rsidRDefault="00F340E5" w:rsidP="00F340E5">
      <w:pPr>
        <w:spacing w:after="0" w:line="240" w:lineRule="auto"/>
        <w:rPr>
          <w:rFonts w:ascii="Times New Roman" w:hAnsi="Times New Roman"/>
        </w:rPr>
      </w:pPr>
    </w:p>
    <w:p w14:paraId="6EBBA69C" w14:textId="77777777" w:rsidR="00F340E5" w:rsidRPr="00E22375" w:rsidRDefault="00F340E5" w:rsidP="00F340E5">
      <w:pPr>
        <w:spacing w:after="0" w:line="240" w:lineRule="auto"/>
        <w:rPr>
          <w:rFonts w:ascii="Times New Roman" w:hAnsi="Times New Roman"/>
        </w:rPr>
      </w:pPr>
    </w:p>
    <w:p w14:paraId="2FF3A463" w14:textId="77777777" w:rsidR="00F340E5" w:rsidRPr="00E22375" w:rsidRDefault="00F340E5" w:rsidP="00F340E5">
      <w:pPr>
        <w:tabs>
          <w:tab w:val="left" w:pos="567"/>
        </w:tabs>
        <w:spacing w:after="0" w:line="240" w:lineRule="auto"/>
        <w:ind w:left="567" w:hanging="567"/>
        <w:jc w:val="center"/>
        <w:outlineLvl w:val="0"/>
        <w:rPr>
          <w:rFonts w:ascii="Times New Roman" w:hAnsi="Times New Roman"/>
          <w:b/>
          <w:caps/>
        </w:rPr>
      </w:pPr>
      <w:bookmarkStart w:id="73" w:name="_Toc129243137"/>
      <w:bookmarkStart w:id="74" w:name="_Toc129243262"/>
    </w:p>
    <w:p w14:paraId="30F62B3B" w14:textId="0B1E6321" w:rsidR="00F340E5" w:rsidRPr="00E22375" w:rsidRDefault="00F340E5" w:rsidP="00F340E5">
      <w:pPr>
        <w:tabs>
          <w:tab w:val="left" w:pos="567"/>
        </w:tabs>
        <w:spacing w:after="0" w:line="240" w:lineRule="auto"/>
        <w:ind w:left="567" w:hanging="567"/>
        <w:jc w:val="center"/>
        <w:outlineLvl w:val="0"/>
        <w:rPr>
          <w:rFonts w:ascii="Times New Roman" w:hAnsi="Times New Roman"/>
          <w:b/>
          <w:caps/>
        </w:rPr>
      </w:pPr>
      <w:r w:rsidRPr="00E22375">
        <w:rPr>
          <w:rFonts w:ascii="Times New Roman" w:hAnsi="Times New Roman"/>
          <w:b/>
          <w:caps/>
        </w:rPr>
        <w:t>B. PAKUOTĖS LAPELIS</w:t>
      </w:r>
      <w:bookmarkEnd w:id="73"/>
      <w:bookmarkEnd w:id="74"/>
      <w:r w:rsidR="00EA0135" w:rsidRPr="00E22375">
        <w:rPr>
          <w:rFonts w:ascii="Times New Roman" w:hAnsi="Times New Roman"/>
          <w:b/>
          <w:caps/>
        </w:rPr>
        <w:fldChar w:fldCharType="begin"/>
      </w:r>
      <w:r w:rsidR="00EA0135" w:rsidRPr="00E22375">
        <w:rPr>
          <w:rFonts w:ascii="Times New Roman" w:hAnsi="Times New Roman"/>
          <w:b/>
          <w:caps/>
        </w:rPr>
        <w:instrText xml:space="preserve"> DOCVARIABLE VAULT_ND_6e7d6864-13ef-4272-89cb-f7e2e15c3c70 \* MERGEFORMAT </w:instrText>
      </w:r>
      <w:r w:rsidR="00EA0135" w:rsidRPr="00E22375">
        <w:rPr>
          <w:rFonts w:ascii="Times New Roman" w:hAnsi="Times New Roman"/>
          <w:b/>
          <w:caps/>
        </w:rPr>
        <w:fldChar w:fldCharType="separate"/>
      </w:r>
      <w:r w:rsidR="00EA0135" w:rsidRPr="00E22375">
        <w:rPr>
          <w:rFonts w:ascii="Times New Roman" w:hAnsi="Times New Roman"/>
          <w:b/>
          <w:caps/>
        </w:rPr>
        <w:t xml:space="preserve"> </w:t>
      </w:r>
      <w:r w:rsidR="00EA0135" w:rsidRPr="00E22375">
        <w:rPr>
          <w:rFonts w:ascii="Times New Roman" w:hAnsi="Times New Roman"/>
          <w:b/>
          <w:caps/>
        </w:rPr>
        <w:fldChar w:fldCharType="end"/>
      </w:r>
    </w:p>
    <w:p w14:paraId="6EE531ED" w14:textId="767B7A17" w:rsidR="00F340E5" w:rsidRPr="00E22375" w:rsidRDefault="00F340E5" w:rsidP="00F340E5">
      <w:pPr>
        <w:tabs>
          <w:tab w:val="left" w:pos="567"/>
        </w:tabs>
        <w:spacing w:after="0" w:line="240" w:lineRule="auto"/>
        <w:ind w:left="567" w:hanging="567"/>
        <w:jc w:val="center"/>
        <w:outlineLvl w:val="0"/>
        <w:rPr>
          <w:rFonts w:ascii="Times New Roman" w:hAnsi="Times New Roman"/>
          <w:b/>
          <w:caps/>
        </w:rPr>
      </w:pPr>
      <w:r w:rsidRPr="00E22375">
        <w:rPr>
          <w:rFonts w:ascii="Times New Roman" w:hAnsi="Times New Roman"/>
          <w:b/>
          <w:caps/>
        </w:rPr>
        <w:br w:type="page"/>
      </w:r>
      <w:bookmarkStart w:id="75" w:name="_Toc129243138"/>
      <w:bookmarkStart w:id="76" w:name="_Toc129243263"/>
      <w:r w:rsidRPr="00E22375">
        <w:rPr>
          <w:rFonts w:ascii="Times New Roman" w:hAnsi="Times New Roman"/>
          <w:b/>
        </w:rPr>
        <w:lastRenderedPageBreak/>
        <w:t>Pakuotės lapelis: informacija vartotojui</w:t>
      </w:r>
      <w:bookmarkEnd w:id="75"/>
      <w:bookmarkEnd w:id="76"/>
      <w:r w:rsidR="00EA0135" w:rsidRPr="00E22375">
        <w:rPr>
          <w:rFonts w:ascii="Times New Roman" w:hAnsi="Times New Roman"/>
          <w:b/>
        </w:rPr>
        <w:fldChar w:fldCharType="begin"/>
      </w:r>
      <w:r w:rsidR="00EA0135" w:rsidRPr="00E22375">
        <w:rPr>
          <w:rFonts w:ascii="Times New Roman" w:hAnsi="Times New Roman"/>
          <w:b/>
        </w:rPr>
        <w:instrText xml:space="preserve"> DOCVARIABLE vault_nd_bc633b1a-1858-43f8-9a42-143bd5c19c48 \* MERGEFORMAT </w:instrText>
      </w:r>
      <w:r w:rsidR="00EA0135" w:rsidRPr="00E22375">
        <w:rPr>
          <w:rFonts w:ascii="Times New Roman" w:hAnsi="Times New Roman"/>
          <w:b/>
        </w:rPr>
        <w:fldChar w:fldCharType="separate"/>
      </w:r>
      <w:r w:rsidR="00EA0135" w:rsidRPr="00E22375">
        <w:rPr>
          <w:rFonts w:ascii="Times New Roman" w:hAnsi="Times New Roman"/>
          <w:b/>
        </w:rPr>
        <w:t xml:space="preserve"> </w:t>
      </w:r>
      <w:r w:rsidR="00EA0135" w:rsidRPr="00E22375">
        <w:rPr>
          <w:rFonts w:ascii="Times New Roman" w:hAnsi="Times New Roman"/>
          <w:b/>
        </w:rPr>
        <w:fldChar w:fldCharType="end"/>
      </w:r>
    </w:p>
    <w:p w14:paraId="69B9337A" w14:textId="77777777" w:rsidR="00F340E5" w:rsidRPr="00E22375" w:rsidRDefault="00F340E5" w:rsidP="00F340E5">
      <w:pPr>
        <w:spacing w:after="0" w:line="240" w:lineRule="auto"/>
        <w:rPr>
          <w:rFonts w:ascii="Times New Roman" w:hAnsi="Times New Roman"/>
        </w:rPr>
      </w:pPr>
    </w:p>
    <w:p w14:paraId="00F8BC32" w14:textId="3BDAAE72" w:rsidR="00F340E5" w:rsidRPr="00E22375" w:rsidRDefault="00F340E5" w:rsidP="00F340E5">
      <w:pPr>
        <w:widowControl w:val="0"/>
        <w:spacing w:after="0" w:line="240" w:lineRule="auto"/>
        <w:jc w:val="center"/>
        <w:rPr>
          <w:rFonts w:ascii="Times New Roman" w:hAnsi="Times New Roman"/>
          <w:b/>
        </w:rPr>
      </w:pPr>
      <w:r w:rsidRPr="00E22375">
        <w:rPr>
          <w:rFonts w:ascii="Times New Roman" w:hAnsi="Times New Roman"/>
          <w:b/>
        </w:rPr>
        <w:t>Ventolin 2,5 mg/2,5</w:t>
      </w:r>
      <w:r w:rsidR="0010407F">
        <w:rPr>
          <w:rFonts w:ascii="Times New Roman" w:eastAsia="Times New Roman" w:hAnsi="Times New Roman" w:cs="Times New Roman"/>
          <w:b/>
          <w:szCs w:val="20"/>
        </w:rPr>
        <w:t> </w:t>
      </w:r>
      <w:r w:rsidRPr="00E22375">
        <w:rPr>
          <w:rFonts w:ascii="Times New Roman" w:hAnsi="Times New Roman"/>
          <w:b/>
        </w:rPr>
        <w:t>ml purškiamasis įkvepiamasis</w:t>
      </w:r>
      <w:r w:rsidRPr="00E22375">
        <w:rPr>
          <w:rFonts w:ascii="Times New Roman" w:hAnsi="Times New Roman"/>
        </w:rPr>
        <w:t xml:space="preserve"> </w:t>
      </w:r>
      <w:r w:rsidRPr="00E22375">
        <w:rPr>
          <w:rFonts w:ascii="Times New Roman" w:hAnsi="Times New Roman"/>
          <w:b/>
        </w:rPr>
        <w:t>tirpalas</w:t>
      </w:r>
    </w:p>
    <w:p w14:paraId="61587AB7" w14:textId="6DBD4AE7" w:rsidR="00F340E5" w:rsidRPr="00E22375" w:rsidRDefault="00496A1A" w:rsidP="00F340E5">
      <w:pPr>
        <w:spacing w:after="0" w:line="240" w:lineRule="auto"/>
        <w:jc w:val="center"/>
        <w:rPr>
          <w:rFonts w:ascii="Times New Roman" w:hAnsi="Times New Roman"/>
        </w:rPr>
      </w:pPr>
      <w:r w:rsidRPr="00E22375">
        <w:rPr>
          <w:rFonts w:ascii="Times New Roman" w:hAnsi="Times New Roman"/>
        </w:rPr>
        <w:t>s</w:t>
      </w:r>
      <w:r w:rsidR="00F340E5" w:rsidRPr="00E22375">
        <w:rPr>
          <w:rFonts w:ascii="Times New Roman" w:hAnsi="Times New Roman"/>
        </w:rPr>
        <w:t>albutamolis</w:t>
      </w:r>
    </w:p>
    <w:p w14:paraId="1A68B34C" w14:textId="77777777" w:rsidR="00F340E5" w:rsidRPr="00E22375" w:rsidRDefault="00F340E5" w:rsidP="00F340E5">
      <w:pPr>
        <w:spacing w:after="0" w:line="240" w:lineRule="auto"/>
        <w:rPr>
          <w:rFonts w:ascii="Times New Roman" w:hAnsi="Times New Roman"/>
        </w:rPr>
      </w:pPr>
    </w:p>
    <w:p w14:paraId="3DB3305E" w14:textId="77777777" w:rsidR="00F340E5" w:rsidRPr="006E699A" w:rsidRDefault="00F340E5" w:rsidP="00F340E5">
      <w:pPr>
        <w:suppressAutoHyphens/>
        <w:spacing w:after="0" w:line="240" w:lineRule="auto"/>
        <w:rPr>
          <w:rFonts w:ascii="Times New Roman" w:eastAsia="Times New Roman" w:hAnsi="Times New Roman" w:cs="Times New Roman"/>
        </w:rPr>
      </w:pPr>
      <w:r w:rsidRPr="006E699A">
        <w:rPr>
          <w:rFonts w:ascii="Times New Roman" w:eastAsia="Times New Roman" w:hAnsi="Times New Roman" w:cs="Times New Roman"/>
          <w:b/>
        </w:rPr>
        <w:t>Atidžiai perskaitykite visą šį lapelį, prieš pradėdami vartoti vaistą, nes jame pateikiama Jums svarbi informacija.</w:t>
      </w:r>
    </w:p>
    <w:p w14:paraId="1E53641C" w14:textId="77777777" w:rsidR="00F340E5" w:rsidRPr="006E699A" w:rsidRDefault="00F340E5" w:rsidP="00F340E5">
      <w:pPr>
        <w:spacing w:after="0" w:line="240" w:lineRule="auto"/>
        <w:ind w:left="567" w:hanging="567"/>
        <w:rPr>
          <w:rFonts w:ascii="Times New Roman" w:eastAsia="Times New Roman" w:hAnsi="Times New Roman" w:cs="Times New Roman"/>
        </w:rPr>
      </w:pPr>
      <w:r w:rsidRPr="006E699A">
        <w:rPr>
          <w:rFonts w:ascii="Times New Roman" w:eastAsia="Times New Roman" w:hAnsi="Times New Roman" w:cs="Times New Roman"/>
        </w:rPr>
        <w:t>-</w:t>
      </w:r>
      <w:r w:rsidRPr="006E699A">
        <w:rPr>
          <w:rFonts w:ascii="Times New Roman" w:eastAsia="Times New Roman" w:hAnsi="Times New Roman" w:cs="Times New Roman"/>
        </w:rPr>
        <w:tab/>
        <w:t>Neišmeskite šio lapelio, nes vėl gali prireikti jį perskaityti.</w:t>
      </w:r>
    </w:p>
    <w:p w14:paraId="00345779" w14:textId="77777777" w:rsidR="00F340E5" w:rsidRPr="006E699A" w:rsidRDefault="00F340E5" w:rsidP="00F340E5">
      <w:pPr>
        <w:spacing w:after="0" w:line="240" w:lineRule="auto"/>
        <w:ind w:left="567" w:hanging="567"/>
        <w:rPr>
          <w:rFonts w:ascii="Times New Roman" w:eastAsia="Times New Roman" w:hAnsi="Times New Roman" w:cs="Times New Roman"/>
        </w:rPr>
      </w:pPr>
      <w:r w:rsidRPr="006E699A">
        <w:rPr>
          <w:rFonts w:ascii="Times New Roman" w:eastAsia="Times New Roman" w:hAnsi="Times New Roman" w:cs="Times New Roman"/>
        </w:rPr>
        <w:t>-</w:t>
      </w:r>
      <w:r w:rsidRPr="006E699A">
        <w:rPr>
          <w:rFonts w:ascii="Times New Roman" w:eastAsia="Times New Roman" w:hAnsi="Times New Roman" w:cs="Times New Roman"/>
        </w:rPr>
        <w:tab/>
        <w:t>Jeigu kiltų daugiau klausimų, kreipkitės į gydytoją arba vaistininką.</w:t>
      </w:r>
    </w:p>
    <w:p w14:paraId="730C7381" w14:textId="77777777" w:rsidR="00F340E5" w:rsidRPr="00E22375" w:rsidRDefault="00F340E5" w:rsidP="00F340E5">
      <w:pPr>
        <w:spacing w:after="0" w:line="240" w:lineRule="auto"/>
        <w:ind w:left="540" w:hanging="540"/>
        <w:rPr>
          <w:rFonts w:ascii="Times New Roman" w:hAnsi="Times New Roman"/>
        </w:rPr>
      </w:pPr>
      <w:r w:rsidRPr="006E699A">
        <w:rPr>
          <w:rFonts w:ascii="Times New Roman" w:eastAsia="Times New Roman" w:hAnsi="Times New Roman" w:cs="Times New Roman"/>
        </w:rPr>
        <w:t>-</w:t>
      </w:r>
      <w:r w:rsidRPr="006E699A">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14:paraId="3FB7FEB2" w14:textId="28798D38" w:rsidR="00F340E5" w:rsidRPr="006E699A" w:rsidRDefault="00F340E5" w:rsidP="00F340E5">
      <w:pPr>
        <w:numPr>
          <w:ilvl w:val="0"/>
          <w:numId w:val="5"/>
        </w:numPr>
        <w:tabs>
          <w:tab w:val="left" w:pos="567"/>
        </w:tabs>
        <w:spacing w:after="0" w:line="240" w:lineRule="auto"/>
        <w:ind w:left="567" w:hanging="567"/>
        <w:rPr>
          <w:rFonts w:ascii="Times New Roman" w:eastAsia="Times New Roman" w:hAnsi="Times New Roman" w:cs="Times New Roman"/>
        </w:rPr>
      </w:pPr>
      <w:r w:rsidRPr="00E22375">
        <w:rPr>
          <w:rFonts w:ascii="Times New Roman" w:hAnsi="Times New Roman"/>
        </w:rPr>
        <w:t>Jeigu pasireiškia šalutinis poveikis (</w:t>
      </w:r>
      <w:r w:rsidRPr="006E699A">
        <w:rPr>
          <w:rFonts w:ascii="Times New Roman" w:eastAsia="Times New Roman" w:hAnsi="Times New Roman" w:cs="Times New Roman"/>
        </w:rPr>
        <w:t>net jeigu jis šiame lapelyje nenurodytas), kreipkitės į gydytoją arba vaistininką. Žr.</w:t>
      </w:r>
      <w:r w:rsidR="00C31125">
        <w:rPr>
          <w:rFonts w:ascii="Times New Roman" w:eastAsia="Times New Roman" w:hAnsi="Times New Roman" w:cs="Times New Roman"/>
        </w:rPr>
        <w:t> </w:t>
      </w:r>
      <w:r w:rsidRPr="006E699A">
        <w:rPr>
          <w:rFonts w:ascii="Times New Roman" w:eastAsia="Times New Roman" w:hAnsi="Times New Roman" w:cs="Times New Roman"/>
        </w:rPr>
        <w:t>4</w:t>
      </w:r>
      <w:r w:rsidR="00C31125">
        <w:rPr>
          <w:rFonts w:ascii="Times New Roman" w:eastAsia="Times New Roman" w:hAnsi="Times New Roman" w:cs="Times New Roman"/>
        </w:rPr>
        <w:t> </w:t>
      </w:r>
      <w:r w:rsidRPr="006E699A">
        <w:rPr>
          <w:rFonts w:ascii="Times New Roman" w:eastAsia="Times New Roman" w:hAnsi="Times New Roman" w:cs="Times New Roman"/>
        </w:rPr>
        <w:t>skyrių.</w:t>
      </w:r>
    </w:p>
    <w:p w14:paraId="10B2CB02" w14:textId="77777777" w:rsidR="00F340E5" w:rsidRPr="00E22375" w:rsidRDefault="00F340E5" w:rsidP="00F340E5">
      <w:pPr>
        <w:spacing w:after="0" w:line="240" w:lineRule="auto"/>
        <w:rPr>
          <w:rFonts w:ascii="Times New Roman" w:hAnsi="Times New Roman"/>
        </w:rPr>
      </w:pPr>
    </w:p>
    <w:p w14:paraId="3622C51F" w14:textId="77777777" w:rsidR="00F340E5" w:rsidRPr="00E22375" w:rsidRDefault="00F340E5" w:rsidP="00F340E5">
      <w:pPr>
        <w:spacing w:after="0" w:line="240" w:lineRule="auto"/>
        <w:rPr>
          <w:rFonts w:ascii="Times New Roman" w:hAnsi="Times New Roman"/>
        </w:rPr>
      </w:pPr>
    </w:p>
    <w:p w14:paraId="6EF11558" w14:textId="31DC1DD1" w:rsidR="00F340E5" w:rsidRPr="00E22375" w:rsidRDefault="00F340E5" w:rsidP="00F340E5">
      <w:pPr>
        <w:keepNext/>
        <w:keepLines/>
        <w:spacing w:after="0" w:line="276" w:lineRule="auto"/>
        <w:outlineLvl w:val="3"/>
        <w:rPr>
          <w:rFonts w:ascii="Times New Roman" w:hAnsi="Times New Roman"/>
          <w:b/>
        </w:rPr>
      </w:pPr>
      <w:r w:rsidRPr="00E22375">
        <w:rPr>
          <w:rFonts w:ascii="Times New Roman" w:hAnsi="Times New Roman"/>
          <w:b/>
        </w:rPr>
        <w:t>Apie ką rašoma šiame lapelyje?</w:t>
      </w:r>
      <w:r w:rsidR="00EA0135" w:rsidRPr="00E22375">
        <w:rPr>
          <w:rFonts w:ascii="Times New Roman" w:hAnsi="Times New Roman"/>
          <w:b/>
        </w:rPr>
        <w:fldChar w:fldCharType="begin"/>
      </w:r>
      <w:r w:rsidR="00EA0135" w:rsidRPr="00E22375">
        <w:rPr>
          <w:rFonts w:ascii="Times New Roman" w:hAnsi="Times New Roman"/>
          <w:b/>
        </w:rPr>
        <w:instrText xml:space="preserve"> DOCVARIABLE vault_nd_b1da23cf-2bfc-4270-8315-9a7fac9fff5e \* MERGEFORMAT </w:instrText>
      </w:r>
      <w:r w:rsidR="00EA0135" w:rsidRPr="00E22375">
        <w:rPr>
          <w:rFonts w:ascii="Times New Roman" w:hAnsi="Times New Roman"/>
          <w:b/>
        </w:rPr>
        <w:fldChar w:fldCharType="separate"/>
      </w:r>
      <w:r w:rsidR="00EA0135" w:rsidRPr="00E22375">
        <w:rPr>
          <w:rFonts w:ascii="Times New Roman" w:hAnsi="Times New Roman"/>
          <w:b/>
        </w:rPr>
        <w:t xml:space="preserve"> </w:t>
      </w:r>
      <w:r w:rsidR="00EA0135" w:rsidRPr="00E22375">
        <w:rPr>
          <w:rFonts w:ascii="Times New Roman" w:hAnsi="Times New Roman"/>
          <w:b/>
        </w:rPr>
        <w:fldChar w:fldCharType="end"/>
      </w:r>
    </w:p>
    <w:p w14:paraId="31CCBE11" w14:textId="77777777" w:rsidR="00F340E5" w:rsidRPr="00E22375" w:rsidRDefault="00F340E5" w:rsidP="00F340E5">
      <w:pPr>
        <w:numPr>
          <w:ilvl w:val="1"/>
          <w:numId w:val="1"/>
        </w:numPr>
        <w:tabs>
          <w:tab w:val="clear" w:pos="1440"/>
        </w:tabs>
        <w:spacing w:after="0" w:line="240" w:lineRule="auto"/>
        <w:ind w:left="567" w:hanging="567"/>
        <w:rPr>
          <w:rFonts w:ascii="Times New Roman" w:hAnsi="Times New Roman"/>
        </w:rPr>
      </w:pPr>
      <w:r w:rsidRPr="00E22375">
        <w:rPr>
          <w:rFonts w:ascii="Times New Roman" w:hAnsi="Times New Roman"/>
        </w:rPr>
        <w:t>Kas yra Ventolin ir kam jis vartojamas</w:t>
      </w:r>
    </w:p>
    <w:p w14:paraId="16A457A3" w14:textId="77777777" w:rsidR="00F340E5" w:rsidRPr="00E22375" w:rsidRDefault="00F340E5" w:rsidP="00F340E5">
      <w:pPr>
        <w:numPr>
          <w:ilvl w:val="1"/>
          <w:numId w:val="1"/>
        </w:numPr>
        <w:tabs>
          <w:tab w:val="clear" w:pos="1440"/>
        </w:tabs>
        <w:spacing w:after="0" w:line="240" w:lineRule="auto"/>
        <w:ind w:left="567" w:hanging="567"/>
        <w:rPr>
          <w:rFonts w:ascii="Times New Roman" w:hAnsi="Times New Roman"/>
        </w:rPr>
      </w:pPr>
      <w:r w:rsidRPr="00E22375">
        <w:rPr>
          <w:rFonts w:ascii="Times New Roman" w:hAnsi="Times New Roman"/>
        </w:rPr>
        <w:t>Kas žinotina prieš vartojant Ventolin</w:t>
      </w:r>
    </w:p>
    <w:p w14:paraId="39C2CA4D" w14:textId="77777777" w:rsidR="00F340E5" w:rsidRPr="00E22375" w:rsidRDefault="00F340E5" w:rsidP="00F340E5">
      <w:pPr>
        <w:numPr>
          <w:ilvl w:val="1"/>
          <w:numId w:val="1"/>
        </w:numPr>
        <w:tabs>
          <w:tab w:val="clear" w:pos="1440"/>
        </w:tabs>
        <w:spacing w:after="0" w:line="240" w:lineRule="auto"/>
        <w:ind w:left="567" w:hanging="567"/>
        <w:rPr>
          <w:rFonts w:ascii="Times New Roman" w:hAnsi="Times New Roman"/>
        </w:rPr>
      </w:pPr>
      <w:r w:rsidRPr="00E22375">
        <w:rPr>
          <w:rFonts w:ascii="Times New Roman" w:hAnsi="Times New Roman"/>
        </w:rPr>
        <w:t>Kaip vartoti Ventolin</w:t>
      </w:r>
    </w:p>
    <w:p w14:paraId="00D7CDC2" w14:textId="77777777" w:rsidR="00F340E5" w:rsidRPr="00E22375" w:rsidRDefault="00F340E5" w:rsidP="00F340E5">
      <w:pPr>
        <w:numPr>
          <w:ilvl w:val="1"/>
          <w:numId w:val="1"/>
        </w:numPr>
        <w:tabs>
          <w:tab w:val="clear" w:pos="1440"/>
        </w:tabs>
        <w:spacing w:after="0" w:line="240" w:lineRule="auto"/>
        <w:ind w:left="567" w:hanging="567"/>
        <w:rPr>
          <w:rFonts w:ascii="Times New Roman" w:hAnsi="Times New Roman"/>
        </w:rPr>
      </w:pPr>
      <w:r w:rsidRPr="00E22375">
        <w:rPr>
          <w:rFonts w:ascii="Times New Roman" w:hAnsi="Times New Roman"/>
        </w:rPr>
        <w:t>Galimas šalutinis poveikis</w:t>
      </w:r>
    </w:p>
    <w:p w14:paraId="71FD4086" w14:textId="77777777" w:rsidR="00F340E5" w:rsidRPr="00E22375" w:rsidRDefault="00F340E5" w:rsidP="00F340E5">
      <w:pPr>
        <w:numPr>
          <w:ilvl w:val="1"/>
          <w:numId w:val="1"/>
        </w:numPr>
        <w:tabs>
          <w:tab w:val="clear" w:pos="1440"/>
        </w:tabs>
        <w:spacing w:after="0" w:line="240" w:lineRule="auto"/>
        <w:ind w:left="567" w:hanging="567"/>
        <w:rPr>
          <w:rFonts w:ascii="Times New Roman" w:hAnsi="Times New Roman"/>
        </w:rPr>
      </w:pPr>
      <w:r w:rsidRPr="00E22375">
        <w:rPr>
          <w:rFonts w:ascii="Times New Roman" w:hAnsi="Times New Roman"/>
        </w:rPr>
        <w:t>Kaip laikyti Ventolin</w:t>
      </w:r>
    </w:p>
    <w:p w14:paraId="1BA1459A" w14:textId="77777777" w:rsidR="00F340E5" w:rsidRPr="00E22375" w:rsidRDefault="00F340E5" w:rsidP="00F340E5">
      <w:pPr>
        <w:numPr>
          <w:ilvl w:val="1"/>
          <w:numId w:val="1"/>
        </w:numPr>
        <w:tabs>
          <w:tab w:val="clear" w:pos="1440"/>
        </w:tabs>
        <w:spacing w:after="0" w:line="240" w:lineRule="auto"/>
        <w:ind w:left="567" w:hanging="567"/>
        <w:rPr>
          <w:rFonts w:ascii="Times New Roman" w:hAnsi="Times New Roman"/>
        </w:rPr>
      </w:pPr>
      <w:r w:rsidRPr="00E22375">
        <w:rPr>
          <w:rFonts w:ascii="Times New Roman" w:hAnsi="Times New Roman"/>
        </w:rPr>
        <w:t>Pakuotės turinys ir kita informacija</w:t>
      </w:r>
    </w:p>
    <w:p w14:paraId="14F7D9C6" w14:textId="77777777" w:rsidR="00F340E5" w:rsidRPr="00E22375" w:rsidRDefault="00F340E5" w:rsidP="00F340E5">
      <w:pPr>
        <w:spacing w:after="0" w:line="240" w:lineRule="auto"/>
        <w:rPr>
          <w:rFonts w:ascii="Times New Roman" w:hAnsi="Times New Roman"/>
        </w:rPr>
      </w:pPr>
    </w:p>
    <w:p w14:paraId="036A3695" w14:textId="77777777" w:rsidR="00F340E5" w:rsidRPr="00E22375" w:rsidRDefault="00F340E5" w:rsidP="00F340E5">
      <w:pPr>
        <w:spacing w:after="0" w:line="240" w:lineRule="auto"/>
        <w:rPr>
          <w:rFonts w:ascii="Times New Roman" w:hAnsi="Times New Roman"/>
        </w:rPr>
      </w:pPr>
    </w:p>
    <w:p w14:paraId="1CBCA7B5" w14:textId="5559ED41" w:rsidR="00F340E5" w:rsidRPr="00E22375" w:rsidRDefault="00F340E5" w:rsidP="00F340E5">
      <w:pPr>
        <w:keepNext/>
        <w:tabs>
          <w:tab w:val="left" w:pos="567"/>
        </w:tabs>
        <w:spacing w:after="0" w:line="240" w:lineRule="auto"/>
        <w:ind w:left="567" w:hanging="567"/>
        <w:outlineLvl w:val="1"/>
        <w:rPr>
          <w:rFonts w:ascii="Times New Roman" w:hAnsi="Times New Roman"/>
          <w:b/>
        </w:rPr>
      </w:pPr>
      <w:bookmarkStart w:id="77" w:name="_Toc129243139"/>
      <w:bookmarkStart w:id="78" w:name="_Toc129243264"/>
      <w:r w:rsidRPr="00E22375">
        <w:rPr>
          <w:rFonts w:ascii="Times New Roman" w:hAnsi="Times New Roman"/>
          <w:b/>
        </w:rPr>
        <w:t>1.</w:t>
      </w:r>
      <w:r w:rsidRPr="00E22375">
        <w:rPr>
          <w:rFonts w:ascii="Times New Roman" w:hAnsi="Times New Roman"/>
          <w:b/>
        </w:rPr>
        <w:tab/>
        <w:t>Kas yra Ventolin ir kam jis vartojamas</w:t>
      </w:r>
      <w:bookmarkEnd w:id="77"/>
      <w:bookmarkEnd w:id="78"/>
      <w:r w:rsidR="00EA0135" w:rsidRPr="00E22375">
        <w:rPr>
          <w:rFonts w:ascii="Times New Roman" w:hAnsi="Times New Roman"/>
          <w:b/>
        </w:rPr>
        <w:fldChar w:fldCharType="begin"/>
      </w:r>
      <w:r w:rsidR="00EA0135" w:rsidRPr="00E22375">
        <w:rPr>
          <w:rFonts w:ascii="Times New Roman" w:hAnsi="Times New Roman"/>
          <w:b/>
        </w:rPr>
        <w:instrText xml:space="preserve"> DOCVARIABLE vault_nd_aa4026df-66c9-4fce-ba36-ca5dc12d8a2c \* MERGEFORMAT </w:instrText>
      </w:r>
      <w:r w:rsidR="00EA0135" w:rsidRPr="00E22375">
        <w:rPr>
          <w:rFonts w:ascii="Times New Roman" w:hAnsi="Times New Roman"/>
          <w:b/>
        </w:rPr>
        <w:fldChar w:fldCharType="separate"/>
      </w:r>
      <w:r w:rsidR="00EA0135" w:rsidRPr="00E22375">
        <w:rPr>
          <w:rFonts w:ascii="Times New Roman" w:hAnsi="Times New Roman"/>
          <w:b/>
        </w:rPr>
        <w:t xml:space="preserve"> </w:t>
      </w:r>
      <w:r w:rsidR="00EA0135" w:rsidRPr="00E22375">
        <w:rPr>
          <w:rFonts w:ascii="Times New Roman" w:hAnsi="Times New Roman"/>
          <w:b/>
        </w:rPr>
        <w:fldChar w:fldCharType="end"/>
      </w:r>
    </w:p>
    <w:p w14:paraId="0C7A795D" w14:textId="77777777" w:rsidR="00F340E5" w:rsidRPr="00E22375" w:rsidRDefault="00F340E5" w:rsidP="00F340E5">
      <w:pPr>
        <w:spacing w:after="0" w:line="240" w:lineRule="auto"/>
        <w:rPr>
          <w:rFonts w:ascii="Times New Roman" w:hAnsi="Times New Roman"/>
        </w:rPr>
      </w:pPr>
    </w:p>
    <w:p w14:paraId="518E9783"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 xml:space="preserve">Salbutamolis priklauso vaistų grupei, vadinamų bronchus plečiančiais arba „lengvinančiais“ vaistais. Salbutamolis atpalaiduoja smulkiųjų kvėpavimo takų sienelių raumenis. Tai padeda atverti kvėpavimo takus, palengvinti spaudimą krūtinėje, švokštimą ir kosulį, todėl Jūs galite lengviau kvėpuoti.  </w:t>
      </w:r>
    </w:p>
    <w:p w14:paraId="6657554E" w14:textId="77777777" w:rsidR="00F340E5" w:rsidRPr="00E22375" w:rsidRDefault="00F340E5" w:rsidP="00F340E5">
      <w:pPr>
        <w:spacing w:after="0" w:line="240" w:lineRule="auto"/>
        <w:rPr>
          <w:rFonts w:ascii="Times New Roman" w:hAnsi="Times New Roman"/>
        </w:rPr>
      </w:pPr>
    </w:p>
    <w:p w14:paraId="3F706D93" w14:textId="36BD0B8A" w:rsidR="00F340E5" w:rsidRPr="00E22375" w:rsidRDefault="00F340E5" w:rsidP="00F340E5">
      <w:pPr>
        <w:spacing w:after="0" w:line="240" w:lineRule="auto"/>
        <w:rPr>
          <w:rFonts w:ascii="Times New Roman" w:hAnsi="Times New Roman"/>
        </w:rPr>
      </w:pPr>
      <w:r w:rsidRPr="00E22375">
        <w:rPr>
          <w:rFonts w:ascii="Times New Roman" w:hAnsi="Times New Roman"/>
        </w:rPr>
        <w:t>Ventolin purškiamasis įkvepiamasis tirpalas skirtas suaugusiems bei 4</w:t>
      </w:r>
      <w:r w:rsidR="00A848D7">
        <w:rPr>
          <w:rFonts w:ascii="Times New Roman" w:eastAsia="Times New Roman" w:hAnsi="Times New Roman" w:cs="Times New Roman"/>
          <w:szCs w:val="20"/>
        </w:rPr>
        <w:t> </w:t>
      </w:r>
      <w:r w:rsidRPr="00E22375">
        <w:rPr>
          <w:rFonts w:ascii="Times New Roman" w:hAnsi="Times New Roman"/>
        </w:rPr>
        <w:t>metų ir vyresniems vaikams.</w:t>
      </w:r>
    </w:p>
    <w:p w14:paraId="57286AE1" w14:textId="77777777" w:rsidR="00F340E5" w:rsidRPr="00E22375" w:rsidRDefault="00F340E5" w:rsidP="00F340E5">
      <w:pPr>
        <w:spacing w:after="0" w:line="240" w:lineRule="auto"/>
        <w:rPr>
          <w:rFonts w:ascii="Times New Roman" w:hAnsi="Times New Roman"/>
        </w:rPr>
      </w:pPr>
    </w:p>
    <w:p w14:paraId="449928B5"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 xml:space="preserve">Ventolin purškiamasis įkvepiamasis tirpalas skirtas astma ir kitomis plaučių ligomis sergantiems žmonėms gydyti. Purškiamasis įkvepiamasis tirpalas paprastai skiriamas tiems žmonėms, kurie dėl šių ligų jaučiasi gana prastai, o kitoks gydymas beveik nepadeda. Ventolin purškiamasis įkvepiamasis tirpalas taip pat vartojamas ir sunkios astmos priepuoliams gydyti. </w:t>
      </w:r>
    </w:p>
    <w:p w14:paraId="42BB81F8" w14:textId="77777777" w:rsidR="00F340E5" w:rsidRPr="00E22375" w:rsidRDefault="00F340E5" w:rsidP="00F340E5">
      <w:pPr>
        <w:spacing w:after="0" w:line="240" w:lineRule="auto"/>
        <w:rPr>
          <w:rFonts w:ascii="Times New Roman" w:hAnsi="Times New Roman"/>
        </w:rPr>
      </w:pPr>
    </w:p>
    <w:p w14:paraId="2E75D53F" w14:textId="77777777" w:rsidR="00F340E5" w:rsidRPr="00E22375" w:rsidRDefault="00F340E5" w:rsidP="00F340E5">
      <w:pPr>
        <w:spacing w:after="0" w:line="240" w:lineRule="auto"/>
        <w:rPr>
          <w:rFonts w:ascii="Times New Roman" w:hAnsi="Times New Roman"/>
        </w:rPr>
      </w:pPr>
    </w:p>
    <w:p w14:paraId="798296AB" w14:textId="171765AB" w:rsidR="00F340E5" w:rsidRPr="00E22375" w:rsidRDefault="00F340E5" w:rsidP="00F340E5">
      <w:pPr>
        <w:keepNext/>
        <w:tabs>
          <w:tab w:val="left" w:pos="567"/>
        </w:tabs>
        <w:spacing w:after="0" w:line="240" w:lineRule="auto"/>
        <w:ind w:left="567" w:hanging="567"/>
        <w:outlineLvl w:val="1"/>
        <w:rPr>
          <w:rFonts w:ascii="Times New Roman" w:hAnsi="Times New Roman"/>
          <w:b/>
        </w:rPr>
      </w:pPr>
      <w:bookmarkStart w:id="79" w:name="_Toc129243140"/>
      <w:bookmarkStart w:id="80" w:name="_Toc129243265"/>
      <w:r w:rsidRPr="00E22375">
        <w:rPr>
          <w:rFonts w:ascii="Times New Roman" w:hAnsi="Times New Roman"/>
          <w:b/>
        </w:rPr>
        <w:t>2.</w:t>
      </w:r>
      <w:r w:rsidRPr="00E22375">
        <w:rPr>
          <w:rFonts w:ascii="Times New Roman" w:hAnsi="Times New Roman"/>
          <w:b/>
        </w:rPr>
        <w:tab/>
        <w:t xml:space="preserve">Kas žinotina prieš vartojant </w:t>
      </w:r>
      <w:bookmarkEnd w:id="79"/>
      <w:bookmarkEnd w:id="80"/>
      <w:r w:rsidRPr="00E22375">
        <w:rPr>
          <w:rFonts w:ascii="Times New Roman" w:hAnsi="Times New Roman"/>
          <w:b/>
        </w:rPr>
        <w:t>Ventolin</w:t>
      </w:r>
      <w:r w:rsidR="00EA0135" w:rsidRPr="00E22375">
        <w:rPr>
          <w:rFonts w:ascii="Times New Roman" w:hAnsi="Times New Roman"/>
          <w:b/>
        </w:rPr>
        <w:fldChar w:fldCharType="begin"/>
      </w:r>
      <w:r w:rsidR="00EA0135" w:rsidRPr="00E22375">
        <w:rPr>
          <w:rFonts w:ascii="Times New Roman" w:hAnsi="Times New Roman"/>
          <w:b/>
        </w:rPr>
        <w:instrText xml:space="preserve"> DOCVARIABLE vault_nd_7b6b86d7-4301-4b66-b822-7997c0b838fe \* MERGEFORMAT </w:instrText>
      </w:r>
      <w:r w:rsidR="00EA0135" w:rsidRPr="00E22375">
        <w:rPr>
          <w:rFonts w:ascii="Times New Roman" w:hAnsi="Times New Roman"/>
          <w:b/>
        </w:rPr>
        <w:fldChar w:fldCharType="separate"/>
      </w:r>
      <w:r w:rsidR="00EA0135" w:rsidRPr="00E22375">
        <w:rPr>
          <w:rFonts w:ascii="Times New Roman" w:hAnsi="Times New Roman"/>
          <w:b/>
        </w:rPr>
        <w:t xml:space="preserve"> </w:t>
      </w:r>
      <w:r w:rsidR="00EA0135" w:rsidRPr="00E22375">
        <w:rPr>
          <w:rFonts w:ascii="Times New Roman" w:hAnsi="Times New Roman"/>
          <w:b/>
        </w:rPr>
        <w:fldChar w:fldCharType="end"/>
      </w:r>
    </w:p>
    <w:p w14:paraId="21DB1496" w14:textId="77777777" w:rsidR="00F340E5" w:rsidRPr="00E22375" w:rsidRDefault="00F340E5" w:rsidP="00F340E5">
      <w:pPr>
        <w:spacing w:after="0" w:line="240" w:lineRule="auto"/>
        <w:rPr>
          <w:rFonts w:ascii="Times New Roman" w:hAnsi="Times New Roman"/>
        </w:rPr>
      </w:pPr>
    </w:p>
    <w:p w14:paraId="6CB178B6" w14:textId="4BBD7BB5" w:rsidR="00F340E5" w:rsidRPr="00E22375" w:rsidRDefault="00F340E5" w:rsidP="00F340E5">
      <w:pPr>
        <w:spacing w:after="0" w:line="240" w:lineRule="auto"/>
        <w:rPr>
          <w:rFonts w:ascii="Times New Roman" w:hAnsi="Times New Roman"/>
          <w:b/>
        </w:rPr>
      </w:pPr>
      <w:r w:rsidRPr="00E22375">
        <w:rPr>
          <w:rFonts w:ascii="Times New Roman" w:hAnsi="Times New Roman"/>
          <w:b/>
        </w:rPr>
        <w:t xml:space="preserve">Ventolin purškiamojo įkvepiamojo tirpalo vartoti </w:t>
      </w:r>
      <w:r w:rsidR="00496A1A" w:rsidRPr="00E22375">
        <w:rPr>
          <w:rFonts w:ascii="Times New Roman" w:hAnsi="Times New Roman"/>
          <w:b/>
        </w:rPr>
        <w:t>draudžiama</w:t>
      </w:r>
      <w:r w:rsidRPr="00E22375">
        <w:rPr>
          <w:rFonts w:ascii="Times New Roman" w:hAnsi="Times New Roman"/>
          <w:b/>
        </w:rPr>
        <w:t>:</w:t>
      </w:r>
    </w:p>
    <w:p w14:paraId="6F70BD20" w14:textId="51553DDF" w:rsidR="00F340E5" w:rsidRPr="00E22375" w:rsidRDefault="00F340E5" w:rsidP="00E22375">
      <w:pPr>
        <w:pStyle w:val="Sraopastraipa"/>
        <w:numPr>
          <w:ilvl w:val="0"/>
          <w:numId w:val="1"/>
        </w:numPr>
        <w:tabs>
          <w:tab w:val="clear" w:pos="720"/>
          <w:tab w:val="num" w:pos="567"/>
        </w:tabs>
        <w:spacing w:after="0" w:line="240" w:lineRule="auto"/>
        <w:ind w:left="567" w:hanging="567"/>
        <w:rPr>
          <w:rFonts w:ascii="Times New Roman" w:hAnsi="Times New Roman"/>
        </w:rPr>
      </w:pPr>
      <w:r w:rsidRPr="00E22375">
        <w:rPr>
          <w:rFonts w:ascii="Times New Roman" w:hAnsi="Times New Roman"/>
        </w:rPr>
        <w:t>jeigu yra alergija veikliajai medžiagai arba bet kuriai pagalbinei šio vaisto medžiagai (jos išvardytos 6</w:t>
      </w:r>
      <w:r w:rsidR="0010407F">
        <w:rPr>
          <w:rFonts w:ascii="Times New Roman" w:eastAsia="Times New Roman" w:hAnsi="Times New Roman" w:cs="Times New Roman"/>
          <w:szCs w:val="20"/>
          <w:lang w:eastAsia="lt-LT"/>
        </w:rPr>
        <w:t> </w:t>
      </w:r>
      <w:r w:rsidRPr="00E22375">
        <w:rPr>
          <w:rFonts w:ascii="Times New Roman" w:hAnsi="Times New Roman"/>
        </w:rPr>
        <w:t>skyriuje);</w:t>
      </w:r>
    </w:p>
    <w:p w14:paraId="53145AC0" w14:textId="77777777" w:rsidR="00F340E5" w:rsidRPr="00E22375" w:rsidRDefault="00F340E5" w:rsidP="00E22375">
      <w:pPr>
        <w:pStyle w:val="Sraopastraipa"/>
        <w:numPr>
          <w:ilvl w:val="0"/>
          <w:numId w:val="1"/>
        </w:numPr>
        <w:tabs>
          <w:tab w:val="clear" w:pos="720"/>
          <w:tab w:val="num" w:pos="567"/>
        </w:tabs>
        <w:spacing w:after="0" w:line="240" w:lineRule="auto"/>
        <w:ind w:left="567" w:hanging="567"/>
        <w:rPr>
          <w:rFonts w:ascii="Times New Roman" w:hAnsi="Times New Roman"/>
        </w:rPr>
      </w:pPr>
      <w:r w:rsidRPr="00E22375">
        <w:rPr>
          <w:rFonts w:ascii="Times New Roman" w:hAnsi="Times New Roman"/>
        </w:rPr>
        <w:t>priešlaikinio nekomplikuoto gimdymo ar gresiančio persileidimo stabdymui.</w:t>
      </w:r>
    </w:p>
    <w:p w14:paraId="4EEA67C4" w14:textId="77777777" w:rsidR="00F340E5" w:rsidRPr="00E22375" w:rsidRDefault="00F340E5" w:rsidP="00F340E5">
      <w:pPr>
        <w:spacing w:after="0" w:line="240" w:lineRule="auto"/>
        <w:rPr>
          <w:rFonts w:ascii="Times New Roman" w:hAnsi="Times New Roman"/>
        </w:rPr>
      </w:pPr>
    </w:p>
    <w:p w14:paraId="119BB940" w14:textId="441A7EAD" w:rsidR="00F340E5" w:rsidRPr="00E22375" w:rsidRDefault="00F340E5" w:rsidP="00F340E5">
      <w:pPr>
        <w:keepNext/>
        <w:keepLines/>
        <w:spacing w:after="0" w:line="240" w:lineRule="auto"/>
        <w:outlineLvl w:val="3"/>
        <w:rPr>
          <w:rFonts w:ascii="Times New Roman" w:hAnsi="Times New Roman"/>
          <w:b/>
        </w:rPr>
      </w:pPr>
      <w:r w:rsidRPr="00E22375">
        <w:rPr>
          <w:rFonts w:ascii="Times New Roman" w:hAnsi="Times New Roman"/>
          <w:b/>
        </w:rPr>
        <w:t>Įspėjimai ir atsargumo priemonės</w:t>
      </w:r>
      <w:r w:rsidR="00EA0135" w:rsidRPr="00E22375">
        <w:rPr>
          <w:rFonts w:ascii="Times New Roman" w:hAnsi="Times New Roman"/>
          <w:b/>
        </w:rPr>
        <w:fldChar w:fldCharType="begin"/>
      </w:r>
      <w:r w:rsidR="00EA0135" w:rsidRPr="00E22375">
        <w:rPr>
          <w:rFonts w:ascii="Times New Roman" w:hAnsi="Times New Roman"/>
          <w:b/>
        </w:rPr>
        <w:instrText xml:space="preserve"> DOCVARIABLE vault_nd_8236ad50-ca51-41ad-aab3-4a7631f4a48a \* MERGEFORMAT </w:instrText>
      </w:r>
      <w:r w:rsidR="00EA0135" w:rsidRPr="00E22375">
        <w:rPr>
          <w:rFonts w:ascii="Times New Roman" w:hAnsi="Times New Roman"/>
          <w:b/>
        </w:rPr>
        <w:fldChar w:fldCharType="separate"/>
      </w:r>
      <w:r w:rsidR="00EA0135" w:rsidRPr="00E22375">
        <w:rPr>
          <w:rFonts w:ascii="Times New Roman" w:hAnsi="Times New Roman"/>
          <w:b/>
        </w:rPr>
        <w:t xml:space="preserve"> </w:t>
      </w:r>
      <w:r w:rsidR="00EA0135" w:rsidRPr="00E22375">
        <w:rPr>
          <w:rFonts w:ascii="Times New Roman" w:hAnsi="Times New Roman"/>
          <w:b/>
        </w:rPr>
        <w:fldChar w:fldCharType="end"/>
      </w:r>
    </w:p>
    <w:p w14:paraId="1E1E8712" w14:textId="77777777" w:rsidR="00F340E5" w:rsidRPr="00E22375" w:rsidRDefault="00F340E5" w:rsidP="00F340E5">
      <w:pPr>
        <w:numPr>
          <w:ilvl w:val="12"/>
          <w:numId w:val="0"/>
        </w:numPr>
        <w:spacing w:after="0" w:line="240" w:lineRule="auto"/>
        <w:ind w:right="-2"/>
        <w:rPr>
          <w:rFonts w:ascii="Times New Roman" w:hAnsi="Times New Roman"/>
        </w:rPr>
      </w:pPr>
      <w:r w:rsidRPr="00E22375">
        <w:rPr>
          <w:rFonts w:ascii="Times New Roman" w:hAnsi="Times New Roman"/>
        </w:rPr>
        <w:t>Pasitarkite su gydytoju arba vaistininku, prieš pradėdami vartoti Ventolin.</w:t>
      </w:r>
    </w:p>
    <w:p w14:paraId="14308792" w14:textId="77777777" w:rsidR="00F340E5" w:rsidRPr="00E22375" w:rsidRDefault="00F340E5" w:rsidP="00F340E5">
      <w:pPr>
        <w:spacing w:after="0" w:line="240" w:lineRule="auto"/>
        <w:ind w:left="567" w:hanging="567"/>
        <w:rPr>
          <w:rFonts w:ascii="Times New Roman" w:hAnsi="Times New Roman"/>
        </w:rPr>
      </w:pPr>
      <w:r w:rsidRPr="00E22375">
        <w:rPr>
          <w:rFonts w:ascii="Times New Roman" w:hAnsi="Times New Roman"/>
        </w:rPr>
        <w:t>-</w:t>
      </w:r>
      <w:r w:rsidRPr="00E22375">
        <w:rPr>
          <w:rFonts w:ascii="Times New Roman" w:hAnsi="Times New Roman"/>
        </w:rPr>
        <w:tab/>
        <w:t>jeigu Jūs esate nėščia (arba ketinate pastoti);</w:t>
      </w:r>
    </w:p>
    <w:p w14:paraId="24CDB133" w14:textId="77777777" w:rsidR="00F340E5" w:rsidRPr="00E22375" w:rsidRDefault="00F340E5" w:rsidP="00F340E5">
      <w:pPr>
        <w:spacing w:after="0" w:line="240" w:lineRule="auto"/>
        <w:ind w:left="567" w:hanging="567"/>
        <w:rPr>
          <w:rFonts w:ascii="Times New Roman" w:hAnsi="Times New Roman"/>
        </w:rPr>
      </w:pPr>
      <w:r w:rsidRPr="00E22375">
        <w:rPr>
          <w:rFonts w:ascii="Times New Roman" w:hAnsi="Times New Roman"/>
        </w:rPr>
        <w:t>-</w:t>
      </w:r>
      <w:r w:rsidRPr="00E22375">
        <w:rPr>
          <w:rFonts w:ascii="Times New Roman" w:hAnsi="Times New Roman"/>
        </w:rPr>
        <w:tab/>
        <w:t>jeigu žindote kūdikį;</w:t>
      </w:r>
    </w:p>
    <w:p w14:paraId="0213BE1C" w14:textId="77777777" w:rsidR="00F340E5" w:rsidRPr="00E22375" w:rsidRDefault="00F340E5" w:rsidP="00F340E5">
      <w:pPr>
        <w:spacing w:after="0" w:line="240" w:lineRule="auto"/>
        <w:ind w:left="567" w:hanging="567"/>
        <w:rPr>
          <w:rFonts w:ascii="Times New Roman" w:hAnsi="Times New Roman"/>
        </w:rPr>
      </w:pPr>
      <w:r w:rsidRPr="00E22375">
        <w:rPr>
          <w:rFonts w:ascii="Times New Roman" w:hAnsi="Times New Roman"/>
        </w:rPr>
        <w:t>-</w:t>
      </w:r>
      <w:r w:rsidRPr="00E22375">
        <w:rPr>
          <w:rFonts w:ascii="Times New Roman" w:hAnsi="Times New Roman"/>
        </w:rPr>
        <w:tab/>
        <w:t>jeigu Jūs vartojate vaistus nuo per daug aktyvios skydliaukės veiklos;</w:t>
      </w:r>
    </w:p>
    <w:p w14:paraId="4A70DDB6" w14:textId="77777777" w:rsidR="00F340E5" w:rsidRPr="00E22375" w:rsidRDefault="00F340E5" w:rsidP="00F340E5">
      <w:pPr>
        <w:spacing w:after="0" w:line="240" w:lineRule="auto"/>
        <w:ind w:left="567" w:hanging="567"/>
        <w:rPr>
          <w:rFonts w:ascii="Times New Roman" w:hAnsi="Times New Roman"/>
        </w:rPr>
      </w:pPr>
      <w:r w:rsidRPr="00E22375">
        <w:rPr>
          <w:rFonts w:ascii="Times New Roman" w:hAnsi="Times New Roman"/>
        </w:rPr>
        <w:t>-</w:t>
      </w:r>
      <w:r w:rsidRPr="00E22375">
        <w:rPr>
          <w:rFonts w:ascii="Times New Roman" w:hAnsi="Times New Roman"/>
        </w:rPr>
        <w:tab/>
        <w:t>jeigu turite ar kada nors turėjote nutraukti šio ar kito vaisto nuo šios ligos vartojimą, kadangi esate jam alergiškas ar šis vaistas kelia problemų;</w:t>
      </w:r>
    </w:p>
    <w:p w14:paraId="66F66908" w14:textId="77777777" w:rsidR="00F340E5" w:rsidRPr="00E22375" w:rsidRDefault="00F340E5" w:rsidP="00F340E5">
      <w:pPr>
        <w:spacing w:after="0" w:line="240" w:lineRule="auto"/>
        <w:ind w:left="567" w:hanging="567"/>
        <w:rPr>
          <w:rFonts w:ascii="Times New Roman" w:hAnsi="Times New Roman"/>
        </w:rPr>
      </w:pPr>
      <w:r w:rsidRPr="00E22375">
        <w:rPr>
          <w:rFonts w:ascii="Times New Roman" w:hAnsi="Times New Roman"/>
        </w:rPr>
        <w:t>-</w:t>
      </w:r>
      <w:r w:rsidRPr="00E22375">
        <w:rPr>
          <w:rFonts w:ascii="Times New Roman" w:hAnsi="Times New Roman"/>
        </w:rPr>
        <w:tab/>
        <w:t>jeigu Jūs vartojate vaistus nuo aukšto kraujo spaudimo;</w:t>
      </w:r>
    </w:p>
    <w:p w14:paraId="1628478D" w14:textId="77777777" w:rsidR="00F340E5" w:rsidRPr="00E22375" w:rsidRDefault="00F340E5" w:rsidP="00F340E5">
      <w:pPr>
        <w:spacing w:after="0" w:line="240" w:lineRule="auto"/>
        <w:ind w:left="567" w:hanging="567"/>
        <w:rPr>
          <w:rFonts w:ascii="Times New Roman" w:hAnsi="Times New Roman"/>
        </w:rPr>
      </w:pPr>
      <w:r w:rsidRPr="00E22375">
        <w:rPr>
          <w:rFonts w:ascii="Times New Roman" w:hAnsi="Times New Roman"/>
        </w:rPr>
        <w:t>-</w:t>
      </w:r>
      <w:r w:rsidRPr="00E22375">
        <w:rPr>
          <w:rFonts w:ascii="Times New Roman" w:hAnsi="Times New Roman"/>
        </w:rPr>
        <w:tab/>
        <w:t>jeigu Jūsų širdies veikla/ritmas yra nereguliari, įskaitant ir labai dažną pulsą;</w:t>
      </w:r>
    </w:p>
    <w:p w14:paraId="224DB86D" w14:textId="77777777" w:rsidR="00F340E5" w:rsidRPr="00E22375" w:rsidRDefault="00F340E5" w:rsidP="00F340E5">
      <w:pPr>
        <w:spacing w:after="0" w:line="240" w:lineRule="auto"/>
        <w:ind w:left="567" w:hanging="567"/>
        <w:rPr>
          <w:rFonts w:ascii="Times New Roman" w:hAnsi="Times New Roman"/>
        </w:rPr>
      </w:pPr>
      <w:r w:rsidRPr="00E22375">
        <w:rPr>
          <w:rFonts w:ascii="Times New Roman" w:hAnsi="Times New Roman"/>
        </w:rPr>
        <w:t>-</w:t>
      </w:r>
      <w:r w:rsidRPr="00E22375">
        <w:rPr>
          <w:rFonts w:ascii="Times New Roman" w:hAnsi="Times New Roman"/>
        </w:rPr>
        <w:tab/>
        <w:t>jeigu Jūs vartojate kitų vaistų, skirtų nereguliariam širdies darbui/ritmui reguliuoti, įskaitant ir labai dažną pulsą;</w:t>
      </w:r>
    </w:p>
    <w:p w14:paraId="1AA8FD06" w14:textId="77777777" w:rsidR="00F340E5" w:rsidRPr="00E22375" w:rsidRDefault="00F340E5" w:rsidP="00F340E5">
      <w:pPr>
        <w:spacing w:after="0" w:line="240" w:lineRule="auto"/>
        <w:ind w:left="567" w:hanging="567"/>
        <w:rPr>
          <w:rFonts w:ascii="Times New Roman" w:hAnsi="Times New Roman"/>
        </w:rPr>
      </w:pPr>
      <w:r w:rsidRPr="00E22375">
        <w:rPr>
          <w:rFonts w:ascii="Times New Roman" w:hAnsi="Times New Roman"/>
        </w:rPr>
        <w:t>-</w:t>
      </w:r>
      <w:r w:rsidRPr="00E22375">
        <w:rPr>
          <w:rFonts w:ascii="Times New Roman" w:hAnsi="Times New Roman"/>
        </w:rPr>
        <w:tab/>
        <w:t>jeigu Jūs sergate cukriniu diabetu;</w:t>
      </w:r>
    </w:p>
    <w:p w14:paraId="5FFF9756" w14:textId="77777777" w:rsidR="00F340E5" w:rsidRPr="00E22375" w:rsidRDefault="00F340E5" w:rsidP="00F340E5">
      <w:pPr>
        <w:spacing w:after="0" w:line="240" w:lineRule="auto"/>
        <w:ind w:left="567" w:hanging="567"/>
        <w:rPr>
          <w:rFonts w:ascii="Times New Roman" w:hAnsi="Times New Roman"/>
        </w:rPr>
      </w:pPr>
      <w:r w:rsidRPr="00E22375">
        <w:rPr>
          <w:rFonts w:ascii="Times New Roman" w:hAnsi="Times New Roman"/>
        </w:rPr>
        <w:lastRenderedPageBreak/>
        <w:t>-</w:t>
      </w:r>
      <w:r w:rsidRPr="00E22375">
        <w:rPr>
          <w:rFonts w:ascii="Times New Roman" w:hAnsi="Times New Roman"/>
        </w:rPr>
        <w:tab/>
        <w:t xml:space="preserve">jeigu sirgote širdies liga, krūtinės angina arba buvo sutrikęs širdies ritmas. </w:t>
      </w:r>
    </w:p>
    <w:p w14:paraId="5BEAA391" w14:textId="7AFA50E4" w:rsidR="00F340E5" w:rsidRPr="00E22375" w:rsidRDefault="00F340E5" w:rsidP="00F340E5">
      <w:pPr>
        <w:spacing w:after="0" w:line="240" w:lineRule="auto"/>
        <w:rPr>
          <w:rFonts w:ascii="Times New Roman" w:hAnsi="Times New Roman"/>
        </w:rPr>
      </w:pPr>
    </w:p>
    <w:p w14:paraId="1F0AACA8" w14:textId="77777777" w:rsidR="00F340E5" w:rsidRPr="00E22375" w:rsidRDefault="00F340E5" w:rsidP="00F340E5">
      <w:pPr>
        <w:spacing w:after="0" w:line="240" w:lineRule="auto"/>
        <w:rPr>
          <w:rFonts w:ascii="Times New Roman" w:hAnsi="Times New Roman"/>
          <w:b/>
        </w:rPr>
      </w:pPr>
      <w:r w:rsidRPr="00E22375">
        <w:rPr>
          <w:rFonts w:ascii="Times New Roman" w:hAnsi="Times New Roman"/>
          <w:b/>
        </w:rPr>
        <w:t xml:space="preserve">Pieno rūgšties acidozė </w:t>
      </w:r>
    </w:p>
    <w:p w14:paraId="778E6E56"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Dideles gydomąsias trumpai veikiančių beta agonistų dozes vartojant į veną ar purškiant, labai retai pasireiškia pieno rūgšties acidozė (padidėjęs pieno rūgšties kiekis kraujyje), dažniausiai pacientams, gydomiems nuo ūmaus bronchų astmos pablogėjimo (žr. skyrių „Galimas šalutinis poveikis“). Pieno rūgšties druskų ar esterių pagausėjimas gali sukelti dusulį ir kompensacinę hiperventiliaciją, o tai gali būti klaidingai suprasta kaip astmos gydymo nesėkmė, ir gali būti netinkamai sustiprintas gydymas trumpai veikiančiais beta agonistais. Todėl gydytojas gali sekti pieno rūgšties kiekį serume, kad būtų galima nustatyti jos pagausėjimą ir su juo susijusią metabolinę acidozę.</w:t>
      </w:r>
    </w:p>
    <w:p w14:paraId="2E2BDA1F" w14:textId="77777777" w:rsidR="00F340E5" w:rsidRPr="00E22375" w:rsidRDefault="00F340E5" w:rsidP="00F340E5">
      <w:pPr>
        <w:spacing w:after="0" w:line="240" w:lineRule="auto"/>
        <w:rPr>
          <w:rFonts w:ascii="Times New Roman" w:hAnsi="Times New Roman"/>
        </w:rPr>
      </w:pPr>
    </w:p>
    <w:p w14:paraId="635B9AEC"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 xml:space="preserve">Kai kuriais atvejais šis vaistas Jums gali netikti ir gydytojas gali skirti kitą vaistą. </w:t>
      </w:r>
    </w:p>
    <w:p w14:paraId="4C532A66" w14:textId="77777777" w:rsidR="00F340E5" w:rsidRPr="00E22375" w:rsidRDefault="00F340E5" w:rsidP="00F340E5">
      <w:pPr>
        <w:spacing w:after="0" w:line="240" w:lineRule="auto"/>
        <w:rPr>
          <w:rFonts w:ascii="Times New Roman" w:hAnsi="Times New Roman"/>
        </w:rPr>
      </w:pPr>
    </w:p>
    <w:p w14:paraId="2D8E5CA7" w14:textId="77777777" w:rsidR="00F340E5" w:rsidRPr="00E22375" w:rsidRDefault="00F340E5" w:rsidP="00F340E5">
      <w:pPr>
        <w:spacing w:after="0" w:line="240" w:lineRule="auto"/>
        <w:rPr>
          <w:rFonts w:ascii="Times New Roman" w:hAnsi="Times New Roman"/>
          <w:b/>
        </w:rPr>
      </w:pPr>
      <w:r w:rsidRPr="00E22375">
        <w:rPr>
          <w:rFonts w:ascii="Times New Roman" w:hAnsi="Times New Roman"/>
          <w:b/>
        </w:rPr>
        <w:t>Kiti vaistai ir Ventolin</w:t>
      </w:r>
    </w:p>
    <w:p w14:paraId="49854517"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Jeigu vartojate arba neseniai vartojote kitų vaistų, arba dėl to nesate tikri, apie tai pasakykite gydytojui arba vaistininkui.</w:t>
      </w:r>
    </w:p>
    <w:p w14:paraId="18B855B4" w14:textId="77777777" w:rsidR="00F340E5" w:rsidRPr="00E22375" w:rsidRDefault="00F340E5" w:rsidP="00F340E5">
      <w:pPr>
        <w:spacing w:after="0" w:line="240" w:lineRule="auto"/>
        <w:rPr>
          <w:rFonts w:ascii="Times New Roman" w:hAnsi="Times New Roman"/>
        </w:rPr>
      </w:pPr>
    </w:p>
    <w:p w14:paraId="72BCA5C4"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Negalima vartoti kartu Ventolin ir neselektyvių beta blokuojančių vaistų, lėtinančių širdies ritmą, pvz., propranololio.</w:t>
      </w:r>
    </w:p>
    <w:p w14:paraId="4A304611" w14:textId="77777777" w:rsidR="00F340E5" w:rsidRPr="00E22375" w:rsidRDefault="00F340E5" w:rsidP="00F340E5">
      <w:pPr>
        <w:spacing w:after="0" w:line="240" w:lineRule="auto"/>
        <w:rPr>
          <w:rFonts w:ascii="Times New Roman" w:hAnsi="Times New Roman"/>
        </w:rPr>
      </w:pPr>
    </w:p>
    <w:p w14:paraId="38FCC960"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 xml:space="preserve">Įsitikinkite, kad gydytojas žino, kokius kitus vaistus Jūs vartojate (pvz., beta blokuojančius vaistus – propranololį, skysčius varantį gydymą, kitų rūšių bronchus plečiančias tabletes, steroidų tabletes), įskaitant įsigytus be recepto. Jei vykstate į ligoninę, nepamirškite šio vaisto pasiimti su savimi. </w:t>
      </w:r>
    </w:p>
    <w:p w14:paraId="54C6417D" w14:textId="77777777" w:rsidR="00F340E5" w:rsidRPr="00E22375" w:rsidRDefault="00F340E5" w:rsidP="00F340E5">
      <w:pPr>
        <w:spacing w:after="0" w:line="240" w:lineRule="auto"/>
        <w:rPr>
          <w:rFonts w:ascii="Times New Roman" w:hAnsi="Times New Roman"/>
        </w:rPr>
      </w:pPr>
    </w:p>
    <w:p w14:paraId="54CB3B8A" w14:textId="77777777" w:rsidR="00F340E5" w:rsidRPr="00E22375" w:rsidRDefault="00F340E5" w:rsidP="00F340E5">
      <w:pPr>
        <w:spacing w:after="0" w:line="240" w:lineRule="auto"/>
        <w:rPr>
          <w:rFonts w:ascii="Times New Roman" w:hAnsi="Times New Roman"/>
          <w:b/>
        </w:rPr>
      </w:pPr>
      <w:r w:rsidRPr="00E22375">
        <w:rPr>
          <w:rFonts w:ascii="Times New Roman" w:hAnsi="Times New Roman"/>
          <w:b/>
        </w:rPr>
        <w:t>Nėštumas ir žindymo laikotarpis</w:t>
      </w:r>
    </w:p>
    <w:p w14:paraId="13B802E3" w14:textId="77777777" w:rsidR="00F340E5" w:rsidRPr="00E22375" w:rsidRDefault="00F340E5" w:rsidP="00F340E5">
      <w:pPr>
        <w:numPr>
          <w:ilvl w:val="12"/>
          <w:numId w:val="0"/>
        </w:numPr>
        <w:spacing w:after="200" w:line="240" w:lineRule="auto"/>
        <w:rPr>
          <w:rFonts w:ascii="Times New Roman" w:hAnsi="Times New Roman"/>
        </w:rPr>
      </w:pPr>
      <w:r w:rsidRPr="00E22375">
        <w:rPr>
          <w:rFonts w:ascii="Times New Roman" w:hAnsi="Times New Roman"/>
        </w:rPr>
        <w:t xml:space="preserve">Jeigu esate nėščia, žindote kūdikį, manote, kad galbūt esate nėščia, arba planuojate pastoti, tai prieš vartodama šį vaistą, pasitarkite su gydytoju arba vaistininku. </w:t>
      </w:r>
    </w:p>
    <w:p w14:paraId="15538B92" w14:textId="77777777" w:rsidR="00F340E5" w:rsidRPr="00E22375" w:rsidRDefault="00F340E5" w:rsidP="00F340E5">
      <w:pPr>
        <w:autoSpaceDE w:val="0"/>
        <w:autoSpaceDN w:val="0"/>
        <w:adjustRightInd w:val="0"/>
        <w:spacing w:after="0" w:line="240" w:lineRule="auto"/>
        <w:rPr>
          <w:rFonts w:ascii="Times New Roman" w:hAnsi="Times New Roman"/>
        </w:rPr>
      </w:pPr>
      <w:r w:rsidRPr="00E22375">
        <w:rPr>
          <w:rFonts w:ascii="Times New Roman" w:hAnsi="Times New Roman"/>
        </w:rPr>
        <w:t>Salbutamolis nėštumo metu turi būti skiriamas tik tada, jei laukiama nauda motinai yra didesnė už bet kokią galimą riziką vaisiui.</w:t>
      </w:r>
    </w:p>
    <w:p w14:paraId="411E0FFE" w14:textId="77777777" w:rsidR="00F340E5" w:rsidRPr="00E22375" w:rsidRDefault="00F340E5" w:rsidP="00F340E5">
      <w:pPr>
        <w:autoSpaceDE w:val="0"/>
        <w:autoSpaceDN w:val="0"/>
        <w:adjustRightInd w:val="0"/>
        <w:spacing w:after="0" w:line="240" w:lineRule="auto"/>
        <w:rPr>
          <w:rFonts w:ascii="Times New Roman" w:hAnsi="Times New Roman"/>
        </w:rPr>
      </w:pPr>
    </w:p>
    <w:p w14:paraId="395866B4"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Kadangi salbutamolio tikriausiai patenka į moters pieną, jo vartoti žindyvėms nerekomenduojama, nebent laukiama nauda yra didesnė už bet kokią galimą riziką. Ar su pienu išsiskyręs salbutamolis kenkia naujagimiui, nežinoma.</w:t>
      </w:r>
    </w:p>
    <w:p w14:paraId="0F68E2A8" w14:textId="77777777" w:rsidR="00F340E5" w:rsidRPr="00E22375" w:rsidRDefault="00F340E5" w:rsidP="00F340E5">
      <w:pPr>
        <w:spacing w:after="0" w:line="240" w:lineRule="auto"/>
        <w:rPr>
          <w:rFonts w:ascii="Times New Roman" w:hAnsi="Times New Roman"/>
        </w:rPr>
      </w:pPr>
    </w:p>
    <w:p w14:paraId="45CC03A6" w14:textId="77777777" w:rsidR="00F340E5" w:rsidRPr="00E22375" w:rsidRDefault="00F340E5" w:rsidP="00F340E5">
      <w:pPr>
        <w:spacing w:after="0" w:line="240" w:lineRule="auto"/>
        <w:rPr>
          <w:rFonts w:ascii="Times New Roman" w:hAnsi="Times New Roman"/>
          <w:b/>
        </w:rPr>
      </w:pPr>
      <w:r w:rsidRPr="00E22375">
        <w:rPr>
          <w:rFonts w:ascii="Times New Roman" w:hAnsi="Times New Roman"/>
          <w:b/>
        </w:rPr>
        <w:t>Vairavimas ir mechanizmų valdymas</w:t>
      </w:r>
    </w:p>
    <w:p w14:paraId="3EB4CF1F" w14:textId="77777777" w:rsidR="00F340E5" w:rsidRPr="00E22375" w:rsidRDefault="00F340E5" w:rsidP="00F340E5">
      <w:pPr>
        <w:spacing w:after="0" w:line="240" w:lineRule="auto"/>
        <w:ind w:left="567" w:hanging="567"/>
        <w:rPr>
          <w:rFonts w:ascii="Times New Roman" w:hAnsi="Times New Roman"/>
        </w:rPr>
      </w:pPr>
      <w:r w:rsidRPr="00E22375">
        <w:rPr>
          <w:rFonts w:ascii="Times New Roman" w:hAnsi="Times New Roman"/>
        </w:rPr>
        <w:t>Nėra duomenų.</w:t>
      </w:r>
    </w:p>
    <w:p w14:paraId="397AAD9B" w14:textId="77777777" w:rsidR="00F340E5" w:rsidRPr="00E22375" w:rsidRDefault="00F340E5" w:rsidP="00F340E5">
      <w:pPr>
        <w:spacing w:after="0" w:line="240" w:lineRule="auto"/>
        <w:ind w:left="567" w:hanging="567"/>
        <w:rPr>
          <w:rFonts w:ascii="Times New Roman" w:hAnsi="Times New Roman"/>
        </w:rPr>
      </w:pPr>
    </w:p>
    <w:p w14:paraId="3262E8E1" w14:textId="77777777" w:rsidR="00F340E5" w:rsidRPr="00E22375" w:rsidRDefault="00F340E5" w:rsidP="00F340E5">
      <w:pPr>
        <w:spacing w:after="0" w:line="240" w:lineRule="auto"/>
        <w:rPr>
          <w:rFonts w:ascii="Times New Roman" w:hAnsi="Times New Roman"/>
          <w:b/>
        </w:rPr>
      </w:pPr>
      <w:r w:rsidRPr="00E22375">
        <w:rPr>
          <w:rFonts w:ascii="Times New Roman" w:hAnsi="Times New Roman"/>
          <w:b/>
        </w:rPr>
        <w:t>Ventolin sudėtyje yra pagalbinės medžiagos natrio</w:t>
      </w:r>
    </w:p>
    <w:p w14:paraId="178CC3DA" w14:textId="060920CB" w:rsidR="00F340E5" w:rsidRPr="00E22375" w:rsidRDefault="00F340E5" w:rsidP="00F340E5">
      <w:pPr>
        <w:spacing w:after="0" w:line="240" w:lineRule="auto"/>
        <w:rPr>
          <w:rFonts w:ascii="Times New Roman" w:hAnsi="Times New Roman"/>
        </w:rPr>
      </w:pPr>
      <w:r w:rsidRPr="00E22375">
        <w:rPr>
          <w:rFonts w:ascii="Times New Roman" w:hAnsi="Times New Roman"/>
        </w:rPr>
        <w:t>Šio vaisto 2,5</w:t>
      </w:r>
      <w:r w:rsidR="00701BEE">
        <w:rPr>
          <w:rFonts w:ascii="Times New Roman" w:eastAsia="Times New Roman" w:hAnsi="Times New Roman" w:cs="Times New Roman"/>
          <w:szCs w:val="20"/>
        </w:rPr>
        <w:t> </w:t>
      </w:r>
      <w:r w:rsidRPr="00E22375">
        <w:rPr>
          <w:rFonts w:ascii="Times New Roman" w:hAnsi="Times New Roman"/>
        </w:rPr>
        <w:t>ml yra 22,5</w:t>
      </w:r>
      <w:r w:rsidR="00701BEE">
        <w:rPr>
          <w:rFonts w:ascii="Times New Roman" w:eastAsia="Times New Roman" w:hAnsi="Times New Roman" w:cs="Times New Roman"/>
          <w:szCs w:val="20"/>
        </w:rPr>
        <w:t> </w:t>
      </w:r>
      <w:r w:rsidRPr="00E22375">
        <w:rPr>
          <w:rFonts w:ascii="Times New Roman" w:hAnsi="Times New Roman"/>
        </w:rPr>
        <w:t>mg natrio. Būtina atsižvelgti, jei kontroliuojamas natrio kiekis maiste.</w:t>
      </w:r>
    </w:p>
    <w:p w14:paraId="0E4239F2" w14:textId="77777777" w:rsidR="00F340E5" w:rsidRPr="00E22375" w:rsidRDefault="00F340E5" w:rsidP="00F340E5">
      <w:pPr>
        <w:spacing w:after="0" w:line="240" w:lineRule="auto"/>
        <w:rPr>
          <w:rFonts w:ascii="Times New Roman" w:hAnsi="Times New Roman"/>
        </w:rPr>
      </w:pPr>
    </w:p>
    <w:p w14:paraId="1DB5B1C9" w14:textId="77777777" w:rsidR="00F340E5" w:rsidRPr="00E22375" w:rsidRDefault="00F340E5" w:rsidP="00F340E5">
      <w:pPr>
        <w:spacing w:after="0" w:line="240" w:lineRule="auto"/>
        <w:rPr>
          <w:rFonts w:ascii="Times New Roman" w:hAnsi="Times New Roman"/>
        </w:rPr>
      </w:pPr>
    </w:p>
    <w:p w14:paraId="5E7240B0" w14:textId="7277931A" w:rsidR="00F340E5" w:rsidRPr="00E22375" w:rsidRDefault="00F340E5" w:rsidP="00F340E5">
      <w:pPr>
        <w:keepNext/>
        <w:tabs>
          <w:tab w:val="left" w:pos="567"/>
        </w:tabs>
        <w:spacing w:after="0" w:line="240" w:lineRule="auto"/>
        <w:ind w:left="567" w:hanging="567"/>
        <w:outlineLvl w:val="1"/>
        <w:rPr>
          <w:rFonts w:ascii="Times New Roman" w:hAnsi="Times New Roman"/>
          <w:b/>
        </w:rPr>
      </w:pPr>
      <w:bookmarkStart w:id="81" w:name="_Toc129243141"/>
      <w:bookmarkStart w:id="82" w:name="_Toc129243266"/>
      <w:r w:rsidRPr="00E22375">
        <w:rPr>
          <w:rFonts w:ascii="Times New Roman" w:hAnsi="Times New Roman"/>
          <w:b/>
        </w:rPr>
        <w:t>3.</w:t>
      </w:r>
      <w:r w:rsidRPr="00E22375">
        <w:rPr>
          <w:rFonts w:ascii="Times New Roman" w:hAnsi="Times New Roman"/>
          <w:b/>
        </w:rPr>
        <w:tab/>
        <w:t xml:space="preserve">Kaip vartoti </w:t>
      </w:r>
      <w:bookmarkEnd w:id="81"/>
      <w:bookmarkEnd w:id="82"/>
      <w:r w:rsidRPr="00E22375">
        <w:rPr>
          <w:rFonts w:ascii="Times New Roman" w:hAnsi="Times New Roman"/>
          <w:b/>
        </w:rPr>
        <w:t>Ventolin</w:t>
      </w:r>
      <w:r w:rsidR="00EA0135" w:rsidRPr="00E22375">
        <w:rPr>
          <w:rFonts w:ascii="Times New Roman" w:hAnsi="Times New Roman"/>
          <w:b/>
        </w:rPr>
        <w:fldChar w:fldCharType="begin"/>
      </w:r>
      <w:r w:rsidR="00EA0135" w:rsidRPr="00E22375">
        <w:rPr>
          <w:rFonts w:ascii="Times New Roman" w:hAnsi="Times New Roman"/>
          <w:b/>
        </w:rPr>
        <w:instrText xml:space="preserve"> DOCVARIABLE vault_nd_05ba1fa4-f097-4231-8389-593933c7cc39 \* MERGEFORMAT </w:instrText>
      </w:r>
      <w:r w:rsidR="00EA0135" w:rsidRPr="00E22375">
        <w:rPr>
          <w:rFonts w:ascii="Times New Roman" w:hAnsi="Times New Roman"/>
          <w:b/>
        </w:rPr>
        <w:fldChar w:fldCharType="separate"/>
      </w:r>
      <w:r w:rsidR="00EA0135" w:rsidRPr="00E22375">
        <w:rPr>
          <w:rFonts w:ascii="Times New Roman" w:hAnsi="Times New Roman"/>
          <w:b/>
        </w:rPr>
        <w:t xml:space="preserve"> </w:t>
      </w:r>
      <w:r w:rsidR="00EA0135" w:rsidRPr="00E22375">
        <w:rPr>
          <w:rFonts w:ascii="Times New Roman" w:hAnsi="Times New Roman"/>
          <w:b/>
        </w:rPr>
        <w:fldChar w:fldCharType="end"/>
      </w:r>
    </w:p>
    <w:p w14:paraId="60288384" w14:textId="77777777" w:rsidR="00F340E5" w:rsidRPr="00E22375" w:rsidRDefault="00F340E5" w:rsidP="00F340E5">
      <w:pPr>
        <w:spacing w:after="0" w:line="240" w:lineRule="auto"/>
        <w:rPr>
          <w:rFonts w:ascii="Times New Roman" w:hAnsi="Times New Roman"/>
        </w:rPr>
      </w:pPr>
    </w:p>
    <w:p w14:paraId="0D4A4828"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 xml:space="preserve">Visada vartokite šį vaistą tiksliai kaip nurodė gydytojas. Jeigu abejojate, kreipkitės į gydytoją arba vaistininką. </w:t>
      </w:r>
    </w:p>
    <w:p w14:paraId="75BEDAE7" w14:textId="77777777" w:rsidR="00F340E5" w:rsidRPr="00E22375" w:rsidRDefault="00F340E5" w:rsidP="00F340E5">
      <w:pPr>
        <w:spacing w:after="0" w:line="240" w:lineRule="auto"/>
        <w:rPr>
          <w:rFonts w:ascii="Times New Roman" w:hAnsi="Times New Roman"/>
        </w:rPr>
      </w:pPr>
    </w:p>
    <w:p w14:paraId="489BC047" w14:textId="77777777" w:rsidR="00701BEE" w:rsidRDefault="00701BEE" w:rsidP="00F340E5">
      <w:pPr>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Ventolin reikia vartoti pagal poreikį, o ne reguliariai.</w:t>
      </w:r>
    </w:p>
    <w:p w14:paraId="5DA7030E" w14:textId="77777777" w:rsidR="00701BEE" w:rsidRDefault="00701BEE" w:rsidP="00F340E5">
      <w:pPr>
        <w:spacing w:after="0" w:line="240" w:lineRule="auto"/>
        <w:rPr>
          <w:rFonts w:ascii="Times New Roman" w:eastAsia="Times New Roman" w:hAnsi="Times New Roman" w:cs="Times New Roman"/>
          <w:szCs w:val="20"/>
        </w:rPr>
      </w:pPr>
    </w:p>
    <w:p w14:paraId="35E0CED9" w14:textId="1D90F8D7" w:rsidR="00F340E5" w:rsidRPr="00E22375" w:rsidRDefault="00F340E5" w:rsidP="00F340E5">
      <w:pPr>
        <w:spacing w:after="0" w:line="240" w:lineRule="auto"/>
        <w:rPr>
          <w:rFonts w:ascii="Times New Roman" w:hAnsi="Times New Roman"/>
        </w:rPr>
      </w:pPr>
      <w:r w:rsidRPr="00E22375">
        <w:rPr>
          <w:rFonts w:ascii="Times New Roman" w:hAnsi="Times New Roman"/>
        </w:rPr>
        <w:t xml:space="preserve">Atminkite, kad Ventolin purškiamasis įkvepiamasis tirpalas </w:t>
      </w:r>
      <w:r w:rsidRPr="00E22375">
        <w:rPr>
          <w:rFonts w:ascii="Times New Roman" w:hAnsi="Times New Roman"/>
          <w:b/>
        </w:rPr>
        <w:t>skirtas tik įkvėpti naudojant purkštuvą</w:t>
      </w:r>
      <w:r w:rsidRPr="00E22375">
        <w:rPr>
          <w:rFonts w:ascii="Times New Roman" w:hAnsi="Times New Roman"/>
        </w:rPr>
        <w:t>. Purkštuvas išpurškia smulkią miglą, kurią Jūs įkvepiate per veido kaukę arba burnos kandiklį. Įsitikinkite, kad gerai žinote, kaip teisingai jį naudoti.</w:t>
      </w:r>
    </w:p>
    <w:p w14:paraId="0C6C2949" w14:textId="77777777" w:rsidR="00F340E5" w:rsidRPr="00E22375" w:rsidRDefault="00F340E5" w:rsidP="00F340E5">
      <w:pPr>
        <w:spacing w:after="0" w:line="240" w:lineRule="auto"/>
        <w:rPr>
          <w:rFonts w:ascii="Times New Roman" w:hAnsi="Times New Roman"/>
        </w:rPr>
      </w:pPr>
    </w:p>
    <w:p w14:paraId="2C788FD1"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Jei iškyla neaiškumų, paklauskite gydytojo arba vaistininko. Ventolin purškiamojo įkvepiamojo tirpalo vartojimo instrukcija pateikta toliau šiame lapelyje.</w:t>
      </w:r>
    </w:p>
    <w:p w14:paraId="2832048B" w14:textId="77777777" w:rsidR="00F340E5" w:rsidRPr="00E22375" w:rsidRDefault="00F340E5" w:rsidP="00F340E5">
      <w:pPr>
        <w:spacing w:after="0" w:line="240" w:lineRule="auto"/>
        <w:rPr>
          <w:rFonts w:ascii="Times New Roman" w:hAnsi="Times New Roman"/>
        </w:rPr>
      </w:pPr>
    </w:p>
    <w:p w14:paraId="21E50424"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lastRenderedPageBreak/>
        <w:t xml:space="preserve">Saugokitės, kad Ventolin purškiamojo įkvepiamojo tirpalo arba purkštuvu išpurkštos miglos nepatektų į akis. </w:t>
      </w:r>
    </w:p>
    <w:p w14:paraId="69DCA308"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 xml:space="preserve">Purkštuvą reikia naudoti gerai vėdinamoje patalpoje, nes dalis išpurkštos miglos patenka į orą ir ją gali įkvėpti kiti žmonės. </w:t>
      </w:r>
    </w:p>
    <w:p w14:paraId="50674E76" w14:textId="77777777" w:rsidR="00F340E5" w:rsidRPr="00E22375" w:rsidRDefault="00F340E5" w:rsidP="00F340E5">
      <w:pPr>
        <w:spacing w:after="0" w:line="240" w:lineRule="auto"/>
        <w:rPr>
          <w:rFonts w:ascii="Times New Roman" w:hAnsi="Times New Roman"/>
        </w:rPr>
      </w:pPr>
    </w:p>
    <w:p w14:paraId="2639D591"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 xml:space="preserve">Įsitikinkite, kad žinote kaip, kada ir kiek vaisto reikia vartoti. Tai Jums turėtų pasakyti gydytojas. Jeigu abejojate, kreipkitės į gydytoją arba vaistininką. </w:t>
      </w:r>
    </w:p>
    <w:p w14:paraId="13C2E735" w14:textId="77777777" w:rsidR="00F340E5" w:rsidRPr="00E22375" w:rsidRDefault="00F340E5" w:rsidP="00F340E5">
      <w:pPr>
        <w:spacing w:after="0" w:line="276" w:lineRule="auto"/>
        <w:ind w:left="283" w:hanging="283"/>
        <w:rPr>
          <w:rFonts w:ascii="Times New Roman" w:hAnsi="Times New Roman"/>
        </w:rPr>
      </w:pPr>
    </w:p>
    <w:p w14:paraId="372C9354" w14:textId="77777777" w:rsidR="00F340E5" w:rsidRPr="00E22375" w:rsidRDefault="00F340E5" w:rsidP="00F340E5">
      <w:pPr>
        <w:spacing w:after="0" w:line="276" w:lineRule="auto"/>
        <w:rPr>
          <w:rFonts w:ascii="Times New Roman" w:hAnsi="Times New Roman"/>
        </w:rPr>
      </w:pPr>
      <w:r w:rsidRPr="00E22375">
        <w:rPr>
          <w:rFonts w:ascii="Times New Roman" w:hAnsi="Times New Roman"/>
          <w:i/>
        </w:rPr>
        <w:t>Suaugusiems žmonėms</w:t>
      </w:r>
    </w:p>
    <w:p w14:paraId="441CC466"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Įprastinė pradinė dozė suaugusiems žmonėms (įskaitant senyvo amžiaus asmenis) yra 2,5 mg, bet ne dažniau kaip 4 kartus per parą. Ši dozė gali būti padidinta iki 5 mg, bet ne dažniau kaip 4 kartus per parą. Įprastinė didžiausia dozė yra 5 mg keturis kartus per parą.</w:t>
      </w:r>
    </w:p>
    <w:p w14:paraId="1EA75074" w14:textId="77777777" w:rsidR="00F340E5" w:rsidRPr="00E22375" w:rsidRDefault="00F340E5" w:rsidP="00F340E5">
      <w:pPr>
        <w:spacing w:after="0" w:line="240" w:lineRule="auto"/>
        <w:rPr>
          <w:rFonts w:ascii="Times New Roman" w:hAnsi="Times New Roman"/>
        </w:rPr>
      </w:pPr>
    </w:p>
    <w:p w14:paraId="13C62BFD" w14:textId="77777777" w:rsidR="00F340E5" w:rsidRPr="00E22375" w:rsidRDefault="00F340E5" w:rsidP="00F340E5">
      <w:pPr>
        <w:spacing w:after="0" w:line="240" w:lineRule="auto"/>
        <w:rPr>
          <w:rFonts w:ascii="Times New Roman" w:hAnsi="Times New Roman"/>
          <w:i/>
        </w:rPr>
      </w:pPr>
      <w:r w:rsidRPr="00E22375">
        <w:rPr>
          <w:rFonts w:ascii="Times New Roman" w:hAnsi="Times New Roman"/>
          <w:i/>
        </w:rPr>
        <w:t>Vaikams</w:t>
      </w:r>
    </w:p>
    <w:p w14:paraId="34924514" w14:textId="3B4EB1EE" w:rsidR="00F340E5" w:rsidRPr="00E22375" w:rsidRDefault="00F340E5" w:rsidP="00F340E5">
      <w:pPr>
        <w:spacing w:after="0" w:line="240" w:lineRule="auto"/>
        <w:rPr>
          <w:rFonts w:ascii="Times New Roman" w:hAnsi="Times New Roman"/>
        </w:rPr>
      </w:pPr>
      <w:r w:rsidRPr="00E22375">
        <w:rPr>
          <w:rFonts w:ascii="Times New Roman" w:hAnsi="Times New Roman"/>
          <w:i/>
        </w:rPr>
        <w:t>12</w:t>
      </w:r>
      <w:r w:rsidR="00D16D70">
        <w:rPr>
          <w:rFonts w:ascii="Times New Roman" w:eastAsia="Times New Roman" w:hAnsi="Times New Roman" w:cs="Times New Roman"/>
          <w:i/>
          <w:szCs w:val="20"/>
        </w:rPr>
        <w:t> </w:t>
      </w:r>
      <w:r w:rsidRPr="00E22375">
        <w:rPr>
          <w:rFonts w:ascii="Times New Roman" w:hAnsi="Times New Roman"/>
          <w:i/>
        </w:rPr>
        <w:t>metų ir vyresniems vaikams.</w:t>
      </w:r>
      <w:r w:rsidRPr="00E22375">
        <w:rPr>
          <w:rFonts w:ascii="Times New Roman" w:hAnsi="Times New Roman"/>
        </w:rPr>
        <w:t xml:space="preserve"> 12</w:t>
      </w:r>
      <w:r w:rsidR="00D16D70">
        <w:rPr>
          <w:rFonts w:ascii="Times New Roman" w:eastAsia="Times New Roman" w:hAnsi="Times New Roman" w:cs="Times New Roman"/>
          <w:szCs w:val="20"/>
        </w:rPr>
        <w:t> </w:t>
      </w:r>
      <w:r w:rsidRPr="00E22375">
        <w:rPr>
          <w:rFonts w:ascii="Times New Roman" w:hAnsi="Times New Roman"/>
        </w:rPr>
        <w:t>metų ir vyresniems vaikams: dozuojama kaip suaugusiems žmonėms.</w:t>
      </w:r>
    </w:p>
    <w:p w14:paraId="6A70E4A2" w14:textId="77777777" w:rsidR="00F340E5" w:rsidRPr="00E22375" w:rsidRDefault="00F340E5" w:rsidP="00F340E5">
      <w:pPr>
        <w:spacing w:after="0" w:line="240" w:lineRule="auto"/>
        <w:rPr>
          <w:rFonts w:ascii="Times New Roman" w:hAnsi="Times New Roman"/>
        </w:rPr>
      </w:pPr>
    </w:p>
    <w:p w14:paraId="080008ED" w14:textId="3F02D99C" w:rsidR="00F340E5" w:rsidRPr="00E22375" w:rsidRDefault="00F340E5" w:rsidP="00F340E5">
      <w:pPr>
        <w:spacing w:after="0" w:line="240" w:lineRule="auto"/>
        <w:rPr>
          <w:rFonts w:ascii="Times New Roman" w:hAnsi="Times New Roman"/>
        </w:rPr>
      </w:pPr>
      <w:r w:rsidRPr="00E22375">
        <w:rPr>
          <w:rFonts w:ascii="Times New Roman" w:hAnsi="Times New Roman"/>
          <w:i/>
        </w:rPr>
        <w:t>4-11</w:t>
      </w:r>
      <w:r w:rsidR="00D16D70">
        <w:rPr>
          <w:rFonts w:ascii="Times New Roman" w:eastAsia="Times New Roman" w:hAnsi="Times New Roman" w:cs="Times New Roman"/>
          <w:i/>
          <w:szCs w:val="20"/>
        </w:rPr>
        <w:t> </w:t>
      </w:r>
      <w:r w:rsidRPr="00E22375">
        <w:rPr>
          <w:rFonts w:ascii="Times New Roman" w:hAnsi="Times New Roman"/>
          <w:i/>
        </w:rPr>
        <w:t xml:space="preserve">metų vaikams. </w:t>
      </w:r>
      <w:r w:rsidRPr="00E22375">
        <w:rPr>
          <w:rFonts w:ascii="Times New Roman" w:hAnsi="Times New Roman"/>
        </w:rPr>
        <w:t>Tinkama pradinė salbutamolio dozė 4-11</w:t>
      </w:r>
      <w:r w:rsidR="00634A67">
        <w:rPr>
          <w:rFonts w:ascii="Times New Roman" w:eastAsia="Times New Roman" w:hAnsi="Times New Roman" w:cs="Times New Roman"/>
          <w:szCs w:val="20"/>
        </w:rPr>
        <w:t> </w:t>
      </w:r>
      <w:r w:rsidRPr="00E22375">
        <w:rPr>
          <w:rFonts w:ascii="Times New Roman" w:hAnsi="Times New Roman"/>
        </w:rPr>
        <w:t>metų vaikams yra drėgna 2,5</w:t>
      </w:r>
      <w:r w:rsidR="00634A67">
        <w:rPr>
          <w:rFonts w:ascii="Times New Roman" w:eastAsia="Times New Roman" w:hAnsi="Times New Roman" w:cs="Times New Roman"/>
          <w:szCs w:val="20"/>
        </w:rPr>
        <w:t> </w:t>
      </w:r>
      <w:r w:rsidRPr="00E22375">
        <w:rPr>
          <w:rFonts w:ascii="Times New Roman" w:hAnsi="Times New Roman"/>
        </w:rPr>
        <w:t xml:space="preserve">mg inhaliacija. Šią dozę galima padidinti iki 5 mg. Galima suvartoti keturias dozes per parą. </w:t>
      </w:r>
    </w:p>
    <w:p w14:paraId="0463190F" w14:textId="77777777" w:rsidR="00F340E5" w:rsidRPr="00E22375" w:rsidRDefault="00F340E5" w:rsidP="00F340E5">
      <w:pPr>
        <w:spacing w:after="0" w:line="240" w:lineRule="auto"/>
        <w:rPr>
          <w:rFonts w:ascii="Times New Roman" w:hAnsi="Times New Roman"/>
        </w:rPr>
      </w:pPr>
    </w:p>
    <w:p w14:paraId="68C50753" w14:textId="511214E0" w:rsidR="00F340E5" w:rsidRPr="00E22375" w:rsidRDefault="00F340E5" w:rsidP="00F340E5">
      <w:pPr>
        <w:spacing w:after="0" w:line="240" w:lineRule="auto"/>
        <w:rPr>
          <w:rFonts w:ascii="Times New Roman" w:hAnsi="Times New Roman"/>
        </w:rPr>
      </w:pPr>
      <w:r w:rsidRPr="00E22375">
        <w:rPr>
          <w:rFonts w:ascii="Times New Roman" w:hAnsi="Times New Roman"/>
          <w:i/>
        </w:rPr>
        <w:t>Jaunesniems kaip 4</w:t>
      </w:r>
      <w:r w:rsidR="00634A67">
        <w:rPr>
          <w:rFonts w:ascii="Times New Roman" w:eastAsia="Times New Roman" w:hAnsi="Times New Roman" w:cs="Times New Roman"/>
          <w:i/>
          <w:szCs w:val="20"/>
        </w:rPr>
        <w:t> </w:t>
      </w:r>
      <w:r w:rsidRPr="00E22375">
        <w:rPr>
          <w:rFonts w:ascii="Times New Roman" w:hAnsi="Times New Roman"/>
          <w:i/>
        </w:rPr>
        <w:t xml:space="preserve">metų vaikams. </w:t>
      </w:r>
      <w:r w:rsidRPr="00E22375">
        <w:rPr>
          <w:rFonts w:ascii="Times New Roman" w:hAnsi="Times New Roman"/>
        </w:rPr>
        <w:t>Jaunesniems kaip 4</w:t>
      </w:r>
      <w:r w:rsidR="00D16D70">
        <w:rPr>
          <w:rFonts w:ascii="Times New Roman" w:eastAsia="Times New Roman" w:hAnsi="Times New Roman" w:cs="Times New Roman"/>
          <w:szCs w:val="20"/>
        </w:rPr>
        <w:t> </w:t>
      </w:r>
      <w:r w:rsidRPr="00E22375">
        <w:rPr>
          <w:rFonts w:ascii="Times New Roman" w:hAnsi="Times New Roman"/>
        </w:rPr>
        <w:t>metų vaikams geriau tiktų kitos salbutamolio formos.</w:t>
      </w:r>
    </w:p>
    <w:p w14:paraId="69B6E1CD" w14:textId="77777777" w:rsidR="00F340E5" w:rsidRPr="00E22375" w:rsidRDefault="00F340E5" w:rsidP="00F340E5">
      <w:pPr>
        <w:spacing w:after="0" w:line="240" w:lineRule="auto"/>
        <w:rPr>
          <w:rFonts w:ascii="Times New Roman" w:hAnsi="Times New Roman"/>
          <w:b/>
        </w:rPr>
      </w:pPr>
    </w:p>
    <w:p w14:paraId="28016FD5"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 xml:space="preserve">Labai svarbu kiekvieną dozę įkvėpti tiksliai taip, kaip nurodė gydytojas. </w:t>
      </w:r>
    </w:p>
    <w:p w14:paraId="5A2C099B" w14:textId="77777777" w:rsidR="00F340E5" w:rsidRPr="00E22375" w:rsidRDefault="00F340E5" w:rsidP="00F340E5">
      <w:pPr>
        <w:spacing w:after="0" w:line="240" w:lineRule="auto"/>
        <w:rPr>
          <w:rFonts w:ascii="Times New Roman" w:hAnsi="Times New Roman"/>
        </w:rPr>
      </w:pPr>
    </w:p>
    <w:p w14:paraId="6679673B"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 xml:space="preserve">Negalima įkvėpti daugiau dozių arba naudoti purkštuvą dažniau nei Jums nurodė gydytojas.  </w:t>
      </w:r>
    </w:p>
    <w:p w14:paraId="5A7A4029" w14:textId="77777777" w:rsidR="00F340E5" w:rsidRPr="00E22375" w:rsidRDefault="00F340E5" w:rsidP="00F340E5">
      <w:pPr>
        <w:spacing w:after="0" w:line="240" w:lineRule="auto"/>
        <w:rPr>
          <w:rFonts w:ascii="Times New Roman" w:hAnsi="Times New Roman"/>
        </w:rPr>
      </w:pPr>
    </w:p>
    <w:p w14:paraId="1EFC5D28"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 xml:space="preserve">Gydytojas gali nurodyti Jums naudoti purkštuvą reguliariai kiekvieną dieną arba tik tuomet, kai Jūs imate labai smarkiai švokšti ar dusti. </w:t>
      </w:r>
    </w:p>
    <w:p w14:paraId="27AAB508" w14:textId="77777777" w:rsidR="00E538DC" w:rsidRDefault="00E538DC" w:rsidP="00F340E5">
      <w:pPr>
        <w:spacing w:after="0" w:line="240" w:lineRule="auto"/>
        <w:rPr>
          <w:rFonts w:ascii="Times New Roman" w:eastAsia="Times New Roman" w:hAnsi="Times New Roman" w:cs="Times New Roman"/>
          <w:szCs w:val="20"/>
        </w:rPr>
      </w:pPr>
    </w:p>
    <w:p w14:paraId="0537A78E" w14:textId="229906D8" w:rsidR="00E538DC" w:rsidRDefault="00E538DC" w:rsidP="00F340E5">
      <w:pPr>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 xml:space="preserve">Jei Jūsų astma yra aktyvi (pvz., dažnai pasireiškia tokie simptomai ar paūmėjimai, kaip dusulys, dėl kurio sunku kalbėti, valgyti ar miegoti, kosulys, švokštimas, spaudimas krūtinėje arba yra ribotas fizinis pajėgumas) apie tai tuoj pat praneškite gydytojui, kuris gali paskirti vaistų astmai </w:t>
      </w:r>
      <w:r w:rsidR="00935A6A" w:rsidRPr="00936E2B">
        <w:rPr>
          <w:rFonts w:ascii="Times New Roman" w:eastAsia="Times New Roman" w:hAnsi="Times New Roman" w:cs="Times New Roman"/>
          <w:szCs w:val="20"/>
        </w:rPr>
        <w:t>valdyti</w:t>
      </w:r>
      <w:r>
        <w:rPr>
          <w:rFonts w:ascii="Times New Roman" w:eastAsia="Times New Roman" w:hAnsi="Times New Roman" w:cs="Times New Roman"/>
          <w:szCs w:val="20"/>
        </w:rPr>
        <w:t xml:space="preserve"> (pvz., įkvepiamojo kortikosteroido) arba padidinti jų dozę.</w:t>
      </w:r>
    </w:p>
    <w:p w14:paraId="6C8E4AE2" w14:textId="77777777" w:rsidR="00E538DC" w:rsidRDefault="00E538DC" w:rsidP="00F340E5">
      <w:pPr>
        <w:spacing w:after="0" w:line="240" w:lineRule="auto"/>
        <w:rPr>
          <w:rFonts w:ascii="Times New Roman" w:eastAsia="Times New Roman" w:hAnsi="Times New Roman" w:cs="Times New Roman"/>
          <w:szCs w:val="20"/>
        </w:rPr>
      </w:pPr>
    </w:p>
    <w:p w14:paraId="7A6269D9" w14:textId="1DD4CEC0" w:rsidR="00E538DC" w:rsidRDefault="00E538DC" w:rsidP="00F340E5">
      <w:pPr>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 xml:space="preserve">Jei Ventolin vartojate astmos simptomams gydyti dažniau nei du kartus per savaitę, neįskaitant vartojimo profilaktiškai prieš fizinį krūvį, tai rodo, </w:t>
      </w:r>
      <w:r w:rsidRPr="00CB00B1">
        <w:rPr>
          <w:rFonts w:ascii="Times New Roman" w:eastAsia="Times New Roman" w:hAnsi="Times New Roman" w:cs="Times New Roman"/>
          <w:szCs w:val="20"/>
        </w:rPr>
        <w:t>ka</w:t>
      </w:r>
      <w:r w:rsidR="00186ECF" w:rsidRPr="00CB00B1">
        <w:rPr>
          <w:rFonts w:ascii="Times New Roman" w:eastAsia="Times New Roman" w:hAnsi="Times New Roman" w:cs="Times New Roman"/>
          <w:szCs w:val="20"/>
        </w:rPr>
        <w:t>d</w:t>
      </w:r>
      <w:r>
        <w:rPr>
          <w:rFonts w:ascii="Times New Roman" w:eastAsia="Times New Roman" w:hAnsi="Times New Roman" w:cs="Times New Roman"/>
          <w:szCs w:val="20"/>
        </w:rPr>
        <w:t xml:space="preserve"> astma yra blogai </w:t>
      </w:r>
      <w:r w:rsidR="00186ECF" w:rsidRPr="00CB00B1">
        <w:rPr>
          <w:rFonts w:ascii="Times New Roman" w:eastAsia="Times New Roman" w:hAnsi="Times New Roman" w:cs="Times New Roman"/>
          <w:szCs w:val="20"/>
        </w:rPr>
        <w:t>valdoma</w:t>
      </w:r>
      <w:r>
        <w:rPr>
          <w:rFonts w:ascii="Times New Roman" w:eastAsia="Times New Roman" w:hAnsi="Times New Roman" w:cs="Times New Roman"/>
          <w:szCs w:val="20"/>
        </w:rPr>
        <w:t xml:space="preserve"> ir gali padidėti sunkių astmos priepuolių (astmos pasunkėjimo), dėl kurių gali kilti pavojingų komplikacijų ir pavojus gyvybei ar net ištikti mirtis, rizika. Turite kuo greičiau </w:t>
      </w:r>
      <w:r w:rsidR="00A42167" w:rsidRPr="00936E2B">
        <w:rPr>
          <w:rFonts w:ascii="Times New Roman" w:eastAsia="Times New Roman" w:hAnsi="Times New Roman" w:cs="Times New Roman"/>
        </w:rPr>
        <w:t>kreiptis į gydytoją</w:t>
      </w:r>
      <w:r>
        <w:rPr>
          <w:rFonts w:ascii="Times New Roman" w:eastAsia="Times New Roman" w:hAnsi="Times New Roman" w:cs="Times New Roman"/>
          <w:szCs w:val="20"/>
        </w:rPr>
        <w:t>, kad jis peržiūrėtų Jūsų astmos gydymą.</w:t>
      </w:r>
    </w:p>
    <w:p w14:paraId="63EAEEFB" w14:textId="77777777" w:rsidR="00E538DC" w:rsidRDefault="00E538DC" w:rsidP="00F340E5">
      <w:pPr>
        <w:spacing w:after="0" w:line="240" w:lineRule="auto"/>
        <w:rPr>
          <w:rFonts w:ascii="Times New Roman" w:eastAsia="Times New Roman" w:hAnsi="Times New Roman" w:cs="Times New Roman"/>
          <w:szCs w:val="20"/>
        </w:rPr>
      </w:pPr>
    </w:p>
    <w:p w14:paraId="6D578F7F" w14:textId="77061D25" w:rsidR="00E538DC" w:rsidRPr="006E699A" w:rsidRDefault="00E538DC" w:rsidP="00F340E5">
      <w:pPr>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Jei kasdien vartojate vaistų plaučių uždegimui gydyti (pvz., įkvepiamąjį kortikosteroidą), svarbu ir toliau reguliariai jį vartoti, net jei jaučiatės geriau.</w:t>
      </w:r>
    </w:p>
    <w:p w14:paraId="528E8F76" w14:textId="77777777" w:rsidR="00F340E5" w:rsidRPr="00E22375" w:rsidRDefault="00F340E5" w:rsidP="00F340E5">
      <w:pPr>
        <w:spacing w:after="0" w:line="240" w:lineRule="auto"/>
        <w:rPr>
          <w:rFonts w:ascii="Times New Roman" w:hAnsi="Times New Roman"/>
        </w:rPr>
      </w:pPr>
    </w:p>
    <w:p w14:paraId="42228A18" w14:textId="77777777" w:rsidR="00F340E5" w:rsidRPr="00E22375" w:rsidRDefault="00F340E5" w:rsidP="00E22375">
      <w:pPr>
        <w:keepNext/>
        <w:spacing w:after="0" w:line="240" w:lineRule="auto"/>
        <w:rPr>
          <w:rFonts w:ascii="Times New Roman" w:hAnsi="Times New Roman"/>
          <w:i/>
        </w:rPr>
      </w:pPr>
      <w:r w:rsidRPr="00E22375">
        <w:rPr>
          <w:rFonts w:ascii="Times New Roman" w:hAnsi="Times New Roman"/>
          <w:i/>
        </w:rPr>
        <w:t>Kaip vartoti Ventolin</w:t>
      </w:r>
    </w:p>
    <w:p w14:paraId="42188798" w14:textId="77777777" w:rsidR="00F340E5" w:rsidRPr="00E22375" w:rsidRDefault="00F340E5" w:rsidP="00E22375">
      <w:pPr>
        <w:keepNext/>
        <w:spacing w:after="0" w:line="240" w:lineRule="auto"/>
        <w:rPr>
          <w:rFonts w:ascii="Times New Roman" w:hAnsi="Times New Roman"/>
        </w:rPr>
      </w:pPr>
    </w:p>
    <w:p w14:paraId="4216B9FF" w14:textId="77777777" w:rsidR="00F340E5" w:rsidRPr="00E22375" w:rsidRDefault="00F340E5" w:rsidP="00E22375">
      <w:pPr>
        <w:keepNext/>
        <w:spacing w:after="0" w:line="240" w:lineRule="auto"/>
        <w:rPr>
          <w:rFonts w:ascii="Times New Roman" w:hAnsi="Times New Roman"/>
        </w:rPr>
      </w:pPr>
      <w:r w:rsidRPr="00E22375">
        <w:rPr>
          <w:rFonts w:ascii="Times New Roman" w:hAnsi="Times New Roman"/>
        </w:rPr>
        <w:t>Ventolin purškiamasis įkvepiamasis tirpalas skirtas tik inhaliacijoms.</w:t>
      </w:r>
    </w:p>
    <w:p w14:paraId="7CEA3510" w14:textId="77777777" w:rsidR="00F340E5" w:rsidRPr="00E22375" w:rsidRDefault="00F340E5" w:rsidP="00E22375">
      <w:pPr>
        <w:keepNext/>
        <w:spacing w:after="0" w:line="240" w:lineRule="auto"/>
        <w:rPr>
          <w:rFonts w:ascii="Times New Roman" w:hAnsi="Times New Roman"/>
        </w:rPr>
      </w:pPr>
      <w:r w:rsidRPr="00E22375">
        <w:rPr>
          <w:rFonts w:ascii="Times New Roman" w:hAnsi="Times New Roman"/>
        </w:rPr>
        <w:t>1. Pasiruoškite užpildyti purkštuvą.</w:t>
      </w:r>
      <w:r w:rsidRPr="00E22375">
        <w:rPr>
          <w:rFonts w:ascii="Times New Roman" w:hAnsi="Times New Roman"/>
        </w:rPr>
        <w:tab/>
      </w:r>
    </w:p>
    <w:p w14:paraId="4002A751" w14:textId="77777777" w:rsidR="00F340E5" w:rsidRPr="00E22375" w:rsidRDefault="00F340E5" w:rsidP="00F340E5">
      <w:pPr>
        <w:widowControl w:val="0"/>
        <w:spacing w:after="0" w:line="240" w:lineRule="auto"/>
        <w:rPr>
          <w:rFonts w:ascii="Times New Roman" w:hAnsi="Times New Roman"/>
        </w:rPr>
      </w:pPr>
      <w:r w:rsidRPr="006E699A">
        <w:rPr>
          <w:rFonts w:ascii="Times New Roman" w:eastAsia="Times New Roman" w:hAnsi="Times New Roman" w:cs="Times New Roman"/>
          <w:noProof/>
          <w:szCs w:val="20"/>
          <w:lang w:eastAsia="lt-LT"/>
        </w:rPr>
        <w:drawing>
          <wp:anchor distT="0" distB="0" distL="114300" distR="114300" simplePos="0" relativeHeight="251665408" behindDoc="1" locked="0" layoutInCell="1" allowOverlap="1" wp14:anchorId="1B5D0B0B" wp14:editId="5B7D5D57">
            <wp:simplePos x="0" y="0"/>
            <wp:positionH relativeFrom="column">
              <wp:posOffset>4457700</wp:posOffset>
            </wp:positionH>
            <wp:positionV relativeFrom="paragraph">
              <wp:posOffset>152400</wp:posOffset>
            </wp:positionV>
            <wp:extent cx="1533525" cy="1190625"/>
            <wp:effectExtent l="0" t="0" r="9525" b="9525"/>
            <wp:wrapThrough wrapText="bothSides">
              <wp:wrapPolygon edited="0">
                <wp:start x="0" y="0"/>
                <wp:lineTo x="0" y="21427"/>
                <wp:lineTo x="21466" y="21427"/>
                <wp:lineTo x="21466"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352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699A">
        <w:rPr>
          <w:rFonts w:ascii="Times New Roman" w:eastAsia="Times New Roman" w:hAnsi="Times New Roman" w:cs="Times New Roman"/>
          <w:noProof/>
          <w:szCs w:val="20"/>
          <w:lang w:eastAsia="lt-LT"/>
        </w:rPr>
        <w:drawing>
          <wp:anchor distT="0" distB="0" distL="114300" distR="114300" simplePos="0" relativeHeight="251663360" behindDoc="1" locked="0" layoutInCell="1" allowOverlap="1" wp14:anchorId="7372C338" wp14:editId="14B83BC6">
            <wp:simplePos x="0" y="0"/>
            <wp:positionH relativeFrom="column">
              <wp:posOffset>4457700</wp:posOffset>
            </wp:positionH>
            <wp:positionV relativeFrom="paragraph">
              <wp:posOffset>152400</wp:posOffset>
            </wp:positionV>
            <wp:extent cx="1533525" cy="1190625"/>
            <wp:effectExtent l="0" t="0" r="9525" b="9525"/>
            <wp:wrapThrough wrapText="bothSides">
              <wp:wrapPolygon edited="0">
                <wp:start x="0" y="0"/>
                <wp:lineTo x="0" y="21427"/>
                <wp:lineTo x="21466" y="21427"/>
                <wp:lineTo x="2146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352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2375">
        <w:rPr>
          <w:rFonts w:ascii="Times New Roman" w:hAnsi="Times New Roman"/>
        </w:rPr>
        <w:t>2. Pažymėtoje folijos paketėlio vietoje paketėlį prakirpkite. Kol Ventolin purškiamojo įkvepiamojo tirpalo nereikia, folijos paketėlio neatidarykite.</w:t>
      </w:r>
    </w:p>
    <w:p w14:paraId="40D995AF" w14:textId="77777777" w:rsidR="00F340E5" w:rsidRPr="00E22375" w:rsidRDefault="00F340E5" w:rsidP="00F340E5">
      <w:pPr>
        <w:widowControl w:val="0"/>
        <w:spacing w:after="0" w:line="240" w:lineRule="auto"/>
        <w:rPr>
          <w:rFonts w:ascii="Times New Roman" w:hAnsi="Times New Roman"/>
        </w:rPr>
      </w:pPr>
    </w:p>
    <w:p w14:paraId="76502A72" w14:textId="77777777" w:rsidR="00F340E5" w:rsidRPr="00E22375" w:rsidRDefault="00F340E5" w:rsidP="00F340E5">
      <w:pPr>
        <w:widowControl w:val="0"/>
        <w:spacing w:after="0" w:line="240" w:lineRule="auto"/>
        <w:rPr>
          <w:rFonts w:ascii="Times New Roman" w:hAnsi="Times New Roman"/>
        </w:rPr>
      </w:pPr>
    </w:p>
    <w:p w14:paraId="7C794960" w14:textId="77777777" w:rsidR="00F340E5" w:rsidRPr="00E22375" w:rsidRDefault="00F340E5" w:rsidP="00F340E5">
      <w:pPr>
        <w:widowControl w:val="0"/>
        <w:spacing w:after="0" w:line="240" w:lineRule="auto"/>
        <w:rPr>
          <w:rFonts w:ascii="Times New Roman" w:hAnsi="Times New Roman"/>
        </w:rPr>
      </w:pPr>
    </w:p>
    <w:p w14:paraId="5400F2B7" w14:textId="77777777" w:rsidR="00F340E5" w:rsidRPr="00E22375" w:rsidRDefault="00F340E5" w:rsidP="00F340E5">
      <w:pPr>
        <w:widowControl w:val="0"/>
        <w:spacing w:after="0" w:line="240" w:lineRule="auto"/>
        <w:rPr>
          <w:rFonts w:ascii="Times New Roman" w:hAnsi="Times New Roman"/>
        </w:rPr>
      </w:pPr>
    </w:p>
    <w:p w14:paraId="436C46A6" w14:textId="77777777" w:rsidR="00F340E5" w:rsidRPr="00E22375" w:rsidRDefault="00F340E5" w:rsidP="00F340E5">
      <w:pPr>
        <w:widowControl w:val="0"/>
        <w:spacing w:after="0" w:line="240" w:lineRule="auto"/>
        <w:rPr>
          <w:rFonts w:ascii="Times New Roman" w:hAnsi="Times New Roman"/>
        </w:rPr>
      </w:pPr>
      <w:r w:rsidRPr="00E22375">
        <w:rPr>
          <w:rFonts w:ascii="Times New Roman" w:hAnsi="Times New Roman"/>
        </w:rPr>
        <w:t>3. Išimkite Ventolin ampulę.</w:t>
      </w:r>
    </w:p>
    <w:p w14:paraId="2BDF24EC" w14:textId="77777777" w:rsidR="00F340E5" w:rsidRPr="00E22375" w:rsidRDefault="00F340E5" w:rsidP="00F340E5">
      <w:pPr>
        <w:widowControl w:val="0"/>
        <w:spacing w:after="0" w:line="240" w:lineRule="auto"/>
        <w:rPr>
          <w:rFonts w:ascii="Times New Roman" w:hAnsi="Times New Roman"/>
        </w:rPr>
      </w:pPr>
      <w:r w:rsidRPr="00E22375">
        <w:rPr>
          <w:rFonts w:ascii="Times New Roman" w:hAnsi="Times New Roman"/>
        </w:rPr>
        <w:t xml:space="preserve">4. Pasukite Ventolin ampulę žemyn nuo savęs, kaip parodyta. Likusias Ventolin ampules vėl įdėkite į folijos paketėlį ir įdėkite atgal į dėžutę. </w:t>
      </w:r>
    </w:p>
    <w:p w14:paraId="2A984AAD" w14:textId="77777777" w:rsidR="00F340E5" w:rsidRPr="00E22375" w:rsidRDefault="00F340E5" w:rsidP="00F340E5">
      <w:pPr>
        <w:widowControl w:val="0"/>
        <w:spacing w:after="0" w:line="240" w:lineRule="auto"/>
        <w:rPr>
          <w:rFonts w:ascii="Times New Roman" w:hAnsi="Times New Roman"/>
        </w:rPr>
      </w:pPr>
    </w:p>
    <w:p w14:paraId="2F7599A1" w14:textId="77777777" w:rsidR="00F340E5" w:rsidRPr="00E22375" w:rsidRDefault="00F340E5" w:rsidP="00F340E5">
      <w:pPr>
        <w:widowControl w:val="0"/>
        <w:spacing w:after="0" w:line="240" w:lineRule="auto"/>
        <w:rPr>
          <w:rFonts w:ascii="Times New Roman" w:hAnsi="Times New Roman"/>
        </w:rPr>
      </w:pPr>
      <w:r w:rsidRPr="006E699A">
        <w:rPr>
          <w:rFonts w:ascii="Times New Roman" w:eastAsia="Times New Roman" w:hAnsi="Times New Roman" w:cs="Times New Roman"/>
          <w:noProof/>
          <w:szCs w:val="20"/>
          <w:lang w:eastAsia="lt-LT"/>
        </w:rPr>
        <w:drawing>
          <wp:anchor distT="0" distB="0" distL="114300" distR="114300" simplePos="0" relativeHeight="251666432" behindDoc="1" locked="0" layoutInCell="1" allowOverlap="1" wp14:anchorId="7AD9DB4A" wp14:editId="12BEA736">
            <wp:simplePos x="0" y="0"/>
            <wp:positionH relativeFrom="column">
              <wp:posOffset>4457700</wp:posOffset>
            </wp:positionH>
            <wp:positionV relativeFrom="paragraph">
              <wp:posOffset>146050</wp:posOffset>
            </wp:positionV>
            <wp:extent cx="1533525" cy="1261110"/>
            <wp:effectExtent l="0" t="0" r="9525" b="0"/>
            <wp:wrapThrough wrapText="bothSides">
              <wp:wrapPolygon edited="0">
                <wp:start x="0" y="0"/>
                <wp:lineTo x="0" y="21208"/>
                <wp:lineTo x="21466" y="21208"/>
                <wp:lineTo x="21466"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1261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699A">
        <w:rPr>
          <w:rFonts w:ascii="Times New Roman" w:eastAsia="Times New Roman" w:hAnsi="Times New Roman" w:cs="Times New Roman"/>
          <w:noProof/>
          <w:szCs w:val="20"/>
          <w:lang w:eastAsia="lt-LT"/>
        </w:rPr>
        <w:drawing>
          <wp:anchor distT="0" distB="0" distL="114300" distR="114300" simplePos="0" relativeHeight="251664384" behindDoc="1" locked="0" layoutInCell="1" allowOverlap="1" wp14:anchorId="372189E0" wp14:editId="1CB32640">
            <wp:simplePos x="0" y="0"/>
            <wp:positionH relativeFrom="column">
              <wp:posOffset>4457700</wp:posOffset>
            </wp:positionH>
            <wp:positionV relativeFrom="paragraph">
              <wp:posOffset>146050</wp:posOffset>
            </wp:positionV>
            <wp:extent cx="1533525" cy="1261110"/>
            <wp:effectExtent l="0" t="0" r="9525" b="0"/>
            <wp:wrapThrough wrapText="bothSides">
              <wp:wrapPolygon edited="0">
                <wp:start x="0" y="0"/>
                <wp:lineTo x="0" y="21208"/>
                <wp:lineTo x="21466" y="21208"/>
                <wp:lineTo x="2146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1261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93739A" w14:textId="77777777" w:rsidR="00F340E5" w:rsidRPr="00E22375" w:rsidRDefault="00F340E5" w:rsidP="00F340E5">
      <w:pPr>
        <w:widowControl w:val="0"/>
        <w:spacing w:after="0" w:line="240" w:lineRule="auto"/>
        <w:rPr>
          <w:rFonts w:ascii="Times New Roman" w:hAnsi="Times New Roman"/>
        </w:rPr>
      </w:pPr>
    </w:p>
    <w:p w14:paraId="2CC6CB0A" w14:textId="77777777" w:rsidR="00F340E5" w:rsidRPr="00E22375" w:rsidRDefault="00F340E5" w:rsidP="00F340E5">
      <w:pPr>
        <w:widowControl w:val="0"/>
        <w:spacing w:after="0" w:line="240" w:lineRule="auto"/>
        <w:rPr>
          <w:rFonts w:ascii="Times New Roman" w:hAnsi="Times New Roman"/>
        </w:rPr>
      </w:pPr>
    </w:p>
    <w:p w14:paraId="61680E48" w14:textId="77777777" w:rsidR="00F340E5" w:rsidRPr="00E22375" w:rsidRDefault="00F340E5" w:rsidP="00F340E5">
      <w:pPr>
        <w:widowControl w:val="0"/>
        <w:spacing w:after="0" w:line="240" w:lineRule="auto"/>
        <w:rPr>
          <w:rFonts w:ascii="Times New Roman" w:hAnsi="Times New Roman"/>
        </w:rPr>
      </w:pPr>
      <w:r w:rsidRPr="00E22375">
        <w:rPr>
          <w:rFonts w:ascii="Times New Roman" w:hAnsi="Times New Roman"/>
        </w:rPr>
        <w:t>5. Atsargiai laikydami Ventolin ampulės viršūnę, pasukite ampulę, kad</w:t>
      </w:r>
    </w:p>
    <w:p w14:paraId="6FF8BD37" w14:textId="77777777" w:rsidR="00F340E5" w:rsidRPr="00E22375" w:rsidRDefault="00F340E5" w:rsidP="00F340E5">
      <w:pPr>
        <w:widowControl w:val="0"/>
        <w:spacing w:after="0" w:line="240" w:lineRule="auto"/>
        <w:rPr>
          <w:rFonts w:ascii="Times New Roman" w:hAnsi="Times New Roman"/>
        </w:rPr>
      </w:pPr>
      <w:r w:rsidRPr="00E22375">
        <w:rPr>
          <w:rFonts w:ascii="Times New Roman" w:hAnsi="Times New Roman"/>
        </w:rPr>
        <w:t>ji atsidarytų.</w:t>
      </w:r>
    </w:p>
    <w:p w14:paraId="347FD7C0" w14:textId="77777777" w:rsidR="00F340E5" w:rsidRPr="00E22375" w:rsidRDefault="00F340E5" w:rsidP="00F340E5">
      <w:pPr>
        <w:widowControl w:val="0"/>
        <w:spacing w:after="0" w:line="240" w:lineRule="auto"/>
        <w:rPr>
          <w:rFonts w:ascii="Times New Roman" w:hAnsi="Times New Roman"/>
        </w:rPr>
      </w:pPr>
    </w:p>
    <w:p w14:paraId="2784A277" w14:textId="77777777" w:rsidR="00F340E5" w:rsidRPr="00E22375" w:rsidRDefault="00F340E5" w:rsidP="00F340E5">
      <w:pPr>
        <w:widowControl w:val="0"/>
        <w:spacing w:after="0" w:line="240" w:lineRule="auto"/>
        <w:rPr>
          <w:rFonts w:ascii="Times New Roman" w:hAnsi="Times New Roman"/>
        </w:rPr>
      </w:pPr>
    </w:p>
    <w:p w14:paraId="26596E2C" w14:textId="77777777" w:rsidR="00F340E5" w:rsidRPr="00E22375" w:rsidRDefault="00F340E5" w:rsidP="00F340E5">
      <w:pPr>
        <w:widowControl w:val="0"/>
        <w:spacing w:after="0" w:line="240" w:lineRule="auto"/>
        <w:rPr>
          <w:rFonts w:ascii="Times New Roman" w:hAnsi="Times New Roman"/>
        </w:rPr>
      </w:pPr>
    </w:p>
    <w:p w14:paraId="4FE457A3" w14:textId="77777777" w:rsidR="00F340E5" w:rsidRPr="00E22375" w:rsidRDefault="00F340E5" w:rsidP="00F340E5">
      <w:pPr>
        <w:widowControl w:val="0"/>
        <w:spacing w:after="0" w:line="240" w:lineRule="auto"/>
        <w:rPr>
          <w:rFonts w:ascii="Times New Roman" w:hAnsi="Times New Roman"/>
        </w:rPr>
      </w:pPr>
      <w:r w:rsidRPr="00E22375">
        <w:rPr>
          <w:rFonts w:ascii="Times New Roman" w:hAnsi="Times New Roman"/>
        </w:rPr>
        <w:t>6. Atidarytos ampulės galą gerai priglauskite prie purkštuvo rezervuaro ir lėtai spauskite. Įsitikinkite, kad visas ampulės turinys ištekėjo į purkštuvą.</w:t>
      </w:r>
    </w:p>
    <w:p w14:paraId="0602F743" w14:textId="77777777" w:rsidR="00F340E5" w:rsidRPr="00E22375" w:rsidRDefault="00F340E5" w:rsidP="00F340E5">
      <w:pPr>
        <w:widowControl w:val="0"/>
        <w:spacing w:after="0" w:line="240" w:lineRule="auto"/>
        <w:rPr>
          <w:rFonts w:ascii="Times New Roman" w:hAnsi="Times New Roman"/>
        </w:rPr>
      </w:pPr>
      <w:r w:rsidRPr="006E699A">
        <w:rPr>
          <w:rFonts w:ascii="Times New Roman" w:eastAsia="Times New Roman" w:hAnsi="Times New Roman" w:cs="Times New Roman"/>
          <w:noProof/>
          <w:szCs w:val="20"/>
          <w:lang w:eastAsia="lt-LT"/>
        </w:rPr>
        <w:drawing>
          <wp:anchor distT="0" distB="0" distL="114300" distR="114300" simplePos="0" relativeHeight="251667456" behindDoc="1" locked="0" layoutInCell="1" allowOverlap="1" wp14:anchorId="1FCF30DB" wp14:editId="6A91FF99">
            <wp:simplePos x="0" y="0"/>
            <wp:positionH relativeFrom="column">
              <wp:posOffset>4509770</wp:posOffset>
            </wp:positionH>
            <wp:positionV relativeFrom="paragraph">
              <wp:posOffset>102870</wp:posOffset>
            </wp:positionV>
            <wp:extent cx="1543050" cy="1190625"/>
            <wp:effectExtent l="0" t="0" r="0" b="9525"/>
            <wp:wrapThrough wrapText="bothSides">
              <wp:wrapPolygon edited="0">
                <wp:start x="0" y="0"/>
                <wp:lineTo x="0" y="21427"/>
                <wp:lineTo x="21333" y="21427"/>
                <wp:lineTo x="2133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30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D48029" w14:textId="77777777" w:rsidR="00F340E5" w:rsidRPr="00E22375" w:rsidRDefault="00F340E5" w:rsidP="00F340E5">
      <w:pPr>
        <w:widowControl w:val="0"/>
        <w:spacing w:after="0" w:line="240" w:lineRule="auto"/>
        <w:rPr>
          <w:rFonts w:ascii="Times New Roman" w:hAnsi="Times New Roman"/>
        </w:rPr>
      </w:pPr>
    </w:p>
    <w:p w14:paraId="05456EED" w14:textId="77777777" w:rsidR="00F340E5" w:rsidRPr="00E22375" w:rsidRDefault="00F340E5" w:rsidP="00F340E5">
      <w:pPr>
        <w:widowControl w:val="0"/>
        <w:spacing w:after="0" w:line="240" w:lineRule="auto"/>
        <w:rPr>
          <w:rFonts w:ascii="Times New Roman" w:hAnsi="Times New Roman"/>
        </w:rPr>
      </w:pPr>
    </w:p>
    <w:p w14:paraId="53BD3F41" w14:textId="77777777" w:rsidR="00F340E5" w:rsidRPr="00E22375" w:rsidRDefault="00F340E5" w:rsidP="00F340E5">
      <w:pPr>
        <w:widowControl w:val="0"/>
        <w:spacing w:after="0" w:line="240" w:lineRule="auto"/>
        <w:rPr>
          <w:rFonts w:ascii="Times New Roman" w:hAnsi="Times New Roman"/>
        </w:rPr>
      </w:pPr>
    </w:p>
    <w:p w14:paraId="1E30938E" w14:textId="77777777" w:rsidR="00F340E5" w:rsidRPr="00E22375" w:rsidRDefault="00F340E5" w:rsidP="00F340E5">
      <w:pPr>
        <w:widowControl w:val="0"/>
        <w:spacing w:after="0" w:line="240" w:lineRule="auto"/>
        <w:rPr>
          <w:rFonts w:ascii="Times New Roman" w:hAnsi="Times New Roman"/>
        </w:rPr>
      </w:pPr>
    </w:p>
    <w:p w14:paraId="48997A7D" w14:textId="77777777" w:rsidR="00F340E5" w:rsidRPr="00E22375" w:rsidRDefault="00F340E5" w:rsidP="00F340E5">
      <w:pPr>
        <w:widowControl w:val="0"/>
        <w:spacing w:after="0" w:line="240" w:lineRule="auto"/>
        <w:rPr>
          <w:rFonts w:ascii="Times New Roman" w:hAnsi="Times New Roman"/>
        </w:rPr>
      </w:pPr>
    </w:p>
    <w:p w14:paraId="42FCE753" w14:textId="77777777" w:rsidR="00F340E5" w:rsidRPr="00E22375" w:rsidRDefault="00F340E5" w:rsidP="00F340E5">
      <w:pPr>
        <w:widowControl w:val="0"/>
        <w:spacing w:after="0" w:line="240" w:lineRule="auto"/>
        <w:rPr>
          <w:rFonts w:ascii="Times New Roman" w:hAnsi="Times New Roman"/>
        </w:rPr>
      </w:pPr>
    </w:p>
    <w:p w14:paraId="7B4333CA" w14:textId="77777777" w:rsidR="00F340E5" w:rsidRPr="00E22375" w:rsidRDefault="00F340E5" w:rsidP="00F340E5">
      <w:pPr>
        <w:widowControl w:val="0"/>
        <w:spacing w:after="0" w:line="240" w:lineRule="auto"/>
        <w:rPr>
          <w:rFonts w:ascii="Times New Roman" w:hAnsi="Times New Roman"/>
        </w:rPr>
      </w:pPr>
      <w:r w:rsidRPr="00E22375">
        <w:rPr>
          <w:rFonts w:ascii="Times New Roman" w:hAnsi="Times New Roman"/>
        </w:rPr>
        <w:t>7. Surinkite purkštuvą ir naudokite jį pagal instrukcijas.</w:t>
      </w:r>
    </w:p>
    <w:p w14:paraId="5C26C803" w14:textId="77777777" w:rsidR="00F340E5" w:rsidRPr="00E22375" w:rsidRDefault="00F340E5" w:rsidP="00F340E5">
      <w:pPr>
        <w:widowControl w:val="0"/>
        <w:spacing w:after="0" w:line="240" w:lineRule="auto"/>
        <w:rPr>
          <w:rFonts w:ascii="Times New Roman" w:hAnsi="Times New Roman"/>
        </w:rPr>
      </w:pPr>
      <w:r w:rsidRPr="00E22375">
        <w:rPr>
          <w:rFonts w:ascii="Times New Roman" w:hAnsi="Times New Roman"/>
        </w:rPr>
        <w:t>8. Panaudoję, iš purkštuvo rezervuaro išpilkite bet kokį likusį tirpalą. Valykite purkštuvą kaip rekomenduojama.</w:t>
      </w:r>
    </w:p>
    <w:p w14:paraId="56D41034" w14:textId="77777777" w:rsidR="00F340E5" w:rsidRPr="00E22375" w:rsidRDefault="00F340E5" w:rsidP="00F340E5">
      <w:pPr>
        <w:spacing w:after="0" w:line="240" w:lineRule="auto"/>
        <w:rPr>
          <w:rFonts w:ascii="Times New Roman" w:hAnsi="Times New Roman"/>
        </w:rPr>
      </w:pPr>
    </w:p>
    <w:p w14:paraId="207E710F" w14:textId="77777777" w:rsidR="00F340E5" w:rsidRPr="00E22375" w:rsidRDefault="00F340E5" w:rsidP="00F340E5">
      <w:pPr>
        <w:widowControl w:val="0"/>
        <w:spacing w:after="0" w:line="240" w:lineRule="auto"/>
        <w:rPr>
          <w:rFonts w:ascii="Times New Roman" w:hAnsi="Times New Roman"/>
        </w:rPr>
      </w:pPr>
      <w:r w:rsidRPr="00E22375">
        <w:rPr>
          <w:rFonts w:ascii="Times New Roman" w:hAnsi="Times New Roman"/>
        </w:rPr>
        <w:t xml:space="preserve">Ventolin ampulių turinio skiesti negalima, nebent taip nurodė gydytojas. </w:t>
      </w:r>
    </w:p>
    <w:p w14:paraId="2DC421F2" w14:textId="77777777" w:rsidR="00F340E5" w:rsidRPr="00E22375" w:rsidRDefault="00F340E5" w:rsidP="00F340E5">
      <w:pPr>
        <w:widowControl w:val="0"/>
        <w:spacing w:after="0" w:line="240" w:lineRule="auto"/>
        <w:rPr>
          <w:rFonts w:ascii="Times New Roman" w:hAnsi="Times New Roman"/>
        </w:rPr>
      </w:pPr>
    </w:p>
    <w:p w14:paraId="5856FE0E"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Jeigu gydytojas nurodė tirpalą praskiesti, Ventolin ampulės turinį išpilkite į purkštuvo rezervuarą, kaip parodyta, o tada pripilkite į jį tiek sterilaus izotoninio fiziologinio tirpalo, kiek nurodė gydytojas. Tada uždenkite purkštuvo rezervuarą dangteliu ir gerai papurtykite, kad turinys susimaišytų.</w:t>
      </w:r>
    </w:p>
    <w:p w14:paraId="1C5D4152" w14:textId="77777777" w:rsidR="00F340E5" w:rsidRPr="00E22375" w:rsidRDefault="00F340E5" w:rsidP="00F340E5">
      <w:pPr>
        <w:spacing w:after="0" w:line="240" w:lineRule="auto"/>
        <w:rPr>
          <w:rFonts w:ascii="Times New Roman" w:hAnsi="Times New Roman"/>
        </w:rPr>
      </w:pPr>
    </w:p>
    <w:p w14:paraId="409F9F49" w14:textId="77777777" w:rsidR="00F340E5" w:rsidRPr="00E22375" w:rsidRDefault="00F340E5" w:rsidP="00F340E5">
      <w:pPr>
        <w:widowControl w:val="0"/>
        <w:spacing w:after="0" w:line="240" w:lineRule="auto"/>
        <w:rPr>
          <w:rFonts w:ascii="Times New Roman" w:hAnsi="Times New Roman"/>
          <w:i/>
        </w:rPr>
      </w:pPr>
      <w:r w:rsidRPr="00E22375">
        <w:rPr>
          <w:rFonts w:ascii="Times New Roman" w:hAnsi="Times New Roman"/>
          <w:i/>
        </w:rPr>
        <w:t>Bendros instrukcijos</w:t>
      </w:r>
    </w:p>
    <w:p w14:paraId="46AE8BB6" w14:textId="77777777" w:rsidR="00F340E5" w:rsidRPr="00E22375" w:rsidRDefault="00F340E5" w:rsidP="00F340E5">
      <w:pPr>
        <w:widowControl w:val="0"/>
        <w:spacing w:after="0" w:line="240" w:lineRule="auto"/>
        <w:rPr>
          <w:rFonts w:ascii="Times New Roman" w:hAnsi="Times New Roman"/>
        </w:rPr>
      </w:pPr>
    </w:p>
    <w:p w14:paraId="313296F1" w14:textId="77777777" w:rsidR="00F340E5" w:rsidRPr="00E22375" w:rsidRDefault="00F340E5" w:rsidP="00F340E5">
      <w:pPr>
        <w:widowControl w:val="0"/>
        <w:spacing w:after="0" w:line="240" w:lineRule="auto"/>
        <w:rPr>
          <w:rFonts w:ascii="Times New Roman" w:hAnsi="Times New Roman"/>
        </w:rPr>
      </w:pPr>
      <w:r w:rsidRPr="00E22375">
        <w:rPr>
          <w:rFonts w:ascii="Times New Roman" w:hAnsi="Times New Roman"/>
        </w:rPr>
        <w:t>Panaudoję Ventolin ampulę, folijos paketėlį visada įdėkite į dėžutę.</w:t>
      </w:r>
    </w:p>
    <w:p w14:paraId="7CD55C83" w14:textId="77777777" w:rsidR="00F340E5" w:rsidRPr="00E22375" w:rsidRDefault="00F340E5" w:rsidP="00F340E5">
      <w:pPr>
        <w:widowControl w:val="0"/>
        <w:spacing w:after="0" w:line="240" w:lineRule="auto"/>
        <w:rPr>
          <w:rFonts w:ascii="Times New Roman" w:hAnsi="Times New Roman"/>
        </w:rPr>
      </w:pPr>
      <w:r w:rsidRPr="00E22375">
        <w:rPr>
          <w:rFonts w:ascii="Times New Roman" w:hAnsi="Times New Roman"/>
        </w:rPr>
        <w:t>Atidarę pakuotę:</w:t>
      </w:r>
    </w:p>
    <w:p w14:paraId="204AF9F0" w14:textId="77777777" w:rsidR="00F340E5" w:rsidRPr="00E22375" w:rsidRDefault="00F340E5" w:rsidP="00F340E5">
      <w:pPr>
        <w:widowControl w:val="0"/>
        <w:spacing w:after="0" w:line="240" w:lineRule="auto"/>
        <w:rPr>
          <w:rFonts w:ascii="Times New Roman" w:hAnsi="Times New Roman"/>
        </w:rPr>
      </w:pPr>
      <w:r w:rsidRPr="00E22375">
        <w:rPr>
          <w:rFonts w:ascii="Times New Roman" w:hAnsi="Times New Roman"/>
        </w:rPr>
        <w:t>1. Pažymėkite atidarymo datą.</w:t>
      </w:r>
    </w:p>
    <w:p w14:paraId="776338D6" w14:textId="77777777" w:rsidR="00F340E5" w:rsidRPr="00E22375" w:rsidRDefault="00F340E5" w:rsidP="00F340E5">
      <w:pPr>
        <w:widowControl w:val="0"/>
        <w:spacing w:after="0" w:line="240" w:lineRule="auto"/>
        <w:rPr>
          <w:rFonts w:ascii="Times New Roman" w:hAnsi="Times New Roman"/>
        </w:rPr>
      </w:pPr>
      <w:r w:rsidRPr="00E22375">
        <w:rPr>
          <w:rFonts w:ascii="Times New Roman" w:hAnsi="Times New Roman"/>
        </w:rPr>
        <w:t xml:space="preserve">2. Prie tos datos pridėkite 3 mėnesius. Tai ir bus tinkamumo laikas. </w:t>
      </w:r>
    </w:p>
    <w:p w14:paraId="348862FA" w14:textId="77777777" w:rsidR="00F340E5" w:rsidRPr="00E22375" w:rsidRDefault="00F340E5" w:rsidP="00F340E5">
      <w:pPr>
        <w:widowControl w:val="0"/>
        <w:spacing w:after="0" w:line="240" w:lineRule="auto"/>
        <w:rPr>
          <w:rFonts w:ascii="Times New Roman" w:hAnsi="Times New Roman"/>
        </w:rPr>
      </w:pPr>
      <w:r w:rsidRPr="00E22375">
        <w:rPr>
          <w:rFonts w:ascii="Times New Roman" w:hAnsi="Times New Roman"/>
        </w:rPr>
        <w:t xml:space="preserve">3. Ant folijos paketėlio viršelio tam skirtoje vietoje užrašykite tinkamumo laiką. </w:t>
      </w:r>
    </w:p>
    <w:p w14:paraId="6F49E6C3" w14:textId="77777777" w:rsidR="00F340E5" w:rsidRPr="00E22375" w:rsidRDefault="00F340E5" w:rsidP="00F340E5">
      <w:pPr>
        <w:widowControl w:val="0"/>
        <w:spacing w:after="0" w:line="240" w:lineRule="auto"/>
        <w:rPr>
          <w:rFonts w:ascii="Times New Roman" w:hAnsi="Times New Roman"/>
        </w:rPr>
      </w:pPr>
      <w:r w:rsidRPr="00E22375">
        <w:rPr>
          <w:rFonts w:ascii="Times New Roman" w:hAnsi="Times New Roman"/>
        </w:rPr>
        <w:t>4. Nesunaudotas Ventolin ampules, kurios liko pakuotėje tinkamumo laikui pasibaigus, grąžinkite vaistininkui, kad jas sunaikintų.</w:t>
      </w:r>
    </w:p>
    <w:p w14:paraId="0126ADCC" w14:textId="77777777" w:rsidR="00F340E5" w:rsidRPr="00E22375" w:rsidRDefault="00F340E5" w:rsidP="00F340E5">
      <w:pPr>
        <w:spacing w:after="0" w:line="240" w:lineRule="auto"/>
        <w:rPr>
          <w:rFonts w:ascii="Times New Roman" w:hAnsi="Times New Roman"/>
        </w:rPr>
      </w:pPr>
    </w:p>
    <w:p w14:paraId="43E60E67" w14:textId="080C5ED1" w:rsidR="00F340E5" w:rsidRPr="00E22375" w:rsidRDefault="00F340E5" w:rsidP="00F340E5">
      <w:pPr>
        <w:spacing w:after="0" w:line="240" w:lineRule="auto"/>
        <w:rPr>
          <w:rFonts w:ascii="Times New Roman" w:hAnsi="Times New Roman"/>
          <w:b/>
        </w:rPr>
      </w:pPr>
      <w:r w:rsidRPr="00E22375">
        <w:rPr>
          <w:rFonts w:ascii="Times New Roman" w:hAnsi="Times New Roman"/>
          <w:b/>
        </w:rPr>
        <w:t>Ką daryti pavartojus per didelę Ventolin dozę</w:t>
      </w:r>
    </w:p>
    <w:p w14:paraId="6BC34E19"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Jeigu atsitiktinai pavartojote</w:t>
      </w:r>
      <w:r w:rsidRPr="00E22375">
        <w:rPr>
          <w:rFonts w:ascii="Times New Roman" w:hAnsi="Times New Roman"/>
          <w:b/>
        </w:rPr>
        <w:t xml:space="preserve"> </w:t>
      </w:r>
      <w:r w:rsidRPr="00E22375">
        <w:rPr>
          <w:rFonts w:ascii="Times New Roman" w:hAnsi="Times New Roman"/>
        </w:rPr>
        <w:t xml:space="preserve">didesnę nei rekomenduojama dozę, galite pastebėti, kad dažniau nei paprastai ėmė plakti širdis ir atsirado drebulys. Šis poveikis paprastai praeina per kelias valandas, tačiau Jūs vis tiek kiek galima greičiau apie tai praneškite gydytojui. </w:t>
      </w:r>
    </w:p>
    <w:p w14:paraId="3E9801BA" w14:textId="77777777" w:rsidR="00F340E5" w:rsidRPr="00E22375" w:rsidRDefault="00F340E5" w:rsidP="00F340E5">
      <w:pPr>
        <w:spacing w:after="0" w:line="240" w:lineRule="auto"/>
        <w:rPr>
          <w:rFonts w:ascii="Times New Roman" w:hAnsi="Times New Roman"/>
        </w:rPr>
      </w:pPr>
    </w:p>
    <w:p w14:paraId="68872518"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 xml:space="preserve">Vartojant dideles Ventolin dozes arba netyčia perdozavus Ventolin, gali pasireikšti pieno rūgšties acidozė (padidėjęs pieno rūgšties kiekis kraujyje, galintis sukelti dusulį ir kompensacinę hiperventiliaciją). Tokiu atveju, nedelsiant kreipkitės į gydytoją. </w:t>
      </w:r>
    </w:p>
    <w:p w14:paraId="23A6F278" w14:textId="77777777" w:rsidR="00F340E5" w:rsidRPr="00E22375" w:rsidRDefault="00F340E5" w:rsidP="00F340E5">
      <w:pPr>
        <w:spacing w:after="0" w:line="240" w:lineRule="auto"/>
        <w:rPr>
          <w:rFonts w:ascii="Times New Roman" w:hAnsi="Times New Roman"/>
        </w:rPr>
      </w:pPr>
    </w:p>
    <w:p w14:paraId="56B0BCE2"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 xml:space="preserve">Jeigu pavartojote daug didesnę nei reikėjo dozę, nedelsiant kvieskite gydytoją arba vykite į artimiausios ligoninės priėmimo skyrių. Su savimi pasiimkite šį pakuotės lapelį arba vaistą. </w:t>
      </w:r>
    </w:p>
    <w:p w14:paraId="554B1B64" w14:textId="77777777" w:rsidR="00F340E5" w:rsidRPr="00E22375" w:rsidRDefault="00F340E5" w:rsidP="00F340E5">
      <w:pPr>
        <w:spacing w:after="0" w:line="240" w:lineRule="auto"/>
        <w:rPr>
          <w:rFonts w:ascii="Times New Roman" w:hAnsi="Times New Roman"/>
        </w:rPr>
      </w:pPr>
    </w:p>
    <w:p w14:paraId="3D66BDBE" w14:textId="77777777" w:rsidR="00F340E5" w:rsidRPr="00E22375" w:rsidRDefault="00F340E5" w:rsidP="00F340E5">
      <w:pPr>
        <w:spacing w:after="0" w:line="240" w:lineRule="auto"/>
        <w:rPr>
          <w:rFonts w:ascii="Times New Roman" w:hAnsi="Times New Roman"/>
          <w:b/>
        </w:rPr>
      </w:pPr>
      <w:r w:rsidRPr="00E22375">
        <w:rPr>
          <w:rFonts w:ascii="Times New Roman" w:hAnsi="Times New Roman"/>
          <w:b/>
        </w:rPr>
        <w:t>Pamiršus pavartoti Ventolin</w:t>
      </w:r>
    </w:p>
    <w:p w14:paraId="298A09E0"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 xml:space="preserve">Jeigu pamiršote suvartoti vaisto dozę, nepergyvenkite, kitą dozę įkvėpkite atitinkamu laiku arba tuomet, jeigu pradedate smarkiai švokšti. </w:t>
      </w:r>
    </w:p>
    <w:p w14:paraId="2FA9A6C6"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Negalima vartoti dvigubos dozės norint kompensuoti praleistą dozę.</w:t>
      </w:r>
    </w:p>
    <w:p w14:paraId="1A6FCFF3" w14:textId="77777777" w:rsidR="00F340E5" w:rsidRDefault="00F340E5" w:rsidP="00F340E5">
      <w:pPr>
        <w:spacing w:after="0" w:line="240" w:lineRule="auto"/>
        <w:rPr>
          <w:rFonts w:ascii="Times New Roman" w:hAnsi="Times New Roman"/>
        </w:rPr>
      </w:pPr>
    </w:p>
    <w:p w14:paraId="17E98AB3" w14:textId="77777777" w:rsidR="003C19F8" w:rsidRPr="00DB6252" w:rsidRDefault="003C19F8" w:rsidP="003C19F8">
      <w:pPr>
        <w:spacing w:after="0" w:line="240" w:lineRule="auto"/>
        <w:rPr>
          <w:rFonts w:ascii="Times New Roman" w:hAnsi="Times New Roman"/>
          <w:b/>
        </w:rPr>
      </w:pPr>
      <w:r w:rsidRPr="00DB6252">
        <w:rPr>
          <w:rFonts w:ascii="Times New Roman" w:hAnsi="Times New Roman"/>
          <w:b/>
        </w:rPr>
        <w:t xml:space="preserve">Po Ventolin įkvepiamojo purškiamojo tirpalo pavartojimo </w:t>
      </w:r>
    </w:p>
    <w:p w14:paraId="757ABA2F" w14:textId="77777777" w:rsidR="003C19F8" w:rsidRDefault="003C19F8" w:rsidP="003C19F8">
      <w:pPr>
        <w:spacing w:after="0" w:line="240" w:lineRule="auto"/>
        <w:rPr>
          <w:rFonts w:ascii="Times New Roman" w:hAnsi="Times New Roman"/>
        </w:rPr>
      </w:pPr>
      <w:r w:rsidRPr="00DB6252">
        <w:rPr>
          <w:rFonts w:ascii="Times New Roman" w:hAnsi="Times New Roman"/>
        </w:rPr>
        <w:lastRenderedPageBreak/>
        <w:t xml:space="preserve">Jeigu pavartojus vaisto iš karto tampa sunkiau kvėpuoti arba sustiprėja švokštimas, vaisto vartojimą </w:t>
      </w:r>
      <w:r w:rsidRPr="00DB6252">
        <w:rPr>
          <w:rFonts w:ascii="Times New Roman" w:hAnsi="Times New Roman"/>
          <w:b/>
        </w:rPr>
        <w:t>nedelsiant</w:t>
      </w:r>
      <w:r w:rsidRPr="00DB6252">
        <w:rPr>
          <w:rFonts w:ascii="Times New Roman" w:hAnsi="Times New Roman"/>
        </w:rPr>
        <w:t xml:space="preserve"> nutraukite ir </w:t>
      </w:r>
      <w:r w:rsidRPr="00DB6252">
        <w:rPr>
          <w:rFonts w:ascii="Times New Roman" w:hAnsi="Times New Roman"/>
          <w:b/>
        </w:rPr>
        <w:t>iš karto</w:t>
      </w:r>
      <w:r w:rsidRPr="00DB6252">
        <w:rPr>
          <w:rFonts w:ascii="Times New Roman" w:hAnsi="Times New Roman"/>
        </w:rPr>
        <w:t xml:space="preserve"> pasakykite gydytojui.</w:t>
      </w:r>
    </w:p>
    <w:p w14:paraId="6B5DD963" w14:textId="77777777" w:rsidR="003C19F8" w:rsidRPr="00DB6252" w:rsidRDefault="003C19F8" w:rsidP="00E22375">
      <w:pPr>
        <w:spacing w:after="0" w:line="240" w:lineRule="auto"/>
        <w:rPr>
          <w:rFonts w:ascii="Times New Roman" w:hAnsi="Times New Roman" w:cs="Times New Roman"/>
        </w:rPr>
      </w:pPr>
      <w:r w:rsidRPr="00DB6252">
        <w:rPr>
          <w:rFonts w:ascii="Times New Roman" w:hAnsi="Times New Roman" w:cs="Times New Roman"/>
        </w:rPr>
        <w:t xml:space="preserve">Kuo greičiau pasakykite gydytojui, jei atrodo, kad vaistas neveikia taip gerai, kaip įprastai (pvz., Jums reikia didesnių dozių kvėpavimo sutrikimams palengvinti arba inhaliatorius neužtikrina kvėpavimo palengvėjimo bent </w:t>
      </w:r>
      <w:r w:rsidRPr="00E22375">
        <w:rPr>
          <w:rFonts w:ascii="Times New Roman" w:hAnsi="Times New Roman" w:cs="Times New Roman"/>
        </w:rPr>
        <w:t>3</w:t>
      </w:r>
      <w:r w:rsidRPr="00DB6252">
        <w:rPr>
          <w:rFonts w:ascii="Times New Roman" w:hAnsi="Times New Roman" w:cs="Times New Roman"/>
        </w:rPr>
        <w:t> valandas), nes Jūsų astma gali sunkėti ir Jums gali prireikti kitokio vaisto.</w:t>
      </w:r>
    </w:p>
    <w:p w14:paraId="2FBFEA3A" w14:textId="77777777" w:rsidR="003C19F8" w:rsidRPr="00DB6252" w:rsidRDefault="003C19F8" w:rsidP="003C19F8">
      <w:pPr>
        <w:spacing w:after="0" w:line="240" w:lineRule="auto"/>
        <w:rPr>
          <w:rFonts w:ascii="Times New Roman" w:hAnsi="Times New Roman"/>
        </w:rPr>
      </w:pPr>
    </w:p>
    <w:p w14:paraId="4E8964D5" w14:textId="7A4CDA27" w:rsidR="00F340E5" w:rsidRPr="00E22375" w:rsidRDefault="00F340E5" w:rsidP="00F340E5">
      <w:pPr>
        <w:spacing w:after="0" w:line="240" w:lineRule="auto"/>
        <w:rPr>
          <w:rFonts w:ascii="Times New Roman" w:hAnsi="Times New Roman"/>
          <w:b/>
        </w:rPr>
      </w:pPr>
      <w:r w:rsidRPr="00E22375">
        <w:rPr>
          <w:rFonts w:ascii="Times New Roman" w:hAnsi="Times New Roman"/>
          <w:b/>
        </w:rPr>
        <w:t>Nustojus vartoti Ventolin</w:t>
      </w:r>
    </w:p>
    <w:p w14:paraId="07EE2B21"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Jeigu kiltų daugiau klausimų dėl šio vaisto vartojimo, kreipkitės į gydytoją arba vaistininką.</w:t>
      </w:r>
    </w:p>
    <w:p w14:paraId="56F94C1B" w14:textId="77777777" w:rsidR="00F340E5" w:rsidRPr="00E22375" w:rsidRDefault="00F340E5" w:rsidP="00F340E5">
      <w:pPr>
        <w:spacing w:after="0" w:line="240" w:lineRule="auto"/>
        <w:rPr>
          <w:rFonts w:ascii="Times New Roman" w:hAnsi="Times New Roman"/>
        </w:rPr>
      </w:pPr>
    </w:p>
    <w:p w14:paraId="34E98DB6" w14:textId="77777777" w:rsidR="00F340E5" w:rsidRPr="00E22375" w:rsidRDefault="00F340E5" w:rsidP="00F340E5">
      <w:pPr>
        <w:spacing w:after="0" w:line="240" w:lineRule="auto"/>
        <w:rPr>
          <w:rFonts w:ascii="Times New Roman" w:hAnsi="Times New Roman"/>
        </w:rPr>
      </w:pPr>
    </w:p>
    <w:p w14:paraId="7EEE5A27" w14:textId="09AEB540" w:rsidR="00F340E5" w:rsidRPr="00E22375" w:rsidRDefault="00F340E5" w:rsidP="00F340E5">
      <w:pPr>
        <w:keepNext/>
        <w:tabs>
          <w:tab w:val="left" w:pos="567"/>
        </w:tabs>
        <w:spacing w:after="0" w:line="240" w:lineRule="auto"/>
        <w:ind w:left="567" w:hanging="567"/>
        <w:outlineLvl w:val="1"/>
        <w:rPr>
          <w:rFonts w:ascii="Times New Roman" w:hAnsi="Times New Roman"/>
          <w:b/>
        </w:rPr>
      </w:pPr>
      <w:bookmarkStart w:id="83" w:name="_Toc129243142"/>
      <w:bookmarkStart w:id="84" w:name="_Toc129243267"/>
      <w:r w:rsidRPr="00E22375">
        <w:rPr>
          <w:rFonts w:ascii="Times New Roman" w:hAnsi="Times New Roman"/>
          <w:b/>
        </w:rPr>
        <w:t>4.</w:t>
      </w:r>
      <w:r w:rsidRPr="00E22375">
        <w:rPr>
          <w:rFonts w:ascii="Times New Roman" w:hAnsi="Times New Roman"/>
          <w:b/>
        </w:rPr>
        <w:tab/>
        <w:t>Galimas šalutinis poveikis</w:t>
      </w:r>
      <w:bookmarkEnd w:id="83"/>
      <w:bookmarkEnd w:id="84"/>
      <w:r w:rsidR="00EA0135" w:rsidRPr="00E22375">
        <w:rPr>
          <w:rFonts w:ascii="Times New Roman" w:hAnsi="Times New Roman"/>
          <w:b/>
        </w:rPr>
        <w:fldChar w:fldCharType="begin"/>
      </w:r>
      <w:r w:rsidR="00EA0135" w:rsidRPr="00E22375">
        <w:rPr>
          <w:rFonts w:ascii="Times New Roman" w:hAnsi="Times New Roman"/>
          <w:b/>
        </w:rPr>
        <w:instrText xml:space="preserve"> DOCVARIABLE vault_nd_42b25654-0901-4954-a3f7-958aedcd6147 \* MERGEFORMAT </w:instrText>
      </w:r>
      <w:r w:rsidR="00EA0135" w:rsidRPr="00E22375">
        <w:rPr>
          <w:rFonts w:ascii="Times New Roman" w:hAnsi="Times New Roman"/>
          <w:b/>
        </w:rPr>
        <w:fldChar w:fldCharType="separate"/>
      </w:r>
      <w:r w:rsidR="00EA0135" w:rsidRPr="00E22375">
        <w:rPr>
          <w:rFonts w:ascii="Times New Roman" w:hAnsi="Times New Roman"/>
          <w:b/>
        </w:rPr>
        <w:t xml:space="preserve"> </w:t>
      </w:r>
      <w:r w:rsidR="00EA0135" w:rsidRPr="00E22375">
        <w:rPr>
          <w:rFonts w:ascii="Times New Roman" w:hAnsi="Times New Roman"/>
          <w:b/>
        </w:rPr>
        <w:fldChar w:fldCharType="end"/>
      </w:r>
    </w:p>
    <w:p w14:paraId="19057E9C" w14:textId="77777777" w:rsidR="00F340E5" w:rsidRPr="00E22375" w:rsidRDefault="00F340E5" w:rsidP="00F340E5">
      <w:pPr>
        <w:spacing w:after="0" w:line="240" w:lineRule="auto"/>
        <w:rPr>
          <w:rFonts w:ascii="Times New Roman" w:hAnsi="Times New Roman"/>
        </w:rPr>
      </w:pPr>
    </w:p>
    <w:p w14:paraId="02D6E4A4"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Šis vaistas, kaip ir visi kiti, gali sukelti šalutinį poveikį, nors jis pasireiškia ne visiems žmonėms.</w:t>
      </w:r>
    </w:p>
    <w:p w14:paraId="090E2360" w14:textId="77777777" w:rsidR="00F340E5" w:rsidRPr="00E22375" w:rsidRDefault="00F340E5" w:rsidP="00F340E5">
      <w:pPr>
        <w:spacing w:after="0" w:line="240" w:lineRule="auto"/>
        <w:rPr>
          <w:rFonts w:ascii="Times New Roman" w:hAnsi="Times New Roman"/>
        </w:rPr>
      </w:pPr>
    </w:p>
    <w:p w14:paraId="7E6FCB67" w14:textId="77777777" w:rsidR="00F340E5" w:rsidRPr="00E22375" w:rsidRDefault="00F340E5" w:rsidP="00F340E5">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rPr>
      </w:pPr>
      <w:r w:rsidRPr="00E22375">
        <w:rPr>
          <w:rFonts w:ascii="Times New Roman" w:hAnsi="Times New Roman"/>
        </w:rPr>
        <w:t xml:space="preserve">Kai kurie žmonės gali būti alergiški vaistams. </w:t>
      </w:r>
      <w:r w:rsidRPr="00E22375">
        <w:rPr>
          <w:rFonts w:ascii="Times New Roman" w:hAnsi="Times New Roman"/>
          <w:b/>
        </w:rPr>
        <w:t>Nustokite</w:t>
      </w:r>
      <w:r w:rsidRPr="00E22375">
        <w:rPr>
          <w:rFonts w:ascii="Times New Roman" w:hAnsi="Times New Roman"/>
        </w:rPr>
        <w:t xml:space="preserve"> vartoti Ventolin ir nedelsdami kreipkitės į gydytoją, jei pavartojus šio vaisto Jums netrukus atsirado toliau išvardytų reiškinių:</w:t>
      </w:r>
    </w:p>
    <w:p w14:paraId="21DB21BA" w14:textId="77777777" w:rsidR="00F340E5" w:rsidRPr="00E22375" w:rsidRDefault="00F340E5" w:rsidP="00F340E5">
      <w:pPr>
        <w:numPr>
          <w:ilvl w:val="0"/>
          <w:numId w:val="3"/>
        </w:numPr>
        <w:tabs>
          <w:tab w:val="clear" w:pos="720"/>
          <w:tab w:val="num" w:pos="567"/>
        </w:tabs>
        <w:spacing w:after="0" w:line="240" w:lineRule="auto"/>
        <w:ind w:left="567" w:hanging="567"/>
        <w:rPr>
          <w:rFonts w:ascii="Times New Roman" w:hAnsi="Times New Roman"/>
        </w:rPr>
      </w:pPr>
      <w:r w:rsidRPr="00E22375">
        <w:rPr>
          <w:rFonts w:ascii="Times New Roman" w:hAnsi="Times New Roman"/>
        </w:rPr>
        <w:t>staigus švokštimas arba krūtinės tirpimas;</w:t>
      </w:r>
    </w:p>
    <w:p w14:paraId="6EA995BD" w14:textId="77777777" w:rsidR="00F340E5" w:rsidRPr="00E22375" w:rsidRDefault="00F340E5" w:rsidP="00F340E5">
      <w:pPr>
        <w:numPr>
          <w:ilvl w:val="0"/>
          <w:numId w:val="3"/>
        </w:numPr>
        <w:tabs>
          <w:tab w:val="clear" w:pos="720"/>
          <w:tab w:val="num" w:pos="567"/>
        </w:tabs>
        <w:spacing w:after="0" w:line="240" w:lineRule="auto"/>
        <w:ind w:left="567" w:hanging="567"/>
        <w:rPr>
          <w:rFonts w:ascii="Times New Roman" w:hAnsi="Times New Roman"/>
        </w:rPr>
      </w:pPr>
      <w:r w:rsidRPr="00E22375">
        <w:rPr>
          <w:rFonts w:ascii="Times New Roman" w:hAnsi="Times New Roman"/>
        </w:rPr>
        <w:t xml:space="preserve">akių vokų, veido arba lūpų patinimas; </w:t>
      </w:r>
    </w:p>
    <w:p w14:paraId="7AE26433" w14:textId="77777777" w:rsidR="00F340E5" w:rsidRPr="00E22375" w:rsidRDefault="00F340E5" w:rsidP="00F340E5">
      <w:pPr>
        <w:numPr>
          <w:ilvl w:val="0"/>
          <w:numId w:val="3"/>
        </w:numPr>
        <w:tabs>
          <w:tab w:val="clear" w:pos="720"/>
          <w:tab w:val="num" w:pos="567"/>
        </w:tabs>
        <w:spacing w:after="0" w:line="240" w:lineRule="auto"/>
        <w:ind w:left="567" w:hanging="567"/>
        <w:rPr>
          <w:rFonts w:ascii="Times New Roman" w:hAnsi="Times New Roman"/>
        </w:rPr>
      </w:pPr>
      <w:r w:rsidRPr="00E22375">
        <w:rPr>
          <w:rFonts w:ascii="Times New Roman" w:hAnsi="Times New Roman"/>
        </w:rPr>
        <w:t xml:space="preserve">bet kur ant kūno atsiradęs odos bėrimas arba dilgėlinė. </w:t>
      </w:r>
    </w:p>
    <w:p w14:paraId="5A2AF222" w14:textId="77777777" w:rsidR="00F340E5" w:rsidRPr="00E22375" w:rsidRDefault="00F340E5" w:rsidP="00F340E5">
      <w:pPr>
        <w:spacing w:after="0" w:line="240" w:lineRule="auto"/>
        <w:rPr>
          <w:rFonts w:ascii="Times New Roman" w:hAnsi="Times New Roman"/>
        </w:rPr>
      </w:pPr>
    </w:p>
    <w:p w14:paraId="3C97FB10" w14:textId="77777777" w:rsidR="00F340E5" w:rsidRPr="00E22375" w:rsidRDefault="00F340E5" w:rsidP="00F340E5">
      <w:pPr>
        <w:spacing w:after="0" w:line="240" w:lineRule="auto"/>
        <w:ind w:right="-2"/>
        <w:rPr>
          <w:rFonts w:ascii="Times New Roman" w:hAnsi="Times New Roman"/>
        </w:rPr>
      </w:pPr>
      <w:r w:rsidRPr="00E22375">
        <w:rPr>
          <w:rFonts w:ascii="Times New Roman" w:hAnsi="Times New Roman"/>
        </w:rPr>
        <w:t>Kitoks šalutinis poveikis aprašytas žemiau.</w:t>
      </w:r>
    </w:p>
    <w:p w14:paraId="2D876031" w14:textId="77777777" w:rsidR="00F340E5" w:rsidRPr="00E22375" w:rsidRDefault="00F340E5" w:rsidP="00F340E5">
      <w:pPr>
        <w:spacing w:after="0" w:line="240" w:lineRule="auto"/>
        <w:ind w:right="-2"/>
        <w:rPr>
          <w:rFonts w:ascii="Times New Roman" w:hAnsi="Times New Roman"/>
        </w:rPr>
      </w:pPr>
    </w:p>
    <w:p w14:paraId="3D82074D" w14:textId="77777777" w:rsidR="00F340E5" w:rsidRPr="00E22375" w:rsidRDefault="00F340E5" w:rsidP="00F340E5">
      <w:pPr>
        <w:spacing w:after="0" w:line="240" w:lineRule="auto"/>
        <w:rPr>
          <w:rFonts w:ascii="Times New Roman" w:hAnsi="Times New Roman"/>
          <w:i/>
          <w:color w:val="000000"/>
        </w:rPr>
      </w:pPr>
      <w:r w:rsidRPr="00E22375">
        <w:rPr>
          <w:rFonts w:ascii="Times New Roman" w:hAnsi="Times New Roman"/>
          <w:i/>
          <w:color w:val="000000"/>
        </w:rPr>
        <w:t>Dažnas šalutinis poveikis (pasireiškia rečiau nei 1 iš 10 žmonių, bet dažniau nei 1 iš 100)</w:t>
      </w:r>
    </w:p>
    <w:p w14:paraId="405EE419" w14:textId="77777777" w:rsidR="00F340E5" w:rsidRPr="00E22375" w:rsidRDefault="00F340E5" w:rsidP="00F340E5">
      <w:pPr>
        <w:tabs>
          <w:tab w:val="left" w:pos="567"/>
        </w:tabs>
        <w:spacing w:after="0" w:line="240" w:lineRule="auto"/>
        <w:rPr>
          <w:rFonts w:ascii="Times New Roman" w:hAnsi="Times New Roman"/>
        </w:rPr>
      </w:pPr>
      <w:r w:rsidRPr="00E22375">
        <w:rPr>
          <w:rFonts w:ascii="Times New Roman" w:hAnsi="Times New Roman"/>
        </w:rPr>
        <w:t xml:space="preserve">- </w:t>
      </w:r>
      <w:r w:rsidRPr="00E22375">
        <w:rPr>
          <w:rFonts w:ascii="Times New Roman" w:hAnsi="Times New Roman"/>
        </w:rPr>
        <w:tab/>
        <w:t>Drebulys.</w:t>
      </w:r>
    </w:p>
    <w:p w14:paraId="136165BB" w14:textId="77777777" w:rsidR="00F340E5" w:rsidRPr="00E22375" w:rsidRDefault="00F340E5" w:rsidP="00F340E5">
      <w:pPr>
        <w:tabs>
          <w:tab w:val="left" w:pos="567"/>
        </w:tabs>
        <w:spacing w:after="0" w:line="240" w:lineRule="auto"/>
        <w:rPr>
          <w:rFonts w:ascii="Times New Roman" w:hAnsi="Times New Roman"/>
          <w:u w:val="single"/>
        </w:rPr>
      </w:pPr>
      <w:r w:rsidRPr="00E22375">
        <w:rPr>
          <w:rFonts w:ascii="Times New Roman" w:hAnsi="Times New Roman"/>
        </w:rPr>
        <w:t>-</w:t>
      </w:r>
      <w:r w:rsidRPr="00E22375">
        <w:rPr>
          <w:rFonts w:ascii="Times New Roman" w:hAnsi="Times New Roman"/>
        </w:rPr>
        <w:tab/>
        <w:t>Galvos skausmas.</w:t>
      </w:r>
    </w:p>
    <w:p w14:paraId="1A8877D3" w14:textId="77777777" w:rsidR="00F340E5" w:rsidRPr="00E22375" w:rsidRDefault="00F340E5" w:rsidP="00F340E5">
      <w:pPr>
        <w:tabs>
          <w:tab w:val="left" w:pos="567"/>
        </w:tabs>
        <w:spacing w:after="0" w:line="240" w:lineRule="auto"/>
        <w:rPr>
          <w:rFonts w:ascii="Times New Roman" w:hAnsi="Times New Roman"/>
        </w:rPr>
      </w:pPr>
      <w:r w:rsidRPr="00E22375">
        <w:rPr>
          <w:rFonts w:ascii="Times New Roman" w:hAnsi="Times New Roman"/>
        </w:rPr>
        <w:t xml:space="preserve">- </w:t>
      </w:r>
      <w:r w:rsidRPr="00E22375">
        <w:rPr>
          <w:rFonts w:ascii="Times New Roman" w:hAnsi="Times New Roman"/>
        </w:rPr>
        <w:tab/>
        <w:t>Tachikardija (greitas širdies plakimas).</w:t>
      </w:r>
    </w:p>
    <w:p w14:paraId="006998AC" w14:textId="77777777" w:rsidR="00F340E5" w:rsidRPr="00E22375" w:rsidRDefault="00F340E5" w:rsidP="00F340E5">
      <w:pPr>
        <w:autoSpaceDE w:val="0"/>
        <w:autoSpaceDN w:val="0"/>
        <w:adjustRightInd w:val="0"/>
        <w:spacing w:after="0" w:line="240" w:lineRule="auto"/>
        <w:rPr>
          <w:rFonts w:ascii="Times New Roman" w:hAnsi="Times New Roman"/>
        </w:rPr>
      </w:pPr>
    </w:p>
    <w:p w14:paraId="6E12A8BE" w14:textId="77777777" w:rsidR="00F340E5" w:rsidRPr="00E22375" w:rsidRDefault="00F340E5" w:rsidP="00F340E5">
      <w:pPr>
        <w:spacing w:after="0" w:line="240" w:lineRule="auto"/>
        <w:rPr>
          <w:rFonts w:ascii="Times New Roman" w:hAnsi="Times New Roman"/>
          <w:i/>
        </w:rPr>
      </w:pPr>
      <w:r w:rsidRPr="00E22375">
        <w:rPr>
          <w:rFonts w:ascii="Times New Roman" w:hAnsi="Times New Roman"/>
          <w:i/>
        </w:rPr>
        <w:t xml:space="preserve">Nedažnas </w:t>
      </w:r>
      <w:r w:rsidRPr="00E22375">
        <w:rPr>
          <w:rFonts w:ascii="Times New Roman" w:hAnsi="Times New Roman"/>
          <w:i/>
          <w:color w:val="000000"/>
        </w:rPr>
        <w:t xml:space="preserve">šalutinis poveikis </w:t>
      </w:r>
      <w:r w:rsidRPr="00E22375">
        <w:rPr>
          <w:rFonts w:ascii="Times New Roman" w:hAnsi="Times New Roman"/>
          <w:i/>
        </w:rPr>
        <w:t>(pasireiškia rečiau nei 1 žmogui iš 100, bet dažniau nei 1 iš 1000)</w:t>
      </w:r>
    </w:p>
    <w:p w14:paraId="5CE06BF2" w14:textId="29EC8561" w:rsidR="00F340E5" w:rsidRPr="00E22375" w:rsidRDefault="00F340E5" w:rsidP="00F340E5">
      <w:pPr>
        <w:tabs>
          <w:tab w:val="left" w:pos="567"/>
        </w:tabs>
        <w:spacing w:after="0" w:line="240" w:lineRule="auto"/>
        <w:rPr>
          <w:rFonts w:ascii="Times New Roman" w:hAnsi="Times New Roman"/>
        </w:rPr>
      </w:pPr>
      <w:r w:rsidRPr="00E22375">
        <w:rPr>
          <w:rFonts w:ascii="Times New Roman" w:hAnsi="Times New Roman"/>
        </w:rPr>
        <w:t>-</w:t>
      </w:r>
      <w:r w:rsidRPr="00E22375">
        <w:rPr>
          <w:rFonts w:ascii="Times New Roman" w:hAnsi="Times New Roman"/>
        </w:rPr>
        <w:tab/>
        <w:t>Palpitacija (juntamas širdies plakimas).</w:t>
      </w:r>
    </w:p>
    <w:p w14:paraId="289A12EF" w14:textId="71C59248" w:rsidR="00F340E5" w:rsidRPr="00E22375" w:rsidRDefault="00F340E5" w:rsidP="00F340E5">
      <w:pPr>
        <w:tabs>
          <w:tab w:val="left" w:pos="567"/>
        </w:tabs>
        <w:spacing w:after="0" w:line="240" w:lineRule="auto"/>
        <w:rPr>
          <w:rFonts w:ascii="Times New Roman" w:hAnsi="Times New Roman"/>
        </w:rPr>
      </w:pPr>
      <w:r w:rsidRPr="00E22375">
        <w:rPr>
          <w:rFonts w:ascii="Times New Roman" w:hAnsi="Times New Roman"/>
        </w:rPr>
        <w:t>-</w:t>
      </w:r>
      <w:r w:rsidRPr="00E22375">
        <w:rPr>
          <w:rFonts w:ascii="Times New Roman" w:hAnsi="Times New Roman"/>
        </w:rPr>
        <w:tab/>
        <w:t>Burnos ir gerklės sudirginimas.</w:t>
      </w:r>
    </w:p>
    <w:p w14:paraId="39D52381" w14:textId="77777777" w:rsidR="00F340E5" w:rsidRPr="00E22375" w:rsidRDefault="00F340E5" w:rsidP="00F340E5">
      <w:pPr>
        <w:tabs>
          <w:tab w:val="left" w:pos="567"/>
        </w:tabs>
        <w:spacing w:after="0" w:line="240" w:lineRule="auto"/>
        <w:rPr>
          <w:rFonts w:ascii="Times New Roman" w:hAnsi="Times New Roman"/>
        </w:rPr>
      </w:pPr>
      <w:r w:rsidRPr="00E22375">
        <w:rPr>
          <w:rFonts w:ascii="Times New Roman" w:hAnsi="Times New Roman"/>
        </w:rPr>
        <w:t>-</w:t>
      </w:r>
      <w:r w:rsidRPr="00E22375">
        <w:rPr>
          <w:rFonts w:ascii="Times New Roman" w:hAnsi="Times New Roman"/>
        </w:rPr>
        <w:tab/>
        <w:t>Raumenų mėšlungis.</w:t>
      </w:r>
    </w:p>
    <w:p w14:paraId="40BFED0C" w14:textId="77777777" w:rsidR="00F340E5" w:rsidRPr="00E22375" w:rsidRDefault="00F340E5" w:rsidP="00F340E5">
      <w:pPr>
        <w:autoSpaceDE w:val="0"/>
        <w:autoSpaceDN w:val="0"/>
        <w:adjustRightInd w:val="0"/>
        <w:spacing w:after="0" w:line="240" w:lineRule="auto"/>
        <w:rPr>
          <w:rFonts w:ascii="Times New Roman" w:hAnsi="Times New Roman"/>
        </w:rPr>
      </w:pPr>
    </w:p>
    <w:p w14:paraId="1DF5AF64" w14:textId="77777777" w:rsidR="00F340E5" w:rsidRPr="00E22375" w:rsidRDefault="00F340E5" w:rsidP="00F340E5">
      <w:pPr>
        <w:spacing w:after="0" w:line="240" w:lineRule="auto"/>
        <w:ind w:left="540" w:hanging="540"/>
        <w:rPr>
          <w:rFonts w:ascii="Times New Roman" w:hAnsi="Times New Roman"/>
          <w:i/>
        </w:rPr>
      </w:pPr>
      <w:r w:rsidRPr="00E22375">
        <w:rPr>
          <w:rFonts w:ascii="Times New Roman" w:hAnsi="Times New Roman"/>
          <w:i/>
        </w:rPr>
        <w:t xml:space="preserve">Retas šalutinis poveikis (pasireiškia rečiau nei 1 iš 1000 </w:t>
      </w:r>
      <w:r w:rsidRPr="00E22375">
        <w:rPr>
          <w:rFonts w:ascii="Times New Roman" w:hAnsi="Times New Roman"/>
          <w:i/>
          <w:color w:val="000000"/>
        </w:rPr>
        <w:t>žmonių</w:t>
      </w:r>
      <w:r w:rsidRPr="00E22375">
        <w:rPr>
          <w:rFonts w:ascii="Times New Roman" w:hAnsi="Times New Roman"/>
          <w:i/>
        </w:rPr>
        <w:t>)</w:t>
      </w:r>
    </w:p>
    <w:p w14:paraId="7556547C" w14:textId="77777777" w:rsidR="00F340E5" w:rsidRPr="00E22375" w:rsidRDefault="00F340E5" w:rsidP="00F340E5">
      <w:pPr>
        <w:tabs>
          <w:tab w:val="left" w:pos="567"/>
        </w:tabs>
        <w:autoSpaceDE w:val="0"/>
        <w:autoSpaceDN w:val="0"/>
        <w:adjustRightInd w:val="0"/>
        <w:spacing w:after="0" w:line="240" w:lineRule="auto"/>
        <w:rPr>
          <w:rFonts w:ascii="Times New Roman" w:hAnsi="Times New Roman"/>
        </w:rPr>
      </w:pPr>
      <w:r w:rsidRPr="00E22375">
        <w:rPr>
          <w:rFonts w:ascii="Times New Roman" w:hAnsi="Times New Roman"/>
        </w:rPr>
        <w:t xml:space="preserve">- </w:t>
      </w:r>
      <w:r w:rsidRPr="00E22375">
        <w:rPr>
          <w:rFonts w:ascii="Times New Roman" w:hAnsi="Times New Roman"/>
        </w:rPr>
        <w:tab/>
        <w:t>Hipokalemija (kalio kiekio sumažėjimas kraujyje).</w:t>
      </w:r>
    </w:p>
    <w:p w14:paraId="0BF40BFE" w14:textId="77777777" w:rsidR="00F340E5" w:rsidRPr="00E22375" w:rsidRDefault="00F340E5" w:rsidP="00F340E5">
      <w:pPr>
        <w:tabs>
          <w:tab w:val="left" w:pos="567"/>
        </w:tabs>
        <w:spacing w:after="0" w:line="240" w:lineRule="auto"/>
        <w:rPr>
          <w:rFonts w:ascii="Times New Roman" w:hAnsi="Times New Roman"/>
        </w:rPr>
      </w:pPr>
      <w:r w:rsidRPr="00E22375">
        <w:rPr>
          <w:rFonts w:ascii="Times New Roman" w:hAnsi="Times New Roman"/>
        </w:rPr>
        <w:t xml:space="preserve">- </w:t>
      </w:r>
      <w:r w:rsidRPr="00E22375">
        <w:rPr>
          <w:rFonts w:ascii="Times New Roman" w:hAnsi="Times New Roman"/>
        </w:rPr>
        <w:tab/>
        <w:t>Periferinė vazodilatacija (kraujagyslių išsiplėtimas).</w:t>
      </w:r>
    </w:p>
    <w:p w14:paraId="2C7CB4F7" w14:textId="77777777" w:rsidR="00F340E5" w:rsidRPr="00E22375" w:rsidRDefault="00F340E5" w:rsidP="00F340E5">
      <w:pPr>
        <w:spacing w:after="0" w:line="240" w:lineRule="auto"/>
        <w:rPr>
          <w:rFonts w:ascii="Times New Roman" w:hAnsi="Times New Roman"/>
        </w:rPr>
      </w:pPr>
    </w:p>
    <w:p w14:paraId="47372938" w14:textId="77777777" w:rsidR="00F340E5" w:rsidRPr="00E22375" w:rsidRDefault="00F340E5" w:rsidP="00F340E5">
      <w:pPr>
        <w:spacing w:after="0" w:line="240" w:lineRule="auto"/>
        <w:ind w:left="540" w:hanging="540"/>
        <w:rPr>
          <w:rFonts w:ascii="Times New Roman" w:hAnsi="Times New Roman"/>
          <w:i/>
        </w:rPr>
      </w:pPr>
      <w:r w:rsidRPr="00E22375">
        <w:rPr>
          <w:rFonts w:ascii="Times New Roman" w:hAnsi="Times New Roman"/>
          <w:i/>
        </w:rPr>
        <w:t>Labai retas šalutinis poveikis (pasireiškia rečiau nei 1 iš 10000 žmonių)</w:t>
      </w:r>
    </w:p>
    <w:p w14:paraId="2A3519BE" w14:textId="77777777" w:rsidR="00F340E5" w:rsidRPr="00E22375" w:rsidRDefault="00F340E5" w:rsidP="00E22375">
      <w:pPr>
        <w:tabs>
          <w:tab w:val="left" w:pos="550"/>
        </w:tabs>
        <w:spacing w:after="0" w:line="240" w:lineRule="auto"/>
        <w:ind w:left="567" w:hanging="567"/>
        <w:rPr>
          <w:rFonts w:ascii="Times New Roman" w:hAnsi="Times New Roman"/>
        </w:rPr>
      </w:pPr>
      <w:r w:rsidRPr="00E22375">
        <w:rPr>
          <w:rFonts w:ascii="Times New Roman" w:hAnsi="Times New Roman"/>
        </w:rPr>
        <w:t>-</w:t>
      </w:r>
      <w:r w:rsidRPr="00E22375">
        <w:rPr>
          <w:rFonts w:ascii="Times New Roman" w:hAnsi="Times New Roman"/>
        </w:rPr>
        <w:tab/>
        <w:t>Padidėjusio jautrumo reakcijos, įskaitant angioedemą, dilgėlinę, bronchų spazmą, hipotenziją ir kolapsą.</w:t>
      </w:r>
    </w:p>
    <w:p w14:paraId="5229640A" w14:textId="77777777" w:rsidR="00F340E5" w:rsidRPr="00E22375" w:rsidRDefault="00F340E5" w:rsidP="00F340E5">
      <w:pPr>
        <w:numPr>
          <w:ilvl w:val="0"/>
          <w:numId w:val="4"/>
        </w:numPr>
        <w:tabs>
          <w:tab w:val="left" w:pos="567"/>
        </w:tabs>
        <w:spacing w:after="0" w:line="240" w:lineRule="auto"/>
        <w:ind w:left="567" w:hanging="567"/>
        <w:rPr>
          <w:rFonts w:ascii="Times New Roman" w:hAnsi="Times New Roman"/>
        </w:rPr>
      </w:pPr>
      <w:r w:rsidRPr="00E22375">
        <w:rPr>
          <w:rFonts w:ascii="Times New Roman" w:hAnsi="Times New Roman"/>
        </w:rPr>
        <w:t>Pieno rūgšties acidozė labai retai pasireiškė pacientams, gydomiems salbutamolio purškiamuoju įkvepiamuoju tirpalu ar leidžiamu į veną dėl ūmaus astmos pablogėjimo.</w:t>
      </w:r>
    </w:p>
    <w:p w14:paraId="18EFC18E" w14:textId="77777777" w:rsidR="00F340E5" w:rsidRPr="00E22375" w:rsidRDefault="00F340E5" w:rsidP="00F340E5">
      <w:pPr>
        <w:numPr>
          <w:ilvl w:val="0"/>
          <w:numId w:val="4"/>
        </w:numPr>
        <w:tabs>
          <w:tab w:val="left" w:pos="567"/>
        </w:tabs>
        <w:spacing w:after="0" w:line="240" w:lineRule="auto"/>
        <w:ind w:left="567" w:hanging="567"/>
        <w:rPr>
          <w:rFonts w:ascii="Times New Roman" w:hAnsi="Times New Roman"/>
        </w:rPr>
      </w:pPr>
      <w:r w:rsidRPr="00E22375">
        <w:rPr>
          <w:rFonts w:ascii="Times New Roman" w:hAnsi="Times New Roman"/>
        </w:rPr>
        <w:t>Padidėjęs aktyvumas.</w:t>
      </w:r>
    </w:p>
    <w:p w14:paraId="40E129F8" w14:textId="77777777" w:rsidR="00F340E5" w:rsidRPr="00E22375" w:rsidRDefault="00F340E5" w:rsidP="00F340E5">
      <w:pPr>
        <w:numPr>
          <w:ilvl w:val="0"/>
          <w:numId w:val="4"/>
        </w:numPr>
        <w:tabs>
          <w:tab w:val="left" w:pos="567"/>
        </w:tabs>
        <w:spacing w:after="0" w:line="240" w:lineRule="auto"/>
        <w:ind w:left="567" w:hanging="567"/>
        <w:rPr>
          <w:rFonts w:ascii="Times New Roman" w:hAnsi="Times New Roman"/>
        </w:rPr>
      </w:pPr>
      <w:r w:rsidRPr="00E22375">
        <w:rPr>
          <w:rFonts w:ascii="Times New Roman" w:hAnsi="Times New Roman"/>
        </w:rPr>
        <w:t>Širdies ritmo sutrikimas (įskaitant prieširdžių virpėjimą, supraventrikulinę tachikardiją ir ekstrasistoles). Jeigu Jūsų širdies plakimas nereguliarus, kuo greičiau pasakykite apie tai savo gydytojui.</w:t>
      </w:r>
    </w:p>
    <w:p w14:paraId="1913F094" w14:textId="77777777" w:rsidR="00F340E5" w:rsidRPr="00E22375" w:rsidRDefault="00F340E5" w:rsidP="00F340E5">
      <w:pPr>
        <w:numPr>
          <w:ilvl w:val="0"/>
          <w:numId w:val="4"/>
        </w:numPr>
        <w:tabs>
          <w:tab w:val="left" w:pos="567"/>
        </w:tabs>
        <w:spacing w:after="0" w:line="240" w:lineRule="auto"/>
        <w:ind w:left="567" w:hanging="567"/>
        <w:rPr>
          <w:rFonts w:ascii="Times New Roman" w:hAnsi="Times New Roman"/>
        </w:rPr>
      </w:pPr>
      <w:r w:rsidRPr="00E22375">
        <w:rPr>
          <w:rFonts w:ascii="Times New Roman" w:hAnsi="Times New Roman"/>
        </w:rPr>
        <w:t>Paradoksinis bronchų spazmas. Kaip ir vartojant kitų įkvepiamųjų vaistų, gali atsirasti paradoksinis bronchų spazmas, pasireiškiantis staigiu švokštimu po vaisto pavartojimo. Tokiu atveju reikia nedelsiant nutraukti Ventolin vartojimą.</w:t>
      </w:r>
    </w:p>
    <w:p w14:paraId="2D011D4E" w14:textId="77777777" w:rsidR="00F340E5" w:rsidRPr="00E22375" w:rsidRDefault="00F340E5" w:rsidP="00F340E5">
      <w:pPr>
        <w:spacing w:after="0" w:line="240" w:lineRule="auto"/>
        <w:rPr>
          <w:rFonts w:ascii="Times New Roman" w:hAnsi="Times New Roman"/>
        </w:rPr>
      </w:pPr>
    </w:p>
    <w:p w14:paraId="1ECE1460" w14:textId="77777777" w:rsidR="00F340E5" w:rsidRPr="00E22375" w:rsidRDefault="00F340E5" w:rsidP="00F340E5">
      <w:pPr>
        <w:spacing w:after="0" w:line="240" w:lineRule="auto"/>
        <w:rPr>
          <w:rFonts w:ascii="Times New Roman" w:hAnsi="Times New Roman"/>
          <w:i/>
        </w:rPr>
      </w:pPr>
      <w:r w:rsidRPr="00E22375">
        <w:rPr>
          <w:rFonts w:ascii="Times New Roman" w:hAnsi="Times New Roman"/>
          <w:i/>
        </w:rPr>
        <w:t>Nepageidaujamas poveikis, kurio dažnis nežinomas</w:t>
      </w:r>
    </w:p>
    <w:p w14:paraId="62F074F3" w14:textId="77777777" w:rsidR="00F340E5" w:rsidRPr="00E22375" w:rsidRDefault="00F340E5" w:rsidP="00F340E5">
      <w:pPr>
        <w:spacing w:after="0" w:line="240" w:lineRule="auto"/>
        <w:ind w:left="567" w:hanging="567"/>
        <w:rPr>
          <w:rFonts w:ascii="Times New Roman" w:hAnsi="Times New Roman"/>
        </w:rPr>
      </w:pPr>
      <w:r w:rsidRPr="00E22375">
        <w:rPr>
          <w:rFonts w:ascii="Times New Roman" w:hAnsi="Times New Roman"/>
        </w:rPr>
        <w:t>-</w:t>
      </w:r>
      <w:r w:rsidRPr="00E22375">
        <w:rPr>
          <w:rFonts w:ascii="Times New Roman" w:hAnsi="Times New Roman"/>
        </w:rPr>
        <w:tab/>
        <w:t xml:space="preserve">Miokardo išemija (pablogėjęs širdies aprūpinimas krauju). </w:t>
      </w:r>
    </w:p>
    <w:p w14:paraId="3DC37275" w14:textId="77777777" w:rsidR="00F340E5" w:rsidRPr="00E22375" w:rsidRDefault="00F340E5" w:rsidP="00F340E5">
      <w:pPr>
        <w:spacing w:after="0" w:line="240" w:lineRule="auto"/>
        <w:rPr>
          <w:rFonts w:ascii="Times New Roman" w:hAnsi="Times New Roman"/>
        </w:rPr>
      </w:pPr>
    </w:p>
    <w:p w14:paraId="0E0AC6BA"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Nors tiksliai nežinoma kaip dažnai, tačiau kai kurie žmonės kartais gali jausti krūtinės skausmą (dėl širdies ligų, pvz., krūtinės anginos). Pasakykite savo gydytojui, jei vartojant Ventolin pasireiškia šie simptomai, tačiau nenutraukite vaisto vartojimo, kol nelieps gydytojas.</w:t>
      </w:r>
    </w:p>
    <w:p w14:paraId="4E768757" w14:textId="77777777" w:rsidR="00F340E5" w:rsidRPr="00E22375" w:rsidRDefault="00F340E5" w:rsidP="00F340E5">
      <w:pPr>
        <w:spacing w:after="0" w:line="240" w:lineRule="auto"/>
        <w:rPr>
          <w:rFonts w:ascii="Times New Roman" w:hAnsi="Times New Roman"/>
        </w:rPr>
      </w:pPr>
    </w:p>
    <w:p w14:paraId="3432F02B" w14:textId="77777777" w:rsidR="00F340E5" w:rsidRPr="00E22375" w:rsidRDefault="00F340E5" w:rsidP="00F340E5">
      <w:pPr>
        <w:spacing w:after="0" w:line="240" w:lineRule="auto"/>
        <w:rPr>
          <w:rFonts w:ascii="Times New Roman" w:hAnsi="Times New Roman"/>
          <w:b/>
        </w:rPr>
      </w:pPr>
      <w:r w:rsidRPr="00E22375">
        <w:rPr>
          <w:rFonts w:ascii="Times New Roman" w:hAnsi="Times New Roman"/>
          <w:b/>
        </w:rPr>
        <w:t>Pranešimas apie šalutinį poveikį</w:t>
      </w:r>
    </w:p>
    <w:p w14:paraId="3DCB589E" w14:textId="0422DE2E" w:rsidR="00496A1A" w:rsidRPr="006E699A" w:rsidRDefault="00F340E5" w:rsidP="00C919E0">
      <w:pPr>
        <w:tabs>
          <w:tab w:val="left" w:pos="567"/>
        </w:tabs>
        <w:spacing w:after="0" w:line="240" w:lineRule="auto"/>
        <w:ind w:right="-1"/>
        <w:rPr>
          <w:rFonts w:ascii="Times New Roman" w:hAnsi="Times New Roman" w:cs="Times New Roman"/>
          <w:snapToGrid w:val="0"/>
        </w:rPr>
      </w:pPr>
      <w:r w:rsidRPr="00E22375">
        <w:rPr>
          <w:rFonts w:ascii="Times New Roman" w:hAnsi="Times New Roman"/>
        </w:rPr>
        <w:lastRenderedPageBreak/>
        <w:t>Jeigu pasireiškė šalutinis poveikis, įskaitant šiame lapelyje nenurodytą, pasakykite gydytojui arba vaistininkui.</w:t>
      </w:r>
      <w:r w:rsidR="00496A1A" w:rsidRPr="006E699A">
        <w:rPr>
          <w:rFonts w:ascii="Times New Roman" w:hAnsi="Times New Roman" w:cs="Times New Roman"/>
          <w:snapToGrid w:val="0"/>
        </w:rPr>
        <w:t xml:space="preserve"> Pranešimą apie šalutinį poveikį galite </w:t>
      </w:r>
      <w:r w:rsidR="003B3BE9" w:rsidRPr="003B3BE9">
        <w:rPr>
          <w:rFonts w:ascii="Times New Roman" w:hAnsi="Times New Roman" w:cs="Times New Roman"/>
          <w:snapToGrid w:val="0"/>
        </w:rPr>
        <w:t>užpildyti ir pateikti Valstybinės vaistų kontrolės tarnybos prie Lietuvos Respublikos sveikatos apsaugos ministerijos tinklalapyje https://vvkt.lrv.lt/lt/ nurodytais būdais</w:t>
      </w:r>
      <w:r w:rsidR="00496A1A" w:rsidRPr="006E699A">
        <w:rPr>
          <w:rFonts w:ascii="Times New Roman" w:hAnsi="Times New Roman" w:cs="Times New Roman"/>
          <w:snapToGrid w:val="0"/>
        </w:rPr>
        <w:t xml:space="preserve"> arba </w:t>
      </w:r>
      <w:r w:rsidR="003B3BE9">
        <w:rPr>
          <w:rFonts w:ascii="Times New Roman" w:hAnsi="Times New Roman" w:cs="Times New Roman"/>
          <w:snapToGrid w:val="0"/>
        </w:rPr>
        <w:t xml:space="preserve">paskambinti </w:t>
      </w:r>
      <w:r w:rsidR="00496A1A" w:rsidRPr="006E699A">
        <w:rPr>
          <w:rFonts w:ascii="Times New Roman" w:hAnsi="Times New Roman" w:cs="Times New Roman"/>
          <w:snapToGrid w:val="0"/>
        </w:rPr>
        <w:t>nemokamu telefonu 8 800 73 568. Pranešdami apie šalutinį poveikį galite mums padėti gauti daugiau informacijos apie šio vaisto saugumą.</w:t>
      </w:r>
    </w:p>
    <w:p w14:paraId="21347A1D" w14:textId="4F509451" w:rsidR="00F340E5" w:rsidRPr="00E22375" w:rsidRDefault="00F340E5" w:rsidP="00C919E0">
      <w:pPr>
        <w:spacing w:after="0" w:line="240" w:lineRule="auto"/>
        <w:jc w:val="both"/>
        <w:rPr>
          <w:rFonts w:ascii="Times New Roman" w:hAnsi="Times New Roman"/>
        </w:rPr>
      </w:pPr>
    </w:p>
    <w:p w14:paraId="753D71DD" w14:textId="77777777" w:rsidR="00F340E5" w:rsidRPr="00E22375" w:rsidRDefault="00F340E5" w:rsidP="00F340E5">
      <w:pPr>
        <w:spacing w:after="0" w:line="240" w:lineRule="auto"/>
        <w:rPr>
          <w:rFonts w:ascii="Times New Roman" w:hAnsi="Times New Roman"/>
        </w:rPr>
      </w:pPr>
    </w:p>
    <w:p w14:paraId="5146287D" w14:textId="5B37EF3E" w:rsidR="00F340E5" w:rsidRPr="00E22375" w:rsidRDefault="00F340E5" w:rsidP="00F340E5">
      <w:pPr>
        <w:keepNext/>
        <w:tabs>
          <w:tab w:val="left" w:pos="567"/>
        </w:tabs>
        <w:spacing w:after="0" w:line="240" w:lineRule="auto"/>
        <w:ind w:left="567" w:hanging="567"/>
        <w:outlineLvl w:val="1"/>
        <w:rPr>
          <w:rFonts w:ascii="Times New Roman" w:hAnsi="Times New Roman"/>
          <w:b/>
        </w:rPr>
      </w:pPr>
      <w:bookmarkStart w:id="85" w:name="_Toc129243143"/>
      <w:bookmarkStart w:id="86" w:name="_Toc129243268"/>
      <w:r w:rsidRPr="00E22375">
        <w:rPr>
          <w:rFonts w:ascii="Times New Roman" w:hAnsi="Times New Roman"/>
          <w:b/>
        </w:rPr>
        <w:t>5.</w:t>
      </w:r>
      <w:r w:rsidRPr="00E22375">
        <w:rPr>
          <w:rFonts w:ascii="Times New Roman" w:hAnsi="Times New Roman"/>
          <w:b/>
        </w:rPr>
        <w:tab/>
        <w:t xml:space="preserve">Kaip laikyti </w:t>
      </w:r>
      <w:bookmarkEnd w:id="85"/>
      <w:bookmarkEnd w:id="86"/>
      <w:r w:rsidRPr="00E22375">
        <w:rPr>
          <w:rFonts w:ascii="Times New Roman" w:hAnsi="Times New Roman"/>
          <w:b/>
        </w:rPr>
        <w:t>Ventolin</w:t>
      </w:r>
      <w:r w:rsidR="00EA0135" w:rsidRPr="00E22375">
        <w:rPr>
          <w:rFonts w:ascii="Times New Roman" w:hAnsi="Times New Roman"/>
          <w:b/>
        </w:rPr>
        <w:fldChar w:fldCharType="begin"/>
      </w:r>
      <w:r w:rsidR="00EA0135" w:rsidRPr="00E22375">
        <w:rPr>
          <w:rFonts w:ascii="Times New Roman" w:hAnsi="Times New Roman"/>
          <w:b/>
        </w:rPr>
        <w:instrText xml:space="preserve"> DOCVARIABLE vault_nd_b44f0124-a621-423f-8d36-feaa19cf7497 \* MERGEFORMAT </w:instrText>
      </w:r>
      <w:r w:rsidR="00EA0135" w:rsidRPr="00E22375">
        <w:rPr>
          <w:rFonts w:ascii="Times New Roman" w:hAnsi="Times New Roman"/>
          <w:b/>
        </w:rPr>
        <w:fldChar w:fldCharType="separate"/>
      </w:r>
      <w:r w:rsidR="00EA0135" w:rsidRPr="00E22375">
        <w:rPr>
          <w:rFonts w:ascii="Times New Roman" w:hAnsi="Times New Roman"/>
          <w:b/>
        </w:rPr>
        <w:t xml:space="preserve"> </w:t>
      </w:r>
      <w:r w:rsidR="00EA0135" w:rsidRPr="00E22375">
        <w:rPr>
          <w:rFonts w:ascii="Times New Roman" w:hAnsi="Times New Roman"/>
          <w:b/>
        </w:rPr>
        <w:fldChar w:fldCharType="end"/>
      </w:r>
    </w:p>
    <w:p w14:paraId="0B8C3155" w14:textId="77777777" w:rsidR="00F340E5" w:rsidRPr="00E22375" w:rsidRDefault="00F340E5" w:rsidP="00F340E5">
      <w:pPr>
        <w:numPr>
          <w:ilvl w:val="12"/>
          <w:numId w:val="0"/>
        </w:numPr>
        <w:spacing w:after="200" w:line="240" w:lineRule="auto"/>
        <w:ind w:right="-2"/>
        <w:rPr>
          <w:rFonts w:ascii="Times New Roman" w:hAnsi="Times New Roman"/>
        </w:rPr>
      </w:pPr>
    </w:p>
    <w:p w14:paraId="1C4D4F44" w14:textId="77777777" w:rsidR="00F340E5" w:rsidRPr="00E22375" w:rsidRDefault="00F340E5" w:rsidP="00F340E5">
      <w:pPr>
        <w:numPr>
          <w:ilvl w:val="12"/>
          <w:numId w:val="0"/>
        </w:numPr>
        <w:spacing w:after="0" w:line="240" w:lineRule="auto"/>
        <w:ind w:right="-2"/>
        <w:rPr>
          <w:rFonts w:ascii="Times New Roman" w:hAnsi="Times New Roman"/>
        </w:rPr>
      </w:pPr>
      <w:r w:rsidRPr="00E22375">
        <w:rPr>
          <w:rFonts w:ascii="Times New Roman" w:hAnsi="Times New Roman"/>
        </w:rPr>
        <w:t>Šį vaistą laikykite vaikams nepastebimoje ir nepasiekiamoje vietoje.</w:t>
      </w:r>
    </w:p>
    <w:p w14:paraId="5CE69ED2" w14:textId="77777777" w:rsidR="00F340E5" w:rsidRPr="00E22375" w:rsidRDefault="00F340E5" w:rsidP="00F340E5">
      <w:pPr>
        <w:spacing w:after="0" w:line="240" w:lineRule="auto"/>
        <w:rPr>
          <w:rFonts w:ascii="Times New Roman" w:hAnsi="Times New Roman"/>
        </w:rPr>
      </w:pPr>
    </w:p>
    <w:p w14:paraId="1667C432" w14:textId="0BD23B80" w:rsidR="00F340E5" w:rsidRPr="00E22375" w:rsidRDefault="00F340E5" w:rsidP="00F340E5">
      <w:pPr>
        <w:spacing w:after="0" w:line="240" w:lineRule="auto"/>
        <w:rPr>
          <w:rFonts w:ascii="Times New Roman" w:hAnsi="Times New Roman"/>
        </w:rPr>
      </w:pPr>
      <w:r w:rsidRPr="00E22375">
        <w:rPr>
          <w:rFonts w:ascii="Times New Roman" w:hAnsi="Times New Roman"/>
        </w:rPr>
        <w:t xml:space="preserve">Laikyti ne aukštesnėje kaip </w:t>
      </w:r>
      <w:r w:rsidR="001C2C5E" w:rsidRPr="00E22375">
        <w:rPr>
          <w:rFonts w:ascii="Times New Roman" w:hAnsi="Times New Roman"/>
        </w:rPr>
        <w:t>25</w:t>
      </w:r>
      <w:r w:rsidR="009A4886">
        <w:rPr>
          <w:rFonts w:ascii="Times New Roman" w:hAnsi="Times New Roman"/>
        </w:rPr>
        <w:t> </w:t>
      </w:r>
      <w:r w:rsidRPr="00E22375">
        <w:rPr>
          <w:rFonts w:ascii="Times New Roman" w:hAnsi="Times New Roman"/>
        </w:rPr>
        <w:sym w:font="Symbol" w:char="F0B0"/>
      </w:r>
      <w:r w:rsidRPr="00E22375">
        <w:rPr>
          <w:rFonts w:ascii="Times New Roman" w:hAnsi="Times New Roman"/>
        </w:rPr>
        <w:t>C temperatūroje.</w:t>
      </w:r>
    </w:p>
    <w:p w14:paraId="25DE66D7"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Ampules laikyti išorinėje dėžutėje, kad vaistas būtų apsaugotas nuo šviesos.</w:t>
      </w:r>
    </w:p>
    <w:p w14:paraId="601C142E" w14:textId="1B415BB1" w:rsidR="00F340E5" w:rsidRPr="00E22375" w:rsidRDefault="00F340E5" w:rsidP="00F340E5">
      <w:pPr>
        <w:spacing w:after="0" w:line="240" w:lineRule="auto"/>
        <w:rPr>
          <w:rFonts w:ascii="Times New Roman" w:hAnsi="Times New Roman"/>
        </w:rPr>
      </w:pPr>
      <w:r w:rsidRPr="00E22375">
        <w:rPr>
          <w:rFonts w:ascii="Times New Roman" w:hAnsi="Times New Roman"/>
        </w:rPr>
        <w:t>Atplėšus folijos paketėlį, vaisto tinkamumo laikas – 3</w:t>
      </w:r>
      <w:r w:rsidR="009A4886">
        <w:rPr>
          <w:rFonts w:ascii="Times New Roman" w:hAnsi="Times New Roman"/>
        </w:rPr>
        <w:t> </w:t>
      </w:r>
      <w:r w:rsidRPr="00E22375">
        <w:rPr>
          <w:rFonts w:ascii="Times New Roman" w:hAnsi="Times New Roman"/>
        </w:rPr>
        <w:t>mėnesiai.</w:t>
      </w:r>
    </w:p>
    <w:p w14:paraId="303F0CE4" w14:textId="77777777" w:rsidR="00F340E5" w:rsidRPr="00E22375" w:rsidRDefault="00F340E5" w:rsidP="00F340E5">
      <w:pPr>
        <w:spacing w:after="0" w:line="240" w:lineRule="auto"/>
        <w:rPr>
          <w:rFonts w:ascii="Times New Roman" w:hAnsi="Times New Roman"/>
        </w:rPr>
      </w:pPr>
    </w:p>
    <w:p w14:paraId="7DDE5B0B"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 xml:space="preserve">Pabaigus gydymą, nepalikti purkštuve tirpalo. </w:t>
      </w:r>
    </w:p>
    <w:p w14:paraId="5657BB7E"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Ant dėžutės, folijos paketėlio ir ampulės po „EXP“ nurodytam tinkamumo laikui pasibaigus, šio vaisto vartoti negalima.</w:t>
      </w:r>
    </w:p>
    <w:p w14:paraId="7EC0AC68" w14:textId="77777777" w:rsidR="00F340E5" w:rsidRPr="00E22375" w:rsidRDefault="00F340E5" w:rsidP="00F340E5">
      <w:pPr>
        <w:widowControl w:val="0"/>
        <w:spacing w:after="0" w:line="240" w:lineRule="auto"/>
        <w:rPr>
          <w:rFonts w:ascii="Times New Roman" w:hAnsi="Times New Roman"/>
        </w:rPr>
      </w:pPr>
      <w:r w:rsidRPr="00E22375">
        <w:rPr>
          <w:rFonts w:ascii="Times New Roman" w:hAnsi="Times New Roman"/>
        </w:rPr>
        <w:t>Jei Jums nurodė vaisto nebevartoti, nepanaudotą Ventolin purškiamąjį įkvepiamąjį tirpalą grąžinkite vaistininkui, kad jį sunaikintų.</w:t>
      </w:r>
    </w:p>
    <w:p w14:paraId="40A3179A" w14:textId="77777777" w:rsidR="00F340E5" w:rsidRPr="00E22375" w:rsidRDefault="00F340E5" w:rsidP="00F340E5">
      <w:pPr>
        <w:widowControl w:val="0"/>
        <w:spacing w:after="0" w:line="240" w:lineRule="auto"/>
        <w:rPr>
          <w:rFonts w:ascii="Times New Roman" w:hAnsi="Times New Roman"/>
          <w:b/>
        </w:rPr>
      </w:pPr>
    </w:p>
    <w:p w14:paraId="4BCD58AB"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Vaistų negalima išmesti į kanalizaciją arba su buitinėmis atliekomis. Kaip išmesti nereikalingus vaistus, klauskite vaistininko. Šios priemonės padės apsaugoti aplinką.</w:t>
      </w:r>
    </w:p>
    <w:p w14:paraId="1FCF7D47" w14:textId="77777777" w:rsidR="00F340E5" w:rsidRPr="00E22375" w:rsidRDefault="00F340E5" w:rsidP="00F340E5">
      <w:pPr>
        <w:spacing w:after="0" w:line="240" w:lineRule="auto"/>
        <w:rPr>
          <w:rFonts w:ascii="Times New Roman" w:hAnsi="Times New Roman"/>
        </w:rPr>
      </w:pPr>
    </w:p>
    <w:p w14:paraId="7605C882" w14:textId="77777777" w:rsidR="00F340E5" w:rsidRPr="00E22375" w:rsidRDefault="00F340E5" w:rsidP="00F340E5">
      <w:pPr>
        <w:spacing w:after="0" w:line="240" w:lineRule="auto"/>
        <w:rPr>
          <w:rFonts w:ascii="Times New Roman" w:hAnsi="Times New Roman"/>
        </w:rPr>
      </w:pPr>
    </w:p>
    <w:p w14:paraId="56EA1A83" w14:textId="4A445266" w:rsidR="00F340E5" w:rsidRPr="00E22375" w:rsidRDefault="00F340E5" w:rsidP="00F340E5">
      <w:pPr>
        <w:keepNext/>
        <w:tabs>
          <w:tab w:val="left" w:pos="567"/>
        </w:tabs>
        <w:spacing w:after="0" w:line="240" w:lineRule="auto"/>
        <w:ind w:left="567" w:hanging="567"/>
        <w:outlineLvl w:val="1"/>
        <w:rPr>
          <w:rFonts w:ascii="Times New Roman" w:hAnsi="Times New Roman"/>
          <w:b/>
        </w:rPr>
      </w:pPr>
      <w:bookmarkStart w:id="87" w:name="_Toc129243144"/>
      <w:bookmarkStart w:id="88" w:name="_Toc129243269"/>
      <w:r w:rsidRPr="00E22375">
        <w:rPr>
          <w:rFonts w:ascii="Times New Roman" w:hAnsi="Times New Roman"/>
          <w:b/>
        </w:rPr>
        <w:t>6.</w:t>
      </w:r>
      <w:r w:rsidRPr="00E22375">
        <w:rPr>
          <w:rFonts w:ascii="Times New Roman" w:hAnsi="Times New Roman"/>
          <w:b/>
        </w:rPr>
        <w:tab/>
        <w:t>Pakuotės turinys ir kita informacija</w:t>
      </w:r>
      <w:bookmarkEnd w:id="87"/>
      <w:bookmarkEnd w:id="88"/>
      <w:r w:rsidR="00EA0135" w:rsidRPr="00E22375">
        <w:rPr>
          <w:rFonts w:ascii="Times New Roman" w:hAnsi="Times New Roman"/>
          <w:b/>
        </w:rPr>
        <w:fldChar w:fldCharType="begin"/>
      </w:r>
      <w:r w:rsidR="00EA0135" w:rsidRPr="00E22375">
        <w:rPr>
          <w:rFonts w:ascii="Times New Roman" w:hAnsi="Times New Roman"/>
          <w:b/>
        </w:rPr>
        <w:instrText xml:space="preserve"> DOCVARIABLE vault_nd_93f54eb8-497d-4811-899b-c6568c069c86 \* MERGEFORMAT </w:instrText>
      </w:r>
      <w:r w:rsidR="00EA0135" w:rsidRPr="00E22375">
        <w:rPr>
          <w:rFonts w:ascii="Times New Roman" w:hAnsi="Times New Roman"/>
          <w:b/>
        </w:rPr>
        <w:fldChar w:fldCharType="separate"/>
      </w:r>
      <w:r w:rsidR="00EA0135" w:rsidRPr="00E22375">
        <w:rPr>
          <w:rFonts w:ascii="Times New Roman" w:hAnsi="Times New Roman"/>
          <w:b/>
        </w:rPr>
        <w:t xml:space="preserve"> </w:t>
      </w:r>
      <w:r w:rsidR="00EA0135" w:rsidRPr="00E22375">
        <w:rPr>
          <w:rFonts w:ascii="Times New Roman" w:hAnsi="Times New Roman"/>
          <w:b/>
        </w:rPr>
        <w:fldChar w:fldCharType="end"/>
      </w:r>
    </w:p>
    <w:p w14:paraId="6E07F405" w14:textId="77777777" w:rsidR="00F340E5" w:rsidRPr="00E22375" w:rsidRDefault="00F340E5" w:rsidP="00F340E5">
      <w:pPr>
        <w:spacing w:after="0" w:line="240" w:lineRule="auto"/>
        <w:rPr>
          <w:rFonts w:ascii="Times New Roman" w:hAnsi="Times New Roman"/>
        </w:rPr>
      </w:pPr>
    </w:p>
    <w:p w14:paraId="42295B41" w14:textId="77777777" w:rsidR="00F340E5" w:rsidRPr="00E22375" w:rsidRDefault="00F340E5" w:rsidP="00F340E5">
      <w:pPr>
        <w:spacing w:after="0" w:line="240" w:lineRule="auto"/>
        <w:rPr>
          <w:rFonts w:ascii="Times New Roman" w:hAnsi="Times New Roman"/>
          <w:b/>
        </w:rPr>
      </w:pPr>
      <w:r w:rsidRPr="00E22375">
        <w:rPr>
          <w:rFonts w:ascii="Times New Roman" w:hAnsi="Times New Roman"/>
          <w:b/>
        </w:rPr>
        <w:t>Ventolin sudėtis</w:t>
      </w:r>
    </w:p>
    <w:p w14:paraId="479E94C5" w14:textId="77777777" w:rsidR="00F340E5" w:rsidRPr="00E22375" w:rsidRDefault="00F340E5" w:rsidP="00F340E5">
      <w:pPr>
        <w:spacing w:after="0" w:line="240" w:lineRule="auto"/>
        <w:rPr>
          <w:rFonts w:ascii="Times New Roman" w:hAnsi="Times New Roman"/>
        </w:rPr>
      </w:pPr>
    </w:p>
    <w:p w14:paraId="29BE2056" w14:textId="0556E413" w:rsidR="00F340E5" w:rsidRPr="00E22375" w:rsidRDefault="00F340E5" w:rsidP="00F340E5">
      <w:pPr>
        <w:tabs>
          <w:tab w:val="num" w:pos="720"/>
        </w:tabs>
        <w:spacing w:after="0" w:line="240" w:lineRule="auto"/>
        <w:ind w:left="567" w:hanging="567"/>
        <w:rPr>
          <w:rFonts w:ascii="Times New Roman" w:hAnsi="Times New Roman"/>
        </w:rPr>
      </w:pPr>
      <w:r w:rsidRPr="00E22375">
        <w:rPr>
          <w:rFonts w:ascii="Times New Roman" w:hAnsi="Times New Roman"/>
        </w:rPr>
        <w:t>Veiklioji medžiaga yra salbutamolis. Vienoje 2,5</w:t>
      </w:r>
      <w:r w:rsidR="004847A8">
        <w:rPr>
          <w:rFonts w:ascii="Times New Roman" w:eastAsia="Times New Roman" w:hAnsi="Times New Roman" w:cs="Times New Roman"/>
          <w:szCs w:val="20"/>
          <w:lang w:eastAsia="lt-LT"/>
        </w:rPr>
        <w:t> </w:t>
      </w:r>
      <w:r w:rsidRPr="00E22375">
        <w:rPr>
          <w:rFonts w:ascii="Times New Roman" w:hAnsi="Times New Roman"/>
        </w:rPr>
        <w:t>ml ampulėje yra 2,5</w:t>
      </w:r>
      <w:r w:rsidR="004847A8">
        <w:rPr>
          <w:rFonts w:ascii="Times New Roman" w:eastAsia="Times New Roman" w:hAnsi="Times New Roman" w:cs="Times New Roman"/>
          <w:szCs w:val="20"/>
          <w:lang w:eastAsia="lt-LT"/>
        </w:rPr>
        <w:t> </w:t>
      </w:r>
      <w:r w:rsidRPr="00E22375">
        <w:rPr>
          <w:rFonts w:ascii="Times New Roman" w:hAnsi="Times New Roman"/>
        </w:rPr>
        <w:t>mg salbutamolio (salbutamolio sulfato pavidalu).</w:t>
      </w:r>
    </w:p>
    <w:p w14:paraId="7DEB43C1" w14:textId="717866BF" w:rsidR="00F340E5" w:rsidRPr="00E22375" w:rsidRDefault="00F340E5" w:rsidP="00F340E5">
      <w:pPr>
        <w:numPr>
          <w:ilvl w:val="0"/>
          <w:numId w:val="2"/>
        </w:numPr>
        <w:tabs>
          <w:tab w:val="clear" w:pos="720"/>
          <w:tab w:val="num" w:pos="567"/>
        </w:tabs>
        <w:spacing w:after="0" w:line="240" w:lineRule="auto"/>
        <w:ind w:left="567" w:hanging="567"/>
        <w:rPr>
          <w:rFonts w:ascii="Times New Roman" w:hAnsi="Times New Roman"/>
        </w:rPr>
      </w:pPr>
      <w:r w:rsidRPr="00E22375">
        <w:rPr>
          <w:rFonts w:ascii="Times New Roman" w:hAnsi="Times New Roman"/>
        </w:rPr>
        <w:t xml:space="preserve">Pagalbinės medžiagos yra natrio chloridas, sulfato rūgštis (koreguoti pH), </w:t>
      </w:r>
      <w:r w:rsidR="000E6B60" w:rsidRPr="00E22375">
        <w:rPr>
          <w:rFonts w:ascii="Times New Roman" w:hAnsi="Times New Roman"/>
        </w:rPr>
        <w:t>i</w:t>
      </w:r>
      <w:r w:rsidR="000E6B60">
        <w:rPr>
          <w:rFonts w:ascii="Times New Roman" w:hAnsi="Times New Roman"/>
        </w:rPr>
        <w:t>njekcinis</w:t>
      </w:r>
      <w:r w:rsidR="000E6B60" w:rsidRPr="00E22375">
        <w:rPr>
          <w:rFonts w:ascii="Times New Roman" w:hAnsi="Times New Roman"/>
        </w:rPr>
        <w:t xml:space="preserve"> </w:t>
      </w:r>
      <w:r w:rsidRPr="00E22375">
        <w:rPr>
          <w:rFonts w:ascii="Times New Roman" w:hAnsi="Times New Roman"/>
        </w:rPr>
        <w:t>vanduo.</w:t>
      </w:r>
    </w:p>
    <w:p w14:paraId="45932C03" w14:textId="77777777" w:rsidR="00F340E5" w:rsidRPr="00E22375" w:rsidRDefault="00F340E5" w:rsidP="00F340E5">
      <w:pPr>
        <w:spacing w:after="0" w:line="240" w:lineRule="auto"/>
        <w:rPr>
          <w:rFonts w:ascii="Times New Roman" w:hAnsi="Times New Roman"/>
        </w:rPr>
      </w:pPr>
    </w:p>
    <w:p w14:paraId="3A0C5452" w14:textId="77777777" w:rsidR="00F340E5" w:rsidRPr="00E22375" w:rsidRDefault="00F340E5" w:rsidP="00F340E5">
      <w:pPr>
        <w:spacing w:after="0" w:line="240" w:lineRule="auto"/>
        <w:rPr>
          <w:rFonts w:ascii="Times New Roman" w:hAnsi="Times New Roman"/>
          <w:b/>
        </w:rPr>
      </w:pPr>
      <w:r w:rsidRPr="00E22375">
        <w:rPr>
          <w:rFonts w:ascii="Times New Roman" w:hAnsi="Times New Roman"/>
          <w:b/>
        </w:rPr>
        <w:t>Ventolin išvaizda ir kiekis pakuotėje</w:t>
      </w:r>
    </w:p>
    <w:p w14:paraId="060B907B" w14:textId="77777777" w:rsidR="00F340E5" w:rsidRPr="00E22375" w:rsidRDefault="00F340E5" w:rsidP="00F340E5">
      <w:pPr>
        <w:spacing w:after="0" w:line="240" w:lineRule="auto"/>
        <w:rPr>
          <w:rFonts w:ascii="Times New Roman" w:hAnsi="Times New Roman"/>
        </w:rPr>
      </w:pPr>
    </w:p>
    <w:p w14:paraId="04B26520" w14:textId="2D1F669A" w:rsidR="00F340E5" w:rsidRPr="00E22375" w:rsidRDefault="00F340E5" w:rsidP="00F340E5">
      <w:pPr>
        <w:spacing w:after="0" w:line="240" w:lineRule="auto"/>
        <w:rPr>
          <w:rFonts w:ascii="Times New Roman" w:hAnsi="Times New Roman"/>
        </w:rPr>
      </w:pPr>
      <w:r w:rsidRPr="00E22375">
        <w:rPr>
          <w:rFonts w:ascii="Times New Roman" w:hAnsi="Times New Roman"/>
        </w:rPr>
        <w:t xml:space="preserve">Ventolin yra skaidrus, bespalvis purškiamasis įkvepiamasis tirpalas, tiekiamas mažo tankio polietileno ampulėse juostelėmis po </w:t>
      </w:r>
      <w:r w:rsidR="003B3BE9">
        <w:rPr>
          <w:rFonts w:ascii="Times New Roman" w:hAnsi="Times New Roman"/>
        </w:rPr>
        <w:t>5</w:t>
      </w:r>
      <w:r w:rsidR="009A4886">
        <w:rPr>
          <w:rFonts w:ascii="Times New Roman" w:hAnsi="Times New Roman"/>
        </w:rPr>
        <w:t> </w:t>
      </w:r>
      <w:r w:rsidRPr="00E22375">
        <w:rPr>
          <w:rFonts w:ascii="Times New Roman" w:hAnsi="Times New Roman"/>
        </w:rPr>
        <w:t>ampul</w:t>
      </w:r>
      <w:r w:rsidR="003B3BE9">
        <w:rPr>
          <w:rFonts w:ascii="Times New Roman" w:hAnsi="Times New Roman"/>
        </w:rPr>
        <w:t>es</w:t>
      </w:r>
      <w:r w:rsidRPr="00E22375">
        <w:rPr>
          <w:rFonts w:ascii="Times New Roman" w:hAnsi="Times New Roman"/>
        </w:rPr>
        <w:t>, kurios yra supakuotos į laminuotos aliuminio folijos paketėlį.</w:t>
      </w:r>
    </w:p>
    <w:p w14:paraId="4ADE3712" w14:textId="77777777" w:rsidR="00F340E5" w:rsidRPr="00E22375" w:rsidRDefault="00F340E5" w:rsidP="00F340E5">
      <w:pPr>
        <w:spacing w:after="0" w:line="240" w:lineRule="auto"/>
        <w:rPr>
          <w:rFonts w:ascii="Times New Roman" w:hAnsi="Times New Roman"/>
        </w:rPr>
      </w:pPr>
    </w:p>
    <w:p w14:paraId="49F37B17" w14:textId="28AFF125" w:rsidR="00F340E5" w:rsidRPr="00E22375" w:rsidRDefault="00F340E5" w:rsidP="00F340E5">
      <w:pPr>
        <w:spacing w:after="0" w:line="240" w:lineRule="auto"/>
        <w:rPr>
          <w:rFonts w:ascii="Times New Roman" w:hAnsi="Times New Roman"/>
        </w:rPr>
      </w:pPr>
      <w:r w:rsidRPr="00E22375">
        <w:rPr>
          <w:rFonts w:ascii="Times New Roman" w:hAnsi="Times New Roman"/>
        </w:rPr>
        <w:t>Kiekvienoje pakuotėje yra 20 arba 40</w:t>
      </w:r>
      <w:r w:rsidR="00025D75">
        <w:rPr>
          <w:rFonts w:ascii="Times New Roman" w:hAnsi="Times New Roman"/>
        </w:rPr>
        <w:t> </w:t>
      </w:r>
      <w:r w:rsidRPr="00E22375">
        <w:rPr>
          <w:rFonts w:ascii="Times New Roman" w:hAnsi="Times New Roman"/>
        </w:rPr>
        <w:t xml:space="preserve">ampulių. </w:t>
      </w:r>
    </w:p>
    <w:p w14:paraId="1CC5FB1F"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Gali būti tiekiamos ne visų dydžių pakuotės.</w:t>
      </w:r>
    </w:p>
    <w:p w14:paraId="723F9EF6" w14:textId="77777777" w:rsidR="00F340E5" w:rsidRPr="00E22375" w:rsidRDefault="00F340E5" w:rsidP="00F340E5">
      <w:pPr>
        <w:spacing w:after="0" w:line="240" w:lineRule="auto"/>
        <w:rPr>
          <w:rFonts w:ascii="Times New Roman" w:hAnsi="Times New Roman"/>
        </w:rPr>
      </w:pPr>
    </w:p>
    <w:p w14:paraId="0DC2473F" w14:textId="77777777" w:rsidR="00F340E5" w:rsidRPr="00E22375" w:rsidRDefault="00F340E5" w:rsidP="00F340E5">
      <w:pPr>
        <w:spacing w:after="0" w:line="240" w:lineRule="auto"/>
        <w:rPr>
          <w:rFonts w:ascii="Times New Roman" w:hAnsi="Times New Roman"/>
          <w:b/>
        </w:rPr>
      </w:pPr>
      <w:r w:rsidRPr="00E22375">
        <w:rPr>
          <w:rFonts w:ascii="Times New Roman" w:hAnsi="Times New Roman"/>
          <w:b/>
        </w:rPr>
        <w:t>Registruotojas ir gamintojai</w:t>
      </w:r>
    </w:p>
    <w:p w14:paraId="7133E35F" w14:textId="77777777" w:rsidR="00F340E5" w:rsidRPr="00E22375" w:rsidRDefault="00F340E5" w:rsidP="00F340E5">
      <w:pPr>
        <w:spacing w:after="0" w:line="240" w:lineRule="auto"/>
        <w:rPr>
          <w:rFonts w:ascii="Times New Roman" w:hAnsi="Times New Roman"/>
        </w:rPr>
      </w:pPr>
    </w:p>
    <w:p w14:paraId="6EA6A926" w14:textId="77777777" w:rsidR="00F340E5" w:rsidRPr="00E22375" w:rsidRDefault="00F340E5" w:rsidP="00F340E5">
      <w:pPr>
        <w:spacing w:after="0" w:line="240" w:lineRule="auto"/>
        <w:rPr>
          <w:rFonts w:ascii="Times New Roman" w:hAnsi="Times New Roman"/>
          <w:u w:val="single"/>
        </w:rPr>
      </w:pPr>
      <w:r w:rsidRPr="00E22375">
        <w:rPr>
          <w:rFonts w:ascii="Times New Roman" w:hAnsi="Times New Roman"/>
          <w:u w:val="single"/>
        </w:rPr>
        <w:t>Registruotojas</w:t>
      </w:r>
    </w:p>
    <w:p w14:paraId="0AB3F78A" w14:textId="77777777" w:rsidR="00F340E5" w:rsidRPr="00E22375" w:rsidRDefault="00F340E5" w:rsidP="00F340E5">
      <w:pPr>
        <w:spacing w:after="0" w:line="240" w:lineRule="auto"/>
        <w:ind w:right="-199"/>
        <w:rPr>
          <w:rFonts w:ascii="Times New Roman" w:hAnsi="Times New Roman"/>
        </w:rPr>
      </w:pPr>
      <w:r w:rsidRPr="00E22375">
        <w:rPr>
          <w:rFonts w:ascii="Times New Roman" w:hAnsi="Times New Roman"/>
        </w:rPr>
        <w:t xml:space="preserve">GlaxoSmithKline Trading Services Limited </w:t>
      </w:r>
    </w:p>
    <w:p w14:paraId="352C2FCB" w14:textId="77777777" w:rsidR="00F340E5" w:rsidRPr="00E22375" w:rsidRDefault="00F340E5" w:rsidP="00F340E5">
      <w:pPr>
        <w:spacing w:after="0" w:line="240" w:lineRule="auto"/>
        <w:ind w:right="-199"/>
        <w:rPr>
          <w:rFonts w:ascii="Times New Roman" w:hAnsi="Times New Roman"/>
        </w:rPr>
      </w:pPr>
      <w:r w:rsidRPr="00E22375">
        <w:rPr>
          <w:rFonts w:ascii="Times New Roman" w:hAnsi="Times New Roman"/>
        </w:rPr>
        <w:t xml:space="preserve">12 Riverwalk </w:t>
      </w:r>
    </w:p>
    <w:p w14:paraId="7B323D3C" w14:textId="77777777" w:rsidR="00F340E5" w:rsidRPr="00E22375" w:rsidRDefault="00F340E5" w:rsidP="00F340E5">
      <w:pPr>
        <w:spacing w:after="0" w:line="240" w:lineRule="auto"/>
        <w:ind w:right="-199"/>
        <w:rPr>
          <w:rFonts w:ascii="Times New Roman" w:hAnsi="Times New Roman"/>
        </w:rPr>
      </w:pPr>
      <w:r w:rsidRPr="00E22375">
        <w:rPr>
          <w:rFonts w:ascii="Times New Roman" w:hAnsi="Times New Roman"/>
        </w:rPr>
        <w:t xml:space="preserve">Citywest Business Campus </w:t>
      </w:r>
    </w:p>
    <w:p w14:paraId="5164135E" w14:textId="77777777" w:rsidR="00F340E5" w:rsidRPr="00E22375" w:rsidRDefault="00F340E5" w:rsidP="00F340E5">
      <w:pPr>
        <w:spacing w:after="0" w:line="240" w:lineRule="auto"/>
        <w:ind w:right="-199"/>
        <w:rPr>
          <w:rFonts w:ascii="Times New Roman" w:hAnsi="Times New Roman"/>
        </w:rPr>
      </w:pPr>
      <w:r w:rsidRPr="00E22375">
        <w:rPr>
          <w:rFonts w:ascii="Times New Roman" w:hAnsi="Times New Roman"/>
        </w:rPr>
        <w:t xml:space="preserve">Dublin 24 </w:t>
      </w:r>
    </w:p>
    <w:p w14:paraId="0747DEA2" w14:textId="77777777" w:rsidR="00F340E5" w:rsidRPr="00E22375" w:rsidRDefault="00F340E5" w:rsidP="00F340E5">
      <w:pPr>
        <w:spacing w:after="0" w:line="240" w:lineRule="auto"/>
        <w:ind w:right="-199"/>
        <w:rPr>
          <w:rFonts w:ascii="Times New Roman" w:hAnsi="Times New Roman"/>
        </w:rPr>
      </w:pPr>
      <w:r w:rsidRPr="00E22375">
        <w:rPr>
          <w:rFonts w:ascii="Times New Roman" w:hAnsi="Times New Roman"/>
        </w:rPr>
        <w:t>Airija</w:t>
      </w:r>
    </w:p>
    <w:p w14:paraId="6B34AC63"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Tel. +44 (0)20 8047 5000</w:t>
      </w:r>
      <w:hyperlink r:id="rId11" w:history="1"/>
    </w:p>
    <w:p w14:paraId="5EC6535D" w14:textId="77777777" w:rsidR="00F340E5" w:rsidRPr="00E22375" w:rsidRDefault="00F340E5" w:rsidP="00F340E5">
      <w:pPr>
        <w:spacing w:after="0" w:line="240" w:lineRule="auto"/>
        <w:rPr>
          <w:rFonts w:ascii="Times New Roman" w:hAnsi="Times New Roman"/>
        </w:rPr>
      </w:pPr>
    </w:p>
    <w:p w14:paraId="79790B4C" w14:textId="77777777" w:rsidR="00F340E5" w:rsidRPr="00E22375" w:rsidRDefault="00F340E5" w:rsidP="00F340E5">
      <w:pPr>
        <w:spacing w:after="0" w:line="240" w:lineRule="auto"/>
        <w:rPr>
          <w:rFonts w:ascii="Times New Roman" w:hAnsi="Times New Roman"/>
          <w:u w:val="single"/>
        </w:rPr>
      </w:pPr>
      <w:r w:rsidRPr="00E22375">
        <w:rPr>
          <w:rFonts w:ascii="Times New Roman" w:hAnsi="Times New Roman"/>
          <w:u w:val="single"/>
        </w:rPr>
        <w:t>Gamintojas</w:t>
      </w:r>
    </w:p>
    <w:p w14:paraId="33B34DC2"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Aspen Bad Oldesloe GmbH</w:t>
      </w:r>
    </w:p>
    <w:p w14:paraId="00BADBBB"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 xml:space="preserve">Industriestrasse 32-36 </w:t>
      </w:r>
    </w:p>
    <w:p w14:paraId="1B8C36A7"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 xml:space="preserve">23843 Bad Oldesloe </w:t>
      </w:r>
    </w:p>
    <w:p w14:paraId="6D197477" w14:textId="77777777" w:rsidR="00F340E5" w:rsidRPr="00E22375" w:rsidRDefault="00F340E5" w:rsidP="00F340E5">
      <w:pPr>
        <w:spacing w:after="0" w:line="240" w:lineRule="auto"/>
        <w:rPr>
          <w:rFonts w:ascii="Times New Roman" w:hAnsi="Times New Roman"/>
        </w:rPr>
      </w:pPr>
      <w:r w:rsidRPr="00E22375">
        <w:rPr>
          <w:rFonts w:ascii="Times New Roman" w:hAnsi="Times New Roman"/>
        </w:rPr>
        <w:t>Vokietija</w:t>
      </w:r>
    </w:p>
    <w:p w14:paraId="05D62AEC" w14:textId="6A7CDFD6" w:rsidR="00F340E5" w:rsidRPr="00E22375" w:rsidRDefault="00F340E5" w:rsidP="00F340E5">
      <w:pPr>
        <w:spacing w:after="0" w:line="240" w:lineRule="auto"/>
        <w:rPr>
          <w:rFonts w:ascii="Times New Roman" w:hAnsi="Times New Roman"/>
        </w:rPr>
      </w:pPr>
    </w:p>
    <w:p w14:paraId="07264F1D" w14:textId="15AE197C" w:rsidR="00F340E5" w:rsidRPr="00E22375" w:rsidRDefault="00F340E5" w:rsidP="00F340E5">
      <w:pPr>
        <w:spacing w:after="0" w:line="240" w:lineRule="auto"/>
        <w:rPr>
          <w:rFonts w:ascii="Times New Roman" w:hAnsi="Times New Roman"/>
          <w:b/>
        </w:rPr>
      </w:pPr>
      <w:r w:rsidRPr="00E22375">
        <w:rPr>
          <w:rFonts w:ascii="Times New Roman" w:hAnsi="Times New Roman"/>
          <w:b/>
        </w:rPr>
        <w:t>Šis pakuotės lapelis paskutinį kartą peržiūrėtas</w:t>
      </w:r>
      <w:r w:rsidR="00581C29">
        <w:rPr>
          <w:rFonts w:ascii="Times New Roman" w:hAnsi="Times New Roman"/>
          <w:b/>
        </w:rPr>
        <w:t xml:space="preserve"> 2024-10-03.</w:t>
      </w:r>
    </w:p>
    <w:p w14:paraId="50F74A89" w14:textId="77777777" w:rsidR="00F340E5" w:rsidRPr="00E22375" w:rsidRDefault="00F340E5" w:rsidP="00F340E5">
      <w:pPr>
        <w:spacing w:after="0" w:line="240" w:lineRule="auto"/>
        <w:rPr>
          <w:rFonts w:ascii="Times New Roman" w:hAnsi="Times New Roman"/>
        </w:rPr>
      </w:pPr>
    </w:p>
    <w:p w14:paraId="39F33885" w14:textId="104D5D92" w:rsidR="00F340E5" w:rsidRDefault="00F340E5" w:rsidP="00F340E5">
      <w:pPr>
        <w:spacing w:after="0" w:line="240" w:lineRule="auto"/>
        <w:rPr>
          <w:rFonts w:ascii="Times New Roman" w:hAnsi="Times New Roman"/>
        </w:rPr>
      </w:pPr>
      <w:r w:rsidRPr="00E22375">
        <w:rPr>
          <w:rFonts w:ascii="Times New Roman" w:hAnsi="Times New Roman"/>
        </w:rPr>
        <w:t>Išsami informacija apie šį vaistą pateikiama Valstybinės vaistų kontrolės tarnybos prie Lietuvos Respublikos sveikatos apsaugos ministerijos tinklalapyje</w:t>
      </w:r>
      <w:r w:rsidRPr="00E22375">
        <w:rPr>
          <w:rFonts w:ascii="Times New Roman" w:hAnsi="Times New Roman"/>
          <w:i/>
        </w:rPr>
        <w:t xml:space="preserve"> </w:t>
      </w:r>
      <w:r w:rsidR="003B3BE9" w:rsidRPr="00E22375">
        <w:rPr>
          <w:rFonts w:ascii="Times New Roman" w:hAnsi="Times New Roman" w:cs="Times New Roman"/>
        </w:rPr>
        <w:t>https://vvkt.lrv.lt/lt</w:t>
      </w:r>
      <w:r w:rsidR="003B3BE9" w:rsidRPr="003B3BE9">
        <w:t>/</w:t>
      </w:r>
      <w:r w:rsidRPr="00E22375">
        <w:rPr>
          <w:rFonts w:ascii="Times New Roman" w:hAnsi="Times New Roman"/>
        </w:rPr>
        <w:t>.</w:t>
      </w:r>
      <w:r w:rsidRPr="00E22375" w:rsidDel="00EF56E5">
        <w:rPr>
          <w:rFonts w:ascii="Times New Roman" w:hAnsi="Times New Roman"/>
        </w:rPr>
        <w:t xml:space="preserve"> </w:t>
      </w:r>
    </w:p>
    <w:p w14:paraId="030B568D" w14:textId="77777777" w:rsidR="001F10E1" w:rsidRPr="00E22375" w:rsidRDefault="001F10E1" w:rsidP="00F340E5">
      <w:pPr>
        <w:spacing w:after="0" w:line="240" w:lineRule="auto"/>
        <w:rPr>
          <w:rFonts w:ascii="Times New Roman" w:hAnsi="Times New Roman"/>
        </w:rPr>
      </w:pPr>
      <w:bookmarkStart w:id="89" w:name="_GoBack"/>
      <w:bookmarkEnd w:id="89"/>
    </w:p>
    <w:sectPr w:rsidR="001F10E1" w:rsidRPr="00E22375" w:rsidSect="0020250C">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2D306" w14:textId="77777777" w:rsidR="00100324" w:rsidRDefault="00100324" w:rsidP="00EA0135">
      <w:pPr>
        <w:spacing w:after="0" w:line="240" w:lineRule="auto"/>
      </w:pPr>
      <w:r>
        <w:separator/>
      </w:r>
    </w:p>
  </w:endnote>
  <w:endnote w:type="continuationSeparator" w:id="0">
    <w:p w14:paraId="7B7BB0AE" w14:textId="77777777" w:rsidR="00100324" w:rsidRDefault="00100324" w:rsidP="00EA0135">
      <w:pPr>
        <w:spacing w:after="0" w:line="240" w:lineRule="auto"/>
      </w:pPr>
      <w:r>
        <w:continuationSeparator/>
      </w:r>
    </w:p>
  </w:endnote>
  <w:endnote w:type="continuationNotice" w:id="1">
    <w:p w14:paraId="576AAB11" w14:textId="77777777" w:rsidR="00100324" w:rsidRDefault="001003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altName w:val="Leelawadee UI"/>
    <w:panose1 w:val="02020603050405020304"/>
    <w:charset w:val="00"/>
    <w:family w:val="roman"/>
    <w:pitch w:val="variable"/>
    <w:sig w:usb0="00000000"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2C7882" w14:textId="77777777" w:rsidR="00100324" w:rsidRDefault="00100324" w:rsidP="00EA0135">
      <w:pPr>
        <w:spacing w:after="0" w:line="240" w:lineRule="auto"/>
      </w:pPr>
      <w:r>
        <w:separator/>
      </w:r>
    </w:p>
  </w:footnote>
  <w:footnote w:type="continuationSeparator" w:id="0">
    <w:p w14:paraId="149291FE" w14:textId="77777777" w:rsidR="00100324" w:rsidRDefault="00100324" w:rsidP="00EA0135">
      <w:pPr>
        <w:spacing w:after="0" w:line="240" w:lineRule="auto"/>
      </w:pPr>
      <w:r>
        <w:continuationSeparator/>
      </w:r>
    </w:p>
  </w:footnote>
  <w:footnote w:type="continuationNotice" w:id="1">
    <w:p w14:paraId="11C41AE1" w14:textId="77777777" w:rsidR="00100324" w:rsidRDefault="0010032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A7193B"/>
    <w:multiLevelType w:val="hybridMultilevel"/>
    <w:tmpl w:val="4F6C635A"/>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5E6CE1"/>
    <w:multiLevelType w:val="hybridMultilevel"/>
    <w:tmpl w:val="8B00E13E"/>
    <w:lvl w:ilvl="0" w:tplc="DA3A7878">
      <w:start w:val="1"/>
      <w:numFmt w:val="bullet"/>
      <w:lvlText w:val="-"/>
      <w:lvlJc w:val="left"/>
      <w:pPr>
        <w:tabs>
          <w:tab w:val="num" w:pos="720"/>
        </w:tabs>
        <w:ind w:left="720" w:hanging="720"/>
      </w:pPr>
      <w:rPr>
        <w:rFonts w:ascii="Times New Roman" w:hAnsi="Times New Roman" w:hint="default"/>
        <w:sz w:val="24"/>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F02CEA"/>
    <w:multiLevelType w:val="hybridMultilevel"/>
    <w:tmpl w:val="729EB62A"/>
    <w:lvl w:ilvl="0" w:tplc="C100AFCE">
      <w:start w:val="1"/>
      <w:numFmt w:val="bullet"/>
      <w:lvlRestart w:val="0"/>
      <w:lvlText w:val="-"/>
      <w:lvlJc w:val="left"/>
      <w:pPr>
        <w:tabs>
          <w:tab w:val="num" w:pos="720"/>
        </w:tabs>
        <w:ind w:left="720" w:hanging="363"/>
      </w:pPr>
      <w:rPr>
        <w:rFonts w:ascii="Times New Roman" w:hAnsi="Times New Roman" w:hint="default"/>
      </w:rPr>
    </w:lvl>
    <w:lvl w:ilvl="1" w:tplc="0409000F">
      <w:start w:val="1"/>
      <w:numFmt w:val="decimal"/>
      <w:lvlText w:val="%2."/>
      <w:lvlJc w:val="left"/>
      <w:pPr>
        <w:tabs>
          <w:tab w:val="num" w:pos="1440"/>
        </w:tabs>
        <w:ind w:left="1440" w:hanging="360"/>
      </w:pPr>
      <w:rPr>
        <w:rFonts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8C6232F"/>
    <w:multiLevelType w:val="hybridMultilevel"/>
    <w:tmpl w:val="D9CE5552"/>
    <w:lvl w:ilvl="0" w:tplc="0BCAC12C">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9B02EC3"/>
    <w:multiLevelType w:val="hybridMultilevel"/>
    <w:tmpl w:val="56CAF1EC"/>
    <w:lvl w:ilvl="0" w:tplc="C57EEAE6">
      <w:start w:val="1"/>
      <w:numFmt w:val="bullet"/>
      <w:lvlText w:val="-"/>
      <w:lvlJc w:val="left"/>
      <w:pPr>
        <w:tabs>
          <w:tab w:val="num" w:pos="720"/>
        </w:tabs>
        <w:ind w:left="720" w:hanging="360"/>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0"/>
    <w:lvlOverride w:ilvl="0">
      <w:lvl w:ilvl="0">
        <w:start w:val="1"/>
        <w:numFmt w:val="bullet"/>
        <w:lvlText w:val="-"/>
        <w:lvlJc w:val="left"/>
        <w:pPr>
          <w:ind w:left="360" w:hanging="360"/>
        </w:pPr>
      </w:lvl>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35535de-4cc0-47d9-85f7-ccfd73d54496" w:val=" "/>
    <w:docVar w:name="vault_nd_05ba1fa4-f097-4231-8389-593933c7cc39" w:val=" "/>
    <w:docVar w:name="VAULT_ND_07d9357f-3e86-4f4e-9a63-c1b4ea7c26d8" w:val=" "/>
    <w:docVar w:name="VAULT_ND_0fef1ac2-9d48-422b-9bda-2fe5e6db2ccd" w:val=" "/>
    <w:docVar w:name="VAULT_ND_12ee7603-ea20-4cde-a565-dae6005c5c94" w:val=" "/>
    <w:docVar w:name="VAULT_ND_135f68ac-7a56-425f-ad63-e2f94afbe120" w:val=" "/>
    <w:docVar w:name="VAULT_ND_20b3b30d-2e06-48d1-b0ef-c714a07d0763" w:val=" "/>
    <w:docVar w:name="vault_nd_23f9d47e-fa0c-43e7-bb21-b8ceabefffc7" w:val=" "/>
    <w:docVar w:name="VAULT_ND_245b9f5e-3953-4d8e-a036-1e89061d8ee3" w:val=" "/>
    <w:docVar w:name="vault_nd_265a5dbe-477f-442c-9ea1-569541de5af3" w:val=" "/>
    <w:docVar w:name="VAULT_ND_294a43d2-d7b8-4d0d-a203-d0b7609b410c" w:val=" "/>
    <w:docVar w:name="VAULT_ND_2d9f73ba-156b-4af7-9720-731a6663e00c" w:val=" "/>
    <w:docVar w:name="VAULT_ND_2eab0071-2890-497c-a897-a2af34668390" w:val=" "/>
    <w:docVar w:name="vault_nd_365c791e-5c0a-471c-94ff-7519d87dd5ff" w:val=" "/>
    <w:docVar w:name="VAULT_ND_38fa2a25-137f-4d9a-9e63-af1b8fd69e94" w:val=" "/>
    <w:docVar w:name="vault_nd_3dd67eb7-c18c-4341-ae03-881a82d76ed7" w:val=" "/>
    <w:docVar w:name="vault_nd_42b25654-0901-4954-a3f7-958aedcd6147" w:val=" "/>
    <w:docVar w:name="vault_nd_43e232bf-5416-4bd2-8d27-af39d4fde1c8" w:val=" "/>
    <w:docVar w:name="vault_nd_4c6151d3-c76b-4564-9b15-1f610bec2f4d" w:val=" "/>
    <w:docVar w:name="VAULT_ND_4dd2f1e1-39f9-4fe5-bea9-b7241b8df3b3" w:val=" "/>
    <w:docVar w:name="vault_nd_50162fc4-fcef-452f-b78c-6b913101fd68" w:val=" "/>
    <w:docVar w:name="vault_nd_5c537a0c-4a0e-4fdb-b0c0-481ebfa7efdf" w:val=" "/>
    <w:docVar w:name="vault_nd_623ed1ef-0fb8-4bdf-b5fc-b57da10124a5" w:val=" "/>
    <w:docVar w:name="VAULT_ND_640a5084-bac8-4a4c-b306-93b1a11b4edc" w:val=" "/>
    <w:docVar w:name="VAULT_ND_6e7d6864-13ef-4272-89cb-f7e2e15c3c70" w:val=" "/>
    <w:docVar w:name="VAULT_ND_7191e2d7-ab78-4dea-85ad-3b88ffcdaacc" w:val=" "/>
    <w:docVar w:name="vault_nd_7343c5d9-7ff3-43ac-a7fd-e4c2eb5f9ff7" w:val=" "/>
    <w:docVar w:name="VAULT_ND_76d601fa-d2d0-44d0-8a24-f87c67ce9576" w:val=" "/>
    <w:docVar w:name="vault_nd_7b6b86d7-4301-4b66-b822-7997c0b838fe" w:val=" "/>
    <w:docVar w:name="vault_nd_8236ad50-ca51-41ad-aab3-4a7631f4a48a" w:val=" "/>
    <w:docVar w:name="vault_nd_8617675e-8afa-46a1-955a-ad7905ea2998" w:val=" "/>
    <w:docVar w:name="VAULT_ND_8baff910-ebd9-4555-bd80-935325c8eda5" w:val=" "/>
    <w:docVar w:name="vault_nd_93f54eb8-497d-4811-899b-c6568c069c86" w:val=" "/>
    <w:docVar w:name="vault_nd_9b217b9a-9396-4188-8f68-1ab9f3c9c687" w:val=" "/>
    <w:docVar w:name="vault_nd_a57b2175-fb42-4ee9-b72a-7d881fa1da6a" w:val=" "/>
    <w:docVar w:name="vault_nd_aa4026df-66c9-4fce-ba36-ca5dc12d8a2c" w:val=" "/>
    <w:docVar w:name="vault_nd_b053aa61-8e20-44a7-991c-d973ab8846af" w:val=" "/>
    <w:docVar w:name="vault_nd_b1da23cf-2bfc-4270-8315-9a7fac9fff5e" w:val=" "/>
    <w:docVar w:name="vault_nd_b44f0124-a621-423f-8d36-feaa19cf7497" w:val=" "/>
    <w:docVar w:name="vault_nd_bc633b1a-1858-43f8-9a42-143bd5c19c48" w:val=" "/>
    <w:docVar w:name="vault_nd_bdd56438-c7dd-4205-b630-a5fc57c9ba29" w:val=" "/>
    <w:docVar w:name="VAULT_ND_bdf35dc4-de31-4d61-a126-0be4d04d8c29" w:val=" "/>
    <w:docVar w:name="VAULT_ND_c93faa2f-2f92-47e2-b4ad-5b481e886eb2" w:val=" "/>
    <w:docVar w:name="vault_nd_cad4bdd0-5acd-4857-b122-6f3fb17b09d2" w:val=" "/>
    <w:docVar w:name="vault_nd_cde4adbe-715c-4fd0-8c24-5d7ce3a96860" w:val=" "/>
    <w:docVar w:name="vault_nd_d03b6371-ff45-471e-84a6-1143eba9671f" w:val=" "/>
    <w:docVar w:name="VAULT_ND_d8ef51b7-a357-472b-bbbf-37798d2102b8" w:val=" "/>
    <w:docVar w:name="vault_nd_e078a0a3-1a5c-422a-8f29-24447ffceb8b" w:val=" "/>
    <w:docVar w:name="vault_nd_e1d93585-9f97-401a-8602-6fc82a7bc349" w:val=" "/>
    <w:docVar w:name="VAULT_ND_e8b30383-161e-49fc-a121-3b206bbad8c0" w:val=" "/>
    <w:docVar w:name="VAULT_ND_ec9405e8-2085-4677-b8c3-2a1a00b21690" w:val=" "/>
    <w:docVar w:name="VAULT_ND_f5736bb9-e6f0-4bcb-9719-29556daf5471" w:val=" "/>
    <w:docVar w:name="vault_nd_f7e56b07-5635-4aeb-b70d-a03b8d48dfb1" w:val=" "/>
  </w:docVars>
  <w:rsids>
    <w:rsidRoot w:val="00F340E5"/>
    <w:rsid w:val="00006636"/>
    <w:rsid w:val="00012988"/>
    <w:rsid w:val="00025D75"/>
    <w:rsid w:val="00043339"/>
    <w:rsid w:val="0006307B"/>
    <w:rsid w:val="000C768A"/>
    <w:rsid w:val="000D7A92"/>
    <w:rsid w:val="000E6B60"/>
    <w:rsid w:val="00100324"/>
    <w:rsid w:val="0010407F"/>
    <w:rsid w:val="001050D7"/>
    <w:rsid w:val="00112798"/>
    <w:rsid w:val="00113B93"/>
    <w:rsid w:val="00115F85"/>
    <w:rsid w:val="00147957"/>
    <w:rsid w:val="001811A5"/>
    <w:rsid w:val="00186ECF"/>
    <w:rsid w:val="001A2B73"/>
    <w:rsid w:val="001A2D94"/>
    <w:rsid w:val="001C2C5E"/>
    <w:rsid w:val="001E08D6"/>
    <w:rsid w:val="001F10E1"/>
    <w:rsid w:val="0020250C"/>
    <w:rsid w:val="00204FAB"/>
    <w:rsid w:val="00220D40"/>
    <w:rsid w:val="00221AC2"/>
    <w:rsid w:val="0022498E"/>
    <w:rsid w:val="00230C32"/>
    <w:rsid w:val="00266A23"/>
    <w:rsid w:val="002915D5"/>
    <w:rsid w:val="002A3929"/>
    <w:rsid w:val="002A765A"/>
    <w:rsid w:val="002C7E58"/>
    <w:rsid w:val="002E5257"/>
    <w:rsid w:val="002E7194"/>
    <w:rsid w:val="00307807"/>
    <w:rsid w:val="00313156"/>
    <w:rsid w:val="0032267D"/>
    <w:rsid w:val="00370DED"/>
    <w:rsid w:val="0039739B"/>
    <w:rsid w:val="003A071D"/>
    <w:rsid w:val="003A124E"/>
    <w:rsid w:val="003B3BE9"/>
    <w:rsid w:val="003C19F8"/>
    <w:rsid w:val="003E25F9"/>
    <w:rsid w:val="0044471C"/>
    <w:rsid w:val="004509EB"/>
    <w:rsid w:val="00477921"/>
    <w:rsid w:val="004847A8"/>
    <w:rsid w:val="00493E54"/>
    <w:rsid w:val="00496A1A"/>
    <w:rsid w:val="004A196E"/>
    <w:rsid w:val="004E28C9"/>
    <w:rsid w:val="004F2C9D"/>
    <w:rsid w:val="0050584D"/>
    <w:rsid w:val="00517C51"/>
    <w:rsid w:val="00541D2C"/>
    <w:rsid w:val="00576DB5"/>
    <w:rsid w:val="00581C29"/>
    <w:rsid w:val="005C1DFF"/>
    <w:rsid w:val="005D45DB"/>
    <w:rsid w:val="005F02A6"/>
    <w:rsid w:val="00611173"/>
    <w:rsid w:val="0062683E"/>
    <w:rsid w:val="00634A67"/>
    <w:rsid w:val="006541FE"/>
    <w:rsid w:val="00693F87"/>
    <w:rsid w:val="006A3776"/>
    <w:rsid w:val="006B0302"/>
    <w:rsid w:val="006B2F17"/>
    <w:rsid w:val="006E699A"/>
    <w:rsid w:val="006F0405"/>
    <w:rsid w:val="00701BEE"/>
    <w:rsid w:val="007160E1"/>
    <w:rsid w:val="00720611"/>
    <w:rsid w:val="0074023A"/>
    <w:rsid w:val="00753618"/>
    <w:rsid w:val="00755C9D"/>
    <w:rsid w:val="00793C88"/>
    <w:rsid w:val="007E2C32"/>
    <w:rsid w:val="00800486"/>
    <w:rsid w:val="00843D0B"/>
    <w:rsid w:val="00883027"/>
    <w:rsid w:val="008A4889"/>
    <w:rsid w:val="008C0550"/>
    <w:rsid w:val="008D0DF4"/>
    <w:rsid w:val="008D6999"/>
    <w:rsid w:val="008F1841"/>
    <w:rsid w:val="00904BA3"/>
    <w:rsid w:val="0091129E"/>
    <w:rsid w:val="00914837"/>
    <w:rsid w:val="0092425D"/>
    <w:rsid w:val="00935A6A"/>
    <w:rsid w:val="00936E2B"/>
    <w:rsid w:val="00974EED"/>
    <w:rsid w:val="0099251D"/>
    <w:rsid w:val="009936A9"/>
    <w:rsid w:val="009A4886"/>
    <w:rsid w:val="009A78C7"/>
    <w:rsid w:val="009A7E5C"/>
    <w:rsid w:val="00A272E4"/>
    <w:rsid w:val="00A42167"/>
    <w:rsid w:val="00A43080"/>
    <w:rsid w:val="00A45468"/>
    <w:rsid w:val="00A825DB"/>
    <w:rsid w:val="00A848D7"/>
    <w:rsid w:val="00AB1787"/>
    <w:rsid w:val="00AD0F55"/>
    <w:rsid w:val="00B0434E"/>
    <w:rsid w:val="00B52FC5"/>
    <w:rsid w:val="00B77DD2"/>
    <w:rsid w:val="00BC68D1"/>
    <w:rsid w:val="00BE206E"/>
    <w:rsid w:val="00BE5F0C"/>
    <w:rsid w:val="00C21D9C"/>
    <w:rsid w:val="00C31125"/>
    <w:rsid w:val="00C36B85"/>
    <w:rsid w:val="00C40040"/>
    <w:rsid w:val="00C66292"/>
    <w:rsid w:val="00C919E0"/>
    <w:rsid w:val="00C965C8"/>
    <w:rsid w:val="00CA063B"/>
    <w:rsid w:val="00CB00B1"/>
    <w:rsid w:val="00CB4691"/>
    <w:rsid w:val="00CF0D6A"/>
    <w:rsid w:val="00CF5777"/>
    <w:rsid w:val="00D16D70"/>
    <w:rsid w:val="00D5739C"/>
    <w:rsid w:val="00DE02DC"/>
    <w:rsid w:val="00E22375"/>
    <w:rsid w:val="00E37AB2"/>
    <w:rsid w:val="00E46F40"/>
    <w:rsid w:val="00E538DC"/>
    <w:rsid w:val="00E644C5"/>
    <w:rsid w:val="00E65324"/>
    <w:rsid w:val="00E67A66"/>
    <w:rsid w:val="00E81F65"/>
    <w:rsid w:val="00E86A6C"/>
    <w:rsid w:val="00E95BC8"/>
    <w:rsid w:val="00EA0135"/>
    <w:rsid w:val="00ED0873"/>
    <w:rsid w:val="00EF0B86"/>
    <w:rsid w:val="00F30724"/>
    <w:rsid w:val="00F340E5"/>
    <w:rsid w:val="00F61F67"/>
    <w:rsid w:val="00F7701F"/>
    <w:rsid w:val="00FB3011"/>
    <w:rsid w:val="00FE41B6"/>
    <w:rsid w:val="00FF2C65"/>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D4E8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340E5"/>
  </w:style>
  <w:style w:type="paragraph" w:styleId="Antrat1">
    <w:name w:val="heading 1"/>
    <w:basedOn w:val="prastasis"/>
    <w:next w:val="prastasis"/>
    <w:link w:val="Antrat1Diagrama"/>
    <w:uiPriority w:val="9"/>
    <w:qFormat/>
    <w:rsid w:val="00F340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F340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semiHidden/>
    <w:unhideWhenUsed/>
    <w:qFormat/>
    <w:rsid w:val="00F340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340E5"/>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F340E5"/>
    <w:rPr>
      <w:rFonts w:asciiTheme="majorHAnsi" w:eastAsiaTheme="majorEastAsia" w:hAnsiTheme="majorHAnsi" w:cstheme="majorBidi"/>
      <w:color w:val="2F5496" w:themeColor="accent1" w:themeShade="BF"/>
      <w:sz w:val="26"/>
      <w:szCs w:val="26"/>
    </w:rPr>
  </w:style>
  <w:style w:type="character" w:customStyle="1" w:styleId="Antrat3Diagrama">
    <w:name w:val="Antraštė 3 Diagrama"/>
    <w:basedOn w:val="Numatytasispastraiposriftas"/>
    <w:link w:val="Antrat3"/>
    <w:uiPriority w:val="9"/>
    <w:semiHidden/>
    <w:rsid w:val="00F340E5"/>
    <w:rPr>
      <w:rFonts w:asciiTheme="majorHAnsi" w:eastAsiaTheme="majorEastAsia" w:hAnsiTheme="majorHAnsi" w:cstheme="majorBidi"/>
      <w:color w:val="1F3763" w:themeColor="accent1" w:themeShade="7F"/>
      <w:sz w:val="24"/>
      <w:szCs w:val="24"/>
    </w:rPr>
  </w:style>
  <w:style w:type="paragraph" w:customStyle="1" w:styleId="PI-1EMEASMCA">
    <w:name w:val="PI-1 EMEA_SMCA"/>
    <w:basedOn w:val="Antrat2"/>
    <w:autoRedefine/>
    <w:rsid w:val="00F340E5"/>
    <w:pPr>
      <w:keepLines w:val="0"/>
      <w:tabs>
        <w:tab w:val="left" w:pos="567"/>
      </w:tabs>
      <w:spacing w:before="0" w:line="240" w:lineRule="auto"/>
      <w:ind w:left="567" w:hanging="567"/>
    </w:pPr>
    <w:rPr>
      <w:rFonts w:ascii="Times New Roman" w:eastAsia="Times New Roman" w:hAnsi="Times New Roman" w:cs="Times New Roman"/>
      <w:b/>
      <w:color w:val="auto"/>
      <w:sz w:val="22"/>
      <w:szCs w:val="22"/>
    </w:rPr>
  </w:style>
  <w:style w:type="paragraph" w:customStyle="1" w:styleId="PI-2EMEASMCA">
    <w:name w:val="PI-2 EMEA_SMCA"/>
    <w:basedOn w:val="Antrat3"/>
    <w:autoRedefine/>
    <w:rsid w:val="00F340E5"/>
    <w:pPr>
      <w:tabs>
        <w:tab w:val="left" w:pos="567"/>
      </w:tabs>
      <w:spacing w:before="0" w:line="240" w:lineRule="auto"/>
      <w:ind w:left="567" w:hanging="567"/>
    </w:pPr>
    <w:rPr>
      <w:rFonts w:ascii="Times New Roman" w:eastAsia="Times New Roman" w:hAnsi="Times New Roman" w:cs="Times New Roman"/>
      <w:b/>
      <w:color w:val="auto"/>
      <w:kern w:val="28"/>
      <w:sz w:val="22"/>
      <w:szCs w:val="20"/>
    </w:rPr>
  </w:style>
  <w:style w:type="paragraph" w:customStyle="1" w:styleId="BTEMEASMCA">
    <w:name w:val="BT EMEA_SMCA"/>
    <w:basedOn w:val="prastasis"/>
    <w:link w:val="BTEMEASMCAChar"/>
    <w:autoRedefine/>
    <w:uiPriority w:val="99"/>
    <w:rsid w:val="00F340E5"/>
    <w:pPr>
      <w:spacing w:after="0" w:line="240" w:lineRule="auto"/>
    </w:pPr>
    <w:rPr>
      <w:rFonts w:ascii="Times New Roman" w:eastAsia="Times New Roman" w:hAnsi="Times New Roman" w:cs="Times New Roman"/>
      <w:noProof/>
      <w:lang w:eastAsia="lt-LT"/>
    </w:rPr>
  </w:style>
  <w:style w:type="paragraph" w:customStyle="1" w:styleId="TTEMEASMCA">
    <w:name w:val="TT EMEA_SMCA"/>
    <w:basedOn w:val="Antrat1"/>
    <w:autoRedefine/>
    <w:rsid w:val="00F340E5"/>
    <w:pPr>
      <w:keepNext w:val="0"/>
      <w:keepLines w:val="0"/>
      <w:tabs>
        <w:tab w:val="left" w:pos="567"/>
      </w:tabs>
      <w:spacing w:before="0" w:line="240" w:lineRule="auto"/>
      <w:ind w:left="567" w:hanging="567"/>
      <w:jc w:val="center"/>
    </w:pPr>
    <w:rPr>
      <w:rFonts w:ascii="Times New Roman" w:eastAsia="Times New Roman" w:hAnsi="Times New Roman" w:cs="Times New Roman"/>
      <w:b/>
      <w:caps/>
      <w:color w:val="auto"/>
      <w:sz w:val="22"/>
      <w:szCs w:val="22"/>
      <w:lang w:val="en-US"/>
    </w:rPr>
  </w:style>
  <w:style w:type="paragraph" w:customStyle="1" w:styleId="BTAnIIEMEASMCA">
    <w:name w:val="BT(AnII) EMEA_SMCA"/>
    <w:basedOn w:val="Debesliotekstas"/>
    <w:autoRedefine/>
    <w:rsid w:val="00F340E5"/>
    <w:rPr>
      <w:rFonts w:ascii="Tahoma" w:eastAsia="Times New Roman" w:hAnsi="Tahoma" w:cs="Tahoma"/>
      <w:sz w:val="16"/>
      <w:szCs w:val="16"/>
      <w:lang w:val="en-GB"/>
    </w:rPr>
  </w:style>
  <w:style w:type="paragraph" w:customStyle="1" w:styleId="BTuEMEASMCA">
    <w:name w:val="BT(u) EMEA_SMCA"/>
    <w:basedOn w:val="BTEMEASMCA"/>
    <w:autoRedefine/>
    <w:rsid w:val="00F340E5"/>
    <w:rPr>
      <w:u w:val="single"/>
    </w:rPr>
  </w:style>
  <w:style w:type="paragraph" w:styleId="Pagrindinistekstas">
    <w:name w:val="Body Text"/>
    <w:basedOn w:val="prastasis"/>
    <w:link w:val="PagrindinistekstasDiagrama"/>
    <w:uiPriority w:val="99"/>
    <w:rsid w:val="00F340E5"/>
    <w:pPr>
      <w:spacing w:after="0" w:line="240" w:lineRule="auto"/>
    </w:pPr>
    <w:rPr>
      <w:rFonts w:ascii="Times New Roman" w:eastAsia="Times New Roma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F340E5"/>
    <w:rPr>
      <w:rFonts w:ascii="Times New Roman" w:eastAsia="Times New Roman" w:hAnsi="Times New Roman" w:cs="Times New Roman"/>
      <w:i/>
      <w:color w:val="008000"/>
      <w:szCs w:val="20"/>
      <w:lang w:val="en-GB"/>
    </w:rPr>
  </w:style>
  <w:style w:type="character" w:customStyle="1" w:styleId="BTEMEASMCAChar">
    <w:name w:val="BT EMEA_SMCA Char"/>
    <w:basedOn w:val="Numatytasispastraiposriftas"/>
    <w:link w:val="BTEMEASMCA"/>
    <w:uiPriority w:val="99"/>
    <w:locked/>
    <w:rsid w:val="00F340E5"/>
    <w:rPr>
      <w:rFonts w:ascii="Times New Roman" w:eastAsia="Times New Roman" w:hAnsi="Times New Roman" w:cs="Times New Roman"/>
      <w:noProof/>
      <w:lang w:eastAsia="lt-LT"/>
    </w:rPr>
  </w:style>
  <w:style w:type="character" w:styleId="Hipersaitas">
    <w:name w:val="Hyperlink"/>
    <w:basedOn w:val="Numatytasispastraiposriftas"/>
    <w:uiPriority w:val="99"/>
    <w:rsid w:val="00F340E5"/>
    <w:rPr>
      <w:rFonts w:cs="Times New Roman"/>
      <w:color w:val="0000FF"/>
      <w:u w:val="single"/>
    </w:rPr>
  </w:style>
  <w:style w:type="paragraph" w:styleId="Betarp">
    <w:name w:val="No Spacing"/>
    <w:uiPriority w:val="1"/>
    <w:qFormat/>
    <w:rsid w:val="00F340E5"/>
    <w:pPr>
      <w:spacing w:after="0" w:line="240" w:lineRule="auto"/>
    </w:pPr>
    <w:rPr>
      <w:rFonts w:ascii="Times New Roman" w:eastAsia="Times New Roman" w:hAnsi="Times New Roman" w:cs="Times New Roman"/>
      <w:szCs w:val="20"/>
      <w:lang w:val="en-GB"/>
    </w:rPr>
  </w:style>
  <w:style w:type="paragraph" w:styleId="Debesliotekstas">
    <w:name w:val="Balloon Text"/>
    <w:basedOn w:val="prastasis"/>
    <w:link w:val="DebesliotekstasDiagrama"/>
    <w:uiPriority w:val="99"/>
    <w:semiHidden/>
    <w:unhideWhenUsed/>
    <w:rsid w:val="00F340E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340E5"/>
    <w:rPr>
      <w:rFonts w:ascii="Segoe UI" w:hAnsi="Segoe UI" w:cs="Segoe UI"/>
      <w:sz w:val="18"/>
      <w:szCs w:val="18"/>
    </w:rPr>
  </w:style>
  <w:style w:type="character" w:customStyle="1" w:styleId="UnresolvedMention1">
    <w:name w:val="Unresolved Mention1"/>
    <w:basedOn w:val="Numatytasispastraiposriftas"/>
    <w:uiPriority w:val="99"/>
    <w:semiHidden/>
    <w:unhideWhenUsed/>
    <w:rsid w:val="00F340E5"/>
    <w:rPr>
      <w:color w:val="605E5C"/>
      <w:shd w:val="clear" w:color="auto" w:fill="E1DFDD"/>
    </w:rPr>
  </w:style>
  <w:style w:type="paragraph" w:styleId="Pavadinimas">
    <w:name w:val="Title"/>
    <w:basedOn w:val="prastasis"/>
    <w:next w:val="prastasis"/>
    <w:link w:val="PavadinimasDiagrama"/>
    <w:uiPriority w:val="10"/>
    <w:qFormat/>
    <w:rsid w:val="00EA013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A0135"/>
    <w:rPr>
      <w:rFonts w:asciiTheme="majorHAnsi" w:eastAsiaTheme="majorEastAsia" w:hAnsiTheme="majorHAnsi" w:cstheme="majorBidi"/>
      <w:spacing w:val="-10"/>
      <w:kern w:val="28"/>
      <w:sz w:val="56"/>
      <w:szCs w:val="56"/>
    </w:rPr>
  </w:style>
  <w:style w:type="paragraph" w:styleId="Antrats">
    <w:name w:val="header"/>
    <w:basedOn w:val="prastasis"/>
    <w:link w:val="AntratsDiagrama"/>
    <w:uiPriority w:val="99"/>
    <w:unhideWhenUsed/>
    <w:rsid w:val="00EA0135"/>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EA0135"/>
  </w:style>
  <w:style w:type="paragraph" w:styleId="Porat">
    <w:name w:val="footer"/>
    <w:basedOn w:val="prastasis"/>
    <w:link w:val="PoratDiagrama"/>
    <w:uiPriority w:val="99"/>
    <w:unhideWhenUsed/>
    <w:rsid w:val="00EA0135"/>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A0135"/>
  </w:style>
  <w:style w:type="character" w:styleId="Komentaronuoroda">
    <w:name w:val="annotation reference"/>
    <w:basedOn w:val="Numatytasispastraiposriftas"/>
    <w:uiPriority w:val="99"/>
    <w:semiHidden/>
    <w:unhideWhenUsed/>
    <w:rsid w:val="004509EB"/>
    <w:rPr>
      <w:sz w:val="16"/>
      <w:szCs w:val="16"/>
    </w:rPr>
  </w:style>
  <w:style w:type="paragraph" w:styleId="Komentarotekstas">
    <w:name w:val="annotation text"/>
    <w:basedOn w:val="prastasis"/>
    <w:link w:val="KomentarotekstasDiagrama"/>
    <w:uiPriority w:val="99"/>
    <w:unhideWhenUsed/>
    <w:rsid w:val="004509EB"/>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509EB"/>
    <w:rPr>
      <w:sz w:val="20"/>
      <w:szCs w:val="20"/>
    </w:rPr>
  </w:style>
  <w:style w:type="paragraph" w:styleId="Komentarotema">
    <w:name w:val="annotation subject"/>
    <w:basedOn w:val="Komentarotekstas"/>
    <w:next w:val="Komentarotekstas"/>
    <w:link w:val="KomentarotemaDiagrama"/>
    <w:uiPriority w:val="99"/>
    <w:semiHidden/>
    <w:unhideWhenUsed/>
    <w:rsid w:val="004509EB"/>
    <w:rPr>
      <w:b/>
      <w:bCs/>
    </w:rPr>
  </w:style>
  <w:style w:type="character" w:customStyle="1" w:styleId="KomentarotemaDiagrama">
    <w:name w:val="Komentaro tema Diagrama"/>
    <w:basedOn w:val="KomentarotekstasDiagrama"/>
    <w:link w:val="Komentarotema"/>
    <w:uiPriority w:val="99"/>
    <w:semiHidden/>
    <w:rsid w:val="004509EB"/>
    <w:rPr>
      <w:b/>
      <w:bCs/>
      <w:sz w:val="20"/>
      <w:szCs w:val="20"/>
    </w:rPr>
  </w:style>
  <w:style w:type="paragraph" w:styleId="Pataisymai">
    <w:name w:val="Revision"/>
    <w:hidden/>
    <w:uiPriority w:val="99"/>
    <w:semiHidden/>
    <w:rsid w:val="00FE41B6"/>
    <w:pPr>
      <w:spacing w:after="0" w:line="240" w:lineRule="auto"/>
    </w:pPr>
  </w:style>
  <w:style w:type="paragraph" w:styleId="Sraopastraipa">
    <w:name w:val="List Paragraph"/>
    <w:basedOn w:val="prastasis"/>
    <w:uiPriority w:val="34"/>
    <w:qFormat/>
    <w:rsid w:val="00A272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 TargetMode="External"/><Relationship Id="rId5" Type="http://schemas.openxmlformats.org/officeDocument/2006/relationships/footnotes" Target="footnotes.xml"/><Relationship Id="rId10" Type="http://schemas.openxmlformats.org/officeDocument/2006/relationships/hyperlink" Target="mailto:"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4742</Words>
  <Characters>36850</Characters>
  <Application>Microsoft Office Word</Application>
  <DocSecurity>0</DocSecurity>
  <Lines>307</Lines>
  <Paragraphs>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2024-10-01T10:07:00Z</dcterms:created>
  <dcterms:modified xsi:type="dcterms:W3CDTF">2024-10-03T05:15:00Z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a66b2b-af80-48b6-873b-d341d3035cfa_Enabled">
    <vt:lpwstr>true</vt:lpwstr>
  </property>
  <property fmtid="{D5CDD505-2E9C-101B-9397-08002B2CF9AE}" pid="3" name="MSIP_Label_bea66b2b-af80-48b6-873b-d341d3035cfa_SetDate">
    <vt:lpwstr>2024-08-27T08:04:00Z</vt:lpwstr>
  </property>
  <property fmtid="{D5CDD505-2E9C-101B-9397-08002B2CF9AE}" pid="4" name="MSIP_Label_bea66b2b-af80-48b6-873b-d341d3035cfa_Method">
    <vt:lpwstr>Standard</vt:lpwstr>
  </property>
  <property fmtid="{D5CDD505-2E9C-101B-9397-08002B2CF9AE}" pid="5" name="MSIP_Label_bea66b2b-af80-48b6-873b-d341d3035cfa_Name">
    <vt:lpwstr>Proprietary</vt:lpwstr>
  </property>
  <property fmtid="{D5CDD505-2E9C-101B-9397-08002B2CF9AE}" pid="6" name="MSIP_Label_bea66b2b-af80-48b6-873b-d341d3035cfa_SiteId">
    <vt:lpwstr>63982aff-fb6c-4c22-973b-70e4acfb63e6</vt:lpwstr>
  </property>
  <property fmtid="{D5CDD505-2E9C-101B-9397-08002B2CF9AE}" pid="7" name="MSIP_Label_bea66b2b-af80-48b6-873b-d341d3035cfa_ActionId">
    <vt:lpwstr>62fa24b3-0473-448b-8665-794bdde1b908</vt:lpwstr>
  </property>
  <property fmtid="{D5CDD505-2E9C-101B-9397-08002B2CF9AE}" pid="8" name="MSIP_Label_bea66b2b-af80-48b6-873b-d341d3035cfa_ContentBits">
    <vt:lpwstr>0</vt:lpwstr>
  </property>
</Properties>
</file>