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BA3" w:rsidRPr="00CE0FA5" w:rsidRDefault="00A50BA3" w:rsidP="00A50BA3">
      <w:pPr>
        <w:keepNext/>
        <w:keepLines/>
        <w:tabs>
          <w:tab w:val="left" w:pos="567"/>
        </w:tabs>
        <w:spacing w:after="0" w:line="240" w:lineRule="auto"/>
        <w:jc w:val="center"/>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Pakuotės lapelis: informacija vartotojui</w:t>
      </w:r>
    </w:p>
    <w:p w:rsidR="00A50BA3" w:rsidRPr="00CE0FA5" w:rsidRDefault="00A50BA3" w:rsidP="00A50BA3">
      <w:pPr>
        <w:tabs>
          <w:tab w:val="left" w:pos="567"/>
        </w:tabs>
        <w:spacing w:after="0" w:line="240" w:lineRule="auto"/>
        <w:rPr>
          <w:rFonts w:ascii="Times New Roman" w:eastAsia="Times New Roman" w:hAnsi="Times New Roman" w:cs="Times New Roman"/>
          <w:b/>
          <w:lang w:val="lt-LT" w:eastAsia="lt-LT"/>
        </w:rPr>
      </w:pPr>
    </w:p>
    <w:p w:rsidR="00A50BA3" w:rsidRPr="00CE0FA5" w:rsidRDefault="00A50BA3" w:rsidP="00A50BA3">
      <w:pPr>
        <w:tabs>
          <w:tab w:val="left" w:pos="567"/>
        </w:tabs>
        <w:spacing w:after="0" w:line="240" w:lineRule="auto"/>
        <w:jc w:val="center"/>
        <w:rPr>
          <w:rFonts w:ascii="Times New Roman" w:eastAsia="Times New Roman" w:hAnsi="Times New Roman" w:cs="Times New Roman"/>
          <w:b/>
          <w:lang w:val="lt-LT" w:eastAsia="lt-LT"/>
        </w:rPr>
      </w:pPr>
      <w:proofErr w:type="spellStart"/>
      <w:r w:rsidRPr="00CE0FA5">
        <w:rPr>
          <w:rFonts w:ascii="Times New Roman" w:eastAsia="Times New Roman" w:hAnsi="Times New Roman" w:cs="Times New Roman"/>
          <w:b/>
          <w:lang w:val="lt-LT" w:eastAsia="lt-LT"/>
        </w:rPr>
        <w:t>Omegaven</w:t>
      </w:r>
      <w:proofErr w:type="spellEnd"/>
      <w:r w:rsidRPr="00CE0FA5">
        <w:rPr>
          <w:rFonts w:ascii="Times New Roman" w:eastAsia="Times New Roman" w:hAnsi="Times New Roman" w:cs="Times New Roman"/>
          <w:b/>
          <w:lang w:val="lt-LT" w:eastAsia="lt-LT"/>
        </w:rPr>
        <w:t xml:space="preserve"> infuzinė emulsija</w:t>
      </w:r>
    </w:p>
    <w:p w:rsidR="00A50BA3" w:rsidRPr="00CE0FA5" w:rsidRDefault="00A50BA3" w:rsidP="00A50BA3">
      <w:pPr>
        <w:tabs>
          <w:tab w:val="left" w:pos="567"/>
        </w:tabs>
        <w:spacing w:after="0" w:line="240" w:lineRule="auto"/>
        <w:jc w:val="center"/>
        <w:rPr>
          <w:rFonts w:ascii="Times New Roman" w:eastAsia="Times New Roman" w:hAnsi="Times New Roman" w:cs="Times New Roman"/>
          <w:b/>
          <w:lang w:val="lt-LT" w:eastAsia="lt-LT"/>
        </w:rPr>
      </w:pPr>
      <w:r w:rsidRPr="00CE0FA5">
        <w:rPr>
          <w:rFonts w:ascii="Times New Roman" w:eastAsia="Times New Roman" w:hAnsi="Times New Roman" w:cs="Times New Roman"/>
          <w:lang w:val="lt-LT" w:eastAsia="lt-LT"/>
        </w:rPr>
        <w:t xml:space="preserve">Rafinuoti žuvų taukai, </w:t>
      </w:r>
      <w:proofErr w:type="spellStart"/>
      <w:r w:rsidRPr="00CE0FA5">
        <w:rPr>
          <w:rFonts w:ascii="Times New Roman" w:eastAsia="Times New Roman" w:hAnsi="Times New Roman" w:cs="Times New Roman"/>
          <w:lang w:val="lt-LT" w:eastAsia="lt-LT"/>
        </w:rPr>
        <w:t>glicerolis</w:t>
      </w:r>
      <w:proofErr w:type="spellEnd"/>
      <w:r w:rsidRPr="00CE0FA5">
        <w:rPr>
          <w:rFonts w:ascii="Times New Roman" w:eastAsia="Times New Roman" w:hAnsi="Times New Roman" w:cs="Times New Roman"/>
          <w:lang w:val="lt-LT" w:eastAsia="lt-LT"/>
        </w:rPr>
        <w:t xml:space="preserve">, išgryninti kiaušinių </w:t>
      </w:r>
      <w:proofErr w:type="spellStart"/>
      <w:r w:rsidRPr="00CE0FA5">
        <w:rPr>
          <w:rFonts w:ascii="Times New Roman" w:eastAsia="Times New Roman" w:hAnsi="Times New Roman" w:cs="Times New Roman"/>
          <w:lang w:val="lt-LT" w:eastAsia="lt-LT"/>
        </w:rPr>
        <w:t>fosfatidai</w:t>
      </w:r>
      <w:proofErr w:type="spellEnd"/>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outlineLvl w:val="0"/>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A50BA3" w:rsidRPr="00CE0FA5" w:rsidRDefault="00A50BA3" w:rsidP="00A50BA3">
      <w:pPr>
        <w:numPr>
          <w:ilvl w:val="0"/>
          <w:numId w:val="1"/>
        </w:num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Neišmeskite šio lapelio, nes vėl gali prireikti jį perskaityti.</w:t>
      </w:r>
    </w:p>
    <w:p w:rsidR="00A50BA3" w:rsidRPr="00CE0FA5" w:rsidRDefault="00A50BA3" w:rsidP="00A50BA3">
      <w:pPr>
        <w:numPr>
          <w:ilvl w:val="0"/>
          <w:numId w:val="1"/>
        </w:num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Jeigu kiltų daugiau klausimų, kreipkitės į gydytoją</w:t>
      </w:r>
      <w:r>
        <w:rPr>
          <w:rFonts w:ascii="Times New Roman" w:eastAsia="Times New Roman" w:hAnsi="Times New Roman" w:cs="Times New Roman"/>
          <w:lang w:val="lt-LT" w:eastAsia="lt-LT"/>
        </w:rPr>
        <w:t>,</w:t>
      </w:r>
      <w:r w:rsidRPr="00CE0FA5">
        <w:rPr>
          <w:rFonts w:ascii="Times New Roman" w:eastAsia="Times New Roman" w:hAnsi="Times New Roman" w:cs="Times New Roman"/>
          <w:lang w:val="lt-LT" w:eastAsia="lt-LT"/>
        </w:rPr>
        <w:t xml:space="preserve"> vaistininką arba slaugytoją.</w:t>
      </w:r>
    </w:p>
    <w:p w:rsidR="00A50BA3" w:rsidRPr="00CE0FA5" w:rsidRDefault="00A50BA3" w:rsidP="00A50BA3">
      <w:pPr>
        <w:numPr>
          <w:ilvl w:val="0"/>
          <w:numId w:val="1"/>
        </w:num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Jeigu pasireiškė šalutinis poveikis (net jeigu jis šiame lapelyje nenurodytas), kreipkitės į gydytoją, vaistininką arba slaugytoją.</w:t>
      </w:r>
      <w:r w:rsidRPr="00975D27">
        <w:rPr>
          <w:rFonts w:ascii="Times New Roman" w:eastAsia="Times New Roman" w:hAnsi="Times New Roman" w:cs="Times New Roman"/>
          <w:noProof/>
          <w:snapToGrid w:val="0"/>
          <w:szCs w:val="24"/>
          <w:lang w:val="lt-LT"/>
        </w:rPr>
        <w:t xml:space="preserve"> </w:t>
      </w:r>
      <w:r w:rsidRPr="00975D27">
        <w:rPr>
          <w:rFonts w:ascii="Times New Roman" w:eastAsia="Times New Roman" w:hAnsi="Times New Roman" w:cs="Times New Roman"/>
          <w:lang w:val="lt-LT" w:eastAsia="lt-LT"/>
        </w:rPr>
        <w:t>Žr. 4 skyrių</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b/>
          <w:lang w:val="lt-LT" w:eastAsia="lt-LT"/>
        </w:rPr>
        <w:t>Apie ką rašoma šiame lapelyje?</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1.</w:t>
      </w:r>
      <w:r w:rsidRPr="00CE0FA5">
        <w:rPr>
          <w:rFonts w:ascii="Times New Roman" w:eastAsia="Times New Roman" w:hAnsi="Times New Roman" w:cs="Times New Roman"/>
          <w:lang w:val="lt-LT" w:eastAsia="lt-LT"/>
        </w:rPr>
        <w:tab/>
        <w:t xml:space="preserve">Kas yra </w:t>
      </w: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ir kam jis vartojamas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2.</w:t>
      </w:r>
      <w:r w:rsidRPr="00CE0FA5">
        <w:rPr>
          <w:rFonts w:ascii="Times New Roman" w:eastAsia="Times New Roman" w:hAnsi="Times New Roman" w:cs="Times New Roman"/>
          <w:lang w:val="lt-LT" w:eastAsia="lt-LT"/>
        </w:rPr>
        <w:tab/>
        <w:t xml:space="preserve">Kas žinotina prieš vartojant </w:t>
      </w:r>
      <w:proofErr w:type="spellStart"/>
      <w:r w:rsidRPr="00CE0FA5">
        <w:rPr>
          <w:rFonts w:ascii="Times New Roman" w:eastAsia="Times New Roman" w:hAnsi="Times New Roman" w:cs="Times New Roman"/>
          <w:lang w:val="lt-LT" w:eastAsia="lt-LT"/>
        </w:rPr>
        <w:t>Omegaven</w:t>
      </w:r>
      <w:proofErr w:type="spellEnd"/>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3.</w:t>
      </w:r>
      <w:r w:rsidRPr="00CE0FA5">
        <w:rPr>
          <w:rFonts w:ascii="Times New Roman" w:eastAsia="Times New Roman" w:hAnsi="Times New Roman" w:cs="Times New Roman"/>
          <w:lang w:val="lt-LT" w:eastAsia="lt-LT"/>
        </w:rPr>
        <w:tab/>
        <w:t xml:space="preserve">Kaip vartoti </w:t>
      </w:r>
      <w:proofErr w:type="spellStart"/>
      <w:r w:rsidRPr="00CE0FA5">
        <w:rPr>
          <w:rFonts w:ascii="Times New Roman" w:eastAsia="Times New Roman" w:hAnsi="Times New Roman" w:cs="Times New Roman"/>
          <w:lang w:val="lt-LT" w:eastAsia="lt-LT"/>
        </w:rPr>
        <w:t>Omegaven</w:t>
      </w:r>
      <w:proofErr w:type="spellEnd"/>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4.</w:t>
      </w:r>
      <w:r w:rsidRPr="00CE0FA5">
        <w:rPr>
          <w:rFonts w:ascii="Times New Roman" w:eastAsia="Times New Roman" w:hAnsi="Times New Roman" w:cs="Times New Roman"/>
          <w:lang w:val="lt-LT" w:eastAsia="lt-LT"/>
        </w:rPr>
        <w:tab/>
        <w:t>Galimas šalutinis poveikis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5.</w:t>
      </w:r>
      <w:r w:rsidRPr="00CE0FA5">
        <w:rPr>
          <w:rFonts w:ascii="Times New Roman" w:eastAsia="Times New Roman" w:hAnsi="Times New Roman" w:cs="Times New Roman"/>
          <w:lang w:val="lt-LT" w:eastAsia="lt-LT"/>
        </w:rPr>
        <w:tab/>
        <w:t xml:space="preserve">Kaip laikyti </w:t>
      </w: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6.</w:t>
      </w:r>
      <w:r w:rsidRPr="00CE0FA5">
        <w:rPr>
          <w:rFonts w:ascii="Times New Roman" w:eastAsia="Times New Roman" w:hAnsi="Times New Roman" w:cs="Times New Roman"/>
          <w:lang w:val="lt-LT" w:eastAsia="lt-LT"/>
        </w:rPr>
        <w:tab/>
        <w:t>Pakuotės turinys ir kita informacija</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1.</w:t>
      </w:r>
      <w:r w:rsidRPr="00CE0FA5">
        <w:rPr>
          <w:rFonts w:ascii="Times New Roman" w:eastAsia="Times New Roman" w:hAnsi="Times New Roman" w:cs="Times New Roman"/>
          <w:b/>
          <w:lang w:val="lt-LT" w:eastAsia="lt-LT"/>
        </w:rPr>
        <w:tab/>
        <w:t xml:space="preserve">Kas yra </w:t>
      </w:r>
      <w:proofErr w:type="spellStart"/>
      <w:r w:rsidRPr="00CE0FA5">
        <w:rPr>
          <w:rFonts w:ascii="Times New Roman" w:eastAsia="Times New Roman" w:hAnsi="Times New Roman" w:cs="Times New Roman"/>
          <w:b/>
          <w:lang w:val="lt-LT" w:eastAsia="lt-LT"/>
        </w:rPr>
        <w:t>Omegaven</w:t>
      </w:r>
      <w:proofErr w:type="spellEnd"/>
      <w:r w:rsidRPr="00CE0FA5">
        <w:rPr>
          <w:rFonts w:ascii="Times New Roman" w:eastAsia="Times New Roman" w:hAnsi="Times New Roman" w:cs="Times New Roman"/>
          <w:b/>
          <w:lang w:val="lt-LT" w:eastAsia="lt-LT"/>
        </w:rPr>
        <w:t xml:space="preserve"> ir kam jis vartojamas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keepNext/>
        <w:keepLines/>
        <w:tabs>
          <w:tab w:val="left" w:pos="567"/>
        </w:tabs>
        <w:spacing w:after="0" w:line="240" w:lineRule="auto"/>
        <w:outlineLvl w:val="1"/>
        <w:rPr>
          <w:rFonts w:ascii="Times New Roman" w:eastAsia="Times New Roman" w:hAnsi="Times New Roman" w:cs="Times New Roman"/>
          <w:bCs/>
          <w:lang w:val="lt-LT" w:eastAsia="lt-LT"/>
        </w:rPr>
      </w:pPr>
      <w:r w:rsidRPr="00CE0FA5">
        <w:rPr>
          <w:rFonts w:ascii="Times New Roman" w:eastAsia="Times New Roman" w:hAnsi="Times New Roman" w:cs="Times New Roman"/>
          <w:bCs/>
          <w:lang w:val="lt-LT" w:eastAsia="lt-LT"/>
        </w:rPr>
        <w:t>Šis vaist</w:t>
      </w:r>
      <w:r>
        <w:rPr>
          <w:rFonts w:ascii="Times New Roman" w:eastAsia="Times New Roman" w:hAnsi="Times New Roman" w:cs="Times New Roman"/>
          <w:bCs/>
          <w:lang w:val="lt-LT" w:eastAsia="lt-LT"/>
        </w:rPr>
        <w:t xml:space="preserve">as </w:t>
      </w:r>
      <w:r w:rsidRPr="00CE0FA5">
        <w:rPr>
          <w:rFonts w:ascii="Times New Roman" w:eastAsia="Times New Roman" w:hAnsi="Times New Roman" w:cs="Times New Roman"/>
          <w:bCs/>
          <w:lang w:val="lt-LT" w:eastAsia="lt-LT"/>
        </w:rPr>
        <w:t xml:space="preserve">vartojamas mitybai </w:t>
      </w:r>
      <w:proofErr w:type="spellStart"/>
      <w:r w:rsidRPr="00CE0FA5">
        <w:rPr>
          <w:rFonts w:ascii="Times New Roman" w:eastAsia="Times New Roman" w:hAnsi="Times New Roman" w:cs="Times New Roman"/>
          <w:bCs/>
          <w:lang w:val="lt-LT" w:eastAsia="lt-LT"/>
        </w:rPr>
        <w:t>parenteriniu</w:t>
      </w:r>
      <w:proofErr w:type="spellEnd"/>
      <w:r w:rsidRPr="00CE0FA5">
        <w:rPr>
          <w:rFonts w:ascii="Times New Roman" w:eastAsia="Times New Roman" w:hAnsi="Times New Roman" w:cs="Times New Roman"/>
          <w:bCs/>
          <w:lang w:val="lt-LT" w:eastAsia="lt-LT"/>
        </w:rPr>
        <w:t xml:space="preserve"> būdu.</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vartojama mitybai </w:t>
      </w:r>
      <w:proofErr w:type="spellStart"/>
      <w:r w:rsidRPr="00CE0FA5">
        <w:rPr>
          <w:rFonts w:ascii="Times New Roman" w:eastAsia="Times New Roman" w:hAnsi="Times New Roman" w:cs="Times New Roman"/>
          <w:lang w:val="lt-LT" w:eastAsia="lt-LT"/>
        </w:rPr>
        <w:t>parenteriniu</w:t>
      </w:r>
      <w:proofErr w:type="spellEnd"/>
      <w:r w:rsidRPr="00CE0FA5">
        <w:rPr>
          <w:rFonts w:ascii="Times New Roman" w:eastAsia="Times New Roman" w:hAnsi="Times New Roman" w:cs="Times New Roman"/>
          <w:lang w:val="lt-LT" w:eastAsia="lt-LT"/>
        </w:rPr>
        <w:t xml:space="preserve"> būdu papildyti ilgos grandinės omega-3 riebalų rūgštimis, kai maitinimas per burną arba </w:t>
      </w:r>
      <w:proofErr w:type="spellStart"/>
      <w:r w:rsidRPr="00CE0FA5">
        <w:rPr>
          <w:rFonts w:ascii="Times New Roman" w:eastAsia="Times New Roman" w:hAnsi="Times New Roman" w:cs="Times New Roman"/>
          <w:lang w:val="lt-LT" w:eastAsia="lt-LT"/>
        </w:rPr>
        <w:t>enteriniu</w:t>
      </w:r>
      <w:proofErr w:type="spellEnd"/>
      <w:r w:rsidRPr="00CE0FA5">
        <w:rPr>
          <w:rFonts w:ascii="Times New Roman" w:eastAsia="Times New Roman" w:hAnsi="Times New Roman" w:cs="Times New Roman"/>
          <w:lang w:val="lt-LT" w:eastAsia="lt-LT"/>
        </w:rPr>
        <w:t xml:space="preserve"> būdu negalimas, tokia mityba yra nepakankama arba draudžiama.</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ind w:left="360" w:hanging="360"/>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2.</w:t>
      </w:r>
      <w:r w:rsidRPr="00CE0FA5">
        <w:rPr>
          <w:rFonts w:ascii="Times New Roman" w:eastAsia="Times New Roman" w:hAnsi="Times New Roman" w:cs="Times New Roman"/>
          <w:b/>
          <w:lang w:val="lt-LT" w:eastAsia="lt-LT"/>
        </w:rPr>
        <w:tab/>
      </w:r>
      <w:r w:rsidRPr="00CE0FA5">
        <w:rPr>
          <w:rFonts w:ascii="Times New Roman" w:eastAsia="Times New Roman" w:hAnsi="Times New Roman" w:cs="Times New Roman"/>
          <w:b/>
          <w:lang w:val="lt-LT" w:eastAsia="lt-LT"/>
        </w:rPr>
        <w:tab/>
        <w:t xml:space="preserve">Kas žinotina prieš vartojant </w:t>
      </w:r>
      <w:proofErr w:type="spellStart"/>
      <w:r w:rsidRPr="00CE0FA5">
        <w:rPr>
          <w:rFonts w:ascii="Times New Roman" w:eastAsia="Times New Roman" w:hAnsi="Times New Roman" w:cs="Times New Roman"/>
          <w:b/>
          <w:lang w:val="lt-LT" w:eastAsia="lt-LT"/>
        </w:rPr>
        <w:t>Omegaven</w:t>
      </w:r>
      <w:proofErr w:type="spellEnd"/>
    </w:p>
    <w:p w:rsidR="00A50BA3" w:rsidRPr="00CE0FA5" w:rsidRDefault="00A50BA3" w:rsidP="00A50BA3">
      <w:pPr>
        <w:tabs>
          <w:tab w:val="left" w:pos="567"/>
        </w:tabs>
        <w:spacing w:after="0" w:line="240" w:lineRule="auto"/>
        <w:ind w:left="360"/>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 </w:t>
      </w:r>
    </w:p>
    <w:p w:rsidR="00A50BA3" w:rsidRPr="00CE0FA5" w:rsidRDefault="00A50BA3" w:rsidP="00A50BA3">
      <w:pPr>
        <w:tabs>
          <w:tab w:val="left" w:pos="567"/>
        </w:tabs>
        <w:spacing w:after="0" w:line="240" w:lineRule="auto"/>
        <w:rPr>
          <w:rFonts w:ascii="Times New Roman" w:eastAsia="Times New Roman" w:hAnsi="Times New Roman" w:cs="Times New Roman"/>
          <w:b/>
          <w:lang w:val="lt-LT" w:eastAsia="lt-LT"/>
        </w:rPr>
      </w:pPr>
      <w:proofErr w:type="spellStart"/>
      <w:r w:rsidRPr="00CE0FA5">
        <w:rPr>
          <w:rFonts w:ascii="Times New Roman" w:eastAsia="Times New Roman" w:hAnsi="Times New Roman" w:cs="Times New Roman"/>
          <w:b/>
          <w:lang w:val="lt-LT" w:eastAsia="lt-LT"/>
        </w:rPr>
        <w:t>Omegaven</w:t>
      </w:r>
      <w:proofErr w:type="spellEnd"/>
      <w:r w:rsidRPr="00CE0FA5">
        <w:rPr>
          <w:rFonts w:ascii="Times New Roman" w:eastAsia="Times New Roman" w:hAnsi="Times New Roman" w:cs="Times New Roman"/>
          <w:b/>
          <w:lang w:val="lt-LT" w:eastAsia="lt-LT"/>
        </w:rPr>
        <w:t xml:space="preserve"> vartoti negalima:</w:t>
      </w:r>
    </w:p>
    <w:p w:rsidR="00A50BA3" w:rsidRPr="00913BAD" w:rsidRDefault="00A50BA3" w:rsidP="00A50BA3">
      <w:pPr>
        <w:tabs>
          <w:tab w:val="left" w:pos="567"/>
        </w:tabs>
        <w:spacing w:after="0" w:line="240" w:lineRule="auto"/>
        <w:ind w:left="567" w:hanging="567"/>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w:t>
      </w:r>
      <w:r w:rsidRPr="00CE0FA5">
        <w:rPr>
          <w:rFonts w:ascii="Times New Roman" w:eastAsia="Times New Roman" w:hAnsi="Times New Roman" w:cs="Times New Roman"/>
          <w:lang w:val="lt-LT" w:eastAsia="lt-LT"/>
        </w:rPr>
        <w:tab/>
        <w:t>jeigu yra alergija veikliajai arba bet kuriai pagalbinei</w:t>
      </w:r>
      <w:r>
        <w:rPr>
          <w:rFonts w:ascii="Times New Roman" w:eastAsia="Times New Roman" w:hAnsi="Times New Roman" w:cs="Times New Roman"/>
          <w:lang w:val="lt-LT" w:eastAsia="lt-LT"/>
        </w:rPr>
        <w:t xml:space="preserve"> šio vaisto</w:t>
      </w:r>
      <w:r w:rsidRPr="00CE0FA5">
        <w:rPr>
          <w:rFonts w:ascii="Times New Roman" w:eastAsia="Times New Roman" w:hAnsi="Times New Roman" w:cs="Times New Roman"/>
          <w:lang w:val="lt-LT" w:eastAsia="lt-LT"/>
        </w:rPr>
        <w:t xml:space="preserve"> medžiagai (jos išvardytos 6</w:t>
      </w:r>
      <w:r>
        <w:rPr>
          <w:rFonts w:ascii="Times New Roman" w:eastAsia="Times New Roman" w:hAnsi="Times New Roman" w:cs="Times New Roman"/>
          <w:lang w:val="lt-LT" w:eastAsia="lt-LT"/>
        </w:rPr>
        <w:t> skyr</w:t>
      </w:r>
      <w:r w:rsidRPr="00913BAD">
        <w:rPr>
          <w:rFonts w:ascii="Times New Roman" w:eastAsia="Times New Roman" w:hAnsi="Times New Roman" w:cs="Times New Roman"/>
          <w:lang w:val="lt-LT" w:eastAsia="lt-LT"/>
        </w:rPr>
        <w:t xml:space="preserve">iuje); </w:t>
      </w:r>
    </w:p>
    <w:p w:rsidR="00A50BA3" w:rsidRPr="00913BAD" w:rsidRDefault="00A50BA3" w:rsidP="00A50BA3">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w:t>
      </w:r>
      <w:r w:rsidRPr="00913BAD">
        <w:rPr>
          <w:rFonts w:ascii="Times New Roman" w:eastAsia="Times New Roman" w:hAnsi="Times New Roman" w:cs="Times New Roman"/>
          <w:lang w:val="lt-LT" w:eastAsia="lt-LT"/>
        </w:rPr>
        <w:tab/>
        <w:t>jeigu sutrikęs lipidų metabolizmas, yra sutrikęs kraujo krešėjimas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ab/>
        <w:t xml:space="preserve">pasireiškia ūminė ir gyvybei pavojinga būklė: </w:t>
      </w:r>
      <w:proofErr w:type="spellStart"/>
      <w:r w:rsidRPr="00CE0FA5">
        <w:rPr>
          <w:rFonts w:ascii="Times New Roman" w:eastAsia="Times New Roman" w:hAnsi="Times New Roman" w:cs="Times New Roman"/>
          <w:lang w:val="lt-LT" w:eastAsia="lt-LT"/>
        </w:rPr>
        <w:t>kolapsas</w:t>
      </w:r>
      <w:proofErr w:type="spellEnd"/>
      <w:r w:rsidRPr="00CE0FA5">
        <w:rPr>
          <w:rFonts w:ascii="Times New Roman" w:eastAsia="Times New Roman" w:hAnsi="Times New Roman" w:cs="Times New Roman"/>
          <w:lang w:val="lt-LT" w:eastAsia="lt-LT"/>
        </w:rPr>
        <w:t xml:space="preserve">, šokas, neseniai ištikęs miokardo </w:t>
      </w:r>
      <w:r w:rsidRPr="00CE0FA5">
        <w:rPr>
          <w:rFonts w:ascii="Times New Roman" w:eastAsia="Times New Roman" w:hAnsi="Times New Roman" w:cs="Times New Roman"/>
          <w:lang w:val="lt-LT" w:eastAsia="lt-LT"/>
        </w:rPr>
        <w:tab/>
        <w:t>infarktas, insultas, embolija, dėl nežinomos priežasties ištikusi koma;</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w:t>
      </w:r>
      <w:r w:rsidRPr="00CE0FA5">
        <w:rPr>
          <w:rFonts w:ascii="Times New Roman" w:eastAsia="Times New Roman" w:hAnsi="Times New Roman" w:cs="Times New Roman"/>
          <w:lang w:val="lt-LT" w:eastAsia="lt-LT"/>
        </w:rPr>
        <w:tab/>
        <w:t xml:space="preserve">pacientams, sergantiems sunkiu inkstų arba kepenų funkcijos nepakankamumu (kadangi tyrimų </w:t>
      </w:r>
      <w:r w:rsidRPr="00CE0FA5">
        <w:rPr>
          <w:rFonts w:ascii="Times New Roman" w:eastAsia="Times New Roman" w:hAnsi="Times New Roman" w:cs="Times New Roman"/>
          <w:lang w:val="lt-LT" w:eastAsia="lt-LT"/>
        </w:rPr>
        <w:tab/>
        <w:t>duomenų nepakanka);</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w:t>
      </w:r>
      <w:r w:rsidRPr="00CE0FA5">
        <w:rPr>
          <w:rFonts w:ascii="Times New Roman" w:eastAsia="Times New Roman" w:hAnsi="Times New Roman" w:cs="Times New Roman"/>
          <w:lang w:val="lt-LT" w:eastAsia="lt-LT"/>
        </w:rPr>
        <w:tab/>
        <w:t>jei</w:t>
      </w:r>
      <w:r>
        <w:rPr>
          <w:rFonts w:ascii="Times New Roman" w:eastAsia="Times New Roman" w:hAnsi="Times New Roman" w:cs="Times New Roman"/>
          <w:lang w:val="lt-LT" w:eastAsia="lt-LT"/>
        </w:rPr>
        <w:t>gu</w:t>
      </w:r>
      <w:r w:rsidRPr="00CE0FA5">
        <w:rPr>
          <w:rFonts w:ascii="Times New Roman" w:eastAsia="Times New Roman" w:hAnsi="Times New Roman" w:cs="Times New Roman"/>
          <w:lang w:val="lt-LT" w:eastAsia="lt-LT"/>
        </w:rPr>
        <w:t xml:space="preserve"> pasireiškė </w:t>
      </w:r>
      <w:proofErr w:type="spellStart"/>
      <w:r w:rsidRPr="00CE0FA5">
        <w:rPr>
          <w:rFonts w:ascii="Times New Roman" w:eastAsia="Times New Roman" w:hAnsi="Times New Roman" w:cs="Times New Roman"/>
          <w:lang w:val="lt-LT" w:eastAsia="lt-LT"/>
        </w:rPr>
        <w:t>hipokaliemija</w:t>
      </w:r>
      <w:proofErr w:type="spellEnd"/>
      <w:r w:rsidRPr="00CE0FA5">
        <w:rPr>
          <w:rFonts w:ascii="Times New Roman" w:eastAsia="Times New Roman" w:hAnsi="Times New Roman" w:cs="Times New Roman"/>
          <w:lang w:val="lt-LT" w:eastAsia="lt-LT"/>
        </w:rPr>
        <w:t xml:space="preserve">, </w:t>
      </w:r>
      <w:proofErr w:type="spellStart"/>
      <w:r w:rsidRPr="00CE0FA5">
        <w:rPr>
          <w:rFonts w:ascii="Times New Roman" w:eastAsia="Times New Roman" w:hAnsi="Times New Roman" w:cs="Times New Roman"/>
          <w:lang w:val="lt-LT" w:eastAsia="lt-LT"/>
        </w:rPr>
        <w:t>hiperhidratacija</w:t>
      </w:r>
      <w:proofErr w:type="spellEnd"/>
      <w:r w:rsidRPr="00CE0FA5">
        <w:rPr>
          <w:rFonts w:ascii="Times New Roman" w:eastAsia="Times New Roman" w:hAnsi="Times New Roman" w:cs="Times New Roman"/>
          <w:lang w:val="lt-LT" w:eastAsia="lt-LT"/>
        </w:rPr>
        <w:t xml:space="preserve">, </w:t>
      </w:r>
      <w:proofErr w:type="spellStart"/>
      <w:r w:rsidRPr="00CE0FA5">
        <w:rPr>
          <w:rFonts w:ascii="Times New Roman" w:eastAsia="Times New Roman" w:hAnsi="Times New Roman" w:cs="Times New Roman"/>
          <w:lang w:val="lt-LT" w:eastAsia="lt-LT"/>
        </w:rPr>
        <w:t>hipotoninė</w:t>
      </w:r>
      <w:proofErr w:type="spellEnd"/>
      <w:r w:rsidRPr="00CE0FA5">
        <w:rPr>
          <w:rFonts w:ascii="Times New Roman" w:eastAsia="Times New Roman" w:hAnsi="Times New Roman" w:cs="Times New Roman"/>
          <w:lang w:val="lt-LT" w:eastAsia="lt-LT"/>
        </w:rPr>
        <w:t xml:space="preserve"> dehidratacija, nestabilus metabolizmas, </w:t>
      </w:r>
      <w:r w:rsidRPr="00CE0FA5">
        <w:rPr>
          <w:rFonts w:ascii="Times New Roman" w:eastAsia="Times New Roman" w:hAnsi="Times New Roman" w:cs="Times New Roman"/>
          <w:lang w:val="lt-LT" w:eastAsia="lt-LT"/>
        </w:rPr>
        <w:tab/>
      </w:r>
      <w:proofErr w:type="spellStart"/>
      <w:r w:rsidRPr="00CE0FA5">
        <w:rPr>
          <w:rFonts w:ascii="Times New Roman" w:eastAsia="Times New Roman" w:hAnsi="Times New Roman" w:cs="Times New Roman"/>
          <w:lang w:val="lt-LT" w:eastAsia="lt-LT"/>
        </w:rPr>
        <w:t>acitozė</w:t>
      </w:r>
      <w:proofErr w:type="spellEnd"/>
      <w:r w:rsidRPr="00CE0FA5">
        <w:rPr>
          <w:rFonts w:ascii="Times New Roman" w:eastAsia="Times New Roman" w:hAnsi="Times New Roman" w:cs="Times New Roman"/>
          <w:lang w:val="lt-LT" w:eastAsia="lt-LT"/>
        </w:rPr>
        <w:t xml:space="preserve"> (tai yra svarbiausios </w:t>
      </w:r>
      <w:proofErr w:type="spellStart"/>
      <w:r w:rsidRPr="00CE0FA5">
        <w:rPr>
          <w:rFonts w:ascii="Times New Roman" w:eastAsia="Times New Roman" w:hAnsi="Times New Roman" w:cs="Times New Roman"/>
          <w:lang w:val="lt-LT" w:eastAsia="lt-LT"/>
        </w:rPr>
        <w:t>parenteralinės</w:t>
      </w:r>
      <w:proofErr w:type="spellEnd"/>
      <w:r w:rsidRPr="00CE0FA5">
        <w:rPr>
          <w:rFonts w:ascii="Times New Roman" w:eastAsia="Times New Roman" w:hAnsi="Times New Roman" w:cs="Times New Roman"/>
          <w:lang w:val="lt-LT" w:eastAsia="lt-LT"/>
        </w:rPr>
        <w:t xml:space="preserve"> mitybos kontraindikacijos);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w:t>
      </w:r>
      <w:r w:rsidRPr="00CE0FA5">
        <w:rPr>
          <w:rFonts w:ascii="Times New Roman" w:eastAsia="Times New Roman" w:hAnsi="Times New Roman" w:cs="Times New Roman"/>
          <w:lang w:val="lt-LT" w:eastAsia="lt-LT"/>
        </w:rPr>
        <w:tab/>
        <w:t>išnešiotiems ir neišnešiotiems naujagimiams, kūdikiams ir vaikams);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w:t>
      </w:r>
      <w:r w:rsidRPr="00CE0FA5">
        <w:rPr>
          <w:rFonts w:ascii="Times New Roman" w:eastAsia="Times New Roman" w:hAnsi="Times New Roman" w:cs="Times New Roman"/>
          <w:lang w:val="lt-LT" w:eastAsia="lt-LT"/>
        </w:rPr>
        <w:tab/>
        <w:t>žmonėms, kurie yra alergiški žuvų arba kiaušinių baltymams.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975D27" w:rsidRDefault="00A50BA3" w:rsidP="00A50BA3">
      <w:pPr>
        <w:tabs>
          <w:tab w:val="left" w:pos="567"/>
        </w:tabs>
        <w:spacing w:after="0" w:line="240" w:lineRule="auto"/>
        <w:rPr>
          <w:rFonts w:ascii="Times New Roman" w:eastAsia="Times New Roman" w:hAnsi="Times New Roman" w:cs="Times New Roman"/>
          <w:b/>
          <w:bCs/>
          <w:lang w:val="lt-LT" w:eastAsia="lt-LT"/>
        </w:rPr>
      </w:pPr>
      <w:r w:rsidRPr="00975D27">
        <w:rPr>
          <w:rFonts w:ascii="Times New Roman" w:eastAsia="Times New Roman" w:hAnsi="Times New Roman" w:cs="Times New Roman"/>
          <w:b/>
          <w:bCs/>
          <w:lang w:val="lt-LT" w:eastAsia="lt-LT"/>
        </w:rPr>
        <w:t xml:space="preserve">Įspėjimai ir atsargumo priemonės </w:t>
      </w:r>
    </w:p>
    <w:p w:rsidR="00A50BA3" w:rsidRPr="00913BAD" w:rsidRDefault="00A50BA3" w:rsidP="00A50BA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Pr="00CE0FA5">
        <w:rPr>
          <w:rFonts w:ascii="Times New Roman" w:eastAsia="Times New Roman" w:hAnsi="Times New Roman" w:cs="Times New Roman"/>
          <w:lang w:val="lt-LT" w:eastAsia="lt-LT"/>
        </w:rPr>
        <w:t xml:space="preserve">artojant </w:t>
      </w: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serume reikia sekti </w:t>
      </w:r>
      <w:proofErr w:type="spellStart"/>
      <w:r w:rsidRPr="00CE0FA5">
        <w:rPr>
          <w:rFonts w:ascii="Times New Roman" w:eastAsia="Times New Roman" w:hAnsi="Times New Roman" w:cs="Times New Roman"/>
          <w:lang w:val="lt-LT" w:eastAsia="lt-LT"/>
        </w:rPr>
        <w:t>trigliceridų</w:t>
      </w:r>
      <w:proofErr w:type="spellEnd"/>
      <w:r w:rsidRPr="00CE0FA5">
        <w:rPr>
          <w:rFonts w:ascii="Times New Roman" w:eastAsia="Times New Roman" w:hAnsi="Times New Roman" w:cs="Times New Roman"/>
          <w:lang w:val="lt-LT" w:eastAsia="lt-LT"/>
        </w:rPr>
        <w:t xml:space="preserve"> koncentraciją, elektrolitų ir skysčių pusiausvyrą, gliukozės kiekį, rūgščių ir šarmų metabolizmą. Jei pacientas, vartoja antikoaguliantų, būtina reguliariai sekti kraujavimo laiką ir kraujo ląstelių kiekį. </w:t>
      </w:r>
      <w:proofErr w:type="spellStart"/>
      <w:r w:rsidRPr="00CE0FA5">
        <w:rPr>
          <w:rFonts w:ascii="Times New Roman" w:eastAsia="Times New Roman" w:hAnsi="Times New Roman" w:cs="Times New Roman"/>
          <w:lang w:val="lt-LT" w:eastAsia="lt-LT"/>
        </w:rPr>
        <w:t>Infuzuojant</w:t>
      </w:r>
      <w:proofErr w:type="spellEnd"/>
      <w:r w:rsidRPr="00CE0FA5">
        <w:rPr>
          <w:rFonts w:ascii="Times New Roman" w:eastAsia="Times New Roman" w:hAnsi="Times New Roman" w:cs="Times New Roman"/>
          <w:lang w:val="lt-LT" w:eastAsia="lt-LT"/>
        </w:rPr>
        <w:t xml:space="preserve"> riebalų emulsijos, serume </w:t>
      </w:r>
      <w:proofErr w:type="spellStart"/>
      <w:r w:rsidRPr="00CE0FA5">
        <w:rPr>
          <w:rFonts w:ascii="Times New Roman" w:eastAsia="Times New Roman" w:hAnsi="Times New Roman" w:cs="Times New Roman"/>
          <w:lang w:val="lt-LT" w:eastAsia="lt-LT"/>
        </w:rPr>
        <w:t>trigliceridų</w:t>
      </w:r>
      <w:proofErr w:type="spellEnd"/>
      <w:r w:rsidRPr="00CE0FA5">
        <w:rPr>
          <w:rFonts w:ascii="Times New Roman" w:eastAsia="Times New Roman" w:hAnsi="Times New Roman" w:cs="Times New Roman"/>
          <w:lang w:val="lt-LT" w:eastAsia="lt-LT"/>
        </w:rPr>
        <w:t xml:space="preserve"> koncentracija turi būti ne didesnė kaip 3</w:t>
      </w:r>
      <w:r>
        <w:rPr>
          <w:rFonts w:ascii="Times New Roman" w:eastAsia="Times New Roman" w:hAnsi="Times New Roman" w:cs="Times New Roman"/>
          <w:lang w:val="lt-LT" w:eastAsia="lt-LT"/>
        </w:rPr>
        <w:t> </w:t>
      </w:r>
      <w:proofErr w:type="spellStart"/>
      <w:r w:rsidRPr="00913BAD">
        <w:rPr>
          <w:rFonts w:ascii="Times New Roman" w:eastAsia="Times New Roman" w:hAnsi="Times New Roman" w:cs="Times New Roman"/>
          <w:lang w:val="lt-LT" w:eastAsia="lt-LT"/>
        </w:rPr>
        <w:t>mmol</w:t>
      </w:r>
      <w:proofErr w:type="spellEnd"/>
      <w:r w:rsidRPr="00913BAD">
        <w:rPr>
          <w:rFonts w:ascii="Times New Roman" w:eastAsia="Times New Roman" w:hAnsi="Times New Roman" w:cs="Times New Roman"/>
          <w:lang w:val="lt-LT" w:eastAsia="lt-LT"/>
        </w:rPr>
        <w:t>/l.</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Jeigu į emulsiją įdedama medžiagų, kuriose yra </w:t>
      </w:r>
      <w:proofErr w:type="spellStart"/>
      <w:r w:rsidRPr="00CE0FA5">
        <w:rPr>
          <w:rFonts w:ascii="Times New Roman" w:eastAsia="Times New Roman" w:hAnsi="Times New Roman" w:cs="Times New Roman"/>
          <w:lang w:val="lt-LT" w:eastAsia="lt-LT"/>
        </w:rPr>
        <w:t>polivalentinių</w:t>
      </w:r>
      <w:proofErr w:type="spellEnd"/>
      <w:r w:rsidRPr="00CE0FA5">
        <w:rPr>
          <w:rFonts w:ascii="Times New Roman" w:eastAsia="Times New Roman" w:hAnsi="Times New Roman" w:cs="Times New Roman"/>
          <w:lang w:val="lt-LT" w:eastAsia="lt-LT"/>
        </w:rPr>
        <w:t xml:space="preserve"> </w:t>
      </w:r>
      <w:proofErr w:type="spellStart"/>
      <w:r w:rsidRPr="00CE0FA5">
        <w:rPr>
          <w:rFonts w:ascii="Times New Roman" w:eastAsia="Times New Roman" w:hAnsi="Times New Roman" w:cs="Times New Roman"/>
          <w:lang w:val="lt-LT" w:eastAsia="lt-LT"/>
        </w:rPr>
        <w:t>katijonų</w:t>
      </w:r>
      <w:proofErr w:type="spellEnd"/>
      <w:r w:rsidRPr="00CE0FA5">
        <w:rPr>
          <w:rFonts w:ascii="Times New Roman" w:eastAsia="Times New Roman" w:hAnsi="Times New Roman" w:cs="Times New Roman"/>
          <w:lang w:val="lt-LT" w:eastAsia="lt-LT"/>
        </w:rPr>
        <w:t>, pvz., kalcio ir ypač kartu heparino, gali pasireikšti nesuderinamumas.</w:t>
      </w:r>
    </w:p>
    <w:p w:rsidR="00A50BA3" w:rsidRPr="00913BAD" w:rsidRDefault="00A50BA3" w:rsidP="00A50BA3">
      <w:pPr>
        <w:tabs>
          <w:tab w:val="left" w:pos="567"/>
        </w:tabs>
        <w:spacing w:after="0" w:line="240" w:lineRule="auto"/>
        <w:rPr>
          <w:rFonts w:ascii="Times New Roman" w:eastAsia="Times New Roman" w:hAnsi="Times New Roman" w:cs="Times New Roman"/>
          <w:lang w:val="lt-LT" w:eastAsia="lt-LT"/>
        </w:rPr>
      </w:pP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galima </w:t>
      </w:r>
      <w:proofErr w:type="spellStart"/>
      <w:r w:rsidRPr="00CE0FA5">
        <w:rPr>
          <w:rFonts w:ascii="Times New Roman" w:eastAsia="Times New Roman" w:hAnsi="Times New Roman" w:cs="Times New Roman"/>
          <w:lang w:val="lt-LT" w:eastAsia="lt-LT"/>
        </w:rPr>
        <w:t>aseptiniu</w:t>
      </w:r>
      <w:proofErr w:type="spellEnd"/>
      <w:r w:rsidRPr="00CE0FA5">
        <w:rPr>
          <w:rFonts w:ascii="Times New Roman" w:eastAsia="Times New Roman" w:hAnsi="Times New Roman" w:cs="Times New Roman"/>
          <w:lang w:val="lt-LT" w:eastAsia="lt-LT"/>
        </w:rPr>
        <w:t xml:space="preserve"> būdu maišyti ir su riebaluose tirpstančiais vitaminais, ir su riebalų emulsija. Gamintojo pateiktais duomenimis, 25</w:t>
      </w:r>
      <w:r>
        <w:rPr>
          <w:rFonts w:ascii="Times New Roman" w:eastAsia="Times New Roman" w:hAnsi="Times New Roman" w:cs="Times New Roman"/>
          <w:lang w:val="lt-LT" w:eastAsia="lt-LT"/>
        </w:rPr>
        <w:t> </w:t>
      </w:r>
      <w:r w:rsidRPr="00913BAD">
        <w:rPr>
          <w:rFonts w:ascii="Times New Roman" w:eastAsia="Times New Roman" w:hAnsi="Times New Roman" w:cs="Times New Roman"/>
          <w:lang w:val="lt-LT" w:eastAsia="lt-LT"/>
        </w:rPr>
        <w:t xml:space="preserve">°C temperatūroje laikomo paruošto mišinio, kurio sudėtyje yra </w:t>
      </w:r>
      <w:proofErr w:type="spellStart"/>
      <w:r w:rsidRPr="00913BAD">
        <w:rPr>
          <w:rFonts w:ascii="Times New Roman" w:eastAsia="Times New Roman" w:hAnsi="Times New Roman" w:cs="Times New Roman"/>
          <w:lang w:val="lt-LT" w:eastAsia="lt-LT"/>
        </w:rPr>
        <w:t>Omegaven</w:t>
      </w:r>
      <w:proofErr w:type="spellEnd"/>
      <w:r w:rsidRPr="00913BAD">
        <w:rPr>
          <w:rFonts w:ascii="Times New Roman" w:eastAsia="Times New Roman" w:hAnsi="Times New Roman" w:cs="Times New Roman"/>
          <w:lang w:val="lt-LT" w:eastAsia="lt-LT"/>
        </w:rPr>
        <w:t>, cheminis ir fizinis stabilumas išlieka 24</w:t>
      </w:r>
      <w:r>
        <w:rPr>
          <w:rFonts w:ascii="Times New Roman" w:eastAsia="Times New Roman" w:hAnsi="Times New Roman" w:cs="Times New Roman"/>
          <w:lang w:val="lt-LT" w:eastAsia="lt-LT"/>
        </w:rPr>
        <w:t> </w:t>
      </w:r>
      <w:r w:rsidRPr="00913BAD">
        <w:rPr>
          <w:rFonts w:ascii="Times New Roman" w:eastAsia="Times New Roman" w:hAnsi="Times New Roman" w:cs="Times New Roman"/>
          <w:lang w:val="lt-LT" w:eastAsia="lt-LT"/>
        </w:rPr>
        <w:t>val.</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lastRenderedPageBreak/>
        <w:t xml:space="preserve">Kad į </w:t>
      </w:r>
      <w:r>
        <w:rPr>
          <w:rFonts w:ascii="Times New Roman" w:eastAsia="Times New Roman" w:hAnsi="Times New Roman" w:cs="Times New Roman"/>
          <w:lang w:val="lt-LT" w:eastAsia="lt-LT"/>
        </w:rPr>
        <w:t>vaistą</w:t>
      </w:r>
      <w:r w:rsidRPr="00CE0FA5">
        <w:rPr>
          <w:rFonts w:ascii="Times New Roman" w:eastAsia="Times New Roman" w:hAnsi="Times New Roman" w:cs="Times New Roman"/>
          <w:lang w:val="lt-LT" w:eastAsia="lt-LT"/>
        </w:rPr>
        <w:t xml:space="preserve"> nepatektų mikroorganizmų, riebalų emulsijos mišinį arba emulsiją su riebaluose tirpstančiais vitaminais būtina vartoti nedelsiant. Jei mišinio tuoj pat vartoti neįmanoma, už jo laikymo sąlygas ir laiką atsako vartotojas.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Tik tokiu atveju, jei mišinys paruoštas laikantis </w:t>
      </w:r>
      <w:proofErr w:type="spellStart"/>
      <w:r w:rsidRPr="00CE0FA5">
        <w:rPr>
          <w:rFonts w:ascii="Times New Roman" w:eastAsia="Times New Roman" w:hAnsi="Times New Roman" w:cs="Times New Roman"/>
          <w:lang w:val="lt-LT" w:eastAsia="lt-LT"/>
        </w:rPr>
        <w:t>aseptikos</w:t>
      </w:r>
      <w:proofErr w:type="spellEnd"/>
      <w:r w:rsidRPr="00CE0FA5">
        <w:rPr>
          <w:rFonts w:ascii="Times New Roman" w:eastAsia="Times New Roman" w:hAnsi="Times New Roman" w:cs="Times New Roman"/>
          <w:lang w:val="lt-LT" w:eastAsia="lt-LT"/>
        </w:rPr>
        <w:t xml:space="preserve"> sąlygų, kurios buvo kontroliuojamos ir </w:t>
      </w:r>
      <w:proofErr w:type="spellStart"/>
      <w:r w:rsidRPr="00CE0FA5">
        <w:rPr>
          <w:rFonts w:ascii="Times New Roman" w:eastAsia="Times New Roman" w:hAnsi="Times New Roman" w:cs="Times New Roman"/>
          <w:lang w:val="lt-LT" w:eastAsia="lt-LT"/>
        </w:rPr>
        <w:t>validuotos</w:t>
      </w:r>
      <w:proofErr w:type="spellEnd"/>
      <w:r w:rsidRPr="00CE0FA5">
        <w:rPr>
          <w:rFonts w:ascii="Times New Roman" w:eastAsia="Times New Roman" w:hAnsi="Times New Roman" w:cs="Times New Roman"/>
          <w:lang w:val="lt-LT" w:eastAsia="lt-LT"/>
        </w:rPr>
        <w:t>, jį galima laikyti laikantis gamintojo nurodyto tinkamumo laiko.</w:t>
      </w:r>
    </w:p>
    <w:p w:rsidR="00A50BA3" w:rsidRPr="00913BAD"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Kad į mišinį, paruoštą nekontroliuojamomis ir </w:t>
      </w:r>
      <w:proofErr w:type="spellStart"/>
      <w:r w:rsidRPr="00CE0FA5">
        <w:rPr>
          <w:rFonts w:ascii="Times New Roman" w:eastAsia="Times New Roman" w:hAnsi="Times New Roman" w:cs="Times New Roman"/>
          <w:lang w:val="lt-LT" w:eastAsia="lt-LT"/>
        </w:rPr>
        <w:t>nevaliduotomis</w:t>
      </w:r>
      <w:proofErr w:type="spellEnd"/>
      <w:r w:rsidRPr="00CE0FA5">
        <w:rPr>
          <w:rFonts w:ascii="Times New Roman" w:eastAsia="Times New Roman" w:hAnsi="Times New Roman" w:cs="Times New Roman"/>
          <w:lang w:val="lt-LT" w:eastAsia="lt-LT"/>
        </w:rPr>
        <w:t xml:space="preserve"> sąlygomis, nepatektų mikroorganizmų, paprastai jį reikėtų suvartoti per 24</w:t>
      </w:r>
      <w:r>
        <w:rPr>
          <w:rFonts w:ascii="Times New Roman" w:eastAsia="Times New Roman" w:hAnsi="Times New Roman" w:cs="Times New Roman"/>
          <w:lang w:val="lt-LT" w:eastAsia="lt-LT"/>
        </w:rPr>
        <w:t> </w:t>
      </w:r>
      <w:r w:rsidRPr="00913BAD">
        <w:rPr>
          <w:rFonts w:ascii="Times New Roman" w:eastAsia="Times New Roman" w:hAnsi="Times New Roman" w:cs="Times New Roman"/>
          <w:lang w:val="lt-LT" w:eastAsia="lt-LT"/>
        </w:rPr>
        <w:t>valandas, įskaitant infuzijos trukmę.</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975D27" w:rsidRDefault="00A50BA3" w:rsidP="00A50BA3">
      <w:pPr>
        <w:tabs>
          <w:tab w:val="left" w:pos="567"/>
        </w:tabs>
        <w:spacing w:after="0" w:line="240" w:lineRule="auto"/>
        <w:rPr>
          <w:rFonts w:ascii="Times New Roman" w:eastAsia="Times New Roman" w:hAnsi="Times New Roman" w:cs="Times New Roman"/>
          <w:b/>
          <w:bCs/>
          <w:lang w:val="lt-LT" w:eastAsia="lt-LT"/>
        </w:rPr>
      </w:pPr>
      <w:r w:rsidRPr="00975D27">
        <w:rPr>
          <w:rFonts w:ascii="Times New Roman" w:eastAsia="Times New Roman" w:hAnsi="Times New Roman" w:cs="Times New Roman"/>
          <w:b/>
          <w:bCs/>
          <w:lang w:val="lt-LT" w:eastAsia="lt-LT"/>
        </w:rPr>
        <w:t xml:space="preserve">Kiti vaistai ir </w:t>
      </w:r>
      <w:proofErr w:type="spellStart"/>
      <w:r w:rsidRPr="00975D27">
        <w:rPr>
          <w:rFonts w:ascii="Times New Roman" w:eastAsia="Times New Roman" w:hAnsi="Times New Roman" w:cs="Times New Roman"/>
          <w:b/>
          <w:bCs/>
          <w:lang w:val="lt-LT" w:eastAsia="lt-LT"/>
        </w:rPr>
        <w:t>Omegaven</w:t>
      </w:r>
      <w:proofErr w:type="spellEnd"/>
    </w:p>
    <w:p w:rsidR="00A50BA3" w:rsidRPr="00975D27" w:rsidRDefault="00A50BA3" w:rsidP="00A50BA3">
      <w:pPr>
        <w:tabs>
          <w:tab w:val="left" w:pos="567"/>
        </w:tabs>
        <w:spacing w:after="0" w:line="240" w:lineRule="auto"/>
        <w:rPr>
          <w:rFonts w:ascii="Times New Roman" w:eastAsia="Times New Roman" w:hAnsi="Times New Roman" w:cs="Times New Roman"/>
          <w:lang w:val="lt-LT" w:eastAsia="lt-LT"/>
        </w:rPr>
      </w:pPr>
      <w:r w:rsidRPr="00975D27">
        <w:rPr>
          <w:rFonts w:ascii="Times New Roman" w:eastAsia="Times New Roman" w:hAnsi="Times New Roman" w:cs="Times New Roman"/>
          <w:lang w:val="lt-LT" w:eastAsia="lt-LT"/>
        </w:rPr>
        <w:t>Jeigu vartojate ar neseniai vartojote kitų vaistų arba dėl to nes</w:t>
      </w:r>
      <w:r>
        <w:rPr>
          <w:rFonts w:ascii="Times New Roman" w:eastAsia="Times New Roman" w:hAnsi="Times New Roman" w:cs="Times New Roman"/>
          <w:lang w:val="lt-LT" w:eastAsia="lt-LT"/>
        </w:rPr>
        <w:t xml:space="preserve">ate tikri, apie tai pasakykite </w:t>
      </w:r>
      <w:r w:rsidRPr="00975D27">
        <w:rPr>
          <w:rFonts w:ascii="Times New Roman" w:eastAsia="Times New Roman" w:hAnsi="Times New Roman" w:cs="Times New Roman"/>
          <w:lang w:val="lt-LT" w:eastAsia="lt-LT"/>
        </w:rPr>
        <w:t>gydytojui</w:t>
      </w:r>
      <w:r>
        <w:rPr>
          <w:rFonts w:ascii="Times New Roman" w:eastAsia="Times New Roman" w:hAnsi="Times New Roman" w:cs="Times New Roman"/>
          <w:lang w:val="lt-LT" w:eastAsia="lt-LT"/>
        </w:rPr>
        <w:t xml:space="preserve"> </w:t>
      </w:r>
      <w:r w:rsidRPr="00975D27">
        <w:rPr>
          <w:rFonts w:ascii="Times New Roman" w:eastAsia="Times New Roman" w:hAnsi="Times New Roman" w:cs="Times New Roman"/>
          <w:lang w:val="lt-LT" w:eastAsia="lt-LT"/>
        </w:rPr>
        <w:t>arba</w:t>
      </w:r>
      <w:r>
        <w:rPr>
          <w:rFonts w:ascii="Times New Roman" w:eastAsia="Times New Roman" w:hAnsi="Times New Roman" w:cs="Times New Roman"/>
          <w:lang w:val="lt-LT" w:eastAsia="lt-LT"/>
        </w:rPr>
        <w:t xml:space="preserve"> vaistininkui.</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roofErr w:type="spellStart"/>
      <w:r w:rsidRPr="00CE0FA5">
        <w:rPr>
          <w:rFonts w:ascii="Times New Roman" w:eastAsia="Times New Roman" w:hAnsi="Times New Roman" w:cs="Times New Roman"/>
          <w:lang w:val="lt-LT" w:eastAsia="lt-LT"/>
        </w:rPr>
        <w:t>Infuzavus</w:t>
      </w:r>
      <w:proofErr w:type="spellEnd"/>
      <w:r w:rsidRPr="00CE0FA5">
        <w:rPr>
          <w:rFonts w:ascii="Times New Roman" w:eastAsia="Times New Roman" w:hAnsi="Times New Roman" w:cs="Times New Roman"/>
          <w:lang w:val="lt-LT" w:eastAsia="lt-LT"/>
        </w:rPr>
        <w:t xml:space="preserve"> </w:t>
      </w: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gali pailgėti kraujavimo laikas ir pasireikšti trombocitų </w:t>
      </w:r>
      <w:proofErr w:type="spellStart"/>
      <w:r w:rsidRPr="00CE0FA5">
        <w:rPr>
          <w:rFonts w:ascii="Times New Roman" w:eastAsia="Times New Roman" w:hAnsi="Times New Roman" w:cs="Times New Roman"/>
          <w:lang w:val="lt-LT" w:eastAsia="lt-LT"/>
        </w:rPr>
        <w:t>agregacijos</w:t>
      </w:r>
      <w:proofErr w:type="spellEnd"/>
      <w:r w:rsidRPr="00CE0FA5">
        <w:rPr>
          <w:rFonts w:ascii="Times New Roman" w:eastAsia="Times New Roman" w:hAnsi="Times New Roman" w:cs="Times New Roman"/>
          <w:lang w:val="lt-LT" w:eastAsia="lt-LT"/>
        </w:rPr>
        <w:t xml:space="preserve"> slopinimas, todėl </w:t>
      </w: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w:t>
      </w:r>
      <w:proofErr w:type="spellStart"/>
      <w:r w:rsidRPr="00CE0FA5">
        <w:rPr>
          <w:rFonts w:ascii="Times New Roman" w:eastAsia="Times New Roman" w:hAnsi="Times New Roman" w:cs="Times New Roman"/>
          <w:lang w:val="lt-LT" w:eastAsia="lt-LT"/>
        </w:rPr>
        <w:t>infuzuoti</w:t>
      </w:r>
      <w:proofErr w:type="spellEnd"/>
      <w:r w:rsidRPr="00CE0FA5">
        <w:rPr>
          <w:rFonts w:ascii="Times New Roman" w:eastAsia="Times New Roman" w:hAnsi="Times New Roman" w:cs="Times New Roman"/>
          <w:lang w:val="lt-LT" w:eastAsia="lt-LT"/>
        </w:rPr>
        <w:t xml:space="preserve"> reikia atsargiai pacientams, kurie vartoja antikoaguliantų, net ir tuo atveju, jei pastarųjų dozė mažinama. </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Nėštumas ir žindymo laikotarpis</w:t>
      </w:r>
    </w:p>
    <w:p w:rsidR="00A50BA3" w:rsidRPr="00975D27" w:rsidRDefault="00A50BA3" w:rsidP="00A50BA3">
      <w:pPr>
        <w:tabs>
          <w:tab w:val="left" w:pos="567"/>
        </w:tabs>
        <w:spacing w:after="0" w:line="240" w:lineRule="auto"/>
        <w:rPr>
          <w:rFonts w:ascii="Times New Roman" w:eastAsia="Times New Roman" w:hAnsi="Times New Roman" w:cs="Times New Roman"/>
          <w:lang w:val="lt-LT" w:eastAsia="lt-LT"/>
        </w:rPr>
      </w:pPr>
      <w:r w:rsidRPr="00975D27">
        <w:rPr>
          <w:rFonts w:ascii="Times New Roman" w:eastAsia="Times New Roman" w:hAnsi="Times New Roman" w:cs="Times New Roman"/>
          <w:lang w:val="lt-LT" w:eastAsia="lt-LT"/>
        </w:rPr>
        <w:t>Jeigu esate nėščia, žindote kūdikį, manote, kad galbūt esate nėščia, arba planuojate pastoti, tai prieš vartodama šį vaistą,</w:t>
      </w:r>
      <w:r>
        <w:rPr>
          <w:rFonts w:ascii="Times New Roman" w:eastAsia="Times New Roman" w:hAnsi="Times New Roman" w:cs="Times New Roman"/>
          <w:lang w:val="lt-LT" w:eastAsia="lt-LT"/>
        </w:rPr>
        <w:t xml:space="preserve"> pasitarkite su </w:t>
      </w:r>
      <w:r w:rsidRPr="00975D27">
        <w:rPr>
          <w:rFonts w:ascii="Times New Roman" w:eastAsia="Times New Roman" w:hAnsi="Times New Roman" w:cs="Times New Roman"/>
          <w:lang w:val="lt-LT" w:eastAsia="lt-LT"/>
        </w:rPr>
        <w:t>gydytoju</w:t>
      </w:r>
      <w:r>
        <w:rPr>
          <w:rFonts w:ascii="Times New Roman" w:eastAsia="Times New Roman" w:hAnsi="Times New Roman" w:cs="Times New Roman"/>
          <w:lang w:val="lt-LT" w:eastAsia="lt-LT"/>
        </w:rPr>
        <w:t xml:space="preserve"> </w:t>
      </w:r>
      <w:r w:rsidRPr="00975D27">
        <w:rPr>
          <w:rFonts w:ascii="Times New Roman" w:eastAsia="Times New Roman" w:hAnsi="Times New Roman" w:cs="Times New Roman"/>
          <w:lang w:val="lt-LT" w:eastAsia="lt-LT"/>
        </w:rPr>
        <w:t>arba</w:t>
      </w:r>
      <w:r>
        <w:rPr>
          <w:rFonts w:ascii="Times New Roman" w:eastAsia="Times New Roman" w:hAnsi="Times New Roman" w:cs="Times New Roman"/>
          <w:lang w:val="lt-LT" w:eastAsia="lt-LT"/>
        </w:rPr>
        <w:t xml:space="preserve"> </w:t>
      </w:r>
      <w:r w:rsidRPr="00975D27">
        <w:rPr>
          <w:rFonts w:ascii="Times New Roman" w:eastAsia="Times New Roman" w:hAnsi="Times New Roman" w:cs="Times New Roman"/>
          <w:lang w:val="lt-LT" w:eastAsia="lt-LT"/>
        </w:rPr>
        <w:t xml:space="preserve">vaistininku. </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Reikiamų duomenų apie </w:t>
      </w: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poveikį nėštumo ir žindymo laikotarpiu nėra, todėl nėščioms ir žinda</w:t>
      </w:r>
      <w:r>
        <w:rPr>
          <w:rFonts w:ascii="Times New Roman" w:eastAsia="Times New Roman" w:hAnsi="Times New Roman" w:cs="Times New Roman"/>
          <w:lang w:val="lt-LT" w:eastAsia="lt-LT"/>
        </w:rPr>
        <w:t xml:space="preserve">nčioms </w:t>
      </w:r>
      <w:r w:rsidRPr="00CE0FA5">
        <w:rPr>
          <w:rFonts w:ascii="Times New Roman" w:eastAsia="Times New Roman" w:hAnsi="Times New Roman" w:cs="Times New Roman"/>
          <w:lang w:val="lt-LT" w:eastAsia="lt-LT"/>
        </w:rPr>
        <w:t>moterims jo vartoti nepatariama.</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Vairavimas ir mechanizmų valdymas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Duomenys neaktualūs.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numPr>
          <w:ilvl w:val="12"/>
          <w:numId w:val="0"/>
        </w:numPr>
        <w:tabs>
          <w:tab w:val="left" w:pos="567"/>
        </w:tabs>
        <w:spacing w:after="0" w:line="240" w:lineRule="auto"/>
        <w:ind w:right="-2"/>
        <w:rPr>
          <w:rFonts w:ascii="Times New Roman" w:eastAsia="Times New Roman" w:hAnsi="Times New Roman" w:cs="Times New Roman"/>
          <w:lang w:val="lt-LT" w:eastAsia="lt-LT"/>
        </w:rPr>
      </w:pPr>
      <w:proofErr w:type="spellStart"/>
      <w:r w:rsidRPr="00CE0FA5">
        <w:rPr>
          <w:rFonts w:ascii="Times New Roman" w:eastAsia="Times New Roman" w:hAnsi="Times New Roman" w:cs="Times New Roman"/>
          <w:b/>
          <w:lang w:val="lt-LT" w:eastAsia="lt-LT"/>
        </w:rPr>
        <w:t>Omegaven</w:t>
      </w:r>
      <w:proofErr w:type="spellEnd"/>
      <w:r w:rsidRPr="00CE0FA5">
        <w:rPr>
          <w:rFonts w:ascii="Times New Roman" w:eastAsia="Times New Roman" w:hAnsi="Times New Roman" w:cs="Times New Roman"/>
          <w:b/>
          <w:lang w:val="lt-LT" w:eastAsia="lt-LT"/>
        </w:rPr>
        <w:t xml:space="preserve"> </w:t>
      </w:r>
      <w:r w:rsidRPr="00975D27">
        <w:rPr>
          <w:rFonts w:ascii="Times New Roman" w:eastAsia="Times New Roman" w:hAnsi="Times New Roman" w:cs="Times New Roman"/>
          <w:b/>
          <w:lang w:val="lt-LT" w:eastAsia="lt-LT"/>
        </w:rPr>
        <w:t>sudėtyje yra</w:t>
      </w:r>
      <w:r>
        <w:rPr>
          <w:rFonts w:ascii="Times New Roman" w:eastAsia="Times New Roman" w:hAnsi="Times New Roman" w:cs="Times New Roman"/>
          <w:b/>
          <w:lang w:val="lt-LT" w:eastAsia="lt-LT"/>
        </w:rPr>
        <w:t xml:space="preserve"> natrio</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Šio vaisto dozėje yra mažiau kaip 1 </w:t>
      </w:r>
      <w:proofErr w:type="spellStart"/>
      <w:r w:rsidRPr="00CE0FA5">
        <w:rPr>
          <w:rFonts w:ascii="Times New Roman" w:eastAsia="Times New Roman" w:hAnsi="Times New Roman" w:cs="Times New Roman"/>
          <w:lang w:val="lt-LT" w:eastAsia="lt-LT"/>
        </w:rPr>
        <w:t>mmol</w:t>
      </w:r>
      <w:proofErr w:type="spellEnd"/>
      <w:r w:rsidRPr="00CE0FA5">
        <w:rPr>
          <w:rFonts w:ascii="Times New Roman" w:eastAsia="Times New Roman" w:hAnsi="Times New Roman" w:cs="Times New Roman"/>
          <w:lang w:val="lt-LT" w:eastAsia="lt-LT"/>
        </w:rPr>
        <w:t xml:space="preserve"> (23 mg) natrio, t. y. jis beveik neturi reikšmės.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3.</w:t>
      </w:r>
      <w:r w:rsidRPr="00CE0FA5">
        <w:rPr>
          <w:rFonts w:ascii="Times New Roman" w:eastAsia="Times New Roman" w:hAnsi="Times New Roman" w:cs="Times New Roman"/>
          <w:b/>
          <w:lang w:val="lt-LT" w:eastAsia="lt-LT"/>
        </w:rPr>
        <w:tab/>
        <w:t xml:space="preserve">Kaip vartoti </w:t>
      </w:r>
      <w:proofErr w:type="spellStart"/>
      <w:r w:rsidRPr="00CE0FA5">
        <w:rPr>
          <w:rFonts w:ascii="Times New Roman" w:eastAsia="Times New Roman" w:hAnsi="Times New Roman" w:cs="Times New Roman"/>
          <w:b/>
          <w:lang w:val="lt-LT" w:eastAsia="lt-LT"/>
        </w:rPr>
        <w:t>Omegaven</w:t>
      </w:r>
      <w:proofErr w:type="spellEnd"/>
      <w:r w:rsidRPr="00CE0FA5">
        <w:rPr>
          <w:rFonts w:ascii="Times New Roman" w:eastAsia="Times New Roman" w:hAnsi="Times New Roman" w:cs="Times New Roman"/>
          <w:b/>
          <w:lang w:val="lt-LT" w:eastAsia="lt-LT"/>
        </w:rPr>
        <w:t xml:space="preserve"> </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keepNext/>
        <w:tabs>
          <w:tab w:val="left" w:pos="567"/>
        </w:tabs>
        <w:spacing w:after="0" w:line="240" w:lineRule="auto"/>
        <w:outlineLvl w:val="3"/>
        <w:rPr>
          <w:rFonts w:ascii="Times New Roman" w:eastAsia="Times New Roman" w:hAnsi="Times New Roman" w:cs="Times New Roman"/>
          <w:i/>
          <w:lang w:val="lt-LT" w:eastAsia="lt-LT"/>
        </w:rPr>
      </w:pPr>
      <w:r w:rsidRPr="00CE0FA5">
        <w:rPr>
          <w:rFonts w:ascii="Times New Roman" w:eastAsia="Times New Roman" w:hAnsi="Times New Roman" w:cs="Times New Roman"/>
          <w:i/>
          <w:lang w:val="lt-LT" w:eastAsia="lt-LT"/>
        </w:rPr>
        <w:t>Dozavimas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Didžiausia </w:t>
      </w: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dienos dozė yra 1</w:t>
      </w:r>
      <w:r>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2 ml/kg kūno svorio. Ji atitinka ne didesnę kaip 0,1</w:t>
      </w:r>
      <w:r>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0,2</w:t>
      </w:r>
      <w:r>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g žuvų aliejaus/kg kūno svorio dozę arba ne didesnę kaip 70</w:t>
      </w:r>
      <w:r>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 xml:space="preserve">140 ml </w:t>
      </w: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dozę pacientui, sveriančiam 70</w:t>
      </w:r>
      <w:r>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kg.</w:t>
      </w:r>
    </w:p>
    <w:p w:rsidR="00A50BA3" w:rsidRPr="00913BAD"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913BAD" w:rsidRDefault="00A50BA3" w:rsidP="00A50BA3">
      <w:pPr>
        <w:tabs>
          <w:tab w:val="left" w:pos="567"/>
        </w:tabs>
        <w:spacing w:after="0" w:line="240" w:lineRule="auto"/>
        <w:rPr>
          <w:rFonts w:ascii="Times New Roman" w:eastAsia="Times New Roman" w:hAnsi="Times New Roman" w:cs="Times New Roman"/>
          <w:u w:val="single"/>
          <w:lang w:val="lt-LT" w:eastAsia="lt-LT"/>
        </w:rPr>
      </w:pPr>
      <w:r w:rsidRPr="00913BAD">
        <w:rPr>
          <w:rFonts w:ascii="Times New Roman" w:eastAsia="Times New Roman" w:hAnsi="Times New Roman" w:cs="Times New Roman"/>
          <w:u w:val="single"/>
          <w:lang w:val="lt-LT" w:eastAsia="lt-LT"/>
        </w:rPr>
        <w:t>Ypatingos populiacijos</w:t>
      </w:r>
    </w:p>
    <w:p w:rsidR="00A50BA3" w:rsidRPr="00913BAD" w:rsidRDefault="00A50BA3" w:rsidP="00A50BA3">
      <w:pPr>
        <w:tabs>
          <w:tab w:val="left" w:pos="567"/>
        </w:tabs>
        <w:spacing w:after="0" w:line="240" w:lineRule="auto"/>
        <w:rPr>
          <w:rFonts w:ascii="Times New Roman" w:eastAsia="Times New Roman" w:hAnsi="Times New Roman" w:cs="Times New Roman"/>
          <w:iCs/>
          <w:lang w:val="lt-LT" w:eastAsia="lt-LT"/>
        </w:rPr>
      </w:pPr>
    </w:p>
    <w:p w:rsidR="00A50BA3" w:rsidRPr="00913BAD" w:rsidRDefault="00A50BA3" w:rsidP="00A50BA3">
      <w:pPr>
        <w:tabs>
          <w:tab w:val="left" w:pos="567"/>
        </w:tabs>
        <w:spacing w:after="0" w:line="240" w:lineRule="auto"/>
        <w:rPr>
          <w:rFonts w:ascii="Times New Roman" w:eastAsia="Times New Roman" w:hAnsi="Times New Roman" w:cs="Times New Roman"/>
          <w:i/>
          <w:iCs/>
          <w:lang w:val="lt-LT" w:eastAsia="lt-LT"/>
        </w:rPr>
      </w:pPr>
      <w:r w:rsidRPr="00913BAD">
        <w:rPr>
          <w:rFonts w:ascii="Times New Roman" w:eastAsia="Times New Roman" w:hAnsi="Times New Roman" w:cs="Times New Roman"/>
          <w:i/>
          <w:iCs/>
          <w:lang w:val="lt-LT" w:eastAsia="lt-LT"/>
        </w:rPr>
        <w:t>Vaikams ir paaugliams</w:t>
      </w:r>
    </w:p>
    <w:p w:rsidR="00A50BA3" w:rsidRPr="00913BAD" w:rsidRDefault="00A50BA3" w:rsidP="00A50BA3">
      <w:pPr>
        <w:tabs>
          <w:tab w:val="left" w:pos="567"/>
        </w:tabs>
        <w:spacing w:after="0" w:line="240" w:lineRule="auto"/>
        <w:rPr>
          <w:rFonts w:ascii="Times New Roman" w:eastAsia="Times New Roman" w:hAnsi="Times New Roman" w:cs="Times New Roman"/>
          <w:lang w:val="lt-LT" w:eastAsia="lt-LT"/>
        </w:rPr>
      </w:pPr>
      <w:proofErr w:type="spellStart"/>
      <w:r w:rsidRPr="00913BAD">
        <w:rPr>
          <w:rFonts w:ascii="Times New Roman" w:eastAsia="Times New Roman" w:hAnsi="Times New Roman" w:cs="Times New Roman"/>
          <w:lang w:val="lt-LT" w:eastAsia="lt-LT"/>
        </w:rPr>
        <w:t>Omegaven</w:t>
      </w:r>
      <w:proofErr w:type="spellEnd"/>
      <w:r w:rsidRPr="00913BAD">
        <w:rPr>
          <w:rFonts w:ascii="Times New Roman" w:eastAsia="Times New Roman" w:hAnsi="Times New Roman" w:cs="Times New Roman"/>
          <w:lang w:val="lt-LT" w:eastAsia="lt-LT"/>
        </w:rPr>
        <w:t xml:space="preserve"> infuzinės emulsijos saugumas ir veiksmingumas vaikams ir paaugliams dar neištirti.</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outlineLvl w:val="0"/>
        <w:rPr>
          <w:rFonts w:ascii="Times New Roman" w:eastAsia="Times New Roman" w:hAnsi="Times New Roman" w:cs="Times New Roman"/>
          <w:i/>
          <w:iCs/>
          <w:lang w:val="lt-LT" w:eastAsia="lt-LT"/>
        </w:rPr>
      </w:pPr>
      <w:r w:rsidRPr="00CE0FA5">
        <w:rPr>
          <w:rFonts w:ascii="Times New Roman" w:eastAsia="Times New Roman" w:hAnsi="Times New Roman" w:cs="Times New Roman"/>
          <w:i/>
          <w:iCs/>
          <w:lang w:val="lt-LT" w:eastAsia="lt-LT"/>
        </w:rPr>
        <w:t>Senyviems pacientams</w:t>
      </w:r>
    </w:p>
    <w:p w:rsidR="00A50BA3" w:rsidRPr="00CE0FA5" w:rsidRDefault="00A50BA3" w:rsidP="00A50BA3">
      <w:pPr>
        <w:tabs>
          <w:tab w:val="left" w:pos="567"/>
        </w:tabs>
        <w:spacing w:after="0" w:line="240" w:lineRule="auto"/>
        <w:outlineLvl w:val="0"/>
        <w:rPr>
          <w:rFonts w:ascii="Times New Roman" w:eastAsia="Times New Roman" w:hAnsi="Times New Roman" w:cs="Times New Roman"/>
          <w:iCs/>
          <w:lang w:val="lt-LT" w:eastAsia="lt-LT"/>
        </w:rPr>
      </w:pPr>
      <w:r w:rsidRPr="00CE0FA5">
        <w:rPr>
          <w:rFonts w:ascii="Times New Roman" w:eastAsia="Times New Roman" w:hAnsi="Times New Roman" w:cs="Times New Roman"/>
          <w:iCs/>
          <w:lang w:val="lt-LT" w:eastAsia="lt-LT"/>
        </w:rPr>
        <w:t>Specialių dozavimo rekomendacijų nėra.</w:t>
      </w:r>
    </w:p>
    <w:p w:rsidR="00A50BA3" w:rsidRPr="00CE0FA5" w:rsidRDefault="00A50BA3" w:rsidP="00A50BA3">
      <w:pPr>
        <w:tabs>
          <w:tab w:val="left" w:pos="567"/>
        </w:tabs>
        <w:spacing w:after="0" w:line="240" w:lineRule="auto"/>
        <w:outlineLvl w:val="0"/>
        <w:rPr>
          <w:rFonts w:ascii="Times New Roman" w:eastAsia="Times New Roman" w:hAnsi="Times New Roman" w:cs="Times New Roman"/>
          <w:iCs/>
          <w:u w:val="single"/>
          <w:lang w:val="lt-LT" w:eastAsia="lt-LT"/>
        </w:rPr>
      </w:pPr>
    </w:p>
    <w:p w:rsidR="00A50BA3" w:rsidRPr="00CE0FA5" w:rsidRDefault="00A50BA3" w:rsidP="00A50BA3">
      <w:pPr>
        <w:tabs>
          <w:tab w:val="left" w:pos="567"/>
        </w:tabs>
        <w:spacing w:after="0" w:line="240" w:lineRule="auto"/>
        <w:outlineLvl w:val="0"/>
        <w:rPr>
          <w:rFonts w:ascii="Times New Roman" w:eastAsia="Times New Roman" w:hAnsi="Times New Roman" w:cs="Times New Roman"/>
          <w:i/>
          <w:iCs/>
          <w:lang w:val="lt-LT" w:eastAsia="lt-LT"/>
        </w:rPr>
      </w:pPr>
      <w:r w:rsidRPr="00CE0FA5">
        <w:rPr>
          <w:rFonts w:ascii="Times New Roman" w:eastAsia="Times New Roman" w:hAnsi="Times New Roman" w:cs="Times New Roman"/>
          <w:i/>
          <w:iCs/>
          <w:lang w:val="lt-LT" w:eastAsia="lt-LT"/>
        </w:rPr>
        <w:t>Pacientams, kurių inkstų ir</w:t>
      </w:r>
      <w:r>
        <w:rPr>
          <w:rFonts w:ascii="Times New Roman" w:eastAsia="Times New Roman" w:hAnsi="Times New Roman" w:cs="Times New Roman"/>
          <w:i/>
          <w:iCs/>
          <w:lang w:val="lt-LT" w:eastAsia="lt-LT"/>
        </w:rPr>
        <w:t xml:space="preserve"> (</w:t>
      </w:r>
      <w:r w:rsidRPr="00CE0FA5">
        <w:rPr>
          <w:rFonts w:ascii="Times New Roman" w:eastAsia="Times New Roman" w:hAnsi="Times New Roman" w:cs="Times New Roman"/>
          <w:i/>
          <w:iCs/>
          <w:lang w:val="lt-LT" w:eastAsia="lt-LT"/>
        </w:rPr>
        <w:t>arba</w:t>
      </w:r>
      <w:r>
        <w:rPr>
          <w:rFonts w:ascii="Times New Roman" w:eastAsia="Times New Roman" w:hAnsi="Times New Roman" w:cs="Times New Roman"/>
          <w:i/>
          <w:iCs/>
          <w:lang w:val="lt-LT" w:eastAsia="lt-LT"/>
        </w:rPr>
        <w:t>)</w:t>
      </w:r>
      <w:r w:rsidRPr="00CE0FA5">
        <w:rPr>
          <w:rFonts w:ascii="Times New Roman" w:eastAsia="Times New Roman" w:hAnsi="Times New Roman" w:cs="Times New Roman"/>
          <w:i/>
          <w:iCs/>
          <w:lang w:val="lt-LT" w:eastAsia="lt-LT"/>
        </w:rPr>
        <w:t xml:space="preserve"> kepenų funkcija sutrikusi</w:t>
      </w:r>
    </w:p>
    <w:p w:rsidR="00A50BA3" w:rsidRPr="00CE0FA5" w:rsidRDefault="00A50BA3" w:rsidP="00A50BA3">
      <w:pPr>
        <w:tabs>
          <w:tab w:val="left" w:pos="567"/>
        </w:tabs>
        <w:spacing w:after="0" w:line="240" w:lineRule="auto"/>
        <w:outlineLvl w:val="0"/>
        <w:rPr>
          <w:rFonts w:ascii="Times New Roman" w:eastAsia="Times New Roman" w:hAnsi="Times New Roman" w:cs="Times New Roman"/>
          <w:lang w:val="lt-LT" w:eastAsia="lt-LT"/>
        </w:rPr>
      </w:pPr>
      <w:r w:rsidRPr="00CE0FA5">
        <w:rPr>
          <w:rFonts w:ascii="Times New Roman" w:eastAsia="Times New Roman" w:hAnsi="Times New Roman" w:cs="Times New Roman"/>
          <w:iCs/>
          <w:lang w:val="lt-LT" w:eastAsia="lt-LT"/>
        </w:rPr>
        <w:t xml:space="preserve">Kadangi nėra patirties, pacientams, kuriems yra sunkus kepenų ir/arba inkstų funkcijos sutrikimas, </w:t>
      </w:r>
      <w:proofErr w:type="spellStart"/>
      <w:r w:rsidRPr="00CE0FA5">
        <w:rPr>
          <w:rFonts w:ascii="Times New Roman" w:eastAsia="Times New Roman" w:hAnsi="Times New Roman" w:cs="Times New Roman"/>
          <w:iCs/>
          <w:lang w:val="lt-LT" w:eastAsia="lt-LT"/>
        </w:rPr>
        <w:t>Omegaven</w:t>
      </w:r>
      <w:proofErr w:type="spellEnd"/>
      <w:r w:rsidRPr="00CE0FA5">
        <w:rPr>
          <w:rFonts w:ascii="Times New Roman" w:eastAsia="Times New Roman" w:hAnsi="Times New Roman" w:cs="Times New Roman"/>
          <w:iCs/>
          <w:lang w:val="lt-LT" w:eastAsia="lt-LT"/>
        </w:rPr>
        <w:t xml:space="preserve"> </w:t>
      </w:r>
      <w:r w:rsidRPr="00CE0FA5">
        <w:rPr>
          <w:rFonts w:ascii="Times New Roman" w:eastAsia="Times New Roman" w:hAnsi="Times New Roman" w:cs="Times New Roman"/>
          <w:lang w:val="lt-LT" w:eastAsia="lt-LT"/>
        </w:rPr>
        <w:t>infuzinė emulsija turi būti nevartojama.</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keepNext/>
        <w:tabs>
          <w:tab w:val="left" w:pos="567"/>
        </w:tabs>
        <w:spacing w:after="0" w:line="240" w:lineRule="auto"/>
        <w:outlineLvl w:val="3"/>
        <w:rPr>
          <w:rFonts w:ascii="Times New Roman" w:eastAsia="Times New Roman" w:hAnsi="Times New Roman" w:cs="Times New Roman"/>
          <w:i/>
          <w:lang w:val="lt-LT" w:eastAsia="lt-LT"/>
        </w:rPr>
      </w:pPr>
      <w:r w:rsidRPr="00CE0FA5">
        <w:rPr>
          <w:rFonts w:ascii="Times New Roman" w:eastAsia="Times New Roman" w:hAnsi="Times New Roman" w:cs="Times New Roman"/>
          <w:i/>
          <w:lang w:val="lt-LT" w:eastAsia="lt-LT"/>
        </w:rPr>
        <w:t>Didžiausias infuzijos greitis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Infuzijos greitis turi būti ne didesnis kaip 0,5 ml </w:t>
      </w: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/kg kūno svorio per valandą. Tai atitinka 0,05 g žuvų aliejaus/kg kūno svorio per valandą.</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Viršyti didžiausią infuzijos greitį draudžiama, nes gali labai padidėti </w:t>
      </w:r>
      <w:proofErr w:type="spellStart"/>
      <w:r w:rsidRPr="00CE0FA5">
        <w:rPr>
          <w:rFonts w:ascii="Times New Roman" w:eastAsia="Times New Roman" w:hAnsi="Times New Roman" w:cs="Times New Roman"/>
          <w:lang w:val="lt-LT" w:eastAsia="lt-LT"/>
        </w:rPr>
        <w:t>trigliceridų</w:t>
      </w:r>
      <w:proofErr w:type="spellEnd"/>
      <w:r w:rsidRPr="00CE0FA5">
        <w:rPr>
          <w:rFonts w:ascii="Times New Roman" w:eastAsia="Times New Roman" w:hAnsi="Times New Roman" w:cs="Times New Roman"/>
          <w:lang w:val="lt-LT" w:eastAsia="lt-LT"/>
        </w:rPr>
        <w:t xml:space="preserve"> koncentracija serume.</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galima </w:t>
      </w:r>
      <w:proofErr w:type="spellStart"/>
      <w:r w:rsidRPr="00CE0FA5">
        <w:rPr>
          <w:rFonts w:ascii="Times New Roman" w:eastAsia="Times New Roman" w:hAnsi="Times New Roman" w:cs="Times New Roman"/>
          <w:lang w:val="lt-LT" w:eastAsia="lt-LT"/>
        </w:rPr>
        <w:t>infuzuoti</w:t>
      </w:r>
      <w:proofErr w:type="spellEnd"/>
      <w:r w:rsidRPr="00CE0FA5">
        <w:rPr>
          <w:rFonts w:ascii="Times New Roman" w:eastAsia="Times New Roman" w:hAnsi="Times New Roman" w:cs="Times New Roman"/>
          <w:lang w:val="lt-LT" w:eastAsia="lt-LT"/>
        </w:rPr>
        <w:t xml:space="preserve"> kartu su kitokia riebalų emulsija. Laikantis rekomenduojamos dienos lipidų dozės, </w:t>
      </w:r>
      <w:proofErr w:type="spellStart"/>
      <w:r w:rsidRPr="00CE0FA5">
        <w:rPr>
          <w:rFonts w:ascii="Times New Roman" w:eastAsia="Times New Roman" w:hAnsi="Times New Roman" w:cs="Times New Roman"/>
          <w:lang w:val="lt-LT" w:eastAsia="lt-LT"/>
        </w:rPr>
        <w:t>t.y</w:t>
      </w:r>
      <w:proofErr w:type="spellEnd"/>
      <w:r w:rsidRPr="00CE0FA5">
        <w:rPr>
          <w:rFonts w:ascii="Times New Roman" w:eastAsia="Times New Roman" w:hAnsi="Times New Roman" w:cs="Times New Roman"/>
          <w:lang w:val="lt-LT" w:eastAsia="lt-LT"/>
        </w:rPr>
        <w:t>. 1</w:t>
      </w:r>
      <w:r>
        <w:rPr>
          <w:rFonts w:ascii="Times New Roman" w:eastAsia="Times New Roman" w:hAnsi="Times New Roman" w:cs="Times New Roman"/>
          <w:lang w:val="lt-LT" w:eastAsia="lt-LT"/>
        </w:rPr>
        <w:noBreakHyphen/>
      </w:r>
      <w:r w:rsidRPr="00913BAD">
        <w:rPr>
          <w:rFonts w:ascii="Times New Roman" w:eastAsia="Times New Roman" w:hAnsi="Times New Roman" w:cs="Times New Roman"/>
          <w:lang w:val="lt-LT" w:eastAsia="lt-LT"/>
        </w:rPr>
        <w:t xml:space="preserve">2 g/kg kūno svorio, žuvų aliejus esantis </w:t>
      </w:r>
      <w:proofErr w:type="spellStart"/>
      <w:r w:rsidRPr="00913BAD">
        <w:rPr>
          <w:rFonts w:ascii="Times New Roman" w:eastAsia="Times New Roman" w:hAnsi="Times New Roman" w:cs="Times New Roman"/>
          <w:lang w:val="lt-LT" w:eastAsia="lt-LT"/>
        </w:rPr>
        <w:t>Omegaven</w:t>
      </w:r>
      <w:proofErr w:type="spellEnd"/>
      <w:r w:rsidRPr="00913BAD">
        <w:rPr>
          <w:rFonts w:ascii="Times New Roman" w:eastAsia="Times New Roman" w:hAnsi="Times New Roman" w:cs="Times New Roman"/>
          <w:lang w:val="lt-LT" w:eastAsia="lt-LT"/>
        </w:rPr>
        <w:t xml:space="preserve"> sudėtyje turėtų sudaryti 10</w:t>
      </w:r>
      <w:r>
        <w:rPr>
          <w:rFonts w:ascii="Times New Roman" w:eastAsia="Times New Roman" w:hAnsi="Times New Roman" w:cs="Times New Roman"/>
          <w:lang w:val="lt-LT" w:eastAsia="lt-LT"/>
        </w:rPr>
        <w:noBreakHyphen/>
      </w:r>
      <w:r w:rsidRPr="00913BAD">
        <w:rPr>
          <w:rFonts w:ascii="Times New Roman" w:eastAsia="Times New Roman" w:hAnsi="Times New Roman" w:cs="Times New Roman"/>
          <w:lang w:val="lt-LT" w:eastAsia="lt-LT"/>
        </w:rPr>
        <w:t>20</w:t>
      </w:r>
      <w:r>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 xml:space="preserve"> šio kiekio.</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913BAD" w:rsidRDefault="00A50BA3" w:rsidP="00A50BA3">
      <w:pPr>
        <w:keepNext/>
        <w:tabs>
          <w:tab w:val="left" w:pos="567"/>
        </w:tabs>
        <w:spacing w:after="0" w:line="240" w:lineRule="auto"/>
        <w:outlineLvl w:val="3"/>
        <w:rPr>
          <w:rFonts w:ascii="Times New Roman" w:eastAsia="Times New Roman" w:hAnsi="Times New Roman" w:cs="Times New Roman"/>
          <w:i/>
          <w:lang w:val="lt-LT" w:eastAsia="lt-LT"/>
        </w:rPr>
      </w:pPr>
      <w:r w:rsidRPr="00913BAD">
        <w:rPr>
          <w:rFonts w:ascii="Times New Roman" w:eastAsia="Times New Roman" w:hAnsi="Times New Roman" w:cs="Times New Roman"/>
          <w:i/>
          <w:lang w:val="lt-LT" w:eastAsia="lt-LT"/>
        </w:rPr>
        <w:lastRenderedPageBreak/>
        <w:t xml:space="preserve">Vartojimo metodas </w:t>
      </w:r>
    </w:p>
    <w:p w:rsidR="00A50BA3" w:rsidRPr="00913BAD" w:rsidRDefault="00A50BA3" w:rsidP="00A50BA3">
      <w:pPr>
        <w:tabs>
          <w:tab w:val="left" w:pos="567"/>
        </w:tabs>
        <w:spacing w:after="0" w:line="240" w:lineRule="auto"/>
        <w:rPr>
          <w:rFonts w:ascii="Times New Roman" w:eastAsia="Times New Roman" w:hAnsi="Times New Roman" w:cs="Times New Roman"/>
          <w:lang w:val="lt-LT" w:eastAsia="lt-LT"/>
        </w:rPr>
      </w:pPr>
      <w:proofErr w:type="spellStart"/>
      <w:r w:rsidRPr="00913BAD">
        <w:rPr>
          <w:rFonts w:ascii="Times New Roman" w:eastAsia="Times New Roman" w:hAnsi="Times New Roman" w:cs="Times New Roman"/>
          <w:lang w:val="lt-LT" w:eastAsia="lt-LT"/>
        </w:rPr>
        <w:t>Infuzuoti</w:t>
      </w:r>
      <w:proofErr w:type="spellEnd"/>
      <w:r w:rsidRPr="00913BAD">
        <w:rPr>
          <w:rFonts w:ascii="Times New Roman" w:eastAsia="Times New Roman" w:hAnsi="Times New Roman" w:cs="Times New Roman"/>
          <w:lang w:val="lt-LT" w:eastAsia="lt-LT"/>
        </w:rPr>
        <w:t xml:space="preserve"> reikia į centrinę arba periferinę veną.</w:t>
      </w:r>
    </w:p>
    <w:p w:rsidR="00A50BA3" w:rsidRPr="00913BAD" w:rsidRDefault="00A50BA3" w:rsidP="00A50BA3">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Prieš vartojimą flakoną būtina supurtyti.</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Nuplėšus apsauginį dangtelį, </w:t>
      </w: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reikia vartoti nedelsiant.</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Vaistą </w:t>
      </w:r>
      <w:r w:rsidRPr="00CE0FA5">
        <w:rPr>
          <w:rFonts w:ascii="Times New Roman" w:eastAsia="Times New Roman" w:hAnsi="Times New Roman" w:cs="Times New Roman"/>
          <w:lang w:val="lt-LT" w:eastAsia="lt-LT"/>
        </w:rPr>
        <w:t xml:space="preserve">galima vartoti tik tuo atveju, jei emulsija yra homogeninė ir pakuotė nepažeista. </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Jei </w:t>
      </w: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reikia </w:t>
      </w:r>
      <w:proofErr w:type="spellStart"/>
      <w:r w:rsidRPr="00CE0FA5">
        <w:rPr>
          <w:rFonts w:ascii="Times New Roman" w:eastAsia="Times New Roman" w:hAnsi="Times New Roman" w:cs="Times New Roman"/>
          <w:lang w:val="lt-LT" w:eastAsia="lt-LT"/>
        </w:rPr>
        <w:t>infuzuoti</w:t>
      </w:r>
      <w:proofErr w:type="spellEnd"/>
      <w:r w:rsidRPr="00CE0FA5">
        <w:rPr>
          <w:rFonts w:ascii="Times New Roman" w:eastAsia="Times New Roman" w:hAnsi="Times New Roman" w:cs="Times New Roman"/>
          <w:lang w:val="lt-LT" w:eastAsia="lt-LT"/>
        </w:rPr>
        <w:t xml:space="preserve"> kartu su kitokiu infuziniu tirpalu, pvz., aminorūgščių, angliavandenių, naudojant įprastą infuzinę sistemą (Y formos jungiklį, šuntą), būtina nustatyti tirpalo ir emulsijos suderinamumą. </w:t>
      </w:r>
    </w:p>
    <w:p w:rsidR="00A50BA3" w:rsidRPr="00CE0FA5" w:rsidRDefault="00A50BA3" w:rsidP="00A50BA3">
      <w:pPr>
        <w:tabs>
          <w:tab w:val="left" w:pos="567"/>
          <w:tab w:val="center" w:pos="4153"/>
          <w:tab w:val="right" w:pos="8306"/>
        </w:tabs>
        <w:spacing w:after="0" w:line="240" w:lineRule="auto"/>
        <w:rPr>
          <w:rFonts w:ascii="Times New Roman" w:eastAsia="Times New Roman" w:hAnsi="Times New Roman" w:cs="Times New Roman"/>
          <w:lang w:val="lt-LT" w:eastAsia="lt-LT"/>
        </w:rPr>
      </w:pP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galima </w:t>
      </w:r>
      <w:proofErr w:type="spellStart"/>
      <w:r w:rsidRPr="00CE0FA5">
        <w:rPr>
          <w:rFonts w:ascii="Times New Roman" w:eastAsia="Times New Roman" w:hAnsi="Times New Roman" w:cs="Times New Roman"/>
          <w:lang w:val="lt-LT" w:eastAsia="lt-LT"/>
        </w:rPr>
        <w:t>aseptiškai</w:t>
      </w:r>
      <w:proofErr w:type="spellEnd"/>
      <w:r w:rsidRPr="00CE0FA5">
        <w:rPr>
          <w:rFonts w:ascii="Times New Roman" w:eastAsia="Times New Roman" w:hAnsi="Times New Roman" w:cs="Times New Roman"/>
          <w:lang w:val="lt-LT" w:eastAsia="lt-LT"/>
        </w:rPr>
        <w:t xml:space="preserve"> maišyti su riebalų emulsijomis bei riebaluose tirpiais vitaminais. Jei kartu reikia </w:t>
      </w:r>
      <w:proofErr w:type="spellStart"/>
      <w:r w:rsidRPr="00CE0FA5">
        <w:rPr>
          <w:rFonts w:ascii="Times New Roman" w:eastAsia="Times New Roman" w:hAnsi="Times New Roman" w:cs="Times New Roman"/>
          <w:lang w:val="lt-LT" w:eastAsia="lt-LT"/>
        </w:rPr>
        <w:t>infuzuoti</w:t>
      </w:r>
      <w:proofErr w:type="spellEnd"/>
      <w:r w:rsidRPr="00CE0FA5">
        <w:rPr>
          <w:rFonts w:ascii="Times New Roman" w:eastAsia="Times New Roman" w:hAnsi="Times New Roman" w:cs="Times New Roman"/>
          <w:lang w:val="lt-LT" w:eastAsia="lt-LT"/>
        </w:rPr>
        <w:t xml:space="preserve"> kitos riebalų emulsijos, kuri maišoma arba skiedžiama prieš infuziją, </w:t>
      </w: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turėtų sudaryti 10</w:t>
      </w:r>
      <w:r>
        <w:rPr>
          <w:rFonts w:ascii="Times New Roman" w:eastAsia="Times New Roman" w:hAnsi="Times New Roman" w:cs="Times New Roman"/>
          <w:lang w:val="lt-LT" w:eastAsia="lt-LT"/>
        </w:rPr>
        <w:noBreakHyphen/>
      </w:r>
      <w:r w:rsidRPr="00913BAD">
        <w:rPr>
          <w:rFonts w:ascii="Times New Roman" w:eastAsia="Times New Roman" w:hAnsi="Times New Roman" w:cs="Times New Roman"/>
          <w:lang w:val="lt-LT" w:eastAsia="lt-LT"/>
        </w:rPr>
        <w:t>20</w:t>
      </w:r>
      <w:r>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 xml:space="preserve"> bendro dienos lipidų kiekio.</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913BAD" w:rsidRDefault="00A50BA3" w:rsidP="00A50BA3">
      <w:pPr>
        <w:keepNext/>
        <w:tabs>
          <w:tab w:val="left" w:pos="567"/>
        </w:tabs>
        <w:spacing w:after="0" w:line="240" w:lineRule="auto"/>
        <w:outlineLvl w:val="3"/>
        <w:rPr>
          <w:rFonts w:ascii="Times New Roman" w:eastAsia="Times New Roman" w:hAnsi="Times New Roman" w:cs="Times New Roman"/>
          <w:i/>
          <w:lang w:val="lt-LT" w:eastAsia="lt-LT"/>
        </w:rPr>
      </w:pPr>
      <w:r w:rsidRPr="00913BAD">
        <w:rPr>
          <w:rFonts w:ascii="Times New Roman" w:eastAsia="Times New Roman" w:hAnsi="Times New Roman" w:cs="Times New Roman"/>
          <w:i/>
          <w:lang w:val="lt-LT" w:eastAsia="lt-LT"/>
        </w:rPr>
        <w:t>Vartojimo trukmė</w:t>
      </w:r>
    </w:p>
    <w:p w:rsidR="00A50BA3" w:rsidRPr="00913BAD" w:rsidRDefault="00A50BA3" w:rsidP="00A50BA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w:t>
      </w:r>
      <w:r w:rsidRPr="00913BAD">
        <w:rPr>
          <w:rFonts w:ascii="Times New Roman" w:eastAsia="Times New Roman" w:hAnsi="Times New Roman" w:cs="Times New Roman"/>
          <w:lang w:val="lt-LT" w:eastAsia="lt-LT"/>
        </w:rPr>
        <w:t xml:space="preserve"> vartoti ilgiau kaip 4</w:t>
      </w:r>
      <w:r>
        <w:rPr>
          <w:rFonts w:ascii="Times New Roman" w:eastAsia="Times New Roman" w:hAnsi="Times New Roman" w:cs="Times New Roman"/>
          <w:lang w:val="lt-LT" w:eastAsia="lt-LT"/>
        </w:rPr>
        <w:t> </w:t>
      </w:r>
      <w:r w:rsidRPr="00913BAD">
        <w:rPr>
          <w:rFonts w:ascii="Times New Roman" w:eastAsia="Times New Roman" w:hAnsi="Times New Roman" w:cs="Times New Roman"/>
          <w:lang w:val="lt-LT" w:eastAsia="lt-LT"/>
        </w:rPr>
        <w:t>savaites negalima.</w:t>
      </w:r>
    </w:p>
    <w:p w:rsidR="00A50BA3" w:rsidRPr="00913BAD"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913BAD" w:rsidRDefault="00A50BA3" w:rsidP="00A50BA3">
      <w:pPr>
        <w:tabs>
          <w:tab w:val="left" w:pos="567"/>
        </w:tabs>
        <w:spacing w:after="0" w:line="240" w:lineRule="auto"/>
        <w:rPr>
          <w:rFonts w:ascii="Times New Roman" w:eastAsia="Times New Roman" w:hAnsi="Times New Roman" w:cs="Times New Roman"/>
          <w:b/>
          <w:lang w:val="lt-LT" w:eastAsia="lt-LT"/>
        </w:rPr>
      </w:pPr>
      <w:r w:rsidRPr="007E264D">
        <w:rPr>
          <w:rFonts w:ascii="Times New Roman" w:eastAsia="Times New Roman" w:hAnsi="Times New Roman" w:cs="Times New Roman"/>
          <w:b/>
          <w:lang w:val="lt-LT" w:eastAsia="lt-LT"/>
        </w:rPr>
        <w:t>Ką daryti pavartojus per didelę</w:t>
      </w:r>
      <w:r w:rsidRPr="00913BAD">
        <w:rPr>
          <w:rFonts w:ascii="Times New Roman" w:eastAsia="Times New Roman" w:hAnsi="Times New Roman" w:cs="Times New Roman"/>
          <w:b/>
          <w:lang w:val="lt-LT" w:eastAsia="lt-LT"/>
        </w:rPr>
        <w:t xml:space="preserve"> </w:t>
      </w:r>
      <w:proofErr w:type="spellStart"/>
      <w:r w:rsidRPr="00913BAD">
        <w:rPr>
          <w:rFonts w:ascii="Times New Roman" w:eastAsia="Times New Roman" w:hAnsi="Times New Roman" w:cs="Times New Roman"/>
          <w:b/>
          <w:lang w:val="lt-LT" w:eastAsia="lt-LT"/>
        </w:rPr>
        <w:t>Omegaven</w:t>
      </w:r>
      <w:proofErr w:type="spellEnd"/>
      <w:r w:rsidRPr="00913BAD">
        <w:rPr>
          <w:rFonts w:ascii="Times New Roman" w:eastAsia="Times New Roman" w:hAnsi="Times New Roman" w:cs="Times New Roman"/>
          <w:b/>
          <w:lang w:val="lt-LT" w:eastAsia="lt-LT"/>
        </w:rPr>
        <w:t xml:space="preserve"> dozę</w:t>
      </w:r>
      <w:r>
        <w:rPr>
          <w:rFonts w:ascii="Times New Roman" w:eastAsia="Times New Roman" w:hAnsi="Times New Roman" w:cs="Times New Roman"/>
          <w:b/>
          <w:lang w:val="lt-LT" w:eastAsia="lt-LT"/>
        </w:rPr>
        <w:t>?</w:t>
      </w:r>
    </w:p>
    <w:p w:rsidR="00A50BA3" w:rsidRPr="00913BAD"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Svarbiausias perdozavimo simptomas yra riebalų perdozavimo sindromas, kuris gali pasireikšti lipidų infuzijos metu, kai </w:t>
      </w:r>
      <w:proofErr w:type="spellStart"/>
      <w:r w:rsidRPr="00CE0FA5">
        <w:rPr>
          <w:rFonts w:ascii="Times New Roman" w:eastAsia="Times New Roman" w:hAnsi="Times New Roman" w:cs="Times New Roman"/>
          <w:lang w:val="lt-LT" w:eastAsia="lt-LT"/>
        </w:rPr>
        <w:t>trigliceridų</w:t>
      </w:r>
      <w:proofErr w:type="spellEnd"/>
      <w:r w:rsidRPr="00CE0FA5">
        <w:rPr>
          <w:rFonts w:ascii="Times New Roman" w:eastAsia="Times New Roman" w:hAnsi="Times New Roman" w:cs="Times New Roman"/>
          <w:lang w:val="lt-LT" w:eastAsia="lt-LT"/>
        </w:rPr>
        <w:t xml:space="preserve"> koncentracija kraujyje tampa didesnė kaip 3</w:t>
      </w:r>
      <w:r>
        <w:rPr>
          <w:rFonts w:ascii="Times New Roman" w:eastAsia="Times New Roman" w:hAnsi="Times New Roman" w:cs="Times New Roman"/>
          <w:lang w:val="lt-LT" w:eastAsia="lt-LT"/>
        </w:rPr>
        <w:t> </w:t>
      </w:r>
      <w:proofErr w:type="spellStart"/>
      <w:r w:rsidRPr="00913BAD">
        <w:rPr>
          <w:rFonts w:ascii="Times New Roman" w:eastAsia="Times New Roman" w:hAnsi="Times New Roman" w:cs="Times New Roman"/>
          <w:lang w:val="lt-LT" w:eastAsia="lt-LT"/>
        </w:rPr>
        <w:t>mmol</w:t>
      </w:r>
      <w:proofErr w:type="spellEnd"/>
      <w:r w:rsidRPr="00913BAD">
        <w:rPr>
          <w:rFonts w:ascii="Times New Roman" w:eastAsia="Times New Roman" w:hAnsi="Times New Roman" w:cs="Times New Roman"/>
          <w:lang w:val="lt-LT" w:eastAsia="lt-LT"/>
        </w:rPr>
        <w:t xml:space="preserve">/l. </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Ūminis perdozavimas įmanomas tuo atveju, jei </w:t>
      </w:r>
      <w:r>
        <w:rPr>
          <w:rFonts w:ascii="Times New Roman" w:eastAsia="Times New Roman" w:hAnsi="Times New Roman" w:cs="Times New Roman"/>
          <w:lang w:val="lt-LT" w:eastAsia="lt-LT"/>
        </w:rPr>
        <w:t xml:space="preserve">vaisto </w:t>
      </w:r>
      <w:proofErr w:type="spellStart"/>
      <w:r w:rsidRPr="00CE0FA5">
        <w:rPr>
          <w:rFonts w:ascii="Times New Roman" w:eastAsia="Times New Roman" w:hAnsi="Times New Roman" w:cs="Times New Roman"/>
          <w:lang w:val="lt-LT" w:eastAsia="lt-LT"/>
        </w:rPr>
        <w:t>infuzuojama</w:t>
      </w:r>
      <w:proofErr w:type="spellEnd"/>
      <w:r w:rsidRPr="00CE0FA5">
        <w:rPr>
          <w:rFonts w:ascii="Times New Roman" w:eastAsia="Times New Roman" w:hAnsi="Times New Roman" w:cs="Times New Roman"/>
          <w:lang w:val="lt-LT" w:eastAsia="lt-LT"/>
        </w:rPr>
        <w:t xml:space="preserve"> per greitai, lėtinis – jei infuzija atliekama įprastu rekomenduotu greičiu, tačiau pakinta paciento būklė, pvz., pasireiškia inkstų funkcijos nepakankamumas arba infekcinė liga.</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Perdozavus </w:t>
      </w:r>
      <w:r>
        <w:rPr>
          <w:rFonts w:ascii="Times New Roman" w:eastAsia="Times New Roman" w:hAnsi="Times New Roman" w:cs="Times New Roman"/>
          <w:lang w:val="lt-LT" w:eastAsia="lt-LT"/>
        </w:rPr>
        <w:t>vaisto</w:t>
      </w:r>
      <w:r w:rsidRPr="00CE0FA5">
        <w:rPr>
          <w:rFonts w:ascii="Times New Roman" w:eastAsia="Times New Roman" w:hAnsi="Times New Roman" w:cs="Times New Roman"/>
          <w:lang w:val="lt-LT" w:eastAsia="lt-LT"/>
        </w:rPr>
        <w:t>, gali atsirasti šalutinis poveikis.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Jei jis pasireiškia, lipidų infuziją reikia nutraukti.</w:t>
      </w:r>
      <w:r>
        <w:rPr>
          <w:rFonts w:ascii="Times New Roman" w:eastAsia="Times New Roman" w:hAnsi="Times New Roman" w:cs="Times New Roman"/>
          <w:lang w:val="lt-LT" w:eastAsia="lt-LT"/>
        </w:rPr>
        <w:t xml:space="preserve"> </w:t>
      </w:r>
      <w:r w:rsidRPr="00CE0FA5">
        <w:rPr>
          <w:rFonts w:ascii="Times New Roman" w:eastAsia="Times New Roman" w:hAnsi="Times New Roman" w:cs="Times New Roman"/>
          <w:lang w:val="lt-LT" w:eastAsia="lt-LT"/>
        </w:rPr>
        <w:t>Jei ją tęsti būtina, reikia sumažinti dozę.</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Riebalų emulsijos infuziją būtina nutraukti ir tuo atveju, jei </w:t>
      </w: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infuzijos metu kraujyje labai sumažėja gliukozės koncentracija.</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Sunkus </w:t>
      </w: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perdozavimas, kartu </w:t>
      </w:r>
      <w:proofErr w:type="spellStart"/>
      <w:r w:rsidRPr="00CE0FA5">
        <w:rPr>
          <w:rFonts w:ascii="Times New Roman" w:eastAsia="Times New Roman" w:hAnsi="Times New Roman" w:cs="Times New Roman"/>
          <w:lang w:val="lt-LT" w:eastAsia="lt-LT"/>
        </w:rPr>
        <w:t>infuzuojant</w:t>
      </w:r>
      <w:proofErr w:type="spellEnd"/>
      <w:r w:rsidRPr="00CE0FA5">
        <w:rPr>
          <w:rFonts w:ascii="Times New Roman" w:eastAsia="Times New Roman" w:hAnsi="Times New Roman" w:cs="Times New Roman"/>
          <w:lang w:val="lt-LT" w:eastAsia="lt-LT"/>
        </w:rPr>
        <w:t xml:space="preserve"> angliavandenių, gali sukelti </w:t>
      </w:r>
      <w:proofErr w:type="spellStart"/>
      <w:r w:rsidRPr="00CE0FA5">
        <w:rPr>
          <w:rFonts w:ascii="Times New Roman" w:eastAsia="Times New Roman" w:hAnsi="Times New Roman" w:cs="Times New Roman"/>
          <w:lang w:val="lt-LT" w:eastAsia="lt-LT"/>
        </w:rPr>
        <w:t>metabolinę</w:t>
      </w:r>
      <w:proofErr w:type="spellEnd"/>
      <w:r w:rsidRPr="00CE0FA5">
        <w:rPr>
          <w:rFonts w:ascii="Times New Roman" w:eastAsia="Times New Roman" w:hAnsi="Times New Roman" w:cs="Times New Roman"/>
          <w:lang w:val="lt-LT" w:eastAsia="lt-LT"/>
        </w:rPr>
        <w:t xml:space="preserve"> </w:t>
      </w:r>
      <w:proofErr w:type="spellStart"/>
      <w:r w:rsidRPr="00CE0FA5">
        <w:rPr>
          <w:rFonts w:ascii="Times New Roman" w:eastAsia="Times New Roman" w:hAnsi="Times New Roman" w:cs="Times New Roman"/>
          <w:lang w:val="lt-LT" w:eastAsia="lt-LT"/>
        </w:rPr>
        <w:t>acidozę</w:t>
      </w:r>
      <w:proofErr w:type="spellEnd"/>
      <w:r w:rsidRPr="00CE0FA5">
        <w:rPr>
          <w:rFonts w:ascii="Times New Roman" w:eastAsia="Times New Roman" w:hAnsi="Times New Roman" w:cs="Times New Roman"/>
          <w:lang w:val="lt-LT" w:eastAsia="lt-LT"/>
        </w:rPr>
        <w:t>.</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Default="00A50BA3" w:rsidP="00A50BA3">
      <w:pPr>
        <w:tabs>
          <w:tab w:val="left" w:pos="567"/>
        </w:tabs>
        <w:spacing w:after="0" w:line="240" w:lineRule="auto"/>
        <w:rPr>
          <w:rFonts w:ascii="Times New Roman" w:eastAsia="Times New Roman" w:hAnsi="Times New Roman" w:cs="Times New Roman"/>
          <w:b/>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4.</w:t>
      </w:r>
      <w:r w:rsidRPr="00CE0FA5">
        <w:rPr>
          <w:rFonts w:ascii="Times New Roman" w:eastAsia="Times New Roman" w:hAnsi="Times New Roman" w:cs="Times New Roman"/>
          <w:b/>
          <w:lang w:val="lt-LT" w:eastAsia="lt-LT"/>
        </w:rPr>
        <w:tab/>
        <w:t>Galimas šalutinis poveikis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7E264D" w:rsidRDefault="00A50BA3" w:rsidP="00A50BA3">
      <w:pPr>
        <w:numPr>
          <w:ilvl w:val="12"/>
          <w:numId w:val="0"/>
        </w:numPr>
        <w:spacing w:after="0" w:line="240" w:lineRule="auto"/>
        <w:ind w:right="-29"/>
        <w:rPr>
          <w:rFonts w:ascii="Times New Roman" w:eastAsia="Times New Roman" w:hAnsi="Times New Roman" w:cs="Times New Roman"/>
          <w:snapToGrid w:val="0"/>
          <w:szCs w:val="24"/>
          <w:lang w:val="lt-LT"/>
        </w:rPr>
      </w:pPr>
      <w:r w:rsidRPr="007E264D">
        <w:rPr>
          <w:rFonts w:ascii="Times New Roman" w:eastAsia="Times New Roman" w:hAnsi="Times New Roman" w:cs="Times New Roman"/>
          <w:noProof/>
          <w:snapToGrid w:val="0"/>
          <w:szCs w:val="24"/>
          <w:lang w:val="lt-LT"/>
        </w:rPr>
        <w:t>Šis vaistas, kaip ir visi kiti, gali sukelti šalutinį poveikį, nors jis pasireiškia ne visiems žmonėms.</w:t>
      </w:r>
    </w:p>
    <w:p w:rsidR="00A50BA3" w:rsidRDefault="00A50BA3" w:rsidP="00A50BA3">
      <w:pPr>
        <w:tabs>
          <w:tab w:val="left" w:pos="567"/>
        </w:tabs>
        <w:autoSpaceDE w:val="0"/>
        <w:spacing w:after="0" w:line="240" w:lineRule="auto"/>
        <w:rPr>
          <w:rFonts w:ascii="Times New Roman" w:eastAsia="Times New Roman" w:hAnsi="Times New Roman" w:cs="Times New Roman"/>
          <w:lang w:val="lt-LT" w:eastAsia="lt-LT"/>
        </w:rPr>
      </w:pPr>
    </w:p>
    <w:p w:rsidR="00A50BA3" w:rsidRPr="00975D27" w:rsidRDefault="00A50BA3" w:rsidP="00A50BA3">
      <w:pPr>
        <w:autoSpaceDE w:val="0"/>
        <w:spacing w:after="0" w:line="240" w:lineRule="auto"/>
        <w:contextualSpacing/>
        <w:rPr>
          <w:rFonts w:ascii="Times New Roman" w:eastAsia="Times New Roman" w:hAnsi="Times New Roman" w:cs="Times New Roman"/>
          <w:snapToGrid w:val="0"/>
          <w:szCs w:val="20"/>
          <w:lang w:val="lt-LT"/>
        </w:rPr>
      </w:pPr>
      <w:r w:rsidRPr="00975D27">
        <w:rPr>
          <w:rFonts w:ascii="Times New Roman" w:eastAsia="Times New Roman" w:hAnsi="Times New Roman" w:cs="Times New Roman"/>
          <w:snapToGrid w:val="0"/>
          <w:lang w:val="lt-LT"/>
        </w:rPr>
        <w:t xml:space="preserve">Nepageidaujamo poveikio </w:t>
      </w:r>
      <w:r w:rsidRPr="00975D27">
        <w:rPr>
          <w:rFonts w:ascii="Times New Roman" w:eastAsia="Times New Roman" w:hAnsi="Times New Roman" w:cs="Times New Roman"/>
          <w:snapToGrid w:val="0"/>
          <w:szCs w:val="20"/>
          <w:lang w:val="lt-LT"/>
        </w:rPr>
        <w:t>dažnis apibūdinamas taip: labai dažnas (≥ 1/10), dažnas (nuo ≥ 1/100 iki &lt; 1/10), nedažnas (nuo ≥ 1/1000 iki &lt; 1/100), retas (nuo ≥ 1/10000 iki &lt; 1/1000), labai retas (&lt; 1/10000) ir nežinomas (negali būti apskaičiuotas pagal turim</w:t>
      </w:r>
      <w:r>
        <w:rPr>
          <w:rFonts w:ascii="Times New Roman" w:eastAsia="Times New Roman" w:hAnsi="Times New Roman" w:cs="Times New Roman"/>
          <w:snapToGrid w:val="0"/>
          <w:szCs w:val="20"/>
          <w:lang w:val="lt-LT"/>
        </w:rPr>
        <w:t>us duomenis).</w:t>
      </w:r>
    </w:p>
    <w:p w:rsidR="00A50BA3" w:rsidRPr="00913BAD" w:rsidRDefault="00A50BA3" w:rsidP="00A50BA3">
      <w:pPr>
        <w:tabs>
          <w:tab w:val="left" w:pos="567"/>
        </w:tabs>
        <w:spacing w:after="0" w:line="240" w:lineRule="auto"/>
        <w:rPr>
          <w:rFonts w:ascii="Times New Roman" w:eastAsia="SimSu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SimSun" w:hAnsi="Times New Roman" w:cs="Times New Roman"/>
          <w:u w:val="single"/>
          <w:lang w:val="lt-LT" w:eastAsia="lt-LT"/>
        </w:rPr>
      </w:pPr>
      <w:r w:rsidRPr="00CE0FA5">
        <w:rPr>
          <w:rFonts w:ascii="Times New Roman" w:eastAsia="SimSun" w:hAnsi="Times New Roman" w:cs="Times New Roman"/>
          <w:u w:val="single"/>
          <w:lang w:val="lt-LT" w:eastAsia="lt-LT"/>
        </w:rPr>
        <w:t xml:space="preserve">Kraujo ir limfinės sistemos sutrikimai </w:t>
      </w:r>
    </w:p>
    <w:p w:rsidR="00A50BA3" w:rsidRPr="00CE0FA5" w:rsidRDefault="00A50BA3" w:rsidP="00A50BA3">
      <w:pPr>
        <w:tabs>
          <w:tab w:val="left" w:pos="567"/>
        </w:tabs>
        <w:spacing w:after="0" w:line="240" w:lineRule="auto"/>
        <w:rPr>
          <w:rFonts w:ascii="Times New Roman" w:eastAsia="Times New Roman" w:hAnsi="Times New Roman" w:cs="Times New Roman"/>
          <w:i/>
          <w:lang w:val="lt-LT" w:eastAsia="lt-LT"/>
        </w:rPr>
      </w:pPr>
      <w:r w:rsidRPr="00CE0FA5">
        <w:rPr>
          <w:rFonts w:ascii="Times New Roman" w:eastAsia="Times New Roman" w:hAnsi="Times New Roman" w:cs="Times New Roman"/>
          <w:i/>
          <w:iCs/>
          <w:lang w:val="lt-LT" w:eastAsia="lt-LT"/>
        </w:rPr>
        <w:t>Labai reti:</w:t>
      </w:r>
      <w:r w:rsidRPr="00CE0FA5">
        <w:rPr>
          <w:rFonts w:ascii="Times New Roman" w:eastAsia="Times New Roman" w:hAnsi="Times New Roman" w:cs="Times New Roman"/>
          <w:lang w:val="lt-LT" w:eastAsia="lt-LT"/>
        </w:rPr>
        <w:t xml:space="preserve"> </w:t>
      </w:r>
      <w:proofErr w:type="spellStart"/>
      <w:r w:rsidRPr="00CE0FA5">
        <w:rPr>
          <w:rFonts w:ascii="Times New Roman" w:eastAsia="Times New Roman" w:hAnsi="Times New Roman" w:cs="Times New Roman"/>
          <w:lang w:val="lt-LT" w:eastAsia="lt-LT"/>
        </w:rPr>
        <w:t>trombocitopenija</w:t>
      </w:r>
      <w:proofErr w:type="spellEnd"/>
      <w:r w:rsidRPr="00CE0FA5">
        <w:rPr>
          <w:rFonts w:ascii="Times New Roman" w:eastAsia="Times New Roman" w:hAnsi="Times New Roman" w:cs="Times New Roman"/>
          <w:lang w:val="lt-LT" w:eastAsia="lt-LT"/>
        </w:rPr>
        <w:t xml:space="preserve"> (kraujo plokštelių kiekio sumažėjimas), </w:t>
      </w:r>
      <w:proofErr w:type="spellStart"/>
      <w:r w:rsidRPr="00CE0FA5">
        <w:rPr>
          <w:rFonts w:ascii="Times New Roman" w:eastAsia="Times New Roman" w:hAnsi="Times New Roman" w:cs="Times New Roman"/>
          <w:lang w:val="lt-LT" w:eastAsia="lt-LT"/>
        </w:rPr>
        <w:t>hemolizė</w:t>
      </w:r>
      <w:proofErr w:type="spellEnd"/>
      <w:r w:rsidRPr="00CE0FA5">
        <w:rPr>
          <w:rFonts w:ascii="Times New Roman" w:eastAsia="Times New Roman" w:hAnsi="Times New Roman" w:cs="Times New Roman"/>
          <w:lang w:val="lt-LT" w:eastAsia="lt-LT"/>
        </w:rPr>
        <w:t xml:space="preserve"> (eritrocitų irimas), </w:t>
      </w:r>
      <w:proofErr w:type="spellStart"/>
      <w:r w:rsidRPr="00CE0FA5">
        <w:rPr>
          <w:rFonts w:ascii="Times New Roman" w:eastAsia="Times New Roman" w:hAnsi="Times New Roman" w:cs="Times New Roman"/>
          <w:lang w:val="lt-LT" w:eastAsia="lt-LT"/>
        </w:rPr>
        <w:t>retikulocitozė</w:t>
      </w:r>
      <w:proofErr w:type="spellEnd"/>
      <w:r w:rsidRPr="00CE0FA5">
        <w:rPr>
          <w:rFonts w:ascii="Times New Roman" w:eastAsia="Times New Roman" w:hAnsi="Times New Roman" w:cs="Times New Roman"/>
          <w:lang w:val="lt-LT" w:eastAsia="lt-LT"/>
        </w:rPr>
        <w:t xml:space="preserve"> (</w:t>
      </w:r>
      <w:proofErr w:type="spellStart"/>
      <w:r w:rsidRPr="00CE0FA5">
        <w:rPr>
          <w:rFonts w:ascii="Times New Roman" w:eastAsia="Times New Roman" w:hAnsi="Times New Roman" w:cs="Times New Roman"/>
          <w:lang w:val="lt-LT" w:eastAsia="lt-LT"/>
        </w:rPr>
        <w:t>retikulocitų</w:t>
      </w:r>
      <w:proofErr w:type="spellEnd"/>
      <w:r w:rsidRPr="00CE0FA5">
        <w:rPr>
          <w:rFonts w:ascii="Times New Roman" w:eastAsia="Times New Roman" w:hAnsi="Times New Roman" w:cs="Times New Roman"/>
          <w:lang w:val="lt-LT" w:eastAsia="lt-LT"/>
        </w:rPr>
        <w:t xml:space="preserve"> kieko padidėjimas).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i/>
          <w:lang w:val="lt-LT" w:eastAsia="lt-LT"/>
        </w:rPr>
        <w:t>Dažnis nežinomas</w:t>
      </w:r>
      <w:r w:rsidRPr="00CE0FA5">
        <w:rPr>
          <w:rFonts w:ascii="Times New Roman" w:eastAsia="Times New Roman" w:hAnsi="Times New Roman" w:cs="Times New Roman"/>
          <w:lang w:val="lt-LT" w:eastAsia="lt-LT"/>
        </w:rPr>
        <w:t xml:space="preserve">: trombocitų </w:t>
      </w:r>
      <w:proofErr w:type="spellStart"/>
      <w:r w:rsidRPr="00CE0FA5">
        <w:rPr>
          <w:rFonts w:ascii="Times New Roman" w:eastAsia="Times New Roman" w:hAnsi="Times New Roman" w:cs="Times New Roman"/>
          <w:lang w:val="lt-LT" w:eastAsia="lt-LT"/>
        </w:rPr>
        <w:t>agregacijos</w:t>
      </w:r>
      <w:proofErr w:type="spellEnd"/>
      <w:r w:rsidRPr="00CE0FA5">
        <w:rPr>
          <w:rFonts w:ascii="Times New Roman" w:eastAsia="Times New Roman" w:hAnsi="Times New Roman" w:cs="Times New Roman"/>
          <w:lang w:val="lt-LT" w:eastAsia="lt-LT"/>
        </w:rPr>
        <w:t xml:space="preserve"> slopinimas, kraujavimo laiko pailgėjimas arba polinkis į kraujavimą, anemija (mažakraujystė), </w:t>
      </w:r>
      <w:proofErr w:type="spellStart"/>
      <w:r w:rsidRPr="00CE0FA5">
        <w:rPr>
          <w:rFonts w:ascii="Times New Roman" w:eastAsia="Times New Roman" w:hAnsi="Times New Roman" w:cs="Times New Roman"/>
          <w:lang w:val="lt-LT" w:eastAsia="lt-LT"/>
        </w:rPr>
        <w:t>leukopenija</w:t>
      </w:r>
      <w:proofErr w:type="spellEnd"/>
      <w:r w:rsidRPr="00CE0FA5">
        <w:rPr>
          <w:rFonts w:ascii="Times New Roman" w:eastAsia="Times New Roman" w:hAnsi="Times New Roman" w:cs="Times New Roman"/>
          <w:lang w:val="lt-LT" w:eastAsia="lt-LT"/>
        </w:rPr>
        <w:t xml:space="preserve"> (sumažėja baltųjų kraujo ląstelių kiekis).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u w:val="single"/>
          <w:lang w:val="lt-LT" w:eastAsia="lt-LT"/>
        </w:rPr>
      </w:pPr>
      <w:r w:rsidRPr="00CE0FA5">
        <w:rPr>
          <w:rFonts w:ascii="Times New Roman" w:eastAsia="Times New Roman" w:hAnsi="Times New Roman" w:cs="Times New Roman"/>
          <w:u w:val="single"/>
          <w:lang w:val="lt-LT" w:eastAsia="lt-LT"/>
        </w:rPr>
        <w:t>Imuninės sistemos sutrikimai</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i/>
          <w:lang w:val="lt-LT" w:eastAsia="lt-LT"/>
        </w:rPr>
        <w:t xml:space="preserve">Reti: </w:t>
      </w:r>
      <w:r w:rsidRPr="00CE0FA5">
        <w:rPr>
          <w:rFonts w:ascii="Times New Roman" w:eastAsia="Times New Roman" w:hAnsi="Times New Roman" w:cs="Times New Roman"/>
          <w:lang w:val="lt-LT" w:eastAsia="lt-LT"/>
        </w:rPr>
        <w:t>riebalų emulsijos vartojimo metu gali šiek tiek pakilti temperatūra, pasireikšti šalčio ir (arba) karščio pojūtis, krėsti drebulys,</w:t>
      </w:r>
      <w:r w:rsidRPr="00CE0FA5">
        <w:rPr>
          <w:rFonts w:ascii="Times New Roman" w:eastAsia="Times New Roman" w:hAnsi="Times New Roman" w:cs="Times New Roman"/>
          <w:b/>
          <w:i/>
          <w:lang w:val="lt-LT" w:eastAsia="lt-LT"/>
        </w:rPr>
        <w:t xml:space="preserve"> </w:t>
      </w:r>
      <w:r w:rsidRPr="00CE0FA5">
        <w:rPr>
          <w:rFonts w:ascii="Times New Roman" w:eastAsia="Times New Roman" w:hAnsi="Times New Roman" w:cs="Times New Roman"/>
          <w:lang w:val="lt-LT" w:eastAsia="lt-LT"/>
        </w:rPr>
        <w:t xml:space="preserve">parausti veidas ir kaklas arba atsirasti cianozė (pamėlsta oda), </w:t>
      </w:r>
      <w:proofErr w:type="spellStart"/>
      <w:r w:rsidRPr="00CE0FA5">
        <w:rPr>
          <w:rFonts w:ascii="Times New Roman" w:eastAsia="Times New Roman" w:hAnsi="Times New Roman" w:cs="Times New Roman"/>
          <w:lang w:val="lt-LT" w:eastAsia="lt-LT"/>
        </w:rPr>
        <w:t>dispnėja</w:t>
      </w:r>
      <w:proofErr w:type="spellEnd"/>
      <w:r w:rsidRPr="00CE0FA5">
        <w:rPr>
          <w:rFonts w:ascii="Times New Roman" w:eastAsia="Times New Roman" w:hAnsi="Times New Roman" w:cs="Times New Roman"/>
          <w:lang w:val="lt-LT" w:eastAsia="lt-LT"/>
        </w:rPr>
        <w:t xml:space="preserve"> (dusulys), galvos, krūtinės, nugaros ir juosmens bei kaulų skausmas. Gali padidėti arba sumažėti kraujospūdis, pasireikšti </w:t>
      </w:r>
      <w:proofErr w:type="spellStart"/>
      <w:r w:rsidRPr="00CE0FA5">
        <w:rPr>
          <w:rFonts w:ascii="Times New Roman" w:eastAsia="Times New Roman" w:hAnsi="Times New Roman" w:cs="Times New Roman"/>
          <w:lang w:val="lt-LT" w:eastAsia="lt-LT"/>
        </w:rPr>
        <w:t>anafilaksijos</w:t>
      </w:r>
      <w:proofErr w:type="spellEnd"/>
      <w:r w:rsidRPr="00CE0FA5">
        <w:rPr>
          <w:rFonts w:ascii="Times New Roman" w:eastAsia="Times New Roman" w:hAnsi="Times New Roman" w:cs="Times New Roman"/>
          <w:lang w:val="lt-LT" w:eastAsia="lt-LT"/>
        </w:rPr>
        <w:t xml:space="preserve"> (padidėjusio jautrumo) reakcija (pvz., </w:t>
      </w:r>
      <w:proofErr w:type="spellStart"/>
      <w:r w:rsidRPr="00CE0FA5">
        <w:rPr>
          <w:rFonts w:ascii="Times New Roman" w:eastAsia="Times New Roman" w:hAnsi="Times New Roman" w:cs="Times New Roman"/>
          <w:lang w:val="lt-LT" w:eastAsia="lt-LT"/>
        </w:rPr>
        <w:t>eritema</w:t>
      </w:r>
      <w:proofErr w:type="spellEnd"/>
      <w:r w:rsidRPr="00CE0FA5">
        <w:rPr>
          <w:rFonts w:ascii="Times New Roman" w:eastAsia="Times New Roman" w:hAnsi="Times New Roman" w:cs="Times New Roman"/>
          <w:lang w:val="lt-LT" w:eastAsia="lt-LT"/>
        </w:rPr>
        <w:t>, t.</w:t>
      </w:r>
      <w:r>
        <w:rPr>
          <w:rFonts w:ascii="Times New Roman" w:eastAsia="Times New Roman" w:hAnsi="Times New Roman" w:cs="Times New Roman"/>
          <w:lang w:val="lt-LT" w:eastAsia="lt-LT"/>
        </w:rPr>
        <w:t xml:space="preserve"> </w:t>
      </w:r>
      <w:r w:rsidRPr="00CE0FA5">
        <w:rPr>
          <w:rFonts w:ascii="Times New Roman" w:eastAsia="Times New Roman" w:hAnsi="Times New Roman" w:cs="Times New Roman"/>
          <w:lang w:val="lt-LT" w:eastAsia="lt-LT"/>
        </w:rPr>
        <w:t>y.</w:t>
      </w:r>
      <w:r>
        <w:rPr>
          <w:rFonts w:ascii="Times New Roman" w:eastAsia="Times New Roman" w:hAnsi="Times New Roman" w:cs="Times New Roman"/>
          <w:lang w:val="lt-LT" w:eastAsia="lt-LT"/>
        </w:rPr>
        <w:t xml:space="preserve"> </w:t>
      </w:r>
      <w:r w:rsidRPr="00CE0FA5">
        <w:rPr>
          <w:rFonts w:ascii="Times New Roman" w:eastAsia="Times New Roman" w:hAnsi="Times New Roman" w:cs="Times New Roman"/>
          <w:lang w:val="lt-LT" w:eastAsia="lt-LT"/>
        </w:rPr>
        <w:t>paraudimas).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u w:val="single"/>
          <w:lang w:val="lt-LT" w:eastAsia="lt-LT"/>
        </w:rPr>
      </w:pPr>
      <w:r w:rsidRPr="00CE0FA5">
        <w:rPr>
          <w:rFonts w:ascii="Times New Roman" w:eastAsia="Times New Roman" w:hAnsi="Times New Roman" w:cs="Times New Roman"/>
          <w:u w:val="single"/>
          <w:lang w:val="lt-LT" w:eastAsia="lt-LT"/>
        </w:rPr>
        <w:t>Lytinės sistemos ir krūties sutrikimai</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i/>
          <w:lang w:val="lt-LT" w:eastAsia="lt-LT"/>
        </w:rPr>
        <w:t>Labai reti</w:t>
      </w:r>
      <w:r w:rsidRPr="00CE0FA5">
        <w:rPr>
          <w:rFonts w:ascii="Times New Roman" w:eastAsia="Times New Roman" w:hAnsi="Times New Roman" w:cs="Times New Roman"/>
          <w:lang w:val="lt-LT" w:eastAsia="lt-LT"/>
        </w:rPr>
        <w:t xml:space="preserve">: </w:t>
      </w:r>
      <w:proofErr w:type="spellStart"/>
      <w:r w:rsidRPr="00CE0FA5">
        <w:rPr>
          <w:rFonts w:ascii="Times New Roman" w:eastAsia="Times New Roman" w:hAnsi="Times New Roman" w:cs="Times New Roman"/>
          <w:lang w:val="lt-LT" w:eastAsia="lt-LT"/>
        </w:rPr>
        <w:t>priapizmas</w:t>
      </w:r>
      <w:proofErr w:type="spellEnd"/>
      <w:r w:rsidRPr="00CE0FA5">
        <w:rPr>
          <w:rFonts w:ascii="Times New Roman" w:eastAsia="Times New Roman" w:hAnsi="Times New Roman" w:cs="Times New Roman"/>
          <w:lang w:val="lt-LT" w:eastAsia="lt-LT"/>
        </w:rPr>
        <w:t xml:space="preserve"> (ilgalaikė skausminga erekcija).</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u w:val="single"/>
          <w:lang w:val="lt-LT" w:eastAsia="lt-LT"/>
        </w:rPr>
      </w:pPr>
      <w:r w:rsidRPr="00CE0FA5">
        <w:rPr>
          <w:rFonts w:ascii="Times New Roman" w:eastAsia="Times New Roman" w:hAnsi="Times New Roman" w:cs="Times New Roman"/>
          <w:u w:val="single"/>
          <w:lang w:val="lt-LT" w:eastAsia="lt-LT"/>
        </w:rPr>
        <w:t>Virškinimo trakto sutrikimai</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i/>
          <w:lang w:val="lt-LT" w:eastAsia="lt-LT"/>
        </w:rPr>
        <w:t>Reti</w:t>
      </w:r>
      <w:r w:rsidRPr="00CE0FA5">
        <w:rPr>
          <w:rFonts w:ascii="Times New Roman" w:eastAsia="Times New Roman" w:hAnsi="Times New Roman" w:cs="Times New Roman"/>
          <w:lang w:val="lt-LT" w:eastAsia="lt-LT"/>
        </w:rPr>
        <w:t>: retais atvejais pacientai gali justi žuvies skonį, gali dingti apetitas, atsirasti pykinimas, vėmimas, skrandžio skausmas.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u w:val="single"/>
          <w:lang w:val="lt-LT" w:eastAsia="lt-LT"/>
        </w:rPr>
      </w:pPr>
      <w:r w:rsidRPr="00CE0FA5">
        <w:rPr>
          <w:rFonts w:ascii="Times New Roman" w:eastAsia="Times New Roman" w:hAnsi="Times New Roman" w:cs="Times New Roman"/>
          <w:u w:val="single"/>
          <w:lang w:val="lt-LT" w:eastAsia="lt-LT"/>
        </w:rPr>
        <w:t xml:space="preserve">Metabolizmo ir mitybos sutrikimai </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i/>
          <w:lang w:val="lt-LT" w:eastAsia="lt-LT"/>
        </w:rPr>
        <w:lastRenderedPageBreak/>
        <w:t xml:space="preserve">Reti: </w:t>
      </w:r>
      <w:r w:rsidRPr="00CE0FA5">
        <w:rPr>
          <w:rFonts w:ascii="Times New Roman" w:eastAsia="Times New Roman" w:hAnsi="Times New Roman" w:cs="Times New Roman"/>
          <w:lang w:val="lt-LT" w:eastAsia="lt-LT"/>
        </w:rPr>
        <w:t xml:space="preserve">gali pasireikšti per didelio metabolizmo simptomų. Jo priežastis gali būti genetiniai pokyčiai (kiekvieno žmogaus metabolizmas skirtingas), skirtingos persirgtos ligos, kurių trukmė ir gydymas buvo skirtingas, tačiau daugiausia tai susiję su medvilnės sėklų aliejaus emulsijos vartojimu. </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Per didelis metabolizmas sukelia tokius simptomus: pasireiškia </w:t>
      </w:r>
      <w:proofErr w:type="spellStart"/>
      <w:r w:rsidRPr="00CE0FA5">
        <w:rPr>
          <w:rFonts w:ascii="Times New Roman" w:eastAsia="Times New Roman" w:hAnsi="Times New Roman" w:cs="Times New Roman"/>
          <w:lang w:val="lt-LT" w:eastAsia="lt-LT"/>
        </w:rPr>
        <w:t>hepatomegalija</w:t>
      </w:r>
      <w:proofErr w:type="spellEnd"/>
      <w:r w:rsidRPr="00CE0FA5">
        <w:rPr>
          <w:rFonts w:ascii="Times New Roman" w:eastAsia="Times New Roman" w:hAnsi="Times New Roman" w:cs="Times New Roman"/>
          <w:lang w:val="lt-LT" w:eastAsia="lt-LT"/>
        </w:rPr>
        <w:t xml:space="preserve"> (kepenų padidėjimas) su gelta arba be jos, </w:t>
      </w:r>
      <w:proofErr w:type="spellStart"/>
      <w:r w:rsidRPr="00CE0FA5">
        <w:rPr>
          <w:rFonts w:ascii="Times New Roman" w:eastAsia="Times New Roman" w:hAnsi="Times New Roman" w:cs="Times New Roman"/>
          <w:lang w:val="lt-LT" w:eastAsia="lt-LT"/>
        </w:rPr>
        <w:t>splenomegalija</w:t>
      </w:r>
      <w:proofErr w:type="spellEnd"/>
      <w:r w:rsidRPr="00CE0FA5">
        <w:rPr>
          <w:rFonts w:ascii="Times New Roman" w:eastAsia="Times New Roman" w:hAnsi="Times New Roman" w:cs="Times New Roman"/>
          <w:lang w:val="lt-LT" w:eastAsia="lt-LT"/>
        </w:rPr>
        <w:t xml:space="preserve"> (nenormaliai didelė blužnis), karščiavimas, </w:t>
      </w:r>
      <w:proofErr w:type="spellStart"/>
      <w:r w:rsidRPr="00CE0FA5">
        <w:rPr>
          <w:rFonts w:ascii="Times New Roman" w:eastAsia="Times New Roman" w:hAnsi="Times New Roman" w:cs="Times New Roman"/>
          <w:lang w:val="lt-LT" w:eastAsia="lt-LT"/>
        </w:rPr>
        <w:t>hiperlipemija</w:t>
      </w:r>
      <w:proofErr w:type="spellEnd"/>
      <w:r w:rsidRPr="00CE0FA5">
        <w:rPr>
          <w:rFonts w:ascii="Times New Roman" w:eastAsia="Times New Roman" w:hAnsi="Times New Roman" w:cs="Times New Roman"/>
          <w:lang w:val="lt-LT" w:eastAsia="lt-LT"/>
        </w:rPr>
        <w:t xml:space="preserve"> (riebalų kiekio kraujyje padidėjimas), hiperglikemija (cukraus kiekio padidėjimas kraujyje), galvos, skrandžio skausmas, nuovargis, pasunkėja kepenų funkcijos tyrimo rodmenys. </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u w:val="single"/>
          <w:lang w:val="lt-LT" w:eastAsia="lt-LT"/>
        </w:rPr>
      </w:pPr>
      <w:r w:rsidRPr="00CE0FA5">
        <w:rPr>
          <w:rFonts w:ascii="Times New Roman" w:eastAsia="Times New Roman" w:hAnsi="Times New Roman" w:cs="Times New Roman"/>
          <w:u w:val="single"/>
          <w:lang w:val="lt-LT" w:eastAsia="lt-LT"/>
        </w:rPr>
        <w:t>Tyrimai</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i/>
          <w:lang w:val="lt-LT" w:eastAsia="lt-LT"/>
        </w:rPr>
        <w:t>Reti</w:t>
      </w:r>
      <w:r w:rsidRPr="00CE0FA5">
        <w:rPr>
          <w:rFonts w:ascii="Times New Roman" w:eastAsia="Times New Roman" w:hAnsi="Times New Roman" w:cs="Times New Roman"/>
          <w:lang w:val="lt-LT" w:eastAsia="lt-LT"/>
        </w:rPr>
        <w:t>: pasunkėja kepenų funkcijos tyrimo rodmenys.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Jei atsiranda šių simptomų arba lipidų infuzijos metu </w:t>
      </w:r>
      <w:proofErr w:type="spellStart"/>
      <w:r w:rsidRPr="00CE0FA5">
        <w:rPr>
          <w:rFonts w:ascii="Times New Roman" w:eastAsia="Times New Roman" w:hAnsi="Times New Roman" w:cs="Times New Roman"/>
          <w:lang w:val="lt-LT" w:eastAsia="lt-LT"/>
        </w:rPr>
        <w:t>trigliceridų</w:t>
      </w:r>
      <w:proofErr w:type="spellEnd"/>
      <w:r w:rsidRPr="00CE0FA5">
        <w:rPr>
          <w:rFonts w:ascii="Times New Roman" w:eastAsia="Times New Roman" w:hAnsi="Times New Roman" w:cs="Times New Roman"/>
          <w:lang w:val="lt-LT" w:eastAsia="lt-LT"/>
        </w:rPr>
        <w:t xml:space="preserve"> koncentracija tampa didesnė kaip 3 </w:t>
      </w:r>
      <w:proofErr w:type="spellStart"/>
      <w:r w:rsidRPr="00CE0FA5">
        <w:rPr>
          <w:rFonts w:ascii="Times New Roman" w:eastAsia="Times New Roman" w:hAnsi="Times New Roman" w:cs="Times New Roman"/>
          <w:lang w:val="lt-LT" w:eastAsia="lt-LT"/>
        </w:rPr>
        <w:t>mmol</w:t>
      </w:r>
      <w:proofErr w:type="spellEnd"/>
      <w:r w:rsidRPr="00CE0FA5">
        <w:rPr>
          <w:rFonts w:ascii="Times New Roman" w:eastAsia="Times New Roman" w:hAnsi="Times New Roman" w:cs="Times New Roman"/>
          <w:lang w:val="lt-LT" w:eastAsia="lt-LT"/>
        </w:rPr>
        <w:t>/l, infuziją reikia nutraukti ir, jei būtina, toliau tęsti sumažinus dozę.</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7E264D" w:rsidRDefault="00A50BA3" w:rsidP="00A50BA3">
      <w:pPr>
        <w:tabs>
          <w:tab w:val="left" w:pos="567"/>
        </w:tabs>
        <w:spacing w:after="0" w:line="240" w:lineRule="auto"/>
        <w:rPr>
          <w:rFonts w:ascii="Times New Roman" w:eastAsia="Times New Roman" w:hAnsi="Times New Roman" w:cs="Times New Roman"/>
          <w:b/>
          <w:snapToGrid w:val="0"/>
          <w:szCs w:val="24"/>
          <w:lang w:val="lt-LT"/>
        </w:rPr>
      </w:pPr>
      <w:r w:rsidRPr="007E264D">
        <w:rPr>
          <w:rFonts w:ascii="Times New Roman" w:eastAsia="Times New Roman" w:hAnsi="Times New Roman" w:cs="Times New Roman"/>
          <w:b/>
          <w:noProof/>
          <w:snapToGrid w:val="0"/>
          <w:szCs w:val="24"/>
          <w:lang w:val="lt-LT"/>
        </w:rPr>
        <w:t>Pranešimas apie šalutinį poveikį</w:t>
      </w:r>
    </w:p>
    <w:p w:rsidR="00A50BA3" w:rsidRPr="00133D57" w:rsidRDefault="00A50BA3" w:rsidP="00A50BA3">
      <w:pPr>
        <w:spacing w:after="0" w:line="240" w:lineRule="auto"/>
        <w:ind w:right="-449"/>
        <w:rPr>
          <w:rFonts w:ascii="Times New Roman" w:eastAsia="Times New Roman" w:hAnsi="Times New Roman" w:cs="Times New Roman"/>
          <w:snapToGrid w:val="0"/>
          <w:szCs w:val="20"/>
          <w:lang w:val="lt-LT"/>
        </w:rPr>
      </w:pPr>
      <w:r w:rsidRPr="007E264D">
        <w:rPr>
          <w:rFonts w:ascii="Times New Roman" w:eastAsia="Times New Roman" w:hAnsi="Times New Roman" w:cs="Times New Roman"/>
          <w:noProof/>
          <w:snapToGrid w:val="0"/>
          <w:szCs w:val="24"/>
          <w:lang w:val="lt-LT"/>
        </w:rPr>
        <w:t>Jeigu pasireiškė šalutinis poveikis, įskaitant šiame lapelyje nenurodytą, pasakykite gydytojui</w:t>
      </w:r>
      <w:r>
        <w:rPr>
          <w:rFonts w:ascii="Times New Roman" w:eastAsia="Times New Roman" w:hAnsi="Times New Roman" w:cs="Times New Roman"/>
          <w:noProof/>
          <w:snapToGrid w:val="0"/>
          <w:szCs w:val="24"/>
          <w:lang w:val="lt-LT"/>
        </w:rPr>
        <w:t xml:space="preserve">, </w:t>
      </w:r>
      <w:r w:rsidRPr="007E264D">
        <w:rPr>
          <w:rFonts w:ascii="Times New Roman" w:eastAsia="Times New Roman" w:hAnsi="Times New Roman" w:cs="Times New Roman"/>
          <w:noProof/>
          <w:snapToGrid w:val="0"/>
          <w:szCs w:val="24"/>
          <w:lang w:val="lt-LT"/>
        </w:rPr>
        <w:t>vaistininkui</w:t>
      </w:r>
      <w:r>
        <w:rPr>
          <w:rFonts w:ascii="Times New Roman" w:eastAsia="Times New Roman" w:hAnsi="Times New Roman" w:cs="Times New Roman"/>
          <w:noProof/>
          <w:snapToGrid w:val="0"/>
          <w:szCs w:val="24"/>
          <w:lang w:val="lt-LT"/>
        </w:rPr>
        <w:t xml:space="preserve"> </w:t>
      </w:r>
      <w:r w:rsidRPr="007E264D">
        <w:rPr>
          <w:rFonts w:ascii="Times New Roman" w:eastAsia="Times New Roman" w:hAnsi="Times New Roman" w:cs="Times New Roman"/>
          <w:noProof/>
          <w:snapToGrid w:val="0"/>
          <w:szCs w:val="24"/>
          <w:lang w:val="lt-LT"/>
        </w:rPr>
        <w:t xml:space="preserve">arba </w:t>
      </w:r>
      <w:r w:rsidRPr="007E264D">
        <w:rPr>
          <w:rFonts w:ascii="Times New Roman" w:eastAsia="Times New Roman" w:hAnsi="Times New Roman" w:cs="Times New Roman"/>
          <w:snapToGrid w:val="0"/>
          <w:lang w:val="lt-LT"/>
        </w:rPr>
        <w:t>slaugytojui.</w:t>
      </w:r>
      <w:r w:rsidRPr="007E264D">
        <w:rPr>
          <w:rFonts w:ascii="Times New Roman" w:eastAsia="Times New Roman" w:hAnsi="Times New Roman" w:cs="Times New Roman"/>
          <w:noProof/>
          <w:snapToGrid w:val="0"/>
          <w:szCs w:val="24"/>
          <w:lang w:val="lt-LT"/>
        </w:rPr>
        <w:t xml:space="preserve"> </w:t>
      </w:r>
      <w:r w:rsidRPr="00FA1484">
        <w:rPr>
          <w:rFonts w:ascii="Times New Roman" w:eastAsia="Times New Roman" w:hAnsi="Times New Roman" w:cs="Times New Roman"/>
          <w:snapToGrid w:val="0"/>
          <w:szCs w:val="20"/>
          <w:lang w:val="lt-LT"/>
        </w:rPr>
        <w:t>Apie šalutinį poveikį taip pat galite pranešti Valstybinei vaistų kontrolės tarnybai prie Lietuvos Respublikos sveikatos apsaugos ministerijos nemokamu t</w:t>
      </w:r>
      <w:r w:rsidRPr="00FA1484">
        <w:rPr>
          <w:rFonts w:ascii="Times New Roman" w:eastAsia="Times New Roman" w:hAnsi="Times New Roman" w:cs="Times New Roman"/>
          <w:snapToGrid w:val="0"/>
          <w:szCs w:val="20"/>
          <w:lang w:val="lt-LT" w:eastAsia="zh-CN"/>
        </w:rPr>
        <w:t>elefonu 8 800 73568</w:t>
      </w:r>
      <w:r w:rsidRPr="00FA1484">
        <w:rPr>
          <w:rFonts w:ascii="Times New Roman" w:eastAsia="Times New Roman" w:hAnsi="Times New Roman" w:cs="Times New Roman"/>
          <w:snapToGrid w:val="0"/>
          <w:szCs w:val="20"/>
          <w:lang w:val="lt-LT"/>
        </w:rPr>
        <w:t xml:space="preserve"> arba užpildyti interneto svetainėje </w:t>
      </w:r>
      <w:hyperlink r:id="rId5" w:history="1">
        <w:r w:rsidRPr="00FA1484">
          <w:rPr>
            <w:rFonts w:ascii="Times New Roman" w:eastAsia="SimSun" w:hAnsi="Times New Roman" w:cs="Times New Roman"/>
            <w:snapToGrid w:val="0"/>
            <w:color w:val="0000FF"/>
            <w:szCs w:val="20"/>
            <w:u w:val="single"/>
            <w:lang w:val="lt-LT"/>
          </w:rPr>
          <w:t>www.vvkt.lt</w:t>
        </w:r>
      </w:hyperlink>
      <w:r w:rsidRPr="00FA1484">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FA1484">
        <w:rPr>
          <w:rFonts w:ascii="Times New Roman" w:eastAsia="Times New Roman" w:hAnsi="Times New Roman" w:cs="Times New Roman"/>
          <w:snapToGrid w:val="0"/>
          <w:szCs w:val="20"/>
          <w:lang w:val="lt-LT" w:eastAsia="zh-CN"/>
        </w:rPr>
        <w:t xml:space="preserve">nemokamu </w:t>
      </w:r>
      <w:r w:rsidRPr="00FA1484">
        <w:rPr>
          <w:rFonts w:ascii="Times New Roman" w:eastAsia="Times New Roman" w:hAnsi="Times New Roman" w:cs="Times New Roman"/>
          <w:snapToGrid w:val="0"/>
          <w:szCs w:val="20"/>
          <w:lang w:val="lt-LT"/>
        </w:rPr>
        <w:t>fakso numeriu 8 800 20131</w:t>
      </w:r>
      <w:r w:rsidRPr="00FA1484">
        <w:rPr>
          <w:rFonts w:ascii="Times New Roman" w:eastAsia="Times New Roman" w:hAnsi="Times New Roman" w:cs="Times New Roman"/>
          <w:snapToGrid w:val="0"/>
          <w:szCs w:val="20"/>
          <w:lang w:val="lt-LT" w:eastAsia="zh-CN"/>
        </w:rPr>
        <w:t xml:space="preserve">, </w:t>
      </w:r>
      <w:r w:rsidRPr="00FA1484">
        <w:rPr>
          <w:rFonts w:ascii="Times New Roman" w:eastAsia="Times New Roman" w:hAnsi="Times New Roman" w:cs="Times New Roman"/>
          <w:snapToGrid w:val="0"/>
          <w:szCs w:val="20"/>
          <w:lang w:val="lt-LT"/>
        </w:rPr>
        <w:t xml:space="preserve">el. paštu </w:t>
      </w:r>
      <w:hyperlink r:id="rId6" w:history="1">
        <w:r w:rsidRPr="00FA1484">
          <w:rPr>
            <w:rFonts w:ascii="Times New Roman" w:eastAsia="SimSun" w:hAnsi="Times New Roman" w:cs="Times New Roman"/>
            <w:snapToGrid w:val="0"/>
            <w:color w:val="0000FF"/>
            <w:szCs w:val="20"/>
            <w:u w:val="single"/>
            <w:lang w:val="lt-LT"/>
          </w:rPr>
          <w:t>NepageidaujamaR@vvkt.lt</w:t>
        </w:r>
      </w:hyperlink>
      <w:r w:rsidRPr="00FA1484">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7" w:history="1">
        <w:r w:rsidRPr="00FA1484">
          <w:rPr>
            <w:rFonts w:ascii="Times New Roman" w:eastAsia="SimSun" w:hAnsi="Times New Roman" w:cs="Times New Roman"/>
            <w:snapToGrid w:val="0"/>
            <w:color w:val="0000FF"/>
            <w:szCs w:val="20"/>
            <w:u w:val="single"/>
            <w:lang w:val="lt-LT"/>
          </w:rPr>
          <w:t>http://www.vvkt.lt</w:t>
        </w:r>
      </w:hyperlink>
      <w:r w:rsidRPr="00FA1484">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A50BA3" w:rsidRPr="00FA1484" w:rsidRDefault="00A50BA3" w:rsidP="00A50BA3">
      <w:pPr>
        <w:tabs>
          <w:tab w:val="left" w:pos="567"/>
        </w:tabs>
        <w:spacing w:after="0" w:line="240" w:lineRule="auto"/>
        <w:ind w:right="-449"/>
        <w:rPr>
          <w:rFonts w:ascii="Times New Roman" w:eastAsia="Times New Roman" w:hAnsi="Times New Roman" w:cs="Times New Roman"/>
          <w:noProof/>
          <w:snapToGrid w:val="0"/>
          <w:szCs w:val="24"/>
          <w:lang w:val="lt-LT"/>
        </w:rPr>
      </w:pP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5.</w:t>
      </w:r>
      <w:r w:rsidRPr="00CE0FA5">
        <w:rPr>
          <w:rFonts w:ascii="Times New Roman" w:eastAsia="Times New Roman" w:hAnsi="Times New Roman" w:cs="Times New Roman"/>
          <w:b/>
          <w:lang w:val="lt-LT" w:eastAsia="lt-LT"/>
        </w:rPr>
        <w:tab/>
        <w:t xml:space="preserve">Kaip laikyti </w:t>
      </w:r>
      <w:proofErr w:type="spellStart"/>
      <w:r w:rsidRPr="00CE0FA5">
        <w:rPr>
          <w:rFonts w:ascii="Times New Roman" w:eastAsia="Times New Roman" w:hAnsi="Times New Roman" w:cs="Times New Roman"/>
          <w:b/>
          <w:lang w:val="lt-LT" w:eastAsia="lt-LT"/>
        </w:rPr>
        <w:t>Omegaven</w:t>
      </w:r>
      <w:proofErr w:type="spellEnd"/>
      <w:r w:rsidRPr="00CE0FA5">
        <w:rPr>
          <w:rFonts w:ascii="Times New Roman" w:eastAsia="Times New Roman" w:hAnsi="Times New Roman" w:cs="Times New Roman"/>
          <w:b/>
          <w:lang w:val="lt-LT" w:eastAsia="lt-LT"/>
        </w:rPr>
        <w:t xml:space="preserve"> </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Šį vaistą laikykite vaikams nepastebimoje ir nepasiekiamoje vietoje.</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Laikyti ne aukštesnėje kaip 25 °C temperatūroje. Negalima užšaldyti.</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Ant dėžutės ir flakono etiketės po „Tinka iki“ nurodytam tinkamumo laikui pasibaigus, šio vaisto vartoti negalima. Vaistas tinkamas vartoti iki paskutinės nurodyto mėnesio dienos.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Vaistų negalima išmesti į kanalizaciją arba su buitinėmis atliekomis. Kaip išmesti nereikalingus vaistus, klauskite vaistininko. Šios priemonės padės apsaugoti aplinką </w:t>
      </w:r>
    </w:p>
    <w:p w:rsidR="00A50BA3" w:rsidRPr="00CE0FA5" w:rsidRDefault="00A50BA3" w:rsidP="00A50BA3">
      <w:pPr>
        <w:tabs>
          <w:tab w:val="left" w:pos="567"/>
        </w:tabs>
        <w:spacing w:after="0" w:line="240" w:lineRule="auto"/>
        <w:rPr>
          <w:rFonts w:ascii="Times New Roman" w:eastAsia="Times New Roman" w:hAnsi="Times New Roman" w:cs="Times New Roman"/>
          <w:b/>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6.</w:t>
      </w:r>
      <w:r w:rsidRPr="00CE0FA5">
        <w:rPr>
          <w:rFonts w:ascii="Times New Roman" w:eastAsia="Times New Roman" w:hAnsi="Times New Roman" w:cs="Times New Roman"/>
          <w:b/>
          <w:lang w:val="lt-LT" w:eastAsia="lt-LT"/>
        </w:rPr>
        <w:tab/>
        <w:t>Pakuotės turinys ir kita informacija</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roofErr w:type="spellStart"/>
      <w:r w:rsidRPr="00CE0FA5">
        <w:rPr>
          <w:rFonts w:ascii="Times New Roman" w:eastAsia="Times New Roman" w:hAnsi="Times New Roman" w:cs="Times New Roman"/>
          <w:b/>
          <w:lang w:val="lt-LT" w:eastAsia="lt-LT"/>
        </w:rPr>
        <w:t>Omegaven</w:t>
      </w:r>
      <w:proofErr w:type="spellEnd"/>
      <w:r w:rsidRPr="00CE0FA5">
        <w:rPr>
          <w:rFonts w:ascii="Times New Roman" w:eastAsia="Times New Roman" w:hAnsi="Times New Roman" w:cs="Times New Roman"/>
          <w:b/>
          <w:lang w:val="lt-LT" w:eastAsia="lt-LT"/>
        </w:rPr>
        <w:t xml:space="preserve"> sudėtis</w:t>
      </w:r>
    </w:p>
    <w:p w:rsidR="00A50BA3" w:rsidRPr="00CE0FA5" w:rsidRDefault="00A50BA3" w:rsidP="00A50BA3">
      <w:pPr>
        <w:spacing w:after="0" w:line="240" w:lineRule="auto"/>
        <w:ind w:left="567" w:hanging="567"/>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w:t>
      </w:r>
      <w:r w:rsidRPr="00CE0FA5">
        <w:rPr>
          <w:rFonts w:ascii="Times New Roman" w:eastAsia="Times New Roman" w:hAnsi="Times New Roman" w:cs="Times New Roman"/>
          <w:lang w:val="lt-LT" w:eastAsia="lt-LT"/>
        </w:rPr>
        <w:tab/>
        <w:t>Veikliosios 100 ml infuzinės emulsijos medžiagos yra:</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Rafinuoti žuvų taukai</w:t>
      </w:r>
      <w:r w:rsidRPr="00CE0FA5">
        <w:rPr>
          <w:rFonts w:ascii="Times New Roman" w:eastAsia="Times New Roman" w:hAnsi="Times New Roman" w:cs="Times New Roman"/>
          <w:lang w:val="lt-LT" w:eastAsia="lt-LT"/>
        </w:rPr>
        <w:tab/>
      </w:r>
      <w:r w:rsidRPr="00CE0FA5">
        <w:rPr>
          <w:rFonts w:ascii="Times New Roman" w:eastAsia="Times New Roman" w:hAnsi="Times New Roman" w:cs="Times New Roman"/>
          <w:lang w:val="lt-LT" w:eastAsia="lt-LT"/>
        </w:rPr>
        <w:tab/>
        <w:t>10 g,</w:t>
      </w:r>
    </w:p>
    <w:p w:rsidR="00A50BA3" w:rsidRPr="00CE0FA5" w:rsidRDefault="00A50BA3" w:rsidP="00A50BA3">
      <w:pPr>
        <w:tabs>
          <w:tab w:val="left" w:pos="567"/>
        </w:tabs>
        <w:spacing w:after="0" w:line="240" w:lineRule="auto"/>
        <w:ind w:left="567" w:hanging="567"/>
        <w:rPr>
          <w:rFonts w:ascii="Times New Roman" w:eastAsia="Times New Roman" w:hAnsi="Times New Roman" w:cs="Times New Roman"/>
          <w:b/>
          <w:lang w:val="lt-LT" w:eastAsia="lt-LT"/>
        </w:rPr>
      </w:pPr>
      <w:r w:rsidRPr="00CE0FA5">
        <w:rPr>
          <w:rFonts w:ascii="Times New Roman" w:eastAsia="Times New Roman" w:hAnsi="Times New Roman" w:cs="Times New Roman"/>
          <w:lang w:val="lt-LT" w:eastAsia="lt-LT"/>
        </w:rPr>
        <w:tab/>
        <w:t>kurių sudėtyje yra:</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ab/>
      </w:r>
      <w:proofErr w:type="spellStart"/>
      <w:r w:rsidRPr="00CE0FA5">
        <w:rPr>
          <w:rFonts w:ascii="Times New Roman" w:eastAsia="Times New Roman" w:hAnsi="Times New Roman" w:cs="Times New Roman"/>
          <w:lang w:val="lt-LT" w:eastAsia="lt-LT"/>
        </w:rPr>
        <w:t>eikozapentaeno</w:t>
      </w:r>
      <w:proofErr w:type="spellEnd"/>
      <w:r w:rsidRPr="00CE0FA5">
        <w:rPr>
          <w:rFonts w:ascii="Times New Roman" w:eastAsia="Times New Roman" w:hAnsi="Times New Roman" w:cs="Times New Roman"/>
          <w:lang w:val="lt-LT" w:eastAsia="lt-LT"/>
        </w:rPr>
        <w:t xml:space="preserve"> rūgštis (EPR) </w:t>
      </w:r>
      <w:r w:rsidRPr="00CE0FA5">
        <w:rPr>
          <w:rFonts w:ascii="Times New Roman" w:eastAsia="Times New Roman" w:hAnsi="Times New Roman" w:cs="Times New Roman"/>
          <w:lang w:val="lt-LT" w:eastAsia="lt-LT"/>
        </w:rPr>
        <w:tab/>
        <w:t>1,25</w:t>
      </w:r>
      <w:r>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 xml:space="preserve">2,82 g </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ab/>
      </w:r>
      <w:proofErr w:type="spellStart"/>
      <w:r w:rsidRPr="00CE0FA5">
        <w:rPr>
          <w:rFonts w:ascii="Times New Roman" w:eastAsia="Times New Roman" w:hAnsi="Times New Roman" w:cs="Times New Roman"/>
          <w:lang w:val="lt-LT" w:eastAsia="lt-LT"/>
        </w:rPr>
        <w:t>dokozaheksaeno</w:t>
      </w:r>
      <w:proofErr w:type="spellEnd"/>
      <w:r w:rsidRPr="00CE0FA5">
        <w:rPr>
          <w:rFonts w:ascii="Times New Roman" w:eastAsia="Times New Roman" w:hAnsi="Times New Roman" w:cs="Times New Roman"/>
          <w:lang w:val="lt-LT" w:eastAsia="lt-LT"/>
        </w:rPr>
        <w:t xml:space="preserve"> rūgštis (DHR)</w:t>
      </w:r>
      <w:r w:rsidRPr="00CE0FA5">
        <w:rPr>
          <w:rFonts w:ascii="Times New Roman" w:eastAsia="Times New Roman" w:hAnsi="Times New Roman" w:cs="Times New Roman"/>
          <w:lang w:val="lt-LT" w:eastAsia="lt-LT"/>
        </w:rPr>
        <w:tab/>
        <w:t>1,44</w:t>
      </w:r>
      <w:r>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3,09 g</w:t>
      </w:r>
    </w:p>
    <w:p w:rsidR="00A50BA3" w:rsidRPr="00913BAD"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ab/>
        <w:t xml:space="preserve">visų </w:t>
      </w:r>
      <w:proofErr w:type="spellStart"/>
      <w:r w:rsidRPr="00CE0FA5">
        <w:rPr>
          <w:rFonts w:ascii="Times New Roman" w:eastAsia="Times New Roman" w:hAnsi="Times New Roman" w:cs="Times New Roman"/>
          <w:lang w:val="lt-LT" w:eastAsia="lt-LT"/>
        </w:rPr>
        <w:t>racematų</w:t>
      </w:r>
      <w:proofErr w:type="spellEnd"/>
      <w:r w:rsidRPr="00CE0FA5">
        <w:rPr>
          <w:rFonts w:ascii="Times New Roman" w:eastAsia="Times New Roman" w:hAnsi="Times New Roman" w:cs="Times New Roman"/>
          <w:lang w:val="lt-LT" w:eastAsia="lt-LT"/>
        </w:rPr>
        <w:t xml:space="preserve"> alfa-</w:t>
      </w:r>
      <w:proofErr w:type="spellStart"/>
      <w:r w:rsidRPr="00CE0FA5">
        <w:rPr>
          <w:rFonts w:ascii="Times New Roman" w:eastAsia="Times New Roman" w:hAnsi="Times New Roman" w:cs="Times New Roman"/>
          <w:lang w:val="lt-LT" w:eastAsia="lt-LT"/>
        </w:rPr>
        <w:t>tokoferolis</w:t>
      </w:r>
      <w:proofErr w:type="spellEnd"/>
      <w:r w:rsidRPr="00CE0FA5">
        <w:rPr>
          <w:rFonts w:ascii="Times New Roman" w:eastAsia="Times New Roman" w:hAnsi="Times New Roman" w:cs="Times New Roman"/>
          <w:lang w:val="lt-LT" w:eastAsia="lt-LT"/>
        </w:rPr>
        <w:tab/>
        <w:t>0,015</w:t>
      </w:r>
      <w:r>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0,0296 g</w:t>
      </w:r>
    </w:p>
    <w:p w:rsidR="00A50BA3" w:rsidRPr="00913BAD" w:rsidRDefault="00A50BA3" w:rsidP="00A50BA3">
      <w:pPr>
        <w:tabs>
          <w:tab w:val="left" w:pos="567"/>
        </w:tabs>
        <w:spacing w:after="0" w:line="240" w:lineRule="auto"/>
        <w:rPr>
          <w:rFonts w:ascii="Times New Roman" w:eastAsia="Times New Roman" w:hAnsi="Times New Roman" w:cs="Times New Roman"/>
          <w:lang w:val="lt-LT" w:eastAsia="lt-LT"/>
        </w:rPr>
      </w:pPr>
      <w:proofErr w:type="spellStart"/>
      <w:r w:rsidRPr="00913BAD">
        <w:rPr>
          <w:rFonts w:ascii="Times New Roman" w:eastAsia="Times New Roman" w:hAnsi="Times New Roman" w:cs="Times New Roman"/>
          <w:lang w:val="lt-LT" w:eastAsia="lt-LT"/>
        </w:rPr>
        <w:t>Glicerolis</w:t>
      </w:r>
      <w:proofErr w:type="spellEnd"/>
      <w:r w:rsidRPr="00913BAD">
        <w:rPr>
          <w:rFonts w:ascii="Times New Roman" w:eastAsia="Times New Roman" w:hAnsi="Times New Roman" w:cs="Times New Roman"/>
          <w:lang w:val="lt-LT" w:eastAsia="lt-LT"/>
        </w:rPr>
        <w:tab/>
      </w:r>
      <w:r w:rsidRPr="00913BAD">
        <w:rPr>
          <w:rFonts w:ascii="Times New Roman" w:eastAsia="Times New Roman" w:hAnsi="Times New Roman" w:cs="Times New Roman"/>
          <w:lang w:val="lt-LT" w:eastAsia="lt-LT"/>
        </w:rPr>
        <w:tab/>
      </w:r>
      <w:r w:rsidRPr="00913BAD">
        <w:rPr>
          <w:rFonts w:ascii="Times New Roman" w:eastAsia="Times New Roman" w:hAnsi="Times New Roman" w:cs="Times New Roman"/>
          <w:lang w:val="lt-LT" w:eastAsia="lt-LT"/>
        </w:rPr>
        <w:tab/>
        <w:t>2,5 g</w:t>
      </w:r>
    </w:p>
    <w:p w:rsidR="00A50BA3" w:rsidRPr="00913BAD" w:rsidRDefault="00A50BA3" w:rsidP="00A50BA3">
      <w:pPr>
        <w:tabs>
          <w:tab w:val="left" w:pos="567"/>
        </w:tabs>
        <w:spacing w:after="0" w:line="240" w:lineRule="auto"/>
        <w:rPr>
          <w:rFonts w:ascii="Times New Roman" w:eastAsia="Times New Roman" w:hAnsi="Times New Roman" w:cs="Times New Roman"/>
          <w:b/>
          <w:lang w:val="lt-LT" w:eastAsia="lt-LT"/>
        </w:rPr>
      </w:pPr>
      <w:r w:rsidRPr="00913BAD">
        <w:rPr>
          <w:rFonts w:ascii="Times New Roman" w:eastAsia="Times New Roman" w:hAnsi="Times New Roman" w:cs="Times New Roman"/>
          <w:lang w:val="lt-LT" w:eastAsia="lt-LT"/>
        </w:rPr>
        <w:t xml:space="preserve">Išgryninti kiaušinių </w:t>
      </w:r>
      <w:proofErr w:type="spellStart"/>
      <w:r w:rsidRPr="00913BAD">
        <w:rPr>
          <w:rFonts w:ascii="Times New Roman" w:eastAsia="Times New Roman" w:hAnsi="Times New Roman" w:cs="Times New Roman"/>
          <w:lang w:val="lt-LT" w:eastAsia="lt-LT"/>
        </w:rPr>
        <w:t>fosfatidai</w:t>
      </w:r>
      <w:proofErr w:type="spellEnd"/>
      <w:r w:rsidRPr="00913BAD">
        <w:rPr>
          <w:rFonts w:ascii="Times New Roman" w:eastAsia="Times New Roman" w:hAnsi="Times New Roman" w:cs="Times New Roman"/>
          <w:lang w:val="lt-LT" w:eastAsia="lt-LT"/>
        </w:rPr>
        <w:tab/>
        <w:t>1,2 g</w:t>
      </w:r>
    </w:p>
    <w:p w:rsidR="00A50BA3" w:rsidRPr="00CE0FA5" w:rsidRDefault="00A50BA3" w:rsidP="00A50BA3">
      <w:pPr>
        <w:tabs>
          <w:tab w:val="left" w:pos="567"/>
          <w:tab w:val="center" w:pos="4153"/>
          <w:tab w:val="right" w:pos="8306"/>
        </w:tabs>
        <w:spacing w:after="0" w:line="240" w:lineRule="auto"/>
        <w:rPr>
          <w:rFonts w:ascii="Times New Roman" w:eastAsia="Times New Roman" w:hAnsi="Times New Roman" w:cs="Times New Roman"/>
          <w:lang w:val="lt-LT" w:eastAsia="lt-LT"/>
        </w:rPr>
      </w:pPr>
    </w:p>
    <w:p w:rsidR="00A50BA3" w:rsidRPr="00913BAD" w:rsidRDefault="00A50BA3" w:rsidP="00A50BA3">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Bendra energinė vertė</w:t>
      </w:r>
      <w:r w:rsidRPr="00CE0FA5">
        <w:rPr>
          <w:rFonts w:ascii="Times New Roman" w:eastAsia="Times New Roman" w:hAnsi="Times New Roman" w:cs="Times New Roman"/>
          <w:lang w:val="lt-LT" w:eastAsia="lt-LT"/>
        </w:rPr>
        <w:tab/>
        <w:t>470</w:t>
      </w:r>
      <w:r>
        <w:rPr>
          <w:rFonts w:ascii="Times New Roman" w:eastAsia="Times New Roman" w:hAnsi="Times New Roman" w:cs="Times New Roman"/>
          <w:lang w:val="lt-LT" w:eastAsia="lt-LT"/>
        </w:rPr>
        <w:t> </w:t>
      </w:r>
      <w:proofErr w:type="spellStart"/>
      <w:r w:rsidRPr="00913BAD">
        <w:rPr>
          <w:rFonts w:ascii="Times New Roman" w:eastAsia="Times New Roman" w:hAnsi="Times New Roman" w:cs="Times New Roman"/>
          <w:lang w:val="lt-LT" w:eastAsia="lt-LT"/>
        </w:rPr>
        <w:t>kJ</w:t>
      </w:r>
      <w:proofErr w:type="spellEnd"/>
      <w:r w:rsidRPr="00913BAD">
        <w:rPr>
          <w:rFonts w:ascii="Times New Roman" w:eastAsia="Times New Roman" w:hAnsi="Times New Roman" w:cs="Times New Roman"/>
          <w:lang w:val="lt-LT" w:eastAsia="lt-LT"/>
        </w:rPr>
        <w:t>/100 ml (112 kcal/100 ml)</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pH</w:t>
      </w:r>
      <w:r w:rsidRPr="00913BAD">
        <w:rPr>
          <w:rFonts w:ascii="Times New Roman" w:eastAsia="Times New Roman" w:hAnsi="Times New Roman" w:cs="Times New Roman"/>
          <w:lang w:val="lt-LT" w:eastAsia="lt-LT"/>
        </w:rPr>
        <w:tab/>
      </w:r>
      <w:r w:rsidRPr="00913BAD">
        <w:rPr>
          <w:rFonts w:ascii="Times New Roman" w:eastAsia="Times New Roman" w:hAnsi="Times New Roman" w:cs="Times New Roman"/>
          <w:lang w:val="lt-LT" w:eastAsia="lt-LT"/>
        </w:rPr>
        <w:tab/>
      </w:r>
      <w:r w:rsidRPr="00913BAD">
        <w:rPr>
          <w:rFonts w:ascii="Times New Roman" w:eastAsia="Times New Roman" w:hAnsi="Times New Roman" w:cs="Times New Roman"/>
          <w:lang w:val="lt-LT" w:eastAsia="lt-LT"/>
        </w:rPr>
        <w:tab/>
        <w:t>7,5</w:t>
      </w:r>
      <w:r>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8,7</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Titruojamasi rūgštingumas </w:t>
      </w:r>
      <w:r w:rsidRPr="00CE0FA5">
        <w:rPr>
          <w:rFonts w:ascii="Times New Roman" w:eastAsia="Times New Roman" w:hAnsi="Times New Roman" w:cs="Times New Roman"/>
          <w:lang w:val="lt-LT" w:eastAsia="lt-LT"/>
        </w:rPr>
        <w:tab/>
        <w:t>&lt; 1 </w:t>
      </w:r>
      <w:proofErr w:type="spellStart"/>
      <w:r w:rsidRPr="00CE0FA5">
        <w:rPr>
          <w:rFonts w:ascii="Times New Roman" w:eastAsia="Times New Roman" w:hAnsi="Times New Roman" w:cs="Times New Roman"/>
          <w:lang w:val="lt-LT" w:eastAsia="lt-LT"/>
        </w:rPr>
        <w:t>mmol</w:t>
      </w:r>
      <w:proofErr w:type="spellEnd"/>
      <w:r w:rsidRPr="00CE0FA5">
        <w:rPr>
          <w:rFonts w:ascii="Times New Roman" w:eastAsia="Times New Roman" w:hAnsi="Times New Roman" w:cs="Times New Roman"/>
          <w:lang w:val="lt-LT" w:eastAsia="lt-LT"/>
        </w:rPr>
        <w:t xml:space="preserve"> </w:t>
      </w:r>
      <w:proofErr w:type="spellStart"/>
      <w:r w:rsidRPr="00CE0FA5">
        <w:rPr>
          <w:rFonts w:ascii="Times New Roman" w:eastAsia="Times New Roman" w:hAnsi="Times New Roman" w:cs="Times New Roman"/>
          <w:lang w:val="lt-LT" w:eastAsia="lt-LT"/>
        </w:rPr>
        <w:t>HCl</w:t>
      </w:r>
      <w:proofErr w:type="spellEnd"/>
      <w:r w:rsidRPr="00CE0FA5">
        <w:rPr>
          <w:rFonts w:ascii="Times New Roman" w:eastAsia="Times New Roman" w:hAnsi="Times New Roman" w:cs="Times New Roman"/>
          <w:lang w:val="lt-LT" w:eastAsia="lt-LT"/>
        </w:rPr>
        <w:t>/l</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roofErr w:type="spellStart"/>
      <w:r w:rsidRPr="00CE0FA5">
        <w:rPr>
          <w:rFonts w:ascii="Times New Roman" w:eastAsia="Times New Roman" w:hAnsi="Times New Roman" w:cs="Times New Roman"/>
          <w:lang w:val="lt-LT" w:eastAsia="lt-LT"/>
        </w:rPr>
        <w:t>Osmoliališkumas</w:t>
      </w:r>
      <w:proofErr w:type="spellEnd"/>
      <w:r w:rsidRPr="00CE0FA5">
        <w:rPr>
          <w:rFonts w:ascii="Times New Roman" w:eastAsia="Times New Roman" w:hAnsi="Times New Roman" w:cs="Times New Roman"/>
          <w:lang w:val="lt-LT" w:eastAsia="lt-LT"/>
        </w:rPr>
        <w:tab/>
        <w:t>308</w:t>
      </w:r>
      <w:r>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376 </w:t>
      </w:r>
      <w:proofErr w:type="spellStart"/>
      <w:r w:rsidRPr="00CE0FA5">
        <w:rPr>
          <w:rFonts w:ascii="Times New Roman" w:eastAsia="Times New Roman" w:hAnsi="Times New Roman" w:cs="Times New Roman"/>
          <w:lang w:val="lt-LT" w:eastAsia="lt-LT"/>
        </w:rPr>
        <w:t>mosm</w:t>
      </w:r>
      <w:proofErr w:type="spellEnd"/>
      <w:r w:rsidRPr="00CE0FA5">
        <w:rPr>
          <w:rFonts w:ascii="Times New Roman" w:eastAsia="Times New Roman" w:hAnsi="Times New Roman" w:cs="Times New Roman"/>
          <w:lang w:val="lt-LT" w:eastAsia="lt-LT"/>
        </w:rPr>
        <w:t>/kg</w:t>
      </w:r>
    </w:p>
    <w:p w:rsidR="00A50BA3" w:rsidRPr="00913BAD"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913BAD" w:rsidRDefault="00A50BA3" w:rsidP="00A50BA3">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 xml:space="preserve">Pagalbinės medžiagos yra natrio </w:t>
      </w:r>
      <w:proofErr w:type="spellStart"/>
      <w:r w:rsidRPr="00913BAD">
        <w:rPr>
          <w:rFonts w:ascii="Times New Roman" w:eastAsia="Times New Roman" w:hAnsi="Times New Roman" w:cs="Times New Roman"/>
          <w:lang w:val="lt-LT" w:eastAsia="lt-LT"/>
        </w:rPr>
        <w:t>oleatas</w:t>
      </w:r>
      <w:proofErr w:type="spellEnd"/>
      <w:r w:rsidRPr="00913BAD">
        <w:rPr>
          <w:rFonts w:ascii="Times New Roman" w:eastAsia="Times New Roman" w:hAnsi="Times New Roman" w:cs="Times New Roman"/>
          <w:lang w:val="lt-LT" w:eastAsia="lt-LT"/>
        </w:rPr>
        <w:t xml:space="preserve">, natrio </w:t>
      </w:r>
      <w:proofErr w:type="spellStart"/>
      <w:r w:rsidRPr="00913BAD">
        <w:rPr>
          <w:rFonts w:ascii="Times New Roman" w:eastAsia="Times New Roman" w:hAnsi="Times New Roman" w:cs="Times New Roman"/>
          <w:lang w:val="lt-LT" w:eastAsia="lt-LT"/>
        </w:rPr>
        <w:t>hidroksidas</w:t>
      </w:r>
      <w:proofErr w:type="spellEnd"/>
      <w:r w:rsidRPr="00913BAD">
        <w:rPr>
          <w:rFonts w:ascii="Times New Roman" w:eastAsia="Times New Roman" w:hAnsi="Times New Roman" w:cs="Times New Roman"/>
          <w:lang w:val="lt-LT" w:eastAsia="lt-LT"/>
        </w:rPr>
        <w:t xml:space="preserve"> (pH sureguliuoti), injekcinis vanduo. </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b/>
          <w:lang w:val="lt-LT" w:eastAsia="lt-LT"/>
        </w:rPr>
      </w:pPr>
      <w:proofErr w:type="spellStart"/>
      <w:r w:rsidRPr="00CE0FA5">
        <w:rPr>
          <w:rFonts w:ascii="Times New Roman" w:eastAsia="Times New Roman" w:hAnsi="Times New Roman" w:cs="Times New Roman"/>
          <w:b/>
          <w:lang w:val="lt-LT" w:eastAsia="lt-LT"/>
        </w:rPr>
        <w:t>Omegaven</w:t>
      </w:r>
      <w:proofErr w:type="spellEnd"/>
      <w:r w:rsidRPr="00CE0FA5">
        <w:rPr>
          <w:rFonts w:ascii="Times New Roman" w:eastAsia="Times New Roman" w:hAnsi="Times New Roman" w:cs="Times New Roman"/>
          <w:b/>
          <w:lang w:val="lt-LT" w:eastAsia="lt-LT"/>
        </w:rPr>
        <w:t xml:space="preserve"> išvaizda ir kiekis pakuotėje</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roofErr w:type="spellStart"/>
      <w:r w:rsidRPr="00CE0FA5">
        <w:rPr>
          <w:rFonts w:ascii="Times New Roman" w:eastAsia="Times New Roman" w:hAnsi="Times New Roman" w:cs="Times New Roman"/>
          <w:lang w:val="lt-LT" w:eastAsia="lt-LT"/>
        </w:rPr>
        <w:t>Omegaven</w:t>
      </w:r>
      <w:proofErr w:type="spellEnd"/>
      <w:r w:rsidRPr="00CE0FA5">
        <w:rPr>
          <w:rFonts w:ascii="Times New Roman" w:eastAsia="Times New Roman" w:hAnsi="Times New Roman" w:cs="Times New Roman"/>
          <w:lang w:val="lt-LT" w:eastAsia="lt-LT"/>
        </w:rPr>
        <w:t xml:space="preserve"> infuzinė emulsija yra balta, homogeninė.</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Kartono dėžutėje yra 10</w:t>
      </w:r>
      <w:r>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stiklinių flakonų, kurių kiekviename yra 50 ml arba 100 ml infuzinės emulsijos.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Gali būti tiekiamos ne visų dydžių pakuotės.</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Default="00A50BA3" w:rsidP="00A50BA3">
      <w:pPr>
        <w:keepNext/>
        <w:tabs>
          <w:tab w:val="left" w:pos="567"/>
        </w:tabs>
        <w:spacing w:after="0" w:line="240" w:lineRule="auto"/>
        <w:outlineLvl w:val="0"/>
        <w:rPr>
          <w:rFonts w:ascii="Times New Roman" w:eastAsia="Times New Roman" w:hAnsi="Times New Roman" w:cs="Times New Roman"/>
          <w:b/>
          <w:lang w:val="lt-LT" w:eastAsia="lt-LT"/>
        </w:rPr>
      </w:pPr>
      <w:r w:rsidRPr="007E264D">
        <w:rPr>
          <w:rFonts w:ascii="Times New Roman" w:eastAsia="Times New Roman" w:hAnsi="Times New Roman" w:cs="Times New Roman"/>
          <w:b/>
          <w:lang w:val="lt-LT" w:eastAsia="lt-LT"/>
        </w:rPr>
        <w:t xml:space="preserve">Registruotojas </w:t>
      </w:r>
    </w:p>
    <w:p w:rsidR="00A50BA3" w:rsidRPr="00CE0FA5" w:rsidRDefault="00A50BA3" w:rsidP="00A50BA3">
      <w:pPr>
        <w:keepNext/>
        <w:tabs>
          <w:tab w:val="left" w:pos="567"/>
        </w:tabs>
        <w:spacing w:after="0" w:line="240" w:lineRule="auto"/>
        <w:outlineLvl w:val="0"/>
        <w:rPr>
          <w:rFonts w:ascii="Times New Roman" w:eastAsia="Times New Roman" w:hAnsi="Times New Roman" w:cs="Times New Roman"/>
          <w:lang w:val="lt-LT" w:eastAsia="lt-LT"/>
        </w:rPr>
      </w:pPr>
      <w:proofErr w:type="spellStart"/>
      <w:r w:rsidRPr="00CE0FA5">
        <w:rPr>
          <w:rFonts w:ascii="Times New Roman" w:eastAsia="Times New Roman" w:hAnsi="Times New Roman" w:cs="Times New Roman"/>
          <w:lang w:val="lt-LT" w:eastAsia="lt-LT"/>
        </w:rPr>
        <w:t>Fresenius</w:t>
      </w:r>
      <w:proofErr w:type="spellEnd"/>
      <w:r w:rsidRPr="00CE0FA5">
        <w:rPr>
          <w:rFonts w:ascii="Times New Roman" w:eastAsia="Times New Roman" w:hAnsi="Times New Roman" w:cs="Times New Roman"/>
          <w:lang w:val="lt-LT" w:eastAsia="lt-LT"/>
        </w:rPr>
        <w:t xml:space="preserve"> Kabi </w:t>
      </w:r>
      <w:proofErr w:type="spellStart"/>
      <w:r w:rsidRPr="00CE0FA5">
        <w:rPr>
          <w:rFonts w:ascii="Times New Roman" w:eastAsia="Times New Roman" w:hAnsi="Times New Roman" w:cs="Times New Roman"/>
          <w:lang w:val="lt-LT" w:eastAsia="lt-LT"/>
        </w:rPr>
        <w:t>Deutschland</w:t>
      </w:r>
      <w:proofErr w:type="spellEnd"/>
      <w:r w:rsidRPr="00CE0FA5">
        <w:rPr>
          <w:rFonts w:ascii="Times New Roman" w:eastAsia="Times New Roman" w:hAnsi="Times New Roman" w:cs="Times New Roman"/>
          <w:lang w:val="lt-LT" w:eastAsia="lt-LT"/>
        </w:rPr>
        <w:t xml:space="preserve"> </w:t>
      </w:r>
      <w:proofErr w:type="spellStart"/>
      <w:r w:rsidRPr="00CE0FA5">
        <w:rPr>
          <w:rFonts w:ascii="Times New Roman" w:eastAsia="Times New Roman" w:hAnsi="Times New Roman" w:cs="Times New Roman"/>
          <w:lang w:val="lt-LT" w:eastAsia="lt-LT"/>
        </w:rPr>
        <w:t>GmbH</w:t>
      </w:r>
      <w:proofErr w:type="spellEnd"/>
      <w:r w:rsidRPr="00CE0FA5">
        <w:rPr>
          <w:rFonts w:ascii="Times New Roman" w:eastAsia="Times New Roman" w:hAnsi="Times New Roman" w:cs="Times New Roman"/>
          <w:lang w:val="lt-LT" w:eastAsia="lt-LT"/>
        </w:rPr>
        <w:t xml:space="preserve"> </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61346 </w:t>
      </w:r>
      <w:proofErr w:type="spellStart"/>
      <w:r w:rsidRPr="00CE0FA5">
        <w:rPr>
          <w:rFonts w:ascii="Times New Roman" w:eastAsia="Times New Roman" w:hAnsi="Times New Roman" w:cs="Times New Roman"/>
          <w:lang w:val="lt-LT" w:eastAsia="lt-LT"/>
        </w:rPr>
        <w:t>Bad</w:t>
      </w:r>
      <w:proofErr w:type="spellEnd"/>
      <w:r w:rsidRPr="00CE0FA5">
        <w:rPr>
          <w:rFonts w:ascii="Times New Roman" w:eastAsia="Times New Roman" w:hAnsi="Times New Roman" w:cs="Times New Roman"/>
          <w:lang w:val="lt-LT" w:eastAsia="lt-LT"/>
        </w:rPr>
        <w:t xml:space="preserve"> </w:t>
      </w:r>
      <w:proofErr w:type="spellStart"/>
      <w:r w:rsidRPr="00CE0FA5">
        <w:rPr>
          <w:rFonts w:ascii="Times New Roman" w:eastAsia="Times New Roman" w:hAnsi="Times New Roman" w:cs="Times New Roman"/>
          <w:lang w:val="lt-LT" w:eastAsia="lt-LT"/>
        </w:rPr>
        <w:t>Homburg</w:t>
      </w:r>
      <w:proofErr w:type="spellEnd"/>
      <w:r w:rsidRPr="00CE0FA5">
        <w:rPr>
          <w:rFonts w:ascii="Times New Roman" w:eastAsia="Times New Roman" w:hAnsi="Times New Roman" w:cs="Times New Roman"/>
          <w:lang w:val="lt-LT" w:eastAsia="lt-LT"/>
        </w:rPr>
        <w:t xml:space="preserve"> </w:t>
      </w:r>
      <w:proofErr w:type="spellStart"/>
      <w:r w:rsidRPr="00CE0FA5">
        <w:rPr>
          <w:rFonts w:ascii="Times New Roman" w:eastAsia="Times New Roman" w:hAnsi="Times New Roman" w:cs="Times New Roman"/>
          <w:lang w:val="lt-LT" w:eastAsia="lt-LT"/>
        </w:rPr>
        <w:t>v.d</w:t>
      </w:r>
      <w:proofErr w:type="spellEnd"/>
      <w:r w:rsidRPr="00CE0FA5">
        <w:rPr>
          <w:rFonts w:ascii="Times New Roman" w:eastAsia="Times New Roman" w:hAnsi="Times New Roman" w:cs="Times New Roman"/>
          <w:lang w:val="lt-LT" w:eastAsia="lt-LT"/>
        </w:rPr>
        <w:t>. H.</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Vokietija </w:t>
      </w:r>
    </w:p>
    <w:p w:rsidR="00A50BA3" w:rsidRPr="00CE0FA5"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CE0FA5" w:rsidRDefault="00A50BA3" w:rsidP="00A50BA3">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Gamintojas</w:t>
      </w:r>
    </w:p>
    <w:p w:rsidR="00A50BA3" w:rsidRPr="00CE0FA5" w:rsidRDefault="00A50BA3" w:rsidP="00A50BA3">
      <w:pPr>
        <w:tabs>
          <w:tab w:val="left" w:pos="567"/>
        </w:tabs>
        <w:spacing w:after="0" w:line="240" w:lineRule="auto"/>
        <w:rPr>
          <w:rFonts w:ascii="Times New Roman" w:eastAsia="Times New Roman" w:hAnsi="Times New Roman" w:cs="Times New Roman"/>
          <w:bCs/>
          <w:lang w:val="lt-LT" w:eastAsia="lt-LT"/>
        </w:rPr>
      </w:pPr>
      <w:proofErr w:type="spellStart"/>
      <w:r w:rsidRPr="00CE0FA5">
        <w:rPr>
          <w:rFonts w:ascii="Times New Roman" w:eastAsia="Times New Roman" w:hAnsi="Times New Roman" w:cs="Times New Roman"/>
          <w:bCs/>
          <w:lang w:val="lt-LT" w:eastAsia="lt-LT"/>
        </w:rPr>
        <w:t>Fresenius</w:t>
      </w:r>
      <w:proofErr w:type="spellEnd"/>
      <w:r w:rsidRPr="00CE0FA5">
        <w:rPr>
          <w:rFonts w:ascii="Times New Roman" w:eastAsia="Times New Roman" w:hAnsi="Times New Roman" w:cs="Times New Roman"/>
          <w:bCs/>
          <w:lang w:val="lt-LT" w:eastAsia="lt-LT"/>
        </w:rPr>
        <w:t xml:space="preserve"> Kabi </w:t>
      </w:r>
      <w:proofErr w:type="spellStart"/>
      <w:r w:rsidRPr="00CE0FA5">
        <w:rPr>
          <w:rFonts w:ascii="Times New Roman" w:eastAsia="Times New Roman" w:hAnsi="Times New Roman" w:cs="Times New Roman"/>
          <w:bCs/>
          <w:lang w:val="lt-LT" w:eastAsia="lt-LT"/>
        </w:rPr>
        <w:t>Austria</w:t>
      </w:r>
      <w:proofErr w:type="spellEnd"/>
      <w:r w:rsidRPr="00CE0FA5">
        <w:rPr>
          <w:rFonts w:ascii="Times New Roman" w:eastAsia="Times New Roman" w:hAnsi="Times New Roman" w:cs="Times New Roman"/>
          <w:bCs/>
          <w:lang w:val="lt-LT" w:eastAsia="lt-LT"/>
        </w:rPr>
        <w:t xml:space="preserve"> </w:t>
      </w:r>
      <w:proofErr w:type="spellStart"/>
      <w:r w:rsidRPr="00CE0FA5">
        <w:rPr>
          <w:rFonts w:ascii="Times New Roman" w:eastAsia="Times New Roman" w:hAnsi="Times New Roman" w:cs="Times New Roman"/>
          <w:bCs/>
          <w:lang w:val="lt-LT" w:eastAsia="lt-LT"/>
        </w:rPr>
        <w:t>GmbH</w:t>
      </w:r>
      <w:proofErr w:type="spellEnd"/>
    </w:p>
    <w:p w:rsidR="00A50BA3" w:rsidRPr="00CE0FA5" w:rsidRDefault="00A50BA3" w:rsidP="00A50BA3">
      <w:pPr>
        <w:tabs>
          <w:tab w:val="left" w:pos="567"/>
        </w:tabs>
        <w:spacing w:after="0" w:line="240" w:lineRule="auto"/>
        <w:rPr>
          <w:rFonts w:ascii="Times New Roman" w:eastAsia="Times New Roman" w:hAnsi="Times New Roman" w:cs="Times New Roman"/>
          <w:bCs/>
          <w:lang w:val="lt-LT" w:eastAsia="lt-LT"/>
        </w:rPr>
      </w:pPr>
      <w:proofErr w:type="spellStart"/>
      <w:r w:rsidRPr="00CE0FA5">
        <w:rPr>
          <w:rFonts w:ascii="Times New Roman" w:eastAsia="Times New Roman" w:hAnsi="Times New Roman" w:cs="Times New Roman"/>
          <w:bCs/>
          <w:lang w:val="lt-LT" w:eastAsia="lt-LT"/>
        </w:rPr>
        <w:t>Hafnerstra</w:t>
      </w:r>
      <w:proofErr w:type="spellEnd"/>
      <w:r w:rsidRPr="00CE0FA5">
        <w:rPr>
          <w:rFonts w:ascii="Times New Roman" w:eastAsia="Times New Roman" w:hAnsi="Times New Roman" w:cs="Times New Roman"/>
          <w:bCs/>
          <w:lang w:val="lt-LT" w:eastAsia="lt-LT"/>
        </w:rPr>
        <w:sym w:font="Symbol" w:char="F062"/>
      </w:r>
      <w:r w:rsidRPr="00CE0FA5">
        <w:rPr>
          <w:rFonts w:ascii="Times New Roman" w:eastAsia="Times New Roman" w:hAnsi="Times New Roman" w:cs="Times New Roman"/>
          <w:bCs/>
          <w:lang w:val="lt-LT" w:eastAsia="lt-LT"/>
        </w:rPr>
        <w:t>e 36</w:t>
      </w:r>
    </w:p>
    <w:p w:rsidR="00A50BA3" w:rsidRPr="00CE0FA5" w:rsidRDefault="00A50BA3" w:rsidP="00A50BA3">
      <w:pPr>
        <w:tabs>
          <w:tab w:val="left" w:pos="567"/>
        </w:tabs>
        <w:spacing w:after="0" w:line="240" w:lineRule="auto"/>
        <w:rPr>
          <w:rFonts w:ascii="Times New Roman" w:eastAsia="Times New Roman" w:hAnsi="Times New Roman" w:cs="Times New Roman"/>
          <w:bCs/>
          <w:lang w:val="lt-LT" w:eastAsia="lt-LT"/>
        </w:rPr>
      </w:pPr>
      <w:r w:rsidRPr="00CE0FA5">
        <w:rPr>
          <w:rFonts w:ascii="Times New Roman" w:eastAsia="Times New Roman" w:hAnsi="Times New Roman" w:cs="Times New Roman"/>
          <w:bCs/>
          <w:lang w:val="lt-LT" w:eastAsia="lt-LT"/>
        </w:rPr>
        <w:t xml:space="preserve">A-8055 </w:t>
      </w:r>
      <w:proofErr w:type="spellStart"/>
      <w:r w:rsidRPr="00CE0FA5">
        <w:rPr>
          <w:rFonts w:ascii="Times New Roman" w:eastAsia="Times New Roman" w:hAnsi="Times New Roman" w:cs="Times New Roman"/>
          <w:bCs/>
          <w:lang w:val="lt-LT" w:eastAsia="lt-LT"/>
        </w:rPr>
        <w:t>Graz</w:t>
      </w:r>
      <w:proofErr w:type="spellEnd"/>
    </w:p>
    <w:p w:rsidR="00A50BA3" w:rsidRPr="00913BAD" w:rsidRDefault="00A50BA3" w:rsidP="00A50BA3">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bCs/>
          <w:lang w:val="lt-LT" w:eastAsia="lt-LT"/>
        </w:rPr>
        <w:t>Austrija</w:t>
      </w:r>
    </w:p>
    <w:p w:rsidR="00A50BA3" w:rsidRPr="00913BAD" w:rsidRDefault="00A50BA3" w:rsidP="00A50BA3">
      <w:pPr>
        <w:tabs>
          <w:tab w:val="left" w:pos="567"/>
        </w:tabs>
        <w:spacing w:after="0" w:line="240" w:lineRule="auto"/>
        <w:rPr>
          <w:rFonts w:ascii="Times New Roman" w:eastAsia="Times New Roman" w:hAnsi="Times New Roman" w:cs="Times New Roman"/>
          <w:lang w:val="lt-LT" w:eastAsia="lt-LT"/>
        </w:rPr>
      </w:pPr>
    </w:p>
    <w:p w:rsidR="00A50BA3" w:rsidRPr="007E264D" w:rsidRDefault="00A50BA3" w:rsidP="00A50BA3">
      <w:pPr>
        <w:tabs>
          <w:tab w:val="left" w:pos="567"/>
        </w:tabs>
        <w:spacing w:after="0" w:line="240" w:lineRule="auto"/>
        <w:rPr>
          <w:rFonts w:ascii="Times New Roman" w:eastAsia="Times New Roman" w:hAnsi="Times New Roman" w:cs="Times New Roman"/>
          <w:lang w:val="lt-LT" w:eastAsia="lt-LT"/>
        </w:rPr>
      </w:pPr>
      <w:r w:rsidRPr="007E264D">
        <w:rPr>
          <w:rFonts w:ascii="Times New Roman" w:eastAsia="Times New Roman" w:hAnsi="Times New Roman" w:cs="Times New Roman"/>
          <w:lang w:val="lt-LT" w:eastAsia="lt-LT"/>
        </w:rPr>
        <w:t>Jeigu apie šį vaistą norite sužinoti daugiau, kreipkitės į vietinį registruotojo atstovą.</w:t>
      </w:r>
    </w:p>
    <w:p w:rsidR="00A50BA3" w:rsidRPr="00CE0FA5" w:rsidRDefault="00A50BA3" w:rsidP="00A50BA3">
      <w:pPr>
        <w:tabs>
          <w:tab w:val="left" w:pos="567"/>
          <w:tab w:val="center" w:pos="4153"/>
          <w:tab w:val="right" w:pos="8306"/>
        </w:tabs>
        <w:spacing w:after="0" w:line="240" w:lineRule="auto"/>
        <w:rPr>
          <w:rFonts w:ascii="Times New Roman" w:eastAsia="Times New Roman" w:hAnsi="Times New Roman" w:cs="Times New Roman"/>
          <w:lang w:val="lt-LT" w:eastAsia="lt-LT"/>
        </w:rPr>
      </w:pPr>
    </w:p>
    <w:p w:rsidR="00A50BA3" w:rsidRPr="002B7FA2" w:rsidRDefault="00A50BA3" w:rsidP="00A50BA3">
      <w:pPr>
        <w:pStyle w:val="Antrats"/>
        <w:tabs>
          <w:tab w:val="left" w:pos="567"/>
        </w:tabs>
        <w:rPr>
          <w:sz w:val="22"/>
          <w:szCs w:val="22"/>
        </w:rPr>
      </w:pPr>
      <w:r w:rsidRPr="002B7FA2">
        <w:rPr>
          <w:sz w:val="22"/>
          <w:szCs w:val="22"/>
        </w:rPr>
        <w:t>UAB „</w:t>
      </w:r>
      <w:proofErr w:type="spellStart"/>
      <w:r w:rsidRPr="002B7FA2">
        <w:rPr>
          <w:sz w:val="22"/>
          <w:szCs w:val="22"/>
        </w:rPr>
        <w:t>Fresenius</w:t>
      </w:r>
      <w:proofErr w:type="spellEnd"/>
      <w:r w:rsidRPr="002B7FA2">
        <w:rPr>
          <w:sz w:val="22"/>
          <w:szCs w:val="22"/>
        </w:rPr>
        <w:t xml:space="preserve"> Kabi Baltics“</w:t>
      </w:r>
    </w:p>
    <w:p w:rsidR="00A50BA3" w:rsidRPr="002B7FA2" w:rsidRDefault="00A50BA3" w:rsidP="00A50BA3">
      <w:pPr>
        <w:pStyle w:val="Antrats"/>
        <w:tabs>
          <w:tab w:val="left" w:pos="567"/>
        </w:tabs>
        <w:rPr>
          <w:sz w:val="22"/>
          <w:szCs w:val="22"/>
        </w:rPr>
      </w:pPr>
      <w:r w:rsidRPr="002B7FA2">
        <w:rPr>
          <w:sz w:val="22"/>
          <w:szCs w:val="22"/>
        </w:rPr>
        <w:t>J. Basanavičiaus g. 26</w:t>
      </w:r>
    </w:p>
    <w:p w:rsidR="00A50BA3" w:rsidRPr="002B7FA2" w:rsidRDefault="00A50BA3" w:rsidP="00A50BA3">
      <w:pPr>
        <w:tabs>
          <w:tab w:val="left" w:pos="567"/>
        </w:tabs>
        <w:spacing w:after="0" w:line="240" w:lineRule="auto"/>
        <w:rPr>
          <w:rFonts w:ascii="Times New Roman" w:hAnsi="Times New Roman" w:cs="Times New Roman"/>
        </w:rPr>
      </w:pPr>
      <w:r w:rsidRPr="002B7FA2">
        <w:rPr>
          <w:rFonts w:ascii="Times New Roman" w:hAnsi="Times New Roman" w:cs="Times New Roman"/>
        </w:rPr>
        <w:t>LT-03244, Vilnius</w:t>
      </w:r>
    </w:p>
    <w:p w:rsidR="00A50BA3" w:rsidRPr="002B7FA2" w:rsidRDefault="00A50BA3" w:rsidP="00A50BA3">
      <w:pPr>
        <w:pStyle w:val="Antrats"/>
        <w:tabs>
          <w:tab w:val="left" w:pos="567"/>
        </w:tabs>
        <w:rPr>
          <w:sz w:val="22"/>
          <w:szCs w:val="22"/>
        </w:rPr>
      </w:pPr>
      <w:r w:rsidRPr="002B7FA2">
        <w:rPr>
          <w:sz w:val="22"/>
          <w:szCs w:val="22"/>
        </w:rPr>
        <w:t>Lietuva</w:t>
      </w:r>
    </w:p>
    <w:p w:rsidR="00A50BA3" w:rsidRPr="002B7FA2" w:rsidRDefault="00A50BA3" w:rsidP="00A50BA3">
      <w:pPr>
        <w:pStyle w:val="Antrats"/>
        <w:tabs>
          <w:tab w:val="left" w:pos="567"/>
        </w:tabs>
        <w:rPr>
          <w:sz w:val="22"/>
          <w:szCs w:val="22"/>
        </w:rPr>
      </w:pPr>
      <w:r w:rsidRPr="002B7FA2">
        <w:rPr>
          <w:sz w:val="22"/>
          <w:szCs w:val="22"/>
        </w:rPr>
        <w:t>Tel. +370 5 252 3213</w:t>
      </w:r>
    </w:p>
    <w:p w:rsidR="00A50BA3" w:rsidRPr="002B7FA2" w:rsidRDefault="00A50BA3" w:rsidP="00A50BA3">
      <w:pPr>
        <w:pStyle w:val="Antrats"/>
        <w:tabs>
          <w:tab w:val="left" w:pos="567"/>
        </w:tabs>
        <w:rPr>
          <w:b/>
          <w:sz w:val="22"/>
          <w:szCs w:val="22"/>
        </w:rPr>
      </w:pPr>
      <w:r w:rsidRPr="002B7FA2">
        <w:rPr>
          <w:sz w:val="22"/>
          <w:szCs w:val="22"/>
        </w:rPr>
        <w:t>Faksas +370 5 260 8696</w:t>
      </w:r>
    </w:p>
    <w:p w:rsidR="00A50BA3" w:rsidRPr="002B7FA2" w:rsidRDefault="00A50BA3" w:rsidP="00A50BA3">
      <w:pPr>
        <w:tabs>
          <w:tab w:val="left" w:pos="567"/>
        </w:tabs>
        <w:spacing w:after="0" w:line="240" w:lineRule="auto"/>
        <w:rPr>
          <w:rFonts w:ascii="Times New Roman" w:hAnsi="Times New Roman"/>
        </w:rPr>
      </w:pPr>
    </w:p>
    <w:p w:rsidR="00A50BA3" w:rsidRPr="002B7FA2" w:rsidRDefault="00A50BA3" w:rsidP="00A50BA3">
      <w:pPr>
        <w:tabs>
          <w:tab w:val="left" w:pos="567"/>
        </w:tabs>
        <w:spacing w:after="0" w:line="240" w:lineRule="auto"/>
        <w:rPr>
          <w:rFonts w:ascii="Times New Roman" w:hAnsi="Times New Roman"/>
          <w:b/>
        </w:rPr>
      </w:pPr>
      <w:proofErr w:type="spellStart"/>
      <w:r w:rsidRPr="002B7FA2">
        <w:rPr>
          <w:rFonts w:ascii="Times New Roman" w:hAnsi="Times New Roman"/>
          <w:b/>
        </w:rPr>
        <w:t>Šis</w:t>
      </w:r>
      <w:proofErr w:type="spellEnd"/>
      <w:r w:rsidRPr="002B7FA2">
        <w:rPr>
          <w:rFonts w:ascii="Times New Roman" w:hAnsi="Times New Roman"/>
          <w:b/>
        </w:rPr>
        <w:t xml:space="preserve"> </w:t>
      </w:r>
      <w:proofErr w:type="spellStart"/>
      <w:r w:rsidRPr="002B7FA2">
        <w:rPr>
          <w:rFonts w:ascii="Times New Roman" w:hAnsi="Times New Roman"/>
          <w:b/>
        </w:rPr>
        <w:t>pakuotės</w:t>
      </w:r>
      <w:proofErr w:type="spellEnd"/>
      <w:r w:rsidRPr="002B7FA2">
        <w:rPr>
          <w:rFonts w:ascii="Times New Roman" w:hAnsi="Times New Roman"/>
          <w:b/>
        </w:rPr>
        <w:t xml:space="preserve"> </w:t>
      </w:r>
      <w:proofErr w:type="spellStart"/>
      <w:r w:rsidRPr="002B7FA2">
        <w:rPr>
          <w:rFonts w:ascii="Times New Roman" w:hAnsi="Times New Roman"/>
          <w:b/>
        </w:rPr>
        <w:t>lapelis</w:t>
      </w:r>
      <w:proofErr w:type="spellEnd"/>
      <w:r w:rsidRPr="002B7FA2">
        <w:rPr>
          <w:rFonts w:ascii="Times New Roman" w:hAnsi="Times New Roman"/>
          <w:b/>
        </w:rPr>
        <w:t xml:space="preserve"> </w:t>
      </w:r>
      <w:proofErr w:type="spellStart"/>
      <w:r w:rsidRPr="002B7FA2">
        <w:rPr>
          <w:rFonts w:ascii="Times New Roman" w:hAnsi="Times New Roman"/>
          <w:b/>
        </w:rPr>
        <w:t>paskutinį</w:t>
      </w:r>
      <w:proofErr w:type="spellEnd"/>
      <w:r w:rsidRPr="002B7FA2">
        <w:rPr>
          <w:rFonts w:ascii="Times New Roman" w:hAnsi="Times New Roman"/>
          <w:b/>
        </w:rPr>
        <w:t xml:space="preserve"> </w:t>
      </w:r>
      <w:proofErr w:type="spellStart"/>
      <w:r w:rsidRPr="002B7FA2">
        <w:rPr>
          <w:rFonts w:ascii="Times New Roman" w:hAnsi="Times New Roman"/>
          <w:b/>
        </w:rPr>
        <w:t>kartą</w:t>
      </w:r>
      <w:proofErr w:type="spellEnd"/>
      <w:r w:rsidRPr="002B7FA2">
        <w:rPr>
          <w:rFonts w:ascii="Times New Roman" w:hAnsi="Times New Roman"/>
          <w:b/>
        </w:rPr>
        <w:t xml:space="preserve"> </w:t>
      </w:r>
      <w:proofErr w:type="spellStart"/>
      <w:r w:rsidRPr="002B7FA2">
        <w:rPr>
          <w:rFonts w:ascii="Times New Roman" w:hAnsi="Times New Roman"/>
          <w:b/>
        </w:rPr>
        <w:t>peržiūrėtas</w:t>
      </w:r>
      <w:proofErr w:type="spellEnd"/>
      <w:r w:rsidRPr="002B7FA2">
        <w:rPr>
          <w:rFonts w:ascii="Times New Roman" w:hAnsi="Times New Roman"/>
          <w:b/>
        </w:rPr>
        <w:t xml:space="preserve"> 2020-11-24.</w:t>
      </w:r>
    </w:p>
    <w:p w:rsidR="00A50BA3" w:rsidRPr="00CE0FA5" w:rsidRDefault="00A50BA3" w:rsidP="00A50BA3">
      <w:pPr>
        <w:tabs>
          <w:tab w:val="left" w:pos="567"/>
          <w:tab w:val="center" w:pos="4153"/>
          <w:tab w:val="right" w:pos="8306"/>
        </w:tabs>
        <w:spacing w:after="0" w:line="240" w:lineRule="auto"/>
        <w:rPr>
          <w:rFonts w:ascii="Times New Roman" w:eastAsia="Times New Roman" w:hAnsi="Times New Roman" w:cs="Times New Roman"/>
          <w:lang w:val="lt-LT" w:eastAsia="lt-LT"/>
        </w:rPr>
      </w:pPr>
    </w:p>
    <w:p w:rsidR="00A50BA3" w:rsidRDefault="00A50BA3" w:rsidP="00A50BA3">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r w:rsidRPr="007E264D">
        <w:rPr>
          <w:rFonts w:ascii="Times New Roman" w:eastAsia="Times New Roman" w:hAnsi="Times New Roman" w:cs="Times New Roman"/>
          <w:snapToGrid w:val="0"/>
          <w:szCs w:val="20"/>
          <w:lang w:val="lt-LT"/>
        </w:rPr>
        <w:t xml:space="preserve">Išsami informacija apie šį </w:t>
      </w:r>
      <w:r w:rsidRPr="007E264D">
        <w:rPr>
          <w:rFonts w:ascii="Times New Roman" w:eastAsia="Times New Roman" w:hAnsi="Times New Roman" w:cs="Times New Roman"/>
          <w:snapToGrid w:val="0"/>
          <w:szCs w:val="24"/>
          <w:lang w:val="lt-LT"/>
        </w:rPr>
        <w:t>vaistą</w:t>
      </w:r>
      <w:r w:rsidRPr="007E264D">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7E264D">
        <w:rPr>
          <w:rFonts w:ascii="Times New Roman" w:eastAsia="Times New Roman" w:hAnsi="Times New Roman" w:cs="Times New Roman"/>
          <w:i/>
          <w:snapToGrid w:val="0"/>
          <w:szCs w:val="24"/>
          <w:lang w:val="lt-LT"/>
        </w:rPr>
        <w:t xml:space="preserve"> </w:t>
      </w:r>
      <w:hyperlink r:id="rId8" w:history="1">
        <w:r w:rsidRPr="007E264D">
          <w:rPr>
            <w:rFonts w:ascii="Times New Roman" w:eastAsia="SimSun" w:hAnsi="Times New Roman" w:cs="Times New Roman"/>
            <w:snapToGrid w:val="0"/>
            <w:color w:val="0000FF"/>
            <w:szCs w:val="20"/>
            <w:u w:val="single"/>
            <w:lang w:val="lt-LT"/>
          </w:rPr>
          <w:t>http://www.vvkt.lt/</w:t>
        </w:r>
      </w:hyperlink>
      <w:r w:rsidRPr="007E264D">
        <w:rPr>
          <w:rFonts w:ascii="Times New Roman" w:eastAsia="Times New Roman" w:hAnsi="Times New Roman" w:cs="Times New Roman"/>
          <w:snapToGrid w:val="0"/>
          <w:szCs w:val="20"/>
          <w:lang w:val="lt-LT"/>
        </w:rPr>
        <w:t>.</w:t>
      </w:r>
    </w:p>
    <w:p w:rsidR="00A50BA3" w:rsidRDefault="00A50BA3" w:rsidP="00A50BA3">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rsidR="00A50BA3" w:rsidRPr="007E264D" w:rsidRDefault="00A50BA3" w:rsidP="00A50BA3">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p>
    <w:p w:rsidR="009041DB" w:rsidRDefault="009041DB">
      <w:bookmarkStart w:id="0" w:name="_GoBack"/>
      <w:bookmarkEnd w:id="0"/>
    </w:p>
    <w:sectPr w:rsidR="009041DB" w:rsidSect="00133D57">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F451F"/>
    <w:multiLevelType w:val="hybridMultilevel"/>
    <w:tmpl w:val="D24AE5BA"/>
    <w:lvl w:ilvl="0" w:tplc="6FEACBCE">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A3"/>
    <w:rsid w:val="009041DB"/>
    <w:rsid w:val="00A50BA3"/>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3B899-6F86-49BA-A493-0B43F5E7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0BA3"/>
    <w:pPr>
      <w:spacing w:after="200" w:line="276" w:lineRule="auto"/>
    </w:pPr>
    <w:rPr>
      <w:rFonts w:eastAsiaTheme="minorHAnsi"/>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50BA3"/>
    <w:pPr>
      <w:tabs>
        <w:tab w:val="center" w:pos="4153"/>
        <w:tab w:val="right" w:pos="8306"/>
      </w:tabs>
      <w:spacing w:after="0" w:line="240" w:lineRule="auto"/>
    </w:pPr>
    <w:rPr>
      <w:rFonts w:ascii="Times New Roman" w:eastAsia="Times New Roman" w:hAnsi="Times New Roman" w:cs="Times New Roman"/>
      <w:sz w:val="24"/>
      <w:szCs w:val="20"/>
      <w:lang w:val="lt-LT" w:eastAsia="lt-LT"/>
    </w:rPr>
  </w:style>
  <w:style w:type="character" w:customStyle="1" w:styleId="AntratsDiagrama">
    <w:name w:val="Antraštės Diagrama"/>
    <w:basedOn w:val="Numatytasispastraiposriftas"/>
    <w:link w:val="Antrats"/>
    <w:uiPriority w:val="99"/>
    <w:rsid w:val="00A50BA3"/>
    <w:rPr>
      <w:rFonts w:ascii="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7957</Words>
  <Characters>4536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2020-11-26T07:48:00Z</dcterms:created>
  <dcterms:modified xsi:type="dcterms:W3CDTF">2020-11-26T07:48:00Z</dcterms:modified>
</cp:coreProperties>
</file>