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6D" w:rsidRDefault="00C5726D" w:rsidP="00C5726D">
      <w:pPr>
        <w:tabs>
          <w:tab w:val="left" w:pos="567"/>
        </w:tabs>
        <w:spacing w:after="0" w:line="240" w:lineRule="auto"/>
        <w:ind w:left="567" w:hanging="567"/>
        <w:jc w:val="center"/>
        <w:outlineLvl w:val="0"/>
        <w:rPr>
          <w:rFonts w:ascii="Times New Roman" w:eastAsia="SimSun" w:hAnsi="Times New Roman" w:cs="Times New Roman"/>
          <w:b/>
          <w:caps/>
        </w:rPr>
      </w:pPr>
      <w:bookmarkStart w:id="0" w:name="_Toc129243138"/>
      <w:bookmarkStart w:id="1" w:name="_Toc129243263"/>
      <w:r>
        <w:rPr>
          <w:rFonts w:ascii="Times New Roman" w:eastAsia="SimSun" w:hAnsi="Times New Roman" w:cs="Times New Roman"/>
          <w:b/>
          <w:caps/>
        </w:rPr>
        <w:t>P</w:t>
      </w:r>
      <w:r>
        <w:rPr>
          <w:rFonts w:ascii="Times New Roman" w:eastAsia="SimSun" w:hAnsi="Times New Roman" w:cs="Times New Roman"/>
          <w:b/>
        </w:rPr>
        <w:t>akuotės lapelis: informacija vartotojui</w:t>
      </w:r>
      <w:bookmarkEnd w:id="0"/>
      <w:bookmarkEnd w:id="1"/>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tabs>
          <w:tab w:val="left" w:pos="567"/>
        </w:tabs>
        <w:spacing w:after="0" w:line="240" w:lineRule="auto"/>
        <w:jc w:val="center"/>
        <w:rPr>
          <w:rFonts w:ascii="Times New Roman" w:eastAsia="SimSun" w:hAnsi="Times New Roman" w:cs="Times New Roman"/>
          <w:b/>
        </w:rPr>
      </w:pPr>
      <w:proofErr w:type="spellStart"/>
      <w:r>
        <w:rPr>
          <w:rFonts w:ascii="Times New Roman" w:eastAsia="SimSun" w:hAnsi="Times New Roman" w:cs="Times New Roman"/>
          <w:b/>
        </w:rPr>
        <w:t>Fentanilis</w:t>
      </w:r>
      <w:proofErr w:type="spellEnd"/>
      <w:r>
        <w:rPr>
          <w:rFonts w:ascii="Times New Roman" w:eastAsia="SimSun" w:hAnsi="Times New Roman" w:cs="Times New Roman"/>
          <w:b/>
        </w:rPr>
        <w:t xml:space="preserve"> SANITAS 50 </w:t>
      </w:r>
      <w:proofErr w:type="spellStart"/>
      <w:r>
        <w:rPr>
          <w:rFonts w:ascii="Times New Roman" w:eastAsia="SimSun" w:hAnsi="Times New Roman" w:cs="Times New Roman"/>
          <w:b/>
        </w:rPr>
        <w:t>mikrogramų</w:t>
      </w:r>
      <w:proofErr w:type="spellEnd"/>
      <w:r>
        <w:rPr>
          <w:rFonts w:ascii="Times New Roman" w:eastAsia="SimSun" w:hAnsi="Times New Roman" w:cs="Times New Roman"/>
          <w:b/>
        </w:rPr>
        <w:t>/ml injekcinis tirpalas</w:t>
      </w:r>
    </w:p>
    <w:p w:rsidR="00C5726D" w:rsidRDefault="00C5726D" w:rsidP="00C5726D">
      <w:pPr>
        <w:tabs>
          <w:tab w:val="left" w:pos="567"/>
        </w:tabs>
        <w:spacing w:after="0" w:line="240" w:lineRule="auto"/>
        <w:jc w:val="center"/>
        <w:rPr>
          <w:rFonts w:ascii="Times New Roman" w:eastAsia="SimSun" w:hAnsi="Times New Roman" w:cs="Times New Roman"/>
        </w:rPr>
      </w:pPr>
      <w:proofErr w:type="spellStart"/>
      <w:r>
        <w:rPr>
          <w:rFonts w:ascii="Times New Roman" w:eastAsia="SimSun" w:hAnsi="Times New Roman" w:cs="Times New Roman"/>
        </w:rPr>
        <w:t>fentanilis</w:t>
      </w:r>
      <w:proofErr w:type="spellEnd"/>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suppressAutoHyphens/>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rsidR="00C5726D" w:rsidRDefault="00C5726D" w:rsidP="00C5726D">
      <w:pPr>
        <w:numPr>
          <w:ilvl w:val="0"/>
          <w:numId w:val="1"/>
        </w:num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Neišmeskite šio lapelio, nes vėl gali prireikti jį perskaityti.</w:t>
      </w:r>
      <w:r>
        <w:rPr>
          <w:rFonts w:ascii="Times New Roman" w:eastAsia="Times New Roman" w:hAnsi="Times New Roman" w:cs="Times New Roman"/>
          <w:snapToGrid w:val="0"/>
          <w:szCs w:val="24"/>
        </w:rPr>
        <w:t xml:space="preserve"> </w:t>
      </w:r>
    </w:p>
    <w:p w:rsidR="00C5726D" w:rsidRDefault="00C5726D" w:rsidP="00C5726D">
      <w:pPr>
        <w:numPr>
          <w:ilvl w:val="0"/>
          <w:numId w:val="1"/>
        </w:num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kiltų daugiau klausimų, kreipkitės į gydytoją arba vaistininką.</w:t>
      </w:r>
    </w:p>
    <w:p w:rsidR="00C5726D" w:rsidRDefault="00C5726D" w:rsidP="00C5726D">
      <w:p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w:t>
      </w:r>
      <w:r>
        <w:rPr>
          <w:rFonts w:ascii="Times New Roman" w:eastAsia="Times New Roman" w:hAnsi="Times New Roman" w:cs="Times New Roman"/>
          <w:snapToGrid w:val="0"/>
          <w:szCs w:val="24"/>
        </w:rPr>
        <w:tab/>
      </w:r>
      <w:r>
        <w:rPr>
          <w:rFonts w:ascii="Times New Roman" w:eastAsia="Times New Roman" w:hAnsi="Times New Roman" w:cs="Times New Roman"/>
          <w:noProof/>
          <w:snapToGrid w:val="0"/>
          <w:szCs w:val="24"/>
        </w:rPr>
        <w:t>Šis vaistas skirtas tik Jums, todėl kitiems žmonėms jo duoti negalima.</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Vaistas gali jiems pakenkti (net tiems, kurių ligos požymiai yra tokie patys kaip Jūsų).</w:t>
      </w:r>
      <w:r>
        <w:rPr>
          <w:rFonts w:ascii="Times New Roman" w:eastAsia="Times New Roman" w:hAnsi="Times New Roman" w:cs="Times New Roman"/>
          <w:snapToGrid w:val="0"/>
          <w:color w:val="008000"/>
          <w:szCs w:val="24"/>
        </w:rPr>
        <w:t xml:space="preserve"> </w:t>
      </w:r>
    </w:p>
    <w:p w:rsidR="00C5726D" w:rsidRDefault="00C5726D" w:rsidP="00C5726D">
      <w:pPr>
        <w:numPr>
          <w:ilvl w:val="0"/>
          <w:numId w:val="1"/>
        </w:numPr>
        <w:tabs>
          <w:tab w:val="left" w:pos="567"/>
        </w:tabs>
        <w:spacing w:after="0" w:line="240" w:lineRule="auto"/>
        <w:ind w:left="567"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pasireiškė šalutinis poveikis (net jeigu jis šiame lapelyje nenurodytas), kreipkitės į gydytoją arba vaistininką. Žr. 4 skyrių.</w:t>
      </w:r>
    </w:p>
    <w:p w:rsidR="00C5726D" w:rsidRPr="00DF15B7" w:rsidRDefault="00C5726D" w:rsidP="00C5726D">
      <w:pPr>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SimSun" w:hAnsi="Times New Roman" w:cs="Times New Roman"/>
          <w:b/>
          <w:kern w:val="16"/>
        </w:rPr>
      </w:pPr>
      <w:r>
        <w:rPr>
          <w:rFonts w:ascii="Times New Roman" w:eastAsia="SimSun" w:hAnsi="Times New Roman" w:cs="Times New Roman"/>
          <w:b/>
          <w:kern w:val="16"/>
        </w:rPr>
        <w:t>Apie ką rašoma šiame lapelyje?</w:t>
      </w:r>
    </w:p>
    <w:p w:rsidR="00C5726D" w:rsidRDefault="00C5726D" w:rsidP="00C5726D">
      <w:pPr>
        <w:numPr>
          <w:ilvl w:val="0"/>
          <w:numId w:val="2"/>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Kas yra </w:t>
      </w:r>
      <w:proofErr w:type="spellStart"/>
      <w:r>
        <w:rPr>
          <w:rFonts w:ascii="Times New Roman" w:eastAsia="SimSun" w:hAnsi="Times New Roman" w:cs="Times New Roman"/>
          <w:kern w:val="16"/>
        </w:rPr>
        <w:t>Fentanilis</w:t>
      </w:r>
      <w:proofErr w:type="spellEnd"/>
      <w:r>
        <w:rPr>
          <w:rFonts w:ascii="Times New Roman" w:eastAsia="SimSun" w:hAnsi="Times New Roman" w:cs="Times New Roman"/>
          <w:kern w:val="16"/>
        </w:rPr>
        <w:t xml:space="preserve"> </w:t>
      </w:r>
      <w:r>
        <w:rPr>
          <w:rFonts w:ascii="Times New Roman" w:eastAsia="SimSun" w:hAnsi="Times New Roman" w:cs="Times New Roman"/>
          <w:caps/>
          <w:kern w:val="16"/>
        </w:rPr>
        <w:t>Sanitas</w:t>
      </w:r>
      <w:r>
        <w:rPr>
          <w:rFonts w:ascii="Times New Roman" w:eastAsia="SimSun" w:hAnsi="Times New Roman" w:cs="Times New Roman"/>
          <w:kern w:val="16"/>
        </w:rPr>
        <w:t xml:space="preserve"> ir kam jis vartojamas</w:t>
      </w:r>
    </w:p>
    <w:p w:rsidR="00C5726D" w:rsidRDefault="00C5726D" w:rsidP="00C5726D">
      <w:pPr>
        <w:numPr>
          <w:ilvl w:val="0"/>
          <w:numId w:val="2"/>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Kas žinotina prieš vartojant </w:t>
      </w:r>
      <w:proofErr w:type="spellStart"/>
      <w:r>
        <w:rPr>
          <w:rFonts w:ascii="Times New Roman" w:eastAsia="SimSun" w:hAnsi="Times New Roman" w:cs="Times New Roman"/>
          <w:kern w:val="16"/>
        </w:rPr>
        <w:t>Fentanilis</w:t>
      </w:r>
      <w:proofErr w:type="spellEnd"/>
      <w:r>
        <w:rPr>
          <w:rFonts w:ascii="Times New Roman" w:eastAsia="SimSun" w:hAnsi="Times New Roman" w:cs="Times New Roman"/>
          <w:kern w:val="16"/>
        </w:rPr>
        <w:t xml:space="preserve"> </w:t>
      </w:r>
      <w:r>
        <w:rPr>
          <w:rFonts w:ascii="Times New Roman" w:eastAsia="SimSun" w:hAnsi="Times New Roman" w:cs="Times New Roman"/>
          <w:caps/>
          <w:kern w:val="16"/>
        </w:rPr>
        <w:t>Sanitas</w:t>
      </w:r>
    </w:p>
    <w:p w:rsidR="00C5726D" w:rsidRDefault="00C5726D" w:rsidP="00C5726D">
      <w:pPr>
        <w:numPr>
          <w:ilvl w:val="0"/>
          <w:numId w:val="2"/>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Kaip vartoti </w:t>
      </w:r>
      <w:proofErr w:type="spellStart"/>
      <w:r>
        <w:rPr>
          <w:rFonts w:ascii="Times New Roman" w:eastAsia="SimSun" w:hAnsi="Times New Roman" w:cs="Times New Roman"/>
          <w:kern w:val="16"/>
        </w:rPr>
        <w:t>Fentanilis</w:t>
      </w:r>
      <w:proofErr w:type="spellEnd"/>
      <w:r>
        <w:rPr>
          <w:rFonts w:ascii="Times New Roman" w:eastAsia="SimSun" w:hAnsi="Times New Roman" w:cs="Times New Roman"/>
          <w:kern w:val="16"/>
        </w:rPr>
        <w:t xml:space="preserve"> </w:t>
      </w:r>
      <w:r>
        <w:rPr>
          <w:rFonts w:ascii="Times New Roman" w:eastAsia="SimSun" w:hAnsi="Times New Roman" w:cs="Times New Roman"/>
          <w:caps/>
          <w:kern w:val="16"/>
        </w:rPr>
        <w:t>Sanitas</w:t>
      </w:r>
    </w:p>
    <w:p w:rsidR="00C5726D" w:rsidRDefault="00C5726D" w:rsidP="00C5726D">
      <w:pPr>
        <w:numPr>
          <w:ilvl w:val="0"/>
          <w:numId w:val="2"/>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Galimas šalutinis poveikis</w:t>
      </w:r>
    </w:p>
    <w:p w:rsidR="00C5726D" w:rsidRDefault="00C5726D" w:rsidP="00C5726D">
      <w:pPr>
        <w:numPr>
          <w:ilvl w:val="0"/>
          <w:numId w:val="2"/>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Kaip laikyti </w:t>
      </w:r>
      <w:proofErr w:type="spellStart"/>
      <w:r>
        <w:rPr>
          <w:rFonts w:ascii="Times New Roman" w:eastAsia="SimSun" w:hAnsi="Times New Roman" w:cs="Times New Roman"/>
          <w:bCs/>
          <w:iCs/>
          <w:kern w:val="16"/>
        </w:rPr>
        <w:t>Fentanilis</w:t>
      </w:r>
      <w:proofErr w:type="spellEnd"/>
      <w:r>
        <w:rPr>
          <w:rFonts w:ascii="Times New Roman" w:eastAsia="SimSun" w:hAnsi="Times New Roman" w:cs="Times New Roman"/>
          <w:bCs/>
          <w:iCs/>
          <w:kern w:val="16"/>
        </w:rPr>
        <w:t xml:space="preserve"> </w:t>
      </w:r>
      <w:r>
        <w:rPr>
          <w:rFonts w:ascii="Times New Roman" w:eastAsia="SimSun" w:hAnsi="Times New Roman" w:cs="Times New Roman"/>
          <w:caps/>
          <w:kern w:val="16"/>
        </w:rPr>
        <w:t>Sanitas</w:t>
      </w:r>
    </w:p>
    <w:p w:rsidR="00C5726D" w:rsidRDefault="00C5726D" w:rsidP="00C5726D">
      <w:pPr>
        <w:numPr>
          <w:ilvl w:val="0"/>
          <w:numId w:val="2"/>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Pakuotės turinys ir kita informacija </w:t>
      </w: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keepNext/>
        <w:tabs>
          <w:tab w:val="left" w:pos="567"/>
        </w:tabs>
        <w:spacing w:after="0" w:line="240" w:lineRule="auto"/>
        <w:ind w:left="567" w:hanging="567"/>
        <w:outlineLvl w:val="1"/>
        <w:rPr>
          <w:rFonts w:ascii="Times New Roman" w:eastAsia="SimSun" w:hAnsi="Times New Roman" w:cs="Times New Roman"/>
          <w:b/>
        </w:rPr>
      </w:pPr>
      <w:bookmarkStart w:id="2" w:name="_Toc129243139"/>
      <w:bookmarkStart w:id="3" w:name="_Toc129243264"/>
      <w:r>
        <w:rPr>
          <w:rFonts w:ascii="Times New Roman" w:eastAsia="SimSun" w:hAnsi="Times New Roman" w:cs="Times New Roman"/>
          <w:b/>
        </w:rPr>
        <w:t>1.</w:t>
      </w:r>
      <w:r>
        <w:rPr>
          <w:rFonts w:ascii="Times New Roman" w:eastAsia="SimSun" w:hAnsi="Times New Roman" w:cs="Times New Roman"/>
          <w:b/>
        </w:rPr>
        <w:tab/>
        <w:t xml:space="preserve">Kas yra </w:t>
      </w:r>
      <w:proofErr w:type="spellStart"/>
      <w:r>
        <w:rPr>
          <w:rFonts w:ascii="Times New Roman" w:eastAsia="SimSun" w:hAnsi="Times New Roman" w:cs="Times New Roman"/>
          <w:b/>
        </w:rPr>
        <w:t>Fentanilis</w:t>
      </w:r>
      <w:proofErr w:type="spellEnd"/>
      <w:r>
        <w:rPr>
          <w:rFonts w:ascii="Times New Roman" w:eastAsia="SimSun" w:hAnsi="Times New Roman" w:cs="Times New Roman"/>
          <w:b/>
        </w:rPr>
        <w:t xml:space="preserve"> SANITAS ir kam jis vartojamas</w:t>
      </w:r>
      <w:bookmarkEnd w:id="2"/>
      <w:bookmarkEnd w:id="3"/>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SimSun" w:hAnsi="Times New Roman" w:cs="Times New Roman"/>
          <w:kern w:val="16"/>
        </w:rPr>
      </w:pPr>
      <w:r>
        <w:rPr>
          <w:rFonts w:ascii="Times New Roman" w:eastAsia="SimSun" w:hAnsi="Times New Roman" w:cs="Times New Roman"/>
          <w:kern w:val="16"/>
        </w:rPr>
        <w:t xml:space="preserve">Veiklioji </w:t>
      </w:r>
      <w:proofErr w:type="spellStart"/>
      <w:r>
        <w:rPr>
          <w:rFonts w:ascii="Times New Roman" w:eastAsia="SimSun" w:hAnsi="Times New Roman" w:cs="Times New Roman"/>
          <w:kern w:val="16"/>
        </w:rPr>
        <w:t>Fentanilis</w:t>
      </w:r>
      <w:proofErr w:type="spellEnd"/>
      <w:r>
        <w:rPr>
          <w:rFonts w:ascii="Times New Roman" w:eastAsia="SimSun" w:hAnsi="Times New Roman" w:cs="Times New Roman"/>
          <w:kern w:val="16"/>
        </w:rPr>
        <w:t xml:space="preserve"> SANITAS medžiaga </w:t>
      </w:r>
      <w:proofErr w:type="spellStart"/>
      <w:r>
        <w:rPr>
          <w:rFonts w:ascii="Times New Roman" w:eastAsia="SimSun" w:hAnsi="Times New Roman" w:cs="Times New Roman"/>
          <w:kern w:val="16"/>
        </w:rPr>
        <w:t>fentanilis</w:t>
      </w:r>
      <w:proofErr w:type="spellEnd"/>
      <w:r>
        <w:rPr>
          <w:rFonts w:ascii="Times New Roman" w:eastAsia="SimSun" w:hAnsi="Times New Roman" w:cs="Times New Roman"/>
          <w:kern w:val="16"/>
        </w:rPr>
        <w:t xml:space="preserve"> yra </w:t>
      </w:r>
      <w:proofErr w:type="spellStart"/>
      <w:r>
        <w:rPr>
          <w:rFonts w:ascii="Times New Roman" w:eastAsia="SimSun" w:hAnsi="Times New Roman" w:cs="Times New Roman"/>
          <w:kern w:val="16"/>
        </w:rPr>
        <w:t>opioidinių</w:t>
      </w:r>
      <w:proofErr w:type="spellEnd"/>
      <w:r>
        <w:rPr>
          <w:rFonts w:ascii="Times New Roman" w:eastAsia="SimSun" w:hAnsi="Times New Roman" w:cs="Times New Roman"/>
          <w:kern w:val="16"/>
        </w:rPr>
        <w:t xml:space="preserve"> skausmą malšinančių vaistų grupei priklausantis preparatas. </w:t>
      </w:r>
    </w:p>
    <w:p w:rsidR="00C5726D" w:rsidRDefault="00C5726D" w:rsidP="00C5726D">
      <w:pPr>
        <w:spacing w:after="0" w:line="240" w:lineRule="auto"/>
        <w:rPr>
          <w:rFonts w:ascii="Times New Roman" w:eastAsia="SimSun" w:hAnsi="Times New Roman" w:cs="Times New Roman"/>
          <w:kern w:val="16"/>
        </w:rPr>
      </w:pPr>
      <w:r>
        <w:rPr>
          <w:rFonts w:ascii="Times New Roman" w:eastAsia="SimSun" w:hAnsi="Times New Roman" w:cs="Times New Roman"/>
          <w:kern w:val="16"/>
        </w:rPr>
        <w:t>Šio vaisto vartojama toliau išvardytais atvejais.</w:t>
      </w:r>
    </w:p>
    <w:p w:rsidR="00C5726D" w:rsidRDefault="00C5726D" w:rsidP="00C5726D">
      <w:pPr>
        <w:numPr>
          <w:ilvl w:val="0"/>
          <w:numId w:val="3"/>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Skausmo malšinimas chirurginės procedūros metu. </w:t>
      </w:r>
    </w:p>
    <w:p w:rsidR="00C5726D" w:rsidRDefault="00C5726D" w:rsidP="00C5726D">
      <w:pPr>
        <w:numPr>
          <w:ilvl w:val="0"/>
          <w:numId w:val="3"/>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Stipraus ūminio skausmo, pvz., sukelto širdies priepuolio (miokardo infarkto), malšinimas.</w:t>
      </w:r>
    </w:p>
    <w:p w:rsidR="00C5726D" w:rsidRDefault="00C5726D" w:rsidP="00C5726D">
      <w:pPr>
        <w:numPr>
          <w:ilvl w:val="0"/>
          <w:numId w:val="3"/>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Skausmo malšinimas ir (arba) kvėpavimo slopinimas dirbtinės plaučių ventiliacijos metu.</w:t>
      </w:r>
    </w:p>
    <w:p w:rsidR="00C5726D" w:rsidRDefault="00C5726D" w:rsidP="00C5726D">
      <w:pPr>
        <w:numPr>
          <w:ilvl w:val="0"/>
          <w:numId w:val="3"/>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Tam tikros anestezijos (vadinamosios </w:t>
      </w:r>
      <w:proofErr w:type="spellStart"/>
      <w:r>
        <w:rPr>
          <w:rFonts w:ascii="Times New Roman" w:eastAsia="SimSun" w:hAnsi="Times New Roman" w:cs="Times New Roman"/>
          <w:kern w:val="16"/>
        </w:rPr>
        <w:t>neuroleptanalgezijos</w:t>
      </w:r>
      <w:proofErr w:type="spellEnd"/>
      <w:r>
        <w:rPr>
          <w:rFonts w:ascii="Times New Roman" w:eastAsia="SimSun" w:hAnsi="Times New Roman" w:cs="Times New Roman"/>
          <w:kern w:val="16"/>
        </w:rPr>
        <w:t xml:space="preserve">) sukėlimas (kartu su kitu vaistu </w:t>
      </w:r>
      <w:proofErr w:type="spellStart"/>
      <w:r>
        <w:rPr>
          <w:rFonts w:ascii="Times New Roman" w:eastAsia="SimSun" w:hAnsi="Times New Roman" w:cs="Times New Roman"/>
          <w:kern w:val="16"/>
        </w:rPr>
        <w:t>droperidoliu</w:t>
      </w:r>
      <w:proofErr w:type="spellEnd"/>
      <w:r>
        <w:rPr>
          <w:rFonts w:ascii="Times New Roman" w:eastAsia="SimSun" w:hAnsi="Times New Roman" w:cs="Times New Roman"/>
          <w:kern w:val="16"/>
        </w:rPr>
        <w:t>).</w:t>
      </w: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keepNext/>
        <w:tabs>
          <w:tab w:val="left" w:pos="567"/>
        </w:tabs>
        <w:spacing w:after="0" w:line="240" w:lineRule="auto"/>
        <w:ind w:left="567" w:hanging="567"/>
        <w:outlineLvl w:val="1"/>
        <w:rPr>
          <w:rFonts w:ascii="Times New Roman" w:eastAsia="SimSun" w:hAnsi="Times New Roman" w:cs="Times New Roman"/>
          <w:b/>
        </w:rPr>
      </w:pPr>
      <w:bookmarkStart w:id="4" w:name="_Toc129243140"/>
      <w:bookmarkStart w:id="5" w:name="_Toc129243265"/>
      <w:r>
        <w:rPr>
          <w:rFonts w:ascii="Times New Roman" w:eastAsia="SimSun" w:hAnsi="Times New Roman" w:cs="Times New Roman"/>
          <w:b/>
        </w:rPr>
        <w:t>2.</w:t>
      </w:r>
      <w:r>
        <w:rPr>
          <w:rFonts w:ascii="Times New Roman" w:eastAsia="SimSun" w:hAnsi="Times New Roman" w:cs="Times New Roman"/>
          <w:b/>
        </w:rPr>
        <w:tab/>
      </w:r>
      <w:r>
        <w:rPr>
          <w:rFonts w:ascii="Times New Roman" w:hAnsi="Times New Roman"/>
          <w:b/>
        </w:rPr>
        <w:t xml:space="preserve">Kas žinotina prieš vartojant </w:t>
      </w:r>
      <w:proofErr w:type="spellStart"/>
      <w:r>
        <w:rPr>
          <w:rFonts w:ascii="Times New Roman" w:hAnsi="Times New Roman"/>
          <w:b/>
        </w:rPr>
        <w:t>Fentanilis</w:t>
      </w:r>
      <w:proofErr w:type="spellEnd"/>
      <w:r>
        <w:rPr>
          <w:rFonts w:ascii="Times New Roman" w:hAnsi="Times New Roman"/>
          <w:b/>
        </w:rPr>
        <w:t xml:space="preserve"> SANITAS</w:t>
      </w:r>
      <w:bookmarkEnd w:id="4"/>
      <w:bookmarkEnd w:id="5"/>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SimSun" w:hAnsi="Times New Roman" w:cs="Times New Roman"/>
          <w:b/>
          <w:bCs/>
        </w:rPr>
      </w:pPr>
      <w:proofErr w:type="spellStart"/>
      <w:r>
        <w:rPr>
          <w:rFonts w:ascii="Times New Roman" w:eastAsia="SimSun" w:hAnsi="Times New Roman" w:cs="Times New Roman"/>
          <w:b/>
          <w:bCs/>
          <w:iCs/>
        </w:rPr>
        <w:t>Fentanilis</w:t>
      </w:r>
      <w:proofErr w:type="spellEnd"/>
      <w:r>
        <w:rPr>
          <w:rFonts w:ascii="Times New Roman" w:eastAsia="SimSun" w:hAnsi="Times New Roman" w:cs="Times New Roman"/>
          <w:b/>
          <w:bCs/>
          <w:iCs/>
        </w:rPr>
        <w:t xml:space="preserve"> </w:t>
      </w:r>
      <w:r>
        <w:rPr>
          <w:rFonts w:ascii="Times New Roman" w:eastAsia="SimSun" w:hAnsi="Times New Roman" w:cs="Times New Roman"/>
          <w:b/>
          <w:bCs/>
          <w:caps/>
        </w:rPr>
        <w:t>Sanitas</w:t>
      </w:r>
      <w:r>
        <w:rPr>
          <w:rFonts w:ascii="Times New Roman" w:eastAsia="SimSun" w:hAnsi="Times New Roman" w:cs="Times New Roman"/>
          <w:b/>
          <w:bCs/>
        </w:rPr>
        <w:t xml:space="preserve"> vartoti draudžiama:</w:t>
      </w:r>
    </w:p>
    <w:p w:rsidR="00C5726D" w:rsidRDefault="00C5726D" w:rsidP="00C5726D">
      <w:pPr>
        <w:numPr>
          <w:ilvl w:val="0"/>
          <w:numId w:val="4"/>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jeigu yra alergija </w:t>
      </w:r>
      <w:proofErr w:type="spellStart"/>
      <w:r>
        <w:rPr>
          <w:rFonts w:ascii="Times New Roman" w:eastAsia="SimSun" w:hAnsi="Times New Roman" w:cs="Times New Roman"/>
          <w:kern w:val="16"/>
        </w:rPr>
        <w:t>fentaniliui</w:t>
      </w:r>
      <w:proofErr w:type="spellEnd"/>
      <w:r>
        <w:rPr>
          <w:rFonts w:ascii="Times New Roman" w:eastAsia="SimSun" w:hAnsi="Times New Roman" w:cs="Times New Roman"/>
          <w:kern w:val="16"/>
        </w:rPr>
        <w:t xml:space="preserve"> arba bet kuriai pagalbinei šio vaisto medžiagai (jos išvardytos 6 skyriuje);</w:t>
      </w:r>
    </w:p>
    <w:p w:rsidR="00C5726D" w:rsidRDefault="00C5726D" w:rsidP="00C5726D">
      <w:pPr>
        <w:numPr>
          <w:ilvl w:val="0"/>
          <w:numId w:val="4"/>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jeigu yra kvėpavimo slopinimas arba sergama obstrukcine plaučių liga;</w:t>
      </w:r>
    </w:p>
    <w:p w:rsidR="00C5726D" w:rsidRDefault="00C5726D" w:rsidP="00C5726D">
      <w:pPr>
        <w:numPr>
          <w:ilvl w:val="0"/>
          <w:numId w:val="4"/>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jeigu žinoma, kad </w:t>
      </w:r>
      <w:proofErr w:type="spellStart"/>
      <w:r>
        <w:rPr>
          <w:rFonts w:ascii="Times New Roman" w:eastAsia="SimSun" w:hAnsi="Times New Roman" w:cs="Times New Roman"/>
          <w:kern w:val="16"/>
        </w:rPr>
        <w:t>fentanilio</w:t>
      </w:r>
      <w:proofErr w:type="spellEnd"/>
      <w:r>
        <w:rPr>
          <w:rFonts w:ascii="Times New Roman" w:eastAsia="SimSun" w:hAnsi="Times New Roman" w:cs="Times New Roman"/>
          <w:kern w:val="16"/>
        </w:rPr>
        <w:t xml:space="preserve"> ar kitokios panašios veikliosios medžiagos netoleruojama;</w:t>
      </w:r>
    </w:p>
    <w:p w:rsidR="00C5726D" w:rsidRDefault="00C5726D" w:rsidP="00C5726D">
      <w:pPr>
        <w:numPr>
          <w:ilvl w:val="0"/>
          <w:numId w:val="4"/>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jeigu vartojama tam tikrų vaistų nuo depresijos (</w:t>
      </w:r>
      <w:proofErr w:type="spellStart"/>
      <w:r>
        <w:rPr>
          <w:rFonts w:ascii="Times New Roman" w:eastAsia="SimSun" w:hAnsi="Times New Roman" w:cs="Times New Roman"/>
          <w:kern w:val="16"/>
        </w:rPr>
        <w:t>monoamino</w:t>
      </w:r>
      <w:proofErr w:type="spellEnd"/>
      <w:r>
        <w:rPr>
          <w:rFonts w:ascii="Times New Roman" w:eastAsia="SimSun" w:hAnsi="Times New Roman" w:cs="Times New Roman"/>
          <w:kern w:val="16"/>
        </w:rPr>
        <w:t xml:space="preserve"> </w:t>
      </w:r>
      <w:proofErr w:type="spellStart"/>
      <w:r>
        <w:rPr>
          <w:rFonts w:ascii="Times New Roman" w:eastAsia="SimSun" w:hAnsi="Times New Roman" w:cs="Times New Roman"/>
          <w:kern w:val="16"/>
        </w:rPr>
        <w:t>oksidazės</w:t>
      </w:r>
      <w:proofErr w:type="spellEnd"/>
      <w:r>
        <w:rPr>
          <w:rFonts w:ascii="Times New Roman" w:eastAsia="SimSun" w:hAnsi="Times New Roman" w:cs="Times New Roman"/>
          <w:kern w:val="16"/>
        </w:rPr>
        <w:t xml:space="preserve"> inhibitorių) arba nuo tokių vaistų vartojimo nutraukimo praėjo mažiau kaip dvi savaitės.</w:t>
      </w: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keepNext/>
        <w:tabs>
          <w:tab w:val="left" w:pos="567"/>
        </w:tabs>
        <w:spacing w:after="0" w:line="260" w:lineRule="exact"/>
        <w:jc w:val="both"/>
        <w:outlineLvl w:val="3"/>
        <w:rPr>
          <w:rFonts w:ascii="Times New Roman" w:eastAsia="Times New Roman" w:hAnsi="Times New Roman" w:cs="Times New Roman"/>
          <w:b/>
          <w:bCs/>
          <w:snapToGrid w:val="0"/>
          <w:szCs w:val="28"/>
        </w:rPr>
      </w:pPr>
      <w:r>
        <w:rPr>
          <w:rFonts w:ascii="Times New Roman" w:eastAsia="Times New Roman" w:hAnsi="Times New Roman" w:cs="Times New Roman"/>
          <w:b/>
          <w:bCs/>
          <w:snapToGrid w:val="0"/>
          <w:szCs w:val="28"/>
        </w:rPr>
        <w:t xml:space="preserve">Įspėjimai ir atsargumo priemonės </w:t>
      </w:r>
    </w:p>
    <w:p w:rsidR="00C5726D" w:rsidRDefault="00C5726D" w:rsidP="00C5726D">
      <w:pPr>
        <w:numPr>
          <w:ilvl w:val="12"/>
          <w:numId w:val="0"/>
        </w:numPr>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Pasitarkite su gydytoju arba vaistininku, prieš pradėdami vartoti Fentanilis SANITAS, jeigu:</w:t>
      </w:r>
    </w:p>
    <w:p w:rsidR="00C5726D" w:rsidRDefault="00C5726D" w:rsidP="00C5726D">
      <w:pPr>
        <w:numPr>
          <w:ilvl w:val="0"/>
          <w:numId w:val="5"/>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sergate kvėpavimo sistemos ligomis;</w:t>
      </w:r>
    </w:p>
    <w:p w:rsidR="00C5726D" w:rsidRDefault="00C5726D" w:rsidP="00C5726D">
      <w:pPr>
        <w:numPr>
          <w:ilvl w:val="0"/>
          <w:numId w:val="5"/>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sergate širdies ir kraujagyslių sistemos ligomis;</w:t>
      </w:r>
    </w:p>
    <w:p w:rsidR="00C5726D" w:rsidRDefault="00C5726D" w:rsidP="00C5726D">
      <w:pPr>
        <w:numPr>
          <w:ilvl w:val="0"/>
          <w:numId w:val="5"/>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sergate epilepsija;</w:t>
      </w:r>
    </w:p>
    <w:p w:rsidR="00C5726D" w:rsidRDefault="00C5726D" w:rsidP="00C5726D">
      <w:pPr>
        <w:numPr>
          <w:ilvl w:val="0"/>
          <w:numId w:val="5"/>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yra raumenų silpnumas (sergate </w:t>
      </w:r>
      <w:proofErr w:type="spellStart"/>
      <w:r>
        <w:rPr>
          <w:rFonts w:ascii="Times New Roman" w:eastAsia="SimSun" w:hAnsi="Times New Roman" w:cs="Times New Roman"/>
          <w:kern w:val="16"/>
        </w:rPr>
        <w:t>miastenija</w:t>
      </w:r>
      <w:proofErr w:type="spellEnd"/>
      <w:r>
        <w:rPr>
          <w:rFonts w:ascii="Times New Roman" w:eastAsia="SimSun" w:hAnsi="Times New Roman" w:cs="Times New Roman"/>
          <w:kern w:val="16"/>
        </w:rPr>
        <w:t>);</w:t>
      </w:r>
    </w:p>
    <w:p w:rsidR="00C5726D" w:rsidRDefault="00C5726D" w:rsidP="00C5726D">
      <w:pPr>
        <w:numPr>
          <w:ilvl w:val="0"/>
          <w:numId w:val="5"/>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sergate inkstų liga;</w:t>
      </w:r>
    </w:p>
    <w:p w:rsidR="00C5726D" w:rsidRDefault="00C5726D" w:rsidP="00C5726D">
      <w:pPr>
        <w:numPr>
          <w:ilvl w:val="0"/>
          <w:numId w:val="5"/>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yra skydliaukės veiklos susilpnėjimas (</w:t>
      </w:r>
      <w:proofErr w:type="spellStart"/>
      <w:r>
        <w:rPr>
          <w:rFonts w:ascii="Times New Roman" w:eastAsia="SimSun" w:hAnsi="Times New Roman" w:cs="Times New Roman"/>
          <w:kern w:val="16"/>
        </w:rPr>
        <w:t>hipotiroidizmas</w:t>
      </w:r>
      <w:proofErr w:type="spellEnd"/>
      <w:r>
        <w:rPr>
          <w:rFonts w:ascii="Times New Roman" w:eastAsia="SimSun" w:hAnsi="Times New Roman" w:cs="Times New Roman"/>
          <w:kern w:val="16"/>
        </w:rPr>
        <w:t>);</w:t>
      </w:r>
    </w:p>
    <w:p w:rsidR="00C5726D" w:rsidRDefault="00C5726D" w:rsidP="00C5726D">
      <w:pPr>
        <w:numPr>
          <w:ilvl w:val="0"/>
          <w:numId w:val="5"/>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yra prostatos išvešėjimas arba šlaplės susiaurėjimas;</w:t>
      </w:r>
    </w:p>
    <w:p w:rsidR="00C5726D" w:rsidRDefault="00C5726D" w:rsidP="00C5726D">
      <w:pPr>
        <w:numPr>
          <w:ilvl w:val="0"/>
          <w:numId w:val="5"/>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sergate kepenų ar tulžies pūslės liga;</w:t>
      </w:r>
    </w:p>
    <w:p w:rsidR="00C5726D" w:rsidRDefault="00C5726D" w:rsidP="00C5726D">
      <w:pPr>
        <w:numPr>
          <w:ilvl w:val="0"/>
          <w:numId w:val="5"/>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esate nusilpęs;</w:t>
      </w:r>
    </w:p>
    <w:p w:rsidR="00C5726D" w:rsidRDefault="00C5726D" w:rsidP="00C5726D">
      <w:pPr>
        <w:numPr>
          <w:ilvl w:val="0"/>
          <w:numId w:val="5"/>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vartojate vaistus nuo depresijos ar psichozės, žr. skyrių „Kiti vaistai ir </w:t>
      </w:r>
      <w:proofErr w:type="spellStart"/>
      <w:r>
        <w:rPr>
          <w:rFonts w:ascii="Times New Roman" w:eastAsia="SimSun" w:hAnsi="Times New Roman" w:cs="Times New Roman"/>
          <w:kern w:val="16"/>
        </w:rPr>
        <w:t>Fentanilis</w:t>
      </w:r>
      <w:proofErr w:type="spellEnd"/>
      <w:r>
        <w:rPr>
          <w:rFonts w:ascii="Times New Roman" w:eastAsia="SimSun" w:hAnsi="Times New Roman" w:cs="Times New Roman"/>
          <w:kern w:val="16"/>
        </w:rPr>
        <w:t xml:space="preserve"> SANITAS“;</w:t>
      </w:r>
    </w:p>
    <w:p w:rsidR="00C5726D" w:rsidRDefault="00C5726D" w:rsidP="00C5726D">
      <w:pPr>
        <w:numPr>
          <w:ilvl w:val="0"/>
          <w:numId w:val="5"/>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lastRenderedPageBreak/>
        <w:t>prieš operaciją Jums buvo skirta raminamųjų preparatų;</w:t>
      </w:r>
    </w:p>
    <w:p w:rsidR="00C5726D" w:rsidRPr="00E625C7" w:rsidRDefault="00C5726D" w:rsidP="00C5726D">
      <w:pPr>
        <w:numPr>
          <w:ilvl w:val="0"/>
          <w:numId w:val="5"/>
        </w:numPr>
        <w:spacing w:after="0" w:line="240" w:lineRule="auto"/>
        <w:ind w:left="357" w:hanging="357"/>
        <w:rPr>
          <w:rFonts w:ascii="Times New Roman" w:eastAsia="SimSun" w:hAnsi="Times New Roman" w:cs="Times New Roman"/>
          <w:kern w:val="16"/>
        </w:rPr>
      </w:pPr>
      <w:r w:rsidRPr="00E625C7">
        <w:rPr>
          <w:rFonts w:ascii="Times New Roman" w:eastAsia="SimSun" w:hAnsi="Times New Roman" w:cs="Times New Roman"/>
          <w:kern w:val="16"/>
        </w:rPr>
        <w:t>Jūs ar kas nors iš Jūsų šeimos kada nors piktnaudžiavote ar buvote priklausomi nuo alkoholio, receptinių vaistų ar draudžiamų narkotikų (buvo priklausomybė)</w:t>
      </w:r>
      <w:r>
        <w:rPr>
          <w:rFonts w:ascii="Times New Roman" w:eastAsia="SimSun" w:hAnsi="Times New Roman" w:cs="Times New Roman"/>
          <w:kern w:val="16"/>
        </w:rPr>
        <w:t>;</w:t>
      </w:r>
    </w:p>
    <w:p w:rsidR="00C5726D" w:rsidRPr="00E625C7" w:rsidRDefault="00C5726D" w:rsidP="00C5726D">
      <w:pPr>
        <w:numPr>
          <w:ilvl w:val="0"/>
          <w:numId w:val="5"/>
        </w:numPr>
        <w:spacing w:after="0" w:line="240" w:lineRule="auto"/>
        <w:ind w:left="357" w:hanging="357"/>
        <w:rPr>
          <w:rFonts w:ascii="Times New Roman" w:eastAsia="SimSun" w:hAnsi="Times New Roman" w:cs="Times New Roman"/>
          <w:kern w:val="16"/>
        </w:rPr>
      </w:pPr>
      <w:r w:rsidRPr="00E625C7">
        <w:rPr>
          <w:rFonts w:ascii="Times New Roman" w:eastAsia="SimSun" w:hAnsi="Times New Roman" w:cs="Times New Roman"/>
          <w:kern w:val="16"/>
        </w:rPr>
        <w:t>Jūs rūkote</w:t>
      </w:r>
      <w:r>
        <w:rPr>
          <w:rFonts w:ascii="Times New Roman" w:eastAsia="SimSun" w:hAnsi="Times New Roman" w:cs="Times New Roman"/>
          <w:kern w:val="16"/>
        </w:rPr>
        <w:t>;</w:t>
      </w:r>
    </w:p>
    <w:p w:rsidR="00C5726D" w:rsidRDefault="00C5726D" w:rsidP="00C5726D">
      <w:pPr>
        <w:numPr>
          <w:ilvl w:val="0"/>
          <w:numId w:val="5"/>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k</w:t>
      </w:r>
      <w:r w:rsidRPr="00E625C7">
        <w:rPr>
          <w:rFonts w:ascii="Times New Roman" w:eastAsia="SimSun" w:hAnsi="Times New Roman" w:cs="Times New Roman"/>
          <w:kern w:val="16"/>
        </w:rPr>
        <w:t>ada nors buvo nuotaikos sutrikimas (depresija, nerimas ar asmenybės sutrikimas) arba buvote gydomas psichiatro dėl kitų psichinių ligų.</w:t>
      </w:r>
    </w:p>
    <w:p w:rsidR="00C5726D" w:rsidRDefault="00C5726D" w:rsidP="00C5726D">
      <w:pPr>
        <w:spacing w:after="0" w:line="240" w:lineRule="auto"/>
        <w:rPr>
          <w:rFonts w:ascii="Times New Roman" w:eastAsia="SimSun" w:hAnsi="Times New Roman" w:cs="Times New Roman"/>
          <w:kern w:val="16"/>
        </w:rPr>
      </w:pPr>
    </w:p>
    <w:p w:rsidR="00C5726D" w:rsidRPr="00726C9B" w:rsidRDefault="00C5726D" w:rsidP="00C5726D">
      <w:pPr>
        <w:spacing w:after="0" w:line="240" w:lineRule="auto"/>
        <w:rPr>
          <w:rFonts w:ascii="Times New Roman" w:eastAsia="SimSun" w:hAnsi="Times New Roman" w:cs="Times New Roman"/>
          <w:kern w:val="16"/>
        </w:rPr>
      </w:pPr>
      <w:r w:rsidRPr="00726C9B">
        <w:rPr>
          <w:rFonts w:ascii="Times New Roman" w:eastAsia="SimSun" w:hAnsi="Times New Roman" w:cs="Times New Roman"/>
          <w:kern w:val="16"/>
        </w:rPr>
        <w:t>Ypatingai svarbu pasakyti gydytojui ar vaistininkui, jeigu vartojate:</w:t>
      </w:r>
    </w:p>
    <w:p w:rsidR="00C5726D" w:rsidRDefault="00C5726D" w:rsidP="00C5726D">
      <w:pPr>
        <w:numPr>
          <w:ilvl w:val="0"/>
          <w:numId w:val="5"/>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k</w:t>
      </w:r>
      <w:r w:rsidRPr="00726C9B">
        <w:rPr>
          <w:rFonts w:ascii="Times New Roman" w:eastAsia="SimSun" w:hAnsi="Times New Roman" w:cs="Times New Roman"/>
          <w:kern w:val="16"/>
        </w:rPr>
        <w:t>ai kuriuos vaistus nervų pažaidos sukeltam skausmui malšinti (</w:t>
      </w:r>
      <w:proofErr w:type="spellStart"/>
      <w:r w:rsidRPr="00726C9B">
        <w:rPr>
          <w:rFonts w:ascii="Times New Roman" w:eastAsia="SimSun" w:hAnsi="Times New Roman" w:cs="Times New Roman"/>
          <w:kern w:val="16"/>
        </w:rPr>
        <w:t>gabapentiną</w:t>
      </w:r>
      <w:proofErr w:type="spellEnd"/>
      <w:r w:rsidRPr="00726C9B">
        <w:rPr>
          <w:rFonts w:ascii="Times New Roman" w:eastAsia="SimSun" w:hAnsi="Times New Roman" w:cs="Times New Roman"/>
          <w:kern w:val="16"/>
        </w:rPr>
        <w:t xml:space="preserve"> ir </w:t>
      </w:r>
      <w:proofErr w:type="spellStart"/>
      <w:r w:rsidRPr="00726C9B">
        <w:rPr>
          <w:rFonts w:ascii="Times New Roman" w:eastAsia="SimSun" w:hAnsi="Times New Roman" w:cs="Times New Roman"/>
          <w:kern w:val="16"/>
        </w:rPr>
        <w:t>pregabaliną</w:t>
      </w:r>
      <w:proofErr w:type="spellEnd"/>
      <w:r w:rsidRPr="00726C9B">
        <w:rPr>
          <w:rFonts w:ascii="Times New Roman" w:eastAsia="SimSun" w:hAnsi="Times New Roman" w:cs="Times New Roman"/>
          <w:kern w:val="16"/>
        </w:rPr>
        <w:t>).</w:t>
      </w:r>
    </w:p>
    <w:p w:rsidR="00C5726D" w:rsidRDefault="00C5726D" w:rsidP="00C5726D">
      <w:pPr>
        <w:shd w:val="clear" w:color="auto" w:fill="FFFFFF"/>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SimSun" w:hAnsi="Times New Roman" w:cs="Times New Roman"/>
          <w:kern w:val="16"/>
        </w:rPr>
      </w:pPr>
      <w:r>
        <w:rPr>
          <w:rFonts w:ascii="Times New Roman" w:eastAsia="SimSun" w:hAnsi="Times New Roman" w:cs="Times New Roman"/>
          <w:kern w:val="16"/>
        </w:rPr>
        <w:t xml:space="preserve">Pavartojus </w:t>
      </w:r>
      <w:proofErr w:type="spellStart"/>
      <w:r>
        <w:rPr>
          <w:rFonts w:ascii="Times New Roman" w:eastAsia="SimSun" w:hAnsi="Times New Roman" w:cs="Times New Roman"/>
          <w:kern w:val="16"/>
        </w:rPr>
        <w:t>fentanilio</w:t>
      </w:r>
      <w:proofErr w:type="spellEnd"/>
      <w:r>
        <w:rPr>
          <w:rFonts w:ascii="Times New Roman" w:eastAsia="SimSun" w:hAnsi="Times New Roman" w:cs="Times New Roman"/>
          <w:kern w:val="16"/>
        </w:rPr>
        <w:t>, vieną parą negalima gerti alkoholio ar vartoti slopinamąjį poveikį sukeliančių vaistų.</w:t>
      </w: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SimSun" w:hAnsi="Times New Roman" w:cs="Times New Roman"/>
          <w:kern w:val="16"/>
        </w:rPr>
      </w:pPr>
      <w:r w:rsidRPr="00726C9B">
        <w:rPr>
          <w:rFonts w:ascii="Times New Roman" w:eastAsia="SimSun" w:hAnsi="Times New Roman" w:cs="Times New Roman"/>
          <w:kern w:val="16"/>
        </w:rPr>
        <w:t xml:space="preserve">Dėl pakartotinio ilgalaikio </w:t>
      </w:r>
      <w:proofErr w:type="spellStart"/>
      <w:r w:rsidRPr="00726C9B">
        <w:rPr>
          <w:rFonts w:ascii="Times New Roman" w:eastAsia="SimSun" w:hAnsi="Times New Roman" w:cs="Times New Roman"/>
          <w:kern w:val="16"/>
        </w:rPr>
        <w:t>opioidinių</w:t>
      </w:r>
      <w:proofErr w:type="spellEnd"/>
      <w:r w:rsidRPr="00726C9B">
        <w:rPr>
          <w:rFonts w:ascii="Times New Roman" w:eastAsia="SimSun" w:hAnsi="Times New Roman" w:cs="Times New Roman"/>
          <w:kern w:val="16"/>
        </w:rPr>
        <w:t xml:space="preserve"> vaistų nuo skausmo vartojimo jie gali tapti mažiau veiksmingi (Jūs prie jų galite priprasti). Taip pat gali išsivystyti priklausomybė arba piktnaudžiavimas, dėl kurių gali nutikti gyvybei pavojingas perdozavimas. Jeigu Jums neramu, kad galite tapti priklausomas nuo [vaisto, kurio sudėtyje yra </w:t>
      </w:r>
      <w:proofErr w:type="spellStart"/>
      <w:r w:rsidRPr="00726C9B">
        <w:rPr>
          <w:rFonts w:ascii="Times New Roman" w:eastAsia="SimSun" w:hAnsi="Times New Roman" w:cs="Times New Roman"/>
          <w:kern w:val="16"/>
        </w:rPr>
        <w:t>fentanilio</w:t>
      </w:r>
      <w:proofErr w:type="spellEnd"/>
      <w:r w:rsidRPr="00726C9B">
        <w:rPr>
          <w:rFonts w:ascii="Times New Roman" w:eastAsia="SimSun" w:hAnsi="Times New Roman" w:cs="Times New Roman"/>
          <w:kern w:val="16"/>
        </w:rPr>
        <w:t>], svarbu pasitarti su gydytoju.</w:t>
      </w: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SimSun" w:hAnsi="Times New Roman" w:cs="Times New Roman"/>
          <w:kern w:val="16"/>
        </w:rPr>
      </w:pPr>
      <w:r w:rsidRPr="002F0A1A">
        <w:rPr>
          <w:rFonts w:ascii="Times New Roman" w:eastAsia="SimSun" w:hAnsi="Times New Roman" w:cs="Times New Roman"/>
          <w:kern w:val="16"/>
        </w:rPr>
        <w:t>Nutraukus gydymą gali pasireikšti nutraukimo simptomai. Jeigu manote, kad taip atsitiko Jums, pasakykite apie tai savo gydytojui ar slaugytojai (taip pat žr. 4. skyrių „Galimas šalutinis poveikis).</w:t>
      </w: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shd w:val="clear" w:color="auto" w:fill="FFFFFF"/>
        <w:spacing w:after="0" w:line="240" w:lineRule="auto"/>
        <w:rPr>
          <w:rFonts w:ascii="Times New Roman" w:eastAsia="SimSun" w:hAnsi="Times New Roman" w:cs="Times New Roman"/>
          <w:b/>
          <w:kern w:val="16"/>
        </w:rPr>
      </w:pPr>
      <w:r>
        <w:rPr>
          <w:rFonts w:ascii="Times New Roman" w:eastAsia="SimSun" w:hAnsi="Times New Roman" w:cs="Times New Roman"/>
          <w:b/>
          <w:kern w:val="16"/>
        </w:rPr>
        <w:t>Vaikams ir senyviems pacientams</w:t>
      </w:r>
    </w:p>
    <w:p w:rsidR="00C5726D" w:rsidRDefault="00C5726D" w:rsidP="00C5726D">
      <w:pPr>
        <w:shd w:val="clear" w:color="auto" w:fill="FFFFFF"/>
        <w:spacing w:after="0" w:line="240" w:lineRule="auto"/>
        <w:rPr>
          <w:rFonts w:ascii="Times New Roman" w:eastAsia="SimSun" w:hAnsi="Times New Roman" w:cs="Times New Roman"/>
          <w:kern w:val="16"/>
        </w:rPr>
      </w:pPr>
      <w:r>
        <w:rPr>
          <w:rFonts w:ascii="Times New Roman" w:eastAsia="SimSun" w:hAnsi="Times New Roman" w:cs="Times New Roman"/>
          <w:kern w:val="16"/>
        </w:rPr>
        <w:t xml:space="preserve">Vaikai ir senyvi žmonės gali būti jautresni tiek gydomajam, tiek nepageidaujamam </w:t>
      </w:r>
      <w:proofErr w:type="spellStart"/>
      <w:r>
        <w:rPr>
          <w:rFonts w:ascii="Times New Roman" w:eastAsia="SimSun" w:hAnsi="Times New Roman" w:cs="Times New Roman"/>
          <w:kern w:val="16"/>
        </w:rPr>
        <w:t>fentanilio</w:t>
      </w:r>
      <w:proofErr w:type="spellEnd"/>
      <w:r>
        <w:rPr>
          <w:rFonts w:ascii="Times New Roman" w:eastAsia="SimSun" w:hAnsi="Times New Roman" w:cs="Times New Roman"/>
          <w:kern w:val="16"/>
        </w:rPr>
        <w:t xml:space="preserve"> poveikiui, ypač kvėpavimo slopinimui. Minėtiems pacientams reikia mažesnių dozių, kurias kiekvienam būtina nustatyti atskirai.</w:t>
      </w: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SimSun" w:hAnsi="Times New Roman" w:cs="Times New Roman"/>
          <w:b/>
          <w:bCs/>
        </w:rPr>
      </w:pPr>
      <w:r>
        <w:rPr>
          <w:rFonts w:ascii="Times New Roman" w:eastAsia="SimSun" w:hAnsi="Times New Roman" w:cs="Times New Roman"/>
          <w:b/>
          <w:bCs/>
        </w:rPr>
        <w:t xml:space="preserve">Kiti vaistai ir </w:t>
      </w:r>
      <w:proofErr w:type="spellStart"/>
      <w:r>
        <w:rPr>
          <w:rFonts w:ascii="Times New Roman" w:eastAsia="SimSun" w:hAnsi="Times New Roman" w:cs="Times New Roman"/>
          <w:b/>
          <w:bCs/>
        </w:rPr>
        <w:t>Fentanilis</w:t>
      </w:r>
      <w:proofErr w:type="spellEnd"/>
      <w:r>
        <w:rPr>
          <w:rFonts w:ascii="Times New Roman" w:eastAsia="SimSun" w:hAnsi="Times New Roman" w:cs="Times New Roman"/>
          <w:b/>
          <w:bCs/>
        </w:rPr>
        <w:t xml:space="preserve"> SANITAS</w:t>
      </w:r>
    </w:p>
    <w:p w:rsidR="00C5726D" w:rsidRDefault="00C5726D" w:rsidP="00C5726D">
      <w:pPr>
        <w:spacing w:after="0" w:line="240" w:lineRule="auto"/>
        <w:rPr>
          <w:rFonts w:ascii="Times New Roman" w:eastAsia="SimSun" w:hAnsi="Times New Roman" w:cs="Times New Roman"/>
          <w:color w:val="000000"/>
        </w:rPr>
      </w:pPr>
      <w:r>
        <w:rPr>
          <w:rFonts w:ascii="Times New Roman" w:eastAsia="Times New Roman" w:hAnsi="Times New Roman" w:cs="Times New Roman"/>
          <w:noProof/>
          <w:snapToGrid w:val="0"/>
          <w:szCs w:val="24"/>
        </w:rPr>
        <w:t>Jeigu vartojate ar neseniai vartojote kitų vaistų arba dėl to nesate tikri, apie tai pasakykite gydytojui arba vaistininkui, pavyzdžiui:</w:t>
      </w:r>
    </w:p>
    <w:p w:rsidR="00C5726D" w:rsidRDefault="00C5726D" w:rsidP="00C5726D">
      <w:pPr>
        <w:numPr>
          <w:ilvl w:val="0"/>
          <w:numId w:val="6"/>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kitų </w:t>
      </w:r>
      <w:proofErr w:type="spellStart"/>
      <w:r>
        <w:rPr>
          <w:rFonts w:ascii="Times New Roman" w:eastAsia="SimSun" w:hAnsi="Times New Roman" w:cs="Times New Roman"/>
          <w:kern w:val="16"/>
        </w:rPr>
        <w:t>opioidinių</w:t>
      </w:r>
      <w:proofErr w:type="spellEnd"/>
      <w:r>
        <w:rPr>
          <w:rFonts w:ascii="Times New Roman" w:eastAsia="SimSun" w:hAnsi="Times New Roman" w:cs="Times New Roman"/>
          <w:kern w:val="16"/>
        </w:rPr>
        <w:t xml:space="preserve"> vaistų nuo skausmo, pvz., morfino;</w:t>
      </w:r>
    </w:p>
    <w:p w:rsidR="00C5726D" w:rsidRDefault="00C5726D" w:rsidP="00C5726D">
      <w:pPr>
        <w:numPr>
          <w:ilvl w:val="0"/>
          <w:numId w:val="6"/>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barbitūratų (migdomųjų vaistų), pvz., </w:t>
      </w:r>
      <w:proofErr w:type="spellStart"/>
      <w:r>
        <w:rPr>
          <w:rFonts w:ascii="Times New Roman" w:eastAsia="SimSun" w:hAnsi="Times New Roman" w:cs="Times New Roman"/>
          <w:kern w:val="16"/>
        </w:rPr>
        <w:t>fenobarbitalio</w:t>
      </w:r>
      <w:proofErr w:type="spellEnd"/>
      <w:r>
        <w:rPr>
          <w:rFonts w:ascii="Times New Roman" w:eastAsia="SimSun" w:hAnsi="Times New Roman" w:cs="Times New Roman"/>
          <w:kern w:val="16"/>
        </w:rPr>
        <w:t>;</w:t>
      </w:r>
    </w:p>
    <w:p w:rsidR="00C5726D" w:rsidRDefault="00C5726D" w:rsidP="00C5726D">
      <w:pPr>
        <w:numPr>
          <w:ilvl w:val="0"/>
          <w:numId w:val="6"/>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benzodiazepinų (vaistų, vartojamų nuo miego sutrikimo ir nerimo);</w:t>
      </w:r>
    </w:p>
    <w:p w:rsidR="00C5726D" w:rsidRDefault="00C5726D" w:rsidP="00C5726D">
      <w:pPr>
        <w:numPr>
          <w:ilvl w:val="0"/>
          <w:numId w:val="6"/>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vaistų nuo psichikos sutrikimų (</w:t>
      </w:r>
      <w:proofErr w:type="spellStart"/>
      <w:r>
        <w:rPr>
          <w:rFonts w:ascii="Times New Roman" w:eastAsia="SimSun" w:hAnsi="Times New Roman" w:cs="Times New Roman"/>
          <w:kern w:val="16"/>
        </w:rPr>
        <w:t>neuroleptikų</w:t>
      </w:r>
      <w:proofErr w:type="spellEnd"/>
      <w:r>
        <w:rPr>
          <w:rFonts w:ascii="Times New Roman" w:eastAsia="SimSun" w:hAnsi="Times New Roman" w:cs="Times New Roman"/>
          <w:kern w:val="16"/>
        </w:rPr>
        <w:t>);</w:t>
      </w:r>
    </w:p>
    <w:p w:rsidR="00C5726D" w:rsidRDefault="00C5726D" w:rsidP="00C5726D">
      <w:pPr>
        <w:numPr>
          <w:ilvl w:val="0"/>
          <w:numId w:val="6"/>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kraujospūdį mažinančių vaistų;</w:t>
      </w:r>
    </w:p>
    <w:p w:rsidR="00C5726D" w:rsidRDefault="00C5726D" w:rsidP="00C5726D">
      <w:pPr>
        <w:numPr>
          <w:ilvl w:val="0"/>
          <w:numId w:val="6"/>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antidepresantų;</w:t>
      </w:r>
    </w:p>
    <w:p w:rsidR="00C5726D" w:rsidRDefault="00C5726D" w:rsidP="00C5726D">
      <w:pPr>
        <w:numPr>
          <w:ilvl w:val="0"/>
          <w:numId w:val="6"/>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vaistų nuo virusinių infekcinių ligų, pvz., </w:t>
      </w:r>
      <w:proofErr w:type="spellStart"/>
      <w:r>
        <w:rPr>
          <w:rFonts w:ascii="Times New Roman" w:eastAsia="SimSun" w:hAnsi="Times New Roman" w:cs="Times New Roman"/>
          <w:kern w:val="16"/>
        </w:rPr>
        <w:t>ritonaviro</w:t>
      </w:r>
      <w:proofErr w:type="spellEnd"/>
      <w:r>
        <w:rPr>
          <w:rFonts w:ascii="Times New Roman" w:eastAsia="SimSun" w:hAnsi="Times New Roman" w:cs="Times New Roman"/>
          <w:kern w:val="16"/>
        </w:rPr>
        <w:t>.</w:t>
      </w: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SimSun" w:hAnsi="Times New Roman" w:cs="Times New Roman"/>
          <w:kern w:val="16"/>
        </w:rPr>
      </w:pPr>
      <w:r>
        <w:rPr>
          <w:rFonts w:ascii="Times New Roman" w:eastAsia="SimSun" w:hAnsi="Times New Roman" w:cs="Times New Roman"/>
          <w:kern w:val="16"/>
        </w:rPr>
        <w:t>Jeigu vartojate tam tikrus vaistus nuo depresijos ar psichozės (</w:t>
      </w:r>
      <w:proofErr w:type="spellStart"/>
      <w:r>
        <w:rPr>
          <w:rFonts w:ascii="Times New Roman" w:eastAsia="SimSun" w:hAnsi="Times New Roman" w:cs="Times New Roman"/>
          <w:kern w:val="16"/>
        </w:rPr>
        <w:t>monoaminooksidazės</w:t>
      </w:r>
      <w:proofErr w:type="spellEnd"/>
      <w:r>
        <w:rPr>
          <w:rFonts w:ascii="Times New Roman" w:eastAsia="SimSun" w:hAnsi="Times New Roman" w:cs="Times New Roman"/>
          <w:kern w:val="16"/>
        </w:rPr>
        <w:t xml:space="preserve"> inhibitorius (MAOI), selektyviuosius </w:t>
      </w:r>
      <w:proofErr w:type="spellStart"/>
      <w:r>
        <w:rPr>
          <w:rFonts w:ascii="Times New Roman" w:eastAsia="SimSun" w:hAnsi="Times New Roman" w:cs="Times New Roman"/>
          <w:kern w:val="16"/>
        </w:rPr>
        <w:t>serotonino</w:t>
      </w:r>
      <w:proofErr w:type="spellEnd"/>
      <w:r>
        <w:rPr>
          <w:rFonts w:ascii="Times New Roman" w:eastAsia="SimSun" w:hAnsi="Times New Roman" w:cs="Times New Roman"/>
          <w:kern w:val="16"/>
        </w:rPr>
        <w:t xml:space="preserve"> reabsorbcijos inhibitorius (SSRI) ar </w:t>
      </w:r>
      <w:proofErr w:type="spellStart"/>
      <w:r>
        <w:rPr>
          <w:rFonts w:ascii="Times New Roman" w:eastAsia="SimSun" w:hAnsi="Times New Roman" w:cs="Times New Roman"/>
          <w:kern w:val="16"/>
        </w:rPr>
        <w:t>serotonino</w:t>
      </w:r>
      <w:proofErr w:type="spellEnd"/>
      <w:r>
        <w:rPr>
          <w:rFonts w:ascii="Times New Roman" w:eastAsia="SimSun" w:hAnsi="Times New Roman" w:cs="Times New Roman"/>
          <w:kern w:val="16"/>
        </w:rPr>
        <w:t xml:space="preserve"> ir </w:t>
      </w:r>
      <w:proofErr w:type="spellStart"/>
      <w:r>
        <w:rPr>
          <w:rFonts w:ascii="Times New Roman" w:eastAsia="SimSun" w:hAnsi="Times New Roman" w:cs="Times New Roman"/>
          <w:kern w:val="16"/>
        </w:rPr>
        <w:t>norepinefrino</w:t>
      </w:r>
      <w:proofErr w:type="spellEnd"/>
      <w:r>
        <w:rPr>
          <w:rFonts w:ascii="Times New Roman" w:eastAsia="SimSun" w:hAnsi="Times New Roman" w:cs="Times New Roman"/>
          <w:kern w:val="16"/>
        </w:rPr>
        <w:t xml:space="preserve"> reabsorbcijos inhibitorius (SNRI), padidėja šalutinio poveikio rizika (taip vadinamojo </w:t>
      </w:r>
      <w:proofErr w:type="spellStart"/>
      <w:r>
        <w:rPr>
          <w:rFonts w:ascii="Times New Roman" w:eastAsia="SimSun" w:hAnsi="Times New Roman" w:cs="Times New Roman"/>
          <w:kern w:val="16"/>
        </w:rPr>
        <w:t>serotonino</w:t>
      </w:r>
      <w:proofErr w:type="spellEnd"/>
      <w:r>
        <w:rPr>
          <w:rFonts w:ascii="Times New Roman" w:eastAsia="SimSun" w:hAnsi="Times New Roman" w:cs="Times New Roman"/>
          <w:kern w:val="16"/>
        </w:rPr>
        <w:t xml:space="preserve"> sindromo). </w:t>
      </w:r>
      <w:proofErr w:type="spellStart"/>
      <w:r>
        <w:rPr>
          <w:rFonts w:ascii="Times New Roman" w:eastAsia="SimSun" w:hAnsi="Times New Roman" w:cs="Times New Roman"/>
          <w:kern w:val="16"/>
        </w:rPr>
        <w:t>Fentanilis</w:t>
      </w:r>
      <w:proofErr w:type="spellEnd"/>
      <w:r>
        <w:rPr>
          <w:rFonts w:ascii="Times New Roman" w:eastAsia="SimSun" w:hAnsi="Times New Roman" w:cs="Times New Roman"/>
          <w:kern w:val="16"/>
        </w:rPr>
        <w:t xml:space="preserve"> SANITAS gali sąveikauti su šiais vaistais ir Jums gali pasireikšti psichinės būklės pokyčių (pvz., susijaudinimas, haliucinacijos, koma) ir kitas poveikis, pvz., karščiavimas, padažnėjęs širdies susitraukimų dažnis, nepastovus kraujospūdis, refleksų sustiprėjimas, raumenų sąstingis, koordinacijos nebuvimas ir (arba) virškinimo trakto bei žarnyno simptomai (pvz., pykinimas, vėmimas, viduriavimas). Jei vartodami </w:t>
      </w:r>
      <w:proofErr w:type="spellStart"/>
      <w:r>
        <w:rPr>
          <w:rFonts w:ascii="Times New Roman" w:eastAsia="SimSun" w:hAnsi="Times New Roman" w:cs="Times New Roman"/>
          <w:kern w:val="16"/>
        </w:rPr>
        <w:t>Fentanilis</w:t>
      </w:r>
      <w:proofErr w:type="spellEnd"/>
      <w:r>
        <w:rPr>
          <w:rFonts w:ascii="Times New Roman" w:eastAsia="SimSun" w:hAnsi="Times New Roman" w:cs="Times New Roman"/>
          <w:kern w:val="16"/>
        </w:rPr>
        <w:t xml:space="preserve"> SANITAS patiriate šiuos simptomus, nedelsdami susisiekite su gydytoju. </w:t>
      </w:r>
    </w:p>
    <w:p w:rsidR="00C5726D" w:rsidRDefault="00C5726D" w:rsidP="00C5726D">
      <w:pPr>
        <w:spacing w:after="0" w:line="240" w:lineRule="auto"/>
        <w:rPr>
          <w:rFonts w:ascii="Times New Roman" w:eastAsia="SimSun" w:hAnsi="Times New Roman" w:cs="Times New Roman"/>
          <w:kern w:val="16"/>
        </w:rPr>
      </w:pPr>
    </w:p>
    <w:p w:rsidR="00C5726D" w:rsidRPr="00113A9C" w:rsidRDefault="00C5726D" w:rsidP="00C5726D">
      <w:pPr>
        <w:spacing w:after="0" w:line="240" w:lineRule="auto"/>
        <w:rPr>
          <w:rFonts w:ascii="Times New Roman" w:eastAsia="SimSun" w:hAnsi="Times New Roman" w:cs="Times New Roman"/>
          <w:kern w:val="16"/>
        </w:rPr>
      </w:pPr>
      <w:r w:rsidRPr="00113A9C">
        <w:rPr>
          <w:rFonts w:ascii="Times New Roman" w:eastAsia="SimSun" w:hAnsi="Times New Roman" w:cs="Times New Roman"/>
          <w:kern w:val="16"/>
        </w:rPr>
        <w:t xml:space="preserve">Kartu vartojant </w:t>
      </w:r>
      <w:proofErr w:type="spellStart"/>
      <w:r>
        <w:rPr>
          <w:rFonts w:ascii="Times New Roman" w:eastAsia="SimSun" w:hAnsi="Times New Roman" w:cs="Times New Roman"/>
          <w:kern w:val="16"/>
        </w:rPr>
        <w:t>Fentanilis</w:t>
      </w:r>
      <w:proofErr w:type="spellEnd"/>
      <w:r>
        <w:rPr>
          <w:rFonts w:ascii="Times New Roman" w:eastAsia="SimSun" w:hAnsi="Times New Roman" w:cs="Times New Roman"/>
          <w:kern w:val="16"/>
        </w:rPr>
        <w:t xml:space="preserve"> SANITAS</w:t>
      </w:r>
      <w:r w:rsidRPr="00113A9C">
        <w:rPr>
          <w:rFonts w:ascii="Times New Roman" w:eastAsia="SimSun" w:hAnsi="Times New Roman" w:cs="Times New Roman"/>
          <w:kern w:val="16"/>
        </w:rPr>
        <w:t xml:space="preserve"> ir </w:t>
      </w:r>
      <w:r>
        <w:rPr>
          <w:rFonts w:ascii="Times New Roman" w:eastAsia="SimSun" w:hAnsi="Times New Roman" w:cs="Times New Roman"/>
          <w:kern w:val="16"/>
        </w:rPr>
        <w:t xml:space="preserve">raminamųjų </w:t>
      </w:r>
      <w:r w:rsidRPr="00113A9C">
        <w:rPr>
          <w:rFonts w:ascii="Times New Roman" w:eastAsia="SimSun" w:hAnsi="Times New Roman" w:cs="Times New Roman"/>
          <w:kern w:val="16"/>
        </w:rPr>
        <w:t>vaistų (pvz., benzodiazepinų ar panašiai veikiančių</w:t>
      </w:r>
      <w:r>
        <w:rPr>
          <w:rFonts w:ascii="Times New Roman" w:eastAsia="SimSun" w:hAnsi="Times New Roman" w:cs="Times New Roman"/>
          <w:kern w:val="16"/>
        </w:rPr>
        <w:t xml:space="preserve"> vaistų</w:t>
      </w:r>
      <w:r w:rsidRPr="00113A9C">
        <w:rPr>
          <w:rFonts w:ascii="Times New Roman" w:eastAsia="SimSun" w:hAnsi="Times New Roman" w:cs="Times New Roman"/>
          <w:kern w:val="16"/>
        </w:rPr>
        <w:t>), padidėja mieguistumo, kvėpavimo sutrikimų (susilpnėjimo) ir komos rizika, gali net kilti pavojus gyvybei. Dėl to juos galima vartoti kartu tik nesant kitokio gydymo galimybės.</w:t>
      </w:r>
    </w:p>
    <w:p w:rsidR="00C5726D" w:rsidRPr="00113A9C" w:rsidRDefault="00C5726D" w:rsidP="00C5726D">
      <w:pPr>
        <w:spacing w:after="0" w:line="240" w:lineRule="auto"/>
        <w:rPr>
          <w:rFonts w:ascii="Times New Roman" w:eastAsia="SimSun" w:hAnsi="Times New Roman" w:cs="Times New Roman"/>
          <w:kern w:val="16"/>
        </w:rPr>
      </w:pPr>
    </w:p>
    <w:p w:rsidR="00C5726D" w:rsidRPr="00113A9C" w:rsidRDefault="00C5726D" w:rsidP="00C5726D">
      <w:pPr>
        <w:spacing w:after="0" w:line="240" w:lineRule="auto"/>
        <w:rPr>
          <w:rFonts w:ascii="Times New Roman" w:eastAsia="SimSun" w:hAnsi="Times New Roman" w:cs="Times New Roman"/>
          <w:kern w:val="16"/>
        </w:rPr>
      </w:pPr>
      <w:r w:rsidRPr="00113A9C">
        <w:rPr>
          <w:rFonts w:ascii="Times New Roman" w:eastAsia="SimSun" w:hAnsi="Times New Roman" w:cs="Times New Roman"/>
          <w:kern w:val="16"/>
        </w:rPr>
        <w:t xml:space="preserve">Jeigu gydytojas Jums vis dėlto paskyrė vartoti </w:t>
      </w:r>
      <w:proofErr w:type="spellStart"/>
      <w:r>
        <w:rPr>
          <w:rFonts w:ascii="Times New Roman" w:eastAsia="SimSun" w:hAnsi="Times New Roman" w:cs="Times New Roman"/>
          <w:kern w:val="16"/>
        </w:rPr>
        <w:t>Fentanilis</w:t>
      </w:r>
      <w:proofErr w:type="spellEnd"/>
      <w:r>
        <w:rPr>
          <w:rFonts w:ascii="Times New Roman" w:eastAsia="SimSun" w:hAnsi="Times New Roman" w:cs="Times New Roman"/>
          <w:kern w:val="16"/>
        </w:rPr>
        <w:t xml:space="preserve"> SANITAS</w:t>
      </w:r>
      <w:r w:rsidRPr="00113A9C">
        <w:rPr>
          <w:rFonts w:ascii="Times New Roman" w:eastAsia="SimSun" w:hAnsi="Times New Roman" w:cs="Times New Roman"/>
          <w:kern w:val="16"/>
        </w:rPr>
        <w:t xml:space="preserve"> kartu su </w:t>
      </w:r>
      <w:r>
        <w:rPr>
          <w:rFonts w:ascii="Times New Roman" w:eastAsia="SimSun" w:hAnsi="Times New Roman" w:cs="Times New Roman"/>
          <w:kern w:val="16"/>
        </w:rPr>
        <w:t>raminamaisiais</w:t>
      </w:r>
      <w:r w:rsidRPr="00113A9C">
        <w:rPr>
          <w:rFonts w:ascii="Times New Roman" w:eastAsia="SimSun" w:hAnsi="Times New Roman" w:cs="Times New Roman"/>
          <w:kern w:val="16"/>
        </w:rPr>
        <w:t xml:space="preserve"> vaistais, tai jis </w:t>
      </w:r>
      <w:r>
        <w:rPr>
          <w:rFonts w:ascii="Times New Roman" w:eastAsia="SimSun" w:hAnsi="Times New Roman" w:cs="Times New Roman"/>
          <w:kern w:val="16"/>
        </w:rPr>
        <w:t xml:space="preserve">turi </w:t>
      </w:r>
      <w:r w:rsidRPr="00113A9C">
        <w:rPr>
          <w:rFonts w:ascii="Times New Roman" w:eastAsia="SimSun" w:hAnsi="Times New Roman" w:cs="Times New Roman"/>
          <w:kern w:val="16"/>
        </w:rPr>
        <w:t>apriboti kartu vartojamą dozę ir vartojimo kartu trukmę.</w:t>
      </w:r>
    </w:p>
    <w:p w:rsidR="00C5726D" w:rsidRPr="00113A9C" w:rsidRDefault="00C5726D" w:rsidP="00C5726D">
      <w:pPr>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SimSun" w:hAnsi="Times New Roman" w:cs="Times New Roman"/>
          <w:kern w:val="16"/>
        </w:rPr>
      </w:pPr>
      <w:r w:rsidRPr="00113A9C">
        <w:rPr>
          <w:rFonts w:ascii="Times New Roman" w:eastAsia="SimSun" w:hAnsi="Times New Roman" w:cs="Times New Roman"/>
          <w:kern w:val="16"/>
        </w:rPr>
        <w:t xml:space="preserve">Pasakykite gydytojui apie visus </w:t>
      </w:r>
      <w:r>
        <w:rPr>
          <w:rFonts w:ascii="Times New Roman" w:eastAsia="SimSun" w:hAnsi="Times New Roman" w:cs="Times New Roman"/>
          <w:kern w:val="16"/>
        </w:rPr>
        <w:t>raminamuosius</w:t>
      </w:r>
      <w:r w:rsidRPr="00113A9C">
        <w:rPr>
          <w:rFonts w:ascii="Times New Roman" w:eastAsia="SimSun" w:hAnsi="Times New Roman" w:cs="Times New Roman"/>
          <w:kern w:val="16"/>
        </w:rPr>
        <w:t xml:space="preserve"> vaistus, kuriuos vartojate, ir kruopščiai laikykitės jo rekomendacijų. Gali būti naudinga informuoti draugus ar giminaičius, kad jie žinotų aukščiau nurodytus požymius ir simptomus. Jeigu jų pasireikštų, kreipkitės į gydytoją.</w:t>
      </w: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SimSun" w:hAnsi="Times New Roman" w:cs="Times New Roman"/>
          <w:b/>
          <w:bCs/>
        </w:rPr>
      </w:pPr>
      <w:r>
        <w:rPr>
          <w:rFonts w:ascii="Times New Roman" w:eastAsia="SimSun" w:hAnsi="Times New Roman" w:cs="Times New Roman"/>
          <w:b/>
          <w:bCs/>
        </w:rPr>
        <w:t>Nėštumas ir žindymo laikotarpis</w:t>
      </w:r>
    </w:p>
    <w:p w:rsidR="00C5726D" w:rsidRDefault="00C5726D" w:rsidP="00C5726D">
      <w:pPr>
        <w:numPr>
          <w:ilvl w:val="12"/>
          <w:numId w:val="0"/>
        </w:num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snapToGrid w:val="0"/>
          <w:szCs w:val="24"/>
        </w:rPr>
        <w:t xml:space="preserve"> </w:t>
      </w:r>
    </w:p>
    <w:p w:rsidR="00C5726D" w:rsidRDefault="00C5726D" w:rsidP="00C5726D">
      <w:pPr>
        <w:shd w:val="clear" w:color="auto" w:fill="FFFFFF"/>
        <w:spacing w:after="0" w:line="240" w:lineRule="auto"/>
        <w:ind w:left="5"/>
        <w:rPr>
          <w:rFonts w:ascii="Times New Roman" w:eastAsia="SimSun" w:hAnsi="Times New Roman" w:cs="Times New Roman"/>
          <w:kern w:val="16"/>
        </w:rPr>
      </w:pPr>
      <w:r>
        <w:rPr>
          <w:rFonts w:ascii="Times New Roman" w:eastAsia="SimSun" w:hAnsi="Times New Roman" w:cs="Times New Roman"/>
          <w:kern w:val="16"/>
        </w:rPr>
        <w:t xml:space="preserve">Nėštumo ir žindymo laikotarpiu </w:t>
      </w:r>
      <w:proofErr w:type="spellStart"/>
      <w:r w:rsidRPr="0028454F">
        <w:rPr>
          <w:rFonts w:ascii="Times New Roman" w:eastAsia="SimSun" w:hAnsi="Times New Roman" w:cs="Times New Roman"/>
        </w:rPr>
        <w:t>Fentanilis</w:t>
      </w:r>
      <w:proofErr w:type="spellEnd"/>
      <w:r w:rsidRPr="0028454F">
        <w:rPr>
          <w:rFonts w:ascii="Times New Roman" w:eastAsia="SimSun" w:hAnsi="Times New Roman" w:cs="Times New Roman"/>
        </w:rPr>
        <w:t xml:space="preserve"> SANITAS vartoti nerekomenduojama</w:t>
      </w:r>
      <w:r w:rsidRPr="00DF15B7">
        <w:rPr>
          <w:rFonts w:ascii="Times New Roman" w:eastAsia="SimSun" w:hAnsi="Times New Roman" w:cs="Times New Roman"/>
          <w:kern w:val="16"/>
        </w:rPr>
        <w:t>.</w:t>
      </w: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SimSun" w:hAnsi="Times New Roman" w:cs="Times New Roman"/>
          <w:b/>
          <w:bCs/>
        </w:rPr>
      </w:pPr>
      <w:r>
        <w:rPr>
          <w:rFonts w:ascii="Times New Roman" w:eastAsia="SimSun" w:hAnsi="Times New Roman" w:cs="Times New Roman"/>
          <w:b/>
          <w:bCs/>
        </w:rPr>
        <w:t>Vairavimas ir mechanizmų valdymas</w:t>
      </w:r>
    </w:p>
    <w:p w:rsidR="00C5726D" w:rsidRDefault="00C5726D" w:rsidP="00C5726D">
      <w:pPr>
        <w:tabs>
          <w:tab w:val="left" w:pos="567"/>
        </w:tabs>
        <w:spacing w:after="0" w:line="240" w:lineRule="auto"/>
        <w:rPr>
          <w:rFonts w:ascii="Times New Roman" w:eastAsia="SimSun" w:hAnsi="Times New Roman" w:cs="Times New Roman"/>
          <w:kern w:val="16"/>
        </w:rPr>
      </w:pPr>
      <w:r>
        <w:rPr>
          <w:rFonts w:ascii="Times New Roman" w:eastAsia="SimSun" w:hAnsi="Times New Roman" w:cs="Times New Roman"/>
          <w:kern w:val="16"/>
        </w:rPr>
        <w:t xml:space="preserve">Pavartojus </w:t>
      </w:r>
      <w:proofErr w:type="spellStart"/>
      <w:r>
        <w:rPr>
          <w:rFonts w:ascii="Times New Roman" w:eastAsia="SimSun" w:hAnsi="Times New Roman" w:cs="Times New Roman"/>
        </w:rPr>
        <w:t>Fentanilis</w:t>
      </w:r>
      <w:proofErr w:type="spellEnd"/>
      <w:r>
        <w:rPr>
          <w:rFonts w:ascii="Times New Roman" w:eastAsia="SimSun" w:hAnsi="Times New Roman" w:cs="Times New Roman"/>
        </w:rPr>
        <w:t xml:space="preserve"> SANITAS</w:t>
      </w:r>
      <w:r>
        <w:rPr>
          <w:rFonts w:ascii="Times New Roman" w:eastAsia="SimSun" w:hAnsi="Times New Roman" w:cs="Times New Roman"/>
          <w:kern w:val="16"/>
        </w:rPr>
        <w:t>, net 24 valandas daiktai gali dvejintis arba būti matomi lyg per miglą, gali svaigti galva, išlikti apsvaigimas ir mieguistumas. Kol neišnyksta minėti pokyčiai, negalima vairuoti automobilio ir dirbti kitokio atidumo reikalaujančio darbo.</w:t>
      </w: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keepNext/>
        <w:tabs>
          <w:tab w:val="left" w:pos="567"/>
        </w:tabs>
        <w:spacing w:after="0" w:line="240" w:lineRule="auto"/>
        <w:ind w:left="567" w:hanging="567"/>
        <w:outlineLvl w:val="1"/>
        <w:rPr>
          <w:rFonts w:ascii="Times New Roman" w:hAnsi="Times New Roman"/>
          <w:b/>
        </w:rPr>
      </w:pPr>
      <w:bookmarkStart w:id="6" w:name="_Toc129243141"/>
      <w:bookmarkStart w:id="7" w:name="_Toc129243266"/>
      <w:r>
        <w:rPr>
          <w:rFonts w:ascii="Times New Roman" w:eastAsia="SimSun" w:hAnsi="Times New Roman" w:cs="Times New Roman"/>
          <w:b/>
        </w:rPr>
        <w:t>3.</w:t>
      </w:r>
      <w:r>
        <w:rPr>
          <w:rFonts w:ascii="Times New Roman" w:eastAsia="SimSun" w:hAnsi="Times New Roman" w:cs="Times New Roman"/>
          <w:b/>
        </w:rPr>
        <w:tab/>
      </w:r>
      <w:r>
        <w:rPr>
          <w:rFonts w:ascii="Times New Roman" w:hAnsi="Times New Roman"/>
          <w:b/>
        </w:rPr>
        <w:t xml:space="preserve">Kaip vartoti </w:t>
      </w:r>
      <w:proofErr w:type="spellStart"/>
      <w:r>
        <w:rPr>
          <w:rFonts w:ascii="Times New Roman" w:hAnsi="Times New Roman"/>
          <w:b/>
        </w:rPr>
        <w:t>Fentanilis</w:t>
      </w:r>
      <w:proofErr w:type="spellEnd"/>
      <w:r>
        <w:rPr>
          <w:rFonts w:ascii="Times New Roman" w:hAnsi="Times New Roman"/>
          <w:b/>
        </w:rPr>
        <w:t xml:space="preserve"> SANITAS</w:t>
      </w:r>
    </w:p>
    <w:bookmarkEnd w:id="6"/>
    <w:bookmarkEnd w:id="7"/>
    <w:p w:rsidR="00C5726D" w:rsidRDefault="00C5726D" w:rsidP="00C5726D">
      <w:pPr>
        <w:keepNext/>
        <w:tabs>
          <w:tab w:val="left" w:pos="567"/>
        </w:tabs>
        <w:spacing w:after="0" w:line="240" w:lineRule="auto"/>
        <w:ind w:left="567" w:hanging="567"/>
        <w:outlineLvl w:val="1"/>
        <w:rPr>
          <w:rFonts w:ascii="Times New Roman" w:eastAsia="SimSun" w:hAnsi="Times New Roman" w:cs="Times New Roman"/>
          <w:kern w:val="16"/>
        </w:rPr>
      </w:pPr>
    </w:p>
    <w:p w:rsidR="00C5726D" w:rsidRDefault="00C5726D" w:rsidP="00C5726D">
      <w:pPr>
        <w:spacing w:after="0" w:line="240" w:lineRule="auto"/>
        <w:rPr>
          <w:rFonts w:ascii="Times New Roman" w:eastAsia="Malgun Gothic" w:hAnsi="Times New Roman" w:cs="Times New Roman"/>
          <w:kern w:val="16"/>
          <w:lang w:eastAsia="ko-KR"/>
        </w:rPr>
      </w:pPr>
      <w:proofErr w:type="spellStart"/>
      <w:r>
        <w:rPr>
          <w:rFonts w:ascii="Times New Roman" w:eastAsia="SimSun" w:hAnsi="Times New Roman" w:cs="Times New Roman"/>
          <w:kern w:val="16"/>
        </w:rPr>
        <w:t>Fentanilis</w:t>
      </w:r>
      <w:proofErr w:type="spellEnd"/>
      <w:r>
        <w:rPr>
          <w:rFonts w:ascii="Times New Roman" w:eastAsia="SimSun" w:hAnsi="Times New Roman" w:cs="Times New Roman"/>
          <w:kern w:val="16"/>
        </w:rPr>
        <w:t xml:space="preserve"> SANITAS vartojama į veną (leidžiama arba lašinama) arba į raumenis. Dozė kiekvienam pacientui parenkama individualiai, ją nustatys gydytojas. Didesnė kaip </w:t>
      </w:r>
      <w:r>
        <w:rPr>
          <w:rFonts w:ascii="Times New Roman" w:eastAsia="MS Mincho" w:hAnsi="Times New Roman" w:cs="Times New Roman"/>
          <w:kern w:val="16"/>
          <w:lang w:eastAsia="ja-JP"/>
        </w:rPr>
        <w:t>200 </w:t>
      </w:r>
      <w:proofErr w:type="spellStart"/>
      <w:r>
        <w:rPr>
          <w:rFonts w:ascii="Times New Roman" w:eastAsia="SimSun" w:hAnsi="Times New Roman" w:cs="Times New Roman"/>
          <w:kern w:val="16"/>
          <w:lang w:eastAsia="zh-CN"/>
        </w:rPr>
        <w:t>mikrogramų</w:t>
      </w:r>
      <w:proofErr w:type="spellEnd"/>
      <w:r>
        <w:rPr>
          <w:rFonts w:ascii="Times New Roman" w:eastAsia="SimSun" w:hAnsi="Times New Roman" w:cs="Times New Roman"/>
          <w:kern w:val="16"/>
          <w:lang w:eastAsia="zh-CN"/>
        </w:rPr>
        <w:t xml:space="preserve"> doz</w:t>
      </w:r>
      <w:r>
        <w:rPr>
          <w:rFonts w:ascii="Times New Roman" w:eastAsia="Malgun Gothic" w:hAnsi="Times New Roman" w:cs="Times New Roman"/>
          <w:kern w:val="16"/>
          <w:lang w:eastAsia="ko-KR"/>
        </w:rPr>
        <w:t>ė vartojama tik sukėlus nejautrą, nes ji slopina kvėpavimą.</w:t>
      </w: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SimSun" w:hAnsi="Times New Roman" w:cs="Times New Roman"/>
          <w:b/>
          <w:bCs/>
        </w:rPr>
      </w:pPr>
      <w:r>
        <w:rPr>
          <w:rFonts w:ascii="Times New Roman" w:eastAsia="SimSun" w:hAnsi="Times New Roman" w:cs="Times New Roman"/>
          <w:b/>
          <w:bCs/>
        </w:rPr>
        <w:t xml:space="preserve">Ką daryti pavartojus per didelę </w:t>
      </w:r>
      <w:proofErr w:type="spellStart"/>
      <w:r>
        <w:rPr>
          <w:rFonts w:ascii="Times New Roman" w:eastAsia="SimSun" w:hAnsi="Times New Roman" w:cs="Times New Roman"/>
          <w:b/>
          <w:bCs/>
          <w:iCs/>
        </w:rPr>
        <w:t>Fentanilis</w:t>
      </w:r>
      <w:proofErr w:type="spellEnd"/>
      <w:r>
        <w:rPr>
          <w:rFonts w:ascii="Times New Roman" w:eastAsia="SimSun" w:hAnsi="Times New Roman" w:cs="Times New Roman"/>
          <w:b/>
          <w:bCs/>
          <w:iCs/>
        </w:rPr>
        <w:t xml:space="preserve"> SANITAS</w:t>
      </w:r>
      <w:r>
        <w:rPr>
          <w:rFonts w:ascii="Times New Roman" w:eastAsia="SimSun" w:hAnsi="Times New Roman" w:cs="Times New Roman"/>
          <w:b/>
          <w:bCs/>
        </w:rPr>
        <w:t xml:space="preserve"> dozę</w:t>
      </w:r>
    </w:p>
    <w:p w:rsidR="00C5726D" w:rsidRDefault="00C5726D" w:rsidP="00C5726D">
      <w:pPr>
        <w:spacing w:after="0" w:line="240" w:lineRule="auto"/>
        <w:rPr>
          <w:rFonts w:ascii="Times New Roman" w:eastAsia="SimSun" w:hAnsi="Times New Roman" w:cs="Times New Roman"/>
        </w:rPr>
      </w:pPr>
      <w:r>
        <w:rPr>
          <w:rFonts w:ascii="Times New Roman" w:eastAsia="SimSun" w:hAnsi="Times New Roman" w:cs="Times New Roman"/>
          <w:kern w:val="16"/>
        </w:rPr>
        <w:t>Perdozavimo atveju gali suretėti širdies plakimas, sumažėti kraujospūdis, svaigti galva, silpnėti kvėpavimas, atsirasti silpnumas, mieguistumas, labai susiaurėti vyzdžiai, sudrėkti ir atvėsti oda, raumenys tapti sustingę. Sunkiais atvejais gali sustoti kvėpavimas, netenkama sąmonės.</w:t>
      </w:r>
    </w:p>
    <w:p w:rsidR="00C5726D" w:rsidRDefault="00C5726D" w:rsidP="00C5726D">
      <w:pPr>
        <w:spacing w:after="0" w:line="240" w:lineRule="auto"/>
        <w:rPr>
          <w:rFonts w:ascii="Times New Roman" w:eastAsia="SimSun" w:hAnsi="Times New Roman" w:cs="Times New Roman"/>
        </w:rPr>
      </w:pPr>
      <w:r>
        <w:rPr>
          <w:rFonts w:ascii="Times New Roman" w:eastAsia="SimSun" w:hAnsi="Times New Roman" w:cs="Times New Roman"/>
        </w:rPr>
        <w:t>Jei pasireiškia bet kuris paminėtas poveikis arba manote, kad Jums suleista per didelė dozė, nedelsdamas pasakykite gydytojui arba slaugytojui.</w:t>
      </w: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keepNext/>
        <w:tabs>
          <w:tab w:val="left" w:pos="567"/>
        </w:tabs>
        <w:spacing w:after="0" w:line="240" w:lineRule="auto"/>
        <w:ind w:left="567" w:hanging="567"/>
        <w:outlineLvl w:val="1"/>
        <w:rPr>
          <w:rFonts w:ascii="Times New Roman" w:eastAsia="SimSun" w:hAnsi="Times New Roman" w:cs="Times New Roman"/>
          <w:b/>
        </w:rPr>
      </w:pPr>
      <w:bookmarkStart w:id="8" w:name="_Toc129243142"/>
      <w:bookmarkStart w:id="9" w:name="_Toc129243267"/>
      <w:r>
        <w:rPr>
          <w:rFonts w:ascii="Times New Roman" w:eastAsia="SimSun" w:hAnsi="Times New Roman" w:cs="Times New Roman"/>
          <w:b/>
        </w:rPr>
        <w:t>4.</w:t>
      </w:r>
      <w:r>
        <w:rPr>
          <w:rFonts w:ascii="Times New Roman" w:eastAsia="SimSun" w:hAnsi="Times New Roman" w:cs="Times New Roman"/>
          <w:b/>
        </w:rPr>
        <w:tab/>
      </w:r>
      <w:r>
        <w:rPr>
          <w:rFonts w:ascii="Times New Roman" w:hAnsi="Times New Roman"/>
          <w:b/>
        </w:rPr>
        <w:t>Galimas šalutinis poveikis</w:t>
      </w:r>
      <w:bookmarkEnd w:id="8"/>
      <w:bookmarkEnd w:id="9"/>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SimSun" w:hAnsi="Times New Roman" w:cs="Times New Roman"/>
          <w:kern w:val="16"/>
        </w:rPr>
      </w:pPr>
      <w:r>
        <w:rPr>
          <w:rFonts w:ascii="Times New Roman" w:eastAsia="SimSun" w:hAnsi="Times New Roman" w:cs="Times New Roman"/>
          <w:bCs/>
          <w:iCs/>
          <w:kern w:val="16"/>
        </w:rPr>
        <w:t>Šis vaistas</w:t>
      </w:r>
      <w:r>
        <w:rPr>
          <w:rFonts w:ascii="Times New Roman" w:eastAsia="SimSun" w:hAnsi="Times New Roman" w:cs="Times New Roman"/>
          <w:kern w:val="16"/>
        </w:rPr>
        <w:t>, kaip ir visi kiti, gali sukelti šalutinį poveikį, nors jis pasireiškia ne visiems žmonėms.</w:t>
      </w:r>
    </w:p>
    <w:p w:rsidR="00C5726D" w:rsidRDefault="00C5726D" w:rsidP="00C5726D">
      <w:pPr>
        <w:tabs>
          <w:tab w:val="left" w:pos="567"/>
        </w:tabs>
        <w:spacing w:after="0" w:line="240" w:lineRule="auto"/>
        <w:rPr>
          <w:rFonts w:ascii="Times New Roman" w:eastAsia="SimSun" w:hAnsi="Times New Roman" w:cs="Times New Roman"/>
          <w:kern w:val="16"/>
          <w:lang w:eastAsia="lt-LT"/>
        </w:rPr>
      </w:pPr>
    </w:p>
    <w:p w:rsidR="00C5726D" w:rsidRDefault="00C5726D" w:rsidP="00C5726D">
      <w:pPr>
        <w:shd w:val="clear" w:color="auto" w:fill="FFFFFF"/>
        <w:spacing w:after="0" w:line="240" w:lineRule="auto"/>
        <w:ind w:left="19"/>
        <w:rPr>
          <w:rFonts w:ascii="Times New Roman" w:eastAsia="SimSun" w:hAnsi="Times New Roman" w:cs="Times New Roman"/>
          <w:kern w:val="16"/>
        </w:rPr>
      </w:pPr>
      <w:r>
        <w:rPr>
          <w:rFonts w:ascii="Times New Roman" w:eastAsia="SimSun" w:hAnsi="Times New Roman" w:cs="Times New Roman"/>
          <w:kern w:val="16"/>
        </w:rPr>
        <w:t>Galimas toliau išvardytas šalutinis poveikis.</w:t>
      </w:r>
    </w:p>
    <w:p w:rsidR="00C5726D" w:rsidRDefault="00C5726D" w:rsidP="00C5726D">
      <w:pPr>
        <w:shd w:val="clear" w:color="auto" w:fill="FFFFFF"/>
        <w:spacing w:after="0" w:line="240" w:lineRule="auto"/>
        <w:ind w:left="19"/>
        <w:rPr>
          <w:rFonts w:ascii="Times New Roman" w:eastAsia="SimSun" w:hAnsi="Times New Roman" w:cs="Times New Roman"/>
          <w:kern w:val="16"/>
        </w:rPr>
      </w:pPr>
    </w:p>
    <w:p w:rsidR="00C5726D" w:rsidRDefault="00C5726D" w:rsidP="00C5726D">
      <w:pPr>
        <w:shd w:val="clear" w:color="auto" w:fill="FFFFFF"/>
        <w:spacing w:after="0" w:line="240" w:lineRule="auto"/>
        <w:ind w:left="19"/>
        <w:rPr>
          <w:rFonts w:ascii="Times New Roman" w:eastAsia="SimSun" w:hAnsi="Times New Roman" w:cs="Times New Roman"/>
          <w:kern w:val="16"/>
        </w:rPr>
      </w:pPr>
      <w:r w:rsidRPr="00B6672D">
        <w:rPr>
          <w:rFonts w:ascii="Times New Roman" w:eastAsia="SimSun" w:hAnsi="Times New Roman" w:cs="Times New Roman"/>
          <w:kern w:val="16"/>
        </w:rPr>
        <w:t xml:space="preserve">Dažnis nežinomas (negali būti </w:t>
      </w:r>
      <w:r>
        <w:rPr>
          <w:rFonts w:ascii="Times New Roman" w:eastAsia="SimSun" w:hAnsi="Times New Roman" w:cs="Times New Roman"/>
          <w:kern w:val="16"/>
        </w:rPr>
        <w:t>apskaičiuotas</w:t>
      </w:r>
      <w:r w:rsidRPr="00B6672D">
        <w:rPr>
          <w:rFonts w:ascii="Times New Roman" w:eastAsia="SimSun" w:hAnsi="Times New Roman" w:cs="Times New Roman"/>
          <w:kern w:val="16"/>
        </w:rPr>
        <w:t xml:space="preserve"> pagal turimus duomenis)</w:t>
      </w:r>
    </w:p>
    <w:p w:rsidR="00C5726D" w:rsidRDefault="00C5726D" w:rsidP="00C5726D">
      <w:pPr>
        <w:numPr>
          <w:ilvl w:val="0"/>
          <w:numId w:val="7"/>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Širdies plakimo suretėjimas arba širdies sustojimas.</w:t>
      </w:r>
    </w:p>
    <w:p w:rsidR="00C5726D" w:rsidRDefault="00C5726D" w:rsidP="00C5726D">
      <w:pPr>
        <w:numPr>
          <w:ilvl w:val="0"/>
          <w:numId w:val="7"/>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Orientacijos sutrikimas, galvos svaigimas, sujaudinimas.</w:t>
      </w:r>
    </w:p>
    <w:p w:rsidR="00C5726D" w:rsidRDefault="00C5726D" w:rsidP="00C5726D">
      <w:pPr>
        <w:numPr>
          <w:ilvl w:val="0"/>
          <w:numId w:val="7"/>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Regos sutrikimas.</w:t>
      </w:r>
    </w:p>
    <w:p w:rsidR="00C5726D" w:rsidRDefault="00C5726D" w:rsidP="00C5726D">
      <w:pPr>
        <w:numPr>
          <w:ilvl w:val="0"/>
          <w:numId w:val="7"/>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Kvėpavimo slopinimas, trumpalaikis kvėpavimo sustojimas, bronchų arba gerklų spazmas (toks poveikis gali pasireikšti švokštimu ir dusuliu).</w:t>
      </w:r>
    </w:p>
    <w:p w:rsidR="00C5726D" w:rsidRDefault="00C5726D" w:rsidP="00C5726D">
      <w:pPr>
        <w:numPr>
          <w:ilvl w:val="0"/>
          <w:numId w:val="7"/>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Pykinimas, vėmimas, vidurių užkietėjimas.</w:t>
      </w:r>
    </w:p>
    <w:p w:rsidR="00C5726D" w:rsidRDefault="00C5726D" w:rsidP="00C5726D">
      <w:pPr>
        <w:numPr>
          <w:ilvl w:val="0"/>
          <w:numId w:val="7"/>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 xml:space="preserve">Šlaplės spazmai (pasunkėja </w:t>
      </w:r>
      <w:proofErr w:type="spellStart"/>
      <w:r>
        <w:rPr>
          <w:rFonts w:ascii="Times New Roman" w:eastAsia="SimSun" w:hAnsi="Times New Roman" w:cs="Times New Roman"/>
          <w:kern w:val="16"/>
        </w:rPr>
        <w:t>šlapinimasis</w:t>
      </w:r>
      <w:proofErr w:type="spellEnd"/>
      <w:r>
        <w:rPr>
          <w:rFonts w:ascii="Times New Roman" w:eastAsia="SimSun" w:hAnsi="Times New Roman" w:cs="Times New Roman"/>
          <w:kern w:val="16"/>
        </w:rPr>
        <w:t>).</w:t>
      </w:r>
    </w:p>
    <w:p w:rsidR="00C5726D" w:rsidRDefault="00C5726D" w:rsidP="00C5726D">
      <w:pPr>
        <w:numPr>
          <w:ilvl w:val="0"/>
          <w:numId w:val="7"/>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Raumenų sustingimas, nevalingi raumenų trūkčiojimai.</w:t>
      </w:r>
    </w:p>
    <w:p w:rsidR="00C5726D" w:rsidRDefault="00C5726D" w:rsidP="00C5726D">
      <w:pPr>
        <w:numPr>
          <w:ilvl w:val="0"/>
          <w:numId w:val="7"/>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Kraujospūdžio sumažėjimas.</w:t>
      </w:r>
    </w:p>
    <w:p w:rsidR="00C5726D" w:rsidRDefault="00C5726D" w:rsidP="00C5726D">
      <w:pPr>
        <w:numPr>
          <w:ilvl w:val="0"/>
          <w:numId w:val="7"/>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Alerginė reakcija.</w:t>
      </w:r>
    </w:p>
    <w:p w:rsidR="00C5726D" w:rsidRDefault="00C5726D" w:rsidP="00C5726D">
      <w:pPr>
        <w:numPr>
          <w:ilvl w:val="0"/>
          <w:numId w:val="7"/>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Tulžies latakų spazmai.</w:t>
      </w:r>
    </w:p>
    <w:p w:rsidR="00C5726D" w:rsidRDefault="00C5726D" w:rsidP="00C5726D">
      <w:pPr>
        <w:numPr>
          <w:ilvl w:val="0"/>
          <w:numId w:val="7"/>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Lytinės funkcijos sutrikimas (pvz., lytinio potraukio susilpnėjimas).</w:t>
      </w:r>
    </w:p>
    <w:p w:rsidR="00C5726D" w:rsidRDefault="00C5726D" w:rsidP="00C5726D">
      <w:pPr>
        <w:numPr>
          <w:ilvl w:val="0"/>
          <w:numId w:val="7"/>
        </w:numPr>
        <w:spacing w:after="0" w:line="240" w:lineRule="auto"/>
        <w:ind w:left="357" w:hanging="357"/>
        <w:rPr>
          <w:rFonts w:ascii="Times New Roman" w:eastAsia="SimSun" w:hAnsi="Times New Roman" w:cs="Times New Roman"/>
          <w:kern w:val="16"/>
        </w:rPr>
      </w:pPr>
      <w:r>
        <w:rPr>
          <w:rFonts w:ascii="Times New Roman" w:eastAsia="SimSun" w:hAnsi="Times New Roman" w:cs="Times New Roman"/>
          <w:kern w:val="16"/>
        </w:rPr>
        <w:t>Depresija, k</w:t>
      </w:r>
      <w:r w:rsidRPr="002F0A1A">
        <w:rPr>
          <w:rFonts w:ascii="Times New Roman" w:eastAsia="SimSun" w:hAnsi="Times New Roman" w:cs="Times New Roman"/>
          <w:kern w:val="16"/>
        </w:rPr>
        <w:t>liedesys (simptomai gali apimti susijaudinimo, nerimavimo, dezorientacijos, sumišimo, baimės, nesančių dalykų matymo ar girdėjimo, miego sutrikimo bei košmarų derinį)</w:t>
      </w:r>
      <w:r>
        <w:rPr>
          <w:rFonts w:ascii="Times New Roman" w:eastAsia="SimSun" w:hAnsi="Times New Roman" w:cs="Times New Roman"/>
          <w:kern w:val="16"/>
        </w:rPr>
        <w:t>.</w:t>
      </w:r>
    </w:p>
    <w:p w:rsidR="00C5726D" w:rsidRDefault="00C5726D" w:rsidP="00C5726D">
      <w:pPr>
        <w:numPr>
          <w:ilvl w:val="0"/>
          <w:numId w:val="7"/>
        </w:numPr>
        <w:spacing w:after="0" w:line="240" w:lineRule="auto"/>
        <w:ind w:left="357" w:hanging="357"/>
        <w:rPr>
          <w:rFonts w:ascii="Times New Roman" w:eastAsia="SimSun" w:hAnsi="Times New Roman" w:cs="Times New Roman"/>
          <w:kern w:val="16"/>
        </w:rPr>
      </w:pPr>
      <w:r w:rsidRPr="002F0A1A">
        <w:rPr>
          <w:rFonts w:ascii="Times New Roman" w:eastAsia="SimSun" w:hAnsi="Times New Roman" w:cs="Times New Roman"/>
          <w:kern w:val="16"/>
        </w:rPr>
        <w:t>Abstinencijos būklės simptomai (gali pasireikšti toliau išvardytas šalutinis poveikis: pykinimas, vėmimas, viduriavimas, nerimas, šiurpulys, drebulys ir prakaitavimas)</w:t>
      </w:r>
      <w:r>
        <w:rPr>
          <w:rFonts w:ascii="Times New Roman" w:eastAsia="SimSun" w:hAnsi="Times New Roman" w:cs="Times New Roman"/>
          <w:kern w:val="16"/>
        </w:rPr>
        <w:t>.</w:t>
      </w: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SimSun" w:hAnsi="Times New Roman" w:cs="Times New Roman"/>
          <w:kern w:val="16"/>
        </w:rPr>
      </w:pPr>
      <w:proofErr w:type="spellStart"/>
      <w:r>
        <w:rPr>
          <w:rFonts w:ascii="Times New Roman" w:eastAsia="SimSun" w:hAnsi="Times New Roman" w:cs="Times New Roman"/>
          <w:bCs/>
          <w:iCs/>
          <w:kern w:val="16"/>
        </w:rPr>
        <w:t>Fentanilis</w:t>
      </w:r>
      <w:proofErr w:type="spellEnd"/>
      <w:r>
        <w:rPr>
          <w:rFonts w:ascii="Times New Roman" w:eastAsia="SimSun" w:hAnsi="Times New Roman" w:cs="Times New Roman"/>
          <w:bCs/>
          <w:iCs/>
          <w:kern w:val="16"/>
        </w:rPr>
        <w:t xml:space="preserve"> </w:t>
      </w:r>
      <w:r>
        <w:rPr>
          <w:rFonts w:ascii="Times New Roman" w:eastAsia="SimSun" w:hAnsi="Times New Roman" w:cs="Times New Roman"/>
          <w:caps/>
          <w:kern w:val="16"/>
        </w:rPr>
        <w:t>SanitaS</w:t>
      </w:r>
      <w:r>
        <w:rPr>
          <w:rFonts w:ascii="Times New Roman" w:eastAsia="SimSun" w:hAnsi="Times New Roman" w:cs="Times New Roman"/>
          <w:kern w:val="16"/>
        </w:rPr>
        <w:t xml:space="preserve"> pavartojus tam tikrai anestezijai (vadinamajai </w:t>
      </w:r>
      <w:proofErr w:type="spellStart"/>
      <w:r>
        <w:rPr>
          <w:rFonts w:ascii="Times New Roman" w:eastAsia="SimSun" w:hAnsi="Times New Roman" w:cs="Times New Roman"/>
          <w:kern w:val="16"/>
        </w:rPr>
        <w:t>neuroleptanalgezijai</w:t>
      </w:r>
      <w:proofErr w:type="spellEnd"/>
      <w:r>
        <w:rPr>
          <w:rFonts w:ascii="Times New Roman" w:eastAsia="SimSun" w:hAnsi="Times New Roman" w:cs="Times New Roman"/>
          <w:kern w:val="16"/>
        </w:rPr>
        <w:t xml:space="preserve">) sukelti (kartu su kitu vaistu </w:t>
      </w:r>
      <w:proofErr w:type="spellStart"/>
      <w:r>
        <w:rPr>
          <w:rFonts w:ascii="Times New Roman" w:eastAsia="SimSun" w:hAnsi="Times New Roman" w:cs="Times New Roman"/>
          <w:kern w:val="16"/>
        </w:rPr>
        <w:t>droperidoliu</w:t>
      </w:r>
      <w:proofErr w:type="spellEnd"/>
      <w:r>
        <w:rPr>
          <w:rFonts w:ascii="Times New Roman" w:eastAsia="SimSun" w:hAnsi="Times New Roman" w:cs="Times New Roman"/>
          <w:kern w:val="16"/>
        </w:rPr>
        <w:t xml:space="preserve">), gali atsirasti tokių reakcijų: </w:t>
      </w:r>
      <w:proofErr w:type="spellStart"/>
      <w:r>
        <w:rPr>
          <w:rFonts w:ascii="Times New Roman" w:eastAsia="SimSun" w:hAnsi="Times New Roman" w:cs="Times New Roman"/>
          <w:kern w:val="16"/>
        </w:rPr>
        <w:t>šaltkrėtis</w:t>
      </w:r>
      <w:proofErr w:type="spellEnd"/>
      <w:r>
        <w:rPr>
          <w:rFonts w:ascii="Times New Roman" w:eastAsia="SimSun" w:hAnsi="Times New Roman" w:cs="Times New Roman"/>
          <w:kern w:val="16"/>
        </w:rPr>
        <w:t xml:space="preserve"> ir (arba) drebulys, </w:t>
      </w:r>
      <w:proofErr w:type="spellStart"/>
      <w:r>
        <w:rPr>
          <w:rFonts w:ascii="Times New Roman" w:eastAsia="SimSun" w:hAnsi="Times New Roman" w:cs="Times New Roman"/>
          <w:kern w:val="16"/>
        </w:rPr>
        <w:t>nenustyg</w:t>
      </w:r>
      <w:r>
        <w:rPr>
          <w:rFonts w:ascii="Times New Roman" w:eastAsia="SimSun" w:hAnsi="Times New Roman" w:cs="Times New Roman"/>
          <w:kern w:val="16"/>
          <w:lang w:val="en-US"/>
        </w:rPr>
        <w:t>imas</w:t>
      </w:r>
      <w:proofErr w:type="spellEnd"/>
      <w:r>
        <w:rPr>
          <w:rFonts w:ascii="Times New Roman" w:eastAsia="SimSun" w:hAnsi="Times New Roman" w:cs="Times New Roman"/>
          <w:kern w:val="16"/>
        </w:rPr>
        <w:t>, haliucinacijos po operacijos, judesių sutrikimų.</w:t>
      </w: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rsidR="00C5726D" w:rsidRDefault="00C5726D" w:rsidP="00C5726D">
      <w:pPr>
        <w:tabs>
          <w:tab w:val="left" w:pos="567"/>
        </w:tabs>
        <w:spacing w:after="0" w:line="260" w:lineRule="exact"/>
        <w:ind w:right="-1"/>
        <w:rPr>
          <w:rFonts w:ascii="Times New Roman" w:eastAsia="Times New Roman" w:hAnsi="Times New Roman" w:cs="Times New Roman"/>
          <w:noProof/>
          <w:snapToGrid w:val="0"/>
          <w:szCs w:val="24"/>
        </w:rPr>
      </w:pPr>
      <w:r>
        <w:rPr>
          <w:rFonts w:ascii="Times New Roman" w:eastAsia="Times New Roman" w:hAnsi="Times New Roman" w:cs="Times New Roman"/>
          <w:snapToGrid w:val="0"/>
          <w:szCs w:val="20"/>
        </w:rPr>
        <w:t xml:space="preserve">Jeigu pasireiškė šalutinis poveikis, įskaitant šiame lapelyje nenurodytą, pasakykite gydytojui arba vaistininkui. </w:t>
      </w:r>
      <w:r w:rsidRPr="00BA4D48">
        <w:rPr>
          <w:rFonts w:ascii="Times New Roman" w:eastAsia="Times New Roman" w:hAnsi="Times New Roman" w:cs="Times New Roman"/>
          <w:snapToGrid w:val="0"/>
          <w:szCs w:val="20"/>
        </w:rPr>
        <w:t xml:space="preserve">Pranešimą apie šalutinį poveikį galite pateikti šiais būdais: tiesiogiai užpildant formą </w:t>
      </w:r>
      <w:r w:rsidRPr="00BA4D48">
        <w:rPr>
          <w:rFonts w:ascii="Times New Roman" w:eastAsia="Times New Roman" w:hAnsi="Times New Roman" w:cs="Times New Roman"/>
          <w:snapToGrid w:val="0"/>
          <w:szCs w:val="20"/>
        </w:rPr>
        <w:lastRenderedPageBreak/>
        <w:t xml:space="preserve">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w:t>
      </w:r>
      <w:proofErr w:type="spellStart"/>
      <w:r w:rsidRPr="00BA4D48">
        <w:rPr>
          <w:rFonts w:ascii="Times New Roman" w:eastAsia="Times New Roman" w:hAnsi="Times New Roman" w:cs="Times New Roman"/>
          <w:snapToGrid w:val="0"/>
          <w:szCs w:val="20"/>
        </w:rPr>
        <w:t>NepageidaujamaR@vvkt.lt</w:t>
      </w:r>
      <w:proofErr w:type="spellEnd"/>
      <w:r w:rsidRPr="00BA4D48">
        <w:rPr>
          <w:rFonts w:ascii="Times New Roman" w:eastAsia="Times New Roman" w:hAnsi="Times New Roman" w:cs="Times New Roman"/>
          <w:snapToGrid w:val="0"/>
          <w:szCs w:val="20"/>
        </w:rPr>
        <w:t>) arba nemokamu telefonu 8 800 73 568.</w:t>
      </w: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keepNext/>
        <w:tabs>
          <w:tab w:val="left" w:pos="567"/>
        </w:tabs>
        <w:spacing w:after="0" w:line="240" w:lineRule="auto"/>
        <w:ind w:left="567" w:hanging="567"/>
        <w:outlineLvl w:val="1"/>
        <w:rPr>
          <w:rFonts w:ascii="Times New Roman" w:eastAsia="SimSun" w:hAnsi="Times New Roman" w:cs="Times New Roman"/>
          <w:b/>
        </w:rPr>
      </w:pPr>
      <w:bookmarkStart w:id="10" w:name="_Toc129243143"/>
      <w:bookmarkStart w:id="11" w:name="_Toc129243268"/>
      <w:r>
        <w:rPr>
          <w:rFonts w:ascii="Times New Roman" w:eastAsia="SimSun" w:hAnsi="Times New Roman" w:cs="Times New Roman"/>
          <w:b/>
        </w:rPr>
        <w:t>5.</w:t>
      </w:r>
      <w:r>
        <w:rPr>
          <w:rFonts w:ascii="Times New Roman" w:eastAsia="SimSun" w:hAnsi="Times New Roman" w:cs="Times New Roman"/>
          <w:b/>
        </w:rPr>
        <w:tab/>
        <w:t xml:space="preserve">Kaip laikyti </w:t>
      </w:r>
      <w:proofErr w:type="spellStart"/>
      <w:r>
        <w:rPr>
          <w:rFonts w:ascii="Times New Roman" w:eastAsia="SimSun" w:hAnsi="Times New Roman" w:cs="Times New Roman"/>
          <w:b/>
        </w:rPr>
        <w:t>Fentanilis</w:t>
      </w:r>
      <w:proofErr w:type="spellEnd"/>
      <w:r>
        <w:rPr>
          <w:rFonts w:ascii="Times New Roman" w:eastAsia="SimSun" w:hAnsi="Times New Roman" w:cs="Times New Roman"/>
          <w:b/>
        </w:rPr>
        <w:t xml:space="preserve"> SANITAS</w:t>
      </w:r>
      <w:bookmarkEnd w:id="10"/>
      <w:bookmarkEnd w:id="11"/>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SimSun" w:hAnsi="Times New Roman" w:cs="Times New Roman"/>
          <w:kern w:val="16"/>
        </w:rPr>
      </w:pPr>
      <w:r>
        <w:rPr>
          <w:rFonts w:ascii="Times New Roman" w:eastAsia="SimSun" w:hAnsi="Times New Roman" w:cs="Times New Roman"/>
          <w:kern w:val="16"/>
        </w:rPr>
        <w:t>Šį vaistą laikykite vaikams nepastebimoje ir nepasiekiamoje vietoje.</w:t>
      </w:r>
    </w:p>
    <w:p w:rsidR="00C5726D" w:rsidRDefault="00C5726D" w:rsidP="00C5726D">
      <w:pPr>
        <w:spacing w:after="0" w:line="240" w:lineRule="auto"/>
        <w:rPr>
          <w:rFonts w:ascii="Times New Roman" w:eastAsia="SimSun" w:hAnsi="Times New Roman" w:cs="Times New Roman"/>
          <w:kern w:val="16"/>
        </w:rPr>
      </w:pPr>
      <w:r>
        <w:rPr>
          <w:rFonts w:ascii="Times New Roman" w:eastAsia="SimSun" w:hAnsi="Times New Roman" w:cs="Times New Roman"/>
          <w:kern w:val="16"/>
        </w:rPr>
        <w:t>Laikyti ne aukštesnėje kaip 25</w:t>
      </w:r>
      <w:r>
        <w:rPr>
          <w:rFonts w:ascii="Times New Roman" w:eastAsia="SimSun" w:hAnsi="Times New Roman" w:cs="Times New Roman"/>
          <w:kern w:val="16"/>
          <w:lang w:val="en-US"/>
        </w:rPr>
        <w:t> </w:t>
      </w:r>
      <w:r>
        <w:rPr>
          <w:rFonts w:ascii="Times New Roman" w:eastAsia="SimSun" w:hAnsi="Times New Roman" w:cs="Times New Roman"/>
          <w:kern w:val="16"/>
        </w:rPr>
        <w:sym w:font="Symbol" w:char="F0B0"/>
      </w:r>
      <w:r>
        <w:rPr>
          <w:rFonts w:ascii="Times New Roman" w:eastAsia="SimSun" w:hAnsi="Times New Roman" w:cs="Times New Roman"/>
          <w:kern w:val="16"/>
        </w:rPr>
        <w:t>C temperatūroje. Negalima šaldyti.</w:t>
      </w:r>
    </w:p>
    <w:p w:rsidR="00C5726D" w:rsidRDefault="00C5726D" w:rsidP="00C5726D">
      <w:pPr>
        <w:spacing w:after="0" w:line="240" w:lineRule="auto"/>
        <w:rPr>
          <w:rFonts w:ascii="Times New Roman" w:eastAsia="SimSun" w:hAnsi="Times New Roman" w:cs="Times New Roman"/>
        </w:rPr>
      </w:pPr>
      <w:r>
        <w:rPr>
          <w:rFonts w:ascii="Times New Roman" w:eastAsia="SimSun" w:hAnsi="Times New Roman" w:cs="Times New Roman"/>
        </w:rPr>
        <w:t>Ampulės laikyti išorinėje dėžutėje, kad vaistas būtų apsaugotas nuo šviesos.</w:t>
      </w: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SimSun" w:hAnsi="Times New Roman" w:cs="Times New Roman"/>
          <w:kern w:val="16"/>
        </w:rPr>
      </w:pPr>
      <w:r>
        <w:rPr>
          <w:rFonts w:ascii="Times New Roman" w:eastAsia="SimSun" w:hAnsi="Times New Roman" w:cs="Times New Roman"/>
          <w:kern w:val="16"/>
        </w:rPr>
        <w:t>Ant ampulės etiketės</w:t>
      </w:r>
      <w:r>
        <w:rPr>
          <w:rFonts w:ascii="Times New Roman" w:eastAsia="SimSun" w:hAnsi="Times New Roman" w:cs="Times New Roman"/>
          <w:kern w:val="16"/>
          <w:lang w:val="en-US"/>
        </w:rPr>
        <w:t xml:space="preserve"> </w:t>
      </w:r>
      <w:r w:rsidRPr="0028454F">
        <w:rPr>
          <w:rFonts w:ascii="Times New Roman" w:eastAsia="SimSun" w:hAnsi="Times New Roman" w:cs="Times New Roman"/>
          <w:kern w:val="16"/>
        </w:rPr>
        <w:t>po</w:t>
      </w:r>
      <w:r>
        <w:rPr>
          <w:rFonts w:ascii="Times New Roman" w:eastAsia="SimSun" w:hAnsi="Times New Roman" w:cs="Times New Roman"/>
          <w:kern w:val="16"/>
          <w:lang w:val="en-US"/>
        </w:rPr>
        <w:t xml:space="preserve"> </w:t>
      </w:r>
      <w:r>
        <w:rPr>
          <w:rFonts w:ascii="Times New Roman" w:eastAsia="SimSun" w:hAnsi="Times New Roman" w:cs="Times New Roman"/>
          <w:kern w:val="16"/>
        </w:rPr>
        <w:t xml:space="preserve">ir dėžutės po </w:t>
      </w:r>
      <w:r>
        <w:rPr>
          <w:rFonts w:ascii="Times New Roman" w:eastAsia="SimSun" w:hAnsi="Times New Roman" w:cs="Times New Roman"/>
          <w:kern w:val="16"/>
          <w:lang w:val="en-US"/>
        </w:rPr>
        <w:t>“EXP”</w:t>
      </w:r>
      <w:r>
        <w:rPr>
          <w:rFonts w:ascii="Times New Roman" w:eastAsia="SimSun" w:hAnsi="Times New Roman" w:cs="Times New Roman"/>
          <w:kern w:val="16"/>
        </w:rPr>
        <w:t xml:space="preserve"> nurodytam tinkamumo laikui pasibaigus, </w:t>
      </w:r>
      <w:r>
        <w:rPr>
          <w:rFonts w:ascii="Times New Roman" w:eastAsia="SimSun" w:hAnsi="Times New Roman" w:cs="Times New Roman"/>
          <w:bCs/>
          <w:iCs/>
          <w:kern w:val="16"/>
        </w:rPr>
        <w:t xml:space="preserve">šio vaisto </w:t>
      </w:r>
      <w:r>
        <w:rPr>
          <w:rFonts w:ascii="Times New Roman" w:eastAsia="SimSun" w:hAnsi="Times New Roman" w:cs="Times New Roman"/>
          <w:kern w:val="16"/>
        </w:rPr>
        <w:t>vartoti negalima. Vaistas tinkamas vartoti iki paskutinės nurodyto mėnesio dienos.</w:t>
      </w: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SimSun" w:hAnsi="Times New Roman" w:cs="Times New Roman"/>
          <w:kern w:val="16"/>
        </w:rPr>
      </w:pPr>
      <w:r>
        <w:rPr>
          <w:rFonts w:ascii="Times New Roman" w:eastAsia="SimSun" w:hAnsi="Times New Roman" w:cs="Times New Roman"/>
          <w:kern w:val="16"/>
        </w:rPr>
        <w:t>Vaistų negalima išmesti į kanalizaciją arba su buitinėmis atliekomis. Kaip išmesti nereikalingus vaistus, klauskite vaistininko. Šios priemonės padės apsaugoti aplinką.</w:t>
      </w: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keepNext/>
        <w:tabs>
          <w:tab w:val="left" w:pos="567"/>
        </w:tabs>
        <w:spacing w:after="0" w:line="240" w:lineRule="auto"/>
        <w:ind w:left="567" w:hanging="567"/>
        <w:outlineLvl w:val="1"/>
        <w:rPr>
          <w:rFonts w:ascii="Times New Roman" w:eastAsia="SimSun" w:hAnsi="Times New Roman" w:cs="Times New Roman"/>
          <w:b/>
        </w:rPr>
      </w:pPr>
      <w:bookmarkStart w:id="12" w:name="_Toc129243144"/>
      <w:bookmarkStart w:id="13" w:name="_Toc129243269"/>
      <w:r>
        <w:rPr>
          <w:rFonts w:ascii="Times New Roman" w:eastAsia="SimSun" w:hAnsi="Times New Roman" w:cs="Times New Roman"/>
          <w:b/>
        </w:rPr>
        <w:t>6.</w:t>
      </w:r>
      <w:r>
        <w:rPr>
          <w:rFonts w:ascii="Times New Roman" w:eastAsia="SimSun" w:hAnsi="Times New Roman" w:cs="Times New Roman"/>
          <w:b/>
        </w:rPr>
        <w:tab/>
        <w:t>Pakuotės turinys ir kita informacija</w:t>
      </w:r>
      <w:bookmarkEnd w:id="12"/>
      <w:bookmarkEnd w:id="13"/>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SimSun" w:hAnsi="Times New Roman" w:cs="Times New Roman"/>
          <w:kern w:val="16"/>
        </w:rPr>
      </w:pPr>
      <w:proofErr w:type="spellStart"/>
      <w:r>
        <w:rPr>
          <w:rFonts w:ascii="Times New Roman" w:eastAsia="SimSun" w:hAnsi="Times New Roman" w:cs="Times New Roman"/>
          <w:b/>
          <w:bCs/>
          <w:iCs/>
        </w:rPr>
        <w:t>Fentanilis</w:t>
      </w:r>
      <w:proofErr w:type="spellEnd"/>
      <w:r>
        <w:rPr>
          <w:rFonts w:ascii="Times New Roman" w:eastAsia="SimSun" w:hAnsi="Times New Roman" w:cs="Times New Roman"/>
          <w:b/>
          <w:bCs/>
          <w:iCs/>
        </w:rPr>
        <w:t xml:space="preserve"> </w:t>
      </w:r>
      <w:r>
        <w:rPr>
          <w:rFonts w:ascii="Times New Roman" w:eastAsia="SimSun" w:hAnsi="Times New Roman" w:cs="Times New Roman"/>
          <w:b/>
          <w:bCs/>
          <w:caps/>
        </w:rPr>
        <w:t>SanitaS</w:t>
      </w:r>
      <w:r>
        <w:rPr>
          <w:rFonts w:ascii="Times New Roman" w:eastAsia="SimSun" w:hAnsi="Times New Roman" w:cs="Times New Roman"/>
          <w:b/>
          <w:bCs/>
        </w:rPr>
        <w:t xml:space="preserve"> sudėtis</w:t>
      </w:r>
    </w:p>
    <w:p w:rsidR="00C5726D" w:rsidRDefault="00C5726D" w:rsidP="00C5726D">
      <w:pPr>
        <w:tabs>
          <w:tab w:val="left" w:pos="567"/>
        </w:tabs>
        <w:spacing w:after="0" w:line="240" w:lineRule="auto"/>
        <w:ind w:left="567" w:hanging="567"/>
        <w:rPr>
          <w:rFonts w:ascii="Times New Roman" w:eastAsia="SimSun" w:hAnsi="Times New Roman" w:cs="Times New Roman"/>
          <w:kern w:val="16"/>
          <w:lang w:eastAsia="lt-LT"/>
        </w:rPr>
      </w:pPr>
      <w:r>
        <w:rPr>
          <w:rFonts w:ascii="Times New Roman" w:eastAsia="SimSun" w:hAnsi="Times New Roman" w:cs="Times New Roman"/>
          <w:kern w:val="16"/>
          <w:lang w:eastAsia="lt-LT"/>
        </w:rPr>
        <w:t>-</w:t>
      </w:r>
      <w:r>
        <w:rPr>
          <w:rFonts w:ascii="Times New Roman" w:eastAsia="SimSun" w:hAnsi="Times New Roman" w:cs="Times New Roman"/>
          <w:kern w:val="16"/>
          <w:lang w:eastAsia="lt-LT"/>
        </w:rPr>
        <w:tab/>
        <w:t xml:space="preserve">Veiklioji medžiaga yra </w:t>
      </w:r>
      <w:proofErr w:type="spellStart"/>
      <w:r>
        <w:rPr>
          <w:rFonts w:ascii="Times New Roman" w:eastAsia="SimSun" w:hAnsi="Times New Roman" w:cs="Times New Roman"/>
          <w:kern w:val="16"/>
          <w:lang w:eastAsia="lt-LT"/>
        </w:rPr>
        <w:t>fentanilis</w:t>
      </w:r>
      <w:proofErr w:type="spellEnd"/>
      <w:r>
        <w:rPr>
          <w:rFonts w:ascii="Times New Roman" w:eastAsia="SimSun" w:hAnsi="Times New Roman" w:cs="Times New Roman"/>
          <w:kern w:val="16"/>
          <w:lang w:eastAsia="lt-LT"/>
        </w:rPr>
        <w:t xml:space="preserve"> (citrato pavidalu). Viename mililitre yra 50 </w:t>
      </w:r>
      <w:proofErr w:type="spellStart"/>
      <w:r>
        <w:rPr>
          <w:rFonts w:ascii="Times New Roman" w:eastAsia="SimSun" w:hAnsi="Times New Roman" w:cs="Times New Roman"/>
          <w:kern w:val="16"/>
          <w:lang w:eastAsia="lt-LT"/>
        </w:rPr>
        <w:t>mikrogramų</w:t>
      </w:r>
      <w:proofErr w:type="spellEnd"/>
      <w:r>
        <w:rPr>
          <w:rFonts w:ascii="Times New Roman" w:eastAsia="SimSun" w:hAnsi="Times New Roman" w:cs="Times New Roman"/>
          <w:kern w:val="16"/>
          <w:lang w:eastAsia="lt-LT"/>
        </w:rPr>
        <w:t xml:space="preserve"> </w:t>
      </w: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Vienoje 2 ml ampulėje yra 100 </w:t>
      </w:r>
      <w:proofErr w:type="spellStart"/>
      <w:r>
        <w:rPr>
          <w:rFonts w:ascii="Times New Roman" w:eastAsia="SimSun" w:hAnsi="Times New Roman" w:cs="Times New Roman"/>
          <w:kern w:val="16"/>
          <w:lang w:eastAsia="lt-LT"/>
        </w:rPr>
        <w:t>mikrogramų</w:t>
      </w:r>
      <w:proofErr w:type="spellEnd"/>
      <w:r>
        <w:rPr>
          <w:rFonts w:ascii="Times New Roman" w:eastAsia="SimSun" w:hAnsi="Times New Roman" w:cs="Times New Roman"/>
          <w:kern w:val="16"/>
          <w:lang w:eastAsia="lt-LT"/>
        </w:rPr>
        <w:t xml:space="preserve"> </w:t>
      </w:r>
      <w:proofErr w:type="spellStart"/>
      <w:r>
        <w:rPr>
          <w:rFonts w:ascii="Times New Roman" w:eastAsia="SimSun" w:hAnsi="Times New Roman" w:cs="Times New Roman"/>
          <w:kern w:val="16"/>
          <w:lang w:eastAsia="lt-LT"/>
        </w:rPr>
        <w:t>fentanilio</w:t>
      </w:r>
      <w:proofErr w:type="spellEnd"/>
      <w:r>
        <w:rPr>
          <w:rFonts w:ascii="Times New Roman" w:eastAsia="SimSun" w:hAnsi="Times New Roman" w:cs="Times New Roman"/>
          <w:kern w:val="16"/>
          <w:lang w:eastAsia="lt-LT"/>
        </w:rPr>
        <w:t xml:space="preserve">. </w:t>
      </w:r>
    </w:p>
    <w:p w:rsidR="00C5726D" w:rsidRDefault="00C5726D" w:rsidP="00C5726D">
      <w:pPr>
        <w:tabs>
          <w:tab w:val="left" w:pos="567"/>
        </w:tabs>
        <w:spacing w:after="0" w:line="240" w:lineRule="auto"/>
        <w:rPr>
          <w:rFonts w:ascii="Times New Roman" w:eastAsia="SimSun" w:hAnsi="Times New Roman" w:cs="Times New Roman"/>
          <w:kern w:val="16"/>
          <w:lang w:eastAsia="lt-LT"/>
        </w:rPr>
      </w:pPr>
      <w:r>
        <w:rPr>
          <w:rFonts w:ascii="Times New Roman" w:eastAsia="SimSun" w:hAnsi="Times New Roman" w:cs="Times New Roman"/>
          <w:kern w:val="16"/>
          <w:lang w:eastAsia="lt-LT"/>
        </w:rPr>
        <w:t>-</w:t>
      </w:r>
      <w:r>
        <w:rPr>
          <w:rFonts w:ascii="Times New Roman" w:eastAsia="SimSun" w:hAnsi="Times New Roman" w:cs="Times New Roman"/>
          <w:kern w:val="16"/>
          <w:lang w:eastAsia="lt-LT"/>
        </w:rPr>
        <w:tab/>
        <w:t xml:space="preserve">Pagalbinė medžiaga yra injekcinis vanduo. </w:t>
      </w: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Times New Roman" w:hAnsi="Times New Roman" w:cs="Times New Roman"/>
        </w:rPr>
      </w:pPr>
      <w:proofErr w:type="spellStart"/>
      <w:r>
        <w:rPr>
          <w:rFonts w:ascii="Times New Roman" w:eastAsia="SimSun" w:hAnsi="Times New Roman" w:cs="Times New Roman"/>
          <w:b/>
          <w:bCs/>
          <w:iCs/>
        </w:rPr>
        <w:t>Fentanilis</w:t>
      </w:r>
      <w:proofErr w:type="spellEnd"/>
      <w:r>
        <w:rPr>
          <w:rFonts w:ascii="Times New Roman" w:eastAsia="SimSun" w:hAnsi="Times New Roman" w:cs="Times New Roman"/>
          <w:b/>
          <w:bCs/>
          <w:iCs/>
        </w:rPr>
        <w:t xml:space="preserve"> </w:t>
      </w:r>
      <w:r>
        <w:rPr>
          <w:rFonts w:ascii="Times New Roman" w:eastAsia="SimSun" w:hAnsi="Times New Roman" w:cs="Times New Roman"/>
          <w:b/>
          <w:bCs/>
          <w:caps/>
        </w:rPr>
        <w:t>SanitaS</w:t>
      </w:r>
      <w:r>
        <w:rPr>
          <w:rFonts w:ascii="Times New Roman" w:eastAsia="SimSun" w:hAnsi="Times New Roman" w:cs="Times New Roman"/>
          <w:b/>
          <w:bCs/>
        </w:rPr>
        <w:t xml:space="preserve"> išvaizda ir kiekis pakuotėje</w:t>
      </w:r>
    </w:p>
    <w:p w:rsidR="00C5726D" w:rsidRDefault="00C5726D" w:rsidP="00C5726D">
      <w:pPr>
        <w:tabs>
          <w:tab w:val="left" w:pos="567"/>
        </w:tabs>
        <w:spacing w:after="0" w:line="240" w:lineRule="auto"/>
        <w:rPr>
          <w:rFonts w:ascii="Times New Roman" w:eastAsia="SimSun" w:hAnsi="Times New Roman" w:cs="Times New Roman"/>
        </w:rPr>
      </w:pPr>
      <w:proofErr w:type="spellStart"/>
      <w:r>
        <w:rPr>
          <w:rFonts w:ascii="Times New Roman" w:eastAsia="Times New Roman" w:hAnsi="Times New Roman" w:cs="Times New Roman"/>
        </w:rPr>
        <w:t>Fentanilis</w:t>
      </w:r>
      <w:proofErr w:type="spellEnd"/>
      <w:r>
        <w:rPr>
          <w:rFonts w:ascii="Times New Roman" w:eastAsia="Times New Roman" w:hAnsi="Times New Roman" w:cs="Times New Roman"/>
        </w:rPr>
        <w:t xml:space="preserve"> SANITAS yra skaidrus bespalvis tirpalas, tiekiamas bespalvio stiklo ampulėse. </w:t>
      </w:r>
      <w:r>
        <w:rPr>
          <w:rFonts w:ascii="Times New Roman" w:eastAsia="SimSun" w:hAnsi="Times New Roman" w:cs="Times New Roman"/>
        </w:rPr>
        <w:t>Kartono dėžutėje yra 10 ampulių po 2 ml.</w:t>
      </w: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SimSun" w:hAnsi="Times New Roman" w:cs="Times New Roman"/>
          <w:b/>
          <w:bCs/>
        </w:rPr>
      </w:pPr>
      <w:r>
        <w:rPr>
          <w:rFonts w:ascii="Times New Roman" w:eastAsia="SimSun" w:hAnsi="Times New Roman" w:cs="Times New Roman"/>
          <w:b/>
          <w:bCs/>
        </w:rPr>
        <w:t xml:space="preserve">Registruotojas </w:t>
      </w:r>
    </w:p>
    <w:p w:rsidR="00C5726D" w:rsidRDefault="00C5726D" w:rsidP="00C5726D">
      <w:pPr>
        <w:spacing w:after="0" w:line="240" w:lineRule="auto"/>
        <w:rPr>
          <w:rFonts w:ascii="Times New Roman" w:eastAsia="SimSun" w:hAnsi="Times New Roman" w:cs="Times New Roman"/>
        </w:rPr>
      </w:pPr>
      <w:proofErr w:type="spellStart"/>
      <w:r>
        <w:rPr>
          <w:rFonts w:ascii="Times New Roman" w:eastAsia="SimSun" w:hAnsi="Times New Roman" w:cs="Times New Roman"/>
        </w:rPr>
        <w:t>PharmaSwiss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Česká</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republika</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s.r.o</w:t>
      </w:r>
      <w:proofErr w:type="spellEnd"/>
      <w:r>
        <w:rPr>
          <w:rFonts w:ascii="Times New Roman" w:eastAsia="SimSun" w:hAnsi="Times New Roman" w:cs="Times New Roman"/>
        </w:rPr>
        <w:t>.</w:t>
      </w:r>
    </w:p>
    <w:p w:rsidR="00C5726D" w:rsidRDefault="00C5726D" w:rsidP="00C5726D">
      <w:pPr>
        <w:spacing w:after="0" w:line="240" w:lineRule="auto"/>
        <w:rPr>
          <w:rFonts w:ascii="Times New Roman" w:eastAsia="SimSun" w:hAnsi="Times New Roman" w:cs="Times New Roman"/>
        </w:rPr>
      </w:pPr>
      <w:proofErr w:type="spellStart"/>
      <w:r>
        <w:rPr>
          <w:rFonts w:ascii="Times New Roman" w:eastAsia="SimSun" w:hAnsi="Times New Roman" w:cs="Times New Roman"/>
        </w:rPr>
        <w:t>Jankovcova</w:t>
      </w:r>
      <w:proofErr w:type="spellEnd"/>
      <w:r>
        <w:rPr>
          <w:rFonts w:ascii="Times New Roman" w:eastAsia="SimSun" w:hAnsi="Times New Roman" w:cs="Times New Roman"/>
        </w:rPr>
        <w:t xml:space="preserve"> 1569/2c </w:t>
      </w:r>
    </w:p>
    <w:p w:rsidR="00C5726D" w:rsidRDefault="00C5726D" w:rsidP="00C5726D">
      <w:pPr>
        <w:spacing w:after="0" w:line="240" w:lineRule="auto"/>
        <w:rPr>
          <w:rFonts w:ascii="Times New Roman" w:eastAsia="SimSun" w:hAnsi="Times New Roman" w:cs="Times New Roman"/>
        </w:rPr>
      </w:pPr>
      <w:r>
        <w:rPr>
          <w:rFonts w:ascii="Times New Roman" w:eastAsia="SimSun" w:hAnsi="Times New Roman" w:cs="Times New Roman"/>
        </w:rPr>
        <w:t xml:space="preserve">170 00 </w:t>
      </w:r>
      <w:proofErr w:type="spellStart"/>
      <w:r>
        <w:rPr>
          <w:rFonts w:ascii="Times New Roman" w:eastAsia="SimSun" w:hAnsi="Times New Roman" w:cs="Times New Roman"/>
        </w:rPr>
        <w:t>Prague</w:t>
      </w:r>
      <w:proofErr w:type="spellEnd"/>
      <w:r>
        <w:rPr>
          <w:rFonts w:ascii="Times New Roman" w:eastAsia="SimSun" w:hAnsi="Times New Roman" w:cs="Times New Roman"/>
        </w:rPr>
        <w:t xml:space="preserve"> 7 </w:t>
      </w:r>
    </w:p>
    <w:p w:rsidR="00C5726D" w:rsidRDefault="00C5726D" w:rsidP="00C5726D">
      <w:pPr>
        <w:spacing w:after="0" w:line="240" w:lineRule="auto"/>
        <w:rPr>
          <w:rFonts w:ascii="Times New Roman" w:eastAsia="SimSun" w:hAnsi="Times New Roman" w:cs="Times New Roman"/>
          <w:iCs/>
        </w:rPr>
      </w:pPr>
      <w:r>
        <w:rPr>
          <w:rFonts w:ascii="Times New Roman" w:eastAsia="SimSun" w:hAnsi="Times New Roman" w:cs="Times New Roman"/>
        </w:rPr>
        <w:t>Čekija</w:t>
      </w:r>
    </w:p>
    <w:p w:rsidR="00C5726D" w:rsidRDefault="00C5726D" w:rsidP="00C5726D">
      <w:pPr>
        <w:spacing w:after="0" w:line="240" w:lineRule="auto"/>
        <w:rPr>
          <w:rFonts w:ascii="Times New Roman" w:eastAsia="SimSun" w:hAnsi="Times New Roman" w:cs="Times New Roman"/>
        </w:rPr>
      </w:pPr>
    </w:p>
    <w:p w:rsidR="00C5726D" w:rsidRDefault="00C5726D" w:rsidP="00C5726D">
      <w:pPr>
        <w:spacing w:after="0" w:line="240" w:lineRule="auto"/>
        <w:rPr>
          <w:rFonts w:ascii="Times New Roman" w:eastAsia="SimSun" w:hAnsi="Times New Roman" w:cs="Times New Roman"/>
          <w:b/>
        </w:rPr>
      </w:pPr>
      <w:r>
        <w:rPr>
          <w:rFonts w:ascii="Times New Roman" w:eastAsia="SimSun" w:hAnsi="Times New Roman" w:cs="Times New Roman"/>
          <w:b/>
        </w:rPr>
        <w:t>Gamintojas</w:t>
      </w:r>
    </w:p>
    <w:p w:rsidR="00C5726D" w:rsidRDefault="00C5726D" w:rsidP="00C5726D">
      <w:pPr>
        <w:spacing w:after="0" w:line="240" w:lineRule="auto"/>
        <w:rPr>
          <w:rFonts w:ascii="Times New Roman" w:eastAsia="SimSun" w:hAnsi="Times New Roman" w:cs="Times New Roman"/>
        </w:rPr>
      </w:pPr>
      <w:r>
        <w:rPr>
          <w:rFonts w:ascii="Times New Roman" w:eastAsia="SimSun" w:hAnsi="Times New Roman" w:cs="Times New Roman"/>
        </w:rPr>
        <w:t xml:space="preserve">UAB </w:t>
      </w:r>
      <w:proofErr w:type="spellStart"/>
      <w:r>
        <w:rPr>
          <w:rFonts w:ascii="Times New Roman" w:eastAsia="SimSun" w:hAnsi="Times New Roman" w:cs="Times New Roman"/>
        </w:rPr>
        <w:t>Santonika</w:t>
      </w:r>
      <w:proofErr w:type="spellEnd"/>
    </w:p>
    <w:p w:rsidR="00C5726D" w:rsidRDefault="00C5726D" w:rsidP="00C5726D">
      <w:pPr>
        <w:spacing w:after="0" w:line="240" w:lineRule="auto"/>
        <w:rPr>
          <w:rFonts w:ascii="Times New Roman" w:eastAsia="SimSun" w:hAnsi="Times New Roman" w:cs="Times New Roman"/>
        </w:rPr>
      </w:pPr>
      <w:r>
        <w:rPr>
          <w:rFonts w:ascii="Times New Roman" w:eastAsia="SimSun" w:hAnsi="Times New Roman" w:cs="Times New Roman"/>
        </w:rPr>
        <w:t>Veiverių g. 134 B</w:t>
      </w:r>
    </w:p>
    <w:p w:rsidR="00C5726D" w:rsidRDefault="00C5726D" w:rsidP="00C5726D">
      <w:pPr>
        <w:spacing w:after="0" w:line="240" w:lineRule="auto"/>
        <w:rPr>
          <w:rFonts w:ascii="Times New Roman" w:eastAsia="SimSun" w:hAnsi="Times New Roman" w:cs="Times New Roman"/>
        </w:rPr>
      </w:pPr>
      <w:r>
        <w:rPr>
          <w:rFonts w:ascii="Times New Roman" w:eastAsia="SimSun" w:hAnsi="Times New Roman" w:cs="Times New Roman"/>
        </w:rPr>
        <w:t>LT -</w:t>
      </w:r>
      <w:r>
        <w:rPr>
          <w:rFonts w:ascii="Times New Roman" w:eastAsia="SimSun" w:hAnsi="Times New Roman" w:cs="Times New Roman"/>
          <w:color w:val="000000"/>
        </w:rPr>
        <w:t xml:space="preserve"> 46353</w:t>
      </w:r>
      <w:r>
        <w:rPr>
          <w:rFonts w:ascii="Times New Roman" w:eastAsia="SimSun" w:hAnsi="Times New Roman" w:cs="Times New Roman"/>
        </w:rPr>
        <w:t xml:space="preserve"> Kaunas</w:t>
      </w:r>
    </w:p>
    <w:p w:rsidR="00C5726D" w:rsidRDefault="00C5726D" w:rsidP="00C5726D">
      <w:pPr>
        <w:spacing w:after="0" w:line="240" w:lineRule="auto"/>
        <w:rPr>
          <w:rFonts w:ascii="Times New Roman" w:eastAsia="SimSun" w:hAnsi="Times New Roman" w:cs="Times New Roman"/>
        </w:rPr>
      </w:pPr>
      <w:r>
        <w:rPr>
          <w:rFonts w:ascii="Times New Roman" w:eastAsia="SimSun" w:hAnsi="Times New Roman" w:cs="Times New Roman"/>
        </w:rPr>
        <w:t>Lietuva</w:t>
      </w:r>
    </w:p>
    <w:p w:rsidR="00C5726D" w:rsidRDefault="00C5726D" w:rsidP="00C5726D">
      <w:pPr>
        <w:spacing w:after="0" w:line="240" w:lineRule="auto"/>
        <w:rPr>
          <w:rFonts w:ascii="Times New Roman" w:eastAsia="SimSun" w:hAnsi="Times New Roman" w:cs="Times New Roman"/>
          <w:kern w:val="16"/>
        </w:rPr>
      </w:pPr>
    </w:p>
    <w:p w:rsidR="00C5726D" w:rsidRDefault="00C5726D" w:rsidP="00C5726D">
      <w:pPr>
        <w:spacing w:after="0" w:line="240" w:lineRule="auto"/>
        <w:rPr>
          <w:rFonts w:ascii="Times New Roman" w:eastAsia="SimSun" w:hAnsi="Times New Roman" w:cs="Times New Roman"/>
        </w:rPr>
      </w:pPr>
      <w:r>
        <w:rPr>
          <w:rFonts w:ascii="Times New Roman" w:eastAsia="SimSun" w:hAnsi="Times New Roman" w:cs="Times New Roman"/>
          <w:b/>
          <w:bCs/>
          <w:kern w:val="16"/>
        </w:rPr>
        <w:t>Šis pakuotės</w:t>
      </w:r>
      <w:r>
        <w:rPr>
          <w:rFonts w:ascii="Times New Roman" w:eastAsia="SimSun" w:hAnsi="Times New Roman" w:cs="Times New Roman"/>
          <w:b/>
          <w:kern w:val="16"/>
        </w:rPr>
        <w:t xml:space="preserve"> lapelis paskutinį kartą peržiūrėtas 2022-04-08.</w:t>
      </w:r>
    </w:p>
    <w:p w:rsidR="00C5726D" w:rsidRDefault="00C5726D" w:rsidP="00C5726D">
      <w:pPr>
        <w:spacing w:after="0" w:line="240" w:lineRule="auto"/>
        <w:rPr>
          <w:rFonts w:ascii="Times New Roman" w:eastAsia="SimSun" w:hAnsi="Times New Roman" w:cs="Times New Roman"/>
        </w:rPr>
      </w:pPr>
    </w:p>
    <w:p w:rsidR="00C5726D" w:rsidRDefault="00C5726D" w:rsidP="00C5726D">
      <w:pPr>
        <w:numPr>
          <w:ilvl w:val="12"/>
          <w:numId w:val="0"/>
        </w:numPr>
        <w:tabs>
          <w:tab w:val="left" w:pos="567"/>
        </w:tabs>
        <w:spacing w:after="0" w:line="240" w:lineRule="auto"/>
        <w:ind w:right="-2"/>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rPr>
        <w:t xml:space="preserve"> </w:t>
      </w:r>
      <w:hyperlink r:id="rId5" w:history="1">
        <w:r w:rsidRPr="00AC44D1">
          <w:rPr>
            <w:rFonts w:ascii="Times New Roman" w:eastAsia="Times New Roman" w:hAnsi="Times New Roman" w:cs="Times New Roman"/>
            <w:snapToGrid w:val="0"/>
            <w:szCs w:val="20"/>
          </w:rPr>
          <w:t>http://www.vvkt.lt/</w:t>
        </w:r>
      </w:hyperlink>
      <w:r>
        <w:rPr>
          <w:rFonts w:ascii="Times New Roman" w:eastAsia="Times New Roman" w:hAnsi="Times New Roman" w:cs="Times New Roman"/>
          <w:snapToGrid w:val="0"/>
          <w:szCs w:val="20"/>
        </w:rPr>
        <w:t>.</w:t>
      </w:r>
    </w:p>
    <w:p w:rsidR="009041DB" w:rsidRDefault="009041DB">
      <w:bookmarkStart w:id="14" w:name="_GoBack"/>
      <w:bookmarkEnd w:id="14"/>
    </w:p>
    <w:sectPr w:rsidR="009041DB" w:rsidSect="00C27469">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E256D5"/>
    <w:multiLevelType w:val="hybridMultilevel"/>
    <w:tmpl w:val="D39209A0"/>
    <w:lvl w:ilvl="0" w:tplc="6C021CB8">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95B0C18"/>
    <w:multiLevelType w:val="hybridMultilevel"/>
    <w:tmpl w:val="2BA83F94"/>
    <w:lvl w:ilvl="0" w:tplc="6C021CB8">
      <w:start w:val="4"/>
      <w:numFmt w:val="bullet"/>
      <w:lvlText w:val="-"/>
      <w:lvlJc w:val="left"/>
      <w:pPr>
        <w:ind w:left="1077" w:hanging="360"/>
      </w:pPr>
      <w:rPr>
        <w:rFonts w:ascii="Times New Roman" w:eastAsia="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3" w15:restartNumberingAfterBreak="0">
    <w:nsid w:val="0F0905F1"/>
    <w:multiLevelType w:val="hybridMultilevel"/>
    <w:tmpl w:val="1C6A9754"/>
    <w:lvl w:ilvl="0" w:tplc="6C021CB8">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112069F"/>
    <w:multiLevelType w:val="hybridMultilevel"/>
    <w:tmpl w:val="7FFC8904"/>
    <w:lvl w:ilvl="0" w:tplc="6C021CB8">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FB475A2"/>
    <w:multiLevelType w:val="hybridMultilevel"/>
    <w:tmpl w:val="15A6D7C8"/>
    <w:lvl w:ilvl="0" w:tplc="6C021CB8">
      <w:start w:val="4"/>
      <w:numFmt w:val="bullet"/>
      <w:lvlText w:val="-"/>
      <w:lvlJc w:val="left"/>
      <w:pPr>
        <w:ind w:left="1077" w:hanging="360"/>
      </w:pPr>
      <w:rPr>
        <w:rFonts w:ascii="Times New Roman" w:eastAsia="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6" w15:restartNumberingAfterBreak="0">
    <w:nsid w:val="702471A1"/>
    <w:multiLevelType w:val="hybridMultilevel"/>
    <w:tmpl w:val="831C6420"/>
    <w:lvl w:ilvl="0" w:tplc="93B297A2">
      <w:start w:val="1"/>
      <w:numFmt w:val="decimal"/>
      <w:lvlText w:val="%1."/>
      <w:lvlJc w:val="left"/>
      <w:pPr>
        <w:ind w:left="720" w:hanging="360"/>
      </w:pPr>
      <w:rPr>
        <w:rFonts w:ascii="Times New Roman" w:eastAsia="SimSu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lvl w:ilvl="0">
        <w:numFmt w:val="bullet"/>
        <w:lvlText w:val="-"/>
        <w:lvlJc w:val="left"/>
        <w:pPr>
          <w:ind w:left="360" w:hanging="360"/>
        </w:pPr>
        <w:rPr>
          <w:rFonts w:cs="Times New Roman"/>
        </w:rPr>
      </w:lvl>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26D"/>
    <w:rsid w:val="00234094"/>
    <w:rsid w:val="009041DB"/>
    <w:rsid w:val="00C5726D"/>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32056-F2BD-4E15-89A8-4B94FA75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726D"/>
    <w:pPr>
      <w:spacing w:after="200" w:line="27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7018</Words>
  <Characters>4001</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2022-04-15T06:05:00Z</dcterms:created>
  <dcterms:modified xsi:type="dcterms:W3CDTF">2022-04-15T06:06:00Z</dcterms:modified>
</cp:coreProperties>
</file>