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C66" w:rsidRDefault="00682C66" w:rsidP="00682C66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b/>
          <w:color w:val="000000"/>
          <w:sz w:val="22"/>
          <w:szCs w:val="22"/>
          <w:lang w:val="pt-BR"/>
        </w:rPr>
        <w:t>Pakuotės lapelis: informacija vartotojui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2"/>
          <w:szCs w:val="22"/>
          <w:lang w:val="lt-LT"/>
        </w:rPr>
      </w:pP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Zofran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Zydis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 xml:space="preserve"> 8 mg burnoje disperguojamos tabletės</w:t>
      </w:r>
    </w:p>
    <w:p w:rsidR="00682C66" w:rsidRDefault="00682C66" w:rsidP="00682C66">
      <w:pPr>
        <w:spacing w:after="0" w:line="240" w:lineRule="auto"/>
        <w:jc w:val="center"/>
        <w:rPr>
          <w:rFonts w:ascii="Times New Roman" w:eastAsia="Calibri" w:hAnsi="Times New Roman" w:cs="Times New Roman"/>
          <w:sz w:val="22"/>
          <w:szCs w:val="22"/>
          <w:lang w:val="lt-LT"/>
        </w:rPr>
      </w:pP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ondansetronas</w:t>
      </w:r>
      <w:proofErr w:type="spellEnd"/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b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Atidžiai perskaitykite visą šį lapelį, prieš pradėdami vartoti vaistą, nes jame pateikiama Jums svarbi informacija.</w:t>
      </w:r>
    </w:p>
    <w:p w:rsidR="00682C66" w:rsidRDefault="00682C66" w:rsidP="00682C66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Neišmeskite šio lapelio, nes vėl gali prireikti jį perskaityti.</w:t>
      </w:r>
    </w:p>
    <w:p w:rsidR="00682C66" w:rsidRDefault="00682C66" w:rsidP="00682C66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Jeigu kiltų daugiau klausimų, kreipkitės į gydytoją arba vaistininką.</w:t>
      </w:r>
    </w:p>
    <w:p w:rsidR="00682C66" w:rsidRDefault="00682C66" w:rsidP="00682C66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Šis vaistas skirtas tik Jums, todėl kitiems žmonėms jo duoti negalima. Vaistas gali jiems pakenkti (net tiems, kurių ligos požymiai yra tokie patys kaip Jūsų).</w:t>
      </w:r>
    </w:p>
    <w:p w:rsidR="00682C66" w:rsidRDefault="00682C66" w:rsidP="00682C66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Jeigu pasireiškė šalutinis poveikis (net jeigu jis šiame lapelyje nenurodytas), kreipkitės į gydytoją arba vaistininką. Žr. 4 skyrių.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Apie ką rašoma šiame lapelyje?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1.</w:t>
      </w:r>
      <w:r>
        <w:rPr>
          <w:rFonts w:ascii="Times New Roman" w:eastAsia="Calibri" w:hAnsi="Times New Roman" w:cs="Times New Roman"/>
          <w:sz w:val="22"/>
          <w:szCs w:val="22"/>
          <w:lang w:val="lt-LT"/>
        </w:rPr>
        <w:tab/>
        <w:t xml:space="preserve">Kas yra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Zofran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Zydis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ir kam jis vartojamas</w:t>
      </w:r>
    </w:p>
    <w:p w:rsidR="00682C66" w:rsidRDefault="00682C66" w:rsidP="00682C66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2.</w:t>
      </w:r>
      <w:r>
        <w:rPr>
          <w:rFonts w:ascii="Times New Roman" w:eastAsia="Calibri" w:hAnsi="Times New Roman" w:cs="Times New Roman"/>
          <w:sz w:val="22"/>
          <w:szCs w:val="22"/>
          <w:lang w:val="lt-LT"/>
        </w:rPr>
        <w:tab/>
        <w:t xml:space="preserve">Kas žinotina prieš vartojant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Zofran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Zydis</w:t>
      </w:r>
      <w:proofErr w:type="spellEnd"/>
    </w:p>
    <w:p w:rsidR="00682C66" w:rsidRDefault="00682C66" w:rsidP="00682C66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3.</w:t>
      </w:r>
      <w:r>
        <w:rPr>
          <w:rFonts w:ascii="Times New Roman" w:eastAsia="Calibri" w:hAnsi="Times New Roman" w:cs="Times New Roman"/>
          <w:sz w:val="22"/>
          <w:szCs w:val="22"/>
          <w:lang w:val="lt-LT"/>
        </w:rPr>
        <w:tab/>
        <w:t xml:space="preserve">Kaip vartoti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Zofran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Zydis</w:t>
      </w:r>
      <w:proofErr w:type="spellEnd"/>
    </w:p>
    <w:p w:rsidR="00682C66" w:rsidRDefault="00682C66" w:rsidP="00682C66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4.</w:t>
      </w:r>
      <w:r>
        <w:rPr>
          <w:rFonts w:ascii="Times New Roman" w:eastAsia="Calibri" w:hAnsi="Times New Roman" w:cs="Times New Roman"/>
          <w:sz w:val="22"/>
          <w:szCs w:val="22"/>
          <w:lang w:val="lt-LT"/>
        </w:rPr>
        <w:tab/>
        <w:t>Galimas šalutinis poveikis</w:t>
      </w:r>
    </w:p>
    <w:p w:rsidR="00682C66" w:rsidRDefault="00682C66" w:rsidP="00682C66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5.</w:t>
      </w:r>
      <w:r>
        <w:rPr>
          <w:rFonts w:ascii="Times New Roman" w:eastAsia="Calibri" w:hAnsi="Times New Roman" w:cs="Times New Roman"/>
          <w:sz w:val="22"/>
          <w:szCs w:val="22"/>
          <w:lang w:val="lt-LT"/>
        </w:rPr>
        <w:tab/>
        <w:t xml:space="preserve">Kaip laikyti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Zofran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Zydis</w:t>
      </w:r>
      <w:proofErr w:type="spellEnd"/>
    </w:p>
    <w:p w:rsidR="00682C66" w:rsidRDefault="00682C66" w:rsidP="00682C66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6.</w:t>
      </w:r>
      <w:r>
        <w:rPr>
          <w:rFonts w:ascii="Times New Roman" w:eastAsia="Calibri" w:hAnsi="Times New Roman" w:cs="Times New Roman"/>
          <w:sz w:val="22"/>
          <w:szCs w:val="22"/>
          <w:lang w:val="lt-LT"/>
        </w:rPr>
        <w:tab/>
        <w:t>Pakuotės turinys ir kita informacija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1.</w:t>
      </w: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ab/>
        <w:t xml:space="preserve">Kas yra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Zofran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Zydis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 xml:space="preserve"> ir kam jis vartojamas</w:t>
      </w:r>
    </w:p>
    <w:p w:rsidR="00682C66" w:rsidRDefault="00682C66" w:rsidP="00682C66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Veiklioji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Zofran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Zydis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tablečių medžiaga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ondansetronas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priklauso vėmimą slopinančių vaistų grupei.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Ondansetronas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yra stipraus ir labai selektyvaus poveikio 5 HT</w:t>
      </w:r>
      <w:r>
        <w:rPr>
          <w:rFonts w:ascii="Times New Roman" w:eastAsia="Calibri" w:hAnsi="Times New Roman" w:cs="Times New Roman"/>
          <w:sz w:val="22"/>
          <w:szCs w:val="22"/>
          <w:vertAlign w:val="subscript"/>
          <w:lang w:val="lt-LT"/>
        </w:rPr>
        <w:t xml:space="preserve">3 </w:t>
      </w:r>
      <w:r>
        <w:rPr>
          <w:rFonts w:ascii="Times New Roman" w:eastAsia="Calibri" w:hAnsi="Times New Roman" w:cs="Times New Roman"/>
          <w:sz w:val="22"/>
          <w:szCs w:val="22"/>
          <w:lang w:val="lt-LT"/>
        </w:rPr>
        <w:t>receptorių antagonistas. Jis veikia periferinėje ir centrinėje nervų sistemoje slopindamas neuronuose esančius 5HT</w:t>
      </w:r>
      <w:r>
        <w:rPr>
          <w:rFonts w:ascii="Times New Roman" w:eastAsia="Calibri" w:hAnsi="Times New Roman" w:cs="Times New Roman"/>
          <w:sz w:val="22"/>
          <w:szCs w:val="22"/>
          <w:vertAlign w:val="subscript"/>
          <w:lang w:val="lt-LT"/>
        </w:rPr>
        <w:t>3</w:t>
      </w:r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receptorius. Tam tikrais vaistais gydomam arba operuojamam pacientui gali pasireikšti pykinimas ir vėmimas.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Zofran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Zydis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tabletės šiuos simptomus slopina suaugusiems ir vaikams. 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Tam tikrų vaistų sukeltam pykinimui ir vėmimui slopinti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ondansetrono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skiriama vaikams, vyresniems nei 6 mėnesių amžiaus. Pooperacinio pykinimo ir vėmimo slopinimui bei profilaktikai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odansetrono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taip pat skiriama vaikams, vyresniems nei 1 mėnesio amžiaus, tačiau ši vaisto forma jiems netinka.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Jūsų gydytojas paskyrė Jums šį vaistą atsižvelgdamas į Jus ir Jūsų būklę.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Zofran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Zydis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vartojamas pykinimui ir vėmimui po gydymo slopinti.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2.</w:t>
      </w: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ab/>
        <w:t xml:space="preserve">Kas žinotina prieš vartojant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Zofran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Zydis</w:t>
      </w:r>
      <w:proofErr w:type="spellEnd"/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b/>
          <w:sz w:val="22"/>
          <w:szCs w:val="22"/>
          <w:lang w:val="lt-LT"/>
        </w:rPr>
      </w:pP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Zofran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Zydis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 xml:space="preserve"> vartoti draudžiama:</w:t>
      </w:r>
    </w:p>
    <w:p w:rsidR="00682C66" w:rsidRDefault="00682C66" w:rsidP="00682C66">
      <w:pPr>
        <w:spacing w:after="0" w:line="240" w:lineRule="auto"/>
        <w:ind w:left="567" w:hanging="567"/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-</w:t>
      </w:r>
      <w:r>
        <w:rPr>
          <w:rFonts w:ascii="Times New Roman" w:eastAsia="Calibri" w:hAnsi="Times New Roman" w:cs="Times New Roman"/>
          <w:sz w:val="22"/>
          <w:szCs w:val="22"/>
          <w:lang w:val="lt-LT"/>
        </w:rPr>
        <w:tab/>
        <w:t xml:space="preserve">jeigu vartojate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apomorfiną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(vaistą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Parkinsono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ligai gydyti</w:t>
      </w:r>
      <w:r>
        <w:rPr>
          <w:rFonts w:ascii="Times New Roman" w:eastAsia="Batang" w:hAnsi="Times New Roman" w:cs="Times New Roman"/>
          <w:sz w:val="22"/>
          <w:szCs w:val="22"/>
          <w:lang w:val="lt-LT"/>
        </w:rPr>
        <w:t>);</w:t>
      </w:r>
    </w:p>
    <w:p w:rsidR="00682C66" w:rsidRDefault="00682C66" w:rsidP="00682C66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jeigu yra alergija (padidėjęs jautrumas)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ondansetronui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arba bet kuriai pagalbinei šio vaisto medžiagai (jos išvardytos 6 skyriuje).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</w:pP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Įspėjimai ir atsargumo priemonės</w:t>
      </w:r>
    </w:p>
    <w:p w:rsidR="00682C66" w:rsidRDefault="00682C66" w:rsidP="00682C66">
      <w:pPr>
        <w:spacing w:after="0" w:line="240" w:lineRule="auto"/>
      </w:pP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 xml:space="preserve">Jei kuri nors iš išvardytų aplinkybių Jums tinka, prieš pradėdami vartoti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Zofran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Zydis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, pasakykite apie tai savo gydytojui arba vaistininkui:</w:t>
      </w:r>
    </w:p>
    <w:p w:rsidR="00682C66" w:rsidRDefault="00682C66" w:rsidP="00682C66">
      <w:pPr>
        <w:numPr>
          <w:ilvl w:val="0"/>
          <w:numId w:val="1"/>
        </w:numPr>
        <w:spacing w:after="0" w:line="240" w:lineRule="auto"/>
        <w:ind w:left="567"/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jeigu Jums yra žarnų obstrukcija arba sunkus vidurių užkietėjimas;</w:t>
      </w:r>
    </w:p>
    <w:p w:rsidR="00682C66" w:rsidRDefault="00682C66" w:rsidP="00682C66">
      <w:pPr>
        <w:numPr>
          <w:ilvl w:val="0"/>
          <w:numId w:val="1"/>
        </w:numPr>
        <w:spacing w:after="0" w:line="240" w:lineRule="auto"/>
        <w:ind w:left="567"/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jeigu Jūs nėščia, ar planuojate greitai pastoti;</w:t>
      </w:r>
    </w:p>
    <w:p w:rsidR="00682C66" w:rsidRDefault="00682C66" w:rsidP="00682C66">
      <w:pPr>
        <w:numPr>
          <w:ilvl w:val="0"/>
          <w:numId w:val="1"/>
        </w:numPr>
        <w:spacing w:after="0" w:line="240" w:lineRule="auto"/>
        <w:ind w:left="567"/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jeigu maitinate krūtimi kūdikį;</w:t>
      </w:r>
    </w:p>
    <w:p w:rsidR="00682C66" w:rsidRDefault="00682C66" w:rsidP="00682C66">
      <w:pPr>
        <w:numPr>
          <w:ilvl w:val="0"/>
          <w:numId w:val="1"/>
        </w:numPr>
        <w:spacing w:after="0" w:line="240" w:lineRule="auto"/>
        <w:ind w:left="567"/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lastRenderedPageBreak/>
        <w:t>jeigu sergate kepenų liga;</w:t>
      </w:r>
    </w:p>
    <w:p w:rsidR="00682C66" w:rsidRDefault="00682C66" w:rsidP="00682C66">
      <w:pPr>
        <w:numPr>
          <w:ilvl w:val="0"/>
          <w:numId w:val="1"/>
        </w:numPr>
        <w:spacing w:after="0" w:line="240" w:lineRule="auto"/>
        <w:ind w:left="567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jeigu sergate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fenilketonurija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>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Zofran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Zydis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reikia atsargiai vartoti pacientams, kuriems pasireiškia arba gali pasireikšti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QTc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intervalo pailgėjimas, įskaitant pacientus, kuriems pasireiškia elektrolitų pusiausvyros sutrikimas,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stazinis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širdies nepakankamumas,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bradiaritmijos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(širdies ritmo sutrikimas, kai retai susitraukinėja širdis), arba pacientams, vartojantiems kitų vaistų, kurie gali ilginti QT intervalą arba sutrikdyti elektrolitų pusiausvyrą.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i/>
          <w:sz w:val="22"/>
          <w:szCs w:val="22"/>
          <w:lang w:val="lt-LT"/>
        </w:rPr>
      </w:pP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Hipokalemiją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(mažą kalio kiekį kraujyje) ir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hipomagnezemiją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(mažą magnio kiekį kraujyje) reikia koreguoti prieš vartojant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ondansetroną</w:t>
      </w:r>
      <w:proofErr w:type="spellEnd"/>
      <w:r>
        <w:rPr>
          <w:rFonts w:ascii="Times New Roman" w:eastAsia="Calibri" w:hAnsi="Times New Roman" w:cs="Times New Roman"/>
          <w:i/>
          <w:sz w:val="22"/>
          <w:szCs w:val="22"/>
          <w:lang w:val="lt-LT"/>
        </w:rPr>
        <w:t>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b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 xml:space="preserve">Kiti vaistai ir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Zofran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Zydis</w:t>
      </w:r>
      <w:proofErr w:type="spellEnd"/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Jeigu vartojate arba neseniai vartojote kitų vaistų, arba dėl to nesate tikri, apie tai pasakykite gydytojui arba vaistininkui.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b/>
          <w:color w:val="000000"/>
          <w:sz w:val="22"/>
          <w:szCs w:val="22"/>
          <w:lang w:val="lt-LT"/>
        </w:rPr>
        <w:t>Pasakykite gydytojui, jei vartojate kurį nors iš šių vaistų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lt-LT"/>
        </w:rPr>
        <w:t>:</w:t>
      </w:r>
    </w:p>
    <w:p w:rsidR="00682C66" w:rsidRDefault="00682C66" w:rsidP="00682C66">
      <w:pPr>
        <w:numPr>
          <w:ilvl w:val="0"/>
          <w:numId w:val="2"/>
        </w:numPr>
        <w:spacing w:after="0" w:line="240" w:lineRule="auto"/>
        <w:ind w:left="567" w:hanging="567"/>
      </w:pP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karbamazepiną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arba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fenitoiną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(skirtus epilepsijos gydymui);</w:t>
      </w:r>
    </w:p>
    <w:p w:rsidR="00682C66" w:rsidRDefault="00682C66" w:rsidP="00682C66">
      <w:pPr>
        <w:numPr>
          <w:ilvl w:val="0"/>
          <w:numId w:val="2"/>
        </w:numPr>
        <w:spacing w:after="0" w:line="240" w:lineRule="auto"/>
        <w:ind w:left="567" w:hanging="567"/>
      </w:pP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rifampiciną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(skirtą infekcijų (pvz., tuberkuliozės) gydymui);</w:t>
      </w:r>
    </w:p>
    <w:p w:rsidR="00682C66" w:rsidRDefault="00682C66" w:rsidP="00682C66">
      <w:pPr>
        <w:numPr>
          <w:ilvl w:val="0"/>
          <w:numId w:val="2"/>
        </w:numPr>
        <w:spacing w:after="0" w:line="240" w:lineRule="auto"/>
        <w:ind w:left="567" w:hanging="567"/>
      </w:pP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fluoksetiną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paroksetiną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sertraliną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fluvoksaminą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citalopramą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escilatopramą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(selektyvųjį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serotonino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reabsorbcijos inhibitorių, arba SSRI, depresijos ar nerimo gydymui);</w:t>
      </w:r>
    </w:p>
    <w:p w:rsidR="00682C66" w:rsidRDefault="00682C66" w:rsidP="00682C66">
      <w:pPr>
        <w:numPr>
          <w:ilvl w:val="0"/>
          <w:numId w:val="2"/>
        </w:numPr>
        <w:spacing w:after="0" w:line="240" w:lineRule="auto"/>
        <w:ind w:left="567" w:hanging="567"/>
      </w:pP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venlafaksiną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duloksetiną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serotonino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noradrenalino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reabsorbcijos inhibitorių SNRI depresijos ar nerimo gydymui);</w:t>
      </w:r>
    </w:p>
    <w:p w:rsidR="00682C66" w:rsidRDefault="00682C66" w:rsidP="00682C66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sz w:val="22"/>
          <w:szCs w:val="22"/>
          <w:lang w:val="lt-LT"/>
        </w:rPr>
      </w:pP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tramadolį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(vaistą nuo skausmo).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en-GB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b/>
          <w:sz w:val="22"/>
          <w:szCs w:val="22"/>
          <w:lang w:val="en-GB"/>
        </w:rPr>
      </w:pP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en-GB"/>
        </w:rPr>
        <w:t>Pasakykite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en-GB"/>
        </w:rPr>
        <w:t>gydytojui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en-GB"/>
        </w:rPr>
        <w:t>ar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en-GB"/>
        </w:rPr>
        <w:t>vaistininkui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en-GB"/>
        </w:rPr>
        <w:t>jei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en-GB"/>
        </w:rPr>
        <w:t>gydymo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en-GB"/>
        </w:rPr>
        <w:t xml:space="preserve"> Zofran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en-GB"/>
        </w:rPr>
        <w:t>Zydis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en-GB"/>
        </w:rPr>
        <w:t>metu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en-GB"/>
        </w:rPr>
        <w:t>ir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en-GB"/>
        </w:rPr>
        <w:t>po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en-GB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2"/>
          <w:szCs w:val="22"/>
          <w:lang w:val="en-GB"/>
        </w:rPr>
        <w:t>jo</w:t>
      </w:r>
      <w:proofErr w:type="gramEnd"/>
      <w:r>
        <w:rPr>
          <w:rFonts w:ascii="Times New Roman" w:eastAsia="Calibri" w:hAnsi="Times New Roman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en-GB"/>
        </w:rPr>
        <w:t>pasireiškia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en-GB"/>
        </w:rPr>
        <w:t xml:space="preserve"> bent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en-GB"/>
        </w:rPr>
        <w:t>vienas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en-GB"/>
        </w:rPr>
        <w:t>iš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en-GB"/>
        </w:rPr>
        <w:t>šių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en-GB"/>
        </w:rPr>
        <w:t>simptomų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en-GB"/>
        </w:rPr>
        <w:t>:</w:t>
      </w:r>
    </w:p>
    <w:p w:rsidR="00682C66" w:rsidRDefault="00682C66" w:rsidP="00682C66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en-GB"/>
        </w:rPr>
      </w:pPr>
      <w:r>
        <w:rPr>
          <w:rFonts w:ascii="Times New Roman" w:eastAsia="Calibri" w:hAnsi="Times New Roman" w:cs="Times New Roman"/>
          <w:sz w:val="22"/>
          <w:szCs w:val="22"/>
          <w:lang w:val="en-GB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2"/>
          <w:szCs w:val="22"/>
          <w:lang w:val="en-GB"/>
        </w:rPr>
        <w:t>jeigu</w:t>
      </w:r>
      <w:proofErr w:type="spellEnd"/>
      <w:proofErr w:type="gramEnd"/>
      <w:r>
        <w:rPr>
          <w:rFonts w:ascii="Times New Roman" w:eastAsia="Calibri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en-GB"/>
        </w:rPr>
        <w:t>jaučiate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en-GB"/>
        </w:rPr>
        <w:t>staigų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en-GB"/>
        </w:rPr>
        <w:t>krūtinės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en-GB"/>
        </w:rPr>
        <w:t>skausmą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en-GB"/>
        </w:rPr>
        <w:t>ar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en-GB"/>
        </w:rPr>
        <w:t>krūtinės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en-GB"/>
        </w:rPr>
        <w:t>spaudimą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en-GB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en-GB"/>
        </w:rPr>
        <w:t>miokardo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en-GB"/>
        </w:rPr>
        <w:t>išemija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en-GB"/>
        </w:rPr>
        <w:t>).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</w:pPr>
      <w:proofErr w:type="spellStart"/>
      <w:r>
        <w:rPr>
          <w:rFonts w:ascii="Times New Roman" w:eastAsia="Calibri" w:hAnsi="Times New Roman" w:cs="Times New Roman"/>
          <w:b/>
          <w:color w:val="000000"/>
          <w:sz w:val="22"/>
          <w:szCs w:val="22"/>
          <w:lang w:val="lt-LT"/>
        </w:rPr>
        <w:t>Zofran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2"/>
          <w:szCs w:val="22"/>
          <w:lang w:val="lt-LT"/>
        </w:rPr>
        <w:t>Zydis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2"/>
          <w:szCs w:val="22"/>
          <w:lang w:val="lt-LT"/>
        </w:rPr>
        <w:t xml:space="preserve"> draudžiama vartoti kartu su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2"/>
          <w:szCs w:val="22"/>
          <w:lang w:val="lt-LT"/>
        </w:rPr>
        <w:t>apomorfinu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  <w:lang w:val="lt-LT"/>
        </w:rPr>
        <w:t xml:space="preserve"> (skirtu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  <w:lang w:val="lt-LT"/>
        </w:rPr>
        <w:t>Parkinsono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  <w:lang w:val="lt-LT"/>
        </w:rPr>
        <w:t xml:space="preserve"> ligos gydymui), kadangi tai gali stipriai sumažinti Jūsų kraujospūdį ir sukelti sąmonės netekimą (žr. skyrių „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  <w:lang w:val="lt-LT"/>
        </w:rPr>
        <w:t>Zofran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  <w:lang w:val="lt-LT"/>
        </w:rPr>
        <w:t>Zydis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  <w:lang w:val="lt-LT"/>
        </w:rPr>
        <w:t xml:space="preserve"> vartoti draudžiama“). 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b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Nėštumas ir žindymo laikotarpis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highlight w:val="yellow"/>
          <w:lang w:val="lt-LT" w:eastAsia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 w:eastAsia="lt-LT"/>
        </w:rPr>
        <w:t xml:space="preserve">Nevartokite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 w:eastAsia="lt-LT"/>
        </w:rPr>
        <w:t>Zofran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 w:eastAsia="lt-LT"/>
        </w:rPr>
        <w:t>Zydis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 w:eastAsia="lt-LT"/>
        </w:rPr>
        <w:t xml:space="preserve"> pirmojo nėštumo trimestro metu, nes dėl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 w:eastAsia="lt-LT"/>
        </w:rPr>
        <w:t>Zofran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 w:eastAsia="lt-LT"/>
        </w:rPr>
        <w:t>Zydis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 w:eastAsia="lt-LT"/>
        </w:rPr>
        <w:t xml:space="preserve"> poveikio gali šiek tiek padidėti naujagimio lūpos ir (arba) gomurio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 w:eastAsia="lt-LT"/>
        </w:rPr>
        <w:t>nesuaugimo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 w:eastAsia="lt-LT"/>
        </w:rPr>
        <w:t xml:space="preserve"> (kiaurymės arba plyšių susidarymo viršutinėje lūpoje ir (arba) gomuryje) rizika. Jeigu jau esate nėščia, manote, kad galbūt esate nėščia, arba planuojate pastoti, prieš vartodama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 w:eastAsia="lt-LT"/>
        </w:rPr>
        <w:t>Zofran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 w:eastAsia="lt-LT"/>
        </w:rPr>
        <w:t>Zydis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 w:eastAsia="lt-LT"/>
        </w:rPr>
        <w:t xml:space="preserve"> pasitarkite su gydytoju arba vaistininku. Jeigu esate vaisinga moteris, Jums gali būti patarta naudoti veiksmingą kontracepcijos metodą.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 w:eastAsia="lt-LT"/>
        </w:rPr>
      </w:pPr>
    </w:p>
    <w:p w:rsidR="00682C66" w:rsidRDefault="00682C66" w:rsidP="00682C66">
      <w:pPr>
        <w:spacing w:after="0" w:line="240" w:lineRule="auto"/>
      </w:pP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Vaisingos moterys ir vyrai</w:t>
      </w:r>
    </w:p>
    <w:p w:rsidR="00682C66" w:rsidRDefault="00682C66" w:rsidP="00682C66">
      <w:pPr>
        <w:spacing w:after="0" w:line="240" w:lineRule="auto"/>
      </w:pP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Zofran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Zydis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gali pakenkti vaisiui. Jeigu esate vaisinga moteris, prieš skirdamas gydymą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Zofran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Zydis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, gydytojas ar sveikatos priežiūros specialistas Jums atliks nėštumo testą. Vaisingos moterys privalo naudoti veiksmingą kontracepcijos metodą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Zofran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Zydis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vartojimo metu.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Pasitarkite su gydytoju dėl Jums tinkamiausio kontracepcijos metodo.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b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</w:pP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Zofran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Zydis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 xml:space="preserve"> sudėtyje yra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aspartamo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 xml:space="preserve"> (E9</w:t>
      </w:r>
      <w:r>
        <w:rPr>
          <w:rFonts w:ascii="Times New Roman" w:eastAsia="Calibri" w:hAnsi="Times New Roman" w:cs="Times New Roman"/>
          <w:b/>
          <w:sz w:val="22"/>
          <w:szCs w:val="22"/>
        </w:rPr>
        <w:t>51)</w:t>
      </w: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 xml:space="preserve">, metilo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parahidroksibenzoato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 xml:space="preserve"> natrio druskos ir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propilo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parahidroksibenzoato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 xml:space="preserve"> natrio druskos, natrio</w:t>
      </w:r>
    </w:p>
    <w:p w:rsidR="00682C66" w:rsidRDefault="00682C66" w:rsidP="00682C66">
      <w:pPr>
        <w:pStyle w:val="Sraopastraip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lang w:val="lt-LT"/>
        </w:rPr>
      </w:pPr>
      <w:r>
        <w:rPr>
          <w:rFonts w:ascii="Times New Roman" w:eastAsia="Calibri" w:hAnsi="Times New Roman" w:cs="Times New Roman"/>
          <w:lang w:val="lt-LT"/>
        </w:rPr>
        <w:t xml:space="preserve">Vienoje 8 mg burnoje disperguojamojoje tabletėje yra 1,25 mg </w:t>
      </w:r>
      <w:proofErr w:type="spellStart"/>
      <w:r>
        <w:rPr>
          <w:rFonts w:ascii="Times New Roman" w:eastAsia="Calibri" w:hAnsi="Times New Roman" w:cs="Times New Roman"/>
          <w:lang w:val="lt-LT"/>
        </w:rPr>
        <w:t>aspartamo</w:t>
      </w:r>
      <w:proofErr w:type="spellEnd"/>
      <w:r>
        <w:rPr>
          <w:rFonts w:ascii="Times New Roman" w:eastAsia="Calibri" w:hAnsi="Times New Roman" w:cs="Times New Roman"/>
          <w:lang w:val="lt-LT"/>
        </w:rPr>
        <w:t>.</w:t>
      </w:r>
      <w:r>
        <w:rPr>
          <w:rFonts w:ascii="Times New Roman" w:hAnsi="Times New Roman"/>
          <w:lang w:val="lt-LT"/>
        </w:rPr>
        <w:t xml:space="preserve"> </w:t>
      </w:r>
      <w:proofErr w:type="spellStart"/>
      <w:r>
        <w:rPr>
          <w:rFonts w:ascii="Times New Roman" w:hAnsi="Times New Roman"/>
          <w:lang w:val="lt-LT"/>
        </w:rPr>
        <w:t>Aspartamas</w:t>
      </w:r>
      <w:proofErr w:type="spellEnd"/>
      <w:r>
        <w:rPr>
          <w:rFonts w:ascii="Times New Roman" w:hAnsi="Times New Roman"/>
          <w:lang w:val="lt-LT"/>
        </w:rPr>
        <w:t xml:space="preserve"> yra </w:t>
      </w:r>
      <w:proofErr w:type="spellStart"/>
      <w:r>
        <w:rPr>
          <w:rFonts w:ascii="Times New Roman" w:hAnsi="Times New Roman"/>
          <w:lang w:val="lt-LT"/>
        </w:rPr>
        <w:t>fenilalanino</w:t>
      </w:r>
      <w:proofErr w:type="spellEnd"/>
      <w:r>
        <w:rPr>
          <w:rFonts w:ascii="Times New Roman" w:hAnsi="Times New Roman"/>
          <w:lang w:val="lt-LT"/>
        </w:rPr>
        <w:t xml:space="preserve"> šaltinis. Jis gali būti kenksmingas sergantiems </w:t>
      </w:r>
      <w:proofErr w:type="spellStart"/>
      <w:r>
        <w:rPr>
          <w:rFonts w:ascii="Times New Roman" w:hAnsi="Times New Roman"/>
          <w:lang w:val="lt-LT"/>
        </w:rPr>
        <w:t>fenilketonurija</w:t>
      </w:r>
      <w:proofErr w:type="spellEnd"/>
      <w:r>
        <w:rPr>
          <w:rFonts w:ascii="Times New Roman" w:hAnsi="Times New Roman"/>
          <w:lang w:val="lt-LT"/>
        </w:rPr>
        <w:t xml:space="preserve">, reta genetine liga, kuria sergant </w:t>
      </w:r>
      <w:proofErr w:type="spellStart"/>
      <w:r>
        <w:rPr>
          <w:rFonts w:ascii="Times New Roman" w:hAnsi="Times New Roman"/>
          <w:lang w:val="lt-LT"/>
        </w:rPr>
        <w:t>fenilaninas</w:t>
      </w:r>
      <w:proofErr w:type="spellEnd"/>
      <w:r>
        <w:rPr>
          <w:rFonts w:ascii="Times New Roman" w:hAnsi="Times New Roman"/>
          <w:lang w:val="lt-LT"/>
        </w:rPr>
        <w:t xml:space="preserve"> kaupiasi organizme, nes organizmas negali jo tinkamai pašalinti.</w:t>
      </w:r>
    </w:p>
    <w:p w:rsidR="00682C66" w:rsidRDefault="00682C66" w:rsidP="00682C66">
      <w:pPr>
        <w:pStyle w:val="Sraopastraipa"/>
        <w:numPr>
          <w:ilvl w:val="0"/>
          <w:numId w:val="6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lastRenderedPageBreak/>
        <w:t xml:space="preserve">Taip pat vaisto sudėtyje esanti metilo </w:t>
      </w:r>
      <w:proofErr w:type="spellStart"/>
      <w:r>
        <w:rPr>
          <w:rFonts w:ascii="Times New Roman" w:hAnsi="Times New Roman"/>
          <w:lang w:val="lt-LT"/>
        </w:rPr>
        <w:t>parahidroksibenzoato</w:t>
      </w:r>
      <w:proofErr w:type="spellEnd"/>
      <w:r>
        <w:rPr>
          <w:rFonts w:ascii="Times New Roman" w:hAnsi="Times New Roman"/>
          <w:lang w:val="lt-LT"/>
        </w:rPr>
        <w:t xml:space="preserve"> natrio druska (E219) ir </w:t>
      </w:r>
      <w:proofErr w:type="spellStart"/>
      <w:r>
        <w:rPr>
          <w:rFonts w:ascii="Times New Roman" w:hAnsi="Times New Roman"/>
          <w:lang w:val="lt-LT"/>
        </w:rPr>
        <w:t>propilo</w:t>
      </w:r>
      <w:proofErr w:type="spellEnd"/>
      <w:r>
        <w:rPr>
          <w:rFonts w:ascii="Times New Roman" w:hAnsi="Times New Roman"/>
          <w:lang w:val="lt-LT"/>
        </w:rPr>
        <w:t xml:space="preserve"> </w:t>
      </w:r>
      <w:proofErr w:type="spellStart"/>
      <w:r>
        <w:rPr>
          <w:rFonts w:ascii="Times New Roman" w:hAnsi="Times New Roman"/>
          <w:lang w:val="lt-LT"/>
        </w:rPr>
        <w:t>parahidroksibenzoato</w:t>
      </w:r>
      <w:proofErr w:type="spellEnd"/>
      <w:r>
        <w:rPr>
          <w:rFonts w:ascii="Times New Roman" w:hAnsi="Times New Roman"/>
          <w:lang w:val="lt-LT"/>
        </w:rPr>
        <w:t xml:space="preserve"> natrio druska (E217) gali sukelti alerginių reakcijų, kurios gali būti uždelstos.</w:t>
      </w:r>
    </w:p>
    <w:p w:rsidR="00682C66" w:rsidRDefault="00682C66" w:rsidP="00682C66">
      <w:pPr>
        <w:pStyle w:val="Sraopastraipa"/>
        <w:numPr>
          <w:ilvl w:val="0"/>
          <w:numId w:val="6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eastAsia="Calibri" w:hAnsi="Times New Roman" w:cs="Times New Roman"/>
          <w:lang w:val="lt-LT"/>
        </w:rPr>
        <w:t>Vienoje 8 mg burnoje disperguojamojoje tabletėje yra mažiau kaip 1 </w:t>
      </w:r>
      <w:proofErr w:type="spellStart"/>
      <w:r>
        <w:rPr>
          <w:rFonts w:ascii="Times New Roman" w:eastAsia="Calibri" w:hAnsi="Times New Roman" w:cs="Times New Roman"/>
          <w:lang w:val="lt-LT"/>
        </w:rPr>
        <w:t>mmol</w:t>
      </w:r>
      <w:proofErr w:type="spellEnd"/>
      <w:r>
        <w:rPr>
          <w:rFonts w:ascii="Times New Roman" w:eastAsia="Calibri" w:hAnsi="Times New Roman" w:cs="Times New Roman"/>
          <w:lang w:val="lt-LT"/>
        </w:rPr>
        <w:t xml:space="preserve"> (23 mg) natrio, t. y. jis beveik neturi reikšmės.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3.</w:t>
      </w: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ab/>
        <w:t xml:space="preserve">Kaip vartoti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Zofran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Zydis</w:t>
      </w:r>
      <w:proofErr w:type="spellEnd"/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Visada vartokite šį vaistą tiksliai, kaip nurodė gydytojas. Dozė priklausys nuo Jums paskirto gydymo. Jeigu abejojate, kreipkitės į gydytoją arba vaistininką. 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Pradžioje reikia </w:t>
      </w: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nuplėšti</w:t>
      </w:r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viršutinę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dvisluoksnės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juostelės foliją, po to </w:t>
      </w: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švelniai</w:t>
      </w:r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tabletę išimti ir padėti ant liežuvio. Ji suyra per kelias sekundes, todėl lengvai galima nuryti.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(Iš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dvisluoksnės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juostelės per foliją tablečių stumti </w:t>
      </w: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negalima</w:t>
      </w:r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.) 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b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Chemoterapijos arba radioterapijos sukelto pykinimo ir vėmimo profilaktika</w:t>
      </w:r>
    </w:p>
    <w:p w:rsidR="00682C66" w:rsidRDefault="00682C66" w:rsidP="00682C66">
      <w:pPr>
        <w:spacing w:after="0" w:line="240" w:lineRule="auto"/>
      </w:pPr>
      <w:r>
        <w:rPr>
          <w:rFonts w:ascii="Times New Roman" w:eastAsia="Calibri" w:hAnsi="Times New Roman" w:cs="Times New Roman"/>
          <w:i/>
          <w:sz w:val="22"/>
          <w:szCs w:val="22"/>
          <w:lang w:val="lt-LT"/>
        </w:rPr>
        <w:t>Suaugusiesiems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Vaisto rekomenduojama vartoti taip: 8 mg dozę gerti likus 1</w:t>
      </w:r>
      <w:r>
        <w:rPr>
          <w:rFonts w:ascii="Times New Roman" w:eastAsia="Calibri" w:hAnsi="Times New Roman" w:cs="Times New Roman"/>
          <w:sz w:val="22"/>
          <w:szCs w:val="22"/>
          <w:lang w:val="lt-LT"/>
        </w:rPr>
        <w:noBreakHyphen/>
        <w:t xml:space="preserve">2 valandoms iki chemoterapijos ar radioterapijos ir dar tokią pat dozę </w:t>
      </w:r>
      <w:r>
        <w:rPr>
          <w:rFonts w:ascii="Symbol" w:eastAsia="Symbol" w:hAnsi="Symbol" w:cs="Symbol"/>
          <w:sz w:val="22"/>
          <w:szCs w:val="22"/>
          <w:lang w:val="lt-LT"/>
        </w:rPr>
        <w:t></w:t>
      </w:r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praėjus 12 val. po pirmosios.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Praėjus pirmosioms 24 valandoms po chemoterapijos,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Zofran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Zydis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galima vartoti pykinimo ir vėmimo profilaktikai. Tokiu atveju suaugusiems žmonėms ne ilgiau kaip 5 paras patariama gerti po 8 mg 2 kartus per parą.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i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i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i/>
          <w:sz w:val="22"/>
          <w:szCs w:val="22"/>
          <w:lang w:val="lt-LT"/>
        </w:rPr>
        <w:t>Vartojimas vaikams ir paaugliams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Vaisto dozę chemoterapijos metu nustatys gydytojas. </w:t>
      </w:r>
      <w:r w:rsidRPr="005811B5">
        <w:rPr>
          <w:rFonts w:ascii="Times New Roman" w:eastAsia="Calibri" w:hAnsi="Times New Roman" w:cs="Times New Roman"/>
          <w:sz w:val="22"/>
          <w:szCs w:val="22"/>
          <w:lang w:val="lt-LT"/>
        </w:rPr>
        <w:t>Ši vaisto forma vaikams ir paaugliams netinka</w:t>
      </w:r>
      <w:r>
        <w:rPr>
          <w:rFonts w:ascii="Times New Roman" w:eastAsia="Calibri" w:hAnsi="Times New Roman" w:cs="Times New Roman"/>
          <w:sz w:val="22"/>
          <w:szCs w:val="22"/>
          <w:lang w:val="lt-LT"/>
        </w:rPr>
        <w:t>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Pooperacinio pykinimo ir vėmimo profilaktika</w:t>
      </w:r>
    </w:p>
    <w:p w:rsidR="00682C66" w:rsidRDefault="00682C66" w:rsidP="00682C66">
      <w:pPr>
        <w:keepNext/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Suaugusiems žmonėms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ondansetrono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rekomenduojama vartoti taip: arba prieš operaciją gerti 16 mg dozę, arba prieš ją gerti 8 mg dozę, o po jos du kartus kas 8 valandos gerti dar po vieną 8 mg dozę. 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b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i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i/>
          <w:sz w:val="22"/>
          <w:szCs w:val="22"/>
          <w:lang w:val="lt-LT"/>
        </w:rPr>
        <w:t>Vartojimas vaikams ir paaugliams</w:t>
      </w:r>
    </w:p>
    <w:p w:rsidR="00682C66" w:rsidRDefault="00682C66" w:rsidP="00682C66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Ši vaisto forma vaikams ir paaugliams netinka.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Pacientams, kuriems yra vidutinio sunkumo ar sunkus kepenų funkcijos sutrikimas.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Per parą galima suvartoti ne daugiau kaip 8 mg.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b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b/>
          <w:sz w:val="22"/>
          <w:szCs w:val="22"/>
          <w:lang w:val="nb-NO"/>
        </w:rPr>
        <w:t>Ką daryti pavartojus per didelę Zofran Zydis dozę?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it-IT"/>
        </w:rPr>
      </w:pPr>
      <w:r>
        <w:rPr>
          <w:rFonts w:ascii="Times New Roman" w:eastAsia="Calibri" w:hAnsi="Times New Roman" w:cs="Times New Roman"/>
          <w:sz w:val="22"/>
          <w:szCs w:val="22"/>
          <w:lang w:val="nb-NO"/>
        </w:rPr>
        <w:t>Svarbu vartoti tokią dozę, kaip nurod</w:t>
      </w:r>
      <w:r>
        <w:rPr>
          <w:rFonts w:ascii="Times New Roman" w:eastAsia="Calibri" w:hAnsi="Times New Roman" w:cs="Times New Roman"/>
          <w:sz w:val="22"/>
          <w:szCs w:val="22"/>
          <w:lang w:val="lt-LT"/>
        </w:rPr>
        <w:t>ė gydytojas</w:t>
      </w:r>
      <w:r>
        <w:rPr>
          <w:rFonts w:ascii="Times New Roman" w:eastAsia="Calibri" w:hAnsi="Times New Roman" w:cs="Times New Roman"/>
          <w:sz w:val="22"/>
          <w:szCs w:val="22"/>
          <w:lang w:val="nb-NO"/>
        </w:rPr>
        <w:t xml:space="preserve">. </w:t>
      </w:r>
      <w:r>
        <w:rPr>
          <w:rFonts w:ascii="Times New Roman" w:eastAsia="Calibri" w:hAnsi="Times New Roman" w:cs="Times New Roman"/>
          <w:sz w:val="22"/>
          <w:szCs w:val="22"/>
          <w:lang w:val="it-IT"/>
        </w:rPr>
        <w:t>Per didelė dozė gali sukelti negalavimą. Jeigu Jūs arba Jūsų vaikas išgėrė daugiau Zofran Zydis nei buvo paskirta, iš karto praneškite gydytojui arba vykite į ligoninę. Paimkite su savimi vaisto pakuotę.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b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 xml:space="preserve">Pamiršus pavartoti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Zofran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Zydis</w:t>
      </w:r>
      <w:proofErr w:type="spellEnd"/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Negalima vartoti dvigubos dozės norint kompensuoti praleistą dozę.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Jeigu įprastiniu laiku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Zofran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Zydis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nepavartojus atsiranda pykinimas ir vėmimas, pamirštą tabletę reikia gerti kiek galima greičiau, o toliau vaisto vartoti įprastine tvarka. Jei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Zofran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Zydis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išgerti pamirštama, tačiau pykinimo neatsiranda, pamirštą tabletę reikia gerti tokia tvarka, kokia nurodė gydytojas.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Jeigu kiltų daugiau klausimų dėl šio vaisto vartojimo, kreipkitės į gydytoją arba vaistininką.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lastRenderedPageBreak/>
        <w:t>4.</w:t>
      </w: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ab/>
        <w:t>Galimas šalutinis poveikis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Šis vaistas, kaip ir visi kiti, gali sukelti šalutinį poveikį, nors jis pasireiškia ne visiems žmonėms.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b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Kai kurie šalutinio poveikio reiškiniai gali būti sunkūs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Nedelsiant NUTRAUKITE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Zofran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Zydis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vartojimą ir kreipkitės medicininės pagalbos, jei Jums ar Jūsų vaikui pasireiškia toliau išvardyti simptomai.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Sunkios alerginės reakcijos:</w:t>
      </w:r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vartojant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Zofran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Zydis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sunkių alerginių reakcijų pasitaiko retai. Jų požymiai:</w:t>
      </w:r>
    </w:p>
    <w:p w:rsidR="00682C66" w:rsidRDefault="00682C66" w:rsidP="00682C66">
      <w:pPr>
        <w:spacing w:after="0" w:line="240" w:lineRule="auto"/>
        <w:ind w:left="540" w:hanging="540"/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-</w:t>
      </w:r>
      <w:r>
        <w:rPr>
          <w:rFonts w:ascii="Times New Roman" w:eastAsia="Calibri" w:hAnsi="Times New Roman" w:cs="Times New Roman"/>
          <w:sz w:val="22"/>
          <w:szCs w:val="22"/>
          <w:lang w:val="lt-LT"/>
        </w:rPr>
        <w:tab/>
        <w:t>staigus dusulys, krūtinės spaudimas ar skausmas;</w:t>
      </w:r>
    </w:p>
    <w:p w:rsidR="00682C66" w:rsidRDefault="00682C66" w:rsidP="00682C66">
      <w:pPr>
        <w:spacing w:after="0" w:line="240" w:lineRule="auto"/>
        <w:ind w:left="540" w:hanging="540"/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-</w:t>
      </w:r>
      <w:r>
        <w:rPr>
          <w:rFonts w:ascii="Times New Roman" w:eastAsia="Calibri" w:hAnsi="Times New Roman" w:cs="Times New Roman"/>
          <w:sz w:val="22"/>
          <w:szCs w:val="22"/>
          <w:lang w:val="lt-LT"/>
        </w:rPr>
        <w:tab/>
        <w:t xml:space="preserve">vokų, veido, lūpų, burnos arba liežuvio sutinimas; </w:t>
      </w:r>
    </w:p>
    <w:p w:rsidR="00682C66" w:rsidRDefault="00682C66" w:rsidP="00682C66">
      <w:pPr>
        <w:spacing w:after="0" w:line="240" w:lineRule="auto"/>
        <w:ind w:left="540" w:hanging="540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-</w:t>
      </w:r>
      <w:r>
        <w:rPr>
          <w:rFonts w:ascii="Times New Roman" w:eastAsia="Calibri" w:hAnsi="Times New Roman" w:cs="Times New Roman"/>
          <w:sz w:val="22"/>
          <w:szCs w:val="22"/>
          <w:lang w:val="lt-LT"/>
        </w:rPr>
        <w:tab/>
        <w:t>kauburiuotas odos išbėrimas arba dilgėlinė.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b/>
          <w:bCs/>
          <w:sz w:val="22"/>
          <w:szCs w:val="22"/>
          <w:lang w:val="lt-LT"/>
        </w:rPr>
      </w:pPr>
      <w:r w:rsidRPr="005D0E34">
        <w:rPr>
          <w:rFonts w:ascii="Times New Roman" w:eastAsia="Calibri" w:hAnsi="Times New Roman" w:cs="Times New Roman"/>
          <w:b/>
          <w:bCs/>
          <w:sz w:val="22"/>
          <w:szCs w:val="22"/>
          <w:lang w:val="lt-LT"/>
        </w:rPr>
        <w:t>Miokardo išemija</w:t>
      </w:r>
    </w:p>
    <w:p w:rsidR="00682C66" w:rsidRDefault="00682C66" w:rsidP="00682C66">
      <w:pPr>
        <w:spacing w:after="0" w:line="240" w:lineRule="auto"/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Požymiai:</w:t>
      </w:r>
    </w:p>
    <w:p w:rsidR="00682C66" w:rsidRDefault="00682C66" w:rsidP="00682C66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hanging="450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staigus krūtinės skausmas arba</w:t>
      </w:r>
    </w:p>
    <w:p w:rsidR="00682C66" w:rsidRDefault="00682C66" w:rsidP="00682C66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hanging="480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krūtinės ląstos spaudimas.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b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b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Kitas galimas šalutinis poveikis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b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Gali pasireikšti kitų toliau išvardytų šalutinių poveikių. Jei šie šalutiniai poveikiai tampa sunkūs, kreipkitės į gydytoją</w:t>
      </w:r>
      <w:r w:rsidRPr="00445432"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  <w:lang w:val="lt-LT"/>
        </w:rPr>
        <w:t>arba vaistininką.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b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Labai dažni</w:t>
      </w:r>
      <w:r w:rsidRPr="00B63A93">
        <w:t xml:space="preserve"> </w:t>
      </w:r>
      <w:r w:rsidRPr="00B63A93">
        <w:rPr>
          <w:rFonts w:ascii="Times New Roman" w:eastAsia="Calibri" w:hAnsi="Times New Roman" w:cs="Times New Roman"/>
          <w:b/>
          <w:sz w:val="22"/>
          <w:szCs w:val="22"/>
          <w:lang w:val="lt-LT"/>
        </w:rPr>
        <w:t>šalutinio poveikio reiškiniai (gali pasireikšti ne rečiau kaip 1 iš 10</w:t>
      </w: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 </w:t>
      </w:r>
      <w:r w:rsidRPr="00B63A93">
        <w:rPr>
          <w:rFonts w:ascii="Times New Roman" w:eastAsia="Calibri" w:hAnsi="Times New Roman" w:cs="Times New Roman"/>
          <w:b/>
          <w:sz w:val="22"/>
          <w:szCs w:val="22"/>
          <w:lang w:val="lt-LT"/>
        </w:rPr>
        <w:t>asmenų)</w:t>
      </w: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: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-</w:t>
      </w:r>
      <w:r>
        <w:rPr>
          <w:rFonts w:ascii="Times New Roman" w:eastAsia="Calibri" w:hAnsi="Times New Roman" w:cs="Times New Roman"/>
          <w:sz w:val="22"/>
          <w:szCs w:val="22"/>
          <w:lang w:val="lt-LT"/>
        </w:rPr>
        <w:tab/>
        <w:t>galvos skausmas.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 xml:space="preserve">Dažni </w:t>
      </w:r>
      <w:r w:rsidRPr="00B63A93">
        <w:rPr>
          <w:rFonts w:ascii="Times New Roman" w:eastAsia="Calibri" w:hAnsi="Times New Roman" w:cs="Times New Roman"/>
          <w:b/>
          <w:sz w:val="22"/>
          <w:szCs w:val="22"/>
          <w:lang w:val="lt-LT"/>
        </w:rPr>
        <w:t>šalutinio poveikio reiškiniai (gali pasireikšti rečiau kaip 1 iš 10</w:t>
      </w: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 </w:t>
      </w:r>
      <w:r w:rsidRPr="00B63A93">
        <w:rPr>
          <w:rFonts w:ascii="Times New Roman" w:eastAsia="Calibri" w:hAnsi="Times New Roman" w:cs="Times New Roman"/>
          <w:b/>
          <w:sz w:val="22"/>
          <w:szCs w:val="22"/>
          <w:lang w:val="lt-LT"/>
        </w:rPr>
        <w:t>asmenų</w:t>
      </w: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:</w:t>
      </w:r>
    </w:p>
    <w:p w:rsidR="00682C66" w:rsidRDefault="00682C66" w:rsidP="00682C66">
      <w:pPr>
        <w:spacing w:after="0" w:line="240" w:lineRule="auto"/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-</w:t>
      </w:r>
      <w:r>
        <w:rPr>
          <w:rFonts w:ascii="Times New Roman" w:eastAsia="Calibri" w:hAnsi="Times New Roman" w:cs="Times New Roman"/>
          <w:sz w:val="22"/>
          <w:szCs w:val="22"/>
          <w:lang w:val="lt-LT"/>
        </w:rPr>
        <w:tab/>
        <w:t>šilumos pojūtis arba veido paraudimas;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-</w:t>
      </w:r>
      <w:r>
        <w:rPr>
          <w:rFonts w:ascii="Times New Roman" w:eastAsia="Calibri" w:hAnsi="Times New Roman" w:cs="Times New Roman"/>
          <w:sz w:val="22"/>
          <w:szCs w:val="22"/>
          <w:lang w:val="lt-LT"/>
        </w:rPr>
        <w:tab/>
        <w:t>vidurių užkietėjimas.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Nedažni</w:t>
      </w:r>
      <w:r w:rsidRPr="00B63A93">
        <w:t xml:space="preserve"> </w:t>
      </w:r>
      <w:r w:rsidRPr="00B63A93">
        <w:rPr>
          <w:rFonts w:ascii="Times New Roman" w:eastAsia="Calibri" w:hAnsi="Times New Roman" w:cs="Times New Roman"/>
          <w:b/>
          <w:sz w:val="22"/>
          <w:szCs w:val="22"/>
          <w:lang w:val="lt-LT"/>
        </w:rPr>
        <w:t>šalutinio poveikio reiškiniai (gali pasireikšti rečiau kaip 1 iš 100</w:t>
      </w: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 </w:t>
      </w:r>
      <w:r w:rsidRPr="00B63A93">
        <w:rPr>
          <w:rFonts w:ascii="Times New Roman" w:eastAsia="Calibri" w:hAnsi="Times New Roman" w:cs="Times New Roman"/>
          <w:b/>
          <w:sz w:val="22"/>
          <w:szCs w:val="22"/>
          <w:lang w:val="lt-LT"/>
        </w:rPr>
        <w:t>asmenų)</w:t>
      </w: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:</w:t>
      </w:r>
    </w:p>
    <w:p w:rsidR="00682C66" w:rsidRDefault="00682C66" w:rsidP="00682C66">
      <w:pPr>
        <w:spacing w:after="0" w:line="240" w:lineRule="auto"/>
        <w:ind w:left="567" w:hanging="567"/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-</w:t>
      </w:r>
      <w:r>
        <w:rPr>
          <w:rFonts w:ascii="Times New Roman" w:eastAsia="Calibri" w:hAnsi="Times New Roman" w:cs="Times New Roman"/>
          <w:sz w:val="22"/>
          <w:szCs w:val="22"/>
          <w:lang w:val="lt-LT"/>
        </w:rPr>
        <w:tab/>
        <w:t>traukuliai;</w:t>
      </w:r>
    </w:p>
    <w:p w:rsidR="00682C66" w:rsidRDefault="00682C66" w:rsidP="00682C66">
      <w:pPr>
        <w:spacing w:after="0" w:line="240" w:lineRule="auto"/>
        <w:ind w:left="567" w:hanging="567"/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-</w:t>
      </w:r>
      <w:r>
        <w:rPr>
          <w:rFonts w:ascii="Times New Roman" w:eastAsia="Calibri" w:hAnsi="Times New Roman" w:cs="Times New Roman"/>
          <w:sz w:val="22"/>
          <w:szCs w:val="22"/>
          <w:lang w:val="lt-LT"/>
        </w:rPr>
        <w:tab/>
        <w:t>nenormalus raumenų stingulys, nenormalūs kūno judesiai, drebėjimas;</w:t>
      </w:r>
    </w:p>
    <w:p w:rsidR="00682C66" w:rsidRDefault="00682C66" w:rsidP="00682C66">
      <w:pPr>
        <w:spacing w:after="0" w:line="240" w:lineRule="auto"/>
        <w:ind w:left="567" w:hanging="567"/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-</w:t>
      </w:r>
      <w:r>
        <w:rPr>
          <w:rFonts w:ascii="Times New Roman" w:eastAsia="Calibri" w:hAnsi="Times New Roman" w:cs="Times New Roman"/>
          <w:sz w:val="22"/>
          <w:szCs w:val="22"/>
          <w:lang w:val="lt-LT"/>
        </w:rPr>
        <w:tab/>
        <w:t>sulėtėjęs ar nereguliarus širdies plakimas;</w:t>
      </w:r>
    </w:p>
    <w:p w:rsidR="00682C66" w:rsidRDefault="00682C66" w:rsidP="00682C66">
      <w:pPr>
        <w:spacing w:after="0" w:line="240" w:lineRule="auto"/>
        <w:ind w:left="567" w:hanging="567"/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-</w:t>
      </w:r>
      <w:r>
        <w:rPr>
          <w:rFonts w:ascii="Times New Roman" w:eastAsia="Calibri" w:hAnsi="Times New Roman" w:cs="Times New Roman"/>
          <w:sz w:val="22"/>
          <w:szCs w:val="22"/>
          <w:lang w:val="lt-LT"/>
        </w:rPr>
        <w:tab/>
        <w:t>krūtinės skausmas;</w:t>
      </w:r>
    </w:p>
    <w:p w:rsidR="00682C66" w:rsidRDefault="00682C66" w:rsidP="00682C66">
      <w:pPr>
        <w:spacing w:after="0" w:line="240" w:lineRule="auto"/>
        <w:ind w:left="567" w:hanging="567"/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-</w:t>
      </w:r>
      <w:r>
        <w:rPr>
          <w:rFonts w:ascii="Times New Roman" w:eastAsia="Calibri" w:hAnsi="Times New Roman" w:cs="Times New Roman"/>
          <w:sz w:val="22"/>
          <w:szCs w:val="22"/>
          <w:lang w:val="lt-LT"/>
        </w:rPr>
        <w:tab/>
        <w:t>sumažėjęs kraujospūdis;</w:t>
      </w:r>
    </w:p>
    <w:p w:rsidR="00682C66" w:rsidRDefault="00682C66" w:rsidP="00682C66">
      <w:pPr>
        <w:spacing w:after="0" w:line="240" w:lineRule="auto"/>
        <w:ind w:left="567" w:hanging="567"/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-</w:t>
      </w:r>
      <w:r>
        <w:rPr>
          <w:rFonts w:ascii="Times New Roman" w:eastAsia="Calibri" w:hAnsi="Times New Roman" w:cs="Times New Roman"/>
          <w:sz w:val="22"/>
          <w:szCs w:val="22"/>
          <w:lang w:val="lt-LT"/>
        </w:rPr>
        <w:tab/>
        <w:t>žagsėjimas;</w:t>
      </w:r>
    </w:p>
    <w:p w:rsidR="00682C66" w:rsidRDefault="00682C66" w:rsidP="00682C66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pakitę kraujo tyrimų duomenys (fermentų), rodantys kepenų funkcijos pokyčius.</w:t>
      </w:r>
    </w:p>
    <w:p w:rsidR="00682C66" w:rsidRDefault="00682C66" w:rsidP="00682C66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Reti</w:t>
      </w:r>
      <w:r w:rsidRPr="00B63A93">
        <w:t xml:space="preserve"> </w:t>
      </w:r>
      <w:r w:rsidRPr="00B63A93">
        <w:rPr>
          <w:rFonts w:ascii="Times New Roman" w:eastAsia="Calibri" w:hAnsi="Times New Roman" w:cs="Times New Roman"/>
          <w:b/>
          <w:sz w:val="22"/>
          <w:szCs w:val="22"/>
          <w:lang w:val="lt-LT"/>
        </w:rPr>
        <w:t>šalutinio poveikio reiškiniai (gali pasireikšti rečiau kaip 1 iš 1</w:t>
      </w: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 </w:t>
      </w:r>
      <w:r w:rsidRPr="00B63A93">
        <w:rPr>
          <w:rFonts w:ascii="Times New Roman" w:eastAsia="Calibri" w:hAnsi="Times New Roman" w:cs="Times New Roman"/>
          <w:b/>
          <w:sz w:val="22"/>
          <w:szCs w:val="22"/>
          <w:lang w:val="lt-LT"/>
        </w:rPr>
        <w:t>000</w:t>
      </w: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 </w:t>
      </w:r>
      <w:r w:rsidRPr="00B63A93">
        <w:rPr>
          <w:rFonts w:ascii="Times New Roman" w:eastAsia="Calibri" w:hAnsi="Times New Roman" w:cs="Times New Roman"/>
          <w:b/>
          <w:sz w:val="22"/>
          <w:szCs w:val="22"/>
          <w:lang w:val="lt-LT"/>
        </w:rPr>
        <w:t>asmenų)</w:t>
      </w: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:</w:t>
      </w:r>
    </w:p>
    <w:p w:rsidR="00682C66" w:rsidRDefault="00682C66" w:rsidP="00682C66">
      <w:pPr>
        <w:spacing w:after="0" w:line="240" w:lineRule="auto"/>
        <w:ind w:left="567" w:hanging="567"/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-</w:t>
      </w:r>
      <w:r>
        <w:rPr>
          <w:rFonts w:ascii="Times New Roman" w:eastAsia="Calibri" w:hAnsi="Times New Roman" w:cs="Times New Roman"/>
          <w:sz w:val="22"/>
          <w:szCs w:val="22"/>
          <w:lang w:val="lt-LT"/>
        </w:rPr>
        <w:tab/>
        <w:t>sunkios alerginės reakcijos;</w:t>
      </w:r>
    </w:p>
    <w:p w:rsidR="00682C66" w:rsidRDefault="00682C66" w:rsidP="00682C66">
      <w:pPr>
        <w:spacing w:after="0" w:line="240" w:lineRule="auto"/>
        <w:ind w:left="567" w:hanging="567"/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-</w:t>
      </w:r>
      <w:r>
        <w:rPr>
          <w:rFonts w:ascii="Times New Roman" w:eastAsia="Calibri" w:hAnsi="Times New Roman" w:cs="Times New Roman"/>
          <w:sz w:val="22"/>
          <w:szCs w:val="22"/>
          <w:lang w:val="lt-LT"/>
        </w:rPr>
        <w:tab/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QTc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intervalo pailgėjimas (širdies ritmo sutrikimas, galintis sukelti sąmonės netekimą);</w:t>
      </w:r>
    </w:p>
    <w:p w:rsidR="00682C66" w:rsidRDefault="00682C66" w:rsidP="00682C66">
      <w:pPr>
        <w:spacing w:after="0" w:line="240" w:lineRule="auto"/>
        <w:ind w:left="567" w:hanging="567"/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-</w:t>
      </w:r>
      <w:r>
        <w:rPr>
          <w:rFonts w:ascii="Times New Roman" w:eastAsia="Calibri" w:hAnsi="Times New Roman" w:cs="Times New Roman"/>
          <w:sz w:val="22"/>
          <w:szCs w:val="22"/>
          <w:lang w:val="lt-LT"/>
        </w:rPr>
        <w:tab/>
        <w:t>svaigulys;</w:t>
      </w:r>
    </w:p>
    <w:p w:rsidR="00682C66" w:rsidRDefault="00682C66" w:rsidP="00682C66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-</w:t>
      </w:r>
      <w:r>
        <w:rPr>
          <w:rFonts w:ascii="Times New Roman" w:eastAsia="Calibri" w:hAnsi="Times New Roman" w:cs="Times New Roman"/>
          <w:sz w:val="22"/>
          <w:szCs w:val="22"/>
          <w:lang w:val="lt-LT"/>
        </w:rPr>
        <w:tab/>
        <w:t>miglotas matymas.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</w:pP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 xml:space="preserve">Labai reti </w:t>
      </w:r>
      <w:r w:rsidRPr="00090231">
        <w:rPr>
          <w:rFonts w:ascii="Times New Roman" w:eastAsia="Calibri" w:hAnsi="Times New Roman" w:cs="Times New Roman"/>
          <w:b/>
          <w:sz w:val="22"/>
          <w:szCs w:val="22"/>
          <w:lang w:val="lt-LT"/>
        </w:rPr>
        <w:t>šalutinio poveikio reiškiniai (gali pasireikšti rečiau kaip 1 iš 1</w:t>
      </w: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0 </w:t>
      </w:r>
      <w:r w:rsidRPr="00090231">
        <w:rPr>
          <w:rFonts w:ascii="Times New Roman" w:eastAsia="Calibri" w:hAnsi="Times New Roman" w:cs="Times New Roman"/>
          <w:b/>
          <w:sz w:val="22"/>
          <w:szCs w:val="22"/>
          <w:lang w:val="lt-LT"/>
        </w:rPr>
        <w:t>000</w:t>
      </w: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 </w:t>
      </w:r>
      <w:r w:rsidRPr="00090231">
        <w:rPr>
          <w:rFonts w:ascii="Times New Roman" w:eastAsia="Calibri" w:hAnsi="Times New Roman" w:cs="Times New Roman"/>
          <w:b/>
          <w:sz w:val="22"/>
          <w:szCs w:val="22"/>
          <w:lang w:val="lt-LT"/>
        </w:rPr>
        <w:t>asmenų)</w:t>
      </w: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:</w:t>
      </w:r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</w:t>
      </w:r>
    </w:p>
    <w:p w:rsidR="00682C66" w:rsidRDefault="00682C66" w:rsidP="00682C66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-</w:t>
      </w:r>
      <w:r>
        <w:rPr>
          <w:rFonts w:ascii="Times New Roman" w:eastAsia="Calibri" w:hAnsi="Times New Roman" w:cs="Times New Roman"/>
          <w:sz w:val="22"/>
          <w:szCs w:val="22"/>
          <w:lang w:val="lt-LT"/>
        </w:rPr>
        <w:tab/>
        <w:t>laikinas aklumas, kuris paprastai praeina per 20 minučių;</w:t>
      </w:r>
    </w:p>
    <w:p w:rsidR="00682C66" w:rsidRDefault="00682C66" w:rsidP="00682C66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-</w:t>
      </w:r>
      <w:r>
        <w:rPr>
          <w:rFonts w:ascii="Times New Roman" w:eastAsia="Calibri" w:hAnsi="Times New Roman" w:cs="Times New Roman"/>
          <w:sz w:val="22"/>
          <w:szCs w:val="22"/>
          <w:lang w:val="lt-LT"/>
        </w:rPr>
        <w:tab/>
        <w:t xml:space="preserve">išplitęs išbėrimas su pūslėmis ir odos lupimasis dideliame kūno plote (toksinė epidermio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nekrolizė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). 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Jeigu pastebėjote šiame lapelyje nenurodytą šalutinį poveikį, pasakykite gydytojui arba vaistininkui.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b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Pranešimas apie šalutinį poveikį</w:t>
      </w:r>
    </w:p>
    <w:p w:rsidR="00682C66" w:rsidRPr="00391433" w:rsidRDefault="00682C66" w:rsidP="00682C66">
      <w:pPr>
        <w:tabs>
          <w:tab w:val="left" w:pos="567"/>
        </w:tabs>
        <w:spacing w:line="260" w:lineRule="exact"/>
        <w:ind w:right="-1"/>
        <w:rPr>
          <w:rFonts w:ascii="Times New Roman" w:eastAsia="Times New Roman" w:hAnsi="Times New Roman" w:cs="Times New Roman"/>
          <w:snapToGrid w:val="0"/>
          <w:sz w:val="22"/>
          <w:lang w:val="lt-LT"/>
        </w:rPr>
      </w:pPr>
      <w:r w:rsidRPr="00A310C7">
        <w:rPr>
          <w:rFonts w:ascii="Times New Roman" w:eastAsia="Calibri" w:hAnsi="Times New Roman" w:cs="Times New Roman"/>
          <w:sz w:val="22"/>
          <w:szCs w:val="22"/>
          <w:lang w:val="lt-LT"/>
        </w:rPr>
        <w:lastRenderedPageBreak/>
        <w:t xml:space="preserve">Jeigu pasireiškė šalutinis poveikis, įskaitant šiame lapelyje nenurodytą, pasakykite gydytojui arba vaistininkui. </w:t>
      </w:r>
      <w:r w:rsidRPr="00391433">
        <w:rPr>
          <w:rFonts w:ascii="Times New Roman" w:eastAsia="Times New Roman" w:hAnsi="Times New Roman" w:cs="Times New Roman"/>
          <w:snapToGrid w:val="0"/>
          <w:sz w:val="22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391433">
          <w:rPr>
            <w:rFonts w:ascii="Times New Roman" w:eastAsia="Times New Roman" w:hAnsi="Times New Roman" w:cs="Times New Roman"/>
            <w:snapToGrid w:val="0"/>
            <w:color w:val="0000FF"/>
            <w:sz w:val="22"/>
            <w:u w:val="single"/>
            <w:lang w:val="lt-LT"/>
          </w:rPr>
          <w:t>https://vapris.vvkt.lt/vvkt-web/public/nrv</w:t>
        </w:r>
      </w:hyperlink>
      <w:r w:rsidRPr="00391433">
        <w:rPr>
          <w:rFonts w:ascii="Times New Roman" w:eastAsia="Times New Roman" w:hAnsi="Times New Roman" w:cs="Times New Roman"/>
          <w:snapToGrid w:val="0"/>
          <w:sz w:val="22"/>
          <w:lang w:val="lt-LT"/>
        </w:rPr>
        <w:t xml:space="preserve"> arba užpildant Paciento pranešimo apie įtariamą nepageidaujamą reakciją (ĮNR) formą, kuri skelbiama </w:t>
      </w:r>
      <w:hyperlink r:id="rId6" w:history="1">
        <w:r w:rsidRPr="00391433">
          <w:rPr>
            <w:rFonts w:ascii="Times New Roman" w:eastAsia="Times New Roman" w:hAnsi="Times New Roman" w:cs="Times New Roman"/>
            <w:snapToGrid w:val="0"/>
            <w:color w:val="0000FF"/>
            <w:sz w:val="22"/>
            <w:u w:val="single"/>
            <w:lang w:val="lt-LT"/>
          </w:rPr>
          <w:t>https://www.vvkt.lt/index.php?4004286486</w:t>
        </w:r>
      </w:hyperlink>
      <w:r w:rsidRPr="00391433">
        <w:rPr>
          <w:rFonts w:ascii="Times New Roman" w:eastAsia="Times New Roman" w:hAnsi="Times New Roman" w:cs="Times New Roman"/>
          <w:snapToGrid w:val="0"/>
          <w:sz w:val="22"/>
          <w:lang w:val="lt-LT"/>
        </w:rPr>
        <w:t xml:space="preserve">, ir atsiunčiant elektroniniu paštu (adresu </w:t>
      </w:r>
      <w:hyperlink r:id="rId7" w:history="1">
        <w:r w:rsidRPr="00391433">
          <w:rPr>
            <w:rFonts w:ascii="Times New Roman" w:eastAsia="Times New Roman" w:hAnsi="Times New Roman" w:cs="Times New Roman"/>
            <w:snapToGrid w:val="0"/>
            <w:color w:val="0000FF"/>
            <w:sz w:val="22"/>
            <w:u w:val="single"/>
            <w:lang w:val="lt-LT"/>
          </w:rPr>
          <w:t>NepageidaujamaR@vvkt.lt</w:t>
        </w:r>
      </w:hyperlink>
      <w:r w:rsidRPr="00391433">
        <w:rPr>
          <w:rFonts w:ascii="Times New Roman" w:eastAsia="Times New Roman" w:hAnsi="Times New Roman" w:cs="Times New Roman"/>
          <w:snapToGrid w:val="0"/>
          <w:sz w:val="22"/>
          <w:lang w:val="lt-LT"/>
        </w:rPr>
        <w:t>) arba nemokamu telefonu 8 800 73 568. Pranešdami apie šalutinį poveikį galite mums padėti gauti daugiau informacijos apie šio vaisto saugumą.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5.</w:t>
      </w: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ab/>
        <w:t xml:space="preserve">Kaip laikyti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Zofran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Zydis</w:t>
      </w:r>
      <w:proofErr w:type="spellEnd"/>
    </w:p>
    <w:p w:rsidR="00682C66" w:rsidRDefault="00682C66" w:rsidP="00682C66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Šį vaistą laikykite vaikams nepastebimoje ir nepasiekiamoje vietoje.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Laikyti ne aukštesnėje kaip 30 °C temperatūroje.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Ant dėžutės ir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dvisluoksnės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juostelės po „EXP“ nurodytam tinkamumo laikui pasibaigus,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Zofran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Zydis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vartoti negalima. </w:t>
      </w:r>
      <w:r>
        <w:rPr>
          <w:rFonts w:ascii="Times New Roman" w:eastAsia="Calibri" w:hAnsi="Times New Roman" w:cs="Times New Roman"/>
          <w:color w:val="000000"/>
          <w:spacing w:val="-1"/>
          <w:sz w:val="22"/>
          <w:szCs w:val="22"/>
          <w:lang w:val="lt-LT"/>
        </w:rPr>
        <w:t>Vaistas tinka vartoti iki paskutinės nurodyto mėnesio dienos.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Vaistų negalima išmesti į kanalizaciją arba su buitinėmis atliekomis. Kaip išmesti nereikalingus vaistus, klauskite vaistininko. Šios priemonės padės apsaugoti aplinką. 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6.</w:t>
      </w: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ab/>
      </w:r>
      <w:r>
        <w:rPr>
          <w:rFonts w:ascii="Times New Roman" w:eastAsia="Calibri" w:hAnsi="Times New Roman" w:cs="Times New Roman"/>
          <w:b/>
          <w:kern w:val="2"/>
          <w:sz w:val="22"/>
          <w:szCs w:val="22"/>
          <w:lang w:val="lt-LT"/>
        </w:rPr>
        <w:t>Pakuotės turinys ir kita informacija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b/>
          <w:sz w:val="22"/>
          <w:szCs w:val="22"/>
          <w:lang w:val="lt-LT"/>
        </w:rPr>
      </w:pP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Zofran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Zydis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 xml:space="preserve"> sudėtis</w:t>
      </w:r>
    </w:p>
    <w:p w:rsidR="00682C66" w:rsidRDefault="00682C66" w:rsidP="00682C66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Veiklioji medžiaga yra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ondansetronas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. Vienoje burnoje disperguojamoje tabletėje yra 8 mg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ondansetrono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>.</w:t>
      </w:r>
    </w:p>
    <w:p w:rsidR="00682C66" w:rsidRDefault="00682C66" w:rsidP="00682C66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Pagalbinės medžiagos yra želatina,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manitolis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(E421),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aspartamas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(E951),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metiloparahidroksibenzoato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natrio druska (E219),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propilo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parahidroksibenzoato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natrio druska (E217), braškių skonio aromatinė medžiaga.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b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Zofran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Zydis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 xml:space="preserve"> išvaizda ir kiekis pakuotėje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Zofran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Zydis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yra baltos, apvalios, išgaubtos burnoje disperguojamos tabletės.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Zofran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Zydis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burnoje disperguojamos tabletės tiekiamos aliuminio folijos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dvisluoksnėse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juostelėse, kurių kiekvienoje yra 10 tablečių. Juostelė įdėta į kartono dėžutę.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val="lt-LT"/>
        </w:rPr>
        <w:t>Registruotojas</w:t>
      </w:r>
    </w:p>
    <w:p w:rsidR="00682C66" w:rsidRDefault="00682C66" w:rsidP="00682C66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lt-LT" w:eastAsia="et-EE"/>
        </w:rPr>
      </w:pPr>
      <w:r>
        <w:rPr>
          <w:rFonts w:ascii="Times New Roman" w:eastAsia="Times New Roman" w:hAnsi="Times New Roman" w:cs="Times New Roman"/>
          <w:sz w:val="22"/>
          <w:szCs w:val="22"/>
          <w:lang w:val="lt-LT" w:eastAsia="et-EE"/>
        </w:rPr>
        <w:t xml:space="preserve">SIA </w:t>
      </w:r>
      <w:r>
        <w:rPr>
          <w:rFonts w:ascii="Times New Roman" w:eastAsia="Times New Roman" w:hAnsi="Times New Roman" w:cs="Times New Roman"/>
          <w:sz w:val="22"/>
          <w:szCs w:val="22"/>
          <w:lang w:val="et-EE" w:eastAsia="et-EE"/>
        </w:rPr>
        <w:t>Novartis Baltics</w:t>
      </w:r>
    </w:p>
    <w:p w:rsidR="00682C66" w:rsidRDefault="00682C66" w:rsidP="00682C66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lt-LT" w:eastAsia="et-EE"/>
        </w:rPr>
      </w:pPr>
      <w:r>
        <w:rPr>
          <w:rFonts w:ascii="Times New Roman" w:eastAsia="Times New Roman" w:hAnsi="Times New Roman" w:cs="Times New Roman"/>
          <w:sz w:val="22"/>
          <w:szCs w:val="22"/>
          <w:lang w:val="lt-LT" w:eastAsia="et-EE"/>
        </w:rPr>
        <w:t xml:space="preserve">Gustava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lt-LT" w:eastAsia="et-EE"/>
        </w:rPr>
        <w:t>Zemgala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lt-LT" w:eastAsia="et-EE"/>
        </w:rPr>
        <w:t xml:space="preserve"> gatve 76</w:t>
      </w:r>
    </w:p>
    <w:p w:rsidR="00682C66" w:rsidRDefault="00682C66" w:rsidP="00682C66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s-ES" w:eastAsia="et-EE"/>
        </w:rPr>
      </w:pPr>
      <w:r>
        <w:rPr>
          <w:rFonts w:ascii="Times New Roman" w:eastAsia="Times New Roman" w:hAnsi="Times New Roman" w:cs="Times New Roman"/>
          <w:sz w:val="22"/>
          <w:szCs w:val="22"/>
          <w:lang w:val="es-ES" w:eastAsia="et-EE"/>
        </w:rPr>
        <w:t>LV</w:t>
      </w:r>
      <w:r>
        <w:rPr>
          <w:rFonts w:ascii="Times New Roman" w:eastAsia="Times New Roman" w:hAnsi="Times New Roman" w:cs="Times New Roman"/>
          <w:sz w:val="22"/>
          <w:szCs w:val="22"/>
          <w:lang w:val="es-ES" w:eastAsia="et-EE"/>
        </w:rPr>
        <w:noBreakHyphen/>
        <w:t xml:space="preserve">1039,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es-ES" w:eastAsia="et-EE"/>
        </w:rPr>
        <w:t>Rīga</w:t>
      </w:r>
      <w:proofErr w:type="spellEnd"/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es-ES" w:eastAsia="et-EE"/>
        </w:rPr>
        <w:t>Latvija</w:t>
      </w:r>
      <w:proofErr w:type="spellEnd"/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Batang" w:hAnsi="Times New Roman" w:cs="Times New Roman"/>
          <w:b/>
          <w:sz w:val="22"/>
          <w:szCs w:val="22"/>
          <w:lang w:val="lt-LT"/>
        </w:rPr>
      </w:pPr>
      <w:r>
        <w:rPr>
          <w:rFonts w:ascii="Times New Roman" w:eastAsia="Batang" w:hAnsi="Times New Roman" w:cs="Times New Roman"/>
          <w:b/>
          <w:sz w:val="22"/>
          <w:szCs w:val="22"/>
          <w:lang w:val="lt-LT"/>
        </w:rPr>
        <w:t>Gamintojas</w:t>
      </w:r>
    </w:p>
    <w:p w:rsidR="00682C66" w:rsidRDefault="00682C66" w:rsidP="00682C66">
      <w:pPr>
        <w:spacing w:after="0" w:line="240" w:lineRule="auto"/>
        <w:rPr>
          <w:rFonts w:ascii="Times New Roman" w:eastAsia="Batang" w:hAnsi="Times New Roman" w:cs="Times New Roman"/>
          <w:sz w:val="22"/>
          <w:szCs w:val="22"/>
          <w:lang w:val="lt-LT"/>
        </w:rPr>
      </w:pPr>
      <w:proofErr w:type="spellStart"/>
      <w:r>
        <w:rPr>
          <w:rFonts w:ascii="Times New Roman" w:eastAsia="Batang" w:hAnsi="Times New Roman" w:cs="Times New Roman"/>
          <w:sz w:val="22"/>
          <w:szCs w:val="22"/>
          <w:lang w:val="lt-LT"/>
        </w:rPr>
        <w:t>Novartis</w:t>
      </w:r>
      <w:proofErr w:type="spellEnd"/>
      <w:r>
        <w:rPr>
          <w:rFonts w:ascii="Times New Roman" w:eastAsia="Batang" w:hAnsi="Times New Roman" w:cs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eastAsia="Batang" w:hAnsi="Times New Roman" w:cs="Times New Roman"/>
          <w:sz w:val="22"/>
          <w:szCs w:val="22"/>
          <w:lang w:val="lt-LT"/>
        </w:rPr>
        <w:t>Pharma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lt-LT"/>
        </w:rPr>
        <w:t>GmbH</w:t>
      </w:r>
      <w:proofErr w:type="spellEnd"/>
    </w:p>
    <w:p w:rsidR="00682C66" w:rsidRDefault="00682C66" w:rsidP="00682C66">
      <w:pPr>
        <w:spacing w:after="0" w:line="240" w:lineRule="auto"/>
        <w:rPr>
          <w:rFonts w:ascii="Times New Roman" w:eastAsia="Batang" w:hAnsi="Times New Roman" w:cs="Times New Roman"/>
          <w:sz w:val="22"/>
          <w:szCs w:val="22"/>
          <w:lang w:val="lt-LT"/>
        </w:rPr>
      </w:pPr>
      <w:proofErr w:type="spellStart"/>
      <w:r>
        <w:rPr>
          <w:rFonts w:ascii="Times New Roman" w:eastAsia="Batang" w:hAnsi="Times New Roman" w:cs="Times New Roman"/>
          <w:sz w:val="22"/>
          <w:szCs w:val="22"/>
          <w:lang w:val="lt-LT"/>
        </w:rPr>
        <w:t>Roonstrasse</w:t>
      </w:r>
      <w:proofErr w:type="spellEnd"/>
      <w:r>
        <w:rPr>
          <w:rFonts w:ascii="Times New Roman" w:eastAsia="Batang" w:hAnsi="Times New Roman" w:cs="Times New Roman"/>
          <w:sz w:val="22"/>
          <w:szCs w:val="22"/>
          <w:lang w:val="lt-LT"/>
        </w:rPr>
        <w:t xml:space="preserve"> 25</w:t>
      </w:r>
    </w:p>
    <w:p w:rsidR="00682C66" w:rsidRDefault="00682C66" w:rsidP="00682C66">
      <w:pPr>
        <w:spacing w:after="0" w:line="240" w:lineRule="auto"/>
        <w:rPr>
          <w:rFonts w:ascii="Times New Roman" w:eastAsia="Batang" w:hAnsi="Times New Roman" w:cs="Times New Roman"/>
          <w:sz w:val="22"/>
          <w:szCs w:val="22"/>
          <w:lang w:val="lt-LT"/>
        </w:rPr>
      </w:pPr>
      <w:r>
        <w:rPr>
          <w:rFonts w:ascii="Times New Roman" w:eastAsia="Batang" w:hAnsi="Times New Roman" w:cs="Times New Roman"/>
          <w:sz w:val="22"/>
          <w:szCs w:val="22"/>
          <w:lang w:val="lt-LT"/>
        </w:rPr>
        <w:t xml:space="preserve">90429 </w:t>
      </w:r>
      <w:proofErr w:type="spellStart"/>
      <w:r>
        <w:rPr>
          <w:rFonts w:ascii="Times New Roman" w:eastAsia="Batang" w:hAnsi="Times New Roman" w:cs="Times New Roman"/>
          <w:sz w:val="22"/>
          <w:szCs w:val="22"/>
          <w:lang w:val="lt-LT"/>
        </w:rPr>
        <w:t>Nürnberg</w:t>
      </w:r>
      <w:proofErr w:type="spellEnd"/>
    </w:p>
    <w:p w:rsidR="00682C66" w:rsidRDefault="00682C66" w:rsidP="00682C66">
      <w:pPr>
        <w:spacing w:after="0" w:line="240" w:lineRule="auto"/>
        <w:rPr>
          <w:rFonts w:ascii="Times New Roman" w:eastAsia="Batang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Vokietija</w:t>
      </w:r>
      <w:r>
        <w:rPr>
          <w:rFonts w:ascii="Times New Roman" w:eastAsia="Batang" w:hAnsi="Times New Roman" w:cs="Times New Roman"/>
          <w:sz w:val="22"/>
          <w:szCs w:val="22"/>
          <w:lang w:val="lt-LT"/>
        </w:rPr>
        <w:t xml:space="preserve"> </w:t>
      </w:r>
    </w:p>
    <w:p w:rsidR="00682C66" w:rsidRDefault="00682C66" w:rsidP="00682C66">
      <w:pPr>
        <w:spacing w:after="0" w:line="240" w:lineRule="auto"/>
        <w:rPr>
          <w:rFonts w:ascii="Times New Roman" w:eastAsia="Batang" w:hAnsi="Times New Roman" w:cs="Times New Roman"/>
          <w:sz w:val="22"/>
          <w:szCs w:val="22"/>
          <w:lang w:val="lt-LT"/>
        </w:rPr>
      </w:pPr>
    </w:p>
    <w:p w:rsidR="00682C66" w:rsidRPr="009F505C" w:rsidRDefault="00682C66" w:rsidP="00682C66">
      <w:pPr>
        <w:spacing w:after="0" w:line="240" w:lineRule="auto"/>
        <w:rPr>
          <w:rFonts w:ascii="Times New Roman" w:eastAsia="Batang" w:hAnsi="Times New Roman" w:cs="Times New Roman"/>
          <w:sz w:val="22"/>
          <w:szCs w:val="22"/>
          <w:lang w:val="lt-LT"/>
        </w:rPr>
      </w:pPr>
      <w:r w:rsidRPr="009F505C">
        <w:rPr>
          <w:rFonts w:ascii="Times New Roman" w:eastAsia="Batang" w:hAnsi="Times New Roman" w:cs="Times New Roman"/>
          <w:sz w:val="22"/>
          <w:szCs w:val="22"/>
          <w:lang w:val="lt-LT"/>
        </w:rPr>
        <w:t>arba</w:t>
      </w:r>
    </w:p>
    <w:p w:rsidR="00682C66" w:rsidRPr="009F505C" w:rsidRDefault="00682C66" w:rsidP="00682C66">
      <w:pPr>
        <w:spacing w:after="0" w:line="240" w:lineRule="auto"/>
        <w:rPr>
          <w:rFonts w:ascii="Times New Roman" w:eastAsia="Batang" w:hAnsi="Times New Roman" w:cs="Times New Roman"/>
          <w:sz w:val="22"/>
          <w:szCs w:val="22"/>
          <w:lang w:val="lt-LT"/>
        </w:rPr>
      </w:pPr>
    </w:p>
    <w:p w:rsidR="00682C66" w:rsidRPr="009F505C" w:rsidRDefault="00682C66" w:rsidP="00682C66">
      <w:pPr>
        <w:spacing w:after="0" w:line="240" w:lineRule="auto"/>
        <w:rPr>
          <w:rFonts w:ascii="Times New Roman" w:eastAsia="Batang" w:hAnsi="Times New Roman" w:cs="Times New Roman"/>
          <w:sz w:val="22"/>
          <w:szCs w:val="22"/>
          <w:lang w:val="lt-LT"/>
        </w:rPr>
      </w:pPr>
      <w:proofErr w:type="spellStart"/>
      <w:r w:rsidRPr="009F505C">
        <w:rPr>
          <w:rFonts w:ascii="Times New Roman" w:eastAsia="Batang" w:hAnsi="Times New Roman" w:cs="Times New Roman"/>
          <w:sz w:val="22"/>
          <w:szCs w:val="22"/>
          <w:lang w:val="lt-LT"/>
        </w:rPr>
        <w:t>Aspen</w:t>
      </w:r>
      <w:proofErr w:type="spellEnd"/>
      <w:r w:rsidRPr="009F505C">
        <w:rPr>
          <w:rFonts w:ascii="Times New Roman" w:eastAsia="Batang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9F505C">
        <w:rPr>
          <w:rFonts w:ascii="Times New Roman" w:eastAsia="Batang" w:hAnsi="Times New Roman" w:cs="Times New Roman"/>
          <w:sz w:val="22"/>
          <w:szCs w:val="22"/>
          <w:lang w:val="lt-LT"/>
        </w:rPr>
        <w:t>Bad</w:t>
      </w:r>
      <w:proofErr w:type="spellEnd"/>
      <w:r w:rsidRPr="009F505C">
        <w:rPr>
          <w:rFonts w:ascii="Times New Roman" w:eastAsia="Batang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9F505C">
        <w:rPr>
          <w:rFonts w:ascii="Times New Roman" w:eastAsia="Batang" w:hAnsi="Times New Roman" w:cs="Times New Roman"/>
          <w:sz w:val="22"/>
          <w:szCs w:val="22"/>
          <w:lang w:val="lt-LT"/>
        </w:rPr>
        <w:t>Oldesloe</w:t>
      </w:r>
      <w:proofErr w:type="spellEnd"/>
      <w:r w:rsidRPr="009F505C">
        <w:rPr>
          <w:rFonts w:ascii="Times New Roman" w:eastAsia="Batang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9F505C">
        <w:rPr>
          <w:rFonts w:ascii="Times New Roman" w:eastAsia="Batang" w:hAnsi="Times New Roman" w:cs="Times New Roman"/>
          <w:sz w:val="22"/>
          <w:szCs w:val="22"/>
          <w:lang w:val="lt-LT"/>
        </w:rPr>
        <w:t>GmbH</w:t>
      </w:r>
      <w:proofErr w:type="spellEnd"/>
    </w:p>
    <w:p w:rsidR="00682C66" w:rsidRPr="009F505C" w:rsidRDefault="00682C66" w:rsidP="00682C66">
      <w:pPr>
        <w:spacing w:after="0" w:line="240" w:lineRule="auto"/>
        <w:rPr>
          <w:rFonts w:ascii="Times New Roman" w:eastAsia="Batang" w:hAnsi="Times New Roman" w:cs="Times New Roman"/>
          <w:sz w:val="22"/>
          <w:szCs w:val="22"/>
          <w:lang w:val="lt-LT"/>
        </w:rPr>
      </w:pPr>
      <w:proofErr w:type="spellStart"/>
      <w:r w:rsidRPr="009F505C">
        <w:rPr>
          <w:rFonts w:ascii="Times New Roman" w:eastAsia="Batang" w:hAnsi="Times New Roman" w:cs="Times New Roman"/>
          <w:sz w:val="22"/>
          <w:szCs w:val="22"/>
          <w:lang w:val="lt-LT"/>
        </w:rPr>
        <w:t>Industriestrasse</w:t>
      </w:r>
      <w:proofErr w:type="spellEnd"/>
      <w:r w:rsidRPr="009F505C">
        <w:rPr>
          <w:rFonts w:ascii="Times New Roman" w:eastAsia="Batang" w:hAnsi="Times New Roman" w:cs="Times New Roman"/>
          <w:sz w:val="22"/>
          <w:szCs w:val="22"/>
          <w:lang w:val="lt-LT"/>
        </w:rPr>
        <w:t xml:space="preserve"> 32-36</w:t>
      </w:r>
    </w:p>
    <w:p w:rsidR="00682C66" w:rsidRPr="009F505C" w:rsidRDefault="00682C66" w:rsidP="00682C66">
      <w:pPr>
        <w:spacing w:after="0" w:line="240" w:lineRule="auto"/>
        <w:rPr>
          <w:rFonts w:ascii="Times New Roman" w:eastAsia="Batang" w:hAnsi="Times New Roman" w:cs="Times New Roman"/>
          <w:sz w:val="22"/>
          <w:szCs w:val="22"/>
          <w:lang w:val="lt-LT"/>
        </w:rPr>
      </w:pPr>
      <w:r w:rsidRPr="009F505C">
        <w:rPr>
          <w:rFonts w:ascii="Times New Roman" w:eastAsia="Batang" w:hAnsi="Times New Roman" w:cs="Times New Roman"/>
          <w:sz w:val="22"/>
          <w:szCs w:val="22"/>
          <w:lang w:val="lt-LT"/>
        </w:rPr>
        <w:lastRenderedPageBreak/>
        <w:t xml:space="preserve">23843 </w:t>
      </w:r>
      <w:proofErr w:type="spellStart"/>
      <w:r w:rsidRPr="009F505C">
        <w:rPr>
          <w:rFonts w:ascii="Times New Roman" w:eastAsia="Batang" w:hAnsi="Times New Roman" w:cs="Times New Roman"/>
          <w:sz w:val="22"/>
          <w:szCs w:val="22"/>
          <w:lang w:val="lt-LT"/>
        </w:rPr>
        <w:t>Bad</w:t>
      </w:r>
      <w:proofErr w:type="spellEnd"/>
      <w:r w:rsidRPr="009F505C">
        <w:rPr>
          <w:rFonts w:ascii="Times New Roman" w:eastAsia="Batang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9F505C">
        <w:rPr>
          <w:rFonts w:ascii="Times New Roman" w:eastAsia="Batang" w:hAnsi="Times New Roman" w:cs="Times New Roman"/>
          <w:sz w:val="22"/>
          <w:szCs w:val="22"/>
          <w:lang w:val="lt-LT"/>
        </w:rPr>
        <w:t>Oldesloe</w:t>
      </w:r>
      <w:proofErr w:type="spellEnd"/>
    </w:p>
    <w:p w:rsidR="00682C66" w:rsidRPr="009F505C" w:rsidRDefault="00682C66" w:rsidP="00682C66">
      <w:pPr>
        <w:spacing w:after="0" w:line="240" w:lineRule="auto"/>
        <w:rPr>
          <w:rFonts w:ascii="Times New Roman" w:eastAsia="Batang" w:hAnsi="Times New Roman" w:cs="Times New Roman"/>
          <w:sz w:val="22"/>
          <w:szCs w:val="22"/>
          <w:lang w:val="lt-LT"/>
        </w:rPr>
      </w:pPr>
      <w:r w:rsidRPr="009F505C">
        <w:rPr>
          <w:rFonts w:ascii="Times New Roman" w:eastAsia="Batang" w:hAnsi="Times New Roman" w:cs="Times New Roman"/>
          <w:sz w:val="22"/>
          <w:szCs w:val="22"/>
          <w:lang w:val="lt-LT"/>
        </w:rPr>
        <w:t>Vokietija</w:t>
      </w:r>
    </w:p>
    <w:p w:rsidR="00682C66" w:rsidRPr="009F505C" w:rsidRDefault="00682C66" w:rsidP="00682C66">
      <w:pPr>
        <w:spacing w:after="0" w:line="240" w:lineRule="auto"/>
        <w:rPr>
          <w:rFonts w:ascii="Times New Roman" w:eastAsia="Batang" w:hAnsi="Times New Roman" w:cs="Times New Roman"/>
          <w:sz w:val="22"/>
          <w:szCs w:val="22"/>
          <w:lang w:val="lt-LT"/>
        </w:rPr>
      </w:pPr>
    </w:p>
    <w:p w:rsidR="00682C66" w:rsidRPr="009F505C" w:rsidRDefault="00682C66" w:rsidP="00682C66">
      <w:pPr>
        <w:spacing w:after="0" w:line="240" w:lineRule="auto"/>
        <w:rPr>
          <w:rFonts w:ascii="Times New Roman" w:eastAsia="Batang" w:hAnsi="Times New Roman" w:cs="Times New Roman"/>
          <w:sz w:val="22"/>
          <w:szCs w:val="22"/>
          <w:lang w:val="lt-LT"/>
        </w:rPr>
      </w:pPr>
      <w:r w:rsidRPr="009F505C">
        <w:rPr>
          <w:rFonts w:ascii="Times New Roman" w:eastAsia="Batang" w:hAnsi="Times New Roman" w:cs="Times New Roman"/>
          <w:sz w:val="22"/>
          <w:szCs w:val="22"/>
          <w:lang w:val="lt-LT"/>
        </w:rPr>
        <w:t>arba</w:t>
      </w:r>
    </w:p>
    <w:p w:rsidR="00682C66" w:rsidRPr="009F505C" w:rsidRDefault="00682C66" w:rsidP="00682C66">
      <w:pPr>
        <w:spacing w:after="0" w:line="240" w:lineRule="auto"/>
        <w:rPr>
          <w:rFonts w:ascii="Times New Roman" w:eastAsia="Batang" w:hAnsi="Times New Roman" w:cs="Times New Roman"/>
          <w:sz w:val="22"/>
          <w:szCs w:val="22"/>
          <w:lang w:val="lt-LT"/>
        </w:rPr>
      </w:pPr>
    </w:p>
    <w:p w:rsidR="00682C66" w:rsidRPr="009F505C" w:rsidRDefault="00682C66" w:rsidP="00682C66">
      <w:pPr>
        <w:spacing w:after="0" w:line="240" w:lineRule="auto"/>
        <w:rPr>
          <w:rFonts w:ascii="Times New Roman" w:eastAsia="Batang" w:hAnsi="Times New Roman" w:cs="Times New Roman"/>
          <w:sz w:val="22"/>
          <w:szCs w:val="22"/>
          <w:lang w:val="lt-LT"/>
        </w:rPr>
      </w:pPr>
      <w:proofErr w:type="spellStart"/>
      <w:r w:rsidRPr="009F505C">
        <w:rPr>
          <w:rFonts w:ascii="Times New Roman" w:eastAsia="Batang" w:hAnsi="Times New Roman" w:cs="Times New Roman"/>
          <w:sz w:val="22"/>
          <w:szCs w:val="22"/>
          <w:lang w:val="lt-LT"/>
        </w:rPr>
        <w:t>Novartis</w:t>
      </w:r>
      <w:proofErr w:type="spellEnd"/>
      <w:r w:rsidRPr="009F505C">
        <w:rPr>
          <w:rFonts w:ascii="Times New Roman" w:eastAsia="Batang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9F505C">
        <w:rPr>
          <w:rFonts w:ascii="Times New Roman" w:eastAsia="Batang" w:hAnsi="Times New Roman" w:cs="Times New Roman"/>
          <w:sz w:val="22"/>
          <w:szCs w:val="22"/>
          <w:lang w:val="lt-LT"/>
        </w:rPr>
        <w:t>Farmacéutica</w:t>
      </w:r>
      <w:proofErr w:type="spellEnd"/>
      <w:r>
        <w:rPr>
          <w:rFonts w:ascii="Times New Roman" w:eastAsia="Batang" w:hAnsi="Times New Roman" w:cs="Times New Roman"/>
          <w:sz w:val="22"/>
          <w:szCs w:val="22"/>
          <w:lang w:val="lt-LT"/>
        </w:rPr>
        <w:t>,</w:t>
      </w:r>
      <w:r w:rsidRPr="009F505C">
        <w:rPr>
          <w:rFonts w:ascii="Times New Roman" w:eastAsia="Batang" w:hAnsi="Times New Roman" w:cs="Times New Roman"/>
          <w:sz w:val="22"/>
          <w:szCs w:val="22"/>
          <w:lang w:val="lt-LT"/>
        </w:rPr>
        <w:t xml:space="preserve"> S</w:t>
      </w:r>
      <w:r>
        <w:rPr>
          <w:rFonts w:ascii="Times New Roman" w:eastAsia="Batang" w:hAnsi="Times New Roman" w:cs="Times New Roman"/>
          <w:sz w:val="22"/>
          <w:szCs w:val="22"/>
          <w:lang w:val="lt-LT"/>
        </w:rPr>
        <w:t>.</w:t>
      </w:r>
      <w:r w:rsidRPr="009F505C">
        <w:rPr>
          <w:rFonts w:ascii="Times New Roman" w:eastAsia="Batang" w:hAnsi="Times New Roman" w:cs="Times New Roman"/>
          <w:sz w:val="22"/>
          <w:szCs w:val="22"/>
          <w:lang w:val="lt-LT"/>
        </w:rPr>
        <w:t>A</w:t>
      </w:r>
      <w:r>
        <w:rPr>
          <w:rFonts w:ascii="Times New Roman" w:eastAsia="Batang" w:hAnsi="Times New Roman" w:cs="Times New Roman"/>
          <w:sz w:val="22"/>
          <w:szCs w:val="22"/>
          <w:lang w:val="lt-LT"/>
        </w:rPr>
        <w:t>.</w:t>
      </w:r>
    </w:p>
    <w:p w:rsidR="00682C66" w:rsidRDefault="00682C66" w:rsidP="00682C66">
      <w:pPr>
        <w:spacing w:after="0" w:line="240" w:lineRule="auto"/>
        <w:rPr>
          <w:rFonts w:ascii="Times New Roman" w:eastAsia="Batang" w:hAnsi="Times New Roman" w:cs="Times New Roman"/>
          <w:sz w:val="22"/>
          <w:szCs w:val="22"/>
          <w:lang w:val="lt-LT"/>
        </w:rPr>
      </w:pPr>
      <w:proofErr w:type="spellStart"/>
      <w:r w:rsidRPr="00956101">
        <w:rPr>
          <w:rFonts w:ascii="Times New Roman" w:eastAsia="Batang" w:hAnsi="Times New Roman" w:cs="Times New Roman"/>
          <w:sz w:val="22"/>
          <w:szCs w:val="22"/>
          <w:lang w:val="lt-LT"/>
        </w:rPr>
        <w:t>Gran</w:t>
      </w:r>
      <w:proofErr w:type="spellEnd"/>
      <w:r w:rsidRPr="00956101">
        <w:rPr>
          <w:rFonts w:ascii="Times New Roman" w:eastAsia="Batang" w:hAnsi="Times New Roman" w:cs="Times New Roman"/>
          <w:sz w:val="22"/>
          <w:szCs w:val="22"/>
          <w:lang w:val="lt-LT"/>
        </w:rPr>
        <w:t xml:space="preserve"> Via de les </w:t>
      </w:r>
      <w:proofErr w:type="spellStart"/>
      <w:r w:rsidRPr="00956101">
        <w:rPr>
          <w:rFonts w:ascii="Times New Roman" w:eastAsia="Batang" w:hAnsi="Times New Roman" w:cs="Times New Roman"/>
          <w:sz w:val="22"/>
          <w:szCs w:val="22"/>
          <w:lang w:val="lt-LT"/>
        </w:rPr>
        <w:t>Corts</w:t>
      </w:r>
      <w:proofErr w:type="spellEnd"/>
      <w:r w:rsidRPr="00956101">
        <w:rPr>
          <w:rFonts w:ascii="Times New Roman" w:eastAsia="Batang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956101">
        <w:rPr>
          <w:rFonts w:ascii="Times New Roman" w:eastAsia="Batang" w:hAnsi="Times New Roman" w:cs="Times New Roman"/>
          <w:sz w:val="22"/>
          <w:szCs w:val="22"/>
          <w:lang w:val="lt-LT"/>
        </w:rPr>
        <w:t>Catalanes</w:t>
      </w:r>
      <w:proofErr w:type="spellEnd"/>
      <w:r w:rsidRPr="00956101">
        <w:rPr>
          <w:rFonts w:ascii="Times New Roman" w:eastAsia="Batang" w:hAnsi="Times New Roman" w:cs="Times New Roman"/>
          <w:sz w:val="22"/>
          <w:szCs w:val="22"/>
          <w:lang w:val="lt-LT"/>
        </w:rPr>
        <w:t>, 764</w:t>
      </w:r>
    </w:p>
    <w:p w:rsidR="00682C66" w:rsidRPr="009F505C" w:rsidRDefault="00682C66" w:rsidP="00682C66">
      <w:pPr>
        <w:spacing w:after="0" w:line="240" w:lineRule="auto"/>
        <w:rPr>
          <w:rFonts w:ascii="Times New Roman" w:eastAsia="Batang" w:hAnsi="Times New Roman" w:cs="Times New Roman"/>
          <w:sz w:val="22"/>
          <w:szCs w:val="22"/>
          <w:lang w:val="lt-LT"/>
        </w:rPr>
      </w:pPr>
      <w:r w:rsidRPr="009F505C">
        <w:rPr>
          <w:rFonts w:ascii="Times New Roman" w:eastAsia="Batang" w:hAnsi="Times New Roman" w:cs="Times New Roman"/>
          <w:sz w:val="22"/>
          <w:szCs w:val="22"/>
          <w:lang w:val="lt-LT"/>
        </w:rPr>
        <w:t>08</w:t>
      </w:r>
      <w:r>
        <w:rPr>
          <w:rFonts w:ascii="Times New Roman" w:eastAsia="Batang" w:hAnsi="Times New Roman" w:cs="Times New Roman"/>
          <w:sz w:val="22"/>
          <w:szCs w:val="22"/>
          <w:lang w:val="lt-LT"/>
        </w:rPr>
        <w:t>013</w:t>
      </w:r>
      <w:r w:rsidRPr="009F505C">
        <w:rPr>
          <w:rFonts w:ascii="Times New Roman" w:eastAsia="Batang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9F505C">
        <w:rPr>
          <w:rFonts w:ascii="Times New Roman" w:eastAsia="Batang" w:hAnsi="Times New Roman" w:cs="Times New Roman"/>
          <w:sz w:val="22"/>
          <w:szCs w:val="22"/>
          <w:lang w:val="lt-LT"/>
        </w:rPr>
        <w:t>Barcelona</w:t>
      </w:r>
      <w:proofErr w:type="spellEnd"/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  <w:r w:rsidRPr="009F505C">
        <w:rPr>
          <w:rFonts w:ascii="Times New Roman" w:eastAsia="Batang" w:hAnsi="Times New Roman" w:cs="Times New Roman"/>
          <w:sz w:val="22"/>
          <w:szCs w:val="22"/>
          <w:lang w:val="lt-LT"/>
        </w:rPr>
        <w:t>Ispanija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Jeigu apie šį vaistą norite sužinoti daugiau, kreipkitės į vietinį registruotojo atstovą.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tbl>
      <w:tblPr>
        <w:tblW w:w="4680" w:type="dxa"/>
        <w:tblInd w:w="-34" w:type="dxa"/>
        <w:tblLook w:val="00A0" w:firstRow="1" w:lastRow="0" w:firstColumn="1" w:lastColumn="0" w:noHBand="0" w:noVBand="0"/>
      </w:tblPr>
      <w:tblGrid>
        <w:gridCol w:w="4680"/>
      </w:tblGrid>
      <w:tr w:rsidR="00682C66" w:rsidTr="00F116B6">
        <w:tc>
          <w:tcPr>
            <w:tcW w:w="4680" w:type="dxa"/>
            <w:shd w:val="clear" w:color="auto" w:fill="auto"/>
          </w:tcPr>
          <w:p w:rsidR="00682C66" w:rsidRDefault="00682C66" w:rsidP="00F116B6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SIA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t-EE"/>
              </w:rPr>
              <w:t>Novartis Baltics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 Lietuvos filialas</w:t>
            </w:r>
          </w:p>
          <w:p w:rsidR="00682C66" w:rsidRDefault="00682C66" w:rsidP="00F116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2"/>
                <w:szCs w:val="22"/>
                <w:lang w:val="lt-LT"/>
              </w:rPr>
              <w:t>Upės g. 19</w:t>
            </w:r>
          </w:p>
          <w:p w:rsidR="00682C66" w:rsidRDefault="00682C66" w:rsidP="00F11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2"/>
                <w:szCs w:val="22"/>
                <w:lang w:val="lt-LT"/>
              </w:rPr>
              <w:t>08128 Vilnius</w:t>
            </w:r>
          </w:p>
          <w:p w:rsidR="00682C66" w:rsidRDefault="00682C66" w:rsidP="00F11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2"/>
                <w:szCs w:val="22"/>
                <w:lang w:val="lt-LT"/>
              </w:rPr>
              <w:t>Tel. + 370 5 269 1650</w:t>
            </w:r>
          </w:p>
          <w:p w:rsidR="00682C66" w:rsidRDefault="00682C66" w:rsidP="00F116B6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</w:tbl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 xml:space="preserve">Šis pakuotės lapelis paskutinį kartą peržiūrėtas </w:t>
      </w:r>
      <w:r>
        <w:rPr>
          <w:rFonts w:ascii="Times New Roman" w:eastAsia="Times New Roman" w:hAnsi="Times New Roman" w:cs="Times New Roman"/>
          <w:b/>
          <w:sz w:val="22"/>
          <w:szCs w:val="22"/>
          <w:lang w:val="lt-LT"/>
        </w:rPr>
        <w:t>2022-04-29.</w:t>
      </w:r>
    </w:p>
    <w:p w:rsidR="00682C66" w:rsidRDefault="00682C66" w:rsidP="00682C66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  <w:ind w:right="-2"/>
        <w:rPr>
          <w:rFonts w:ascii="Times New Roman" w:eastAsia="Calibri" w:hAnsi="Times New Roman" w:cs="Times New Roman"/>
          <w:b/>
          <w:sz w:val="22"/>
          <w:szCs w:val="22"/>
          <w:lang w:val="lt-LT"/>
        </w:rPr>
      </w:pPr>
      <w:r>
        <w:rPr>
          <w:rFonts w:ascii="Times New Roman" w:eastAsia="Calibri" w:hAnsi="Times New Roman" w:cs="Times New Roman"/>
          <w:b/>
          <w:sz w:val="22"/>
          <w:szCs w:val="22"/>
          <w:lang w:val="lt-LT"/>
        </w:rPr>
        <w:t>Kiti informacijos šaltiniai</w:t>
      </w:r>
    </w:p>
    <w:p w:rsidR="00682C66" w:rsidRDefault="00682C66" w:rsidP="00682C66">
      <w:pPr>
        <w:spacing w:after="0" w:line="240" w:lineRule="auto"/>
        <w:ind w:right="-2"/>
        <w:rPr>
          <w:rFonts w:ascii="Times New Roman" w:eastAsia="Calibri" w:hAnsi="Times New Roman" w:cs="Times New Roman"/>
          <w:i/>
          <w:sz w:val="22"/>
          <w:szCs w:val="22"/>
          <w:lang w:val="lt-LT"/>
        </w:rPr>
      </w:pPr>
    </w:p>
    <w:p w:rsidR="00682C66" w:rsidRDefault="00682C66" w:rsidP="00682C66">
      <w:pPr>
        <w:spacing w:after="0" w:line="240" w:lineRule="auto"/>
      </w:pPr>
      <w:r>
        <w:rPr>
          <w:rFonts w:ascii="Times New Roman" w:eastAsia="Calibri" w:hAnsi="Times New Roman" w:cs="Times New Roman"/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>
        <w:rPr>
          <w:rFonts w:ascii="Times New Roman" w:eastAsia="Calibri" w:hAnsi="Times New Roman" w:cs="Times New Roman"/>
          <w:i/>
          <w:sz w:val="22"/>
          <w:szCs w:val="22"/>
          <w:lang w:val="lt-LT"/>
        </w:rPr>
        <w:t xml:space="preserve"> </w:t>
      </w:r>
      <w:hyperlink r:id="rId8">
        <w:r>
          <w:rPr>
            <w:rFonts w:ascii="Times New Roman" w:eastAsia="Calibri" w:hAnsi="Times New Roman" w:cs="Times New Roman"/>
            <w:color w:val="0000FF"/>
            <w:sz w:val="22"/>
            <w:szCs w:val="22"/>
            <w:u w:val="single"/>
            <w:lang w:val="lt-LT"/>
          </w:rPr>
          <w:t>http://www.vvkt.lt/</w:t>
        </w:r>
      </w:hyperlink>
      <w:r>
        <w:rPr>
          <w:rFonts w:ascii="Times New Roman" w:eastAsia="Calibri" w:hAnsi="Times New Roman" w:cs="Times New Roman"/>
          <w:spacing w:val="-3"/>
          <w:sz w:val="22"/>
          <w:szCs w:val="22"/>
          <w:lang w:val="lt-LT"/>
        </w:rPr>
        <w:t xml:space="preserve"> </w:t>
      </w:r>
    </w:p>
    <w:p w:rsidR="009041DB" w:rsidRDefault="009041DB">
      <w:bookmarkStart w:id="0" w:name="_GoBack"/>
      <w:bookmarkEnd w:id="0"/>
    </w:p>
    <w:sectPr w:rsidR="009041DB" w:rsidSect="002A211A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D3078"/>
    <w:multiLevelType w:val="multilevel"/>
    <w:tmpl w:val="3DA8E5F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EC1D3E"/>
    <w:multiLevelType w:val="multilevel"/>
    <w:tmpl w:val="1F880F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06451B"/>
    <w:multiLevelType w:val="multilevel"/>
    <w:tmpl w:val="CFA43B58"/>
    <w:lvl w:ilvl="0">
      <w:start w:val="2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695F4C"/>
    <w:multiLevelType w:val="multilevel"/>
    <w:tmpl w:val="7FAEA77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9931C4E"/>
    <w:multiLevelType w:val="multilevel"/>
    <w:tmpl w:val="149CFEF8"/>
    <w:lvl w:ilvl="0">
      <w:start w:val="2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C02769E"/>
    <w:multiLevelType w:val="multilevel"/>
    <w:tmpl w:val="AFFA7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B8764D2"/>
    <w:multiLevelType w:val="multilevel"/>
    <w:tmpl w:val="35D6A24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66"/>
    <w:rsid w:val="00234094"/>
    <w:rsid w:val="002A211A"/>
    <w:rsid w:val="00682C66"/>
    <w:rsid w:val="009041DB"/>
    <w:rsid w:val="00975D35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833EC-9C74-41C4-AC2A-961D891E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2C66"/>
    <w:rPr>
      <w:rFonts w:ascii="Arial" w:eastAsiaTheme="minorHAnsi" w:hAnsi="Arial" w:cs="Arial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82C6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8336</Words>
  <Characters>4752</Characters>
  <Application>Microsoft Office Word</Application>
  <DocSecurity>0</DocSecurity>
  <Lines>39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2022-05-13T12:10:00Z</dcterms:created>
  <dcterms:modified xsi:type="dcterms:W3CDTF">2022-05-13T12:10:00Z</dcterms:modified>
</cp:coreProperties>
</file>