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71538" w14:textId="0AAA4038" w:rsidR="00385AEF" w:rsidRPr="00B97BD2" w:rsidRDefault="00385AEF" w:rsidP="002F67C8">
      <w:pPr>
        <w:pStyle w:val="Antrat2"/>
        <w:jc w:val="center"/>
        <w:rPr>
          <w:b w:val="0"/>
          <w:bCs w:val="0"/>
          <w:i w:val="0"/>
          <w:iCs w:val="0"/>
        </w:rPr>
      </w:pPr>
      <w:bookmarkStart w:id="0" w:name="_Toc129243096"/>
      <w:bookmarkStart w:id="1" w:name="_Toc129243221"/>
    </w:p>
    <w:p w14:paraId="0B65D6CB" w14:textId="77777777" w:rsidR="00385AEF" w:rsidRPr="00353EE7" w:rsidRDefault="00385AEF" w:rsidP="00385AEF">
      <w:pPr>
        <w:tabs>
          <w:tab w:val="left" w:pos="567"/>
        </w:tabs>
        <w:spacing w:after="0" w:line="240" w:lineRule="auto"/>
        <w:ind w:left="567" w:hanging="567"/>
        <w:jc w:val="center"/>
        <w:outlineLvl w:val="0"/>
      </w:pPr>
    </w:p>
    <w:p w14:paraId="5CEDEE3B" w14:textId="77777777" w:rsidR="00385AEF" w:rsidRPr="00353EE7" w:rsidRDefault="00385AEF" w:rsidP="00385AEF">
      <w:pPr>
        <w:tabs>
          <w:tab w:val="left" w:pos="567"/>
        </w:tabs>
        <w:spacing w:after="0" w:line="240" w:lineRule="auto"/>
        <w:ind w:left="567" w:hanging="567"/>
        <w:jc w:val="center"/>
        <w:outlineLvl w:val="0"/>
      </w:pPr>
    </w:p>
    <w:p w14:paraId="2ED92806" w14:textId="77777777" w:rsidR="00385AEF" w:rsidRPr="00353EE7" w:rsidRDefault="00385AEF" w:rsidP="00385AEF">
      <w:pPr>
        <w:tabs>
          <w:tab w:val="left" w:pos="567"/>
        </w:tabs>
        <w:spacing w:after="0" w:line="240" w:lineRule="auto"/>
        <w:ind w:left="567" w:hanging="567"/>
        <w:jc w:val="center"/>
        <w:outlineLvl w:val="0"/>
      </w:pPr>
    </w:p>
    <w:p w14:paraId="5BE138CF" w14:textId="77777777" w:rsidR="00385AEF" w:rsidRPr="00353EE7" w:rsidRDefault="00385AEF" w:rsidP="00385AEF">
      <w:pPr>
        <w:tabs>
          <w:tab w:val="left" w:pos="567"/>
        </w:tabs>
        <w:spacing w:after="0" w:line="240" w:lineRule="auto"/>
        <w:ind w:left="567" w:hanging="567"/>
        <w:jc w:val="center"/>
        <w:outlineLvl w:val="0"/>
      </w:pPr>
    </w:p>
    <w:p w14:paraId="6A4D33BD" w14:textId="77777777" w:rsidR="00385AEF" w:rsidRPr="00353EE7" w:rsidRDefault="00385AEF" w:rsidP="00385AEF">
      <w:pPr>
        <w:tabs>
          <w:tab w:val="left" w:pos="567"/>
        </w:tabs>
        <w:spacing w:after="0" w:line="240" w:lineRule="auto"/>
        <w:ind w:left="567" w:hanging="567"/>
        <w:jc w:val="center"/>
        <w:outlineLvl w:val="0"/>
      </w:pPr>
    </w:p>
    <w:p w14:paraId="2EC6D1FF" w14:textId="77777777" w:rsidR="00385AEF" w:rsidRPr="00353EE7" w:rsidRDefault="00385AEF" w:rsidP="00385AEF">
      <w:pPr>
        <w:tabs>
          <w:tab w:val="left" w:pos="567"/>
        </w:tabs>
        <w:spacing w:after="0" w:line="240" w:lineRule="auto"/>
        <w:ind w:left="567" w:hanging="567"/>
        <w:jc w:val="center"/>
        <w:outlineLvl w:val="0"/>
      </w:pPr>
    </w:p>
    <w:p w14:paraId="1C72F28A" w14:textId="77777777" w:rsidR="00385AEF" w:rsidRPr="00353EE7" w:rsidRDefault="00385AEF" w:rsidP="00385AEF">
      <w:pPr>
        <w:tabs>
          <w:tab w:val="left" w:pos="567"/>
        </w:tabs>
        <w:spacing w:after="0" w:line="240" w:lineRule="auto"/>
        <w:ind w:left="567" w:hanging="567"/>
        <w:jc w:val="center"/>
        <w:outlineLvl w:val="0"/>
      </w:pPr>
    </w:p>
    <w:p w14:paraId="00CF55E1" w14:textId="77777777" w:rsidR="00385AEF" w:rsidRPr="00353EE7" w:rsidRDefault="00385AEF" w:rsidP="00385AEF">
      <w:pPr>
        <w:tabs>
          <w:tab w:val="left" w:pos="567"/>
        </w:tabs>
        <w:spacing w:after="0" w:line="240" w:lineRule="auto"/>
        <w:ind w:left="567" w:hanging="567"/>
        <w:jc w:val="center"/>
        <w:outlineLvl w:val="0"/>
      </w:pPr>
    </w:p>
    <w:p w14:paraId="2D1E3FA1" w14:textId="77777777" w:rsidR="00385AEF" w:rsidRPr="00353EE7" w:rsidRDefault="00385AEF" w:rsidP="00385AEF">
      <w:pPr>
        <w:tabs>
          <w:tab w:val="left" w:pos="567"/>
        </w:tabs>
        <w:spacing w:after="0" w:line="240" w:lineRule="auto"/>
        <w:ind w:left="567" w:hanging="567"/>
        <w:jc w:val="center"/>
        <w:outlineLvl w:val="0"/>
      </w:pPr>
    </w:p>
    <w:p w14:paraId="7C7BC160" w14:textId="77777777" w:rsidR="00385AEF" w:rsidRPr="00353EE7" w:rsidRDefault="00385AEF" w:rsidP="00385AEF">
      <w:pPr>
        <w:tabs>
          <w:tab w:val="left" w:pos="567"/>
        </w:tabs>
        <w:spacing w:after="0" w:line="240" w:lineRule="auto"/>
        <w:ind w:left="567" w:hanging="567"/>
        <w:jc w:val="center"/>
        <w:outlineLvl w:val="0"/>
      </w:pPr>
    </w:p>
    <w:p w14:paraId="32B68CEE" w14:textId="77777777" w:rsidR="00385AEF" w:rsidRPr="00353EE7" w:rsidRDefault="00385AEF" w:rsidP="00385AEF">
      <w:pPr>
        <w:tabs>
          <w:tab w:val="left" w:pos="567"/>
        </w:tabs>
        <w:spacing w:after="0" w:line="240" w:lineRule="auto"/>
        <w:ind w:left="567" w:hanging="567"/>
        <w:jc w:val="center"/>
        <w:outlineLvl w:val="0"/>
      </w:pPr>
    </w:p>
    <w:p w14:paraId="20494ADF" w14:textId="77777777" w:rsidR="00385AEF" w:rsidRPr="00353EE7" w:rsidRDefault="00385AEF" w:rsidP="00385AEF">
      <w:pPr>
        <w:tabs>
          <w:tab w:val="left" w:pos="567"/>
        </w:tabs>
        <w:spacing w:after="0" w:line="240" w:lineRule="auto"/>
        <w:ind w:left="567" w:hanging="567"/>
        <w:jc w:val="center"/>
        <w:outlineLvl w:val="0"/>
      </w:pPr>
    </w:p>
    <w:p w14:paraId="36CA20A2" w14:textId="77777777" w:rsidR="00385AEF" w:rsidRPr="00353EE7" w:rsidRDefault="00385AEF" w:rsidP="00385AEF">
      <w:pPr>
        <w:tabs>
          <w:tab w:val="left" w:pos="567"/>
        </w:tabs>
        <w:spacing w:after="0" w:line="240" w:lineRule="auto"/>
        <w:ind w:left="567" w:hanging="567"/>
        <w:jc w:val="center"/>
        <w:outlineLvl w:val="0"/>
      </w:pPr>
    </w:p>
    <w:p w14:paraId="0352B59B" w14:textId="77777777" w:rsidR="00385AEF" w:rsidRPr="00353EE7" w:rsidRDefault="00385AEF" w:rsidP="00385AEF">
      <w:pPr>
        <w:tabs>
          <w:tab w:val="left" w:pos="567"/>
        </w:tabs>
        <w:spacing w:after="0" w:line="240" w:lineRule="auto"/>
        <w:ind w:left="567" w:hanging="567"/>
        <w:jc w:val="center"/>
        <w:outlineLvl w:val="0"/>
      </w:pPr>
    </w:p>
    <w:p w14:paraId="170DAB1E" w14:textId="77777777" w:rsidR="00385AEF" w:rsidRPr="00353EE7" w:rsidRDefault="00385AEF" w:rsidP="00385AEF">
      <w:pPr>
        <w:tabs>
          <w:tab w:val="left" w:pos="567"/>
        </w:tabs>
        <w:spacing w:after="0" w:line="240" w:lineRule="auto"/>
        <w:ind w:left="567" w:hanging="567"/>
        <w:jc w:val="center"/>
        <w:outlineLvl w:val="0"/>
      </w:pPr>
    </w:p>
    <w:p w14:paraId="026A4D09" w14:textId="77777777" w:rsidR="00385AEF" w:rsidRPr="00353EE7" w:rsidRDefault="00385AEF" w:rsidP="00385AEF">
      <w:pPr>
        <w:tabs>
          <w:tab w:val="left" w:pos="567"/>
        </w:tabs>
        <w:spacing w:after="0" w:line="240" w:lineRule="auto"/>
        <w:ind w:left="567" w:hanging="567"/>
        <w:jc w:val="center"/>
        <w:outlineLvl w:val="0"/>
      </w:pPr>
    </w:p>
    <w:p w14:paraId="431A000D" w14:textId="77777777" w:rsidR="00385AEF" w:rsidRPr="00353EE7" w:rsidRDefault="00385AEF" w:rsidP="00385AEF">
      <w:pPr>
        <w:tabs>
          <w:tab w:val="left" w:pos="567"/>
        </w:tabs>
        <w:spacing w:after="0" w:line="240" w:lineRule="auto"/>
        <w:ind w:left="567" w:hanging="567"/>
        <w:jc w:val="center"/>
        <w:outlineLvl w:val="0"/>
      </w:pPr>
    </w:p>
    <w:p w14:paraId="5780CBE3" w14:textId="77777777" w:rsidR="00385AEF" w:rsidRPr="00353EE7" w:rsidRDefault="00385AEF" w:rsidP="00385AEF">
      <w:pPr>
        <w:tabs>
          <w:tab w:val="left" w:pos="567"/>
        </w:tabs>
        <w:spacing w:after="0" w:line="240" w:lineRule="auto"/>
        <w:ind w:left="567" w:hanging="567"/>
        <w:jc w:val="center"/>
        <w:outlineLvl w:val="0"/>
      </w:pPr>
    </w:p>
    <w:p w14:paraId="031ABA28" w14:textId="77777777" w:rsidR="00385AEF" w:rsidRPr="00353EE7" w:rsidRDefault="00385AEF" w:rsidP="00385AEF">
      <w:pPr>
        <w:tabs>
          <w:tab w:val="left" w:pos="567"/>
        </w:tabs>
        <w:spacing w:after="0" w:line="240" w:lineRule="auto"/>
        <w:ind w:left="567" w:hanging="567"/>
        <w:jc w:val="center"/>
        <w:outlineLvl w:val="0"/>
      </w:pPr>
    </w:p>
    <w:p w14:paraId="33643938" w14:textId="77777777" w:rsidR="00385AEF" w:rsidRPr="00353EE7" w:rsidRDefault="00385AEF" w:rsidP="00385AEF">
      <w:pPr>
        <w:tabs>
          <w:tab w:val="left" w:pos="567"/>
        </w:tabs>
        <w:spacing w:after="0" w:line="240" w:lineRule="auto"/>
        <w:ind w:left="567" w:hanging="567"/>
        <w:jc w:val="center"/>
        <w:outlineLvl w:val="0"/>
      </w:pPr>
    </w:p>
    <w:p w14:paraId="26F3E507" w14:textId="77777777" w:rsidR="00385AEF" w:rsidRPr="00353EE7" w:rsidRDefault="00385AEF" w:rsidP="00385AEF">
      <w:pPr>
        <w:tabs>
          <w:tab w:val="left" w:pos="567"/>
        </w:tabs>
        <w:spacing w:after="0" w:line="240" w:lineRule="auto"/>
        <w:ind w:left="567" w:hanging="567"/>
        <w:jc w:val="center"/>
        <w:outlineLvl w:val="0"/>
      </w:pPr>
    </w:p>
    <w:p w14:paraId="75A5F330" w14:textId="77777777" w:rsidR="00385AEF" w:rsidRPr="00353EE7" w:rsidRDefault="00385AEF" w:rsidP="00385AEF">
      <w:pPr>
        <w:tabs>
          <w:tab w:val="left" w:pos="567"/>
        </w:tabs>
        <w:spacing w:after="0" w:line="240" w:lineRule="auto"/>
        <w:ind w:left="567" w:hanging="567"/>
        <w:jc w:val="center"/>
        <w:outlineLvl w:val="0"/>
      </w:pPr>
    </w:p>
    <w:p w14:paraId="7A6F7ABC" w14:textId="5089FF5B" w:rsidR="00385AEF" w:rsidRPr="00F963F7" w:rsidRDefault="00385AEF" w:rsidP="00385AEF">
      <w:pPr>
        <w:tabs>
          <w:tab w:val="left" w:pos="567"/>
        </w:tabs>
        <w:spacing w:after="0" w:line="240" w:lineRule="auto"/>
        <w:ind w:left="567" w:hanging="567"/>
        <w:jc w:val="center"/>
        <w:outlineLvl w:val="0"/>
        <w:rPr>
          <w:caps/>
        </w:rPr>
      </w:pPr>
      <w:r w:rsidRPr="00F963F7">
        <w:rPr>
          <w:rFonts w:ascii="Times New Roman" w:hAnsi="Times New Roman"/>
          <w:b/>
          <w:caps/>
        </w:rPr>
        <w:t>I PRIEDAS</w:t>
      </w:r>
      <w:bookmarkEnd w:id="0"/>
      <w:bookmarkEnd w:id="1"/>
      <w:r w:rsidR="00F963F7">
        <w:rPr>
          <w:rFonts w:ascii="Times New Roman" w:hAnsi="Times New Roman"/>
          <w:b/>
          <w:caps/>
        </w:rPr>
        <w:fldChar w:fldCharType="begin"/>
      </w:r>
      <w:r w:rsidR="00F963F7">
        <w:rPr>
          <w:rFonts w:ascii="Times New Roman" w:hAnsi="Times New Roman"/>
          <w:b/>
          <w:caps/>
        </w:rPr>
        <w:instrText xml:space="preserve"> DOCVARIABLE VAULT_ND_6545c9ad-2655-480d-8ad0-33d79434308c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21C479B5" w14:textId="77777777" w:rsidR="00385AEF" w:rsidRPr="00900317" w:rsidRDefault="00385AEF" w:rsidP="00385AEF">
      <w:pPr>
        <w:spacing w:after="0" w:line="240" w:lineRule="auto"/>
      </w:pPr>
    </w:p>
    <w:p w14:paraId="097DCE87" w14:textId="097DDDF6" w:rsidR="00385AEF" w:rsidRPr="00F963F7" w:rsidRDefault="00385AEF" w:rsidP="00385AEF">
      <w:pPr>
        <w:tabs>
          <w:tab w:val="left" w:pos="567"/>
        </w:tabs>
        <w:spacing w:after="0" w:line="240" w:lineRule="auto"/>
        <w:ind w:left="567" w:hanging="567"/>
        <w:jc w:val="center"/>
        <w:outlineLvl w:val="0"/>
        <w:rPr>
          <w:caps/>
        </w:rPr>
      </w:pPr>
      <w:bookmarkStart w:id="2" w:name="_Toc129243097"/>
      <w:bookmarkStart w:id="3" w:name="_Toc129243222"/>
      <w:r w:rsidRPr="00F963F7">
        <w:rPr>
          <w:rFonts w:ascii="Times New Roman" w:hAnsi="Times New Roman"/>
          <w:b/>
          <w:caps/>
        </w:rPr>
        <w:t>PREPARATO CHARAKTERISTIKŲ SANTRAUKA</w:t>
      </w:r>
      <w:bookmarkEnd w:id="2"/>
      <w:bookmarkEnd w:id="3"/>
      <w:r w:rsidR="00F963F7">
        <w:rPr>
          <w:rFonts w:ascii="Times New Roman" w:hAnsi="Times New Roman"/>
          <w:b/>
          <w:caps/>
        </w:rPr>
        <w:fldChar w:fldCharType="begin"/>
      </w:r>
      <w:r w:rsidR="00F963F7">
        <w:rPr>
          <w:rFonts w:ascii="Times New Roman" w:hAnsi="Times New Roman"/>
          <w:b/>
          <w:caps/>
        </w:rPr>
        <w:instrText xml:space="preserve"> DOCVARIABLE VAULT_ND_3cf78941-9ae4-4410-a09e-a1651c71bcfb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3A68C63E" w14:textId="77777777" w:rsidR="00385AEF" w:rsidRPr="00353EE7" w:rsidRDefault="00385AEF" w:rsidP="00385AEF">
      <w:pPr>
        <w:keepNext/>
        <w:tabs>
          <w:tab w:val="left" w:pos="567"/>
        </w:tabs>
        <w:spacing w:after="0" w:line="240" w:lineRule="auto"/>
        <w:ind w:left="567" w:hanging="567"/>
        <w:outlineLvl w:val="1"/>
      </w:pPr>
      <w:r w:rsidRPr="00353EE7">
        <w:rPr>
          <w:rFonts w:ascii="Times New Roman" w:hAnsi="Times New Roman"/>
          <w:b/>
        </w:rPr>
        <w:br w:type="page"/>
      </w:r>
    </w:p>
    <w:p w14:paraId="608A1103" w14:textId="77777777" w:rsidR="00385AEF" w:rsidRPr="00353EE7" w:rsidRDefault="00385AEF" w:rsidP="00385AEF">
      <w:pPr>
        <w:spacing w:after="0" w:line="240" w:lineRule="auto"/>
        <w:ind w:left="567" w:hanging="567"/>
        <w:rPr>
          <w:rFonts w:ascii="Times New Roman" w:hAnsi="Times New Roman"/>
          <w:b/>
        </w:rPr>
      </w:pPr>
      <w:bookmarkStart w:id="4" w:name="_Toc129243098"/>
      <w:bookmarkStart w:id="5" w:name="_Toc129243223"/>
      <w:r w:rsidRPr="00353EE7">
        <w:rPr>
          <w:rFonts w:ascii="Times New Roman" w:hAnsi="Times New Roman"/>
          <w:b/>
        </w:rPr>
        <w:lastRenderedPageBreak/>
        <w:t>1.</w:t>
      </w:r>
      <w:r w:rsidRPr="00353EE7">
        <w:rPr>
          <w:rFonts w:ascii="Times New Roman" w:hAnsi="Times New Roman"/>
          <w:b/>
        </w:rPr>
        <w:tab/>
        <w:t>VAISTINIO PREPARATO PAVADINIMAS</w:t>
      </w:r>
      <w:bookmarkEnd w:id="4"/>
      <w:bookmarkEnd w:id="5"/>
    </w:p>
    <w:p w14:paraId="553B2EDC" w14:textId="26DC50C8" w:rsidR="00385AEF" w:rsidRPr="00353EE7" w:rsidRDefault="00385AEF" w:rsidP="00385AEF">
      <w:pPr>
        <w:spacing w:after="0" w:line="240" w:lineRule="auto"/>
        <w:rPr>
          <w:rFonts w:ascii="Times New Roman" w:hAnsi="Times New Roman"/>
        </w:rPr>
      </w:pPr>
    </w:p>
    <w:p w14:paraId="5A819BC4" w14:textId="77777777" w:rsidR="00385AEF" w:rsidRPr="00353EE7" w:rsidRDefault="00385AEF" w:rsidP="00385AEF">
      <w:pPr>
        <w:spacing w:after="0" w:line="240" w:lineRule="auto"/>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5 mg kramtomosios ar disperguojamosios tabletės</w:t>
      </w:r>
    </w:p>
    <w:p w14:paraId="394192FB" w14:textId="77777777" w:rsidR="00385AEF" w:rsidRPr="00353EE7" w:rsidRDefault="00385AEF" w:rsidP="00385AEF">
      <w:pPr>
        <w:spacing w:after="0" w:line="240" w:lineRule="auto"/>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25 mg kramtomosios ar disperguojamosios tabletės</w:t>
      </w:r>
    </w:p>
    <w:p w14:paraId="23B08CCA" w14:textId="77777777" w:rsidR="00385AEF" w:rsidRPr="00353EE7" w:rsidRDefault="00385AEF" w:rsidP="00385AEF">
      <w:pPr>
        <w:spacing w:after="0" w:line="240" w:lineRule="auto"/>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50 mg kramtomosios ar disperguojamosios tabletės</w:t>
      </w:r>
    </w:p>
    <w:p w14:paraId="4715E08C" w14:textId="77777777" w:rsidR="00385AEF" w:rsidRPr="00353EE7" w:rsidRDefault="00385AEF" w:rsidP="00385AEF">
      <w:pPr>
        <w:spacing w:after="0" w:line="240" w:lineRule="auto"/>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100 mg kramtomosios ar disperguojamosios tabletės</w:t>
      </w:r>
    </w:p>
    <w:p w14:paraId="2D54396C" w14:textId="77777777" w:rsidR="00385AEF" w:rsidRPr="00353EE7" w:rsidRDefault="00385AEF" w:rsidP="00385AEF">
      <w:pPr>
        <w:spacing w:after="0" w:line="240" w:lineRule="auto"/>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200 mg kramtomosios ar disperguojamosios tabletės</w:t>
      </w:r>
    </w:p>
    <w:p w14:paraId="132BA08E" w14:textId="77777777" w:rsidR="00385AEF" w:rsidRPr="00353EE7" w:rsidRDefault="00385AEF" w:rsidP="00385AEF">
      <w:pPr>
        <w:spacing w:after="0" w:line="240" w:lineRule="auto"/>
        <w:rPr>
          <w:rFonts w:ascii="Times New Roman" w:hAnsi="Times New Roman"/>
        </w:rPr>
      </w:pPr>
    </w:p>
    <w:p w14:paraId="0BBB2388" w14:textId="77777777" w:rsidR="00385AEF" w:rsidRPr="00353EE7" w:rsidRDefault="00385AEF" w:rsidP="00385AEF">
      <w:pPr>
        <w:spacing w:after="0" w:line="240" w:lineRule="auto"/>
        <w:ind w:left="567" w:hanging="567"/>
        <w:rPr>
          <w:rFonts w:ascii="Times New Roman" w:hAnsi="Times New Roman"/>
        </w:rPr>
      </w:pPr>
    </w:p>
    <w:p w14:paraId="254ED7DF" w14:textId="77777777" w:rsidR="00385AEF" w:rsidRPr="00353EE7" w:rsidRDefault="00385AEF" w:rsidP="00385AEF">
      <w:pPr>
        <w:spacing w:after="0" w:line="240" w:lineRule="auto"/>
        <w:ind w:left="567" w:hanging="567"/>
        <w:rPr>
          <w:rFonts w:ascii="Times New Roman" w:hAnsi="Times New Roman"/>
          <w:b/>
          <w:caps/>
        </w:rPr>
      </w:pPr>
      <w:r w:rsidRPr="00353EE7">
        <w:rPr>
          <w:rFonts w:ascii="Times New Roman" w:hAnsi="Times New Roman"/>
          <w:b/>
          <w:caps/>
        </w:rPr>
        <w:t>2.</w:t>
      </w:r>
      <w:r w:rsidRPr="00353EE7">
        <w:rPr>
          <w:rFonts w:ascii="Times New Roman" w:hAnsi="Times New Roman"/>
          <w:b/>
          <w:caps/>
        </w:rPr>
        <w:tab/>
        <w:t>kokybinė ir kiekybinė sudėtis</w:t>
      </w:r>
    </w:p>
    <w:p w14:paraId="7414F073" w14:textId="77777777" w:rsidR="000D6BBC" w:rsidRPr="00353EE7" w:rsidRDefault="000D6BBC" w:rsidP="00385AEF">
      <w:pPr>
        <w:spacing w:after="0" w:line="240" w:lineRule="auto"/>
        <w:rPr>
          <w:rFonts w:ascii="Times New Roman" w:hAnsi="Times New Roman"/>
        </w:rPr>
      </w:pPr>
    </w:p>
    <w:p w14:paraId="52F7E775" w14:textId="77777777" w:rsidR="00385AEF" w:rsidRPr="00FF14FE" w:rsidRDefault="00385AEF" w:rsidP="00385AEF">
      <w:pPr>
        <w:spacing w:after="0" w:line="240" w:lineRule="auto"/>
        <w:rPr>
          <w:rFonts w:ascii="Times New Roman" w:hAnsi="Times New Roman"/>
        </w:rPr>
      </w:pPr>
      <w:bookmarkStart w:id="6" w:name="_Hlk13689674"/>
      <w:r w:rsidRPr="00FF14FE">
        <w:rPr>
          <w:rFonts w:ascii="Times New Roman" w:hAnsi="Times New Roman"/>
        </w:rPr>
        <w:t xml:space="preserve">Kiekvienoje </w:t>
      </w:r>
      <w:proofErr w:type="spellStart"/>
      <w:r w:rsidRPr="00FF14FE">
        <w:rPr>
          <w:rFonts w:ascii="Times New Roman" w:hAnsi="Times New Roman"/>
        </w:rPr>
        <w:t>Lamictal</w:t>
      </w:r>
      <w:proofErr w:type="spellEnd"/>
      <w:r w:rsidRPr="00FF14FE">
        <w:rPr>
          <w:rFonts w:ascii="Times New Roman" w:hAnsi="Times New Roman"/>
        </w:rPr>
        <w:t xml:space="preserve"> 5 mg kramtomojoje ar disperguojamojoje tabletėje yra 5 mg </w:t>
      </w:r>
      <w:proofErr w:type="spellStart"/>
      <w:r w:rsidRPr="00FF14FE">
        <w:rPr>
          <w:rFonts w:ascii="Times New Roman" w:hAnsi="Times New Roman"/>
        </w:rPr>
        <w:t>lamotrigino</w:t>
      </w:r>
      <w:proofErr w:type="spellEnd"/>
      <w:r w:rsidRPr="00FF14FE">
        <w:rPr>
          <w:rFonts w:ascii="Times New Roman" w:hAnsi="Times New Roman"/>
        </w:rPr>
        <w:t>.</w:t>
      </w:r>
    </w:p>
    <w:p w14:paraId="0B774B40" w14:textId="77777777" w:rsidR="00385AEF" w:rsidRPr="00FF14FE" w:rsidRDefault="00385AEF" w:rsidP="00385AEF">
      <w:pPr>
        <w:spacing w:after="0" w:line="240" w:lineRule="auto"/>
        <w:rPr>
          <w:rFonts w:ascii="Times New Roman" w:hAnsi="Times New Roman"/>
        </w:rPr>
      </w:pPr>
      <w:r w:rsidRPr="00FF14FE">
        <w:rPr>
          <w:rFonts w:ascii="Times New Roman" w:hAnsi="Times New Roman"/>
        </w:rPr>
        <w:t xml:space="preserve">Kiekvienoje </w:t>
      </w:r>
      <w:proofErr w:type="spellStart"/>
      <w:r w:rsidRPr="00FF14FE">
        <w:rPr>
          <w:rFonts w:ascii="Times New Roman" w:hAnsi="Times New Roman"/>
        </w:rPr>
        <w:t>Lamictal</w:t>
      </w:r>
      <w:proofErr w:type="spellEnd"/>
      <w:r w:rsidRPr="00FF14FE">
        <w:rPr>
          <w:rFonts w:ascii="Times New Roman" w:hAnsi="Times New Roman"/>
        </w:rPr>
        <w:t xml:space="preserve"> 25 mg kramtomojoje ar disperguojamojoje tabletėje yra 25 mg </w:t>
      </w:r>
      <w:proofErr w:type="spellStart"/>
      <w:r w:rsidRPr="00FF14FE">
        <w:rPr>
          <w:rFonts w:ascii="Times New Roman" w:hAnsi="Times New Roman"/>
        </w:rPr>
        <w:t>lamotrigino</w:t>
      </w:r>
      <w:proofErr w:type="spellEnd"/>
      <w:r w:rsidRPr="00FF14FE">
        <w:rPr>
          <w:rFonts w:ascii="Times New Roman" w:hAnsi="Times New Roman"/>
        </w:rPr>
        <w:t>.</w:t>
      </w:r>
    </w:p>
    <w:p w14:paraId="7A8E7E42" w14:textId="77777777" w:rsidR="00385AEF" w:rsidRPr="00FF14FE" w:rsidRDefault="00385AEF" w:rsidP="00385AEF">
      <w:pPr>
        <w:spacing w:after="0" w:line="240" w:lineRule="auto"/>
        <w:rPr>
          <w:rFonts w:ascii="Times New Roman" w:hAnsi="Times New Roman"/>
        </w:rPr>
      </w:pPr>
      <w:r w:rsidRPr="00FF14FE">
        <w:rPr>
          <w:rFonts w:ascii="Times New Roman" w:hAnsi="Times New Roman"/>
        </w:rPr>
        <w:t xml:space="preserve">Kiekvienoje </w:t>
      </w:r>
      <w:proofErr w:type="spellStart"/>
      <w:r w:rsidRPr="00FF14FE">
        <w:rPr>
          <w:rFonts w:ascii="Times New Roman" w:hAnsi="Times New Roman"/>
        </w:rPr>
        <w:t>Lamictal</w:t>
      </w:r>
      <w:proofErr w:type="spellEnd"/>
      <w:r w:rsidRPr="00FF14FE">
        <w:rPr>
          <w:rFonts w:ascii="Times New Roman" w:hAnsi="Times New Roman"/>
        </w:rPr>
        <w:t xml:space="preserve"> 50 mg kramtomojoje ar disperguojamojoje tabletėje yra 50 mg </w:t>
      </w:r>
      <w:proofErr w:type="spellStart"/>
      <w:r w:rsidRPr="00FF14FE">
        <w:rPr>
          <w:rFonts w:ascii="Times New Roman" w:hAnsi="Times New Roman"/>
        </w:rPr>
        <w:t>lamotrigino</w:t>
      </w:r>
      <w:proofErr w:type="spellEnd"/>
      <w:r w:rsidRPr="00FF14FE">
        <w:rPr>
          <w:rFonts w:ascii="Times New Roman" w:hAnsi="Times New Roman"/>
        </w:rPr>
        <w:t>.</w:t>
      </w:r>
    </w:p>
    <w:p w14:paraId="478EAA07" w14:textId="77777777" w:rsidR="00385AEF" w:rsidRPr="00FF14FE" w:rsidRDefault="00385AEF" w:rsidP="00385AEF">
      <w:pPr>
        <w:spacing w:after="0" w:line="240" w:lineRule="auto"/>
        <w:rPr>
          <w:rFonts w:ascii="Times New Roman" w:hAnsi="Times New Roman"/>
        </w:rPr>
      </w:pPr>
      <w:r w:rsidRPr="00FF14FE">
        <w:rPr>
          <w:rFonts w:ascii="Times New Roman" w:hAnsi="Times New Roman"/>
        </w:rPr>
        <w:t xml:space="preserve">Kiekvienoje </w:t>
      </w:r>
      <w:proofErr w:type="spellStart"/>
      <w:r w:rsidRPr="00FF14FE">
        <w:rPr>
          <w:rFonts w:ascii="Times New Roman" w:hAnsi="Times New Roman"/>
        </w:rPr>
        <w:t>Lamictal</w:t>
      </w:r>
      <w:proofErr w:type="spellEnd"/>
      <w:r w:rsidRPr="00FF14FE">
        <w:rPr>
          <w:rFonts w:ascii="Times New Roman" w:hAnsi="Times New Roman"/>
        </w:rPr>
        <w:t xml:space="preserve"> 100 mg kramtomojoje ar disperguojamojoje tabletėje yra 100 mg </w:t>
      </w:r>
      <w:proofErr w:type="spellStart"/>
      <w:r w:rsidRPr="00FF14FE">
        <w:rPr>
          <w:rFonts w:ascii="Times New Roman" w:hAnsi="Times New Roman"/>
        </w:rPr>
        <w:t>lamotrigino</w:t>
      </w:r>
      <w:proofErr w:type="spellEnd"/>
      <w:r w:rsidRPr="00FF14FE">
        <w:rPr>
          <w:rFonts w:ascii="Times New Roman" w:hAnsi="Times New Roman"/>
        </w:rPr>
        <w:t>.</w:t>
      </w:r>
    </w:p>
    <w:p w14:paraId="471DB8B7" w14:textId="77777777" w:rsidR="00385AEF" w:rsidRPr="00B44DE2" w:rsidRDefault="00385AEF" w:rsidP="00385AEF">
      <w:pPr>
        <w:spacing w:after="0" w:line="240" w:lineRule="auto"/>
        <w:rPr>
          <w:rFonts w:ascii="Times New Roman" w:hAnsi="Times New Roman"/>
        </w:rPr>
      </w:pPr>
      <w:r w:rsidRPr="00FF14FE">
        <w:rPr>
          <w:rFonts w:ascii="Times New Roman" w:hAnsi="Times New Roman"/>
        </w:rPr>
        <w:t xml:space="preserve">Kiekvienoje </w:t>
      </w:r>
      <w:proofErr w:type="spellStart"/>
      <w:r w:rsidRPr="00FF14FE">
        <w:rPr>
          <w:rFonts w:ascii="Times New Roman" w:hAnsi="Times New Roman"/>
        </w:rPr>
        <w:t>Lamictal</w:t>
      </w:r>
      <w:proofErr w:type="spellEnd"/>
      <w:r w:rsidRPr="00FF14FE">
        <w:rPr>
          <w:rFonts w:ascii="Times New Roman" w:hAnsi="Times New Roman"/>
        </w:rPr>
        <w:t xml:space="preserve"> 200 mg kramtomojoje ar disperguojamojoje tabletėje yra 200 mg </w:t>
      </w:r>
      <w:proofErr w:type="spellStart"/>
      <w:r w:rsidRPr="00FF14FE">
        <w:rPr>
          <w:rFonts w:ascii="Times New Roman" w:hAnsi="Times New Roman"/>
        </w:rPr>
        <w:t>lamotrigino</w:t>
      </w:r>
      <w:proofErr w:type="spellEnd"/>
      <w:r w:rsidRPr="00FF14FE">
        <w:rPr>
          <w:rFonts w:ascii="Times New Roman" w:hAnsi="Times New Roman"/>
        </w:rPr>
        <w:t>.</w:t>
      </w:r>
    </w:p>
    <w:p w14:paraId="5A442D14" w14:textId="77777777" w:rsidR="00AC3D4A" w:rsidRPr="00FF14FE" w:rsidRDefault="00AC3D4A" w:rsidP="00AC3D4A">
      <w:pPr>
        <w:spacing w:after="0" w:line="240" w:lineRule="auto"/>
        <w:rPr>
          <w:rFonts w:ascii="Times New Roman" w:hAnsi="Times New Roman"/>
        </w:rPr>
      </w:pPr>
    </w:p>
    <w:bookmarkEnd w:id="6"/>
    <w:p w14:paraId="048247FD" w14:textId="1713A648" w:rsidR="00385AEF" w:rsidRPr="00353EE7" w:rsidRDefault="00385AEF" w:rsidP="00385AEF">
      <w:pPr>
        <w:spacing w:after="0" w:line="240" w:lineRule="auto"/>
        <w:rPr>
          <w:rFonts w:ascii="Times New Roman" w:hAnsi="Times New Roman"/>
        </w:rPr>
      </w:pPr>
      <w:r w:rsidRPr="00353EE7">
        <w:rPr>
          <w:rFonts w:ascii="Times New Roman" w:hAnsi="Times New Roman"/>
        </w:rPr>
        <w:t>Visos pagalbinės medžiagos išvardytos 6.1</w:t>
      </w:r>
      <w:r w:rsidR="00FF00F5">
        <w:rPr>
          <w:rFonts w:ascii="Times New Roman" w:hAnsi="Times New Roman"/>
        </w:rPr>
        <w:t> </w:t>
      </w:r>
      <w:r w:rsidRPr="00353EE7">
        <w:rPr>
          <w:rFonts w:ascii="Times New Roman" w:hAnsi="Times New Roman"/>
        </w:rPr>
        <w:t>skyriuje.</w:t>
      </w:r>
    </w:p>
    <w:p w14:paraId="151061B8" w14:textId="77777777" w:rsidR="00385AEF" w:rsidRPr="00353EE7" w:rsidRDefault="00385AEF" w:rsidP="00385AEF">
      <w:pPr>
        <w:spacing w:after="0" w:line="240" w:lineRule="auto"/>
        <w:ind w:left="567" w:hanging="567"/>
        <w:rPr>
          <w:rFonts w:ascii="Times New Roman" w:hAnsi="Times New Roman"/>
        </w:rPr>
      </w:pPr>
    </w:p>
    <w:p w14:paraId="30819B26" w14:textId="77777777" w:rsidR="00385AEF" w:rsidRPr="00353EE7" w:rsidRDefault="00385AEF" w:rsidP="00385AEF">
      <w:pPr>
        <w:spacing w:after="0" w:line="240" w:lineRule="auto"/>
        <w:ind w:left="567" w:hanging="567"/>
        <w:rPr>
          <w:rFonts w:ascii="Times New Roman" w:hAnsi="Times New Roman"/>
        </w:rPr>
      </w:pPr>
    </w:p>
    <w:p w14:paraId="7729C955" w14:textId="77777777" w:rsidR="00385AEF" w:rsidRPr="00353EE7" w:rsidRDefault="00385AEF" w:rsidP="00385AEF">
      <w:pPr>
        <w:spacing w:after="0" w:line="240" w:lineRule="auto"/>
        <w:ind w:left="567" w:hanging="567"/>
        <w:rPr>
          <w:rFonts w:ascii="Times New Roman" w:hAnsi="Times New Roman"/>
          <w:b/>
          <w:caps/>
        </w:rPr>
      </w:pPr>
      <w:r w:rsidRPr="00353EE7">
        <w:rPr>
          <w:rFonts w:ascii="Times New Roman" w:hAnsi="Times New Roman"/>
          <w:b/>
          <w:caps/>
        </w:rPr>
        <w:t>3.</w:t>
      </w:r>
      <w:r w:rsidRPr="00353EE7">
        <w:rPr>
          <w:rFonts w:ascii="Times New Roman" w:hAnsi="Times New Roman"/>
          <w:b/>
          <w:caps/>
        </w:rPr>
        <w:tab/>
        <w:t>FARMACINĖ forma</w:t>
      </w:r>
    </w:p>
    <w:p w14:paraId="191DBB7D" w14:textId="77777777" w:rsidR="00385AEF" w:rsidRPr="00353EE7" w:rsidRDefault="00385AEF" w:rsidP="00385AEF">
      <w:pPr>
        <w:spacing w:after="0" w:line="240" w:lineRule="auto"/>
        <w:rPr>
          <w:rFonts w:ascii="Times New Roman" w:hAnsi="Times New Roman"/>
        </w:rPr>
      </w:pPr>
    </w:p>
    <w:p w14:paraId="24AE7CC2"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Kramtomoji</w:t>
      </w:r>
      <w:r>
        <w:rPr>
          <w:rFonts w:ascii="Times New Roman" w:hAnsi="Times New Roman"/>
        </w:rPr>
        <w:t xml:space="preserve"> ar </w:t>
      </w:r>
      <w:r w:rsidRPr="00353EE7">
        <w:rPr>
          <w:rFonts w:ascii="Times New Roman" w:hAnsi="Times New Roman"/>
        </w:rPr>
        <w:t>disperguojamoji tabletė.</w:t>
      </w:r>
    </w:p>
    <w:p w14:paraId="5B2FE60C" w14:textId="77777777" w:rsidR="00385AEF" w:rsidRPr="00353EE7" w:rsidRDefault="00385AEF" w:rsidP="00385AEF">
      <w:pPr>
        <w:spacing w:after="0" w:line="240" w:lineRule="auto"/>
        <w:ind w:left="567" w:hanging="567"/>
        <w:rPr>
          <w:rFonts w:ascii="Times New Roman" w:hAnsi="Times New Roman"/>
        </w:rPr>
      </w:pPr>
    </w:p>
    <w:p w14:paraId="5799419C"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5 mg kramtomosios ar disperguojamosios tabletės</w:t>
      </w:r>
    </w:p>
    <w:p w14:paraId="2D76E30D"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Balta arba beveik balta, pailga, abipus išgaubta (didysis skersmuo – 8,0 mm, mažasis skersmuo – 4,0 mm), juodųjų serbentų kvapo tabletė, kurios vienoje pusėje yra užrašas ,,GS CL2”, o kitoje ,,5”. Tabletės gali būti šiek tiek taškuotos.</w:t>
      </w:r>
    </w:p>
    <w:p w14:paraId="44F13A58" w14:textId="77777777" w:rsidR="00385AEF" w:rsidRPr="00353EE7" w:rsidRDefault="00385AEF" w:rsidP="00385AEF">
      <w:pPr>
        <w:spacing w:after="0" w:line="240" w:lineRule="auto"/>
        <w:ind w:left="567" w:hanging="567"/>
        <w:rPr>
          <w:rFonts w:ascii="Times New Roman" w:hAnsi="Times New Roman"/>
        </w:rPr>
      </w:pPr>
    </w:p>
    <w:p w14:paraId="75582CE3"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25 mg kramtomosios ar disperguojamosios tabletės</w:t>
      </w:r>
    </w:p>
    <w:p w14:paraId="52BF0862"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Balta arba beveik balta, daugiabriaunė, taisyklingo ovalo formos, 5,2 mm skersmens, juodųjų serbentų kvapo tabletė, kurios vienoje pusėje yra užrašas ,,GS CL5”, o kitoje ,,25”. Tabletės gali būti šiek tiek taškuotos.</w:t>
      </w:r>
    </w:p>
    <w:p w14:paraId="05B184A0" w14:textId="77777777" w:rsidR="00385AEF" w:rsidRPr="00353EE7" w:rsidRDefault="00385AEF" w:rsidP="00385AEF">
      <w:pPr>
        <w:spacing w:after="0" w:line="240" w:lineRule="auto"/>
        <w:ind w:left="567" w:hanging="567"/>
        <w:rPr>
          <w:rFonts w:ascii="Times New Roman" w:hAnsi="Times New Roman"/>
        </w:rPr>
      </w:pPr>
    </w:p>
    <w:p w14:paraId="0639AC9E"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50 mg kramtomosios ar disperguojamosios tabletės</w:t>
      </w:r>
    </w:p>
    <w:p w14:paraId="6D9FEF9B"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Balta arba beveik balta, daugiabriaunė, taisyklingo ovalo formos, 6,6 mm skersmens, juodųjų serbentų kvapo tabletė, kurios vienoje pusėje yra užrašas ,,GS CX7”, o kitoje ,,50”. Tabletės gali būti šiek tiek taškuotos.</w:t>
      </w:r>
    </w:p>
    <w:p w14:paraId="2BB7EEB8" w14:textId="77777777" w:rsidR="00385AEF" w:rsidRPr="00353EE7" w:rsidRDefault="00385AEF" w:rsidP="00385AEF">
      <w:pPr>
        <w:spacing w:after="0" w:line="240" w:lineRule="auto"/>
        <w:ind w:left="567" w:hanging="567"/>
        <w:rPr>
          <w:rFonts w:ascii="Times New Roman" w:hAnsi="Times New Roman"/>
        </w:rPr>
      </w:pPr>
    </w:p>
    <w:p w14:paraId="4A4DC16A"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100 mg kramtomosios ar disperguojamosios tabletės</w:t>
      </w:r>
    </w:p>
    <w:p w14:paraId="2401DEAB"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Balta arba beveik balta, daugiabriaunė, taisyklingo ovalo formos, 8,3 mm skersmens, juodųjų serbentų kvapo tabletė, kurios vienoje pusėje yra užrašas ,,GS CL7”, o kitoje ,,100”. Tabletės gali būti šiek tiek taškuotos.</w:t>
      </w:r>
    </w:p>
    <w:p w14:paraId="76C813D2" w14:textId="77777777" w:rsidR="00385AEF" w:rsidRPr="00353EE7" w:rsidRDefault="00385AEF" w:rsidP="00385AEF">
      <w:pPr>
        <w:spacing w:after="0" w:line="240" w:lineRule="auto"/>
        <w:ind w:left="567" w:hanging="567"/>
        <w:rPr>
          <w:rFonts w:ascii="Times New Roman" w:hAnsi="Times New Roman"/>
        </w:rPr>
      </w:pPr>
    </w:p>
    <w:p w14:paraId="74AD46FD"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200 mg kramtomosios ar disperguojamosios tabletės</w:t>
      </w:r>
    </w:p>
    <w:p w14:paraId="368940BC"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Balta arba beveik balta, daugiabriaunė, taisyklingo ovalo formos, 10,4 mm juodųjų serbentų kvapo tabletė, kurios vienoje pusėje yra užrašas ,,GS EC5”, o kitoje ,,200”. Tabletės gali būti šiek tiek taškuotos.</w:t>
      </w:r>
    </w:p>
    <w:p w14:paraId="4A854AA2" w14:textId="77777777" w:rsidR="00385AEF" w:rsidRPr="00353EE7" w:rsidRDefault="00385AEF" w:rsidP="00385AEF">
      <w:pPr>
        <w:spacing w:after="0" w:line="240" w:lineRule="auto"/>
        <w:rPr>
          <w:rFonts w:ascii="Times New Roman" w:hAnsi="Times New Roman"/>
        </w:rPr>
      </w:pPr>
    </w:p>
    <w:p w14:paraId="768CF6A0" w14:textId="77777777" w:rsidR="00385AEF" w:rsidRPr="00353EE7" w:rsidRDefault="00385AEF" w:rsidP="00385AEF">
      <w:pPr>
        <w:spacing w:after="0" w:line="240" w:lineRule="auto"/>
        <w:rPr>
          <w:rFonts w:ascii="Times New Roman" w:hAnsi="Times New Roman"/>
        </w:rPr>
      </w:pPr>
    </w:p>
    <w:p w14:paraId="18DE46CC" w14:textId="77777777" w:rsidR="00385AEF" w:rsidRPr="00353EE7" w:rsidRDefault="00385AEF" w:rsidP="00385AEF">
      <w:pPr>
        <w:keepNext/>
        <w:spacing w:after="0" w:line="240" w:lineRule="auto"/>
        <w:ind w:left="567" w:hanging="567"/>
        <w:rPr>
          <w:rFonts w:ascii="Times New Roman" w:hAnsi="Times New Roman"/>
          <w:b/>
          <w:caps/>
        </w:rPr>
      </w:pPr>
      <w:r w:rsidRPr="00353EE7">
        <w:rPr>
          <w:rFonts w:ascii="Times New Roman" w:hAnsi="Times New Roman"/>
          <w:b/>
          <w:caps/>
        </w:rPr>
        <w:lastRenderedPageBreak/>
        <w:t>4.</w:t>
      </w:r>
      <w:r w:rsidRPr="00353EE7">
        <w:rPr>
          <w:rFonts w:ascii="Times New Roman" w:hAnsi="Times New Roman"/>
          <w:b/>
          <w:caps/>
        </w:rPr>
        <w:tab/>
        <w:t>klinikinĖ informacija</w:t>
      </w:r>
    </w:p>
    <w:p w14:paraId="224EBE87" w14:textId="77777777" w:rsidR="00385AEF" w:rsidRPr="00353EE7" w:rsidRDefault="00385AEF" w:rsidP="00385AEF">
      <w:pPr>
        <w:keepNext/>
        <w:spacing w:after="0" w:line="240" w:lineRule="auto"/>
        <w:ind w:left="567" w:hanging="567"/>
        <w:rPr>
          <w:rFonts w:ascii="Times New Roman" w:hAnsi="Times New Roman"/>
        </w:rPr>
      </w:pPr>
    </w:p>
    <w:p w14:paraId="41F00048" w14:textId="77777777" w:rsidR="00385AEF" w:rsidRPr="00353EE7" w:rsidRDefault="00385AEF" w:rsidP="00385AEF">
      <w:pPr>
        <w:keepNext/>
        <w:spacing w:after="0" w:line="240" w:lineRule="auto"/>
        <w:ind w:left="567" w:hanging="567"/>
        <w:rPr>
          <w:rFonts w:ascii="Times New Roman" w:hAnsi="Times New Roman"/>
          <w:b/>
        </w:rPr>
      </w:pPr>
      <w:r w:rsidRPr="00353EE7">
        <w:rPr>
          <w:rFonts w:ascii="Times New Roman" w:hAnsi="Times New Roman"/>
          <w:b/>
        </w:rPr>
        <w:t>4.1</w:t>
      </w:r>
      <w:r w:rsidRPr="00353EE7">
        <w:rPr>
          <w:rFonts w:ascii="Times New Roman" w:hAnsi="Times New Roman"/>
          <w:b/>
        </w:rPr>
        <w:tab/>
        <w:t>Terapinės indikacijos</w:t>
      </w:r>
    </w:p>
    <w:p w14:paraId="2F47AFAF" w14:textId="77777777" w:rsidR="00385AEF" w:rsidRPr="00353EE7" w:rsidRDefault="00385AEF" w:rsidP="00385AEF">
      <w:pPr>
        <w:keepNext/>
        <w:spacing w:after="0" w:line="240" w:lineRule="auto"/>
        <w:ind w:left="567" w:hanging="567"/>
        <w:rPr>
          <w:rFonts w:ascii="Times New Roman" w:hAnsi="Times New Roman"/>
        </w:rPr>
      </w:pPr>
    </w:p>
    <w:p w14:paraId="6C2BAB22" w14:textId="77777777" w:rsidR="00385AEF" w:rsidRPr="00353EE7" w:rsidRDefault="00385AEF" w:rsidP="00385AEF">
      <w:pPr>
        <w:keepNext/>
        <w:spacing w:after="0" w:line="240" w:lineRule="auto"/>
        <w:rPr>
          <w:rFonts w:ascii="Times New Roman" w:hAnsi="Times New Roman"/>
        </w:rPr>
      </w:pPr>
      <w:r w:rsidRPr="00353EE7">
        <w:rPr>
          <w:rFonts w:ascii="Times New Roman" w:hAnsi="Times New Roman"/>
          <w:u w:val="single"/>
        </w:rPr>
        <w:t>Epilepsija</w:t>
      </w:r>
    </w:p>
    <w:p w14:paraId="62511A08" w14:textId="77777777" w:rsidR="00385AEF" w:rsidRPr="00353EE7" w:rsidRDefault="00385AEF" w:rsidP="00385AEF">
      <w:pPr>
        <w:keepNext/>
        <w:spacing w:after="0" w:line="240" w:lineRule="auto"/>
        <w:rPr>
          <w:rFonts w:ascii="Times New Roman" w:hAnsi="Times New Roman"/>
          <w:i/>
        </w:rPr>
      </w:pPr>
    </w:p>
    <w:p w14:paraId="5C608749" w14:textId="77777777" w:rsidR="00385AEF" w:rsidRPr="00353EE7" w:rsidRDefault="00385AEF" w:rsidP="00385AEF">
      <w:pPr>
        <w:keepNext/>
        <w:spacing w:after="0" w:line="240" w:lineRule="auto"/>
        <w:rPr>
          <w:rFonts w:ascii="Times New Roman" w:hAnsi="Times New Roman"/>
          <w:i/>
          <w:u w:val="single"/>
        </w:rPr>
      </w:pPr>
      <w:r w:rsidRPr="00353EE7">
        <w:rPr>
          <w:rFonts w:ascii="Times New Roman" w:hAnsi="Times New Roman"/>
          <w:i/>
          <w:u w:val="single"/>
        </w:rPr>
        <w:t>Suaugusieji bei 13 metų ir vyresni paaugliai</w:t>
      </w:r>
    </w:p>
    <w:p w14:paraId="7E32E850" w14:textId="77777777" w:rsidR="00385AEF" w:rsidRPr="00353EE7" w:rsidRDefault="00385AEF" w:rsidP="00385AEF">
      <w:pPr>
        <w:spacing w:after="0" w:line="240" w:lineRule="auto"/>
        <w:ind w:left="540" w:hanging="540"/>
        <w:rPr>
          <w:rFonts w:ascii="Times New Roman" w:hAnsi="Times New Roman"/>
        </w:rPr>
      </w:pPr>
      <w:r w:rsidRPr="00353EE7">
        <w:rPr>
          <w:rFonts w:ascii="Times New Roman" w:hAnsi="Times New Roman"/>
        </w:rPr>
        <w:t>-</w:t>
      </w:r>
      <w:r w:rsidRPr="00353EE7">
        <w:rPr>
          <w:rFonts w:ascii="Times New Roman" w:hAnsi="Times New Roman"/>
        </w:rPr>
        <w:tab/>
        <w:t xml:space="preserve">Židininių ir </w:t>
      </w:r>
      <w:proofErr w:type="spellStart"/>
      <w:r w:rsidRPr="00353EE7">
        <w:rPr>
          <w:rFonts w:ascii="Times New Roman" w:hAnsi="Times New Roman"/>
        </w:rPr>
        <w:t>generalizuotų</w:t>
      </w:r>
      <w:proofErr w:type="spellEnd"/>
      <w:r w:rsidRPr="00353EE7">
        <w:rPr>
          <w:rFonts w:ascii="Times New Roman" w:hAnsi="Times New Roman"/>
        </w:rPr>
        <w:t xml:space="preserve"> priepuolių, įskaitant toninius </w:t>
      </w:r>
      <w:proofErr w:type="spellStart"/>
      <w:r w:rsidRPr="00353EE7">
        <w:rPr>
          <w:rFonts w:ascii="Times New Roman" w:hAnsi="Times New Roman"/>
        </w:rPr>
        <w:t>kloninius</w:t>
      </w:r>
      <w:proofErr w:type="spellEnd"/>
      <w:r>
        <w:rPr>
          <w:rFonts w:ascii="Times New Roman" w:hAnsi="Times New Roman"/>
        </w:rPr>
        <w:t xml:space="preserve"> priepuolius</w:t>
      </w:r>
      <w:r w:rsidRPr="00353EE7">
        <w:rPr>
          <w:rFonts w:ascii="Times New Roman" w:hAnsi="Times New Roman"/>
        </w:rPr>
        <w:t xml:space="preserve">, papildomas gydymas arba </w:t>
      </w:r>
      <w:proofErr w:type="spellStart"/>
      <w:r w:rsidRPr="00353EE7">
        <w:rPr>
          <w:rFonts w:ascii="Times New Roman" w:hAnsi="Times New Roman"/>
        </w:rPr>
        <w:t>monoterapija</w:t>
      </w:r>
      <w:proofErr w:type="spellEnd"/>
      <w:r w:rsidRPr="00353EE7">
        <w:rPr>
          <w:rFonts w:ascii="Times New Roman" w:hAnsi="Times New Roman"/>
        </w:rPr>
        <w:t>.</w:t>
      </w:r>
    </w:p>
    <w:p w14:paraId="02073B61" w14:textId="77777777" w:rsidR="00385AEF" w:rsidRPr="00353EE7" w:rsidRDefault="00385AEF" w:rsidP="00385AEF">
      <w:pPr>
        <w:spacing w:after="0" w:line="240" w:lineRule="auto"/>
        <w:ind w:left="540" w:hanging="540"/>
        <w:rPr>
          <w:rFonts w:ascii="Times New Roman" w:hAnsi="Times New Roman"/>
        </w:rPr>
      </w:pPr>
      <w:r w:rsidRPr="00353EE7">
        <w:rPr>
          <w:rFonts w:ascii="Times New Roman" w:hAnsi="Times New Roman"/>
        </w:rPr>
        <w:t>-</w:t>
      </w:r>
      <w:r w:rsidRPr="00353EE7">
        <w:rPr>
          <w:rFonts w:ascii="Times New Roman" w:hAnsi="Times New Roman"/>
        </w:rPr>
        <w:tab/>
        <w:t xml:space="preserve">Priepuolių, susijusių su </w:t>
      </w:r>
      <w:proofErr w:type="spellStart"/>
      <w:r w:rsidRPr="00353EE7">
        <w:rPr>
          <w:rFonts w:ascii="Times New Roman" w:hAnsi="Times New Roman"/>
        </w:rPr>
        <w:t>Lenokso-Gasto</w:t>
      </w:r>
      <w:proofErr w:type="spellEnd"/>
      <w:r w:rsidRPr="00353EE7">
        <w:rPr>
          <w:rFonts w:ascii="Times New Roman" w:hAnsi="Times New Roman"/>
        </w:rPr>
        <w:t xml:space="preserve"> </w:t>
      </w:r>
      <w:r w:rsidRPr="00353EE7">
        <w:rPr>
          <w:rFonts w:ascii="Times New Roman" w:hAnsi="Times New Roman"/>
          <w:i/>
        </w:rPr>
        <w:t>(</w:t>
      </w:r>
      <w:proofErr w:type="spellStart"/>
      <w:r w:rsidRPr="00353EE7">
        <w:rPr>
          <w:rFonts w:ascii="Times New Roman" w:hAnsi="Times New Roman"/>
          <w:i/>
        </w:rPr>
        <w:t>Lennox-Gastaut</w:t>
      </w:r>
      <w:proofErr w:type="spellEnd"/>
      <w:r w:rsidRPr="00353EE7">
        <w:rPr>
          <w:rFonts w:ascii="Times New Roman" w:hAnsi="Times New Roman"/>
          <w:i/>
        </w:rPr>
        <w:t>)</w:t>
      </w:r>
      <w:r w:rsidRPr="00353EE7">
        <w:rPr>
          <w:rFonts w:ascii="Times New Roman" w:hAnsi="Times New Roman"/>
        </w:rPr>
        <w:t xml:space="preserve"> sindromu, gydymas. </w:t>
      </w:r>
      <w:proofErr w:type="spellStart"/>
      <w:r w:rsidRPr="00353EE7">
        <w:rPr>
          <w:rFonts w:ascii="Times New Roman" w:hAnsi="Times New Roman"/>
          <w:i/>
        </w:rPr>
        <w:t>Lennox-Gastaut</w:t>
      </w:r>
      <w:proofErr w:type="spellEnd"/>
      <w:r w:rsidRPr="00353EE7">
        <w:rPr>
          <w:rFonts w:ascii="Times New Roman" w:hAnsi="Times New Roman"/>
        </w:rPr>
        <w:t xml:space="preserve"> sindromo atveju </w:t>
      </w:r>
      <w:proofErr w:type="spellStart"/>
      <w:r w:rsidRPr="00353EE7">
        <w:rPr>
          <w:rFonts w:ascii="Times New Roman" w:hAnsi="Times New Roman"/>
        </w:rPr>
        <w:t>Lamictal</w:t>
      </w:r>
      <w:proofErr w:type="spellEnd"/>
      <w:r w:rsidRPr="00353EE7">
        <w:rPr>
          <w:rFonts w:ascii="Times New Roman" w:hAnsi="Times New Roman"/>
        </w:rPr>
        <w:t xml:space="preserve"> skiriamas kaip papildomas gydymas, bet gali būti skiriamas ir kaip pradinis </w:t>
      </w:r>
      <w:proofErr w:type="spellStart"/>
      <w:r w:rsidRPr="00353EE7">
        <w:rPr>
          <w:rFonts w:ascii="Times New Roman" w:hAnsi="Times New Roman"/>
        </w:rPr>
        <w:t>antiepilepsinis</w:t>
      </w:r>
      <w:proofErr w:type="spellEnd"/>
      <w:r w:rsidRPr="00353EE7">
        <w:rPr>
          <w:rFonts w:ascii="Times New Roman" w:hAnsi="Times New Roman"/>
        </w:rPr>
        <w:t xml:space="preserve"> vaistinis preparatas (AEVP).</w:t>
      </w:r>
    </w:p>
    <w:p w14:paraId="6A7DA485" w14:textId="77777777" w:rsidR="00385AEF" w:rsidRPr="00353EE7" w:rsidRDefault="00385AEF" w:rsidP="00385AEF">
      <w:pPr>
        <w:spacing w:after="0" w:line="240" w:lineRule="auto"/>
        <w:rPr>
          <w:rFonts w:ascii="Times New Roman" w:hAnsi="Times New Roman"/>
        </w:rPr>
      </w:pPr>
    </w:p>
    <w:p w14:paraId="711D6991" w14:textId="77777777" w:rsidR="00385AEF" w:rsidRPr="00353EE7" w:rsidRDefault="00385AEF" w:rsidP="00385AEF">
      <w:pPr>
        <w:spacing w:after="0" w:line="240" w:lineRule="auto"/>
        <w:rPr>
          <w:rFonts w:ascii="Times New Roman" w:hAnsi="Times New Roman"/>
          <w:i/>
          <w:u w:val="single"/>
        </w:rPr>
      </w:pPr>
      <w:r w:rsidRPr="00353EE7">
        <w:rPr>
          <w:rFonts w:ascii="Times New Roman" w:hAnsi="Times New Roman"/>
          <w:i/>
          <w:u w:val="single"/>
        </w:rPr>
        <w:t>2</w:t>
      </w:r>
      <w:r w:rsidRPr="00353EE7">
        <w:rPr>
          <w:rFonts w:ascii="Times New Roman" w:hAnsi="Times New Roman"/>
          <w:i/>
          <w:u w:val="single"/>
        </w:rPr>
        <w:noBreakHyphen/>
        <w:t>12 metų vaikai ir paaugliai</w:t>
      </w:r>
    </w:p>
    <w:p w14:paraId="1067DC0F" w14:textId="77777777" w:rsidR="00385AEF" w:rsidRPr="00353EE7" w:rsidRDefault="00385AEF" w:rsidP="00385AEF">
      <w:pPr>
        <w:spacing w:after="0" w:line="240" w:lineRule="auto"/>
        <w:ind w:left="540" w:hanging="540"/>
        <w:rPr>
          <w:rFonts w:ascii="Times New Roman" w:hAnsi="Times New Roman"/>
        </w:rPr>
      </w:pPr>
      <w:r w:rsidRPr="00353EE7">
        <w:rPr>
          <w:rFonts w:ascii="Times New Roman" w:hAnsi="Times New Roman"/>
        </w:rPr>
        <w:t>-</w:t>
      </w:r>
      <w:r w:rsidRPr="00353EE7">
        <w:rPr>
          <w:rFonts w:ascii="Times New Roman" w:hAnsi="Times New Roman"/>
        </w:rPr>
        <w:tab/>
        <w:t xml:space="preserve">Židininių ir </w:t>
      </w:r>
      <w:proofErr w:type="spellStart"/>
      <w:r w:rsidRPr="00353EE7">
        <w:rPr>
          <w:rFonts w:ascii="Times New Roman" w:hAnsi="Times New Roman"/>
        </w:rPr>
        <w:t>generalizuotų</w:t>
      </w:r>
      <w:proofErr w:type="spellEnd"/>
      <w:r w:rsidRPr="00353EE7">
        <w:rPr>
          <w:rFonts w:ascii="Times New Roman" w:hAnsi="Times New Roman"/>
        </w:rPr>
        <w:t xml:space="preserve"> priepuolių, įskaitant toninius </w:t>
      </w:r>
      <w:proofErr w:type="spellStart"/>
      <w:r w:rsidRPr="00353EE7">
        <w:rPr>
          <w:rFonts w:ascii="Times New Roman" w:hAnsi="Times New Roman"/>
        </w:rPr>
        <w:t>kloninius</w:t>
      </w:r>
      <w:proofErr w:type="spellEnd"/>
      <w:r w:rsidRPr="00353EE7">
        <w:rPr>
          <w:rFonts w:ascii="Times New Roman" w:hAnsi="Times New Roman"/>
        </w:rPr>
        <w:t xml:space="preserve"> ir priepuolius, susijusius su </w:t>
      </w:r>
      <w:proofErr w:type="spellStart"/>
      <w:r w:rsidRPr="00353EE7">
        <w:rPr>
          <w:rFonts w:ascii="Times New Roman" w:hAnsi="Times New Roman"/>
          <w:i/>
        </w:rPr>
        <w:t>Lennox-Gastaut</w:t>
      </w:r>
      <w:proofErr w:type="spellEnd"/>
      <w:r w:rsidRPr="00353EE7">
        <w:rPr>
          <w:rFonts w:ascii="Times New Roman" w:hAnsi="Times New Roman"/>
        </w:rPr>
        <w:t xml:space="preserve"> sindromu, papildomas gydymas.</w:t>
      </w:r>
    </w:p>
    <w:p w14:paraId="7B71F301" w14:textId="77777777" w:rsidR="00385AEF" w:rsidRPr="00353EE7" w:rsidRDefault="00385AEF" w:rsidP="00385AEF">
      <w:pPr>
        <w:spacing w:after="0" w:line="240" w:lineRule="auto"/>
        <w:ind w:left="540" w:hanging="540"/>
        <w:rPr>
          <w:rFonts w:ascii="Times New Roman" w:hAnsi="Times New Roman"/>
        </w:rPr>
      </w:pPr>
      <w:r w:rsidRPr="00353EE7">
        <w:rPr>
          <w:rFonts w:ascii="Times New Roman" w:hAnsi="Times New Roman"/>
        </w:rPr>
        <w:t>-</w:t>
      </w:r>
      <w:r w:rsidRPr="00353EE7">
        <w:rPr>
          <w:rFonts w:ascii="Times New Roman" w:hAnsi="Times New Roman"/>
        </w:rPr>
        <w:tab/>
        <w:t xml:space="preserve">Įprastinių </w:t>
      </w:r>
      <w:proofErr w:type="spellStart"/>
      <w:r w:rsidRPr="00E95F2E">
        <w:rPr>
          <w:rFonts w:ascii="Times New Roman" w:hAnsi="Times New Roman"/>
        </w:rPr>
        <w:t>absanso</w:t>
      </w:r>
      <w:proofErr w:type="spellEnd"/>
      <w:r w:rsidRPr="00353EE7">
        <w:rPr>
          <w:rFonts w:ascii="Times New Roman" w:hAnsi="Times New Roman"/>
        </w:rPr>
        <w:t xml:space="preserve"> priepuolių </w:t>
      </w:r>
      <w:proofErr w:type="spellStart"/>
      <w:r w:rsidRPr="00353EE7">
        <w:rPr>
          <w:rFonts w:ascii="Times New Roman" w:hAnsi="Times New Roman"/>
        </w:rPr>
        <w:t>monoterapija</w:t>
      </w:r>
      <w:proofErr w:type="spellEnd"/>
      <w:r w:rsidRPr="00353EE7">
        <w:rPr>
          <w:rFonts w:ascii="Times New Roman" w:hAnsi="Times New Roman"/>
        </w:rPr>
        <w:t>.</w:t>
      </w:r>
    </w:p>
    <w:p w14:paraId="5D84591C" w14:textId="77777777" w:rsidR="00385AEF" w:rsidRPr="00353EE7" w:rsidRDefault="00385AEF" w:rsidP="00385AEF">
      <w:pPr>
        <w:spacing w:after="0" w:line="240" w:lineRule="auto"/>
        <w:rPr>
          <w:rFonts w:ascii="Times New Roman" w:hAnsi="Times New Roman"/>
        </w:rPr>
      </w:pPr>
    </w:p>
    <w:p w14:paraId="395B68CE" w14:textId="77777777" w:rsidR="00385AEF" w:rsidRPr="00353EE7" w:rsidRDefault="00385AEF" w:rsidP="00385AEF">
      <w:pPr>
        <w:spacing w:after="0" w:line="240" w:lineRule="auto"/>
        <w:rPr>
          <w:rFonts w:ascii="Times New Roman" w:hAnsi="Times New Roman"/>
          <w:u w:val="single"/>
        </w:rPr>
      </w:pPr>
      <w:proofErr w:type="spellStart"/>
      <w:r w:rsidRPr="00353EE7">
        <w:rPr>
          <w:rFonts w:ascii="Times New Roman" w:hAnsi="Times New Roman"/>
          <w:u w:val="single"/>
        </w:rPr>
        <w:t>Bipolinis</w:t>
      </w:r>
      <w:proofErr w:type="spellEnd"/>
      <w:r w:rsidRPr="00353EE7">
        <w:rPr>
          <w:rFonts w:ascii="Times New Roman" w:hAnsi="Times New Roman"/>
          <w:u w:val="single"/>
        </w:rPr>
        <w:t xml:space="preserve"> sutrikimas</w:t>
      </w:r>
    </w:p>
    <w:p w14:paraId="02D07451" w14:textId="77777777" w:rsidR="00385AEF" w:rsidRPr="00353EE7" w:rsidRDefault="00385AEF" w:rsidP="00385AEF">
      <w:pPr>
        <w:spacing w:after="0" w:line="240" w:lineRule="auto"/>
        <w:rPr>
          <w:rFonts w:ascii="Times New Roman" w:hAnsi="Times New Roman"/>
        </w:rPr>
      </w:pPr>
    </w:p>
    <w:p w14:paraId="120AF3DD" w14:textId="77777777" w:rsidR="00385AEF" w:rsidRPr="00353EE7" w:rsidRDefault="00385AEF" w:rsidP="00385AEF">
      <w:pPr>
        <w:spacing w:after="0" w:line="240" w:lineRule="auto"/>
        <w:rPr>
          <w:rFonts w:ascii="Times New Roman" w:hAnsi="Times New Roman"/>
          <w:i/>
          <w:u w:val="single"/>
        </w:rPr>
      </w:pPr>
      <w:r w:rsidRPr="00353EE7">
        <w:rPr>
          <w:rFonts w:ascii="Times New Roman" w:hAnsi="Times New Roman"/>
          <w:i/>
          <w:u w:val="single"/>
        </w:rPr>
        <w:t>18 metų ir vyresni suaugusieji</w:t>
      </w:r>
    </w:p>
    <w:p w14:paraId="493A0DC0" w14:textId="69E34FC3" w:rsidR="00385AEF" w:rsidRPr="00353EE7" w:rsidRDefault="00385AEF" w:rsidP="00385AEF">
      <w:pPr>
        <w:spacing w:after="0" w:line="240" w:lineRule="auto"/>
        <w:ind w:left="540" w:hanging="540"/>
        <w:rPr>
          <w:rFonts w:ascii="Times New Roman" w:hAnsi="Times New Roman"/>
        </w:rPr>
      </w:pPr>
      <w:r w:rsidRPr="00353EE7">
        <w:rPr>
          <w:rFonts w:ascii="Times New Roman" w:hAnsi="Times New Roman"/>
        </w:rPr>
        <w:t>-</w:t>
      </w:r>
      <w:r w:rsidRPr="00353EE7">
        <w:rPr>
          <w:rFonts w:ascii="Times New Roman" w:hAnsi="Times New Roman"/>
        </w:rPr>
        <w:tab/>
        <w:t xml:space="preserve">Depresijos epizodų profilaktika pacientams, sergantiems </w:t>
      </w:r>
      <w:proofErr w:type="spellStart"/>
      <w:r w:rsidRPr="00353EE7">
        <w:rPr>
          <w:rFonts w:ascii="Times New Roman" w:hAnsi="Times New Roman"/>
        </w:rPr>
        <w:t>bipoliniu</w:t>
      </w:r>
      <w:proofErr w:type="spellEnd"/>
      <w:r w:rsidRPr="00353EE7">
        <w:rPr>
          <w:rFonts w:ascii="Times New Roman" w:hAnsi="Times New Roman"/>
        </w:rPr>
        <w:t xml:space="preserve"> I tipo sutrikimu, kuriems vyrauja depresijos epizodai (žr.</w:t>
      </w:r>
      <w:r w:rsidR="00FF00F5">
        <w:rPr>
          <w:rFonts w:ascii="Times New Roman" w:hAnsi="Times New Roman"/>
        </w:rPr>
        <w:t> </w:t>
      </w:r>
      <w:r w:rsidRPr="00353EE7">
        <w:rPr>
          <w:rFonts w:ascii="Times New Roman" w:hAnsi="Times New Roman"/>
        </w:rPr>
        <w:t>5.1</w:t>
      </w:r>
      <w:r w:rsidR="00FF00F5">
        <w:rPr>
          <w:rFonts w:ascii="Times New Roman" w:hAnsi="Times New Roman"/>
        </w:rPr>
        <w:t> </w:t>
      </w:r>
      <w:r w:rsidRPr="00353EE7">
        <w:rPr>
          <w:rFonts w:ascii="Times New Roman" w:hAnsi="Times New Roman"/>
        </w:rPr>
        <w:t>skyrių).</w:t>
      </w:r>
    </w:p>
    <w:p w14:paraId="532E4C86" w14:textId="77777777" w:rsidR="00385AEF" w:rsidRPr="00353EE7" w:rsidRDefault="00385AEF" w:rsidP="00385AEF">
      <w:pPr>
        <w:spacing w:after="0" w:line="240" w:lineRule="auto"/>
        <w:rPr>
          <w:rFonts w:ascii="Times New Roman" w:hAnsi="Times New Roman"/>
        </w:rPr>
      </w:pPr>
    </w:p>
    <w:p w14:paraId="323A9F5A"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Ūminių manijos ar depresijos epizodų gydyti </w:t>
      </w:r>
      <w:proofErr w:type="spellStart"/>
      <w:r w:rsidRPr="00353EE7">
        <w:rPr>
          <w:rFonts w:ascii="Times New Roman" w:hAnsi="Times New Roman"/>
        </w:rPr>
        <w:t>Lamictal</w:t>
      </w:r>
      <w:proofErr w:type="spellEnd"/>
      <w:r w:rsidRPr="00353EE7">
        <w:rPr>
          <w:rFonts w:ascii="Times New Roman" w:hAnsi="Times New Roman"/>
        </w:rPr>
        <w:t xml:space="preserve"> negalima.</w:t>
      </w:r>
    </w:p>
    <w:p w14:paraId="0DFFFE0A" w14:textId="77777777" w:rsidR="00385AEF" w:rsidRPr="00353EE7" w:rsidRDefault="00385AEF" w:rsidP="00385AEF">
      <w:pPr>
        <w:spacing w:after="0" w:line="240" w:lineRule="auto"/>
        <w:ind w:left="567" w:hanging="567"/>
        <w:rPr>
          <w:rFonts w:ascii="Times New Roman" w:hAnsi="Times New Roman"/>
        </w:rPr>
      </w:pPr>
    </w:p>
    <w:p w14:paraId="30C17DE8" w14:textId="77777777"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4.2</w:t>
      </w:r>
      <w:r w:rsidRPr="00353EE7">
        <w:rPr>
          <w:rFonts w:ascii="Times New Roman" w:hAnsi="Times New Roman"/>
          <w:b/>
        </w:rPr>
        <w:tab/>
        <w:t>Dozavimas ir vartojimo metodas</w:t>
      </w:r>
    </w:p>
    <w:p w14:paraId="0A07F092" w14:textId="54706D4C" w:rsidR="00385AEF" w:rsidRDefault="00385AEF" w:rsidP="00385AEF">
      <w:pPr>
        <w:spacing w:after="0" w:line="240" w:lineRule="auto"/>
        <w:rPr>
          <w:rFonts w:ascii="Times New Roman" w:hAnsi="Times New Roman"/>
        </w:rPr>
      </w:pPr>
    </w:p>
    <w:p w14:paraId="781DED73" w14:textId="17A80BB1" w:rsidR="000966E8" w:rsidRPr="00FF14FE" w:rsidRDefault="000966E8" w:rsidP="00385AEF">
      <w:pPr>
        <w:spacing w:after="0" w:line="240" w:lineRule="auto"/>
        <w:rPr>
          <w:rFonts w:ascii="Times New Roman" w:hAnsi="Times New Roman"/>
          <w:u w:val="single"/>
        </w:rPr>
      </w:pPr>
      <w:r w:rsidRPr="00FF14FE">
        <w:rPr>
          <w:rFonts w:ascii="Times New Roman" w:hAnsi="Times New Roman"/>
          <w:u w:val="single"/>
        </w:rPr>
        <w:t>Dozavimas</w:t>
      </w:r>
    </w:p>
    <w:p w14:paraId="24D53BED" w14:textId="77777777" w:rsidR="000966E8" w:rsidRPr="00353EE7" w:rsidRDefault="000966E8" w:rsidP="00385AEF">
      <w:pPr>
        <w:spacing w:after="0" w:line="240" w:lineRule="auto"/>
        <w:rPr>
          <w:rFonts w:ascii="Times New Roman" w:hAnsi="Times New Roman"/>
        </w:rPr>
      </w:pPr>
    </w:p>
    <w:p w14:paraId="6DA4C8DC" w14:textId="11E685C0" w:rsidR="00385AEF" w:rsidRPr="00FF14FE" w:rsidRDefault="00385AEF" w:rsidP="00385AEF">
      <w:pPr>
        <w:spacing w:after="0" w:line="240" w:lineRule="auto"/>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kramtomąsias </w:t>
      </w:r>
      <w:r w:rsidRPr="00FF14FE">
        <w:rPr>
          <w:rFonts w:ascii="Times New Roman" w:hAnsi="Times New Roman"/>
        </w:rPr>
        <w:t>ar disperguojamąsias tabletes galima kramtyti, tirpinti mažame vandens kiekyje (tokiame, kurio pakanka visai tabletei apsemti) arba nuryti visą užgeriant nedideliu vandens kiekiu.</w:t>
      </w:r>
      <w:r w:rsidR="006D1971" w:rsidRPr="00FF14FE">
        <w:rPr>
          <w:rFonts w:ascii="Times New Roman" w:hAnsi="Times New Roman"/>
        </w:rPr>
        <w:t xml:space="preserve"> Nebandykite skirti nepiln</w:t>
      </w:r>
      <w:r w:rsidR="007949F4" w:rsidRPr="00FF14FE">
        <w:rPr>
          <w:rFonts w:ascii="Times New Roman" w:hAnsi="Times New Roman"/>
        </w:rPr>
        <w:t>ą</w:t>
      </w:r>
      <w:r w:rsidR="006D1971" w:rsidRPr="00FF14FE">
        <w:rPr>
          <w:rFonts w:ascii="Times New Roman" w:hAnsi="Times New Roman"/>
        </w:rPr>
        <w:t xml:space="preserve"> kramtom</w:t>
      </w:r>
      <w:r w:rsidR="007949F4" w:rsidRPr="00FF14FE">
        <w:rPr>
          <w:rFonts w:ascii="Times New Roman" w:hAnsi="Times New Roman"/>
        </w:rPr>
        <w:t>ąją</w:t>
      </w:r>
      <w:r w:rsidR="006D1971" w:rsidRPr="00FF14FE">
        <w:rPr>
          <w:rFonts w:ascii="Times New Roman" w:hAnsi="Times New Roman"/>
        </w:rPr>
        <w:t xml:space="preserve"> ar disperguojam</w:t>
      </w:r>
      <w:r w:rsidR="007949F4" w:rsidRPr="00FF14FE">
        <w:rPr>
          <w:rFonts w:ascii="Times New Roman" w:hAnsi="Times New Roman"/>
        </w:rPr>
        <w:t>ąją</w:t>
      </w:r>
      <w:r w:rsidR="006D1971" w:rsidRPr="00FF14FE">
        <w:rPr>
          <w:rFonts w:ascii="Times New Roman" w:hAnsi="Times New Roman"/>
        </w:rPr>
        <w:t xml:space="preserve"> tablet</w:t>
      </w:r>
      <w:r w:rsidR="007949F4" w:rsidRPr="00FF14FE">
        <w:rPr>
          <w:rFonts w:ascii="Times New Roman" w:hAnsi="Times New Roman"/>
        </w:rPr>
        <w:t>ę</w:t>
      </w:r>
      <w:r w:rsidR="006D1971" w:rsidRPr="00FF14FE">
        <w:rPr>
          <w:rFonts w:ascii="Times New Roman" w:hAnsi="Times New Roman"/>
        </w:rPr>
        <w:t>.</w:t>
      </w:r>
    </w:p>
    <w:p w14:paraId="65BA861F" w14:textId="77777777" w:rsidR="00385AEF" w:rsidRPr="00FF14FE" w:rsidRDefault="00385AEF" w:rsidP="00385AEF">
      <w:pPr>
        <w:spacing w:after="0" w:line="240" w:lineRule="auto"/>
        <w:rPr>
          <w:rFonts w:ascii="Times New Roman" w:hAnsi="Times New Roman"/>
        </w:rPr>
      </w:pPr>
    </w:p>
    <w:p w14:paraId="3FB84A2C" w14:textId="77777777" w:rsidR="00385AEF" w:rsidRPr="00353EE7" w:rsidRDefault="00385AEF" w:rsidP="00385AEF">
      <w:pPr>
        <w:spacing w:after="0" w:line="240" w:lineRule="auto"/>
        <w:rPr>
          <w:rFonts w:ascii="Times New Roman" w:hAnsi="Times New Roman"/>
        </w:rPr>
      </w:pPr>
      <w:r w:rsidRPr="00FF14FE">
        <w:rPr>
          <w:rFonts w:ascii="Times New Roman" w:hAnsi="Times New Roman"/>
        </w:rPr>
        <w:t xml:space="preserve">Jeigu apskaičiuotoji </w:t>
      </w:r>
      <w:proofErr w:type="spellStart"/>
      <w:r w:rsidRPr="00FF14FE">
        <w:rPr>
          <w:rFonts w:ascii="Times New Roman" w:hAnsi="Times New Roman"/>
        </w:rPr>
        <w:t>lamotrigino</w:t>
      </w:r>
      <w:proofErr w:type="spellEnd"/>
      <w:r w:rsidRPr="00FF14FE">
        <w:rPr>
          <w:rFonts w:ascii="Times New Roman" w:hAnsi="Times New Roman"/>
        </w:rPr>
        <w:t xml:space="preserve"> dozė (pvz., gydant epilepsija sergančius vaikus ar pacientus, kurie serga kepenų funkcijos sutrikimu) neatitinka sveikojo pilnų tablečių skaičiaus, reikia skirti vartoti tokią dozę, kuri atitinka mažesnį pilnų</w:t>
      </w:r>
      <w:r w:rsidRPr="00353EE7">
        <w:rPr>
          <w:rFonts w:ascii="Times New Roman" w:hAnsi="Times New Roman"/>
        </w:rPr>
        <w:t xml:space="preserve"> tablečių</w:t>
      </w:r>
      <w:r>
        <w:rPr>
          <w:rFonts w:ascii="Times New Roman" w:hAnsi="Times New Roman"/>
        </w:rPr>
        <w:t xml:space="preserve"> skaičių</w:t>
      </w:r>
      <w:r w:rsidRPr="00353EE7">
        <w:rPr>
          <w:rFonts w:ascii="Times New Roman" w:hAnsi="Times New Roman"/>
        </w:rPr>
        <w:t>.</w:t>
      </w:r>
    </w:p>
    <w:p w14:paraId="1C025DF1" w14:textId="77777777" w:rsidR="00385AEF" w:rsidRPr="00353EE7" w:rsidRDefault="00385AEF" w:rsidP="00385AEF">
      <w:pPr>
        <w:spacing w:after="0" w:line="240" w:lineRule="auto"/>
        <w:rPr>
          <w:rFonts w:ascii="Times New Roman" w:hAnsi="Times New Roman"/>
        </w:rPr>
      </w:pPr>
    </w:p>
    <w:p w14:paraId="21DAA5DE" w14:textId="77777777" w:rsidR="00385AEF" w:rsidRPr="00FF14FE" w:rsidRDefault="00385AEF" w:rsidP="00385AEF">
      <w:pPr>
        <w:spacing w:after="0" w:line="240" w:lineRule="auto"/>
        <w:rPr>
          <w:rFonts w:ascii="Times New Roman" w:hAnsi="Times New Roman"/>
          <w:i/>
          <w:iCs/>
        </w:rPr>
      </w:pPr>
      <w:r w:rsidRPr="00FF14FE">
        <w:rPr>
          <w:rFonts w:ascii="Times New Roman" w:hAnsi="Times New Roman"/>
          <w:i/>
          <w:iCs/>
        </w:rPr>
        <w:t>Gydymo atnaujinimas</w:t>
      </w:r>
    </w:p>
    <w:p w14:paraId="5C19FBC8" w14:textId="77777777" w:rsidR="00385AEF" w:rsidRPr="00353EE7" w:rsidRDefault="00385AEF" w:rsidP="00385AEF">
      <w:pPr>
        <w:spacing w:after="0" w:line="240" w:lineRule="auto"/>
        <w:rPr>
          <w:rFonts w:ascii="Times New Roman" w:hAnsi="Times New Roman"/>
        </w:rPr>
      </w:pPr>
    </w:p>
    <w:p w14:paraId="6BDD0218" w14:textId="263D205F"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Atnaujindamas gydymą </w:t>
      </w:r>
      <w:proofErr w:type="spellStart"/>
      <w:r w:rsidRPr="00353EE7">
        <w:rPr>
          <w:rFonts w:ascii="Times New Roman" w:hAnsi="Times New Roman"/>
        </w:rPr>
        <w:t>Lamictal</w:t>
      </w:r>
      <w:proofErr w:type="spellEnd"/>
      <w:r w:rsidRPr="00353EE7">
        <w:rPr>
          <w:rFonts w:ascii="Times New Roman" w:hAnsi="Times New Roman"/>
        </w:rPr>
        <w:t xml:space="preserve">, kuris dėl bet kurių priežasčių buvo nutrauktas, vaistinį preparatą skiriantis gydytojas turi įvertinti, ar būtinas laipsniškas dozės didinimas iki palaikomosios dozės, nes vartojant dideles pradines dozes arba </w:t>
      </w:r>
      <w:proofErr w:type="spellStart"/>
      <w:r w:rsidRPr="00353EE7">
        <w:rPr>
          <w:rFonts w:ascii="Times New Roman" w:hAnsi="Times New Roman"/>
        </w:rPr>
        <w:t>lamotrigino</w:t>
      </w:r>
      <w:proofErr w:type="spellEnd"/>
      <w:r w:rsidRPr="00353EE7">
        <w:rPr>
          <w:rFonts w:ascii="Times New Roman" w:hAnsi="Times New Roman"/>
        </w:rPr>
        <w:t xml:space="preserve"> dozę didinant greičiau nei rekomenduojama, kyla sunkaus išbėrimo rizika (žr.</w:t>
      </w:r>
      <w:r w:rsidR="00DC6583">
        <w:rPr>
          <w:rFonts w:ascii="Times New Roman" w:hAnsi="Times New Roman"/>
        </w:rPr>
        <w:t> </w:t>
      </w:r>
      <w:r w:rsidRPr="00353EE7">
        <w:rPr>
          <w:rFonts w:ascii="Times New Roman" w:hAnsi="Times New Roman"/>
        </w:rPr>
        <w:t>4.4</w:t>
      </w:r>
      <w:r w:rsidR="00DC6583">
        <w:rPr>
          <w:rFonts w:ascii="Times New Roman" w:hAnsi="Times New Roman"/>
        </w:rPr>
        <w:t> </w:t>
      </w:r>
      <w:r w:rsidRPr="00353EE7">
        <w:rPr>
          <w:rFonts w:ascii="Times New Roman" w:hAnsi="Times New Roman"/>
        </w:rPr>
        <w:t xml:space="preserve">skyrių). Kuo didesnė pertrauka, tuo labiau būtina apsvarstyti laipsnišką dozės didinimą iki palaikomosios dozės. Jeigu pertrauka po </w:t>
      </w:r>
      <w:proofErr w:type="spellStart"/>
      <w:r w:rsidRPr="00353EE7">
        <w:rPr>
          <w:rFonts w:ascii="Times New Roman" w:hAnsi="Times New Roman"/>
        </w:rPr>
        <w:t>lamotrigino</w:t>
      </w:r>
      <w:proofErr w:type="spellEnd"/>
      <w:r w:rsidRPr="00353EE7">
        <w:rPr>
          <w:rFonts w:ascii="Times New Roman" w:hAnsi="Times New Roman"/>
        </w:rPr>
        <w:t xml:space="preserve"> vartojimo pabaigos ilgesnė nei penki pusinės eliminacijos periodai (žr.</w:t>
      </w:r>
      <w:r w:rsidR="00DC6583">
        <w:rPr>
          <w:rFonts w:ascii="Times New Roman" w:hAnsi="Times New Roman"/>
        </w:rPr>
        <w:t> </w:t>
      </w:r>
      <w:r w:rsidRPr="00353EE7">
        <w:rPr>
          <w:rFonts w:ascii="Times New Roman" w:hAnsi="Times New Roman"/>
        </w:rPr>
        <w:t>5.2</w:t>
      </w:r>
      <w:r w:rsidR="00DC6583">
        <w:rPr>
          <w:rFonts w:ascii="Times New Roman" w:hAnsi="Times New Roman"/>
        </w:rPr>
        <w:t> </w:t>
      </w:r>
      <w:r w:rsidRPr="00353EE7">
        <w:rPr>
          <w:rFonts w:ascii="Times New Roman" w:hAnsi="Times New Roman"/>
        </w:rPr>
        <w:t xml:space="preserve">skyrių), </w:t>
      </w:r>
      <w:proofErr w:type="spellStart"/>
      <w:r w:rsidRPr="00353EE7">
        <w:rPr>
          <w:rFonts w:ascii="Times New Roman" w:hAnsi="Times New Roman"/>
        </w:rPr>
        <w:t>Lamictal</w:t>
      </w:r>
      <w:proofErr w:type="spellEnd"/>
      <w:r w:rsidRPr="00353EE7">
        <w:rPr>
          <w:rFonts w:ascii="Times New Roman" w:hAnsi="Times New Roman"/>
        </w:rPr>
        <w:t xml:space="preserve"> dozę reikia palaipsniui didinti iki palaikomosios dozės pagal atitinkamą schemą.</w:t>
      </w:r>
    </w:p>
    <w:p w14:paraId="18A635C7" w14:textId="77777777" w:rsidR="00385AEF" w:rsidRPr="00353EE7" w:rsidRDefault="00385AEF" w:rsidP="00385AEF">
      <w:pPr>
        <w:spacing w:after="0" w:line="240" w:lineRule="auto"/>
        <w:rPr>
          <w:rFonts w:ascii="Times New Roman" w:hAnsi="Times New Roman"/>
        </w:rPr>
      </w:pPr>
    </w:p>
    <w:p w14:paraId="3B69CBDD"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Nerekomenduojama atnaujinti gydymą </w:t>
      </w:r>
      <w:proofErr w:type="spellStart"/>
      <w:r w:rsidRPr="00353EE7">
        <w:rPr>
          <w:rFonts w:ascii="Times New Roman" w:hAnsi="Times New Roman"/>
        </w:rPr>
        <w:t>Lamictal</w:t>
      </w:r>
      <w:proofErr w:type="spellEnd"/>
      <w:r w:rsidRPr="00353EE7">
        <w:rPr>
          <w:rFonts w:ascii="Times New Roman" w:hAnsi="Times New Roman"/>
        </w:rPr>
        <w:t xml:space="preserve"> pacientams, kurie jį nutraukė dėl išbėrimo, susijusio su ankstesniu gydymu </w:t>
      </w:r>
      <w:proofErr w:type="spellStart"/>
      <w:r w:rsidRPr="00353EE7">
        <w:rPr>
          <w:rFonts w:ascii="Times New Roman" w:hAnsi="Times New Roman"/>
        </w:rPr>
        <w:t>lamotriginu</w:t>
      </w:r>
      <w:proofErr w:type="spellEnd"/>
      <w:r w:rsidRPr="00353EE7">
        <w:rPr>
          <w:rFonts w:ascii="Times New Roman" w:hAnsi="Times New Roman"/>
        </w:rPr>
        <w:t>, išskyrus tuos atvejus, kai laukiama nauda aiškiai persveria riziką.</w:t>
      </w:r>
    </w:p>
    <w:p w14:paraId="64BEBC71" w14:textId="77777777" w:rsidR="00385AEF" w:rsidRPr="00353EE7" w:rsidRDefault="00385AEF" w:rsidP="00385AEF">
      <w:pPr>
        <w:spacing w:after="0" w:line="240" w:lineRule="auto"/>
        <w:rPr>
          <w:rFonts w:ascii="Times New Roman" w:hAnsi="Times New Roman"/>
        </w:rPr>
      </w:pPr>
    </w:p>
    <w:p w14:paraId="04502F1E" w14:textId="77777777" w:rsidR="00385AEF" w:rsidRPr="00FF14FE" w:rsidRDefault="00385AEF" w:rsidP="00385AEF">
      <w:pPr>
        <w:keepNext/>
        <w:spacing w:after="0" w:line="240" w:lineRule="auto"/>
        <w:rPr>
          <w:rFonts w:ascii="Times New Roman" w:hAnsi="Times New Roman"/>
          <w:i/>
          <w:iCs/>
        </w:rPr>
      </w:pPr>
      <w:r w:rsidRPr="00FF14FE">
        <w:rPr>
          <w:rFonts w:ascii="Times New Roman" w:hAnsi="Times New Roman"/>
          <w:i/>
          <w:iCs/>
        </w:rPr>
        <w:t>Epilepsija</w:t>
      </w:r>
    </w:p>
    <w:p w14:paraId="132C533D" w14:textId="77777777" w:rsidR="00385AEF" w:rsidRPr="00353EE7" w:rsidRDefault="00385AEF" w:rsidP="000F23EA">
      <w:pPr>
        <w:keepNext/>
        <w:spacing w:after="0" w:line="240" w:lineRule="auto"/>
        <w:rPr>
          <w:rFonts w:ascii="Times New Roman" w:hAnsi="Times New Roman"/>
        </w:rPr>
      </w:pPr>
    </w:p>
    <w:p w14:paraId="26820DA0" w14:textId="75AF7739" w:rsidR="00385AEF" w:rsidRPr="00353EE7" w:rsidRDefault="00385AEF" w:rsidP="00385AEF">
      <w:pPr>
        <w:spacing w:after="0" w:line="240" w:lineRule="auto"/>
        <w:rPr>
          <w:rFonts w:ascii="Times New Roman" w:hAnsi="Times New Roman"/>
        </w:rPr>
      </w:pPr>
      <w:r w:rsidRPr="00353EE7">
        <w:rPr>
          <w:rFonts w:ascii="Times New Roman" w:hAnsi="Times New Roman"/>
        </w:rPr>
        <w:t>Rekomenduojamas dozės didinimas ir palaikomosios dozės suaugusiesiems, 13 metų ir vyresniems paaugliams (1</w:t>
      </w:r>
      <w:r w:rsidR="00DC6583">
        <w:rPr>
          <w:rFonts w:ascii="Times New Roman" w:hAnsi="Times New Roman"/>
        </w:rPr>
        <w:t> </w:t>
      </w:r>
      <w:r w:rsidRPr="00353EE7">
        <w:rPr>
          <w:rFonts w:ascii="Times New Roman" w:hAnsi="Times New Roman"/>
        </w:rPr>
        <w:t>lentelė) bei 2</w:t>
      </w:r>
      <w:r w:rsidRPr="00353EE7">
        <w:rPr>
          <w:rFonts w:ascii="Times New Roman" w:hAnsi="Times New Roman"/>
        </w:rPr>
        <w:noBreakHyphen/>
        <w:t>12 metų vaikams ir paaugliams (2 lentelė) pateikiamos toliau. Vartoti didesnių pradinės ir palaikomosios dozių negalima, nes atsiranda išbėrimo pavojus (žr.</w:t>
      </w:r>
      <w:r w:rsidR="00DC6583">
        <w:rPr>
          <w:rFonts w:ascii="Times New Roman" w:hAnsi="Times New Roman"/>
        </w:rPr>
        <w:t> </w:t>
      </w:r>
      <w:r w:rsidRPr="00353EE7">
        <w:rPr>
          <w:rFonts w:ascii="Times New Roman" w:hAnsi="Times New Roman"/>
        </w:rPr>
        <w:t>4.4</w:t>
      </w:r>
      <w:r w:rsidR="00DC6583">
        <w:rPr>
          <w:rFonts w:ascii="Times New Roman" w:hAnsi="Times New Roman"/>
        </w:rPr>
        <w:t> </w:t>
      </w:r>
      <w:r w:rsidRPr="00353EE7">
        <w:rPr>
          <w:rFonts w:ascii="Times New Roman" w:hAnsi="Times New Roman"/>
        </w:rPr>
        <w:t>skyrių).</w:t>
      </w:r>
    </w:p>
    <w:p w14:paraId="66516B05" w14:textId="77777777" w:rsidR="00385AEF" w:rsidRPr="00353EE7" w:rsidRDefault="00385AEF" w:rsidP="00385AEF">
      <w:pPr>
        <w:spacing w:after="0" w:line="240" w:lineRule="auto"/>
        <w:rPr>
          <w:rFonts w:ascii="Times New Roman" w:hAnsi="Times New Roman"/>
        </w:rPr>
      </w:pPr>
    </w:p>
    <w:p w14:paraId="5C838BFC" w14:textId="588B5285" w:rsidR="00385AEF" w:rsidRPr="00353EE7" w:rsidRDefault="00385AEF" w:rsidP="00385AEF">
      <w:pPr>
        <w:spacing w:after="0" w:line="240" w:lineRule="auto"/>
        <w:rPr>
          <w:rFonts w:ascii="Times New Roman" w:hAnsi="Times New Roman"/>
        </w:rPr>
      </w:pPr>
      <w:r w:rsidRPr="00353EE7">
        <w:rPr>
          <w:rFonts w:ascii="Times New Roman" w:hAnsi="Times New Roman"/>
        </w:rPr>
        <w:lastRenderedPageBreak/>
        <w:t xml:space="preserve">Jeigu nutraukiamas kartu vartojamų AEVP vartojimas arba pradedama kartu vartoti kitų AEVP ar vaistinių preparatų pagal gydymo schemas, pagal kurias vartojama </w:t>
      </w:r>
      <w:proofErr w:type="spellStart"/>
      <w:r w:rsidRPr="00353EE7">
        <w:rPr>
          <w:rFonts w:ascii="Times New Roman" w:hAnsi="Times New Roman"/>
        </w:rPr>
        <w:t>lamotrigino</w:t>
      </w:r>
      <w:proofErr w:type="spellEnd"/>
      <w:r w:rsidRPr="00353EE7">
        <w:rPr>
          <w:rFonts w:ascii="Times New Roman" w:hAnsi="Times New Roman"/>
        </w:rPr>
        <w:t xml:space="preserve">, reikia įvertinti, kokią įtaką tai turės </w:t>
      </w:r>
      <w:proofErr w:type="spellStart"/>
      <w:r w:rsidRPr="00353EE7">
        <w:rPr>
          <w:rFonts w:ascii="Times New Roman" w:hAnsi="Times New Roman"/>
        </w:rPr>
        <w:t>lamotrigino</w:t>
      </w:r>
      <w:proofErr w:type="spellEnd"/>
      <w:r w:rsidRPr="00353EE7">
        <w:rPr>
          <w:rFonts w:ascii="Times New Roman" w:hAnsi="Times New Roman"/>
        </w:rPr>
        <w:t xml:space="preserve"> farmakokinetikai (žr.</w:t>
      </w:r>
      <w:r w:rsidR="00DC6583">
        <w:rPr>
          <w:rFonts w:ascii="Times New Roman" w:hAnsi="Times New Roman"/>
        </w:rPr>
        <w:t> </w:t>
      </w:r>
      <w:r w:rsidRPr="00353EE7">
        <w:rPr>
          <w:rFonts w:ascii="Times New Roman" w:hAnsi="Times New Roman"/>
        </w:rPr>
        <w:t>4.5</w:t>
      </w:r>
      <w:r w:rsidR="00DC6583">
        <w:rPr>
          <w:rFonts w:ascii="Times New Roman" w:hAnsi="Times New Roman"/>
        </w:rPr>
        <w:t> </w:t>
      </w:r>
      <w:r w:rsidRPr="00353EE7">
        <w:rPr>
          <w:rFonts w:ascii="Times New Roman" w:hAnsi="Times New Roman"/>
        </w:rPr>
        <w:t>skyrių).</w:t>
      </w:r>
    </w:p>
    <w:p w14:paraId="3D9E3556" w14:textId="77777777" w:rsidR="00385AEF" w:rsidRPr="00353EE7" w:rsidRDefault="00385AEF" w:rsidP="00385AEF">
      <w:pPr>
        <w:spacing w:after="0" w:line="240" w:lineRule="auto"/>
        <w:rPr>
          <w:rFonts w:ascii="Times New Roman" w:hAnsi="Times New Roman"/>
          <w:i/>
          <w:u w:val="single"/>
        </w:rPr>
      </w:pPr>
    </w:p>
    <w:p w14:paraId="79710891" w14:textId="73E9A0B0" w:rsidR="00385AEF" w:rsidRPr="00353EE7" w:rsidRDefault="00385AEF" w:rsidP="00385AEF">
      <w:pPr>
        <w:spacing w:after="0" w:line="240" w:lineRule="auto"/>
        <w:rPr>
          <w:rFonts w:ascii="Times New Roman" w:hAnsi="Times New Roman"/>
          <w:i/>
          <w:u w:val="single"/>
        </w:rPr>
      </w:pPr>
      <w:r w:rsidRPr="00353EE7">
        <w:rPr>
          <w:rFonts w:ascii="Times New Roman" w:hAnsi="Times New Roman"/>
          <w:i/>
          <w:u w:val="single"/>
        </w:rPr>
        <w:t>1</w:t>
      </w:r>
      <w:r w:rsidR="00FF00F5">
        <w:rPr>
          <w:rFonts w:ascii="Times New Roman" w:hAnsi="Times New Roman"/>
          <w:i/>
          <w:u w:val="single"/>
        </w:rPr>
        <w:t> </w:t>
      </w:r>
      <w:r w:rsidRPr="00353EE7">
        <w:rPr>
          <w:rFonts w:ascii="Times New Roman" w:hAnsi="Times New Roman"/>
          <w:i/>
          <w:u w:val="single"/>
        </w:rPr>
        <w:t>lentelė. Rekomenduojamos epilepsijos gydymo schemos suaugusiesiems ir 13 metų bei vyresniems paaugliams</w:t>
      </w:r>
    </w:p>
    <w:p w14:paraId="0062AB33" w14:textId="77777777" w:rsidR="00385AEF" w:rsidRPr="00353EE7" w:rsidRDefault="00385AEF" w:rsidP="00385AEF">
      <w:pPr>
        <w:spacing w:after="0" w:line="240" w:lineRule="auto"/>
        <w:rPr>
          <w:rFonts w:ascii="Times New Roman" w:hAnsi="Times New Roman"/>
        </w:rPr>
      </w:pPr>
    </w:p>
    <w:tbl>
      <w:tblPr>
        <w:tblW w:w="0" w:type="auto"/>
        <w:tblInd w:w="-106" w:type="dxa"/>
        <w:tblLayout w:type="fixed"/>
        <w:tblLook w:val="0000" w:firstRow="0" w:lastRow="0" w:firstColumn="0" w:lastColumn="0" w:noHBand="0" w:noVBand="0"/>
      </w:tblPr>
      <w:tblGrid>
        <w:gridCol w:w="2694"/>
        <w:gridCol w:w="1701"/>
        <w:gridCol w:w="1559"/>
        <w:gridCol w:w="3827"/>
      </w:tblGrid>
      <w:tr w:rsidR="00385AEF" w:rsidRPr="00591E78" w14:paraId="2CB8BE2F" w14:textId="77777777" w:rsidTr="00385AEF">
        <w:trPr>
          <w:cantSplit/>
        </w:trPr>
        <w:tc>
          <w:tcPr>
            <w:tcW w:w="2694" w:type="dxa"/>
            <w:tcBorders>
              <w:top w:val="single" w:sz="4" w:space="0" w:color="auto"/>
              <w:left w:val="single" w:sz="4" w:space="0" w:color="auto"/>
              <w:bottom w:val="single" w:sz="4" w:space="0" w:color="auto"/>
              <w:right w:val="single" w:sz="4" w:space="0" w:color="auto"/>
            </w:tcBorders>
          </w:tcPr>
          <w:p w14:paraId="644E7534"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Gydymo schema</w:t>
            </w:r>
          </w:p>
        </w:tc>
        <w:tc>
          <w:tcPr>
            <w:tcW w:w="1701" w:type="dxa"/>
            <w:tcBorders>
              <w:top w:val="single" w:sz="4" w:space="0" w:color="auto"/>
              <w:left w:val="single" w:sz="4" w:space="0" w:color="auto"/>
              <w:bottom w:val="single" w:sz="4" w:space="0" w:color="auto"/>
              <w:right w:val="single" w:sz="4" w:space="0" w:color="auto"/>
            </w:tcBorders>
          </w:tcPr>
          <w:p w14:paraId="30F33624" w14:textId="77777777" w:rsidR="00385AEF" w:rsidRPr="00353EE7" w:rsidRDefault="00385AEF" w:rsidP="00385AEF">
            <w:pPr>
              <w:spacing w:after="0" w:line="240" w:lineRule="auto"/>
              <w:ind w:right="-108"/>
              <w:rPr>
                <w:rFonts w:ascii="Times New Roman" w:hAnsi="Times New Roman"/>
              </w:rPr>
            </w:pPr>
            <w:r w:rsidRPr="00353EE7">
              <w:rPr>
                <w:rFonts w:ascii="Times New Roman" w:hAnsi="Times New Roman"/>
              </w:rPr>
              <w:t>1-oji ir 2-oji savaitės</w:t>
            </w:r>
          </w:p>
        </w:tc>
        <w:tc>
          <w:tcPr>
            <w:tcW w:w="1559" w:type="dxa"/>
            <w:tcBorders>
              <w:top w:val="single" w:sz="4" w:space="0" w:color="auto"/>
              <w:left w:val="single" w:sz="4" w:space="0" w:color="auto"/>
              <w:bottom w:val="single" w:sz="4" w:space="0" w:color="auto"/>
              <w:right w:val="single" w:sz="4" w:space="0" w:color="auto"/>
            </w:tcBorders>
          </w:tcPr>
          <w:p w14:paraId="7D70DAAA" w14:textId="77777777" w:rsidR="00385AEF" w:rsidRPr="00353EE7" w:rsidRDefault="00385AEF" w:rsidP="00385AEF">
            <w:pPr>
              <w:spacing w:after="0" w:line="240" w:lineRule="auto"/>
              <w:ind w:right="-108"/>
              <w:rPr>
                <w:rFonts w:ascii="Times New Roman" w:hAnsi="Times New Roman"/>
              </w:rPr>
            </w:pPr>
            <w:r w:rsidRPr="00353EE7">
              <w:rPr>
                <w:rFonts w:ascii="Times New Roman" w:hAnsi="Times New Roman"/>
              </w:rPr>
              <w:t>3-oji ir 4-oji savaitės</w:t>
            </w:r>
          </w:p>
        </w:tc>
        <w:tc>
          <w:tcPr>
            <w:tcW w:w="3827" w:type="dxa"/>
            <w:tcBorders>
              <w:top w:val="single" w:sz="4" w:space="0" w:color="auto"/>
              <w:left w:val="single" w:sz="4" w:space="0" w:color="auto"/>
              <w:bottom w:val="single" w:sz="4" w:space="0" w:color="auto"/>
              <w:right w:val="single" w:sz="4" w:space="0" w:color="auto"/>
            </w:tcBorders>
          </w:tcPr>
          <w:p w14:paraId="6D81B8EC"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Įprasta palaikomoji dozė</w:t>
            </w:r>
          </w:p>
          <w:p w14:paraId="24A017AB" w14:textId="77777777" w:rsidR="00385AEF" w:rsidRPr="00353EE7" w:rsidRDefault="00385AEF" w:rsidP="00385AEF">
            <w:pPr>
              <w:spacing w:after="0" w:line="240" w:lineRule="auto"/>
              <w:rPr>
                <w:rFonts w:ascii="Times New Roman" w:hAnsi="Times New Roman"/>
              </w:rPr>
            </w:pPr>
          </w:p>
        </w:tc>
      </w:tr>
      <w:tr w:rsidR="00385AEF" w:rsidRPr="00591E78" w14:paraId="295961C5" w14:textId="77777777" w:rsidTr="00385AEF">
        <w:trPr>
          <w:cantSplit/>
        </w:trPr>
        <w:tc>
          <w:tcPr>
            <w:tcW w:w="2694" w:type="dxa"/>
            <w:tcBorders>
              <w:top w:val="single" w:sz="4" w:space="0" w:color="auto"/>
              <w:left w:val="single" w:sz="4" w:space="0" w:color="auto"/>
              <w:bottom w:val="single" w:sz="4" w:space="0" w:color="auto"/>
              <w:right w:val="single" w:sz="4" w:space="0" w:color="auto"/>
            </w:tcBorders>
          </w:tcPr>
          <w:p w14:paraId="2619A143" w14:textId="7E9EC777" w:rsidR="00385AEF" w:rsidRPr="00353EE7" w:rsidRDefault="00385AEF" w:rsidP="00385AEF">
            <w:pPr>
              <w:spacing w:after="0" w:line="240" w:lineRule="auto"/>
              <w:rPr>
                <w:rFonts w:ascii="Times New Roman" w:hAnsi="Times New Roman"/>
              </w:rPr>
            </w:pPr>
            <w:proofErr w:type="spellStart"/>
            <w:r w:rsidRPr="00353EE7">
              <w:rPr>
                <w:rFonts w:ascii="Times New Roman" w:hAnsi="Times New Roman"/>
                <w:b/>
              </w:rPr>
              <w:t>Monoterapija</w:t>
            </w:r>
            <w:proofErr w:type="spellEnd"/>
          </w:p>
        </w:tc>
        <w:tc>
          <w:tcPr>
            <w:tcW w:w="1701" w:type="dxa"/>
            <w:tcBorders>
              <w:top w:val="single" w:sz="4" w:space="0" w:color="auto"/>
              <w:left w:val="single" w:sz="4" w:space="0" w:color="auto"/>
              <w:bottom w:val="single" w:sz="4" w:space="0" w:color="auto"/>
              <w:right w:val="single" w:sz="4" w:space="0" w:color="auto"/>
            </w:tcBorders>
          </w:tcPr>
          <w:p w14:paraId="404C56C4"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25 mg per parą</w:t>
            </w:r>
          </w:p>
          <w:p w14:paraId="4BA9655C"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(vieną kartą per parą).</w:t>
            </w:r>
          </w:p>
        </w:tc>
        <w:tc>
          <w:tcPr>
            <w:tcW w:w="1559" w:type="dxa"/>
            <w:tcBorders>
              <w:top w:val="single" w:sz="4" w:space="0" w:color="auto"/>
              <w:left w:val="single" w:sz="4" w:space="0" w:color="auto"/>
              <w:bottom w:val="single" w:sz="4" w:space="0" w:color="auto"/>
              <w:right w:val="single" w:sz="4" w:space="0" w:color="auto"/>
            </w:tcBorders>
          </w:tcPr>
          <w:p w14:paraId="3CA25130"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50 mg per parą </w:t>
            </w:r>
          </w:p>
          <w:p w14:paraId="3A118551"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(vieną kartą per parą).</w:t>
            </w:r>
          </w:p>
        </w:tc>
        <w:tc>
          <w:tcPr>
            <w:tcW w:w="3827" w:type="dxa"/>
            <w:tcBorders>
              <w:top w:val="single" w:sz="4" w:space="0" w:color="auto"/>
              <w:left w:val="single" w:sz="4" w:space="0" w:color="auto"/>
              <w:bottom w:val="single" w:sz="4" w:space="0" w:color="auto"/>
              <w:right w:val="single" w:sz="4" w:space="0" w:color="auto"/>
            </w:tcBorders>
          </w:tcPr>
          <w:p w14:paraId="4D3436F6"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100</w:t>
            </w:r>
            <w:r w:rsidRPr="00353EE7">
              <w:rPr>
                <w:rFonts w:ascii="Times New Roman" w:hAnsi="Times New Roman"/>
              </w:rPr>
              <w:noBreakHyphen/>
              <w:t xml:space="preserve">200 mg per parą </w:t>
            </w:r>
          </w:p>
          <w:p w14:paraId="672D6098" w14:textId="77777777" w:rsidR="00385AEF" w:rsidRPr="00353EE7" w:rsidRDefault="00385AEF" w:rsidP="00385AEF">
            <w:pPr>
              <w:spacing w:after="0" w:line="240" w:lineRule="auto"/>
              <w:ind w:right="-108"/>
              <w:rPr>
                <w:rFonts w:ascii="Times New Roman" w:hAnsi="Times New Roman"/>
              </w:rPr>
            </w:pPr>
            <w:r w:rsidRPr="00353EE7">
              <w:rPr>
                <w:rFonts w:ascii="Times New Roman" w:hAnsi="Times New Roman"/>
              </w:rPr>
              <w:t>(vieną kartą per parą arba padalyti į dvi lygias dozes ir suvartoti per du kartus).</w:t>
            </w:r>
          </w:p>
          <w:p w14:paraId="52DF9044" w14:textId="77777777" w:rsidR="00385AEF" w:rsidRPr="00353EE7" w:rsidRDefault="00385AEF" w:rsidP="00385AEF">
            <w:pPr>
              <w:spacing w:after="0" w:line="240" w:lineRule="auto"/>
              <w:rPr>
                <w:rFonts w:ascii="Times New Roman" w:hAnsi="Times New Roman"/>
              </w:rPr>
            </w:pPr>
          </w:p>
          <w:p w14:paraId="65AE73DE"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Nustatant palaikomąją dozę, dozę galima kas vieną ar dvi savaites didinti ne daugiau kaip po 50</w:t>
            </w:r>
            <w:r w:rsidRPr="00353EE7">
              <w:rPr>
                <w:rFonts w:ascii="Times New Roman" w:hAnsi="Times New Roman"/>
              </w:rPr>
              <w:noBreakHyphen/>
              <w:t>100 mg, kol pasireiškia optimalus atsakas į gydymą.</w:t>
            </w:r>
          </w:p>
          <w:p w14:paraId="709FEC74" w14:textId="77777777" w:rsidR="00385AEF" w:rsidRPr="00353EE7" w:rsidRDefault="00385AEF" w:rsidP="00385AEF">
            <w:pPr>
              <w:spacing w:after="0" w:line="240" w:lineRule="auto"/>
              <w:rPr>
                <w:rFonts w:ascii="Times New Roman" w:hAnsi="Times New Roman"/>
              </w:rPr>
            </w:pPr>
          </w:p>
          <w:p w14:paraId="423F120E"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Kai kuriems pacientams numatytam atsakui sukelti gali prireikti vartoti 500 mg paros dozę.</w:t>
            </w:r>
          </w:p>
          <w:p w14:paraId="08A47CEE" w14:textId="77777777" w:rsidR="00385AEF" w:rsidRPr="00353EE7" w:rsidRDefault="00385AEF" w:rsidP="00385AEF">
            <w:pPr>
              <w:spacing w:after="0" w:line="240" w:lineRule="auto"/>
              <w:rPr>
                <w:rFonts w:ascii="Times New Roman" w:hAnsi="Times New Roman"/>
              </w:rPr>
            </w:pPr>
          </w:p>
        </w:tc>
      </w:tr>
      <w:tr w:rsidR="00385AEF" w:rsidRPr="00591E78" w14:paraId="1653D43B" w14:textId="77777777" w:rsidTr="00385AEF">
        <w:trPr>
          <w:cantSplit/>
        </w:trPr>
        <w:tc>
          <w:tcPr>
            <w:tcW w:w="9781" w:type="dxa"/>
            <w:gridSpan w:val="4"/>
            <w:tcBorders>
              <w:top w:val="single" w:sz="4" w:space="0" w:color="auto"/>
              <w:left w:val="single" w:sz="4" w:space="0" w:color="auto"/>
              <w:bottom w:val="single" w:sz="4" w:space="0" w:color="auto"/>
              <w:right w:val="single" w:sz="4" w:space="0" w:color="auto"/>
            </w:tcBorders>
          </w:tcPr>
          <w:p w14:paraId="65089BF4" w14:textId="2E541512" w:rsidR="00385AEF" w:rsidRPr="00353EE7" w:rsidRDefault="00385AEF" w:rsidP="00385AEF">
            <w:pPr>
              <w:spacing w:after="0" w:line="240" w:lineRule="auto"/>
              <w:rPr>
                <w:rFonts w:ascii="Times New Roman" w:hAnsi="Times New Roman"/>
              </w:rPr>
            </w:pPr>
            <w:r w:rsidRPr="00353EE7">
              <w:rPr>
                <w:rFonts w:ascii="Times New Roman" w:hAnsi="Times New Roman"/>
                <w:b/>
              </w:rPr>
              <w:t xml:space="preserve">Papildomas gydymas kartu su </w:t>
            </w:r>
            <w:proofErr w:type="spellStart"/>
            <w:r w:rsidRPr="00353EE7">
              <w:rPr>
                <w:rFonts w:ascii="Times New Roman" w:hAnsi="Times New Roman"/>
                <w:b/>
              </w:rPr>
              <w:t>valproatu</w:t>
            </w:r>
            <w:proofErr w:type="spellEnd"/>
            <w:r w:rsidRPr="00353EE7">
              <w:rPr>
                <w:rFonts w:ascii="Times New Roman" w:hAnsi="Times New Roman"/>
              </w:rPr>
              <w:t xml:space="preserve"> (</w:t>
            </w:r>
            <w:proofErr w:type="spellStart"/>
            <w:r w:rsidRPr="00353EE7">
              <w:rPr>
                <w:rFonts w:ascii="Times New Roman" w:hAnsi="Times New Roman"/>
              </w:rPr>
              <w:t>lamotrigino</w:t>
            </w:r>
            <w:proofErr w:type="spellEnd"/>
            <w:r w:rsidRPr="00353EE7">
              <w:rPr>
                <w:rFonts w:ascii="Times New Roman" w:hAnsi="Times New Roman"/>
              </w:rPr>
              <w:t xml:space="preserve"> </w:t>
            </w:r>
            <w:proofErr w:type="spellStart"/>
            <w:r w:rsidRPr="00353EE7">
              <w:rPr>
                <w:rFonts w:ascii="Times New Roman" w:hAnsi="Times New Roman"/>
              </w:rPr>
              <w:t>gliukuronizacijos</w:t>
            </w:r>
            <w:proofErr w:type="spellEnd"/>
            <w:r w:rsidRPr="00353EE7">
              <w:rPr>
                <w:rFonts w:ascii="Times New Roman" w:hAnsi="Times New Roman"/>
              </w:rPr>
              <w:t xml:space="preserve"> inhibitorius [žr.</w:t>
            </w:r>
            <w:r w:rsidR="00FF00F5">
              <w:rPr>
                <w:rFonts w:ascii="Times New Roman" w:hAnsi="Times New Roman"/>
              </w:rPr>
              <w:t> </w:t>
            </w:r>
            <w:r w:rsidRPr="00353EE7">
              <w:rPr>
                <w:rFonts w:ascii="Times New Roman" w:hAnsi="Times New Roman"/>
              </w:rPr>
              <w:t>4.5</w:t>
            </w:r>
            <w:r w:rsidR="00FF00F5">
              <w:rPr>
                <w:rFonts w:ascii="Times New Roman" w:hAnsi="Times New Roman"/>
              </w:rPr>
              <w:t> </w:t>
            </w:r>
            <w:r w:rsidRPr="00353EE7">
              <w:rPr>
                <w:rFonts w:ascii="Times New Roman" w:hAnsi="Times New Roman"/>
              </w:rPr>
              <w:t>skyrių]).</w:t>
            </w:r>
          </w:p>
        </w:tc>
      </w:tr>
      <w:tr w:rsidR="00385AEF" w:rsidRPr="00591E78" w14:paraId="2F459944" w14:textId="77777777" w:rsidTr="00385AEF">
        <w:trPr>
          <w:cantSplit/>
        </w:trPr>
        <w:tc>
          <w:tcPr>
            <w:tcW w:w="2694" w:type="dxa"/>
            <w:tcBorders>
              <w:top w:val="single" w:sz="4" w:space="0" w:color="auto"/>
              <w:left w:val="single" w:sz="4" w:space="0" w:color="auto"/>
              <w:bottom w:val="single" w:sz="4" w:space="0" w:color="auto"/>
              <w:right w:val="single" w:sz="4" w:space="0" w:color="auto"/>
            </w:tcBorders>
          </w:tcPr>
          <w:p w14:paraId="2901A730"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Šią gydymo schemą galima taikyti kartu su </w:t>
            </w:r>
            <w:proofErr w:type="spellStart"/>
            <w:r w:rsidRPr="00353EE7">
              <w:rPr>
                <w:rFonts w:ascii="Times New Roman" w:hAnsi="Times New Roman"/>
              </w:rPr>
              <w:t>valproatu</w:t>
            </w:r>
            <w:proofErr w:type="spellEnd"/>
            <w:r w:rsidRPr="00353EE7">
              <w:rPr>
                <w:rFonts w:ascii="Times New Roman" w:hAnsi="Times New Roman"/>
              </w:rPr>
              <w:t>, neatsižvelgiant į kitus kartu vartojamus vaistinius preparatus.</w:t>
            </w:r>
          </w:p>
        </w:tc>
        <w:tc>
          <w:tcPr>
            <w:tcW w:w="1701" w:type="dxa"/>
            <w:tcBorders>
              <w:top w:val="single" w:sz="4" w:space="0" w:color="auto"/>
              <w:left w:val="single" w:sz="4" w:space="0" w:color="auto"/>
              <w:bottom w:val="single" w:sz="4" w:space="0" w:color="auto"/>
              <w:right w:val="single" w:sz="4" w:space="0" w:color="auto"/>
            </w:tcBorders>
          </w:tcPr>
          <w:p w14:paraId="3F77A86A"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12,5 mg per parą</w:t>
            </w:r>
          </w:p>
          <w:p w14:paraId="6C84CB63"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(vartoti po 25 mg kas antrą parą).</w:t>
            </w:r>
          </w:p>
        </w:tc>
        <w:tc>
          <w:tcPr>
            <w:tcW w:w="1559" w:type="dxa"/>
            <w:tcBorders>
              <w:top w:val="single" w:sz="4" w:space="0" w:color="auto"/>
              <w:left w:val="single" w:sz="4" w:space="0" w:color="auto"/>
              <w:bottom w:val="single" w:sz="4" w:space="0" w:color="auto"/>
              <w:right w:val="single" w:sz="4" w:space="0" w:color="auto"/>
            </w:tcBorders>
          </w:tcPr>
          <w:p w14:paraId="3D7B8FD9"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25 mg per parą</w:t>
            </w:r>
          </w:p>
          <w:p w14:paraId="484A4D7A"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(vieną kartą per parą).</w:t>
            </w:r>
          </w:p>
        </w:tc>
        <w:tc>
          <w:tcPr>
            <w:tcW w:w="3827" w:type="dxa"/>
            <w:tcBorders>
              <w:top w:val="single" w:sz="4" w:space="0" w:color="auto"/>
              <w:left w:val="single" w:sz="4" w:space="0" w:color="auto"/>
              <w:bottom w:val="single" w:sz="4" w:space="0" w:color="auto"/>
              <w:right w:val="single" w:sz="4" w:space="0" w:color="auto"/>
            </w:tcBorders>
          </w:tcPr>
          <w:p w14:paraId="658B0C66"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100</w:t>
            </w:r>
            <w:r w:rsidRPr="00353EE7">
              <w:rPr>
                <w:rFonts w:ascii="Times New Roman" w:hAnsi="Times New Roman"/>
              </w:rPr>
              <w:noBreakHyphen/>
              <w:t xml:space="preserve">200 mg per parą </w:t>
            </w:r>
          </w:p>
          <w:p w14:paraId="22677F0C" w14:textId="77777777" w:rsidR="00385AEF" w:rsidRPr="00353EE7" w:rsidRDefault="00385AEF" w:rsidP="00385AEF">
            <w:pPr>
              <w:spacing w:after="0" w:line="240" w:lineRule="auto"/>
              <w:ind w:right="-108"/>
              <w:rPr>
                <w:rFonts w:ascii="Times New Roman" w:hAnsi="Times New Roman"/>
              </w:rPr>
            </w:pPr>
            <w:r w:rsidRPr="00353EE7">
              <w:rPr>
                <w:rFonts w:ascii="Times New Roman" w:hAnsi="Times New Roman"/>
              </w:rPr>
              <w:t>(vieną kartą per parą arba padalyti į dvi lygias dozes ir suvartoti per du kartus).</w:t>
            </w:r>
          </w:p>
          <w:p w14:paraId="7781A89A" w14:textId="77777777" w:rsidR="00385AEF" w:rsidRPr="00353EE7" w:rsidRDefault="00385AEF" w:rsidP="00385AEF">
            <w:pPr>
              <w:spacing w:after="0" w:line="240" w:lineRule="auto"/>
              <w:rPr>
                <w:rFonts w:ascii="Times New Roman" w:hAnsi="Times New Roman"/>
              </w:rPr>
            </w:pPr>
          </w:p>
          <w:p w14:paraId="442E1375"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Nustatant palaikomąją dozę, dozę galima kas vieną ar dvi savaites didinti ne daugiau kaip po 25</w:t>
            </w:r>
            <w:r w:rsidRPr="00353EE7">
              <w:rPr>
                <w:rFonts w:ascii="Times New Roman" w:hAnsi="Times New Roman"/>
              </w:rPr>
              <w:noBreakHyphen/>
              <w:t>50 mg, kol pasireiškia optimalus atsakas į gydymą.</w:t>
            </w:r>
          </w:p>
          <w:p w14:paraId="36AD3E8E" w14:textId="77777777" w:rsidR="00385AEF" w:rsidRPr="00353EE7" w:rsidRDefault="00385AEF" w:rsidP="00385AEF">
            <w:pPr>
              <w:spacing w:after="0" w:line="240" w:lineRule="auto"/>
              <w:rPr>
                <w:rFonts w:ascii="Times New Roman" w:hAnsi="Times New Roman"/>
              </w:rPr>
            </w:pPr>
          </w:p>
        </w:tc>
      </w:tr>
      <w:tr w:rsidR="00385AEF" w:rsidRPr="00591E78" w14:paraId="01774D20" w14:textId="77777777" w:rsidTr="00385AEF">
        <w:trPr>
          <w:cantSplit/>
        </w:trPr>
        <w:tc>
          <w:tcPr>
            <w:tcW w:w="9781" w:type="dxa"/>
            <w:gridSpan w:val="4"/>
            <w:tcBorders>
              <w:top w:val="single" w:sz="4" w:space="0" w:color="auto"/>
              <w:left w:val="single" w:sz="4" w:space="0" w:color="auto"/>
              <w:bottom w:val="single" w:sz="4" w:space="0" w:color="auto"/>
              <w:right w:val="single" w:sz="4" w:space="0" w:color="auto"/>
            </w:tcBorders>
          </w:tcPr>
          <w:p w14:paraId="1C158AB7" w14:textId="5AB5EEF0" w:rsidR="00385AEF" w:rsidRPr="00353EE7" w:rsidRDefault="00385AEF" w:rsidP="00E767B2">
            <w:pPr>
              <w:keepNext/>
              <w:spacing w:after="0" w:line="240" w:lineRule="auto"/>
              <w:rPr>
                <w:rFonts w:ascii="Times New Roman" w:hAnsi="Times New Roman"/>
              </w:rPr>
            </w:pPr>
            <w:r w:rsidRPr="00353EE7">
              <w:rPr>
                <w:rFonts w:ascii="Times New Roman" w:hAnsi="Times New Roman"/>
                <w:b/>
              </w:rPr>
              <w:t xml:space="preserve">Papildomas gydymas be </w:t>
            </w:r>
            <w:proofErr w:type="spellStart"/>
            <w:r w:rsidRPr="00353EE7">
              <w:rPr>
                <w:rFonts w:ascii="Times New Roman" w:hAnsi="Times New Roman"/>
                <w:b/>
              </w:rPr>
              <w:t>valproato</w:t>
            </w:r>
            <w:proofErr w:type="spellEnd"/>
            <w:r w:rsidRPr="00353EE7">
              <w:rPr>
                <w:rFonts w:ascii="Times New Roman" w:hAnsi="Times New Roman"/>
                <w:b/>
              </w:rPr>
              <w:t xml:space="preserve">, kartu su </w:t>
            </w:r>
            <w:proofErr w:type="spellStart"/>
            <w:r w:rsidRPr="00353EE7">
              <w:rPr>
                <w:rFonts w:ascii="Times New Roman" w:hAnsi="Times New Roman"/>
                <w:b/>
              </w:rPr>
              <w:t>lamotrigino</w:t>
            </w:r>
            <w:proofErr w:type="spellEnd"/>
            <w:r w:rsidRPr="00353EE7">
              <w:rPr>
                <w:rFonts w:ascii="Times New Roman" w:hAnsi="Times New Roman"/>
                <w:b/>
              </w:rPr>
              <w:t xml:space="preserve"> </w:t>
            </w:r>
            <w:proofErr w:type="spellStart"/>
            <w:r w:rsidRPr="00353EE7">
              <w:rPr>
                <w:rFonts w:ascii="Times New Roman" w:hAnsi="Times New Roman"/>
                <w:b/>
              </w:rPr>
              <w:t>gliukuronizaciją</w:t>
            </w:r>
            <w:proofErr w:type="spellEnd"/>
            <w:r w:rsidRPr="00353EE7">
              <w:rPr>
                <w:rFonts w:ascii="Times New Roman" w:hAnsi="Times New Roman"/>
                <w:b/>
              </w:rPr>
              <w:t xml:space="preserve"> sužadinančiais vaistiniais preparatais </w:t>
            </w:r>
            <w:r w:rsidRPr="00353EE7">
              <w:rPr>
                <w:rFonts w:ascii="Times New Roman" w:hAnsi="Times New Roman"/>
              </w:rPr>
              <w:t>(žr.</w:t>
            </w:r>
            <w:r w:rsidR="00FF00F5">
              <w:rPr>
                <w:rFonts w:ascii="Times New Roman" w:hAnsi="Times New Roman"/>
              </w:rPr>
              <w:t> </w:t>
            </w:r>
            <w:r w:rsidRPr="00353EE7">
              <w:rPr>
                <w:rFonts w:ascii="Times New Roman" w:hAnsi="Times New Roman"/>
              </w:rPr>
              <w:t>4.5</w:t>
            </w:r>
            <w:r w:rsidR="00FF00F5">
              <w:rPr>
                <w:rFonts w:ascii="Times New Roman" w:hAnsi="Times New Roman"/>
              </w:rPr>
              <w:t> </w:t>
            </w:r>
            <w:r w:rsidRPr="00353EE7">
              <w:rPr>
                <w:rFonts w:ascii="Times New Roman" w:hAnsi="Times New Roman"/>
              </w:rPr>
              <w:t>skyrių).</w:t>
            </w:r>
          </w:p>
        </w:tc>
      </w:tr>
      <w:tr w:rsidR="00385AEF" w:rsidRPr="00591E78" w14:paraId="1D0F6699" w14:textId="77777777" w:rsidTr="00385AEF">
        <w:trPr>
          <w:cantSplit/>
        </w:trPr>
        <w:tc>
          <w:tcPr>
            <w:tcW w:w="2694" w:type="dxa"/>
            <w:tcBorders>
              <w:top w:val="single" w:sz="4" w:space="0" w:color="auto"/>
              <w:left w:val="single" w:sz="4" w:space="0" w:color="auto"/>
              <w:bottom w:val="single" w:sz="4" w:space="0" w:color="auto"/>
              <w:right w:val="single" w:sz="4" w:space="0" w:color="auto"/>
            </w:tcBorders>
          </w:tcPr>
          <w:p w14:paraId="58D67268"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Šią dozavimo schemą galima taikyti be </w:t>
            </w:r>
            <w:proofErr w:type="spellStart"/>
            <w:r w:rsidRPr="00353EE7">
              <w:rPr>
                <w:rFonts w:ascii="Times New Roman" w:hAnsi="Times New Roman"/>
              </w:rPr>
              <w:t>valproato</w:t>
            </w:r>
            <w:proofErr w:type="spellEnd"/>
            <w:r w:rsidRPr="00353EE7">
              <w:rPr>
                <w:rFonts w:ascii="Times New Roman" w:hAnsi="Times New Roman"/>
              </w:rPr>
              <w:t>, bet kartu su:</w:t>
            </w:r>
          </w:p>
          <w:p w14:paraId="35EFD8F3" w14:textId="77777777" w:rsidR="00385AEF" w:rsidRPr="00353EE7" w:rsidRDefault="00385AEF" w:rsidP="00385AEF">
            <w:pPr>
              <w:spacing w:after="0" w:line="240" w:lineRule="auto"/>
              <w:rPr>
                <w:rFonts w:ascii="Times New Roman" w:hAnsi="Times New Roman"/>
              </w:rPr>
            </w:pPr>
          </w:p>
          <w:p w14:paraId="4D62A710" w14:textId="77777777" w:rsidR="00385AEF" w:rsidRPr="00353EE7" w:rsidRDefault="00385AEF" w:rsidP="00385AEF">
            <w:pPr>
              <w:spacing w:after="0" w:line="240" w:lineRule="auto"/>
              <w:ind w:right="-89"/>
              <w:rPr>
                <w:rFonts w:ascii="Times New Roman" w:hAnsi="Times New Roman"/>
              </w:rPr>
            </w:pPr>
            <w:proofErr w:type="spellStart"/>
            <w:r w:rsidRPr="00353EE7">
              <w:rPr>
                <w:rFonts w:ascii="Times New Roman" w:hAnsi="Times New Roman"/>
              </w:rPr>
              <w:t>fenitoinu</w:t>
            </w:r>
            <w:proofErr w:type="spellEnd"/>
            <w:r w:rsidRPr="00353EE7">
              <w:rPr>
                <w:rFonts w:ascii="Times New Roman" w:hAnsi="Times New Roman"/>
              </w:rPr>
              <w:t>,</w:t>
            </w:r>
          </w:p>
          <w:p w14:paraId="5CAFE0E9" w14:textId="77777777" w:rsidR="00385AEF" w:rsidRPr="00353EE7" w:rsidRDefault="00385AEF" w:rsidP="00385AEF">
            <w:pPr>
              <w:spacing w:after="0" w:line="240" w:lineRule="auto"/>
              <w:ind w:right="-89"/>
              <w:rPr>
                <w:rFonts w:ascii="Times New Roman" w:hAnsi="Times New Roman"/>
              </w:rPr>
            </w:pPr>
            <w:proofErr w:type="spellStart"/>
            <w:r w:rsidRPr="00353EE7">
              <w:rPr>
                <w:rFonts w:ascii="Times New Roman" w:hAnsi="Times New Roman"/>
              </w:rPr>
              <w:t>karbamazepinu</w:t>
            </w:r>
            <w:proofErr w:type="spellEnd"/>
            <w:r w:rsidRPr="00353EE7">
              <w:rPr>
                <w:rFonts w:ascii="Times New Roman" w:hAnsi="Times New Roman"/>
              </w:rPr>
              <w:t>,</w:t>
            </w:r>
          </w:p>
          <w:p w14:paraId="62542B27" w14:textId="77777777" w:rsidR="00385AEF" w:rsidRPr="00353EE7" w:rsidRDefault="00385AEF" w:rsidP="00385AEF">
            <w:pPr>
              <w:spacing w:after="0" w:line="240" w:lineRule="auto"/>
              <w:ind w:right="-89"/>
              <w:rPr>
                <w:rFonts w:ascii="Times New Roman" w:hAnsi="Times New Roman"/>
              </w:rPr>
            </w:pPr>
            <w:proofErr w:type="spellStart"/>
            <w:r w:rsidRPr="00353EE7">
              <w:rPr>
                <w:rFonts w:ascii="Times New Roman" w:hAnsi="Times New Roman"/>
              </w:rPr>
              <w:t>fenobarbitaliu</w:t>
            </w:r>
            <w:proofErr w:type="spellEnd"/>
            <w:r w:rsidRPr="00353EE7">
              <w:rPr>
                <w:rFonts w:ascii="Times New Roman" w:hAnsi="Times New Roman"/>
              </w:rPr>
              <w:t>,</w:t>
            </w:r>
          </w:p>
          <w:p w14:paraId="52084F35" w14:textId="77777777" w:rsidR="00385AEF" w:rsidRPr="00353EE7" w:rsidRDefault="00385AEF" w:rsidP="00385AEF">
            <w:pPr>
              <w:spacing w:after="0" w:line="240" w:lineRule="auto"/>
              <w:ind w:right="-89"/>
              <w:rPr>
                <w:rFonts w:ascii="Times New Roman" w:hAnsi="Times New Roman"/>
              </w:rPr>
            </w:pPr>
            <w:proofErr w:type="spellStart"/>
            <w:r w:rsidRPr="00353EE7">
              <w:rPr>
                <w:rFonts w:ascii="Times New Roman" w:hAnsi="Times New Roman"/>
              </w:rPr>
              <w:t>primidonu</w:t>
            </w:r>
            <w:proofErr w:type="spellEnd"/>
            <w:r w:rsidRPr="00353EE7">
              <w:rPr>
                <w:rFonts w:ascii="Times New Roman" w:hAnsi="Times New Roman"/>
              </w:rPr>
              <w:t>,</w:t>
            </w:r>
          </w:p>
          <w:p w14:paraId="23D38E81" w14:textId="77777777" w:rsidR="00385AEF" w:rsidRPr="00353EE7" w:rsidRDefault="00385AEF" w:rsidP="00385AEF">
            <w:pPr>
              <w:spacing w:after="0" w:line="240" w:lineRule="auto"/>
              <w:ind w:right="-89"/>
              <w:rPr>
                <w:rFonts w:ascii="Times New Roman" w:hAnsi="Times New Roman"/>
              </w:rPr>
            </w:pPr>
            <w:proofErr w:type="spellStart"/>
            <w:r w:rsidRPr="00353EE7">
              <w:rPr>
                <w:rFonts w:ascii="Times New Roman" w:hAnsi="Times New Roman"/>
              </w:rPr>
              <w:t>rifampicinu</w:t>
            </w:r>
            <w:proofErr w:type="spellEnd"/>
            <w:r w:rsidRPr="00353EE7">
              <w:rPr>
                <w:rFonts w:ascii="Times New Roman" w:hAnsi="Times New Roman"/>
              </w:rPr>
              <w:t>,</w:t>
            </w:r>
          </w:p>
          <w:p w14:paraId="7D1EDBC5" w14:textId="49AF281B" w:rsidR="00385AEF" w:rsidRPr="00353EE7" w:rsidRDefault="00385AEF" w:rsidP="000B3F75">
            <w:pPr>
              <w:spacing w:after="0" w:line="240" w:lineRule="auto"/>
              <w:ind w:right="-89"/>
              <w:rPr>
                <w:rFonts w:ascii="Times New Roman" w:hAnsi="Times New Roman"/>
              </w:rPr>
            </w:pPr>
            <w:r w:rsidRPr="00353EE7">
              <w:rPr>
                <w:rFonts w:ascii="Times New Roman" w:hAnsi="Times New Roman"/>
              </w:rPr>
              <w:t>lopinaviru/ritonaviru.</w:t>
            </w:r>
          </w:p>
        </w:tc>
        <w:tc>
          <w:tcPr>
            <w:tcW w:w="1701" w:type="dxa"/>
            <w:tcBorders>
              <w:top w:val="single" w:sz="4" w:space="0" w:color="auto"/>
              <w:left w:val="single" w:sz="4" w:space="0" w:color="auto"/>
              <w:bottom w:val="single" w:sz="4" w:space="0" w:color="auto"/>
              <w:right w:val="single" w:sz="4" w:space="0" w:color="auto"/>
            </w:tcBorders>
          </w:tcPr>
          <w:p w14:paraId="23E20E7A"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50 mg per parą</w:t>
            </w:r>
          </w:p>
          <w:p w14:paraId="3252262D"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(vieną kartą per parą).</w:t>
            </w:r>
          </w:p>
        </w:tc>
        <w:tc>
          <w:tcPr>
            <w:tcW w:w="1559" w:type="dxa"/>
            <w:tcBorders>
              <w:top w:val="single" w:sz="4" w:space="0" w:color="auto"/>
              <w:left w:val="single" w:sz="4" w:space="0" w:color="auto"/>
              <w:bottom w:val="single" w:sz="4" w:space="0" w:color="auto"/>
              <w:right w:val="single" w:sz="4" w:space="0" w:color="auto"/>
            </w:tcBorders>
          </w:tcPr>
          <w:p w14:paraId="148F6D9C"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100 mg per parą</w:t>
            </w:r>
          </w:p>
          <w:p w14:paraId="5D6CA44E"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(padalyti į dvi lygias dozes ir suvartoti per du kartus).</w:t>
            </w:r>
          </w:p>
        </w:tc>
        <w:tc>
          <w:tcPr>
            <w:tcW w:w="3827" w:type="dxa"/>
            <w:tcBorders>
              <w:top w:val="single" w:sz="4" w:space="0" w:color="auto"/>
              <w:left w:val="single" w:sz="4" w:space="0" w:color="auto"/>
              <w:bottom w:val="single" w:sz="4" w:space="0" w:color="auto"/>
              <w:right w:val="single" w:sz="4" w:space="0" w:color="auto"/>
            </w:tcBorders>
          </w:tcPr>
          <w:p w14:paraId="2BE82BBD"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200</w:t>
            </w:r>
            <w:r w:rsidRPr="00353EE7">
              <w:rPr>
                <w:rFonts w:ascii="Times New Roman" w:hAnsi="Times New Roman"/>
              </w:rPr>
              <w:noBreakHyphen/>
              <w:t>400 mg per parą</w:t>
            </w:r>
          </w:p>
          <w:p w14:paraId="04E2BE9E"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(padalyti į dvi lygias dozes ir suvartoti per du kartus).</w:t>
            </w:r>
          </w:p>
          <w:p w14:paraId="09B7556B" w14:textId="77777777" w:rsidR="00385AEF" w:rsidRPr="00353EE7" w:rsidRDefault="00385AEF" w:rsidP="00385AEF">
            <w:pPr>
              <w:spacing w:after="0" w:line="240" w:lineRule="auto"/>
              <w:rPr>
                <w:rFonts w:ascii="Times New Roman" w:hAnsi="Times New Roman"/>
              </w:rPr>
            </w:pPr>
          </w:p>
          <w:p w14:paraId="5954AF2E"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Nustatant palaikomąją dozę, dozę galima kas vieną ar dvi savaites didinti ne daugiau kaip po 100 mg, kol pasireiškia optimalus atsakas į gydymą.</w:t>
            </w:r>
          </w:p>
          <w:p w14:paraId="20D1523A" w14:textId="77777777" w:rsidR="00385AEF" w:rsidRPr="00353EE7" w:rsidRDefault="00385AEF" w:rsidP="00385AEF">
            <w:pPr>
              <w:spacing w:after="0" w:line="240" w:lineRule="auto"/>
              <w:rPr>
                <w:rFonts w:ascii="Times New Roman" w:hAnsi="Times New Roman"/>
              </w:rPr>
            </w:pPr>
          </w:p>
          <w:p w14:paraId="194C3EBC"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Kai kuriems pacientams numatytam atsakui sukelti gali prireikti vartoti 700 mg paros dozę.</w:t>
            </w:r>
          </w:p>
        </w:tc>
      </w:tr>
      <w:tr w:rsidR="00385AEF" w:rsidRPr="00591E78" w14:paraId="0ECF3023" w14:textId="77777777" w:rsidTr="00385AEF">
        <w:trPr>
          <w:cantSplit/>
        </w:trPr>
        <w:tc>
          <w:tcPr>
            <w:tcW w:w="9781" w:type="dxa"/>
            <w:gridSpan w:val="4"/>
            <w:tcBorders>
              <w:top w:val="single" w:sz="4" w:space="0" w:color="auto"/>
              <w:left w:val="single" w:sz="4" w:space="0" w:color="auto"/>
              <w:bottom w:val="single" w:sz="4" w:space="0" w:color="auto"/>
              <w:right w:val="single" w:sz="4" w:space="0" w:color="auto"/>
            </w:tcBorders>
          </w:tcPr>
          <w:p w14:paraId="72DFCD2D" w14:textId="58E46C1E" w:rsidR="00385AEF" w:rsidRPr="00353EE7" w:rsidRDefault="00385AEF" w:rsidP="00385AEF">
            <w:pPr>
              <w:keepNext/>
              <w:spacing w:after="0" w:line="240" w:lineRule="auto"/>
              <w:rPr>
                <w:rFonts w:ascii="Times New Roman" w:hAnsi="Times New Roman"/>
              </w:rPr>
            </w:pPr>
            <w:r w:rsidRPr="00353EE7">
              <w:rPr>
                <w:rFonts w:ascii="Times New Roman" w:hAnsi="Times New Roman"/>
                <w:b/>
              </w:rPr>
              <w:t xml:space="preserve">Papildomas gydymas be </w:t>
            </w:r>
            <w:proofErr w:type="spellStart"/>
            <w:r w:rsidRPr="00353EE7">
              <w:rPr>
                <w:rFonts w:ascii="Times New Roman" w:hAnsi="Times New Roman"/>
                <w:b/>
              </w:rPr>
              <w:t>valproato</w:t>
            </w:r>
            <w:proofErr w:type="spellEnd"/>
            <w:r w:rsidRPr="00353EE7">
              <w:rPr>
                <w:rFonts w:ascii="Times New Roman" w:hAnsi="Times New Roman"/>
                <w:b/>
              </w:rPr>
              <w:t xml:space="preserve"> ir be </w:t>
            </w:r>
            <w:proofErr w:type="spellStart"/>
            <w:r w:rsidRPr="00353EE7">
              <w:rPr>
                <w:rFonts w:ascii="Times New Roman" w:hAnsi="Times New Roman"/>
                <w:b/>
              </w:rPr>
              <w:t>lamotrigino</w:t>
            </w:r>
            <w:proofErr w:type="spellEnd"/>
            <w:r w:rsidRPr="00353EE7">
              <w:rPr>
                <w:rFonts w:ascii="Times New Roman" w:hAnsi="Times New Roman"/>
                <w:b/>
              </w:rPr>
              <w:t xml:space="preserve"> </w:t>
            </w:r>
            <w:proofErr w:type="spellStart"/>
            <w:r w:rsidRPr="00353EE7">
              <w:rPr>
                <w:rFonts w:ascii="Times New Roman" w:hAnsi="Times New Roman"/>
                <w:b/>
              </w:rPr>
              <w:t>gliukuronizaciją</w:t>
            </w:r>
            <w:proofErr w:type="spellEnd"/>
            <w:r w:rsidRPr="00353EE7">
              <w:rPr>
                <w:rFonts w:ascii="Times New Roman" w:hAnsi="Times New Roman"/>
                <w:b/>
              </w:rPr>
              <w:t xml:space="preserve"> sužadinančių vaistinių preparatų</w:t>
            </w:r>
            <w:r w:rsidRPr="00353EE7">
              <w:rPr>
                <w:rFonts w:ascii="Times New Roman" w:hAnsi="Times New Roman"/>
              </w:rPr>
              <w:t xml:space="preserve"> (žr.</w:t>
            </w:r>
            <w:r w:rsidR="00FF00F5">
              <w:rPr>
                <w:rFonts w:ascii="Times New Roman" w:hAnsi="Times New Roman"/>
              </w:rPr>
              <w:t> </w:t>
            </w:r>
            <w:r w:rsidRPr="00353EE7">
              <w:rPr>
                <w:rFonts w:ascii="Times New Roman" w:hAnsi="Times New Roman"/>
              </w:rPr>
              <w:t>4.5</w:t>
            </w:r>
            <w:r w:rsidR="00FF00F5">
              <w:rPr>
                <w:rFonts w:ascii="Times New Roman" w:hAnsi="Times New Roman"/>
              </w:rPr>
              <w:t> </w:t>
            </w:r>
            <w:r w:rsidRPr="00353EE7">
              <w:rPr>
                <w:rFonts w:ascii="Times New Roman" w:hAnsi="Times New Roman"/>
              </w:rPr>
              <w:t>skyrių).</w:t>
            </w:r>
          </w:p>
        </w:tc>
      </w:tr>
      <w:tr w:rsidR="00385AEF" w:rsidRPr="00591E78" w14:paraId="1D433527" w14:textId="77777777" w:rsidTr="00385AEF">
        <w:trPr>
          <w:cantSplit/>
        </w:trPr>
        <w:tc>
          <w:tcPr>
            <w:tcW w:w="2694" w:type="dxa"/>
            <w:tcBorders>
              <w:top w:val="single" w:sz="4" w:space="0" w:color="auto"/>
              <w:left w:val="single" w:sz="4" w:space="0" w:color="auto"/>
              <w:bottom w:val="single" w:sz="4" w:space="0" w:color="auto"/>
              <w:right w:val="single" w:sz="4" w:space="0" w:color="auto"/>
            </w:tcBorders>
          </w:tcPr>
          <w:p w14:paraId="00825069" w14:textId="1D19D3FE"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Šią dozavimo schemą reikia taikyti kartu su kitais vaistiniais preparatais, kurie reikšmingai neslopina ar nesužadina </w:t>
            </w:r>
            <w:bookmarkStart w:id="7" w:name="OLE_LINK2"/>
            <w:proofErr w:type="spellStart"/>
            <w:r w:rsidRPr="00353EE7">
              <w:rPr>
                <w:rFonts w:ascii="Times New Roman" w:hAnsi="Times New Roman"/>
              </w:rPr>
              <w:t>lamotrigino</w:t>
            </w:r>
            <w:proofErr w:type="spellEnd"/>
            <w:r w:rsidRPr="00353EE7">
              <w:rPr>
                <w:rFonts w:ascii="Times New Roman" w:hAnsi="Times New Roman"/>
              </w:rPr>
              <w:t xml:space="preserve"> </w:t>
            </w:r>
            <w:proofErr w:type="spellStart"/>
            <w:r w:rsidRPr="00353EE7">
              <w:rPr>
                <w:rFonts w:ascii="Times New Roman" w:hAnsi="Times New Roman"/>
              </w:rPr>
              <w:t>gliukuroni</w:t>
            </w:r>
            <w:bookmarkEnd w:id="7"/>
            <w:r w:rsidRPr="00353EE7">
              <w:rPr>
                <w:rFonts w:ascii="Times New Roman" w:hAnsi="Times New Roman"/>
              </w:rPr>
              <w:t>zacijos</w:t>
            </w:r>
            <w:proofErr w:type="spellEnd"/>
            <w:r w:rsidRPr="00353EE7">
              <w:rPr>
                <w:rFonts w:ascii="Times New Roman" w:hAnsi="Times New Roman"/>
              </w:rPr>
              <w:t>.</w:t>
            </w:r>
          </w:p>
        </w:tc>
        <w:tc>
          <w:tcPr>
            <w:tcW w:w="1701" w:type="dxa"/>
            <w:tcBorders>
              <w:top w:val="single" w:sz="4" w:space="0" w:color="auto"/>
              <w:left w:val="single" w:sz="4" w:space="0" w:color="auto"/>
              <w:bottom w:val="single" w:sz="4" w:space="0" w:color="auto"/>
              <w:right w:val="single" w:sz="4" w:space="0" w:color="auto"/>
            </w:tcBorders>
          </w:tcPr>
          <w:p w14:paraId="22537548"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25 mg per parą</w:t>
            </w:r>
          </w:p>
          <w:p w14:paraId="76C71A47"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(vieną kartą per parą).</w:t>
            </w:r>
          </w:p>
        </w:tc>
        <w:tc>
          <w:tcPr>
            <w:tcW w:w="1559" w:type="dxa"/>
            <w:tcBorders>
              <w:top w:val="single" w:sz="4" w:space="0" w:color="auto"/>
              <w:left w:val="single" w:sz="4" w:space="0" w:color="auto"/>
              <w:bottom w:val="single" w:sz="4" w:space="0" w:color="auto"/>
              <w:right w:val="single" w:sz="4" w:space="0" w:color="auto"/>
            </w:tcBorders>
          </w:tcPr>
          <w:p w14:paraId="4F481A4E"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50 mg per parą</w:t>
            </w:r>
          </w:p>
          <w:p w14:paraId="1C25F1FD"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(vieną kartą per parą).</w:t>
            </w:r>
          </w:p>
        </w:tc>
        <w:tc>
          <w:tcPr>
            <w:tcW w:w="3827" w:type="dxa"/>
            <w:tcBorders>
              <w:top w:val="single" w:sz="4" w:space="0" w:color="auto"/>
              <w:left w:val="single" w:sz="4" w:space="0" w:color="auto"/>
              <w:bottom w:val="single" w:sz="4" w:space="0" w:color="auto"/>
              <w:right w:val="single" w:sz="4" w:space="0" w:color="auto"/>
            </w:tcBorders>
          </w:tcPr>
          <w:p w14:paraId="76C12D9B"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100</w:t>
            </w:r>
            <w:r w:rsidRPr="00353EE7">
              <w:rPr>
                <w:rFonts w:ascii="Times New Roman" w:hAnsi="Times New Roman"/>
              </w:rPr>
              <w:noBreakHyphen/>
              <w:t>200 mg per parą</w:t>
            </w:r>
          </w:p>
          <w:p w14:paraId="6BFF8413"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(vieną kartą per parą arba padalyti į dvi lygias dozes ir suvartoti per du kartus).</w:t>
            </w:r>
          </w:p>
          <w:p w14:paraId="447AB4FA" w14:textId="77777777" w:rsidR="00385AEF" w:rsidRPr="00353EE7" w:rsidRDefault="00385AEF" w:rsidP="00385AEF">
            <w:pPr>
              <w:spacing w:after="0" w:line="240" w:lineRule="auto"/>
              <w:rPr>
                <w:rFonts w:ascii="Times New Roman" w:hAnsi="Times New Roman"/>
              </w:rPr>
            </w:pPr>
          </w:p>
          <w:p w14:paraId="327DC033"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Nustatant palaikomąją dozę, dozę galima kas vieną ar dvi savaites didinti ne daugiau kaip po 50</w:t>
            </w:r>
            <w:r w:rsidRPr="00353EE7">
              <w:rPr>
                <w:rFonts w:ascii="Times New Roman" w:hAnsi="Times New Roman"/>
              </w:rPr>
              <w:noBreakHyphen/>
              <w:t>100 mg, kol pasireiškia optimalus atsakas į gydymą.</w:t>
            </w:r>
          </w:p>
        </w:tc>
      </w:tr>
      <w:tr w:rsidR="00385AEF" w:rsidRPr="00591E78" w14:paraId="56F90A20" w14:textId="77777777" w:rsidTr="00385AEF">
        <w:trPr>
          <w:cantSplit/>
        </w:trPr>
        <w:tc>
          <w:tcPr>
            <w:tcW w:w="9781" w:type="dxa"/>
            <w:gridSpan w:val="4"/>
            <w:tcBorders>
              <w:top w:val="single" w:sz="4" w:space="0" w:color="auto"/>
              <w:left w:val="single" w:sz="4" w:space="0" w:color="auto"/>
              <w:bottom w:val="single" w:sz="4" w:space="0" w:color="auto"/>
              <w:right w:val="single" w:sz="4" w:space="0" w:color="auto"/>
            </w:tcBorders>
          </w:tcPr>
          <w:p w14:paraId="365ADDBA" w14:textId="058F945D" w:rsidR="00385AEF" w:rsidRPr="00353EE7" w:rsidRDefault="00385AEF" w:rsidP="00385AEF">
            <w:pPr>
              <w:spacing w:after="0" w:line="240" w:lineRule="auto"/>
              <w:rPr>
                <w:rFonts w:ascii="Times New Roman" w:hAnsi="Times New Roman"/>
              </w:rPr>
            </w:pPr>
            <w:r w:rsidRPr="00353EE7">
              <w:rPr>
                <w:rFonts w:ascii="Times New Roman" w:hAnsi="Times New Roman"/>
              </w:rPr>
              <w:lastRenderedPageBreak/>
              <w:t xml:space="preserve">Pacientams, kurie vartoja vaistinių preparatų, kurių </w:t>
            </w:r>
            <w:proofErr w:type="spellStart"/>
            <w:r w:rsidRPr="00353EE7">
              <w:rPr>
                <w:rFonts w:ascii="Times New Roman" w:hAnsi="Times New Roman"/>
              </w:rPr>
              <w:t>farmakokinetinė</w:t>
            </w:r>
            <w:proofErr w:type="spellEnd"/>
            <w:r w:rsidRPr="00353EE7">
              <w:rPr>
                <w:rFonts w:ascii="Times New Roman" w:hAnsi="Times New Roman"/>
              </w:rPr>
              <w:t xml:space="preserve"> sąveika su </w:t>
            </w:r>
            <w:proofErr w:type="spellStart"/>
            <w:r w:rsidRPr="00353EE7">
              <w:rPr>
                <w:rFonts w:ascii="Times New Roman" w:hAnsi="Times New Roman"/>
              </w:rPr>
              <w:t>lamotriginu</w:t>
            </w:r>
            <w:proofErr w:type="spellEnd"/>
            <w:r w:rsidRPr="00353EE7">
              <w:rPr>
                <w:rFonts w:ascii="Times New Roman" w:hAnsi="Times New Roman"/>
              </w:rPr>
              <w:t xml:space="preserve"> iki šiol nežinoma (žr.</w:t>
            </w:r>
            <w:r w:rsidR="00DC6583">
              <w:rPr>
                <w:rFonts w:ascii="Times New Roman" w:hAnsi="Times New Roman"/>
              </w:rPr>
              <w:t> </w:t>
            </w:r>
            <w:r w:rsidRPr="00353EE7">
              <w:rPr>
                <w:rFonts w:ascii="Times New Roman" w:hAnsi="Times New Roman"/>
              </w:rPr>
              <w:t>4.5</w:t>
            </w:r>
            <w:r w:rsidR="00DC6583">
              <w:rPr>
                <w:rFonts w:ascii="Times New Roman" w:hAnsi="Times New Roman"/>
              </w:rPr>
              <w:t> </w:t>
            </w:r>
            <w:r w:rsidRPr="00353EE7">
              <w:rPr>
                <w:rFonts w:ascii="Times New Roman" w:hAnsi="Times New Roman"/>
              </w:rPr>
              <w:t xml:space="preserve">skyrių), reikia taikyti gydymo schemą, rekomenduojamą skiriant </w:t>
            </w:r>
            <w:proofErr w:type="spellStart"/>
            <w:r w:rsidRPr="00353EE7">
              <w:rPr>
                <w:rFonts w:ascii="Times New Roman" w:hAnsi="Times New Roman"/>
              </w:rPr>
              <w:t>lamotriginą</w:t>
            </w:r>
            <w:proofErr w:type="spellEnd"/>
            <w:r w:rsidRPr="00353EE7">
              <w:rPr>
                <w:rFonts w:ascii="Times New Roman" w:hAnsi="Times New Roman"/>
              </w:rPr>
              <w:t xml:space="preserve"> kartu su </w:t>
            </w:r>
            <w:proofErr w:type="spellStart"/>
            <w:r w:rsidRPr="00353EE7">
              <w:rPr>
                <w:rFonts w:ascii="Times New Roman" w:hAnsi="Times New Roman"/>
              </w:rPr>
              <w:t>valproatu</w:t>
            </w:r>
            <w:proofErr w:type="spellEnd"/>
            <w:r w:rsidRPr="00353EE7">
              <w:rPr>
                <w:rFonts w:ascii="Times New Roman" w:hAnsi="Times New Roman"/>
              </w:rPr>
              <w:t>.</w:t>
            </w:r>
          </w:p>
        </w:tc>
      </w:tr>
    </w:tbl>
    <w:p w14:paraId="2B065A7F" w14:textId="77777777" w:rsidR="00385AEF" w:rsidRPr="00353EE7" w:rsidRDefault="00385AEF" w:rsidP="00385AEF">
      <w:pPr>
        <w:spacing w:after="0" w:line="240" w:lineRule="auto"/>
        <w:rPr>
          <w:rFonts w:ascii="Times New Roman" w:hAnsi="Times New Roman"/>
          <w:i/>
          <w:u w:val="single"/>
        </w:rPr>
      </w:pPr>
    </w:p>
    <w:p w14:paraId="2DCA910E" w14:textId="703B666F" w:rsidR="00385AEF" w:rsidRPr="00353EE7" w:rsidRDefault="00385AEF" w:rsidP="00385AEF">
      <w:pPr>
        <w:spacing w:after="0" w:line="240" w:lineRule="auto"/>
        <w:rPr>
          <w:rFonts w:ascii="Times New Roman" w:hAnsi="Times New Roman"/>
          <w:i/>
          <w:u w:val="single"/>
        </w:rPr>
      </w:pPr>
      <w:r w:rsidRPr="00353EE7">
        <w:rPr>
          <w:rFonts w:ascii="Times New Roman" w:hAnsi="Times New Roman"/>
          <w:i/>
          <w:u w:val="single"/>
        </w:rPr>
        <w:t>2</w:t>
      </w:r>
      <w:r w:rsidR="00FF00F5">
        <w:rPr>
          <w:rFonts w:ascii="Times New Roman" w:hAnsi="Times New Roman"/>
          <w:i/>
          <w:u w:val="single"/>
        </w:rPr>
        <w:t> </w:t>
      </w:r>
      <w:r w:rsidRPr="00353EE7">
        <w:rPr>
          <w:rFonts w:ascii="Times New Roman" w:hAnsi="Times New Roman"/>
          <w:i/>
          <w:u w:val="single"/>
        </w:rPr>
        <w:t xml:space="preserve">lentelė. Rekomenduojamos </w:t>
      </w:r>
      <w:r w:rsidRPr="00FF14FE">
        <w:rPr>
          <w:rFonts w:ascii="Times New Roman" w:hAnsi="Times New Roman"/>
          <w:i/>
          <w:u w:val="single"/>
        </w:rPr>
        <w:t>epilepsijos gydymo schemos 2</w:t>
      </w:r>
      <w:r w:rsidRPr="00FF14FE">
        <w:rPr>
          <w:rFonts w:ascii="Times New Roman" w:hAnsi="Times New Roman"/>
          <w:i/>
          <w:u w:val="single"/>
        </w:rPr>
        <w:noBreakHyphen/>
        <w:t>12 metų vaikams ir paaugliams (visa paros dozė mg/kg kūno svorio per parą)</w:t>
      </w:r>
      <w:r w:rsidR="006D1971" w:rsidRPr="00FF14FE">
        <w:rPr>
          <w:rFonts w:ascii="Times New Roman" w:hAnsi="Times New Roman"/>
          <w:i/>
          <w:u w:val="single"/>
        </w:rPr>
        <w:t xml:space="preserve"> **</w:t>
      </w:r>
    </w:p>
    <w:p w14:paraId="4F2B9489" w14:textId="77777777" w:rsidR="00385AEF" w:rsidRPr="00353EE7" w:rsidRDefault="00385AEF" w:rsidP="00385AEF">
      <w:pPr>
        <w:spacing w:after="0" w:line="240" w:lineRule="auto"/>
        <w:rPr>
          <w:rFonts w:ascii="Times New Roman" w:hAnsi="Times New Roman"/>
        </w:rPr>
      </w:pPr>
    </w:p>
    <w:tbl>
      <w:tblPr>
        <w:tblW w:w="9781" w:type="dxa"/>
        <w:tblInd w:w="-106" w:type="dxa"/>
        <w:tblLayout w:type="fixed"/>
        <w:tblLook w:val="0000" w:firstRow="0" w:lastRow="0" w:firstColumn="0" w:lastColumn="0" w:noHBand="0" w:noVBand="0"/>
      </w:tblPr>
      <w:tblGrid>
        <w:gridCol w:w="2694"/>
        <w:gridCol w:w="1701"/>
        <w:gridCol w:w="1559"/>
        <w:gridCol w:w="3827"/>
      </w:tblGrid>
      <w:tr w:rsidR="00385AEF" w:rsidRPr="00591E78" w14:paraId="36D7FEC9" w14:textId="77777777" w:rsidTr="00385AEF">
        <w:trPr>
          <w:cantSplit/>
        </w:trPr>
        <w:tc>
          <w:tcPr>
            <w:tcW w:w="2694" w:type="dxa"/>
            <w:tcBorders>
              <w:top w:val="single" w:sz="4" w:space="0" w:color="auto"/>
              <w:left w:val="single" w:sz="4" w:space="0" w:color="auto"/>
              <w:bottom w:val="single" w:sz="4" w:space="0" w:color="auto"/>
              <w:right w:val="single" w:sz="4" w:space="0" w:color="auto"/>
            </w:tcBorders>
          </w:tcPr>
          <w:p w14:paraId="55EE2C6D"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Gydymo schema</w:t>
            </w:r>
          </w:p>
        </w:tc>
        <w:tc>
          <w:tcPr>
            <w:tcW w:w="1701" w:type="dxa"/>
            <w:tcBorders>
              <w:top w:val="single" w:sz="4" w:space="0" w:color="auto"/>
              <w:left w:val="single" w:sz="4" w:space="0" w:color="auto"/>
              <w:bottom w:val="single" w:sz="4" w:space="0" w:color="auto"/>
              <w:right w:val="single" w:sz="4" w:space="0" w:color="auto"/>
            </w:tcBorders>
          </w:tcPr>
          <w:p w14:paraId="2D2B3794" w14:textId="77777777" w:rsidR="00385AEF" w:rsidRPr="00353EE7" w:rsidRDefault="00385AEF" w:rsidP="00385AEF">
            <w:pPr>
              <w:spacing w:after="0" w:line="240" w:lineRule="auto"/>
              <w:ind w:right="-108"/>
              <w:rPr>
                <w:rFonts w:ascii="Times New Roman" w:hAnsi="Times New Roman"/>
              </w:rPr>
            </w:pPr>
            <w:r w:rsidRPr="00353EE7">
              <w:rPr>
                <w:rFonts w:ascii="Times New Roman" w:hAnsi="Times New Roman"/>
              </w:rPr>
              <w:t>1-oji ir 2-oji savaitės</w:t>
            </w:r>
          </w:p>
        </w:tc>
        <w:tc>
          <w:tcPr>
            <w:tcW w:w="1559" w:type="dxa"/>
            <w:tcBorders>
              <w:top w:val="single" w:sz="4" w:space="0" w:color="auto"/>
              <w:left w:val="single" w:sz="4" w:space="0" w:color="auto"/>
              <w:bottom w:val="single" w:sz="4" w:space="0" w:color="auto"/>
              <w:right w:val="single" w:sz="4" w:space="0" w:color="auto"/>
            </w:tcBorders>
          </w:tcPr>
          <w:p w14:paraId="6DFFE468" w14:textId="77777777" w:rsidR="00385AEF" w:rsidRPr="00353EE7" w:rsidRDefault="00385AEF" w:rsidP="00385AEF">
            <w:pPr>
              <w:spacing w:after="0" w:line="240" w:lineRule="auto"/>
              <w:ind w:right="-108"/>
              <w:rPr>
                <w:rFonts w:ascii="Times New Roman" w:hAnsi="Times New Roman"/>
              </w:rPr>
            </w:pPr>
            <w:r w:rsidRPr="00353EE7">
              <w:rPr>
                <w:rFonts w:ascii="Times New Roman" w:hAnsi="Times New Roman"/>
              </w:rPr>
              <w:t>3-oji ir 4-oji savaitės</w:t>
            </w:r>
          </w:p>
        </w:tc>
        <w:tc>
          <w:tcPr>
            <w:tcW w:w="3827" w:type="dxa"/>
            <w:tcBorders>
              <w:top w:val="single" w:sz="4" w:space="0" w:color="auto"/>
              <w:left w:val="single" w:sz="4" w:space="0" w:color="auto"/>
              <w:bottom w:val="single" w:sz="4" w:space="0" w:color="auto"/>
              <w:right w:val="single" w:sz="4" w:space="0" w:color="auto"/>
            </w:tcBorders>
          </w:tcPr>
          <w:p w14:paraId="0CEA5A1A"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Įprasta palaikomoji dozė</w:t>
            </w:r>
          </w:p>
          <w:p w14:paraId="158F55B7" w14:textId="77777777" w:rsidR="00385AEF" w:rsidRPr="00353EE7" w:rsidRDefault="00385AEF" w:rsidP="00385AEF">
            <w:pPr>
              <w:spacing w:after="0" w:line="240" w:lineRule="auto"/>
              <w:rPr>
                <w:rFonts w:ascii="Times New Roman" w:hAnsi="Times New Roman"/>
              </w:rPr>
            </w:pPr>
          </w:p>
        </w:tc>
      </w:tr>
      <w:tr w:rsidR="00385AEF" w:rsidRPr="00591E78" w14:paraId="6A590E5E" w14:textId="77777777" w:rsidTr="00385AEF">
        <w:trPr>
          <w:cantSplit/>
        </w:trPr>
        <w:tc>
          <w:tcPr>
            <w:tcW w:w="2694" w:type="dxa"/>
            <w:tcBorders>
              <w:top w:val="single" w:sz="4" w:space="0" w:color="auto"/>
              <w:left w:val="single" w:sz="4" w:space="0" w:color="auto"/>
              <w:bottom w:val="single" w:sz="4" w:space="0" w:color="auto"/>
              <w:right w:val="single" w:sz="4" w:space="0" w:color="auto"/>
            </w:tcBorders>
          </w:tcPr>
          <w:p w14:paraId="17562C6E"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b/>
              </w:rPr>
              <w:t xml:space="preserve">Įprastų </w:t>
            </w:r>
            <w:proofErr w:type="spellStart"/>
            <w:r w:rsidRPr="00353EE7">
              <w:rPr>
                <w:rFonts w:ascii="Times New Roman" w:hAnsi="Times New Roman"/>
                <w:b/>
              </w:rPr>
              <w:t>absanso</w:t>
            </w:r>
            <w:proofErr w:type="spellEnd"/>
            <w:r w:rsidRPr="00353EE7">
              <w:rPr>
                <w:rFonts w:ascii="Times New Roman" w:hAnsi="Times New Roman"/>
                <w:b/>
              </w:rPr>
              <w:t xml:space="preserve"> priepuolių </w:t>
            </w:r>
            <w:proofErr w:type="spellStart"/>
            <w:r w:rsidRPr="00353EE7">
              <w:rPr>
                <w:rFonts w:ascii="Times New Roman" w:hAnsi="Times New Roman"/>
                <w:b/>
              </w:rPr>
              <w:t>monoterapija</w:t>
            </w:r>
            <w:proofErr w:type="spellEnd"/>
          </w:p>
        </w:tc>
        <w:tc>
          <w:tcPr>
            <w:tcW w:w="1701" w:type="dxa"/>
            <w:tcBorders>
              <w:top w:val="single" w:sz="4" w:space="0" w:color="auto"/>
              <w:left w:val="single" w:sz="4" w:space="0" w:color="auto"/>
              <w:bottom w:val="single" w:sz="4" w:space="0" w:color="auto"/>
              <w:right w:val="single" w:sz="4" w:space="0" w:color="auto"/>
            </w:tcBorders>
          </w:tcPr>
          <w:p w14:paraId="5FF32F68"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0,3 mg/kg per parą (vieną kartą per parą arba padalyti į dvi lygias dozes ir suvartoti per du kartus).</w:t>
            </w:r>
          </w:p>
        </w:tc>
        <w:tc>
          <w:tcPr>
            <w:tcW w:w="1559" w:type="dxa"/>
            <w:tcBorders>
              <w:top w:val="single" w:sz="4" w:space="0" w:color="auto"/>
              <w:left w:val="single" w:sz="4" w:space="0" w:color="auto"/>
              <w:bottom w:val="single" w:sz="4" w:space="0" w:color="auto"/>
              <w:right w:val="single" w:sz="4" w:space="0" w:color="auto"/>
            </w:tcBorders>
          </w:tcPr>
          <w:p w14:paraId="0F6E9282"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0,6 mg/kg per parą (vieną kartą per parą arba padalyti į dvi lygias dozes ir suvartoti per du kartus).</w:t>
            </w:r>
          </w:p>
        </w:tc>
        <w:tc>
          <w:tcPr>
            <w:tcW w:w="3827" w:type="dxa"/>
            <w:tcBorders>
              <w:top w:val="single" w:sz="4" w:space="0" w:color="auto"/>
              <w:left w:val="single" w:sz="4" w:space="0" w:color="auto"/>
              <w:bottom w:val="single" w:sz="4" w:space="0" w:color="auto"/>
              <w:right w:val="single" w:sz="4" w:space="0" w:color="auto"/>
            </w:tcBorders>
          </w:tcPr>
          <w:p w14:paraId="1FF74405"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1</w:t>
            </w:r>
            <w:r w:rsidRPr="00353EE7">
              <w:rPr>
                <w:rFonts w:ascii="Times New Roman" w:hAnsi="Times New Roman"/>
              </w:rPr>
              <w:noBreakHyphen/>
              <w:t>15 mg/kg per parą</w:t>
            </w:r>
          </w:p>
          <w:p w14:paraId="6BF92F88"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(vieną kartą per parą arba padalyti į dvi lygias dozes ir suvartoti per du kartus).</w:t>
            </w:r>
          </w:p>
          <w:p w14:paraId="51A16BB1" w14:textId="77777777" w:rsidR="00385AEF" w:rsidRPr="00353EE7" w:rsidRDefault="00385AEF" w:rsidP="00385AEF">
            <w:pPr>
              <w:spacing w:after="0" w:line="240" w:lineRule="auto"/>
              <w:rPr>
                <w:rFonts w:ascii="Times New Roman" w:hAnsi="Times New Roman"/>
              </w:rPr>
            </w:pPr>
          </w:p>
          <w:p w14:paraId="38AD45BC"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Nustatant palaikomąją dozę, dozę galima kas vieną ar dvi savaites didinti ne daugiau kaip po 0,6 mg/kg per parą, kol pasireiškia optimalus atsakas į gydymą. Didžiausia palaikomoji paros dozė yra 200 mg.</w:t>
            </w:r>
          </w:p>
        </w:tc>
      </w:tr>
      <w:tr w:rsidR="00385AEF" w:rsidRPr="00591E78" w14:paraId="27CB2926" w14:textId="77777777" w:rsidTr="00385AEF">
        <w:trPr>
          <w:cantSplit/>
        </w:trPr>
        <w:tc>
          <w:tcPr>
            <w:tcW w:w="9781" w:type="dxa"/>
            <w:gridSpan w:val="4"/>
            <w:tcBorders>
              <w:top w:val="single" w:sz="4" w:space="0" w:color="auto"/>
              <w:left w:val="single" w:sz="4" w:space="0" w:color="auto"/>
              <w:bottom w:val="single" w:sz="4" w:space="0" w:color="auto"/>
              <w:right w:val="single" w:sz="4" w:space="0" w:color="auto"/>
            </w:tcBorders>
          </w:tcPr>
          <w:p w14:paraId="75891A84" w14:textId="6CAB8AC1" w:rsidR="00385AEF" w:rsidRPr="00353EE7" w:rsidRDefault="00385AEF" w:rsidP="00385AEF">
            <w:pPr>
              <w:spacing w:after="0" w:line="240" w:lineRule="auto"/>
              <w:rPr>
                <w:rFonts w:ascii="Times New Roman" w:hAnsi="Times New Roman"/>
              </w:rPr>
            </w:pPr>
            <w:r w:rsidRPr="00353EE7">
              <w:rPr>
                <w:rFonts w:ascii="Times New Roman" w:hAnsi="Times New Roman"/>
                <w:b/>
              </w:rPr>
              <w:t xml:space="preserve">Papildomas gydymas kartu su </w:t>
            </w:r>
            <w:proofErr w:type="spellStart"/>
            <w:r w:rsidRPr="00353EE7">
              <w:rPr>
                <w:rFonts w:ascii="Times New Roman" w:hAnsi="Times New Roman"/>
                <w:b/>
              </w:rPr>
              <w:t>valproatu</w:t>
            </w:r>
            <w:proofErr w:type="spellEnd"/>
            <w:r w:rsidRPr="00353EE7">
              <w:rPr>
                <w:rFonts w:ascii="Times New Roman" w:hAnsi="Times New Roman"/>
              </w:rPr>
              <w:t xml:space="preserve"> (</w:t>
            </w:r>
            <w:proofErr w:type="spellStart"/>
            <w:r w:rsidRPr="00353EE7">
              <w:rPr>
                <w:rFonts w:ascii="Times New Roman" w:hAnsi="Times New Roman"/>
              </w:rPr>
              <w:t>lamotrigino</w:t>
            </w:r>
            <w:proofErr w:type="spellEnd"/>
            <w:r w:rsidRPr="00353EE7">
              <w:rPr>
                <w:rFonts w:ascii="Times New Roman" w:hAnsi="Times New Roman"/>
              </w:rPr>
              <w:t xml:space="preserve"> </w:t>
            </w:r>
            <w:proofErr w:type="spellStart"/>
            <w:r w:rsidRPr="00353EE7">
              <w:rPr>
                <w:rFonts w:ascii="Times New Roman" w:hAnsi="Times New Roman"/>
              </w:rPr>
              <w:t>gliukuronizacijos</w:t>
            </w:r>
            <w:proofErr w:type="spellEnd"/>
            <w:r w:rsidRPr="00353EE7">
              <w:rPr>
                <w:rFonts w:ascii="Times New Roman" w:hAnsi="Times New Roman"/>
              </w:rPr>
              <w:t xml:space="preserve"> inhibitorius [žr.</w:t>
            </w:r>
            <w:r w:rsidR="00FF00F5">
              <w:rPr>
                <w:rFonts w:ascii="Times New Roman" w:hAnsi="Times New Roman"/>
              </w:rPr>
              <w:t> </w:t>
            </w:r>
            <w:r w:rsidRPr="00353EE7">
              <w:rPr>
                <w:rFonts w:ascii="Times New Roman" w:hAnsi="Times New Roman"/>
              </w:rPr>
              <w:t>4.5</w:t>
            </w:r>
            <w:r w:rsidR="00FF00F5">
              <w:rPr>
                <w:rFonts w:ascii="Times New Roman" w:hAnsi="Times New Roman"/>
              </w:rPr>
              <w:t> </w:t>
            </w:r>
            <w:r w:rsidRPr="00353EE7">
              <w:rPr>
                <w:rFonts w:ascii="Times New Roman" w:hAnsi="Times New Roman"/>
              </w:rPr>
              <w:t>skyrių]).</w:t>
            </w:r>
          </w:p>
        </w:tc>
      </w:tr>
      <w:tr w:rsidR="00385AEF" w:rsidRPr="00591E78" w14:paraId="57FB6198" w14:textId="77777777" w:rsidTr="00385AEF">
        <w:trPr>
          <w:cantSplit/>
        </w:trPr>
        <w:tc>
          <w:tcPr>
            <w:tcW w:w="2694" w:type="dxa"/>
            <w:tcBorders>
              <w:top w:val="single" w:sz="4" w:space="0" w:color="auto"/>
              <w:left w:val="single" w:sz="4" w:space="0" w:color="auto"/>
              <w:bottom w:val="single" w:sz="4" w:space="0" w:color="auto"/>
              <w:right w:val="single" w:sz="4" w:space="0" w:color="auto"/>
            </w:tcBorders>
          </w:tcPr>
          <w:p w14:paraId="37F65F90"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Šią gydymo schemą galima taikyti kartu su </w:t>
            </w:r>
            <w:proofErr w:type="spellStart"/>
            <w:r w:rsidRPr="00353EE7">
              <w:rPr>
                <w:rFonts w:ascii="Times New Roman" w:hAnsi="Times New Roman"/>
              </w:rPr>
              <w:t>valproatu</w:t>
            </w:r>
            <w:proofErr w:type="spellEnd"/>
            <w:r w:rsidRPr="00353EE7">
              <w:rPr>
                <w:rFonts w:ascii="Times New Roman" w:hAnsi="Times New Roman"/>
              </w:rPr>
              <w:t>, neatsižvelgiant į kitus kartu vartojamus vaistinius preparatus.</w:t>
            </w:r>
          </w:p>
        </w:tc>
        <w:tc>
          <w:tcPr>
            <w:tcW w:w="1701" w:type="dxa"/>
            <w:tcBorders>
              <w:top w:val="single" w:sz="4" w:space="0" w:color="auto"/>
              <w:left w:val="single" w:sz="4" w:space="0" w:color="auto"/>
              <w:bottom w:val="single" w:sz="4" w:space="0" w:color="auto"/>
              <w:right w:val="single" w:sz="4" w:space="0" w:color="auto"/>
            </w:tcBorders>
          </w:tcPr>
          <w:p w14:paraId="01BCD91B" w14:textId="77777777" w:rsidR="00385AEF" w:rsidRPr="00353EE7" w:rsidRDefault="00385AEF" w:rsidP="00385AEF">
            <w:pPr>
              <w:spacing w:after="0" w:line="240" w:lineRule="auto"/>
              <w:ind w:right="-108"/>
              <w:rPr>
                <w:rFonts w:ascii="Times New Roman" w:hAnsi="Times New Roman"/>
              </w:rPr>
            </w:pPr>
            <w:r w:rsidRPr="00353EE7">
              <w:rPr>
                <w:rFonts w:ascii="Times New Roman" w:hAnsi="Times New Roman"/>
              </w:rPr>
              <w:t>0,15 mg/kg per parą * (vieną kartą per parą).</w:t>
            </w:r>
          </w:p>
        </w:tc>
        <w:tc>
          <w:tcPr>
            <w:tcW w:w="1559" w:type="dxa"/>
            <w:tcBorders>
              <w:top w:val="single" w:sz="4" w:space="0" w:color="auto"/>
              <w:left w:val="single" w:sz="4" w:space="0" w:color="auto"/>
              <w:bottom w:val="single" w:sz="4" w:space="0" w:color="auto"/>
              <w:right w:val="single" w:sz="4" w:space="0" w:color="auto"/>
            </w:tcBorders>
          </w:tcPr>
          <w:p w14:paraId="44E1805A"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0,3 mg/kg per parą (vieną kartą per parą).</w:t>
            </w:r>
          </w:p>
        </w:tc>
        <w:tc>
          <w:tcPr>
            <w:tcW w:w="3827" w:type="dxa"/>
            <w:tcBorders>
              <w:top w:val="single" w:sz="4" w:space="0" w:color="auto"/>
              <w:left w:val="single" w:sz="4" w:space="0" w:color="auto"/>
              <w:bottom w:val="single" w:sz="4" w:space="0" w:color="auto"/>
              <w:right w:val="single" w:sz="4" w:space="0" w:color="auto"/>
            </w:tcBorders>
          </w:tcPr>
          <w:p w14:paraId="1A05E899"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1</w:t>
            </w:r>
            <w:r w:rsidRPr="00353EE7">
              <w:rPr>
                <w:rFonts w:ascii="Times New Roman" w:hAnsi="Times New Roman"/>
              </w:rPr>
              <w:noBreakHyphen/>
              <w:t>5 mg/kg per parą</w:t>
            </w:r>
          </w:p>
          <w:p w14:paraId="6FB8EF46"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(vieną kartą per parą arba padalyti į dvi lygias dozes ir suvartoti per du kartus).</w:t>
            </w:r>
          </w:p>
          <w:p w14:paraId="24C04B64" w14:textId="77777777" w:rsidR="00385AEF" w:rsidRPr="00353EE7" w:rsidRDefault="00385AEF" w:rsidP="00385AEF">
            <w:pPr>
              <w:spacing w:after="0" w:line="240" w:lineRule="auto"/>
              <w:rPr>
                <w:rFonts w:ascii="Times New Roman" w:hAnsi="Times New Roman"/>
              </w:rPr>
            </w:pPr>
          </w:p>
          <w:p w14:paraId="0018F1A8"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Nustatant palaikomąją dozę, dozę galima kas vieną ar dvi savaites didinti ne daugiau kaip po 0,3 mg/kg per parą, kol pasireiškia optimalus atsakas į gydymą. Didžiausia palaikomoji paros dozė yra 200 mg.</w:t>
            </w:r>
          </w:p>
        </w:tc>
      </w:tr>
      <w:tr w:rsidR="00385AEF" w:rsidRPr="00591E78" w14:paraId="4A58CAF7" w14:textId="77777777" w:rsidTr="00385AEF">
        <w:trPr>
          <w:cantSplit/>
        </w:trPr>
        <w:tc>
          <w:tcPr>
            <w:tcW w:w="9781" w:type="dxa"/>
            <w:gridSpan w:val="4"/>
            <w:tcBorders>
              <w:top w:val="single" w:sz="4" w:space="0" w:color="auto"/>
              <w:left w:val="single" w:sz="4" w:space="0" w:color="auto"/>
              <w:bottom w:val="single" w:sz="4" w:space="0" w:color="auto"/>
              <w:right w:val="single" w:sz="4" w:space="0" w:color="auto"/>
            </w:tcBorders>
          </w:tcPr>
          <w:p w14:paraId="61DBDA76" w14:textId="1E9CBA62" w:rsidR="00385AEF" w:rsidRPr="00353EE7" w:rsidRDefault="00385AEF" w:rsidP="00E767B2">
            <w:pPr>
              <w:keepNext/>
              <w:spacing w:after="0" w:line="240" w:lineRule="auto"/>
              <w:rPr>
                <w:rFonts w:ascii="Times New Roman" w:hAnsi="Times New Roman"/>
              </w:rPr>
            </w:pPr>
            <w:r w:rsidRPr="00353EE7">
              <w:rPr>
                <w:rFonts w:ascii="Times New Roman" w:hAnsi="Times New Roman"/>
                <w:b/>
              </w:rPr>
              <w:t xml:space="preserve">Papildomas gydymas be </w:t>
            </w:r>
            <w:proofErr w:type="spellStart"/>
            <w:r w:rsidRPr="00353EE7">
              <w:rPr>
                <w:rFonts w:ascii="Times New Roman" w:hAnsi="Times New Roman"/>
                <w:b/>
              </w:rPr>
              <w:t>valproato</w:t>
            </w:r>
            <w:proofErr w:type="spellEnd"/>
            <w:r w:rsidRPr="00353EE7">
              <w:rPr>
                <w:rFonts w:ascii="Times New Roman" w:hAnsi="Times New Roman"/>
                <w:b/>
              </w:rPr>
              <w:t xml:space="preserve">, kartu su </w:t>
            </w:r>
            <w:proofErr w:type="spellStart"/>
            <w:r w:rsidRPr="00353EE7">
              <w:rPr>
                <w:rFonts w:ascii="Times New Roman" w:hAnsi="Times New Roman"/>
                <w:b/>
              </w:rPr>
              <w:t>lamotrigino</w:t>
            </w:r>
            <w:proofErr w:type="spellEnd"/>
            <w:r w:rsidRPr="00353EE7">
              <w:rPr>
                <w:rFonts w:ascii="Times New Roman" w:hAnsi="Times New Roman"/>
                <w:b/>
              </w:rPr>
              <w:t xml:space="preserve"> </w:t>
            </w:r>
            <w:proofErr w:type="spellStart"/>
            <w:r w:rsidRPr="00353EE7">
              <w:rPr>
                <w:rFonts w:ascii="Times New Roman" w:hAnsi="Times New Roman"/>
                <w:b/>
              </w:rPr>
              <w:t>gliukuronizaciją</w:t>
            </w:r>
            <w:proofErr w:type="spellEnd"/>
            <w:r w:rsidRPr="00353EE7">
              <w:rPr>
                <w:rFonts w:ascii="Times New Roman" w:hAnsi="Times New Roman"/>
                <w:b/>
              </w:rPr>
              <w:t xml:space="preserve"> sužadinančiais vaistiniais preparatais</w:t>
            </w:r>
            <w:r w:rsidRPr="00353EE7">
              <w:rPr>
                <w:rFonts w:ascii="Times New Roman" w:hAnsi="Times New Roman"/>
              </w:rPr>
              <w:t xml:space="preserve"> (žr.</w:t>
            </w:r>
            <w:r w:rsidR="00DC6583">
              <w:rPr>
                <w:rFonts w:ascii="Times New Roman" w:hAnsi="Times New Roman"/>
              </w:rPr>
              <w:t> </w:t>
            </w:r>
            <w:r w:rsidRPr="00353EE7">
              <w:rPr>
                <w:rFonts w:ascii="Times New Roman" w:hAnsi="Times New Roman"/>
              </w:rPr>
              <w:t>4.5</w:t>
            </w:r>
            <w:r w:rsidR="00DC6583">
              <w:rPr>
                <w:rFonts w:ascii="Times New Roman" w:hAnsi="Times New Roman"/>
              </w:rPr>
              <w:t> </w:t>
            </w:r>
            <w:r w:rsidRPr="00353EE7">
              <w:rPr>
                <w:rFonts w:ascii="Times New Roman" w:hAnsi="Times New Roman"/>
              </w:rPr>
              <w:t>skyrių).</w:t>
            </w:r>
          </w:p>
        </w:tc>
      </w:tr>
      <w:tr w:rsidR="00385AEF" w:rsidRPr="00591E78" w14:paraId="2EEB5D0B" w14:textId="77777777" w:rsidTr="00385AEF">
        <w:trPr>
          <w:cantSplit/>
        </w:trPr>
        <w:tc>
          <w:tcPr>
            <w:tcW w:w="2694" w:type="dxa"/>
            <w:tcBorders>
              <w:top w:val="single" w:sz="4" w:space="0" w:color="auto"/>
              <w:left w:val="single" w:sz="4" w:space="0" w:color="auto"/>
              <w:bottom w:val="single" w:sz="4" w:space="0" w:color="auto"/>
              <w:right w:val="single" w:sz="4" w:space="0" w:color="auto"/>
            </w:tcBorders>
          </w:tcPr>
          <w:p w14:paraId="4B6F475D" w14:textId="77777777" w:rsidR="00385AEF" w:rsidRPr="00353EE7" w:rsidRDefault="00385AEF" w:rsidP="00385AEF">
            <w:pPr>
              <w:tabs>
                <w:tab w:val="left" w:pos="0"/>
              </w:tabs>
              <w:spacing w:after="0" w:line="240" w:lineRule="auto"/>
              <w:rPr>
                <w:rFonts w:ascii="Times New Roman" w:hAnsi="Times New Roman"/>
              </w:rPr>
            </w:pPr>
            <w:r w:rsidRPr="00353EE7">
              <w:rPr>
                <w:rFonts w:ascii="Times New Roman" w:hAnsi="Times New Roman"/>
              </w:rPr>
              <w:t xml:space="preserve">Šią dozavimo schemą galima taikyti be </w:t>
            </w:r>
            <w:proofErr w:type="spellStart"/>
            <w:r w:rsidRPr="00353EE7">
              <w:rPr>
                <w:rFonts w:ascii="Times New Roman" w:hAnsi="Times New Roman"/>
              </w:rPr>
              <w:t>valproato</w:t>
            </w:r>
            <w:proofErr w:type="spellEnd"/>
            <w:r w:rsidRPr="00353EE7">
              <w:rPr>
                <w:rFonts w:ascii="Times New Roman" w:hAnsi="Times New Roman"/>
              </w:rPr>
              <w:t>, bet kartu su:</w:t>
            </w:r>
          </w:p>
          <w:p w14:paraId="07118844" w14:textId="77777777" w:rsidR="00385AEF" w:rsidRPr="00353EE7" w:rsidRDefault="00385AEF" w:rsidP="00385AEF">
            <w:pPr>
              <w:tabs>
                <w:tab w:val="left" w:pos="0"/>
              </w:tabs>
              <w:spacing w:after="0" w:line="240" w:lineRule="auto"/>
              <w:rPr>
                <w:rFonts w:ascii="Times New Roman" w:hAnsi="Times New Roman"/>
              </w:rPr>
            </w:pPr>
          </w:p>
          <w:p w14:paraId="46A54523" w14:textId="77777777" w:rsidR="00385AEF" w:rsidRPr="00353EE7" w:rsidRDefault="00385AEF" w:rsidP="00385AEF">
            <w:pPr>
              <w:tabs>
                <w:tab w:val="left" w:pos="0"/>
              </w:tabs>
              <w:spacing w:after="0" w:line="240" w:lineRule="auto"/>
              <w:ind w:right="-89"/>
              <w:rPr>
                <w:rFonts w:ascii="Times New Roman" w:hAnsi="Times New Roman"/>
              </w:rPr>
            </w:pPr>
            <w:proofErr w:type="spellStart"/>
            <w:r w:rsidRPr="00353EE7">
              <w:rPr>
                <w:rFonts w:ascii="Times New Roman" w:hAnsi="Times New Roman"/>
              </w:rPr>
              <w:t>fenitoinu</w:t>
            </w:r>
            <w:proofErr w:type="spellEnd"/>
            <w:r w:rsidRPr="00353EE7">
              <w:rPr>
                <w:rFonts w:ascii="Times New Roman" w:hAnsi="Times New Roman"/>
              </w:rPr>
              <w:t>,</w:t>
            </w:r>
          </w:p>
          <w:p w14:paraId="4D5A1E8A" w14:textId="77777777" w:rsidR="00385AEF" w:rsidRPr="00353EE7" w:rsidRDefault="00385AEF" w:rsidP="00385AEF">
            <w:pPr>
              <w:tabs>
                <w:tab w:val="left" w:pos="0"/>
              </w:tabs>
              <w:spacing w:after="0" w:line="240" w:lineRule="auto"/>
              <w:ind w:right="-89"/>
              <w:rPr>
                <w:rFonts w:ascii="Times New Roman" w:hAnsi="Times New Roman"/>
              </w:rPr>
            </w:pPr>
            <w:proofErr w:type="spellStart"/>
            <w:r w:rsidRPr="00353EE7">
              <w:rPr>
                <w:rFonts w:ascii="Times New Roman" w:hAnsi="Times New Roman"/>
              </w:rPr>
              <w:t>karbamazepinu</w:t>
            </w:r>
            <w:proofErr w:type="spellEnd"/>
            <w:r w:rsidRPr="00353EE7">
              <w:rPr>
                <w:rFonts w:ascii="Times New Roman" w:hAnsi="Times New Roman"/>
              </w:rPr>
              <w:t>,</w:t>
            </w:r>
          </w:p>
          <w:p w14:paraId="15527146" w14:textId="77777777" w:rsidR="00385AEF" w:rsidRPr="00353EE7" w:rsidRDefault="00385AEF" w:rsidP="00385AEF">
            <w:pPr>
              <w:tabs>
                <w:tab w:val="left" w:pos="0"/>
              </w:tabs>
              <w:spacing w:after="0" w:line="240" w:lineRule="auto"/>
              <w:ind w:right="-89"/>
              <w:rPr>
                <w:rFonts w:ascii="Times New Roman" w:hAnsi="Times New Roman"/>
              </w:rPr>
            </w:pPr>
            <w:proofErr w:type="spellStart"/>
            <w:r w:rsidRPr="00353EE7">
              <w:rPr>
                <w:rFonts w:ascii="Times New Roman" w:hAnsi="Times New Roman"/>
              </w:rPr>
              <w:t>fenobarbitaliu</w:t>
            </w:r>
            <w:proofErr w:type="spellEnd"/>
            <w:r w:rsidRPr="00353EE7">
              <w:rPr>
                <w:rFonts w:ascii="Times New Roman" w:hAnsi="Times New Roman"/>
              </w:rPr>
              <w:t>,</w:t>
            </w:r>
          </w:p>
          <w:p w14:paraId="16D03571" w14:textId="77777777" w:rsidR="00385AEF" w:rsidRPr="00353EE7" w:rsidRDefault="00385AEF" w:rsidP="00385AEF">
            <w:pPr>
              <w:tabs>
                <w:tab w:val="left" w:pos="0"/>
              </w:tabs>
              <w:spacing w:after="0" w:line="240" w:lineRule="auto"/>
              <w:ind w:right="-89"/>
              <w:rPr>
                <w:rFonts w:ascii="Times New Roman" w:hAnsi="Times New Roman"/>
              </w:rPr>
            </w:pPr>
            <w:proofErr w:type="spellStart"/>
            <w:r w:rsidRPr="00353EE7">
              <w:rPr>
                <w:rFonts w:ascii="Times New Roman" w:hAnsi="Times New Roman"/>
              </w:rPr>
              <w:t>primidonu</w:t>
            </w:r>
            <w:proofErr w:type="spellEnd"/>
            <w:r w:rsidRPr="00353EE7">
              <w:rPr>
                <w:rFonts w:ascii="Times New Roman" w:hAnsi="Times New Roman"/>
              </w:rPr>
              <w:t>,</w:t>
            </w:r>
          </w:p>
          <w:p w14:paraId="4C9EED91" w14:textId="77777777" w:rsidR="00385AEF" w:rsidRPr="00353EE7" w:rsidRDefault="00385AEF" w:rsidP="00385AEF">
            <w:pPr>
              <w:tabs>
                <w:tab w:val="left" w:pos="0"/>
              </w:tabs>
              <w:spacing w:after="0" w:line="240" w:lineRule="auto"/>
              <w:ind w:right="-89"/>
              <w:rPr>
                <w:rFonts w:ascii="Times New Roman" w:hAnsi="Times New Roman"/>
              </w:rPr>
            </w:pPr>
            <w:proofErr w:type="spellStart"/>
            <w:r w:rsidRPr="00353EE7">
              <w:rPr>
                <w:rFonts w:ascii="Times New Roman" w:hAnsi="Times New Roman"/>
              </w:rPr>
              <w:t>rifampicinu</w:t>
            </w:r>
            <w:proofErr w:type="spellEnd"/>
            <w:r w:rsidRPr="00353EE7">
              <w:rPr>
                <w:rFonts w:ascii="Times New Roman" w:hAnsi="Times New Roman"/>
              </w:rPr>
              <w:t>,</w:t>
            </w:r>
          </w:p>
          <w:p w14:paraId="080CB264" w14:textId="77777777" w:rsidR="00385AEF" w:rsidRPr="00353EE7" w:rsidRDefault="00385AEF" w:rsidP="00385AEF">
            <w:pPr>
              <w:tabs>
                <w:tab w:val="left" w:pos="0"/>
              </w:tabs>
              <w:spacing w:after="0" w:line="240" w:lineRule="auto"/>
              <w:ind w:right="-89"/>
              <w:rPr>
                <w:rFonts w:ascii="Times New Roman" w:hAnsi="Times New Roman"/>
              </w:rPr>
            </w:pPr>
            <w:r w:rsidRPr="00353EE7">
              <w:rPr>
                <w:rFonts w:ascii="Times New Roman" w:hAnsi="Times New Roman"/>
              </w:rPr>
              <w:t>lopinaviru/ritonaviru.</w:t>
            </w:r>
          </w:p>
          <w:p w14:paraId="6A244A37" w14:textId="77777777" w:rsidR="00385AEF" w:rsidRPr="00353EE7" w:rsidRDefault="00385AEF" w:rsidP="00385AEF">
            <w:pPr>
              <w:tabs>
                <w:tab w:val="left" w:pos="0"/>
              </w:tabs>
              <w:spacing w:after="0" w:line="240" w:lineRule="auto"/>
              <w:ind w:right="-89"/>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14:paraId="0D402069"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0,6 mg/kg per parą (padalyti į dvi lygias dozes ir suvartoti per du kartus).</w:t>
            </w:r>
          </w:p>
        </w:tc>
        <w:tc>
          <w:tcPr>
            <w:tcW w:w="1559" w:type="dxa"/>
            <w:tcBorders>
              <w:top w:val="single" w:sz="4" w:space="0" w:color="auto"/>
              <w:left w:val="single" w:sz="4" w:space="0" w:color="auto"/>
              <w:bottom w:val="single" w:sz="4" w:space="0" w:color="auto"/>
              <w:right w:val="single" w:sz="4" w:space="0" w:color="auto"/>
            </w:tcBorders>
          </w:tcPr>
          <w:p w14:paraId="70281C5B"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1,2 mg/kg per parą (padalyti į dvi lygias dozes ir suvartoti per du kartus).</w:t>
            </w:r>
          </w:p>
        </w:tc>
        <w:tc>
          <w:tcPr>
            <w:tcW w:w="3827" w:type="dxa"/>
            <w:tcBorders>
              <w:top w:val="single" w:sz="4" w:space="0" w:color="auto"/>
              <w:left w:val="single" w:sz="4" w:space="0" w:color="auto"/>
              <w:bottom w:val="single" w:sz="4" w:space="0" w:color="auto"/>
              <w:right w:val="single" w:sz="4" w:space="0" w:color="auto"/>
            </w:tcBorders>
          </w:tcPr>
          <w:p w14:paraId="4DD4C273"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5</w:t>
            </w:r>
            <w:r w:rsidRPr="00353EE7">
              <w:rPr>
                <w:rFonts w:ascii="Times New Roman" w:hAnsi="Times New Roman"/>
              </w:rPr>
              <w:noBreakHyphen/>
              <w:t>15 mg/kg per parą</w:t>
            </w:r>
          </w:p>
          <w:p w14:paraId="76348520"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(vieną kartą per parą arba padalyti į dvi lygias dozes ir suvartoti per du kartus).</w:t>
            </w:r>
          </w:p>
          <w:p w14:paraId="57E4042D" w14:textId="77777777" w:rsidR="00385AEF" w:rsidRPr="00353EE7" w:rsidRDefault="00385AEF" w:rsidP="00385AEF">
            <w:pPr>
              <w:spacing w:after="0" w:line="240" w:lineRule="auto"/>
              <w:rPr>
                <w:rFonts w:ascii="Times New Roman" w:hAnsi="Times New Roman"/>
              </w:rPr>
            </w:pPr>
          </w:p>
          <w:p w14:paraId="61810D62"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Nustatant palaikomąją dozę, dozę galima kas vieną ar dvi savaites didinti ne daugiau kaip po 1,2 mg/kg per parą, kol pasireiškia optimalus atsakas į gydymą. Didžiausia palaikomoji paros dozė yra 400 mg.</w:t>
            </w:r>
          </w:p>
        </w:tc>
      </w:tr>
      <w:tr w:rsidR="00385AEF" w:rsidRPr="00591E78" w14:paraId="0F8CFBC9" w14:textId="77777777" w:rsidTr="00385AEF">
        <w:trPr>
          <w:cantSplit/>
        </w:trPr>
        <w:tc>
          <w:tcPr>
            <w:tcW w:w="9781" w:type="dxa"/>
            <w:gridSpan w:val="4"/>
            <w:tcBorders>
              <w:top w:val="single" w:sz="4" w:space="0" w:color="auto"/>
              <w:left w:val="single" w:sz="4" w:space="0" w:color="auto"/>
              <w:bottom w:val="single" w:sz="4" w:space="0" w:color="auto"/>
              <w:right w:val="single" w:sz="4" w:space="0" w:color="auto"/>
            </w:tcBorders>
          </w:tcPr>
          <w:p w14:paraId="165D2CD1" w14:textId="227709EF" w:rsidR="00385AEF" w:rsidRPr="00353EE7" w:rsidRDefault="00385AEF" w:rsidP="00385AEF">
            <w:pPr>
              <w:keepNext/>
              <w:tabs>
                <w:tab w:val="left" w:pos="0"/>
              </w:tabs>
              <w:spacing w:after="0" w:line="240" w:lineRule="auto"/>
              <w:outlineLvl w:val="1"/>
              <w:rPr>
                <w:rFonts w:ascii="Times New Roman" w:hAnsi="Times New Roman"/>
              </w:rPr>
            </w:pPr>
            <w:r w:rsidRPr="00353EE7">
              <w:rPr>
                <w:rFonts w:ascii="Times New Roman" w:hAnsi="Times New Roman"/>
                <w:b/>
              </w:rPr>
              <w:t xml:space="preserve">Papildomas gydymas be </w:t>
            </w:r>
            <w:proofErr w:type="spellStart"/>
            <w:r w:rsidRPr="00353EE7">
              <w:rPr>
                <w:rFonts w:ascii="Times New Roman" w:hAnsi="Times New Roman"/>
                <w:b/>
              </w:rPr>
              <w:t>valproato</w:t>
            </w:r>
            <w:proofErr w:type="spellEnd"/>
            <w:r w:rsidRPr="00353EE7">
              <w:rPr>
                <w:rFonts w:ascii="Times New Roman" w:hAnsi="Times New Roman"/>
                <w:b/>
              </w:rPr>
              <w:t xml:space="preserve"> ir be </w:t>
            </w:r>
            <w:proofErr w:type="spellStart"/>
            <w:r w:rsidRPr="00353EE7">
              <w:rPr>
                <w:rFonts w:ascii="Times New Roman" w:hAnsi="Times New Roman"/>
                <w:b/>
              </w:rPr>
              <w:t>lamotrigino</w:t>
            </w:r>
            <w:proofErr w:type="spellEnd"/>
            <w:r w:rsidRPr="00353EE7">
              <w:rPr>
                <w:rFonts w:ascii="Times New Roman" w:hAnsi="Times New Roman"/>
                <w:b/>
              </w:rPr>
              <w:t xml:space="preserve"> </w:t>
            </w:r>
            <w:proofErr w:type="spellStart"/>
            <w:r w:rsidRPr="00353EE7">
              <w:rPr>
                <w:rFonts w:ascii="Times New Roman" w:hAnsi="Times New Roman"/>
                <w:b/>
              </w:rPr>
              <w:t>gliukuronizaciją</w:t>
            </w:r>
            <w:proofErr w:type="spellEnd"/>
            <w:r w:rsidRPr="00353EE7">
              <w:rPr>
                <w:rFonts w:ascii="Times New Roman" w:hAnsi="Times New Roman"/>
                <w:b/>
              </w:rPr>
              <w:t xml:space="preserve"> sužadinančių vaistinių preparatų</w:t>
            </w:r>
            <w:r w:rsidRPr="00353EE7">
              <w:rPr>
                <w:rFonts w:ascii="Times New Roman" w:hAnsi="Times New Roman"/>
              </w:rPr>
              <w:t xml:space="preserve"> (žr.</w:t>
            </w:r>
            <w:r w:rsidR="00DC6583">
              <w:rPr>
                <w:rFonts w:ascii="Times New Roman" w:hAnsi="Times New Roman"/>
              </w:rPr>
              <w:t> </w:t>
            </w:r>
            <w:r w:rsidRPr="00353EE7">
              <w:rPr>
                <w:rFonts w:ascii="Times New Roman" w:hAnsi="Times New Roman"/>
              </w:rPr>
              <w:t>4.5</w:t>
            </w:r>
            <w:r w:rsidR="00DC6583">
              <w:rPr>
                <w:rFonts w:ascii="Times New Roman" w:hAnsi="Times New Roman"/>
              </w:rPr>
              <w:t> </w:t>
            </w:r>
            <w:r w:rsidRPr="00353EE7">
              <w:rPr>
                <w:rFonts w:ascii="Times New Roman" w:hAnsi="Times New Roman"/>
              </w:rPr>
              <w:t>skyrių).</w:t>
            </w:r>
            <w:r w:rsidR="00F963F7">
              <w:rPr>
                <w:rFonts w:ascii="Times New Roman" w:hAnsi="Times New Roman"/>
              </w:rPr>
              <w:fldChar w:fldCharType="begin"/>
            </w:r>
            <w:r w:rsidR="00F963F7">
              <w:rPr>
                <w:rFonts w:ascii="Times New Roman" w:hAnsi="Times New Roman"/>
              </w:rPr>
              <w:instrText xml:space="preserve"> DOCVARIABLE vault_nd_54ba5f28-7671-408d-8f4e-8be37edc64f9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r>
      <w:tr w:rsidR="00385AEF" w:rsidRPr="00591E78" w14:paraId="017F3B5F" w14:textId="77777777" w:rsidTr="00385AEF">
        <w:trPr>
          <w:cantSplit/>
        </w:trPr>
        <w:tc>
          <w:tcPr>
            <w:tcW w:w="2694" w:type="dxa"/>
            <w:tcBorders>
              <w:top w:val="single" w:sz="4" w:space="0" w:color="auto"/>
              <w:left w:val="single" w:sz="4" w:space="0" w:color="auto"/>
              <w:bottom w:val="single" w:sz="4" w:space="0" w:color="auto"/>
              <w:right w:val="single" w:sz="4" w:space="0" w:color="auto"/>
            </w:tcBorders>
          </w:tcPr>
          <w:p w14:paraId="2EA407CA"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Šią dozavimo schemą galima taikyti kartu su kitais vaistiniais preparatais, kurie reikšmingai neslopina ar nesužadina </w:t>
            </w:r>
            <w:proofErr w:type="spellStart"/>
            <w:r w:rsidRPr="00353EE7">
              <w:rPr>
                <w:rFonts w:ascii="Times New Roman" w:hAnsi="Times New Roman"/>
              </w:rPr>
              <w:t>lamotrigino</w:t>
            </w:r>
            <w:proofErr w:type="spellEnd"/>
            <w:r w:rsidRPr="00353EE7">
              <w:rPr>
                <w:rFonts w:ascii="Times New Roman" w:hAnsi="Times New Roman"/>
              </w:rPr>
              <w:t xml:space="preserve"> </w:t>
            </w:r>
            <w:proofErr w:type="spellStart"/>
            <w:r w:rsidRPr="00353EE7">
              <w:rPr>
                <w:rFonts w:ascii="Times New Roman" w:hAnsi="Times New Roman"/>
              </w:rPr>
              <w:t>gliukuronizacijos</w:t>
            </w:r>
            <w:proofErr w:type="spellEnd"/>
            <w:r w:rsidRPr="00353EE7">
              <w:rPr>
                <w:rFonts w:ascii="Times New Roman" w:hAnsi="Times New Roman"/>
              </w:rPr>
              <w:t>.</w:t>
            </w:r>
          </w:p>
        </w:tc>
        <w:tc>
          <w:tcPr>
            <w:tcW w:w="1701" w:type="dxa"/>
            <w:tcBorders>
              <w:top w:val="single" w:sz="4" w:space="0" w:color="auto"/>
              <w:left w:val="single" w:sz="4" w:space="0" w:color="auto"/>
              <w:bottom w:val="single" w:sz="4" w:space="0" w:color="auto"/>
              <w:right w:val="single" w:sz="4" w:space="0" w:color="auto"/>
            </w:tcBorders>
          </w:tcPr>
          <w:p w14:paraId="65CBABF1"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0,3 mg/kg per parą (vieną kartą per parą arba padalyti į dvi lygias dozes ir suvartoti per du kartus).</w:t>
            </w:r>
          </w:p>
        </w:tc>
        <w:tc>
          <w:tcPr>
            <w:tcW w:w="1559" w:type="dxa"/>
            <w:tcBorders>
              <w:top w:val="single" w:sz="4" w:space="0" w:color="auto"/>
              <w:left w:val="single" w:sz="4" w:space="0" w:color="auto"/>
              <w:bottom w:val="single" w:sz="4" w:space="0" w:color="auto"/>
              <w:right w:val="single" w:sz="4" w:space="0" w:color="auto"/>
            </w:tcBorders>
          </w:tcPr>
          <w:p w14:paraId="51903B67"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0,6 mg/kg per parą (vieną kartą per parą arba padalyti į dvi lygias dozes ir suvartoti per du kartus).</w:t>
            </w:r>
          </w:p>
        </w:tc>
        <w:tc>
          <w:tcPr>
            <w:tcW w:w="3827" w:type="dxa"/>
            <w:tcBorders>
              <w:top w:val="single" w:sz="4" w:space="0" w:color="auto"/>
              <w:left w:val="single" w:sz="4" w:space="0" w:color="auto"/>
              <w:bottom w:val="single" w:sz="4" w:space="0" w:color="auto"/>
              <w:right w:val="single" w:sz="4" w:space="0" w:color="auto"/>
            </w:tcBorders>
          </w:tcPr>
          <w:p w14:paraId="2543CC1D"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1</w:t>
            </w:r>
            <w:r w:rsidRPr="00353EE7">
              <w:rPr>
                <w:rFonts w:ascii="Times New Roman" w:hAnsi="Times New Roman"/>
              </w:rPr>
              <w:noBreakHyphen/>
              <w:t>10 mg/kg per parą</w:t>
            </w:r>
          </w:p>
          <w:p w14:paraId="34FA4B61"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(vieną kartą per parą arba padalyti į dvi lygias dozes ir suvartoti per du kartus).</w:t>
            </w:r>
          </w:p>
          <w:p w14:paraId="012A8FB9" w14:textId="77777777" w:rsidR="00385AEF" w:rsidRPr="00353EE7" w:rsidRDefault="00385AEF" w:rsidP="00385AEF">
            <w:pPr>
              <w:spacing w:after="0" w:line="240" w:lineRule="auto"/>
              <w:rPr>
                <w:rFonts w:ascii="Times New Roman" w:hAnsi="Times New Roman"/>
              </w:rPr>
            </w:pPr>
          </w:p>
          <w:p w14:paraId="58D86A9F"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Nustatant palaikomąją dozę, dozę galima kas vieną ar dvi savaites didinti ne daugiau kaip po 0,6 mg/kg per parą, kol pasireiškia optimalus atsakas į gydymą. Didžiausia palaikomoji paros dozė yra 200 mg.</w:t>
            </w:r>
          </w:p>
        </w:tc>
      </w:tr>
      <w:tr w:rsidR="00385AEF" w:rsidRPr="00FF14FE" w14:paraId="11A25BD7" w14:textId="77777777" w:rsidTr="00385AEF">
        <w:trPr>
          <w:cantSplit/>
        </w:trPr>
        <w:tc>
          <w:tcPr>
            <w:tcW w:w="9781" w:type="dxa"/>
            <w:gridSpan w:val="4"/>
            <w:tcBorders>
              <w:top w:val="single" w:sz="4" w:space="0" w:color="auto"/>
              <w:left w:val="single" w:sz="4" w:space="0" w:color="auto"/>
              <w:bottom w:val="single" w:sz="4" w:space="0" w:color="auto"/>
              <w:right w:val="single" w:sz="4" w:space="0" w:color="auto"/>
            </w:tcBorders>
          </w:tcPr>
          <w:p w14:paraId="09154FC8" w14:textId="222DAC8D" w:rsidR="00385AEF" w:rsidRPr="00FF14FE" w:rsidRDefault="00385AEF" w:rsidP="00385AEF">
            <w:pPr>
              <w:spacing w:after="0" w:line="240" w:lineRule="auto"/>
              <w:rPr>
                <w:rFonts w:ascii="Times New Roman" w:hAnsi="Times New Roman"/>
              </w:rPr>
            </w:pPr>
            <w:r w:rsidRPr="00FF14FE">
              <w:rPr>
                <w:rFonts w:ascii="Times New Roman" w:hAnsi="Times New Roman"/>
              </w:rPr>
              <w:lastRenderedPageBreak/>
              <w:t xml:space="preserve">Pacientams, kurie vartoja vaistinių preparatų, kurių </w:t>
            </w:r>
            <w:proofErr w:type="spellStart"/>
            <w:r w:rsidRPr="00FF14FE">
              <w:rPr>
                <w:rFonts w:ascii="Times New Roman" w:hAnsi="Times New Roman"/>
              </w:rPr>
              <w:t>farmakokinetinė</w:t>
            </w:r>
            <w:proofErr w:type="spellEnd"/>
            <w:r w:rsidRPr="00FF14FE">
              <w:rPr>
                <w:rFonts w:ascii="Times New Roman" w:hAnsi="Times New Roman"/>
              </w:rPr>
              <w:t xml:space="preserve"> sąveika su </w:t>
            </w:r>
            <w:proofErr w:type="spellStart"/>
            <w:r w:rsidRPr="00FF14FE">
              <w:rPr>
                <w:rFonts w:ascii="Times New Roman" w:hAnsi="Times New Roman"/>
              </w:rPr>
              <w:t>lamotriginu</w:t>
            </w:r>
            <w:proofErr w:type="spellEnd"/>
            <w:r w:rsidRPr="00FF14FE">
              <w:rPr>
                <w:rFonts w:ascii="Times New Roman" w:hAnsi="Times New Roman"/>
              </w:rPr>
              <w:t xml:space="preserve"> iki šiol nežinoma (žr.</w:t>
            </w:r>
            <w:r w:rsidR="00DC6583">
              <w:rPr>
                <w:rFonts w:ascii="Times New Roman" w:hAnsi="Times New Roman"/>
              </w:rPr>
              <w:t> </w:t>
            </w:r>
            <w:r w:rsidRPr="00FF14FE">
              <w:rPr>
                <w:rFonts w:ascii="Times New Roman" w:hAnsi="Times New Roman"/>
              </w:rPr>
              <w:t>4.5</w:t>
            </w:r>
            <w:r w:rsidR="00DC6583">
              <w:rPr>
                <w:rFonts w:ascii="Times New Roman" w:hAnsi="Times New Roman"/>
              </w:rPr>
              <w:t> </w:t>
            </w:r>
            <w:r w:rsidRPr="00FF14FE">
              <w:rPr>
                <w:rFonts w:ascii="Times New Roman" w:hAnsi="Times New Roman"/>
              </w:rPr>
              <w:t xml:space="preserve">skyrių), reikia taikyti gydymo schemą, rekomenduojamą skiriant </w:t>
            </w:r>
            <w:proofErr w:type="spellStart"/>
            <w:r w:rsidRPr="00FF14FE">
              <w:rPr>
                <w:rFonts w:ascii="Times New Roman" w:hAnsi="Times New Roman"/>
              </w:rPr>
              <w:t>lamotriginą</w:t>
            </w:r>
            <w:proofErr w:type="spellEnd"/>
            <w:r w:rsidRPr="00FF14FE">
              <w:rPr>
                <w:rFonts w:ascii="Times New Roman" w:hAnsi="Times New Roman"/>
              </w:rPr>
              <w:t xml:space="preserve"> kartu su </w:t>
            </w:r>
            <w:proofErr w:type="spellStart"/>
            <w:r w:rsidRPr="00FF14FE">
              <w:rPr>
                <w:rFonts w:ascii="Times New Roman" w:hAnsi="Times New Roman"/>
              </w:rPr>
              <w:t>valproatu</w:t>
            </w:r>
            <w:proofErr w:type="spellEnd"/>
            <w:r w:rsidRPr="00FF14FE">
              <w:rPr>
                <w:rFonts w:ascii="Times New Roman" w:hAnsi="Times New Roman"/>
              </w:rPr>
              <w:t>.</w:t>
            </w:r>
          </w:p>
        </w:tc>
      </w:tr>
      <w:tr w:rsidR="00385AEF" w:rsidRPr="00FF14FE" w14:paraId="408A6187" w14:textId="77777777" w:rsidTr="00385AEF">
        <w:trPr>
          <w:cantSplit/>
        </w:trPr>
        <w:tc>
          <w:tcPr>
            <w:tcW w:w="9781" w:type="dxa"/>
            <w:gridSpan w:val="4"/>
            <w:tcBorders>
              <w:top w:val="single" w:sz="4" w:space="0" w:color="auto"/>
              <w:left w:val="single" w:sz="4" w:space="0" w:color="auto"/>
              <w:bottom w:val="single" w:sz="4" w:space="0" w:color="auto"/>
              <w:right w:val="single" w:sz="4" w:space="0" w:color="auto"/>
            </w:tcBorders>
          </w:tcPr>
          <w:p w14:paraId="1CA9FE38" w14:textId="416F109E" w:rsidR="00385AEF" w:rsidRPr="00FF14FE" w:rsidRDefault="00385AEF" w:rsidP="007949F4">
            <w:pPr>
              <w:spacing w:after="0" w:line="240" w:lineRule="auto"/>
              <w:rPr>
                <w:rFonts w:ascii="Times New Roman" w:hAnsi="Times New Roman"/>
              </w:rPr>
            </w:pPr>
            <w:r w:rsidRPr="00FF14FE">
              <w:rPr>
                <w:rFonts w:ascii="Times New Roman" w:hAnsi="Times New Roman"/>
              </w:rPr>
              <w:t>*</w:t>
            </w:r>
            <w:r w:rsidR="006D1971" w:rsidRPr="00FF14FE">
              <w:rPr>
                <w:rFonts w:ascii="Times New Roman" w:hAnsi="Times New Roman"/>
              </w:rPr>
              <w:t xml:space="preserve"> PASTABA: Jei </w:t>
            </w:r>
            <w:proofErr w:type="spellStart"/>
            <w:r w:rsidR="006D1971" w:rsidRPr="00FF14FE">
              <w:rPr>
                <w:rFonts w:ascii="Times New Roman" w:hAnsi="Times New Roman"/>
              </w:rPr>
              <w:t>valproatą</w:t>
            </w:r>
            <w:proofErr w:type="spellEnd"/>
            <w:r w:rsidR="006D1971" w:rsidRPr="00FF14FE">
              <w:rPr>
                <w:rFonts w:ascii="Times New Roman" w:hAnsi="Times New Roman"/>
              </w:rPr>
              <w:t xml:space="preserve"> vartojančiam pacientui apskaičiuotoji paros dozė yra tarp 2,5 mg ir 5 mg, tada pirmąsias dvi savaites galima vartoti 5 mg kas antrą dieną. Jei </w:t>
            </w:r>
            <w:proofErr w:type="spellStart"/>
            <w:r w:rsidR="006D1971" w:rsidRPr="00FF14FE">
              <w:rPr>
                <w:rFonts w:ascii="Times New Roman" w:hAnsi="Times New Roman"/>
              </w:rPr>
              <w:t>valproatą</w:t>
            </w:r>
            <w:proofErr w:type="spellEnd"/>
            <w:r w:rsidR="006D1971" w:rsidRPr="00FF14FE">
              <w:rPr>
                <w:rFonts w:ascii="Times New Roman" w:hAnsi="Times New Roman"/>
              </w:rPr>
              <w:t xml:space="preserve"> vartojančiam pacientui apskaičiuotoji paros dozė yra mažesnė nei 2,5 mg, tada </w:t>
            </w:r>
            <w:proofErr w:type="spellStart"/>
            <w:r w:rsidR="006D1971" w:rsidRPr="00FF14FE">
              <w:rPr>
                <w:rFonts w:ascii="Times New Roman" w:hAnsi="Times New Roman"/>
              </w:rPr>
              <w:t>lamotrigino</w:t>
            </w:r>
            <w:proofErr w:type="spellEnd"/>
            <w:r w:rsidR="006D1971" w:rsidRPr="00FF14FE">
              <w:rPr>
                <w:rFonts w:ascii="Times New Roman" w:hAnsi="Times New Roman"/>
              </w:rPr>
              <w:t xml:space="preserve"> kramtomųjų ar disperguojamųjų tablečių vartoti negalima. NEGALIMA bandyti skirti nepiln</w:t>
            </w:r>
            <w:r w:rsidR="007949F4" w:rsidRPr="00FF14FE">
              <w:rPr>
                <w:rFonts w:ascii="Times New Roman" w:hAnsi="Times New Roman"/>
              </w:rPr>
              <w:t>ą</w:t>
            </w:r>
            <w:r w:rsidR="006D1971" w:rsidRPr="00FF14FE">
              <w:rPr>
                <w:rFonts w:ascii="Times New Roman" w:hAnsi="Times New Roman"/>
              </w:rPr>
              <w:t xml:space="preserve"> kramtom</w:t>
            </w:r>
            <w:r w:rsidR="007949F4" w:rsidRPr="00FF14FE">
              <w:rPr>
                <w:rFonts w:ascii="Times New Roman" w:hAnsi="Times New Roman"/>
              </w:rPr>
              <w:t>ąją</w:t>
            </w:r>
            <w:r w:rsidR="006D1971" w:rsidRPr="00FF14FE">
              <w:rPr>
                <w:rFonts w:ascii="Times New Roman" w:hAnsi="Times New Roman"/>
              </w:rPr>
              <w:t xml:space="preserve"> ar disperguojam</w:t>
            </w:r>
            <w:r w:rsidR="007949F4" w:rsidRPr="00FF14FE">
              <w:rPr>
                <w:rFonts w:ascii="Times New Roman" w:hAnsi="Times New Roman"/>
              </w:rPr>
              <w:t>ąją</w:t>
            </w:r>
            <w:r w:rsidR="006D1971" w:rsidRPr="00FF14FE">
              <w:rPr>
                <w:rFonts w:ascii="Times New Roman" w:hAnsi="Times New Roman"/>
              </w:rPr>
              <w:t xml:space="preserve"> table</w:t>
            </w:r>
            <w:r w:rsidR="007949F4" w:rsidRPr="00FF14FE">
              <w:rPr>
                <w:rFonts w:ascii="Times New Roman" w:hAnsi="Times New Roman"/>
              </w:rPr>
              <w:t>tę</w:t>
            </w:r>
            <w:r w:rsidR="006D1971" w:rsidRPr="00FF14FE">
              <w:rPr>
                <w:rFonts w:ascii="Times New Roman" w:hAnsi="Times New Roman"/>
              </w:rPr>
              <w:t>.</w:t>
            </w:r>
          </w:p>
        </w:tc>
      </w:tr>
      <w:tr w:rsidR="00385AEF" w:rsidRPr="00FF14FE" w14:paraId="1607BA4F" w14:textId="77777777" w:rsidTr="00385AEF">
        <w:trPr>
          <w:cantSplit/>
        </w:trPr>
        <w:tc>
          <w:tcPr>
            <w:tcW w:w="9781" w:type="dxa"/>
            <w:gridSpan w:val="4"/>
            <w:tcBorders>
              <w:top w:val="single" w:sz="4" w:space="0" w:color="auto"/>
              <w:left w:val="single" w:sz="4" w:space="0" w:color="auto"/>
              <w:bottom w:val="single" w:sz="4" w:space="0" w:color="auto"/>
              <w:right w:val="single" w:sz="4" w:space="0" w:color="auto"/>
            </w:tcBorders>
          </w:tcPr>
          <w:p w14:paraId="17CC5C90" w14:textId="77777777" w:rsidR="00385AEF" w:rsidRPr="00FF14FE" w:rsidRDefault="00385AEF" w:rsidP="00385AEF">
            <w:pPr>
              <w:spacing w:after="0" w:line="240" w:lineRule="auto"/>
              <w:rPr>
                <w:rFonts w:ascii="Times New Roman" w:hAnsi="Times New Roman"/>
              </w:rPr>
            </w:pPr>
          </w:p>
        </w:tc>
      </w:tr>
    </w:tbl>
    <w:p w14:paraId="418332CE" w14:textId="77777777" w:rsidR="00385AEF" w:rsidRPr="00FF14FE" w:rsidRDefault="00385AEF" w:rsidP="00385AEF">
      <w:pPr>
        <w:spacing w:after="0" w:line="240" w:lineRule="auto"/>
        <w:rPr>
          <w:rFonts w:ascii="Times New Roman" w:hAnsi="Times New Roman"/>
        </w:rPr>
      </w:pPr>
    </w:p>
    <w:p w14:paraId="0C3468A7" w14:textId="77777777" w:rsidR="006D1971" w:rsidRPr="00FF14FE" w:rsidRDefault="006D1971" w:rsidP="006D1971">
      <w:pPr>
        <w:spacing w:after="0" w:line="240" w:lineRule="auto"/>
        <w:rPr>
          <w:rFonts w:ascii="Times New Roman" w:hAnsi="Times New Roman"/>
        </w:rPr>
      </w:pPr>
      <w:r w:rsidRPr="00FF14FE">
        <w:rPr>
          <w:rFonts w:ascii="Times New Roman" w:hAnsi="Times New Roman"/>
        </w:rPr>
        <w:t xml:space="preserve">** Jei apskaičiuotos </w:t>
      </w:r>
      <w:proofErr w:type="spellStart"/>
      <w:r w:rsidRPr="00FF14FE">
        <w:rPr>
          <w:rFonts w:ascii="Times New Roman" w:hAnsi="Times New Roman"/>
        </w:rPr>
        <w:t>lamotrigino</w:t>
      </w:r>
      <w:proofErr w:type="spellEnd"/>
      <w:r w:rsidRPr="00FF14FE">
        <w:rPr>
          <w:rFonts w:ascii="Times New Roman" w:hAnsi="Times New Roman"/>
        </w:rPr>
        <w:t xml:space="preserve"> dozės negalima pasiekti vartojant pilnas tabletes, dozę reikia suapvalinti iki artimiausios pilnos tabletės.</w:t>
      </w:r>
    </w:p>
    <w:p w14:paraId="09F5CEC5" w14:textId="77777777" w:rsidR="006D1971" w:rsidRPr="00FF14FE" w:rsidRDefault="006D1971" w:rsidP="00385AEF">
      <w:pPr>
        <w:spacing w:after="0" w:line="240" w:lineRule="auto"/>
        <w:rPr>
          <w:rFonts w:ascii="Times New Roman" w:hAnsi="Times New Roman"/>
        </w:rPr>
      </w:pPr>
    </w:p>
    <w:p w14:paraId="6140D4F6" w14:textId="4ED985FB" w:rsidR="00385AEF" w:rsidRPr="00353EE7" w:rsidRDefault="00385AEF" w:rsidP="00385AEF">
      <w:pPr>
        <w:spacing w:after="0" w:line="240" w:lineRule="auto"/>
        <w:rPr>
          <w:rFonts w:ascii="Times New Roman" w:hAnsi="Times New Roman"/>
        </w:rPr>
      </w:pPr>
      <w:r w:rsidRPr="00FF14FE">
        <w:rPr>
          <w:rFonts w:ascii="Times New Roman" w:hAnsi="Times New Roman"/>
        </w:rPr>
        <w:t>Kad būtų pastoviai palaikoma gydomoji dozė, reikia stebėti vaiko svorį ir, jam pakitus, koreguoti dozę. Tikėtina,</w:t>
      </w:r>
      <w:r w:rsidRPr="00353EE7">
        <w:rPr>
          <w:rFonts w:ascii="Times New Roman" w:hAnsi="Times New Roman"/>
        </w:rPr>
        <w:t xml:space="preserve"> kad 2</w:t>
      </w:r>
      <w:r w:rsidRPr="00353EE7">
        <w:rPr>
          <w:rFonts w:ascii="Times New Roman" w:hAnsi="Times New Roman"/>
        </w:rPr>
        <w:noBreakHyphen/>
        <w:t>6 metų vaikams prireiks palaikomosios dozės, kuri artima didžiausiai rekomenduojamai.</w:t>
      </w:r>
    </w:p>
    <w:p w14:paraId="0F36D030" w14:textId="77777777" w:rsidR="00385AEF" w:rsidRPr="00353EE7" w:rsidRDefault="00385AEF" w:rsidP="00385AEF">
      <w:pPr>
        <w:spacing w:after="0" w:line="240" w:lineRule="auto"/>
        <w:rPr>
          <w:rFonts w:ascii="Times New Roman" w:hAnsi="Times New Roman"/>
        </w:rPr>
      </w:pPr>
    </w:p>
    <w:p w14:paraId="44DD8DB7"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Jeigu taikant papildomą gydymą, pasiekiama epilepsijos kontrolė, kartu vartojamų AEVP vartojimą galima nutraukti ir pacientams toliau taikyti </w:t>
      </w:r>
      <w:proofErr w:type="spellStart"/>
      <w:r w:rsidRPr="00353EE7">
        <w:rPr>
          <w:rFonts w:ascii="Times New Roman" w:hAnsi="Times New Roman"/>
        </w:rPr>
        <w:t>Lamictal</w:t>
      </w:r>
      <w:proofErr w:type="spellEnd"/>
      <w:r w:rsidRPr="00353EE7">
        <w:rPr>
          <w:rFonts w:ascii="Times New Roman" w:hAnsi="Times New Roman"/>
        </w:rPr>
        <w:t xml:space="preserve"> </w:t>
      </w:r>
      <w:proofErr w:type="spellStart"/>
      <w:r w:rsidRPr="00353EE7">
        <w:rPr>
          <w:rFonts w:ascii="Times New Roman" w:hAnsi="Times New Roman"/>
        </w:rPr>
        <w:t>monoterapiją</w:t>
      </w:r>
      <w:proofErr w:type="spellEnd"/>
      <w:r w:rsidRPr="00353EE7">
        <w:rPr>
          <w:rFonts w:ascii="Times New Roman" w:hAnsi="Times New Roman"/>
        </w:rPr>
        <w:t>.</w:t>
      </w:r>
    </w:p>
    <w:p w14:paraId="02927BE0" w14:textId="77777777" w:rsidR="00385AEF" w:rsidRPr="00353EE7" w:rsidRDefault="00385AEF" w:rsidP="00385AEF">
      <w:pPr>
        <w:spacing w:after="0" w:line="240" w:lineRule="auto"/>
        <w:rPr>
          <w:rFonts w:ascii="Times New Roman" w:hAnsi="Times New Roman"/>
        </w:rPr>
      </w:pPr>
    </w:p>
    <w:p w14:paraId="48A70469" w14:textId="77777777" w:rsidR="00385AEF" w:rsidRPr="00353EE7" w:rsidRDefault="00385AEF" w:rsidP="00385AEF">
      <w:pPr>
        <w:spacing w:after="0" w:line="240" w:lineRule="auto"/>
        <w:rPr>
          <w:rFonts w:ascii="Times New Roman" w:hAnsi="Times New Roman"/>
          <w:i/>
          <w:u w:val="single"/>
        </w:rPr>
      </w:pPr>
      <w:r w:rsidRPr="00353EE7">
        <w:rPr>
          <w:rFonts w:ascii="Times New Roman" w:hAnsi="Times New Roman"/>
          <w:i/>
          <w:u w:val="single"/>
        </w:rPr>
        <w:t>Jaunesni kaip 2 metų vaikai</w:t>
      </w:r>
    </w:p>
    <w:p w14:paraId="4A61074A" w14:textId="5F6B218F"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Kūdikių ir vaikų nuo 1 mėnesio iki 2 metų amžiaus židininių priepuolių papildomo gydymo </w:t>
      </w:r>
      <w:proofErr w:type="spellStart"/>
      <w:r w:rsidRPr="00353EE7">
        <w:rPr>
          <w:rFonts w:ascii="Times New Roman" w:hAnsi="Times New Roman"/>
        </w:rPr>
        <w:t>lamotriginu</w:t>
      </w:r>
      <w:proofErr w:type="spellEnd"/>
      <w:r w:rsidRPr="00353EE7">
        <w:rPr>
          <w:rFonts w:ascii="Times New Roman" w:hAnsi="Times New Roman"/>
        </w:rPr>
        <w:t xml:space="preserve"> saugumo ir veiksmingumo duomenys riboti (žr. 4.4 skyrių). Duomenų apie jaunesnius kaip 1 mėnesio kūdikius nėra. Taigi </w:t>
      </w:r>
      <w:proofErr w:type="spellStart"/>
      <w:r w:rsidRPr="00353EE7">
        <w:rPr>
          <w:rFonts w:ascii="Times New Roman" w:hAnsi="Times New Roman"/>
        </w:rPr>
        <w:t>Lamictal</w:t>
      </w:r>
      <w:proofErr w:type="spellEnd"/>
      <w:r w:rsidRPr="00353EE7">
        <w:rPr>
          <w:rFonts w:ascii="Times New Roman" w:hAnsi="Times New Roman"/>
        </w:rPr>
        <w:t xml:space="preserve"> nerekomenduojama vartoti jaunesniems kaip 2 metų </w:t>
      </w:r>
      <w:r>
        <w:rPr>
          <w:rFonts w:ascii="Times New Roman" w:hAnsi="Times New Roman"/>
        </w:rPr>
        <w:t>vaikams</w:t>
      </w:r>
      <w:r w:rsidRPr="00353EE7">
        <w:rPr>
          <w:rFonts w:ascii="Times New Roman" w:hAnsi="Times New Roman"/>
        </w:rPr>
        <w:t xml:space="preserve">. Jeigu atsižvelgiant į </w:t>
      </w:r>
      <w:r>
        <w:rPr>
          <w:rFonts w:ascii="Times New Roman" w:hAnsi="Times New Roman"/>
        </w:rPr>
        <w:t>klinikinę situaciją</w:t>
      </w:r>
      <w:r w:rsidRPr="00353EE7">
        <w:rPr>
          <w:rFonts w:ascii="Times New Roman" w:hAnsi="Times New Roman"/>
        </w:rPr>
        <w:t>, vis dėlto nusprendžiama gydyti šiuo vaistiniu preparatu, žr.</w:t>
      </w:r>
      <w:r w:rsidR="00DC6583">
        <w:rPr>
          <w:rFonts w:ascii="Times New Roman" w:hAnsi="Times New Roman"/>
        </w:rPr>
        <w:t> </w:t>
      </w:r>
      <w:r w:rsidRPr="00353EE7">
        <w:rPr>
          <w:rFonts w:ascii="Times New Roman" w:hAnsi="Times New Roman"/>
        </w:rPr>
        <w:t>4.4, 5.1 ir 5.2</w:t>
      </w:r>
      <w:r w:rsidR="00DC6583">
        <w:rPr>
          <w:rFonts w:ascii="Times New Roman" w:hAnsi="Times New Roman"/>
        </w:rPr>
        <w:t> </w:t>
      </w:r>
      <w:r w:rsidRPr="00353EE7">
        <w:rPr>
          <w:rFonts w:ascii="Times New Roman" w:hAnsi="Times New Roman"/>
        </w:rPr>
        <w:t>skyrius.</w:t>
      </w:r>
    </w:p>
    <w:p w14:paraId="076175E2" w14:textId="77777777" w:rsidR="00385AEF" w:rsidRPr="00353EE7" w:rsidRDefault="00385AEF" w:rsidP="00385AEF">
      <w:pPr>
        <w:spacing w:after="0" w:line="240" w:lineRule="auto"/>
        <w:rPr>
          <w:rFonts w:ascii="Times New Roman" w:hAnsi="Times New Roman"/>
        </w:rPr>
      </w:pPr>
    </w:p>
    <w:p w14:paraId="40F403F7" w14:textId="77777777" w:rsidR="00385AEF" w:rsidRPr="00FF14FE" w:rsidRDefault="00385AEF" w:rsidP="00385AEF">
      <w:pPr>
        <w:spacing w:after="0" w:line="240" w:lineRule="auto"/>
        <w:rPr>
          <w:rFonts w:ascii="Times New Roman" w:hAnsi="Times New Roman"/>
          <w:i/>
          <w:iCs/>
        </w:rPr>
      </w:pPr>
      <w:proofErr w:type="spellStart"/>
      <w:r w:rsidRPr="00FF14FE">
        <w:rPr>
          <w:rFonts w:ascii="Times New Roman" w:hAnsi="Times New Roman"/>
          <w:i/>
          <w:iCs/>
        </w:rPr>
        <w:t>Bipolinis</w:t>
      </w:r>
      <w:proofErr w:type="spellEnd"/>
      <w:r w:rsidRPr="00FF14FE">
        <w:rPr>
          <w:rFonts w:ascii="Times New Roman" w:hAnsi="Times New Roman"/>
          <w:i/>
          <w:iCs/>
        </w:rPr>
        <w:t xml:space="preserve"> sutrikimas</w:t>
      </w:r>
    </w:p>
    <w:p w14:paraId="6C4902A7" w14:textId="77777777" w:rsidR="00385AEF" w:rsidRPr="00353EE7" w:rsidRDefault="00385AEF" w:rsidP="00385AEF">
      <w:pPr>
        <w:spacing w:after="0" w:line="240" w:lineRule="auto"/>
        <w:rPr>
          <w:rFonts w:ascii="Times New Roman" w:hAnsi="Times New Roman"/>
        </w:rPr>
      </w:pPr>
    </w:p>
    <w:p w14:paraId="47F7BE66" w14:textId="01C3709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Rekomenduojamas dozės didinimas ir palaikomosios dozės 18 metų ir vyresniems suaugusiesiems pateikiamos toliau esančiose lentelėse. Pereinamojo laikotarpio schemose pateikiamas </w:t>
      </w:r>
      <w:proofErr w:type="spellStart"/>
      <w:r w:rsidRPr="00353EE7">
        <w:rPr>
          <w:rFonts w:ascii="Times New Roman" w:hAnsi="Times New Roman"/>
        </w:rPr>
        <w:t>lamotrigino</w:t>
      </w:r>
      <w:proofErr w:type="spellEnd"/>
      <w:r w:rsidRPr="00353EE7">
        <w:rPr>
          <w:rFonts w:ascii="Times New Roman" w:hAnsi="Times New Roman"/>
        </w:rPr>
        <w:t xml:space="preserve"> dozės didinimas per šešias savaites iki palaikomosios stabilizuojamosios dozės (3</w:t>
      </w:r>
      <w:r w:rsidR="00DC6583">
        <w:rPr>
          <w:rFonts w:ascii="Times New Roman" w:hAnsi="Times New Roman"/>
        </w:rPr>
        <w:t> </w:t>
      </w:r>
      <w:r w:rsidRPr="00353EE7">
        <w:rPr>
          <w:rFonts w:ascii="Times New Roman" w:hAnsi="Times New Roman"/>
        </w:rPr>
        <w:t xml:space="preserve">lentelė), vėliau kitų psichotropinių vaistinių preparatų ir (arba) AEVP vartojimą atsižvelgiant į </w:t>
      </w:r>
      <w:r>
        <w:rPr>
          <w:rFonts w:ascii="Times New Roman" w:hAnsi="Times New Roman"/>
        </w:rPr>
        <w:t>klinikinę situaciją</w:t>
      </w:r>
      <w:r w:rsidRPr="00353EE7">
        <w:rPr>
          <w:rFonts w:ascii="Times New Roman" w:hAnsi="Times New Roman"/>
        </w:rPr>
        <w:t xml:space="preserve"> galima nutraukti (4</w:t>
      </w:r>
      <w:r w:rsidR="00DC6583">
        <w:rPr>
          <w:rFonts w:ascii="Times New Roman" w:hAnsi="Times New Roman"/>
        </w:rPr>
        <w:t> </w:t>
      </w:r>
      <w:r w:rsidRPr="00353EE7">
        <w:rPr>
          <w:rFonts w:ascii="Times New Roman" w:hAnsi="Times New Roman"/>
        </w:rPr>
        <w:t>lentelė). Dozės keitimas, pradėjus vartoti kartu kitų psichotropinių vaistinių preparatų ir (arba) AEVP irgi pateikiamas toliau (5</w:t>
      </w:r>
      <w:r w:rsidR="00DC6583">
        <w:rPr>
          <w:rFonts w:ascii="Times New Roman" w:hAnsi="Times New Roman"/>
        </w:rPr>
        <w:t> </w:t>
      </w:r>
      <w:r w:rsidRPr="00353EE7">
        <w:rPr>
          <w:rFonts w:ascii="Times New Roman" w:hAnsi="Times New Roman"/>
        </w:rPr>
        <w:t>lentelė). Vartoti didesn</w:t>
      </w:r>
      <w:r>
        <w:rPr>
          <w:rFonts w:ascii="Times New Roman" w:hAnsi="Times New Roman"/>
        </w:rPr>
        <w:t>ės</w:t>
      </w:r>
      <w:r w:rsidRPr="00353EE7">
        <w:rPr>
          <w:rFonts w:ascii="Times New Roman" w:hAnsi="Times New Roman"/>
        </w:rPr>
        <w:t xml:space="preserve"> pradinės </w:t>
      </w:r>
      <w:r>
        <w:rPr>
          <w:rFonts w:ascii="Times New Roman" w:hAnsi="Times New Roman"/>
        </w:rPr>
        <w:t>dozės a</w:t>
      </w:r>
      <w:r w:rsidRPr="00353EE7">
        <w:rPr>
          <w:rFonts w:ascii="Times New Roman" w:hAnsi="Times New Roman"/>
        </w:rPr>
        <w:t xml:space="preserve">r </w:t>
      </w:r>
      <w:r>
        <w:rPr>
          <w:rFonts w:ascii="Times New Roman" w:hAnsi="Times New Roman"/>
        </w:rPr>
        <w:t>dozę didinti greičiau ar intensyviau</w:t>
      </w:r>
      <w:r w:rsidRPr="00353EE7">
        <w:rPr>
          <w:rFonts w:ascii="Times New Roman" w:hAnsi="Times New Roman"/>
        </w:rPr>
        <w:t xml:space="preserve"> negalima, nes atsiranda išbėrimo pavojus (žr.</w:t>
      </w:r>
      <w:r w:rsidR="00DC6583">
        <w:rPr>
          <w:rFonts w:ascii="Times New Roman" w:hAnsi="Times New Roman"/>
        </w:rPr>
        <w:t> </w:t>
      </w:r>
      <w:r w:rsidRPr="00353EE7">
        <w:rPr>
          <w:rFonts w:ascii="Times New Roman" w:hAnsi="Times New Roman"/>
        </w:rPr>
        <w:t>4.4</w:t>
      </w:r>
      <w:r w:rsidR="00DC6583">
        <w:rPr>
          <w:rFonts w:ascii="Times New Roman" w:hAnsi="Times New Roman"/>
        </w:rPr>
        <w:t> </w:t>
      </w:r>
      <w:r w:rsidRPr="00353EE7">
        <w:rPr>
          <w:rFonts w:ascii="Times New Roman" w:hAnsi="Times New Roman"/>
        </w:rPr>
        <w:t>skyrių).</w:t>
      </w:r>
    </w:p>
    <w:p w14:paraId="0650211B" w14:textId="77777777" w:rsidR="00385AEF" w:rsidRPr="00353EE7" w:rsidRDefault="00385AEF" w:rsidP="00385AEF">
      <w:pPr>
        <w:spacing w:after="0" w:line="240" w:lineRule="auto"/>
        <w:rPr>
          <w:rFonts w:ascii="Times New Roman" w:hAnsi="Times New Roman"/>
        </w:rPr>
      </w:pPr>
    </w:p>
    <w:p w14:paraId="4B12B850" w14:textId="41C301B6" w:rsidR="00385AEF" w:rsidRPr="00353EE7" w:rsidRDefault="00385AEF" w:rsidP="00385AEF">
      <w:pPr>
        <w:spacing w:after="0" w:line="240" w:lineRule="auto"/>
        <w:rPr>
          <w:rFonts w:ascii="Times New Roman" w:hAnsi="Times New Roman"/>
          <w:i/>
          <w:u w:val="single"/>
        </w:rPr>
      </w:pPr>
      <w:r w:rsidRPr="00353EE7">
        <w:rPr>
          <w:rFonts w:ascii="Times New Roman" w:hAnsi="Times New Roman"/>
          <w:i/>
          <w:u w:val="single"/>
        </w:rPr>
        <w:t>3</w:t>
      </w:r>
      <w:r w:rsidR="00FF00F5">
        <w:rPr>
          <w:rFonts w:ascii="Times New Roman" w:hAnsi="Times New Roman"/>
          <w:i/>
          <w:u w:val="single"/>
        </w:rPr>
        <w:t> </w:t>
      </w:r>
      <w:r w:rsidRPr="00353EE7">
        <w:rPr>
          <w:rFonts w:ascii="Times New Roman" w:hAnsi="Times New Roman"/>
          <w:i/>
          <w:u w:val="single"/>
        </w:rPr>
        <w:t xml:space="preserve">lentelė. Rekomenduojamas dozės didinimas ir suminė palaikomoji stabilizuojamoji paros dozė 18 metų ir vyresniems suaugusiesiems, kuriems diagnozuotas </w:t>
      </w:r>
      <w:proofErr w:type="spellStart"/>
      <w:r w:rsidRPr="00353EE7">
        <w:rPr>
          <w:rFonts w:ascii="Times New Roman" w:hAnsi="Times New Roman"/>
          <w:i/>
          <w:u w:val="single"/>
        </w:rPr>
        <w:t>bipolinis</w:t>
      </w:r>
      <w:proofErr w:type="spellEnd"/>
      <w:r w:rsidRPr="00353EE7">
        <w:rPr>
          <w:rFonts w:ascii="Times New Roman" w:hAnsi="Times New Roman"/>
          <w:i/>
          <w:u w:val="single"/>
        </w:rPr>
        <w:t xml:space="preserve"> sutrikimas</w:t>
      </w:r>
    </w:p>
    <w:p w14:paraId="2835B50C" w14:textId="77777777" w:rsidR="00385AEF" w:rsidRPr="00353EE7" w:rsidRDefault="00385AEF" w:rsidP="00385AEF">
      <w:pPr>
        <w:spacing w:after="0" w:line="240" w:lineRule="auto"/>
        <w:rPr>
          <w:rFonts w:ascii="Times New Roman" w:hAnsi="Times New Roman"/>
        </w:rPr>
      </w:pPr>
    </w:p>
    <w:tbl>
      <w:tblPr>
        <w:tblW w:w="9781" w:type="dxa"/>
        <w:tblInd w:w="-106" w:type="dxa"/>
        <w:tblLayout w:type="fixed"/>
        <w:tblLook w:val="0000" w:firstRow="0" w:lastRow="0" w:firstColumn="0" w:lastColumn="0" w:noHBand="0" w:noVBand="0"/>
      </w:tblPr>
      <w:tblGrid>
        <w:gridCol w:w="2836"/>
        <w:gridCol w:w="1559"/>
        <w:gridCol w:w="1417"/>
        <w:gridCol w:w="1418"/>
        <w:gridCol w:w="2551"/>
      </w:tblGrid>
      <w:tr w:rsidR="00385AEF" w:rsidRPr="00591E78" w14:paraId="34D6330D" w14:textId="77777777" w:rsidTr="00385AEF">
        <w:trPr>
          <w:cantSplit/>
        </w:trPr>
        <w:tc>
          <w:tcPr>
            <w:tcW w:w="2836" w:type="dxa"/>
            <w:tcBorders>
              <w:top w:val="single" w:sz="4" w:space="0" w:color="auto"/>
              <w:left w:val="single" w:sz="4" w:space="0" w:color="auto"/>
              <w:bottom w:val="single" w:sz="4" w:space="0" w:color="auto"/>
              <w:right w:val="single" w:sz="4" w:space="0" w:color="auto"/>
            </w:tcBorders>
          </w:tcPr>
          <w:p w14:paraId="2F6F5AFD"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Gydymo schema</w:t>
            </w:r>
          </w:p>
        </w:tc>
        <w:tc>
          <w:tcPr>
            <w:tcW w:w="1559" w:type="dxa"/>
            <w:tcBorders>
              <w:top w:val="single" w:sz="4" w:space="0" w:color="auto"/>
              <w:left w:val="single" w:sz="4" w:space="0" w:color="auto"/>
              <w:bottom w:val="single" w:sz="4" w:space="0" w:color="auto"/>
              <w:right w:val="single" w:sz="4" w:space="0" w:color="auto"/>
            </w:tcBorders>
          </w:tcPr>
          <w:p w14:paraId="5E025647" w14:textId="77777777" w:rsidR="00385AEF" w:rsidRPr="00353EE7" w:rsidRDefault="00385AEF" w:rsidP="00385AEF">
            <w:pPr>
              <w:spacing w:after="0" w:line="240" w:lineRule="auto"/>
              <w:ind w:right="-108"/>
              <w:rPr>
                <w:rFonts w:ascii="Times New Roman" w:hAnsi="Times New Roman"/>
              </w:rPr>
            </w:pPr>
            <w:r w:rsidRPr="00353EE7">
              <w:rPr>
                <w:rFonts w:ascii="Times New Roman" w:hAnsi="Times New Roman"/>
              </w:rPr>
              <w:t>1-oji ir 2-oji savaitės</w:t>
            </w:r>
          </w:p>
        </w:tc>
        <w:tc>
          <w:tcPr>
            <w:tcW w:w="1417" w:type="dxa"/>
            <w:tcBorders>
              <w:top w:val="single" w:sz="4" w:space="0" w:color="auto"/>
              <w:left w:val="single" w:sz="4" w:space="0" w:color="auto"/>
              <w:bottom w:val="single" w:sz="4" w:space="0" w:color="auto"/>
              <w:right w:val="single" w:sz="4" w:space="0" w:color="auto"/>
            </w:tcBorders>
          </w:tcPr>
          <w:p w14:paraId="1AB4CEBE" w14:textId="77777777" w:rsidR="00385AEF" w:rsidRPr="00353EE7" w:rsidRDefault="00385AEF" w:rsidP="00385AEF">
            <w:pPr>
              <w:spacing w:after="0" w:line="240" w:lineRule="auto"/>
              <w:ind w:right="-108"/>
              <w:rPr>
                <w:rFonts w:ascii="Times New Roman" w:hAnsi="Times New Roman"/>
              </w:rPr>
            </w:pPr>
            <w:r w:rsidRPr="00353EE7">
              <w:rPr>
                <w:rFonts w:ascii="Times New Roman" w:hAnsi="Times New Roman"/>
              </w:rPr>
              <w:t>3-oji ir 4-oji savaitės</w:t>
            </w:r>
          </w:p>
        </w:tc>
        <w:tc>
          <w:tcPr>
            <w:tcW w:w="1418" w:type="dxa"/>
            <w:tcBorders>
              <w:top w:val="single" w:sz="4" w:space="0" w:color="auto"/>
              <w:left w:val="single" w:sz="4" w:space="0" w:color="auto"/>
              <w:bottom w:val="single" w:sz="4" w:space="0" w:color="auto"/>
              <w:right w:val="single" w:sz="4" w:space="0" w:color="auto"/>
            </w:tcBorders>
          </w:tcPr>
          <w:p w14:paraId="256C068C"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5-oji savaitė</w:t>
            </w:r>
          </w:p>
        </w:tc>
        <w:tc>
          <w:tcPr>
            <w:tcW w:w="2551" w:type="dxa"/>
            <w:tcBorders>
              <w:top w:val="single" w:sz="4" w:space="0" w:color="auto"/>
              <w:left w:val="single" w:sz="4" w:space="0" w:color="auto"/>
              <w:bottom w:val="single" w:sz="4" w:space="0" w:color="auto"/>
              <w:right w:val="single" w:sz="4" w:space="0" w:color="auto"/>
            </w:tcBorders>
          </w:tcPr>
          <w:p w14:paraId="3C43F330"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Numatyta stabilizuojamoji dozė (6-oji savaitė) *</w:t>
            </w:r>
          </w:p>
          <w:p w14:paraId="15D55979" w14:textId="77777777" w:rsidR="00385AEF" w:rsidRPr="00353EE7" w:rsidRDefault="00385AEF" w:rsidP="00385AEF">
            <w:pPr>
              <w:spacing w:after="0" w:line="240" w:lineRule="auto"/>
              <w:rPr>
                <w:rFonts w:ascii="Times New Roman" w:hAnsi="Times New Roman"/>
              </w:rPr>
            </w:pPr>
          </w:p>
        </w:tc>
      </w:tr>
      <w:tr w:rsidR="00385AEF" w:rsidRPr="00591E78" w14:paraId="4CC26274" w14:textId="77777777" w:rsidTr="00385AEF">
        <w:trPr>
          <w:cantSplit/>
        </w:trPr>
        <w:tc>
          <w:tcPr>
            <w:tcW w:w="9781" w:type="dxa"/>
            <w:gridSpan w:val="5"/>
            <w:tcBorders>
              <w:top w:val="single" w:sz="4" w:space="0" w:color="auto"/>
              <w:left w:val="single" w:sz="4" w:space="0" w:color="auto"/>
              <w:bottom w:val="single" w:sz="4" w:space="0" w:color="auto"/>
              <w:right w:val="single" w:sz="4" w:space="0" w:color="auto"/>
            </w:tcBorders>
          </w:tcPr>
          <w:p w14:paraId="18714720" w14:textId="466284BB" w:rsidR="00385AEF" w:rsidRPr="00353EE7" w:rsidRDefault="00385AEF" w:rsidP="00385AEF">
            <w:pPr>
              <w:spacing w:after="0" w:line="240" w:lineRule="auto"/>
              <w:ind w:right="-108"/>
              <w:rPr>
                <w:rFonts w:ascii="Times New Roman" w:hAnsi="Times New Roman"/>
              </w:rPr>
            </w:pPr>
            <w:proofErr w:type="spellStart"/>
            <w:r w:rsidRPr="00353EE7">
              <w:rPr>
                <w:rFonts w:ascii="Times New Roman" w:hAnsi="Times New Roman"/>
                <w:b/>
              </w:rPr>
              <w:t>Monoterapija</w:t>
            </w:r>
            <w:proofErr w:type="spellEnd"/>
            <w:r w:rsidRPr="00353EE7">
              <w:rPr>
                <w:rFonts w:ascii="Times New Roman" w:hAnsi="Times New Roman"/>
                <w:b/>
              </w:rPr>
              <w:t xml:space="preserve"> </w:t>
            </w:r>
            <w:proofErr w:type="spellStart"/>
            <w:r w:rsidRPr="00353EE7">
              <w:rPr>
                <w:rFonts w:ascii="Times New Roman" w:hAnsi="Times New Roman"/>
                <w:b/>
              </w:rPr>
              <w:t>lamotriginu</w:t>
            </w:r>
            <w:proofErr w:type="spellEnd"/>
            <w:r w:rsidRPr="00353EE7">
              <w:rPr>
                <w:rFonts w:ascii="Times New Roman" w:hAnsi="Times New Roman"/>
                <w:b/>
              </w:rPr>
              <w:t xml:space="preserve"> arba papildomas gydymas be </w:t>
            </w:r>
            <w:proofErr w:type="spellStart"/>
            <w:r w:rsidRPr="00353EE7">
              <w:rPr>
                <w:rFonts w:ascii="Times New Roman" w:hAnsi="Times New Roman"/>
                <w:b/>
              </w:rPr>
              <w:t>valproato</w:t>
            </w:r>
            <w:proofErr w:type="spellEnd"/>
            <w:r w:rsidRPr="00353EE7">
              <w:rPr>
                <w:rFonts w:ascii="Times New Roman" w:hAnsi="Times New Roman"/>
                <w:b/>
              </w:rPr>
              <w:t xml:space="preserve"> ir be </w:t>
            </w:r>
            <w:proofErr w:type="spellStart"/>
            <w:r w:rsidRPr="00353EE7">
              <w:rPr>
                <w:rFonts w:ascii="Times New Roman" w:hAnsi="Times New Roman"/>
                <w:b/>
              </w:rPr>
              <w:t>lamotrigino</w:t>
            </w:r>
            <w:proofErr w:type="spellEnd"/>
            <w:r w:rsidRPr="00353EE7">
              <w:rPr>
                <w:rFonts w:ascii="Times New Roman" w:hAnsi="Times New Roman"/>
                <w:b/>
              </w:rPr>
              <w:t xml:space="preserve"> </w:t>
            </w:r>
            <w:proofErr w:type="spellStart"/>
            <w:r w:rsidRPr="00353EE7">
              <w:rPr>
                <w:rFonts w:ascii="Times New Roman" w:hAnsi="Times New Roman"/>
                <w:b/>
              </w:rPr>
              <w:t>gliukuronizaciją</w:t>
            </w:r>
            <w:proofErr w:type="spellEnd"/>
            <w:r w:rsidRPr="00353EE7">
              <w:rPr>
                <w:rFonts w:ascii="Times New Roman" w:hAnsi="Times New Roman"/>
                <w:b/>
              </w:rPr>
              <w:t xml:space="preserve"> sužadinančių vaistinių preparatų</w:t>
            </w:r>
            <w:r w:rsidRPr="00353EE7">
              <w:rPr>
                <w:rFonts w:ascii="Times New Roman" w:hAnsi="Times New Roman"/>
              </w:rPr>
              <w:t xml:space="preserve"> (žr.</w:t>
            </w:r>
            <w:r w:rsidR="00DC6583">
              <w:rPr>
                <w:rFonts w:ascii="Times New Roman" w:hAnsi="Times New Roman"/>
              </w:rPr>
              <w:t> </w:t>
            </w:r>
            <w:r w:rsidRPr="00353EE7">
              <w:rPr>
                <w:rFonts w:ascii="Times New Roman" w:hAnsi="Times New Roman"/>
              </w:rPr>
              <w:t>4.5</w:t>
            </w:r>
            <w:r w:rsidR="00DC6583">
              <w:rPr>
                <w:rFonts w:ascii="Times New Roman" w:hAnsi="Times New Roman"/>
              </w:rPr>
              <w:t> </w:t>
            </w:r>
            <w:r w:rsidRPr="00353EE7">
              <w:rPr>
                <w:rFonts w:ascii="Times New Roman" w:hAnsi="Times New Roman"/>
              </w:rPr>
              <w:t>skyrių).</w:t>
            </w:r>
          </w:p>
        </w:tc>
      </w:tr>
      <w:tr w:rsidR="00385AEF" w:rsidRPr="00591E78" w14:paraId="6DBF18B1" w14:textId="77777777" w:rsidTr="00385AEF">
        <w:trPr>
          <w:cantSplit/>
        </w:trPr>
        <w:tc>
          <w:tcPr>
            <w:tcW w:w="2836" w:type="dxa"/>
            <w:tcBorders>
              <w:top w:val="single" w:sz="4" w:space="0" w:color="auto"/>
              <w:left w:val="single" w:sz="4" w:space="0" w:color="auto"/>
              <w:bottom w:val="single" w:sz="4" w:space="0" w:color="auto"/>
              <w:right w:val="single" w:sz="4" w:space="0" w:color="auto"/>
            </w:tcBorders>
          </w:tcPr>
          <w:p w14:paraId="5847CF16"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Šią dozavimo schemą galima taikyti kartu su kitais vaistiniais preparatais, kurie reikšmingai neslopina ar nesužadina </w:t>
            </w:r>
            <w:proofErr w:type="spellStart"/>
            <w:r w:rsidRPr="00353EE7">
              <w:rPr>
                <w:rFonts w:ascii="Times New Roman" w:hAnsi="Times New Roman"/>
              </w:rPr>
              <w:t>lamotrigino</w:t>
            </w:r>
            <w:proofErr w:type="spellEnd"/>
            <w:r w:rsidRPr="00353EE7">
              <w:rPr>
                <w:rFonts w:ascii="Times New Roman" w:hAnsi="Times New Roman"/>
              </w:rPr>
              <w:t xml:space="preserve"> </w:t>
            </w:r>
            <w:proofErr w:type="spellStart"/>
            <w:r w:rsidRPr="00353EE7">
              <w:rPr>
                <w:rFonts w:ascii="Times New Roman" w:hAnsi="Times New Roman"/>
              </w:rPr>
              <w:t>gliukuronizacijos</w:t>
            </w:r>
            <w:proofErr w:type="spellEnd"/>
            <w:r w:rsidRPr="00353EE7">
              <w:rPr>
                <w:rFonts w:ascii="Times New Roman" w:hAnsi="Times New Roman"/>
              </w:rPr>
              <w:t>.</w:t>
            </w:r>
          </w:p>
          <w:p w14:paraId="55E05BC1" w14:textId="77777777" w:rsidR="00385AEF" w:rsidRPr="00353EE7" w:rsidRDefault="00385AEF" w:rsidP="00385AEF">
            <w:pPr>
              <w:spacing w:after="0" w:line="240" w:lineRule="auto"/>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14:paraId="1B2CD002"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25 mg per parą</w:t>
            </w:r>
          </w:p>
          <w:p w14:paraId="2134AEDA"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(vieną kartą per parą).</w:t>
            </w:r>
          </w:p>
        </w:tc>
        <w:tc>
          <w:tcPr>
            <w:tcW w:w="1417" w:type="dxa"/>
            <w:tcBorders>
              <w:top w:val="single" w:sz="4" w:space="0" w:color="auto"/>
              <w:left w:val="single" w:sz="4" w:space="0" w:color="auto"/>
              <w:bottom w:val="single" w:sz="4" w:space="0" w:color="auto"/>
              <w:right w:val="single" w:sz="4" w:space="0" w:color="auto"/>
            </w:tcBorders>
          </w:tcPr>
          <w:p w14:paraId="7D2497AA"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50 mg per parą</w:t>
            </w:r>
          </w:p>
          <w:p w14:paraId="7FDB56FB" w14:textId="77777777" w:rsidR="00385AEF" w:rsidRPr="00353EE7" w:rsidRDefault="00385AEF" w:rsidP="00385AEF">
            <w:pPr>
              <w:spacing w:after="0" w:line="240" w:lineRule="auto"/>
              <w:ind w:right="-108"/>
              <w:rPr>
                <w:rFonts w:ascii="Times New Roman" w:hAnsi="Times New Roman"/>
              </w:rPr>
            </w:pPr>
            <w:r w:rsidRPr="00353EE7">
              <w:rPr>
                <w:rFonts w:ascii="Times New Roman" w:hAnsi="Times New Roman"/>
              </w:rPr>
              <w:t>(vieną kartą per parą arba padalyti į dvi lygias dozes ir suvartoti per du kartus).</w:t>
            </w:r>
          </w:p>
        </w:tc>
        <w:tc>
          <w:tcPr>
            <w:tcW w:w="1418" w:type="dxa"/>
            <w:tcBorders>
              <w:top w:val="single" w:sz="4" w:space="0" w:color="auto"/>
              <w:left w:val="single" w:sz="4" w:space="0" w:color="auto"/>
              <w:bottom w:val="single" w:sz="4" w:space="0" w:color="auto"/>
              <w:right w:val="single" w:sz="4" w:space="0" w:color="auto"/>
            </w:tcBorders>
          </w:tcPr>
          <w:p w14:paraId="1CA4CFB3"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100 mg per parą</w:t>
            </w:r>
          </w:p>
          <w:p w14:paraId="79C0CAE2" w14:textId="77777777" w:rsidR="00385AEF" w:rsidRPr="00353EE7" w:rsidRDefault="00385AEF" w:rsidP="00385AEF">
            <w:pPr>
              <w:spacing w:after="0" w:line="240" w:lineRule="auto"/>
              <w:ind w:right="-108"/>
              <w:rPr>
                <w:rFonts w:ascii="Times New Roman" w:hAnsi="Times New Roman"/>
              </w:rPr>
            </w:pPr>
            <w:r w:rsidRPr="00353EE7">
              <w:rPr>
                <w:rFonts w:ascii="Times New Roman" w:hAnsi="Times New Roman"/>
              </w:rPr>
              <w:t>(vieną kartą per parą arba padalyti į dvi lygias dozes ir suvartoti per du kartus).</w:t>
            </w:r>
          </w:p>
        </w:tc>
        <w:tc>
          <w:tcPr>
            <w:tcW w:w="2551" w:type="dxa"/>
            <w:tcBorders>
              <w:top w:val="single" w:sz="4" w:space="0" w:color="auto"/>
              <w:left w:val="single" w:sz="4" w:space="0" w:color="auto"/>
              <w:bottom w:val="single" w:sz="4" w:space="0" w:color="auto"/>
              <w:right w:val="single" w:sz="4" w:space="0" w:color="auto"/>
            </w:tcBorders>
          </w:tcPr>
          <w:p w14:paraId="74343D87"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200 mg per parą – įprasta numatyta dozė, kuri sukelia optimalų atsaką</w:t>
            </w:r>
          </w:p>
          <w:p w14:paraId="132966F2"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(vieną kartą per parą arba padalyti į dvi lygias dozes ir suvartoti per du kartus).</w:t>
            </w:r>
          </w:p>
          <w:p w14:paraId="365F11FB" w14:textId="77777777" w:rsidR="00385AEF" w:rsidRPr="00353EE7" w:rsidRDefault="00385AEF" w:rsidP="00385AEF">
            <w:pPr>
              <w:spacing w:after="0" w:line="240" w:lineRule="auto"/>
              <w:rPr>
                <w:rFonts w:ascii="Times New Roman" w:hAnsi="Times New Roman"/>
              </w:rPr>
            </w:pPr>
          </w:p>
          <w:p w14:paraId="78418945"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Klinikinių tyrimų metu buvo vartojamos 100</w:t>
            </w:r>
            <w:r w:rsidRPr="00353EE7">
              <w:rPr>
                <w:rFonts w:ascii="Times New Roman" w:hAnsi="Times New Roman"/>
              </w:rPr>
              <w:noBreakHyphen/>
              <w:t>400 mg paros dozės.</w:t>
            </w:r>
          </w:p>
          <w:p w14:paraId="053C1A06" w14:textId="77777777" w:rsidR="00385AEF" w:rsidRPr="00353EE7" w:rsidRDefault="00385AEF" w:rsidP="00385AEF">
            <w:pPr>
              <w:spacing w:after="0" w:line="240" w:lineRule="auto"/>
              <w:rPr>
                <w:rFonts w:ascii="Times New Roman" w:hAnsi="Times New Roman"/>
              </w:rPr>
            </w:pPr>
          </w:p>
        </w:tc>
      </w:tr>
      <w:tr w:rsidR="00385AEF" w:rsidRPr="00591E78" w14:paraId="7AA3B4C1" w14:textId="77777777" w:rsidTr="00385AEF">
        <w:trPr>
          <w:cantSplit/>
        </w:trPr>
        <w:tc>
          <w:tcPr>
            <w:tcW w:w="9781" w:type="dxa"/>
            <w:gridSpan w:val="5"/>
            <w:tcBorders>
              <w:top w:val="single" w:sz="4" w:space="0" w:color="auto"/>
              <w:left w:val="single" w:sz="4" w:space="0" w:color="auto"/>
              <w:bottom w:val="single" w:sz="4" w:space="0" w:color="auto"/>
              <w:right w:val="single" w:sz="4" w:space="0" w:color="auto"/>
            </w:tcBorders>
          </w:tcPr>
          <w:p w14:paraId="57232733" w14:textId="148B463A" w:rsidR="00385AEF" w:rsidRPr="00353EE7" w:rsidRDefault="00385AEF" w:rsidP="00385AEF">
            <w:pPr>
              <w:keepNext/>
              <w:tabs>
                <w:tab w:val="left" w:pos="0"/>
              </w:tabs>
              <w:spacing w:after="0" w:line="240" w:lineRule="auto"/>
              <w:outlineLvl w:val="1"/>
              <w:rPr>
                <w:rFonts w:ascii="Times New Roman" w:hAnsi="Times New Roman"/>
                <w:strike/>
              </w:rPr>
            </w:pPr>
            <w:r w:rsidRPr="00353EE7">
              <w:rPr>
                <w:rFonts w:ascii="Times New Roman" w:hAnsi="Times New Roman"/>
                <w:b/>
              </w:rPr>
              <w:lastRenderedPageBreak/>
              <w:t xml:space="preserve">Papildomas gydymas kartu su </w:t>
            </w:r>
            <w:proofErr w:type="spellStart"/>
            <w:r w:rsidRPr="00353EE7">
              <w:rPr>
                <w:rFonts w:ascii="Times New Roman" w:hAnsi="Times New Roman"/>
                <w:b/>
              </w:rPr>
              <w:t>valproatu</w:t>
            </w:r>
            <w:proofErr w:type="spellEnd"/>
            <w:r w:rsidRPr="00353EE7">
              <w:rPr>
                <w:rFonts w:ascii="Times New Roman" w:hAnsi="Times New Roman"/>
              </w:rPr>
              <w:t xml:space="preserve"> (</w:t>
            </w:r>
            <w:proofErr w:type="spellStart"/>
            <w:r w:rsidRPr="00353EE7">
              <w:rPr>
                <w:rFonts w:ascii="Times New Roman" w:hAnsi="Times New Roman"/>
              </w:rPr>
              <w:t>lamotrigino</w:t>
            </w:r>
            <w:proofErr w:type="spellEnd"/>
            <w:r w:rsidRPr="00353EE7">
              <w:rPr>
                <w:rFonts w:ascii="Times New Roman" w:hAnsi="Times New Roman"/>
              </w:rPr>
              <w:t xml:space="preserve"> </w:t>
            </w:r>
            <w:proofErr w:type="spellStart"/>
            <w:r w:rsidRPr="00353EE7">
              <w:rPr>
                <w:rFonts w:ascii="Times New Roman" w:hAnsi="Times New Roman"/>
              </w:rPr>
              <w:t>gliukuronizacijos</w:t>
            </w:r>
            <w:proofErr w:type="spellEnd"/>
            <w:r w:rsidRPr="00353EE7">
              <w:rPr>
                <w:rFonts w:ascii="Times New Roman" w:hAnsi="Times New Roman"/>
              </w:rPr>
              <w:t xml:space="preserve"> inhibitorius [žr.</w:t>
            </w:r>
            <w:r w:rsidR="00FF00F5">
              <w:rPr>
                <w:rFonts w:ascii="Times New Roman" w:hAnsi="Times New Roman"/>
              </w:rPr>
              <w:t> </w:t>
            </w:r>
            <w:r w:rsidRPr="00353EE7">
              <w:rPr>
                <w:rFonts w:ascii="Times New Roman" w:hAnsi="Times New Roman"/>
              </w:rPr>
              <w:t>4.5</w:t>
            </w:r>
            <w:r w:rsidR="00FF00F5">
              <w:rPr>
                <w:rFonts w:ascii="Times New Roman" w:hAnsi="Times New Roman"/>
              </w:rPr>
              <w:t> </w:t>
            </w:r>
            <w:r w:rsidRPr="00353EE7">
              <w:rPr>
                <w:rFonts w:ascii="Times New Roman" w:hAnsi="Times New Roman"/>
              </w:rPr>
              <w:t>skyrių]).</w:t>
            </w:r>
            <w:r w:rsidR="00F963F7">
              <w:rPr>
                <w:rFonts w:ascii="Times New Roman" w:hAnsi="Times New Roman"/>
              </w:rPr>
              <w:fldChar w:fldCharType="begin"/>
            </w:r>
            <w:r w:rsidR="00F963F7">
              <w:rPr>
                <w:rFonts w:ascii="Times New Roman" w:hAnsi="Times New Roman"/>
              </w:rPr>
              <w:instrText xml:space="preserve"> DOCVARIABLE vault_nd_2544fdbf-af7a-4759-835b-a5604d3486ee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r>
      <w:tr w:rsidR="00385AEF" w:rsidRPr="00591E78" w14:paraId="1D4B5A67" w14:textId="77777777" w:rsidTr="00385AEF">
        <w:trPr>
          <w:cantSplit/>
        </w:trPr>
        <w:tc>
          <w:tcPr>
            <w:tcW w:w="2836" w:type="dxa"/>
            <w:tcBorders>
              <w:top w:val="single" w:sz="4" w:space="0" w:color="auto"/>
              <w:left w:val="single" w:sz="4" w:space="0" w:color="auto"/>
              <w:bottom w:val="single" w:sz="4" w:space="0" w:color="auto"/>
              <w:right w:val="single" w:sz="4" w:space="0" w:color="auto"/>
            </w:tcBorders>
          </w:tcPr>
          <w:p w14:paraId="755A3929"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Šią gydymo schemą galima taikyti kartu su </w:t>
            </w:r>
            <w:proofErr w:type="spellStart"/>
            <w:r w:rsidRPr="00353EE7">
              <w:rPr>
                <w:rFonts w:ascii="Times New Roman" w:hAnsi="Times New Roman"/>
              </w:rPr>
              <w:t>valproatu</w:t>
            </w:r>
            <w:proofErr w:type="spellEnd"/>
            <w:r w:rsidRPr="00353EE7">
              <w:rPr>
                <w:rFonts w:ascii="Times New Roman" w:hAnsi="Times New Roman"/>
              </w:rPr>
              <w:t>, neatsižvelgiant į kitus kartu vartojamus vaistinius preparatus.</w:t>
            </w:r>
          </w:p>
        </w:tc>
        <w:tc>
          <w:tcPr>
            <w:tcW w:w="1559" w:type="dxa"/>
            <w:tcBorders>
              <w:top w:val="single" w:sz="4" w:space="0" w:color="auto"/>
              <w:left w:val="single" w:sz="4" w:space="0" w:color="auto"/>
              <w:bottom w:val="single" w:sz="4" w:space="0" w:color="auto"/>
              <w:right w:val="single" w:sz="4" w:space="0" w:color="auto"/>
            </w:tcBorders>
          </w:tcPr>
          <w:p w14:paraId="214FCD36" w14:textId="77777777" w:rsidR="00385AEF" w:rsidRPr="00353EE7" w:rsidRDefault="00385AEF" w:rsidP="00385AEF">
            <w:pPr>
              <w:spacing w:after="0" w:line="240" w:lineRule="auto"/>
              <w:ind w:right="-108"/>
              <w:rPr>
                <w:rFonts w:ascii="Times New Roman" w:hAnsi="Times New Roman"/>
              </w:rPr>
            </w:pPr>
            <w:r w:rsidRPr="00353EE7">
              <w:rPr>
                <w:rFonts w:ascii="Times New Roman" w:hAnsi="Times New Roman"/>
              </w:rPr>
              <w:t>12,5 mg per parą</w:t>
            </w:r>
          </w:p>
          <w:p w14:paraId="0D805914" w14:textId="77777777" w:rsidR="00385AEF" w:rsidRPr="00353EE7" w:rsidRDefault="00385AEF" w:rsidP="00385AEF">
            <w:pPr>
              <w:spacing w:after="0" w:line="240" w:lineRule="auto"/>
              <w:ind w:right="-108"/>
              <w:rPr>
                <w:rFonts w:ascii="Times New Roman" w:hAnsi="Times New Roman"/>
              </w:rPr>
            </w:pPr>
            <w:r w:rsidRPr="00353EE7">
              <w:rPr>
                <w:rFonts w:ascii="Times New Roman" w:hAnsi="Times New Roman"/>
              </w:rPr>
              <w:t>(vartoti po 25 mg kas antrą parą).</w:t>
            </w:r>
          </w:p>
        </w:tc>
        <w:tc>
          <w:tcPr>
            <w:tcW w:w="1417" w:type="dxa"/>
            <w:tcBorders>
              <w:top w:val="single" w:sz="4" w:space="0" w:color="auto"/>
              <w:left w:val="single" w:sz="4" w:space="0" w:color="auto"/>
              <w:bottom w:val="single" w:sz="4" w:space="0" w:color="auto"/>
              <w:right w:val="single" w:sz="4" w:space="0" w:color="auto"/>
            </w:tcBorders>
          </w:tcPr>
          <w:p w14:paraId="0FE5FA2F"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25 mg per parą</w:t>
            </w:r>
          </w:p>
          <w:p w14:paraId="04BB8D1B"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(vieną kartą per parą).</w:t>
            </w:r>
          </w:p>
        </w:tc>
        <w:tc>
          <w:tcPr>
            <w:tcW w:w="1418" w:type="dxa"/>
            <w:tcBorders>
              <w:top w:val="single" w:sz="4" w:space="0" w:color="auto"/>
              <w:left w:val="single" w:sz="4" w:space="0" w:color="auto"/>
              <w:bottom w:val="single" w:sz="4" w:space="0" w:color="auto"/>
              <w:right w:val="single" w:sz="4" w:space="0" w:color="auto"/>
            </w:tcBorders>
          </w:tcPr>
          <w:p w14:paraId="2A2108D8" w14:textId="77777777" w:rsidR="00385AEF" w:rsidRPr="00353EE7" w:rsidRDefault="00385AEF" w:rsidP="00385AEF">
            <w:pPr>
              <w:spacing w:after="0" w:line="240" w:lineRule="auto"/>
              <w:ind w:right="-108"/>
              <w:rPr>
                <w:rFonts w:ascii="Times New Roman" w:hAnsi="Times New Roman"/>
              </w:rPr>
            </w:pPr>
            <w:r w:rsidRPr="00353EE7">
              <w:rPr>
                <w:rFonts w:ascii="Times New Roman" w:hAnsi="Times New Roman"/>
              </w:rPr>
              <w:t>50 mg per parą</w:t>
            </w:r>
          </w:p>
          <w:p w14:paraId="505D1D9C" w14:textId="77777777" w:rsidR="00385AEF" w:rsidRPr="00353EE7" w:rsidRDefault="00385AEF" w:rsidP="00385AEF">
            <w:pPr>
              <w:spacing w:after="0" w:line="240" w:lineRule="auto"/>
              <w:ind w:right="-108"/>
              <w:rPr>
                <w:rFonts w:ascii="Times New Roman" w:hAnsi="Times New Roman"/>
              </w:rPr>
            </w:pPr>
            <w:r w:rsidRPr="00353EE7">
              <w:rPr>
                <w:rFonts w:ascii="Times New Roman" w:hAnsi="Times New Roman"/>
              </w:rPr>
              <w:t>(vieną kartą per parą arba padalyti į dvi lygias dozes ir suvartoti per du kartus).</w:t>
            </w:r>
          </w:p>
        </w:tc>
        <w:tc>
          <w:tcPr>
            <w:tcW w:w="2551" w:type="dxa"/>
            <w:tcBorders>
              <w:top w:val="single" w:sz="4" w:space="0" w:color="auto"/>
              <w:left w:val="single" w:sz="4" w:space="0" w:color="auto"/>
              <w:bottom w:val="single" w:sz="4" w:space="0" w:color="auto"/>
              <w:right w:val="single" w:sz="4" w:space="0" w:color="auto"/>
            </w:tcBorders>
          </w:tcPr>
          <w:p w14:paraId="1F45CD07"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100 mg per parą – įprasta numatyta dozė, kuri sukelia optimalų atsaką</w:t>
            </w:r>
          </w:p>
          <w:p w14:paraId="53D759D6"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(vieną kartą per parą arba padalyti į dvi lygias dozes ir suvartoti per du kartus).</w:t>
            </w:r>
          </w:p>
          <w:p w14:paraId="079E4DD9" w14:textId="77777777" w:rsidR="00385AEF" w:rsidRPr="00353EE7" w:rsidRDefault="00385AEF" w:rsidP="00385AEF">
            <w:pPr>
              <w:spacing w:after="0" w:line="240" w:lineRule="auto"/>
              <w:rPr>
                <w:rFonts w:ascii="Times New Roman" w:hAnsi="Times New Roman"/>
              </w:rPr>
            </w:pPr>
          </w:p>
          <w:p w14:paraId="5F1D2EE9" w14:textId="77777777" w:rsidR="00385AEF" w:rsidRPr="00353EE7" w:rsidRDefault="00385AEF" w:rsidP="00385AEF">
            <w:pPr>
              <w:spacing w:after="0" w:line="240" w:lineRule="auto"/>
              <w:ind w:right="-108"/>
              <w:rPr>
                <w:rFonts w:ascii="Times New Roman" w:hAnsi="Times New Roman"/>
              </w:rPr>
            </w:pPr>
            <w:r w:rsidRPr="00353EE7">
              <w:rPr>
                <w:rFonts w:ascii="Times New Roman" w:hAnsi="Times New Roman"/>
              </w:rPr>
              <w:t>Atsižvelgiant į klinikinį atsaką, galima vartoti didžiausią 200 mg paros dozę.</w:t>
            </w:r>
          </w:p>
          <w:p w14:paraId="7D9D7982" w14:textId="77777777" w:rsidR="00385AEF" w:rsidRPr="00353EE7" w:rsidRDefault="00385AEF" w:rsidP="00385AEF">
            <w:pPr>
              <w:spacing w:after="0" w:line="240" w:lineRule="auto"/>
              <w:ind w:right="-108"/>
              <w:rPr>
                <w:rFonts w:ascii="Times New Roman" w:hAnsi="Times New Roman"/>
              </w:rPr>
            </w:pPr>
          </w:p>
        </w:tc>
      </w:tr>
      <w:tr w:rsidR="00385AEF" w:rsidRPr="00591E78" w14:paraId="6B484D41" w14:textId="77777777" w:rsidTr="00385AEF">
        <w:trPr>
          <w:cantSplit/>
        </w:trPr>
        <w:tc>
          <w:tcPr>
            <w:tcW w:w="9781" w:type="dxa"/>
            <w:gridSpan w:val="5"/>
            <w:tcBorders>
              <w:top w:val="single" w:sz="4" w:space="0" w:color="auto"/>
              <w:left w:val="single" w:sz="4" w:space="0" w:color="auto"/>
              <w:bottom w:val="single" w:sz="4" w:space="0" w:color="auto"/>
              <w:right w:val="single" w:sz="4" w:space="0" w:color="auto"/>
            </w:tcBorders>
          </w:tcPr>
          <w:p w14:paraId="6ED7E3BA" w14:textId="23E03F0F" w:rsidR="00385AEF" w:rsidRPr="00353EE7" w:rsidRDefault="00385AEF" w:rsidP="00385AEF">
            <w:pPr>
              <w:spacing w:after="0" w:line="240" w:lineRule="auto"/>
              <w:ind w:right="-108"/>
              <w:rPr>
                <w:rFonts w:ascii="Times New Roman" w:hAnsi="Times New Roman"/>
              </w:rPr>
            </w:pPr>
            <w:r w:rsidRPr="00353EE7">
              <w:rPr>
                <w:rFonts w:ascii="Times New Roman" w:hAnsi="Times New Roman"/>
                <w:b/>
              </w:rPr>
              <w:t xml:space="preserve">Papildomas gydymas be </w:t>
            </w:r>
            <w:proofErr w:type="spellStart"/>
            <w:r w:rsidRPr="00353EE7">
              <w:rPr>
                <w:rFonts w:ascii="Times New Roman" w:hAnsi="Times New Roman"/>
                <w:b/>
              </w:rPr>
              <w:t>valproato</w:t>
            </w:r>
            <w:proofErr w:type="spellEnd"/>
            <w:r w:rsidRPr="00353EE7">
              <w:rPr>
                <w:rFonts w:ascii="Times New Roman" w:hAnsi="Times New Roman"/>
                <w:b/>
              </w:rPr>
              <w:t xml:space="preserve">, kartu su </w:t>
            </w:r>
            <w:proofErr w:type="spellStart"/>
            <w:r w:rsidRPr="00353EE7">
              <w:rPr>
                <w:rFonts w:ascii="Times New Roman" w:hAnsi="Times New Roman"/>
                <w:b/>
              </w:rPr>
              <w:t>lamotrigino</w:t>
            </w:r>
            <w:proofErr w:type="spellEnd"/>
            <w:r w:rsidRPr="00353EE7">
              <w:rPr>
                <w:rFonts w:ascii="Times New Roman" w:hAnsi="Times New Roman"/>
                <w:b/>
              </w:rPr>
              <w:t xml:space="preserve"> </w:t>
            </w:r>
            <w:proofErr w:type="spellStart"/>
            <w:r w:rsidRPr="00353EE7">
              <w:rPr>
                <w:rFonts w:ascii="Times New Roman" w:hAnsi="Times New Roman"/>
                <w:b/>
              </w:rPr>
              <w:t>gliukuronizaciją</w:t>
            </w:r>
            <w:proofErr w:type="spellEnd"/>
            <w:r w:rsidRPr="00353EE7">
              <w:rPr>
                <w:rFonts w:ascii="Times New Roman" w:hAnsi="Times New Roman"/>
                <w:b/>
              </w:rPr>
              <w:t xml:space="preserve"> sužadinančiais vaistiniais preparatais</w:t>
            </w:r>
            <w:r w:rsidRPr="00353EE7">
              <w:rPr>
                <w:rFonts w:ascii="Times New Roman" w:hAnsi="Times New Roman"/>
              </w:rPr>
              <w:t xml:space="preserve"> (žr.</w:t>
            </w:r>
            <w:r w:rsidR="00DC6583">
              <w:rPr>
                <w:rFonts w:ascii="Times New Roman" w:hAnsi="Times New Roman"/>
              </w:rPr>
              <w:t> </w:t>
            </w:r>
            <w:r w:rsidRPr="00353EE7">
              <w:rPr>
                <w:rFonts w:ascii="Times New Roman" w:hAnsi="Times New Roman"/>
              </w:rPr>
              <w:t>4.5</w:t>
            </w:r>
            <w:r w:rsidR="00DC6583">
              <w:rPr>
                <w:rFonts w:ascii="Times New Roman" w:hAnsi="Times New Roman"/>
              </w:rPr>
              <w:t> </w:t>
            </w:r>
            <w:r w:rsidRPr="00353EE7">
              <w:rPr>
                <w:rFonts w:ascii="Times New Roman" w:hAnsi="Times New Roman"/>
              </w:rPr>
              <w:t>skyrių).</w:t>
            </w:r>
          </w:p>
        </w:tc>
      </w:tr>
      <w:tr w:rsidR="00385AEF" w:rsidRPr="00591E78" w14:paraId="2379A7E3" w14:textId="77777777" w:rsidTr="00385AEF">
        <w:trPr>
          <w:cantSplit/>
        </w:trPr>
        <w:tc>
          <w:tcPr>
            <w:tcW w:w="2836" w:type="dxa"/>
            <w:tcBorders>
              <w:top w:val="single" w:sz="4" w:space="0" w:color="auto"/>
              <w:left w:val="single" w:sz="4" w:space="0" w:color="auto"/>
              <w:bottom w:val="single" w:sz="4" w:space="0" w:color="auto"/>
              <w:right w:val="single" w:sz="4" w:space="0" w:color="auto"/>
            </w:tcBorders>
          </w:tcPr>
          <w:p w14:paraId="4FC8AC06"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Šią dozavimo schemą galima taikyti be </w:t>
            </w:r>
            <w:proofErr w:type="spellStart"/>
            <w:r w:rsidRPr="00353EE7">
              <w:rPr>
                <w:rFonts w:ascii="Times New Roman" w:hAnsi="Times New Roman"/>
              </w:rPr>
              <w:t>valproato</w:t>
            </w:r>
            <w:proofErr w:type="spellEnd"/>
            <w:r w:rsidRPr="00353EE7">
              <w:rPr>
                <w:rFonts w:ascii="Times New Roman" w:hAnsi="Times New Roman"/>
              </w:rPr>
              <w:t>, bet kartu su:</w:t>
            </w:r>
          </w:p>
          <w:p w14:paraId="607C544B" w14:textId="77777777" w:rsidR="00385AEF" w:rsidRPr="00353EE7" w:rsidRDefault="00385AEF" w:rsidP="00385AEF">
            <w:pPr>
              <w:spacing w:after="0" w:line="240" w:lineRule="auto"/>
              <w:rPr>
                <w:rFonts w:ascii="Times New Roman" w:hAnsi="Times New Roman"/>
              </w:rPr>
            </w:pPr>
          </w:p>
          <w:p w14:paraId="1CBAB397" w14:textId="77777777" w:rsidR="00385AEF" w:rsidRPr="00353EE7" w:rsidRDefault="00385AEF" w:rsidP="00385AEF">
            <w:pPr>
              <w:spacing w:after="0" w:line="240" w:lineRule="auto"/>
              <w:ind w:right="-89"/>
              <w:rPr>
                <w:rFonts w:ascii="Times New Roman" w:hAnsi="Times New Roman"/>
              </w:rPr>
            </w:pPr>
            <w:proofErr w:type="spellStart"/>
            <w:r w:rsidRPr="00353EE7">
              <w:rPr>
                <w:rFonts w:ascii="Times New Roman" w:hAnsi="Times New Roman"/>
              </w:rPr>
              <w:t>fenitoinu</w:t>
            </w:r>
            <w:proofErr w:type="spellEnd"/>
            <w:r w:rsidRPr="00353EE7">
              <w:rPr>
                <w:rFonts w:ascii="Times New Roman" w:hAnsi="Times New Roman"/>
              </w:rPr>
              <w:t>,</w:t>
            </w:r>
          </w:p>
          <w:p w14:paraId="41886260" w14:textId="77777777" w:rsidR="00385AEF" w:rsidRPr="00353EE7" w:rsidRDefault="00385AEF" w:rsidP="00385AEF">
            <w:pPr>
              <w:spacing w:after="0" w:line="240" w:lineRule="auto"/>
              <w:ind w:right="-89"/>
              <w:rPr>
                <w:rFonts w:ascii="Times New Roman" w:hAnsi="Times New Roman"/>
              </w:rPr>
            </w:pPr>
            <w:proofErr w:type="spellStart"/>
            <w:r w:rsidRPr="00353EE7">
              <w:rPr>
                <w:rFonts w:ascii="Times New Roman" w:hAnsi="Times New Roman"/>
              </w:rPr>
              <w:t>karbamazepinu</w:t>
            </w:r>
            <w:proofErr w:type="spellEnd"/>
            <w:r w:rsidRPr="00353EE7">
              <w:rPr>
                <w:rFonts w:ascii="Times New Roman" w:hAnsi="Times New Roman"/>
              </w:rPr>
              <w:t>,</w:t>
            </w:r>
          </w:p>
          <w:p w14:paraId="2832D165" w14:textId="77777777" w:rsidR="00385AEF" w:rsidRPr="00353EE7" w:rsidRDefault="00385AEF" w:rsidP="00385AEF">
            <w:pPr>
              <w:spacing w:after="0" w:line="240" w:lineRule="auto"/>
              <w:ind w:right="-89"/>
              <w:rPr>
                <w:rFonts w:ascii="Times New Roman" w:hAnsi="Times New Roman"/>
              </w:rPr>
            </w:pPr>
            <w:proofErr w:type="spellStart"/>
            <w:r w:rsidRPr="00353EE7">
              <w:rPr>
                <w:rFonts w:ascii="Times New Roman" w:hAnsi="Times New Roman"/>
              </w:rPr>
              <w:t>fenobarbitaliu</w:t>
            </w:r>
            <w:proofErr w:type="spellEnd"/>
            <w:r w:rsidRPr="00353EE7">
              <w:rPr>
                <w:rFonts w:ascii="Times New Roman" w:hAnsi="Times New Roman"/>
              </w:rPr>
              <w:t>,</w:t>
            </w:r>
          </w:p>
          <w:p w14:paraId="4097E556" w14:textId="77777777" w:rsidR="00385AEF" w:rsidRPr="00353EE7" w:rsidRDefault="00385AEF" w:rsidP="00385AEF">
            <w:pPr>
              <w:spacing w:after="0" w:line="240" w:lineRule="auto"/>
              <w:ind w:right="-89"/>
              <w:rPr>
                <w:rFonts w:ascii="Times New Roman" w:hAnsi="Times New Roman"/>
              </w:rPr>
            </w:pPr>
            <w:proofErr w:type="spellStart"/>
            <w:r w:rsidRPr="00353EE7">
              <w:rPr>
                <w:rFonts w:ascii="Times New Roman" w:hAnsi="Times New Roman"/>
              </w:rPr>
              <w:t>primidonu</w:t>
            </w:r>
            <w:proofErr w:type="spellEnd"/>
            <w:r w:rsidRPr="00353EE7">
              <w:rPr>
                <w:rFonts w:ascii="Times New Roman" w:hAnsi="Times New Roman"/>
              </w:rPr>
              <w:t>,</w:t>
            </w:r>
          </w:p>
          <w:p w14:paraId="1E45DF53" w14:textId="77777777" w:rsidR="00385AEF" w:rsidRPr="00353EE7" w:rsidRDefault="00385AEF" w:rsidP="00385AEF">
            <w:pPr>
              <w:spacing w:after="0" w:line="240" w:lineRule="auto"/>
              <w:ind w:right="-89"/>
              <w:rPr>
                <w:rFonts w:ascii="Times New Roman" w:hAnsi="Times New Roman"/>
              </w:rPr>
            </w:pPr>
            <w:proofErr w:type="spellStart"/>
            <w:r w:rsidRPr="00353EE7">
              <w:rPr>
                <w:rFonts w:ascii="Times New Roman" w:hAnsi="Times New Roman"/>
              </w:rPr>
              <w:t>rifampicinu</w:t>
            </w:r>
            <w:proofErr w:type="spellEnd"/>
            <w:r w:rsidRPr="00353EE7">
              <w:rPr>
                <w:rFonts w:ascii="Times New Roman" w:hAnsi="Times New Roman"/>
              </w:rPr>
              <w:t>,</w:t>
            </w:r>
          </w:p>
          <w:p w14:paraId="799526C6" w14:textId="77777777" w:rsidR="00385AEF" w:rsidRPr="00353EE7" w:rsidRDefault="00385AEF" w:rsidP="00385AEF">
            <w:pPr>
              <w:spacing w:after="0" w:line="240" w:lineRule="auto"/>
              <w:ind w:right="-89"/>
              <w:rPr>
                <w:rFonts w:ascii="Times New Roman" w:hAnsi="Times New Roman"/>
              </w:rPr>
            </w:pPr>
            <w:r w:rsidRPr="00353EE7">
              <w:rPr>
                <w:rFonts w:ascii="Times New Roman" w:hAnsi="Times New Roman"/>
              </w:rPr>
              <w:t>lopinaviru/ritonaviru.</w:t>
            </w:r>
          </w:p>
          <w:p w14:paraId="69FD7FE6" w14:textId="77777777" w:rsidR="00385AEF" w:rsidRPr="00353EE7" w:rsidRDefault="00385AEF" w:rsidP="00385AEF">
            <w:pPr>
              <w:spacing w:after="0" w:line="240" w:lineRule="auto"/>
              <w:ind w:right="-89"/>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14:paraId="3D209211"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50 mg per parą</w:t>
            </w:r>
          </w:p>
          <w:p w14:paraId="25906527"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(vieną kartą per parą).</w:t>
            </w:r>
          </w:p>
        </w:tc>
        <w:tc>
          <w:tcPr>
            <w:tcW w:w="1417" w:type="dxa"/>
            <w:tcBorders>
              <w:top w:val="single" w:sz="4" w:space="0" w:color="auto"/>
              <w:left w:val="single" w:sz="4" w:space="0" w:color="auto"/>
              <w:bottom w:val="single" w:sz="4" w:space="0" w:color="auto"/>
              <w:right w:val="single" w:sz="4" w:space="0" w:color="auto"/>
            </w:tcBorders>
          </w:tcPr>
          <w:p w14:paraId="2F854DE1"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100 mg per parą</w:t>
            </w:r>
          </w:p>
          <w:p w14:paraId="280979DF"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(padalyti į dvi lygias dozes ir suvartoti per du kartus).</w:t>
            </w:r>
          </w:p>
        </w:tc>
        <w:tc>
          <w:tcPr>
            <w:tcW w:w="1418" w:type="dxa"/>
            <w:tcBorders>
              <w:top w:val="single" w:sz="4" w:space="0" w:color="auto"/>
              <w:left w:val="single" w:sz="4" w:space="0" w:color="auto"/>
              <w:bottom w:val="single" w:sz="4" w:space="0" w:color="auto"/>
              <w:right w:val="single" w:sz="4" w:space="0" w:color="auto"/>
            </w:tcBorders>
          </w:tcPr>
          <w:p w14:paraId="0E951E48"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200 mg per parą</w:t>
            </w:r>
          </w:p>
          <w:p w14:paraId="09B76176"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(padalyti į dvi lygias dozes ir suvartoti per du kartus).</w:t>
            </w:r>
          </w:p>
        </w:tc>
        <w:tc>
          <w:tcPr>
            <w:tcW w:w="2551" w:type="dxa"/>
            <w:tcBorders>
              <w:top w:val="single" w:sz="4" w:space="0" w:color="auto"/>
              <w:left w:val="single" w:sz="4" w:space="0" w:color="auto"/>
              <w:bottom w:val="single" w:sz="4" w:space="0" w:color="auto"/>
              <w:right w:val="single" w:sz="4" w:space="0" w:color="auto"/>
            </w:tcBorders>
          </w:tcPr>
          <w:p w14:paraId="5B22B346"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6-tą savaitę vartoti 300 mg per parą, jeigu reikia, optimaliam atsakui pasiekti 7-tą savaitę dozę galima padidinti iki įprastos numatytos 400 mg paros dozės</w:t>
            </w:r>
          </w:p>
          <w:p w14:paraId="5D44623D"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(padalyti į dvi lygias dozes ir suvartoti per du kartus).</w:t>
            </w:r>
          </w:p>
        </w:tc>
      </w:tr>
      <w:tr w:rsidR="00385AEF" w:rsidRPr="00591E78" w14:paraId="2FD495B2" w14:textId="77777777" w:rsidTr="00385AEF">
        <w:trPr>
          <w:cantSplit/>
        </w:trPr>
        <w:tc>
          <w:tcPr>
            <w:tcW w:w="9781" w:type="dxa"/>
            <w:gridSpan w:val="5"/>
            <w:tcBorders>
              <w:top w:val="single" w:sz="4" w:space="0" w:color="auto"/>
              <w:left w:val="single" w:sz="4" w:space="0" w:color="auto"/>
              <w:bottom w:val="single" w:sz="4" w:space="0" w:color="auto"/>
              <w:right w:val="single" w:sz="4" w:space="0" w:color="auto"/>
            </w:tcBorders>
          </w:tcPr>
          <w:p w14:paraId="0D2A6E42" w14:textId="659F8E6B"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Pacientams, kurie vartoja vaistinių preparatų, kurių </w:t>
            </w:r>
            <w:proofErr w:type="spellStart"/>
            <w:r w:rsidRPr="00353EE7">
              <w:rPr>
                <w:rFonts w:ascii="Times New Roman" w:hAnsi="Times New Roman"/>
              </w:rPr>
              <w:t>farmakokinetinė</w:t>
            </w:r>
            <w:proofErr w:type="spellEnd"/>
            <w:r w:rsidRPr="00353EE7">
              <w:rPr>
                <w:rFonts w:ascii="Times New Roman" w:hAnsi="Times New Roman"/>
              </w:rPr>
              <w:t xml:space="preserve"> sąveika su </w:t>
            </w:r>
            <w:proofErr w:type="spellStart"/>
            <w:r w:rsidRPr="00353EE7">
              <w:rPr>
                <w:rFonts w:ascii="Times New Roman" w:hAnsi="Times New Roman"/>
              </w:rPr>
              <w:t>lamotriginu</w:t>
            </w:r>
            <w:proofErr w:type="spellEnd"/>
            <w:r w:rsidRPr="00353EE7">
              <w:rPr>
                <w:rFonts w:ascii="Times New Roman" w:hAnsi="Times New Roman"/>
              </w:rPr>
              <w:t xml:space="preserve"> iki šiol nežinoma (žr.</w:t>
            </w:r>
            <w:r w:rsidR="00DC6583">
              <w:rPr>
                <w:rFonts w:ascii="Times New Roman" w:hAnsi="Times New Roman"/>
              </w:rPr>
              <w:t> </w:t>
            </w:r>
            <w:r w:rsidRPr="00353EE7">
              <w:rPr>
                <w:rFonts w:ascii="Times New Roman" w:hAnsi="Times New Roman"/>
              </w:rPr>
              <w:t>4.5</w:t>
            </w:r>
            <w:r w:rsidR="00DC6583">
              <w:rPr>
                <w:rFonts w:ascii="Times New Roman" w:hAnsi="Times New Roman"/>
              </w:rPr>
              <w:t> </w:t>
            </w:r>
            <w:r w:rsidRPr="00353EE7">
              <w:rPr>
                <w:rFonts w:ascii="Times New Roman" w:hAnsi="Times New Roman"/>
              </w:rPr>
              <w:t xml:space="preserve">skyrių), reikia taikyti gydymo schemą, rekomenduojamą skiriant </w:t>
            </w:r>
            <w:proofErr w:type="spellStart"/>
            <w:r w:rsidRPr="00353EE7">
              <w:rPr>
                <w:rFonts w:ascii="Times New Roman" w:hAnsi="Times New Roman"/>
              </w:rPr>
              <w:t>lamotriginą</w:t>
            </w:r>
            <w:proofErr w:type="spellEnd"/>
            <w:r w:rsidRPr="00353EE7">
              <w:rPr>
                <w:rFonts w:ascii="Times New Roman" w:hAnsi="Times New Roman"/>
              </w:rPr>
              <w:t xml:space="preserve"> kartu su </w:t>
            </w:r>
            <w:proofErr w:type="spellStart"/>
            <w:r w:rsidRPr="00353EE7">
              <w:rPr>
                <w:rFonts w:ascii="Times New Roman" w:hAnsi="Times New Roman"/>
              </w:rPr>
              <w:t>valproatu</w:t>
            </w:r>
            <w:proofErr w:type="spellEnd"/>
            <w:r w:rsidRPr="00353EE7">
              <w:rPr>
                <w:rFonts w:ascii="Times New Roman" w:hAnsi="Times New Roman"/>
              </w:rPr>
              <w:t>.</w:t>
            </w:r>
          </w:p>
        </w:tc>
      </w:tr>
    </w:tbl>
    <w:p w14:paraId="097F9E97" w14:textId="77777777" w:rsidR="00385AEF" w:rsidRPr="00353EE7" w:rsidRDefault="00385AEF" w:rsidP="00385AEF">
      <w:pPr>
        <w:spacing w:after="0" w:line="240" w:lineRule="auto"/>
        <w:rPr>
          <w:rFonts w:ascii="Times New Roman" w:hAnsi="Times New Roman"/>
        </w:rPr>
      </w:pPr>
    </w:p>
    <w:p w14:paraId="7FF3C0EC"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Numatyta stabilizuojamoji dozė kinta priklausomai nuo klinikinio atsako.</w:t>
      </w:r>
    </w:p>
    <w:p w14:paraId="453D152C" w14:textId="35278AFE" w:rsidR="00385AEF" w:rsidRDefault="00385AEF" w:rsidP="00072E18">
      <w:pPr>
        <w:keepNext/>
        <w:spacing w:after="0" w:line="240" w:lineRule="auto"/>
        <w:rPr>
          <w:rFonts w:ascii="Times New Roman" w:hAnsi="Times New Roman"/>
          <w:i/>
          <w:u w:val="single"/>
        </w:rPr>
      </w:pPr>
      <w:r w:rsidRPr="00353EE7">
        <w:rPr>
          <w:rFonts w:ascii="Times New Roman" w:hAnsi="Times New Roman"/>
        </w:rPr>
        <w:br w:type="page"/>
      </w:r>
      <w:r w:rsidRPr="00353EE7">
        <w:rPr>
          <w:rFonts w:ascii="Times New Roman" w:hAnsi="Times New Roman"/>
          <w:i/>
          <w:u w:val="single"/>
        </w:rPr>
        <w:lastRenderedPageBreak/>
        <w:t>4</w:t>
      </w:r>
      <w:r w:rsidR="00FF00F5">
        <w:rPr>
          <w:rFonts w:ascii="Times New Roman" w:hAnsi="Times New Roman"/>
          <w:i/>
          <w:u w:val="single"/>
        </w:rPr>
        <w:t> </w:t>
      </w:r>
      <w:r w:rsidRPr="00353EE7">
        <w:rPr>
          <w:rFonts w:ascii="Times New Roman" w:hAnsi="Times New Roman"/>
          <w:i/>
          <w:u w:val="single"/>
        </w:rPr>
        <w:t xml:space="preserve">lentelė. Suminė palaikomoji stabilizuojamoji paros dozė, nutraukus kartu vartojamų vaistinių preparatų vartojimą, 18 metų ir vyresniems suaugusiesiems, kuriems diagnozuotas </w:t>
      </w:r>
      <w:proofErr w:type="spellStart"/>
      <w:r w:rsidRPr="00353EE7">
        <w:rPr>
          <w:rFonts w:ascii="Times New Roman" w:hAnsi="Times New Roman"/>
          <w:i/>
          <w:u w:val="single"/>
        </w:rPr>
        <w:t>bipolinis</w:t>
      </w:r>
      <w:proofErr w:type="spellEnd"/>
      <w:r w:rsidRPr="00353EE7">
        <w:rPr>
          <w:rFonts w:ascii="Times New Roman" w:hAnsi="Times New Roman"/>
          <w:i/>
          <w:u w:val="single"/>
        </w:rPr>
        <w:t xml:space="preserve"> sutrikimas</w:t>
      </w:r>
    </w:p>
    <w:p w14:paraId="72AEA06F" w14:textId="77777777" w:rsidR="00072E18" w:rsidRPr="00353EE7" w:rsidRDefault="00072E18" w:rsidP="000F23EA">
      <w:pPr>
        <w:keepNext/>
        <w:spacing w:after="0" w:line="240" w:lineRule="auto"/>
        <w:rPr>
          <w:rFonts w:ascii="Times New Roman" w:hAnsi="Times New Roman"/>
          <w:i/>
          <w:u w:val="single"/>
        </w:rPr>
      </w:pPr>
    </w:p>
    <w:p w14:paraId="53620124"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Kai tik pasiekiama numatyta palaikomoji stabilizuojamoji paros dozė, kitų vaistinių preparatų vartojimą </w:t>
      </w:r>
      <w:r>
        <w:rPr>
          <w:rFonts w:ascii="Times New Roman" w:hAnsi="Times New Roman"/>
        </w:rPr>
        <w:t>galima</w:t>
      </w:r>
      <w:r w:rsidRPr="00353EE7">
        <w:rPr>
          <w:rFonts w:ascii="Times New Roman" w:hAnsi="Times New Roman"/>
        </w:rPr>
        <w:t xml:space="preserve"> nutraukti taip, kaip nurodyta toliau.</w:t>
      </w:r>
    </w:p>
    <w:p w14:paraId="71D298D8" w14:textId="77777777" w:rsidR="00385AEF" w:rsidRPr="00353EE7" w:rsidRDefault="00385AEF" w:rsidP="00385AEF">
      <w:pPr>
        <w:spacing w:after="0" w:line="240" w:lineRule="auto"/>
        <w:rPr>
          <w:rFonts w:ascii="Times New Roman" w:hAnsi="Times New Roman"/>
          <w:i/>
          <w:u w:val="single"/>
        </w:rPr>
      </w:pPr>
    </w:p>
    <w:tbl>
      <w:tblPr>
        <w:tblW w:w="0" w:type="auto"/>
        <w:tblInd w:w="-106" w:type="dxa"/>
        <w:tblLayout w:type="fixed"/>
        <w:tblLook w:val="0000" w:firstRow="0" w:lastRow="0" w:firstColumn="0" w:lastColumn="0" w:noHBand="0" w:noVBand="0"/>
      </w:tblPr>
      <w:tblGrid>
        <w:gridCol w:w="3403"/>
        <w:gridCol w:w="1984"/>
        <w:gridCol w:w="1559"/>
        <w:gridCol w:w="1418"/>
        <w:gridCol w:w="1418"/>
      </w:tblGrid>
      <w:tr w:rsidR="00385AEF" w:rsidRPr="00591E78" w14:paraId="74F6ED9A" w14:textId="77777777" w:rsidTr="00385AEF">
        <w:trPr>
          <w:cantSplit/>
        </w:trPr>
        <w:tc>
          <w:tcPr>
            <w:tcW w:w="3403" w:type="dxa"/>
            <w:tcBorders>
              <w:top w:val="single" w:sz="4" w:space="0" w:color="auto"/>
              <w:left w:val="single" w:sz="4" w:space="0" w:color="auto"/>
              <w:bottom w:val="single" w:sz="4" w:space="0" w:color="auto"/>
              <w:right w:val="single" w:sz="4" w:space="0" w:color="auto"/>
            </w:tcBorders>
          </w:tcPr>
          <w:p w14:paraId="373E7D59"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Gydymo schema</w:t>
            </w:r>
          </w:p>
        </w:tc>
        <w:tc>
          <w:tcPr>
            <w:tcW w:w="1984" w:type="dxa"/>
            <w:tcBorders>
              <w:top w:val="single" w:sz="4" w:space="0" w:color="auto"/>
              <w:left w:val="single" w:sz="4" w:space="0" w:color="auto"/>
              <w:bottom w:val="single" w:sz="4" w:space="0" w:color="auto"/>
              <w:right w:val="single" w:sz="4" w:space="0" w:color="auto"/>
            </w:tcBorders>
          </w:tcPr>
          <w:p w14:paraId="735B81F1" w14:textId="77777777" w:rsidR="00385AEF" w:rsidRPr="00353EE7" w:rsidRDefault="00385AEF" w:rsidP="00385AEF">
            <w:pPr>
              <w:spacing w:after="0" w:line="240" w:lineRule="auto"/>
              <w:ind w:right="-108"/>
              <w:rPr>
                <w:rFonts w:ascii="Times New Roman" w:hAnsi="Times New Roman"/>
              </w:rPr>
            </w:pPr>
            <w:r w:rsidRPr="00353EE7">
              <w:rPr>
                <w:rFonts w:ascii="Times New Roman" w:hAnsi="Times New Roman"/>
              </w:rPr>
              <w:t xml:space="preserve">Šiuo metu vartojama stabilizuojamoji </w:t>
            </w:r>
            <w:proofErr w:type="spellStart"/>
            <w:r w:rsidRPr="00353EE7">
              <w:rPr>
                <w:rFonts w:ascii="Times New Roman" w:hAnsi="Times New Roman"/>
              </w:rPr>
              <w:t>lamotrigino</w:t>
            </w:r>
            <w:proofErr w:type="spellEnd"/>
            <w:r w:rsidRPr="00353EE7">
              <w:rPr>
                <w:rFonts w:ascii="Times New Roman" w:hAnsi="Times New Roman"/>
              </w:rPr>
              <w:t xml:space="preserve"> dozė (prieš nutraukimą)</w:t>
            </w:r>
          </w:p>
          <w:p w14:paraId="1894E6C0" w14:textId="77777777" w:rsidR="00385AEF" w:rsidRPr="00353EE7" w:rsidRDefault="00385AEF" w:rsidP="00385AEF">
            <w:pPr>
              <w:spacing w:after="0" w:line="240" w:lineRule="auto"/>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14:paraId="23651251" w14:textId="77777777" w:rsidR="00385AEF" w:rsidRPr="00353EE7" w:rsidRDefault="00385AEF" w:rsidP="00385AEF">
            <w:pPr>
              <w:spacing w:after="0" w:line="240" w:lineRule="auto"/>
              <w:ind w:right="-108"/>
              <w:rPr>
                <w:rFonts w:ascii="Times New Roman" w:hAnsi="Times New Roman"/>
              </w:rPr>
            </w:pPr>
            <w:r w:rsidRPr="00353EE7">
              <w:rPr>
                <w:rFonts w:ascii="Times New Roman" w:hAnsi="Times New Roman"/>
              </w:rPr>
              <w:t>1-oji savaitė (po nutraukimo)</w:t>
            </w:r>
          </w:p>
        </w:tc>
        <w:tc>
          <w:tcPr>
            <w:tcW w:w="1418" w:type="dxa"/>
            <w:tcBorders>
              <w:top w:val="single" w:sz="4" w:space="0" w:color="auto"/>
              <w:left w:val="single" w:sz="4" w:space="0" w:color="auto"/>
              <w:bottom w:val="single" w:sz="4" w:space="0" w:color="auto"/>
              <w:right w:val="single" w:sz="4" w:space="0" w:color="auto"/>
            </w:tcBorders>
          </w:tcPr>
          <w:p w14:paraId="777C7A99" w14:textId="77777777" w:rsidR="00385AEF" w:rsidRPr="00353EE7" w:rsidRDefault="00385AEF" w:rsidP="00385AEF">
            <w:pPr>
              <w:spacing w:after="0" w:line="240" w:lineRule="auto"/>
              <w:ind w:right="-108"/>
              <w:rPr>
                <w:rFonts w:ascii="Times New Roman" w:hAnsi="Times New Roman"/>
              </w:rPr>
            </w:pPr>
            <w:r w:rsidRPr="00353EE7">
              <w:rPr>
                <w:rFonts w:ascii="Times New Roman" w:hAnsi="Times New Roman"/>
              </w:rPr>
              <w:t>2-oji savaitė</w:t>
            </w:r>
          </w:p>
        </w:tc>
        <w:tc>
          <w:tcPr>
            <w:tcW w:w="1418" w:type="dxa"/>
            <w:tcBorders>
              <w:top w:val="single" w:sz="4" w:space="0" w:color="auto"/>
              <w:left w:val="single" w:sz="4" w:space="0" w:color="auto"/>
              <w:bottom w:val="single" w:sz="4" w:space="0" w:color="auto"/>
              <w:right w:val="single" w:sz="4" w:space="0" w:color="auto"/>
            </w:tcBorders>
          </w:tcPr>
          <w:p w14:paraId="7D78433A" w14:textId="77777777" w:rsidR="00385AEF" w:rsidRPr="00353EE7" w:rsidRDefault="00385AEF" w:rsidP="00385AEF">
            <w:pPr>
              <w:spacing w:after="0" w:line="240" w:lineRule="auto"/>
              <w:ind w:right="-107"/>
              <w:rPr>
                <w:rFonts w:ascii="Times New Roman" w:hAnsi="Times New Roman"/>
              </w:rPr>
            </w:pPr>
            <w:r w:rsidRPr="00353EE7">
              <w:rPr>
                <w:rFonts w:ascii="Times New Roman" w:hAnsi="Times New Roman"/>
              </w:rPr>
              <w:t>Nuo 3-os savaitės*</w:t>
            </w:r>
          </w:p>
          <w:p w14:paraId="09B80DD2" w14:textId="77777777" w:rsidR="00385AEF" w:rsidRPr="00353EE7" w:rsidRDefault="00385AEF" w:rsidP="00385AEF">
            <w:pPr>
              <w:spacing w:after="0" w:line="240" w:lineRule="auto"/>
              <w:rPr>
                <w:rFonts w:ascii="Times New Roman" w:hAnsi="Times New Roman"/>
              </w:rPr>
            </w:pPr>
          </w:p>
        </w:tc>
      </w:tr>
      <w:tr w:rsidR="00385AEF" w:rsidRPr="00591E78" w14:paraId="4943ADDD" w14:textId="77777777" w:rsidTr="00385AEF">
        <w:trPr>
          <w:cantSplit/>
        </w:trPr>
        <w:tc>
          <w:tcPr>
            <w:tcW w:w="9782" w:type="dxa"/>
            <w:gridSpan w:val="5"/>
            <w:tcBorders>
              <w:top w:val="single" w:sz="4" w:space="0" w:color="auto"/>
              <w:left w:val="single" w:sz="4" w:space="0" w:color="auto"/>
              <w:right w:val="single" w:sz="4" w:space="0" w:color="auto"/>
            </w:tcBorders>
          </w:tcPr>
          <w:p w14:paraId="4006359D" w14:textId="6ED79F17" w:rsidR="00385AEF" w:rsidRPr="00353EE7" w:rsidRDefault="00385AEF" w:rsidP="00385AEF">
            <w:pPr>
              <w:spacing w:after="0" w:line="240" w:lineRule="auto"/>
              <w:rPr>
                <w:rFonts w:ascii="Times New Roman" w:hAnsi="Times New Roman"/>
              </w:rPr>
            </w:pPr>
            <w:r w:rsidRPr="00353EE7">
              <w:rPr>
                <w:rFonts w:ascii="Times New Roman" w:hAnsi="Times New Roman"/>
                <w:b/>
              </w:rPr>
              <w:t xml:space="preserve">Nutraukus </w:t>
            </w:r>
            <w:proofErr w:type="spellStart"/>
            <w:r w:rsidRPr="00353EE7">
              <w:rPr>
                <w:rFonts w:ascii="Times New Roman" w:hAnsi="Times New Roman"/>
                <w:b/>
              </w:rPr>
              <w:t>valproato</w:t>
            </w:r>
            <w:proofErr w:type="spellEnd"/>
            <w:r w:rsidRPr="00353EE7">
              <w:rPr>
                <w:rFonts w:ascii="Times New Roman" w:hAnsi="Times New Roman"/>
                <w:b/>
              </w:rPr>
              <w:t xml:space="preserve"> vartojimą</w:t>
            </w:r>
            <w:r w:rsidRPr="00353EE7">
              <w:rPr>
                <w:rFonts w:ascii="Times New Roman" w:hAnsi="Times New Roman"/>
              </w:rPr>
              <w:t xml:space="preserve"> (</w:t>
            </w:r>
            <w:proofErr w:type="spellStart"/>
            <w:r w:rsidRPr="00353EE7">
              <w:rPr>
                <w:rFonts w:ascii="Times New Roman" w:hAnsi="Times New Roman"/>
              </w:rPr>
              <w:t>lamotrigino</w:t>
            </w:r>
            <w:proofErr w:type="spellEnd"/>
            <w:r w:rsidRPr="00353EE7">
              <w:rPr>
                <w:rFonts w:ascii="Times New Roman" w:hAnsi="Times New Roman"/>
              </w:rPr>
              <w:t xml:space="preserve"> </w:t>
            </w:r>
            <w:proofErr w:type="spellStart"/>
            <w:r w:rsidRPr="00353EE7">
              <w:rPr>
                <w:rFonts w:ascii="Times New Roman" w:hAnsi="Times New Roman"/>
              </w:rPr>
              <w:t>gliukuronizacijos</w:t>
            </w:r>
            <w:proofErr w:type="spellEnd"/>
            <w:r w:rsidRPr="00353EE7">
              <w:rPr>
                <w:rFonts w:ascii="Times New Roman" w:hAnsi="Times New Roman"/>
              </w:rPr>
              <w:t xml:space="preserve"> inhibitorius [žr.</w:t>
            </w:r>
            <w:r w:rsidR="00DC6583">
              <w:rPr>
                <w:rFonts w:ascii="Times New Roman" w:hAnsi="Times New Roman"/>
              </w:rPr>
              <w:t> </w:t>
            </w:r>
            <w:r w:rsidRPr="00353EE7">
              <w:rPr>
                <w:rFonts w:ascii="Times New Roman" w:hAnsi="Times New Roman"/>
              </w:rPr>
              <w:t>4.5</w:t>
            </w:r>
            <w:r w:rsidR="00DC6583">
              <w:rPr>
                <w:rFonts w:ascii="Times New Roman" w:hAnsi="Times New Roman"/>
              </w:rPr>
              <w:t> </w:t>
            </w:r>
            <w:r w:rsidRPr="00353EE7">
              <w:rPr>
                <w:rFonts w:ascii="Times New Roman" w:hAnsi="Times New Roman"/>
              </w:rPr>
              <w:t xml:space="preserve">skyrių]), atsižvelgiant į pradinę </w:t>
            </w:r>
            <w:proofErr w:type="spellStart"/>
            <w:r w:rsidRPr="00353EE7">
              <w:rPr>
                <w:rFonts w:ascii="Times New Roman" w:hAnsi="Times New Roman"/>
              </w:rPr>
              <w:t>lamotrigino</w:t>
            </w:r>
            <w:proofErr w:type="spellEnd"/>
            <w:r w:rsidRPr="00353EE7">
              <w:rPr>
                <w:rFonts w:ascii="Times New Roman" w:hAnsi="Times New Roman"/>
              </w:rPr>
              <w:t xml:space="preserve"> dozę.</w:t>
            </w:r>
          </w:p>
        </w:tc>
      </w:tr>
      <w:tr w:rsidR="00385AEF" w:rsidRPr="00591E78" w14:paraId="4C4C43D2" w14:textId="77777777" w:rsidTr="00385AEF">
        <w:trPr>
          <w:cantSplit/>
          <w:trHeight w:val="893"/>
        </w:trPr>
        <w:tc>
          <w:tcPr>
            <w:tcW w:w="3403" w:type="dxa"/>
            <w:vMerge w:val="restart"/>
            <w:tcBorders>
              <w:top w:val="single" w:sz="4" w:space="0" w:color="auto"/>
              <w:left w:val="single" w:sz="4" w:space="0" w:color="auto"/>
              <w:bottom w:val="single" w:sz="4" w:space="0" w:color="auto"/>
              <w:right w:val="single" w:sz="4" w:space="0" w:color="auto"/>
            </w:tcBorders>
          </w:tcPr>
          <w:p w14:paraId="4471CB5B" w14:textId="77777777" w:rsidR="00385AEF" w:rsidRPr="00353EE7" w:rsidRDefault="00385AEF" w:rsidP="00385AEF">
            <w:pPr>
              <w:spacing w:after="0" w:line="240" w:lineRule="auto"/>
              <w:rPr>
                <w:rFonts w:ascii="Times New Roman" w:hAnsi="Times New Roman"/>
                <w:strike/>
              </w:rPr>
            </w:pPr>
            <w:r w:rsidRPr="00353EE7">
              <w:rPr>
                <w:rFonts w:ascii="Times New Roman" w:hAnsi="Times New Roman"/>
              </w:rPr>
              <w:t xml:space="preserve">Nutraukus </w:t>
            </w:r>
            <w:proofErr w:type="spellStart"/>
            <w:r w:rsidRPr="00353EE7">
              <w:rPr>
                <w:rFonts w:ascii="Times New Roman" w:hAnsi="Times New Roman"/>
              </w:rPr>
              <w:t>valproato</w:t>
            </w:r>
            <w:proofErr w:type="spellEnd"/>
            <w:r w:rsidRPr="00353EE7">
              <w:rPr>
                <w:rFonts w:ascii="Times New Roman" w:hAnsi="Times New Roman"/>
              </w:rPr>
              <w:t xml:space="preserve"> vartojimą, stabilizuojamąją dozę reikia padvigubinti, bet didinti daugiau kaip po 100 mg per savaitę negalima.</w:t>
            </w:r>
          </w:p>
        </w:tc>
        <w:tc>
          <w:tcPr>
            <w:tcW w:w="1984" w:type="dxa"/>
            <w:tcBorders>
              <w:top w:val="single" w:sz="4" w:space="0" w:color="auto"/>
              <w:left w:val="single" w:sz="4" w:space="0" w:color="auto"/>
              <w:bottom w:val="single" w:sz="4" w:space="0" w:color="auto"/>
              <w:right w:val="single" w:sz="4" w:space="0" w:color="auto"/>
            </w:tcBorders>
          </w:tcPr>
          <w:p w14:paraId="5C933441"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100 mg per parą</w:t>
            </w:r>
          </w:p>
          <w:p w14:paraId="1648856C" w14:textId="77777777" w:rsidR="00385AEF" w:rsidRPr="00353EE7" w:rsidRDefault="00385AEF" w:rsidP="00385AEF">
            <w:pPr>
              <w:spacing w:after="0" w:line="240" w:lineRule="auto"/>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14:paraId="7733319C"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200 mg per parą</w:t>
            </w:r>
          </w:p>
          <w:p w14:paraId="0203226A" w14:textId="77777777" w:rsidR="00385AEF" w:rsidRPr="00353EE7" w:rsidRDefault="00385AEF" w:rsidP="00385AEF">
            <w:pPr>
              <w:spacing w:after="0" w:line="240" w:lineRule="auto"/>
              <w:rPr>
                <w:rFonts w:ascii="Times New Roman" w:hAnsi="Times New Roman"/>
              </w:rPr>
            </w:pPr>
          </w:p>
        </w:tc>
        <w:tc>
          <w:tcPr>
            <w:tcW w:w="2836" w:type="dxa"/>
            <w:gridSpan w:val="2"/>
            <w:tcBorders>
              <w:top w:val="single" w:sz="4" w:space="0" w:color="auto"/>
              <w:left w:val="single" w:sz="4" w:space="0" w:color="auto"/>
              <w:bottom w:val="single" w:sz="4" w:space="0" w:color="auto"/>
              <w:right w:val="single" w:sz="4" w:space="0" w:color="auto"/>
            </w:tcBorders>
          </w:tcPr>
          <w:p w14:paraId="4D4BEFFC"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Vartoti tą pačią dozę (200 mg per parą)</w:t>
            </w:r>
          </w:p>
          <w:p w14:paraId="75426838"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(padalyti į dvi lygias dozes ir suvartoti per du kartus).</w:t>
            </w:r>
          </w:p>
          <w:p w14:paraId="0FA51CBD" w14:textId="77777777" w:rsidR="00385AEF" w:rsidRPr="00353EE7" w:rsidRDefault="00385AEF" w:rsidP="00385AEF">
            <w:pPr>
              <w:spacing w:after="0" w:line="240" w:lineRule="auto"/>
              <w:rPr>
                <w:rFonts w:ascii="Times New Roman" w:hAnsi="Times New Roman"/>
              </w:rPr>
            </w:pPr>
          </w:p>
        </w:tc>
      </w:tr>
      <w:tr w:rsidR="00385AEF" w:rsidRPr="00591E78" w14:paraId="689C0183" w14:textId="77777777" w:rsidTr="00385AEF">
        <w:trPr>
          <w:cantSplit/>
          <w:trHeight w:val="892"/>
        </w:trPr>
        <w:tc>
          <w:tcPr>
            <w:tcW w:w="3403" w:type="dxa"/>
            <w:vMerge/>
            <w:tcBorders>
              <w:left w:val="single" w:sz="4" w:space="0" w:color="auto"/>
              <w:bottom w:val="single" w:sz="4" w:space="0" w:color="auto"/>
              <w:right w:val="single" w:sz="4" w:space="0" w:color="auto"/>
            </w:tcBorders>
          </w:tcPr>
          <w:p w14:paraId="24D29BDE" w14:textId="77777777" w:rsidR="00385AEF" w:rsidRPr="00353EE7" w:rsidRDefault="00385AEF" w:rsidP="00385AEF">
            <w:pPr>
              <w:spacing w:after="0" w:line="240" w:lineRule="auto"/>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14:paraId="3EB25F8D"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200 mg per parą</w:t>
            </w:r>
          </w:p>
          <w:p w14:paraId="5C087E23" w14:textId="77777777" w:rsidR="00385AEF" w:rsidRPr="00353EE7" w:rsidRDefault="00385AEF" w:rsidP="00385AEF">
            <w:pPr>
              <w:spacing w:after="0" w:line="240" w:lineRule="auto"/>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14:paraId="4CDBDD5B"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300 mg per parą</w:t>
            </w:r>
          </w:p>
          <w:p w14:paraId="29C7C154" w14:textId="77777777" w:rsidR="00385AEF" w:rsidRPr="00353EE7" w:rsidRDefault="00385AEF" w:rsidP="00385AEF">
            <w:pPr>
              <w:spacing w:after="0" w:line="240" w:lineRule="auto"/>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14:paraId="6F50821D"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400 mg per parą</w:t>
            </w:r>
          </w:p>
          <w:p w14:paraId="7E9C8120" w14:textId="77777777" w:rsidR="00385AEF" w:rsidRPr="00353EE7" w:rsidRDefault="00385AEF" w:rsidP="00385AEF">
            <w:pPr>
              <w:spacing w:after="0" w:line="240" w:lineRule="auto"/>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14:paraId="5512ACB9" w14:textId="77777777" w:rsidR="00385AEF" w:rsidRPr="00353EE7" w:rsidRDefault="00385AEF" w:rsidP="00385AEF">
            <w:pPr>
              <w:spacing w:after="0" w:line="240" w:lineRule="auto"/>
              <w:ind w:right="-107"/>
              <w:rPr>
                <w:rFonts w:ascii="Times New Roman" w:hAnsi="Times New Roman"/>
              </w:rPr>
            </w:pPr>
            <w:r w:rsidRPr="00353EE7">
              <w:rPr>
                <w:rFonts w:ascii="Times New Roman" w:hAnsi="Times New Roman"/>
              </w:rPr>
              <w:t>Vartoti tą pačią dozę (400 mg per parą)</w:t>
            </w:r>
          </w:p>
          <w:p w14:paraId="4879180A" w14:textId="77777777" w:rsidR="00385AEF" w:rsidRPr="00353EE7" w:rsidRDefault="00385AEF" w:rsidP="00385AEF">
            <w:pPr>
              <w:spacing w:after="0" w:line="240" w:lineRule="auto"/>
              <w:ind w:right="-107"/>
              <w:rPr>
                <w:rFonts w:ascii="Times New Roman" w:hAnsi="Times New Roman"/>
              </w:rPr>
            </w:pPr>
          </w:p>
        </w:tc>
      </w:tr>
      <w:tr w:rsidR="00385AEF" w:rsidRPr="00591E78" w14:paraId="56F57F2A" w14:textId="77777777" w:rsidTr="00385AEF">
        <w:trPr>
          <w:cantSplit/>
        </w:trPr>
        <w:tc>
          <w:tcPr>
            <w:tcW w:w="9782" w:type="dxa"/>
            <w:gridSpan w:val="5"/>
            <w:tcBorders>
              <w:top w:val="single" w:sz="4" w:space="0" w:color="auto"/>
              <w:left w:val="single" w:sz="4" w:space="0" w:color="auto"/>
              <w:bottom w:val="single" w:sz="4" w:space="0" w:color="auto"/>
              <w:right w:val="single" w:sz="4" w:space="0" w:color="auto"/>
            </w:tcBorders>
          </w:tcPr>
          <w:p w14:paraId="43F2DC2D" w14:textId="3A2C5B52" w:rsidR="00385AEF" w:rsidRPr="00353EE7" w:rsidRDefault="00385AEF" w:rsidP="00385AEF">
            <w:pPr>
              <w:spacing w:after="0" w:line="240" w:lineRule="auto"/>
              <w:rPr>
                <w:rFonts w:ascii="Times New Roman" w:hAnsi="Times New Roman"/>
              </w:rPr>
            </w:pPr>
            <w:r w:rsidRPr="00353EE7">
              <w:rPr>
                <w:rFonts w:ascii="Times New Roman" w:hAnsi="Times New Roman"/>
                <w:b/>
              </w:rPr>
              <w:t xml:space="preserve">Nutraukus </w:t>
            </w:r>
            <w:proofErr w:type="spellStart"/>
            <w:r w:rsidRPr="00353EE7">
              <w:rPr>
                <w:rFonts w:ascii="Times New Roman" w:hAnsi="Times New Roman"/>
                <w:b/>
              </w:rPr>
              <w:t>lamotrigino</w:t>
            </w:r>
            <w:proofErr w:type="spellEnd"/>
            <w:r w:rsidRPr="00353EE7">
              <w:rPr>
                <w:rFonts w:ascii="Times New Roman" w:hAnsi="Times New Roman"/>
                <w:b/>
              </w:rPr>
              <w:t xml:space="preserve"> </w:t>
            </w:r>
            <w:proofErr w:type="spellStart"/>
            <w:r w:rsidRPr="00353EE7">
              <w:rPr>
                <w:rFonts w:ascii="Times New Roman" w:hAnsi="Times New Roman"/>
                <w:b/>
              </w:rPr>
              <w:t>gliukuronizaciją</w:t>
            </w:r>
            <w:proofErr w:type="spellEnd"/>
            <w:r w:rsidRPr="00353EE7">
              <w:rPr>
                <w:rFonts w:ascii="Times New Roman" w:hAnsi="Times New Roman"/>
                <w:b/>
              </w:rPr>
              <w:t xml:space="preserve"> sužadinančių vaistinių preparatų vartojimą</w:t>
            </w:r>
            <w:r w:rsidRPr="00353EE7">
              <w:rPr>
                <w:rFonts w:ascii="Times New Roman" w:hAnsi="Times New Roman"/>
              </w:rPr>
              <w:t xml:space="preserve"> (žr.</w:t>
            </w:r>
            <w:r w:rsidR="00DC6583">
              <w:rPr>
                <w:rFonts w:ascii="Times New Roman" w:hAnsi="Times New Roman"/>
              </w:rPr>
              <w:t> </w:t>
            </w:r>
            <w:r w:rsidRPr="00353EE7">
              <w:rPr>
                <w:rFonts w:ascii="Times New Roman" w:hAnsi="Times New Roman"/>
              </w:rPr>
              <w:t>4.5</w:t>
            </w:r>
            <w:r w:rsidR="00DC6583">
              <w:rPr>
                <w:rFonts w:ascii="Times New Roman" w:hAnsi="Times New Roman"/>
              </w:rPr>
              <w:t> </w:t>
            </w:r>
            <w:r w:rsidRPr="00353EE7">
              <w:rPr>
                <w:rFonts w:ascii="Times New Roman" w:hAnsi="Times New Roman"/>
              </w:rPr>
              <w:t xml:space="preserve">skyrių), atsižvelgiant į pradinę </w:t>
            </w:r>
            <w:proofErr w:type="spellStart"/>
            <w:r w:rsidRPr="00353EE7">
              <w:rPr>
                <w:rFonts w:ascii="Times New Roman" w:hAnsi="Times New Roman"/>
              </w:rPr>
              <w:t>lamotrigino</w:t>
            </w:r>
            <w:proofErr w:type="spellEnd"/>
            <w:r w:rsidRPr="00353EE7">
              <w:rPr>
                <w:rFonts w:ascii="Times New Roman" w:hAnsi="Times New Roman"/>
              </w:rPr>
              <w:t xml:space="preserve"> dozę.</w:t>
            </w:r>
          </w:p>
        </w:tc>
      </w:tr>
      <w:tr w:rsidR="00385AEF" w:rsidRPr="00591E78" w14:paraId="575FD80F" w14:textId="77777777" w:rsidTr="00385AEF">
        <w:trPr>
          <w:cantSplit/>
        </w:trPr>
        <w:tc>
          <w:tcPr>
            <w:tcW w:w="3403" w:type="dxa"/>
            <w:vMerge w:val="restart"/>
            <w:tcBorders>
              <w:top w:val="single" w:sz="4" w:space="0" w:color="auto"/>
              <w:left w:val="single" w:sz="4" w:space="0" w:color="auto"/>
              <w:bottom w:val="single" w:sz="4" w:space="0" w:color="auto"/>
              <w:right w:val="single" w:sz="4" w:space="0" w:color="auto"/>
            </w:tcBorders>
          </w:tcPr>
          <w:p w14:paraId="231C5FC7"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Šią dozavimo schemą galima taikyti, nutraukus šių vaistinių preparatų vartojimą:</w:t>
            </w:r>
          </w:p>
          <w:p w14:paraId="12930FE4" w14:textId="77777777" w:rsidR="00385AEF" w:rsidRPr="00353EE7" w:rsidRDefault="00385AEF" w:rsidP="00385AEF">
            <w:pPr>
              <w:spacing w:after="0" w:line="240" w:lineRule="auto"/>
              <w:rPr>
                <w:rFonts w:ascii="Times New Roman" w:hAnsi="Times New Roman"/>
              </w:rPr>
            </w:pPr>
          </w:p>
          <w:p w14:paraId="2ED552F4" w14:textId="77777777" w:rsidR="00385AEF" w:rsidRPr="00353EE7" w:rsidRDefault="00385AEF" w:rsidP="00385AEF">
            <w:pPr>
              <w:spacing w:after="0" w:line="240" w:lineRule="auto"/>
              <w:ind w:right="-89"/>
              <w:rPr>
                <w:rFonts w:ascii="Times New Roman" w:hAnsi="Times New Roman"/>
              </w:rPr>
            </w:pPr>
            <w:proofErr w:type="spellStart"/>
            <w:r w:rsidRPr="00353EE7">
              <w:rPr>
                <w:rFonts w:ascii="Times New Roman" w:hAnsi="Times New Roman"/>
              </w:rPr>
              <w:t>fenitoino</w:t>
            </w:r>
            <w:proofErr w:type="spellEnd"/>
            <w:r w:rsidRPr="00353EE7">
              <w:rPr>
                <w:rFonts w:ascii="Times New Roman" w:hAnsi="Times New Roman"/>
              </w:rPr>
              <w:t>,</w:t>
            </w:r>
          </w:p>
          <w:p w14:paraId="48DC2C2A" w14:textId="77777777" w:rsidR="00385AEF" w:rsidRPr="00353EE7" w:rsidRDefault="00385AEF" w:rsidP="00385AEF">
            <w:pPr>
              <w:spacing w:after="0" w:line="240" w:lineRule="auto"/>
              <w:ind w:right="-89"/>
              <w:rPr>
                <w:rFonts w:ascii="Times New Roman" w:hAnsi="Times New Roman"/>
              </w:rPr>
            </w:pPr>
            <w:proofErr w:type="spellStart"/>
            <w:r w:rsidRPr="00353EE7">
              <w:rPr>
                <w:rFonts w:ascii="Times New Roman" w:hAnsi="Times New Roman"/>
              </w:rPr>
              <w:t>karbamazepino</w:t>
            </w:r>
            <w:proofErr w:type="spellEnd"/>
            <w:r w:rsidRPr="00353EE7">
              <w:rPr>
                <w:rFonts w:ascii="Times New Roman" w:hAnsi="Times New Roman"/>
              </w:rPr>
              <w:t>,</w:t>
            </w:r>
          </w:p>
          <w:p w14:paraId="419712B6" w14:textId="77777777" w:rsidR="00385AEF" w:rsidRPr="00353EE7" w:rsidRDefault="00385AEF" w:rsidP="00385AEF">
            <w:pPr>
              <w:spacing w:after="0" w:line="240" w:lineRule="auto"/>
              <w:ind w:right="-89"/>
              <w:rPr>
                <w:rFonts w:ascii="Times New Roman" w:hAnsi="Times New Roman"/>
              </w:rPr>
            </w:pPr>
            <w:proofErr w:type="spellStart"/>
            <w:r w:rsidRPr="00353EE7">
              <w:rPr>
                <w:rFonts w:ascii="Times New Roman" w:hAnsi="Times New Roman"/>
              </w:rPr>
              <w:t>fenobarbitalio</w:t>
            </w:r>
            <w:proofErr w:type="spellEnd"/>
            <w:r w:rsidRPr="00353EE7">
              <w:rPr>
                <w:rFonts w:ascii="Times New Roman" w:hAnsi="Times New Roman"/>
              </w:rPr>
              <w:t>,</w:t>
            </w:r>
          </w:p>
          <w:p w14:paraId="5BB5A695" w14:textId="77777777" w:rsidR="00385AEF" w:rsidRPr="00353EE7" w:rsidRDefault="00385AEF" w:rsidP="00385AEF">
            <w:pPr>
              <w:spacing w:after="0" w:line="240" w:lineRule="auto"/>
              <w:ind w:right="-89"/>
              <w:rPr>
                <w:rFonts w:ascii="Times New Roman" w:hAnsi="Times New Roman"/>
              </w:rPr>
            </w:pPr>
            <w:proofErr w:type="spellStart"/>
            <w:r w:rsidRPr="00353EE7">
              <w:rPr>
                <w:rFonts w:ascii="Times New Roman" w:hAnsi="Times New Roman"/>
              </w:rPr>
              <w:t>primidono</w:t>
            </w:r>
            <w:proofErr w:type="spellEnd"/>
            <w:r w:rsidRPr="00353EE7">
              <w:rPr>
                <w:rFonts w:ascii="Times New Roman" w:hAnsi="Times New Roman"/>
              </w:rPr>
              <w:t>,</w:t>
            </w:r>
          </w:p>
          <w:p w14:paraId="62C4937E" w14:textId="77777777" w:rsidR="00385AEF" w:rsidRPr="00353EE7" w:rsidRDefault="00385AEF" w:rsidP="00385AEF">
            <w:pPr>
              <w:spacing w:after="0" w:line="240" w:lineRule="auto"/>
              <w:ind w:right="-89"/>
              <w:rPr>
                <w:rFonts w:ascii="Times New Roman" w:hAnsi="Times New Roman"/>
              </w:rPr>
            </w:pPr>
            <w:proofErr w:type="spellStart"/>
            <w:r w:rsidRPr="00353EE7">
              <w:rPr>
                <w:rFonts w:ascii="Times New Roman" w:hAnsi="Times New Roman"/>
              </w:rPr>
              <w:t>rifampicino</w:t>
            </w:r>
            <w:proofErr w:type="spellEnd"/>
            <w:r w:rsidRPr="00353EE7">
              <w:rPr>
                <w:rFonts w:ascii="Times New Roman" w:hAnsi="Times New Roman"/>
              </w:rPr>
              <w:t>,</w:t>
            </w:r>
          </w:p>
          <w:p w14:paraId="2A5B4229" w14:textId="77777777" w:rsidR="00385AEF" w:rsidRPr="00353EE7" w:rsidRDefault="00385AEF" w:rsidP="00385AEF">
            <w:pPr>
              <w:spacing w:after="0" w:line="240" w:lineRule="auto"/>
              <w:ind w:right="-89"/>
              <w:rPr>
                <w:rFonts w:ascii="Times New Roman" w:hAnsi="Times New Roman"/>
              </w:rPr>
            </w:pPr>
            <w:r w:rsidRPr="00353EE7">
              <w:rPr>
                <w:rFonts w:ascii="Times New Roman" w:hAnsi="Times New Roman"/>
              </w:rPr>
              <w:t>lopinaviro/ritonaviro.</w:t>
            </w:r>
          </w:p>
          <w:p w14:paraId="0A05DC44" w14:textId="77777777" w:rsidR="00385AEF" w:rsidRPr="00353EE7" w:rsidRDefault="00385AEF" w:rsidP="00385AEF">
            <w:pPr>
              <w:spacing w:after="0" w:line="240" w:lineRule="auto"/>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14:paraId="1DDFC71D"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400 mg per parą</w:t>
            </w:r>
          </w:p>
          <w:p w14:paraId="2CE67608" w14:textId="77777777" w:rsidR="00385AEF" w:rsidRPr="00353EE7" w:rsidRDefault="00385AEF" w:rsidP="00385AEF">
            <w:pPr>
              <w:spacing w:after="0" w:line="240" w:lineRule="auto"/>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14:paraId="204AEA39"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400 mg per parą</w:t>
            </w:r>
          </w:p>
        </w:tc>
        <w:tc>
          <w:tcPr>
            <w:tcW w:w="1418" w:type="dxa"/>
            <w:tcBorders>
              <w:top w:val="single" w:sz="4" w:space="0" w:color="auto"/>
              <w:left w:val="single" w:sz="4" w:space="0" w:color="auto"/>
              <w:bottom w:val="single" w:sz="4" w:space="0" w:color="auto"/>
              <w:right w:val="single" w:sz="4" w:space="0" w:color="auto"/>
            </w:tcBorders>
          </w:tcPr>
          <w:p w14:paraId="750853F6"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300 mg per parą</w:t>
            </w:r>
          </w:p>
        </w:tc>
        <w:tc>
          <w:tcPr>
            <w:tcW w:w="1418" w:type="dxa"/>
            <w:tcBorders>
              <w:top w:val="single" w:sz="4" w:space="0" w:color="auto"/>
              <w:left w:val="single" w:sz="4" w:space="0" w:color="auto"/>
              <w:bottom w:val="single" w:sz="4" w:space="0" w:color="auto"/>
              <w:right w:val="single" w:sz="4" w:space="0" w:color="auto"/>
            </w:tcBorders>
          </w:tcPr>
          <w:p w14:paraId="5B89FA9A"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200 mg per parą</w:t>
            </w:r>
          </w:p>
        </w:tc>
      </w:tr>
      <w:tr w:rsidR="00385AEF" w:rsidRPr="00591E78" w14:paraId="2650CAFB" w14:textId="77777777" w:rsidTr="00385AEF">
        <w:trPr>
          <w:cantSplit/>
        </w:trPr>
        <w:tc>
          <w:tcPr>
            <w:tcW w:w="3403" w:type="dxa"/>
            <w:vMerge/>
            <w:tcBorders>
              <w:top w:val="single" w:sz="4" w:space="0" w:color="auto"/>
              <w:left w:val="single" w:sz="4" w:space="0" w:color="auto"/>
              <w:bottom w:val="single" w:sz="4" w:space="0" w:color="auto"/>
              <w:right w:val="single" w:sz="4" w:space="0" w:color="auto"/>
            </w:tcBorders>
          </w:tcPr>
          <w:p w14:paraId="12F0A9CB" w14:textId="77777777" w:rsidR="00385AEF" w:rsidRPr="00353EE7" w:rsidRDefault="00385AEF" w:rsidP="00385AEF">
            <w:pPr>
              <w:spacing w:after="0" w:line="240" w:lineRule="auto"/>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14:paraId="35AE8B44"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300 mg per parą</w:t>
            </w:r>
          </w:p>
          <w:p w14:paraId="0421843A" w14:textId="77777777" w:rsidR="00385AEF" w:rsidRPr="00353EE7" w:rsidRDefault="00385AEF" w:rsidP="00385AEF">
            <w:pPr>
              <w:spacing w:after="0" w:line="240" w:lineRule="auto"/>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14:paraId="14DA545A"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300 mg per parą</w:t>
            </w:r>
          </w:p>
        </w:tc>
        <w:tc>
          <w:tcPr>
            <w:tcW w:w="1418" w:type="dxa"/>
            <w:tcBorders>
              <w:top w:val="single" w:sz="4" w:space="0" w:color="auto"/>
              <w:left w:val="single" w:sz="4" w:space="0" w:color="auto"/>
              <w:bottom w:val="single" w:sz="4" w:space="0" w:color="auto"/>
              <w:right w:val="single" w:sz="4" w:space="0" w:color="auto"/>
            </w:tcBorders>
          </w:tcPr>
          <w:p w14:paraId="16E2CBC7"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225 mg per parą</w:t>
            </w:r>
          </w:p>
        </w:tc>
        <w:tc>
          <w:tcPr>
            <w:tcW w:w="1418" w:type="dxa"/>
            <w:tcBorders>
              <w:top w:val="single" w:sz="4" w:space="0" w:color="auto"/>
              <w:left w:val="single" w:sz="4" w:space="0" w:color="auto"/>
              <w:bottom w:val="single" w:sz="4" w:space="0" w:color="auto"/>
              <w:right w:val="single" w:sz="4" w:space="0" w:color="auto"/>
            </w:tcBorders>
          </w:tcPr>
          <w:p w14:paraId="15B044EC"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150 mg per parą</w:t>
            </w:r>
          </w:p>
        </w:tc>
      </w:tr>
      <w:tr w:rsidR="00385AEF" w:rsidRPr="00591E78" w14:paraId="402307EA" w14:textId="77777777" w:rsidTr="00385AEF">
        <w:trPr>
          <w:cantSplit/>
        </w:trPr>
        <w:tc>
          <w:tcPr>
            <w:tcW w:w="3403" w:type="dxa"/>
            <w:vMerge/>
            <w:tcBorders>
              <w:top w:val="single" w:sz="4" w:space="0" w:color="auto"/>
              <w:left w:val="single" w:sz="4" w:space="0" w:color="auto"/>
              <w:bottom w:val="single" w:sz="4" w:space="0" w:color="auto"/>
              <w:right w:val="single" w:sz="4" w:space="0" w:color="auto"/>
            </w:tcBorders>
          </w:tcPr>
          <w:p w14:paraId="0487D056" w14:textId="77777777" w:rsidR="00385AEF" w:rsidRPr="00353EE7" w:rsidRDefault="00385AEF" w:rsidP="00385AEF">
            <w:pPr>
              <w:spacing w:after="0" w:line="240" w:lineRule="auto"/>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14:paraId="69501BDA"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200 mg per parą </w:t>
            </w:r>
          </w:p>
          <w:p w14:paraId="41496545" w14:textId="77777777" w:rsidR="00385AEF" w:rsidRPr="00353EE7" w:rsidRDefault="00385AEF" w:rsidP="00385AEF">
            <w:pPr>
              <w:spacing w:after="0" w:line="240" w:lineRule="auto"/>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14:paraId="37BED132"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200 mg per parą</w:t>
            </w:r>
          </w:p>
        </w:tc>
        <w:tc>
          <w:tcPr>
            <w:tcW w:w="1418" w:type="dxa"/>
            <w:tcBorders>
              <w:top w:val="single" w:sz="4" w:space="0" w:color="auto"/>
              <w:left w:val="single" w:sz="4" w:space="0" w:color="auto"/>
              <w:bottom w:val="single" w:sz="4" w:space="0" w:color="auto"/>
              <w:right w:val="single" w:sz="4" w:space="0" w:color="auto"/>
            </w:tcBorders>
          </w:tcPr>
          <w:p w14:paraId="2E6C4FCB"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150 mg per parą</w:t>
            </w:r>
          </w:p>
        </w:tc>
        <w:tc>
          <w:tcPr>
            <w:tcW w:w="1418" w:type="dxa"/>
            <w:tcBorders>
              <w:top w:val="single" w:sz="4" w:space="0" w:color="auto"/>
              <w:left w:val="single" w:sz="4" w:space="0" w:color="auto"/>
              <w:bottom w:val="single" w:sz="4" w:space="0" w:color="auto"/>
              <w:right w:val="single" w:sz="4" w:space="0" w:color="auto"/>
            </w:tcBorders>
          </w:tcPr>
          <w:p w14:paraId="0C3DF66A"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100 mg per parą</w:t>
            </w:r>
          </w:p>
        </w:tc>
      </w:tr>
      <w:tr w:rsidR="00385AEF" w:rsidRPr="00591E78" w14:paraId="099530A7" w14:textId="77777777" w:rsidTr="00385AEF">
        <w:trPr>
          <w:cantSplit/>
        </w:trPr>
        <w:tc>
          <w:tcPr>
            <w:tcW w:w="9782" w:type="dxa"/>
            <w:gridSpan w:val="5"/>
            <w:tcBorders>
              <w:top w:val="single" w:sz="4" w:space="0" w:color="auto"/>
              <w:left w:val="single" w:sz="4" w:space="0" w:color="auto"/>
              <w:bottom w:val="single" w:sz="4" w:space="0" w:color="auto"/>
              <w:right w:val="single" w:sz="4" w:space="0" w:color="auto"/>
            </w:tcBorders>
          </w:tcPr>
          <w:p w14:paraId="1AF379D2" w14:textId="7D16D7B4" w:rsidR="00385AEF" w:rsidRPr="00353EE7" w:rsidRDefault="00385AEF" w:rsidP="00385AEF">
            <w:pPr>
              <w:spacing w:after="0" w:line="240" w:lineRule="auto"/>
              <w:rPr>
                <w:rFonts w:ascii="Times New Roman" w:hAnsi="Times New Roman"/>
              </w:rPr>
            </w:pPr>
            <w:r w:rsidRPr="00353EE7">
              <w:rPr>
                <w:rFonts w:ascii="Times New Roman" w:hAnsi="Times New Roman"/>
                <w:b/>
              </w:rPr>
              <w:t xml:space="preserve">Nutraukus vaistinių preparatų, kurie reikšmingai neslopina ar nesužadina </w:t>
            </w:r>
            <w:proofErr w:type="spellStart"/>
            <w:r w:rsidRPr="00353EE7">
              <w:rPr>
                <w:rFonts w:ascii="Times New Roman" w:hAnsi="Times New Roman"/>
                <w:b/>
              </w:rPr>
              <w:t>lamotrigino</w:t>
            </w:r>
            <w:proofErr w:type="spellEnd"/>
            <w:r w:rsidRPr="00353EE7">
              <w:rPr>
                <w:rFonts w:ascii="Times New Roman" w:hAnsi="Times New Roman"/>
                <w:b/>
              </w:rPr>
              <w:t xml:space="preserve"> </w:t>
            </w:r>
            <w:proofErr w:type="spellStart"/>
            <w:r w:rsidRPr="00353EE7">
              <w:rPr>
                <w:rFonts w:ascii="Times New Roman" w:hAnsi="Times New Roman"/>
                <w:b/>
              </w:rPr>
              <w:t>gliukuronizacijos</w:t>
            </w:r>
            <w:proofErr w:type="spellEnd"/>
            <w:r w:rsidRPr="00353EE7">
              <w:rPr>
                <w:rFonts w:ascii="Times New Roman" w:hAnsi="Times New Roman"/>
                <w:b/>
              </w:rPr>
              <w:t>, vartojimą</w:t>
            </w:r>
            <w:r w:rsidRPr="00353EE7">
              <w:rPr>
                <w:rFonts w:ascii="Times New Roman" w:hAnsi="Times New Roman"/>
              </w:rPr>
              <w:t xml:space="preserve"> (žr.</w:t>
            </w:r>
            <w:r w:rsidR="00DC6583">
              <w:rPr>
                <w:rFonts w:ascii="Times New Roman" w:hAnsi="Times New Roman"/>
              </w:rPr>
              <w:t> </w:t>
            </w:r>
            <w:r w:rsidRPr="00353EE7">
              <w:rPr>
                <w:rFonts w:ascii="Times New Roman" w:hAnsi="Times New Roman"/>
              </w:rPr>
              <w:t>4.5</w:t>
            </w:r>
            <w:r w:rsidR="00DC6583">
              <w:rPr>
                <w:rFonts w:ascii="Times New Roman" w:hAnsi="Times New Roman"/>
              </w:rPr>
              <w:t> </w:t>
            </w:r>
            <w:r w:rsidRPr="00353EE7">
              <w:rPr>
                <w:rFonts w:ascii="Times New Roman" w:hAnsi="Times New Roman"/>
              </w:rPr>
              <w:t>skyrių).</w:t>
            </w:r>
          </w:p>
        </w:tc>
      </w:tr>
      <w:tr w:rsidR="00385AEF" w:rsidRPr="00591E78" w14:paraId="69087C00" w14:textId="77777777" w:rsidTr="00385AEF">
        <w:trPr>
          <w:cantSplit/>
        </w:trPr>
        <w:tc>
          <w:tcPr>
            <w:tcW w:w="3403" w:type="dxa"/>
            <w:tcBorders>
              <w:top w:val="single" w:sz="4" w:space="0" w:color="auto"/>
              <w:left w:val="single" w:sz="4" w:space="0" w:color="auto"/>
              <w:bottom w:val="single" w:sz="4" w:space="0" w:color="auto"/>
              <w:right w:val="single" w:sz="4" w:space="0" w:color="auto"/>
            </w:tcBorders>
          </w:tcPr>
          <w:p w14:paraId="3B783575"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Šią dozavimo schemą galima taikyti, nutraukus kitų vaistinių preparatų, kurie reikšmingai neslopina ar nesužadina </w:t>
            </w:r>
            <w:proofErr w:type="spellStart"/>
            <w:r w:rsidRPr="00353EE7">
              <w:rPr>
                <w:rFonts w:ascii="Times New Roman" w:hAnsi="Times New Roman"/>
              </w:rPr>
              <w:t>lamotrigino</w:t>
            </w:r>
            <w:proofErr w:type="spellEnd"/>
            <w:r w:rsidRPr="00353EE7">
              <w:rPr>
                <w:rFonts w:ascii="Times New Roman" w:hAnsi="Times New Roman"/>
              </w:rPr>
              <w:t xml:space="preserve"> </w:t>
            </w:r>
            <w:proofErr w:type="spellStart"/>
            <w:r w:rsidRPr="00353EE7">
              <w:rPr>
                <w:rFonts w:ascii="Times New Roman" w:hAnsi="Times New Roman"/>
              </w:rPr>
              <w:t>gliukuronizacijos</w:t>
            </w:r>
            <w:proofErr w:type="spellEnd"/>
            <w:r w:rsidRPr="00353EE7">
              <w:rPr>
                <w:rFonts w:ascii="Times New Roman" w:hAnsi="Times New Roman"/>
              </w:rPr>
              <w:t>, vartojimą.</w:t>
            </w:r>
          </w:p>
          <w:p w14:paraId="0DA7AB97" w14:textId="77777777" w:rsidR="00385AEF" w:rsidRPr="00353EE7" w:rsidRDefault="00385AEF" w:rsidP="00385AEF">
            <w:pPr>
              <w:spacing w:after="0" w:line="240" w:lineRule="auto"/>
              <w:rPr>
                <w:rFonts w:ascii="Times New Roman" w:hAnsi="Times New Roman"/>
              </w:rPr>
            </w:pPr>
          </w:p>
        </w:tc>
        <w:tc>
          <w:tcPr>
            <w:tcW w:w="6379" w:type="dxa"/>
            <w:gridSpan w:val="4"/>
            <w:tcBorders>
              <w:top w:val="single" w:sz="4" w:space="0" w:color="auto"/>
              <w:left w:val="single" w:sz="4" w:space="0" w:color="auto"/>
              <w:bottom w:val="single" w:sz="4" w:space="0" w:color="auto"/>
              <w:right w:val="single" w:sz="4" w:space="0" w:color="auto"/>
            </w:tcBorders>
          </w:tcPr>
          <w:p w14:paraId="746E6A69"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Vartoti numatytą dozę, kuri buvo pasiekta, didinant dozę (200 mg per parą padalyti į dvi lygias dozes ir suvartoti per du kartus)</w:t>
            </w:r>
          </w:p>
          <w:p w14:paraId="4AF544F1"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(dozės ribos nuo 100 iki 400 mg per parą).</w:t>
            </w:r>
          </w:p>
          <w:p w14:paraId="3E62A2B3" w14:textId="77777777" w:rsidR="00385AEF" w:rsidRPr="00353EE7" w:rsidRDefault="00385AEF" w:rsidP="00385AEF">
            <w:pPr>
              <w:spacing w:after="0" w:line="240" w:lineRule="auto"/>
              <w:rPr>
                <w:rFonts w:ascii="Times New Roman" w:hAnsi="Times New Roman"/>
              </w:rPr>
            </w:pPr>
          </w:p>
        </w:tc>
      </w:tr>
      <w:tr w:rsidR="00385AEF" w:rsidRPr="00591E78" w14:paraId="18D85D09" w14:textId="77777777" w:rsidTr="00385AEF">
        <w:trPr>
          <w:cantSplit/>
        </w:trPr>
        <w:tc>
          <w:tcPr>
            <w:tcW w:w="9782" w:type="dxa"/>
            <w:gridSpan w:val="5"/>
            <w:tcBorders>
              <w:top w:val="single" w:sz="4" w:space="0" w:color="auto"/>
              <w:left w:val="single" w:sz="4" w:space="0" w:color="auto"/>
              <w:bottom w:val="single" w:sz="4" w:space="0" w:color="auto"/>
              <w:right w:val="single" w:sz="4" w:space="0" w:color="auto"/>
            </w:tcBorders>
          </w:tcPr>
          <w:p w14:paraId="0589F714" w14:textId="71E884A1"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Pacientams, kurie vartoja vaistinių preparatų, kurių </w:t>
            </w:r>
            <w:proofErr w:type="spellStart"/>
            <w:r w:rsidRPr="00353EE7">
              <w:rPr>
                <w:rFonts w:ascii="Times New Roman" w:hAnsi="Times New Roman"/>
              </w:rPr>
              <w:t>farmakokinetinė</w:t>
            </w:r>
            <w:proofErr w:type="spellEnd"/>
            <w:r w:rsidRPr="00353EE7">
              <w:rPr>
                <w:rFonts w:ascii="Times New Roman" w:hAnsi="Times New Roman"/>
              </w:rPr>
              <w:t xml:space="preserve"> sąveika su </w:t>
            </w:r>
            <w:proofErr w:type="spellStart"/>
            <w:r w:rsidRPr="00353EE7">
              <w:rPr>
                <w:rFonts w:ascii="Times New Roman" w:hAnsi="Times New Roman"/>
              </w:rPr>
              <w:t>lamotriginu</w:t>
            </w:r>
            <w:proofErr w:type="spellEnd"/>
            <w:r w:rsidRPr="00353EE7">
              <w:rPr>
                <w:rFonts w:ascii="Times New Roman" w:hAnsi="Times New Roman"/>
              </w:rPr>
              <w:t xml:space="preserve"> iki šiol nežinoma (žr. 4.5 skyrių), rekomenduojama taikyti gydymo </w:t>
            </w:r>
            <w:proofErr w:type="spellStart"/>
            <w:r w:rsidRPr="00353EE7">
              <w:rPr>
                <w:rFonts w:ascii="Times New Roman" w:hAnsi="Times New Roman"/>
              </w:rPr>
              <w:t>lamotriginu</w:t>
            </w:r>
            <w:proofErr w:type="spellEnd"/>
            <w:r w:rsidRPr="00353EE7">
              <w:rPr>
                <w:rFonts w:ascii="Times New Roman" w:hAnsi="Times New Roman"/>
              </w:rPr>
              <w:t xml:space="preserve"> schemą, pagal kurią iš pradžių reikia išlaikyti iki tol vartotą dozę ir </w:t>
            </w:r>
            <w:proofErr w:type="spellStart"/>
            <w:r w:rsidRPr="00353EE7">
              <w:rPr>
                <w:rFonts w:ascii="Times New Roman" w:hAnsi="Times New Roman"/>
              </w:rPr>
              <w:t>lamotrigino</w:t>
            </w:r>
            <w:proofErr w:type="spellEnd"/>
            <w:r w:rsidRPr="00353EE7">
              <w:rPr>
                <w:rFonts w:ascii="Times New Roman" w:hAnsi="Times New Roman"/>
              </w:rPr>
              <w:t xml:space="preserve"> dozę keisti, atsižvelgiant į klinikinį atsaką.</w:t>
            </w:r>
          </w:p>
        </w:tc>
      </w:tr>
    </w:tbl>
    <w:p w14:paraId="3F75E089" w14:textId="77777777" w:rsidR="00385AEF" w:rsidRPr="00353EE7" w:rsidRDefault="00385AEF" w:rsidP="00385AEF">
      <w:pPr>
        <w:spacing w:after="0" w:line="240" w:lineRule="auto"/>
        <w:rPr>
          <w:rFonts w:ascii="Times New Roman" w:hAnsi="Times New Roman"/>
        </w:rPr>
      </w:pPr>
    </w:p>
    <w:p w14:paraId="2833BF70"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Jeigu reikia, dozę galima didinti iki 400 mg paros dozės.</w:t>
      </w:r>
    </w:p>
    <w:p w14:paraId="6443F318" w14:textId="705E0F92" w:rsidR="00385AEF" w:rsidRPr="00353EE7" w:rsidRDefault="00385AEF" w:rsidP="000F23EA">
      <w:pPr>
        <w:keepNext/>
        <w:spacing w:after="0" w:line="240" w:lineRule="auto"/>
        <w:rPr>
          <w:rFonts w:ascii="Times New Roman" w:hAnsi="Times New Roman"/>
          <w:i/>
          <w:u w:val="single"/>
        </w:rPr>
      </w:pPr>
      <w:r w:rsidRPr="00353EE7">
        <w:rPr>
          <w:rFonts w:ascii="Times New Roman" w:hAnsi="Times New Roman"/>
        </w:rPr>
        <w:br w:type="page"/>
      </w:r>
      <w:r w:rsidRPr="00353EE7">
        <w:rPr>
          <w:rFonts w:ascii="Times New Roman" w:hAnsi="Times New Roman"/>
          <w:i/>
          <w:u w:val="single"/>
        </w:rPr>
        <w:lastRenderedPageBreak/>
        <w:t>5</w:t>
      </w:r>
      <w:r w:rsidR="00FF00F5">
        <w:rPr>
          <w:rFonts w:ascii="Times New Roman" w:hAnsi="Times New Roman"/>
          <w:i/>
          <w:u w:val="single"/>
        </w:rPr>
        <w:t> </w:t>
      </w:r>
      <w:r w:rsidRPr="00353EE7">
        <w:rPr>
          <w:rFonts w:ascii="Times New Roman" w:hAnsi="Times New Roman"/>
          <w:i/>
          <w:u w:val="single"/>
        </w:rPr>
        <w:t xml:space="preserve">lentelė. </w:t>
      </w:r>
      <w:proofErr w:type="spellStart"/>
      <w:r w:rsidRPr="00353EE7">
        <w:rPr>
          <w:rFonts w:ascii="Times New Roman" w:hAnsi="Times New Roman"/>
          <w:i/>
          <w:u w:val="single"/>
        </w:rPr>
        <w:t>Lamotrigino</w:t>
      </w:r>
      <w:proofErr w:type="spellEnd"/>
      <w:r w:rsidRPr="00353EE7">
        <w:rPr>
          <w:rFonts w:ascii="Times New Roman" w:hAnsi="Times New Roman"/>
          <w:i/>
          <w:u w:val="single"/>
        </w:rPr>
        <w:t xml:space="preserve"> paros dozės keitimas 18 metų ir vyresniems suaugusiesiems, kuriems diagnozuotas </w:t>
      </w:r>
      <w:proofErr w:type="spellStart"/>
      <w:r w:rsidRPr="00353EE7">
        <w:rPr>
          <w:rFonts w:ascii="Times New Roman" w:hAnsi="Times New Roman"/>
          <w:i/>
          <w:u w:val="single"/>
        </w:rPr>
        <w:t>bipolinis</w:t>
      </w:r>
      <w:proofErr w:type="spellEnd"/>
      <w:r w:rsidRPr="00353EE7">
        <w:rPr>
          <w:rFonts w:ascii="Times New Roman" w:hAnsi="Times New Roman"/>
          <w:i/>
          <w:u w:val="single"/>
        </w:rPr>
        <w:t xml:space="preserve"> sutrikimas, pradėjus kartu vartoti kitų vaistinių preparatų.</w:t>
      </w:r>
    </w:p>
    <w:p w14:paraId="1DD1BD88" w14:textId="77777777" w:rsidR="00385AEF" w:rsidRPr="00353EE7" w:rsidRDefault="00385AEF" w:rsidP="000F23EA">
      <w:pPr>
        <w:keepNext/>
        <w:spacing w:after="0" w:line="240" w:lineRule="auto"/>
        <w:rPr>
          <w:rFonts w:ascii="Times New Roman" w:hAnsi="Times New Roman"/>
          <w:i/>
          <w:u w:val="single"/>
        </w:rPr>
      </w:pPr>
    </w:p>
    <w:p w14:paraId="1260CDC5" w14:textId="77777777" w:rsidR="00385AEF" w:rsidRPr="00353EE7" w:rsidRDefault="00385AEF" w:rsidP="00385AEF">
      <w:pPr>
        <w:spacing w:after="0" w:line="240" w:lineRule="auto"/>
        <w:rPr>
          <w:rFonts w:ascii="Times New Roman" w:hAnsi="Times New Roman"/>
        </w:rPr>
      </w:pPr>
      <w:proofErr w:type="spellStart"/>
      <w:r w:rsidRPr="00353EE7">
        <w:rPr>
          <w:rFonts w:ascii="Times New Roman" w:hAnsi="Times New Roman"/>
        </w:rPr>
        <w:t>Lamotrigino</w:t>
      </w:r>
      <w:proofErr w:type="spellEnd"/>
      <w:r w:rsidRPr="00353EE7">
        <w:rPr>
          <w:rFonts w:ascii="Times New Roman" w:hAnsi="Times New Roman"/>
        </w:rPr>
        <w:t xml:space="preserve"> paros dozės keitimo, pradėjus kartu vartoti kitų vaistinių preparatų, patirties nėra. Tačiau, remiantis sąveikos su kitais vaistiniais preparatais tyrimų duomenimis, galima pateikti toliau išvardytas rekomendacijas.</w:t>
      </w:r>
    </w:p>
    <w:p w14:paraId="26C2BD5C" w14:textId="77777777" w:rsidR="00385AEF" w:rsidRPr="00353EE7" w:rsidRDefault="00385AEF" w:rsidP="00385AEF">
      <w:pPr>
        <w:spacing w:after="0" w:line="240" w:lineRule="auto"/>
        <w:rPr>
          <w:rFonts w:ascii="Times New Roman" w:hAnsi="Times New Roman"/>
        </w:rPr>
      </w:pPr>
    </w:p>
    <w:tbl>
      <w:tblPr>
        <w:tblW w:w="0" w:type="auto"/>
        <w:tblInd w:w="-106" w:type="dxa"/>
        <w:tblLayout w:type="fixed"/>
        <w:tblLook w:val="0000" w:firstRow="0" w:lastRow="0" w:firstColumn="0" w:lastColumn="0" w:noHBand="0" w:noVBand="0"/>
      </w:tblPr>
      <w:tblGrid>
        <w:gridCol w:w="3403"/>
        <w:gridCol w:w="1984"/>
        <w:gridCol w:w="1276"/>
        <w:gridCol w:w="1417"/>
        <w:gridCol w:w="1701"/>
      </w:tblGrid>
      <w:tr w:rsidR="00385AEF" w:rsidRPr="00591E78" w14:paraId="7D447ED5" w14:textId="77777777" w:rsidTr="00385AEF">
        <w:trPr>
          <w:cantSplit/>
        </w:trPr>
        <w:tc>
          <w:tcPr>
            <w:tcW w:w="3403" w:type="dxa"/>
            <w:tcBorders>
              <w:top w:val="single" w:sz="4" w:space="0" w:color="auto"/>
              <w:left w:val="single" w:sz="4" w:space="0" w:color="auto"/>
              <w:bottom w:val="single" w:sz="4" w:space="0" w:color="auto"/>
              <w:right w:val="single" w:sz="4" w:space="0" w:color="auto"/>
            </w:tcBorders>
          </w:tcPr>
          <w:p w14:paraId="17E72E24"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Gydymo schema</w:t>
            </w:r>
          </w:p>
        </w:tc>
        <w:tc>
          <w:tcPr>
            <w:tcW w:w="1984" w:type="dxa"/>
            <w:tcBorders>
              <w:top w:val="single" w:sz="4" w:space="0" w:color="auto"/>
              <w:left w:val="single" w:sz="4" w:space="0" w:color="auto"/>
              <w:bottom w:val="single" w:sz="4" w:space="0" w:color="auto"/>
              <w:right w:val="single" w:sz="4" w:space="0" w:color="auto"/>
            </w:tcBorders>
          </w:tcPr>
          <w:p w14:paraId="1AE1EC01" w14:textId="77777777" w:rsidR="00385AEF" w:rsidRPr="00353EE7" w:rsidRDefault="00385AEF" w:rsidP="00385AEF">
            <w:pPr>
              <w:spacing w:after="0" w:line="240" w:lineRule="auto"/>
              <w:ind w:right="-108"/>
              <w:rPr>
                <w:rFonts w:ascii="Times New Roman" w:hAnsi="Times New Roman"/>
              </w:rPr>
            </w:pPr>
            <w:r w:rsidRPr="00353EE7">
              <w:rPr>
                <w:rFonts w:ascii="Times New Roman" w:hAnsi="Times New Roman"/>
              </w:rPr>
              <w:t xml:space="preserve">Vartojama stabilizuojamoji </w:t>
            </w:r>
            <w:proofErr w:type="spellStart"/>
            <w:r w:rsidRPr="00353EE7">
              <w:rPr>
                <w:rFonts w:ascii="Times New Roman" w:hAnsi="Times New Roman"/>
              </w:rPr>
              <w:t>lamotrigino</w:t>
            </w:r>
            <w:proofErr w:type="spellEnd"/>
            <w:r w:rsidRPr="00353EE7">
              <w:rPr>
                <w:rFonts w:ascii="Times New Roman" w:hAnsi="Times New Roman"/>
              </w:rPr>
              <w:t xml:space="preserve"> dozė (prieš pradedant vartoti kartu)</w:t>
            </w:r>
          </w:p>
          <w:p w14:paraId="68279C6E" w14:textId="77777777" w:rsidR="00385AEF" w:rsidRPr="00353EE7" w:rsidRDefault="00385AEF" w:rsidP="00385AEF">
            <w:pPr>
              <w:spacing w:after="0" w:line="240" w:lineRule="auto"/>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14:paraId="52A91F65" w14:textId="77777777" w:rsidR="00385AEF" w:rsidRPr="00353EE7" w:rsidRDefault="00385AEF" w:rsidP="00385AEF">
            <w:pPr>
              <w:spacing w:after="0" w:line="240" w:lineRule="auto"/>
              <w:ind w:right="-108"/>
              <w:rPr>
                <w:rFonts w:ascii="Times New Roman" w:hAnsi="Times New Roman"/>
              </w:rPr>
            </w:pPr>
            <w:r w:rsidRPr="00353EE7">
              <w:rPr>
                <w:rFonts w:ascii="Times New Roman" w:hAnsi="Times New Roman"/>
              </w:rPr>
              <w:t>1-oji savaitė (pradėjus vartoti kartu)</w:t>
            </w:r>
          </w:p>
          <w:p w14:paraId="3D265410" w14:textId="77777777" w:rsidR="00385AEF" w:rsidRPr="00353EE7" w:rsidRDefault="00385AEF" w:rsidP="00385AEF">
            <w:pPr>
              <w:spacing w:after="0" w:line="240" w:lineRule="auto"/>
              <w:ind w:right="-108"/>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0273B2A6"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2-oji savaitė</w:t>
            </w:r>
          </w:p>
        </w:tc>
        <w:tc>
          <w:tcPr>
            <w:tcW w:w="1701" w:type="dxa"/>
            <w:tcBorders>
              <w:top w:val="single" w:sz="4" w:space="0" w:color="auto"/>
              <w:left w:val="single" w:sz="4" w:space="0" w:color="auto"/>
              <w:bottom w:val="single" w:sz="4" w:space="0" w:color="auto"/>
              <w:right w:val="single" w:sz="4" w:space="0" w:color="auto"/>
            </w:tcBorders>
          </w:tcPr>
          <w:p w14:paraId="2B992CB3"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Nuo 3-os savaitės</w:t>
            </w:r>
          </w:p>
          <w:p w14:paraId="2E5490D1" w14:textId="77777777" w:rsidR="00385AEF" w:rsidRPr="00353EE7" w:rsidRDefault="00385AEF" w:rsidP="00385AEF">
            <w:pPr>
              <w:spacing w:after="0" w:line="240" w:lineRule="auto"/>
              <w:rPr>
                <w:rFonts w:ascii="Times New Roman" w:hAnsi="Times New Roman"/>
              </w:rPr>
            </w:pPr>
          </w:p>
        </w:tc>
      </w:tr>
      <w:tr w:rsidR="00385AEF" w:rsidRPr="00591E78" w14:paraId="147C635C" w14:textId="77777777" w:rsidTr="00385AEF">
        <w:trPr>
          <w:cantSplit/>
        </w:trPr>
        <w:tc>
          <w:tcPr>
            <w:tcW w:w="9781" w:type="dxa"/>
            <w:gridSpan w:val="5"/>
            <w:tcBorders>
              <w:top w:val="single" w:sz="4" w:space="0" w:color="auto"/>
              <w:left w:val="single" w:sz="4" w:space="0" w:color="auto"/>
              <w:bottom w:val="single" w:sz="4" w:space="0" w:color="auto"/>
              <w:right w:val="single" w:sz="4" w:space="0" w:color="auto"/>
            </w:tcBorders>
          </w:tcPr>
          <w:p w14:paraId="47C2BA93" w14:textId="3BF6519E" w:rsidR="00385AEF" w:rsidRPr="00353EE7" w:rsidRDefault="00385AEF" w:rsidP="00385AEF">
            <w:pPr>
              <w:spacing w:after="0" w:line="240" w:lineRule="auto"/>
              <w:rPr>
                <w:rFonts w:ascii="Times New Roman" w:hAnsi="Times New Roman"/>
              </w:rPr>
            </w:pPr>
            <w:r w:rsidRPr="00353EE7">
              <w:rPr>
                <w:rFonts w:ascii="Times New Roman" w:hAnsi="Times New Roman"/>
                <w:b/>
              </w:rPr>
              <w:t xml:space="preserve">Pradėjus kartu vartoti </w:t>
            </w:r>
            <w:proofErr w:type="spellStart"/>
            <w:r w:rsidRPr="00353EE7">
              <w:rPr>
                <w:rFonts w:ascii="Times New Roman" w:hAnsi="Times New Roman"/>
                <w:b/>
              </w:rPr>
              <w:t>valproatą</w:t>
            </w:r>
            <w:proofErr w:type="spellEnd"/>
            <w:r w:rsidRPr="00353EE7">
              <w:rPr>
                <w:rFonts w:ascii="Times New Roman" w:hAnsi="Times New Roman"/>
              </w:rPr>
              <w:t xml:space="preserve"> (</w:t>
            </w:r>
            <w:proofErr w:type="spellStart"/>
            <w:r w:rsidRPr="00353EE7">
              <w:rPr>
                <w:rFonts w:ascii="Times New Roman" w:hAnsi="Times New Roman"/>
              </w:rPr>
              <w:t>lamotrigino</w:t>
            </w:r>
            <w:proofErr w:type="spellEnd"/>
            <w:r w:rsidRPr="00353EE7">
              <w:rPr>
                <w:rFonts w:ascii="Times New Roman" w:hAnsi="Times New Roman"/>
              </w:rPr>
              <w:t xml:space="preserve"> </w:t>
            </w:r>
            <w:proofErr w:type="spellStart"/>
            <w:r w:rsidRPr="00353EE7">
              <w:rPr>
                <w:rFonts w:ascii="Times New Roman" w:hAnsi="Times New Roman"/>
              </w:rPr>
              <w:t>gliukuronizacijos</w:t>
            </w:r>
            <w:proofErr w:type="spellEnd"/>
            <w:r w:rsidRPr="00353EE7">
              <w:rPr>
                <w:rFonts w:ascii="Times New Roman" w:hAnsi="Times New Roman"/>
              </w:rPr>
              <w:t xml:space="preserve"> inhibitorius [žr. 4.5 skyrių]), atsižvelgiant į pradinę </w:t>
            </w:r>
            <w:proofErr w:type="spellStart"/>
            <w:r w:rsidRPr="00353EE7">
              <w:rPr>
                <w:rFonts w:ascii="Times New Roman" w:hAnsi="Times New Roman"/>
              </w:rPr>
              <w:t>lamotrigino</w:t>
            </w:r>
            <w:proofErr w:type="spellEnd"/>
            <w:r w:rsidRPr="00353EE7">
              <w:rPr>
                <w:rFonts w:ascii="Times New Roman" w:hAnsi="Times New Roman"/>
              </w:rPr>
              <w:t xml:space="preserve"> dozę.</w:t>
            </w:r>
          </w:p>
        </w:tc>
      </w:tr>
      <w:tr w:rsidR="00385AEF" w:rsidRPr="00591E78" w14:paraId="621484FD" w14:textId="77777777" w:rsidTr="00385AEF">
        <w:trPr>
          <w:cantSplit/>
        </w:trPr>
        <w:tc>
          <w:tcPr>
            <w:tcW w:w="3403" w:type="dxa"/>
            <w:vMerge w:val="restart"/>
            <w:tcBorders>
              <w:top w:val="single" w:sz="4" w:space="0" w:color="auto"/>
              <w:left w:val="single" w:sz="4" w:space="0" w:color="auto"/>
              <w:bottom w:val="single" w:sz="4" w:space="0" w:color="auto"/>
              <w:right w:val="single" w:sz="4" w:space="0" w:color="auto"/>
            </w:tcBorders>
          </w:tcPr>
          <w:p w14:paraId="02FC7E9E"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Šią gydymo schemą galima taikyti pradėjus vartoti kartu </w:t>
            </w:r>
            <w:proofErr w:type="spellStart"/>
            <w:r w:rsidRPr="00353EE7">
              <w:rPr>
                <w:rFonts w:ascii="Times New Roman" w:hAnsi="Times New Roman"/>
              </w:rPr>
              <w:t>valproatą</w:t>
            </w:r>
            <w:proofErr w:type="spellEnd"/>
            <w:r w:rsidRPr="00353EE7">
              <w:rPr>
                <w:rFonts w:ascii="Times New Roman" w:hAnsi="Times New Roman"/>
              </w:rPr>
              <w:t>, neatsižvelgiant į kitus kartu vartojamus vaistinius preparatus.</w:t>
            </w:r>
          </w:p>
        </w:tc>
        <w:tc>
          <w:tcPr>
            <w:tcW w:w="1984" w:type="dxa"/>
            <w:tcBorders>
              <w:top w:val="single" w:sz="4" w:space="0" w:color="auto"/>
              <w:left w:val="single" w:sz="4" w:space="0" w:color="auto"/>
              <w:bottom w:val="single" w:sz="4" w:space="0" w:color="auto"/>
              <w:right w:val="single" w:sz="4" w:space="0" w:color="auto"/>
            </w:tcBorders>
          </w:tcPr>
          <w:p w14:paraId="2B921DBC"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200 mg per parą</w:t>
            </w:r>
          </w:p>
          <w:p w14:paraId="1F8B80D4" w14:textId="77777777" w:rsidR="00385AEF" w:rsidRPr="00353EE7" w:rsidRDefault="00385AEF" w:rsidP="00385AEF">
            <w:pPr>
              <w:spacing w:after="0" w:line="240" w:lineRule="auto"/>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14:paraId="45DA1317" w14:textId="77777777" w:rsidR="00385AEF" w:rsidRPr="00353EE7" w:rsidRDefault="00385AEF" w:rsidP="00385AEF">
            <w:pPr>
              <w:spacing w:after="0" w:line="240" w:lineRule="auto"/>
              <w:ind w:right="-108"/>
              <w:rPr>
                <w:rFonts w:ascii="Times New Roman" w:hAnsi="Times New Roman"/>
              </w:rPr>
            </w:pPr>
            <w:r w:rsidRPr="00353EE7">
              <w:rPr>
                <w:rFonts w:ascii="Times New Roman" w:hAnsi="Times New Roman"/>
              </w:rPr>
              <w:t>100 mg per parą</w:t>
            </w:r>
          </w:p>
        </w:tc>
        <w:tc>
          <w:tcPr>
            <w:tcW w:w="3118" w:type="dxa"/>
            <w:gridSpan w:val="2"/>
            <w:tcBorders>
              <w:top w:val="single" w:sz="4" w:space="0" w:color="auto"/>
              <w:left w:val="single" w:sz="4" w:space="0" w:color="auto"/>
              <w:bottom w:val="single" w:sz="4" w:space="0" w:color="auto"/>
              <w:right w:val="single" w:sz="4" w:space="0" w:color="auto"/>
            </w:tcBorders>
          </w:tcPr>
          <w:p w14:paraId="5A1B3D89" w14:textId="77777777" w:rsidR="00385AEF" w:rsidRPr="00353EE7" w:rsidRDefault="00385AEF" w:rsidP="00385AEF">
            <w:pPr>
              <w:spacing w:after="0" w:line="240" w:lineRule="auto"/>
              <w:ind w:right="-108"/>
              <w:rPr>
                <w:rFonts w:ascii="Times New Roman" w:hAnsi="Times New Roman"/>
              </w:rPr>
            </w:pPr>
            <w:r w:rsidRPr="00353EE7">
              <w:rPr>
                <w:rFonts w:ascii="Times New Roman" w:hAnsi="Times New Roman"/>
              </w:rPr>
              <w:t>Vartoti tą pačią dozę (100 mg per parą)</w:t>
            </w:r>
          </w:p>
        </w:tc>
      </w:tr>
      <w:tr w:rsidR="00385AEF" w:rsidRPr="00591E78" w14:paraId="346B05E6" w14:textId="77777777" w:rsidTr="00385AEF">
        <w:trPr>
          <w:cantSplit/>
        </w:trPr>
        <w:tc>
          <w:tcPr>
            <w:tcW w:w="3403" w:type="dxa"/>
            <w:vMerge/>
            <w:tcBorders>
              <w:top w:val="single" w:sz="4" w:space="0" w:color="auto"/>
              <w:left w:val="single" w:sz="4" w:space="0" w:color="auto"/>
              <w:bottom w:val="single" w:sz="4" w:space="0" w:color="auto"/>
              <w:right w:val="single" w:sz="4" w:space="0" w:color="auto"/>
            </w:tcBorders>
          </w:tcPr>
          <w:p w14:paraId="483EBE0B" w14:textId="77777777" w:rsidR="00385AEF" w:rsidRPr="00353EE7" w:rsidRDefault="00385AEF" w:rsidP="00385AEF">
            <w:pPr>
              <w:spacing w:after="0" w:line="240" w:lineRule="auto"/>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14:paraId="2A0D878F"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300 mg per parą</w:t>
            </w:r>
          </w:p>
          <w:p w14:paraId="64165170" w14:textId="77777777" w:rsidR="00385AEF" w:rsidRPr="00353EE7" w:rsidRDefault="00385AEF" w:rsidP="00385AEF">
            <w:pPr>
              <w:spacing w:after="0" w:line="240" w:lineRule="auto"/>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14:paraId="473F2362"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150 mg per parą</w:t>
            </w:r>
          </w:p>
        </w:tc>
        <w:tc>
          <w:tcPr>
            <w:tcW w:w="3118" w:type="dxa"/>
            <w:gridSpan w:val="2"/>
            <w:tcBorders>
              <w:top w:val="single" w:sz="4" w:space="0" w:color="auto"/>
              <w:left w:val="single" w:sz="4" w:space="0" w:color="auto"/>
              <w:bottom w:val="single" w:sz="4" w:space="0" w:color="auto"/>
              <w:right w:val="single" w:sz="4" w:space="0" w:color="auto"/>
            </w:tcBorders>
          </w:tcPr>
          <w:p w14:paraId="5C3D3D71"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Vartoti tą pačią dozę (150 mg per parą)</w:t>
            </w:r>
          </w:p>
        </w:tc>
      </w:tr>
      <w:tr w:rsidR="00385AEF" w:rsidRPr="00591E78" w14:paraId="68E650D3" w14:textId="77777777" w:rsidTr="00385AEF">
        <w:trPr>
          <w:cantSplit/>
        </w:trPr>
        <w:tc>
          <w:tcPr>
            <w:tcW w:w="3403" w:type="dxa"/>
            <w:vMerge/>
            <w:tcBorders>
              <w:top w:val="single" w:sz="4" w:space="0" w:color="auto"/>
              <w:left w:val="single" w:sz="4" w:space="0" w:color="auto"/>
              <w:bottom w:val="single" w:sz="4" w:space="0" w:color="auto"/>
              <w:right w:val="single" w:sz="4" w:space="0" w:color="auto"/>
            </w:tcBorders>
          </w:tcPr>
          <w:p w14:paraId="08CE06F9" w14:textId="77777777" w:rsidR="00385AEF" w:rsidRPr="00353EE7" w:rsidRDefault="00385AEF" w:rsidP="00385AEF">
            <w:pPr>
              <w:spacing w:after="0" w:line="240" w:lineRule="auto"/>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14:paraId="62EE3DB2"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400 mg per parą</w:t>
            </w:r>
          </w:p>
          <w:p w14:paraId="68C1BB31" w14:textId="77777777" w:rsidR="00385AEF" w:rsidRPr="00353EE7" w:rsidRDefault="00385AEF" w:rsidP="00385AEF">
            <w:pPr>
              <w:spacing w:after="0" w:line="240" w:lineRule="auto"/>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14:paraId="6B37255C"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200 mg per parą</w:t>
            </w:r>
          </w:p>
        </w:tc>
        <w:tc>
          <w:tcPr>
            <w:tcW w:w="3118" w:type="dxa"/>
            <w:gridSpan w:val="2"/>
            <w:tcBorders>
              <w:top w:val="single" w:sz="4" w:space="0" w:color="auto"/>
              <w:left w:val="single" w:sz="4" w:space="0" w:color="auto"/>
              <w:bottom w:val="single" w:sz="4" w:space="0" w:color="auto"/>
              <w:right w:val="single" w:sz="4" w:space="0" w:color="auto"/>
            </w:tcBorders>
          </w:tcPr>
          <w:p w14:paraId="3DA11D1A"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Vartoti tą pačią dozę (200 mg per parą)</w:t>
            </w:r>
          </w:p>
        </w:tc>
      </w:tr>
      <w:tr w:rsidR="00385AEF" w:rsidRPr="00591E78" w14:paraId="2CD35ABA" w14:textId="77777777" w:rsidTr="00385AEF">
        <w:trPr>
          <w:cantSplit/>
        </w:trPr>
        <w:tc>
          <w:tcPr>
            <w:tcW w:w="9781" w:type="dxa"/>
            <w:gridSpan w:val="5"/>
            <w:tcBorders>
              <w:top w:val="single" w:sz="4" w:space="0" w:color="auto"/>
              <w:left w:val="single" w:sz="4" w:space="0" w:color="auto"/>
              <w:bottom w:val="single" w:sz="4" w:space="0" w:color="auto"/>
              <w:right w:val="single" w:sz="4" w:space="0" w:color="auto"/>
            </w:tcBorders>
          </w:tcPr>
          <w:p w14:paraId="66B79B72" w14:textId="7DE1399D" w:rsidR="00385AEF" w:rsidRPr="00353EE7" w:rsidRDefault="00385AEF" w:rsidP="00385AEF">
            <w:pPr>
              <w:spacing w:after="0" w:line="240" w:lineRule="auto"/>
              <w:rPr>
                <w:rFonts w:ascii="Times New Roman" w:hAnsi="Times New Roman"/>
              </w:rPr>
            </w:pPr>
            <w:r w:rsidRPr="00353EE7">
              <w:rPr>
                <w:rFonts w:ascii="Times New Roman" w:hAnsi="Times New Roman"/>
                <w:b/>
              </w:rPr>
              <w:t xml:space="preserve">Pradėjus kartu vartoti </w:t>
            </w:r>
            <w:proofErr w:type="spellStart"/>
            <w:r w:rsidRPr="00353EE7">
              <w:rPr>
                <w:rFonts w:ascii="Times New Roman" w:hAnsi="Times New Roman"/>
                <w:b/>
              </w:rPr>
              <w:t>lamotrigino</w:t>
            </w:r>
            <w:proofErr w:type="spellEnd"/>
            <w:r w:rsidRPr="00353EE7">
              <w:rPr>
                <w:rFonts w:ascii="Times New Roman" w:hAnsi="Times New Roman"/>
                <w:b/>
              </w:rPr>
              <w:t xml:space="preserve"> </w:t>
            </w:r>
            <w:proofErr w:type="spellStart"/>
            <w:r w:rsidRPr="00353EE7">
              <w:rPr>
                <w:rFonts w:ascii="Times New Roman" w:hAnsi="Times New Roman"/>
                <w:b/>
              </w:rPr>
              <w:t>gliukuronizaciją</w:t>
            </w:r>
            <w:proofErr w:type="spellEnd"/>
            <w:r w:rsidRPr="00353EE7">
              <w:rPr>
                <w:rFonts w:ascii="Times New Roman" w:hAnsi="Times New Roman"/>
                <w:b/>
              </w:rPr>
              <w:t xml:space="preserve"> sužadinančių vaistinių preparatų pacientams, kurie nevartoja </w:t>
            </w:r>
            <w:proofErr w:type="spellStart"/>
            <w:r w:rsidRPr="00353EE7">
              <w:rPr>
                <w:rFonts w:ascii="Times New Roman" w:hAnsi="Times New Roman"/>
                <w:b/>
              </w:rPr>
              <w:t>valproato</w:t>
            </w:r>
            <w:proofErr w:type="spellEnd"/>
            <w:r w:rsidRPr="00353EE7">
              <w:rPr>
                <w:rFonts w:ascii="Times New Roman" w:hAnsi="Times New Roman"/>
              </w:rPr>
              <w:t xml:space="preserve"> (žr.</w:t>
            </w:r>
            <w:r w:rsidR="00DC6583">
              <w:rPr>
                <w:rFonts w:ascii="Times New Roman" w:hAnsi="Times New Roman"/>
              </w:rPr>
              <w:t> </w:t>
            </w:r>
            <w:r w:rsidRPr="00353EE7">
              <w:rPr>
                <w:rFonts w:ascii="Times New Roman" w:hAnsi="Times New Roman"/>
              </w:rPr>
              <w:t>4.5</w:t>
            </w:r>
            <w:r w:rsidR="00DC6583">
              <w:rPr>
                <w:rFonts w:ascii="Times New Roman" w:hAnsi="Times New Roman"/>
              </w:rPr>
              <w:t> </w:t>
            </w:r>
            <w:r w:rsidRPr="00353EE7">
              <w:rPr>
                <w:rFonts w:ascii="Times New Roman" w:hAnsi="Times New Roman"/>
              </w:rPr>
              <w:t xml:space="preserve">skyrių), atsižvelgiant į pradinę </w:t>
            </w:r>
            <w:proofErr w:type="spellStart"/>
            <w:r w:rsidRPr="00353EE7">
              <w:rPr>
                <w:rFonts w:ascii="Times New Roman" w:hAnsi="Times New Roman"/>
              </w:rPr>
              <w:t>lamotrigino</w:t>
            </w:r>
            <w:proofErr w:type="spellEnd"/>
            <w:r w:rsidRPr="00353EE7">
              <w:rPr>
                <w:rFonts w:ascii="Times New Roman" w:hAnsi="Times New Roman"/>
              </w:rPr>
              <w:t xml:space="preserve"> dozę.</w:t>
            </w:r>
          </w:p>
        </w:tc>
      </w:tr>
      <w:tr w:rsidR="00385AEF" w:rsidRPr="00591E78" w14:paraId="43F19BFE" w14:textId="77777777" w:rsidTr="00385AEF">
        <w:trPr>
          <w:cantSplit/>
        </w:trPr>
        <w:tc>
          <w:tcPr>
            <w:tcW w:w="3403" w:type="dxa"/>
            <w:vMerge w:val="restart"/>
            <w:tcBorders>
              <w:top w:val="single" w:sz="4" w:space="0" w:color="auto"/>
              <w:left w:val="single" w:sz="4" w:space="0" w:color="auto"/>
              <w:bottom w:val="single" w:sz="4" w:space="0" w:color="auto"/>
              <w:right w:val="single" w:sz="4" w:space="0" w:color="auto"/>
            </w:tcBorders>
          </w:tcPr>
          <w:p w14:paraId="434C6424"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Šią dozavimo schemą galima taikyti nevartojant </w:t>
            </w:r>
            <w:proofErr w:type="spellStart"/>
            <w:r w:rsidRPr="00353EE7">
              <w:rPr>
                <w:rFonts w:ascii="Times New Roman" w:hAnsi="Times New Roman"/>
              </w:rPr>
              <w:t>valproato</w:t>
            </w:r>
            <w:proofErr w:type="spellEnd"/>
            <w:r w:rsidRPr="00353EE7">
              <w:rPr>
                <w:rFonts w:ascii="Times New Roman" w:hAnsi="Times New Roman"/>
              </w:rPr>
              <w:t>, pradėjus kartu vartoti:</w:t>
            </w:r>
          </w:p>
          <w:p w14:paraId="64AA995C" w14:textId="77777777" w:rsidR="00385AEF" w:rsidRPr="00353EE7" w:rsidRDefault="00385AEF" w:rsidP="00385AEF">
            <w:pPr>
              <w:spacing w:after="0" w:line="240" w:lineRule="auto"/>
              <w:rPr>
                <w:rFonts w:ascii="Times New Roman" w:hAnsi="Times New Roman"/>
              </w:rPr>
            </w:pPr>
          </w:p>
          <w:p w14:paraId="7FCA47EB" w14:textId="77777777" w:rsidR="00385AEF" w:rsidRPr="00353EE7" w:rsidRDefault="00385AEF" w:rsidP="00385AEF">
            <w:pPr>
              <w:spacing w:after="0" w:line="240" w:lineRule="auto"/>
              <w:ind w:right="-89"/>
              <w:rPr>
                <w:rFonts w:ascii="Times New Roman" w:hAnsi="Times New Roman"/>
              </w:rPr>
            </w:pPr>
            <w:proofErr w:type="spellStart"/>
            <w:r w:rsidRPr="00353EE7">
              <w:rPr>
                <w:rFonts w:ascii="Times New Roman" w:hAnsi="Times New Roman"/>
              </w:rPr>
              <w:t>fenitoiną</w:t>
            </w:r>
            <w:proofErr w:type="spellEnd"/>
            <w:r w:rsidRPr="00353EE7">
              <w:rPr>
                <w:rFonts w:ascii="Times New Roman" w:hAnsi="Times New Roman"/>
              </w:rPr>
              <w:t>,</w:t>
            </w:r>
          </w:p>
          <w:p w14:paraId="0E35F8FC" w14:textId="77777777" w:rsidR="00385AEF" w:rsidRPr="00353EE7" w:rsidRDefault="00385AEF" w:rsidP="00385AEF">
            <w:pPr>
              <w:spacing w:after="0" w:line="240" w:lineRule="auto"/>
              <w:ind w:right="-89"/>
              <w:rPr>
                <w:rFonts w:ascii="Times New Roman" w:hAnsi="Times New Roman"/>
              </w:rPr>
            </w:pPr>
            <w:proofErr w:type="spellStart"/>
            <w:r w:rsidRPr="00353EE7">
              <w:rPr>
                <w:rFonts w:ascii="Times New Roman" w:hAnsi="Times New Roman"/>
              </w:rPr>
              <w:t>karbamazepiną</w:t>
            </w:r>
            <w:proofErr w:type="spellEnd"/>
            <w:r w:rsidRPr="00353EE7">
              <w:rPr>
                <w:rFonts w:ascii="Times New Roman" w:hAnsi="Times New Roman"/>
              </w:rPr>
              <w:t>,</w:t>
            </w:r>
          </w:p>
          <w:p w14:paraId="479DA3B4" w14:textId="77777777" w:rsidR="00385AEF" w:rsidRPr="00353EE7" w:rsidRDefault="00385AEF" w:rsidP="00385AEF">
            <w:pPr>
              <w:spacing w:after="0" w:line="240" w:lineRule="auto"/>
              <w:ind w:right="-89"/>
              <w:rPr>
                <w:rFonts w:ascii="Times New Roman" w:hAnsi="Times New Roman"/>
              </w:rPr>
            </w:pPr>
            <w:proofErr w:type="spellStart"/>
            <w:r w:rsidRPr="00353EE7">
              <w:rPr>
                <w:rFonts w:ascii="Times New Roman" w:hAnsi="Times New Roman"/>
              </w:rPr>
              <w:t>fenobarbitalį</w:t>
            </w:r>
            <w:proofErr w:type="spellEnd"/>
            <w:r w:rsidRPr="00353EE7">
              <w:rPr>
                <w:rFonts w:ascii="Times New Roman" w:hAnsi="Times New Roman"/>
              </w:rPr>
              <w:t>,</w:t>
            </w:r>
          </w:p>
          <w:p w14:paraId="059E0729" w14:textId="77777777" w:rsidR="00385AEF" w:rsidRPr="00353EE7" w:rsidRDefault="00385AEF" w:rsidP="00385AEF">
            <w:pPr>
              <w:spacing w:after="0" w:line="240" w:lineRule="auto"/>
              <w:ind w:right="-89"/>
              <w:rPr>
                <w:rFonts w:ascii="Times New Roman" w:hAnsi="Times New Roman"/>
              </w:rPr>
            </w:pPr>
            <w:proofErr w:type="spellStart"/>
            <w:r w:rsidRPr="00353EE7">
              <w:rPr>
                <w:rFonts w:ascii="Times New Roman" w:hAnsi="Times New Roman"/>
              </w:rPr>
              <w:t>primidoną</w:t>
            </w:r>
            <w:proofErr w:type="spellEnd"/>
            <w:r w:rsidRPr="00353EE7">
              <w:rPr>
                <w:rFonts w:ascii="Times New Roman" w:hAnsi="Times New Roman"/>
              </w:rPr>
              <w:t>,</w:t>
            </w:r>
          </w:p>
          <w:p w14:paraId="1A857069" w14:textId="77777777" w:rsidR="00385AEF" w:rsidRPr="00353EE7" w:rsidRDefault="00385AEF" w:rsidP="00385AEF">
            <w:pPr>
              <w:spacing w:after="0" w:line="240" w:lineRule="auto"/>
              <w:ind w:right="-89"/>
              <w:rPr>
                <w:rFonts w:ascii="Times New Roman" w:hAnsi="Times New Roman"/>
              </w:rPr>
            </w:pPr>
            <w:proofErr w:type="spellStart"/>
            <w:r w:rsidRPr="00353EE7">
              <w:rPr>
                <w:rFonts w:ascii="Times New Roman" w:hAnsi="Times New Roman"/>
              </w:rPr>
              <w:t>rifampiciną</w:t>
            </w:r>
            <w:proofErr w:type="spellEnd"/>
            <w:r w:rsidRPr="00353EE7">
              <w:rPr>
                <w:rFonts w:ascii="Times New Roman" w:hAnsi="Times New Roman"/>
              </w:rPr>
              <w:t>,</w:t>
            </w:r>
          </w:p>
          <w:p w14:paraId="0C362EAF" w14:textId="77777777" w:rsidR="00385AEF" w:rsidRPr="00353EE7" w:rsidRDefault="00385AEF" w:rsidP="00385AEF">
            <w:pPr>
              <w:spacing w:after="0" w:line="240" w:lineRule="auto"/>
              <w:ind w:right="-89"/>
              <w:rPr>
                <w:rFonts w:ascii="Times New Roman" w:hAnsi="Times New Roman"/>
              </w:rPr>
            </w:pPr>
            <w:r w:rsidRPr="00353EE7">
              <w:rPr>
                <w:rFonts w:ascii="Times New Roman" w:hAnsi="Times New Roman"/>
              </w:rPr>
              <w:t>lopinavirą/ritonavirą.</w:t>
            </w:r>
          </w:p>
          <w:p w14:paraId="15A9AE71" w14:textId="77777777" w:rsidR="00385AEF" w:rsidRPr="00353EE7" w:rsidRDefault="00385AEF" w:rsidP="00385AEF">
            <w:pPr>
              <w:spacing w:after="0" w:line="240" w:lineRule="auto"/>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14:paraId="2995E7BD"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200 mg per parą</w:t>
            </w:r>
          </w:p>
          <w:p w14:paraId="76E80A75" w14:textId="77777777" w:rsidR="00385AEF" w:rsidRPr="00353EE7" w:rsidRDefault="00385AEF" w:rsidP="00385AEF">
            <w:pPr>
              <w:spacing w:after="0" w:line="240" w:lineRule="auto"/>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14:paraId="3EE631AD"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200 mg per parą</w:t>
            </w:r>
          </w:p>
        </w:tc>
        <w:tc>
          <w:tcPr>
            <w:tcW w:w="1417" w:type="dxa"/>
            <w:tcBorders>
              <w:top w:val="single" w:sz="4" w:space="0" w:color="auto"/>
              <w:left w:val="single" w:sz="4" w:space="0" w:color="auto"/>
              <w:bottom w:val="single" w:sz="4" w:space="0" w:color="auto"/>
              <w:right w:val="single" w:sz="4" w:space="0" w:color="auto"/>
            </w:tcBorders>
          </w:tcPr>
          <w:p w14:paraId="200C8767"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300 mg per parą</w:t>
            </w:r>
          </w:p>
        </w:tc>
        <w:tc>
          <w:tcPr>
            <w:tcW w:w="1701" w:type="dxa"/>
            <w:tcBorders>
              <w:top w:val="single" w:sz="4" w:space="0" w:color="auto"/>
              <w:left w:val="single" w:sz="4" w:space="0" w:color="auto"/>
              <w:bottom w:val="single" w:sz="4" w:space="0" w:color="auto"/>
              <w:right w:val="single" w:sz="4" w:space="0" w:color="auto"/>
            </w:tcBorders>
          </w:tcPr>
          <w:p w14:paraId="1BB32DD2"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400 mg per parą</w:t>
            </w:r>
          </w:p>
        </w:tc>
      </w:tr>
      <w:tr w:rsidR="00385AEF" w:rsidRPr="00591E78" w14:paraId="0DFA5D8A" w14:textId="77777777" w:rsidTr="00385AEF">
        <w:trPr>
          <w:cantSplit/>
        </w:trPr>
        <w:tc>
          <w:tcPr>
            <w:tcW w:w="3403" w:type="dxa"/>
            <w:vMerge/>
            <w:tcBorders>
              <w:top w:val="single" w:sz="4" w:space="0" w:color="auto"/>
              <w:left w:val="single" w:sz="4" w:space="0" w:color="auto"/>
              <w:bottom w:val="single" w:sz="4" w:space="0" w:color="auto"/>
              <w:right w:val="single" w:sz="4" w:space="0" w:color="auto"/>
            </w:tcBorders>
          </w:tcPr>
          <w:p w14:paraId="26FA3CC9" w14:textId="77777777" w:rsidR="00385AEF" w:rsidRPr="00353EE7" w:rsidRDefault="00385AEF" w:rsidP="00385AEF">
            <w:pPr>
              <w:spacing w:after="0" w:line="240" w:lineRule="auto"/>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14:paraId="68FAB8DE"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150 mg per parą</w:t>
            </w:r>
          </w:p>
          <w:p w14:paraId="75931248" w14:textId="77777777" w:rsidR="00385AEF" w:rsidRPr="00353EE7" w:rsidRDefault="00385AEF" w:rsidP="00385AEF">
            <w:pPr>
              <w:spacing w:after="0" w:line="240" w:lineRule="auto"/>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14:paraId="26315B1B"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150 mg per parą</w:t>
            </w:r>
          </w:p>
        </w:tc>
        <w:tc>
          <w:tcPr>
            <w:tcW w:w="1417" w:type="dxa"/>
            <w:tcBorders>
              <w:top w:val="single" w:sz="4" w:space="0" w:color="auto"/>
              <w:left w:val="single" w:sz="4" w:space="0" w:color="auto"/>
              <w:bottom w:val="single" w:sz="4" w:space="0" w:color="auto"/>
              <w:right w:val="single" w:sz="4" w:space="0" w:color="auto"/>
            </w:tcBorders>
          </w:tcPr>
          <w:p w14:paraId="4E80D387"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225 mg per parą</w:t>
            </w:r>
          </w:p>
        </w:tc>
        <w:tc>
          <w:tcPr>
            <w:tcW w:w="1701" w:type="dxa"/>
            <w:tcBorders>
              <w:top w:val="single" w:sz="4" w:space="0" w:color="auto"/>
              <w:left w:val="single" w:sz="4" w:space="0" w:color="auto"/>
              <w:bottom w:val="single" w:sz="4" w:space="0" w:color="auto"/>
              <w:right w:val="single" w:sz="4" w:space="0" w:color="auto"/>
            </w:tcBorders>
          </w:tcPr>
          <w:p w14:paraId="3F3FCF24"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300 mg per parą</w:t>
            </w:r>
          </w:p>
        </w:tc>
      </w:tr>
      <w:tr w:rsidR="00385AEF" w:rsidRPr="00591E78" w14:paraId="32E1EE55" w14:textId="77777777" w:rsidTr="00385AEF">
        <w:trPr>
          <w:cantSplit/>
        </w:trPr>
        <w:tc>
          <w:tcPr>
            <w:tcW w:w="3403" w:type="dxa"/>
            <w:vMerge/>
            <w:tcBorders>
              <w:top w:val="single" w:sz="4" w:space="0" w:color="auto"/>
              <w:left w:val="single" w:sz="4" w:space="0" w:color="auto"/>
              <w:bottom w:val="single" w:sz="4" w:space="0" w:color="auto"/>
              <w:right w:val="single" w:sz="4" w:space="0" w:color="auto"/>
            </w:tcBorders>
          </w:tcPr>
          <w:p w14:paraId="58E33938" w14:textId="77777777" w:rsidR="00385AEF" w:rsidRPr="00353EE7" w:rsidRDefault="00385AEF" w:rsidP="00385AEF">
            <w:pPr>
              <w:spacing w:after="0" w:line="240" w:lineRule="auto"/>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14:paraId="2016FB21"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100 mg per parą</w:t>
            </w:r>
          </w:p>
        </w:tc>
        <w:tc>
          <w:tcPr>
            <w:tcW w:w="1276" w:type="dxa"/>
            <w:tcBorders>
              <w:top w:val="single" w:sz="4" w:space="0" w:color="auto"/>
              <w:left w:val="single" w:sz="4" w:space="0" w:color="auto"/>
              <w:bottom w:val="single" w:sz="4" w:space="0" w:color="auto"/>
              <w:right w:val="single" w:sz="4" w:space="0" w:color="auto"/>
            </w:tcBorders>
          </w:tcPr>
          <w:p w14:paraId="2CACD60A"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100 mg per parą</w:t>
            </w:r>
          </w:p>
        </w:tc>
        <w:tc>
          <w:tcPr>
            <w:tcW w:w="1417" w:type="dxa"/>
            <w:tcBorders>
              <w:top w:val="single" w:sz="4" w:space="0" w:color="auto"/>
              <w:left w:val="single" w:sz="4" w:space="0" w:color="auto"/>
              <w:bottom w:val="single" w:sz="4" w:space="0" w:color="auto"/>
              <w:right w:val="single" w:sz="4" w:space="0" w:color="auto"/>
            </w:tcBorders>
          </w:tcPr>
          <w:p w14:paraId="7D9C082F"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150 mg per parą</w:t>
            </w:r>
          </w:p>
        </w:tc>
        <w:tc>
          <w:tcPr>
            <w:tcW w:w="1701" w:type="dxa"/>
            <w:tcBorders>
              <w:top w:val="single" w:sz="4" w:space="0" w:color="auto"/>
              <w:left w:val="single" w:sz="4" w:space="0" w:color="auto"/>
              <w:bottom w:val="single" w:sz="4" w:space="0" w:color="auto"/>
              <w:right w:val="single" w:sz="4" w:space="0" w:color="auto"/>
            </w:tcBorders>
          </w:tcPr>
          <w:p w14:paraId="65F2E902"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200 mg per parą</w:t>
            </w:r>
          </w:p>
        </w:tc>
      </w:tr>
      <w:tr w:rsidR="00385AEF" w:rsidRPr="00591E78" w14:paraId="12365BFE" w14:textId="77777777" w:rsidTr="00385AEF">
        <w:trPr>
          <w:cantSplit/>
        </w:trPr>
        <w:tc>
          <w:tcPr>
            <w:tcW w:w="9781" w:type="dxa"/>
            <w:gridSpan w:val="5"/>
            <w:tcBorders>
              <w:top w:val="single" w:sz="4" w:space="0" w:color="auto"/>
              <w:left w:val="single" w:sz="4" w:space="0" w:color="auto"/>
              <w:bottom w:val="single" w:sz="4" w:space="0" w:color="auto"/>
              <w:right w:val="single" w:sz="4" w:space="0" w:color="auto"/>
            </w:tcBorders>
          </w:tcPr>
          <w:p w14:paraId="20810F58" w14:textId="089A531D" w:rsidR="00385AEF" w:rsidRPr="00353EE7" w:rsidRDefault="00385AEF" w:rsidP="00385AEF">
            <w:pPr>
              <w:spacing w:after="0" w:line="240" w:lineRule="auto"/>
              <w:rPr>
                <w:rFonts w:ascii="Times New Roman" w:hAnsi="Times New Roman"/>
              </w:rPr>
            </w:pPr>
            <w:r w:rsidRPr="00353EE7">
              <w:rPr>
                <w:rFonts w:ascii="Times New Roman" w:hAnsi="Times New Roman"/>
                <w:b/>
              </w:rPr>
              <w:t xml:space="preserve">Pradėjus kartu vartoti vaistinių preparatų, kurie reikšmingai neslopina ar nesužadina </w:t>
            </w:r>
            <w:proofErr w:type="spellStart"/>
            <w:r w:rsidRPr="00353EE7">
              <w:rPr>
                <w:rFonts w:ascii="Times New Roman" w:hAnsi="Times New Roman"/>
                <w:b/>
              </w:rPr>
              <w:t>lamotrigino</w:t>
            </w:r>
            <w:proofErr w:type="spellEnd"/>
            <w:r w:rsidRPr="00353EE7">
              <w:rPr>
                <w:rFonts w:ascii="Times New Roman" w:hAnsi="Times New Roman"/>
                <w:b/>
              </w:rPr>
              <w:t xml:space="preserve"> </w:t>
            </w:r>
            <w:proofErr w:type="spellStart"/>
            <w:r w:rsidRPr="00353EE7">
              <w:rPr>
                <w:rFonts w:ascii="Times New Roman" w:hAnsi="Times New Roman"/>
                <w:b/>
              </w:rPr>
              <w:t>gliukuronizacijos</w:t>
            </w:r>
            <w:proofErr w:type="spellEnd"/>
            <w:r w:rsidRPr="00353EE7">
              <w:rPr>
                <w:rFonts w:ascii="Times New Roman" w:hAnsi="Times New Roman"/>
              </w:rPr>
              <w:t xml:space="preserve"> (žr.</w:t>
            </w:r>
            <w:r w:rsidR="00DC6583">
              <w:rPr>
                <w:rFonts w:ascii="Times New Roman" w:hAnsi="Times New Roman"/>
              </w:rPr>
              <w:t> </w:t>
            </w:r>
            <w:r w:rsidRPr="00353EE7">
              <w:rPr>
                <w:rFonts w:ascii="Times New Roman" w:hAnsi="Times New Roman"/>
              </w:rPr>
              <w:t>4.5</w:t>
            </w:r>
            <w:r w:rsidR="00DC6583">
              <w:rPr>
                <w:rFonts w:ascii="Times New Roman" w:hAnsi="Times New Roman"/>
              </w:rPr>
              <w:t> </w:t>
            </w:r>
            <w:r w:rsidRPr="00353EE7">
              <w:rPr>
                <w:rFonts w:ascii="Times New Roman" w:hAnsi="Times New Roman"/>
              </w:rPr>
              <w:t>skyrių).</w:t>
            </w:r>
          </w:p>
        </w:tc>
      </w:tr>
      <w:tr w:rsidR="00385AEF" w:rsidRPr="00591E78" w14:paraId="7D370112" w14:textId="77777777" w:rsidTr="00385AEF">
        <w:trPr>
          <w:cantSplit/>
        </w:trPr>
        <w:tc>
          <w:tcPr>
            <w:tcW w:w="3403" w:type="dxa"/>
            <w:tcBorders>
              <w:top w:val="single" w:sz="4" w:space="0" w:color="auto"/>
              <w:left w:val="single" w:sz="4" w:space="0" w:color="auto"/>
              <w:bottom w:val="single" w:sz="4" w:space="0" w:color="auto"/>
              <w:right w:val="single" w:sz="4" w:space="0" w:color="auto"/>
            </w:tcBorders>
          </w:tcPr>
          <w:p w14:paraId="4A73DB84"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Šią dozavimo schemą galima taikyti, pradėjus kartu vartoti kitų vaistinių preparatų, kurie reikšmingai neslopina ar nesužadina </w:t>
            </w:r>
            <w:proofErr w:type="spellStart"/>
            <w:r w:rsidRPr="00353EE7">
              <w:rPr>
                <w:rFonts w:ascii="Times New Roman" w:hAnsi="Times New Roman"/>
              </w:rPr>
              <w:t>lamotrigino</w:t>
            </w:r>
            <w:proofErr w:type="spellEnd"/>
            <w:r w:rsidRPr="00353EE7">
              <w:rPr>
                <w:rFonts w:ascii="Times New Roman" w:hAnsi="Times New Roman"/>
              </w:rPr>
              <w:t xml:space="preserve"> </w:t>
            </w:r>
            <w:proofErr w:type="spellStart"/>
            <w:r w:rsidRPr="00353EE7">
              <w:rPr>
                <w:rFonts w:ascii="Times New Roman" w:hAnsi="Times New Roman"/>
              </w:rPr>
              <w:t>gliukuronizacijos</w:t>
            </w:r>
            <w:proofErr w:type="spellEnd"/>
            <w:r w:rsidRPr="00353EE7">
              <w:rPr>
                <w:rFonts w:ascii="Times New Roman" w:hAnsi="Times New Roman"/>
              </w:rPr>
              <w:t>.</w:t>
            </w:r>
          </w:p>
          <w:p w14:paraId="59B9324A" w14:textId="77777777" w:rsidR="00385AEF" w:rsidRPr="00353EE7" w:rsidRDefault="00385AEF" w:rsidP="00385AEF">
            <w:pPr>
              <w:spacing w:after="0" w:line="240" w:lineRule="auto"/>
              <w:rPr>
                <w:rFonts w:ascii="Times New Roman" w:hAnsi="Times New Roman"/>
              </w:rPr>
            </w:pPr>
          </w:p>
        </w:tc>
        <w:tc>
          <w:tcPr>
            <w:tcW w:w="6378" w:type="dxa"/>
            <w:gridSpan w:val="4"/>
            <w:tcBorders>
              <w:top w:val="single" w:sz="4" w:space="0" w:color="auto"/>
              <w:left w:val="single" w:sz="4" w:space="0" w:color="auto"/>
              <w:bottom w:val="single" w:sz="4" w:space="0" w:color="auto"/>
              <w:right w:val="single" w:sz="4" w:space="0" w:color="auto"/>
            </w:tcBorders>
          </w:tcPr>
          <w:p w14:paraId="30CB2AD5"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Vartoti numatytą dozę, kuri buvo pasiekta, didinant dozę (200 mg per parą, dozės ribos nuo 100 iki 400 mg per parą).</w:t>
            </w:r>
          </w:p>
        </w:tc>
      </w:tr>
      <w:tr w:rsidR="00385AEF" w:rsidRPr="00591E78" w14:paraId="6E97A4CE" w14:textId="77777777" w:rsidTr="00385AEF">
        <w:trPr>
          <w:cantSplit/>
        </w:trPr>
        <w:tc>
          <w:tcPr>
            <w:tcW w:w="9781" w:type="dxa"/>
            <w:gridSpan w:val="5"/>
            <w:tcBorders>
              <w:top w:val="single" w:sz="4" w:space="0" w:color="auto"/>
              <w:left w:val="single" w:sz="4" w:space="0" w:color="auto"/>
              <w:bottom w:val="single" w:sz="4" w:space="0" w:color="auto"/>
              <w:right w:val="single" w:sz="4" w:space="0" w:color="auto"/>
            </w:tcBorders>
          </w:tcPr>
          <w:p w14:paraId="42310B9F" w14:textId="1575EBE5"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Pacientams, kurie vartoja vaistinių preparatų, kurių </w:t>
            </w:r>
            <w:proofErr w:type="spellStart"/>
            <w:r w:rsidRPr="00353EE7">
              <w:rPr>
                <w:rFonts w:ascii="Times New Roman" w:hAnsi="Times New Roman"/>
              </w:rPr>
              <w:t>farmakokinetinė</w:t>
            </w:r>
            <w:proofErr w:type="spellEnd"/>
            <w:r w:rsidRPr="00353EE7">
              <w:rPr>
                <w:rFonts w:ascii="Times New Roman" w:hAnsi="Times New Roman"/>
              </w:rPr>
              <w:t xml:space="preserve"> sąveika su </w:t>
            </w:r>
            <w:proofErr w:type="spellStart"/>
            <w:r w:rsidRPr="00353EE7">
              <w:rPr>
                <w:rFonts w:ascii="Times New Roman" w:hAnsi="Times New Roman"/>
              </w:rPr>
              <w:t>lamotriginu</w:t>
            </w:r>
            <w:proofErr w:type="spellEnd"/>
            <w:r w:rsidRPr="00353EE7">
              <w:rPr>
                <w:rFonts w:ascii="Times New Roman" w:hAnsi="Times New Roman"/>
              </w:rPr>
              <w:t xml:space="preserve"> iki šiol nežinoma (žr.</w:t>
            </w:r>
            <w:r w:rsidR="00DC6583">
              <w:rPr>
                <w:rFonts w:ascii="Times New Roman" w:hAnsi="Times New Roman"/>
              </w:rPr>
              <w:t> </w:t>
            </w:r>
            <w:r w:rsidRPr="00353EE7">
              <w:rPr>
                <w:rFonts w:ascii="Times New Roman" w:hAnsi="Times New Roman"/>
              </w:rPr>
              <w:t>4.5</w:t>
            </w:r>
            <w:r w:rsidR="00DC6583">
              <w:rPr>
                <w:rFonts w:ascii="Times New Roman" w:hAnsi="Times New Roman"/>
              </w:rPr>
              <w:t> </w:t>
            </w:r>
            <w:r w:rsidRPr="00353EE7">
              <w:rPr>
                <w:rFonts w:ascii="Times New Roman" w:hAnsi="Times New Roman"/>
              </w:rPr>
              <w:t xml:space="preserve">skyrių), reikia taikyti gydymo schemą, rekomenduojamą </w:t>
            </w:r>
            <w:proofErr w:type="spellStart"/>
            <w:r w:rsidRPr="00353EE7">
              <w:rPr>
                <w:rFonts w:ascii="Times New Roman" w:hAnsi="Times New Roman"/>
              </w:rPr>
              <w:t>lamotriginą</w:t>
            </w:r>
            <w:proofErr w:type="spellEnd"/>
            <w:r w:rsidRPr="00353EE7">
              <w:rPr>
                <w:rFonts w:ascii="Times New Roman" w:hAnsi="Times New Roman"/>
              </w:rPr>
              <w:t xml:space="preserve"> skiriant kartu su </w:t>
            </w:r>
            <w:proofErr w:type="spellStart"/>
            <w:r w:rsidRPr="00353EE7">
              <w:rPr>
                <w:rFonts w:ascii="Times New Roman" w:hAnsi="Times New Roman"/>
              </w:rPr>
              <w:t>valproatu</w:t>
            </w:r>
            <w:proofErr w:type="spellEnd"/>
            <w:r w:rsidRPr="00353EE7">
              <w:rPr>
                <w:rFonts w:ascii="Times New Roman" w:hAnsi="Times New Roman"/>
              </w:rPr>
              <w:t>.</w:t>
            </w:r>
          </w:p>
        </w:tc>
      </w:tr>
    </w:tbl>
    <w:p w14:paraId="4A9A6F11" w14:textId="77777777" w:rsidR="00385AEF" w:rsidRPr="00353EE7" w:rsidRDefault="00385AEF" w:rsidP="00385AEF">
      <w:pPr>
        <w:spacing w:after="0" w:line="240" w:lineRule="auto"/>
        <w:rPr>
          <w:rFonts w:ascii="Times New Roman" w:hAnsi="Times New Roman"/>
        </w:rPr>
      </w:pPr>
    </w:p>
    <w:p w14:paraId="21A3BF50" w14:textId="77777777" w:rsidR="00385AEF" w:rsidRPr="00353EE7" w:rsidRDefault="00385AEF" w:rsidP="00385AEF">
      <w:pPr>
        <w:spacing w:after="0" w:line="240" w:lineRule="auto"/>
        <w:rPr>
          <w:rFonts w:ascii="Times New Roman" w:hAnsi="Times New Roman"/>
          <w:i/>
          <w:u w:val="single"/>
        </w:rPr>
      </w:pPr>
      <w:proofErr w:type="spellStart"/>
      <w:r w:rsidRPr="00353EE7">
        <w:rPr>
          <w:rFonts w:ascii="Times New Roman" w:hAnsi="Times New Roman"/>
          <w:i/>
          <w:u w:val="single"/>
        </w:rPr>
        <w:t>Lamictal</w:t>
      </w:r>
      <w:proofErr w:type="spellEnd"/>
      <w:r w:rsidRPr="00353EE7">
        <w:rPr>
          <w:rFonts w:ascii="Times New Roman" w:hAnsi="Times New Roman"/>
          <w:i/>
          <w:u w:val="single"/>
        </w:rPr>
        <w:t xml:space="preserve"> vartojimo nutraukimas pacientams, kuriems diagnozuotas </w:t>
      </w:r>
      <w:proofErr w:type="spellStart"/>
      <w:r w:rsidRPr="00353EE7">
        <w:rPr>
          <w:rFonts w:ascii="Times New Roman" w:hAnsi="Times New Roman"/>
          <w:i/>
          <w:u w:val="single"/>
        </w:rPr>
        <w:t>bipolinis</w:t>
      </w:r>
      <w:proofErr w:type="spellEnd"/>
      <w:r w:rsidRPr="00353EE7">
        <w:rPr>
          <w:rFonts w:ascii="Times New Roman" w:hAnsi="Times New Roman"/>
          <w:i/>
          <w:u w:val="single"/>
        </w:rPr>
        <w:t xml:space="preserve"> sutrikimas</w:t>
      </w:r>
    </w:p>
    <w:p w14:paraId="21EF1544"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Klinikinių tyrimų duomenimis, staigiai nutraukus </w:t>
      </w:r>
      <w:proofErr w:type="spellStart"/>
      <w:r w:rsidRPr="00353EE7">
        <w:rPr>
          <w:rFonts w:ascii="Times New Roman" w:hAnsi="Times New Roman"/>
        </w:rPr>
        <w:t>lamotrigino</w:t>
      </w:r>
      <w:proofErr w:type="spellEnd"/>
      <w:r w:rsidRPr="00353EE7">
        <w:rPr>
          <w:rFonts w:ascii="Times New Roman" w:hAnsi="Times New Roman"/>
        </w:rPr>
        <w:t xml:space="preserve"> vartojimą, palyginti su placebu, nepageidaujamų reakcijų nepadažnėjo, jos nepasunkėjo ir nenustatyta kitokio tipo nepageidaujamų reakcijų. Dėl to pacientai gali gydymą </w:t>
      </w:r>
      <w:proofErr w:type="spellStart"/>
      <w:r w:rsidRPr="00353EE7">
        <w:rPr>
          <w:rFonts w:ascii="Times New Roman" w:hAnsi="Times New Roman"/>
        </w:rPr>
        <w:t>Lamictal</w:t>
      </w:r>
      <w:proofErr w:type="spellEnd"/>
      <w:r w:rsidRPr="00353EE7">
        <w:rPr>
          <w:rFonts w:ascii="Times New Roman" w:hAnsi="Times New Roman"/>
        </w:rPr>
        <w:t xml:space="preserve"> baigti laipsniškai nemažindami dozės.</w:t>
      </w:r>
    </w:p>
    <w:p w14:paraId="6C0F83D4" w14:textId="77777777" w:rsidR="00385AEF" w:rsidRPr="00353EE7" w:rsidRDefault="00385AEF" w:rsidP="00385AEF">
      <w:pPr>
        <w:spacing w:after="0" w:line="240" w:lineRule="auto"/>
        <w:rPr>
          <w:rFonts w:ascii="Times New Roman" w:hAnsi="Times New Roman"/>
        </w:rPr>
      </w:pPr>
    </w:p>
    <w:p w14:paraId="2A4149B6" w14:textId="77777777" w:rsidR="00385AEF" w:rsidRPr="000F23EA" w:rsidRDefault="00385AEF" w:rsidP="000F23EA">
      <w:pPr>
        <w:keepNext/>
        <w:spacing w:after="0" w:line="240" w:lineRule="auto"/>
        <w:rPr>
          <w:rFonts w:ascii="Times New Roman" w:hAnsi="Times New Roman"/>
          <w:i/>
          <w:u w:val="single"/>
        </w:rPr>
      </w:pPr>
      <w:r w:rsidRPr="000F23EA">
        <w:rPr>
          <w:rFonts w:ascii="Times New Roman" w:hAnsi="Times New Roman"/>
          <w:i/>
          <w:u w:val="single"/>
        </w:rPr>
        <w:t>Vaikai ir jaunesni kaip 18 metų paaugliai</w:t>
      </w:r>
    </w:p>
    <w:p w14:paraId="25B5A1F6" w14:textId="33744275" w:rsidR="00385AEF" w:rsidRPr="00353EE7" w:rsidRDefault="00385AEF" w:rsidP="00385AEF">
      <w:pPr>
        <w:spacing w:after="0" w:line="240" w:lineRule="auto"/>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nerekomenduojama vartoti vaikams ir jaunesniems kaip 18 metų paaugliams, nes atsitiktinių imčių vartojimo nutraukimo tyrimas neparodė reikšmingo veiksmingumo, bet parodė, kad daugėja pranešimų apie polinkį į savižudybę (žr.</w:t>
      </w:r>
      <w:r w:rsidR="00DC6583">
        <w:rPr>
          <w:rFonts w:ascii="Times New Roman" w:hAnsi="Times New Roman"/>
        </w:rPr>
        <w:t> </w:t>
      </w:r>
      <w:r w:rsidRPr="00353EE7">
        <w:rPr>
          <w:rFonts w:ascii="Times New Roman" w:hAnsi="Times New Roman"/>
        </w:rPr>
        <w:t>4.4 ir 5.1</w:t>
      </w:r>
      <w:r w:rsidR="00DC6583">
        <w:rPr>
          <w:rFonts w:ascii="Times New Roman" w:hAnsi="Times New Roman"/>
        </w:rPr>
        <w:t> </w:t>
      </w:r>
      <w:r w:rsidRPr="00353EE7">
        <w:rPr>
          <w:rFonts w:ascii="Times New Roman" w:hAnsi="Times New Roman"/>
        </w:rPr>
        <w:t>skyrius).</w:t>
      </w:r>
    </w:p>
    <w:p w14:paraId="441321D9" w14:textId="77777777" w:rsidR="00385AEF" w:rsidRPr="00353EE7" w:rsidRDefault="00385AEF" w:rsidP="00385AEF">
      <w:pPr>
        <w:spacing w:after="0" w:line="240" w:lineRule="auto"/>
        <w:rPr>
          <w:rFonts w:ascii="Times New Roman" w:hAnsi="Times New Roman"/>
        </w:rPr>
      </w:pPr>
    </w:p>
    <w:p w14:paraId="2D06669D" w14:textId="597F2C8C" w:rsidR="00385AEF" w:rsidRPr="00FF14FE" w:rsidRDefault="00385AEF" w:rsidP="00385AEF">
      <w:pPr>
        <w:keepNext/>
        <w:tabs>
          <w:tab w:val="left" w:pos="0"/>
        </w:tabs>
        <w:spacing w:after="0" w:line="240" w:lineRule="auto"/>
        <w:outlineLvl w:val="1"/>
        <w:rPr>
          <w:rFonts w:ascii="Times New Roman" w:hAnsi="Times New Roman"/>
          <w:i/>
          <w:iCs/>
        </w:rPr>
      </w:pPr>
      <w:r w:rsidRPr="00FF14FE">
        <w:rPr>
          <w:rFonts w:ascii="Times New Roman" w:hAnsi="Times New Roman"/>
          <w:i/>
          <w:iCs/>
        </w:rPr>
        <w:lastRenderedPageBreak/>
        <w:t xml:space="preserve">Bendrosios </w:t>
      </w:r>
      <w:proofErr w:type="spellStart"/>
      <w:r w:rsidRPr="00FF14FE">
        <w:rPr>
          <w:rFonts w:ascii="Times New Roman" w:hAnsi="Times New Roman"/>
          <w:i/>
          <w:iCs/>
        </w:rPr>
        <w:t>Lamictal</w:t>
      </w:r>
      <w:proofErr w:type="spellEnd"/>
      <w:r w:rsidRPr="00FF14FE">
        <w:rPr>
          <w:rFonts w:ascii="Times New Roman" w:hAnsi="Times New Roman"/>
          <w:i/>
          <w:iCs/>
        </w:rPr>
        <w:t xml:space="preserve"> dozavimo rekomendacijos specialių grupių pacientams</w:t>
      </w:r>
      <w:r w:rsidR="00F963F7">
        <w:rPr>
          <w:rFonts w:ascii="Times New Roman" w:hAnsi="Times New Roman"/>
          <w:i/>
          <w:iCs/>
        </w:rPr>
        <w:fldChar w:fldCharType="begin"/>
      </w:r>
      <w:r w:rsidR="00F963F7">
        <w:rPr>
          <w:rFonts w:ascii="Times New Roman" w:hAnsi="Times New Roman"/>
          <w:i/>
          <w:iCs/>
        </w:rPr>
        <w:instrText xml:space="preserve"> DOCVARIABLE vault_nd_629d4b73-815c-4c7a-8244-0c83b0ccfec0 \* MERGEFORMAT </w:instrText>
      </w:r>
      <w:r w:rsidR="00F963F7">
        <w:rPr>
          <w:rFonts w:ascii="Times New Roman" w:hAnsi="Times New Roman"/>
          <w:i/>
          <w:iCs/>
        </w:rPr>
        <w:fldChar w:fldCharType="separate"/>
      </w:r>
      <w:r w:rsidR="00F963F7">
        <w:rPr>
          <w:rFonts w:ascii="Times New Roman" w:hAnsi="Times New Roman"/>
          <w:i/>
          <w:iCs/>
        </w:rPr>
        <w:t xml:space="preserve"> </w:t>
      </w:r>
      <w:r w:rsidR="00F963F7">
        <w:rPr>
          <w:rFonts w:ascii="Times New Roman" w:hAnsi="Times New Roman"/>
          <w:i/>
          <w:iCs/>
        </w:rPr>
        <w:fldChar w:fldCharType="end"/>
      </w:r>
    </w:p>
    <w:p w14:paraId="699B5446" w14:textId="77777777" w:rsidR="00385AEF" w:rsidRPr="00353EE7" w:rsidRDefault="00385AEF" w:rsidP="000F23EA">
      <w:pPr>
        <w:keepNext/>
        <w:spacing w:after="0" w:line="240" w:lineRule="auto"/>
        <w:rPr>
          <w:rFonts w:ascii="Times New Roman" w:hAnsi="Times New Roman"/>
          <w:i/>
          <w:u w:val="single"/>
        </w:rPr>
      </w:pPr>
    </w:p>
    <w:p w14:paraId="2F352391" w14:textId="5CDD5789" w:rsidR="00385AEF" w:rsidRPr="00353EE7" w:rsidRDefault="00385AEF" w:rsidP="000F23EA">
      <w:pPr>
        <w:keepNext/>
        <w:spacing w:after="0" w:line="240" w:lineRule="auto"/>
        <w:rPr>
          <w:rFonts w:ascii="Times New Roman" w:hAnsi="Times New Roman"/>
          <w:i/>
          <w:u w:val="single"/>
        </w:rPr>
      </w:pPr>
      <w:r w:rsidRPr="00353EE7">
        <w:rPr>
          <w:rFonts w:ascii="Times New Roman" w:hAnsi="Times New Roman"/>
          <w:i/>
          <w:u w:val="single"/>
        </w:rPr>
        <w:t>Moterys, kurios vartoja hormoninių kontraceptikų</w:t>
      </w:r>
    </w:p>
    <w:p w14:paraId="24A22DFF" w14:textId="6F1C1FDF"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Vartojant kartu </w:t>
      </w:r>
      <w:proofErr w:type="spellStart"/>
      <w:r w:rsidRPr="00353EE7">
        <w:rPr>
          <w:rFonts w:ascii="Times New Roman" w:hAnsi="Times New Roman"/>
        </w:rPr>
        <w:t>etinilestradiolio</w:t>
      </w:r>
      <w:proofErr w:type="spellEnd"/>
      <w:r w:rsidRPr="00353EE7">
        <w:rPr>
          <w:rFonts w:ascii="Times New Roman" w:hAnsi="Times New Roman"/>
        </w:rPr>
        <w:t>/</w:t>
      </w:r>
      <w:proofErr w:type="spellStart"/>
      <w:r w:rsidRPr="00353EE7">
        <w:rPr>
          <w:rFonts w:ascii="Times New Roman" w:hAnsi="Times New Roman"/>
        </w:rPr>
        <w:t>levonorgestrelio</w:t>
      </w:r>
      <w:proofErr w:type="spellEnd"/>
      <w:r w:rsidRPr="00353EE7">
        <w:rPr>
          <w:rFonts w:ascii="Times New Roman" w:hAnsi="Times New Roman"/>
        </w:rPr>
        <w:t xml:space="preserve"> (30 </w:t>
      </w:r>
      <w:proofErr w:type="spellStart"/>
      <w:r w:rsidRPr="00353EE7">
        <w:rPr>
          <w:rFonts w:ascii="Times New Roman" w:hAnsi="Times New Roman"/>
        </w:rPr>
        <w:t>mikrogramų</w:t>
      </w:r>
      <w:proofErr w:type="spellEnd"/>
      <w:r w:rsidRPr="00353EE7">
        <w:rPr>
          <w:rFonts w:ascii="Times New Roman" w:hAnsi="Times New Roman"/>
        </w:rPr>
        <w:t>/150 </w:t>
      </w:r>
      <w:proofErr w:type="spellStart"/>
      <w:r w:rsidRPr="00353EE7">
        <w:rPr>
          <w:rFonts w:ascii="Times New Roman" w:hAnsi="Times New Roman"/>
        </w:rPr>
        <w:t>mikrogramų</w:t>
      </w:r>
      <w:proofErr w:type="spellEnd"/>
      <w:r w:rsidRPr="00353EE7">
        <w:rPr>
          <w:rFonts w:ascii="Times New Roman" w:hAnsi="Times New Roman"/>
        </w:rPr>
        <w:t xml:space="preserve">) derinį, </w:t>
      </w:r>
      <w:proofErr w:type="spellStart"/>
      <w:r w:rsidRPr="00353EE7">
        <w:rPr>
          <w:rFonts w:ascii="Times New Roman" w:hAnsi="Times New Roman"/>
        </w:rPr>
        <w:t>lamotrigino</w:t>
      </w:r>
      <w:proofErr w:type="spellEnd"/>
      <w:r w:rsidRPr="00353EE7">
        <w:rPr>
          <w:rFonts w:ascii="Times New Roman" w:hAnsi="Times New Roman"/>
        </w:rPr>
        <w:t xml:space="preserve"> klirensas būna maždaug du kartus greitesnis, dėl to sumažėja </w:t>
      </w:r>
      <w:proofErr w:type="spellStart"/>
      <w:r w:rsidRPr="00353EE7">
        <w:rPr>
          <w:rFonts w:ascii="Times New Roman" w:hAnsi="Times New Roman"/>
        </w:rPr>
        <w:t>lamotrigino</w:t>
      </w:r>
      <w:proofErr w:type="spellEnd"/>
      <w:r w:rsidRPr="00353EE7">
        <w:rPr>
          <w:rFonts w:ascii="Times New Roman" w:hAnsi="Times New Roman"/>
        </w:rPr>
        <w:t xml:space="preserve"> koncentracijos. Padidinus dozę, geriausiam gydomajam poveikiui sukelti gali prireikti vartoti didesnę (beveik du kartus) palaikomąją </w:t>
      </w:r>
      <w:proofErr w:type="spellStart"/>
      <w:r w:rsidRPr="00353EE7">
        <w:rPr>
          <w:rFonts w:ascii="Times New Roman" w:hAnsi="Times New Roman"/>
        </w:rPr>
        <w:t>lamotrigino</w:t>
      </w:r>
      <w:proofErr w:type="spellEnd"/>
      <w:r w:rsidRPr="00353EE7">
        <w:rPr>
          <w:rFonts w:ascii="Times New Roman" w:hAnsi="Times New Roman"/>
        </w:rPr>
        <w:t xml:space="preserve"> dozę. Nustatyta, kad per savaitę, kurios metu kontraceptinių tablečių negeriama, </w:t>
      </w:r>
      <w:proofErr w:type="spellStart"/>
      <w:r w:rsidRPr="00353EE7">
        <w:rPr>
          <w:rFonts w:ascii="Times New Roman" w:hAnsi="Times New Roman"/>
        </w:rPr>
        <w:t>lamotrigino</w:t>
      </w:r>
      <w:proofErr w:type="spellEnd"/>
      <w:r w:rsidRPr="00353EE7">
        <w:rPr>
          <w:rFonts w:ascii="Times New Roman" w:hAnsi="Times New Roman"/>
        </w:rPr>
        <w:t xml:space="preserve"> koncentracija padidėja du kartus. Negalima atmesti, kad nepasireikš nuo dozės priklausomų nepageidaujamų reiškinių. Dėl to reikia </w:t>
      </w:r>
      <w:r>
        <w:rPr>
          <w:rFonts w:ascii="Times New Roman" w:hAnsi="Times New Roman"/>
        </w:rPr>
        <w:t>apsvarstyti</w:t>
      </w:r>
      <w:r w:rsidRPr="00353EE7">
        <w:rPr>
          <w:rFonts w:ascii="Times New Roman" w:hAnsi="Times New Roman"/>
        </w:rPr>
        <w:t xml:space="preserve"> </w:t>
      </w:r>
      <w:r>
        <w:rPr>
          <w:rFonts w:ascii="Times New Roman" w:hAnsi="Times New Roman"/>
        </w:rPr>
        <w:t xml:space="preserve">galimybę skirti </w:t>
      </w:r>
      <w:r w:rsidRPr="00353EE7">
        <w:rPr>
          <w:rFonts w:ascii="Times New Roman" w:hAnsi="Times New Roman"/>
        </w:rPr>
        <w:t>pirmaeilę kontracepciją be pertraukų, kurių metu kontraceptinių tablečių negeriama (pavyzdžiui, nepertraukiamą hormoninę kontracepciją ar nehormoninius kontracepcijos metodus, žr.</w:t>
      </w:r>
      <w:r w:rsidR="00DC6583">
        <w:rPr>
          <w:rFonts w:ascii="Times New Roman" w:hAnsi="Times New Roman"/>
        </w:rPr>
        <w:t> </w:t>
      </w:r>
      <w:r w:rsidRPr="00353EE7">
        <w:rPr>
          <w:rFonts w:ascii="Times New Roman" w:hAnsi="Times New Roman"/>
        </w:rPr>
        <w:t>4.4 ir 4.5</w:t>
      </w:r>
      <w:r w:rsidR="00DC6583">
        <w:rPr>
          <w:rFonts w:ascii="Times New Roman" w:hAnsi="Times New Roman"/>
        </w:rPr>
        <w:t> </w:t>
      </w:r>
      <w:r w:rsidRPr="00353EE7">
        <w:rPr>
          <w:rFonts w:ascii="Times New Roman" w:hAnsi="Times New Roman"/>
        </w:rPr>
        <w:t>skyrius).</w:t>
      </w:r>
    </w:p>
    <w:p w14:paraId="7CCB4B93" w14:textId="77777777" w:rsidR="00385AEF" w:rsidRPr="00353EE7" w:rsidRDefault="00385AEF" w:rsidP="00385AEF">
      <w:pPr>
        <w:spacing w:after="0" w:line="240" w:lineRule="auto"/>
        <w:rPr>
          <w:rFonts w:ascii="Times New Roman" w:hAnsi="Times New Roman"/>
          <w:i/>
        </w:rPr>
      </w:pPr>
    </w:p>
    <w:p w14:paraId="32B0655D" w14:textId="32741051" w:rsidR="00385AEF" w:rsidRPr="00FF14FE" w:rsidRDefault="00385AEF" w:rsidP="000F23EA">
      <w:pPr>
        <w:keepNext/>
        <w:spacing w:after="0" w:line="240" w:lineRule="auto"/>
        <w:rPr>
          <w:rFonts w:ascii="Times New Roman" w:hAnsi="Times New Roman"/>
          <w:u w:val="single"/>
        </w:rPr>
      </w:pPr>
      <w:r w:rsidRPr="00FF14FE">
        <w:rPr>
          <w:rFonts w:ascii="Times New Roman" w:hAnsi="Times New Roman"/>
          <w:i/>
          <w:u w:val="single"/>
        </w:rPr>
        <w:t xml:space="preserve">Kaip pradėti vartoti hormoninius kontraceptikus pacientėms, kurios jau vartoja palaikomąją </w:t>
      </w:r>
      <w:proofErr w:type="spellStart"/>
      <w:r w:rsidRPr="00FF14FE">
        <w:rPr>
          <w:rFonts w:ascii="Times New Roman" w:hAnsi="Times New Roman"/>
          <w:i/>
          <w:u w:val="single"/>
        </w:rPr>
        <w:t>lamotrigino</w:t>
      </w:r>
      <w:proofErr w:type="spellEnd"/>
      <w:r w:rsidRPr="00FF14FE">
        <w:rPr>
          <w:rFonts w:ascii="Times New Roman" w:hAnsi="Times New Roman"/>
          <w:i/>
          <w:u w:val="single"/>
        </w:rPr>
        <w:t xml:space="preserve"> dozę, bet nevartoja </w:t>
      </w:r>
      <w:proofErr w:type="spellStart"/>
      <w:r w:rsidRPr="00FF14FE">
        <w:rPr>
          <w:rFonts w:ascii="Times New Roman" w:hAnsi="Times New Roman"/>
          <w:i/>
          <w:u w:val="single"/>
        </w:rPr>
        <w:t>lamotrigino</w:t>
      </w:r>
      <w:proofErr w:type="spellEnd"/>
      <w:r w:rsidRPr="00FF14FE">
        <w:rPr>
          <w:rFonts w:ascii="Times New Roman" w:hAnsi="Times New Roman"/>
          <w:i/>
          <w:u w:val="single"/>
        </w:rPr>
        <w:t xml:space="preserve"> </w:t>
      </w:r>
      <w:proofErr w:type="spellStart"/>
      <w:r w:rsidRPr="00FF14FE">
        <w:rPr>
          <w:rFonts w:ascii="Times New Roman" w:hAnsi="Times New Roman"/>
          <w:i/>
          <w:u w:val="single"/>
        </w:rPr>
        <w:t>gliukuronizaciją</w:t>
      </w:r>
      <w:proofErr w:type="spellEnd"/>
      <w:r w:rsidRPr="00FF14FE">
        <w:rPr>
          <w:rFonts w:ascii="Times New Roman" w:hAnsi="Times New Roman"/>
          <w:i/>
          <w:u w:val="single"/>
        </w:rPr>
        <w:t xml:space="preserve"> sužadinančių vaistinių preparatų</w:t>
      </w:r>
    </w:p>
    <w:p w14:paraId="342D79F3" w14:textId="5E2D38AA"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Daugeliu atvejų </w:t>
      </w:r>
      <w:proofErr w:type="spellStart"/>
      <w:r w:rsidRPr="00353EE7">
        <w:rPr>
          <w:rFonts w:ascii="Times New Roman" w:hAnsi="Times New Roman"/>
        </w:rPr>
        <w:t>lamotrigino</w:t>
      </w:r>
      <w:proofErr w:type="spellEnd"/>
      <w:r w:rsidRPr="00353EE7">
        <w:rPr>
          <w:rFonts w:ascii="Times New Roman" w:hAnsi="Times New Roman"/>
        </w:rPr>
        <w:t xml:space="preserve"> palaikomąją dozę reikia padidinti iki dviejų kartų (žr.</w:t>
      </w:r>
      <w:r w:rsidR="00DC6583">
        <w:rPr>
          <w:rFonts w:ascii="Times New Roman" w:hAnsi="Times New Roman"/>
        </w:rPr>
        <w:t> </w:t>
      </w:r>
      <w:r w:rsidRPr="00353EE7">
        <w:rPr>
          <w:rFonts w:ascii="Times New Roman" w:hAnsi="Times New Roman"/>
        </w:rPr>
        <w:t>4.4 ir 4.5</w:t>
      </w:r>
      <w:r w:rsidR="00DC6583">
        <w:rPr>
          <w:rFonts w:ascii="Times New Roman" w:hAnsi="Times New Roman"/>
        </w:rPr>
        <w:t> </w:t>
      </w:r>
      <w:r w:rsidRPr="00353EE7">
        <w:rPr>
          <w:rFonts w:ascii="Times New Roman" w:hAnsi="Times New Roman"/>
        </w:rPr>
        <w:t xml:space="preserve">skyrius). Pradėjus vartoti hormoninius kontraceptikus, atsižvelgiant į individualų atsaką, </w:t>
      </w:r>
      <w:proofErr w:type="spellStart"/>
      <w:r w:rsidRPr="00353EE7">
        <w:rPr>
          <w:rFonts w:ascii="Times New Roman" w:hAnsi="Times New Roman"/>
        </w:rPr>
        <w:t>lamotrigino</w:t>
      </w:r>
      <w:proofErr w:type="spellEnd"/>
      <w:r w:rsidRPr="00353EE7">
        <w:rPr>
          <w:rFonts w:ascii="Times New Roman" w:hAnsi="Times New Roman"/>
        </w:rPr>
        <w:t xml:space="preserve"> paros dozę kas savaitę rekomenduojama didinti po 50</w:t>
      </w:r>
      <w:r w:rsidRPr="00353EE7">
        <w:rPr>
          <w:rFonts w:ascii="Times New Roman" w:hAnsi="Times New Roman"/>
        </w:rPr>
        <w:noBreakHyphen/>
        <w:t xml:space="preserve">100 mg. Dozės didinti greičiau nei rekomenduojama negalima, išskyrus atvejus, kai </w:t>
      </w:r>
      <w:r>
        <w:rPr>
          <w:rFonts w:ascii="Times New Roman" w:hAnsi="Times New Roman"/>
        </w:rPr>
        <w:t>dozę labiau padidinti</w:t>
      </w:r>
      <w:r w:rsidRPr="00353EE7">
        <w:rPr>
          <w:rFonts w:ascii="Times New Roman" w:hAnsi="Times New Roman"/>
        </w:rPr>
        <w:t xml:space="preserve"> būtina atsižvelgiant į </w:t>
      </w:r>
      <w:r>
        <w:rPr>
          <w:rFonts w:ascii="Times New Roman" w:hAnsi="Times New Roman"/>
        </w:rPr>
        <w:t>klinikinį atsaką</w:t>
      </w:r>
      <w:r w:rsidRPr="00353EE7">
        <w:rPr>
          <w:rFonts w:ascii="Times New Roman" w:hAnsi="Times New Roman"/>
        </w:rPr>
        <w:t xml:space="preserve">. Prieš pradedant vartoti ir pradėjus vartoti hormoninius kontraceptikus, </w:t>
      </w:r>
      <w:r>
        <w:rPr>
          <w:rFonts w:ascii="Times New Roman" w:hAnsi="Times New Roman"/>
        </w:rPr>
        <w:t xml:space="preserve">gali </w:t>
      </w:r>
      <w:r w:rsidRPr="00353EE7">
        <w:rPr>
          <w:rFonts w:ascii="Times New Roman" w:hAnsi="Times New Roman"/>
        </w:rPr>
        <w:t>reik</w:t>
      </w:r>
      <w:r>
        <w:rPr>
          <w:rFonts w:ascii="Times New Roman" w:hAnsi="Times New Roman"/>
        </w:rPr>
        <w:t>ėti</w:t>
      </w:r>
      <w:r w:rsidRPr="00353EE7">
        <w:rPr>
          <w:rFonts w:ascii="Times New Roman" w:hAnsi="Times New Roman"/>
        </w:rPr>
        <w:t xml:space="preserve"> ištirti </w:t>
      </w:r>
      <w:proofErr w:type="spellStart"/>
      <w:r w:rsidRPr="00353EE7">
        <w:rPr>
          <w:rFonts w:ascii="Times New Roman" w:hAnsi="Times New Roman"/>
        </w:rPr>
        <w:t>lamotrigino</w:t>
      </w:r>
      <w:proofErr w:type="spellEnd"/>
      <w:r w:rsidRPr="00353EE7">
        <w:rPr>
          <w:rFonts w:ascii="Times New Roman" w:hAnsi="Times New Roman"/>
        </w:rPr>
        <w:t xml:space="preserve"> koncentraciją </w:t>
      </w:r>
      <w:r>
        <w:rPr>
          <w:rFonts w:ascii="Times New Roman" w:hAnsi="Times New Roman"/>
        </w:rPr>
        <w:t xml:space="preserve">kraujo </w:t>
      </w:r>
      <w:r w:rsidRPr="00353EE7">
        <w:rPr>
          <w:rFonts w:ascii="Times New Roman" w:hAnsi="Times New Roman"/>
        </w:rPr>
        <w:t xml:space="preserve">serume, kad būtų patvirtinta, jog išlieka ankstesnė </w:t>
      </w:r>
      <w:proofErr w:type="spellStart"/>
      <w:r w:rsidRPr="00353EE7">
        <w:rPr>
          <w:rFonts w:ascii="Times New Roman" w:hAnsi="Times New Roman"/>
        </w:rPr>
        <w:t>lamotrigino</w:t>
      </w:r>
      <w:proofErr w:type="spellEnd"/>
      <w:r w:rsidRPr="00353EE7">
        <w:rPr>
          <w:rFonts w:ascii="Times New Roman" w:hAnsi="Times New Roman"/>
        </w:rPr>
        <w:t xml:space="preserve"> koncentracija. Jeigu būtina, dozę reikia keisti. Moterims, kurios vartoja hormoninių kontraceptikų, kuriuos vartojant, daroma vienos savaitės pertrauka (tablečių negeriama), tikrinti </w:t>
      </w:r>
      <w:proofErr w:type="spellStart"/>
      <w:r w:rsidRPr="00353EE7">
        <w:rPr>
          <w:rFonts w:ascii="Times New Roman" w:hAnsi="Times New Roman"/>
        </w:rPr>
        <w:t>lamotrigino</w:t>
      </w:r>
      <w:proofErr w:type="spellEnd"/>
      <w:r w:rsidRPr="00353EE7">
        <w:rPr>
          <w:rFonts w:ascii="Times New Roman" w:hAnsi="Times New Roman"/>
        </w:rPr>
        <w:t xml:space="preserve"> koncentraciją </w:t>
      </w:r>
      <w:r>
        <w:rPr>
          <w:rFonts w:ascii="Times New Roman" w:hAnsi="Times New Roman"/>
        </w:rPr>
        <w:t xml:space="preserve">kraujo </w:t>
      </w:r>
      <w:r w:rsidRPr="00353EE7">
        <w:rPr>
          <w:rFonts w:ascii="Times New Roman" w:hAnsi="Times New Roman"/>
        </w:rPr>
        <w:t>serume</w:t>
      </w:r>
      <w:r>
        <w:rPr>
          <w:rFonts w:ascii="Times New Roman" w:hAnsi="Times New Roman"/>
        </w:rPr>
        <w:t xml:space="preserve"> reikia </w:t>
      </w:r>
      <w:r w:rsidRPr="00353EE7">
        <w:rPr>
          <w:rFonts w:ascii="Times New Roman" w:hAnsi="Times New Roman"/>
        </w:rPr>
        <w:t xml:space="preserve">3-čią aktyvaus gydymo savaitę, t. y. nuo 15-tos iki 21-os tablečių gėrimo ciklo dienos. Taigi reikia </w:t>
      </w:r>
      <w:r>
        <w:rPr>
          <w:rFonts w:ascii="Times New Roman" w:hAnsi="Times New Roman"/>
        </w:rPr>
        <w:t>apsvarstyti</w:t>
      </w:r>
      <w:r w:rsidRPr="00353EE7">
        <w:rPr>
          <w:rFonts w:ascii="Times New Roman" w:hAnsi="Times New Roman"/>
        </w:rPr>
        <w:t xml:space="preserve"> </w:t>
      </w:r>
      <w:r>
        <w:rPr>
          <w:rFonts w:ascii="Times New Roman" w:hAnsi="Times New Roman"/>
        </w:rPr>
        <w:t xml:space="preserve">galimybę skirti </w:t>
      </w:r>
      <w:r w:rsidRPr="00353EE7">
        <w:rPr>
          <w:rFonts w:ascii="Times New Roman" w:hAnsi="Times New Roman"/>
        </w:rPr>
        <w:t>pirmaeil</w:t>
      </w:r>
      <w:r>
        <w:rPr>
          <w:rFonts w:ascii="Times New Roman" w:hAnsi="Times New Roman"/>
        </w:rPr>
        <w:t>ę</w:t>
      </w:r>
      <w:r w:rsidRPr="00353EE7">
        <w:rPr>
          <w:rFonts w:ascii="Times New Roman" w:hAnsi="Times New Roman"/>
        </w:rPr>
        <w:t xml:space="preserve"> kontracepcij</w:t>
      </w:r>
      <w:r>
        <w:rPr>
          <w:rFonts w:ascii="Times New Roman" w:hAnsi="Times New Roman"/>
        </w:rPr>
        <w:t>ą</w:t>
      </w:r>
      <w:r w:rsidRPr="00353EE7">
        <w:rPr>
          <w:rFonts w:ascii="Times New Roman" w:hAnsi="Times New Roman"/>
        </w:rPr>
        <w:t xml:space="preserve"> be </w:t>
      </w:r>
      <w:r>
        <w:rPr>
          <w:rFonts w:ascii="Times New Roman" w:hAnsi="Times New Roman"/>
        </w:rPr>
        <w:t>pertraukų</w:t>
      </w:r>
      <w:r w:rsidRPr="00353EE7">
        <w:rPr>
          <w:rFonts w:ascii="Times New Roman" w:hAnsi="Times New Roman"/>
        </w:rPr>
        <w:t xml:space="preserve">, </w:t>
      </w:r>
      <w:r>
        <w:rPr>
          <w:rFonts w:ascii="Times New Roman" w:hAnsi="Times New Roman"/>
        </w:rPr>
        <w:t>kurių metu</w:t>
      </w:r>
      <w:r w:rsidRPr="00353EE7">
        <w:rPr>
          <w:rFonts w:ascii="Times New Roman" w:hAnsi="Times New Roman"/>
        </w:rPr>
        <w:t xml:space="preserve"> kontraceptinių tablečių ne</w:t>
      </w:r>
      <w:r>
        <w:rPr>
          <w:rFonts w:ascii="Times New Roman" w:hAnsi="Times New Roman"/>
        </w:rPr>
        <w:t>geriama</w:t>
      </w:r>
      <w:r w:rsidRPr="00353EE7">
        <w:rPr>
          <w:rFonts w:ascii="Times New Roman" w:hAnsi="Times New Roman"/>
        </w:rPr>
        <w:t>, (p</w:t>
      </w:r>
      <w:r>
        <w:rPr>
          <w:rFonts w:ascii="Times New Roman" w:hAnsi="Times New Roman"/>
        </w:rPr>
        <w:t>avyzdžiui</w:t>
      </w:r>
      <w:r w:rsidRPr="00353EE7">
        <w:rPr>
          <w:rFonts w:ascii="Times New Roman" w:hAnsi="Times New Roman"/>
        </w:rPr>
        <w:t xml:space="preserve">, </w:t>
      </w:r>
      <w:r>
        <w:rPr>
          <w:rFonts w:ascii="Times New Roman" w:hAnsi="Times New Roman"/>
        </w:rPr>
        <w:t xml:space="preserve">nepertraukiamą </w:t>
      </w:r>
      <w:r w:rsidRPr="00353EE7">
        <w:rPr>
          <w:rFonts w:ascii="Times New Roman" w:hAnsi="Times New Roman"/>
        </w:rPr>
        <w:t>hormonin</w:t>
      </w:r>
      <w:r>
        <w:rPr>
          <w:rFonts w:ascii="Times New Roman" w:hAnsi="Times New Roman"/>
        </w:rPr>
        <w:t>ę</w:t>
      </w:r>
      <w:r w:rsidRPr="00353EE7">
        <w:rPr>
          <w:rFonts w:ascii="Times New Roman" w:hAnsi="Times New Roman"/>
        </w:rPr>
        <w:t xml:space="preserve"> kontracep</w:t>
      </w:r>
      <w:r>
        <w:rPr>
          <w:rFonts w:ascii="Times New Roman" w:hAnsi="Times New Roman"/>
        </w:rPr>
        <w:t>ciją</w:t>
      </w:r>
      <w:r w:rsidRPr="00353EE7">
        <w:rPr>
          <w:rFonts w:ascii="Times New Roman" w:hAnsi="Times New Roman"/>
        </w:rPr>
        <w:t xml:space="preserve"> arba nehormonin</w:t>
      </w:r>
      <w:r>
        <w:rPr>
          <w:rFonts w:ascii="Times New Roman" w:hAnsi="Times New Roman"/>
        </w:rPr>
        <w:t>ius</w:t>
      </w:r>
      <w:r w:rsidRPr="00353EE7">
        <w:rPr>
          <w:rFonts w:ascii="Times New Roman" w:hAnsi="Times New Roman"/>
        </w:rPr>
        <w:t xml:space="preserve"> kontracepcijos metod</w:t>
      </w:r>
      <w:r>
        <w:rPr>
          <w:rFonts w:ascii="Times New Roman" w:hAnsi="Times New Roman"/>
        </w:rPr>
        <w:t>us</w:t>
      </w:r>
      <w:r w:rsidRPr="00353EE7">
        <w:rPr>
          <w:rFonts w:ascii="Times New Roman" w:hAnsi="Times New Roman"/>
        </w:rPr>
        <w:t>, žr.</w:t>
      </w:r>
      <w:r w:rsidR="00DC6583">
        <w:rPr>
          <w:rFonts w:ascii="Times New Roman" w:hAnsi="Times New Roman"/>
        </w:rPr>
        <w:t> </w:t>
      </w:r>
      <w:r w:rsidRPr="00353EE7">
        <w:rPr>
          <w:rFonts w:ascii="Times New Roman" w:hAnsi="Times New Roman"/>
        </w:rPr>
        <w:t>4.4 ir 4.5</w:t>
      </w:r>
      <w:r w:rsidR="00DC6583">
        <w:rPr>
          <w:rFonts w:ascii="Times New Roman" w:hAnsi="Times New Roman"/>
        </w:rPr>
        <w:t> </w:t>
      </w:r>
      <w:r w:rsidRPr="00353EE7">
        <w:rPr>
          <w:rFonts w:ascii="Times New Roman" w:hAnsi="Times New Roman"/>
        </w:rPr>
        <w:t>skyrius).</w:t>
      </w:r>
    </w:p>
    <w:p w14:paraId="4FAC3EF6" w14:textId="77777777" w:rsidR="00385AEF" w:rsidRPr="00353EE7" w:rsidRDefault="00385AEF" w:rsidP="00385AEF">
      <w:pPr>
        <w:spacing w:after="0" w:line="240" w:lineRule="auto"/>
        <w:rPr>
          <w:rFonts w:ascii="Times New Roman" w:hAnsi="Times New Roman"/>
          <w:i/>
        </w:rPr>
      </w:pPr>
    </w:p>
    <w:p w14:paraId="570ECEE6" w14:textId="631FD89A" w:rsidR="00385AEF" w:rsidRPr="00353EE7" w:rsidRDefault="00385AEF" w:rsidP="000F23EA">
      <w:pPr>
        <w:keepNext/>
        <w:spacing w:after="0" w:line="240" w:lineRule="auto"/>
        <w:rPr>
          <w:rFonts w:ascii="Times New Roman" w:hAnsi="Times New Roman"/>
        </w:rPr>
      </w:pPr>
      <w:r w:rsidRPr="00FF14FE">
        <w:rPr>
          <w:rFonts w:ascii="Times New Roman" w:hAnsi="Times New Roman"/>
          <w:i/>
          <w:u w:val="single"/>
        </w:rPr>
        <w:t xml:space="preserve">Kaip nutraukti hormoninių kontraceptikų vartojimą pacientėms, kurios jau vartoja palaikomąją </w:t>
      </w:r>
      <w:proofErr w:type="spellStart"/>
      <w:r w:rsidRPr="00FF14FE">
        <w:rPr>
          <w:rFonts w:ascii="Times New Roman" w:hAnsi="Times New Roman"/>
          <w:i/>
          <w:u w:val="single"/>
        </w:rPr>
        <w:t>lamotrigino</w:t>
      </w:r>
      <w:proofErr w:type="spellEnd"/>
      <w:r w:rsidRPr="00FF14FE">
        <w:rPr>
          <w:rFonts w:ascii="Times New Roman" w:hAnsi="Times New Roman"/>
          <w:i/>
          <w:u w:val="single"/>
        </w:rPr>
        <w:t xml:space="preserve"> dozę, bet nevartoja </w:t>
      </w:r>
      <w:proofErr w:type="spellStart"/>
      <w:r w:rsidRPr="00FF14FE">
        <w:rPr>
          <w:rFonts w:ascii="Times New Roman" w:hAnsi="Times New Roman"/>
          <w:i/>
          <w:u w:val="single"/>
        </w:rPr>
        <w:t>lamotrigino</w:t>
      </w:r>
      <w:proofErr w:type="spellEnd"/>
      <w:r w:rsidRPr="00FF14FE">
        <w:rPr>
          <w:rFonts w:ascii="Times New Roman" w:hAnsi="Times New Roman"/>
          <w:i/>
          <w:u w:val="single"/>
        </w:rPr>
        <w:t xml:space="preserve"> </w:t>
      </w:r>
      <w:proofErr w:type="spellStart"/>
      <w:r w:rsidRPr="00FF14FE">
        <w:rPr>
          <w:rFonts w:ascii="Times New Roman" w:hAnsi="Times New Roman"/>
          <w:i/>
          <w:u w:val="single"/>
        </w:rPr>
        <w:t>gliukuronizaciją</w:t>
      </w:r>
      <w:proofErr w:type="spellEnd"/>
      <w:r w:rsidRPr="00FF14FE">
        <w:rPr>
          <w:rFonts w:ascii="Times New Roman" w:hAnsi="Times New Roman"/>
          <w:i/>
          <w:u w:val="single"/>
        </w:rPr>
        <w:t xml:space="preserve"> sužadinančių vaistinių preparatų</w:t>
      </w:r>
    </w:p>
    <w:p w14:paraId="6E243900" w14:textId="6E9A9C0A"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Daugeliu atvejų </w:t>
      </w:r>
      <w:proofErr w:type="spellStart"/>
      <w:r w:rsidRPr="00353EE7">
        <w:rPr>
          <w:rFonts w:ascii="Times New Roman" w:hAnsi="Times New Roman"/>
        </w:rPr>
        <w:t>lamotrigino</w:t>
      </w:r>
      <w:proofErr w:type="spellEnd"/>
      <w:r w:rsidRPr="00353EE7">
        <w:rPr>
          <w:rFonts w:ascii="Times New Roman" w:hAnsi="Times New Roman"/>
        </w:rPr>
        <w:t xml:space="preserve"> palaikomąją dozę reikia sumažinti iki 50</w:t>
      </w:r>
      <w:r w:rsidR="00DC6583">
        <w:rPr>
          <w:rFonts w:ascii="Times New Roman" w:hAnsi="Times New Roman"/>
        </w:rPr>
        <w:t> </w:t>
      </w:r>
      <w:r w:rsidRPr="00353EE7">
        <w:rPr>
          <w:rFonts w:ascii="Times New Roman" w:hAnsi="Times New Roman"/>
        </w:rPr>
        <w:t>% (žr.</w:t>
      </w:r>
      <w:r w:rsidR="00DC6583">
        <w:rPr>
          <w:rFonts w:ascii="Times New Roman" w:hAnsi="Times New Roman"/>
        </w:rPr>
        <w:t> </w:t>
      </w:r>
      <w:r w:rsidRPr="00353EE7">
        <w:rPr>
          <w:rFonts w:ascii="Times New Roman" w:hAnsi="Times New Roman"/>
        </w:rPr>
        <w:t>4.4 ir 4.5</w:t>
      </w:r>
      <w:r w:rsidR="00DC6583">
        <w:rPr>
          <w:rFonts w:ascii="Times New Roman" w:hAnsi="Times New Roman"/>
        </w:rPr>
        <w:t> </w:t>
      </w:r>
      <w:r w:rsidRPr="00353EE7">
        <w:rPr>
          <w:rFonts w:ascii="Times New Roman" w:hAnsi="Times New Roman"/>
        </w:rPr>
        <w:t xml:space="preserve">skyrius). Per tris savaites </w:t>
      </w:r>
      <w:proofErr w:type="spellStart"/>
      <w:r w:rsidRPr="00353EE7">
        <w:rPr>
          <w:rFonts w:ascii="Times New Roman" w:hAnsi="Times New Roman"/>
        </w:rPr>
        <w:t>lamotrigino</w:t>
      </w:r>
      <w:proofErr w:type="spellEnd"/>
      <w:r w:rsidRPr="00353EE7">
        <w:rPr>
          <w:rFonts w:ascii="Times New Roman" w:hAnsi="Times New Roman"/>
        </w:rPr>
        <w:t xml:space="preserve"> paros dozę rekomenduojama palaipsniui sumažinti po 50</w:t>
      </w:r>
      <w:r w:rsidRPr="00353EE7">
        <w:rPr>
          <w:rFonts w:ascii="Times New Roman" w:hAnsi="Times New Roman"/>
        </w:rPr>
        <w:noBreakHyphen/>
        <w:t>100 mg kiekvieną savaitę (negalima mažinti daugiau kaip po 25</w:t>
      </w:r>
      <w:r w:rsidR="00DC6583">
        <w:rPr>
          <w:rFonts w:ascii="Times New Roman" w:hAnsi="Times New Roman"/>
        </w:rPr>
        <w:t> </w:t>
      </w:r>
      <w:r w:rsidRPr="00353EE7">
        <w:rPr>
          <w:rFonts w:ascii="Times New Roman" w:hAnsi="Times New Roman"/>
        </w:rPr>
        <w:t xml:space="preserve">% visos paros dozės per savaitę), išskyrus atvejus, kai dėl klinikinio atsako reikia kitaip. Prieš nutraukiant ir nutraukus hormoninių kontraceptikų vartojimą, galima ištirti </w:t>
      </w:r>
      <w:proofErr w:type="spellStart"/>
      <w:r w:rsidRPr="00353EE7">
        <w:rPr>
          <w:rFonts w:ascii="Times New Roman" w:hAnsi="Times New Roman"/>
        </w:rPr>
        <w:t>lamotrigino</w:t>
      </w:r>
      <w:proofErr w:type="spellEnd"/>
      <w:r w:rsidRPr="00353EE7">
        <w:rPr>
          <w:rFonts w:ascii="Times New Roman" w:hAnsi="Times New Roman"/>
        </w:rPr>
        <w:t xml:space="preserve"> koncentraciją</w:t>
      </w:r>
      <w:r>
        <w:rPr>
          <w:rFonts w:ascii="Times New Roman" w:hAnsi="Times New Roman"/>
        </w:rPr>
        <w:t xml:space="preserve"> kraujo </w:t>
      </w:r>
      <w:r w:rsidRPr="00353EE7">
        <w:rPr>
          <w:rFonts w:ascii="Times New Roman" w:hAnsi="Times New Roman"/>
        </w:rPr>
        <w:t xml:space="preserve">serume, norint įsitikinti, jog išlieka ankstesnė </w:t>
      </w:r>
      <w:proofErr w:type="spellStart"/>
      <w:r w:rsidRPr="00353EE7">
        <w:rPr>
          <w:rFonts w:ascii="Times New Roman" w:hAnsi="Times New Roman"/>
        </w:rPr>
        <w:t>lamotrigino</w:t>
      </w:r>
      <w:proofErr w:type="spellEnd"/>
      <w:r w:rsidRPr="00353EE7">
        <w:rPr>
          <w:rFonts w:ascii="Times New Roman" w:hAnsi="Times New Roman"/>
        </w:rPr>
        <w:t xml:space="preserve"> koncentracija. Moterims, kurios nori nutraukti hormoninių kontraceptikų, kuriuos vartojant, vieną savaitę tablečių negeriama, vartojimą, tikrinti </w:t>
      </w:r>
      <w:proofErr w:type="spellStart"/>
      <w:r w:rsidRPr="00353EE7">
        <w:rPr>
          <w:rFonts w:ascii="Times New Roman" w:hAnsi="Times New Roman"/>
        </w:rPr>
        <w:t>lamotrigino</w:t>
      </w:r>
      <w:proofErr w:type="spellEnd"/>
      <w:r w:rsidRPr="00353EE7">
        <w:rPr>
          <w:rFonts w:ascii="Times New Roman" w:hAnsi="Times New Roman"/>
        </w:rPr>
        <w:t xml:space="preserve"> koncentraciją</w:t>
      </w:r>
      <w:r>
        <w:rPr>
          <w:rFonts w:ascii="Times New Roman" w:hAnsi="Times New Roman"/>
        </w:rPr>
        <w:t xml:space="preserve"> kraujo</w:t>
      </w:r>
      <w:r w:rsidRPr="00353EE7">
        <w:rPr>
          <w:rFonts w:ascii="Times New Roman" w:hAnsi="Times New Roman"/>
        </w:rPr>
        <w:t xml:space="preserve"> serume</w:t>
      </w:r>
      <w:r>
        <w:rPr>
          <w:rFonts w:ascii="Times New Roman" w:hAnsi="Times New Roman"/>
        </w:rPr>
        <w:t xml:space="preserve"> reikia </w:t>
      </w:r>
      <w:r w:rsidRPr="00353EE7">
        <w:rPr>
          <w:rFonts w:ascii="Times New Roman" w:hAnsi="Times New Roman"/>
        </w:rPr>
        <w:t xml:space="preserve">3-čią aktyvaus gydymo savaitę, t. y. nuo 15-tos iki 21-os tablečių gėrimo ciklo dienos. </w:t>
      </w:r>
      <w:r>
        <w:rPr>
          <w:rFonts w:ascii="Times New Roman" w:hAnsi="Times New Roman"/>
        </w:rPr>
        <w:t>M</w:t>
      </w:r>
      <w:r w:rsidRPr="00353EE7">
        <w:rPr>
          <w:rFonts w:ascii="Times New Roman" w:hAnsi="Times New Roman"/>
        </w:rPr>
        <w:t xml:space="preserve">ėginių </w:t>
      </w:r>
      <w:proofErr w:type="spellStart"/>
      <w:r w:rsidRPr="00353EE7">
        <w:rPr>
          <w:rFonts w:ascii="Times New Roman" w:hAnsi="Times New Roman"/>
        </w:rPr>
        <w:t>lamotrigino</w:t>
      </w:r>
      <w:proofErr w:type="spellEnd"/>
      <w:r w:rsidRPr="00353EE7">
        <w:rPr>
          <w:rFonts w:ascii="Times New Roman" w:hAnsi="Times New Roman"/>
        </w:rPr>
        <w:t xml:space="preserve"> koncentracijos po kontraceptinių tablečių vartojimo pabaigos nustatymui nereik</w:t>
      </w:r>
      <w:r>
        <w:rPr>
          <w:rFonts w:ascii="Times New Roman" w:hAnsi="Times New Roman"/>
        </w:rPr>
        <w:t>ėtų imti pirmąją savaitę baigus vartoti kontraceptines tabletes</w:t>
      </w:r>
      <w:r w:rsidRPr="00353EE7">
        <w:rPr>
          <w:rFonts w:ascii="Times New Roman" w:hAnsi="Times New Roman"/>
        </w:rPr>
        <w:t xml:space="preserve">. </w:t>
      </w:r>
    </w:p>
    <w:p w14:paraId="7EABA0F8" w14:textId="77777777" w:rsidR="00385AEF" w:rsidRPr="00353EE7" w:rsidRDefault="00385AEF" w:rsidP="00385AEF">
      <w:pPr>
        <w:spacing w:after="0" w:line="240" w:lineRule="auto"/>
        <w:rPr>
          <w:rFonts w:ascii="Times New Roman" w:hAnsi="Times New Roman"/>
        </w:rPr>
      </w:pPr>
    </w:p>
    <w:p w14:paraId="76F8682A" w14:textId="57C56FF9" w:rsidR="00385AEF" w:rsidRPr="00353EE7" w:rsidRDefault="00385AEF" w:rsidP="000F23EA">
      <w:pPr>
        <w:keepNext/>
        <w:spacing w:after="0" w:line="240" w:lineRule="auto"/>
        <w:rPr>
          <w:rFonts w:ascii="Times New Roman" w:hAnsi="Times New Roman"/>
        </w:rPr>
      </w:pPr>
      <w:r w:rsidRPr="00FF14FE">
        <w:rPr>
          <w:rFonts w:ascii="Times New Roman" w:hAnsi="Times New Roman"/>
          <w:i/>
          <w:u w:val="single"/>
        </w:rPr>
        <w:t xml:space="preserve">Kaip pradėti vartoti </w:t>
      </w:r>
      <w:proofErr w:type="spellStart"/>
      <w:r w:rsidRPr="00FF14FE">
        <w:rPr>
          <w:rFonts w:ascii="Times New Roman" w:hAnsi="Times New Roman"/>
          <w:i/>
          <w:u w:val="single"/>
        </w:rPr>
        <w:t>lamotriginą</w:t>
      </w:r>
      <w:proofErr w:type="spellEnd"/>
      <w:r w:rsidRPr="00FF14FE">
        <w:rPr>
          <w:rFonts w:ascii="Times New Roman" w:hAnsi="Times New Roman"/>
          <w:i/>
          <w:u w:val="single"/>
        </w:rPr>
        <w:t xml:space="preserve"> pacientėms, kurios jau vartoja hormoninių kontraceptikų</w:t>
      </w:r>
    </w:p>
    <w:p w14:paraId="32C118A2"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Dozę didinti reikia pagal normalias lentelėse pateikiamas dozavimo rekomendacijas.</w:t>
      </w:r>
    </w:p>
    <w:p w14:paraId="34DABE9E" w14:textId="77777777" w:rsidR="00385AEF" w:rsidRPr="00353EE7" w:rsidRDefault="00385AEF" w:rsidP="00385AEF">
      <w:pPr>
        <w:spacing w:after="0" w:line="240" w:lineRule="auto"/>
        <w:rPr>
          <w:rFonts w:ascii="Times New Roman" w:hAnsi="Times New Roman"/>
        </w:rPr>
      </w:pPr>
    </w:p>
    <w:p w14:paraId="20FA6AE6" w14:textId="4C65901A" w:rsidR="00385AEF" w:rsidRPr="00353EE7" w:rsidRDefault="00385AEF" w:rsidP="000F23EA">
      <w:pPr>
        <w:keepNext/>
        <w:spacing w:after="0" w:line="240" w:lineRule="auto"/>
        <w:rPr>
          <w:rFonts w:ascii="Times New Roman" w:hAnsi="Times New Roman"/>
        </w:rPr>
      </w:pPr>
      <w:r w:rsidRPr="00FF14FE">
        <w:rPr>
          <w:rFonts w:ascii="Times New Roman" w:hAnsi="Times New Roman"/>
          <w:i/>
          <w:u w:val="single"/>
        </w:rPr>
        <w:t xml:space="preserve">Kaip pradėti arba nutraukti hormoninių kontraceptikų vartojimą pacientėms, kurios jau vartoja palaikomąją </w:t>
      </w:r>
      <w:proofErr w:type="spellStart"/>
      <w:r w:rsidRPr="00FF14FE">
        <w:rPr>
          <w:rFonts w:ascii="Times New Roman" w:hAnsi="Times New Roman"/>
          <w:i/>
          <w:u w:val="single"/>
        </w:rPr>
        <w:t>lamotrigino</w:t>
      </w:r>
      <w:proofErr w:type="spellEnd"/>
      <w:r w:rsidRPr="00FF14FE">
        <w:rPr>
          <w:rFonts w:ascii="Times New Roman" w:hAnsi="Times New Roman"/>
          <w:i/>
          <w:u w:val="single"/>
        </w:rPr>
        <w:t xml:space="preserve"> dozę ir vartoja </w:t>
      </w:r>
      <w:proofErr w:type="spellStart"/>
      <w:r w:rsidRPr="00FF14FE">
        <w:rPr>
          <w:rFonts w:ascii="Times New Roman" w:hAnsi="Times New Roman"/>
          <w:i/>
          <w:u w:val="single"/>
        </w:rPr>
        <w:t>lamotrigino</w:t>
      </w:r>
      <w:proofErr w:type="spellEnd"/>
      <w:r w:rsidRPr="00FF14FE">
        <w:rPr>
          <w:rFonts w:ascii="Times New Roman" w:hAnsi="Times New Roman"/>
          <w:i/>
          <w:u w:val="single"/>
        </w:rPr>
        <w:t xml:space="preserve"> </w:t>
      </w:r>
      <w:proofErr w:type="spellStart"/>
      <w:r w:rsidRPr="00FF14FE">
        <w:rPr>
          <w:rFonts w:ascii="Times New Roman" w:hAnsi="Times New Roman"/>
          <w:i/>
          <w:u w:val="single"/>
        </w:rPr>
        <w:t>gliukuronizaciją</w:t>
      </w:r>
      <w:proofErr w:type="spellEnd"/>
      <w:r w:rsidRPr="00FF14FE">
        <w:rPr>
          <w:rFonts w:ascii="Times New Roman" w:hAnsi="Times New Roman"/>
          <w:i/>
          <w:u w:val="single"/>
        </w:rPr>
        <w:t xml:space="preserve"> sužadinančių vaistinių preparatų</w:t>
      </w:r>
    </w:p>
    <w:p w14:paraId="41E3B87F" w14:textId="77777777" w:rsidR="00385AEF" w:rsidRDefault="00385AEF" w:rsidP="00385AEF">
      <w:pPr>
        <w:spacing w:after="0" w:line="240" w:lineRule="auto"/>
        <w:rPr>
          <w:rFonts w:ascii="Times New Roman" w:hAnsi="Times New Roman"/>
        </w:rPr>
      </w:pPr>
      <w:r>
        <w:rPr>
          <w:rFonts w:ascii="Times New Roman" w:hAnsi="Times New Roman"/>
        </w:rPr>
        <w:t>K</w:t>
      </w:r>
      <w:r w:rsidRPr="00353EE7">
        <w:rPr>
          <w:rFonts w:ascii="Times New Roman" w:hAnsi="Times New Roman"/>
        </w:rPr>
        <w:t>eisti rekomenduojam</w:t>
      </w:r>
      <w:r>
        <w:rPr>
          <w:rFonts w:ascii="Times New Roman" w:hAnsi="Times New Roman"/>
        </w:rPr>
        <w:t>os</w:t>
      </w:r>
      <w:r w:rsidRPr="00353EE7">
        <w:rPr>
          <w:rFonts w:ascii="Times New Roman" w:hAnsi="Times New Roman"/>
        </w:rPr>
        <w:t xml:space="preserve"> palaikom</w:t>
      </w:r>
      <w:r>
        <w:rPr>
          <w:rFonts w:ascii="Times New Roman" w:hAnsi="Times New Roman"/>
        </w:rPr>
        <w:t>osios</w:t>
      </w:r>
      <w:r w:rsidRPr="00353EE7">
        <w:rPr>
          <w:rFonts w:ascii="Times New Roman" w:hAnsi="Times New Roman"/>
        </w:rPr>
        <w:t xml:space="preserve"> </w:t>
      </w:r>
      <w:proofErr w:type="spellStart"/>
      <w:r w:rsidRPr="00353EE7">
        <w:rPr>
          <w:rFonts w:ascii="Times New Roman" w:hAnsi="Times New Roman"/>
        </w:rPr>
        <w:t>lamotrigino</w:t>
      </w:r>
      <w:proofErr w:type="spellEnd"/>
      <w:r w:rsidRPr="00353EE7">
        <w:rPr>
          <w:rFonts w:ascii="Times New Roman" w:hAnsi="Times New Roman"/>
        </w:rPr>
        <w:t xml:space="preserve"> doz</w:t>
      </w:r>
      <w:r>
        <w:rPr>
          <w:rFonts w:ascii="Times New Roman" w:hAnsi="Times New Roman"/>
        </w:rPr>
        <w:t>ės gali ir neprireikti</w:t>
      </w:r>
      <w:r w:rsidRPr="00353EE7">
        <w:rPr>
          <w:rFonts w:ascii="Times New Roman" w:hAnsi="Times New Roman"/>
        </w:rPr>
        <w:t>.</w:t>
      </w:r>
    </w:p>
    <w:p w14:paraId="34AC6376" w14:textId="77777777" w:rsidR="00FB7CE3" w:rsidRPr="00353EE7" w:rsidRDefault="00FB7CE3" w:rsidP="00385AEF">
      <w:pPr>
        <w:spacing w:after="0" w:line="240" w:lineRule="auto"/>
        <w:rPr>
          <w:rFonts w:ascii="Times New Roman" w:hAnsi="Times New Roman"/>
        </w:rPr>
      </w:pPr>
    </w:p>
    <w:p w14:paraId="3052C537" w14:textId="3B9239B5" w:rsidR="00985FC9" w:rsidRPr="00353EE7" w:rsidRDefault="00985FC9" w:rsidP="00985FC9">
      <w:pPr>
        <w:keepNext/>
        <w:spacing w:after="0" w:line="240" w:lineRule="auto"/>
        <w:rPr>
          <w:rFonts w:ascii="Times New Roman" w:hAnsi="Times New Roman"/>
        </w:rPr>
      </w:pPr>
      <w:r w:rsidRPr="000F23EA">
        <w:rPr>
          <w:rFonts w:ascii="Times New Roman" w:hAnsi="Times New Roman"/>
          <w:i/>
          <w:iCs/>
          <w:u w:val="single"/>
        </w:rPr>
        <w:t>Kitų</w:t>
      </w:r>
      <w:r w:rsidRPr="00FF14FE">
        <w:rPr>
          <w:rFonts w:ascii="Times New Roman" w:hAnsi="Times New Roman"/>
          <w:i/>
          <w:u w:val="single"/>
        </w:rPr>
        <w:t xml:space="preserve"> vaistinių preparatų</w:t>
      </w:r>
      <w:r>
        <w:rPr>
          <w:rFonts w:ascii="Times New Roman" w:hAnsi="Times New Roman"/>
          <w:i/>
          <w:u w:val="single"/>
        </w:rPr>
        <w:t>, kurių sudėtyje yra estrogeno, vartojimas</w:t>
      </w:r>
    </w:p>
    <w:p w14:paraId="72648F57" w14:textId="4C98775A" w:rsidR="00985FC9" w:rsidRDefault="00985FC9" w:rsidP="00985FC9">
      <w:pPr>
        <w:spacing w:after="0" w:line="240" w:lineRule="auto"/>
        <w:rPr>
          <w:rFonts w:ascii="Times New Roman" w:hAnsi="Times New Roman"/>
        </w:rPr>
      </w:pPr>
      <w:r>
        <w:rPr>
          <w:rFonts w:ascii="Times New Roman" w:hAnsi="Times New Roman"/>
        </w:rPr>
        <w:t>K</w:t>
      </w:r>
      <w:r w:rsidR="004A7576">
        <w:rPr>
          <w:rFonts w:ascii="Times New Roman" w:hAnsi="Times New Roman"/>
        </w:rPr>
        <w:t>iti</w:t>
      </w:r>
      <w:r w:rsidRPr="00353EE7">
        <w:rPr>
          <w:rFonts w:ascii="Times New Roman" w:hAnsi="Times New Roman"/>
        </w:rPr>
        <w:t xml:space="preserve"> </w:t>
      </w:r>
      <w:r w:rsidR="004A7576">
        <w:rPr>
          <w:rFonts w:ascii="Times New Roman" w:hAnsi="Times New Roman"/>
        </w:rPr>
        <w:t xml:space="preserve">vaistiniai preparatai, kurių sudėtyje yra estrogeno (pvz., pakeičiamoji hormonų terapija, PHT), gali sąveikauti su </w:t>
      </w:r>
      <w:proofErr w:type="spellStart"/>
      <w:r w:rsidR="004A7576">
        <w:rPr>
          <w:rFonts w:ascii="Times New Roman" w:hAnsi="Times New Roman"/>
        </w:rPr>
        <w:t>lamotriginu</w:t>
      </w:r>
      <w:proofErr w:type="spellEnd"/>
      <w:r w:rsidRPr="00353EE7">
        <w:rPr>
          <w:rFonts w:ascii="Times New Roman" w:hAnsi="Times New Roman"/>
        </w:rPr>
        <w:t>.</w:t>
      </w:r>
      <w:r w:rsidR="004A7576">
        <w:rPr>
          <w:rFonts w:ascii="Times New Roman" w:hAnsi="Times New Roman"/>
        </w:rPr>
        <w:t xml:space="preserve"> </w:t>
      </w:r>
      <w:r w:rsidR="004A7576" w:rsidRPr="004A7576">
        <w:rPr>
          <w:rFonts w:ascii="Times New Roman" w:hAnsi="Times New Roman"/>
        </w:rPr>
        <w:t xml:space="preserve">Todėl </w:t>
      </w:r>
      <w:r w:rsidR="00CF0FB8">
        <w:rPr>
          <w:rFonts w:ascii="Times New Roman" w:hAnsi="Times New Roman"/>
        </w:rPr>
        <w:t xml:space="preserve">galima </w:t>
      </w:r>
      <w:r w:rsidR="004A7576" w:rsidRPr="004A7576">
        <w:rPr>
          <w:rFonts w:ascii="Times New Roman" w:hAnsi="Times New Roman"/>
        </w:rPr>
        <w:t xml:space="preserve">atidžiai kliniškai stebėti </w:t>
      </w:r>
      <w:proofErr w:type="spellStart"/>
      <w:r w:rsidR="004A7576" w:rsidRPr="004A7576">
        <w:rPr>
          <w:rFonts w:ascii="Times New Roman" w:hAnsi="Times New Roman"/>
        </w:rPr>
        <w:t>lamotrigino</w:t>
      </w:r>
      <w:proofErr w:type="spellEnd"/>
      <w:r w:rsidR="004A7576" w:rsidRPr="004A7576">
        <w:rPr>
          <w:rFonts w:ascii="Times New Roman" w:hAnsi="Times New Roman"/>
        </w:rPr>
        <w:t xml:space="preserve"> veiksmingumą, įskaitant </w:t>
      </w:r>
      <w:proofErr w:type="spellStart"/>
      <w:r w:rsidR="004A7576" w:rsidRPr="004A7576">
        <w:rPr>
          <w:rFonts w:ascii="Times New Roman" w:hAnsi="Times New Roman"/>
        </w:rPr>
        <w:t>lamotrigino</w:t>
      </w:r>
      <w:proofErr w:type="spellEnd"/>
      <w:r w:rsidR="004A7576" w:rsidRPr="004A7576">
        <w:rPr>
          <w:rFonts w:ascii="Times New Roman" w:hAnsi="Times New Roman"/>
        </w:rPr>
        <w:t xml:space="preserve"> koncentracijos matavimus, kad prireikus</w:t>
      </w:r>
      <w:r w:rsidR="004A7576">
        <w:rPr>
          <w:rFonts w:ascii="Times New Roman" w:hAnsi="Times New Roman"/>
        </w:rPr>
        <w:t>,</w:t>
      </w:r>
      <w:r w:rsidR="004A7576" w:rsidRPr="004A7576">
        <w:rPr>
          <w:rFonts w:ascii="Times New Roman" w:hAnsi="Times New Roman"/>
        </w:rPr>
        <w:t xml:space="preserve"> būtų galima koreguoti dozę</w:t>
      </w:r>
      <w:r w:rsidR="004A7576">
        <w:rPr>
          <w:rFonts w:ascii="Times New Roman" w:hAnsi="Times New Roman"/>
        </w:rPr>
        <w:t xml:space="preserve"> (žr. </w:t>
      </w:r>
      <w:r w:rsidR="004A7576" w:rsidRPr="000F23EA">
        <w:rPr>
          <w:rFonts w:ascii="Times New Roman" w:hAnsi="Times New Roman"/>
        </w:rPr>
        <w:t>4.4 </w:t>
      </w:r>
      <w:r w:rsidR="004A7576">
        <w:rPr>
          <w:rFonts w:ascii="Times New Roman" w:hAnsi="Times New Roman"/>
        </w:rPr>
        <w:t>skyrių).</w:t>
      </w:r>
    </w:p>
    <w:p w14:paraId="4DF675DF" w14:textId="77777777" w:rsidR="00985FC9" w:rsidRPr="00353EE7" w:rsidRDefault="00985FC9" w:rsidP="00985FC9">
      <w:pPr>
        <w:spacing w:after="0" w:line="240" w:lineRule="auto"/>
        <w:rPr>
          <w:rFonts w:ascii="Times New Roman" w:hAnsi="Times New Roman"/>
        </w:rPr>
      </w:pPr>
    </w:p>
    <w:p w14:paraId="7501CBC7" w14:textId="1027A58B" w:rsidR="00385AEF" w:rsidRPr="00353EE7" w:rsidRDefault="00385AEF" w:rsidP="000F23EA">
      <w:pPr>
        <w:keepNext/>
        <w:spacing w:after="0" w:line="240" w:lineRule="auto"/>
        <w:rPr>
          <w:rFonts w:ascii="Times New Roman" w:hAnsi="Times New Roman"/>
          <w:color w:val="000000"/>
        </w:rPr>
      </w:pPr>
      <w:r w:rsidRPr="00353EE7">
        <w:rPr>
          <w:rFonts w:ascii="Times New Roman" w:hAnsi="Times New Roman"/>
          <w:i/>
          <w:u w:val="single"/>
        </w:rPr>
        <w:t xml:space="preserve">Vartojimas kartu su </w:t>
      </w:r>
      <w:proofErr w:type="spellStart"/>
      <w:r w:rsidRPr="00353EE7">
        <w:rPr>
          <w:rFonts w:ascii="Times New Roman" w:hAnsi="Times New Roman"/>
          <w:i/>
          <w:u w:val="single"/>
        </w:rPr>
        <w:t>atazanaviru</w:t>
      </w:r>
      <w:proofErr w:type="spellEnd"/>
      <w:r w:rsidR="008C2C04">
        <w:rPr>
          <w:rFonts w:ascii="Times New Roman" w:hAnsi="Times New Roman"/>
          <w:i/>
          <w:u w:val="single"/>
        </w:rPr>
        <w:t xml:space="preserve"> </w:t>
      </w:r>
      <w:r w:rsidRPr="00353EE7">
        <w:rPr>
          <w:rFonts w:ascii="Times New Roman" w:hAnsi="Times New Roman"/>
          <w:i/>
          <w:u w:val="single"/>
        </w:rPr>
        <w:t>/</w:t>
      </w:r>
      <w:r w:rsidR="008C2C04">
        <w:rPr>
          <w:rFonts w:ascii="Times New Roman" w:hAnsi="Times New Roman"/>
          <w:i/>
          <w:u w:val="single"/>
        </w:rPr>
        <w:t xml:space="preserve"> </w:t>
      </w:r>
      <w:r w:rsidRPr="00353EE7">
        <w:rPr>
          <w:rFonts w:ascii="Times New Roman" w:hAnsi="Times New Roman"/>
          <w:i/>
          <w:u w:val="single"/>
        </w:rPr>
        <w:t>ritonaviru</w:t>
      </w:r>
    </w:p>
    <w:p w14:paraId="6C3445A8" w14:textId="03274E6C" w:rsidR="00385AEF" w:rsidRPr="00353EE7" w:rsidRDefault="00385AEF" w:rsidP="00385AEF">
      <w:pPr>
        <w:spacing w:after="0" w:line="240" w:lineRule="auto"/>
        <w:rPr>
          <w:rFonts w:ascii="Times New Roman" w:hAnsi="Times New Roman"/>
          <w:color w:val="000000"/>
        </w:rPr>
      </w:pPr>
      <w:r w:rsidRPr="00353EE7">
        <w:rPr>
          <w:rFonts w:ascii="Times New Roman" w:hAnsi="Times New Roman"/>
          <w:color w:val="000000"/>
        </w:rPr>
        <w:t xml:space="preserve">Pradėjus papildomai vartoti </w:t>
      </w:r>
      <w:proofErr w:type="spellStart"/>
      <w:r w:rsidRPr="00353EE7">
        <w:rPr>
          <w:rFonts w:ascii="Times New Roman" w:hAnsi="Times New Roman"/>
          <w:color w:val="000000"/>
        </w:rPr>
        <w:t>lamotriginą</w:t>
      </w:r>
      <w:proofErr w:type="spellEnd"/>
      <w:r w:rsidRPr="00353EE7">
        <w:rPr>
          <w:rFonts w:ascii="Times New Roman" w:hAnsi="Times New Roman"/>
          <w:color w:val="000000"/>
        </w:rPr>
        <w:t xml:space="preserve"> jau taikant gydymą </w:t>
      </w:r>
      <w:proofErr w:type="spellStart"/>
      <w:r w:rsidRPr="00353EE7">
        <w:rPr>
          <w:rFonts w:ascii="Times New Roman" w:hAnsi="Times New Roman"/>
          <w:color w:val="000000"/>
        </w:rPr>
        <w:t>atazanaviru</w:t>
      </w:r>
      <w:proofErr w:type="spellEnd"/>
      <w:r w:rsidR="008C2C04">
        <w:rPr>
          <w:rFonts w:ascii="Times New Roman" w:hAnsi="Times New Roman"/>
          <w:color w:val="000000"/>
        </w:rPr>
        <w:t xml:space="preserve"> </w:t>
      </w:r>
      <w:r w:rsidRPr="00353EE7">
        <w:rPr>
          <w:rFonts w:ascii="Times New Roman" w:hAnsi="Times New Roman"/>
          <w:color w:val="000000"/>
        </w:rPr>
        <w:t>/</w:t>
      </w:r>
      <w:r w:rsidR="008C2C04">
        <w:rPr>
          <w:rFonts w:ascii="Times New Roman" w:hAnsi="Times New Roman"/>
          <w:color w:val="000000"/>
        </w:rPr>
        <w:t xml:space="preserve"> </w:t>
      </w:r>
      <w:r w:rsidRPr="00353EE7">
        <w:rPr>
          <w:rFonts w:ascii="Times New Roman" w:hAnsi="Times New Roman"/>
          <w:color w:val="000000"/>
        </w:rPr>
        <w:t xml:space="preserve">ritonaviru, rekomenduojamo </w:t>
      </w:r>
      <w:proofErr w:type="spellStart"/>
      <w:r w:rsidRPr="00353EE7">
        <w:rPr>
          <w:rFonts w:ascii="Times New Roman" w:hAnsi="Times New Roman"/>
          <w:color w:val="000000"/>
        </w:rPr>
        <w:t>lamotrigino</w:t>
      </w:r>
      <w:proofErr w:type="spellEnd"/>
      <w:r w:rsidRPr="00353EE7">
        <w:rPr>
          <w:rFonts w:ascii="Times New Roman" w:hAnsi="Times New Roman"/>
          <w:color w:val="000000"/>
        </w:rPr>
        <w:t xml:space="preserve"> dozės didinimo plano keisti nebūtina.</w:t>
      </w:r>
      <w:r w:rsidR="004722C2">
        <w:rPr>
          <w:rFonts w:ascii="Times New Roman" w:hAnsi="Times New Roman"/>
          <w:color w:val="000000"/>
        </w:rPr>
        <w:t xml:space="preserve"> </w:t>
      </w:r>
      <w:r w:rsidRPr="00353EE7">
        <w:rPr>
          <w:rFonts w:ascii="Times New Roman" w:hAnsi="Times New Roman"/>
          <w:color w:val="000000"/>
        </w:rPr>
        <w:t xml:space="preserve">Pacientams, jau vartojantiems palaikomąsias </w:t>
      </w:r>
      <w:proofErr w:type="spellStart"/>
      <w:r w:rsidRPr="00353EE7">
        <w:rPr>
          <w:rFonts w:ascii="Times New Roman" w:hAnsi="Times New Roman"/>
          <w:color w:val="000000"/>
        </w:rPr>
        <w:lastRenderedPageBreak/>
        <w:t>lamotrigino</w:t>
      </w:r>
      <w:proofErr w:type="spellEnd"/>
      <w:r w:rsidRPr="00353EE7">
        <w:rPr>
          <w:rFonts w:ascii="Times New Roman" w:hAnsi="Times New Roman"/>
          <w:color w:val="000000"/>
        </w:rPr>
        <w:t xml:space="preserve"> dozes ir nevartojantiems </w:t>
      </w:r>
      <w:proofErr w:type="spellStart"/>
      <w:r w:rsidRPr="00353EE7">
        <w:rPr>
          <w:rFonts w:ascii="Times New Roman" w:hAnsi="Times New Roman"/>
          <w:color w:val="000000"/>
        </w:rPr>
        <w:t>lamotrigino</w:t>
      </w:r>
      <w:proofErr w:type="spellEnd"/>
      <w:r w:rsidRPr="00353EE7">
        <w:rPr>
          <w:rFonts w:ascii="Times New Roman" w:hAnsi="Times New Roman"/>
          <w:color w:val="000000"/>
        </w:rPr>
        <w:t xml:space="preserve"> </w:t>
      </w:r>
      <w:proofErr w:type="spellStart"/>
      <w:r w:rsidRPr="00353EE7">
        <w:rPr>
          <w:rFonts w:ascii="Times New Roman" w:hAnsi="Times New Roman"/>
          <w:color w:val="000000"/>
        </w:rPr>
        <w:t>gliukuronizaciją</w:t>
      </w:r>
      <w:proofErr w:type="spellEnd"/>
      <w:r w:rsidRPr="00353EE7">
        <w:rPr>
          <w:rFonts w:ascii="Times New Roman" w:hAnsi="Times New Roman"/>
          <w:color w:val="000000"/>
        </w:rPr>
        <w:t xml:space="preserve"> sužadinančių vaistinių preparatų, </w:t>
      </w:r>
      <w:proofErr w:type="spellStart"/>
      <w:r w:rsidRPr="00353EE7">
        <w:rPr>
          <w:rFonts w:ascii="Times New Roman" w:hAnsi="Times New Roman"/>
          <w:color w:val="000000"/>
        </w:rPr>
        <w:t>lamotrigino</w:t>
      </w:r>
      <w:proofErr w:type="spellEnd"/>
      <w:r w:rsidRPr="00353EE7">
        <w:rPr>
          <w:rFonts w:ascii="Times New Roman" w:hAnsi="Times New Roman"/>
          <w:color w:val="000000"/>
        </w:rPr>
        <w:t xml:space="preserve"> dozę gali tekti padidinti, jeigu kartu pradedama papildomai vartoti </w:t>
      </w:r>
      <w:proofErr w:type="spellStart"/>
      <w:r w:rsidRPr="00353EE7">
        <w:rPr>
          <w:rFonts w:ascii="Times New Roman" w:hAnsi="Times New Roman"/>
          <w:color w:val="000000"/>
        </w:rPr>
        <w:t>atazanaviro</w:t>
      </w:r>
      <w:proofErr w:type="spellEnd"/>
      <w:r w:rsidR="008C2C04">
        <w:rPr>
          <w:rFonts w:ascii="Times New Roman" w:hAnsi="Times New Roman"/>
          <w:color w:val="000000"/>
        </w:rPr>
        <w:t> </w:t>
      </w:r>
      <w:r w:rsidRPr="00353EE7">
        <w:rPr>
          <w:rFonts w:ascii="Times New Roman" w:hAnsi="Times New Roman"/>
          <w:color w:val="000000"/>
        </w:rPr>
        <w:t>/</w:t>
      </w:r>
      <w:r w:rsidR="008C2C04">
        <w:rPr>
          <w:rFonts w:ascii="Times New Roman" w:hAnsi="Times New Roman"/>
          <w:color w:val="000000"/>
        </w:rPr>
        <w:t> </w:t>
      </w:r>
      <w:r w:rsidRPr="00353EE7">
        <w:rPr>
          <w:rFonts w:ascii="Times New Roman" w:hAnsi="Times New Roman"/>
          <w:color w:val="000000"/>
        </w:rPr>
        <w:t xml:space="preserve">ritonaviro, arba sumažinti, jeigu </w:t>
      </w:r>
      <w:proofErr w:type="spellStart"/>
      <w:r w:rsidRPr="00353EE7">
        <w:rPr>
          <w:rFonts w:ascii="Times New Roman" w:hAnsi="Times New Roman"/>
          <w:color w:val="000000"/>
        </w:rPr>
        <w:t>atazanaviro</w:t>
      </w:r>
      <w:proofErr w:type="spellEnd"/>
      <w:r w:rsidR="008C2C04">
        <w:rPr>
          <w:rFonts w:ascii="Times New Roman" w:hAnsi="Times New Roman"/>
          <w:color w:val="000000"/>
        </w:rPr>
        <w:t xml:space="preserve"> </w:t>
      </w:r>
      <w:r w:rsidRPr="00353EE7">
        <w:rPr>
          <w:rFonts w:ascii="Times New Roman" w:hAnsi="Times New Roman"/>
          <w:color w:val="000000"/>
        </w:rPr>
        <w:t>/</w:t>
      </w:r>
      <w:r w:rsidR="008C2C04">
        <w:rPr>
          <w:rFonts w:ascii="Times New Roman" w:hAnsi="Times New Roman"/>
          <w:color w:val="000000"/>
        </w:rPr>
        <w:t xml:space="preserve"> </w:t>
      </w:r>
      <w:r w:rsidRPr="00353EE7">
        <w:rPr>
          <w:rFonts w:ascii="Times New Roman" w:hAnsi="Times New Roman"/>
          <w:color w:val="000000"/>
        </w:rPr>
        <w:t xml:space="preserve">ritonaviro vartojamas nutraukiamas. Reikia stebėti </w:t>
      </w:r>
      <w:proofErr w:type="spellStart"/>
      <w:r w:rsidRPr="00353EE7">
        <w:rPr>
          <w:rFonts w:ascii="Times New Roman" w:hAnsi="Times New Roman"/>
          <w:color w:val="000000"/>
        </w:rPr>
        <w:t>lamotrigino</w:t>
      </w:r>
      <w:proofErr w:type="spellEnd"/>
      <w:r w:rsidRPr="00353EE7">
        <w:rPr>
          <w:rFonts w:ascii="Times New Roman" w:hAnsi="Times New Roman"/>
          <w:color w:val="000000"/>
        </w:rPr>
        <w:t xml:space="preserve"> koncentraciją </w:t>
      </w:r>
      <w:r>
        <w:rPr>
          <w:rFonts w:ascii="Times New Roman" w:hAnsi="Times New Roman"/>
          <w:color w:val="000000"/>
        </w:rPr>
        <w:t xml:space="preserve">kraujo </w:t>
      </w:r>
      <w:r w:rsidRPr="00353EE7">
        <w:rPr>
          <w:rFonts w:ascii="Times New Roman" w:hAnsi="Times New Roman"/>
          <w:color w:val="000000"/>
        </w:rPr>
        <w:t xml:space="preserve">plazmoje prieš pradedant arba nutraukiant </w:t>
      </w:r>
      <w:proofErr w:type="spellStart"/>
      <w:r w:rsidRPr="00353EE7">
        <w:rPr>
          <w:rFonts w:ascii="Times New Roman" w:hAnsi="Times New Roman"/>
          <w:color w:val="000000"/>
        </w:rPr>
        <w:t>atazanaviro</w:t>
      </w:r>
      <w:proofErr w:type="spellEnd"/>
      <w:r w:rsidR="008C2C04">
        <w:rPr>
          <w:rFonts w:ascii="Times New Roman" w:hAnsi="Times New Roman"/>
          <w:color w:val="000000"/>
        </w:rPr>
        <w:t> </w:t>
      </w:r>
      <w:r w:rsidRPr="00353EE7">
        <w:rPr>
          <w:rFonts w:ascii="Times New Roman" w:hAnsi="Times New Roman"/>
          <w:color w:val="000000"/>
        </w:rPr>
        <w:t>/</w:t>
      </w:r>
      <w:r w:rsidR="008C2C04">
        <w:rPr>
          <w:rFonts w:ascii="Times New Roman" w:hAnsi="Times New Roman"/>
          <w:color w:val="000000"/>
        </w:rPr>
        <w:t> </w:t>
      </w:r>
      <w:r w:rsidRPr="00353EE7">
        <w:rPr>
          <w:rFonts w:ascii="Times New Roman" w:hAnsi="Times New Roman"/>
          <w:color w:val="000000"/>
        </w:rPr>
        <w:t xml:space="preserve">ritonaviro vartojimą bei 2 savaites pradėjus arba nutraukus </w:t>
      </w:r>
      <w:proofErr w:type="spellStart"/>
      <w:r w:rsidRPr="00353EE7">
        <w:rPr>
          <w:rFonts w:ascii="Times New Roman" w:hAnsi="Times New Roman"/>
          <w:color w:val="000000"/>
        </w:rPr>
        <w:t>atazanaviro</w:t>
      </w:r>
      <w:proofErr w:type="spellEnd"/>
      <w:r w:rsidR="008C2C04">
        <w:rPr>
          <w:rFonts w:ascii="Times New Roman" w:hAnsi="Times New Roman"/>
          <w:color w:val="000000"/>
        </w:rPr>
        <w:t> </w:t>
      </w:r>
      <w:r w:rsidRPr="00353EE7">
        <w:rPr>
          <w:rFonts w:ascii="Times New Roman" w:hAnsi="Times New Roman"/>
          <w:color w:val="000000"/>
        </w:rPr>
        <w:t>/</w:t>
      </w:r>
      <w:r w:rsidR="008C2C04">
        <w:rPr>
          <w:rFonts w:ascii="Times New Roman" w:hAnsi="Times New Roman"/>
          <w:color w:val="000000"/>
        </w:rPr>
        <w:t> </w:t>
      </w:r>
      <w:r w:rsidRPr="00353EE7">
        <w:rPr>
          <w:rFonts w:ascii="Times New Roman" w:hAnsi="Times New Roman"/>
          <w:color w:val="000000"/>
        </w:rPr>
        <w:t xml:space="preserve">ritonaviro vartojimą, kad būtų galima pastebėti, jeigu reikėtų keisti </w:t>
      </w:r>
      <w:proofErr w:type="spellStart"/>
      <w:r w:rsidRPr="00353EE7">
        <w:rPr>
          <w:rFonts w:ascii="Times New Roman" w:hAnsi="Times New Roman"/>
          <w:color w:val="000000"/>
        </w:rPr>
        <w:t>lamotrigino</w:t>
      </w:r>
      <w:proofErr w:type="spellEnd"/>
      <w:r w:rsidRPr="00353EE7">
        <w:rPr>
          <w:rFonts w:ascii="Times New Roman" w:hAnsi="Times New Roman"/>
          <w:color w:val="000000"/>
        </w:rPr>
        <w:t xml:space="preserve"> dozę (žr.</w:t>
      </w:r>
      <w:r w:rsidR="00DC6583">
        <w:rPr>
          <w:rFonts w:ascii="Times New Roman" w:hAnsi="Times New Roman"/>
          <w:color w:val="000000"/>
        </w:rPr>
        <w:t> </w:t>
      </w:r>
      <w:r w:rsidRPr="00353EE7">
        <w:rPr>
          <w:rFonts w:ascii="Times New Roman" w:hAnsi="Times New Roman"/>
          <w:color w:val="000000"/>
        </w:rPr>
        <w:t>4.5</w:t>
      </w:r>
      <w:r w:rsidR="00DC6583">
        <w:rPr>
          <w:rFonts w:ascii="Times New Roman" w:hAnsi="Times New Roman"/>
          <w:color w:val="000000"/>
        </w:rPr>
        <w:t> </w:t>
      </w:r>
      <w:r w:rsidRPr="00353EE7">
        <w:rPr>
          <w:rFonts w:ascii="Times New Roman" w:hAnsi="Times New Roman"/>
          <w:color w:val="000000"/>
        </w:rPr>
        <w:t>skyrių).</w:t>
      </w:r>
    </w:p>
    <w:p w14:paraId="2C613073" w14:textId="77777777" w:rsidR="00385AEF" w:rsidRPr="00353EE7" w:rsidRDefault="00385AEF" w:rsidP="00385AEF">
      <w:pPr>
        <w:spacing w:after="0" w:line="240" w:lineRule="auto"/>
        <w:rPr>
          <w:rFonts w:ascii="Times New Roman" w:hAnsi="Times New Roman"/>
          <w:color w:val="000000"/>
        </w:rPr>
      </w:pPr>
    </w:p>
    <w:p w14:paraId="514B79F9" w14:textId="63B47FFC" w:rsidR="00385AEF" w:rsidRPr="00353EE7" w:rsidRDefault="00385AEF" w:rsidP="00385AEF">
      <w:pPr>
        <w:spacing w:after="0" w:line="240" w:lineRule="auto"/>
        <w:rPr>
          <w:rFonts w:ascii="Times New Roman" w:hAnsi="Times New Roman"/>
          <w:i/>
          <w:u w:val="single"/>
        </w:rPr>
      </w:pPr>
      <w:r w:rsidRPr="00353EE7">
        <w:rPr>
          <w:rFonts w:ascii="Times New Roman" w:hAnsi="Times New Roman"/>
          <w:i/>
          <w:u w:val="single"/>
        </w:rPr>
        <w:t>Vartojimas kartu su lopinaviru</w:t>
      </w:r>
      <w:r w:rsidR="008C2C04">
        <w:rPr>
          <w:rFonts w:ascii="Times New Roman" w:hAnsi="Times New Roman"/>
          <w:i/>
          <w:u w:val="single"/>
        </w:rPr>
        <w:t> </w:t>
      </w:r>
      <w:r w:rsidRPr="00353EE7">
        <w:rPr>
          <w:rFonts w:ascii="Times New Roman" w:hAnsi="Times New Roman"/>
          <w:i/>
          <w:u w:val="single"/>
        </w:rPr>
        <w:t>/</w:t>
      </w:r>
      <w:r w:rsidR="008C2C04">
        <w:rPr>
          <w:rFonts w:ascii="Times New Roman" w:hAnsi="Times New Roman"/>
          <w:i/>
          <w:u w:val="single"/>
        </w:rPr>
        <w:t> </w:t>
      </w:r>
      <w:r w:rsidRPr="00353EE7">
        <w:rPr>
          <w:rFonts w:ascii="Times New Roman" w:hAnsi="Times New Roman"/>
          <w:i/>
          <w:u w:val="single"/>
        </w:rPr>
        <w:t>ritonaviru</w:t>
      </w:r>
    </w:p>
    <w:p w14:paraId="62FF6322" w14:textId="6CCD0500" w:rsidR="00385AEF" w:rsidRPr="00353EE7" w:rsidRDefault="00385AEF" w:rsidP="00385AEF">
      <w:pPr>
        <w:spacing w:after="0" w:line="240" w:lineRule="auto"/>
        <w:rPr>
          <w:rFonts w:ascii="Times New Roman" w:hAnsi="Times New Roman"/>
          <w:color w:val="000000"/>
        </w:rPr>
      </w:pPr>
      <w:r w:rsidRPr="00353EE7">
        <w:rPr>
          <w:rFonts w:ascii="Times New Roman" w:hAnsi="Times New Roman"/>
          <w:color w:val="000000"/>
        </w:rPr>
        <w:t xml:space="preserve">Pradėjus papildomai vartoti </w:t>
      </w:r>
      <w:proofErr w:type="spellStart"/>
      <w:r w:rsidRPr="00353EE7">
        <w:rPr>
          <w:rFonts w:ascii="Times New Roman" w:hAnsi="Times New Roman"/>
          <w:color w:val="000000"/>
        </w:rPr>
        <w:t>lamotriginą</w:t>
      </w:r>
      <w:proofErr w:type="spellEnd"/>
      <w:r w:rsidRPr="00353EE7">
        <w:rPr>
          <w:rFonts w:ascii="Times New Roman" w:hAnsi="Times New Roman"/>
          <w:color w:val="000000"/>
        </w:rPr>
        <w:t xml:space="preserve"> jau taikant gydymą lopinaviru</w:t>
      </w:r>
      <w:r w:rsidR="008C2C04">
        <w:rPr>
          <w:rFonts w:ascii="Times New Roman" w:hAnsi="Times New Roman"/>
          <w:color w:val="000000"/>
        </w:rPr>
        <w:t> </w:t>
      </w:r>
      <w:r w:rsidRPr="00353EE7">
        <w:rPr>
          <w:rFonts w:ascii="Times New Roman" w:hAnsi="Times New Roman"/>
          <w:color w:val="000000"/>
        </w:rPr>
        <w:t>/</w:t>
      </w:r>
      <w:r w:rsidR="008C2C04">
        <w:rPr>
          <w:rFonts w:ascii="Times New Roman" w:hAnsi="Times New Roman"/>
          <w:color w:val="000000"/>
        </w:rPr>
        <w:t> </w:t>
      </w:r>
      <w:r w:rsidRPr="00353EE7">
        <w:rPr>
          <w:rFonts w:ascii="Times New Roman" w:hAnsi="Times New Roman"/>
          <w:color w:val="000000"/>
        </w:rPr>
        <w:t xml:space="preserve">ritonaviru, rekomenduojamo </w:t>
      </w:r>
      <w:proofErr w:type="spellStart"/>
      <w:r w:rsidRPr="00353EE7">
        <w:rPr>
          <w:rFonts w:ascii="Times New Roman" w:hAnsi="Times New Roman"/>
          <w:color w:val="000000"/>
        </w:rPr>
        <w:t>lamotrigino</w:t>
      </w:r>
      <w:proofErr w:type="spellEnd"/>
      <w:r w:rsidRPr="00353EE7">
        <w:rPr>
          <w:rFonts w:ascii="Times New Roman" w:hAnsi="Times New Roman"/>
          <w:color w:val="000000"/>
        </w:rPr>
        <w:t xml:space="preserve"> dozės didinimo plano keisti nebūtina.</w:t>
      </w:r>
      <w:r w:rsidR="00DC08DE">
        <w:rPr>
          <w:rFonts w:ascii="Times New Roman" w:hAnsi="Times New Roman"/>
          <w:color w:val="000000"/>
        </w:rPr>
        <w:t xml:space="preserve"> </w:t>
      </w:r>
      <w:r w:rsidRPr="00353EE7">
        <w:rPr>
          <w:rFonts w:ascii="Times New Roman" w:hAnsi="Times New Roman"/>
          <w:color w:val="000000"/>
        </w:rPr>
        <w:t xml:space="preserve">Pacientams, jau vartojantiems palaikomąsias </w:t>
      </w:r>
      <w:proofErr w:type="spellStart"/>
      <w:r w:rsidRPr="00353EE7">
        <w:rPr>
          <w:rFonts w:ascii="Times New Roman" w:hAnsi="Times New Roman"/>
          <w:color w:val="000000"/>
        </w:rPr>
        <w:t>lamotrigino</w:t>
      </w:r>
      <w:proofErr w:type="spellEnd"/>
      <w:r w:rsidRPr="00353EE7">
        <w:rPr>
          <w:rFonts w:ascii="Times New Roman" w:hAnsi="Times New Roman"/>
          <w:color w:val="000000"/>
        </w:rPr>
        <w:t xml:space="preserve"> dozes ir nevartojantiems </w:t>
      </w:r>
      <w:proofErr w:type="spellStart"/>
      <w:r w:rsidRPr="00353EE7">
        <w:rPr>
          <w:rFonts w:ascii="Times New Roman" w:hAnsi="Times New Roman"/>
          <w:color w:val="000000"/>
        </w:rPr>
        <w:t>lamotrigino</w:t>
      </w:r>
      <w:proofErr w:type="spellEnd"/>
      <w:r w:rsidRPr="00353EE7">
        <w:rPr>
          <w:rFonts w:ascii="Times New Roman" w:hAnsi="Times New Roman"/>
          <w:color w:val="000000"/>
        </w:rPr>
        <w:t xml:space="preserve"> </w:t>
      </w:r>
      <w:proofErr w:type="spellStart"/>
      <w:r w:rsidRPr="00353EE7">
        <w:rPr>
          <w:rFonts w:ascii="Times New Roman" w:hAnsi="Times New Roman"/>
          <w:color w:val="000000"/>
        </w:rPr>
        <w:t>gliukuronizaciją</w:t>
      </w:r>
      <w:proofErr w:type="spellEnd"/>
      <w:r w:rsidRPr="00353EE7">
        <w:rPr>
          <w:rFonts w:ascii="Times New Roman" w:hAnsi="Times New Roman"/>
          <w:color w:val="000000"/>
        </w:rPr>
        <w:t xml:space="preserve"> sužadinančių vaistinių preparatų, </w:t>
      </w:r>
      <w:proofErr w:type="spellStart"/>
      <w:r w:rsidRPr="00353EE7">
        <w:rPr>
          <w:rFonts w:ascii="Times New Roman" w:hAnsi="Times New Roman"/>
          <w:color w:val="000000"/>
        </w:rPr>
        <w:t>lamotrigino</w:t>
      </w:r>
      <w:proofErr w:type="spellEnd"/>
      <w:r w:rsidRPr="00353EE7">
        <w:rPr>
          <w:rFonts w:ascii="Times New Roman" w:hAnsi="Times New Roman"/>
          <w:color w:val="000000"/>
        </w:rPr>
        <w:t xml:space="preserve"> dozę gali tekti padidinti, jeigu kartu pradedama papildomai vartoti lopinaviro</w:t>
      </w:r>
      <w:r w:rsidR="008C2C04">
        <w:rPr>
          <w:rFonts w:ascii="Times New Roman" w:hAnsi="Times New Roman"/>
          <w:color w:val="000000"/>
        </w:rPr>
        <w:t> </w:t>
      </w:r>
      <w:r w:rsidRPr="00353EE7">
        <w:rPr>
          <w:rFonts w:ascii="Times New Roman" w:hAnsi="Times New Roman"/>
          <w:color w:val="000000"/>
        </w:rPr>
        <w:t>/</w:t>
      </w:r>
      <w:r w:rsidR="008C2C04">
        <w:rPr>
          <w:rFonts w:ascii="Times New Roman" w:hAnsi="Times New Roman"/>
          <w:color w:val="000000"/>
        </w:rPr>
        <w:t> </w:t>
      </w:r>
      <w:r w:rsidRPr="00353EE7">
        <w:rPr>
          <w:rFonts w:ascii="Times New Roman" w:hAnsi="Times New Roman"/>
          <w:color w:val="000000"/>
        </w:rPr>
        <w:t>ritonaviro, arba sumažinti, jeigu lopinaviro</w:t>
      </w:r>
      <w:r w:rsidR="008C2C04">
        <w:rPr>
          <w:rFonts w:ascii="Times New Roman" w:hAnsi="Times New Roman"/>
          <w:color w:val="000000"/>
        </w:rPr>
        <w:t> </w:t>
      </w:r>
      <w:r w:rsidRPr="00353EE7">
        <w:rPr>
          <w:rFonts w:ascii="Times New Roman" w:hAnsi="Times New Roman"/>
          <w:color w:val="000000"/>
        </w:rPr>
        <w:t>/</w:t>
      </w:r>
      <w:r w:rsidR="008C2C04">
        <w:rPr>
          <w:rFonts w:ascii="Times New Roman" w:hAnsi="Times New Roman"/>
          <w:color w:val="000000"/>
        </w:rPr>
        <w:t> </w:t>
      </w:r>
      <w:r w:rsidRPr="00353EE7">
        <w:rPr>
          <w:rFonts w:ascii="Times New Roman" w:hAnsi="Times New Roman"/>
          <w:color w:val="000000"/>
        </w:rPr>
        <w:t xml:space="preserve">ritonaviro vartojamas nutraukiamas. Reikia stebėti </w:t>
      </w:r>
      <w:proofErr w:type="spellStart"/>
      <w:r w:rsidRPr="00353EE7">
        <w:rPr>
          <w:rFonts w:ascii="Times New Roman" w:hAnsi="Times New Roman"/>
          <w:color w:val="000000"/>
        </w:rPr>
        <w:t>lamotrigino</w:t>
      </w:r>
      <w:proofErr w:type="spellEnd"/>
      <w:r w:rsidRPr="00353EE7">
        <w:rPr>
          <w:rFonts w:ascii="Times New Roman" w:hAnsi="Times New Roman"/>
          <w:color w:val="000000"/>
        </w:rPr>
        <w:t xml:space="preserve"> koncentraciją </w:t>
      </w:r>
      <w:r>
        <w:rPr>
          <w:rFonts w:ascii="Times New Roman" w:hAnsi="Times New Roman"/>
          <w:color w:val="000000"/>
        </w:rPr>
        <w:t xml:space="preserve">kraujo </w:t>
      </w:r>
      <w:r w:rsidRPr="00353EE7">
        <w:rPr>
          <w:rFonts w:ascii="Times New Roman" w:hAnsi="Times New Roman"/>
          <w:color w:val="000000"/>
        </w:rPr>
        <w:t>plazmoje prieš pradedant arba nutraukiant lopinaviro</w:t>
      </w:r>
      <w:r w:rsidR="008C2C04">
        <w:rPr>
          <w:rFonts w:ascii="Times New Roman" w:hAnsi="Times New Roman"/>
          <w:color w:val="000000"/>
        </w:rPr>
        <w:t> </w:t>
      </w:r>
      <w:r w:rsidRPr="00353EE7">
        <w:rPr>
          <w:rFonts w:ascii="Times New Roman" w:hAnsi="Times New Roman"/>
          <w:color w:val="000000"/>
        </w:rPr>
        <w:t>/</w:t>
      </w:r>
      <w:r w:rsidR="008C2C04">
        <w:rPr>
          <w:rFonts w:ascii="Times New Roman" w:hAnsi="Times New Roman"/>
          <w:color w:val="000000"/>
        </w:rPr>
        <w:t> </w:t>
      </w:r>
      <w:r w:rsidRPr="00353EE7">
        <w:rPr>
          <w:rFonts w:ascii="Times New Roman" w:hAnsi="Times New Roman"/>
          <w:color w:val="000000"/>
        </w:rPr>
        <w:t xml:space="preserve">ritonaviro vartojimą bei 2 savaites pradėjus arba nutraukus lopinaviro/ritonaviro vartojimą, kad būtų galima pastebėti, jeigu reikėtų keisti </w:t>
      </w:r>
      <w:proofErr w:type="spellStart"/>
      <w:r w:rsidRPr="00353EE7">
        <w:rPr>
          <w:rFonts w:ascii="Times New Roman" w:hAnsi="Times New Roman"/>
          <w:color w:val="000000"/>
        </w:rPr>
        <w:t>lamotrigino</w:t>
      </w:r>
      <w:proofErr w:type="spellEnd"/>
      <w:r w:rsidRPr="00353EE7">
        <w:rPr>
          <w:rFonts w:ascii="Times New Roman" w:hAnsi="Times New Roman"/>
          <w:color w:val="000000"/>
        </w:rPr>
        <w:t xml:space="preserve"> dozę (žr.</w:t>
      </w:r>
      <w:r w:rsidR="00DC6583">
        <w:rPr>
          <w:rFonts w:ascii="Times New Roman" w:hAnsi="Times New Roman"/>
          <w:color w:val="000000"/>
        </w:rPr>
        <w:t> </w:t>
      </w:r>
      <w:r w:rsidRPr="00353EE7">
        <w:rPr>
          <w:rFonts w:ascii="Times New Roman" w:hAnsi="Times New Roman"/>
          <w:color w:val="000000"/>
        </w:rPr>
        <w:t>4.5</w:t>
      </w:r>
      <w:r w:rsidR="00DC6583">
        <w:rPr>
          <w:rFonts w:ascii="Times New Roman" w:hAnsi="Times New Roman"/>
          <w:color w:val="000000"/>
        </w:rPr>
        <w:t> </w:t>
      </w:r>
      <w:r w:rsidRPr="00353EE7">
        <w:rPr>
          <w:rFonts w:ascii="Times New Roman" w:hAnsi="Times New Roman"/>
          <w:color w:val="000000"/>
        </w:rPr>
        <w:t>skyrių).</w:t>
      </w:r>
    </w:p>
    <w:p w14:paraId="7A8B0297" w14:textId="77777777" w:rsidR="00385AEF" w:rsidRPr="00353EE7" w:rsidRDefault="00385AEF" w:rsidP="00385AEF">
      <w:pPr>
        <w:spacing w:after="0" w:line="240" w:lineRule="auto"/>
        <w:rPr>
          <w:rFonts w:ascii="Times New Roman" w:hAnsi="Times New Roman"/>
          <w:color w:val="000000"/>
        </w:rPr>
      </w:pPr>
    </w:p>
    <w:p w14:paraId="41EF42A2" w14:textId="77777777" w:rsidR="00385AEF" w:rsidRPr="00353EE7" w:rsidRDefault="00385AEF" w:rsidP="00385AEF">
      <w:pPr>
        <w:spacing w:after="0" w:line="240" w:lineRule="auto"/>
        <w:rPr>
          <w:rFonts w:ascii="Times New Roman" w:hAnsi="Times New Roman"/>
          <w:i/>
          <w:u w:val="single"/>
        </w:rPr>
      </w:pPr>
      <w:r w:rsidRPr="00353EE7">
        <w:rPr>
          <w:rFonts w:ascii="Times New Roman" w:hAnsi="Times New Roman"/>
          <w:i/>
          <w:u w:val="single"/>
        </w:rPr>
        <w:t>Senyviems pacientams(vyresni</w:t>
      </w:r>
      <w:r>
        <w:rPr>
          <w:rFonts w:ascii="Times New Roman" w:hAnsi="Times New Roman"/>
          <w:i/>
          <w:u w:val="single"/>
        </w:rPr>
        <w:t>ems</w:t>
      </w:r>
      <w:r w:rsidRPr="00353EE7">
        <w:rPr>
          <w:rFonts w:ascii="Times New Roman" w:hAnsi="Times New Roman"/>
          <w:i/>
          <w:u w:val="single"/>
        </w:rPr>
        <w:t xml:space="preserve"> kaip 65 metų)</w:t>
      </w:r>
    </w:p>
    <w:p w14:paraId="12DC0A5C" w14:textId="611EA3F5"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Rekomenduojamos dozavimo schemos keisti nereikia. </w:t>
      </w:r>
      <w:proofErr w:type="spellStart"/>
      <w:r w:rsidRPr="00353EE7">
        <w:rPr>
          <w:rFonts w:ascii="Times New Roman" w:hAnsi="Times New Roman"/>
        </w:rPr>
        <w:t>Lamotrigino</w:t>
      </w:r>
      <w:proofErr w:type="spellEnd"/>
      <w:r w:rsidRPr="00353EE7">
        <w:rPr>
          <w:rFonts w:ascii="Times New Roman" w:hAnsi="Times New Roman"/>
        </w:rPr>
        <w:t xml:space="preserve"> farmakokinetika šios amžiaus grupės pacientų organizme reikšmingai nesiskyrė nuo jaunesnių suaugusiųjų (žr.</w:t>
      </w:r>
      <w:r w:rsidR="00DC6583">
        <w:rPr>
          <w:rFonts w:ascii="Times New Roman" w:hAnsi="Times New Roman"/>
        </w:rPr>
        <w:t> </w:t>
      </w:r>
      <w:r w:rsidRPr="00353EE7">
        <w:rPr>
          <w:rFonts w:ascii="Times New Roman" w:hAnsi="Times New Roman"/>
        </w:rPr>
        <w:t>5.2</w:t>
      </w:r>
      <w:r w:rsidR="00DC6583">
        <w:rPr>
          <w:rFonts w:ascii="Times New Roman" w:hAnsi="Times New Roman"/>
        </w:rPr>
        <w:t> </w:t>
      </w:r>
      <w:r w:rsidRPr="00353EE7">
        <w:rPr>
          <w:rFonts w:ascii="Times New Roman" w:hAnsi="Times New Roman"/>
        </w:rPr>
        <w:t>skyrių).</w:t>
      </w:r>
    </w:p>
    <w:p w14:paraId="1E86262B" w14:textId="77777777" w:rsidR="00385AEF" w:rsidRPr="00353EE7" w:rsidRDefault="00385AEF" w:rsidP="00385AEF">
      <w:pPr>
        <w:spacing w:after="0" w:line="240" w:lineRule="auto"/>
        <w:rPr>
          <w:rFonts w:ascii="Times New Roman" w:hAnsi="Times New Roman"/>
        </w:rPr>
      </w:pPr>
    </w:p>
    <w:p w14:paraId="1B7302AF" w14:textId="77777777" w:rsidR="00385AEF" w:rsidRDefault="00385AEF" w:rsidP="00385AEF">
      <w:pPr>
        <w:spacing w:after="0" w:line="240" w:lineRule="auto"/>
        <w:rPr>
          <w:rFonts w:ascii="Times New Roman" w:hAnsi="Times New Roman"/>
          <w:i/>
          <w:u w:val="single"/>
        </w:rPr>
      </w:pPr>
      <w:r w:rsidRPr="00353EE7">
        <w:rPr>
          <w:rFonts w:ascii="Times New Roman" w:hAnsi="Times New Roman"/>
          <w:i/>
          <w:u w:val="single"/>
        </w:rPr>
        <w:t xml:space="preserve">Pacientams, kurių inkstų funkcija sutrikusi </w:t>
      </w:r>
    </w:p>
    <w:p w14:paraId="263ABCDB" w14:textId="57B38FF2" w:rsidR="00385AEF" w:rsidRPr="00353EE7" w:rsidRDefault="00385AEF" w:rsidP="00385AEF">
      <w:pPr>
        <w:spacing w:after="0" w:line="240" w:lineRule="auto"/>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w:t>
      </w:r>
      <w:r>
        <w:rPr>
          <w:rFonts w:ascii="Times New Roman" w:hAnsi="Times New Roman"/>
        </w:rPr>
        <w:t>skirti</w:t>
      </w:r>
      <w:r w:rsidRPr="00353EE7">
        <w:rPr>
          <w:rFonts w:ascii="Times New Roman" w:hAnsi="Times New Roman"/>
        </w:rPr>
        <w:t xml:space="preserve"> pacientams, kurie serga inkstų funkcijos nepakankamumu, reikia atsargiai. Pacientams, kuriems yra galutinė</w:t>
      </w:r>
      <w:r>
        <w:rPr>
          <w:rFonts w:ascii="Times New Roman" w:hAnsi="Times New Roman"/>
        </w:rPr>
        <w:t xml:space="preserve">s stadijos </w:t>
      </w:r>
      <w:r w:rsidRPr="00353EE7">
        <w:rPr>
          <w:rFonts w:ascii="Times New Roman" w:hAnsi="Times New Roman"/>
        </w:rPr>
        <w:t xml:space="preserve">inkstų </w:t>
      </w:r>
      <w:r>
        <w:rPr>
          <w:rFonts w:ascii="Times New Roman" w:hAnsi="Times New Roman"/>
        </w:rPr>
        <w:t>liga</w:t>
      </w:r>
      <w:r w:rsidRPr="00353EE7">
        <w:rPr>
          <w:rFonts w:ascii="Times New Roman" w:hAnsi="Times New Roman"/>
        </w:rPr>
        <w:t xml:space="preserve">, pradinę </w:t>
      </w:r>
      <w:proofErr w:type="spellStart"/>
      <w:r w:rsidRPr="00353EE7">
        <w:rPr>
          <w:rFonts w:ascii="Times New Roman" w:hAnsi="Times New Roman"/>
        </w:rPr>
        <w:t>lamotrigino</w:t>
      </w:r>
      <w:proofErr w:type="spellEnd"/>
      <w:r w:rsidRPr="00353EE7">
        <w:rPr>
          <w:rFonts w:ascii="Times New Roman" w:hAnsi="Times New Roman"/>
        </w:rPr>
        <w:t xml:space="preserve"> dozę reikia skirti, atsižvelgiant į kitus kartu vartojamus vaistinius preparatus. </w:t>
      </w:r>
      <w:r>
        <w:rPr>
          <w:rFonts w:ascii="Times New Roman" w:hAnsi="Times New Roman"/>
        </w:rPr>
        <w:t>P</w:t>
      </w:r>
      <w:r w:rsidRPr="00353EE7">
        <w:rPr>
          <w:rFonts w:ascii="Times New Roman" w:hAnsi="Times New Roman"/>
        </w:rPr>
        <w:t>acienta</w:t>
      </w:r>
      <w:r>
        <w:rPr>
          <w:rFonts w:ascii="Times New Roman" w:hAnsi="Times New Roman"/>
        </w:rPr>
        <w:t>m</w:t>
      </w:r>
      <w:r w:rsidRPr="00353EE7">
        <w:rPr>
          <w:rFonts w:ascii="Times New Roman" w:hAnsi="Times New Roman"/>
        </w:rPr>
        <w:t>s</w:t>
      </w:r>
      <w:r>
        <w:rPr>
          <w:rFonts w:ascii="Times New Roman" w:hAnsi="Times New Roman"/>
        </w:rPr>
        <w:t>, kurių</w:t>
      </w:r>
      <w:r w:rsidRPr="00353EE7">
        <w:rPr>
          <w:rFonts w:ascii="Times New Roman" w:hAnsi="Times New Roman"/>
        </w:rPr>
        <w:t xml:space="preserve"> inkstų funkcij</w:t>
      </w:r>
      <w:r>
        <w:rPr>
          <w:rFonts w:ascii="Times New Roman" w:hAnsi="Times New Roman"/>
        </w:rPr>
        <w:t>a</w:t>
      </w:r>
      <w:r w:rsidRPr="00353EE7">
        <w:rPr>
          <w:rFonts w:ascii="Times New Roman" w:hAnsi="Times New Roman"/>
        </w:rPr>
        <w:t xml:space="preserve"> </w:t>
      </w:r>
      <w:r>
        <w:rPr>
          <w:rFonts w:ascii="Times New Roman" w:hAnsi="Times New Roman"/>
        </w:rPr>
        <w:t xml:space="preserve">reikšmingai </w:t>
      </w:r>
      <w:r w:rsidRPr="00353EE7">
        <w:rPr>
          <w:rFonts w:ascii="Times New Roman" w:hAnsi="Times New Roman"/>
        </w:rPr>
        <w:t>sutrik</w:t>
      </w:r>
      <w:r>
        <w:rPr>
          <w:rFonts w:ascii="Times New Roman" w:hAnsi="Times New Roman"/>
        </w:rPr>
        <w:t>usi</w:t>
      </w:r>
      <w:r w:rsidRPr="00353EE7">
        <w:rPr>
          <w:rFonts w:ascii="Times New Roman" w:hAnsi="Times New Roman"/>
        </w:rPr>
        <w:t>, gali būti veiksminga sumažinti palaikomąją vaistinio preparato dozę (žr.</w:t>
      </w:r>
      <w:r w:rsidR="00DC6583">
        <w:rPr>
          <w:rFonts w:ascii="Times New Roman" w:hAnsi="Times New Roman"/>
        </w:rPr>
        <w:t> </w:t>
      </w:r>
      <w:r w:rsidRPr="00353EE7">
        <w:rPr>
          <w:rFonts w:ascii="Times New Roman" w:hAnsi="Times New Roman"/>
        </w:rPr>
        <w:t>4.4 ir 5.2</w:t>
      </w:r>
      <w:r w:rsidR="00DC6583">
        <w:rPr>
          <w:rFonts w:ascii="Times New Roman" w:hAnsi="Times New Roman"/>
        </w:rPr>
        <w:t> </w:t>
      </w:r>
      <w:r w:rsidRPr="00353EE7">
        <w:rPr>
          <w:rFonts w:ascii="Times New Roman" w:hAnsi="Times New Roman"/>
        </w:rPr>
        <w:t>skyrius).</w:t>
      </w:r>
    </w:p>
    <w:p w14:paraId="366BE9C3" w14:textId="77777777" w:rsidR="00385AEF" w:rsidRPr="00353EE7" w:rsidRDefault="00385AEF" w:rsidP="00385AEF">
      <w:pPr>
        <w:spacing w:after="0" w:line="240" w:lineRule="auto"/>
        <w:rPr>
          <w:rFonts w:ascii="Times New Roman" w:hAnsi="Times New Roman"/>
        </w:rPr>
      </w:pPr>
    </w:p>
    <w:p w14:paraId="64F3AD43" w14:textId="77777777" w:rsidR="00385AEF" w:rsidRDefault="00385AEF" w:rsidP="00385AEF">
      <w:pPr>
        <w:spacing w:after="0" w:line="240" w:lineRule="auto"/>
        <w:rPr>
          <w:rFonts w:ascii="Times New Roman" w:hAnsi="Times New Roman"/>
          <w:i/>
          <w:u w:val="single"/>
        </w:rPr>
      </w:pPr>
      <w:r w:rsidRPr="00353EE7">
        <w:rPr>
          <w:rFonts w:ascii="Times New Roman" w:hAnsi="Times New Roman"/>
          <w:i/>
          <w:u w:val="single"/>
        </w:rPr>
        <w:t xml:space="preserve">Pacientams, kurių kepenų funkcija sutrikusi </w:t>
      </w:r>
    </w:p>
    <w:p w14:paraId="734AD1DB" w14:textId="4046E2BA" w:rsidR="00385AEF" w:rsidRPr="00353EE7" w:rsidRDefault="00385AEF" w:rsidP="00385AEF">
      <w:pPr>
        <w:spacing w:after="0" w:line="240" w:lineRule="auto"/>
        <w:rPr>
          <w:rFonts w:ascii="Times New Roman" w:hAnsi="Times New Roman"/>
        </w:rPr>
      </w:pPr>
      <w:r w:rsidRPr="00353EE7">
        <w:rPr>
          <w:rFonts w:ascii="Times New Roman" w:hAnsi="Times New Roman"/>
        </w:rPr>
        <w:t>Pacientams, kurie serga vidutinio sunkumo kepenų funkcijos sutrikimu (B klasės pagal</w:t>
      </w:r>
      <w:r w:rsidRPr="00353EE7">
        <w:rPr>
          <w:rFonts w:ascii="Times New Roman" w:hAnsi="Times New Roman"/>
          <w:i/>
        </w:rPr>
        <w:t xml:space="preserve"> </w:t>
      </w:r>
      <w:proofErr w:type="spellStart"/>
      <w:r w:rsidRPr="00353EE7">
        <w:rPr>
          <w:rFonts w:ascii="Times New Roman" w:hAnsi="Times New Roman"/>
          <w:i/>
        </w:rPr>
        <w:t>Child-Pugh</w:t>
      </w:r>
      <w:proofErr w:type="spellEnd"/>
      <w:r w:rsidRPr="00353EE7">
        <w:rPr>
          <w:rFonts w:ascii="Times New Roman" w:hAnsi="Times New Roman"/>
        </w:rPr>
        <w:t>), pradinę, didinimo ir palaikomąsias dozes paprastai reikia sumažinti maždaug 50</w:t>
      </w:r>
      <w:r w:rsidR="00DC6583">
        <w:rPr>
          <w:rFonts w:ascii="Times New Roman" w:hAnsi="Times New Roman"/>
        </w:rPr>
        <w:t> </w:t>
      </w:r>
      <w:r w:rsidRPr="00353EE7">
        <w:rPr>
          <w:rFonts w:ascii="Times New Roman" w:hAnsi="Times New Roman"/>
        </w:rPr>
        <w:t>%, o pacientams, kurie serga sunkiu kepenų funkcijos sutrikimu (C klasės pagal</w:t>
      </w:r>
      <w:r w:rsidRPr="00353EE7">
        <w:rPr>
          <w:rFonts w:ascii="Times New Roman" w:hAnsi="Times New Roman"/>
          <w:i/>
        </w:rPr>
        <w:t xml:space="preserve"> </w:t>
      </w:r>
      <w:proofErr w:type="spellStart"/>
      <w:r w:rsidRPr="00353EE7">
        <w:rPr>
          <w:rFonts w:ascii="Times New Roman" w:hAnsi="Times New Roman"/>
          <w:i/>
        </w:rPr>
        <w:t>Child-Pugh</w:t>
      </w:r>
      <w:proofErr w:type="spellEnd"/>
      <w:r w:rsidRPr="00353EE7">
        <w:rPr>
          <w:rFonts w:ascii="Times New Roman" w:hAnsi="Times New Roman"/>
        </w:rPr>
        <w:t>) – 75</w:t>
      </w:r>
      <w:r w:rsidR="00DC6583">
        <w:rPr>
          <w:rFonts w:ascii="Times New Roman" w:hAnsi="Times New Roman"/>
        </w:rPr>
        <w:t> </w:t>
      </w:r>
      <w:r w:rsidRPr="00353EE7">
        <w:rPr>
          <w:rFonts w:ascii="Times New Roman" w:hAnsi="Times New Roman"/>
        </w:rPr>
        <w:t>%. Didinimo ir palaikomąją dozes reikia koreguoti, atsižvelgiant į klinikinį atsaką (žr.</w:t>
      </w:r>
      <w:r w:rsidR="00DC6583">
        <w:rPr>
          <w:rFonts w:ascii="Times New Roman" w:hAnsi="Times New Roman"/>
        </w:rPr>
        <w:t> </w:t>
      </w:r>
      <w:r w:rsidRPr="00353EE7">
        <w:rPr>
          <w:rFonts w:ascii="Times New Roman" w:hAnsi="Times New Roman"/>
        </w:rPr>
        <w:t>5.2</w:t>
      </w:r>
      <w:r w:rsidR="00DC6583">
        <w:rPr>
          <w:rFonts w:ascii="Times New Roman" w:hAnsi="Times New Roman"/>
        </w:rPr>
        <w:t> </w:t>
      </w:r>
      <w:r w:rsidRPr="00353EE7">
        <w:rPr>
          <w:rFonts w:ascii="Times New Roman" w:hAnsi="Times New Roman"/>
        </w:rPr>
        <w:t>skyrių).</w:t>
      </w:r>
    </w:p>
    <w:p w14:paraId="1861BBB1" w14:textId="42B5E17E" w:rsidR="00385AEF" w:rsidRDefault="00385AEF" w:rsidP="00385AEF">
      <w:pPr>
        <w:spacing w:after="0" w:line="240" w:lineRule="auto"/>
        <w:rPr>
          <w:rFonts w:ascii="Times New Roman" w:hAnsi="Times New Roman"/>
        </w:rPr>
      </w:pPr>
    </w:p>
    <w:p w14:paraId="5698710B" w14:textId="1CC4B634" w:rsidR="008D5875" w:rsidRDefault="00423CAB" w:rsidP="00385AEF">
      <w:pPr>
        <w:spacing w:after="0" w:line="240" w:lineRule="auto"/>
        <w:rPr>
          <w:rFonts w:ascii="Times New Roman" w:hAnsi="Times New Roman"/>
          <w:u w:val="single"/>
        </w:rPr>
      </w:pPr>
      <w:r w:rsidRPr="00FF14FE">
        <w:rPr>
          <w:rFonts w:ascii="Times New Roman" w:hAnsi="Times New Roman"/>
          <w:u w:val="single"/>
        </w:rPr>
        <w:t>Vartojimo metodas</w:t>
      </w:r>
    </w:p>
    <w:p w14:paraId="418EB132" w14:textId="77777777" w:rsidR="006B0774" w:rsidRPr="00FF14FE" w:rsidRDefault="006B0774" w:rsidP="00385AEF">
      <w:pPr>
        <w:spacing w:after="0" w:line="240" w:lineRule="auto"/>
        <w:rPr>
          <w:rFonts w:ascii="Times New Roman" w:hAnsi="Times New Roman"/>
          <w:u w:val="single"/>
        </w:rPr>
      </w:pPr>
    </w:p>
    <w:p w14:paraId="5E33BFB5" w14:textId="749B44BC" w:rsidR="00423CAB" w:rsidRPr="00FF14FE" w:rsidRDefault="00022FDD" w:rsidP="00385AEF">
      <w:pPr>
        <w:spacing w:after="0" w:line="240" w:lineRule="auto"/>
        <w:ind w:left="567" w:hanging="567"/>
        <w:rPr>
          <w:rFonts w:ascii="Times New Roman" w:hAnsi="Times New Roman"/>
          <w:bCs/>
        </w:rPr>
      </w:pPr>
      <w:r w:rsidRPr="00022FDD">
        <w:rPr>
          <w:rFonts w:ascii="Times New Roman" w:hAnsi="Times New Roman"/>
          <w:bCs/>
        </w:rPr>
        <w:t>Vartoti per burną.</w:t>
      </w:r>
    </w:p>
    <w:p w14:paraId="13EF7D22" w14:textId="77777777" w:rsidR="00423CAB" w:rsidRPr="00FF14FE" w:rsidRDefault="00423CAB" w:rsidP="00385AEF">
      <w:pPr>
        <w:spacing w:after="0" w:line="240" w:lineRule="auto"/>
        <w:ind w:left="567" w:hanging="567"/>
        <w:rPr>
          <w:rFonts w:ascii="Times New Roman" w:hAnsi="Times New Roman"/>
          <w:bCs/>
        </w:rPr>
      </w:pPr>
    </w:p>
    <w:p w14:paraId="786A35F6" w14:textId="6E4EC04A"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4.3</w:t>
      </w:r>
      <w:r w:rsidRPr="00353EE7">
        <w:rPr>
          <w:rFonts w:ascii="Times New Roman" w:hAnsi="Times New Roman"/>
          <w:b/>
        </w:rPr>
        <w:tab/>
        <w:t>Kontraindikacijos</w:t>
      </w:r>
    </w:p>
    <w:p w14:paraId="1DA51535" w14:textId="77777777" w:rsidR="00385AEF" w:rsidRPr="00353EE7" w:rsidRDefault="00385AEF" w:rsidP="00385AEF">
      <w:pPr>
        <w:spacing w:after="0" w:line="240" w:lineRule="auto"/>
        <w:ind w:left="567" w:hanging="567"/>
        <w:rPr>
          <w:rFonts w:ascii="Times New Roman" w:hAnsi="Times New Roman"/>
        </w:rPr>
      </w:pPr>
    </w:p>
    <w:p w14:paraId="612B4906" w14:textId="7A74BFED" w:rsidR="00385AEF" w:rsidRPr="00353EE7" w:rsidRDefault="00385AEF" w:rsidP="00385AEF">
      <w:pPr>
        <w:spacing w:after="0" w:line="240" w:lineRule="auto"/>
        <w:rPr>
          <w:rFonts w:ascii="Times New Roman" w:hAnsi="Times New Roman"/>
        </w:rPr>
      </w:pPr>
      <w:r w:rsidRPr="00353EE7">
        <w:rPr>
          <w:rFonts w:ascii="Times New Roman" w:hAnsi="Times New Roman"/>
        </w:rPr>
        <w:t>Padidėjęs jautrumas veikliajai arba bet kuriai 6.1</w:t>
      </w:r>
      <w:r w:rsidR="00DC6583">
        <w:rPr>
          <w:rFonts w:ascii="Times New Roman" w:hAnsi="Times New Roman"/>
        </w:rPr>
        <w:t> </w:t>
      </w:r>
      <w:r w:rsidRPr="00353EE7">
        <w:rPr>
          <w:rFonts w:ascii="Times New Roman" w:hAnsi="Times New Roman"/>
        </w:rPr>
        <w:t>skyriuje nurodytai pagalbinei medžiagai.</w:t>
      </w:r>
    </w:p>
    <w:p w14:paraId="549D62EA" w14:textId="77777777" w:rsidR="00385AEF" w:rsidRPr="00353EE7" w:rsidRDefault="00385AEF" w:rsidP="00385AEF">
      <w:pPr>
        <w:spacing w:after="0" w:line="240" w:lineRule="auto"/>
        <w:ind w:left="567" w:hanging="567"/>
        <w:rPr>
          <w:rFonts w:ascii="Times New Roman" w:hAnsi="Times New Roman"/>
        </w:rPr>
      </w:pPr>
    </w:p>
    <w:p w14:paraId="34E88EE3" w14:textId="77777777" w:rsidR="00385AEF" w:rsidRPr="00353EE7" w:rsidRDefault="00385AEF" w:rsidP="000F23EA">
      <w:pPr>
        <w:keepNext/>
        <w:spacing w:after="0" w:line="240" w:lineRule="auto"/>
        <w:ind w:left="567" w:hanging="567"/>
        <w:rPr>
          <w:rFonts w:ascii="Times New Roman" w:hAnsi="Times New Roman"/>
          <w:b/>
        </w:rPr>
      </w:pPr>
      <w:r w:rsidRPr="00353EE7">
        <w:rPr>
          <w:rFonts w:ascii="Times New Roman" w:hAnsi="Times New Roman"/>
          <w:b/>
        </w:rPr>
        <w:t>4.4</w:t>
      </w:r>
      <w:r w:rsidRPr="00353EE7">
        <w:rPr>
          <w:rFonts w:ascii="Times New Roman" w:hAnsi="Times New Roman"/>
          <w:b/>
        </w:rPr>
        <w:tab/>
        <w:t>Specialūs įspėjimai ir atsargumo priemonės</w:t>
      </w:r>
    </w:p>
    <w:p w14:paraId="58BE792C" w14:textId="77777777" w:rsidR="00385AEF" w:rsidRPr="00353EE7" w:rsidRDefault="00385AEF" w:rsidP="000F23EA">
      <w:pPr>
        <w:keepNext/>
        <w:spacing w:after="0" w:line="240" w:lineRule="auto"/>
        <w:ind w:left="567" w:hanging="567"/>
        <w:rPr>
          <w:rFonts w:ascii="Times New Roman" w:hAnsi="Times New Roman"/>
        </w:rPr>
      </w:pPr>
    </w:p>
    <w:p w14:paraId="1E3B7D9B" w14:textId="77777777" w:rsidR="00385AEF" w:rsidRPr="00353EE7" w:rsidRDefault="00385AEF" w:rsidP="000F23EA">
      <w:pPr>
        <w:keepNext/>
        <w:spacing w:after="0" w:line="240" w:lineRule="auto"/>
        <w:rPr>
          <w:rFonts w:ascii="Times New Roman" w:hAnsi="Times New Roman"/>
          <w:u w:val="single"/>
        </w:rPr>
      </w:pPr>
      <w:r w:rsidRPr="00353EE7">
        <w:rPr>
          <w:rFonts w:ascii="Times New Roman" w:hAnsi="Times New Roman"/>
          <w:u w:val="single"/>
        </w:rPr>
        <w:t>Odos išbėrimas</w:t>
      </w:r>
    </w:p>
    <w:p w14:paraId="6B4E5702" w14:textId="77777777" w:rsidR="00385AEF" w:rsidRPr="00353EE7" w:rsidRDefault="00385AEF" w:rsidP="000F23EA">
      <w:pPr>
        <w:keepNext/>
        <w:spacing w:after="0" w:line="240" w:lineRule="auto"/>
        <w:rPr>
          <w:rFonts w:ascii="Times New Roman" w:hAnsi="Times New Roman"/>
        </w:rPr>
      </w:pPr>
      <w:bookmarkStart w:id="8" w:name="_DV_M108"/>
      <w:bookmarkEnd w:id="8"/>
    </w:p>
    <w:p w14:paraId="376CCE4E" w14:textId="047683E6"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Pranešama apie nepageidaujamas odos reakcijas, kurių dažniausiai atsiranda per pirmąsias 8 savaites, pradėjus gydyti </w:t>
      </w:r>
      <w:proofErr w:type="spellStart"/>
      <w:r w:rsidRPr="00353EE7">
        <w:rPr>
          <w:rFonts w:ascii="Times New Roman" w:hAnsi="Times New Roman"/>
        </w:rPr>
        <w:t>lamotriginu</w:t>
      </w:r>
      <w:proofErr w:type="spellEnd"/>
      <w:r w:rsidRPr="00353EE7">
        <w:rPr>
          <w:rFonts w:ascii="Times New Roman" w:hAnsi="Times New Roman"/>
        </w:rPr>
        <w:t xml:space="preserve">. Išbėrimas dažniausiai būna lengvas ir išnyksta savaime, bet gauta pranešimų ir apie sunkų išbėrimą, dėl kurio pacientus teko gydyti ligoninėje ir nutraukti </w:t>
      </w:r>
      <w:proofErr w:type="spellStart"/>
      <w:r w:rsidRPr="00353EE7">
        <w:rPr>
          <w:rFonts w:ascii="Times New Roman" w:hAnsi="Times New Roman"/>
        </w:rPr>
        <w:t>lamotrigino</w:t>
      </w:r>
      <w:proofErr w:type="spellEnd"/>
      <w:r w:rsidRPr="00353EE7">
        <w:rPr>
          <w:rFonts w:ascii="Times New Roman" w:hAnsi="Times New Roman"/>
        </w:rPr>
        <w:t xml:space="preserve"> vartojimą. Tarp jų buvo gyvybei pavojingo išbėrimo atvejų, pavyzdžiui, </w:t>
      </w:r>
      <w:proofErr w:type="spellStart"/>
      <w:r w:rsidRPr="00353EE7">
        <w:rPr>
          <w:rFonts w:ascii="Times New Roman" w:hAnsi="Times New Roman"/>
        </w:rPr>
        <w:t>Stivenso</w:t>
      </w:r>
      <w:proofErr w:type="spellEnd"/>
      <w:r w:rsidRPr="00353EE7">
        <w:rPr>
          <w:rFonts w:ascii="Times New Roman" w:hAnsi="Times New Roman"/>
        </w:rPr>
        <w:t xml:space="preserve"> – Džonsono </w:t>
      </w:r>
      <w:r w:rsidRPr="00353EE7">
        <w:rPr>
          <w:rFonts w:ascii="Times New Roman" w:hAnsi="Times New Roman"/>
          <w:i/>
        </w:rPr>
        <w:t>(</w:t>
      </w:r>
      <w:proofErr w:type="spellStart"/>
      <w:r w:rsidRPr="00353EE7">
        <w:rPr>
          <w:rFonts w:ascii="Times New Roman" w:hAnsi="Times New Roman"/>
          <w:i/>
        </w:rPr>
        <w:t>Stevens-Johnson</w:t>
      </w:r>
      <w:proofErr w:type="spellEnd"/>
      <w:r w:rsidRPr="00353EE7">
        <w:rPr>
          <w:rFonts w:ascii="Times New Roman" w:hAnsi="Times New Roman"/>
          <w:i/>
        </w:rPr>
        <w:t>)</w:t>
      </w:r>
      <w:r w:rsidRPr="00353EE7">
        <w:rPr>
          <w:rFonts w:ascii="Times New Roman" w:hAnsi="Times New Roman"/>
        </w:rPr>
        <w:t xml:space="preserve"> sindromas (SJS), toksinė epidermio </w:t>
      </w:r>
      <w:proofErr w:type="spellStart"/>
      <w:r w:rsidRPr="00353EE7">
        <w:rPr>
          <w:rFonts w:ascii="Times New Roman" w:hAnsi="Times New Roman"/>
        </w:rPr>
        <w:t>nekrolizė</w:t>
      </w:r>
      <w:proofErr w:type="spellEnd"/>
      <w:r w:rsidRPr="00353EE7">
        <w:rPr>
          <w:rFonts w:ascii="Times New Roman" w:hAnsi="Times New Roman"/>
        </w:rPr>
        <w:t xml:space="preserve"> (TEN) ir reakcija į vaistinį preparatą, pasireiškianti kartu su </w:t>
      </w:r>
      <w:proofErr w:type="spellStart"/>
      <w:r w:rsidRPr="00353EE7">
        <w:rPr>
          <w:rFonts w:ascii="Times New Roman" w:hAnsi="Times New Roman"/>
        </w:rPr>
        <w:t>eozinofilija</w:t>
      </w:r>
      <w:proofErr w:type="spellEnd"/>
      <w:r w:rsidRPr="00353EE7">
        <w:rPr>
          <w:rFonts w:ascii="Times New Roman" w:hAnsi="Times New Roman"/>
        </w:rPr>
        <w:t xml:space="preserve"> ir sisteminiais simptomais (RVESS), dar vadinama padidėjusio jautrumo sindromu (PJS) (žr.</w:t>
      </w:r>
      <w:r w:rsidR="00DC6583">
        <w:rPr>
          <w:rFonts w:ascii="Times New Roman" w:hAnsi="Times New Roman"/>
        </w:rPr>
        <w:t> </w:t>
      </w:r>
      <w:r w:rsidRPr="00353EE7">
        <w:rPr>
          <w:rFonts w:ascii="Times New Roman" w:hAnsi="Times New Roman"/>
        </w:rPr>
        <w:t>4.8</w:t>
      </w:r>
      <w:r w:rsidR="00DC6583">
        <w:rPr>
          <w:rFonts w:ascii="Times New Roman" w:hAnsi="Times New Roman"/>
        </w:rPr>
        <w:t> </w:t>
      </w:r>
      <w:r w:rsidRPr="00353EE7">
        <w:rPr>
          <w:rFonts w:ascii="Times New Roman" w:hAnsi="Times New Roman"/>
        </w:rPr>
        <w:t>skyrių).</w:t>
      </w:r>
    </w:p>
    <w:p w14:paraId="6433536F" w14:textId="77777777" w:rsidR="00385AEF" w:rsidRPr="00353EE7" w:rsidRDefault="00385AEF" w:rsidP="00385AEF">
      <w:pPr>
        <w:spacing w:after="0" w:line="240" w:lineRule="auto"/>
        <w:rPr>
          <w:rFonts w:ascii="Times New Roman" w:hAnsi="Times New Roman"/>
        </w:rPr>
      </w:pPr>
    </w:p>
    <w:p w14:paraId="2014C602" w14:textId="602EF666" w:rsidR="00385AEF" w:rsidRPr="00353EE7" w:rsidRDefault="00385AEF" w:rsidP="00385AEF">
      <w:pPr>
        <w:spacing w:after="0" w:line="240" w:lineRule="auto"/>
        <w:rPr>
          <w:rFonts w:ascii="Times New Roman" w:hAnsi="Times New Roman"/>
        </w:rPr>
      </w:pPr>
      <w:bookmarkStart w:id="9" w:name="_DV_M109"/>
      <w:bookmarkEnd w:id="9"/>
      <w:r w:rsidRPr="00353EE7">
        <w:rPr>
          <w:rFonts w:ascii="Times New Roman" w:hAnsi="Times New Roman"/>
        </w:rPr>
        <w:t xml:space="preserve">Tyrimuose dalyvavusiems suaugusiesiems, kurie vartojo </w:t>
      </w:r>
      <w:proofErr w:type="spellStart"/>
      <w:r w:rsidRPr="00353EE7">
        <w:rPr>
          <w:rFonts w:ascii="Times New Roman" w:hAnsi="Times New Roman"/>
        </w:rPr>
        <w:t>lamotriginą</w:t>
      </w:r>
      <w:proofErr w:type="spellEnd"/>
      <w:r w:rsidRPr="00353EE7">
        <w:rPr>
          <w:rFonts w:ascii="Times New Roman" w:hAnsi="Times New Roman"/>
        </w:rPr>
        <w:t xml:space="preserve"> pagal dabartines dozavimo rekomendacijas, sunkus odos išbėrimas pasireiškė maždaug 1 iš 500 epilepsija sergančių ligonių. Maždaug pusė šių atvejų buvo </w:t>
      </w:r>
      <w:proofErr w:type="spellStart"/>
      <w:r>
        <w:rPr>
          <w:rFonts w:ascii="Times New Roman" w:hAnsi="Times New Roman"/>
        </w:rPr>
        <w:t>Stivenso</w:t>
      </w:r>
      <w:proofErr w:type="spellEnd"/>
      <w:r>
        <w:rPr>
          <w:rFonts w:ascii="Times New Roman" w:hAnsi="Times New Roman"/>
        </w:rPr>
        <w:t>-Džonsono (</w:t>
      </w:r>
      <w:proofErr w:type="spellStart"/>
      <w:r w:rsidRPr="00353EE7">
        <w:rPr>
          <w:rFonts w:ascii="Times New Roman" w:hAnsi="Times New Roman"/>
          <w:i/>
        </w:rPr>
        <w:t>Stevens-Johnson</w:t>
      </w:r>
      <w:proofErr w:type="spellEnd"/>
      <w:r>
        <w:rPr>
          <w:rFonts w:ascii="Times New Roman" w:hAnsi="Times New Roman"/>
        </w:rPr>
        <w:t>)</w:t>
      </w:r>
      <w:r w:rsidRPr="00353EE7">
        <w:rPr>
          <w:rFonts w:ascii="Times New Roman" w:hAnsi="Times New Roman"/>
        </w:rPr>
        <w:t xml:space="preserve"> sindromas (1 iš 1</w:t>
      </w:r>
      <w:r w:rsidR="001A3B60">
        <w:rPr>
          <w:rFonts w:ascii="Times New Roman" w:hAnsi="Times New Roman"/>
        </w:rPr>
        <w:t> </w:t>
      </w:r>
      <w:r w:rsidRPr="00353EE7">
        <w:rPr>
          <w:rFonts w:ascii="Times New Roman" w:hAnsi="Times New Roman"/>
        </w:rPr>
        <w:t>000).</w:t>
      </w:r>
      <w:bookmarkStart w:id="10" w:name="_DV_M110"/>
      <w:bookmarkEnd w:id="10"/>
      <w:r w:rsidRPr="00353EE7">
        <w:rPr>
          <w:rFonts w:ascii="Times New Roman" w:hAnsi="Times New Roman"/>
        </w:rPr>
        <w:t xml:space="preserve"> </w:t>
      </w:r>
      <w:r w:rsidRPr="00353EE7">
        <w:rPr>
          <w:rFonts w:ascii="Times New Roman" w:hAnsi="Times New Roman"/>
        </w:rPr>
        <w:lastRenderedPageBreak/>
        <w:t xml:space="preserve">Klinikinių tyrimų su </w:t>
      </w:r>
      <w:proofErr w:type="spellStart"/>
      <w:r w:rsidRPr="00353EE7">
        <w:rPr>
          <w:rFonts w:ascii="Times New Roman" w:hAnsi="Times New Roman"/>
        </w:rPr>
        <w:t>bipoliniu</w:t>
      </w:r>
      <w:proofErr w:type="spellEnd"/>
      <w:r w:rsidRPr="00353EE7">
        <w:rPr>
          <w:rFonts w:ascii="Times New Roman" w:hAnsi="Times New Roman"/>
        </w:rPr>
        <w:t xml:space="preserve"> sutrikimu sergančiais pacientais duomenimis, sunkaus odos išbėrimo dažnis yra maždaug 1 iš 1</w:t>
      </w:r>
      <w:r w:rsidR="001A3B60">
        <w:rPr>
          <w:rFonts w:ascii="Times New Roman" w:hAnsi="Times New Roman"/>
        </w:rPr>
        <w:t> </w:t>
      </w:r>
      <w:r w:rsidRPr="00353EE7">
        <w:rPr>
          <w:rFonts w:ascii="Times New Roman" w:hAnsi="Times New Roman"/>
        </w:rPr>
        <w:t>000.</w:t>
      </w:r>
    </w:p>
    <w:p w14:paraId="57FCF7CB" w14:textId="77777777" w:rsidR="00385AEF" w:rsidRPr="00353EE7" w:rsidRDefault="00385AEF" w:rsidP="00385AEF">
      <w:pPr>
        <w:spacing w:after="0" w:line="240" w:lineRule="auto"/>
        <w:rPr>
          <w:rFonts w:ascii="Times New Roman" w:hAnsi="Times New Roman"/>
        </w:rPr>
      </w:pPr>
    </w:p>
    <w:p w14:paraId="1EBB0203" w14:textId="77777777" w:rsidR="00385AEF" w:rsidRPr="00353EE7" w:rsidRDefault="00385AEF" w:rsidP="00385AEF">
      <w:pPr>
        <w:spacing w:after="0" w:line="240" w:lineRule="auto"/>
        <w:rPr>
          <w:rFonts w:ascii="Times New Roman" w:hAnsi="Times New Roman"/>
        </w:rPr>
      </w:pPr>
      <w:bookmarkStart w:id="11" w:name="_DV_M111"/>
      <w:bookmarkEnd w:id="11"/>
      <w:r w:rsidRPr="00353EE7">
        <w:rPr>
          <w:rFonts w:ascii="Times New Roman" w:hAnsi="Times New Roman"/>
        </w:rPr>
        <w:t>Vaikams sunkaus odos išbėrimo rizika yra didesnė nei suaugusiesiems. Turimi tyrimų duomenys rodo, kad vaikų gydymo ligoninėje dėl išbėrimų dažnis yra nuo 1 iš 300 iki 1 iš 100.</w:t>
      </w:r>
    </w:p>
    <w:p w14:paraId="0748E9B6" w14:textId="77777777" w:rsidR="00385AEF" w:rsidRPr="00353EE7" w:rsidRDefault="00385AEF" w:rsidP="00385AEF">
      <w:pPr>
        <w:spacing w:after="0" w:line="240" w:lineRule="auto"/>
        <w:rPr>
          <w:rFonts w:ascii="Times New Roman" w:hAnsi="Times New Roman"/>
        </w:rPr>
      </w:pPr>
    </w:p>
    <w:p w14:paraId="133A9C93" w14:textId="77777777" w:rsidR="00385AEF" w:rsidRPr="00353EE7" w:rsidRDefault="00385AEF" w:rsidP="00385AEF">
      <w:pPr>
        <w:spacing w:after="0" w:line="240" w:lineRule="auto"/>
        <w:rPr>
          <w:rFonts w:ascii="Times New Roman" w:hAnsi="Times New Roman"/>
        </w:rPr>
      </w:pPr>
      <w:bookmarkStart w:id="12" w:name="_DV_M112"/>
      <w:bookmarkStart w:id="13" w:name="_DV_M113"/>
      <w:bookmarkEnd w:id="12"/>
      <w:bookmarkEnd w:id="13"/>
      <w:r w:rsidRPr="00353EE7">
        <w:rPr>
          <w:rFonts w:ascii="Times New Roman" w:hAnsi="Times New Roman"/>
        </w:rPr>
        <w:t xml:space="preserve">Vaikams išbėrimas iš pradžių gali būti klaidingai palaikytas infekcija, dėl to, jeigu per pirmas aštuonias gydymo </w:t>
      </w:r>
      <w:proofErr w:type="spellStart"/>
      <w:r w:rsidRPr="00353EE7">
        <w:rPr>
          <w:rFonts w:ascii="Times New Roman" w:hAnsi="Times New Roman"/>
        </w:rPr>
        <w:t>lamotriginu</w:t>
      </w:r>
      <w:proofErr w:type="spellEnd"/>
      <w:r w:rsidRPr="00353EE7">
        <w:rPr>
          <w:rFonts w:ascii="Times New Roman" w:hAnsi="Times New Roman"/>
        </w:rPr>
        <w:t xml:space="preserve"> savaites atsiranda išbėrimo ir karščiavimo simptomų, gydytojai turi pagalvoti, kad tai gali būti reakcija į gydymą </w:t>
      </w:r>
      <w:proofErr w:type="spellStart"/>
      <w:r w:rsidRPr="00353EE7">
        <w:rPr>
          <w:rFonts w:ascii="Times New Roman" w:hAnsi="Times New Roman"/>
        </w:rPr>
        <w:t>lamotriginu</w:t>
      </w:r>
      <w:proofErr w:type="spellEnd"/>
      <w:r w:rsidRPr="00353EE7">
        <w:rPr>
          <w:rFonts w:ascii="Times New Roman" w:hAnsi="Times New Roman"/>
        </w:rPr>
        <w:t>.</w:t>
      </w:r>
    </w:p>
    <w:p w14:paraId="4A956262" w14:textId="77777777" w:rsidR="00385AEF" w:rsidRPr="00353EE7" w:rsidRDefault="00385AEF" w:rsidP="00385AEF">
      <w:pPr>
        <w:spacing w:after="0" w:line="240" w:lineRule="auto"/>
        <w:rPr>
          <w:rFonts w:ascii="Times New Roman" w:hAnsi="Times New Roman"/>
        </w:rPr>
      </w:pPr>
    </w:p>
    <w:p w14:paraId="5FEC1F2B" w14:textId="77777777" w:rsidR="00385AEF" w:rsidRPr="00353EE7" w:rsidRDefault="00385AEF" w:rsidP="00385AEF">
      <w:pPr>
        <w:spacing w:after="0" w:line="240" w:lineRule="auto"/>
        <w:rPr>
          <w:rFonts w:ascii="Times New Roman" w:hAnsi="Times New Roman"/>
        </w:rPr>
      </w:pPr>
      <w:r>
        <w:rPr>
          <w:rFonts w:ascii="Times New Roman" w:hAnsi="Times New Roman"/>
        </w:rPr>
        <w:t>Taip pat a</w:t>
      </w:r>
      <w:r w:rsidRPr="00353EE7">
        <w:rPr>
          <w:rFonts w:ascii="Times New Roman" w:hAnsi="Times New Roman"/>
        </w:rPr>
        <w:t xml:space="preserve">trodo, kad bendrosios išbėrimo rizikos padidėjimas labai </w:t>
      </w:r>
      <w:r>
        <w:rPr>
          <w:rFonts w:ascii="Times New Roman" w:hAnsi="Times New Roman"/>
        </w:rPr>
        <w:t>susijęs su</w:t>
      </w:r>
      <w:r w:rsidRPr="00353EE7">
        <w:rPr>
          <w:rFonts w:ascii="Times New Roman" w:hAnsi="Times New Roman"/>
        </w:rPr>
        <w:t>:</w:t>
      </w:r>
    </w:p>
    <w:p w14:paraId="00749F19" w14:textId="77777777" w:rsidR="00385AEF" w:rsidRPr="00353EE7" w:rsidRDefault="00385AEF" w:rsidP="00385AEF">
      <w:pPr>
        <w:spacing w:after="0" w:line="240" w:lineRule="auto"/>
        <w:rPr>
          <w:rFonts w:ascii="Times New Roman" w:hAnsi="Times New Roman"/>
        </w:rPr>
      </w:pPr>
      <w:bookmarkStart w:id="14" w:name="_DV_M115"/>
      <w:bookmarkEnd w:id="14"/>
    </w:p>
    <w:p w14:paraId="150839D5" w14:textId="35991E22" w:rsidR="00385AEF" w:rsidRPr="00353EE7" w:rsidRDefault="00385AEF" w:rsidP="00385AEF">
      <w:pPr>
        <w:numPr>
          <w:ilvl w:val="0"/>
          <w:numId w:val="1"/>
        </w:numPr>
        <w:tabs>
          <w:tab w:val="num" w:pos="540"/>
        </w:tabs>
        <w:spacing w:after="0" w:line="260" w:lineRule="exact"/>
        <w:ind w:left="540" w:hanging="540"/>
        <w:rPr>
          <w:rFonts w:ascii="Times New Roman" w:hAnsi="Times New Roman"/>
        </w:rPr>
      </w:pPr>
      <w:r w:rsidRPr="00353EE7">
        <w:rPr>
          <w:rFonts w:ascii="Times New Roman" w:hAnsi="Times New Roman"/>
        </w:rPr>
        <w:t>didel</w:t>
      </w:r>
      <w:r>
        <w:rPr>
          <w:rFonts w:ascii="Times New Roman" w:hAnsi="Times New Roman"/>
        </w:rPr>
        <w:t>e</w:t>
      </w:r>
      <w:r w:rsidRPr="00353EE7">
        <w:rPr>
          <w:rFonts w:ascii="Times New Roman" w:hAnsi="Times New Roman"/>
        </w:rPr>
        <w:t xml:space="preserve"> pradin</w:t>
      </w:r>
      <w:r>
        <w:rPr>
          <w:rFonts w:ascii="Times New Roman" w:hAnsi="Times New Roman"/>
        </w:rPr>
        <w:t>e</w:t>
      </w:r>
      <w:r w:rsidRPr="00353EE7">
        <w:rPr>
          <w:rFonts w:ascii="Times New Roman" w:hAnsi="Times New Roman"/>
        </w:rPr>
        <w:t xml:space="preserve"> </w:t>
      </w:r>
      <w:proofErr w:type="spellStart"/>
      <w:r w:rsidRPr="00353EE7">
        <w:rPr>
          <w:rFonts w:ascii="Times New Roman" w:hAnsi="Times New Roman"/>
        </w:rPr>
        <w:t>lamotrigino</w:t>
      </w:r>
      <w:proofErr w:type="spellEnd"/>
      <w:r w:rsidRPr="00353EE7">
        <w:rPr>
          <w:rFonts w:ascii="Times New Roman" w:hAnsi="Times New Roman"/>
        </w:rPr>
        <w:t xml:space="preserve"> doz</w:t>
      </w:r>
      <w:r>
        <w:rPr>
          <w:rFonts w:ascii="Times New Roman" w:hAnsi="Times New Roman"/>
        </w:rPr>
        <w:t>e</w:t>
      </w:r>
      <w:r w:rsidRPr="00353EE7">
        <w:rPr>
          <w:rFonts w:ascii="Times New Roman" w:hAnsi="Times New Roman"/>
        </w:rPr>
        <w:t xml:space="preserve"> ir greitesni</w:t>
      </w:r>
      <w:r>
        <w:rPr>
          <w:rFonts w:ascii="Times New Roman" w:hAnsi="Times New Roman"/>
        </w:rPr>
        <w:t>u</w:t>
      </w:r>
      <w:r w:rsidRPr="00353EE7">
        <w:rPr>
          <w:rFonts w:ascii="Times New Roman" w:hAnsi="Times New Roman"/>
        </w:rPr>
        <w:t xml:space="preserve"> nei rekomenduojamas </w:t>
      </w:r>
      <w:proofErr w:type="spellStart"/>
      <w:r w:rsidRPr="00353EE7">
        <w:rPr>
          <w:rFonts w:ascii="Times New Roman" w:hAnsi="Times New Roman"/>
        </w:rPr>
        <w:t>lamotrigino</w:t>
      </w:r>
      <w:proofErr w:type="spellEnd"/>
      <w:r w:rsidRPr="00353EE7">
        <w:rPr>
          <w:rFonts w:ascii="Times New Roman" w:hAnsi="Times New Roman"/>
        </w:rPr>
        <w:t xml:space="preserve"> dozės didinim</w:t>
      </w:r>
      <w:r>
        <w:rPr>
          <w:rFonts w:ascii="Times New Roman" w:hAnsi="Times New Roman"/>
        </w:rPr>
        <w:t>u</w:t>
      </w:r>
      <w:r w:rsidRPr="00353EE7">
        <w:rPr>
          <w:rFonts w:ascii="Times New Roman" w:hAnsi="Times New Roman"/>
        </w:rPr>
        <w:t xml:space="preserve"> (žr.</w:t>
      </w:r>
      <w:r w:rsidR="00DC6583">
        <w:rPr>
          <w:rFonts w:ascii="Times New Roman" w:hAnsi="Times New Roman"/>
        </w:rPr>
        <w:t> </w:t>
      </w:r>
      <w:r w:rsidRPr="00353EE7">
        <w:rPr>
          <w:rFonts w:ascii="Times New Roman" w:hAnsi="Times New Roman"/>
        </w:rPr>
        <w:t>4.2</w:t>
      </w:r>
      <w:r w:rsidR="00DC6583">
        <w:rPr>
          <w:rFonts w:ascii="Times New Roman" w:hAnsi="Times New Roman"/>
        </w:rPr>
        <w:t> </w:t>
      </w:r>
      <w:r w:rsidRPr="00353EE7">
        <w:rPr>
          <w:rFonts w:ascii="Times New Roman" w:hAnsi="Times New Roman"/>
        </w:rPr>
        <w:t>skyrių);</w:t>
      </w:r>
    </w:p>
    <w:p w14:paraId="779F593F" w14:textId="1E08D449" w:rsidR="00385AEF" w:rsidRPr="00353EE7" w:rsidRDefault="00385AEF" w:rsidP="00385AEF">
      <w:pPr>
        <w:numPr>
          <w:ilvl w:val="0"/>
          <w:numId w:val="1"/>
        </w:numPr>
        <w:tabs>
          <w:tab w:val="num" w:pos="540"/>
        </w:tabs>
        <w:spacing w:after="0" w:line="260" w:lineRule="exact"/>
        <w:ind w:left="540" w:hanging="540"/>
        <w:rPr>
          <w:rFonts w:ascii="Times New Roman" w:hAnsi="Times New Roman"/>
        </w:rPr>
      </w:pPr>
      <w:bookmarkStart w:id="15" w:name="_DV_M116"/>
      <w:bookmarkEnd w:id="15"/>
      <w:r>
        <w:rPr>
          <w:rFonts w:ascii="Times New Roman" w:hAnsi="Times New Roman"/>
        </w:rPr>
        <w:t xml:space="preserve">kartu vartojamu </w:t>
      </w:r>
      <w:proofErr w:type="spellStart"/>
      <w:r w:rsidRPr="00353EE7">
        <w:rPr>
          <w:rFonts w:ascii="Times New Roman" w:hAnsi="Times New Roman"/>
        </w:rPr>
        <w:t>valproat</w:t>
      </w:r>
      <w:r>
        <w:rPr>
          <w:rFonts w:ascii="Times New Roman" w:hAnsi="Times New Roman"/>
        </w:rPr>
        <w:t>u</w:t>
      </w:r>
      <w:proofErr w:type="spellEnd"/>
      <w:r w:rsidRPr="00353EE7">
        <w:rPr>
          <w:rFonts w:ascii="Times New Roman" w:hAnsi="Times New Roman"/>
        </w:rPr>
        <w:t xml:space="preserve"> (žr.</w:t>
      </w:r>
      <w:r w:rsidR="00DC6583">
        <w:rPr>
          <w:rFonts w:ascii="Times New Roman" w:hAnsi="Times New Roman"/>
        </w:rPr>
        <w:t> </w:t>
      </w:r>
      <w:r w:rsidRPr="00353EE7">
        <w:rPr>
          <w:rFonts w:ascii="Times New Roman" w:hAnsi="Times New Roman"/>
        </w:rPr>
        <w:t>4.2</w:t>
      </w:r>
      <w:r w:rsidR="00DC6583">
        <w:rPr>
          <w:rFonts w:ascii="Times New Roman" w:hAnsi="Times New Roman"/>
        </w:rPr>
        <w:t> </w:t>
      </w:r>
      <w:r w:rsidRPr="00353EE7">
        <w:rPr>
          <w:rFonts w:ascii="Times New Roman" w:hAnsi="Times New Roman"/>
        </w:rPr>
        <w:t>skyrių).</w:t>
      </w:r>
    </w:p>
    <w:p w14:paraId="372FCC6C" w14:textId="77777777" w:rsidR="00385AEF" w:rsidRPr="00353EE7" w:rsidRDefault="00385AEF" w:rsidP="00385AEF">
      <w:pPr>
        <w:spacing w:after="0" w:line="240" w:lineRule="auto"/>
        <w:rPr>
          <w:rFonts w:ascii="Times New Roman" w:hAnsi="Times New Roman"/>
        </w:rPr>
      </w:pPr>
    </w:p>
    <w:p w14:paraId="3FC21723" w14:textId="77777777" w:rsidR="00385AEF" w:rsidRDefault="00385AEF" w:rsidP="00385AEF">
      <w:pPr>
        <w:spacing w:after="0" w:line="240" w:lineRule="auto"/>
        <w:rPr>
          <w:rFonts w:ascii="Times New Roman" w:hAnsi="Times New Roman"/>
        </w:rPr>
      </w:pPr>
      <w:bookmarkStart w:id="16" w:name="_DV_C7"/>
      <w:r w:rsidRPr="00353EE7">
        <w:rPr>
          <w:rFonts w:ascii="Times New Roman" w:hAnsi="Times New Roman"/>
        </w:rPr>
        <w:t xml:space="preserve">Pacientus, kuriems anksčiau vartojant kitų AEVP pasireiškė alergija ar išbėrimas, reikia gydyti atsargiai, nes tokiems pacientams vartojant </w:t>
      </w:r>
      <w:proofErr w:type="spellStart"/>
      <w:r w:rsidRPr="00353EE7">
        <w:rPr>
          <w:rFonts w:ascii="Times New Roman" w:hAnsi="Times New Roman"/>
        </w:rPr>
        <w:t>lamotriginą</w:t>
      </w:r>
      <w:proofErr w:type="spellEnd"/>
      <w:r w:rsidRPr="00353EE7">
        <w:rPr>
          <w:rFonts w:ascii="Times New Roman" w:hAnsi="Times New Roman"/>
        </w:rPr>
        <w:t xml:space="preserve"> maždaug tris kartus dažniau atsiranda nesunkus išbėrimas nei pacientams, kuriems anksčiau tokių reiškinių nebuvo.</w:t>
      </w:r>
    </w:p>
    <w:p w14:paraId="77A1A823" w14:textId="77777777" w:rsidR="00685AAC" w:rsidRDefault="00685AAC" w:rsidP="00385AEF">
      <w:pPr>
        <w:spacing w:after="0" w:line="240" w:lineRule="auto"/>
        <w:rPr>
          <w:rFonts w:ascii="Times New Roman" w:hAnsi="Times New Roman"/>
        </w:rPr>
      </w:pPr>
    </w:p>
    <w:bookmarkEnd w:id="16"/>
    <w:p w14:paraId="498207C9" w14:textId="191CBB51" w:rsidR="00DA3B26" w:rsidRPr="00591703" w:rsidRDefault="00DA3B26" w:rsidP="00DA3B26">
      <w:pPr>
        <w:spacing w:after="0" w:line="240" w:lineRule="auto"/>
        <w:rPr>
          <w:rFonts w:ascii="Times New Roman" w:hAnsi="Times New Roman"/>
        </w:rPr>
      </w:pPr>
      <w:r w:rsidRPr="00DA3B26">
        <w:rPr>
          <w:rFonts w:ascii="Times New Roman" w:hAnsi="Times New Roman"/>
        </w:rPr>
        <w:t xml:space="preserve">Nustatyta, kad azijiečių (daugiausia </w:t>
      </w:r>
      <w:proofErr w:type="spellStart"/>
      <w:r w:rsidR="00C248E8">
        <w:rPr>
          <w:rFonts w:ascii="Times New Roman" w:hAnsi="Times New Roman"/>
        </w:rPr>
        <w:t>Han</w:t>
      </w:r>
      <w:proofErr w:type="spellEnd"/>
      <w:r w:rsidR="00FD2ACC">
        <w:rPr>
          <w:rFonts w:ascii="Times New Roman" w:hAnsi="Times New Roman"/>
        </w:rPr>
        <w:t xml:space="preserve"> </w:t>
      </w:r>
      <w:r w:rsidRPr="00DA3B26">
        <w:rPr>
          <w:rFonts w:ascii="Times New Roman" w:hAnsi="Times New Roman"/>
        </w:rPr>
        <w:t>kinų ir</w:t>
      </w:r>
      <w:r w:rsidR="008007BE">
        <w:rPr>
          <w:rFonts w:ascii="Times New Roman" w:hAnsi="Times New Roman"/>
        </w:rPr>
        <w:t xml:space="preserve"> </w:t>
      </w:r>
      <w:r w:rsidRPr="00DA3B26">
        <w:rPr>
          <w:rFonts w:ascii="Times New Roman" w:hAnsi="Times New Roman"/>
        </w:rPr>
        <w:t>tailandiečių kilmės asmen</w:t>
      </w:r>
      <w:r>
        <w:rPr>
          <w:rFonts w:ascii="Times New Roman" w:hAnsi="Times New Roman"/>
        </w:rPr>
        <w:t>ų</w:t>
      </w:r>
      <w:r w:rsidR="00096C86">
        <w:rPr>
          <w:rFonts w:ascii="Times New Roman" w:hAnsi="Times New Roman"/>
        </w:rPr>
        <w:t>)</w:t>
      </w:r>
      <w:r w:rsidRPr="00DA3B26">
        <w:rPr>
          <w:rFonts w:ascii="Times New Roman" w:hAnsi="Times New Roman"/>
        </w:rPr>
        <w:t xml:space="preserve"> HLA</w:t>
      </w:r>
      <w:r w:rsidR="00C248E8">
        <w:rPr>
          <w:rFonts w:ascii="Times New Roman" w:hAnsi="Times New Roman"/>
        </w:rPr>
        <w:noBreakHyphen/>
      </w:r>
      <w:r w:rsidRPr="00DA3B26">
        <w:rPr>
          <w:rFonts w:ascii="Times New Roman" w:hAnsi="Times New Roman"/>
        </w:rPr>
        <w:t xml:space="preserve">B*1502 alelis yra susijęs su </w:t>
      </w:r>
      <w:proofErr w:type="spellStart"/>
      <w:r w:rsidR="00C248E8">
        <w:rPr>
          <w:rFonts w:ascii="Times New Roman" w:hAnsi="Times New Roman"/>
        </w:rPr>
        <w:t>Stivenso</w:t>
      </w:r>
      <w:proofErr w:type="spellEnd"/>
      <w:r w:rsidR="00C248E8">
        <w:rPr>
          <w:rFonts w:ascii="Times New Roman" w:hAnsi="Times New Roman"/>
        </w:rPr>
        <w:t xml:space="preserve"> ir Džonsono (</w:t>
      </w:r>
      <w:proofErr w:type="spellStart"/>
      <w:r w:rsidR="00C248E8" w:rsidRPr="00D74D43">
        <w:rPr>
          <w:rFonts w:ascii="Times New Roman" w:hAnsi="Times New Roman"/>
          <w:i/>
          <w:iCs/>
        </w:rPr>
        <w:t>Stevens</w:t>
      </w:r>
      <w:r w:rsidR="00C248E8" w:rsidRPr="00D74D43">
        <w:rPr>
          <w:rFonts w:ascii="Times New Roman" w:hAnsi="Times New Roman"/>
          <w:i/>
          <w:iCs/>
        </w:rPr>
        <w:noBreakHyphen/>
        <w:t>Johnson</w:t>
      </w:r>
      <w:proofErr w:type="spellEnd"/>
      <w:r w:rsidR="00C248E8">
        <w:rPr>
          <w:rFonts w:ascii="Times New Roman" w:hAnsi="Times New Roman"/>
        </w:rPr>
        <w:t>) sindromo (</w:t>
      </w:r>
      <w:r w:rsidRPr="00DA3B26">
        <w:rPr>
          <w:rFonts w:ascii="Times New Roman" w:hAnsi="Times New Roman"/>
        </w:rPr>
        <w:t>S</w:t>
      </w:r>
      <w:r>
        <w:rPr>
          <w:rFonts w:ascii="Times New Roman" w:hAnsi="Times New Roman"/>
        </w:rPr>
        <w:t>J</w:t>
      </w:r>
      <w:r w:rsidRPr="00DA3B26">
        <w:rPr>
          <w:rFonts w:ascii="Times New Roman" w:hAnsi="Times New Roman"/>
        </w:rPr>
        <w:t>S</w:t>
      </w:r>
      <w:r w:rsidR="00C248E8">
        <w:rPr>
          <w:rFonts w:ascii="Times New Roman" w:hAnsi="Times New Roman"/>
        </w:rPr>
        <w:t>)</w:t>
      </w:r>
      <w:r>
        <w:rPr>
          <w:rFonts w:ascii="Times New Roman" w:hAnsi="Times New Roman"/>
        </w:rPr>
        <w:t xml:space="preserve"> </w:t>
      </w:r>
      <w:r w:rsidRPr="00DA3B26">
        <w:rPr>
          <w:rFonts w:ascii="Times New Roman" w:hAnsi="Times New Roman"/>
        </w:rPr>
        <w:t>/</w:t>
      </w:r>
      <w:r>
        <w:rPr>
          <w:rFonts w:ascii="Times New Roman" w:hAnsi="Times New Roman"/>
        </w:rPr>
        <w:t xml:space="preserve"> </w:t>
      </w:r>
      <w:r w:rsidR="00C248E8">
        <w:rPr>
          <w:rFonts w:ascii="Times New Roman" w:hAnsi="Times New Roman"/>
        </w:rPr>
        <w:t xml:space="preserve">toksinės epidermio </w:t>
      </w:r>
      <w:proofErr w:type="spellStart"/>
      <w:r w:rsidR="00C248E8">
        <w:rPr>
          <w:rFonts w:ascii="Times New Roman" w:hAnsi="Times New Roman"/>
        </w:rPr>
        <w:t>nekrolizės</w:t>
      </w:r>
      <w:proofErr w:type="spellEnd"/>
      <w:r w:rsidR="00C248E8">
        <w:rPr>
          <w:rFonts w:ascii="Times New Roman" w:hAnsi="Times New Roman"/>
        </w:rPr>
        <w:t xml:space="preserve"> (</w:t>
      </w:r>
      <w:r w:rsidRPr="00DA3B26">
        <w:rPr>
          <w:rFonts w:ascii="Times New Roman" w:hAnsi="Times New Roman"/>
        </w:rPr>
        <w:t>TEN</w:t>
      </w:r>
      <w:r w:rsidR="00C248E8">
        <w:rPr>
          <w:rFonts w:ascii="Times New Roman" w:hAnsi="Times New Roman"/>
        </w:rPr>
        <w:t>)</w:t>
      </w:r>
      <w:r w:rsidRPr="00DA3B26">
        <w:rPr>
          <w:rFonts w:ascii="Times New Roman" w:hAnsi="Times New Roman"/>
        </w:rPr>
        <w:t xml:space="preserve"> </w:t>
      </w:r>
      <w:r w:rsidR="00096C86">
        <w:rPr>
          <w:rFonts w:ascii="Times New Roman" w:hAnsi="Times New Roman"/>
        </w:rPr>
        <w:t>atsirad</w:t>
      </w:r>
      <w:r>
        <w:rPr>
          <w:rFonts w:ascii="Times New Roman" w:hAnsi="Times New Roman"/>
        </w:rPr>
        <w:t>i</w:t>
      </w:r>
      <w:r w:rsidRPr="00DA3B26">
        <w:rPr>
          <w:rFonts w:ascii="Times New Roman" w:hAnsi="Times New Roman"/>
        </w:rPr>
        <w:t xml:space="preserve">mo rizika </w:t>
      </w:r>
      <w:r w:rsidR="00096C86">
        <w:rPr>
          <w:rFonts w:ascii="Times New Roman" w:hAnsi="Times New Roman"/>
        </w:rPr>
        <w:t>vartoj</w:t>
      </w:r>
      <w:r w:rsidRPr="00DA3B26">
        <w:rPr>
          <w:rFonts w:ascii="Times New Roman" w:hAnsi="Times New Roman"/>
        </w:rPr>
        <w:t xml:space="preserve">ant </w:t>
      </w:r>
      <w:proofErr w:type="spellStart"/>
      <w:r w:rsidRPr="00DA3B26">
        <w:rPr>
          <w:rFonts w:ascii="Times New Roman" w:hAnsi="Times New Roman"/>
        </w:rPr>
        <w:t>lamotrigin</w:t>
      </w:r>
      <w:r w:rsidR="00096C86">
        <w:rPr>
          <w:rFonts w:ascii="Times New Roman" w:hAnsi="Times New Roman"/>
        </w:rPr>
        <w:t>ą</w:t>
      </w:r>
      <w:proofErr w:type="spellEnd"/>
      <w:r w:rsidRPr="00DA3B26">
        <w:rPr>
          <w:rFonts w:ascii="Times New Roman" w:hAnsi="Times New Roman"/>
        </w:rPr>
        <w:t>.</w:t>
      </w:r>
      <w:r w:rsidRPr="00591703">
        <w:rPr>
          <w:rFonts w:ascii="Times New Roman" w:hAnsi="Times New Roman"/>
        </w:rPr>
        <w:t xml:space="preserve"> </w:t>
      </w:r>
      <w:r>
        <w:rPr>
          <w:rFonts w:ascii="Times New Roman" w:hAnsi="Times New Roman"/>
        </w:rPr>
        <w:t>Jeigu žinoma, kad tok</w:t>
      </w:r>
      <w:r w:rsidR="00096C86">
        <w:rPr>
          <w:rFonts w:ascii="Times New Roman" w:hAnsi="Times New Roman"/>
        </w:rPr>
        <w:t>s</w:t>
      </w:r>
      <w:r>
        <w:rPr>
          <w:rFonts w:ascii="Times New Roman" w:hAnsi="Times New Roman"/>
        </w:rPr>
        <w:t xml:space="preserve"> pacienta</w:t>
      </w:r>
      <w:r w:rsidR="00096C86">
        <w:rPr>
          <w:rFonts w:ascii="Times New Roman" w:hAnsi="Times New Roman"/>
        </w:rPr>
        <w:t>s</w:t>
      </w:r>
      <w:r>
        <w:rPr>
          <w:rFonts w:ascii="Times New Roman" w:hAnsi="Times New Roman"/>
        </w:rPr>
        <w:t xml:space="preserve"> yra</w:t>
      </w:r>
      <w:r w:rsidRPr="00591703">
        <w:rPr>
          <w:rFonts w:ascii="Times New Roman" w:hAnsi="Times New Roman"/>
        </w:rPr>
        <w:t xml:space="preserve"> HLA</w:t>
      </w:r>
      <w:r w:rsidRPr="00591703">
        <w:rPr>
          <w:rFonts w:ascii="Times New Roman" w:hAnsi="Times New Roman"/>
        </w:rPr>
        <w:noBreakHyphen/>
        <w:t>B*1502</w:t>
      </w:r>
      <w:r>
        <w:rPr>
          <w:rFonts w:ascii="Times New Roman" w:hAnsi="Times New Roman"/>
        </w:rPr>
        <w:t xml:space="preserve"> nešiotoja</w:t>
      </w:r>
      <w:r w:rsidR="00096C86">
        <w:rPr>
          <w:rFonts w:ascii="Times New Roman" w:hAnsi="Times New Roman"/>
        </w:rPr>
        <w:t>s</w:t>
      </w:r>
      <w:r w:rsidRPr="00591703">
        <w:rPr>
          <w:rFonts w:ascii="Times New Roman" w:hAnsi="Times New Roman"/>
        </w:rPr>
        <w:t xml:space="preserve">, </w:t>
      </w:r>
      <w:r w:rsidR="00FD2ACC" w:rsidRPr="00FD2ACC">
        <w:rPr>
          <w:rFonts w:ascii="Times New Roman" w:hAnsi="Times New Roman"/>
        </w:rPr>
        <w:t>reikia atidžiai apsvarstyti</w:t>
      </w:r>
      <w:r w:rsidR="00096C86">
        <w:rPr>
          <w:rFonts w:ascii="Times New Roman" w:hAnsi="Times New Roman"/>
        </w:rPr>
        <w:t>, ar skirti</w:t>
      </w:r>
      <w:r w:rsidR="00FD2ACC" w:rsidRPr="00FD2ACC">
        <w:rPr>
          <w:rFonts w:ascii="Times New Roman" w:hAnsi="Times New Roman"/>
        </w:rPr>
        <w:t xml:space="preserve"> </w:t>
      </w:r>
      <w:proofErr w:type="spellStart"/>
      <w:r w:rsidR="00FD2ACC" w:rsidRPr="00FD2ACC">
        <w:rPr>
          <w:rFonts w:ascii="Times New Roman" w:hAnsi="Times New Roman"/>
        </w:rPr>
        <w:t>lamotriginą</w:t>
      </w:r>
      <w:proofErr w:type="spellEnd"/>
      <w:r w:rsidRPr="00591703">
        <w:rPr>
          <w:rFonts w:ascii="Times New Roman" w:hAnsi="Times New Roman"/>
        </w:rPr>
        <w:t>.</w:t>
      </w:r>
    </w:p>
    <w:p w14:paraId="13FE73A2" w14:textId="77777777" w:rsidR="00385AEF" w:rsidRPr="00353EE7" w:rsidRDefault="00385AEF" w:rsidP="00385AEF">
      <w:pPr>
        <w:spacing w:after="0" w:line="240" w:lineRule="auto"/>
        <w:rPr>
          <w:rFonts w:ascii="Times New Roman" w:hAnsi="Times New Roman"/>
        </w:rPr>
      </w:pPr>
    </w:p>
    <w:p w14:paraId="23A6C021" w14:textId="77777777" w:rsidR="00385AEF" w:rsidRPr="00353EE7" w:rsidRDefault="00385AEF" w:rsidP="00385AEF">
      <w:pPr>
        <w:spacing w:after="0" w:line="240" w:lineRule="auto"/>
        <w:rPr>
          <w:rFonts w:ascii="Times New Roman" w:hAnsi="Times New Roman"/>
        </w:rPr>
      </w:pPr>
      <w:bookmarkStart w:id="17" w:name="_DV_M117"/>
      <w:bookmarkEnd w:id="17"/>
      <w:r w:rsidRPr="00353EE7">
        <w:rPr>
          <w:rFonts w:ascii="Times New Roman" w:hAnsi="Times New Roman"/>
        </w:rPr>
        <w:t xml:space="preserve">Visus išbertus pacientus (suaugusiuosius ir vaikus) reikia tuojau pat ištirti ir nedelsiant nutraukti </w:t>
      </w:r>
      <w:proofErr w:type="spellStart"/>
      <w:r w:rsidRPr="00353EE7">
        <w:rPr>
          <w:rFonts w:ascii="Times New Roman" w:hAnsi="Times New Roman"/>
        </w:rPr>
        <w:t>Lamictal</w:t>
      </w:r>
      <w:proofErr w:type="spellEnd"/>
      <w:r w:rsidRPr="00353EE7">
        <w:rPr>
          <w:rFonts w:ascii="Times New Roman" w:hAnsi="Times New Roman"/>
        </w:rPr>
        <w:t xml:space="preserve"> vartojimą, išskyrus atvejus, kai neabejojama, kad išbėrimas nesusijęs su gydymu </w:t>
      </w:r>
      <w:proofErr w:type="spellStart"/>
      <w:r w:rsidRPr="00353EE7">
        <w:rPr>
          <w:rFonts w:ascii="Times New Roman" w:hAnsi="Times New Roman"/>
        </w:rPr>
        <w:t>lamotriginu</w:t>
      </w:r>
      <w:proofErr w:type="spellEnd"/>
      <w:r w:rsidRPr="00353EE7">
        <w:rPr>
          <w:rFonts w:ascii="Times New Roman" w:hAnsi="Times New Roman"/>
        </w:rPr>
        <w:t xml:space="preserve">. Pacientams, kuriems gydymas buvo nutrauktas dėl išbėrimo, susijusio su ankstesniu </w:t>
      </w:r>
      <w:proofErr w:type="spellStart"/>
      <w:r w:rsidRPr="00353EE7">
        <w:rPr>
          <w:rFonts w:ascii="Times New Roman" w:hAnsi="Times New Roman"/>
        </w:rPr>
        <w:t>lamotrigino</w:t>
      </w:r>
      <w:proofErr w:type="spellEnd"/>
      <w:r w:rsidRPr="00353EE7">
        <w:rPr>
          <w:rFonts w:ascii="Times New Roman" w:hAnsi="Times New Roman"/>
        </w:rPr>
        <w:t xml:space="preserve"> vartojimu, </w:t>
      </w:r>
      <w:proofErr w:type="spellStart"/>
      <w:r w:rsidRPr="00353EE7">
        <w:rPr>
          <w:rFonts w:ascii="Times New Roman" w:hAnsi="Times New Roman"/>
        </w:rPr>
        <w:t>Lamictal</w:t>
      </w:r>
      <w:proofErr w:type="spellEnd"/>
      <w:r w:rsidRPr="00353EE7">
        <w:rPr>
          <w:rFonts w:ascii="Times New Roman" w:hAnsi="Times New Roman"/>
        </w:rPr>
        <w:t xml:space="preserve"> vartojimo atnaujinti nerekomenduojama, išskyrus atvejus, kai laukiama nauda neabejotinai persveria riziką. Jeigu vartojant </w:t>
      </w:r>
      <w:proofErr w:type="spellStart"/>
      <w:r w:rsidRPr="00353EE7">
        <w:rPr>
          <w:rFonts w:ascii="Times New Roman" w:hAnsi="Times New Roman"/>
        </w:rPr>
        <w:t>lamotriginą</w:t>
      </w:r>
      <w:proofErr w:type="spellEnd"/>
      <w:r w:rsidRPr="00353EE7">
        <w:rPr>
          <w:rFonts w:ascii="Times New Roman" w:hAnsi="Times New Roman"/>
        </w:rPr>
        <w:t xml:space="preserve"> pacientams pasireiškia SJS, TEN arba RVESS, gydymo </w:t>
      </w:r>
      <w:proofErr w:type="spellStart"/>
      <w:r w:rsidRPr="00353EE7">
        <w:rPr>
          <w:rFonts w:ascii="Times New Roman" w:hAnsi="Times New Roman"/>
        </w:rPr>
        <w:t>lamotriginu</w:t>
      </w:r>
      <w:proofErr w:type="spellEnd"/>
      <w:r w:rsidRPr="00353EE7">
        <w:rPr>
          <w:rFonts w:ascii="Times New Roman" w:hAnsi="Times New Roman"/>
        </w:rPr>
        <w:t xml:space="preserve"> atnaujinti šiam pacientui negalima jokiomis aplinkybėmis.</w:t>
      </w:r>
    </w:p>
    <w:p w14:paraId="4F258742" w14:textId="77777777" w:rsidR="00385AEF" w:rsidRPr="00353EE7" w:rsidRDefault="00385AEF" w:rsidP="00385AEF">
      <w:pPr>
        <w:spacing w:after="0" w:line="240" w:lineRule="auto"/>
        <w:rPr>
          <w:rFonts w:ascii="Times New Roman" w:hAnsi="Times New Roman"/>
        </w:rPr>
      </w:pPr>
    </w:p>
    <w:p w14:paraId="6DC2BD93" w14:textId="53C4A931" w:rsidR="00385AEF" w:rsidRPr="00353EE7" w:rsidRDefault="00385AEF" w:rsidP="00385AEF">
      <w:pPr>
        <w:spacing w:after="0" w:line="240" w:lineRule="auto"/>
        <w:rPr>
          <w:rFonts w:ascii="Times New Roman" w:hAnsi="Times New Roman"/>
        </w:rPr>
      </w:pPr>
      <w:bookmarkStart w:id="18" w:name="_DV_M118"/>
      <w:bookmarkEnd w:id="18"/>
      <w:r w:rsidRPr="00353EE7">
        <w:rPr>
          <w:rFonts w:ascii="Times New Roman" w:hAnsi="Times New Roman"/>
        </w:rPr>
        <w:t xml:space="preserve">Be to, nustatyta, kad išbėrimu pasireiškė </w:t>
      </w:r>
      <w:r w:rsidR="0025273C">
        <w:rPr>
          <w:rFonts w:ascii="Times New Roman" w:hAnsi="Times New Roman"/>
        </w:rPr>
        <w:t>RV</w:t>
      </w:r>
      <w:r w:rsidR="00F349B3" w:rsidRPr="00F349B3">
        <w:rPr>
          <w:rFonts w:ascii="Times New Roman" w:hAnsi="Times New Roman"/>
        </w:rPr>
        <w:t xml:space="preserve">ESS, taip pat vadinama </w:t>
      </w:r>
      <w:r w:rsidRPr="00353EE7">
        <w:rPr>
          <w:rFonts w:ascii="Times New Roman" w:hAnsi="Times New Roman"/>
        </w:rPr>
        <w:t>padidėjusio jautrumo sindrom</w:t>
      </w:r>
      <w:r w:rsidR="000818F9">
        <w:rPr>
          <w:rFonts w:ascii="Times New Roman" w:hAnsi="Times New Roman"/>
        </w:rPr>
        <w:t>u</w:t>
      </w:r>
      <w:r w:rsidRPr="00353EE7">
        <w:rPr>
          <w:rFonts w:ascii="Times New Roman" w:hAnsi="Times New Roman"/>
        </w:rPr>
        <w:t>, kuriam būdingi įvairūs sisteminiai simptomai, įskaitant karščiavimą, limfmazgių padidėjimą, veido edemą, pakitimus kraujyje, kepenų</w:t>
      </w:r>
      <w:r w:rsidR="00F349B3">
        <w:rPr>
          <w:rFonts w:ascii="Times New Roman" w:hAnsi="Times New Roman"/>
        </w:rPr>
        <w:t>,</w:t>
      </w:r>
      <w:r w:rsidR="001624A3">
        <w:rPr>
          <w:rFonts w:ascii="Times New Roman" w:hAnsi="Times New Roman"/>
        </w:rPr>
        <w:t xml:space="preserve"> inkst</w:t>
      </w:r>
      <w:r w:rsidR="00D663CB">
        <w:rPr>
          <w:rFonts w:ascii="Times New Roman" w:hAnsi="Times New Roman"/>
        </w:rPr>
        <w:t>ų</w:t>
      </w:r>
      <w:r w:rsidRPr="00353EE7">
        <w:rPr>
          <w:rFonts w:ascii="Times New Roman" w:hAnsi="Times New Roman"/>
        </w:rPr>
        <w:t xml:space="preserve"> sutrikimus ir </w:t>
      </w:r>
      <w:proofErr w:type="spellStart"/>
      <w:r w:rsidRPr="00353EE7">
        <w:rPr>
          <w:rFonts w:ascii="Times New Roman" w:hAnsi="Times New Roman"/>
        </w:rPr>
        <w:t>aseptinį</w:t>
      </w:r>
      <w:proofErr w:type="spellEnd"/>
      <w:r w:rsidRPr="00353EE7">
        <w:rPr>
          <w:rFonts w:ascii="Times New Roman" w:hAnsi="Times New Roman"/>
        </w:rPr>
        <w:t xml:space="preserve"> meningitą (žr.</w:t>
      </w:r>
      <w:r w:rsidR="00DC6583">
        <w:rPr>
          <w:rFonts w:ascii="Times New Roman" w:hAnsi="Times New Roman"/>
        </w:rPr>
        <w:t> </w:t>
      </w:r>
      <w:r w:rsidRPr="00353EE7">
        <w:rPr>
          <w:rFonts w:ascii="Times New Roman" w:hAnsi="Times New Roman"/>
        </w:rPr>
        <w:t>4.8</w:t>
      </w:r>
      <w:r w:rsidR="001624A3">
        <w:rPr>
          <w:rFonts w:ascii="Times New Roman" w:hAnsi="Times New Roman"/>
        </w:rPr>
        <w:t> </w:t>
      </w:r>
      <w:r w:rsidRPr="00353EE7">
        <w:rPr>
          <w:rFonts w:ascii="Times New Roman" w:hAnsi="Times New Roman"/>
        </w:rPr>
        <w:t xml:space="preserve">skyrių). Šis sindromas būna įvairaus sunkumo ir retais atvejais gali sukelti </w:t>
      </w:r>
      <w:proofErr w:type="spellStart"/>
      <w:r w:rsidRPr="00353EE7">
        <w:rPr>
          <w:rFonts w:ascii="Times New Roman" w:hAnsi="Times New Roman"/>
        </w:rPr>
        <w:t>diseminuotąją</w:t>
      </w:r>
      <w:proofErr w:type="spellEnd"/>
      <w:r w:rsidRPr="00353EE7">
        <w:rPr>
          <w:rFonts w:ascii="Times New Roman" w:hAnsi="Times New Roman"/>
        </w:rPr>
        <w:t xml:space="preserve"> </w:t>
      </w:r>
      <w:proofErr w:type="spellStart"/>
      <w:r w:rsidRPr="00353EE7">
        <w:rPr>
          <w:rFonts w:ascii="Times New Roman" w:hAnsi="Times New Roman"/>
        </w:rPr>
        <w:t>intravaskulinę</w:t>
      </w:r>
      <w:proofErr w:type="spellEnd"/>
      <w:r w:rsidRPr="00353EE7">
        <w:rPr>
          <w:rFonts w:ascii="Times New Roman" w:hAnsi="Times New Roman"/>
        </w:rPr>
        <w:t xml:space="preserve"> </w:t>
      </w:r>
      <w:proofErr w:type="spellStart"/>
      <w:r w:rsidRPr="00353EE7">
        <w:rPr>
          <w:rFonts w:ascii="Times New Roman" w:hAnsi="Times New Roman"/>
        </w:rPr>
        <w:t>koaguliaciją</w:t>
      </w:r>
      <w:proofErr w:type="spellEnd"/>
      <w:r w:rsidRPr="00353EE7">
        <w:rPr>
          <w:rFonts w:ascii="Times New Roman" w:hAnsi="Times New Roman"/>
        </w:rPr>
        <w:t xml:space="preserve"> (DIK) bei daugelio organų nepakankamumą. Svarbu, kad ankstyvieji jautrumo padidėjimo simptomai (pvz.: karščiavimas, limfmazgių padidėjimas) gali pasireikšti net be išbėrimo. Jeigu atsiranda tokių požymių ar simptomų, pacientą reikia nedelsiant ištirti ir, jeigu nenustatoma kitokios jų atsiradimo priežasties, </w:t>
      </w:r>
      <w:proofErr w:type="spellStart"/>
      <w:r w:rsidRPr="00353EE7">
        <w:rPr>
          <w:rFonts w:ascii="Times New Roman" w:hAnsi="Times New Roman"/>
        </w:rPr>
        <w:t>Lamictal</w:t>
      </w:r>
      <w:proofErr w:type="spellEnd"/>
      <w:r w:rsidRPr="00353EE7">
        <w:rPr>
          <w:rFonts w:ascii="Times New Roman" w:hAnsi="Times New Roman"/>
        </w:rPr>
        <w:t xml:space="preserve"> vartojimą nutraukti.</w:t>
      </w:r>
    </w:p>
    <w:p w14:paraId="62EF9EFF" w14:textId="77777777" w:rsidR="00385AEF" w:rsidRPr="00353EE7" w:rsidRDefault="00385AEF" w:rsidP="00385AEF">
      <w:pPr>
        <w:spacing w:after="0" w:line="240" w:lineRule="auto"/>
        <w:rPr>
          <w:rFonts w:ascii="Times New Roman" w:hAnsi="Times New Roman"/>
        </w:rPr>
      </w:pPr>
    </w:p>
    <w:p w14:paraId="1DB37A60" w14:textId="77777777" w:rsidR="00385AEF" w:rsidRPr="00353EE7" w:rsidRDefault="00385AEF" w:rsidP="00385AEF">
      <w:pPr>
        <w:spacing w:after="0" w:line="240" w:lineRule="auto"/>
        <w:rPr>
          <w:rFonts w:ascii="Times New Roman" w:hAnsi="Times New Roman"/>
        </w:rPr>
      </w:pPr>
      <w:proofErr w:type="spellStart"/>
      <w:r w:rsidRPr="00353EE7">
        <w:rPr>
          <w:rFonts w:ascii="Times New Roman" w:hAnsi="Times New Roman"/>
        </w:rPr>
        <w:t>Aseptinis</w:t>
      </w:r>
      <w:proofErr w:type="spellEnd"/>
      <w:r w:rsidRPr="00353EE7">
        <w:rPr>
          <w:rFonts w:ascii="Times New Roman" w:hAnsi="Times New Roman"/>
        </w:rPr>
        <w:t xml:space="preserve"> meningitas dauguma atvejų buvo grįžtamas nutraukus vaistinio preparato vartojimą, bet daugeliu atvejų pasikartojo vėl pavartojus </w:t>
      </w:r>
      <w:proofErr w:type="spellStart"/>
      <w:r w:rsidRPr="00353EE7">
        <w:rPr>
          <w:rFonts w:ascii="Times New Roman" w:hAnsi="Times New Roman"/>
        </w:rPr>
        <w:t>lamotrigino</w:t>
      </w:r>
      <w:proofErr w:type="spellEnd"/>
      <w:r w:rsidRPr="00353EE7">
        <w:rPr>
          <w:rFonts w:ascii="Times New Roman" w:hAnsi="Times New Roman"/>
        </w:rPr>
        <w:t xml:space="preserve">. Vėl pavartojus vaistinio preparato, simptomai greitai atsinaujindavo ir dažnai būdavo sunkesni. Pacientams, kuriems gydymas buvo nutrauktas dėl </w:t>
      </w:r>
      <w:proofErr w:type="spellStart"/>
      <w:r w:rsidRPr="00353EE7">
        <w:rPr>
          <w:rFonts w:ascii="Times New Roman" w:hAnsi="Times New Roman"/>
        </w:rPr>
        <w:t>aseptinio</w:t>
      </w:r>
      <w:proofErr w:type="spellEnd"/>
      <w:r w:rsidRPr="00353EE7">
        <w:rPr>
          <w:rFonts w:ascii="Times New Roman" w:hAnsi="Times New Roman"/>
        </w:rPr>
        <w:t xml:space="preserve"> meningito, susijusio su gydymu </w:t>
      </w:r>
      <w:proofErr w:type="spellStart"/>
      <w:r w:rsidRPr="00353EE7">
        <w:rPr>
          <w:rFonts w:ascii="Times New Roman" w:hAnsi="Times New Roman"/>
        </w:rPr>
        <w:t>lamotriginu</w:t>
      </w:r>
      <w:proofErr w:type="spellEnd"/>
      <w:r w:rsidRPr="00353EE7">
        <w:rPr>
          <w:rFonts w:ascii="Times New Roman" w:hAnsi="Times New Roman"/>
        </w:rPr>
        <w:t xml:space="preserve">, </w:t>
      </w:r>
      <w:proofErr w:type="spellStart"/>
      <w:r w:rsidRPr="00353EE7">
        <w:rPr>
          <w:rFonts w:ascii="Times New Roman" w:hAnsi="Times New Roman"/>
        </w:rPr>
        <w:t>lamotrigino</w:t>
      </w:r>
      <w:proofErr w:type="spellEnd"/>
      <w:r w:rsidRPr="00353EE7">
        <w:rPr>
          <w:rFonts w:ascii="Times New Roman" w:hAnsi="Times New Roman"/>
        </w:rPr>
        <w:t xml:space="preserve"> vartojimo atnaujinti negalima.</w:t>
      </w:r>
    </w:p>
    <w:p w14:paraId="294C2687" w14:textId="01882CDE" w:rsidR="000660F4" w:rsidRDefault="000660F4" w:rsidP="00385AEF">
      <w:pPr>
        <w:spacing w:after="0" w:line="240" w:lineRule="auto"/>
        <w:rPr>
          <w:rFonts w:ascii="Times New Roman" w:hAnsi="Times New Roman"/>
          <w:u w:val="single"/>
        </w:rPr>
      </w:pPr>
    </w:p>
    <w:p w14:paraId="5B07434F" w14:textId="01EB5558" w:rsidR="00A92A1C" w:rsidRPr="000660F4" w:rsidRDefault="00A92A1C" w:rsidP="00A92A1C">
      <w:pPr>
        <w:spacing w:after="0" w:line="240" w:lineRule="auto"/>
        <w:rPr>
          <w:rFonts w:ascii="Times New Roman" w:hAnsi="Times New Roman"/>
        </w:rPr>
      </w:pPr>
      <w:r w:rsidRPr="000660F4">
        <w:rPr>
          <w:rFonts w:ascii="Times New Roman" w:hAnsi="Times New Roman"/>
        </w:rPr>
        <w:t xml:space="preserve">Taip pat gauta pranešimų apie </w:t>
      </w:r>
      <w:proofErr w:type="spellStart"/>
      <w:r w:rsidRPr="000660F4">
        <w:rPr>
          <w:rFonts w:ascii="Times New Roman" w:hAnsi="Times New Roman"/>
        </w:rPr>
        <w:t>fotosensibilizacijos</w:t>
      </w:r>
      <w:proofErr w:type="spellEnd"/>
      <w:r w:rsidRPr="000660F4">
        <w:rPr>
          <w:rFonts w:ascii="Times New Roman" w:hAnsi="Times New Roman"/>
        </w:rPr>
        <w:t xml:space="preserve"> reakcijas, susijusias su </w:t>
      </w:r>
      <w:proofErr w:type="spellStart"/>
      <w:r w:rsidRPr="000660F4">
        <w:rPr>
          <w:rFonts w:ascii="Times New Roman" w:hAnsi="Times New Roman"/>
        </w:rPr>
        <w:t>lamotrigino</w:t>
      </w:r>
      <w:proofErr w:type="spellEnd"/>
      <w:r w:rsidRPr="000660F4">
        <w:rPr>
          <w:rFonts w:ascii="Times New Roman" w:hAnsi="Times New Roman"/>
        </w:rPr>
        <w:t xml:space="preserve"> vartojimu (žr.</w:t>
      </w:r>
      <w:r w:rsidR="00DC6583">
        <w:rPr>
          <w:rFonts w:ascii="Times New Roman" w:hAnsi="Times New Roman"/>
        </w:rPr>
        <w:t> </w:t>
      </w:r>
      <w:r w:rsidRPr="000660F4">
        <w:rPr>
          <w:rFonts w:ascii="Times New Roman" w:hAnsi="Times New Roman"/>
        </w:rPr>
        <w:t>4.8</w:t>
      </w:r>
      <w:r w:rsidR="00DC6583">
        <w:rPr>
          <w:rFonts w:ascii="Times New Roman" w:hAnsi="Times New Roman"/>
        </w:rPr>
        <w:t> </w:t>
      </w:r>
      <w:r w:rsidRPr="000660F4">
        <w:rPr>
          <w:rFonts w:ascii="Times New Roman" w:hAnsi="Times New Roman"/>
        </w:rPr>
        <w:t xml:space="preserve">skyrių). Keliais atvejais ši reakcija pasireiškė vartojant didelę vaistinio preparato dozę (400 mg arba didesnę), didinant dozę arba greitai didinant dozę jos priderinimo fazėje. Įtariant, kad pacientui, kuriam pasireiškė </w:t>
      </w:r>
      <w:proofErr w:type="spellStart"/>
      <w:r w:rsidRPr="000660F4">
        <w:rPr>
          <w:rFonts w:ascii="Times New Roman" w:hAnsi="Times New Roman"/>
        </w:rPr>
        <w:t>fotosensibilizacijos</w:t>
      </w:r>
      <w:proofErr w:type="spellEnd"/>
      <w:r w:rsidRPr="000660F4">
        <w:rPr>
          <w:rFonts w:ascii="Times New Roman" w:hAnsi="Times New Roman"/>
        </w:rPr>
        <w:t xml:space="preserve"> požymių (pvz., pernelyg stiprus nudegimas saulėje), pasireiškia su </w:t>
      </w:r>
      <w:proofErr w:type="spellStart"/>
      <w:r w:rsidRPr="000660F4">
        <w:rPr>
          <w:rFonts w:ascii="Times New Roman" w:hAnsi="Times New Roman"/>
        </w:rPr>
        <w:t>lamotriginu</w:t>
      </w:r>
      <w:proofErr w:type="spellEnd"/>
      <w:r w:rsidRPr="000660F4">
        <w:rPr>
          <w:rFonts w:ascii="Times New Roman" w:hAnsi="Times New Roman"/>
        </w:rPr>
        <w:t xml:space="preserve"> susijęs įsijautrinimas šviesai, reikia apsvarstyti galimybę nutraukti gydymą. Jeigu manoma, kad kliniškai pagrįsta tęsti gydymą </w:t>
      </w:r>
      <w:proofErr w:type="spellStart"/>
      <w:r w:rsidRPr="000660F4">
        <w:rPr>
          <w:rFonts w:ascii="Times New Roman" w:hAnsi="Times New Roman"/>
        </w:rPr>
        <w:t>lamotriginu</w:t>
      </w:r>
      <w:proofErr w:type="spellEnd"/>
      <w:r w:rsidRPr="000660F4">
        <w:rPr>
          <w:rFonts w:ascii="Times New Roman" w:hAnsi="Times New Roman"/>
        </w:rPr>
        <w:t>, pacientą reikia informuoti apie tai, kad jis turi vengti saulės šviesos ir dirbtinių UV spindulių ir imtis atitinkamų apsaugos priemonių (pvz., dėvėti nuo spindulių apsaugančius drabužius ir naudoti apsaugos nuo saulės priemones</w:t>
      </w:r>
      <w:r>
        <w:rPr>
          <w:rFonts w:ascii="Times New Roman" w:hAnsi="Times New Roman"/>
        </w:rPr>
        <w:t>)</w:t>
      </w:r>
      <w:r w:rsidRPr="000660F4">
        <w:rPr>
          <w:rFonts w:ascii="Times New Roman" w:hAnsi="Times New Roman"/>
        </w:rPr>
        <w:t>.</w:t>
      </w:r>
    </w:p>
    <w:p w14:paraId="602DE06B" w14:textId="77777777" w:rsidR="00A92A1C" w:rsidRPr="00C22934" w:rsidRDefault="00A92A1C" w:rsidP="00385AEF">
      <w:pPr>
        <w:spacing w:after="0" w:line="240" w:lineRule="auto"/>
        <w:rPr>
          <w:rFonts w:ascii="Times New Roman" w:hAnsi="Times New Roman"/>
          <w:u w:val="single"/>
        </w:rPr>
      </w:pPr>
    </w:p>
    <w:p w14:paraId="696EDD7C" w14:textId="1A30AFDF" w:rsidR="00385AEF" w:rsidRDefault="00385AEF" w:rsidP="00385AEF">
      <w:pPr>
        <w:spacing w:after="0" w:line="240" w:lineRule="auto"/>
        <w:rPr>
          <w:rFonts w:ascii="Times New Roman" w:hAnsi="Times New Roman"/>
          <w:u w:val="single"/>
        </w:rPr>
      </w:pPr>
      <w:proofErr w:type="spellStart"/>
      <w:r w:rsidRPr="00EA7523">
        <w:rPr>
          <w:rFonts w:ascii="Times New Roman" w:hAnsi="Times New Roman"/>
          <w:u w:val="single"/>
        </w:rPr>
        <w:t>Hemofagocitinė</w:t>
      </w:r>
      <w:proofErr w:type="spellEnd"/>
      <w:r w:rsidRPr="00EA7523">
        <w:rPr>
          <w:rFonts w:ascii="Times New Roman" w:hAnsi="Times New Roman"/>
          <w:u w:val="single"/>
        </w:rPr>
        <w:t xml:space="preserve"> </w:t>
      </w:r>
      <w:proofErr w:type="spellStart"/>
      <w:r w:rsidRPr="00EA7523">
        <w:rPr>
          <w:rFonts w:ascii="Times New Roman" w:hAnsi="Times New Roman"/>
          <w:u w:val="single"/>
        </w:rPr>
        <w:t>limfohistiocitozė</w:t>
      </w:r>
      <w:proofErr w:type="spellEnd"/>
      <w:r w:rsidRPr="00EA7523">
        <w:rPr>
          <w:rFonts w:ascii="Times New Roman" w:hAnsi="Times New Roman"/>
          <w:u w:val="single"/>
        </w:rPr>
        <w:t xml:space="preserve"> (HLH)</w:t>
      </w:r>
    </w:p>
    <w:p w14:paraId="58D7B648" w14:textId="77777777" w:rsidR="006B0774" w:rsidRPr="00EA7523" w:rsidRDefault="006B0774" w:rsidP="00385AEF">
      <w:pPr>
        <w:spacing w:after="0" w:line="240" w:lineRule="auto"/>
        <w:rPr>
          <w:rFonts w:ascii="Times New Roman" w:hAnsi="Times New Roman"/>
          <w:u w:val="single"/>
        </w:rPr>
      </w:pPr>
    </w:p>
    <w:p w14:paraId="5D33D315" w14:textId="74E684C9" w:rsidR="00385AEF" w:rsidRPr="002012FE" w:rsidRDefault="00385AEF" w:rsidP="00385AEF">
      <w:pPr>
        <w:spacing w:after="0" w:line="240" w:lineRule="auto"/>
        <w:rPr>
          <w:rFonts w:ascii="Times New Roman" w:hAnsi="Times New Roman"/>
        </w:rPr>
      </w:pPr>
      <w:r w:rsidRPr="002012FE">
        <w:rPr>
          <w:rFonts w:ascii="Times New Roman" w:hAnsi="Times New Roman"/>
        </w:rPr>
        <w:lastRenderedPageBreak/>
        <w:t xml:space="preserve">Gauta pranešimų, kad </w:t>
      </w:r>
      <w:proofErr w:type="spellStart"/>
      <w:r w:rsidRPr="002012FE">
        <w:rPr>
          <w:rFonts w:ascii="Times New Roman" w:hAnsi="Times New Roman"/>
        </w:rPr>
        <w:t>lamotriginą</w:t>
      </w:r>
      <w:proofErr w:type="spellEnd"/>
      <w:r w:rsidRPr="002012FE">
        <w:rPr>
          <w:rFonts w:ascii="Times New Roman" w:hAnsi="Times New Roman"/>
        </w:rPr>
        <w:t xml:space="preserve"> vartojantiems pacientams pasireiškė HLH (žr.</w:t>
      </w:r>
      <w:r w:rsidR="00DC6583">
        <w:rPr>
          <w:rFonts w:ascii="Times New Roman" w:hAnsi="Times New Roman"/>
        </w:rPr>
        <w:t> </w:t>
      </w:r>
      <w:r w:rsidRPr="002012FE">
        <w:rPr>
          <w:rFonts w:ascii="Times New Roman" w:hAnsi="Times New Roman"/>
        </w:rPr>
        <w:t>4.8</w:t>
      </w:r>
      <w:r w:rsidR="00DC6583">
        <w:rPr>
          <w:rFonts w:ascii="Times New Roman" w:hAnsi="Times New Roman"/>
        </w:rPr>
        <w:t> </w:t>
      </w:r>
      <w:r w:rsidRPr="002012FE">
        <w:rPr>
          <w:rFonts w:ascii="Times New Roman" w:hAnsi="Times New Roman"/>
        </w:rPr>
        <w:t xml:space="preserve">skyrių). HLH yra būdingi tokie požymiai ir simptomai, kaip pavyzdžiui: karščiavimas, bėrimas, neurologiniai simptomai, </w:t>
      </w:r>
      <w:proofErr w:type="spellStart"/>
      <w:r w:rsidRPr="002012FE">
        <w:rPr>
          <w:rFonts w:ascii="Times New Roman" w:hAnsi="Times New Roman"/>
        </w:rPr>
        <w:t>hepatosplenomegalija</w:t>
      </w:r>
      <w:proofErr w:type="spellEnd"/>
      <w:r w:rsidRPr="002012FE">
        <w:rPr>
          <w:rFonts w:ascii="Times New Roman" w:hAnsi="Times New Roman"/>
        </w:rPr>
        <w:t xml:space="preserve">, </w:t>
      </w:r>
      <w:proofErr w:type="spellStart"/>
      <w:r w:rsidRPr="002012FE">
        <w:rPr>
          <w:rFonts w:ascii="Times New Roman" w:hAnsi="Times New Roman"/>
        </w:rPr>
        <w:t>limfadenopatija</w:t>
      </w:r>
      <w:proofErr w:type="spellEnd"/>
      <w:r w:rsidRPr="002012FE">
        <w:rPr>
          <w:rFonts w:ascii="Times New Roman" w:hAnsi="Times New Roman"/>
        </w:rPr>
        <w:t xml:space="preserve">, </w:t>
      </w:r>
      <w:proofErr w:type="spellStart"/>
      <w:r w:rsidRPr="002012FE">
        <w:rPr>
          <w:rFonts w:ascii="Times New Roman" w:hAnsi="Times New Roman"/>
        </w:rPr>
        <w:t>citopenijos</w:t>
      </w:r>
      <w:proofErr w:type="spellEnd"/>
      <w:r w:rsidRPr="002012FE">
        <w:rPr>
          <w:rFonts w:ascii="Times New Roman" w:hAnsi="Times New Roman"/>
        </w:rPr>
        <w:t xml:space="preserve">, didelė </w:t>
      </w:r>
      <w:proofErr w:type="spellStart"/>
      <w:r w:rsidRPr="002012FE">
        <w:rPr>
          <w:rFonts w:ascii="Times New Roman" w:hAnsi="Times New Roman"/>
        </w:rPr>
        <w:t>feritino</w:t>
      </w:r>
      <w:proofErr w:type="spellEnd"/>
      <w:r w:rsidRPr="002012FE">
        <w:rPr>
          <w:rFonts w:ascii="Times New Roman" w:hAnsi="Times New Roman"/>
        </w:rPr>
        <w:t xml:space="preserve"> koncentracija serume, </w:t>
      </w:r>
      <w:proofErr w:type="spellStart"/>
      <w:r w:rsidRPr="002012FE">
        <w:rPr>
          <w:rFonts w:ascii="Times New Roman" w:hAnsi="Times New Roman"/>
        </w:rPr>
        <w:t>hipertrigliceridemija</w:t>
      </w:r>
      <w:proofErr w:type="spellEnd"/>
      <w:r w:rsidRPr="002012FE">
        <w:rPr>
          <w:rFonts w:ascii="Times New Roman" w:hAnsi="Times New Roman"/>
        </w:rPr>
        <w:t xml:space="preserve"> bei kepenų funkcijos ir krešėjimo sutrikimai. Simptomų paprastai atsiranda per 4 savaites nuo gydymo pradžios. HLH gali kelti pavojų gyvybei.</w:t>
      </w:r>
    </w:p>
    <w:p w14:paraId="2835C231" w14:textId="77777777" w:rsidR="00385AEF" w:rsidRPr="002012FE" w:rsidRDefault="00385AEF" w:rsidP="00385AEF">
      <w:pPr>
        <w:spacing w:after="0" w:line="240" w:lineRule="auto"/>
        <w:rPr>
          <w:rFonts w:ascii="Times New Roman" w:hAnsi="Times New Roman"/>
        </w:rPr>
      </w:pPr>
    </w:p>
    <w:p w14:paraId="3167AB6B" w14:textId="77777777" w:rsidR="00385AEF" w:rsidRPr="002012FE" w:rsidRDefault="00385AEF" w:rsidP="00385AEF">
      <w:pPr>
        <w:spacing w:after="0" w:line="240" w:lineRule="auto"/>
        <w:rPr>
          <w:rFonts w:ascii="Times New Roman" w:hAnsi="Times New Roman"/>
        </w:rPr>
      </w:pPr>
      <w:r w:rsidRPr="002012FE">
        <w:rPr>
          <w:rFonts w:ascii="Times New Roman" w:hAnsi="Times New Roman"/>
        </w:rPr>
        <w:t xml:space="preserve">Pacientams reikia pasakyti apie su HLH susijusius simptomus ir patarti, kad tokiems simptomams pasireiškus gydymo </w:t>
      </w:r>
      <w:proofErr w:type="spellStart"/>
      <w:r w:rsidRPr="002012FE">
        <w:rPr>
          <w:rFonts w:ascii="Times New Roman" w:hAnsi="Times New Roman"/>
        </w:rPr>
        <w:t>lamotriginu</w:t>
      </w:r>
      <w:proofErr w:type="spellEnd"/>
      <w:r w:rsidRPr="002012FE">
        <w:rPr>
          <w:rFonts w:ascii="Times New Roman" w:hAnsi="Times New Roman"/>
        </w:rPr>
        <w:t xml:space="preserve"> metu, nedelsdami kreiptųsi medicininės pagalbos.</w:t>
      </w:r>
    </w:p>
    <w:p w14:paraId="7127E4A3" w14:textId="77777777" w:rsidR="00385AEF" w:rsidRPr="002012FE" w:rsidRDefault="00385AEF" w:rsidP="00385AEF">
      <w:pPr>
        <w:spacing w:after="0" w:line="240" w:lineRule="auto"/>
        <w:rPr>
          <w:rFonts w:ascii="Times New Roman" w:hAnsi="Times New Roman"/>
        </w:rPr>
      </w:pPr>
    </w:p>
    <w:p w14:paraId="227B26F8" w14:textId="77777777" w:rsidR="00385AEF" w:rsidRPr="00353EE7" w:rsidRDefault="00385AEF" w:rsidP="00385AEF">
      <w:pPr>
        <w:spacing w:after="0" w:line="240" w:lineRule="auto"/>
        <w:rPr>
          <w:rFonts w:ascii="Times New Roman" w:hAnsi="Times New Roman"/>
        </w:rPr>
      </w:pPr>
      <w:r w:rsidRPr="002012FE">
        <w:rPr>
          <w:rFonts w:ascii="Times New Roman" w:hAnsi="Times New Roman"/>
        </w:rPr>
        <w:t xml:space="preserve">Pacientus, kuriems pasireiškia tokie požymiai ir simptomai, reikia nedelsiant ištirti ir apsvarstyti HLH diagnozę. Reikia iš karto nutraukti </w:t>
      </w:r>
      <w:proofErr w:type="spellStart"/>
      <w:r w:rsidRPr="002012FE">
        <w:rPr>
          <w:rFonts w:ascii="Times New Roman" w:hAnsi="Times New Roman"/>
        </w:rPr>
        <w:t>lamotrigino</w:t>
      </w:r>
      <w:proofErr w:type="spellEnd"/>
      <w:r w:rsidRPr="002012FE">
        <w:rPr>
          <w:rFonts w:ascii="Times New Roman" w:hAnsi="Times New Roman"/>
        </w:rPr>
        <w:t xml:space="preserve"> vartojimą, išskyrus atvejus, kai galima nustatyti kitokią sutrikimo etiologiją.</w:t>
      </w:r>
    </w:p>
    <w:p w14:paraId="6992C558" w14:textId="77777777" w:rsidR="00385AEF" w:rsidRPr="00353EE7" w:rsidRDefault="00385AEF" w:rsidP="00385AEF">
      <w:pPr>
        <w:spacing w:after="0" w:line="240" w:lineRule="auto"/>
        <w:rPr>
          <w:rFonts w:ascii="Times New Roman" w:hAnsi="Times New Roman"/>
        </w:rPr>
      </w:pPr>
    </w:p>
    <w:p w14:paraId="3EA9A539" w14:textId="77777777" w:rsidR="00385AEF" w:rsidRPr="00353EE7" w:rsidRDefault="00385AEF" w:rsidP="00E767B2">
      <w:pPr>
        <w:keepNext/>
        <w:spacing w:after="0" w:line="240" w:lineRule="auto"/>
        <w:rPr>
          <w:rFonts w:ascii="Times New Roman" w:hAnsi="Times New Roman"/>
          <w:u w:val="single"/>
        </w:rPr>
      </w:pPr>
      <w:r w:rsidRPr="00353EE7">
        <w:rPr>
          <w:rFonts w:ascii="Times New Roman" w:hAnsi="Times New Roman"/>
          <w:u w:val="single"/>
        </w:rPr>
        <w:t>Būklės pasunkėjimas ir savižudybės rizika</w:t>
      </w:r>
    </w:p>
    <w:p w14:paraId="0D3456E6" w14:textId="77777777" w:rsidR="00385AEF" w:rsidRPr="00353EE7" w:rsidRDefault="00385AEF" w:rsidP="00E767B2">
      <w:pPr>
        <w:keepNext/>
        <w:spacing w:after="0" w:line="240" w:lineRule="auto"/>
        <w:rPr>
          <w:rFonts w:ascii="Times New Roman" w:hAnsi="Times New Roman"/>
        </w:rPr>
      </w:pPr>
    </w:p>
    <w:p w14:paraId="2BF66B34"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Pagal įvairias indikacijas AEVP gydytiems pacientams pasireiškė mintys apie savižudybę ir savižudiškas elgesys. Placebu kontroliuojamųjų AEVP atsitiktinių imčių tyrimų duomenų </w:t>
      </w:r>
      <w:proofErr w:type="spellStart"/>
      <w:r w:rsidRPr="00353EE7">
        <w:rPr>
          <w:rFonts w:ascii="Times New Roman" w:hAnsi="Times New Roman"/>
        </w:rPr>
        <w:t>metaanalizė</w:t>
      </w:r>
      <w:proofErr w:type="spellEnd"/>
      <w:r w:rsidRPr="00353EE7">
        <w:rPr>
          <w:rFonts w:ascii="Times New Roman" w:hAnsi="Times New Roman"/>
        </w:rPr>
        <w:t xml:space="preserve"> taip pat parodė minčių apie savižudybę ir savižudiško elgesio rizikos nežymų padidėjimą. Šios rizikos mechanizmas nežinomas, ir turimi duomenys nepaneigia su </w:t>
      </w:r>
      <w:proofErr w:type="spellStart"/>
      <w:r w:rsidRPr="00353EE7">
        <w:rPr>
          <w:rFonts w:ascii="Times New Roman" w:hAnsi="Times New Roman"/>
        </w:rPr>
        <w:t>lamotrigino</w:t>
      </w:r>
      <w:proofErr w:type="spellEnd"/>
      <w:r w:rsidRPr="00353EE7">
        <w:rPr>
          <w:rFonts w:ascii="Times New Roman" w:hAnsi="Times New Roman"/>
        </w:rPr>
        <w:t xml:space="preserve"> vartojimu susijusio rizikos padidėjimo.</w:t>
      </w:r>
    </w:p>
    <w:p w14:paraId="277B85D4" w14:textId="77777777" w:rsidR="00385AEF" w:rsidRPr="00353EE7" w:rsidRDefault="00385AEF" w:rsidP="00385AEF">
      <w:pPr>
        <w:spacing w:after="0" w:line="240" w:lineRule="auto"/>
        <w:rPr>
          <w:rFonts w:ascii="Times New Roman" w:hAnsi="Times New Roman"/>
        </w:rPr>
      </w:pPr>
    </w:p>
    <w:p w14:paraId="48C9EAFC"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Taigi reikia stebėti, ar pacientams neatsiranda minčių apie savižudybę ir su savižudybe siejamo elgesio apraiškų, ir apsvarstyti tinkamą gydymą. Pacientams (ir jų globėjams) reikia patarti, kad kreiptųsi medicininės pagalbos, jeigu atsiranda minčių apie savižudybę ir savižudiško elgesio apraiškų. </w:t>
      </w:r>
    </w:p>
    <w:p w14:paraId="05489EA4" w14:textId="77777777" w:rsidR="00385AEF" w:rsidRPr="00353EE7" w:rsidRDefault="00385AEF" w:rsidP="00385AEF">
      <w:pPr>
        <w:spacing w:after="0" w:line="240" w:lineRule="auto"/>
        <w:rPr>
          <w:rFonts w:ascii="Times New Roman" w:hAnsi="Times New Roman"/>
        </w:rPr>
      </w:pPr>
    </w:p>
    <w:p w14:paraId="4DFAABEE" w14:textId="77777777" w:rsidR="00385AEF" w:rsidRPr="00353EE7" w:rsidRDefault="00385AEF" w:rsidP="00385AEF">
      <w:pPr>
        <w:spacing w:after="0" w:line="240" w:lineRule="auto"/>
        <w:rPr>
          <w:rFonts w:ascii="Times New Roman" w:hAnsi="Times New Roman"/>
        </w:rPr>
      </w:pPr>
      <w:proofErr w:type="spellStart"/>
      <w:r w:rsidRPr="00353EE7">
        <w:rPr>
          <w:rFonts w:ascii="Times New Roman" w:hAnsi="Times New Roman"/>
        </w:rPr>
        <w:t>Bipoliniu</w:t>
      </w:r>
      <w:proofErr w:type="spellEnd"/>
      <w:r w:rsidRPr="00353EE7">
        <w:rPr>
          <w:rFonts w:ascii="Times New Roman" w:hAnsi="Times New Roman"/>
        </w:rPr>
        <w:t xml:space="preserve"> sutrikimu sergančių pacientų depresijos simptomai gali pasunkėti ir (arba) tokiems pacientams </w:t>
      </w:r>
      <w:r>
        <w:rPr>
          <w:rFonts w:ascii="Times New Roman" w:hAnsi="Times New Roman"/>
        </w:rPr>
        <w:t xml:space="preserve">gali </w:t>
      </w:r>
      <w:r w:rsidRPr="00353EE7">
        <w:rPr>
          <w:rFonts w:ascii="Times New Roman" w:hAnsi="Times New Roman"/>
        </w:rPr>
        <w:t>atsirasti savižudiško elgesio apraiškų, ne</w:t>
      </w:r>
      <w:r>
        <w:rPr>
          <w:rFonts w:ascii="Times New Roman" w:hAnsi="Times New Roman"/>
        </w:rPr>
        <w:t>priklausomai nuo to</w:t>
      </w:r>
      <w:r w:rsidRPr="00353EE7">
        <w:rPr>
          <w:rFonts w:ascii="Times New Roman" w:hAnsi="Times New Roman"/>
        </w:rPr>
        <w:t xml:space="preserve">, </w:t>
      </w:r>
      <w:r>
        <w:rPr>
          <w:rFonts w:ascii="Times New Roman" w:hAnsi="Times New Roman"/>
        </w:rPr>
        <w:t xml:space="preserve">ar jie </w:t>
      </w:r>
      <w:r w:rsidRPr="00353EE7">
        <w:rPr>
          <w:rFonts w:ascii="Times New Roman" w:hAnsi="Times New Roman"/>
        </w:rPr>
        <w:t xml:space="preserve">vartoja vaistinių preparatų nuo </w:t>
      </w:r>
      <w:proofErr w:type="spellStart"/>
      <w:r w:rsidRPr="00353EE7">
        <w:rPr>
          <w:rFonts w:ascii="Times New Roman" w:hAnsi="Times New Roman"/>
        </w:rPr>
        <w:t>bipolinio</w:t>
      </w:r>
      <w:proofErr w:type="spellEnd"/>
      <w:r w:rsidRPr="00353EE7">
        <w:rPr>
          <w:rFonts w:ascii="Times New Roman" w:hAnsi="Times New Roman"/>
        </w:rPr>
        <w:t xml:space="preserve"> sutrikimo, įskaitant </w:t>
      </w:r>
      <w:proofErr w:type="spellStart"/>
      <w:r w:rsidRPr="00353EE7">
        <w:rPr>
          <w:rFonts w:ascii="Times New Roman" w:hAnsi="Times New Roman"/>
        </w:rPr>
        <w:t>Lamictal</w:t>
      </w:r>
      <w:proofErr w:type="spellEnd"/>
      <w:r w:rsidRPr="00353EE7">
        <w:rPr>
          <w:rFonts w:ascii="Times New Roman" w:hAnsi="Times New Roman"/>
        </w:rPr>
        <w:t xml:space="preserve">. Taigi reikia atidžiai stebėti, ar pacientų, kurie </w:t>
      </w:r>
      <w:r w:rsidRPr="004D4771">
        <w:rPr>
          <w:rFonts w:ascii="Times New Roman" w:hAnsi="Times New Roman"/>
        </w:rPr>
        <w:t xml:space="preserve">gydomi </w:t>
      </w:r>
      <w:proofErr w:type="spellStart"/>
      <w:r w:rsidRPr="004D4771">
        <w:rPr>
          <w:rFonts w:ascii="Times New Roman" w:hAnsi="Times New Roman"/>
        </w:rPr>
        <w:t>Lamictal</w:t>
      </w:r>
      <w:proofErr w:type="spellEnd"/>
      <w:r w:rsidRPr="004D4771">
        <w:rPr>
          <w:rFonts w:ascii="Times New Roman" w:hAnsi="Times New Roman"/>
        </w:rPr>
        <w:t xml:space="preserve"> dėl </w:t>
      </w:r>
      <w:proofErr w:type="spellStart"/>
      <w:r w:rsidRPr="004D4771">
        <w:rPr>
          <w:rFonts w:ascii="Times New Roman" w:hAnsi="Times New Roman"/>
        </w:rPr>
        <w:t>bipolinio</w:t>
      </w:r>
      <w:proofErr w:type="spellEnd"/>
      <w:r w:rsidRPr="004D4771">
        <w:rPr>
          <w:rFonts w:ascii="Times New Roman" w:hAnsi="Times New Roman"/>
        </w:rPr>
        <w:t xml:space="preserve"> sutrikimo, būklė nesunkėja (įskaitant naujų simptomų atsiradimą) ir ar jiems nepasireiškia polinkis į savižudybę, ypač gydymo pradžioje</w:t>
      </w:r>
      <w:r w:rsidRPr="0007072B">
        <w:rPr>
          <w:rFonts w:ascii="Times New Roman" w:hAnsi="Times New Roman"/>
        </w:rPr>
        <w:t xml:space="preserve"> arba pakeitus dozę. Kai kuriems pacientams, pavyzdžiui, tiems, kuriems anksčiau buvo savižudiško elgesio arba minčių apie savižudybę apraiškų, jauniems suaugusiesiems ir pacientams, kurie prieš pradedant gydymą daug mąstė apie savižudybę, minčių apie savižudybę ir bandymo žudytis rizi</w:t>
      </w:r>
      <w:r w:rsidRPr="004D4771">
        <w:rPr>
          <w:rFonts w:ascii="Times New Roman" w:hAnsi="Times New Roman"/>
        </w:rPr>
        <w:t>ka yra didesnė, taigi juos gydymo metu reikia atidžiai stebėti.</w:t>
      </w:r>
    </w:p>
    <w:p w14:paraId="24A2A5B3" w14:textId="77777777" w:rsidR="00385AEF" w:rsidRPr="00353EE7" w:rsidRDefault="00385AEF" w:rsidP="00385AEF">
      <w:pPr>
        <w:spacing w:after="0" w:line="240" w:lineRule="auto"/>
        <w:rPr>
          <w:rFonts w:ascii="Times New Roman" w:hAnsi="Times New Roman"/>
        </w:rPr>
      </w:pPr>
    </w:p>
    <w:p w14:paraId="0EBB8E82"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Jeigu paciento būklė pasunkėja (įskaitant naujų simptomų atsiradimą) ir (arba) pasireiškia mintys apie savižudybę ar savižudiškas elgesys, ypač tais atvejais, kai simptomai sunkūs, atsiranda staiga arba anksčiau pacientui tokių simptomų nebuvo, reikia apsvarstyti galimybę keisti gydymo schemą, įskaitant vaistinio preparato vartojimo nutraukimą.</w:t>
      </w:r>
    </w:p>
    <w:p w14:paraId="4C56D9D5" w14:textId="77777777" w:rsidR="00385AEF" w:rsidRPr="00353EE7" w:rsidRDefault="00385AEF" w:rsidP="00385AEF">
      <w:pPr>
        <w:spacing w:after="0" w:line="240" w:lineRule="auto"/>
        <w:rPr>
          <w:rFonts w:ascii="Times New Roman" w:hAnsi="Times New Roman"/>
        </w:rPr>
      </w:pPr>
    </w:p>
    <w:p w14:paraId="4FF80C4C" w14:textId="5D790405" w:rsidR="00385AEF" w:rsidRPr="000F23EA" w:rsidRDefault="0061212A" w:rsidP="00685AAC">
      <w:pPr>
        <w:keepNext/>
        <w:spacing w:after="0" w:line="240" w:lineRule="auto"/>
        <w:rPr>
          <w:rFonts w:ascii="Times New Roman" w:hAnsi="Times New Roman"/>
          <w:iCs/>
          <w:u w:val="single"/>
        </w:rPr>
      </w:pPr>
      <w:r>
        <w:rPr>
          <w:rFonts w:ascii="Times New Roman" w:hAnsi="Times New Roman"/>
          <w:iCs/>
          <w:u w:val="single"/>
        </w:rPr>
        <w:t>Vaistinių preparatų, kurių sudėtyje yra estrogeno, įskaitant h</w:t>
      </w:r>
      <w:r w:rsidR="00385AEF" w:rsidRPr="000F23EA">
        <w:rPr>
          <w:rFonts w:ascii="Times New Roman" w:hAnsi="Times New Roman"/>
          <w:iCs/>
          <w:u w:val="single"/>
        </w:rPr>
        <w:t>ormonini</w:t>
      </w:r>
      <w:r w:rsidR="00E53412">
        <w:rPr>
          <w:rFonts w:ascii="Times New Roman" w:hAnsi="Times New Roman"/>
          <w:iCs/>
          <w:u w:val="single"/>
        </w:rPr>
        <w:t>us</w:t>
      </w:r>
      <w:r w:rsidR="00385AEF" w:rsidRPr="000F23EA">
        <w:rPr>
          <w:rFonts w:ascii="Times New Roman" w:hAnsi="Times New Roman"/>
          <w:iCs/>
          <w:u w:val="single"/>
        </w:rPr>
        <w:t xml:space="preserve"> kontraceptik</w:t>
      </w:r>
      <w:r w:rsidR="00E53412">
        <w:rPr>
          <w:rFonts w:ascii="Times New Roman" w:hAnsi="Times New Roman"/>
          <w:iCs/>
          <w:u w:val="single"/>
        </w:rPr>
        <w:t>us,</w:t>
      </w:r>
      <w:r w:rsidR="00385AEF" w:rsidRPr="000F23EA">
        <w:rPr>
          <w:rFonts w:ascii="Times New Roman" w:hAnsi="Times New Roman"/>
          <w:iCs/>
          <w:u w:val="single"/>
        </w:rPr>
        <w:t xml:space="preserve"> vartojimo įtaka </w:t>
      </w:r>
      <w:proofErr w:type="spellStart"/>
      <w:r w:rsidR="00385AEF" w:rsidRPr="000F23EA">
        <w:rPr>
          <w:rFonts w:ascii="Times New Roman" w:hAnsi="Times New Roman"/>
          <w:iCs/>
          <w:u w:val="single"/>
        </w:rPr>
        <w:t>lamotrigino</w:t>
      </w:r>
      <w:proofErr w:type="spellEnd"/>
      <w:r w:rsidR="00385AEF" w:rsidRPr="000F23EA">
        <w:rPr>
          <w:rFonts w:ascii="Times New Roman" w:hAnsi="Times New Roman"/>
          <w:iCs/>
          <w:u w:val="single"/>
        </w:rPr>
        <w:t xml:space="preserve"> veiksmingumui</w:t>
      </w:r>
    </w:p>
    <w:p w14:paraId="14306721" w14:textId="77777777" w:rsidR="00685AAC" w:rsidRPr="000F23EA" w:rsidRDefault="00685AAC" w:rsidP="000F23EA">
      <w:pPr>
        <w:keepNext/>
        <w:spacing w:after="0" w:line="240" w:lineRule="auto"/>
        <w:rPr>
          <w:rFonts w:ascii="Times New Roman" w:hAnsi="Times New Roman"/>
          <w:iCs/>
          <w:u w:val="single"/>
        </w:rPr>
      </w:pPr>
    </w:p>
    <w:p w14:paraId="79FC8FB4" w14:textId="52C01AFE"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Vartojant kartu </w:t>
      </w:r>
      <w:proofErr w:type="spellStart"/>
      <w:r w:rsidRPr="00353EE7">
        <w:rPr>
          <w:rFonts w:ascii="Times New Roman" w:hAnsi="Times New Roman"/>
        </w:rPr>
        <w:t>etinilestradiolio</w:t>
      </w:r>
      <w:proofErr w:type="spellEnd"/>
      <w:r w:rsidRPr="00353EE7">
        <w:rPr>
          <w:rFonts w:ascii="Times New Roman" w:hAnsi="Times New Roman"/>
        </w:rPr>
        <w:t>/</w:t>
      </w:r>
      <w:proofErr w:type="spellStart"/>
      <w:r w:rsidRPr="00353EE7">
        <w:rPr>
          <w:rFonts w:ascii="Times New Roman" w:hAnsi="Times New Roman"/>
        </w:rPr>
        <w:t>levonorgestrelio</w:t>
      </w:r>
      <w:proofErr w:type="spellEnd"/>
      <w:r w:rsidRPr="00353EE7">
        <w:rPr>
          <w:rFonts w:ascii="Times New Roman" w:hAnsi="Times New Roman"/>
        </w:rPr>
        <w:t xml:space="preserve"> (30 </w:t>
      </w:r>
      <w:proofErr w:type="spellStart"/>
      <w:r w:rsidRPr="00353EE7">
        <w:rPr>
          <w:rFonts w:ascii="Times New Roman" w:hAnsi="Times New Roman"/>
        </w:rPr>
        <w:t>mikrogramų</w:t>
      </w:r>
      <w:proofErr w:type="spellEnd"/>
      <w:r w:rsidRPr="00353EE7">
        <w:rPr>
          <w:rFonts w:ascii="Times New Roman" w:hAnsi="Times New Roman"/>
        </w:rPr>
        <w:t>/150 </w:t>
      </w:r>
      <w:proofErr w:type="spellStart"/>
      <w:r w:rsidRPr="00353EE7">
        <w:rPr>
          <w:rFonts w:ascii="Times New Roman" w:hAnsi="Times New Roman"/>
        </w:rPr>
        <w:t>mikrogramų</w:t>
      </w:r>
      <w:proofErr w:type="spellEnd"/>
      <w:r w:rsidRPr="00353EE7">
        <w:rPr>
          <w:rFonts w:ascii="Times New Roman" w:hAnsi="Times New Roman"/>
        </w:rPr>
        <w:t xml:space="preserve">) derinį, </w:t>
      </w:r>
      <w:proofErr w:type="spellStart"/>
      <w:r w:rsidRPr="00353EE7">
        <w:rPr>
          <w:rFonts w:ascii="Times New Roman" w:hAnsi="Times New Roman"/>
        </w:rPr>
        <w:t>lamotrigino</w:t>
      </w:r>
      <w:proofErr w:type="spellEnd"/>
      <w:r w:rsidRPr="00353EE7">
        <w:rPr>
          <w:rFonts w:ascii="Times New Roman" w:hAnsi="Times New Roman"/>
        </w:rPr>
        <w:t xml:space="preserve"> klirensas būna maždaug du kartus greitesnis, dėl to sumažėja </w:t>
      </w:r>
      <w:proofErr w:type="spellStart"/>
      <w:r w:rsidRPr="00353EE7">
        <w:rPr>
          <w:rFonts w:ascii="Times New Roman" w:hAnsi="Times New Roman"/>
        </w:rPr>
        <w:t>lamotrigino</w:t>
      </w:r>
      <w:proofErr w:type="spellEnd"/>
      <w:r w:rsidRPr="00353EE7">
        <w:rPr>
          <w:rFonts w:ascii="Times New Roman" w:hAnsi="Times New Roman"/>
        </w:rPr>
        <w:t xml:space="preserve"> koncentracijos (žr.</w:t>
      </w:r>
      <w:r w:rsidR="00DC6583">
        <w:rPr>
          <w:rFonts w:ascii="Times New Roman" w:hAnsi="Times New Roman"/>
        </w:rPr>
        <w:t> </w:t>
      </w:r>
      <w:r w:rsidRPr="00353EE7">
        <w:rPr>
          <w:rFonts w:ascii="Times New Roman" w:hAnsi="Times New Roman"/>
        </w:rPr>
        <w:t>4.5</w:t>
      </w:r>
      <w:r w:rsidR="00DC6583">
        <w:rPr>
          <w:rFonts w:ascii="Times New Roman" w:hAnsi="Times New Roman"/>
        </w:rPr>
        <w:t> </w:t>
      </w:r>
      <w:r w:rsidRPr="00353EE7">
        <w:rPr>
          <w:rFonts w:ascii="Times New Roman" w:hAnsi="Times New Roman"/>
        </w:rPr>
        <w:t xml:space="preserve">skyrių). Sumažėjus </w:t>
      </w:r>
      <w:proofErr w:type="spellStart"/>
      <w:r w:rsidRPr="00353EE7">
        <w:rPr>
          <w:rFonts w:ascii="Times New Roman" w:hAnsi="Times New Roman"/>
        </w:rPr>
        <w:t>lamotrigino</w:t>
      </w:r>
      <w:proofErr w:type="spellEnd"/>
      <w:r w:rsidRPr="00353EE7">
        <w:rPr>
          <w:rFonts w:ascii="Times New Roman" w:hAnsi="Times New Roman"/>
        </w:rPr>
        <w:t xml:space="preserve"> koncentracijai sutrinka priepuolių kontrolė. Palaipsniui padidinus dozę, geriausiam gydomajam poveikiui sukelti daugeliu atvejų gali prireikti vartoti didesnę (beveik du kartus) palaikomąją </w:t>
      </w:r>
      <w:proofErr w:type="spellStart"/>
      <w:r w:rsidRPr="00353EE7">
        <w:rPr>
          <w:rFonts w:ascii="Times New Roman" w:hAnsi="Times New Roman"/>
        </w:rPr>
        <w:t>lamotrigino</w:t>
      </w:r>
      <w:proofErr w:type="spellEnd"/>
      <w:r w:rsidRPr="00353EE7">
        <w:rPr>
          <w:rFonts w:ascii="Times New Roman" w:hAnsi="Times New Roman"/>
        </w:rPr>
        <w:t xml:space="preserve"> dozę. Nutraukus hormoninių kontraceptikų vartojimą, </w:t>
      </w:r>
      <w:proofErr w:type="spellStart"/>
      <w:r w:rsidRPr="00353EE7">
        <w:rPr>
          <w:rFonts w:ascii="Times New Roman" w:hAnsi="Times New Roman"/>
        </w:rPr>
        <w:t>lamotrigino</w:t>
      </w:r>
      <w:proofErr w:type="spellEnd"/>
      <w:r w:rsidRPr="00353EE7">
        <w:rPr>
          <w:rFonts w:ascii="Times New Roman" w:hAnsi="Times New Roman"/>
        </w:rPr>
        <w:t xml:space="preserve"> klirensas gali perpus sulėtėti. </w:t>
      </w:r>
      <w:proofErr w:type="spellStart"/>
      <w:r w:rsidRPr="00353EE7">
        <w:rPr>
          <w:rFonts w:ascii="Times New Roman" w:hAnsi="Times New Roman"/>
        </w:rPr>
        <w:t>Lamotrigino</w:t>
      </w:r>
      <w:proofErr w:type="spellEnd"/>
      <w:r w:rsidRPr="00353EE7">
        <w:rPr>
          <w:rFonts w:ascii="Times New Roman" w:hAnsi="Times New Roman"/>
        </w:rPr>
        <w:t xml:space="preserve"> koncentracijos padidėjimas gali būti susijęs su nuo dozės priklausomais nepageidaujamais reiškiniais. Atsižvelgiant į tai, pacientes reikia stebėti.</w:t>
      </w:r>
    </w:p>
    <w:p w14:paraId="6921F342" w14:textId="77777777" w:rsidR="00385AEF" w:rsidRPr="00353EE7" w:rsidRDefault="00385AEF" w:rsidP="00385AEF">
      <w:pPr>
        <w:spacing w:after="0" w:line="240" w:lineRule="auto"/>
        <w:rPr>
          <w:rFonts w:ascii="Times New Roman" w:hAnsi="Times New Roman"/>
        </w:rPr>
      </w:pPr>
    </w:p>
    <w:p w14:paraId="567E2961" w14:textId="3BB788B4"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Moterims, kurios nevartoja </w:t>
      </w:r>
      <w:proofErr w:type="spellStart"/>
      <w:r w:rsidRPr="00353EE7">
        <w:rPr>
          <w:rFonts w:ascii="Times New Roman" w:hAnsi="Times New Roman"/>
        </w:rPr>
        <w:t>lamotrigino</w:t>
      </w:r>
      <w:proofErr w:type="spellEnd"/>
      <w:r w:rsidRPr="00353EE7">
        <w:rPr>
          <w:rFonts w:ascii="Times New Roman" w:hAnsi="Times New Roman"/>
        </w:rPr>
        <w:t xml:space="preserve"> </w:t>
      </w:r>
      <w:proofErr w:type="spellStart"/>
      <w:r w:rsidRPr="00353EE7">
        <w:rPr>
          <w:rFonts w:ascii="Times New Roman" w:hAnsi="Times New Roman"/>
        </w:rPr>
        <w:t>gliukuronizaciją</w:t>
      </w:r>
      <w:proofErr w:type="spellEnd"/>
      <w:r w:rsidRPr="00353EE7">
        <w:rPr>
          <w:rFonts w:ascii="Times New Roman" w:hAnsi="Times New Roman"/>
        </w:rPr>
        <w:t xml:space="preserve"> sužadinančių vaistinių preparatų ir vartoja hormoninių kontraceptikų, kuriuos vartojant vieną savaitę daroma pertrauka, kurios metu kontraceptinių tablečių negeriama, per šią savaitę gali palaipsniui laikinai padidėti </w:t>
      </w:r>
      <w:proofErr w:type="spellStart"/>
      <w:r w:rsidRPr="00353EE7">
        <w:rPr>
          <w:rFonts w:ascii="Times New Roman" w:hAnsi="Times New Roman"/>
        </w:rPr>
        <w:t>lamotrigino</w:t>
      </w:r>
      <w:proofErr w:type="spellEnd"/>
      <w:r w:rsidRPr="00353EE7">
        <w:rPr>
          <w:rFonts w:ascii="Times New Roman" w:hAnsi="Times New Roman"/>
        </w:rPr>
        <w:t xml:space="preserve"> koncentracijos (žr.</w:t>
      </w:r>
      <w:r w:rsidR="00DC6583">
        <w:rPr>
          <w:rFonts w:ascii="Times New Roman" w:hAnsi="Times New Roman"/>
        </w:rPr>
        <w:t> </w:t>
      </w:r>
      <w:r w:rsidRPr="00353EE7">
        <w:rPr>
          <w:rFonts w:ascii="Times New Roman" w:hAnsi="Times New Roman"/>
        </w:rPr>
        <w:t>4.2</w:t>
      </w:r>
      <w:r w:rsidR="00DC6583">
        <w:rPr>
          <w:rFonts w:ascii="Times New Roman" w:hAnsi="Times New Roman"/>
        </w:rPr>
        <w:t> </w:t>
      </w:r>
      <w:r w:rsidRPr="00353EE7">
        <w:rPr>
          <w:rFonts w:ascii="Times New Roman" w:hAnsi="Times New Roman"/>
        </w:rPr>
        <w:t xml:space="preserve">skyrių). Tokie </w:t>
      </w:r>
      <w:proofErr w:type="spellStart"/>
      <w:r w:rsidRPr="00353EE7">
        <w:rPr>
          <w:rFonts w:ascii="Times New Roman" w:hAnsi="Times New Roman"/>
        </w:rPr>
        <w:t>lamotrigino</w:t>
      </w:r>
      <w:proofErr w:type="spellEnd"/>
      <w:r w:rsidRPr="00353EE7">
        <w:rPr>
          <w:rFonts w:ascii="Times New Roman" w:hAnsi="Times New Roman"/>
        </w:rPr>
        <w:t xml:space="preserve"> koncentracijos pokyčiai gali būti susiję su nepageidaujamu poveikiu. Dėl to reikia apsvarstyti galimybę skirti pirmaeilę kontracepciją be </w:t>
      </w:r>
      <w:r w:rsidRPr="00353EE7">
        <w:rPr>
          <w:rFonts w:ascii="Times New Roman" w:hAnsi="Times New Roman"/>
        </w:rPr>
        <w:lastRenderedPageBreak/>
        <w:t>pertraukų, kurių metu kontraceptinių tablečių negeriama (pavyzdžiui, nepertraukiamą hormoninę kontracepciją ar nehormoninius kontracepcijos metodus).</w:t>
      </w:r>
    </w:p>
    <w:p w14:paraId="4106587D" w14:textId="77777777" w:rsidR="00385AEF" w:rsidRPr="00353EE7" w:rsidRDefault="00385AEF" w:rsidP="00385AEF">
      <w:pPr>
        <w:spacing w:after="0" w:line="240" w:lineRule="auto"/>
        <w:rPr>
          <w:rFonts w:ascii="Times New Roman" w:hAnsi="Times New Roman"/>
        </w:rPr>
      </w:pPr>
    </w:p>
    <w:p w14:paraId="2B7D7C9E" w14:textId="069C2809"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Kitokių geriamųjų kontraceptikų ar </w:t>
      </w:r>
      <w:r w:rsidR="00662CF9">
        <w:rPr>
          <w:rFonts w:ascii="Times New Roman" w:hAnsi="Times New Roman"/>
        </w:rPr>
        <w:t xml:space="preserve">kitokių vaistinių preparatų, kurių sudėtyje yra estrogeno (pvz., </w:t>
      </w:r>
      <w:r w:rsidRPr="00353EE7">
        <w:rPr>
          <w:rFonts w:ascii="Times New Roman" w:hAnsi="Times New Roman"/>
        </w:rPr>
        <w:t>PHT)</w:t>
      </w:r>
      <w:r w:rsidR="00662CF9">
        <w:rPr>
          <w:rFonts w:ascii="Times New Roman" w:hAnsi="Times New Roman"/>
        </w:rPr>
        <w:t>,</w:t>
      </w:r>
      <w:r w:rsidRPr="00353EE7">
        <w:rPr>
          <w:rFonts w:ascii="Times New Roman" w:hAnsi="Times New Roman"/>
        </w:rPr>
        <w:t xml:space="preserve"> sąveikos su </w:t>
      </w:r>
      <w:proofErr w:type="spellStart"/>
      <w:r w:rsidRPr="00353EE7">
        <w:rPr>
          <w:rFonts w:ascii="Times New Roman" w:hAnsi="Times New Roman"/>
        </w:rPr>
        <w:t>lamotriginu</w:t>
      </w:r>
      <w:proofErr w:type="spellEnd"/>
      <w:r w:rsidRPr="00353EE7">
        <w:rPr>
          <w:rFonts w:ascii="Times New Roman" w:hAnsi="Times New Roman"/>
        </w:rPr>
        <w:t xml:space="preserve"> tyrimų neatlikta, bet jie gali panašiai veikti </w:t>
      </w:r>
      <w:proofErr w:type="spellStart"/>
      <w:r w:rsidRPr="00353EE7">
        <w:rPr>
          <w:rFonts w:ascii="Times New Roman" w:hAnsi="Times New Roman"/>
        </w:rPr>
        <w:t>lamotrigino</w:t>
      </w:r>
      <w:proofErr w:type="spellEnd"/>
      <w:r w:rsidRPr="00353EE7">
        <w:rPr>
          <w:rFonts w:ascii="Times New Roman" w:hAnsi="Times New Roman"/>
        </w:rPr>
        <w:t xml:space="preserve"> farmakokinetikos rodmenis.</w:t>
      </w:r>
    </w:p>
    <w:p w14:paraId="08227EA3" w14:textId="77777777" w:rsidR="00385AEF" w:rsidRPr="00353EE7" w:rsidRDefault="00385AEF" w:rsidP="00385AEF">
      <w:pPr>
        <w:spacing w:after="0" w:line="240" w:lineRule="auto"/>
        <w:rPr>
          <w:rFonts w:ascii="Times New Roman" w:hAnsi="Times New Roman"/>
        </w:rPr>
      </w:pPr>
    </w:p>
    <w:p w14:paraId="2E60E066" w14:textId="77777777" w:rsidR="00385AEF" w:rsidRDefault="00385AEF" w:rsidP="00BC13D8">
      <w:pPr>
        <w:keepNext/>
        <w:spacing w:after="0" w:line="240" w:lineRule="auto"/>
        <w:rPr>
          <w:rFonts w:ascii="Times New Roman" w:hAnsi="Times New Roman"/>
          <w:iCs/>
          <w:u w:val="single"/>
        </w:rPr>
      </w:pPr>
      <w:proofErr w:type="spellStart"/>
      <w:r w:rsidRPr="000F23EA">
        <w:rPr>
          <w:rFonts w:ascii="Times New Roman" w:hAnsi="Times New Roman"/>
          <w:iCs/>
          <w:u w:val="single"/>
        </w:rPr>
        <w:t>Lamotrigino</w:t>
      </w:r>
      <w:proofErr w:type="spellEnd"/>
      <w:r w:rsidRPr="000F23EA">
        <w:rPr>
          <w:rFonts w:ascii="Times New Roman" w:hAnsi="Times New Roman"/>
          <w:iCs/>
          <w:u w:val="single"/>
        </w:rPr>
        <w:t xml:space="preserve"> įtaka hormoninių kontraceptikų veiksmingumui</w:t>
      </w:r>
    </w:p>
    <w:p w14:paraId="3585B8B8" w14:textId="77777777" w:rsidR="00662CF9" w:rsidRPr="000F23EA" w:rsidRDefault="00662CF9" w:rsidP="00BC13D8">
      <w:pPr>
        <w:keepNext/>
        <w:spacing w:after="0" w:line="240" w:lineRule="auto"/>
        <w:rPr>
          <w:rFonts w:ascii="Times New Roman" w:hAnsi="Times New Roman"/>
          <w:iCs/>
          <w:u w:val="single"/>
        </w:rPr>
      </w:pPr>
    </w:p>
    <w:p w14:paraId="558D70D6" w14:textId="38A3E32C" w:rsidR="00385AEF" w:rsidRPr="00353EE7" w:rsidRDefault="00385AEF" w:rsidP="00BC13D8">
      <w:pPr>
        <w:keepNext/>
        <w:spacing w:after="0" w:line="240" w:lineRule="auto"/>
        <w:rPr>
          <w:rFonts w:ascii="Times New Roman" w:hAnsi="Times New Roman"/>
        </w:rPr>
      </w:pPr>
      <w:r w:rsidRPr="00353EE7">
        <w:rPr>
          <w:rFonts w:ascii="Times New Roman" w:hAnsi="Times New Roman"/>
        </w:rPr>
        <w:t xml:space="preserve">Sąveikos tyrimas, kuriame dalyvavo 16 sveikų savanorių, parodė, kad </w:t>
      </w:r>
      <w:proofErr w:type="spellStart"/>
      <w:r w:rsidRPr="00353EE7">
        <w:rPr>
          <w:rFonts w:ascii="Times New Roman" w:hAnsi="Times New Roman"/>
        </w:rPr>
        <w:t>lamotriginą</w:t>
      </w:r>
      <w:proofErr w:type="spellEnd"/>
      <w:r w:rsidRPr="00353EE7">
        <w:rPr>
          <w:rFonts w:ascii="Times New Roman" w:hAnsi="Times New Roman"/>
        </w:rPr>
        <w:t xml:space="preserve"> vartojant kartu su hormoniniu kontraceptiku (</w:t>
      </w:r>
      <w:proofErr w:type="spellStart"/>
      <w:r w:rsidRPr="00353EE7">
        <w:rPr>
          <w:rFonts w:ascii="Times New Roman" w:hAnsi="Times New Roman"/>
        </w:rPr>
        <w:t>etinilestradiolio</w:t>
      </w:r>
      <w:proofErr w:type="spellEnd"/>
      <w:r w:rsidRPr="00353EE7">
        <w:rPr>
          <w:rFonts w:ascii="Times New Roman" w:hAnsi="Times New Roman"/>
        </w:rPr>
        <w:t xml:space="preserve"> ir </w:t>
      </w:r>
      <w:proofErr w:type="spellStart"/>
      <w:r w:rsidRPr="00353EE7">
        <w:rPr>
          <w:rFonts w:ascii="Times New Roman" w:hAnsi="Times New Roman"/>
        </w:rPr>
        <w:t>levonorgestrelio</w:t>
      </w:r>
      <w:proofErr w:type="spellEnd"/>
      <w:r w:rsidRPr="00353EE7">
        <w:rPr>
          <w:rFonts w:ascii="Times New Roman" w:hAnsi="Times New Roman"/>
        </w:rPr>
        <w:t xml:space="preserve"> deriniu), vidutiniškai pagreitėjo </w:t>
      </w:r>
      <w:proofErr w:type="spellStart"/>
      <w:r w:rsidRPr="00353EE7">
        <w:rPr>
          <w:rFonts w:ascii="Times New Roman" w:hAnsi="Times New Roman"/>
        </w:rPr>
        <w:t>levonorgestrelio</w:t>
      </w:r>
      <w:proofErr w:type="spellEnd"/>
      <w:r w:rsidRPr="00353EE7">
        <w:rPr>
          <w:rFonts w:ascii="Times New Roman" w:hAnsi="Times New Roman"/>
        </w:rPr>
        <w:t xml:space="preserve"> klirensas bei pakito FSH ir LH koncentracijos </w:t>
      </w:r>
      <w:r>
        <w:rPr>
          <w:rFonts w:ascii="Times New Roman" w:hAnsi="Times New Roman"/>
        </w:rPr>
        <w:t xml:space="preserve">kraujo </w:t>
      </w:r>
      <w:r w:rsidRPr="00353EE7">
        <w:rPr>
          <w:rFonts w:ascii="Times New Roman" w:hAnsi="Times New Roman"/>
        </w:rPr>
        <w:t>serume (žr.</w:t>
      </w:r>
      <w:r w:rsidR="00DC6583">
        <w:rPr>
          <w:rFonts w:ascii="Times New Roman" w:hAnsi="Times New Roman"/>
        </w:rPr>
        <w:t> </w:t>
      </w:r>
      <w:r w:rsidRPr="00353EE7">
        <w:rPr>
          <w:rFonts w:ascii="Times New Roman" w:hAnsi="Times New Roman"/>
        </w:rPr>
        <w:t>4.5</w:t>
      </w:r>
      <w:r w:rsidR="00DC6583">
        <w:rPr>
          <w:rFonts w:ascii="Times New Roman" w:hAnsi="Times New Roman"/>
        </w:rPr>
        <w:t> </w:t>
      </w:r>
      <w:r w:rsidRPr="00353EE7">
        <w:rPr>
          <w:rFonts w:ascii="Times New Roman" w:hAnsi="Times New Roman"/>
        </w:rPr>
        <w:t xml:space="preserve">skyrių). Šių pokyčių įtaka kiaušidžių </w:t>
      </w:r>
      <w:proofErr w:type="spellStart"/>
      <w:r w:rsidRPr="00353EE7">
        <w:rPr>
          <w:rFonts w:ascii="Times New Roman" w:hAnsi="Times New Roman"/>
        </w:rPr>
        <w:t>ovuliaciniam</w:t>
      </w:r>
      <w:proofErr w:type="spellEnd"/>
      <w:r w:rsidRPr="00353EE7">
        <w:rPr>
          <w:rFonts w:ascii="Times New Roman" w:hAnsi="Times New Roman"/>
        </w:rPr>
        <w:t xml:space="preserve"> aktyvumui nežinoma. Tačiau tikimybės, kad dėl tokių pokyčių kontracepcijos veiksmingumas kai kuri</w:t>
      </w:r>
      <w:r>
        <w:rPr>
          <w:rFonts w:ascii="Times New Roman" w:hAnsi="Times New Roman"/>
        </w:rPr>
        <w:t>oms</w:t>
      </w:r>
      <w:r w:rsidRPr="00353EE7">
        <w:rPr>
          <w:rFonts w:ascii="Times New Roman" w:hAnsi="Times New Roman"/>
        </w:rPr>
        <w:t xml:space="preserve"> pacien</w:t>
      </w:r>
      <w:r>
        <w:rPr>
          <w:rFonts w:ascii="Times New Roman" w:hAnsi="Times New Roman"/>
        </w:rPr>
        <w:t>tėms</w:t>
      </w:r>
      <w:r w:rsidRPr="00353EE7">
        <w:rPr>
          <w:rFonts w:ascii="Times New Roman" w:hAnsi="Times New Roman"/>
        </w:rPr>
        <w:t>, vartojanči</w:t>
      </w:r>
      <w:r>
        <w:rPr>
          <w:rFonts w:ascii="Times New Roman" w:hAnsi="Times New Roman"/>
        </w:rPr>
        <w:t>oms</w:t>
      </w:r>
      <w:r w:rsidRPr="00353EE7">
        <w:rPr>
          <w:rFonts w:ascii="Times New Roman" w:hAnsi="Times New Roman"/>
        </w:rPr>
        <w:t xml:space="preserve"> hormoninių vaistinių preparatų kartu su </w:t>
      </w:r>
      <w:proofErr w:type="spellStart"/>
      <w:r w:rsidRPr="00353EE7">
        <w:rPr>
          <w:rFonts w:ascii="Times New Roman" w:hAnsi="Times New Roman"/>
        </w:rPr>
        <w:t>lamotriginu</w:t>
      </w:r>
      <w:proofErr w:type="spellEnd"/>
      <w:r w:rsidRPr="00353EE7">
        <w:rPr>
          <w:rFonts w:ascii="Times New Roman" w:hAnsi="Times New Roman"/>
        </w:rPr>
        <w:t>, gali sumažėti, paneigti negalima. Dėl to reikia perspėti pacientes, kad tuojau pat pasakytų apie visus menstruacijų ciklo pokyčius, pavyzdžiui, nereguliarų kraujavimą.</w:t>
      </w:r>
    </w:p>
    <w:p w14:paraId="2E2E9C08" w14:textId="77777777" w:rsidR="00385AEF" w:rsidRPr="00353EE7" w:rsidRDefault="00385AEF" w:rsidP="00385AEF">
      <w:pPr>
        <w:spacing w:after="0" w:line="240" w:lineRule="auto"/>
        <w:rPr>
          <w:rFonts w:ascii="Times New Roman" w:hAnsi="Times New Roman"/>
        </w:rPr>
      </w:pPr>
    </w:p>
    <w:p w14:paraId="4D24B406" w14:textId="77777777" w:rsidR="00385AEF" w:rsidRPr="00353EE7" w:rsidRDefault="00385AEF" w:rsidP="00385AEF">
      <w:pPr>
        <w:spacing w:after="0" w:line="240" w:lineRule="auto"/>
        <w:rPr>
          <w:rFonts w:ascii="Times New Roman" w:hAnsi="Times New Roman"/>
          <w:u w:val="single"/>
        </w:rPr>
      </w:pPr>
      <w:proofErr w:type="spellStart"/>
      <w:r w:rsidRPr="00353EE7">
        <w:rPr>
          <w:rFonts w:ascii="Times New Roman" w:hAnsi="Times New Roman"/>
          <w:u w:val="single"/>
        </w:rPr>
        <w:t>Dihidrofolatų</w:t>
      </w:r>
      <w:proofErr w:type="spellEnd"/>
      <w:r w:rsidRPr="00353EE7">
        <w:rPr>
          <w:rFonts w:ascii="Times New Roman" w:hAnsi="Times New Roman"/>
          <w:u w:val="single"/>
        </w:rPr>
        <w:t xml:space="preserve"> reduktazė</w:t>
      </w:r>
    </w:p>
    <w:p w14:paraId="141B3136" w14:textId="77777777" w:rsidR="00385AEF" w:rsidRPr="00353EE7" w:rsidRDefault="00385AEF" w:rsidP="00385AEF">
      <w:pPr>
        <w:spacing w:after="0" w:line="240" w:lineRule="auto"/>
        <w:rPr>
          <w:rFonts w:ascii="Times New Roman" w:hAnsi="Times New Roman"/>
          <w:u w:val="single"/>
        </w:rPr>
      </w:pPr>
      <w:bookmarkStart w:id="19" w:name="_DV_M127"/>
      <w:bookmarkEnd w:id="19"/>
    </w:p>
    <w:p w14:paraId="723B8EB9" w14:textId="26E5283C" w:rsidR="00385AEF" w:rsidRPr="00353EE7" w:rsidRDefault="00385AEF" w:rsidP="00385AEF">
      <w:pPr>
        <w:spacing w:after="0" w:line="240" w:lineRule="auto"/>
        <w:rPr>
          <w:rFonts w:ascii="Times New Roman" w:hAnsi="Times New Roman"/>
        </w:rPr>
      </w:pPr>
      <w:proofErr w:type="spellStart"/>
      <w:r w:rsidRPr="00353EE7">
        <w:rPr>
          <w:rFonts w:ascii="Times New Roman" w:hAnsi="Times New Roman"/>
        </w:rPr>
        <w:t>Lamotriginas</w:t>
      </w:r>
      <w:proofErr w:type="spellEnd"/>
      <w:r w:rsidRPr="00353EE7">
        <w:rPr>
          <w:rFonts w:ascii="Times New Roman" w:hAnsi="Times New Roman"/>
        </w:rPr>
        <w:t xml:space="preserve"> šiek tiek slopina </w:t>
      </w:r>
      <w:proofErr w:type="spellStart"/>
      <w:r w:rsidRPr="00353EE7">
        <w:rPr>
          <w:rFonts w:ascii="Times New Roman" w:hAnsi="Times New Roman"/>
        </w:rPr>
        <w:t>dihidrofolio</w:t>
      </w:r>
      <w:proofErr w:type="spellEnd"/>
      <w:r w:rsidRPr="00353EE7">
        <w:rPr>
          <w:rFonts w:ascii="Times New Roman" w:hAnsi="Times New Roman"/>
        </w:rPr>
        <w:t xml:space="preserve"> rūgšties reduktazę, taigi, taikant ilgalaikį gydymą, gali pasireikšti </w:t>
      </w:r>
      <w:r>
        <w:rPr>
          <w:rFonts w:ascii="Times New Roman" w:hAnsi="Times New Roman"/>
        </w:rPr>
        <w:t>įtaka</w:t>
      </w:r>
      <w:r w:rsidRPr="00353EE7">
        <w:rPr>
          <w:rFonts w:ascii="Times New Roman" w:hAnsi="Times New Roman"/>
        </w:rPr>
        <w:t xml:space="preserve"> </w:t>
      </w:r>
      <w:proofErr w:type="spellStart"/>
      <w:r w:rsidRPr="00353EE7">
        <w:rPr>
          <w:rFonts w:ascii="Times New Roman" w:hAnsi="Times New Roman"/>
        </w:rPr>
        <w:t>folatų</w:t>
      </w:r>
      <w:proofErr w:type="spellEnd"/>
      <w:r w:rsidRPr="00353EE7">
        <w:rPr>
          <w:rFonts w:ascii="Times New Roman" w:hAnsi="Times New Roman"/>
        </w:rPr>
        <w:t xml:space="preserve"> metabolizmu</w:t>
      </w:r>
      <w:r>
        <w:rPr>
          <w:rFonts w:ascii="Times New Roman" w:hAnsi="Times New Roman"/>
        </w:rPr>
        <w:t>i</w:t>
      </w:r>
      <w:r w:rsidRPr="00353EE7">
        <w:rPr>
          <w:rFonts w:ascii="Times New Roman" w:hAnsi="Times New Roman"/>
        </w:rPr>
        <w:t xml:space="preserve"> (žr.</w:t>
      </w:r>
      <w:r w:rsidR="00DC6583">
        <w:rPr>
          <w:rFonts w:ascii="Times New Roman" w:hAnsi="Times New Roman"/>
        </w:rPr>
        <w:t> </w:t>
      </w:r>
      <w:r w:rsidRPr="00353EE7">
        <w:rPr>
          <w:rFonts w:ascii="Times New Roman" w:hAnsi="Times New Roman"/>
        </w:rPr>
        <w:t>4.6</w:t>
      </w:r>
      <w:r w:rsidR="00DC6583">
        <w:rPr>
          <w:rFonts w:ascii="Times New Roman" w:hAnsi="Times New Roman"/>
        </w:rPr>
        <w:t> </w:t>
      </w:r>
      <w:r w:rsidRPr="00353EE7">
        <w:rPr>
          <w:rFonts w:ascii="Times New Roman" w:hAnsi="Times New Roman"/>
        </w:rPr>
        <w:t xml:space="preserve">skyrių). Tačiau ilgą laiką </w:t>
      </w:r>
      <w:proofErr w:type="spellStart"/>
      <w:r w:rsidRPr="00353EE7">
        <w:rPr>
          <w:rFonts w:ascii="Times New Roman" w:hAnsi="Times New Roman"/>
        </w:rPr>
        <w:t>lamotriginą</w:t>
      </w:r>
      <w:proofErr w:type="spellEnd"/>
      <w:r w:rsidRPr="00353EE7">
        <w:rPr>
          <w:rFonts w:ascii="Times New Roman" w:hAnsi="Times New Roman"/>
        </w:rPr>
        <w:t xml:space="preserve"> vartojusių žmonių hemoglobino koncentracija, vidutinis eritrocitų tūris bei </w:t>
      </w:r>
      <w:proofErr w:type="spellStart"/>
      <w:r w:rsidRPr="00353EE7">
        <w:rPr>
          <w:rFonts w:ascii="Times New Roman" w:hAnsi="Times New Roman"/>
        </w:rPr>
        <w:t>folatų</w:t>
      </w:r>
      <w:proofErr w:type="spellEnd"/>
      <w:r w:rsidRPr="00353EE7">
        <w:rPr>
          <w:rFonts w:ascii="Times New Roman" w:hAnsi="Times New Roman"/>
        </w:rPr>
        <w:t xml:space="preserve"> koncentracija </w:t>
      </w:r>
      <w:r>
        <w:rPr>
          <w:rFonts w:ascii="Times New Roman" w:hAnsi="Times New Roman"/>
        </w:rPr>
        <w:t xml:space="preserve">kraujo </w:t>
      </w:r>
      <w:r w:rsidRPr="00353EE7">
        <w:rPr>
          <w:rFonts w:ascii="Times New Roman" w:hAnsi="Times New Roman"/>
        </w:rPr>
        <w:t xml:space="preserve">serume ir eritrocituose (vartojant ne ilgiau kaip vienerius metus) ar </w:t>
      </w:r>
      <w:proofErr w:type="spellStart"/>
      <w:r w:rsidRPr="00353EE7">
        <w:rPr>
          <w:rFonts w:ascii="Times New Roman" w:hAnsi="Times New Roman"/>
        </w:rPr>
        <w:t>folatų</w:t>
      </w:r>
      <w:proofErr w:type="spellEnd"/>
      <w:r w:rsidRPr="00353EE7">
        <w:rPr>
          <w:rFonts w:ascii="Times New Roman" w:hAnsi="Times New Roman"/>
        </w:rPr>
        <w:t xml:space="preserve"> koncentracija eritrocituose (vartojant ne ilgiau kaip 5 metus) reikšmingai nepakito.</w:t>
      </w:r>
    </w:p>
    <w:p w14:paraId="71DF528E" w14:textId="77777777" w:rsidR="00385AEF" w:rsidRPr="00353EE7" w:rsidRDefault="00385AEF" w:rsidP="00385AEF">
      <w:pPr>
        <w:spacing w:after="0" w:line="240" w:lineRule="auto"/>
        <w:rPr>
          <w:rFonts w:ascii="Times New Roman" w:hAnsi="Times New Roman"/>
        </w:rPr>
      </w:pPr>
    </w:p>
    <w:p w14:paraId="1F6EFB76" w14:textId="77777777" w:rsidR="00385AEF" w:rsidRPr="00353EE7" w:rsidRDefault="00385AEF" w:rsidP="00385AEF">
      <w:pPr>
        <w:spacing w:after="0" w:line="240" w:lineRule="auto"/>
        <w:rPr>
          <w:rFonts w:ascii="Times New Roman" w:hAnsi="Times New Roman"/>
          <w:u w:val="single"/>
        </w:rPr>
      </w:pPr>
      <w:r w:rsidRPr="00353EE7">
        <w:rPr>
          <w:rFonts w:ascii="Times New Roman" w:hAnsi="Times New Roman"/>
          <w:u w:val="single"/>
        </w:rPr>
        <w:t>Inkstų nepakankamumas</w:t>
      </w:r>
    </w:p>
    <w:p w14:paraId="7FB1AAAA" w14:textId="77777777" w:rsidR="00385AEF" w:rsidRPr="00353EE7" w:rsidRDefault="00385AEF" w:rsidP="00385AEF">
      <w:pPr>
        <w:spacing w:after="0" w:line="240" w:lineRule="auto"/>
        <w:rPr>
          <w:rFonts w:ascii="Times New Roman" w:hAnsi="Times New Roman"/>
          <w:u w:val="single"/>
        </w:rPr>
      </w:pPr>
      <w:bookmarkStart w:id="20" w:name="_DV_M129"/>
      <w:bookmarkEnd w:id="20"/>
    </w:p>
    <w:p w14:paraId="5DED42ED" w14:textId="2F82B0FB" w:rsidR="00385AEF" w:rsidRPr="00353EE7" w:rsidRDefault="00385AEF" w:rsidP="00385AEF">
      <w:pPr>
        <w:spacing w:after="0" w:line="240" w:lineRule="auto"/>
        <w:rPr>
          <w:rFonts w:ascii="Times New Roman" w:hAnsi="Times New Roman"/>
        </w:rPr>
      </w:pPr>
      <w:r w:rsidRPr="00353EE7">
        <w:rPr>
          <w:rFonts w:ascii="Times New Roman" w:hAnsi="Times New Roman"/>
        </w:rPr>
        <w:t>Vienkartinės dozės tyrimų su žmonėmis, kuriems diagnozuota galutinė</w:t>
      </w:r>
      <w:r>
        <w:rPr>
          <w:rFonts w:ascii="Times New Roman" w:hAnsi="Times New Roman"/>
        </w:rPr>
        <w:t>s stadijos</w:t>
      </w:r>
      <w:r w:rsidRPr="00353EE7">
        <w:rPr>
          <w:rFonts w:ascii="Times New Roman" w:hAnsi="Times New Roman"/>
        </w:rPr>
        <w:t xml:space="preserve"> inkstų </w:t>
      </w:r>
      <w:r>
        <w:rPr>
          <w:rFonts w:ascii="Times New Roman" w:hAnsi="Times New Roman"/>
        </w:rPr>
        <w:t>liga</w:t>
      </w:r>
      <w:r w:rsidRPr="00353EE7">
        <w:rPr>
          <w:rFonts w:ascii="Times New Roman" w:hAnsi="Times New Roman"/>
        </w:rPr>
        <w:t xml:space="preserve">, duomenimis, </w:t>
      </w:r>
      <w:proofErr w:type="spellStart"/>
      <w:r w:rsidRPr="00353EE7">
        <w:rPr>
          <w:rFonts w:ascii="Times New Roman" w:hAnsi="Times New Roman"/>
        </w:rPr>
        <w:t>lamotrigino</w:t>
      </w:r>
      <w:proofErr w:type="spellEnd"/>
      <w:r w:rsidRPr="00353EE7">
        <w:rPr>
          <w:rFonts w:ascii="Times New Roman" w:hAnsi="Times New Roman"/>
        </w:rPr>
        <w:t xml:space="preserve"> koncentracija </w:t>
      </w:r>
      <w:r>
        <w:rPr>
          <w:rFonts w:ascii="Times New Roman" w:hAnsi="Times New Roman"/>
        </w:rPr>
        <w:t xml:space="preserve">kraujo </w:t>
      </w:r>
      <w:r w:rsidRPr="00353EE7">
        <w:rPr>
          <w:rFonts w:ascii="Times New Roman" w:hAnsi="Times New Roman"/>
        </w:rPr>
        <w:t xml:space="preserve">plazmoje reikšmingai nepakito. Tačiau tikėtinas didesnis </w:t>
      </w:r>
      <w:proofErr w:type="spellStart"/>
      <w:r w:rsidRPr="00353EE7">
        <w:rPr>
          <w:rFonts w:ascii="Times New Roman" w:hAnsi="Times New Roman"/>
        </w:rPr>
        <w:t>gliukuronidų</w:t>
      </w:r>
      <w:proofErr w:type="spellEnd"/>
      <w:r w:rsidRPr="00353EE7">
        <w:rPr>
          <w:rFonts w:ascii="Times New Roman" w:hAnsi="Times New Roman"/>
        </w:rPr>
        <w:t xml:space="preserve"> metabolitų kaupimasis. Dėl to ligonius, sergančius inkstų nepakankamumu, reikia gydyti atsargiai.</w:t>
      </w:r>
    </w:p>
    <w:p w14:paraId="722D7202" w14:textId="77777777" w:rsidR="00385AEF" w:rsidRPr="00353EE7" w:rsidRDefault="00385AEF" w:rsidP="00385AEF">
      <w:pPr>
        <w:spacing w:after="0" w:line="240" w:lineRule="auto"/>
        <w:rPr>
          <w:rFonts w:ascii="Times New Roman" w:hAnsi="Times New Roman"/>
        </w:rPr>
      </w:pPr>
    </w:p>
    <w:p w14:paraId="547BB6DA" w14:textId="77777777" w:rsidR="00385AEF" w:rsidRPr="00353EE7" w:rsidRDefault="00385AEF" w:rsidP="00385AEF">
      <w:pPr>
        <w:keepNext/>
        <w:spacing w:after="0" w:line="240" w:lineRule="auto"/>
        <w:rPr>
          <w:rFonts w:ascii="Times New Roman" w:hAnsi="Times New Roman"/>
          <w:u w:val="single"/>
        </w:rPr>
      </w:pPr>
      <w:r w:rsidRPr="00353EE7">
        <w:rPr>
          <w:rFonts w:ascii="Times New Roman" w:hAnsi="Times New Roman"/>
          <w:u w:val="single"/>
        </w:rPr>
        <w:t xml:space="preserve">Pacientai, kurie vartoja kitokių vaistinių preparatų, kurių sudėtyje yra </w:t>
      </w:r>
      <w:proofErr w:type="spellStart"/>
      <w:r w:rsidRPr="00353EE7">
        <w:rPr>
          <w:rFonts w:ascii="Times New Roman" w:hAnsi="Times New Roman"/>
          <w:u w:val="single"/>
        </w:rPr>
        <w:t>lamotrigino</w:t>
      </w:r>
      <w:proofErr w:type="spellEnd"/>
    </w:p>
    <w:p w14:paraId="2922BA6A" w14:textId="77777777" w:rsidR="00385AEF" w:rsidRPr="00353EE7" w:rsidRDefault="00385AEF" w:rsidP="00385AEF">
      <w:pPr>
        <w:keepNext/>
        <w:spacing w:after="0" w:line="240" w:lineRule="auto"/>
        <w:rPr>
          <w:rFonts w:ascii="Times New Roman" w:hAnsi="Times New Roman"/>
          <w:u w:val="single"/>
        </w:rPr>
      </w:pPr>
      <w:bookmarkStart w:id="21" w:name="_DV_M131"/>
      <w:bookmarkEnd w:id="21"/>
    </w:p>
    <w:p w14:paraId="34563998" w14:textId="77777777" w:rsidR="00385AEF" w:rsidRDefault="00385AEF" w:rsidP="00385AEF">
      <w:pPr>
        <w:spacing w:after="0" w:line="240" w:lineRule="auto"/>
        <w:rPr>
          <w:rFonts w:ascii="Times New Roman" w:hAnsi="Times New Roman"/>
        </w:rPr>
      </w:pPr>
      <w:r w:rsidRPr="00353EE7">
        <w:rPr>
          <w:rFonts w:ascii="Times New Roman" w:hAnsi="Times New Roman"/>
        </w:rPr>
        <w:t xml:space="preserve">Pacientams, kurie jau vartoja bet kurių kitų vaistinių preparatų, kurių sudėtyje yra </w:t>
      </w:r>
      <w:proofErr w:type="spellStart"/>
      <w:r w:rsidRPr="00353EE7">
        <w:rPr>
          <w:rFonts w:ascii="Times New Roman" w:hAnsi="Times New Roman"/>
        </w:rPr>
        <w:t>lamotrigino</w:t>
      </w:r>
      <w:proofErr w:type="spellEnd"/>
      <w:r w:rsidRPr="00353EE7">
        <w:rPr>
          <w:rFonts w:ascii="Times New Roman" w:hAnsi="Times New Roman"/>
        </w:rPr>
        <w:t xml:space="preserve">, </w:t>
      </w:r>
      <w:proofErr w:type="spellStart"/>
      <w:r w:rsidRPr="00353EE7">
        <w:rPr>
          <w:rFonts w:ascii="Times New Roman" w:hAnsi="Times New Roman"/>
        </w:rPr>
        <w:t>Lamictal</w:t>
      </w:r>
      <w:proofErr w:type="spellEnd"/>
      <w:r w:rsidRPr="00353EE7">
        <w:rPr>
          <w:rFonts w:ascii="Times New Roman" w:hAnsi="Times New Roman"/>
        </w:rPr>
        <w:t xml:space="preserve"> vartoti nepasitarus su gydytoju negalima.</w:t>
      </w:r>
    </w:p>
    <w:p w14:paraId="6AEC41D3" w14:textId="77777777" w:rsidR="00385AEF" w:rsidRDefault="00385AEF" w:rsidP="00385AEF">
      <w:pPr>
        <w:spacing w:after="0" w:line="240" w:lineRule="auto"/>
        <w:rPr>
          <w:rFonts w:ascii="Times New Roman" w:hAnsi="Times New Roman"/>
        </w:rPr>
      </w:pPr>
    </w:p>
    <w:p w14:paraId="04A6320B" w14:textId="404540FE" w:rsidR="00385AEF" w:rsidRPr="00EA7523" w:rsidRDefault="00385AEF" w:rsidP="00385AEF">
      <w:pPr>
        <w:spacing w:after="0" w:line="240" w:lineRule="auto"/>
        <w:rPr>
          <w:rFonts w:ascii="Times New Roman" w:hAnsi="Times New Roman"/>
          <w:u w:val="single"/>
        </w:rPr>
      </w:pPr>
      <w:proofErr w:type="spellStart"/>
      <w:r w:rsidRPr="00EA7523">
        <w:rPr>
          <w:rFonts w:ascii="Times New Roman" w:hAnsi="Times New Roman"/>
          <w:u w:val="single"/>
        </w:rPr>
        <w:t>Brugad</w:t>
      </w:r>
      <w:r w:rsidR="0092156B">
        <w:rPr>
          <w:rFonts w:ascii="Times New Roman" w:hAnsi="Times New Roman"/>
          <w:u w:val="single"/>
        </w:rPr>
        <w:t>os</w:t>
      </w:r>
      <w:proofErr w:type="spellEnd"/>
      <w:r w:rsidRPr="00EA7523">
        <w:rPr>
          <w:rFonts w:ascii="Times New Roman" w:hAnsi="Times New Roman"/>
          <w:u w:val="single"/>
        </w:rPr>
        <w:t xml:space="preserve"> tipo EKG</w:t>
      </w:r>
      <w:r w:rsidR="00A15379">
        <w:rPr>
          <w:rFonts w:ascii="Times New Roman" w:hAnsi="Times New Roman"/>
          <w:u w:val="single"/>
        </w:rPr>
        <w:t xml:space="preserve"> </w:t>
      </w:r>
      <w:r w:rsidR="009666F7">
        <w:rPr>
          <w:rFonts w:ascii="Times New Roman" w:hAnsi="Times New Roman"/>
          <w:u w:val="single"/>
        </w:rPr>
        <w:t xml:space="preserve">ir kiti širdies ritmo </w:t>
      </w:r>
      <w:r w:rsidR="006B2909">
        <w:rPr>
          <w:rFonts w:ascii="Times New Roman" w:hAnsi="Times New Roman"/>
          <w:u w:val="single"/>
        </w:rPr>
        <w:t>a</w:t>
      </w:r>
      <w:r w:rsidR="009666F7">
        <w:rPr>
          <w:rFonts w:ascii="Times New Roman" w:hAnsi="Times New Roman"/>
          <w:u w:val="single"/>
        </w:rPr>
        <w:t>r laidumo sutrikimai</w:t>
      </w:r>
    </w:p>
    <w:p w14:paraId="76DA832B" w14:textId="77777777" w:rsidR="00385AEF" w:rsidRPr="003B293E" w:rsidRDefault="00385AEF" w:rsidP="00385AEF">
      <w:pPr>
        <w:spacing w:after="0" w:line="240" w:lineRule="auto"/>
        <w:rPr>
          <w:rFonts w:ascii="Times New Roman" w:hAnsi="Times New Roman"/>
        </w:rPr>
      </w:pPr>
    </w:p>
    <w:p w14:paraId="37E70B26" w14:textId="02EB2D09" w:rsidR="00385AEF" w:rsidRDefault="005215FD" w:rsidP="00385AEF">
      <w:pPr>
        <w:spacing w:after="0" w:line="240" w:lineRule="auto"/>
        <w:rPr>
          <w:rFonts w:ascii="Times New Roman" w:hAnsi="Times New Roman"/>
        </w:rPr>
      </w:pPr>
      <w:r>
        <w:rPr>
          <w:rFonts w:ascii="Times New Roman" w:hAnsi="Times New Roman"/>
        </w:rPr>
        <w:t xml:space="preserve">Gauta pranešimų apie </w:t>
      </w:r>
      <w:proofErr w:type="spellStart"/>
      <w:r>
        <w:rPr>
          <w:rFonts w:ascii="Times New Roman" w:hAnsi="Times New Roman"/>
        </w:rPr>
        <w:t>l</w:t>
      </w:r>
      <w:r w:rsidR="00385AEF" w:rsidRPr="003B293E">
        <w:rPr>
          <w:rFonts w:ascii="Times New Roman" w:hAnsi="Times New Roman"/>
        </w:rPr>
        <w:t>amotriginu</w:t>
      </w:r>
      <w:proofErr w:type="spellEnd"/>
      <w:r w:rsidR="00385AEF" w:rsidRPr="003B293E">
        <w:rPr>
          <w:rFonts w:ascii="Times New Roman" w:hAnsi="Times New Roman"/>
        </w:rPr>
        <w:t xml:space="preserve"> gydytiems pacientams pasireišk</w:t>
      </w:r>
      <w:r>
        <w:rPr>
          <w:rFonts w:ascii="Times New Roman" w:hAnsi="Times New Roman"/>
        </w:rPr>
        <w:t>usį</w:t>
      </w:r>
      <w:r w:rsidR="00385AEF" w:rsidRPr="003B293E">
        <w:rPr>
          <w:rFonts w:ascii="Times New Roman" w:hAnsi="Times New Roman"/>
        </w:rPr>
        <w:t xml:space="preserve"> aritm</w:t>
      </w:r>
      <w:r w:rsidR="008F79DE">
        <w:rPr>
          <w:rFonts w:ascii="Times New Roman" w:hAnsi="Times New Roman"/>
        </w:rPr>
        <w:t>iją sukeliantį</w:t>
      </w:r>
      <w:r w:rsidR="00385AEF" w:rsidRPr="003B293E">
        <w:rPr>
          <w:rFonts w:ascii="Times New Roman" w:hAnsi="Times New Roman"/>
        </w:rPr>
        <w:t xml:space="preserve"> ST-T sutrikim</w:t>
      </w:r>
      <w:r w:rsidR="004F2E4E">
        <w:rPr>
          <w:rFonts w:ascii="Times New Roman" w:hAnsi="Times New Roman"/>
        </w:rPr>
        <w:t>ą</w:t>
      </w:r>
      <w:r w:rsidR="00385AEF" w:rsidRPr="003B293E">
        <w:rPr>
          <w:rFonts w:ascii="Times New Roman" w:hAnsi="Times New Roman"/>
        </w:rPr>
        <w:t xml:space="preserve"> ir </w:t>
      </w:r>
      <w:proofErr w:type="spellStart"/>
      <w:r w:rsidR="00385AEF" w:rsidRPr="003B293E">
        <w:rPr>
          <w:rFonts w:ascii="Times New Roman" w:hAnsi="Times New Roman"/>
        </w:rPr>
        <w:t>Brugado</w:t>
      </w:r>
      <w:r w:rsidR="0092156B">
        <w:rPr>
          <w:rFonts w:ascii="Times New Roman" w:hAnsi="Times New Roman"/>
        </w:rPr>
        <w:t>s</w:t>
      </w:r>
      <w:proofErr w:type="spellEnd"/>
      <w:r w:rsidR="00385AEF" w:rsidRPr="003B293E">
        <w:rPr>
          <w:rFonts w:ascii="Times New Roman" w:hAnsi="Times New Roman"/>
        </w:rPr>
        <w:t xml:space="preserve"> sindromui būding</w:t>
      </w:r>
      <w:r w:rsidR="00117E5F">
        <w:rPr>
          <w:rFonts w:ascii="Times New Roman" w:hAnsi="Times New Roman"/>
        </w:rPr>
        <w:t>ą</w:t>
      </w:r>
      <w:r w:rsidR="00385AEF" w:rsidRPr="003B293E">
        <w:rPr>
          <w:rFonts w:ascii="Times New Roman" w:hAnsi="Times New Roman"/>
        </w:rPr>
        <w:t xml:space="preserve"> EKG.</w:t>
      </w:r>
      <w:r w:rsidR="006A4B22" w:rsidRPr="006A4B22">
        <w:rPr>
          <w:rFonts w:ascii="Times New Roman" w:hAnsi="Times New Roman"/>
        </w:rPr>
        <w:t xml:space="preserve"> </w:t>
      </w:r>
      <w:r w:rsidR="006A4B22">
        <w:rPr>
          <w:rFonts w:ascii="Times New Roman" w:hAnsi="Times New Roman"/>
        </w:rPr>
        <w:t xml:space="preserve">Remiantis </w:t>
      </w:r>
      <w:r w:rsidR="00463317">
        <w:rPr>
          <w:rFonts w:ascii="Times New Roman" w:hAnsi="Times New Roman"/>
        </w:rPr>
        <w:t xml:space="preserve">tyrimų </w:t>
      </w:r>
      <w:proofErr w:type="spellStart"/>
      <w:r w:rsidR="006A4B22" w:rsidRPr="00C541B7">
        <w:rPr>
          <w:rFonts w:ascii="Times New Roman" w:hAnsi="Times New Roman"/>
          <w:i/>
          <w:iCs/>
        </w:rPr>
        <w:t>in</w:t>
      </w:r>
      <w:proofErr w:type="spellEnd"/>
      <w:r w:rsidR="006A4B22" w:rsidRPr="00C541B7">
        <w:rPr>
          <w:rFonts w:ascii="Times New Roman" w:hAnsi="Times New Roman"/>
          <w:i/>
          <w:iCs/>
        </w:rPr>
        <w:t xml:space="preserve"> </w:t>
      </w:r>
      <w:proofErr w:type="spellStart"/>
      <w:r w:rsidR="006A4B22" w:rsidRPr="00C541B7">
        <w:rPr>
          <w:rFonts w:ascii="Times New Roman" w:hAnsi="Times New Roman"/>
          <w:i/>
          <w:iCs/>
        </w:rPr>
        <w:t>vitro</w:t>
      </w:r>
      <w:proofErr w:type="spellEnd"/>
      <w:r w:rsidR="006A4B22" w:rsidRPr="00C541B7">
        <w:rPr>
          <w:rFonts w:ascii="Times New Roman" w:hAnsi="Times New Roman"/>
        </w:rPr>
        <w:t xml:space="preserve"> </w:t>
      </w:r>
      <w:r w:rsidR="006A4B22">
        <w:rPr>
          <w:rFonts w:ascii="Times New Roman" w:hAnsi="Times New Roman"/>
        </w:rPr>
        <w:t>duomenimi</w:t>
      </w:r>
      <w:r w:rsidR="006A4B22" w:rsidRPr="00C541B7">
        <w:rPr>
          <w:rFonts w:ascii="Times New Roman" w:hAnsi="Times New Roman"/>
        </w:rPr>
        <w:t xml:space="preserve">s, </w:t>
      </w:r>
      <w:proofErr w:type="spellStart"/>
      <w:r w:rsidR="006A4B22" w:rsidRPr="00C541B7">
        <w:rPr>
          <w:rFonts w:ascii="Times New Roman" w:hAnsi="Times New Roman"/>
        </w:rPr>
        <w:t>lamotrigin</w:t>
      </w:r>
      <w:r w:rsidR="006A4B22">
        <w:rPr>
          <w:rFonts w:ascii="Times New Roman" w:hAnsi="Times New Roman"/>
        </w:rPr>
        <w:t>as</w:t>
      </w:r>
      <w:proofErr w:type="spellEnd"/>
      <w:r w:rsidR="006A4B22">
        <w:rPr>
          <w:rFonts w:ascii="Times New Roman" w:hAnsi="Times New Roman"/>
        </w:rPr>
        <w:t xml:space="preserve"> gali lėtinti impulsų sklidimą (laidumą)</w:t>
      </w:r>
      <w:r w:rsidR="006A4B22" w:rsidRPr="00C541B7">
        <w:rPr>
          <w:rFonts w:ascii="Times New Roman" w:hAnsi="Times New Roman"/>
        </w:rPr>
        <w:t xml:space="preserve"> </w:t>
      </w:r>
      <w:r w:rsidR="006A4B22">
        <w:rPr>
          <w:rFonts w:ascii="Times New Roman" w:hAnsi="Times New Roman"/>
        </w:rPr>
        <w:t>skilveliuose</w:t>
      </w:r>
      <w:r w:rsidR="006A4B22" w:rsidRPr="00C541B7">
        <w:rPr>
          <w:rFonts w:ascii="Times New Roman" w:hAnsi="Times New Roman"/>
        </w:rPr>
        <w:t xml:space="preserve"> (QRS</w:t>
      </w:r>
      <w:r w:rsidR="00912875" w:rsidRPr="00912875">
        <w:rPr>
          <w:rFonts w:ascii="Times New Roman" w:hAnsi="Times New Roman"/>
        </w:rPr>
        <w:t xml:space="preserve"> </w:t>
      </w:r>
      <w:r w:rsidR="00912875">
        <w:rPr>
          <w:rFonts w:ascii="Times New Roman" w:hAnsi="Times New Roman"/>
        </w:rPr>
        <w:t xml:space="preserve">komplekso </w:t>
      </w:r>
      <w:r w:rsidR="00561168" w:rsidRPr="00353EE7">
        <w:rPr>
          <w:rFonts w:ascii="Times New Roman" w:hAnsi="Times New Roman"/>
        </w:rPr>
        <w:t>praplatėjimas</w:t>
      </w:r>
      <w:r w:rsidR="006A4B22" w:rsidRPr="00C541B7">
        <w:rPr>
          <w:rFonts w:ascii="Times New Roman" w:hAnsi="Times New Roman"/>
        </w:rPr>
        <w:t xml:space="preserve">) </w:t>
      </w:r>
      <w:r w:rsidR="006A4B22">
        <w:rPr>
          <w:rFonts w:ascii="Times New Roman" w:hAnsi="Times New Roman"/>
        </w:rPr>
        <w:t>ir,</w:t>
      </w:r>
      <w:r w:rsidR="006A4B22" w:rsidRPr="00C541B7">
        <w:rPr>
          <w:rFonts w:ascii="Times New Roman" w:hAnsi="Times New Roman"/>
        </w:rPr>
        <w:t xml:space="preserve"> </w:t>
      </w:r>
      <w:r w:rsidR="006A4B22" w:rsidRPr="00A34BF2">
        <w:rPr>
          <w:rFonts w:ascii="Times New Roman" w:hAnsi="Times New Roman"/>
        </w:rPr>
        <w:t xml:space="preserve">esant </w:t>
      </w:r>
      <w:r w:rsidR="009754E1">
        <w:rPr>
          <w:rFonts w:ascii="Times New Roman" w:hAnsi="Times New Roman"/>
        </w:rPr>
        <w:t>kliniškai</w:t>
      </w:r>
      <w:r w:rsidR="006A4B22" w:rsidRPr="00A34BF2">
        <w:rPr>
          <w:rFonts w:ascii="Times New Roman" w:hAnsi="Times New Roman"/>
        </w:rPr>
        <w:t xml:space="preserve"> </w:t>
      </w:r>
      <w:r w:rsidR="006A4B22">
        <w:rPr>
          <w:rFonts w:ascii="Times New Roman" w:hAnsi="Times New Roman"/>
        </w:rPr>
        <w:t>reikšming</w:t>
      </w:r>
      <w:r w:rsidR="006A4B22" w:rsidRPr="00A34BF2">
        <w:rPr>
          <w:rFonts w:ascii="Times New Roman" w:hAnsi="Times New Roman"/>
        </w:rPr>
        <w:t>oms koncentracijoms</w:t>
      </w:r>
      <w:r w:rsidR="006A4B22">
        <w:rPr>
          <w:rFonts w:ascii="Times New Roman" w:hAnsi="Times New Roman"/>
        </w:rPr>
        <w:t>,</w:t>
      </w:r>
      <w:r w:rsidR="006A4B22" w:rsidRPr="00A34BF2">
        <w:rPr>
          <w:rFonts w:ascii="Times New Roman" w:hAnsi="Times New Roman"/>
        </w:rPr>
        <w:t xml:space="preserve"> </w:t>
      </w:r>
      <w:r w:rsidR="00AF721E">
        <w:rPr>
          <w:rFonts w:ascii="Times New Roman" w:hAnsi="Times New Roman"/>
        </w:rPr>
        <w:t>išprovokuoti aritmiją</w:t>
      </w:r>
      <w:r w:rsidR="00AF721E" w:rsidRPr="00A34BF2">
        <w:rPr>
          <w:rFonts w:ascii="Times New Roman" w:hAnsi="Times New Roman"/>
        </w:rPr>
        <w:t xml:space="preserve"> </w:t>
      </w:r>
      <w:r w:rsidR="006A4B22" w:rsidRPr="00A34BF2">
        <w:rPr>
          <w:rFonts w:ascii="Times New Roman" w:hAnsi="Times New Roman"/>
        </w:rPr>
        <w:t>širdies liga sergantiems pacientams.</w:t>
      </w:r>
      <w:r w:rsidR="006A4B22" w:rsidRPr="00C541B7">
        <w:rPr>
          <w:rFonts w:ascii="Times New Roman" w:hAnsi="Times New Roman"/>
        </w:rPr>
        <w:t xml:space="preserve"> </w:t>
      </w:r>
      <w:proofErr w:type="spellStart"/>
      <w:r w:rsidR="006A4B22" w:rsidRPr="00C541B7">
        <w:rPr>
          <w:rFonts w:ascii="Times New Roman" w:hAnsi="Times New Roman"/>
        </w:rPr>
        <w:t>Lamotrigin</w:t>
      </w:r>
      <w:r w:rsidR="006A4B22">
        <w:rPr>
          <w:rFonts w:ascii="Times New Roman" w:hAnsi="Times New Roman"/>
        </w:rPr>
        <w:t>as</w:t>
      </w:r>
      <w:proofErr w:type="spellEnd"/>
      <w:r w:rsidR="006A4B22">
        <w:rPr>
          <w:rFonts w:ascii="Times New Roman" w:hAnsi="Times New Roman"/>
        </w:rPr>
        <w:t xml:space="preserve"> </w:t>
      </w:r>
      <w:r w:rsidR="006A4B22" w:rsidRPr="0020408D">
        <w:rPr>
          <w:rFonts w:ascii="Times New Roman" w:hAnsi="Times New Roman"/>
        </w:rPr>
        <w:t xml:space="preserve">elgiasi kaip silpna IB klasės </w:t>
      </w:r>
      <w:proofErr w:type="spellStart"/>
      <w:r w:rsidR="006A4B22" w:rsidRPr="0020408D">
        <w:rPr>
          <w:rFonts w:ascii="Times New Roman" w:hAnsi="Times New Roman"/>
        </w:rPr>
        <w:t>antiaritmin</w:t>
      </w:r>
      <w:r w:rsidR="00977437">
        <w:rPr>
          <w:rFonts w:ascii="Times New Roman" w:hAnsi="Times New Roman"/>
        </w:rPr>
        <w:t>ė</w:t>
      </w:r>
      <w:proofErr w:type="spellEnd"/>
      <w:r w:rsidR="00977437">
        <w:rPr>
          <w:rFonts w:ascii="Times New Roman" w:hAnsi="Times New Roman"/>
        </w:rPr>
        <w:t xml:space="preserve"> medžiaga,</w:t>
      </w:r>
      <w:r w:rsidR="00E83197">
        <w:rPr>
          <w:rFonts w:ascii="Times New Roman" w:hAnsi="Times New Roman"/>
        </w:rPr>
        <w:t xml:space="preserve"> </w:t>
      </w:r>
      <w:r w:rsidR="006A4B22" w:rsidRPr="0020408D">
        <w:rPr>
          <w:rFonts w:ascii="Times New Roman" w:hAnsi="Times New Roman"/>
        </w:rPr>
        <w:t>s</w:t>
      </w:r>
      <w:r w:rsidR="00BC4928">
        <w:rPr>
          <w:rFonts w:ascii="Times New Roman" w:hAnsi="Times New Roman"/>
        </w:rPr>
        <w:t>iejama</w:t>
      </w:r>
      <w:r w:rsidR="006A4B22" w:rsidRPr="0020408D">
        <w:rPr>
          <w:rFonts w:ascii="Times New Roman" w:hAnsi="Times New Roman"/>
        </w:rPr>
        <w:t xml:space="preserve"> </w:t>
      </w:r>
      <w:r w:rsidR="006A4B22">
        <w:rPr>
          <w:rFonts w:ascii="Times New Roman" w:hAnsi="Times New Roman"/>
        </w:rPr>
        <w:t xml:space="preserve">su </w:t>
      </w:r>
      <w:r w:rsidR="006A4B22" w:rsidRPr="0020408D">
        <w:rPr>
          <w:rFonts w:ascii="Times New Roman" w:hAnsi="Times New Roman"/>
        </w:rPr>
        <w:t>galim</w:t>
      </w:r>
      <w:r w:rsidR="006A4B22">
        <w:rPr>
          <w:rFonts w:ascii="Times New Roman" w:hAnsi="Times New Roman"/>
        </w:rPr>
        <w:t>a</w:t>
      </w:r>
      <w:r w:rsidR="006A4B22" w:rsidRPr="0020408D">
        <w:rPr>
          <w:rFonts w:ascii="Times New Roman" w:hAnsi="Times New Roman"/>
        </w:rPr>
        <w:t xml:space="preserve"> </w:t>
      </w:r>
      <w:r w:rsidR="006A4B22">
        <w:rPr>
          <w:rFonts w:ascii="Times New Roman" w:hAnsi="Times New Roman"/>
        </w:rPr>
        <w:t>sunki</w:t>
      </w:r>
      <w:r w:rsidR="006A4B22" w:rsidRPr="0020408D">
        <w:rPr>
          <w:rFonts w:ascii="Times New Roman" w:hAnsi="Times New Roman"/>
        </w:rPr>
        <w:t xml:space="preserve">ų ar mirtinų širdies </w:t>
      </w:r>
      <w:r w:rsidR="00977437">
        <w:rPr>
          <w:rFonts w:ascii="Times New Roman" w:hAnsi="Times New Roman"/>
        </w:rPr>
        <w:t>reiškinių</w:t>
      </w:r>
      <w:r w:rsidR="006A4B22" w:rsidRPr="0020408D">
        <w:rPr>
          <w:rFonts w:ascii="Times New Roman" w:hAnsi="Times New Roman"/>
        </w:rPr>
        <w:t xml:space="preserve"> </w:t>
      </w:r>
      <w:r w:rsidR="006A4B22">
        <w:rPr>
          <w:rFonts w:ascii="Times New Roman" w:hAnsi="Times New Roman"/>
        </w:rPr>
        <w:t>rizika</w:t>
      </w:r>
      <w:r w:rsidR="006A4B22" w:rsidRPr="0020408D">
        <w:rPr>
          <w:rFonts w:ascii="Times New Roman" w:hAnsi="Times New Roman"/>
        </w:rPr>
        <w:t>.</w:t>
      </w:r>
      <w:r w:rsidR="006A4B22" w:rsidRPr="00C541B7">
        <w:rPr>
          <w:rFonts w:ascii="Times New Roman" w:hAnsi="Times New Roman"/>
        </w:rPr>
        <w:t xml:space="preserve"> </w:t>
      </w:r>
      <w:r w:rsidR="00977437">
        <w:rPr>
          <w:rFonts w:ascii="Times New Roman" w:hAnsi="Times New Roman"/>
        </w:rPr>
        <w:t>Kitų natrio kanalų blokatorių vartojimas kartu</w:t>
      </w:r>
      <w:r w:rsidR="006E662D">
        <w:rPr>
          <w:rFonts w:ascii="Times New Roman" w:hAnsi="Times New Roman"/>
        </w:rPr>
        <w:t xml:space="preserve"> </w:t>
      </w:r>
      <w:r w:rsidR="005D0DD7">
        <w:rPr>
          <w:rFonts w:ascii="Times New Roman" w:hAnsi="Times New Roman"/>
        </w:rPr>
        <w:t xml:space="preserve">šią riziką gali dar padidinti </w:t>
      </w:r>
      <w:r w:rsidR="006A4B22" w:rsidRPr="00C541B7">
        <w:rPr>
          <w:rFonts w:ascii="Times New Roman" w:hAnsi="Times New Roman"/>
        </w:rPr>
        <w:t>(</w:t>
      </w:r>
      <w:r w:rsidR="006A4B22">
        <w:rPr>
          <w:rFonts w:ascii="Times New Roman" w:hAnsi="Times New Roman"/>
        </w:rPr>
        <w:t>žr.</w:t>
      </w:r>
      <w:r w:rsidR="00DC6583">
        <w:rPr>
          <w:rFonts w:ascii="Times New Roman" w:hAnsi="Times New Roman"/>
        </w:rPr>
        <w:t> </w:t>
      </w:r>
      <w:r w:rsidR="006A4B22" w:rsidRPr="00C541B7">
        <w:rPr>
          <w:rFonts w:ascii="Times New Roman" w:hAnsi="Times New Roman"/>
        </w:rPr>
        <w:t>5.3</w:t>
      </w:r>
      <w:r w:rsidR="006A4B22">
        <w:rPr>
          <w:rFonts w:ascii="Times New Roman" w:hAnsi="Times New Roman"/>
        </w:rPr>
        <w:t> skyrių</w:t>
      </w:r>
      <w:r w:rsidR="006A4B22" w:rsidRPr="00C541B7">
        <w:rPr>
          <w:rFonts w:ascii="Times New Roman" w:hAnsi="Times New Roman"/>
        </w:rPr>
        <w:t>).</w:t>
      </w:r>
      <w:r w:rsidR="00FB714F" w:rsidRPr="00FB714F">
        <w:rPr>
          <w:rFonts w:ascii="Times New Roman" w:hAnsi="Times New Roman"/>
        </w:rPr>
        <w:t xml:space="preserve"> </w:t>
      </w:r>
      <w:r w:rsidR="00FB714F">
        <w:rPr>
          <w:rFonts w:ascii="Times New Roman" w:hAnsi="Times New Roman"/>
        </w:rPr>
        <w:t xml:space="preserve">Visapusiško </w:t>
      </w:r>
      <w:r w:rsidR="00FB714F" w:rsidRPr="00A40B63">
        <w:rPr>
          <w:rFonts w:ascii="Times New Roman" w:hAnsi="Times New Roman"/>
        </w:rPr>
        <w:t xml:space="preserve">QT </w:t>
      </w:r>
      <w:r w:rsidR="00FB714F">
        <w:rPr>
          <w:rFonts w:ascii="Times New Roman" w:hAnsi="Times New Roman"/>
        </w:rPr>
        <w:t xml:space="preserve">intervalo </w:t>
      </w:r>
      <w:r w:rsidR="00FB714F" w:rsidRPr="00A40B63">
        <w:rPr>
          <w:rFonts w:ascii="Times New Roman" w:hAnsi="Times New Roman"/>
        </w:rPr>
        <w:t xml:space="preserve">tyrimo </w:t>
      </w:r>
      <w:r w:rsidR="00FB714F">
        <w:rPr>
          <w:rFonts w:ascii="Times New Roman" w:hAnsi="Times New Roman"/>
        </w:rPr>
        <w:t>duomenimis,</w:t>
      </w:r>
      <w:r w:rsidR="00FB714F" w:rsidRPr="00A40B63">
        <w:rPr>
          <w:rFonts w:ascii="Times New Roman" w:hAnsi="Times New Roman"/>
        </w:rPr>
        <w:t xml:space="preserve"> </w:t>
      </w:r>
      <w:r w:rsidR="00FB714F">
        <w:rPr>
          <w:rFonts w:ascii="Times New Roman" w:hAnsi="Times New Roman"/>
        </w:rPr>
        <w:t xml:space="preserve">vartojant gydomąsias iki </w:t>
      </w:r>
      <w:r w:rsidR="00FB714F" w:rsidRPr="00C541B7">
        <w:rPr>
          <w:rFonts w:ascii="Times New Roman" w:hAnsi="Times New Roman"/>
        </w:rPr>
        <w:t>400 mg</w:t>
      </w:r>
      <w:r w:rsidR="00FB714F">
        <w:rPr>
          <w:rFonts w:ascii="Times New Roman" w:hAnsi="Times New Roman"/>
        </w:rPr>
        <w:t xml:space="preserve"> per parą dozes</w:t>
      </w:r>
      <w:r w:rsidR="00FB714F" w:rsidRPr="00C541B7">
        <w:rPr>
          <w:rFonts w:ascii="Times New Roman" w:hAnsi="Times New Roman"/>
        </w:rPr>
        <w:t xml:space="preserve">, </w:t>
      </w:r>
      <w:proofErr w:type="spellStart"/>
      <w:r w:rsidR="00FB714F" w:rsidRPr="00C541B7">
        <w:rPr>
          <w:rFonts w:ascii="Times New Roman" w:hAnsi="Times New Roman"/>
        </w:rPr>
        <w:t>lamotrigin</w:t>
      </w:r>
      <w:r w:rsidR="00FB714F">
        <w:rPr>
          <w:rFonts w:ascii="Times New Roman" w:hAnsi="Times New Roman"/>
        </w:rPr>
        <w:t>as</w:t>
      </w:r>
      <w:proofErr w:type="spellEnd"/>
      <w:r w:rsidR="00FB714F">
        <w:rPr>
          <w:rFonts w:ascii="Times New Roman" w:hAnsi="Times New Roman"/>
        </w:rPr>
        <w:t xml:space="preserve"> nelėtino</w:t>
      </w:r>
      <w:r w:rsidR="00FB714F" w:rsidRPr="00C541B7">
        <w:rPr>
          <w:rFonts w:ascii="Times New Roman" w:hAnsi="Times New Roman"/>
        </w:rPr>
        <w:t xml:space="preserve"> </w:t>
      </w:r>
      <w:r w:rsidR="00447F1D">
        <w:rPr>
          <w:rFonts w:ascii="Times New Roman" w:hAnsi="Times New Roman"/>
        </w:rPr>
        <w:t>laidumo</w:t>
      </w:r>
      <w:r w:rsidR="00447F1D" w:rsidRPr="00C541B7">
        <w:rPr>
          <w:rFonts w:ascii="Times New Roman" w:hAnsi="Times New Roman"/>
        </w:rPr>
        <w:t xml:space="preserve"> </w:t>
      </w:r>
      <w:r w:rsidR="00447F1D">
        <w:rPr>
          <w:rFonts w:ascii="Times New Roman" w:hAnsi="Times New Roman"/>
        </w:rPr>
        <w:t>sveikų asmenų skilveliuose</w:t>
      </w:r>
      <w:r w:rsidR="00447F1D" w:rsidRPr="00C541B7">
        <w:rPr>
          <w:rFonts w:ascii="Times New Roman" w:hAnsi="Times New Roman"/>
        </w:rPr>
        <w:t xml:space="preserve"> </w:t>
      </w:r>
      <w:r w:rsidR="00FB714F" w:rsidRPr="00C541B7">
        <w:rPr>
          <w:rFonts w:ascii="Times New Roman" w:hAnsi="Times New Roman"/>
        </w:rPr>
        <w:t>(</w:t>
      </w:r>
      <w:r w:rsidR="00FB714F">
        <w:rPr>
          <w:rFonts w:ascii="Times New Roman" w:hAnsi="Times New Roman"/>
        </w:rPr>
        <w:t xml:space="preserve">nebuvo </w:t>
      </w:r>
      <w:r w:rsidR="00FB714F" w:rsidRPr="00C541B7">
        <w:rPr>
          <w:rFonts w:ascii="Times New Roman" w:hAnsi="Times New Roman"/>
        </w:rPr>
        <w:t>QRS</w:t>
      </w:r>
      <w:r w:rsidR="00FB714F">
        <w:rPr>
          <w:rFonts w:ascii="Times New Roman" w:hAnsi="Times New Roman"/>
        </w:rPr>
        <w:t xml:space="preserve"> </w:t>
      </w:r>
      <w:r w:rsidR="00FB714F" w:rsidRPr="005D4D68">
        <w:rPr>
          <w:rFonts w:ascii="Times New Roman" w:hAnsi="Times New Roman"/>
        </w:rPr>
        <w:t xml:space="preserve">komplekso </w:t>
      </w:r>
      <w:r w:rsidR="00561168" w:rsidRPr="00561168">
        <w:rPr>
          <w:rFonts w:ascii="Times New Roman" w:hAnsi="Times New Roman"/>
        </w:rPr>
        <w:t>praplatėjim</w:t>
      </w:r>
      <w:r w:rsidR="00561168">
        <w:rPr>
          <w:rFonts w:ascii="Times New Roman" w:hAnsi="Times New Roman"/>
        </w:rPr>
        <w:t>o</w:t>
      </w:r>
      <w:r w:rsidR="00FB714F" w:rsidRPr="00C541B7">
        <w:rPr>
          <w:rFonts w:ascii="Times New Roman" w:hAnsi="Times New Roman"/>
        </w:rPr>
        <w:t xml:space="preserve">) </w:t>
      </w:r>
      <w:r w:rsidR="00FB714F">
        <w:rPr>
          <w:rFonts w:ascii="Times New Roman" w:hAnsi="Times New Roman"/>
        </w:rPr>
        <w:t>ir neilgino</w:t>
      </w:r>
      <w:r w:rsidR="00FB714F" w:rsidRPr="00C541B7">
        <w:rPr>
          <w:rFonts w:ascii="Times New Roman" w:hAnsi="Times New Roman"/>
        </w:rPr>
        <w:t xml:space="preserve"> QT </w:t>
      </w:r>
      <w:r w:rsidR="00FB714F">
        <w:rPr>
          <w:rFonts w:ascii="Times New Roman" w:hAnsi="Times New Roman"/>
        </w:rPr>
        <w:t>intervalo</w:t>
      </w:r>
      <w:r w:rsidR="00FB714F" w:rsidRPr="00C541B7">
        <w:rPr>
          <w:rFonts w:ascii="Times New Roman" w:hAnsi="Times New Roman"/>
        </w:rPr>
        <w:t>.</w:t>
      </w:r>
      <w:r w:rsidR="001768CD" w:rsidRPr="001768CD">
        <w:rPr>
          <w:rFonts w:ascii="Times New Roman" w:hAnsi="Times New Roman"/>
        </w:rPr>
        <w:t xml:space="preserve"> </w:t>
      </w:r>
      <w:r w:rsidR="001768CD">
        <w:rPr>
          <w:rFonts w:ascii="Times New Roman" w:hAnsi="Times New Roman"/>
        </w:rPr>
        <w:t>R</w:t>
      </w:r>
      <w:r w:rsidR="001768CD" w:rsidRPr="003F4250">
        <w:rPr>
          <w:rFonts w:ascii="Times New Roman" w:hAnsi="Times New Roman"/>
        </w:rPr>
        <w:t>eikia atidžiai apsvarstyti</w:t>
      </w:r>
      <w:r w:rsidR="001768CD">
        <w:rPr>
          <w:rFonts w:ascii="Times New Roman" w:hAnsi="Times New Roman"/>
        </w:rPr>
        <w:t xml:space="preserve"> </w:t>
      </w:r>
      <w:proofErr w:type="spellStart"/>
      <w:r w:rsidR="001768CD">
        <w:rPr>
          <w:rFonts w:ascii="Times New Roman" w:hAnsi="Times New Roman"/>
        </w:rPr>
        <w:t>lamotrigin</w:t>
      </w:r>
      <w:r w:rsidR="00B11236">
        <w:rPr>
          <w:rFonts w:ascii="Times New Roman" w:hAnsi="Times New Roman"/>
        </w:rPr>
        <w:t>o</w:t>
      </w:r>
      <w:proofErr w:type="spellEnd"/>
      <w:r w:rsidR="00B11236">
        <w:rPr>
          <w:rFonts w:ascii="Times New Roman" w:hAnsi="Times New Roman"/>
        </w:rPr>
        <w:t xml:space="preserve"> vartojim</w:t>
      </w:r>
      <w:r w:rsidR="001768CD">
        <w:rPr>
          <w:rFonts w:ascii="Times New Roman" w:hAnsi="Times New Roman"/>
        </w:rPr>
        <w:t>ą</w:t>
      </w:r>
      <w:r w:rsidR="001768CD" w:rsidRPr="003F4250">
        <w:rPr>
          <w:rFonts w:ascii="Times New Roman" w:hAnsi="Times New Roman"/>
        </w:rPr>
        <w:t xml:space="preserve"> pacientams, </w:t>
      </w:r>
      <w:r w:rsidR="001768CD">
        <w:rPr>
          <w:rFonts w:ascii="Times New Roman" w:hAnsi="Times New Roman"/>
        </w:rPr>
        <w:t>kur</w:t>
      </w:r>
      <w:r w:rsidR="001768CD" w:rsidRPr="003F4250">
        <w:rPr>
          <w:rFonts w:ascii="Times New Roman" w:hAnsi="Times New Roman"/>
        </w:rPr>
        <w:t xml:space="preserve">iems </w:t>
      </w:r>
      <w:r w:rsidR="001768CD">
        <w:rPr>
          <w:rFonts w:ascii="Times New Roman" w:hAnsi="Times New Roman"/>
        </w:rPr>
        <w:t xml:space="preserve">yra </w:t>
      </w:r>
      <w:r w:rsidR="001768CD" w:rsidRPr="003F4250">
        <w:rPr>
          <w:rFonts w:ascii="Times New Roman" w:hAnsi="Times New Roman"/>
        </w:rPr>
        <w:t xml:space="preserve">kliniškai </w:t>
      </w:r>
      <w:r w:rsidR="001768CD">
        <w:rPr>
          <w:rFonts w:ascii="Times New Roman" w:hAnsi="Times New Roman"/>
        </w:rPr>
        <w:t>reikšming</w:t>
      </w:r>
      <w:r w:rsidR="004E108D">
        <w:rPr>
          <w:rFonts w:ascii="Times New Roman" w:hAnsi="Times New Roman"/>
        </w:rPr>
        <w:t>a</w:t>
      </w:r>
      <w:r w:rsidR="001768CD" w:rsidRPr="003F4250">
        <w:rPr>
          <w:rFonts w:ascii="Times New Roman" w:hAnsi="Times New Roman"/>
        </w:rPr>
        <w:t xml:space="preserve"> struktūrin</w:t>
      </w:r>
      <w:r w:rsidR="001768CD">
        <w:rPr>
          <w:rFonts w:ascii="Times New Roman" w:hAnsi="Times New Roman"/>
        </w:rPr>
        <w:t>ė</w:t>
      </w:r>
      <w:r w:rsidR="001768CD" w:rsidRPr="003F4250">
        <w:rPr>
          <w:rFonts w:ascii="Times New Roman" w:hAnsi="Times New Roman"/>
        </w:rPr>
        <w:t xml:space="preserve"> ar funkcin</w:t>
      </w:r>
      <w:r w:rsidR="001768CD">
        <w:rPr>
          <w:rFonts w:ascii="Times New Roman" w:hAnsi="Times New Roman"/>
        </w:rPr>
        <w:t>ė</w:t>
      </w:r>
      <w:r w:rsidR="001768CD" w:rsidRPr="003F4250">
        <w:rPr>
          <w:rFonts w:ascii="Times New Roman" w:hAnsi="Times New Roman"/>
        </w:rPr>
        <w:t xml:space="preserve"> širdies lig</w:t>
      </w:r>
      <w:r w:rsidR="004E108D">
        <w:rPr>
          <w:rFonts w:ascii="Times New Roman" w:hAnsi="Times New Roman"/>
        </w:rPr>
        <w:t>a</w:t>
      </w:r>
      <w:r w:rsidR="001768CD" w:rsidRPr="003F4250">
        <w:rPr>
          <w:rFonts w:ascii="Times New Roman" w:hAnsi="Times New Roman"/>
        </w:rPr>
        <w:t xml:space="preserve">, </w:t>
      </w:r>
      <w:r w:rsidR="001768CD">
        <w:rPr>
          <w:rFonts w:ascii="Times New Roman" w:hAnsi="Times New Roman"/>
        </w:rPr>
        <w:t>pavyzdžiui:</w:t>
      </w:r>
      <w:r w:rsidR="001768CD" w:rsidRPr="003F4250">
        <w:rPr>
          <w:rFonts w:ascii="Times New Roman" w:hAnsi="Times New Roman"/>
        </w:rPr>
        <w:t xml:space="preserve"> </w:t>
      </w:r>
      <w:proofErr w:type="spellStart"/>
      <w:r w:rsidR="001768CD" w:rsidRPr="003F4250">
        <w:rPr>
          <w:rFonts w:ascii="Times New Roman" w:hAnsi="Times New Roman"/>
        </w:rPr>
        <w:t>Brugados</w:t>
      </w:r>
      <w:proofErr w:type="spellEnd"/>
      <w:r w:rsidR="001768CD" w:rsidRPr="003F4250">
        <w:rPr>
          <w:rFonts w:ascii="Times New Roman" w:hAnsi="Times New Roman"/>
        </w:rPr>
        <w:t xml:space="preserve"> sindromas ar kitos širdies </w:t>
      </w:r>
      <w:proofErr w:type="spellStart"/>
      <w:r w:rsidR="001768CD" w:rsidRPr="003F4250">
        <w:rPr>
          <w:rFonts w:ascii="Times New Roman" w:hAnsi="Times New Roman"/>
        </w:rPr>
        <w:t>kanalopatijos</w:t>
      </w:r>
      <w:proofErr w:type="spellEnd"/>
      <w:r w:rsidR="001768CD" w:rsidRPr="003F4250">
        <w:rPr>
          <w:rFonts w:ascii="Times New Roman" w:hAnsi="Times New Roman"/>
        </w:rPr>
        <w:t>, širdies nepakankamumas, išemin</w:t>
      </w:r>
      <w:r w:rsidR="001768CD">
        <w:rPr>
          <w:rFonts w:ascii="Times New Roman" w:hAnsi="Times New Roman"/>
        </w:rPr>
        <w:t>ė</w:t>
      </w:r>
      <w:r w:rsidR="001768CD" w:rsidRPr="003F4250">
        <w:rPr>
          <w:rFonts w:ascii="Times New Roman" w:hAnsi="Times New Roman"/>
        </w:rPr>
        <w:t xml:space="preserve"> širdies liga, širdies blokada ar skilveli</w:t>
      </w:r>
      <w:r w:rsidR="001768CD">
        <w:rPr>
          <w:rFonts w:ascii="Times New Roman" w:hAnsi="Times New Roman"/>
        </w:rPr>
        <w:t>ų</w:t>
      </w:r>
      <w:r w:rsidR="001768CD" w:rsidRPr="003F4250">
        <w:rPr>
          <w:rFonts w:ascii="Times New Roman" w:hAnsi="Times New Roman"/>
        </w:rPr>
        <w:t xml:space="preserve"> aritmij</w:t>
      </w:r>
      <w:r w:rsidR="004E108D">
        <w:rPr>
          <w:rFonts w:ascii="Times New Roman" w:hAnsi="Times New Roman"/>
        </w:rPr>
        <w:t>os</w:t>
      </w:r>
      <w:r w:rsidR="001768CD">
        <w:rPr>
          <w:rFonts w:ascii="Times New Roman" w:hAnsi="Times New Roman"/>
        </w:rPr>
        <w:t xml:space="preserve">. </w:t>
      </w:r>
      <w:r w:rsidR="00055F06" w:rsidRPr="00055F06">
        <w:rPr>
          <w:rFonts w:ascii="Times New Roman" w:hAnsi="Times New Roman"/>
        </w:rPr>
        <w:t>Jei</w:t>
      </w:r>
      <w:r w:rsidR="00055F06">
        <w:rPr>
          <w:rFonts w:ascii="Times New Roman" w:hAnsi="Times New Roman"/>
        </w:rPr>
        <w:t>gu tok</w:t>
      </w:r>
      <w:r w:rsidR="00055F06" w:rsidRPr="00055F06">
        <w:rPr>
          <w:rFonts w:ascii="Times New Roman" w:hAnsi="Times New Roman"/>
        </w:rPr>
        <w:t xml:space="preserve">iems pacientams </w:t>
      </w:r>
      <w:proofErr w:type="spellStart"/>
      <w:r w:rsidR="00055F06" w:rsidRPr="00055F06">
        <w:rPr>
          <w:rFonts w:ascii="Times New Roman" w:hAnsi="Times New Roman"/>
        </w:rPr>
        <w:t>lamotrigino</w:t>
      </w:r>
      <w:proofErr w:type="spellEnd"/>
      <w:r w:rsidR="00055F06" w:rsidRPr="00055F06">
        <w:rPr>
          <w:rFonts w:ascii="Times New Roman" w:hAnsi="Times New Roman"/>
        </w:rPr>
        <w:t xml:space="preserve"> skyrimas kliniškai pagrįstas, prieš pradedant gydymą </w:t>
      </w:r>
      <w:proofErr w:type="spellStart"/>
      <w:r w:rsidR="00055F06" w:rsidRPr="00055F06">
        <w:rPr>
          <w:rFonts w:ascii="Times New Roman" w:hAnsi="Times New Roman"/>
        </w:rPr>
        <w:t>lamotriginu</w:t>
      </w:r>
      <w:proofErr w:type="spellEnd"/>
      <w:r w:rsidR="004C446C">
        <w:rPr>
          <w:rFonts w:ascii="Times New Roman" w:hAnsi="Times New Roman"/>
        </w:rPr>
        <w:t>,</w:t>
      </w:r>
      <w:r w:rsidR="00055F06" w:rsidRPr="00055F06">
        <w:rPr>
          <w:rFonts w:ascii="Times New Roman" w:hAnsi="Times New Roman"/>
        </w:rPr>
        <w:t xml:space="preserve"> </w:t>
      </w:r>
      <w:r w:rsidR="004C446C">
        <w:rPr>
          <w:rFonts w:ascii="Times New Roman" w:hAnsi="Times New Roman"/>
        </w:rPr>
        <w:t>būtin</w:t>
      </w:r>
      <w:r w:rsidR="00055F06" w:rsidRPr="00055F06">
        <w:rPr>
          <w:rFonts w:ascii="Times New Roman" w:hAnsi="Times New Roman"/>
        </w:rPr>
        <w:t>a pasitarti su kardiologu.</w:t>
      </w:r>
    </w:p>
    <w:p w14:paraId="35A37477" w14:textId="77777777" w:rsidR="00385AEF" w:rsidRPr="00353EE7" w:rsidRDefault="00385AEF" w:rsidP="00385AEF">
      <w:pPr>
        <w:spacing w:after="0" w:line="240" w:lineRule="auto"/>
        <w:rPr>
          <w:rFonts w:ascii="Times New Roman" w:hAnsi="Times New Roman"/>
        </w:rPr>
      </w:pPr>
    </w:p>
    <w:p w14:paraId="5AB7D3E4" w14:textId="77777777" w:rsidR="000307C5" w:rsidRDefault="000307C5" w:rsidP="00385AEF">
      <w:pPr>
        <w:keepNext/>
        <w:spacing w:after="0" w:line="240" w:lineRule="auto"/>
        <w:rPr>
          <w:rFonts w:ascii="Times New Roman" w:hAnsi="Times New Roman"/>
          <w:u w:val="single"/>
        </w:rPr>
      </w:pPr>
      <w:r>
        <w:rPr>
          <w:rFonts w:ascii="Times New Roman" w:hAnsi="Times New Roman"/>
          <w:u w:val="single"/>
        </w:rPr>
        <w:t>Pagalbinės medžiagos</w:t>
      </w:r>
    </w:p>
    <w:p w14:paraId="5948C9C9" w14:textId="77777777" w:rsidR="004631B9" w:rsidRPr="000B3F75" w:rsidRDefault="004631B9" w:rsidP="00385AEF">
      <w:pPr>
        <w:keepNext/>
        <w:spacing w:after="0" w:line="240" w:lineRule="auto"/>
        <w:rPr>
          <w:rFonts w:ascii="Times New Roman" w:hAnsi="Times New Roman"/>
        </w:rPr>
      </w:pPr>
    </w:p>
    <w:p w14:paraId="58721CCE" w14:textId="43CC575D" w:rsidR="000307C5" w:rsidRPr="00353EE7" w:rsidRDefault="000307C5" w:rsidP="000307C5">
      <w:pPr>
        <w:numPr>
          <w:ilvl w:val="12"/>
          <w:numId w:val="0"/>
        </w:numPr>
        <w:spacing w:after="0" w:line="240" w:lineRule="auto"/>
        <w:ind w:right="-2"/>
        <w:rPr>
          <w:rFonts w:ascii="Times New Roman" w:hAnsi="Times New Roman"/>
        </w:rPr>
      </w:pPr>
      <w:proofErr w:type="spellStart"/>
      <w:r>
        <w:rPr>
          <w:rFonts w:ascii="Times New Roman" w:hAnsi="Times New Roman"/>
        </w:rPr>
        <w:t>Lamictal</w:t>
      </w:r>
      <w:proofErr w:type="spellEnd"/>
      <w:r>
        <w:rPr>
          <w:rFonts w:ascii="Times New Roman" w:hAnsi="Times New Roman"/>
        </w:rPr>
        <w:t xml:space="preserve"> </w:t>
      </w:r>
      <w:r w:rsidRPr="00353EE7">
        <w:rPr>
          <w:rFonts w:ascii="Times New Roman" w:hAnsi="Times New Roman"/>
        </w:rPr>
        <w:t>kramtomo</w:t>
      </w:r>
      <w:r>
        <w:rPr>
          <w:rFonts w:ascii="Times New Roman" w:hAnsi="Times New Roman"/>
        </w:rPr>
        <w:t>joje</w:t>
      </w:r>
      <w:r w:rsidRPr="00353EE7">
        <w:rPr>
          <w:rFonts w:ascii="Times New Roman" w:hAnsi="Times New Roman"/>
        </w:rPr>
        <w:t xml:space="preserve"> ar disperguojamo</w:t>
      </w:r>
      <w:r>
        <w:rPr>
          <w:rFonts w:ascii="Times New Roman" w:hAnsi="Times New Roman"/>
        </w:rPr>
        <w:t>joje tabletėje yra mažiau kaip 1 </w:t>
      </w:r>
      <w:proofErr w:type="spellStart"/>
      <w:r>
        <w:rPr>
          <w:rFonts w:ascii="Times New Roman" w:hAnsi="Times New Roman"/>
        </w:rPr>
        <w:t>mmol</w:t>
      </w:r>
      <w:proofErr w:type="spellEnd"/>
      <w:r>
        <w:rPr>
          <w:rFonts w:ascii="Times New Roman" w:hAnsi="Times New Roman"/>
        </w:rPr>
        <w:t xml:space="preserve"> (23 mg) natrio, </w:t>
      </w:r>
      <w:r w:rsidRPr="00077C8F">
        <w:rPr>
          <w:rFonts w:ascii="Times New Roman" w:hAnsi="Times New Roman"/>
        </w:rPr>
        <w:t>t. y. jis beveik neturi reikšmės.</w:t>
      </w:r>
    </w:p>
    <w:p w14:paraId="2CC7DD2F" w14:textId="77777777" w:rsidR="000307C5" w:rsidRDefault="000307C5" w:rsidP="00385AEF">
      <w:pPr>
        <w:keepNext/>
        <w:spacing w:after="0" w:line="240" w:lineRule="auto"/>
        <w:rPr>
          <w:rFonts w:ascii="Times New Roman" w:hAnsi="Times New Roman"/>
          <w:u w:val="single"/>
        </w:rPr>
      </w:pPr>
    </w:p>
    <w:p w14:paraId="0A7D1F75" w14:textId="77777777" w:rsidR="00385AEF" w:rsidRPr="00353EE7" w:rsidRDefault="00385AEF" w:rsidP="00385AEF">
      <w:pPr>
        <w:keepNext/>
        <w:spacing w:after="0" w:line="240" w:lineRule="auto"/>
        <w:rPr>
          <w:rFonts w:ascii="Times New Roman" w:hAnsi="Times New Roman"/>
          <w:u w:val="single"/>
        </w:rPr>
      </w:pPr>
      <w:r w:rsidRPr="00353EE7">
        <w:rPr>
          <w:rFonts w:ascii="Times New Roman" w:hAnsi="Times New Roman"/>
          <w:u w:val="single"/>
        </w:rPr>
        <w:t>Vaikų raida</w:t>
      </w:r>
    </w:p>
    <w:p w14:paraId="7D2C74A3" w14:textId="77777777" w:rsidR="00385AEF" w:rsidRPr="00353EE7" w:rsidRDefault="00385AEF" w:rsidP="00385AEF">
      <w:pPr>
        <w:keepNext/>
        <w:spacing w:after="0" w:line="240" w:lineRule="auto"/>
        <w:rPr>
          <w:rFonts w:ascii="Times New Roman" w:hAnsi="Times New Roman"/>
        </w:rPr>
      </w:pPr>
    </w:p>
    <w:p w14:paraId="2D8386B4"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Duomenų apie </w:t>
      </w:r>
      <w:proofErr w:type="spellStart"/>
      <w:r w:rsidRPr="00353EE7">
        <w:rPr>
          <w:rFonts w:ascii="Times New Roman" w:hAnsi="Times New Roman"/>
        </w:rPr>
        <w:t>lamotrigino</w:t>
      </w:r>
      <w:proofErr w:type="spellEnd"/>
      <w:r w:rsidRPr="00353EE7">
        <w:rPr>
          <w:rFonts w:ascii="Times New Roman" w:hAnsi="Times New Roman"/>
        </w:rPr>
        <w:t xml:space="preserve"> įtaką vaikų augimui, lytiniam brendimui ir pažinimo, emocijų bei elgsenos raidai nėra.</w:t>
      </w:r>
    </w:p>
    <w:p w14:paraId="29D37A0A" w14:textId="77777777" w:rsidR="00385AEF" w:rsidRPr="00353EE7" w:rsidRDefault="00385AEF" w:rsidP="00385AEF">
      <w:pPr>
        <w:spacing w:after="0" w:line="240" w:lineRule="auto"/>
        <w:rPr>
          <w:rFonts w:ascii="Times New Roman" w:hAnsi="Times New Roman"/>
        </w:rPr>
      </w:pPr>
    </w:p>
    <w:p w14:paraId="30FD9286" w14:textId="77777777" w:rsidR="00385AEF" w:rsidRPr="00353EE7" w:rsidRDefault="00385AEF" w:rsidP="000B3F75">
      <w:pPr>
        <w:keepNext/>
        <w:spacing w:after="0" w:line="240" w:lineRule="auto"/>
        <w:rPr>
          <w:rFonts w:ascii="Times New Roman" w:hAnsi="Times New Roman"/>
          <w:u w:val="single"/>
        </w:rPr>
      </w:pPr>
      <w:r w:rsidRPr="00353EE7">
        <w:rPr>
          <w:rFonts w:ascii="Times New Roman" w:hAnsi="Times New Roman"/>
          <w:u w:val="single"/>
        </w:rPr>
        <w:t>Atsargumo priemonės, susijusios su epilepsija</w:t>
      </w:r>
    </w:p>
    <w:p w14:paraId="0AEADDB3" w14:textId="77777777" w:rsidR="00385AEF" w:rsidRPr="00353EE7" w:rsidRDefault="00385AEF" w:rsidP="000B3F75">
      <w:pPr>
        <w:keepNext/>
        <w:spacing w:after="0" w:line="240" w:lineRule="auto"/>
        <w:rPr>
          <w:rFonts w:ascii="Times New Roman" w:hAnsi="Times New Roman"/>
          <w:u w:val="single"/>
        </w:rPr>
      </w:pPr>
    </w:p>
    <w:p w14:paraId="6F47C649"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Staigus </w:t>
      </w:r>
      <w:proofErr w:type="spellStart"/>
      <w:r w:rsidRPr="00353EE7">
        <w:rPr>
          <w:rFonts w:ascii="Times New Roman" w:hAnsi="Times New Roman"/>
        </w:rPr>
        <w:t>lamotrigino</w:t>
      </w:r>
      <w:proofErr w:type="spellEnd"/>
      <w:r w:rsidRPr="00353EE7">
        <w:rPr>
          <w:rFonts w:ascii="Times New Roman" w:hAnsi="Times New Roman"/>
        </w:rPr>
        <w:t xml:space="preserve">, kaip ir kitų AEVP, vartojimo nutraukimas gali skatinti atoveiksmio priepuolius. </w:t>
      </w:r>
      <w:proofErr w:type="spellStart"/>
      <w:r w:rsidRPr="00353EE7">
        <w:rPr>
          <w:rFonts w:ascii="Times New Roman" w:hAnsi="Times New Roman"/>
        </w:rPr>
        <w:t>Lamictal</w:t>
      </w:r>
      <w:proofErr w:type="spellEnd"/>
      <w:r w:rsidRPr="00353EE7">
        <w:rPr>
          <w:rFonts w:ascii="Times New Roman" w:hAnsi="Times New Roman"/>
        </w:rPr>
        <w:t xml:space="preserve"> dozę reikia mažinti palaipsniui per dvi savaites, išskyrus atvejus, kai dėl saugumo vaistinio preparato vartojimą reikia nutraukti staigiai (pvz., dėl išbėrimo).</w:t>
      </w:r>
    </w:p>
    <w:p w14:paraId="2F8EC972" w14:textId="77777777" w:rsidR="00385AEF" w:rsidRPr="00353EE7" w:rsidRDefault="00385AEF" w:rsidP="00385AEF">
      <w:pPr>
        <w:spacing w:after="0" w:line="240" w:lineRule="auto"/>
        <w:rPr>
          <w:rFonts w:ascii="Times New Roman" w:hAnsi="Times New Roman"/>
        </w:rPr>
      </w:pPr>
    </w:p>
    <w:p w14:paraId="13D2D5AF"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Literatūroje yra pranešimų, kad sunkūs traukulių priepuoliai, įskaitant </w:t>
      </w:r>
      <w:proofErr w:type="spellStart"/>
      <w:r w:rsidRPr="00353EE7">
        <w:rPr>
          <w:rFonts w:ascii="Times New Roman" w:hAnsi="Times New Roman"/>
        </w:rPr>
        <w:t>epilepsinę</w:t>
      </w:r>
      <w:proofErr w:type="spellEnd"/>
      <w:r w:rsidRPr="00353EE7">
        <w:rPr>
          <w:rFonts w:ascii="Times New Roman" w:hAnsi="Times New Roman"/>
        </w:rPr>
        <w:t xml:space="preserve"> būklę, gali sukelti </w:t>
      </w:r>
      <w:proofErr w:type="spellStart"/>
      <w:r w:rsidRPr="00353EE7">
        <w:rPr>
          <w:rFonts w:ascii="Times New Roman" w:hAnsi="Times New Roman"/>
        </w:rPr>
        <w:t>rabdomiolizę</w:t>
      </w:r>
      <w:proofErr w:type="spellEnd"/>
      <w:r w:rsidRPr="00353EE7">
        <w:rPr>
          <w:rFonts w:ascii="Times New Roman" w:hAnsi="Times New Roman"/>
        </w:rPr>
        <w:t xml:space="preserve">, dauginius organų funkcijos sutrikimus ir </w:t>
      </w:r>
      <w:proofErr w:type="spellStart"/>
      <w:r w:rsidRPr="00353EE7">
        <w:rPr>
          <w:rFonts w:ascii="Times New Roman" w:hAnsi="Times New Roman"/>
        </w:rPr>
        <w:t>diseminuotąją</w:t>
      </w:r>
      <w:proofErr w:type="spellEnd"/>
      <w:r w:rsidRPr="00353EE7">
        <w:rPr>
          <w:rFonts w:ascii="Times New Roman" w:hAnsi="Times New Roman"/>
        </w:rPr>
        <w:t xml:space="preserve"> </w:t>
      </w:r>
      <w:proofErr w:type="spellStart"/>
      <w:r w:rsidRPr="00353EE7">
        <w:rPr>
          <w:rFonts w:ascii="Times New Roman" w:hAnsi="Times New Roman"/>
        </w:rPr>
        <w:t>intravaskulinę</w:t>
      </w:r>
      <w:proofErr w:type="spellEnd"/>
      <w:r w:rsidRPr="00353EE7">
        <w:rPr>
          <w:rFonts w:ascii="Times New Roman" w:hAnsi="Times New Roman"/>
        </w:rPr>
        <w:t xml:space="preserve"> </w:t>
      </w:r>
      <w:proofErr w:type="spellStart"/>
      <w:r w:rsidRPr="00353EE7">
        <w:rPr>
          <w:rFonts w:ascii="Times New Roman" w:hAnsi="Times New Roman"/>
        </w:rPr>
        <w:t>koaguliaciją</w:t>
      </w:r>
      <w:proofErr w:type="spellEnd"/>
      <w:r w:rsidRPr="00353EE7">
        <w:rPr>
          <w:rFonts w:ascii="Times New Roman" w:hAnsi="Times New Roman"/>
        </w:rPr>
        <w:t xml:space="preserve">, </w:t>
      </w:r>
      <w:r>
        <w:rPr>
          <w:rFonts w:ascii="Times New Roman" w:hAnsi="Times New Roman"/>
        </w:rPr>
        <w:t>šie sutrikimai kartais gali būti</w:t>
      </w:r>
      <w:r w:rsidRPr="00353EE7">
        <w:rPr>
          <w:rFonts w:ascii="Times New Roman" w:hAnsi="Times New Roman"/>
        </w:rPr>
        <w:t xml:space="preserve"> net mirtin</w:t>
      </w:r>
      <w:r>
        <w:rPr>
          <w:rFonts w:ascii="Times New Roman" w:hAnsi="Times New Roman"/>
        </w:rPr>
        <w:t>i</w:t>
      </w:r>
      <w:r w:rsidRPr="00353EE7">
        <w:rPr>
          <w:rFonts w:ascii="Times New Roman" w:hAnsi="Times New Roman"/>
        </w:rPr>
        <w:t xml:space="preserve">. Nustatyta panašių atvejų, susijusių su </w:t>
      </w:r>
      <w:proofErr w:type="spellStart"/>
      <w:r w:rsidRPr="00353EE7">
        <w:rPr>
          <w:rFonts w:ascii="Times New Roman" w:hAnsi="Times New Roman"/>
        </w:rPr>
        <w:t>lamotrigino</w:t>
      </w:r>
      <w:proofErr w:type="spellEnd"/>
      <w:r w:rsidRPr="00353EE7">
        <w:rPr>
          <w:rFonts w:ascii="Times New Roman" w:hAnsi="Times New Roman"/>
        </w:rPr>
        <w:t xml:space="preserve"> vartojimu.</w:t>
      </w:r>
    </w:p>
    <w:p w14:paraId="1A5C680D" w14:textId="77777777" w:rsidR="00385AEF" w:rsidRPr="00353EE7" w:rsidRDefault="00385AEF" w:rsidP="00385AEF">
      <w:pPr>
        <w:spacing w:after="0" w:line="240" w:lineRule="auto"/>
        <w:rPr>
          <w:rFonts w:ascii="Times New Roman" w:hAnsi="Times New Roman"/>
        </w:rPr>
      </w:pPr>
    </w:p>
    <w:p w14:paraId="66108D84" w14:textId="11405DE2" w:rsidR="00385AEF" w:rsidRPr="00353EE7" w:rsidRDefault="00385AEF" w:rsidP="00385AEF">
      <w:pPr>
        <w:spacing w:after="0" w:line="240" w:lineRule="auto"/>
        <w:rPr>
          <w:rFonts w:ascii="Times New Roman" w:hAnsi="Times New Roman"/>
        </w:rPr>
      </w:pPr>
      <w:bookmarkStart w:id="22" w:name="_DV_M134"/>
      <w:bookmarkEnd w:id="22"/>
      <w:r w:rsidRPr="00353EE7">
        <w:rPr>
          <w:rFonts w:ascii="Times New Roman" w:hAnsi="Times New Roman"/>
        </w:rPr>
        <w:t xml:space="preserve">Vietoj būklės pagerėjimo gali pasireikšti kliniškai reikšmingas priepuolių padažnėjimas. Pacientams, kuriems pasireiškia daugiau nei vieno tipo priepuolių, vieno tipo priepuolių sureguliavimo nauda </w:t>
      </w:r>
      <w:r>
        <w:rPr>
          <w:rFonts w:ascii="Times New Roman" w:hAnsi="Times New Roman"/>
        </w:rPr>
        <w:t>turėtų būti įvertinta atsižvelgiant į</w:t>
      </w:r>
      <w:r w:rsidRPr="00353EE7">
        <w:rPr>
          <w:rFonts w:ascii="Times New Roman" w:hAnsi="Times New Roman"/>
        </w:rPr>
        <w:t xml:space="preserve"> kito tipo priepuolių pasunkėjimą.</w:t>
      </w:r>
    </w:p>
    <w:p w14:paraId="2411F625" w14:textId="77777777" w:rsidR="00385AEF" w:rsidRPr="00353EE7" w:rsidRDefault="00385AEF" w:rsidP="00385AEF">
      <w:pPr>
        <w:spacing w:after="0" w:line="240" w:lineRule="auto"/>
        <w:rPr>
          <w:rFonts w:ascii="Times New Roman" w:hAnsi="Times New Roman"/>
        </w:rPr>
      </w:pPr>
    </w:p>
    <w:p w14:paraId="601CA036" w14:textId="77777777" w:rsidR="00385AEF" w:rsidRPr="00353EE7" w:rsidRDefault="00385AEF" w:rsidP="00385AEF">
      <w:pPr>
        <w:spacing w:after="0" w:line="240" w:lineRule="auto"/>
        <w:rPr>
          <w:rFonts w:ascii="Times New Roman" w:hAnsi="Times New Roman"/>
        </w:rPr>
      </w:pPr>
      <w:proofErr w:type="spellStart"/>
      <w:r w:rsidRPr="00353EE7">
        <w:rPr>
          <w:rFonts w:ascii="Times New Roman" w:hAnsi="Times New Roman"/>
        </w:rPr>
        <w:t>Lamotriginas</w:t>
      </w:r>
      <w:proofErr w:type="spellEnd"/>
      <w:r w:rsidRPr="00353EE7">
        <w:rPr>
          <w:rFonts w:ascii="Times New Roman" w:hAnsi="Times New Roman"/>
        </w:rPr>
        <w:t xml:space="preserve"> gali sunkinti </w:t>
      </w:r>
      <w:proofErr w:type="spellStart"/>
      <w:r w:rsidRPr="00353EE7">
        <w:rPr>
          <w:rFonts w:ascii="Times New Roman" w:hAnsi="Times New Roman"/>
        </w:rPr>
        <w:t>miokloninius</w:t>
      </w:r>
      <w:proofErr w:type="spellEnd"/>
      <w:r w:rsidRPr="00353EE7">
        <w:rPr>
          <w:rFonts w:ascii="Times New Roman" w:hAnsi="Times New Roman"/>
        </w:rPr>
        <w:t xml:space="preserve"> priepuolius.</w:t>
      </w:r>
    </w:p>
    <w:p w14:paraId="453B2F5A" w14:textId="77777777" w:rsidR="00385AEF" w:rsidRPr="00353EE7" w:rsidRDefault="00385AEF" w:rsidP="00385AEF">
      <w:pPr>
        <w:spacing w:after="0" w:line="240" w:lineRule="auto"/>
        <w:rPr>
          <w:rFonts w:ascii="Times New Roman" w:hAnsi="Times New Roman"/>
        </w:rPr>
      </w:pPr>
    </w:p>
    <w:p w14:paraId="0A947394"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Duomenys rodo, kad vartojant kartu su </w:t>
      </w:r>
      <w:proofErr w:type="spellStart"/>
      <w:r w:rsidRPr="00353EE7">
        <w:rPr>
          <w:rFonts w:ascii="Times New Roman" w:hAnsi="Times New Roman"/>
        </w:rPr>
        <w:t>izofermentus</w:t>
      </w:r>
      <w:proofErr w:type="spellEnd"/>
      <w:r w:rsidRPr="00353EE7">
        <w:rPr>
          <w:rFonts w:ascii="Times New Roman" w:hAnsi="Times New Roman"/>
        </w:rPr>
        <w:t xml:space="preserve"> sužadinančiais vaistiniais preparatais pasireiškęs atsakas yra silpnesnis nei vartojant kartu su </w:t>
      </w:r>
      <w:proofErr w:type="spellStart"/>
      <w:r w:rsidRPr="00353EE7">
        <w:rPr>
          <w:rFonts w:ascii="Times New Roman" w:hAnsi="Times New Roman"/>
        </w:rPr>
        <w:t>izoferment</w:t>
      </w:r>
      <w:r>
        <w:rPr>
          <w:rFonts w:ascii="Times New Roman" w:hAnsi="Times New Roman"/>
        </w:rPr>
        <w:t>ų</w:t>
      </w:r>
      <w:proofErr w:type="spellEnd"/>
      <w:r w:rsidRPr="00353EE7">
        <w:rPr>
          <w:rFonts w:ascii="Times New Roman" w:hAnsi="Times New Roman"/>
        </w:rPr>
        <w:t xml:space="preserve"> nesužadinančiais </w:t>
      </w:r>
      <w:proofErr w:type="spellStart"/>
      <w:r w:rsidRPr="00353EE7">
        <w:rPr>
          <w:rFonts w:ascii="Times New Roman" w:hAnsi="Times New Roman"/>
        </w:rPr>
        <w:t>antiepilepsiniais</w:t>
      </w:r>
      <w:proofErr w:type="spellEnd"/>
      <w:r w:rsidRPr="00353EE7">
        <w:rPr>
          <w:rFonts w:ascii="Times New Roman" w:hAnsi="Times New Roman"/>
        </w:rPr>
        <w:t xml:space="preserve"> vaistiniais preparatais. Šio reiškinio </w:t>
      </w:r>
      <w:r>
        <w:rPr>
          <w:rFonts w:ascii="Times New Roman" w:hAnsi="Times New Roman"/>
        </w:rPr>
        <w:t>priežastis</w:t>
      </w:r>
      <w:r w:rsidRPr="00353EE7">
        <w:rPr>
          <w:rFonts w:ascii="Times New Roman" w:hAnsi="Times New Roman"/>
        </w:rPr>
        <w:t xml:space="preserve"> neaiški.</w:t>
      </w:r>
    </w:p>
    <w:p w14:paraId="7C22AD1C" w14:textId="77777777" w:rsidR="00385AEF" w:rsidRPr="00353EE7" w:rsidRDefault="00385AEF" w:rsidP="00385AEF">
      <w:pPr>
        <w:spacing w:after="0" w:line="240" w:lineRule="auto"/>
        <w:rPr>
          <w:rFonts w:ascii="Times New Roman" w:hAnsi="Times New Roman"/>
        </w:rPr>
      </w:pPr>
    </w:p>
    <w:p w14:paraId="5957FBCA" w14:textId="77777777" w:rsidR="00385AEF" w:rsidRPr="00353EE7" w:rsidRDefault="00385AEF" w:rsidP="00385AEF">
      <w:pPr>
        <w:spacing w:after="0" w:line="240" w:lineRule="auto"/>
        <w:rPr>
          <w:rFonts w:ascii="Times New Roman" w:hAnsi="Times New Roman"/>
        </w:rPr>
      </w:pPr>
      <w:proofErr w:type="spellStart"/>
      <w:r w:rsidRPr="00353EE7">
        <w:rPr>
          <w:rFonts w:ascii="Times New Roman" w:hAnsi="Times New Roman"/>
        </w:rPr>
        <w:t>Lamotriginu</w:t>
      </w:r>
      <w:proofErr w:type="spellEnd"/>
      <w:r w:rsidRPr="00353EE7">
        <w:rPr>
          <w:rFonts w:ascii="Times New Roman" w:hAnsi="Times New Roman"/>
        </w:rPr>
        <w:t xml:space="preserve"> gydant įprastus </w:t>
      </w:r>
      <w:proofErr w:type="spellStart"/>
      <w:r w:rsidRPr="00353EE7">
        <w:rPr>
          <w:rFonts w:ascii="Times New Roman" w:hAnsi="Times New Roman"/>
        </w:rPr>
        <w:t>absansų</w:t>
      </w:r>
      <w:proofErr w:type="spellEnd"/>
      <w:r w:rsidRPr="00353EE7">
        <w:rPr>
          <w:rFonts w:ascii="Times New Roman" w:hAnsi="Times New Roman"/>
        </w:rPr>
        <w:t xml:space="preserve"> priepuolius vaikams, veiksmingumas gali būti palaikomas ne visiems pacientams.</w:t>
      </w:r>
    </w:p>
    <w:p w14:paraId="1F634E86" w14:textId="77777777" w:rsidR="00385AEF" w:rsidRPr="00353EE7" w:rsidRDefault="00385AEF" w:rsidP="00385AEF">
      <w:pPr>
        <w:spacing w:after="0" w:line="240" w:lineRule="auto"/>
        <w:rPr>
          <w:rFonts w:ascii="Times New Roman" w:hAnsi="Times New Roman"/>
          <w:u w:val="single"/>
        </w:rPr>
      </w:pPr>
    </w:p>
    <w:p w14:paraId="3FC831DD" w14:textId="77777777" w:rsidR="00385AEF" w:rsidRPr="00353EE7" w:rsidRDefault="00385AEF" w:rsidP="00385AEF">
      <w:pPr>
        <w:keepNext/>
        <w:spacing w:after="0" w:line="240" w:lineRule="auto"/>
        <w:rPr>
          <w:rFonts w:ascii="Times New Roman" w:hAnsi="Times New Roman"/>
          <w:u w:val="single"/>
        </w:rPr>
      </w:pPr>
      <w:r w:rsidRPr="00353EE7">
        <w:rPr>
          <w:rFonts w:ascii="Times New Roman" w:hAnsi="Times New Roman"/>
          <w:u w:val="single"/>
        </w:rPr>
        <w:t xml:space="preserve">Atsargumo priemonės, susijusios su </w:t>
      </w:r>
      <w:proofErr w:type="spellStart"/>
      <w:r w:rsidRPr="00353EE7">
        <w:rPr>
          <w:rFonts w:ascii="Times New Roman" w:hAnsi="Times New Roman"/>
          <w:u w:val="single"/>
        </w:rPr>
        <w:t>bipoliniu</w:t>
      </w:r>
      <w:proofErr w:type="spellEnd"/>
      <w:r w:rsidRPr="00353EE7">
        <w:rPr>
          <w:rFonts w:ascii="Times New Roman" w:hAnsi="Times New Roman"/>
          <w:u w:val="single"/>
        </w:rPr>
        <w:t xml:space="preserve"> sutrikimu</w:t>
      </w:r>
    </w:p>
    <w:p w14:paraId="7E2DB430" w14:textId="77777777" w:rsidR="00385AEF" w:rsidRPr="00353EE7" w:rsidRDefault="00385AEF" w:rsidP="00385AEF">
      <w:pPr>
        <w:keepNext/>
        <w:spacing w:after="0" w:line="240" w:lineRule="auto"/>
        <w:rPr>
          <w:rFonts w:ascii="Times New Roman" w:hAnsi="Times New Roman"/>
          <w:u w:val="single"/>
        </w:rPr>
      </w:pPr>
    </w:p>
    <w:p w14:paraId="3A668B86" w14:textId="77777777" w:rsidR="00385AEF" w:rsidRPr="00FF14FE" w:rsidRDefault="00385AEF" w:rsidP="00385AEF">
      <w:pPr>
        <w:keepNext/>
        <w:spacing w:after="0" w:line="240" w:lineRule="auto"/>
        <w:rPr>
          <w:rFonts w:ascii="Times New Roman" w:hAnsi="Times New Roman"/>
          <w:i/>
        </w:rPr>
      </w:pPr>
      <w:r w:rsidRPr="00FF14FE">
        <w:rPr>
          <w:rFonts w:ascii="Times New Roman" w:hAnsi="Times New Roman"/>
          <w:i/>
        </w:rPr>
        <w:t>Vaikai ir jaunesni kaip 18 metų paaugliai</w:t>
      </w:r>
      <w:bookmarkStart w:id="23" w:name="_DV_M137"/>
      <w:bookmarkEnd w:id="23"/>
    </w:p>
    <w:p w14:paraId="0B0377B6"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Vaikų ir paauglių, sergančių didžiąja depresija ir kitais psichikos sutrikimais, gydymas antidepresantais susijęs su minčių apie savižudybę ir savižudiško elgesio apraiškomis.</w:t>
      </w:r>
    </w:p>
    <w:p w14:paraId="1F144767" w14:textId="77777777" w:rsidR="00385AEF" w:rsidRPr="00353EE7" w:rsidRDefault="00385AEF" w:rsidP="00385AEF">
      <w:pPr>
        <w:spacing w:after="0" w:line="240" w:lineRule="auto"/>
        <w:ind w:left="567" w:hanging="567"/>
        <w:rPr>
          <w:rFonts w:ascii="Times New Roman" w:hAnsi="Times New Roman"/>
        </w:rPr>
      </w:pPr>
      <w:bookmarkStart w:id="24" w:name="_DV_M138"/>
      <w:bookmarkStart w:id="25" w:name="_DV_M139"/>
      <w:bookmarkStart w:id="26" w:name="_DV_M140"/>
      <w:bookmarkStart w:id="27" w:name="_DV_M141"/>
      <w:bookmarkStart w:id="28" w:name="_DV_M142"/>
      <w:bookmarkStart w:id="29" w:name="_DV_M143"/>
      <w:bookmarkEnd w:id="24"/>
      <w:bookmarkEnd w:id="25"/>
      <w:bookmarkEnd w:id="26"/>
      <w:bookmarkEnd w:id="27"/>
      <w:bookmarkEnd w:id="28"/>
      <w:bookmarkEnd w:id="29"/>
    </w:p>
    <w:p w14:paraId="6803FC6D" w14:textId="77777777"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4.5</w:t>
      </w:r>
      <w:r w:rsidRPr="00353EE7">
        <w:rPr>
          <w:rFonts w:ascii="Times New Roman" w:hAnsi="Times New Roman"/>
          <w:b/>
        </w:rPr>
        <w:tab/>
        <w:t>Sąveika su kitais vaistiniais preparatais ir kitokia sąveika</w:t>
      </w:r>
    </w:p>
    <w:p w14:paraId="7BF7E2C5" w14:textId="77777777" w:rsidR="00385AEF" w:rsidRPr="00353EE7" w:rsidRDefault="00385AEF" w:rsidP="00385AEF">
      <w:pPr>
        <w:spacing w:after="0" w:line="240" w:lineRule="auto"/>
        <w:ind w:left="567" w:hanging="567"/>
        <w:rPr>
          <w:rFonts w:ascii="Times New Roman" w:hAnsi="Times New Roman"/>
          <w:b/>
        </w:rPr>
      </w:pPr>
    </w:p>
    <w:p w14:paraId="6FC3A576"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Sąveikos tyrimai atlikti tik suaugusiesiems.</w:t>
      </w:r>
    </w:p>
    <w:p w14:paraId="3FAF907C" w14:textId="77777777" w:rsidR="00385AEF" w:rsidRPr="00353EE7" w:rsidRDefault="00385AEF" w:rsidP="00385AEF">
      <w:pPr>
        <w:spacing w:after="0" w:line="240" w:lineRule="auto"/>
        <w:rPr>
          <w:rFonts w:ascii="Times New Roman" w:hAnsi="Times New Roman"/>
        </w:rPr>
      </w:pPr>
    </w:p>
    <w:p w14:paraId="4D46BF2F" w14:textId="4218008D" w:rsidR="00385AEF" w:rsidRPr="006428EF" w:rsidRDefault="00385AEF" w:rsidP="00385AEF">
      <w:pPr>
        <w:spacing w:after="0" w:line="240" w:lineRule="auto"/>
        <w:rPr>
          <w:rFonts w:ascii="Times New Roman" w:eastAsia="Times New Roman" w:hAnsi="Times New Roman"/>
        </w:rPr>
      </w:pPr>
      <w:r w:rsidRPr="006428EF">
        <w:rPr>
          <w:rFonts w:ascii="Times New Roman" w:eastAsia="Times New Roman" w:hAnsi="Times New Roman"/>
        </w:rPr>
        <w:t xml:space="preserve">Nustatyta, kad </w:t>
      </w:r>
      <w:proofErr w:type="spellStart"/>
      <w:r w:rsidRPr="006428EF">
        <w:rPr>
          <w:rFonts w:ascii="Times New Roman" w:eastAsia="Times New Roman" w:hAnsi="Times New Roman"/>
        </w:rPr>
        <w:t>lamotrigino</w:t>
      </w:r>
      <w:proofErr w:type="spellEnd"/>
      <w:r w:rsidRPr="006428EF">
        <w:rPr>
          <w:rFonts w:ascii="Times New Roman" w:hAnsi="Times New Roman"/>
        </w:rPr>
        <w:t xml:space="preserve"> metabolizmą veikia </w:t>
      </w:r>
      <w:proofErr w:type="spellStart"/>
      <w:r w:rsidRPr="006428EF">
        <w:rPr>
          <w:rFonts w:ascii="Times New Roman" w:hAnsi="Times New Roman"/>
        </w:rPr>
        <w:t>uridino</w:t>
      </w:r>
      <w:proofErr w:type="spellEnd"/>
      <w:r w:rsidRPr="006428EF">
        <w:rPr>
          <w:rFonts w:ascii="Times New Roman" w:hAnsi="Times New Roman"/>
        </w:rPr>
        <w:t xml:space="preserve"> 5ʼ-difosfo (UDF)</w:t>
      </w:r>
      <w:r w:rsidRPr="006428EF">
        <w:rPr>
          <w:rFonts w:ascii="Times New Roman" w:hAnsi="Times New Roman"/>
        </w:rPr>
        <w:noBreakHyphen/>
      </w:r>
      <w:proofErr w:type="spellStart"/>
      <w:r w:rsidRPr="006428EF">
        <w:rPr>
          <w:rFonts w:ascii="Times New Roman" w:hAnsi="Times New Roman"/>
        </w:rPr>
        <w:t>gliukuroniltransferazės</w:t>
      </w:r>
      <w:proofErr w:type="spellEnd"/>
      <w:r w:rsidRPr="006428EF">
        <w:rPr>
          <w:rFonts w:ascii="Times New Roman" w:hAnsi="Times New Roman"/>
        </w:rPr>
        <w:t xml:space="preserve"> (UGT) fermentai. Todėl vaistiniai preparatai, kurie sužadina arba slopina </w:t>
      </w:r>
      <w:proofErr w:type="spellStart"/>
      <w:r w:rsidRPr="006428EF">
        <w:rPr>
          <w:rFonts w:ascii="Times New Roman" w:hAnsi="Times New Roman"/>
        </w:rPr>
        <w:t>gliukuronizaciją</w:t>
      </w:r>
      <w:proofErr w:type="spellEnd"/>
      <w:r w:rsidRPr="006428EF">
        <w:rPr>
          <w:rFonts w:ascii="Times New Roman" w:hAnsi="Times New Roman"/>
        </w:rPr>
        <w:t xml:space="preserve">, veikia tariamąjį </w:t>
      </w:r>
      <w:proofErr w:type="spellStart"/>
      <w:r w:rsidRPr="006428EF">
        <w:rPr>
          <w:rFonts w:ascii="Times New Roman" w:hAnsi="Times New Roman"/>
        </w:rPr>
        <w:t>lamotrigino</w:t>
      </w:r>
      <w:proofErr w:type="spellEnd"/>
      <w:r w:rsidRPr="006428EF">
        <w:rPr>
          <w:rFonts w:ascii="Times New Roman" w:hAnsi="Times New Roman"/>
        </w:rPr>
        <w:t xml:space="preserve"> klirensą. Stipriai ar vidutiniškai </w:t>
      </w:r>
      <w:proofErr w:type="spellStart"/>
      <w:r w:rsidRPr="006428EF">
        <w:rPr>
          <w:rFonts w:ascii="Times New Roman" w:hAnsi="Times New Roman"/>
        </w:rPr>
        <w:t>citochromo</w:t>
      </w:r>
      <w:proofErr w:type="spellEnd"/>
      <w:r w:rsidRPr="006428EF">
        <w:rPr>
          <w:rFonts w:ascii="Times New Roman" w:hAnsi="Times New Roman"/>
        </w:rPr>
        <w:t xml:space="preserve"> P450 3A4 (CYP3A4) fermentus sužadinantys vaistiniai preparatai, kurie, kaip žinoma, sužadina ir UGT, taip pat gali skatinti </w:t>
      </w:r>
      <w:proofErr w:type="spellStart"/>
      <w:r w:rsidRPr="006428EF">
        <w:rPr>
          <w:rFonts w:ascii="Times New Roman" w:hAnsi="Times New Roman"/>
        </w:rPr>
        <w:t>lamotrigino</w:t>
      </w:r>
      <w:proofErr w:type="spellEnd"/>
      <w:r w:rsidRPr="006428EF">
        <w:rPr>
          <w:rFonts w:ascii="Times New Roman" w:hAnsi="Times New Roman"/>
        </w:rPr>
        <w:t xml:space="preserve"> metabolizmą.</w:t>
      </w:r>
      <w:r w:rsidR="0094218D" w:rsidRPr="0094218D">
        <w:t xml:space="preserve"> </w:t>
      </w:r>
      <w:r w:rsidR="0094218D" w:rsidRPr="0094218D">
        <w:rPr>
          <w:rFonts w:ascii="Times New Roman" w:hAnsi="Times New Roman"/>
        </w:rPr>
        <w:t xml:space="preserve">Nėra duomenų, kad </w:t>
      </w:r>
      <w:proofErr w:type="spellStart"/>
      <w:r w:rsidR="0094218D" w:rsidRPr="0094218D">
        <w:rPr>
          <w:rFonts w:ascii="Times New Roman" w:hAnsi="Times New Roman"/>
        </w:rPr>
        <w:t>lamotriginas</w:t>
      </w:r>
      <w:proofErr w:type="spellEnd"/>
      <w:r w:rsidR="0094218D" w:rsidRPr="0094218D">
        <w:rPr>
          <w:rFonts w:ascii="Times New Roman" w:hAnsi="Times New Roman"/>
        </w:rPr>
        <w:t xml:space="preserve"> sukeltų kliniškai reikšmingą </w:t>
      </w:r>
      <w:proofErr w:type="spellStart"/>
      <w:r w:rsidR="0094218D" w:rsidRPr="0094218D">
        <w:rPr>
          <w:rFonts w:ascii="Times New Roman" w:hAnsi="Times New Roman"/>
        </w:rPr>
        <w:t>citochromo</w:t>
      </w:r>
      <w:proofErr w:type="spellEnd"/>
      <w:r w:rsidR="0094218D" w:rsidRPr="0094218D">
        <w:rPr>
          <w:rFonts w:ascii="Times New Roman" w:hAnsi="Times New Roman"/>
        </w:rPr>
        <w:t xml:space="preserve"> P450 fermentų indukciją ar slopinimą</w:t>
      </w:r>
      <w:r w:rsidR="0094218D">
        <w:rPr>
          <w:rFonts w:ascii="Times New Roman" w:hAnsi="Times New Roman"/>
        </w:rPr>
        <w:t>.</w:t>
      </w:r>
      <w:r w:rsidR="003C2C5C" w:rsidRPr="003C2C5C">
        <w:t xml:space="preserve"> </w:t>
      </w:r>
      <w:proofErr w:type="spellStart"/>
      <w:r w:rsidR="003C2C5C" w:rsidRPr="003C2C5C">
        <w:rPr>
          <w:rFonts w:ascii="Times New Roman" w:hAnsi="Times New Roman"/>
        </w:rPr>
        <w:t>Lamotriginas</w:t>
      </w:r>
      <w:proofErr w:type="spellEnd"/>
      <w:r w:rsidR="003C2C5C" w:rsidRPr="003C2C5C">
        <w:rPr>
          <w:rFonts w:ascii="Times New Roman" w:hAnsi="Times New Roman"/>
        </w:rPr>
        <w:t xml:space="preserve"> gali </w:t>
      </w:r>
      <w:r w:rsidR="00227585">
        <w:rPr>
          <w:rFonts w:ascii="Times New Roman" w:hAnsi="Times New Roman"/>
        </w:rPr>
        <w:t>ind</w:t>
      </w:r>
      <w:r w:rsidR="00397AAA">
        <w:rPr>
          <w:rFonts w:ascii="Times New Roman" w:hAnsi="Times New Roman"/>
        </w:rPr>
        <w:t>u</w:t>
      </w:r>
      <w:r w:rsidR="00227585">
        <w:rPr>
          <w:rFonts w:ascii="Times New Roman" w:hAnsi="Times New Roman"/>
        </w:rPr>
        <w:t>kuoti</w:t>
      </w:r>
      <w:r w:rsidR="003C2C5C" w:rsidRPr="003C2C5C">
        <w:rPr>
          <w:rFonts w:ascii="Times New Roman" w:hAnsi="Times New Roman"/>
        </w:rPr>
        <w:t xml:space="preserve"> savo metabolizmą, tačiau poveikis yra nedidelis ir </w:t>
      </w:r>
      <w:r w:rsidR="00397AAA">
        <w:rPr>
          <w:rFonts w:ascii="Times New Roman" w:hAnsi="Times New Roman"/>
        </w:rPr>
        <w:t xml:space="preserve">vargu ar </w:t>
      </w:r>
      <w:r w:rsidR="003C2C5C" w:rsidRPr="003C2C5C">
        <w:rPr>
          <w:rFonts w:ascii="Times New Roman" w:hAnsi="Times New Roman"/>
        </w:rPr>
        <w:t>turės reikšmingų klinikinių padarinių</w:t>
      </w:r>
      <w:r w:rsidR="003C2C5C">
        <w:rPr>
          <w:rFonts w:ascii="Times New Roman" w:hAnsi="Times New Roman"/>
        </w:rPr>
        <w:t>.</w:t>
      </w:r>
    </w:p>
    <w:p w14:paraId="2E215B9F" w14:textId="77777777" w:rsidR="00385AEF" w:rsidRPr="00D55660" w:rsidRDefault="00385AEF" w:rsidP="00385AEF">
      <w:pPr>
        <w:spacing w:after="0" w:line="240" w:lineRule="auto"/>
        <w:rPr>
          <w:rFonts w:ascii="Times New Roman" w:eastAsia="Times New Roman" w:hAnsi="Times New Roman"/>
        </w:rPr>
      </w:pPr>
    </w:p>
    <w:p w14:paraId="50C4ABAB" w14:textId="08DF2071" w:rsidR="00385AEF" w:rsidRPr="00D55660" w:rsidRDefault="00385AEF" w:rsidP="00385AEF">
      <w:pPr>
        <w:spacing w:after="0" w:line="240" w:lineRule="auto"/>
        <w:rPr>
          <w:rFonts w:ascii="Times New Roman" w:eastAsia="Times New Roman" w:hAnsi="Times New Roman"/>
        </w:rPr>
      </w:pPr>
      <w:r>
        <w:rPr>
          <w:rFonts w:ascii="Times New Roman" w:eastAsia="Times New Roman" w:hAnsi="Times New Roman"/>
        </w:rPr>
        <w:t>Vaistiniai preparatai, kuriuos vartojant buvo nustatytas k</w:t>
      </w:r>
      <w:r w:rsidRPr="00D55660">
        <w:rPr>
          <w:rFonts w:ascii="Times New Roman" w:eastAsia="Times New Roman" w:hAnsi="Times New Roman"/>
        </w:rPr>
        <w:t>lini</w:t>
      </w:r>
      <w:r>
        <w:rPr>
          <w:rFonts w:ascii="Times New Roman" w:eastAsia="Times New Roman" w:hAnsi="Times New Roman"/>
        </w:rPr>
        <w:t xml:space="preserve">škai </w:t>
      </w:r>
      <w:r w:rsidR="000F445F">
        <w:rPr>
          <w:rFonts w:ascii="Times New Roman" w:eastAsia="Times New Roman" w:hAnsi="Times New Roman"/>
        </w:rPr>
        <w:t>aktualus</w:t>
      </w:r>
      <w:r w:rsidR="000855BA">
        <w:rPr>
          <w:rFonts w:ascii="Times New Roman" w:eastAsia="Times New Roman" w:hAnsi="Times New Roman"/>
        </w:rPr>
        <w:t>/svarbus</w:t>
      </w:r>
      <w:r>
        <w:rPr>
          <w:rFonts w:ascii="Times New Roman" w:eastAsia="Times New Roman" w:hAnsi="Times New Roman"/>
        </w:rPr>
        <w:t xml:space="preserve"> poveikis</w:t>
      </w:r>
      <w:r w:rsidRPr="00D55660">
        <w:rPr>
          <w:rFonts w:ascii="Times New Roman" w:eastAsia="Times New Roman" w:hAnsi="Times New Roman"/>
        </w:rPr>
        <w:t xml:space="preserve"> </w:t>
      </w:r>
      <w:proofErr w:type="spellStart"/>
      <w:r w:rsidRPr="00D55660">
        <w:rPr>
          <w:rFonts w:ascii="Times New Roman" w:eastAsia="Times New Roman" w:hAnsi="Times New Roman"/>
        </w:rPr>
        <w:t>lamotrigin</w:t>
      </w:r>
      <w:r>
        <w:rPr>
          <w:rFonts w:ascii="Times New Roman" w:eastAsia="Times New Roman" w:hAnsi="Times New Roman"/>
        </w:rPr>
        <w:t>o</w:t>
      </w:r>
      <w:proofErr w:type="spellEnd"/>
      <w:r w:rsidRPr="00D55660">
        <w:rPr>
          <w:rFonts w:ascii="Times New Roman" w:eastAsia="Times New Roman" w:hAnsi="Times New Roman"/>
        </w:rPr>
        <w:t xml:space="preserve"> </w:t>
      </w:r>
      <w:r w:rsidR="000F445F">
        <w:rPr>
          <w:rFonts w:ascii="Times New Roman" w:eastAsia="Times New Roman" w:hAnsi="Times New Roman"/>
        </w:rPr>
        <w:t>koncentraci</w:t>
      </w:r>
      <w:r w:rsidR="00D7119F">
        <w:rPr>
          <w:rFonts w:ascii="Times New Roman" w:eastAsia="Times New Roman" w:hAnsi="Times New Roman"/>
        </w:rPr>
        <w:t>jai</w:t>
      </w:r>
      <w:r>
        <w:rPr>
          <w:rFonts w:ascii="Times New Roman" w:eastAsia="Times New Roman" w:hAnsi="Times New Roman"/>
        </w:rPr>
        <w:t xml:space="preserve">, nurodyti </w:t>
      </w:r>
      <w:r w:rsidRPr="00D55660">
        <w:rPr>
          <w:rFonts w:ascii="Times New Roman" w:eastAsia="Times New Roman" w:hAnsi="Times New Roman"/>
        </w:rPr>
        <w:t>6</w:t>
      </w:r>
      <w:r>
        <w:rPr>
          <w:rFonts w:ascii="Times New Roman" w:eastAsia="Times New Roman" w:hAnsi="Times New Roman"/>
        </w:rPr>
        <w:t> lentelėje</w:t>
      </w:r>
      <w:r w:rsidRPr="00D55660">
        <w:rPr>
          <w:rFonts w:ascii="Times New Roman" w:eastAsia="Times New Roman" w:hAnsi="Times New Roman"/>
        </w:rPr>
        <w:t xml:space="preserve">. </w:t>
      </w:r>
      <w:r w:rsidRPr="00AE0861">
        <w:rPr>
          <w:rFonts w:ascii="Times New Roman" w:eastAsia="Times New Roman" w:hAnsi="Times New Roman"/>
        </w:rPr>
        <w:t xml:space="preserve">Konkrečios </w:t>
      </w:r>
      <w:r>
        <w:rPr>
          <w:rFonts w:ascii="Times New Roman" w:eastAsia="Times New Roman" w:hAnsi="Times New Roman"/>
        </w:rPr>
        <w:t>tok</w:t>
      </w:r>
      <w:r w:rsidRPr="00AE0861">
        <w:rPr>
          <w:rFonts w:ascii="Times New Roman" w:eastAsia="Times New Roman" w:hAnsi="Times New Roman"/>
        </w:rPr>
        <w:t>ių vaist</w:t>
      </w:r>
      <w:r>
        <w:rPr>
          <w:rFonts w:ascii="Times New Roman" w:eastAsia="Times New Roman" w:hAnsi="Times New Roman"/>
        </w:rPr>
        <w:t>ini</w:t>
      </w:r>
      <w:r w:rsidRPr="00AE0861">
        <w:rPr>
          <w:rFonts w:ascii="Times New Roman" w:eastAsia="Times New Roman" w:hAnsi="Times New Roman"/>
        </w:rPr>
        <w:t xml:space="preserve">ų </w:t>
      </w:r>
      <w:r>
        <w:rPr>
          <w:rFonts w:ascii="Times New Roman" w:eastAsia="Times New Roman" w:hAnsi="Times New Roman"/>
        </w:rPr>
        <w:t xml:space="preserve">preparatų </w:t>
      </w:r>
      <w:r w:rsidRPr="00AE0861">
        <w:rPr>
          <w:rFonts w:ascii="Times New Roman" w:eastAsia="Times New Roman" w:hAnsi="Times New Roman"/>
        </w:rPr>
        <w:t>dozavimo rekomendacijos pateikiamos 4</w:t>
      </w:r>
      <w:r>
        <w:rPr>
          <w:rFonts w:ascii="Times New Roman" w:eastAsia="Times New Roman" w:hAnsi="Times New Roman"/>
        </w:rPr>
        <w:t>.</w:t>
      </w:r>
      <w:r w:rsidRPr="00E60CF0">
        <w:rPr>
          <w:rFonts w:ascii="Times New Roman" w:eastAsia="Times New Roman" w:hAnsi="Times New Roman"/>
        </w:rPr>
        <w:t>2</w:t>
      </w:r>
      <w:r w:rsidR="00DC6583">
        <w:rPr>
          <w:rFonts w:ascii="Times New Roman" w:eastAsia="Times New Roman" w:hAnsi="Times New Roman"/>
        </w:rPr>
        <w:t> </w:t>
      </w:r>
      <w:r w:rsidRPr="00AE0861">
        <w:rPr>
          <w:rFonts w:ascii="Times New Roman" w:eastAsia="Times New Roman" w:hAnsi="Times New Roman"/>
        </w:rPr>
        <w:t>skyriuje</w:t>
      </w:r>
      <w:r>
        <w:rPr>
          <w:rFonts w:ascii="Times New Roman" w:eastAsia="Times New Roman" w:hAnsi="Times New Roman"/>
        </w:rPr>
        <w:t>.</w:t>
      </w:r>
      <w:r w:rsidR="007D621B" w:rsidRPr="007D621B">
        <w:t xml:space="preserve"> </w:t>
      </w:r>
      <w:r w:rsidR="007D621B" w:rsidRPr="007D621B">
        <w:rPr>
          <w:rFonts w:ascii="Times New Roman" w:eastAsia="Times New Roman" w:hAnsi="Times New Roman"/>
        </w:rPr>
        <w:t>Be to, šioje lentelėje išvardyti tie vaist</w:t>
      </w:r>
      <w:r w:rsidR="00227585">
        <w:rPr>
          <w:rFonts w:ascii="Times New Roman" w:eastAsia="Times New Roman" w:hAnsi="Times New Roman"/>
        </w:rPr>
        <w:t>iniai preparatai</w:t>
      </w:r>
      <w:r w:rsidR="007D621B" w:rsidRPr="007D621B">
        <w:rPr>
          <w:rFonts w:ascii="Times New Roman" w:eastAsia="Times New Roman" w:hAnsi="Times New Roman"/>
        </w:rPr>
        <w:t xml:space="preserve">, kurie, kaip įrodyta, mažai arba visai neveikia </w:t>
      </w:r>
      <w:proofErr w:type="spellStart"/>
      <w:r w:rsidR="007D621B" w:rsidRPr="007D621B">
        <w:rPr>
          <w:rFonts w:ascii="Times New Roman" w:eastAsia="Times New Roman" w:hAnsi="Times New Roman"/>
        </w:rPr>
        <w:t>lamotrigino</w:t>
      </w:r>
      <w:proofErr w:type="spellEnd"/>
      <w:r w:rsidR="007D621B" w:rsidRPr="007D621B">
        <w:rPr>
          <w:rFonts w:ascii="Times New Roman" w:eastAsia="Times New Roman" w:hAnsi="Times New Roman"/>
        </w:rPr>
        <w:t xml:space="preserve"> koncentracijos. Paprastai ne</w:t>
      </w:r>
      <w:r w:rsidR="006234E6">
        <w:rPr>
          <w:rFonts w:ascii="Times New Roman" w:eastAsia="Times New Roman" w:hAnsi="Times New Roman"/>
        </w:rPr>
        <w:t>sitikima</w:t>
      </w:r>
      <w:r w:rsidR="007D621B" w:rsidRPr="007D621B">
        <w:rPr>
          <w:rFonts w:ascii="Times New Roman" w:eastAsia="Times New Roman" w:hAnsi="Times New Roman"/>
        </w:rPr>
        <w:t xml:space="preserve">, kad </w:t>
      </w:r>
      <w:r w:rsidR="00E677E2" w:rsidRPr="00E677E2">
        <w:rPr>
          <w:rFonts w:ascii="Times New Roman" w:eastAsia="Times New Roman" w:hAnsi="Times New Roman"/>
        </w:rPr>
        <w:t>tokių vaistinių preparatų vartojimas kartu keis klinikinį poveikį.</w:t>
      </w:r>
      <w:r w:rsidR="007D621B" w:rsidRPr="007D621B">
        <w:rPr>
          <w:rFonts w:ascii="Times New Roman" w:eastAsia="Times New Roman" w:hAnsi="Times New Roman"/>
        </w:rPr>
        <w:t xml:space="preserve"> </w:t>
      </w:r>
      <w:r w:rsidR="00E677E2">
        <w:rPr>
          <w:rFonts w:ascii="Times New Roman" w:eastAsia="Times New Roman" w:hAnsi="Times New Roman"/>
        </w:rPr>
        <w:t>Vis dėlto,</w:t>
      </w:r>
      <w:r w:rsidR="007D621B" w:rsidRPr="007D621B">
        <w:rPr>
          <w:rFonts w:ascii="Times New Roman" w:eastAsia="Times New Roman" w:hAnsi="Times New Roman"/>
        </w:rPr>
        <w:t xml:space="preserve"> reikia </w:t>
      </w:r>
      <w:r w:rsidR="006234E6">
        <w:rPr>
          <w:rFonts w:ascii="Times New Roman" w:eastAsia="Times New Roman" w:hAnsi="Times New Roman"/>
        </w:rPr>
        <w:t>tur</w:t>
      </w:r>
      <w:r w:rsidR="00153E87">
        <w:rPr>
          <w:rFonts w:ascii="Times New Roman" w:eastAsia="Times New Roman" w:hAnsi="Times New Roman"/>
        </w:rPr>
        <w:t>ė</w:t>
      </w:r>
      <w:r w:rsidR="006234E6">
        <w:rPr>
          <w:rFonts w:ascii="Times New Roman" w:eastAsia="Times New Roman" w:hAnsi="Times New Roman"/>
        </w:rPr>
        <w:t>ti omenyje</w:t>
      </w:r>
      <w:r w:rsidR="007D621B" w:rsidRPr="007D621B">
        <w:rPr>
          <w:rFonts w:ascii="Times New Roman" w:eastAsia="Times New Roman" w:hAnsi="Times New Roman"/>
        </w:rPr>
        <w:t xml:space="preserve"> pacientus, kurių epilepsija yra ypač jautri </w:t>
      </w:r>
      <w:proofErr w:type="spellStart"/>
      <w:r w:rsidR="007D621B" w:rsidRPr="007D621B">
        <w:rPr>
          <w:rFonts w:ascii="Times New Roman" w:eastAsia="Times New Roman" w:hAnsi="Times New Roman"/>
        </w:rPr>
        <w:t>lamotrigino</w:t>
      </w:r>
      <w:proofErr w:type="spellEnd"/>
      <w:r w:rsidR="007D621B" w:rsidRPr="007D621B">
        <w:rPr>
          <w:rFonts w:ascii="Times New Roman" w:eastAsia="Times New Roman" w:hAnsi="Times New Roman"/>
        </w:rPr>
        <w:t xml:space="preserve"> koncentracijos svyravimams.</w:t>
      </w:r>
    </w:p>
    <w:p w14:paraId="23FA8ED9" w14:textId="77777777" w:rsidR="00385AEF" w:rsidRPr="00353EE7" w:rsidRDefault="00385AEF" w:rsidP="00385AEF">
      <w:pPr>
        <w:spacing w:after="0" w:line="240" w:lineRule="auto"/>
        <w:rPr>
          <w:rFonts w:ascii="Times New Roman" w:hAnsi="Times New Roman"/>
        </w:rPr>
      </w:pPr>
    </w:p>
    <w:p w14:paraId="5E46D87F" w14:textId="72EC48F8" w:rsidR="00385AEF" w:rsidRPr="00353EE7" w:rsidRDefault="00385AEF" w:rsidP="00385AEF">
      <w:pPr>
        <w:keepNext/>
        <w:spacing w:after="0" w:line="240" w:lineRule="auto"/>
        <w:rPr>
          <w:rFonts w:ascii="Times New Roman" w:hAnsi="Times New Roman"/>
          <w:i/>
          <w:u w:val="single"/>
        </w:rPr>
      </w:pPr>
      <w:r w:rsidRPr="00353EE7">
        <w:rPr>
          <w:rFonts w:ascii="Times New Roman" w:hAnsi="Times New Roman"/>
          <w:i/>
          <w:u w:val="single"/>
        </w:rPr>
        <w:lastRenderedPageBreak/>
        <w:t>6</w:t>
      </w:r>
      <w:r w:rsidR="00DC6583">
        <w:rPr>
          <w:rFonts w:ascii="Times New Roman" w:hAnsi="Times New Roman"/>
          <w:i/>
          <w:u w:val="single"/>
        </w:rPr>
        <w:t> </w:t>
      </w:r>
      <w:r w:rsidRPr="00353EE7">
        <w:rPr>
          <w:rFonts w:ascii="Times New Roman" w:hAnsi="Times New Roman"/>
          <w:i/>
          <w:u w:val="single"/>
        </w:rPr>
        <w:t xml:space="preserve">lentelė. </w:t>
      </w:r>
      <w:r w:rsidR="00BC4215">
        <w:rPr>
          <w:rFonts w:ascii="Times New Roman" w:hAnsi="Times New Roman"/>
          <w:i/>
          <w:u w:val="single"/>
        </w:rPr>
        <w:t>V</w:t>
      </w:r>
      <w:r w:rsidRPr="00353EE7">
        <w:rPr>
          <w:rFonts w:ascii="Times New Roman" w:hAnsi="Times New Roman"/>
          <w:i/>
          <w:u w:val="single"/>
        </w:rPr>
        <w:t xml:space="preserve">aistinių preparatų įtaka </w:t>
      </w:r>
      <w:proofErr w:type="spellStart"/>
      <w:r w:rsidRPr="00353EE7">
        <w:rPr>
          <w:rFonts w:ascii="Times New Roman" w:hAnsi="Times New Roman"/>
          <w:i/>
          <w:u w:val="single"/>
        </w:rPr>
        <w:t>lamotrigino</w:t>
      </w:r>
      <w:proofErr w:type="spellEnd"/>
      <w:r w:rsidRPr="00353EE7">
        <w:rPr>
          <w:rFonts w:ascii="Times New Roman" w:hAnsi="Times New Roman"/>
          <w:i/>
          <w:u w:val="single"/>
        </w:rPr>
        <w:t xml:space="preserve"> </w:t>
      </w:r>
      <w:r w:rsidR="000E13F9">
        <w:rPr>
          <w:rFonts w:ascii="Times New Roman" w:hAnsi="Times New Roman"/>
          <w:i/>
          <w:u w:val="single"/>
        </w:rPr>
        <w:t>koncentracijai</w:t>
      </w:r>
    </w:p>
    <w:p w14:paraId="5EEC6CC8" w14:textId="77777777" w:rsidR="00385AEF" w:rsidRPr="00353EE7" w:rsidRDefault="00385AEF" w:rsidP="00385AEF">
      <w:pPr>
        <w:keepNext/>
        <w:spacing w:after="0" w:line="240" w:lineRule="auto"/>
        <w:rPr>
          <w:rFonts w:ascii="Times New Roman" w:hAnsi="Times New Roman"/>
        </w:rPr>
      </w:pPr>
    </w:p>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3260"/>
        <w:gridCol w:w="3261"/>
      </w:tblGrid>
      <w:tr w:rsidR="00385AEF" w:rsidRPr="00591E78" w14:paraId="6370837E" w14:textId="77777777" w:rsidTr="00385AEF">
        <w:trPr>
          <w:cantSplit/>
        </w:trPr>
        <w:tc>
          <w:tcPr>
            <w:tcW w:w="3260" w:type="dxa"/>
          </w:tcPr>
          <w:p w14:paraId="2F161D08" w14:textId="717FF8A9" w:rsidR="00385AEF" w:rsidRPr="00353EE7" w:rsidRDefault="00385AEF" w:rsidP="00385AEF">
            <w:pPr>
              <w:keepNext/>
              <w:spacing w:after="0" w:line="240" w:lineRule="auto"/>
              <w:rPr>
                <w:rFonts w:ascii="Times New Roman" w:hAnsi="Times New Roman"/>
                <w:b/>
              </w:rPr>
            </w:pPr>
            <w:r w:rsidRPr="00353EE7">
              <w:rPr>
                <w:rFonts w:ascii="Times New Roman" w:hAnsi="Times New Roman"/>
                <w:b/>
              </w:rPr>
              <w:t xml:space="preserve">Vaistiniai preparatai, </w:t>
            </w:r>
            <w:r w:rsidR="00C323B9">
              <w:rPr>
                <w:rFonts w:ascii="Times New Roman" w:hAnsi="Times New Roman"/>
                <w:b/>
              </w:rPr>
              <w:t>didin</w:t>
            </w:r>
            <w:r w:rsidR="000E6205">
              <w:rPr>
                <w:rFonts w:ascii="Times New Roman" w:hAnsi="Times New Roman"/>
                <w:b/>
              </w:rPr>
              <w:t>antys</w:t>
            </w:r>
            <w:r w:rsidR="00E2175B">
              <w:rPr>
                <w:rFonts w:ascii="Times New Roman" w:hAnsi="Times New Roman"/>
                <w:b/>
              </w:rPr>
              <w:t xml:space="preserve"> </w:t>
            </w:r>
            <w:proofErr w:type="spellStart"/>
            <w:r w:rsidRPr="00353EE7">
              <w:rPr>
                <w:rFonts w:ascii="Times New Roman" w:hAnsi="Times New Roman"/>
                <w:b/>
              </w:rPr>
              <w:t>lamotrigino</w:t>
            </w:r>
            <w:proofErr w:type="spellEnd"/>
            <w:r w:rsidRPr="00353EE7">
              <w:rPr>
                <w:rFonts w:ascii="Times New Roman" w:hAnsi="Times New Roman"/>
                <w:b/>
              </w:rPr>
              <w:t xml:space="preserve"> </w:t>
            </w:r>
            <w:r w:rsidR="000E6205">
              <w:rPr>
                <w:rFonts w:ascii="Times New Roman" w:hAnsi="Times New Roman"/>
                <w:b/>
              </w:rPr>
              <w:t>koncentraciją</w:t>
            </w:r>
          </w:p>
        </w:tc>
        <w:tc>
          <w:tcPr>
            <w:tcW w:w="3260" w:type="dxa"/>
          </w:tcPr>
          <w:p w14:paraId="7E6496B7" w14:textId="2CC5328A" w:rsidR="00385AEF" w:rsidRPr="00353EE7" w:rsidRDefault="00385AEF" w:rsidP="00385AEF">
            <w:pPr>
              <w:spacing w:after="0" w:line="240" w:lineRule="auto"/>
              <w:rPr>
                <w:rFonts w:ascii="Times New Roman" w:hAnsi="Times New Roman"/>
                <w:b/>
              </w:rPr>
            </w:pPr>
            <w:r w:rsidRPr="00353EE7">
              <w:rPr>
                <w:rFonts w:ascii="Times New Roman" w:hAnsi="Times New Roman"/>
                <w:b/>
              </w:rPr>
              <w:t xml:space="preserve">Vaistiniai preparatai, </w:t>
            </w:r>
            <w:r w:rsidR="00EA058E">
              <w:rPr>
                <w:rFonts w:ascii="Times New Roman" w:hAnsi="Times New Roman"/>
                <w:b/>
              </w:rPr>
              <w:t>mažinantys</w:t>
            </w:r>
            <w:r w:rsidRPr="00353EE7">
              <w:rPr>
                <w:rFonts w:ascii="Times New Roman" w:hAnsi="Times New Roman"/>
                <w:b/>
              </w:rPr>
              <w:t xml:space="preserve"> </w:t>
            </w:r>
            <w:proofErr w:type="spellStart"/>
            <w:r w:rsidRPr="00353EE7">
              <w:rPr>
                <w:rFonts w:ascii="Times New Roman" w:hAnsi="Times New Roman"/>
                <w:b/>
              </w:rPr>
              <w:t>lamotrigino</w:t>
            </w:r>
            <w:proofErr w:type="spellEnd"/>
            <w:r w:rsidRPr="00353EE7">
              <w:rPr>
                <w:rFonts w:ascii="Times New Roman" w:hAnsi="Times New Roman"/>
                <w:b/>
              </w:rPr>
              <w:t xml:space="preserve"> </w:t>
            </w:r>
            <w:r w:rsidR="00693625">
              <w:rPr>
                <w:rFonts w:ascii="Times New Roman" w:hAnsi="Times New Roman"/>
                <w:b/>
              </w:rPr>
              <w:t>koncentraciją</w:t>
            </w:r>
          </w:p>
        </w:tc>
        <w:tc>
          <w:tcPr>
            <w:tcW w:w="3261" w:type="dxa"/>
          </w:tcPr>
          <w:p w14:paraId="73F6F060" w14:textId="78DE0982" w:rsidR="00385AEF" w:rsidRPr="00353EE7" w:rsidRDefault="00385AEF" w:rsidP="00385AEF">
            <w:pPr>
              <w:spacing w:after="0" w:line="240" w:lineRule="auto"/>
              <w:rPr>
                <w:rFonts w:ascii="Times New Roman" w:hAnsi="Times New Roman"/>
                <w:b/>
              </w:rPr>
            </w:pPr>
            <w:r w:rsidRPr="00353EE7">
              <w:rPr>
                <w:rFonts w:ascii="Times New Roman" w:hAnsi="Times New Roman"/>
                <w:b/>
              </w:rPr>
              <w:t xml:space="preserve">Vaistiniai preparatai, kurie </w:t>
            </w:r>
            <w:r w:rsidR="005744A8">
              <w:rPr>
                <w:rFonts w:ascii="Times New Roman" w:hAnsi="Times New Roman"/>
                <w:b/>
              </w:rPr>
              <w:t xml:space="preserve">mažai arba visai neveikia </w:t>
            </w:r>
            <w:proofErr w:type="spellStart"/>
            <w:r w:rsidRPr="00353EE7">
              <w:rPr>
                <w:rFonts w:ascii="Times New Roman" w:hAnsi="Times New Roman"/>
                <w:b/>
              </w:rPr>
              <w:t>lamotrigino</w:t>
            </w:r>
            <w:proofErr w:type="spellEnd"/>
            <w:r w:rsidRPr="00353EE7">
              <w:rPr>
                <w:rFonts w:ascii="Times New Roman" w:hAnsi="Times New Roman"/>
                <w:b/>
              </w:rPr>
              <w:t xml:space="preserve"> </w:t>
            </w:r>
            <w:r w:rsidR="004346FB">
              <w:rPr>
                <w:rFonts w:ascii="Times New Roman" w:hAnsi="Times New Roman"/>
                <w:b/>
              </w:rPr>
              <w:t>koncentracijos</w:t>
            </w:r>
          </w:p>
        </w:tc>
      </w:tr>
      <w:tr w:rsidR="00385AEF" w:rsidRPr="00591E78" w14:paraId="078C8139" w14:textId="77777777" w:rsidTr="00385AEF">
        <w:trPr>
          <w:cantSplit/>
        </w:trPr>
        <w:tc>
          <w:tcPr>
            <w:tcW w:w="3260" w:type="dxa"/>
          </w:tcPr>
          <w:p w14:paraId="6E7152E9" w14:textId="77777777" w:rsidR="00385AEF" w:rsidRPr="00353EE7" w:rsidRDefault="00385AEF" w:rsidP="00385AEF">
            <w:pPr>
              <w:keepNext/>
              <w:spacing w:after="0" w:line="240" w:lineRule="auto"/>
              <w:rPr>
                <w:rFonts w:ascii="Times New Roman" w:hAnsi="Times New Roman"/>
              </w:rPr>
            </w:pPr>
            <w:proofErr w:type="spellStart"/>
            <w:r w:rsidRPr="00353EE7">
              <w:rPr>
                <w:rFonts w:ascii="Times New Roman" w:hAnsi="Times New Roman"/>
              </w:rPr>
              <w:t>Valproatas</w:t>
            </w:r>
            <w:proofErr w:type="spellEnd"/>
          </w:p>
        </w:tc>
        <w:tc>
          <w:tcPr>
            <w:tcW w:w="3260" w:type="dxa"/>
          </w:tcPr>
          <w:p w14:paraId="0C86A231" w14:textId="791FBCAE" w:rsidR="00385AEF" w:rsidRPr="00353EE7" w:rsidRDefault="00DD33FB" w:rsidP="00385AEF">
            <w:pPr>
              <w:spacing w:after="0" w:line="240" w:lineRule="auto"/>
              <w:rPr>
                <w:rFonts w:ascii="Times New Roman" w:hAnsi="Times New Roman"/>
              </w:rPr>
            </w:pPr>
            <w:proofErr w:type="spellStart"/>
            <w:r w:rsidRPr="001C768F">
              <w:rPr>
                <w:rFonts w:ascii="Times New Roman" w:hAnsi="Times New Roman"/>
              </w:rPr>
              <w:t>Atazanaviras</w:t>
            </w:r>
            <w:proofErr w:type="spellEnd"/>
            <w:r w:rsidRPr="001C768F">
              <w:rPr>
                <w:rFonts w:ascii="Times New Roman" w:hAnsi="Times New Roman"/>
              </w:rPr>
              <w:t xml:space="preserve"> / ritonaviras*</w:t>
            </w:r>
          </w:p>
        </w:tc>
        <w:tc>
          <w:tcPr>
            <w:tcW w:w="3261" w:type="dxa"/>
          </w:tcPr>
          <w:p w14:paraId="2408FADC" w14:textId="5196542C" w:rsidR="00385AEF" w:rsidRPr="00353EE7" w:rsidRDefault="006E2B60" w:rsidP="00385AEF">
            <w:pPr>
              <w:spacing w:after="0" w:line="240" w:lineRule="auto"/>
              <w:rPr>
                <w:rFonts w:ascii="Times New Roman" w:hAnsi="Times New Roman"/>
              </w:rPr>
            </w:pPr>
            <w:proofErr w:type="spellStart"/>
            <w:r w:rsidRPr="006E2B60">
              <w:rPr>
                <w:rFonts w:ascii="Times New Roman" w:hAnsi="Times New Roman"/>
              </w:rPr>
              <w:t>Aripiprazolas</w:t>
            </w:r>
            <w:proofErr w:type="spellEnd"/>
            <w:r w:rsidRPr="006E2B60">
              <w:rPr>
                <w:rFonts w:ascii="Times New Roman" w:hAnsi="Times New Roman"/>
              </w:rPr>
              <w:t xml:space="preserve"> </w:t>
            </w:r>
          </w:p>
        </w:tc>
      </w:tr>
      <w:tr w:rsidR="00385AEF" w:rsidRPr="00591E78" w14:paraId="1245A0CB" w14:textId="77777777" w:rsidTr="00FF14FE">
        <w:trPr>
          <w:cantSplit/>
          <w:trHeight w:val="152"/>
        </w:trPr>
        <w:tc>
          <w:tcPr>
            <w:tcW w:w="3260" w:type="dxa"/>
          </w:tcPr>
          <w:p w14:paraId="34461D22" w14:textId="77777777" w:rsidR="00385AEF" w:rsidRPr="00353EE7" w:rsidRDefault="00385AEF" w:rsidP="00385AEF">
            <w:pPr>
              <w:keepNext/>
              <w:spacing w:after="0" w:line="240" w:lineRule="auto"/>
              <w:rPr>
                <w:rFonts w:ascii="Times New Roman" w:hAnsi="Times New Roman"/>
              </w:rPr>
            </w:pPr>
          </w:p>
        </w:tc>
        <w:tc>
          <w:tcPr>
            <w:tcW w:w="3260" w:type="dxa"/>
          </w:tcPr>
          <w:p w14:paraId="00D86863" w14:textId="7BB8E71E" w:rsidR="00385AEF" w:rsidRPr="00353EE7" w:rsidRDefault="00385AEF" w:rsidP="00385AEF">
            <w:pPr>
              <w:spacing w:after="0" w:line="240" w:lineRule="auto"/>
              <w:rPr>
                <w:rFonts w:ascii="Times New Roman" w:hAnsi="Times New Roman"/>
              </w:rPr>
            </w:pPr>
            <w:proofErr w:type="spellStart"/>
            <w:r w:rsidRPr="00353EE7">
              <w:rPr>
                <w:rFonts w:ascii="Times New Roman" w:hAnsi="Times New Roman"/>
              </w:rPr>
              <w:t>Karbamazepinas</w:t>
            </w:r>
            <w:proofErr w:type="spellEnd"/>
          </w:p>
        </w:tc>
        <w:tc>
          <w:tcPr>
            <w:tcW w:w="3261" w:type="dxa"/>
          </w:tcPr>
          <w:p w14:paraId="092958F0" w14:textId="0F280AA8" w:rsidR="00385AEF" w:rsidRPr="00353EE7" w:rsidRDefault="006B18A5" w:rsidP="00385AEF">
            <w:pPr>
              <w:spacing w:after="0" w:line="240" w:lineRule="auto"/>
              <w:rPr>
                <w:rFonts w:ascii="Times New Roman" w:hAnsi="Times New Roman"/>
              </w:rPr>
            </w:pPr>
            <w:proofErr w:type="spellStart"/>
            <w:r w:rsidRPr="006B18A5">
              <w:rPr>
                <w:rFonts w:ascii="Times New Roman" w:hAnsi="Times New Roman"/>
              </w:rPr>
              <w:t>Bupropionas</w:t>
            </w:r>
            <w:proofErr w:type="spellEnd"/>
            <w:r w:rsidRPr="006B18A5">
              <w:rPr>
                <w:rFonts w:ascii="Times New Roman" w:hAnsi="Times New Roman"/>
              </w:rPr>
              <w:t xml:space="preserve"> </w:t>
            </w:r>
          </w:p>
        </w:tc>
      </w:tr>
      <w:tr w:rsidR="00385AEF" w:rsidRPr="00591E78" w14:paraId="3E6D9064" w14:textId="77777777" w:rsidTr="00385AEF">
        <w:trPr>
          <w:cantSplit/>
        </w:trPr>
        <w:tc>
          <w:tcPr>
            <w:tcW w:w="3260" w:type="dxa"/>
          </w:tcPr>
          <w:p w14:paraId="1436542B" w14:textId="77777777" w:rsidR="00385AEF" w:rsidRPr="00353EE7" w:rsidRDefault="00385AEF" w:rsidP="00385AEF">
            <w:pPr>
              <w:spacing w:after="0" w:line="240" w:lineRule="auto"/>
              <w:rPr>
                <w:rFonts w:ascii="Times New Roman" w:hAnsi="Times New Roman"/>
              </w:rPr>
            </w:pPr>
          </w:p>
        </w:tc>
        <w:tc>
          <w:tcPr>
            <w:tcW w:w="3260" w:type="dxa"/>
          </w:tcPr>
          <w:p w14:paraId="0347AB3C" w14:textId="0E2D8D60" w:rsidR="00385AEF" w:rsidRPr="00353EE7" w:rsidRDefault="000E75A7" w:rsidP="00385AEF">
            <w:pPr>
              <w:spacing w:after="0" w:line="240" w:lineRule="auto"/>
              <w:rPr>
                <w:rFonts w:ascii="Times New Roman" w:hAnsi="Times New Roman"/>
              </w:rPr>
            </w:pPr>
            <w:proofErr w:type="spellStart"/>
            <w:r w:rsidRPr="000E75A7">
              <w:rPr>
                <w:rFonts w:ascii="Times New Roman" w:hAnsi="Times New Roman"/>
              </w:rPr>
              <w:t>Etinilestradiolio</w:t>
            </w:r>
            <w:proofErr w:type="spellEnd"/>
            <w:r w:rsidRPr="000E75A7">
              <w:rPr>
                <w:rFonts w:ascii="Times New Roman" w:hAnsi="Times New Roman"/>
              </w:rPr>
              <w:t xml:space="preserve"> / </w:t>
            </w:r>
            <w:proofErr w:type="spellStart"/>
            <w:r w:rsidRPr="000E75A7">
              <w:rPr>
                <w:rFonts w:ascii="Times New Roman" w:hAnsi="Times New Roman"/>
              </w:rPr>
              <w:t>levonorgestrelio</w:t>
            </w:r>
            <w:proofErr w:type="spellEnd"/>
            <w:r w:rsidRPr="000E75A7">
              <w:rPr>
                <w:rFonts w:ascii="Times New Roman" w:hAnsi="Times New Roman"/>
              </w:rPr>
              <w:t xml:space="preserve"> derinys *</w:t>
            </w:r>
          </w:p>
        </w:tc>
        <w:tc>
          <w:tcPr>
            <w:tcW w:w="3261" w:type="dxa"/>
          </w:tcPr>
          <w:p w14:paraId="6F80E211" w14:textId="04955426" w:rsidR="00385AEF" w:rsidRPr="00353EE7" w:rsidRDefault="006B18A5" w:rsidP="00385AEF">
            <w:pPr>
              <w:spacing w:after="0" w:line="240" w:lineRule="auto"/>
              <w:rPr>
                <w:rFonts w:ascii="Times New Roman" w:hAnsi="Times New Roman"/>
              </w:rPr>
            </w:pPr>
            <w:proofErr w:type="spellStart"/>
            <w:r w:rsidRPr="00353EE7">
              <w:rPr>
                <w:rFonts w:ascii="Times New Roman" w:hAnsi="Times New Roman"/>
              </w:rPr>
              <w:t>Felbamatas</w:t>
            </w:r>
            <w:proofErr w:type="spellEnd"/>
            <w:r w:rsidRPr="00353EE7">
              <w:rPr>
                <w:rFonts w:ascii="Times New Roman" w:hAnsi="Times New Roman"/>
              </w:rPr>
              <w:t xml:space="preserve"> </w:t>
            </w:r>
          </w:p>
        </w:tc>
      </w:tr>
      <w:tr w:rsidR="00385AEF" w:rsidRPr="00591E78" w14:paraId="6A79E6B7" w14:textId="77777777" w:rsidTr="00385AEF">
        <w:trPr>
          <w:cantSplit/>
        </w:trPr>
        <w:tc>
          <w:tcPr>
            <w:tcW w:w="3260" w:type="dxa"/>
          </w:tcPr>
          <w:p w14:paraId="0C4915FC" w14:textId="77777777" w:rsidR="00385AEF" w:rsidRPr="00353EE7" w:rsidRDefault="00385AEF" w:rsidP="00385AEF">
            <w:pPr>
              <w:spacing w:after="0" w:line="240" w:lineRule="auto"/>
              <w:rPr>
                <w:rFonts w:ascii="Times New Roman" w:hAnsi="Times New Roman"/>
              </w:rPr>
            </w:pPr>
          </w:p>
        </w:tc>
        <w:tc>
          <w:tcPr>
            <w:tcW w:w="3260" w:type="dxa"/>
          </w:tcPr>
          <w:p w14:paraId="6ADD2D3A" w14:textId="3265C58B" w:rsidR="00385AEF" w:rsidRPr="00353EE7" w:rsidRDefault="00906B7C" w:rsidP="00385AEF">
            <w:pPr>
              <w:spacing w:after="0" w:line="240" w:lineRule="auto"/>
              <w:rPr>
                <w:rFonts w:ascii="Times New Roman" w:hAnsi="Times New Roman"/>
              </w:rPr>
            </w:pPr>
            <w:r w:rsidRPr="00906B7C">
              <w:rPr>
                <w:rFonts w:ascii="Times New Roman" w:hAnsi="Times New Roman"/>
              </w:rPr>
              <w:t>Lopinaviras / ritonaviras</w:t>
            </w:r>
          </w:p>
        </w:tc>
        <w:tc>
          <w:tcPr>
            <w:tcW w:w="3261" w:type="dxa"/>
          </w:tcPr>
          <w:p w14:paraId="421CEB41" w14:textId="0558256A" w:rsidR="00385AEF" w:rsidRPr="00353EE7" w:rsidRDefault="00760304" w:rsidP="00385AEF">
            <w:pPr>
              <w:spacing w:after="0" w:line="240" w:lineRule="auto"/>
              <w:rPr>
                <w:rFonts w:ascii="Times New Roman" w:hAnsi="Times New Roman"/>
              </w:rPr>
            </w:pPr>
            <w:proofErr w:type="spellStart"/>
            <w:r w:rsidRPr="00760304">
              <w:rPr>
                <w:rFonts w:ascii="Times New Roman" w:hAnsi="Times New Roman"/>
              </w:rPr>
              <w:t>Gabapentinas</w:t>
            </w:r>
            <w:proofErr w:type="spellEnd"/>
            <w:r>
              <w:rPr>
                <w:rFonts w:ascii="Times New Roman" w:hAnsi="Times New Roman"/>
              </w:rPr>
              <w:t xml:space="preserve"> </w:t>
            </w:r>
          </w:p>
        </w:tc>
      </w:tr>
      <w:tr w:rsidR="00385AEF" w:rsidRPr="00591E78" w14:paraId="189E83EA" w14:textId="77777777" w:rsidTr="00385AEF">
        <w:trPr>
          <w:cantSplit/>
        </w:trPr>
        <w:tc>
          <w:tcPr>
            <w:tcW w:w="3260" w:type="dxa"/>
          </w:tcPr>
          <w:p w14:paraId="6194ECF8" w14:textId="77777777" w:rsidR="00385AEF" w:rsidRPr="00353EE7" w:rsidRDefault="00385AEF" w:rsidP="00385AEF">
            <w:pPr>
              <w:spacing w:after="0" w:line="240" w:lineRule="auto"/>
              <w:rPr>
                <w:rFonts w:ascii="Times New Roman" w:hAnsi="Times New Roman"/>
              </w:rPr>
            </w:pPr>
          </w:p>
        </w:tc>
        <w:tc>
          <w:tcPr>
            <w:tcW w:w="3260" w:type="dxa"/>
          </w:tcPr>
          <w:p w14:paraId="2953D4EA" w14:textId="21A004AA" w:rsidR="00385AEF" w:rsidRPr="00353EE7" w:rsidRDefault="00257116" w:rsidP="00385AEF">
            <w:pPr>
              <w:spacing w:after="0" w:line="240" w:lineRule="auto"/>
              <w:rPr>
                <w:rFonts w:ascii="Times New Roman" w:hAnsi="Times New Roman"/>
              </w:rPr>
            </w:pPr>
            <w:proofErr w:type="spellStart"/>
            <w:r w:rsidRPr="00257116">
              <w:rPr>
                <w:rFonts w:ascii="Times New Roman" w:hAnsi="Times New Roman"/>
              </w:rPr>
              <w:t>Fenobarbitonas</w:t>
            </w:r>
            <w:proofErr w:type="spellEnd"/>
          </w:p>
        </w:tc>
        <w:tc>
          <w:tcPr>
            <w:tcW w:w="3261" w:type="dxa"/>
          </w:tcPr>
          <w:p w14:paraId="101BE14A" w14:textId="12DFA73B" w:rsidR="00385AEF" w:rsidRPr="00353EE7" w:rsidRDefault="009C15F7" w:rsidP="00385AEF">
            <w:pPr>
              <w:spacing w:after="0" w:line="240" w:lineRule="auto"/>
              <w:rPr>
                <w:rFonts w:ascii="Times New Roman" w:hAnsi="Times New Roman"/>
              </w:rPr>
            </w:pPr>
            <w:proofErr w:type="spellStart"/>
            <w:r w:rsidRPr="009C15F7">
              <w:rPr>
                <w:rFonts w:ascii="Times New Roman" w:hAnsi="Times New Roman"/>
              </w:rPr>
              <w:t>Lakozamidas</w:t>
            </w:r>
            <w:proofErr w:type="spellEnd"/>
            <w:r w:rsidRPr="009C15F7">
              <w:rPr>
                <w:rFonts w:ascii="Times New Roman" w:hAnsi="Times New Roman"/>
              </w:rPr>
              <w:t xml:space="preserve"> </w:t>
            </w:r>
          </w:p>
        </w:tc>
      </w:tr>
      <w:tr w:rsidR="00385AEF" w:rsidRPr="00591E78" w14:paraId="0AD021D6" w14:textId="77777777" w:rsidTr="00385AEF">
        <w:trPr>
          <w:cantSplit/>
        </w:trPr>
        <w:tc>
          <w:tcPr>
            <w:tcW w:w="3260" w:type="dxa"/>
          </w:tcPr>
          <w:p w14:paraId="14376C0C" w14:textId="77777777" w:rsidR="00385AEF" w:rsidRPr="00353EE7" w:rsidRDefault="00385AEF" w:rsidP="00385AEF">
            <w:pPr>
              <w:spacing w:after="0" w:line="240" w:lineRule="auto"/>
              <w:rPr>
                <w:rFonts w:ascii="Times New Roman" w:hAnsi="Times New Roman"/>
              </w:rPr>
            </w:pPr>
          </w:p>
        </w:tc>
        <w:tc>
          <w:tcPr>
            <w:tcW w:w="3260" w:type="dxa"/>
          </w:tcPr>
          <w:p w14:paraId="2D38B924" w14:textId="291F4220" w:rsidR="00385AEF" w:rsidRPr="00353EE7" w:rsidRDefault="00DD33FB" w:rsidP="00385AEF">
            <w:pPr>
              <w:spacing w:after="0" w:line="240" w:lineRule="auto"/>
              <w:rPr>
                <w:rFonts w:ascii="Times New Roman" w:hAnsi="Times New Roman"/>
              </w:rPr>
            </w:pPr>
            <w:proofErr w:type="spellStart"/>
            <w:r w:rsidRPr="00DD33FB">
              <w:rPr>
                <w:rFonts w:ascii="Times New Roman" w:hAnsi="Times New Roman"/>
              </w:rPr>
              <w:t>Fenitoinas</w:t>
            </w:r>
            <w:proofErr w:type="spellEnd"/>
            <w:r w:rsidRPr="00DD33FB">
              <w:rPr>
                <w:rFonts w:ascii="Times New Roman" w:hAnsi="Times New Roman"/>
              </w:rPr>
              <w:t xml:space="preserve"> </w:t>
            </w:r>
          </w:p>
        </w:tc>
        <w:tc>
          <w:tcPr>
            <w:tcW w:w="3261" w:type="dxa"/>
          </w:tcPr>
          <w:p w14:paraId="74235711" w14:textId="2F38883D" w:rsidR="00385AEF" w:rsidRPr="00353EE7" w:rsidRDefault="009C15F7" w:rsidP="00385AEF">
            <w:pPr>
              <w:spacing w:after="0" w:line="240" w:lineRule="auto"/>
              <w:rPr>
                <w:rFonts w:ascii="Times New Roman" w:hAnsi="Times New Roman"/>
              </w:rPr>
            </w:pPr>
            <w:proofErr w:type="spellStart"/>
            <w:r w:rsidRPr="00353EE7">
              <w:rPr>
                <w:rFonts w:ascii="Times New Roman" w:hAnsi="Times New Roman"/>
              </w:rPr>
              <w:t>Levetiracetamas</w:t>
            </w:r>
            <w:proofErr w:type="spellEnd"/>
            <w:r w:rsidRPr="00353EE7">
              <w:rPr>
                <w:rFonts w:ascii="Times New Roman" w:hAnsi="Times New Roman"/>
              </w:rPr>
              <w:t xml:space="preserve"> </w:t>
            </w:r>
          </w:p>
        </w:tc>
      </w:tr>
      <w:tr w:rsidR="00385AEF" w:rsidRPr="00591E78" w14:paraId="018A8ACA" w14:textId="77777777" w:rsidTr="00385AEF">
        <w:trPr>
          <w:cantSplit/>
        </w:trPr>
        <w:tc>
          <w:tcPr>
            <w:tcW w:w="3260" w:type="dxa"/>
          </w:tcPr>
          <w:p w14:paraId="6DAECF8D" w14:textId="77777777" w:rsidR="00385AEF" w:rsidRPr="00353EE7" w:rsidRDefault="00385AEF" w:rsidP="00385AEF">
            <w:pPr>
              <w:spacing w:after="0" w:line="240" w:lineRule="auto"/>
              <w:rPr>
                <w:rFonts w:ascii="Times New Roman" w:hAnsi="Times New Roman"/>
              </w:rPr>
            </w:pPr>
          </w:p>
        </w:tc>
        <w:tc>
          <w:tcPr>
            <w:tcW w:w="3260" w:type="dxa"/>
          </w:tcPr>
          <w:p w14:paraId="665D58FE" w14:textId="03893212" w:rsidR="00385AEF" w:rsidRPr="00353EE7" w:rsidRDefault="003E41D5" w:rsidP="00385AEF">
            <w:pPr>
              <w:spacing w:after="0" w:line="240" w:lineRule="auto"/>
              <w:rPr>
                <w:rFonts w:ascii="Times New Roman" w:hAnsi="Times New Roman"/>
              </w:rPr>
            </w:pPr>
            <w:proofErr w:type="spellStart"/>
            <w:r>
              <w:rPr>
                <w:rFonts w:ascii="Times New Roman" w:hAnsi="Times New Roman"/>
              </w:rPr>
              <w:t>Primidonas</w:t>
            </w:r>
            <w:proofErr w:type="spellEnd"/>
            <w:r>
              <w:rPr>
                <w:rFonts w:ascii="Times New Roman" w:hAnsi="Times New Roman"/>
              </w:rPr>
              <w:t xml:space="preserve"> </w:t>
            </w:r>
          </w:p>
        </w:tc>
        <w:tc>
          <w:tcPr>
            <w:tcW w:w="3261" w:type="dxa"/>
          </w:tcPr>
          <w:p w14:paraId="262C0362" w14:textId="4152939D" w:rsidR="00385AEF" w:rsidRPr="00353EE7" w:rsidRDefault="009C15F7" w:rsidP="00385AEF">
            <w:pPr>
              <w:spacing w:after="0" w:line="240" w:lineRule="auto"/>
              <w:rPr>
                <w:rFonts w:ascii="Times New Roman" w:hAnsi="Times New Roman"/>
              </w:rPr>
            </w:pPr>
            <w:r w:rsidRPr="00353EE7">
              <w:rPr>
                <w:rFonts w:ascii="Times New Roman" w:hAnsi="Times New Roman"/>
              </w:rPr>
              <w:t xml:space="preserve">Litis </w:t>
            </w:r>
          </w:p>
        </w:tc>
      </w:tr>
      <w:tr w:rsidR="00385AEF" w:rsidRPr="00591E78" w14:paraId="0DD36C87" w14:textId="77777777" w:rsidTr="00385AEF">
        <w:trPr>
          <w:cantSplit/>
        </w:trPr>
        <w:tc>
          <w:tcPr>
            <w:tcW w:w="3260" w:type="dxa"/>
          </w:tcPr>
          <w:p w14:paraId="3AFB2619" w14:textId="77777777" w:rsidR="00385AEF" w:rsidRPr="00353EE7" w:rsidRDefault="00385AEF" w:rsidP="00385AEF">
            <w:pPr>
              <w:spacing w:after="0" w:line="240" w:lineRule="auto"/>
              <w:rPr>
                <w:rFonts w:ascii="Times New Roman" w:hAnsi="Times New Roman"/>
              </w:rPr>
            </w:pPr>
          </w:p>
        </w:tc>
        <w:tc>
          <w:tcPr>
            <w:tcW w:w="3260" w:type="dxa"/>
          </w:tcPr>
          <w:p w14:paraId="4FF16832" w14:textId="17F5B4EC" w:rsidR="00385AEF" w:rsidRPr="00353EE7" w:rsidRDefault="00707D84" w:rsidP="00385AEF">
            <w:pPr>
              <w:spacing w:after="0" w:line="240" w:lineRule="auto"/>
              <w:rPr>
                <w:rFonts w:ascii="Times New Roman" w:hAnsi="Times New Roman"/>
              </w:rPr>
            </w:pPr>
            <w:proofErr w:type="spellStart"/>
            <w:r>
              <w:rPr>
                <w:rFonts w:ascii="Times New Roman" w:hAnsi="Times New Roman"/>
              </w:rPr>
              <w:t>Rifampicinas</w:t>
            </w:r>
            <w:proofErr w:type="spellEnd"/>
          </w:p>
        </w:tc>
        <w:tc>
          <w:tcPr>
            <w:tcW w:w="3261" w:type="dxa"/>
          </w:tcPr>
          <w:p w14:paraId="7B3726AB" w14:textId="482A6EC4" w:rsidR="00385AEF" w:rsidRPr="00353EE7" w:rsidRDefault="009C15F7" w:rsidP="00385AEF">
            <w:pPr>
              <w:spacing w:after="0" w:line="240" w:lineRule="auto"/>
              <w:rPr>
                <w:rFonts w:ascii="Times New Roman" w:hAnsi="Times New Roman"/>
              </w:rPr>
            </w:pPr>
            <w:proofErr w:type="spellStart"/>
            <w:r w:rsidRPr="00353EE7">
              <w:rPr>
                <w:rFonts w:ascii="Times New Roman" w:hAnsi="Times New Roman"/>
              </w:rPr>
              <w:t>Olanzapinas</w:t>
            </w:r>
            <w:proofErr w:type="spellEnd"/>
            <w:r w:rsidRPr="00353EE7">
              <w:rPr>
                <w:rFonts w:ascii="Times New Roman" w:hAnsi="Times New Roman"/>
              </w:rPr>
              <w:t xml:space="preserve"> </w:t>
            </w:r>
          </w:p>
        </w:tc>
      </w:tr>
      <w:tr w:rsidR="00385AEF" w:rsidRPr="00591E78" w14:paraId="1B6CFBD0" w14:textId="77777777" w:rsidTr="00385AEF">
        <w:trPr>
          <w:cantSplit/>
        </w:trPr>
        <w:tc>
          <w:tcPr>
            <w:tcW w:w="3260" w:type="dxa"/>
          </w:tcPr>
          <w:p w14:paraId="02F73B02" w14:textId="77777777" w:rsidR="00385AEF" w:rsidRPr="00353EE7" w:rsidRDefault="00385AEF" w:rsidP="00385AEF">
            <w:pPr>
              <w:spacing w:after="0" w:line="240" w:lineRule="auto"/>
              <w:rPr>
                <w:rFonts w:ascii="Times New Roman" w:hAnsi="Times New Roman"/>
              </w:rPr>
            </w:pPr>
          </w:p>
        </w:tc>
        <w:tc>
          <w:tcPr>
            <w:tcW w:w="3260" w:type="dxa"/>
          </w:tcPr>
          <w:p w14:paraId="619F6589" w14:textId="77777777" w:rsidR="00385AEF" w:rsidRPr="00353EE7" w:rsidRDefault="00385AEF" w:rsidP="00385AEF">
            <w:pPr>
              <w:spacing w:after="0" w:line="240" w:lineRule="auto"/>
              <w:rPr>
                <w:rFonts w:ascii="Times New Roman" w:hAnsi="Times New Roman"/>
              </w:rPr>
            </w:pPr>
          </w:p>
        </w:tc>
        <w:tc>
          <w:tcPr>
            <w:tcW w:w="3261" w:type="dxa"/>
          </w:tcPr>
          <w:p w14:paraId="3B072040" w14:textId="1EE8356A" w:rsidR="00385AEF" w:rsidRPr="00353EE7" w:rsidRDefault="0005122A" w:rsidP="00385AEF">
            <w:pPr>
              <w:spacing w:after="0" w:line="240" w:lineRule="auto"/>
              <w:rPr>
                <w:rFonts w:ascii="Times New Roman" w:hAnsi="Times New Roman"/>
              </w:rPr>
            </w:pPr>
            <w:proofErr w:type="spellStart"/>
            <w:r w:rsidRPr="00353EE7">
              <w:rPr>
                <w:rFonts w:ascii="Times New Roman" w:hAnsi="Times New Roman"/>
              </w:rPr>
              <w:t>Okskarbazepinas</w:t>
            </w:r>
            <w:proofErr w:type="spellEnd"/>
            <w:r w:rsidRPr="00353EE7">
              <w:rPr>
                <w:rFonts w:ascii="Times New Roman" w:hAnsi="Times New Roman"/>
              </w:rPr>
              <w:t xml:space="preserve"> </w:t>
            </w:r>
          </w:p>
        </w:tc>
      </w:tr>
      <w:tr w:rsidR="00385AEF" w:rsidRPr="00591E78" w14:paraId="623096AE" w14:textId="77777777" w:rsidTr="00385AEF">
        <w:trPr>
          <w:cantSplit/>
        </w:trPr>
        <w:tc>
          <w:tcPr>
            <w:tcW w:w="3260" w:type="dxa"/>
          </w:tcPr>
          <w:p w14:paraId="3F0515C2" w14:textId="77777777" w:rsidR="00385AEF" w:rsidRPr="00353EE7" w:rsidRDefault="00385AEF" w:rsidP="00385AEF">
            <w:pPr>
              <w:spacing w:after="0" w:line="240" w:lineRule="auto"/>
              <w:rPr>
                <w:rFonts w:ascii="Times New Roman" w:hAnsi="Times New Roman"/>
              </w:rPr>
            </w:pPr>
          </w:p>
        </w:tc>
        <w:tc>
          <w:tcPr>
            <w:tcW w:w="3260" w:type="dxa"/>
          </w:tcPr>
          <w:p w14:paraId="412079FC" w14:textId="77777777" w:rsidR="00385AEF" w:rsidRPr="00353EE7" w:rsidRDefault="00385AEF" w:rsidP="00385AEF">
            <w:pPr>
              <w:spacing w:after="0" w:line="240" w:lineRule="auto"/>
              <w:rPr>
                <w:rFonts w:ascii="Times New Roman" w:hAnsi="Times New Roman"/>
              </w:rPr>
            </w:pPr>
          </w:p>
        </w:tc>
        <w:tc>
          <w:tcPr>
            <w:tcW w:w="3261" w:type="dxa"/>
          </w:tcPr>
          <w:p w14:paraId="15F48F77" w14:textId="4D55DFAD" w:rsidR="00385AEF" w:rsidRPr="00353EE7" w:rsidRDefault="00BE7A3C" w:rsidP="00385AEF">
            <w:pPr>
              <w:spacing w:after="0" w:line="240" w:lineRule="auto"/>
              <w:rPr>
                <w:rFonts w:ascii="Times New Roman" w:hAnsi="Times New Roman"/>
              </w:rPr>
            </w:pPr>
            <w:proofErr w:type="spellStart"/>
            <w:r w:rsidRPr="00BE7A3C">
              <w:rPr>
                <w:rFonts w:ascii="Times New Roman" w:hAnsi="Times New Roman"/>
              </w:rPr>
              <w:t>Paracetamolis</w:t>
            </w:r>
            <w:proofErr w:type="spellEnd"/>
            <w:r>
              <w:rPr>
                <w:rFonts w:ascii="Times New Roman" w:hAnsi="Times New Roman"/>
              </w:rPr>
              <w:t xml:space="preserve"> </w:t>
            </w:r>
          </w:p>
        </w:tc>
      </w:tr>
      <w:tr w:rsidR="00385AEF" w:rsidRPr="00591E78" w14:paraId="6700DD2D" w14:textId="77777777" w:rsidTr="00385AEF">
        <w:trPr>
          <w:cantSplit/>
        </w:trPr>
        <w:tc>
          <w:tcPr>
            <w:tcW w:w="3260" w:type="dxa"/>
          </w:tcPr>
          <w:p w14:paraId="7D1171DD" w14:textId="77777777" w:rsidR="00385AEF" w:rsidRPr="00353EE7" w:rsidRDefault="00385AEF" w:rsidP="00385AEF">
            <w:pPr>
              <w:spacing w:after="0" w:line="240" w:lineRule="auto"/>
              <w:rPr>
                <w:rFonts w:ascii="Times New Roman" w:hAnsi="Times New Roman"/>
              </w:rPr>
            </w:pPr>
          </w:p>
        </w:tc>
        <w:tc>
          <w:tcPr>
            <w:tcW w:w="3260" w:type="dxa"/>
          </w:tcPr>
          <w:p w14:paraId="214A37A1" w14:textId="77777777" w:rsidR="00385AEF" w:rsidRPr="00353EE7" w:rsidRDefault="00385AEF" w:rsidP="00385AEF">
            <w:pPr>
              <w:spacing w:after="0" w:line="240" w:lineRule="auto"/>
              <w:rPr>
                <w:rFonts w:ascii="Times New Roman" w:hAnsi="Times New Roman"/>
              </w:rPr>
            </w:pPr>
          </w:p>
        </w:tc>
        <w:tc>
          <w:tcPr>
            <w:tcW w:w="3261" w:type="dxa"/>
          </w:tcPr>
          <w:p w14:paraId="3744D735" w14:textId="7272C437" w:rsidR="00385AEF" w:rsidRPr="00353EE7" w:rsidRDefault="00C419D5" w:rsidP="00385AEF">
            <w:pPr>
              <w:spacing w:after="0" w:line="240" w:lineRule="auto"/>
              <w:rPr>
                <w:rFonts w:ascii="Times New Roman" w:hAnsi="Times New Roman"/>
              </w:rPr>
            </w:pPr>
            <w:proofErr w:type="spellStart"/>
            <w:r w:rsidRPr="00CD723E">
              <w:rPr>
                <w:rFonts w:ascii="Times New Roman" w:hAnsi="Times New Roman"/>
              </w:rPr>
              <w:t>Perampanelis</w:t>
            </w:r>
            <w:proofErr w:type="spellEnd"/>
            <w:r w:rsidRPr="00353EE7">
              <w:rPr>
                <w:rFonts w:ascii="Times New Roman" w:hAnsi="Times New Roman"/>
              </w:rPr>
              <w:t xml:space="preserve"> </w:t>
            </w:r>
          </w:p>
        </w:tc>
      </w:tr>
      <w:tr w:rsidR="00385AEF" w:rsidRPr="00591E78" w14:paraId="0EDFB362" w14:textId="77777777" w:rsidTr="00385AEF">
        <w:trPr>
          <w:cantSplit/>
        </w:trPr>
        <w:tc>
          <w:tcPr>
            <w:tcW w:w="3260" w:type="dxa"/>
          </w:tcPr>
          <w:p w14:paraId="2731E7C8" w14:textId="77777777" w:rsidR="00385AEF" w:rsidRPr="00353EE7" w:rsidRDefault="00385AEF" w:rsidP="00385AEF">
            <w:pPr>
              <w:spacing w:after="0" w:line="240" w:lineRule="auto"/>
              <w:rPr>
                <w:rFonts w:ascii="Times New Roman" w:hAnsi="Times New Roman"/>
              </w:rPr>
            </w:pPr>
          </w:p>
        </w:tc>
        <w:tc>
          <w:tcPr>
            <w:tcW w:w="3260" w:type="dxa"/>
          </w:tcPr>
          <w:p w14:paraId="4095B4BB" w14:textId="77777777" w:rsidR="00385AEF" w:rsidRPr="00353EE7" w:rsidRDefault="00385AEF" w:rsidP="00385AEF">
            <w:pPr>
              <w:spacing w:after="0" w:line="240" w:lineRule="auto"/>
              <w:rPr>
                <w:rFonts w:ascii="Times New Roman" w:hAnsi="Times New Roman"/>
              </w:rPr>
            </w:pPr>
          </w:p>
        </w:tc>
        <w:tc>
          <w:tcPr>
            <w:tcW w:w="3261" w:type="dxa"/>
          </w:tcPr>
          <w:p w14:paraId="4A4331F0" w14:textId="37DE600D" w:rsidR="00385AEF" w:rsidRPr="00CD723E" w:rsidRDefault="00FB2DD1" w:rsidP="00385AEF">
            <w:pPr>
              <w:spacing w:after="0" w:line="240" w:lineRule="auto"/>
              <w:rPr>
                <w:rFonts w:ascii="Times New Roman" w:hAnsi="Times New Roman"/>
              </w:rPr>
            </w:pPr>
            <w:proofErr w:type="spellStart"/>
            <w:r w:rsidRPr="00CD723E">
              <w:rPr>
                <w:rFonts w:ascii="Times New Roman" w:hAnsi="Times New Roman"/>
              </w:rPr>
              <w:t>P</w:t>
            </w:r>
            <w:r w:rsidR="00E677E2">
              <w:rPr>
                <w:rFonts w:ascii="Times New Roman" w:hAnsi="Times New Roman"/>
              </w:rPr>
              <w:t>regab</w:t>
            </w:r>
            <w:r w:rsidR="003733A9">
              <w:rPr>
                <w:rFonts w:ascii="Times New Roman" w:hAnsi="Times New Roman"/>
              </w:rPr>
              <w:t>alinas</w:t>
            </w:r>
            <w:proofErr w:type="spellEnd"/>
            <w:r w:rsidR="000A3AC8">
              <w:rPr>
                <w:rFonts w:ascii="Times New Roman" w:hAnsi="Times New Roman"/>
              </w:rPr>
              <w:t xml:space="preserve"> </w:t>
            </w:r>
          </w:p>
        </w:tc>
      </w:tr>
      <w:tr w:rsidR="00385AEF" w:rsidRPr="00591E78" w14:paraId="0AE8E794" w14:textId="77777777" w:rsidTr="00385AEF">
        <w:trPr>
          <w:cantSplit/>
        </w:trPr>
        <w:tc>
          <w:tcPr>
            <w:tcW w:w="3260" w:type="dxa"/>
          </w:tcPr>
          <w:p w14:paraId="36F17F5C" w14:textId="77777777" w:rsidR="00385AEF" w:rsidRPr="00353EE7" w:rsidRDefault="00385AEF" w:rsidP="00385AEF">
            <w:pPr>
              <w:spacing w:after="0" w:line="240" w:lineRule="auto"/>
              <w:rPr>
                <w:rFonts w:ascii="Times New Roman" w:hAnsi="Times New Roman"/>
              </w:rPr>
            </w:pPr>
          </w:p>
        </w:tc>
        <w:tc>
          <w:tcPr>
            <w:tcW w:w="3260" w:type="dxa"/>
          </w:tcPr>
          <w:p w14:paraId="69AFAE35" w14:textId="77777777" w:rsidR="00385AEF" w:rsidRPr="00353EE7" w:rsidRDefault="00385AEF" w:rsidP="00385AEF">
            <w:pPr>
              <w:spacing w:after="0" w:line="240" w:lineRule="auto"/>
              <w:rPr>
                <w:rFonts w:ascii="Times New Roman" w:hAnsi="Times New Roman"/>
              </w:rPr>
            </w:pPr>
          </w:p>
        </w:tc>
        <w:tc>
          <w:tcPr>
            <w:tcW w:w="3261" w:type="dxa"/>
          </w:tcPr>
          <w:p w14:paraId="13BB1387" w14:textId="6917A61E" w:rsidR="00385AEF" w:rsidRPr="00CD723E" w:rsidRDefault="00FB2DD1" w:rsidP="00385AEF">
            <w:pPr>
              <w:spacing w:after="0" w:line="240" w:lineRule="auto"/>
              <w:rPr>
                <w:rFonts w:ascii="Times New Roman" w:hAnsi="Times New Roman"/>
              </w:rPr>
            </w:pPr>
            <w:proofErr w:type="spellStart"/>
            <w:r w:rsidRPr="00353EE7">
              <w:rPr>
                <w:rFonts w:ascii="Times New Roman" w:hAnsi="Times New Roman"/>
              </w:rPr>
              <w:t>Topiramatas</w:t>
            </w:r>
            <w:proofErr w:type="spellEnd"/>
            <w:r w:rsidRPr="00CD723E">
              <w:rPr>
                <w:rFonts w:ascii="Times New Roman" w:hAnsi="Times New Roman"/>
              </w:rPr>
              <w:t xml:space="preserve"> </w:t>
            </w:r>
          </w:p>
        </w:tc>
      </w:tr>
      <w:tr w:rsidR="000A3AC8" w:rsidRPr="00591E78" w14:paraId="5D3D5A90" w14:textId="77777777" w:rsidTr="00385AEF">
        <w:trPr>
          <w:cantSplit/>
        </w:trPr>
        <w:tc>
          <w:tcPr>
            <w:tcW w:w="3260" w:type="dxa"/>
          </w:tcPr>
          <w:p w14:paraId="617B07E1" w14:textId="77777777" w:rsidR="000A3AC8" w:rsidRPr="00353EE7" w:rsidRDefault="000A3AC8" w:rsidP="00385AEF">
            <w:pPr>
              <w:spacing w:after="0" w:line="240" w:lineRule="auto"/>
              <w:rPr>
                <w:rFonts w:ascii="Times New Roman" w:hAnsi="Times New Roman"/>
              </w:rPr>
            </w:pPr>
          </w:p>
        </w:tc>
        <w:tc>
          <w:tcPr>
            <w:tcW w:w="3260" w:type="dxa"/>
          </w:tcPr>
          <w:p w14:paraId="47EA3F32" w14:textId="77777777" w:rsidR="000A3AC8" w:rsidRPr="00353EE7" w:rsidRDefault="000A3AC8" w:rsidP="00385AEF">
            <w:pPr>
              <w:spacing w:after="0" w:line="240" w:lineRule="auto"/>
              <w:rPr>
                <w:rFonts w:ascii="Times New Roman" w:hAnsi="Times New Roman"/>
              </w:rPr>
            </w:pPr>
          </w:p>
        </w:tc>
        <w:tc>
          <w:tcPr>
            <w:tcW w:w="3261" w:type="dxa"/>
          </w:tcPr>
          <w:p w14:paraId="00872FB1" w14:textId="4B4CAD1B" w:rsidR="000A3AC8" w:rsidRPr="00353EE7" w:rsidRDefault="000A3AC8" w:rsidP="00153E87">
            <w:pPr>
              <w:spacing w:after="0" w:line="240" w:lineRule="auto"/>
              <w:rPr>
                <w:rFonts w:ascii="Times New Roman" w:hAnsi="Times New Roman"/>
              </w:rPr>
            </w:pPr>
            <w:proofErr w:type="spellStart"/>
            <w:r w:rsidRPr="000A3AC8">
              <w:rPr>
                <w:rFonts w:ascii="Times New Roman" w:hAnsi="Times New Roman"/>
              </w:rPr>
              <w:t>Zoni</w:t>
            </w:r>
            <w:r w:rsidR="00153E87">
              <w:rPr>
                <w:rFonts w:ascii="Times New Roman" w:hAnsi="Times New Roman"/>
              </w:rPr>
              <w:t>z</w:t>
            </w:r>
            <w:r w:rsidRPr="000A3AC8">
              <w:rPr>
                <w:rFonts w:ascii="Times New Roman" w:hAnsi="Times New Roman"/>
              </w:rPr>
              <w:t>amidas</w:t>
            </w:r>
            <w:proofErr w:type="spellEnd"/>
          </w:p>
        </w:tc>
      </w:tr>
    </w:tbl>
    <w:p w14:paraId="2408E1D3" w14:textId="77777777" w:rsidR="00385AEF" w:rsidRPr="00353EE7" w:rsidRDefault="00385AEF" w:rsidP="00385AEF">
      <w:pPr>
        <w:spacing w:after="0" w:line="240" w:lineRule="auto"/>
        <w:rPr>
          <w:rFonts w:ascii="Times New Roman" w:hAnsi="Times New Roman"/>
        </w:rPr>
      </w:pPr>
    </w:p>
    <w:p w14:paraId="03CC12F4" w14:textId="55EFFE33" w:rsidR="00385AEF" w:rsidRPr="00353EE7" w:rsidRDefault="00385AEF" w:rsidP="00385AEF">
      <w:pPr>
        <w:spacing w:after="0" w:line="240" w:lineRule="auto"/>
        <w:rPr>
          <w:rFonts w:ascii="Times New Roman" w:hAnsi="Times New Roman"/>
        </w:rPr>
      </w:pPr>
      <w:r w:rsidRPr="00353EE7">
        <w:rPr>
          <w:rFonts w:ascii="Times New Roman" w:hAnsi="Times New Roman"/>
        </w:rPr>
        <w:t>* Dozavimo rekomendacijas žr.</w:t>
      </w:r>
      <w:r w:rsidR="00DC6583">
        <w:rPr>
          <w:rFonts w:ascii="Times New Roman" w:hAnsi="Times New Roman"/>
        </w:rPr>
        <w:t> </w:t>
      </w:r>
      <w:r w:rsidRPr="00353EE7">
        <w:rPr>
          <w:rFonts w:ascii="Times New Roman" w:hAnsi="Times New Roman"/>
        </w:rPr>
        <w:t>4.2</w:t>
      </w:r>
      <w:r w:rsidR="00DC6583">
        <w:rPr>
          <w:rFonts w:ascii="Times New Roman" w:hAnsi="Times New Roman"/>
        </w:rPr>
        <w:t> </w:t>
      </w:r>
      <w:r w:rsidRPr="00353EE7">
        <w:rPr>
          <w:rFonts w:ascii="Times New Roman" w:hAnsi="Times New Roman"/>
        </w:rPr>
        <w:t>skyriuje</w:t>
      </w:r>
      <w:r w:rsidR="00BC11D8">
        <w:rPr>
          <w:rFonts w:ascii="Times New Roman" w:hAnsi="Times New Roman"/>
        </w:rPr>
        <w:t>, o apie</w:t>
      </w:r>
      <w:r w:rsidR="00F72CC0" w:rsidRPr="00F72CC0">
        <w:rPr>
          <w:rFonts w:ascii="Times New Roman" w:hAnsi="Times New Roman"/>
        </w:rPr>
        <w:t xml:space="preserve"> moter</w:t>
      </w:r>
      <w:r w:rsidR="00E141C5">
        <w:rPr>
          <w:rFonts w:ascii="Times New Roman" w:hAnsi="Times New Roman"/>
        </w:rPr>
        <w:t>is</w:t>
      </w:r>
      <w:r w:rsidR="00F72CC0" w:rsidRPr="00F72CC0">
        <w:rPr>
          <w:rFonts w:ascii="Times New Roman" w:hAnsi="Times New Roman"/>
        </w:rPr>
        <w:t>, vartojanči</w:t>
      </w:r>
      <w:r w:rsidR="00BC11D8">
        <w:rPr>
          <w:rFonts w:ascii="Times New Roman" w:hAnsi="Times New Roman"/>
        </w:rPr>
        <w:t>a</w:t>
      </w:r>
      <w:r w:rsidR="00F72CC0" w:rsidRPr="00F72CC0">
        <w:rPr>
          <w:rFonts w:ascii="Times New Roman" w:hAnsi="Times New Roman"/>
        </w:rPr>
        <w:t>s hormonini</w:t>
      </w:r>
      <w:r w:rsidR="00153E87">
        <w:rPr>
          <w:rFonts w:ascii="Times New Roman" w:hAnsi="Times New Roman"/>
        </w:rPr>
        <w:t>ų</w:t>
      </w:r>
      <w:r w:rsidR="00F72CC0" w:rsidRPr="00F72CC0">
        <w:rPr>
          <w:rFonts w:ascii="Times New Roman" w:hAnsi="Times New Roman"/>
        </w:rPr>
        <w:t xml:space="preserve"> kontraceptik</w:t>
      </w:r>
      <w:r w:rsidR="00153E87">
        <w:rPr>
          <w:rFonts w:ascii="Times New Roman" w:hAnsi="Times New Roman"/>
        </w:rPr>
        <w:t>ų</w:t>
      </w:r>
      <w:r w:rsidR="00F72CC0" w:rsidRPr="00F72CC0">
        <w:rPr>
          <w:rFonts w:ascii="Times New Roman" w:hAnsi="Times New Roman"/>
        </w:rPr>
        <w:t>, žr.</w:t>
      </w:r>
      <w:r w:rsidR="00DC6583">
        <w:rPr>
          <w:rFonts w:ascii="Times New Roman" w:hAnsi="Times New Roman"/>
        </w:rPr>
        <w:t> </w:t>
      </w:r>
      <w:r w:rsidR="000C0D97" w:rsidRPr="00F72CC0">
        <w:rPr>
          <w:rFonts w:ascii="Times New Roman" w:hAnsi="Times New Roman"/>
        </w:rPr>
        <w:t>4.4</w:t>
      </w:r>
      <w:r w:rsidR="00DC6583">
        <w:rPr>
          <w:rFonts w:ascii="Times New Roman" w:hAnsi="Times New Roman"/>
        </w:rPr>
        <w:t> </w:t>
      </w:r>
      <w:r w:rsidR="000C0D97" w:rsidRPr="00F72CC0">
        <w:rPr>
          <w:rFonts w:ascii="Times New Roman" w:hAnsi="Times New Roman"/>
        </w:rPr>
        <w:t>skyri</w:t>
      </w:r>
      <w:r w:rsidR="003733A9">
        <w:rPr>
          <w:rFonts w:ascii="Times New Roman" w:hAnsi="Times New Roman"/>
        </w:rPr>
        <w:t>ų</w:t>
      </w:r>
      <w:r w:rsidR="000C0D97">
        <w:rPr>
          <w:rFonts w:ascii="Times New Roman" w:hAnsi="Times New Roman"/>
        </w:rPr>
        <w:t>.</w:t>
      </w:r>
    </w:p>
    <w:p w14:paraId="522F86C9" w14:textId="77777777" w:rsidR="00385AEF" w:rsidRPr="00353EE7" w:rsidRDefault="00385AEF" w:rsidP="00385AEF">
      <w:pPr>
        <w:spacing w:after="0" w:line="240" w:lineRule="auto"/>
        <w:rPr>
          <w:rFonts w:ascii="Times New Roman" w:hAnsi="Times New Roman"/>
        </w:rPr>
      </w:pPr>
    </w:p>
    <w:p w14:paraId="0452A5DA" w14:textId="77777777" w:rsidR="00385AEF" w:rsidRPr="00353EE7" w:rsidRDefault="00385AEF" w:rsidP="005212C6">
      <w:pPr>
        <w:keepNext/>
        <w:spacing w:after="0" w:line="240" w:lineRule="auto"/>
        <w:rPr>
          <w:rFonts w:ascii="Times New Roman" w:hAnsi="Times New Roman"/>
          <w:u w:val="single"/>
        </w:rPr>
      </w:pPr>
      <w:r w:rsidRPr="00353EE7">
        <w:rPr>
          <w:rFonts w:ascii="Times New Roman" w:hAnsi="Times New Roman"/>
          <w:u w:val="single"/>
        </w:rPr>
        <w:t xml:space="preserve">Sąveika su </w:t>
      </w:r>
      <w:proofErr w:type="spellStart"/>
      <w:r w:rsidRPr="00353EE7">
        <w:rPr>
          <w:rFonts w:ascii="Times New Roman" w:hAnsi="Times New Roman"/>
          <w:u w:val="single"/>
        </w:rPr>
        <w:t>antiepilepsiniais</w:t>
      </w:r>
      <w:proofErr w:type="spellEnd"/>
      <w:r w:rsidRPr="00353EE7">
        <w:rPr>
          <w:rFonts w:ascii="Times New Roman" w:hAnsi="Times New Roman"/>
          <w:u w:val="single"/>
        </w:rPr>
        <w:t xml:space="preserve"> vaistiniais preparatais</w:t>
      </w:r>
    </w:p>
    <w:p w14:paraId="71B1494D" w14:textId="77777777" w:rsidR="00385AEF" w:rsidRPr="00353EE7" w:rsidRDefault="00385AEF" w:rsidP="005212C6">
      <w:pPr>
        <w:keepNext/>
        <w:spacing w:after="0" w:line="240" w:lineRule="auto"/>
        <w:rPr>
          <w:rFonts w:ascii="Times New Roman" w:hAnsi="Times New Roman"/>
        </w:rPr>
      </w:pPr>
    </w:p>
    <w:p w14:paraId="3955F626" w14:textId="5B60D4BB" w:rsidR="00385AEF" w:rsidRPr="00353EE7" w:rsidRDefault="00385AEF" w:rsidP="00385AEF">
      <w:pPr>
        <w:spacing w:after="0" w:line="240" w:lineRule="auto"/>
        <w:rPr>
          <w:rFonts w:ascii="Times New Roman" w:hAnsi="Times New Roman"/>
        </w:rPr>
      </w:pPr>
      <w:proofErr w:type="spellStart"/>
      <w:r w:rsidRPr="00353EE7">
        <w:rPr>
          <w:rFonts w:ascii="Times New Roman" w:hAnsi="Times New Roman"/>
        </w:rPr>
        <w:t>Valproatas</w:t>
      </w:r>
      <w:proofErr w:type="spellEnd"/>
      <w:r w:rsidRPr="00353EE7">
        <w:rPr>
          <w:rFonts w:ascii="Times New Roman" w:hAnsi="Times New Roman"/>
        </w:rPr>
        <w:t xml:space="preserve">, kuris slopina </w:t>
      </w:r>
      <w:proofErr w:type="spellStart"/>
      <w:r w:rsidRPr="00353EE7">
        <w:rPr>
          <w:rFonts w:ascii="Times New Roman" w:hAnsi="Times New Roman"/>
        </w:rPr>
        <w:t>lamotrigino</w:t>
      </w:r>
      <w:proofErr w:type="spellEnd"/>
      <w:r w:rsidRPr="00353EE7">
        <w:rPr>
          <w:rFonts w:ascii="Times New Roman" w:hAnsi="Times New Roman"/>
        </w:rPr>
        <w:t xml:space="preserve"> </w:t>
      </w:r>
      <w:proofErr w:type="spellStart"/>
      <w:r w:rsidRPr="00353EE7">
        <w:rPr>
          <w:rFonts w:ascii="Times New Roman" w:hAnsi="Times New Roman"/>
        </w:rPr>
        <w:t>gliukuronizaciją</w:t>
      </w:r>
      <w:proofErr w:type="spellEnd"/>
      <w:r w:rsidRPr="00353EE7">
        <w:rPr>
          <w:rFonts w:ascii="Times New Roman" w:hAnsi="Times New Roman"/>
        </w:rPr>
        <w:t xml:space="preserve">, slopina </w:t>
      </w:r>
      <w:proofErr w:type="spellStart"/>
      <w:r w:rsidRPr="00353EE7">
        <w:rPr>
          <w:rFonts w:ascii="Times New Roman" w:hAnsi="Times New Roman"/>
        </w:rPr>
        <w:t>lamotrigino</w:t>
      </w:r>
      <w:proofErr w:type="spellEnd"/>
      <w:r w:rsidRPr="00353EE7">
        <w:rPr>
          <w:rFonts w:ascii="Times New Roman" w:hAnsi="Times New Roman"/>
        </w:rPr>
        <w:t xml:space="preserve"> metabolizmą ir beveik du kartus pailgina vidutinį </w:t>
      </w:r>
      <w:proofErr w:type="spellStart"/>
      <w:r w:rsidRPr="00353EE7">
        <w:rPr>
          <w:rFonts w:ascii="Times New Roman" w:hAnsi="Times New Roman"/>
        </w:rPr>
        <w:t>lamotrigino</w:t>
      </w:r>
      <w:proofErr w:type="spellEnd"/>
      <w:r w:rsidRPr="00353EE7">
        <w:rPr>
          <w:rFonts w:ascii="Times New Roman" w:hAnsi="Times New Roman"/>
        </w:rPr>
        <w:t xml:space="preserve"> pusinės eliminacijos periodą. Pacientams, kurie vartoja kartu </w:t>
      </w:r>
      <w:proofErr w:type="spellStart"/>
      <w:r w:rsidRPr="00353EE7">
        <w:rPr>
          <w:rFonts w:ascii="Times New Roman" w:hAnsi="Times New Roman"/>
        </w:rPr>
        <w:t>valproatą</w:t>
      </w:r>
      <w:proofErr w:type="spellEnd"/>
      <w:r w:rsidRPr="00353EE7">
        <w:rPr>
          <w:rFonts w:ascii="Times New Roman" w:hAnsi="Times New Roman"/>
        </w:rPr>
        <w:t>, reikia taikyti tinkamą gydymo schemą (žr.</w:t>
      </w:r>
      <w:r w:rsidR="004D40BD">
        <w:rPr>
          <w:rFonts w:ascii="Times New Roman" w:hAnsi="Times New Roman"/>
        </w:rPr>
        <w:t> </w:t>
      </w:r>
      <w:r w:rsidRPr="00353EE7">
        <w:rPr>
          <w:rFonts w:ascii="Times New Roman" w:hAnsi="Times New Roman"/>
        </w:rPr>
        <w:t>4.2</w:t>
      </w:r>
      <w:r w:rsidR="004D40BD">
        <w:rPr>
          <w:rFonts w:ascii="Times New Roman" w:hAnsi="Times New Roman"/>
        </w:rPr>
        <w:t> </w:t>
      </w:r>
      <w:r w:rsidRPr="00353EE7">
        <w:rPr>
          <w:rFonts w:ascii="Times New Roman" w:hAnsi="Times New Roman"/>
        </w:rPr>
        <w:t>skyrių).</w:t>
      </w:r>
    </w:p>
    <w:p w14:paraId="31D0EE4A" w14:textId="77777777" w:rsidR="00385AEF" w:rsidRPr="00353EE7" w:rsidRDefault="00385AEF" w:rsidP="00385AEF">
      <w:pPr>
        <w:spacing w:after="0" w:line="240" w:lineRule="auto"/>
        <w:rPr>
          <w:rFonts w:ascii="Times New Roman" w:hAnsi="Times New Roman"/>
        </w:rPr>
      </w:pPr>
    </w:p>
    <w:p w14:paraId="37526899" w14:textId="72F7D66C"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Tam tikri AEVP (pvz., </w:t>
      </w:r>
      <w:bookmarkStart w:id="30" w:name="OLE_LINK4"/>
      <w:proofErr w:type="spellStart"/>
      <w:r w:rsidRPr="00353EE7">
        <w:rPr>
          <w:rFonts w:ascii="Times New Roman" w:hAnsi="Times New Roman"/>
        </w:rPr>
        <w:t>fenitoinas</w:t>
      </w:r>
      <w:proofErr w:type="spellEnd"/>
      <w:r w:rsidRPr="00353EE7">
        <w:rPr>
          <w:rFonts w:ascii="Times New Roman" w:hAnsi="Times New Roman"/>
        </w:rPr>
        <w:t xml:space="preserve">, </w:t>
      </w:r>
      <w:proofErr w:type="spellStart"/>
      <w:r w:rsidRPr="00353EE7">
        <w:rPr>
          <w:rFonts w:ascii="Times New Roman" w:hAnsi="Times New Roman"/>
        </w:rPr>
        <w:t>karbamazepinas</w:t>
      </w:r>
      <w:proofErr w:type="spellEnd"/>
      <w:r w:rsidRPr="00353EE7">
        <w:rPr>
          <w:rFonts w:ascii="Times New Roman" w:hAnsi="Times New Roman"/>
        </w:rPr>
        <w:t xml:space="preserve">, </w:t>
      </w:r>
      <w:proofErr w:type="spellStart"/>
      <w:r w:rsidRPr="00353EE7">
        <w:rPr>
          <w:rFonts w:ascii="Times New Roman" w:hAnsi="Times New Roman"/>
        </w:rPr>
        <w:t>fenobarbitalis</w:t>
      </w:r>
      <w:proofErr w:type="spellEnd"/>
      <w:r w:rsidRPr="00353EE7">
        <w:rPr>
          <w:rFonts w:ascii="Times New Roman" w:hAnsi="Times New Roman"/>
        </w:rPr>
        <w:t xml:space="preserve">, </w:t>
      </w:r>
      <w:proofErr w:type="spellStart"/>
      <w:r w:rsidRPr="00353EE7">
        <w:rPr>
          <w:rFonts w:ascii="Times New Roman" w:hAnsi="Times New Roman"/>
        </w:rPr>
        <w:t>primidonas</w:t>
      </w:r>
      <w:bookmarkEnd w:id="30"/>
      <w:proofErr w:type="spellEnd"/>
      <w:r w:rsidRPr="00353EE7">
        <w:rPr>
          <w:rFonts w:ascii="Times New Roman" w:hAnsi="Times New Roman"/>
        </w:rPr>
        <w:t xml:space="preserve">), kurie sužadina </w:t>
      </w:r>
      <w:proofErr w:type="spellStart"/>
      <w:r w:rsidRPr="007C7F30">
        <w:rPr>
          <w:rFonts w:ascii="Times New Roman" w:eastAsia="Times New Roman" w:hAnsi="Times New Roman"/>
        </w:rPr>
        <w:t>citochromo</w:t>
      </w:r>
      <w:proofErr w:type="spellEnd"/>
      <w:r w:rsidRPr="007C7F30">
        <w:rPr>
          <w:rFonts w:ascii="Times New Roman" w:eastAsia="Times New Roman" w:hAnsi="Times New Roman"/>
        </w:rPr>
        <w:t xml:space="preserve"> P450</w:t>
      </w:r>
      <w:r w:rsidRPr="00900317">
        <w:rPr>
          <w:rFonts w:ascii="Times New Roman" w:eastAsia="Times New Roman" w:hAnsi="Times New Roman"/>
        </w:rPr>
        <w:t>, sužadina</w:t>
      </w:r>
      <w:r w:rsidRPr="00353EE7">
        <w:rPr>
          <w:rFonts w:ascii="Times New Roman" w:hAnsi="Times New Roman"/>
        </w:rPr>
        <w:t xml:space="preserve"> ir </w:t>
      </w:r>
      <w:r>
        <w:rPr>
          <w:rFonts w:ascii="Times New Roman" w:eastAsia="Times New Roman" w:hAnsi="Times New Roman"/>
        </w:rPr>
        <w:t>UGT, todėl</w:t>
      </w:r>
      <w:r w:rsidRPr="00900317">
        <w:rPr>
          <w:rFonts w:ascii="Times New Roman" w:eastAsia="Times New Roman" w:hAnsi="Times New Roman"/>
        </w:rPr>
        <w:t xml:space="preserve"> </w:t>
      </w:r>
      <w:r w:rsidRPr="00353EE7">
        <w:rPr>
          <w:rFonts w:ascii="Times New Roman" w:hAnsi="Times New Roman"/>
        </w:rPr>
        <w:t xml:space="preserve">paspartina </w:t>
      </w:r>
      <w:proofErr w:type="spellStart"/>
      <w:r w:rsidRPr="00353EE7">
        <w:rPr>
          <w:rFonts w:ascii="Times New Roman" w:hAnsi="Times New Roman"/>
        </w:rPr>
        <w:t>lamotrigino</w:t>
      </w:r>
      <w:proofErr w:type="spellEnd"/>
      <w:r w:rsidRPr="00353EE7">
        <w:rPr>
          <w:rFonts w:ascii="Times New Roman" w:hAnsi="Times New Roman"/>
        </w:rPr>
        <w:t xml:space="preserve"> metabolizmą. Pacientams kurie vartoja kartu </w:t>
      </w:r>
      <w:proofErr w:type="spellStart"/>
      <w:r w:rsidRPr="00353EE7">
        <w:rPr>
          <w:rFonts w:ascii="Times New Roman" w:hAnsi="Times New Roman"/>
        </w:rPr>
        <w:t>fenitoiną</w:t>
      </w:r>
      <w:proofErr w:type="spellEnd"/>
      <w:r w:rsidRPr="00353EE7">
        <w:rPr>
          <w:rFonts w:ascii="Times New Roman" w:hAnsi="Times New Roman"/>
        </w:rPr>
        <w:t xml:space="preserve">, </w:t>
      </w:r>
      <w:proofErr w:type="spellStart"/>
      <w:r w:rsidRPr="00353EE7">
        <w:rPr>
          <w:rFonts w:ascii="Times New Roman" w:hAnsi="Times New Roman"/>
        </w:rPr>
        <w:t>karbamazepiną</w:t>
      </w:r>
      <w:proofErr w:type="spellEnd"/>
      <w:r w:rsidRPr="00353EE7">
        <w:rPr>
          <w:rFonts w:ascii="Times New Roman" w:hAnsi="Times New Roman"/>
        </w:rPr>
        <w:t xml:space="preserve">, </w:t>
      </w:r>
      <w:proofErr w:type="spellStart"/>
      <w:r w:rsidRPr="00353EE7">
        <w:rPr>
          <w:rFonts w:ascii="Times New Roman" w:hAnsi="Times New Roman"/>
        </w:rPr>
        <w:t>fenobarbitalį</w:t>
      </w:r>
      <w:proofErr w:type="spellEnd"/>
      <w:r w:rsidRPr="00353EE7">
        <w:rPr>
          <w:rFonts w:ascii="Times New Roman" w:hAnsi="Times New Roman"/>
        </w:rPr>
        <w:t xml:space="preserve"> ar </w:t>
      </w:r>
      <w:proofErr w:type="spellStart"/>
      <w:r w:rsidRPr="00353EE7">
        <w:rPr>
          <w:rFonts w:ascii="Times New Roman" w:hAnsi="Times New Roman"/>
        </w:rPr>
        <w:t>primidoną</w:t>
      </w:r>
      <w:proofErr w:type="spellEnd"/>
      <w:r w:rsidRPr="00353EE7">
        <w:rPr>
          <w:rFonts w:ascii="Times New Roman" w:hAnsi="Times New Roman"/>
        </w:rPr>
        <w:t>, reikia taikyti tinkamą gydymo schemą (žr.</w:t>
      </w:r>
      <w:r w:rsidR="004D40BD">
        <w:rPr>
          <w:rFonts w:ascii="Times New Roman" w:hAnsi="Times New Roman"/>
        </w:rPr>
        <w:t> </w:t>
      </w:r>
      <w:r w:rsidRPr="00353EE7">
        <w:rPr>
          <w:rFonts w:ascii="Times New Roman" w:hAnsi="Times New Roman"/>
        </w:rPr>
        <w:t>4.2</w:t>
      </w:r>
      <w:r w:rsidR="004D40BD">
        <w:rPr>
          <w:rFonts w:ascii="Times New Roman" w:hAnsi="Times New Roman"/>
        </w:rPr>
        <w:t> </w:t>
      </w:r>
      <w:r w:rsidRPr="00353EE7">
        <w:rPr>
          <w:rFonts w:ascii="Times New Roman" w:hAnsi="Times New Roman"/>
        </w:rPr>
        <w:t>skyrių).</w:t>
      </w:r>
    </w:p>
    <w:p w14:paraId="6F8375A5" w14:textId="77777777" w:rsidR="00385AEF" w:rsidRPr="00353EE7" w:rsidRDefault="00385AEF" w:rsidP="00385AEF">
      <w:pPr>
        <w:spacing w:after="0" w:line="240" w:lineRule="auto"/>
        <w:rPr>
          <w:rFonts w:ascii="Times New Roman" w:hAnsi="Times New Roman"/>
        </w:rPr>
      </w:pPr>
    </w:p>
    <w:p w14:paraId="21452066"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Pacientams, kurie vartoja </w:t>
      </w:r>
      <w:proofErr w:type="spellStart"/>
      <w:r w:rsidRPr="00353EE7">
        <w:rPr>
          <w:rFonts w:ascii="Times New Roman" w:hAnsi="Times New Roman"/>
        </w:rPr>
        <w:t>karbamazepiną</w:t>
      </w:r>
      <w:proofErr w:type="spellEnd"/>
      <w:r w:rsidRPr="00353EE7">
        <w:rPr>
          <w:rFonts w:ascii="Times New Roman" w:hAnsi="Times New Roman"/>
        </w:rPr>
        <w:t xml:space="preserve">, pradėjus vartoti </w:t>
      </w:r>
      <w:proofErr w:type="spellStart"/>
      <w:r w:rsidRPr="00353EE7">
        <w:rPr>
          <w:rFonts w:ascii="Times New Roman" w:hAnsi="Times New Roman"/>
        </w:rPr>
        <w:t>lamotriginą</w:t>
      </w:r>
      <w:proofErr w:type="spellEnd"/>
      <w:r w:rsidRPr="00353EE7">
        <w:rPr>
          <w:rFonts w:ascii="Times New Roman" w:hAnsi="Times New Roman"/>
        </w:rPr>
        <w:t xml:space="preserve">, nustatyta centrinės nervų sistemos sutrikimų, įskaitant, </w:t>
      </w:r>
      <w:r>
        <w:rPr>
          <w:rFonts w:ascii="Times New Roman" w:hAnsi="Times New Roman"/>
        </w:rPr>
        <w:t>svaigulį</w:t>
      </w:r>
      <w:r w:rsidRPr="00353EE7">
        <w:rPr>
          <w:rFonts w:ascii="Times New Roman" w:hAnsi="Times New Roman"/>
        </w:rPr>
        <w:t xml:space="preserve">, </w:t>
      </w:r>
      <w:proofErr w:type="spellStart"/>
      <w:r w:rsidRPr="00353EE7">
        <w:rPr>
          <w:rFonts w:ascii="Times New Roman" w:hAnsi="Times New Roman"/>
        </w:rPr>
        <w:t>ataksiją</w:t>
      </w:r>
      <w:proofErr w:type="spellEnd"/>
      <w:r w:rsidRPr="00353EE7">
        <w:rPr>
          <w:rFonts w:ascii="Times New Roman" w:hAnsi="Times New Roman"/>
        </w:rPr>
        <w:t xml:space="preserve">, dvejinimąsi akyse, miglotą matymą ir pykinimą. Šie reiškiniai dažniausiai išnyko, sumažinus </w:t>
      </w:r>
      <w:proofErr w:type="spellStart"/>
      <w:r w:rsidRPr="00353EE7">
        <w:rPr>
          <w:rFonts w:ascii="Times New Roman" w:hAnsi="Times New Roman"/>
        </w:rPr>
        <w:t>karbamazepino</w:t>
      </w:r>
      <w:proofErr w:type="spellEnd"/>
      <w:r w:rsidRPr="00353EE7">
        <w:rPr>
          <w:rFonts w:ascii="Times New Roman" w:hAnsi="Times New Roman"/>
        </w:rPr>
        <w:t xml:space="preserve"> dozę. Panašus poveikis nustatytas </w:t>
      </w:r>
      <w:proofErr w:type="spellStart"/>
      <w:r w:rsidRPr="00353EE7">
        <w:rPr>
          <w:rFonts w:ascii="Times New Roman" w:hAnsi="Times New Roman"/>
        </w:rPr>
        <w:t>lamotrigino</w:t>
      </w:r>
      <w:proofErr w:type="spellEnd"/>
      <w:r w:rsidRPr="00353EE7">
        <w:rPr>
          <w:rFonts w:ascii="Times New Roman" w:hAnsi="Times New Roman"/>
        </w:rPr>
        <w:t xml:space="preserve"> ir </w:t>
      </w:r>
      <w:proofErr w:type="spellStart"/>
      <w:r w:rsidRPr="00353EE7">
        <w:rPr>
          <w:rFonts w:ascii="Times New Roman" w:hAnsi="Times New Roman"/>
        </w:rPr>
        <w:t>okskarbamazepino</w:t>
      </w:r>
      <w:proofErr w:type="spellEnd"/>
      <w:r w:rsidRPr="00353EE7">
        <w:rPr>
          <w:rFonts w:ascii="Times New Roman" w:hAnsi="Times New Roman"/>
        </w:rPr>
        <w:t xml:space="preserve"> tyrimų su sveikais savanoriais metu, bet dozės sumažinimas netirtas.</w:t>
      </w:r>
    </w:p>
    <w:p w14:paraId="73F89A6E" w14:textId="77777777" w:rsidR="00385AEF" w:rsidRPr="00353EE7" w:rsidRDefault="00385AEF" w:rsidP="00385AEF">
      <w:pPr>
        <w:spacing w:after="0" w:line="240" w:lineRule="auto"/>
        <w:rPr>
          <w:rFonts w:ascii="Times New Roman" w:hAnsi="Times New Roman"/>
        </w:rPr>
      </w:pPr>
    </w:p>
    <w:p w14:paraId="234962B4" w14:textId="1006A65A"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Literatūroje yra duomenų apie </w:t>
      </w:r>
      <w:proofErr w:type="spellStart"/>
      <w:r w:rsidRPr="00353EE7">
        <w:rPr>
          <w:rFonts w:ascii="Times New Roman" w:hAnsi="Times New Roman"/>
        </w:rPr>
        <w:t>lamotrigino</w:t>
      </w:r>
      <w:proofErr w:type="spellEnd"/>
      <w:r w:rsidRPr="00353EE7">
        <w:rPr>
          <w:rFonts w:ascii="Times New Roman" w:hAnsi="Times New Roman"/>
        </w:rPr>
        <w:t xml:space="preserve"> koncentracijos sumažėjimą, kai </w:t>
      </w:r>
      <w:proofErr w:type="spellStart"/>
      <w:r w:rsidRPr="00353EE7">
        <w:rPr>
          <w:rFonts w:ascii="Times New Roman" w:hAnsi="Times New Roman"/>
        </w:rPr>
        <w:t>lamotriginas</w:t>
      </w:r>
      <w:proofErr w:type="spellEnd"/>
      <w:r w:rsidRPr="00353EE7">
        <w:rPr>
          <w:rFonts w:ascii="Times New Roman" w:hAnsi="Times New Roman"/>
        </w:rPr>
        <w:t xml:space="preserve"> buvo vartojamas kartu su </w:t>
      </w:r>
      <w:proofErr w:type="spellStart"/>
      <w:r w:rsidRPr="00353EE7">
        <w:rPr>
          <w:rFonts w:ascii="Times New Roman" w:hAnsi="Times New Roman"/>
        </w:rPr>
        <w:t>okskarbazepinu</w:t>
      </w:r>
      <w:proofErr w:type="spellEnd"/>
      <w:r w:rsidRPr="00353EE7">
        <w:rPr>
          <w:rFonts w:ascii="Times New Roman" w:hAnsi="Times New Roman"/>
        </w:rPr>
        <w:t xml:space="preserve">. Tačiau perspektyviųjų tyrimų su sveikais suaugusiais savanoriais, kurie vartojo 200 mg </w:t>
      </w:r>
      <w:proofErr w:type="spellStart"/>
      <w:r w:rsidRPr="00353EE7">
        <w:rPr>
          <w:rFonts w:ascii="Times New Roman" w:hAnsi="Times New Roman"/>
        </w:rPr>
        <w:t>lamotrigino</w:t>
      </w:r>
      <w:proofErr w:type="spellEnd"/>
      <w:r w:rsidRPr="00353EE7">
        <w:rPr>
          <w:rFonts w:ascii="Times New Roman" w:hAnsi="Times New Roman"/>
        </w:rPr>
        <w:t xml:space="preserve"> ir 1200 mg </w:t>
      </w:r>
      <w:proofErr w:type="spellStart"/>
      <w:r w:rsidRPr="00353EE7">
        <w:rPr>
          <w:rFonts w:ascii="Times New Roman" w:hAnsi="Times New Roman"/>
        </w:rPr>
        <w:t>okskarbazepino</w:t>
      </w:r>
      <w:proofErr w:type="spellEnd"/>
      <w:r w:rsidRPr="00353EE7">
        <w:rPr>
          <w:rFonts w:ascii="Times New Roman" w:hAnsi="Times New Roman"/>
        </w:rPr>
        <w:t xml:space="preserve"> dozes, duomenimis </w:t>
      </w:r>
      <w:proofErr w:type="spellStart"/>
      <w:r w:rsidRPr="00353EE7">
        <w:rPr>
          <w:rFonts w:ascii="Times New Roman" w:hAnsi="Times New Roman"/>
        </w:rPr>
        <w:t>okskarbazepinas</w:t>
      </w:r>
      <w:proofErr w:type="spellEnd"/>
      <w:r w:rsidRPr="00353EE7">
        <w:rPr>
          <w:rFonts w:ascii="Times New Roman" w:hAnsi="Times New Roman"/>
        </w:rPr>
        <w:t xml:space="preserve"> neveikė </w:t>
      </w:r>
      <w:proofErr w:type="spellStart"/>
      <w:r w:rsidRPr="00353EE7">
        <w:rPr>
          <w:rFonts w:ascii="Times New Roman" w:hAnsi="Times New Roman"/>
        </w:rPr>
        <w:t>lamotrigino</w:t>
      </w:r>
      <w:proofErr w:type="spellEnd"/>
      <w:r w:rsidRPr="00353EE7">
        <w:rPr>
          <w:rFonts w:ascii="Times New Roman" w:hAnsi="Times New Roman"/>
        </w:rPr>
        <w:t xml:space="preserve"> metabolizmo, o </w:t>
      </w:r>
      <w:proofErr w:type="spellStart"/>
      <w:r w:rsidRPr="00353EE7">
        <w:rPr>
          <w:rFonts w:ascii="Times New Roman" w:hAnsi="Times New Roman"/>
        </w:rPr>
        <w:t>lamotriginas</w:t>
      </w:r>
      <w:proofErr w:type="spellEnd"/>
      <w:r w:rsidRPr="00353EE7">
        <w:rPr>
          <w:rFonts w:ascii="Times New Roman" w:hAnsi="Times New Roman"/>
        </w:rPr>
        <w:t xml:space="preserve"> neveikė </w:t>
      </w:r>
      <w:proofErr w:type="spellStart"/>
      <w:r w:rsidRPr="00353EE7">
        <w:rPr>
          <w:rFonts w:ascii="Times New Roman" w:hAnsi="Times New Roman"/>
        </w:rPr>
        <w:t>okskarbazepino</w:t>
      </w:r>
      <w:proofErr w:type="spellEnd"/>
      <w:r w:rsidRPr="00353EE7">
        <w:rPr>
          <w:rFonts w:ascii="Times New Roman" w:hAnsi="Times New Roman"/>
        </w:rPr>
        <w:t xml:space="preserve"> metabolizmo. Taigi pacientams kurie kartu vartoja </w:t>
      </w:r>
      <w:proofErr w:type="spellStart"/>
      <w:r w:rsidRPr="00353EE7">
        <w:rPr>
          <w:rFonts w:ascii="Times New Roman" w:hAnsi="Times New Roman"/>
        </w:rPr>
        <w:t>okskarbazepiną</w:t>
      </w:r>
      <w:proofErr w:type="spellEnd"/>
      <w:r w:rsidRPr="00353EE7">
        <w:rPr>
          <w:rFonts w:ascii="Times New Roman" w:hAnsi="Times New Roman"/>
        </w:rPr>
        <w:t xml:space="preserve">, reikia taikyti gydymą pagal papildomo gydymo </w:t>
      </w:r>
      <w:proofErr w:type="spellStart"/>
      <w:r w:rsidRPr="00353EE7">
        <w:rPr>
          <w:rFonts w:ascii="Times New Roman" w:hAnsi="Times New Roman"/>
        </w:rPr>
        <w:t>lamotriginu</w:t>
      </w:r>
      <w:proofErr w:type="spellEnd"/>
      <w:r w:rsidRPr="00353EE7">
        <w:rPr>
          <w:rFonts w:ascii="Times New Roman" w:hAnsi="Times New Roman"/>
        </w:rPr>
        <w:t xml:space="preserve"> be </w:t>
      </w:r>
      <w:proofErr w:type="spellStart"/>
      <w:r w:rsidRPr="00353EE7">
        <w:rPr>
          <w:rFonts w:ascii="Times New Roman" w:hAnsi="Times New Roman"/>
        </w:rPr>
        <w:t>valproato</w:t>
      </w:r>
      <w:proofErr w:type="spellEnd"/>
      <w:r w:rsidRPr="00353EE7">
        <w:rPr>
          <w:rFonts w:ascii="Times New Roman" w:hAnsi="Times New Roman"/>
        </w:rPr>
        <w:t xml:space="preserve"> ir be </w:t>
      </w:r>
      <w:proofErr w:type="spellStart"/>
      <w:r w:rsidRPr="00353EE7">
        <w:rPr>
          <w:rFonts w:ascii="Times New Roman" w:hAnsi="Times New Roman"/>
        </w:rPr>
        <w:t>lamotrigino</w:t>
      </w:r>
      <w:proofErr w:type="spellEnd"/>
      <w:r w:rsidRPr="00353EE7">
        <w:rPr>
          <w:rFonts w:ascii="Times New Roman" w:hAnsi="Times New Roman"/>
        </w:rPr>
        <w:t xml:space="preserve"> </w:t>
      </w:r>
      <w:proofErr w:type="spellStart"/>
      <w:r w:rsidRPr="00353EE7">
        <w:rPr>
          <w:rFonts w:ascii="Times New Roman" w:hAnsi="Times New Roman"/>
        </w:rPr>
        <w:t>gliukuronizaciją</w:t>
      </w:r>
      <w:proofErr w:type="spellEnd"/>
      <w:r w:rsidRPr="00353EE7">
        <w:rPr>
          <w:rFonts w:ascii="Times New Roman" w:hAnsi="Times New Roman"/>
        </w:rPr>
        <w:t xml:space="preserve"> sužadinančių vaistinių preparatų schemas (žr.</w:t>
      </w:r>
      <w:r w:rsidR="004D40BD">
        <w:rPr>
          <w:rFonts w:ascii="Times New Roman" w:hAnsi="Times New Roman"/>
        </w:rPr>
        <w:t> </w:t>
      </w:r>
      <w:r w:rsidRPr="00353EE7">
        <w:rPr>
          <w:rFonts w:ascii="Times New Roman" w:hAnsi="Times New Roman"/>
        </w:rPr>
        <w:t>4.2</w:t>
      </w:r>
      <w:r w:rsidR="004D40BD">
        <w:rPr>
          <w:rFonts w:ascii="Times New Roman" w:hAnsi="Times New Roman"/>
        </w:rPr>
        <w:t> </w:t>
      </w:r>
      <w:r w:rsidRPr="00353EE7">
        <w:rPr>
          <w:rFonts w:ascii="Times New Roman" w:hAnsi="Times New Roman"/>
        </w:rPr>
        <w:t>skyrių).</w:t>
      </w:r>
    </w:p>
    <w:p w14:paraId="515C46DE" w14:textId="77777777" w:rsidR="00385AEF" w:rsidRPr="00353EE7" w:rsidRDefault="00385AEF" w:rsidP="00385AEF">
      <w:pPr>
        <w:spacing w:after="0" w:line="240" w:lineRule="auto"/>
        <w:rPr>
          <w:rFonts w:ascii="Times New Roman" w:hAnsi="Times New Roman"/>
        </w:rPr>
      </w:pPr>
    </w:p>
    <w:p w14:paraId="5C178452"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Tyrimų su sveikais savanoriais duomenimis, </w:t>
      </w:r>
      <w:proofErr w:type="spellStart"/>
      <w:r w:rsidRPr="00353EE7">
        <w:rPr>
          <w:rFonts w:ascii="Times New Roman" w:hAnsi="Times New Roman"/>
        </w:rPr>
        <w:t>felbamato</w:t>
      </w:r>
      <w:proofErr w:type="spellEnd"/>
      <w:r w:rsidRPr="00353EE7">
        <w:rPr>
          <w:rFonts w:ascii="Times New Roman" w:hAnsi="Times New Roman"/>
        </w:rPr>
        <w:t xml:space="preserve"> (1200 mg du kartus per parą) vartojimas kartu su </w:t>
      </w:r>
      <w:proofErr w:type="spellStart"/>
      <w:r w:rsidRPr="00353EE7">
        <w:rPr>
          <w:rFonts w:ascii="Times New Roman" w:hAnsi="Times New Roman"/>
        </w:rPr>
        <w:t>lamotriginu</w:t>
      </w:r>
      <w:proofErr w:type="spellEnd"/>
      <w:r w:rsidRPr="00353EE7">
        <w:rPr>
          <w:rFonts w:ascii="Times New Roman" w:hAnsi="Times New Roman"/>
        </w:rPr>
        <w:t xml:space="preserve"> (100 mg du kartus per parą 10 dienų) kliniškai reikšmingos įtakos </w:t>
      </w:r>
      <w:proofErr w:type="spellStart"/>
      <w:r w:rsidRPr="00353EE7">
        <w:rPr>
          <w:rFonts w:ascii="Times New Roman" w:hAnsi="Times New Roman"/>
        </w:rPr>
        <w:t>lamotrigino</w:t>
      </w:r>
      <w:proofErr w:type="spellEnd"/>
      <w:r w:rsidRPr="00353EE7">
        <w:rPr>
          <w:rFonts w:ascii="Times New Roman" w:hAnsi="Times New Roman"/>
        </w:rPr>
        <w:t xml:space="preserve"> farmakokinetikai nedarė.</w:t>
      </w:r>
    </w:p>
    <w:p w14:paraId="0D3C172F" w14:textId="77777777" w:rsidR="00385AEF" w:rsidRPr="00353EE7" w:rsidRDefault="00385AEF" w:rsidP="00385AEF">
      <w:pPr>
        <w:spacing w:after="0" w:line="240" w:lineRule="auto"/>
        <w:rPr>
          <w:rFonts w:ascii="Times New Roman" w:hAnsi="Times New Roman"/>
        </w:rPr>
      </w:pPr>
    </w:p>
    <w:p w14:paraId="55520DEF"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Remiantis retrospektyvios analizės duomenimis, tiriant koncentracijas </w:t>
      </w:r>
      <w:r>
        <w:rPr>
          <w:rFonts w:ascii="Times New Roman" w:hAnsi="Times New Roman"/>
        </w:rPr>
        <w:t xml:space="preserve">kraujo </w:t>
      </w:r>
      <w:r w:rsidRPr="00353EE7">
        <w:rPr>
          <w:rFonts w:ascii="Times New Roman" w:hAnsi="Times New Roman"/>
        </w:rPr>
        <w:t xml:space="preserve">plazmoje, pacientų, kurie vartojo </w:t>
      </w:r>
      <w:proofErr w:type="spellStart"/>
      <w:r w:rsidRPr="00353EE7">
        <w:rPr>
          <w:rFonts w:ascii="Times New Roman" w:hAnsi="Times New Roman"/>
        </w:rPr>
        <w:t>lamotriginą</w:t>
      </w:r>
      <w:proofErr w:type="spellEnd"/>
      <w:r w:rsidRPr="00353EE7">
        <w:rPr>
          <w:rFonts w:ascii="Times New Roman" w:hAnsi="Times New Roman"/>
        </w:rPr>
        <w:t xml:space="preserve"> kartu su </w:t>
      </w:r>
      <w:proofErr w:type="spellStart"/>
      <w:r w:rsidRPr="00353EE7">
        <w:rPr>
          <w:rFonts w:ascii="Times New Roman" w:hAnsi="Times New Roman"/>
        </w:rPr>
        <w:t>gabapentinu</w:t>
      </w:r>
      <w:proofErr w:type="spellEnd"/>
      <w:r w:rsidRPr="00353EE7">
        <w:rPr>
          <w:rFonts w:ascii="Times New Roman" w:hAnsi="Times New Roman"/>
        </w:rPr>
        <w:t xml:space="preserve"> arba be </w:t>
      </w:r>
      <w:proofErr w:type="spellStart"/>
      <w:r w:rsidRPr="00353EE7">
        <w:rPr>
          <w:rFonts w:ascii="Times New Roman" w:hAnsi="Times New Roman"/>
        </w:rPr>
        <w:t>gabapentino</w:t>
      </w:r>
      <w:proofErr w:type="spellEnd"/>
      <w:r w:rsidRPr="00353EE7">
        <w:rPr>
          <w:rFonts w:ascii="Times New Roman" w:hAnsi="Times New Roman"/>
        </w:rPr>
        <w:t xml:space="preserve">, nustatyta, kad </w:t>
      </w:r>
      <w:proofErr w:type="spellStart"/>
      <w:r w:rsidRPr="00353EE7">
        <w:rPr>
          <w:rFonts w:ascii="Times New Roman" w:hAnsi="Times New Roman"/>
        </w:rPr>
        <w:t>gabapentinas</w:t>
      </w:r>
      <w:proofErr w:type="spellEnd"/>
      <w:r w:rsidRPr="00353EE7">
        <w:rPr>
          <w:rFonts w:ascii="Times New Roman" w:hAnsi="Times New Roman"/>
        </w:rPr>
        <w:t xml:space="preserve"> įtakos </w:t>
      </w:r>
      <w:proofErr w:type="spellStart"/>
      <w:r w:rsidRPr="00353EE7">
        <w:rPr>
          <w:rFonts w:ascii="Times New Roman" w:hAnsi="Times New Roman"/>
        </w:rPr>
        <w:t>lamotrigino</w:t>
      </w:r>
      <w:proofErr w:type="spellEnd"/>
      <w:r w:rsidRPr="00353EE7">
        <w:rPr>
          <w:rFonts w:ascii="Times New Roman" w:hAnsi="Times New Roman"/>
        </w:rPr>
        <w:t xml:space="preserve"> tariamajam klirensui neturėjo.</w:t>
      </w:r>
    </w:p>
    <w:p w14:paraId="47ED7BF1" w14:textId="77777777" w:rsidR="00385AEF" w:rsidRPr="00353EE7" w:rsidRDefault="00385AEF" w:rsidP="00385AEF">
      <w:pPr>
        <w:spacing w:after="0" w:line="240" w:lineRule="auto"/>
        <w:rPr>
          <w:rFonts w:ascii="Times New Roman" w:hAnsi="Times New Roman"/>
        </w:rPr>
      </w:pPr>
    </w:p>
    <w:p w14:paraId="7CB89886"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lastRenderedPageBreak/>
        <w:t xml:space="preserve">Klinikinių placebu kontroliuojamųjų tyrimų metu tirta galima </w:t>
      </w:r>
      <w:proofErr w:type="spellStart"/>
      <w:r w:rsidRPr="00353EE7">
        <w:rPr>
          <w:rFonts w:ascii="Times New Roman" w:hAnsi="Times New Roman"/>
        </w:rPr>
        <w:t>levetiracetamo</w:t>
      </w:r>
      <w:proofErr w:type="spellEnd"/>
      <w:r w:rsidRPr="00353EE7">
        <w:rPr>
          <w:rFonts w:ascii="Times New Roman" w:hAnsi="Times New Roman"/>
        </w:rPr>
        <w:t xml:space="preserve"> ir </w:t>
      </w:r>
      <w:proofErr w:type="spellStart"/>
      <w:r w:rsidRPr="00353EE7">
        <w:rPr>
          <w:rFonts w:ascii="Times New Roman" w:hAnsi="Times New Roman"/>
        </w:rPr>
        <w:t>lamotrigino</w:t>
      </w:r>
      <w:proofErr w:type="spellEnd"/>
      <w:r w:rsidRPr="00353EE7">
        <w:rPr>
          <w:rFonts w:ascii="Times New Roman" w:hAnsi="Times New Roman"/>
        </w:rPr>
        <w:t xml:space="preserve"> sąveika, nustatant abiejų vaistinių preparatų koncentracijas </w:t>
      </w:r>
      <w:r>
        <w:rPr>
          <w:rFonts w:ascii="Times New Roman" w:hAnsi="Times New Roman"/>
        </w:rPr>
        <w:t xml:space="preserve">kraujo </w:t>
      </w:r>
      <w:r w:rsidRPr="00353EE7">
        <w:rPr>
          <w:rFonts w:ascii="Times New Roman" w:hAnsi="Times New Roman"/>
        </w:rPr>
        <w:t xml:space="preserve">serume. Šie duomenys rodo, kad </w:t>
      </w:r>
      <w:proofErr w:type="spellStart"/>
      <w:r w:rsidRPr="00353EE7">
        <w:rPr>
          <w:rFonts w:ascii="Times New Roman" w:hAnsi="Times New Roman"/>
        </w:rPr>
        <w:t>lamotriginas</w:t>
      </w:r>
      <w:proofErr w:type="spellEnd"/>
      <w:r w:rsidRPr="00353EE7">
        <w:rPr>
          <w:rFonts w:ascii="Times New Roman" w:hAnsi="Times New Roman"/>
        </w:rPr>
        <w:t xml:space="preserve"> neveikia </w:t>
      </w:r>
      <w:proofErr w:type="spellStart"/>
      <w:r w:rsidRPr="00353EE7">
        <w:rPr>
          <w:rFonts w:ascii="Times New Roman" w:hAnsi="Times New Roman"/>
        </w:rPr>
        <w:t>levetiracetamo</w:t>
      </w:r>
      <w:proofErr w:type="spellEnd"/>
      <w:r w:rsidRPr="00353EE7">
        <w:rPr>
          <w:rFonts w:ascii="Times New Roman" w:hAnsi="Times New Roman"/>
        </w:rPr>
        <w:t xml:space="preserve"> farmakokinetikos, o </w:t>
      </w:r>
      <w:proofErr w:type="spellStart"/>
      <w:r w:rsidRPr="00353EE7">
        <w:rPr>
          <w:rFonts w:ascii="Times New Roman" w:hAnsi="Times New Roman"/>
        </w:rPr>
        <w:t>levetiracetamas</w:t>
      </w:r>
      <w:proofErr w:type="spellEnd"/>
      <w:r w:rsidRPr="00353EE7">
        <w:rPr>
          <w:rFonts w:ascii="Times New Roman" w:hAnsi="Times New Roman"/>
        </w:rPr>
        <w:t xml:space="preserve"> neturi įtakos </w:t>
      </w:r>
      <w:proofErr w:type="spellStart"/>
      <w:r w:rsidRPr="00353EE7">
        <w:rPr>
          <w:rFonts w:ascii="Times New Roman" w:hAnsi="Times New Roman"/>
        </w:rPr>
        <w:t>lamotrigino</w:t>
      </w:r>
      <w:proofErr w:type="spellEnd"/>
      <w:r w:rsidRPr="00353EE7">
        <w:rPr>
          <w:rFonts w:ascii="Times New Roman" w:hAnsi="Times New Roman"/>
        </w:rPr>
        <w:t xml:space="preserve"> farmakokinetikai.</w:t>
      </w:r>
    </w:p>
    <w:p w14:paraId="50C053ED" w14:textId="77777777" w:rsidR="00385AEF" w:rsidRPr="00353EE7" w:rsidRDefault="00385AEF" w:rsidP="00385AEF">
      <w:pPr>
        <w:spacing w:after="0" w:line="240" w:lineRule="auto"/>
        <w:rPr>
          <w:rFonts w:ascii="Times New Roman" w:hAnsi="Times New Roman"/>
        </w:rPr>
      </w:pPr>
    </w:p>
    <w:p w14:paraId="7D607FB0"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Kartu vartojamas </w:t>
      </w:r>
      <w:proofErr w:type="spellStart"/>
      <w:r w:rsidRPr="00353EE7">
        <w:rPr>
          <w:rFonts w:ascii="Times New Roman" w:hAnsi="Times New Roman"/>
        </w:rPr>
        <w:t>pregabalinas</w:t>
      </w:r>
      <w:proofErr w:type="spellEnd"/>
      <w:r w:rsidRPr="00353EE7">
        <w:rPr>
          <w:rFonts w:ascii="Times New Roman" w:hAnsi="Times New Roman"/>
        </w:rPr>
        <w:t xml:space="preserve"> (po 200 mg 3 kartus per parą) neveikė </w:t>
      </w:r>
      <w:proofErr w:type="spellStart"/>
      <w:r w:rsidRPr="00353EE7">
        <w:rPr>
          <w:rFonts w:ascii="Times New Roman" w:hAnsi="Times New Roman"/>
        </w:rPr>
        <w:t>lamotrigino</w:t>
      </w:r>
      <w:proofErr w:type="spellEnd"/>
      <w:r w:rsidRPr="00353EE7">
        <w:rPr>
          <w:rFonts w:ascii="Times New Roman" w:hAnsi="Times New Roman"/>
        </w:rPr>
        <w:t xml:space="preserve"> </w:t>
      </w:r>
      <w:r w:rsidRPr="00353EE7">
        <w:rPr>
          <w:rFonts w:ascii="Times New Roman" w:hAnsi="Times New Roman"/>
          <w:color w:val="000000"/>
        </w:rPr>
        <w:t>pusiausvyros</w:t>
      </w:r>
      <w:r w:rsidRPr="00353EE7" w:rsidDel="00557C5F">
        <w:rPr>
          <w:rFonts w:ascii="Times New Roman" w:hAnsi="Times New Roman"/>
        </w:rPr>
        <w:t xml:space="preserve"> </w:t>
      </w:r>
      <w:r w:rsidRPr="00353EE7">
        <w:rPr>
          <w:rFonts w:ascii="Times New Roman" w:hAnsi="Times New Roman"/>
        </w:rPr>
        <w:t xml:space="preserve">koncentracijos </w:t>
      </w:r>
      <w:r>
        <w:rPr>
          <w:rFonts w:ascii="Times New Roman" w:hAnsi="Times New Roman"/>
        </w:rPr>
        <w:t xml:space="preserve">kraujo </w:t>
      </w:r>
      <w:r w:rsidRPr="00353EE7">
        <w:rPr>
          <w:rFonts w:ascii="Times New Roman" w:hAnsi="Times New Roman"/>
        </w:rPr>
        <w:t xml:space="preserve">plazmoje. </w:t>
      </w:r>
      <w:proofErr w:type="spellStart"/>
      <w:r w:rsidRPr="00353EE7">
        <w:rPr>
          <w:rFonts w:ascii="Times New Roman" w:hAnsi="Times New Roman"/>
        </w:rPr>
        <w:t>Farmakokinetinė</w:t>
      </w:r>
      <w:proofErr w:type="spellEnd"/>
      <w:r w:rsidRPr="00353EE7">
        <w:rPr>
          <w:rFonts w:ascii="Times New Roman" w:hAnsi="Times New Roman"/>
        </w:rPr>
        <w:t xml:space="preserve"> </w:t>
      </w:r>
      <w:proofErr w:type="spellStart"/>
      <w:r w:rsidRPr="00353EE7">
        <w:rPr>
          <w:rFonts w:ascii="Times New Roman" w:hAnsi="Times New Roman"/>
        </w:rPr>
        <w:t>lamotrigino</w:t>
      </w:r>
      <w:proofErr w:type="spellEnd"/>
      <w:r w:rsidRPr="00353EE7">
        <w:rPr>
          <w:rFonts w:ascii="Times New Roman" w:hAnsi="Times New Roman"/>
        </w:rPr>
        <w:t xml:space="preserve"> sąveika su </w:t>
      </w:r>
      <w:proofErr w:type="spellStart"/>
      <w:r w:rsidRPr="00353EE7">
        <w:rPr>
          <w:rFonts w:ascii="Times New Roman" w:hAnsi="Times New Roman"/>
        </w:rPr>
        <w:t>pregabalinu</w:t>
      </w:r>
      <w:proofErr w:type="spellEnd"/>
      <w:r w:rsidRPr="00353EE7">
        <w:rPr>
          <w:rFonts w:ascii="Times New Roman" w:hAnsi="Times New Roman"/>
        </w:rPr>
        <w:t xml:space="preserve"> nepasireiškia.</w:t>
      </w:r>
    </w:p>
    <w:p w14:paraId="7A0F85E9" w14:textId="77777777" w:rsidR="00385AEF" w:rsidRPr="00353EE7" w:rsidRDefault="00385AEF" w:rsidP="00385AEF">
      <w:pPr>
        <w:spacing w:after="0" w:line="240" w:lineRule="auto"/>
        <w:rPr>
          <w:rFonts w:ascii="Times New Roman" w:hAnsi="Times New Roman"/>
        </w:rPr>
      </w:pPr>
    </w:p>
    <w:p w14:paraId="409128F7" w14:textId="6A288E5A" w:rsidR="00385AEF" w:rsidRPr="00353EE7" w:rsidRDefault="00385AEF" w:rsidP="00385AEF">
      <w:pPr>
        <w:spacing w:after="0" w:line="240" w:lineRule="auto"/>
        <w:rPr>
          <w:rFonts w:ascii="Times New Roman" w:hAnsi="Times New Roman"/>
        </w:rPr>
      </w:pPr>
      <w:proofErr w:type="spellStart"/>
      <w:r w:rsidRPr="00353EE7">
        <w:rPr>
          <w:rFonts w:ascii="Times New Roman" w:hAnsi="Times New Roman"/>
        </w:rPr>
        <w:t>Topiramatas</w:t>
      </w:r>
      <w:proofErr w:type="spellEnd"/>
      <w:r w:rsidRPr="00353EE7">
        <w:rPr>
          <w:rFonts w:ascii="Times New Roman" w:hAnsi="Times New Roman"/>
        </w:rPr>
        <w:t xml:space="preserve"> nekeičia </w:t>
      </w:r>
      <w:proofErr w:type="spellStart"/>
      <w:r w:rsidRPr="00353EE7">
        <w:rPr>
          <w:rFonts w:ascii="Times New Roman" w:hAnsi="Times New Roman"/>
        </w:rPr>
        <w:t>lamotrigino</w:t>
      </w:r>
      <w:proofErr w:type="spellEnd"/>
      <w:r w:rsidRPr="00353EE7">
        <w:rPr>
          <w:rFonts w:ascii="Times New Roman" w:hAnsi="Times New Roman"/>
        </w:rPr>
        <w:t xml:space="preserve"> koncentracijų </w:t>
      </w:r>
      <w:r>
        <w:rPr>
          <w:rFonts w:ascii="Times New Roman" w:hAnsi="Times New Roman"/>
        </w:rPr>
        <w:t xml:space="preserve">kraujo </w:t>
      </w:r>
      <w:r w:rsidRPr="00353EE7">
        <w:rPr>
          <w:rFonts w:ascii="Times New Roman" w:hAnsi="Times New Roman"/>
        </w:rPr>
        <w:t xml:space="preserve">plazmoje. Vartojant </w:t>
      </w:r>
      <w:proofErr w:type="spellStart"/>
      <w:r w:rsidRPr="00353EE7">
        <w:rPr>
          <w:rFonts w:ascii="Times New Roman" w:hAnsi="Times New Roman"/>
        </w:rPr>
        <w:t>lamotriginą</w:t>
      </w:r>
      <w:proofErr w:type="spellEnd"/>
      <w:r w:rsidRPr="00353EE7">
        <w:rPr>
          <w:rFonts w:ascii="Times New Roman" w:hAnsi="Times New Roman"/>
        </w:rPr>
        <w:t xml:space="preserve">, </w:t>
      </w:r>
      <w:proofErr w:type="spellStart"/>
      <w:r w:rsidRPr="00353EE7">
        <w:rPr>
          <w:rFonts w:ascii="Times New Roman" w:hAnsi="Times New Roman"/>
        </w:rPr>
        <w:t>topiramato</w:t>
      </w:r>
      <w:proofErr w:type="spellEnd"/>
      <w:r w:rsidRPr="00353EE7">
        <w:rPr>
          <w:rFonts w:ascii="Times New Roman" w:hAnsi="Times New Roman"/>
        </w:rPr>
        <w:t xml:space="preserve"> koncentracijos padidėjo 15</w:t>
      </w:r>
      <w:r w:rsidR="004D40BD">
        <w:rPr>
          <w:rFonts w:ascii="Times New Roman" w:hAnsi="Times New Roman"/>
        </w:rPr>
        <w:t> </w:t>
      </w:r>
      <w:r w:rsidRPr="00353EE7">
        <w:rPr>
          <w:rFonts w:ascii="Times New Roman" w:hAnsi="Times New Roman"/>
        </w:rPr>
        <w:t>%.</w:t>
      </w:r>
    </w:p>
    <w:p w14:paraId="1BDD662C" w14:textId="77777777" w:rsidR="00385AEF" w:rsidRPr="00353EE7" w:rsidRDefault="00385AEF" w:rsidP="00385AEF">
      <w:pPr>
        <w:spacing w:after="0" w:line="240" w:lineRule="auto"/>
        <w:rPr>
          <w:rFonts w:ascii="Times New Roman" w:hAnsi="Times New Roman"/>
        </w:rPr>
      </w:pPr>
    </w:p>
    <w:p w14:paraId="17A562AE"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Tyrimo su epilepsija sergančiais pacientais duomenimis, 35 dienas </w:t>
      </w:r>
      <w:proofErr w:type="spellStart"/>
      <w:r w:rsidRPr="00353EE7">
        <w:rPr>
          <w:rFonts w:ascii="Times New Roman" w:hAnsi="Times New Roman"/>
        </w:rPr>
        <w:t>zonizamidą</w:t>
      </w:r>
      <w:proofErr w:type="spellEnd"/>
      <w:r w:rsidRPr="00353EE7">
        <w:rPr>
          <w:rFonts w:ascii="Times New Roman" w:hAnsi="Times New Roman"/>
        </w:rPr>
        <w:t xml:space="preserve"> (200</w:t>
      </w:r>
      <w:r w:rsidRPr="00353EE7">
        <w:rPr>
          <w:rFonts w:ascii="Times New Roman" w:hAnsi="Times New Roman"/>
        </w:rPr>
        <w:noBreakHyphen/>
        <w:t xml:space="preserve">400 mg per parą) vartojant kartu su </w:t>
      </w:r>
      <w:proofErr w:type="spellStart"/>
      <w:r w:rsidRPr="00353EE7">
        <w:rPr>
          <w:rFonts w:ascii="Times New Roman" w:hAnsi="Times New Roman"/>
        </w:rPr>
        <w:t>lamotriginu</w:t>
      </w:r>
      <w:proofErr w:type="spellEnd"/>
      <w:r w:rsidRPr="00353EE7">
        <w:rPr>
          <w:rFonts w:ascii="Times New Roman" w:hAnsi="Times New Roman"/>
        </w:rPr>
        <w:t xml:space="preserve"> (150</w:t>
      </w:r>
      <w:r w:rsidRPr="00353EE7">
        <w:rPr>
          <w:rFonts w:ascii="Times New Roman" w:hAnsi="Times New Roman"/>
        </w:rPr>
        <w:noBreakHyphen/>
        <w:t xml:space="preserve">500 mg per parą), reikšmingo poveikio </w:t>
      </w:r>
      <w:proofErr w:type="spellStart"/>
      <w:r w:rsidRPr="00353EE7">
        <w:rPr>
          <w:rFonts w:ascii="Times New Roman" w:hAnsi="Times New Roman"/>
        </w:rPr>
        <w:t>lamotrigino</w:t>
      </w:r>
      <w:proofErr w:type="spellEnd"/>
      <w:r w:rsidRPr="00353EE7">
        <w:rPr>
          <w:rFonts w:ascii="Times New Roman" w:hAnsi="Times New Roman"/>
        </w:rPr>
        <w:t xml:space="preserve"> farmakokinetikai nebuvo.</w:t>
      </w:r>
    </w:p>
    <w:p w14:paraId="3EC765A2" w14:textId="77777777" w:rsidR="00385AEF" w:rsidRDefault="00385AEF" w:rsidP="00385AEF">
      <w:pPr>
        <w:spacing w:after="0" w:line="240" w:lineRule="auto"/>
        <w:rPr>
          <w:rFonts w:ascii="Times New Roman" w:hAnsi="Times New Roman"/>
        </w:rPr>
      </w:pPr>
    </w:p>
    <w:p w14:paraId="0292C914" w14:textId="77777777" w:rsidR="00385AEF" w:rsidRPr="004D4771" w:rsidRDefault="00385AEF" w:rsidP="00385AEF">
      <w:pPr>
        <w:spacing w:after="0" w:line="240" w:lineRule="auto"/>
        <w:rPr>
          <w:rFonts w:ascii="Times New Roman" w:hAnsi="Times New Roman"/>
        </w:rPr>
      </w:pPr>
      <w:r w:rsidRPr="004D4771">
        <w:rPr>
          <w:rFonts w:ascii="Times New Roman" w:hAnsi="Times New Roman"/>
        </w:rPr>
        <w:t xml:space="preserve">Placebu kontroliuojamojo klinikinio tyrimo, kuriame dalyvavo pacientai, kuriems pasireiškia iš pradžių židininiai priepuoliai, duomenimis, kartu su </w:t>
      </w:r>
      <w:proofErr w:type="spellStart"/>
      <w:r w:rsidRPr="004D4771">
        <w:rPr>
          <w:rFonts w:ascii="Times New Roman" w:hAnsi="Times New Roman"/>
        </w:rPr>
        <w:t>lakozamidu</w:t>
      </w:r>
      <w:proofErr w:type="spellEnd"/>
      <w:r w:rsidRPr="004D4771">
        <w:rPr>
          <w:rFonts w:ascii="Times New Roman" w:hAnsi="Times New Roman"/>
        </w:rPr>
        <w:t xml:space="preserve"> (200, 400 ar 600 mg per parą) vartojamo </w:t>
      </w:r>
      <w:proofErr w:type="spellStart"/>
      <w:r w:rsidRPr="004D4771">
        <w:rPr>
          <w:rFonts w:ascii="Times New Roman" w:hAnsi="Times New Roman"/>
        </w:rPr>
        <w:t>lamotrigino</w:t>
      </w:r>
      <w:proofErr w:type="spellEnd"/>
      <w:r w:rsidRPr="004D4771">
        <w:rPr>
          <w:rFonts w:ascii="Times New Roman" w:hAnsi="Times New Roman"/>
        </w:rPr>
        <w:t xml:space="preserve"> koncentracijos </w:t>
      </w:r>
      <w:r>
        <w:rPr>
          <w:rFonts w:ascii="Times New Roman" w:hAnsi="Times New Roman"/>
        </w:rPr>
        <w:t xml:space="preserve">kraujo </w:t>
      </w:r>
      <w:r w:rsidRPr="004D4771">
        <w:rPr>
          <w:rFonts w:ascii="Times New Roman" w:hAnsi="Times New Roman"/>
        </w:rPr>
        <w:t>plazmoje nepakito.</w:t>
      </w:r>
    </w:p>
    <w:p w14:paraId="5438B3D8" w14:textId="77777777" w:rsidR="00385AEF" w:rsidRPr="004D4771" w:rsidRDefault="00385AEF" w:rsidP="00385AEF">
      <w:pPr>
        <w:spacing w:after="0" w:line="240" w:lineRule="auto"/>
        <w:rPr>
          <w:rFonts w:ascii="Times New Roman" w:hAnsi="Times New Roman"/>
        </w:rPr>
      </w:pPr>
    </w:p>
    <w:p w14:paraId="1E584C6D" w14:textId="30EA13B9" w:rsidR="00385AEF" w:rsidRPr="004D4771" w:rsidRDefault="00385AEF" w:rsidP="00385AEF">
      <w:pPr>
        <w:spacing w:after="0" w:line="240" w:lineRule="auto"/>
        <w:rPr>
          <w:rFonts w:ascii="Times New Roman" w:hAnsi="Times New Roman"/>
        </w:rPr>
      </w:pPr>
      <w:r w:rsidRPr="004D4771">
        <w:rPr>
          <w:rFonts w:ascii="Times New Roman" w:hAnsi="Times New Roman"/>
        </w:rPr>
        <w:t xml:space="preserve">Remiantis bendra trijų placebu kontroliuojamų klinikinių tyrimų, kuriuose buvo tirtas papildomas pacientų, kuriems pasireiškia iš pradžių židininiai ir nuo pradžių </w:t>
      </w:r>
      <w:proofErr w:type="spellStart"/>
      <w:r w:rsidRPr="004D4771">
        <w:rPr>
          <w:rFonts w:ascii="Times New Roman" w:hAnsi="Times New Roman"/>
        </w:rPr>
        <w:t>generalizuoti</w:t>
      </w:r>
      <w:proofErr w:type="spellEnd"/>
      <w:r w:rsidRPr="004D4771">
        <w:rPr>
          <w:rFonts w:ascii="Times New Roman" w:hAnsi="Times New Roman"/>
        </w:rPr>
        <w:t xml:space="preserve"> toninių-</w:t>
      </w:r>
      <w:proofErr w:type="spellStart"/>
      <w:r w:rsidRPr="004D4771">
        <w:rPr>
          <w:rFonts w:ascii="Times New Roman" w:hAnsi="Times New Roman"/>
        </w:rPr>
        <w:t>kloninių</w:t>
      </w:r>
      <w:proofErr w:type="spellEnd"/>
      <w:r w:rsidRPr="004D4771">
        <w:rPr>
          <w:rFonts w:ascii="Times New Roman" w:hAnsi="Times New Roman"/>
        </w:rPr>
        <w:t xml:space="preserve"> priepuoliai, gydymas </w:t>
      </w:r>
      <w:proofErr w:type="spellStart"/>
      <w:r w:rsidRPr="004D4771">
        <w:rPr>
          <w:rFonts w:ascii="Times New Roman" w:hAnsi="Times New Roman"/>
        </w:rPr>
        <w:t>perampaneliu</w:t>
      </w:r>
      <w:proofErr w:type="spellEnd"/>
      <w:r w:rsidRPr="004D4771">
        <w:rPr>
          <w:rFonts w:ascii="Times New Roman" w:hAnsi="Times New Roman"/>
        </w:rPr>
        <w:t xml:space="preserve">, metu gautų visų duomenų analize, didžiausia tirta </w:t>
      </w:r>
      <w:proofErr w:type="spellStart"/>
      <w:r w:rsidRPr="004D4771">
        <w:rPr>
          <w:rFonts w:ascii="Times New Roman" w:hAnsi="Times New Roman"/>
        </w:rPr>
        <w:t>perampanelio</w:t>
      </w:r>
      <w:proofErr w:type="spellEnd"/>
      <w:r w:rsidRPr="004D4771">
        <w:rPr>
          <w:rFonts w:ascii="Times New Roman" w:hAnsi="Times New Roman"/>
        </w:rPr>
        <w:t xml:space="preserve"> dozė (12 mg per parą) padidi</w:t>
      </w:r>
      <w:r w:rsidRPr="0007072B">
        <w:rPr>
          <w:rFonts w:ascii="Times New Roman" w:hAnsi="Times New Roman"/>
        </w:rPr>
        <w:t xml:space="preserve">no </w:t>
      </w:r>
      <w:proofErr w:type="spellStart"/>
      <w:r w:rsidRPr="0007072B">
        <w:rPr>
          <w:rFonts w:ascii="Times New Roman" w:hAnsi="Times New Roman"/>
        </w:rPr>
        <w:t>lamotrigino</w:t>
      </w:r>
      <w:proofErr w:type="spellEnd"/>
      <w:r w:rsidRPr="0007072B">
        <w:rPr>
          <w:rFonts w:ascii="Times New Roman" w:hAnsi="Times New Roman"/>
        </w:rPr>
        <w:t xml:space="preserve"> klirensą mažiau kaip 10</w:t>
      </w:r>
      <w:r w:rsidR="004D40BD">
        <w:rPr>
          <w:rFonts w:ascii="Times New Roman" w:hAnsi="Times New Roman"/>
        </w:rPr>
        <w:t> </w:t>
      </w:r>
      <w:r w:rsidRPr="0007072B">
        <w:rPr>
          <w:rFonts w:ascii="Times New Roman" w:hAnsi="Times New Roman"/>
        </w:rPr>
        <w:t xml:space="preserve">%. </w:t>
      </w:r>
    </w:p>
    <w:p w14:paraId="3C78ABBE" w14:textId="77777777" w:rsidR="00385AEF" w:rsidRPr="00353EE7" w:rsidRDefault="00385AEF" w:rsidP="00385AEF">
      <w:pPr>
        <w:spacing w:after="0" w:line="240" w:lineRule="auto"/>
        <w:rPr>
          <w:rFonts w:ascii="Times New Roman" w:hAnsi="Times New Roman"/>
        </w:rPr>
      </w:pPr>
    </w:p>
    <w:p w14:paraId="7C617010"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Nustatyta kitų AEVP koncentracijų </w:t>
      </w:r>
      <w:r>
        <w:rPr>
          <w:rFonts w:ascii="Times New Roman" w:hAnsi="Times New Roman"/>
        </w:rPr>
        <w:t xml:space="preserve">kraujo </w:t>
      </w:r>
      <w:r w:rsidRPr="00353EE7">
        <w:rPr>
          <w:rFonts w:ascii="Times New Roman" w:hAnsi="Times New Roman"/>
        </w:rPr>
        <w:t xml:space="preserve">plazmoje pokyčių, tačiau kontroliuojamieji tyrimai </w:t>
      </w:r>
      <w:proofErr w:type="spellStart"/>
      <w:r w:rsidRPr="00353EE7">
        <w:rPr>
          <w:rFonts w:ascii="Times New Roman" w:hAnsi="Times New Roman"/>
        </w:rPr>
        <w:t>lamotrigino</w:t>
      </w:r>
      <w:proofErr w:type="spellEnd"/>
      <w:r w:rsidRPr="00353EE7">
        <w:rPr>
          <w:rFonts w:ascii="Times New Roman" w:hAnsi="Times New Roman"/>
        </w:rPr>
        <w:t xml:space="preserve"> poveikio kitų kartu vartojamų AEVP koncentracijai </w:t>
      </w:r>
      <w:r>
        <w:rPr>
          <w:rFonts w:ascii="Times New Roman" w:hAnsi="Times New Roman"/>
        </w:rPr>
        <w:t xml:space="preserve">kraujo </w:t>
      </w:r>
      <w:r w:rsidRPr="00353EE7">
        <w:rPr>
          <w:rFonts w:ascii="Times New Roman" w:hAnsi="Times New Roman"/>
        </w:rPr>
        <w:t xml:space="preserve">plazmoje neparodė. Tyrimų </w:t>
      </w:r>
      <w:proofErr w:type="spellStart"/>
      <w:r w:rsidRPr="00353EE7">
        <w:rPr>
          <w:rFonts w:ascii="Times New Roman" w:hAnsi="Times New Roman"/>
          <w:i/>
        </w:rPr>
        <w:t>in</w:t>
      </w:r>
      <w:proofErr w:type="spellEnd"/>
      <w:r w:rsidRPr="00353EE7">
        <w:rPr>
          <w:rFonts w:ascii="Times New Roman" w:hAnsi="Times New Roman"/>
          <w:i/>
        </w:rPr>
        <w:t xml:space="preserve"> </w:t>
      </w:r>
      <w:proofErr w:type="spellStart"/>
      <w:r w:rsidRPr="00353EE7">
        <w:rPr>
          <w:rFonts w:ascii="Times New Roman" w:hAnsi="Times New Roman"/>
          <w:i/>
        </w:rPr>
        <w:t>vitro</w:t>
      </w:r>
      <w:proofErr w:type="spellEnd"/>
      <w:r w:rsidRPr="00353EE7">
        <w:rPr>
          <w:rFonts w:ascii="Times New Roman" w:hAnsi="Times New Roman"/>
        </w:rPr>
        <w:t xml:space="preserve"> duomenys rodo, kad </w:t>
      </w:r>
      <w:proofErr w:type="spellStart"/>
      <w:r w:rsidRPr="00353EE7">
        <w:rPr>
          <w:rFonts w:ascii="Times New Roman" w:hAnsi="Times New Roman"/>
        </w:rPr>
        <w:t>lamotriginas</w:t>
      </w:r>
      <w:proofErr w:type="spellEnd"/>
      <w:r w:rsidRPr="00353EE7">
        <w:rPr>
          <w:rFonts w:ascii="Times New Roman" w:hAnsi="Times New Roman"/>
        </w:rPr>
        <w:t xml:space="preserve"> kitų AEVP iš prisijungimo prie baltymų vietų neišstumia.</w:t>
      </w:r>
    </w:p>
    <w:p w14:paraId="41150010" w14:textId="77777777" w:rsidR="00385AEF" w:rsidRPr="00353EE7" w:rsidRDefault="00385AEF" w:rsidP="00385AEF">
      <w:pPr>
        <w:spacing w:after="0" w:line="240" w:lineRule="auto"/>
        <w:rPr>
          <w:rFonts w:ascii="Times New Roman" w:hAnsi="Times New Roman"/>
        </w:rPr>
      </w:pPr>
    </w:p>
    <w:p w14:paraId="5DB02F2A" w14:textId="77777777" w:rsidR="00385AEF" w:rsidRPr="00353EE7" w:rsidRDefault="00385AEF" w:rsidP="00E767B2">
      <w:pPr>
        <w:keepNext/>
        <w:spacing w:after="0" w:line="240" w:lineRule="auto"/>
        <w:rPr>
          <w:rFonts w:ascii="Times New Roman" w:hAnsi="Times New Roman"/>
          <w:u w:val="single"/>
        </w:rPr>
      </w:pPr>
      <w:r w:rsidRPr="00353EE7">
        <w:rPr>
          <w:rFonts w:ascii="Times New Roman" w:hAnsi="Times New Roman"/>
          <w:u w:val="single"/>
        </w:rPr>
        <w:t>Sąveika su kitais psichiką veikiančiais vaistiniais preparatais</w:t>
      </w:r>
    </w:p>
    <w:p w14:paraId="4B0E57CB" w14:textId="77777777" w:rsidR="00385AEF" w:rsidRPr="00353EE7" w:rsidRDefault="00385AEF" w:rsidP="00E767B2">
      <w:pPr>
        <w:keepNext/>
        <w:spacing w:after="0" w:line="240" w:lineRule="auto"/>
        <w:rPr>
          <w:rFonts w:ascii="Times New Roman" w:hAnsi="Times New Roman"/>
        </w:rPr>
      </w:pPr>
    </w:p>
    <w:p w14:paraId="004AD20E"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Pavartojus kartu 100 mg </w:t>
      </w:r>
      <w:proofErr w:type="spellStart"/>
      <w:r w:rsidRPr="00353EE7">
        <w:rPr>
          <w:rFonts w:ascii="Times New Roman" w:hAnsi="Times New Roman"/>
        </w:rPr>
        <w:t>lamotrigino</w:t>
      </w:r>
      <w:proofErr w:type="spellEnd"/>
      <w:r w:rsidRPr="00353EE7">
        <w:rPr>
          <w:rFonts w:ascii="Times New Roman" w:hAnsi="Times New Roman"/>
        </w:rPr>
        <w:t xml:space="preserve"> paros dozę, ličio farmakokinetika sveikų asmenų, 6 dienas du kartus per parą vartojusių po 2 g bevandenio ličio </w:t>
      </w:r>
      <w:proofErr w:type="spellStart"/>
      <w:r w:rsidRPr="00353EE7">
        <w:rPr>
          <w:rFonts w:ascii="Times New Roman" w:hAnsi="Times New Roman"/>
        </w:rPr>
        <w:t>gliukonato</w:t>
      </w:r>
      <w:proofErr w:type="spellEnd"/>
      <w:r w:rsidRPr="00353EE7">
        <w:rPr>
          <w:rFonts w:ascii="Times New Roman" w:hAnsi="Times New Roman"/>
        </w:rPr>
        <w:t>, organizme nepakito.</w:t>
      </w:r>
    </w:p>
    <w:p w14:paraId="51690541" w14:textId="77777777" w:rsidR="00385AEF" w:rsidRPr="00353EE7" w:rsidRDefault="00385AEF" w:rsidP="00385AEF">
      <w:pPr>
        <w:spacing w:after="0" w:line="240" w:lineRule="auto"/>
        <w:rPr>
          <w:rFonts w:ascii="Times New Roman" w:hAnsi="Times New Roman"/>
        </w:rPr>
      </w:pPr>
    </w:p>
    <w:p w14:paraId="44FB61DC"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Išgertos kartotinės </w:t>
      </w:r>
      <w:proofErr w:type="spellStart"/>
      <w:r w:rsidRPr="00353EE7">
        <w:rPr>
          <w:rFonts w:ascii="Times New Roman" w:hAnsi="Times New Roman"/>
        </w:rPr>
        <w:t>bupropiono</w:t>
      </w:r>
      <w:proofErr w:type="spellEnd"/>
      <w:r w:rsidRPr="00353EE7">
        <w:rPr>
          <w:rFonts w:ascii="Times New Roman" w:hAnsi="Times New Roman"/>
        </w:rPr>
        <w:t xml:space="preserve"> dozės statistiškai reikšmingai neveikė vienkartinės </w:t>
      </w:r>
      <w:proofErr w:type="spellStart"/>
      <w:r w:rsidRPr="00353EE7">
        <w:rPr>
          <w:rFonts w:ascii="Times New Roman" w:hAnsi="Times New Roman"/>
        </w:rPr>
        <w:t>lamotrigino</w:t>
      </w:r>
      <w:proofErr w:type="spellEnd"/>
      <w:r w:rsidRPr="00353EE7">
        <w:rPr>
          <w:rFonts w:ascii="Times New Roman" w:hAnsi="Times New Roman"/>
        </w:rPr>
        <w:t xml:space="preserve"> dozės farmakokinetikos 12 asmenų organizme, tik šiek tiek padidėjo </w:t>
      </w:r>
      <w:proofErr w:type="spellStart"/>
      <w:r w:rsidRPr="00353EE7">
        <w:rPr>
          <w:rFonts w:ascii="Times New Roman" w:hAnsi="Times New Roman"/>
        </w:rPr>
        <w:t>lamotrigino</w:t>
      </w:r>
      <w:proofErr w:type="spellEnd"/>
      <w:r w:rsidRPr="00353EE7">
        <w:rPr>
          <w:rFonts w:ascii="Times New Roman" w:hAnsi="Times New Roman"/>
        </w:rPr>
        <w:t xml:space="preserve"> </w:t>
      </w:r>
      <w:proofErr w:type="spellStart"/>
      <w:r w:rsidRPr="00353EE7">
        <w:rPr>
          <w:rFonts w:ascii="Times New Roman" w:hAnsi="Times New Roman"/>
        </w:rPr>
        <w:t>gliukuronido</w:t>
      </w:r>
      <w:proofErr w:type="spellEnd"/>
      <w:r w:rsidRPr="00353EE7">
        <w:rPr>
          <w:rFonts w:ascii="Times New Roman" w:hAnsi="Times New Roman"/>
        </w:rPr>
        <w:t xml:space="preserve"> AUC.</w:t>
      </w:r>
    </w:p>
    <w:p w14:paraId="7AE61593" w14:textId="77777777" w:rsidR="00385AEF" w:rsidRPr="00353EE7" w:rsidRDefault="00385AEF" w:rsidP="00385AEF">
      <w:pPr>
        <w:spacing w:after="0" w:line="240" w:lineRule="auto"/>
        <w:rPr>
          <w:rFonts w:ascii="Times New Roman" w:hAnsi="Times New Roman"/>
        </w:rPr>
      </w:pPr>
    </w:p>
    <w:p w14:paraId="67D6B4BE" w14:textId="6231BE41"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Tyrimų su sveikais suaugusiais savanoriais duomenimis, 15 mg </w:t>
      </w:r>
      <w:proofErr w:type="spellStart"/>
      <w:r w:rsidRPr="00353EE7">
        <w:rPr>
          <w:rFonts w:ascii="Times New Roman" w:hAnsi="Times New Roman"/>
        </w:rPr>
        <w:t>olanzapino</w:t>
      </w:r>
      <w:proofErr w:type="spellEnd"/>
      <w:r w:rsidRPr="00353EE7">
        <w:rPr>
          <w:rFonts w:ascii="Times New Roman" w:hAnsi="Times New Roman"/>
        </w:rPr>
        <w:t xml:space="preserve"> dozė sumažino </w:t>
      </w:r>
      <w:proofErr w:type="spellStart"/>
      <w:r w:rsidRPr="00353EE7">
        <w:rPr>
          <w:rFonts w:ascii="Times New Roman" w:hAnsi="Times New Roman"/>
        </w:rPr>
        <w:t>lamotrigino</w:t>
      </w:r>
      <w:proofErr w:type="spellEnd"/>
      <w:r w:rsidRPr="00353EE7">
        <w:rPr>
          <w:rFonts w:ascii="Times New Roman" w:hAnsi="Times New Roman"/>
        </w:rPr>
        <w:t xml:space="preserve"> AUC ir </w:t>
      </w:r>
      <w:proofErr w:type="spellStart"/>
      <w:r w:rsidRPr="00353EE7">
        <w:rPr>
          <w:rFonts w:ascii="Times New Roman" w:hAnsi="Times New Roman"/>
        </w:rPr>
        <w:t>C</w:t>
      </w:r>
      <w:r w:rsidRPr="00353EE7">
        <w:rPr>
          <w:rFonts w:ascii="Times New Roman" w:hAnsi="Times New Roman"/>
          <w:vertAlign w:val="subscript"/>
        </w:rPr>
        <w:t>max</w:t>
      </w:r>
      <w:proofErr w:type="spellEnd"/>
      <w:r w:rsidRPr="00353EE7">
        <w:rPr>
          <w:rFonts w:ascii="Times New Roman" w:hAnsi="Times New Roman"/>
        </w:rPr>
        <w:t xml:space="preserve"> atitinkami vidutiniškai 24</w:t>
      </w:r>
      <w:r w:rsidR="004D40BD">
        <w:rPr>
          <w:rFonts w:ascii="Times New Roman" w:hAnsi="Times New Roman"/>
        </w:rPr>
        <w:t> </w:t>
      </w:r>
      <w:r w:rsidRPr="00353EE7">
        <w:rPr>
          <w:rFonts w:ascii="Times New Roman" w:hAnsi="Times New Roman"/>
        </w:rPr>
        <w:t>% ir 20</w:t>
      </w:r>
      <w:r w:rsidR="004D40BD">
        <w:rPr>
          <w:rFonts w:ascii="Times New Roman" w:hAnsi="Times New Roman"/>
        </w:rPr>
        <w:t> </w:t>
      </w:r>
      <w:r w:rsidRPr="00353EE7">
        <w:rPr>
          <w:rFonts w:ascii="Times New Roman" w:hAnsi="Times New Roman"/>
        </w:rPr>
        <w:t xml:space="preserve">%. 200 mg </w:t>
      </w:r>
      <w:proofErr w:type="spellStart"/>
      <w:r w:rsidRPr="00353EE7">
        <w:rPr>
          <w:rFonts w:ascii="Times New Roman" w:hAnsi="Times New Roman"/>
        </w:rPr>
        <w:t>lamotrigino</w:t>
      </w:r>
      <w:proofErr w:type="spellEnd"/>
      <w:r w:rsidRPr="00353EE7">
        <w:rPr>
          <w:rFonts w:ascii="Times New Roman" w:hAnsi="Times New Roman"/>
        </w:rPr>
        <w:t xml:space="preserve"> dozė </w:t>
      </w:r>
      <w:proofErr w:type="spellStart"/>
      <w:r w:rsidRPr="00353EE7">
        <w:rPr>
          <w:rFonts w:ascii="Times New Roman" w:hAnsi="Times New Roman"/>
        </w:rPr>
        <w:t>olanzapino</w:t>
      </w:r>
      <w:proofErr w:type="spellEnd"/>
      <w:r w:rsidRPr="00353EE7">
        <w:rPr>
          <w:rFonts w:ascii="Times New Roman" w:hAnsi="Times New Roman"/>
        </w:rPr>
        <w:t xml:space="preserve"> farmakokinetikai poveikio nedarė.</w:t>
      </w:r>
    </w:p>
    <w:p w14:paraId="32E0BF1B" w14:textId="77777777" w:rsidR="00385AEF" w:rsidRPr="00353EE7" w:rsidRDefault="00385AEF" w:rsidP="00385AEF">
      <w:pPr>
        <w:spacing w:after="0" w:line="240" w:lineRule="auto"/>
        <w:rPr>
          <w:rFonts w:ascii="Times New Roman" w:hAnsi="Times New Roman"/>
        </w:rPr>
      </w:pPr>
    </w:p>
    <w:p w14:paraId="73103FBA" w14:textId="77777777" w:rsidR="00385AEF" w:rsidRPr="00353EE7" w:rsidRDefault="00385AEF" w:rsidP="00385AEF">
      <w:pPr>
        <w:spacing w:after="0" w:line="240" w:lineRule="auto"/>
        <w:rPr>
          <w:rFonts w:ascii="Times New Roman" w:hAnsi="Times New Roman"/>
          <w:u w:val="single"/>
        </w:rPr>
      </w:pPr>
      <w:r w:rsidRPr="00353EE7">
        <w:rPr>
          <w:rFonts w:ascii="Times New Roman" w:hAnsi="Times New Roman"/>
        </w:rPr>
        <w:t xml:space="preserve">Išgertos kartotinės 400 mg </w:t>
      </w:r>
      <w:proofErr w:type="spellStart"/>
      <w:r w:rsidRPr="00353EE7">
        <w:rPr>
          <w:rFonts w:ascii="Times New Roman" w:hAnsi="Times New Roman"/>
        </w:rPr>
        <w:t>lamotrigino</w:t>
      </w:r>
      <w:proofErr w:type="spellEnd"/>
      <w:r w:rsidRPr="00353EE7">
        <w:rPr>
          <w:rFonts w:ascii="Times New Roman" w:hAnsi="Times New Roman"/>
        </w:rPr>
        <w:t xml:space="preserve"> paros dozės kliniškai reikšmingo poveikio vienkartinės 2 mg </w:t>
      </w:r>
      <w:proofErr w:type="spellStart"/>
      <w:r w:rsidRPr="00353EE7">
        <w:rPr>
          <w:rFonts w:ascii="Times New Roman" w:hAnsi="Times New Roman"/>
        </w:rPr>
        <w:t>risperidono</w:t>
      </w:r>
      <w:proofErr w:type="spellEnd"/>
      <w:r w:rsidRPr="00353EE7">
        <w:rPr>
          <w:rFonts w:ascii="Times New Roman" w:hAnsi="Times New Roman"/>
        </w:rPr>
        <w:t xml:space="preserve"> dozės farmakokinetikai 14 sveikų suaugusių savanorių organizme nedarė. Vartojant 2 mg </w:t>
      </w:r>
      <w:proofErr w:type="spellStart"/>
      <w:r w:rsidRPr="00353EE7">
        <w:rPr>
          <w:rFonts w:ascii="Times New Roman" w:hAnsi="Times New Roman"/>
        </w:rPr>
        <w:t>risperidono</w:t>
      </w:r>
      <w:proofErr w:type="spellEnd"/>
      <w:r w:rsidRPr="00353EE7">
        <w:rPr>
          <w:rFonts w:ascii="Times New Roman" w:hAnsi="Times New Roman"/>
        </w:rPr>
        <w:t xml:space="preserve"> dozę kartu su </w:t>
      </w:r>
      <w:proofErr w:type="spellStart"/>
      <w:r w:rsidRPr="00353EE7">
        <w:rPr>
          <w:rFonts w:ascii="Times New Roman" w:hAnsi="Times New Roman"/>
        </w:rPr>
        <w:t>lamotriginu</w:t>
      </w:r>
      <w:proofErr w:type="spellEnd"/>
      <w:r w:rsidRPr="00353EE7">
        <w:rPr>
          <w:rFonts w:ascii="Times New Roman" w:hAnsi="Times New Roman"/>
        </w:rPr>
        <w:t xml:space="preserve">, 12 iš 14 savanorių pranešė apie </w:t>
      </w:r>
      <w:proofErr w:type="spellStart"/>
      <w:r w:rsidRPr="00353EE7">
        <w:rPr>
          <w:rFonts w:ascii="Times New Roman" w:hAnsi="Times New Roman"/>
        </w:rPr>
        <w:t>somnolenciją</w:t>
      </w:r>
      <w:proofErr w:type="spellEnd"/>
      <w:r w:rsidRPr="00353EE7">
        <w:rPr>
          <w:rFonts w:ascii="Times New Roman" w:hAnsi="Times New Roman"/>
        </w:rPr>
        <w:t xml:space="preserve">, palyginti su 1 iš 20 vieną </w:t>
      </w:r>
      <w:proofErr w:type="spellStart"/>
      <w:r w:rsidRPr="00353EE7">
        <w:rPr>
          <w:rFonts w:ascii="Times New Roman" w:hAnsi="Times New Roman"/>
        </w:rPr>
        <w:t>risperidoną</w:t>
      </w:r>
      <w:proofErr w:type="spellEnd"/>
      <w:r w:rsidRPr="00353EE7">
        <w:rPr>
          <w:rFonts w:ascii="Times New Roman" w:hAnsi="Times New Roman"/>
        </w:rPr>
        <w:t xml:space="preserve"> vartojusių pacientų ir nei vieno, vartojusių vieną </w:t>
      </w:r>
      <w:proofErr w:type="spellStart"/>
      <w:r w:rsidRPr="00353EE7">
        <w:rPr>
          <w:rFonts w:ascii="Times New Roman" w:hAnsi="Times New Roman"/>
        </w:rPr>
        <w:t>lamotriginą</w:t>
      </w:r>
      <w:proofErr w:type="spellEnd"/>
      <w:r w:rsidRPr="00353EE7">
        <w:rPr>
          <w:rFonts w:ascii="Times New Roman" w:hAnsi="Times New Roman"/>
        </w:rPr>
        <w:t>.</w:t>
      </w:r>
    </w:p>
    <w:p w14:paraId="5169C95E" w14:textId="77777777" w:rsidR="00385AEF" w:rsidRPr="00353EE7" w:rsidRDefault="00385AEF" w:rsidP="00385AEF">
      <w:pPr>
        <w:spacing w:after="0" w:line="240" w:lineRule="auto"/>
        <w:rPr>
          <w:rFonts w:ascii="Times New Roman" w:hAnsi="Times New Roman"/>
        </w:rPr>
      </w:pPr>
    </w:p>
    <w:p w14:paraId="625EEC4B" w14:textId="3DC12C25"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Tyrimo, kuriame dalyvavo 18 suaugusių pacientų, sergančių </w:t>
      </w:r>
      <w:proofErr w:type="spellStart"/>
      <w:r w:rsidRPr="00353EE7">
        <w:rPr>
          <w:rFonts w:ascii="Times New Roman" w:hAnsi="Times New Roman"/>
        </w:rPr>
        <w:t>bipoliniu</w:t>
      </w:r>
      <w:proofErr w:type="spellEnd"/>
      <w:r w:rsidRPr="00353EE7">
        <w:rPr>
          <w:rFonts w:ascii="Times New Roman" w:hAnsi="Times New Roman"/>
        </w:rPr>
        <w:t xml:space="preserve"> I tipo sutrikimu, kuriems buvo taikytas nustatytas gydymo </w:t>
      </w:r>
      <w:proofErr w:type="spellStart"/>
      <w:r w:rsidRPr="00353EE7">
        <w:rPr>
          <w:rFonts w:ascii="Times New Roman" w:hAnsi="Times New Roman"/>
        </w:rPr>
        <w:t>lamotriginu</w:t>
      </w:r>
      <w:proofErr w:type="spellEnd"/>
      <w:r w:rsidRPr="00353EE7">
        <w:rPr>
          <w:rFonts w:ascii="Times New Roman" w:hAnsi="Times New Roman"/>
        </w:rPr>
        <w:t xml:space="preserve"> planas (100-400 mg per parą), metu </w:t>
      </w:r>
      <w:proofErr w:type="spellStart"/>
      <w:r w:rsidRPr="00353EE7">
        <w:rPr>
          <w:rFonts w:ascii="Times New Roman" w:hAnsi="Times New Roman"/>
        </w:rPr>
        <w:t>aripiprazolo</w:t>
      </w:r>
      <w:proofErr w:type="spellEnd"/>
      <w:r w:rsidRPr="00353EE7">
        <w:rPr>
          <w:rFonts w:ascii="Times New Roman" w:hAnsi="Times New Roman"/>
        </w:rPr>
        <w:t xml:space="preserve"> dozės buvo per 7 paras padidintos nuo 10 mg per parą iki numatytosios 30 mg paros dozės ir toliau tokia dozė vartota vieną kartą per parą dar 7 paras. Buvo nustatytas </w:t>
      </w:r>
      <w:proofErr w:type="spellStart"/>
      <w:r w:rsidRPr="00353EE7">
        <w:rPr>
          <w:rFonts w:ascii="Times New Roman" w:hAnsi="Times New Roman"/>
        </w:rPr>
        <w:t>lamotrigino</w:t>
      </w:r>
      <w:proofErr w:type="spellEnd"/>
      <w:r w:rsidRPr="00353EE7">
        <w:rPr>
          <w:rFonts w:ascii="Times New Roman" w:hAnsi="Times New Roman"/>
        </w:rPr>
        <w:t xml:space="preserve"> </w:t>
      </w:r>
      <w:proofErr w:type="spellStart"/>
      <w:r w:rsidRPr="00353EE7">
        <w:rPr>
          <w:rFonts w:ascii="Times New Roman" w:hAnsi="Times New Roman"/>
        </w:rPr>
        <w:t>C</w:t>
      </w:r>
      <w:r w:rsidRPr="00353EE7">
        <w:rPr>
          <w:rFonts w:ascii="Times New Roman" w:hAnsi="Times New Roman"/>
          <w:vertAlign w:val="subscript"/>
        </w:rPr>
        <w:t>max</w:t>
      </w:r>
      <w:proofErr w:type="spellEnd"/>
      <w:r w:rsidRPr="00353EE7">
        <w:rPr>
          <w:rFonts w:ascii="Times New Roman" w:hAnsi="Times New Roman"/>
        </w:rPr>
        <w:t xml:space="preserve"> ir AUC sumažėjimas vidutiniškai maždaug 10 %.</w:t>
      </w:r>
    </w:p>
    <w:p w14:paraId="6E9BEE95" w14:textId="77777777" w:rsidR="00385AEF" w:rsidRPr="00353EE7" w:rsidRDefault="00385AEF" w:rsidP="00385AEF">
      <w:pPr>
        <w:spacing w:after="0" w:line="240" w:lineRule="auto"/>
        <w:rPr>
          <w:rFonts w:ascii="Times New Roman" w:hAnsi="Times New Roman"/>
        </w:rPr>
      </w:pPr>
    </w:p>
    <w:p w14:paraId="6F1CB533"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Tyrimai </w:t>
      </w:r>
      <w:proofErr w:type="spellStart"/>
      <w:r w:rsidRPr="00353EE7">
        <w:rPr>
          <w:rFonts w:ascii="Times New Roman" w:hAnsi="Times New Roman"/>
          <w:i/>
        </w:rPr>
        <w:t>in</w:t>
      </w:r>
      <w:proofErr w:type="spellEnd"/>
      <w:r w:rsidRPr="00353EE7">
        <w:rPr>
          <w:rFonts w:ascii="Times New Roman" w:hAnsi="Times New Roman"/>
          <w:i/>
        </w:rPr>
        <w:t xml:space="preserve"> </w:t>
      </w:r>
      <w:proofErr w:type="spellStart"/>
      <w:r w:rsidRPr="00353EE7">
        <w:rPr>
          <w:rFonts w:ascii="Times New Roman" w:hAnsi="Times New Roman"/>
          <w:i/>
        </w:rPr>
        <w:t>vitro</w:t>
      </w:r>
      <w:proofErr w:type="spellEnd"/>
      <w:r w:rsidRPr="00353EE7">
        <w:rPr>
          <w:rFonts w:ascii="Times New Roman" w:hAnsi="Times New Roman"/>
        </w:rPr>
        <w:t xml:space="preserve"> rodo, kad vartojant kartu </w:t>
      </w:r>
      <w:proofErr w:type="spellStart"/>
      <w:r w:rsidRPr="00353EE7">
        <w:rPr>
          <w:rFonts w:ascii="Times New Roman" w:hAnsi="Times New Roman"/>
        </w:rPr>
        <w:t>amitriptiliną</w:t>
      </w:r>
      <w:proofErr w:type="spellEnd"/>
      <w:r w:rsidRPr="00353EE7">
        <w:rPr>
          <w:rFonts w:ascii="Times New Roman" w:hAnsi="Times New Roman"/>
        </w:rPr>
        <w:t xml:space="preserve">, </w:t>
      </w:r>
      <w:proofErr w:type="spellStart"/>
      <w:r w:rsidRPr="00353EE7">
        <w:rPr>
          <w:rFonts w:ascii="Times New Roman" w:hAnsi="Times New Roman"/>
        </w:rPr>
        <w:t>bupropioną</w:t>
      </w:r>
      <w:proofErr w:type="spellEnd"/>
      <w:r w:rsidRPr="00353EE7">
        <w:rPr>
          <w:rFonts w:ascii="Times New Roman" w:hAnsi="Times New Roman"/>
        </w:rPr>
        <w:t xml:space="preserve">, </w:t>
      </w:r>
      <w:proofErr w:type="spellStart"/>
      <w:r w:rsidRPr="00353EE7">
        <w:rPr>
          <w:rFonts w:ascii="Times New Roman" w:hAnsi="Times New Roman"/>
        </w:rPr>
        <w:t>klonazepamą</w:t>
      </w:r>
      <w:proofErr w:type="spellEnd"/>
      <w:r w:rsidRPr="00353EE7">
        <w:rPr>
          <w:rFonts w:ascii="Times New Roman" w:hAnsi="Times New Roman"/>
        </w:rPr>
        <w:t xml:space="preserve">, </w:t>
      </w:r>
      <w:proofErr w:type="spellStart"/>
      <w:r w:rsidRPr="00353EE7">
        <w:rPr>
          <w:rFonts w:ascii="Times New Roman" w:hAnsi="Times New Roman"/>
        </w:rPr>
        <w:t>haloperidolį</w:t>
      </w:r>
      <w:proofErr w:type="spellEnd"/>
      <w:r w:rsidRPr="00353EE7">
        <w:rPr>
          <w:rFonts w:ascii="Times New Roman" w:hAnsi="Times New Roman"/>
        </w:rPr>
        <w:t xml:space="preserve"> ar </w:t>
      </w:r>
      <w:proofErr w:type="spellStart"/>
      <w:r w:rsidRPr="00353EE7">
        <w:rPr>
          <w:rFonts w:ascii="Times New Roman" w:hAnsi="Times New Roman"/>
        </w:rPr>
        <w:t>lorazepamą</w:t>
      </w:r>
      <w:proofErr w:type="spellEnd"/>
      <w:r w:rsidRPr="00353EE7">
        <w:rPr>
          <w:rFonts w:ascii="Times New Roman" w:hAnsi="Times New Roman"/>
        </w:rPr>
        <w:t xml:space="preserve">, šiek tiek slopinamas svarbiausio </w:t>
      </w:r>
      <w:proofErr w:type="spellStart"/>
      <w:r w:rsidRPr="00353EE7">
        <w:rPr>
          <w:rFonts w:ascii="Times New Roman" w:hAnsi="Times New Roman"/>
        </w:rPr>
        <w:t>lamotrigino</w:t>
      </w:r>
      <w:proofErr w:type="spellEnd"/>
      <w:r w:rsidRPr="00353EE7">
        <w:rPr>
          <w:rFonts w:ascii="Times New Roman" w:hAnsi="Times New Roman"/>
        </w:rPr>
        <w:t xml:space="preserve"> metabolito 2</w:t>
      </w:r>
      <w:r w:rsidRPr="00353EE7">
        <w:rPr>
          <w:rFonts w:ascii="Times New Roman" w:hAnsi="Times New Roman"/>
        </w:rPr>
        <w:noBreakHyphen/>
        <w:t>N</w:t>
      </w:r>
      <w:r w:rsidRPr="00353EE7">
        <w:rPr>
          <w:rFonts w:ascii="Times New Roman" w:hAnsi="Times New Roman"/>
        </w:rPr>
        <w:noBreakHyphen/>
        <w:t xml:space="preserve">gliukuronido susidarymas. Šie tyrimai taip pat parodė, kad </w:t>
      </w:r>
      <w:proofErr w:type="spellStart"/>
      <w:r w:rsidRPr="00353EE7">
        <w:rPr>
          <w:rFonts w:ascii="Times New Roman" w:hAnsi="Times New Roman"/>
        </w:rPr>
        <w:t>klozapinas</w:t>
      </w:r>
      <w:proofErr w:type="spellEnd"/>
      <w:r w:rsidRPr="00353EE7">
        <w:rPr>
          <w:rFonts w:ascii="Times New Roman" w:hAnsi="Times New Roman"/>
        </w:rPr>
        <w:t xml:space="preserve">, </w:t>
      </w:r>
      <w:proofErr w:type="spellStart"/>
      <w:r w:rsidRPr="00353EE7">
        <w:rPr>
          <w:rFonts w:ascii="Times New Roman" w:hAnsi="Times New Roman"/>
        </w:rPr>
        <w:t>fluoksetinas</w:t>
      </w:r>
      <w:proofErr w:type="spellEnd"/>
      <w:r w:rsidRPr="00353EE7">
        <w:rPr>
          <w:rFonts w:ascii="Times New Roman" w:hAnsi="Times New Roman"/>
        </w:rPr>
        <w:t xml:space="preserve">, </w:t>
      </w:r>
      <w:proofErr w:type="spellStart"/>
      <w:r w:rsidRPr="00353EE7">
        <w:rPr>
          <w:rFonts w:ascii="Times New Roman" w:hAnsi="Times New Roman"/>
        </w:rPr>
        <w:t>fenelzinas</w:t>
      </w:r>
      <w:proofErr w:type="spellEnd"/>
      <w:r w:rsidRPr="00353EE7">
        <w:rPr>
          <w:rFonts w:ascii="Times New Roman" w:hAnsi="Times New Roman"/>
        </w:rPr>
        <w:t xml:space="preserve">, </w:t>
      </w:r>
      <w:proofErr w:type="spellStart"/>
      <w:r w:rsidRPr="00353EE7">
        <w:rPr>
          <w:rFonts w:ascii="Times New Roman" w:hAnsi="Times New Roman"/>
        </w:rPr>
        <w:t>risperidonas</w:t>
      </w:r>
      <w:proofErr w:type="spellEnd"/>
      <w:r w:rsidRPr="00353EE7">
        <w:rPr>
          <w:rFonts w:ascii="Times New Roman" w:hAnsi="Times New Roman"/>
        </w:rPr>
        <w:t xml:space="preserve">, </w:t>
      </w:r>
      <w:proofErr w:type="spellStart"/>
      <w:r w:rsidRPr="00353EE7">
        <w:rPr>
          <w:rFonts w:ascii="Times New Roman" w:hAnsi="Times New Roman"/>
        </w:rPr>
        <w:t>sertralinas</w:t>
      </w:r>
      <w:proofErr w:type="spellEnd"/>
      <w:r w:rsidRPr="00353EE7">
        <w:rPr>
          <w:rFonts w:ascii="Times New Roman" w:hAnsi="Times New Roman"/>
        </w:rPr>
        <w:t xml:space="preserve"> ar </w:t>
      </w:r>
      <w:proofErr w:type="spellStart"/>
      <w:r w:rsidRPr="00353EE7">
        <w:rPr>
          <w:rFonts w:ascii="Times New Roman" w:hAnsi="Times New Roman"/>
        </w:rPr>
        <w:t>trazodonas</w:t>
      </w:r>
      <w:proofErr w:type="spellEnd"/>
      <w:r w:rsidRPr="00353EE7">
        <w:rPr>
          <w:rFonts w:ascii="Times New Roman" w:hAnsi="Times New Roman"/>
        </w:rPr>
        <w:t xml:space="preserve"> greičiausiai neslopina </w:t>
      </w:r>
      <w:proofErr w:type="spellStart"/>
      <w:r w:rsidRPr="00353EE7">
        <w:rPr>
          <w:rFonts w:ascii="Times New Roman" w:hAnsi="Times New Roman"/>
        </w:rPr>
        <w:t>lamotrigino</w:t>
      </w:r>
      <w:proofErr w:type="spellEnd"/>
      <w:r w:rsidRPr="00353EE7">
        <w:rPr>
          <w:rFonts w:ascii="Times New Roman" w:hAnsi="Times New Roman"/>
        </w:rPr>
        <w:t xml:space="preserve"> metabolizmo. Be to, </w:t>
      </w:r>
      <w:proofErr w:type="spellStart"/>
      <w:r w:rsidRPr="00353EE7">
        <w:rPr>
          <w:rFonts w:ascii="Times New Roman" w:hAnsi="Times New Roman"/>
        </w:rPr>
        <w:t>bufuralolio</w:t>
      </w:r>
      <w:proofErr w:type="spellEnd"/>
      <w:r w:rsidRPr="00353EE7">
        <w:rPr>
          <w:rFonts w:ascii="Times New Roman" w:hAnsi="Times New Roman"/>
        </w:rPr>
        <w:t xml:space="preserve"> metabolizmo tyrimai su žmogaus kepenų </w:t>
      </w:r>
      <w:proofErr w:type="spellStart"/>
      <w:r w:rsidRPr="00353EE7">
        <w:rPr>
          <w:rFonts w:ascii="Times New Roman" w:hAnsi="Times New Roman"/>
        </w:rPr>
        <w:t>mikrosomų</w:t>
      </w:r>
      <w:proofErr w:type="spellEnd"/>
      <w:r w:rsidRPr="00353EE7">
        <w:rPr>
          <w:rFonts w:ascii="Times New Roman" w:hAnsi="Times New Roman"/>
        </w:rPr>
        <w:t xml:space="preserve"> preparatais rodo, kad </w:t>
      </w:r>
      <w:proofErr w:type="spellStart"/>
      <w:r w:rsidRPr="00353EE7">
        <w:rPr>
          <w:rFonts w:ascii="Times New Roman" w:hAnsi="Times New Roman"/>
        </w:rPr>
        <w:t>lamotriginas</w:t>
      </w:r>
      <w:proofErr w:type="spellEnd"/>
      <w:r w:rsidRPr="00353EE7">
        <w:rPr>
          <w:rFonts w:ascii="Times New Roman" w:hAnsi="Times New Roman"/>
        </w:rPr>
        <w:t xml:space="preserve"> nemažina vaistinių preparatų, kurių metabolizmą daugiausia veikia CYP2D6, klirenso.</w:t>
      </w:r>
    </w:p>
    <w:p w14:paraId="3B605519" w14:textId="77777777" w:rsidR="00385AEF" w:rsidRPr="00353EE7" w:rsidRDefault="00385AEF" w:rsidP="00385AEF">
      <w:pPr>
        <w:spacing w:after="0" w:line="240" w:lineRule="auto"/>
        <w:rPr>
          <w:rFonts w:ascii="Times New Roman" w:hAnsi="Times New Roman"/>
        </w:rPr>
      </w:pPr>
    </w:p>
    <w:p w14:paraId="79AD6563" w14:textId="77777777" w:rsidR="00385AEF" w:rsidRPr="00353EE7" w:rsidRDefault="00385AEF" w:rsidP="00385AEF">
      <w:pPr>
        <w:keepNext/>
        <w:spacing w:after="0" w:line="240" w:lineRule="auto"/>
        <w:rPr>
          <w:rFonts w:ascii="Times New Roman" w:hAnsi="Times New Roman"/>
          <w:u w:val="single"/>
        </w:rPr>
      </w:pPr>
      <w:r w:rsidRPr="00353EE7">
        <w:rPr>
          <w:rFonts w:ascii="Times New Roman" w:hAnsi="Times New Roman"/>
          <w:u w:val="single"/>
        </w:rPr>
        <w:t>Sąveika su hormoniniais kontraceptikais</w:t>
      </w:r>
    </w:p>
    <w:p w14:paraId="0C1787D8" w14:textId="77777777" w:rsidR="00385AEF" w:rsidRPr="00353EE7" w:rsidRDefault="00385AEF" w:rsidP="00385AEF">
      <w:pPr>
        <w:keepNext/>
        <w:spacing w:after="0" w:line="240" w:lineRule="auto"/>
        <w:rPr>
          <w:rFonts w:ascii="Times New Roman" w:hAnsi="Times New Roman"/>
        </w:rPr>
      </w:pPr>
    </w:p>
    <w:p w14:paraId="7DC32D20" w14:textId="77777777" w:rsidR="00385AEF" w:rsidRPr="00FF14FE" w:rsidRDefault="00385AEF" w:rsidP="00385AEF">
      <w:pPr>
        <w:keepNext/>
        <w:spacing w:after="0" w:line="240" w:lineRule="auto"/>
        <w:rPr>
          <w:rFonts w:ascii="Times New Roman" w:hAnsi="Times New Roman"/>
          <w:i/>
        </w:rPr>
      </w:pPr>
      <w:r w:rsidRPr="00FF14FE">
        <w:rPr>
          <w:rFonts w:ascii="Times New Roman" w:hAnsi="Times New Roman"/>
          <w:i/>
        </w:rPr>
        <w:t xml:space="preserve">Hormoninių kontraceptikų įtaka </w:t>
      </w:r>
      <w:proofErr w:type="spellStart"/>
      <w:r w:rsidRPr="00FF14FE">
        <w:rPr>
          <w:rFonts w:ascii="Times New Roman" w:hAnsi="Times New Roman"/>
          <w:i/>
        </w:rPr>
        <w:t>lamotrigino</w:t>
      </w:r>
      <w:proofErr w:type="spellEnd"/>
      <w:r w:rsidRPr="00FF14FE">
        <w:rPr>
          <w:rFonts w:ascii="Times New Roman" w:hAnsi="Times New Roman"/>
          <w:i/>
        </w:rPr>
        <w:t xml:space="preserve"> farmakokinetikai</w:t>
      </w:r>
    </w:p>
    <w:p w14:paraId="43A725A7" w14:textId="1BA5226E" w:rsidR="00385AEF" w:rsidRPr="00353EE7" w:rsidRDefault="00385AEF" w:rsidP="00385AEF">
      <w:pPr>
        <w:spacing w:after="0" w:line="240" w:lineRule="auto"/>
        <w:rPr>
          <w:rFonts w:ascii="Times New Roman" w:hAnsi="Times New Roman"/>
        </w:rPr>
      </w:pPr>
      <w:r w:rsidRPr="00353EE7">
        <w:rPr>
          <w:rFonts w:ascii="Times New Roman" w:hAnsi="Times New Roman"/>
        </w:rPr>
        <w:t>Tyrimo su 16 savanorių moterų duomenimis, vartojant 30 </w:t>
      </w:r>
      <w:proofErr w:type="spellStart"/>
      <w:r w:rsidRPr="00353EE7">
        <w:rPr>
          <w:rFonts w:ascii="Times New Roman" w:hAnsi="Times New Roman"/>
        </w:rPr>
        <w:t>mikrogramų</w:t>
      </w:r>
      <w:proofErr w:type="spellEnd"/>
      <w:r w:rsidRPr="00353EE7">
        <w:rPr>
          <w:rFonts w:ascii="Times New Roman" w:hAnsi="Times New Roman"/>
        </w:rPr>
        <w:t xml:space="preserve"> </w:t>
      </w:r>
      <w:proofErr w:type="spellStart"/>
      <w:r w:rsidRPr="00353EE7">
        <w:rPr>
          <w:rFonts w:ascii="Times New Roman" w:hAnsi="Times New Roman"/>
        </w:rPr>
        <w:t>etinilestradiolio</w:t>
      </w:r>
      <w:proofErr w:type="spellEnd"/>
      <w:r w:rsidRPr="00353EE7">
        <w:rPr>
          <w:rFonts w:ascii="Times New Roman" w:hAnsi="Times New Roman"/>
        </w:rPr>
        <w:t>/ 150 </w:t>
      </w:r>
      <w:proofErr w:type="spellStart"/>
      <w:r w:rsidRPr="00353EE7">
        <w:rPr>
          <w:rFonts w:ascii="Times New Roman" w:hAnsi="Times New Roman"/>
        </w:rPr>
        <w:t>mikrogramų</w:t>
      </w:r>
      <w:proofErr w:type="spellEnd"/>
      <w:r w:rsidRPr="00353EE7">
        <w:rPr>
          <w:rFonts w:ascii="Times New Roman" w:hAnsi="Times New Roman"/>
        </w:rPr>
        <w:t xml:space="preserve"> </w:t>
      </w:r>
      <w:proofErr w:type="spellStart"/>
      <w:r w:rsidRPr="00353EE7">
        <w:rPr>
          <w:rFonts w:ascii="Times New Roman" w:hAnsi="Times New Roman"/>
        </w:rPr>
        <w:t>levonorgestrelio</w:t>
      </w:r>
      <w:proofErr w:type="spellEnd"/>
      <w:r w:rsidRPr="00353EE7">
        <w:rPr>
          <w:rFonts w:ascii="Times New Roman" w:hAnsi="Times New Roman"/>
        </w:rPr>
        <w:t xml:space="preserve"> dozes turinčių sudėtinių kontraceptinių tablečių, maždaug du kartus padidėjo išgerto </w:t>
      </w:r>
      <w:proofErr w:type="spellStart"/>
      <w:r w:rsidRPr="00353EE7">
        <w:rPr>
          <w:rFonts w:ascii="Times New Roman" w:hAnsi="Times New Roman"/>
        </w:rPr>
        <w:t>lamotrigino</w:t>
      </w:r>
      <w:proofErr w:type="spellEnd"/>
      <w:r w:rsidRPr="00353EE7">
        <w:rPr>
          <w:rFonts w:ascii="Times New Roman" w:hAnsi="Times New Roman"/>
        </w:rPr>
        <w:t xml:space="preserve"> klirensas, dėl to vidutiniškai 52</w:t>
      </w:r>
      <w:r w:rsidR="00CC73F9">
        <w:rPr>
          <w:rFonts w:ascii="Times New Roman" w:hAnsi="Times New Roman"/>
        </w:rPr>
        <w:t> </w:t>
      </w:r>
      <w:r w:rsidRPr="00353EE7">
        <w:rPr>
          <w:rFonts w:ascii="Times New Roman" w:hAnsi="Times New Roman"/>
        </w:rPr>
        <w:t xml:space="preserve">% sumažėjo </w:t>
      </w:r>
      <w:proofErr w:type="spellStart"/>
      <w:r w:rsidRPr="00353EE7">
        <w:rPr>
          <w:rFonts w:ascii="Times New Roman" w:hAnsi="Times New Roman"/>
        </w:rPr>
        <w:t>lamotrigino</w:t>
      </w:r>
      <w:proofErr w:type="spellEnd"/>
      <w:r w:rsidRPr="00353EE7">
        <w:rPr>
          <w:rFonts w:ascii="Times New Roman" w:hAnsi="Times New Roman"/>
        </w:rPr>
        <w:t xml:space="preserve"> AUC ir 39</w:t>
      </w:r>
      <w:r w:rsidR="00CC73F9">
        <w:rPr>
          <w:rFonts w:ascii="Times New Roman" w:hAnsi="Times New Roman"/>
        </w:rPr>
        <w:t> </w:t>
      </w:r>
      <w:r w:rsidRPr="00353EE7">
        <w:rPr>
          <w:rFonts w:ascii="Times New Roman" w:hAnsi="Times New Roman"/>
        </w:rPr>
        <w:t xml:space="preserve">% – </w:t>
      </w:r>
      <w:proofErr w:type="spellStart"/>
      <w:r w:rsidRPr="00353EE7">
        <w:rPr>
          <w:rFonts w:ascii="Times New Roman" w:hAnsi="Times New Roman"/>
        </w:rPr>
        <w:t>C</w:t>
      </w:r>
      <w:r w:rsidRPr="00353EE7">
        <w:rPr>
          <w:rFonts w:ascii="Times New Roman" w:hAnsi="Times New Roman"/>
          <w:vertAlign w:val="subscript"/>
        </w:rPr>
        <w:t>max</w:t>
      </w:r>
      <w:proofErr w:type="spellEnd"/>
      <w:r w:rsidRPr="00353EE7">
        <w:rPr>
          <w:rFonts w:ascii="Times New Roman" w:hAnsi="Times New Roman"/>
        </w:rPr>
        <w:t xml:space="preserve">. Per savaitę, kurios metu daroma pertrauka ir kontraceptinių tablečių negeriama, </w:t>
      </w:r>
      <w:proofErr w:type="spellStart"/>
      <w:r w:rsidRPr="00353EE7">
        <w:rPr>
          <w:rFonts w:ascii="Times New Roman" w:hAnsi="Times New Roman"/>
        </w:rPr>
        <w:t>lamotrigino</w:t>
      </w:r>
      <w:proofErr w:type="spellEnd"/>
      <w:r w:rsidRPr="00353EE7">
        <w:rPr>
          <w:rFonts w:ascii="Times New Roman" w:hAnsi="Times New Roman"/>
        </w:rPr>
        <w:t xml:space="preserve"> koncentracij</w:t>
      </w:r>
      <w:r>
        <w:rPr>
          <w:rFonts w:ascii="Times New Roman" w:hAnsi="Times New Roman"/>
        </w:rPr>
        <w:t>a</w:t>
      </w:r>
      <w:r w:rsidRPr="00353EE7">
        <w:rPr>
          <w:rFonts w:ascii="Times New Roman" w:hAnsi="Times New Roman"/>
        </w:rPr>
        <w:t xml:space="preserve"> </w:t>
      </w:r>
      <w:r>
        <w:rPr>
          <w:rFonts w:ascii="Times New Roman" w:hAnsi="Times New Roman"/>
        </w:rPr>
        <w:t xml:space="preserve">kraujo </w:t>
      </w:r>
      <w:r w:rsidRPr="00353EE7">
        <w:rPr>
          <w:rFonts w:ascii="Times New Roman" w:hAnsi="Times New Roman"/>
        </w:rPr>
        <w:t>serume padidėjo ir šios savaitės pabaigoje tapo tokia, kokia buvo prieš pradedant vartoti kontraceptiką ir vidutiniškai du kartus didesnė, nei vartojant vaistinius preparatus kartu (žr.</w:t>
      </w:r>
      <w:r w:rsidR="00CC73F9">
        <w:rPr>
          <w:rFonts w:ascii="Times New Roman" w:hAnsi="Times New Roman"/>
        </w:rPr>
        <w:t> </w:t>
      </w:r>
      <w:r w:rsidRPr="00353EE7">
        <w:rPr>
          <w:rFonts w:ascii="Times New Roman" w:hAnsi="Times New Roman"/>
        </w:rPr>
        <w:t xml:space="preserve">4.4 skyrių). Vien dėl hormoninių kontraceptikų vartojimo rekomenduojamos </w:t>
      </w:r>
      <w:proofErr w:type="spellStart"/>
      <w:r w:rsidRPr="00353EE7">
        <w:rPr>
          <w:rFonts w:ascii="Times New Roman" w:hAnsi="Times New Roman"/>
        </w:rPr>
        <w:t>lamotrigino</w:t>
      </w:r>
      <w:proofErr w:type="spellEnd"/>
      <w:r w:rsidRPr="00353EE7">
        <w:rPr>
          <w:rFonts w:ascii="Times New Roman" w:hAnsi="Times New Roman"/>
        </w:rPr>
        <w:t xml:space="preserve"> dozės didinimo schemos keisti nebūtina, tačiau daugeliu atvejų, pradedant vartoti hormoninių kontraceptikų arba baigus jų vartojimą, palaikomą </w:t>
      </w:r>
      <w:proofErr w:type="spellStart"/>
      <w:r w:rsidRPr="00353EE7">
        <w:rPr>
          <w:rFonts w:ascii="Times New Roman" w:hAnsi="Times New Roman"/>
        </w:rPr>
        <w:t>lamotrigino</w:t>
      </w:r>
      <w:proofErr w:type="spellEnd"/>
      <w:r w:rsidRPr="00353EE7">
        <w:rPr>
          <w:rFonts w:ascii="Times New Roman" w:hAnsi="Times New Roman"/>
        </w:rPr>
        <w:t xml:space="preserve"> dozę gali prireikti padidinti arba sumažinti (žr.</w:t>
      </w:r>
      <w:r w:rsidR="00CC73F9">
        <w:rPr>
          <w:rFonts w:ascii="Times New Roman" w:hAnsi="Times New Roman"/>
        </w:rPr>
        <w:t> </w:t>
      </w:r>
      <w:r w:rsidRPr="00353EE7">
        <w:rPr>
          <w:rFonts w:ascii="Times New Roman" w:hAnsi="Times New Roman"/>
        </w:rPr>
        <w:t>4.2</w:t>
      </w:r>
      <w:r w:rsidR="00CC73F9">
        <w:rPr>
          <w:rFonts w:ascii="Times New Roman" w:hAnsi="Times New Roman"/>
        </w:rPr>
        <w:t> </w:t>
      </w:r>
      <w:r w:rsidRPr="00353EE7">
        <w:rPr>
          <w:rFonts w:ascii="Times New Roman" w:hAnsi="Times New Roman"/>
        </w:rPr>
        <w:t>skyrių).</w:t>
      </w:r>
    </w:p>
    <w:p w14:paraId="7E5C4969" w14:textId="77777777" w:rsidR="00385AEF" w:rsidRPr="00353EE7" w:rsidRDefault="00385AEF" w:rsidP="00385AEF">
      <w:pPr>
        <w:spacing w:after="0" w:line="240" w:lineRule="auto"/>
        <w:rPr>
          <w:rFonts w:ascii="Times New Roman" w:hAnsi="Times New Roman"/>
        </w:rPr>
      </w:pPr>
    </w:p>
    <w:p w14:paraId="357947DE" w14:textId="77777777" w:rsidR="00385AEF" w:rsidRPr="00FF14FE" w:rsidRDefault="00385AEF" w:rsidP="00BC13D8">
      <w:pPr>
        <w:keepNext/>
        <w:spacing w:after="0" w:line="240" w:lineRule="auto"/>
        <w:rPr>
          <w:rFonts w:ascii="Times New Roman" w:hAnsi="Times New Roman"/>
          <w:i/>
        </w:rPr>
      </w:pPr>
      <w:proofErr w:type="spellStart"/>
      <w:r w:rsidRPr="00FF14FE">
        <w:rPr>
          <w:rFonts w:ascii="Times New Roman" w:hAnsi="Times New Roman"/>
          <w:i/>
        </w:rPr>
        <w:t>Lamotrigino</w:t>
      </w:r>
      <w:proofErr w:type="spellEnd"/>
      <w:r w:rsidRPr="00FF14FE">
        <w:rPr>
          <w:rFonts w:ascii="Times New Roman" w:hAnsi="Times New Roman"/>
          <w:i/>
        </w:rPr>
        <w:t xml:space="preserve"> įtaka hormoninių kontraceptikų farmakokinetikai</w:t>
      </w:r>
    </w:p>
    <w:p w14:paraId="08C6D9E8" w14:textId="14F97F16" w:rsidR="00385AEF" w:rsidRPr="00353EE7" w:rsidRDefault="00385AEF" w:rsidP="00BC13D8">
      <w:pPr>
        <w:keepNext/>
        <w:spacing w:after="0" w:line="240" w:lineRule="auto"/>
        <w:rPr>
          <w:rFonts w:ascii="Times New Roman" w:hAnsi="Times New Roman"/>
        </w:rPr>
      </w:pPr>
      <w:r w:rsidRPr="00353EE7">
        <w:rPr>
          <w:rFonts w:ascii="Times New Roman" w:hAnsi="Times New Roman"/>
        </w:rPr>
        <w:t xml:space="preserve">Tyrimo su 16 savanorių moterų duomenimis, nusistovėjus </w:t>
      </w:r>
      <w:r>
        <w:rPr>
          <w:rFonts w:ascii="Times New Roman" w:hAnsi="Times New Roman"/>
        </w:rPr>
        <w:t xml:space="preserve">pusiausvyros </w:t>
      </w:r>
      <w:r w:rsidRPr="00353EE7">
        <w:rPr>
          <w:rFonts w:ascii="Times New Roman" w:hAnsi="Times New Roman"/>
        </w:rPr>
        <w:t xml:space="preserve">koncentracijai 300 mg </w:t>
      </w:r>
      <w:proofErr w:type="spellStart"/>
      <w:r w:rsidRPr="00353EE7">
        <w:rPr>
          <w:rFonts w:ascii="Times New Roman" w:hAnsi="Times New Roman"/>
        </w:rPr>
        <w:t>lamotrigino</w:t>
      </w:r>
      <w:proofErr w:type="spellEnd"/>
      <w:r w:rsidRPr="00353EE7">
        <w:rPr>
          <w:rFonts w:ascii="Times New Roman" w:hAnsi="Times New Roman"/>
        </w:rPr>
        <w:t xml:space="preserve"> dozė neveikė sudėtinių kontraceptinių tablečių sudėtyje esančio </w:t>
      </w:r>
      <w:proofErr w:type="spellStart"/>
      <w:r w:rsidRPr="00353EE7">
        <w:rPr>
          <w:rFonts w:ascii="Times New Roman" w:hAnsi="Times New Roman"/>
        </w:rPr>
        <w:t>etinilestradiolio</w:t>
      </w:r>
      <w:proofErr w:type="spellEnd"/>
      <w:r w:rsidRPr="00353EE7">
        <w:rPr>
          <w:rFonts w:ascii="Times New Roman" w:hAnsi="Times New Roman"/>
        </w:rPr>
        <w:t xml:space="preserve"> farmakokinetikos. Išgerto </w:t>
      </w:r>
      <w:r>
        <w:rPr>
          <w:rFonts w:ascii="Times New Roman" w:hAnsi="Times New Roman"/>
        </w:rPr>
        <w:t xml:space="preserve">vaistinio </w:t>
      </w:r>
      <w:r w:rsidRPr="00353EE7">
        <w:rPr>
          <w:rFonts w:ascii="Times New Roman" w:hAnsi="Times New Roman"/>
        </w:rPr>
        <w:t xml:space="preserve">preparato sudėtyje esančio </w:t>
      </w:r>
      <w:proofErr w:type="spellStart"/>
      <w:r w:rsidRPr="00353EE7">
        <w:rPr>
          <w:rFonts w:ascii="Times New Roman" w:hAnsi="Times New Roman"/>
        </w:rPr>
        <w:t>levonorgestrelio</w:t>
      </w:r>
      <w:proofErr w:type="spellEnd"/>
      <w:r w:rsidRPr="00353EE7">
        <w:rPr>
          <w:rFonts w:ascii="Times New Roman" w:hAnsi="Times New Roman"/>
        </w:rPr>
        <w:t xml:space="preserve"> klirensas šie tiek padidėjo, dėl to vidutiniškai 19</w:t>
      </w:r>
      <w:r w:rsidR="00CC73F9">
        <w:rPr>
          <w:rFonts w:ascii="Times New Roman" w:hAnsi="Times New Roman"/>
        </w:rPr>
        <w:t> </w:t>
      </w:r>
      <w:r w:rsidRPr="00353EE7">
        <w:rPr>
          <w:rFonts w:ascii="Times New Roman" w:hAnsi="Times New Roman"/>
        </w:rPr>
        <w:t xml:space="preserve">% sumažėjo </w:t>
      </w:r>
      <w:proofErr w:type="spellStart"/>
      <w:r w:rsidRPr="00353EE7">
        <w:rPr>
          <w:rFonts w:ascii="Times New Roman" w:hAnsi="Times New Roman"/>
        </w:rPr>
        <w:t>levonorgestrelio</w:t>
      </w:r>
      <w:proofErr w:type="spellEnd"/>
      <w:r w:rsidRPr="00353EE7">
        <w:rPr>
          <w:rFonts w:ascii="Times New Roman" w:hAnsi="Times New Roman"/>
        </w:rPr>
        <w:t xml:space="preserve"> AUC ir 12</w:t>
      </w:r>
      <w:r w:rsidR="00CC73F9">
        <w:rPr>
          <w:rFonts w:ascii="Times New Roman" w:hAnsi="Times New Roman"/>
        </w:rPr>
        <w:t> </w:t>
      </w:r>
      <w:r w:rsidRPr="00353EE7">
        <w:rPr>
          <w:rFonts w:ascii="Times New Roman" w:hAnsi="Times New Roman"/>
        </w:rPr>
        <w:t xml:space="preserve">% – </w:t>
      </w:r>
      <w:proofErr w:type="spellStart"/>
      <w:r w:rsidRPr="00353EE7">
        <w:rPr>
          <w:rFonts w:ascii="Times New Roman" w:hAnsi="Times New Roman"/>
        </w:rPr>
        <w:t>C</w:t>
      </w:r>
      <w:r w:rsidRPr="00353EE7">
        <w:rPr>
          <w:rFonts w:ascii="Times New Roman" w:hAnsi="Times New Roman"/>
          <w:vertAlign w:val="subscript"/>
        </w:rPr>
        <w:t>max</w:t>
      </w:r>
      <w:proofErr w:type="spellEnd"/>
      <w:r w:rsidRPr="00353EE7">
        <w:rPr>
          <w:rFonts w:ascii="Times New Roman" w:hAnsi="Times New Roman"/>
        </w:rPr>
        <w:t xml:space="preserve">. FSH, LH ir </w:t>
      </w:r>
      <w:proofErr w:type="spellStart"/>
      <w:r w:rsidRPr="00353EE7">
        <w:rPr>
          <w:rFonts w:ascii="Times New Roman" w:hAnsi="Times New Roman"/>
        </w:rPr>
        <w:t>estradiolio</w:t>
      </w:r>
      <w:proofErr w:type="spellEnd"/>
      <w:r>
        <w:rPr>
          <w:rFonts w:ascii="Times New Roman" w:hAnsi="Times New Roman"/>
        </w:rPr>
        <w:t xml:space="preserve"> kraujo </w:t>
      </w:r>
      <w:r w:rsidRPr="00353EE7">
        <w:rPr>
          <w:rFonts w:ascii="Times New Roman" w:hAnsi="Times New Roman"/>
        </w:rPr>
        <w:t xml:space="preserve">serume matavimai šio tyrimo metu parodė, kad kiaušidžių hormoninio aktyvumo slopinimas kai kurių moterų organizme šiek tiek susilpnėjo, nors progesterono koncentracijos </w:t>
      </w:r>
      <w:r>
        <w:rPr>
          <w:rFonts w:ascii="Times New Roman" w:hAnsi="Times New Roman"/>
        </w:rPr>
        <w:t xml:space="preserve">kraujo </w:t>
      </w:r>
      <w:r w:rsidRPr="00353EE7">
        <w:rPr>
          <w:rFonts w:ascii="Times New Roman" w:hAnsi="Times New Roman"/>
        </w:rPr>
        <w:t xml:space="preserve">serume matavimai nei vienos iš 16 tiriamųjų organizme ovuliaciją rodančių hormoninių pokyčių neparodė. Šiek tiek padidėjusio </w:t>
      </w:r>
      <w:proofErr w:type="spellStart"/>
      <w:r w:rsidRPr="00353EE7">
        <w:rPr>
          <w:rFonts w:ascii="Times New Roman" w:hAnsi="Times New Roman"/>
        </w:rPr>
        <w:t>levonorgestrelio</w:t>
      </w:r>
      <w:proofErr w:type="spellEnd"/>
      <w:r w:rsidRPr="00353EE7">
        <w:rPr>
          <w:rFonts w:ascii="Times New Roman" w:hAnsi="Times New Roman"/>
        </w:rPr>
        <w:t xml:space="preserve"> klirenso ir FSH bei LH pokyčių </w:t>
      </w:r>
      <w:r>
        <w:rPr>
          <w:rFonts w:ascii="Times New Roman" w:hAnsi="Times New Roman"/>
        </w:rPr>
        <w:t xml:space="preserve">kraujo </w:t>
      </w:r>
      <w:r w:rsidRPr="00353EE7">
        <w:rPr>
          <w:rFonts w:ascii="Times New Roman" w:hAnsi="Times New Roman"/>
        </w:rPr>
        <w:t xml:space="preserve">serume įtaka kiaušidžių </w:t>
      </w:r>
      <w:proofErr w:type="spellStart"/>
      <w:r w:rsidRPr="00353EE7">
        <w:rPr>
          <w:rFonts w:ascii="Times New Roman" w:hAnsi="Times New Roman"/>
        </w:rPr>
        <w:t>ovuliaciniam</w:t>
      </w:r>
      <w:proofErr w:type="spellEnd"/>
      <w:r w:rsidRPr="00353EE7">
        <w:rPr>
          <w:rFonts w:ascii="Times New Roman" w:hAnsi="Times New Roman"/>
        </w:rPr>
        <w:t xml:space="preserve"> aktyvumui nežinoma (žr.</w:t>
      </w:r>
      <w:r w:rsidR="00CC73F9">
        <w:rPr>
          <w:rFonts w:ascii="Times New Roman" w:hAnsi="Times New Roman"/>
        </w:rPr>
        <w:t> </w:t>
      </w:r>
      <w:r w:rsidRPr="00353EE7">
        <w:rPr>
          <w:rFonts w:ascii="Times New Roman" w:hAnsi="Times New Roman"/>
        </w:rPr>
        <w:t>4.4</w:t>
      </w:r>
      <w:r w:rsidR="00CC73F9">
        <w:rPr>
          <w:rFonts w:ascii="Times New Roman" w:hAnsi="Times New Roman"/>
        </w:rPr>
        <w:t> </w:t>
      </w:r>
      <w:r w:rsidRPr="00353EE7">
        <w:rPr>
          <w:rFonts w:ascii="Times New Roman" w:hAnsi="Times New Roman"/>
        </w:rPr>
        <w:t xml:space="preserve">skyrių). </w:t>
      </w:r>
      <w:r>
        <w:rPr>
          <w:rFonts w:ascii="Times New Roman" w:hAnsi="Times New Roman"/>
        </w:rPr>
        <w:t>Kitokių nei</w:t>
      </w:r>
      <w:r w:rsidRPr="00353EE7">
        <w:rPr>
          <w:rFonts w:ascii="Times New Roman" w:hAnsi="Times New Roman"/>
        </w:rPr>
        <w:t xml:space="preserve"> 300 mg </w:t>
      </w:r>
      <w:proofErr w:type="spellStart"/>
      <w:r w:rsidRPr="00353EE7">
        <w:rPr>
          <w:rFonts w:ascii="Times New Roman" w:hAnsi="Times New Roman"/>
        </w:rPr>
        <w:t>lamotrigino</w:t>
      </w:r>
      <w:proofErr w:type="spellEnd"/>
      <w:r w:rsidRPr="00353EE7">
        <w:rPr>
          <w:rFonts w:ascii="Times New Roman" w:hAnsi="Times New Roman"/>
        </w:rPr>
        <w:t xml:space="preserve"> paros dozių poveikio tyrimų ir tyrimų su kitokiais moteriškų lytinių hormonų preparatais neatlikta.</w:t>
      </w:r>
    </w:p>
    <w:p w14:paraId="4FA24CFB" w14:textId="77777777" w:rsidR="00385AEF" w:rsidRPr="00353EE7" w:rsidRDefault="00385AEF" w:rsidP="00385AEF">
      <w:pPr>
        <w:spacing w:after="0" w:line="240" w:lineRule="auto"/>
        <w:rPr>
          <w:rFonts w:ascii="Times New Roman" w:hAnsi="Times New Roman"/>
        </w:rPr>
      </w:pPr>
    </w:p>
    <w:p w14:paraId="20701FC3" w14:textId="77777777" w:rsidR="00385AEF" w:rsidRPr="00353EE7" w:rsidRDefault="00385AEF" w:rsidP="00E767B2">
      <w:pPr>
        <w:keepNext/>
        <w:spacing w:after="0" w:line="240" w:lineRule="auto"/>
        <w:rPr>
          <w:rFonts w:ascii="Times New Roman" w:hAnsi="Times New Roman"/>
          <w:u w:val="single"/>
        </w:rPr>
      </w:pPr>
      <w:r w:rsidRPr="00353EE7">
        <w:rPr>
          <w:rFonts w:ascii="Times New Roman" w:hAnsi="Times New Roman"/>
          <w:u w:val="single"/>
        </w:rPr>
        <w:t>Sąveika su kitais vaistiniais preparatais</w:t>
      </w:r>
    </w:p>
    <w:p w14:paraId="087F48DF" w14:textId="77777777" w:rsidR="00385AEF" w:rsidRPr="00353EE7" w:rsidRDefault="00385AEF" w:rsidP="00E767B2">
      <w:pPr>
        <w:keepNext/>
        <w:spacing w:after="0" w:line="240" w:lineRule="auto"/>
        <w:rPr>
          <w:rFonts w:ascii="Times New Roman" w:hAnsi="Times New Roman"/>
        </w:rPr>
      </w:pPr>
    </w:p>
    <w:p w14:paraId="161B3C00" w14:textId="428D2A43"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Tyrimo, kuriame dalyvavo 10 savanorių vyrų, duomenimis, </w:t>
      </w:r>
      <w:proofErr w:type="spellStart"/>
      <w:r w:rsidRPr="00353EE7">
        <w:rPr>
          <w:rFonts w:ascii="Times New Roman" w:hAnsi="Times New Roman"/>
        </w:rPr>
        <w:t>rifampicinas</w:t>
      </w:r>
      <w:proofErr w:type="spellEnd"/>
      <w:r w:rsidRPr="00353EE7">
        <w:rPr>
          <w:rFonts w:ascii="Times New Roman" w:hAnsi="Times New Roman"/>
        </w:rPr>
        <w:t xml:space="preserve"> didino </w:t>
      </w:r>
      <w:proofErr w:type="spellStart"/>
      <w:r w:rsidRPr="00353EE7">
        <w:rPr>
          <w:rFonts w:ascii="Times New Roman" w:hAnsi="Times New Roman"/>
        </w:rPr>
        <w:t>lamotrigino</w:t>
      </w:r>
      <w:proofErr w:type="spellEnd"/>
      <w:r w:rsidRPr="00353EE7">
        <w:rPr>
          <w:rFonts w:ascii="Times New Roman" w:hAnsi="Times New Roman"/>
        </w:rPr>
        <w:t xml:space="preserve"> klirensą ir mažino </w:t>
      </w:r>
      <w:proofErr w:type="spellStart"/>
      <w:r w:rsidRPr="00353EE7">
        <w:rPr>
          <w:rFonts w:ascii="Times New Roman" w:hAnsi="Times New Roman"/>
        </w:rPr>
        <w:t>lamotrigino</w:t>
      </w:r>
      <w:proofErr w:type="spellEnd"/>
      <w:r w:rsidRPr="00353EE7">
        <w:rPr>
          <w:rFonts w:ascii="Times New Roman" w:hAnsi="Times New Roman"/>
        </w:rPr>
        <w:t xml:space="preserve"> pusinės eliminacijos periodą, nes sužadino </w:t>
      </w:r>
      <w:proofErr w:type="spellStart"/>
      <w:r w:rsidRPr="00353EE7">
        <w:rPr>
          <w:rFonts w:ascii="Times New Roman" w:hAnsi="Times New Roman"/>
        </w:rPr>
        <w:t>gliukuronizaciją</w:t>
      </w:r>
      <w:proofErr w:type="spellEnd"/>
      <w:r w:rsidRPr="00353EE7">
        <w:rPr>
          <w:rFonts w:ascii="Times New Roman" w:hAnsi="Times New Roman"/>
        </w:rPr>
        <w:t xml:space="preserve"> veikiančius kepenų fermentus. Pacientams, kurie kartu vartoja </w:t>
      </w:r>
      <w:proofErr w:type="spellStart"/>
      <w:r w:rsidRPr="00353EE7">
        <w:rPr>
          <w:rFonts w:ascii="Times New Roman" w:hAnsi="Times New Roman"/>
        </w:rPr>
        <w:t>rifampiciną</w:t>
      </w:r>
      <w:proofErr w:type="spellEnd"/>
      <w:r w:rsidRPr="00353EE7">
        <w:rPr>
          <w:rFonts w:ascii="Times New Roman" w:hAnsi="Times New Roman"/>
        </w:rPr>
        <w:t>, reikia taikyti tinkamą gydymo schemą (žr.</w:t>
      </w:r>
      <w:r w:rsidR="00CC73F9">
        <w:rPr>
          <w:rFonts w:ascii="Times New Roman" w:hAnsi="Times New Roman"/>
        </w:rPr>
        <w:t> </w:t>
      </w:r>
      <w:r w:rsidRPr="00353EE7">
        <w:rPr>
          <w:rFonts w:ascii="Times New Roman" w:hAnsi="Times New Roman"/>
        </w:rPr>
        <w:t>4.2 skyrių).</w:t>
      </w:r>
    </w:p>
    <w:p w14:paraId="2DD98D30" w14:textId="77777777" w:rsidR="00385AEF" w:rsidRPr="00353EE7" w:rsidRDefault="00385AEF" w:rsidP="00385AEF">
      <w:pPr>
        <w:spacing w:after="0" w:line="240" w:lineRule="auto"/>
        <w:rPr>
          <w:rFonts w:ascii="Times New Roman" w:hAnsi="Times New Roman"/>
        </w:rPr>
      </w:pPr>
    </w:p>
    <w:p w14:paraId="0E0A4554" w14:textId="253A39B9"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Tyrimo su sveikais savanoriais duomenimis, lopinaviras/ritonaviras greičiausiai dėl </w:t>
      </w:r>
      <w:proofErr w:type="spellStart"/>
      <w:r w:rsidRPr="00353EE7">
        <w:rPr>
          <w:rFonts w:ascii="Times New Roman" w:hAnsi="Times New Roman"/>
        </w:rPr>
        <w:t>gliukuronizacijos</w:t>
      </w:r>
      <w:proofErr w:type="spellEnd"/>
      <w:r w:rsidRPr="00353EE7">
        <w:rPr>
          <w:rFonts w:ascii="Times New Roman" w:hAnsi="Times New Roman"/>
        </w:rPr>
        <w:t xml:space="preserve"> sužadinimo maždaug dvigubai sumažino </w:t>
      </w:r>
      <w:proofErr w:type="spellStart"/>
      <w:r w:rsidRPr="00353EE7">
        <w:rPr>
          <w:rFonts w:ascii="Times New Roman" w:hAnsi="Times New Roman"/>
        </w:rPr>
        <w:t>lamotrigino</w:t>
      </w:r>
      <w:proofErr w:type="spellEnd"/>
      <w:r w:rsidRPr="00353EE7">
        <w:rPr>
          <w:rFonts w:ascii="Times New Roman" w:hAnsi="Times New Roman"/>
        </w:rPr>
        <w:t xml:space="preserve"> koncentracijas </w:t>
      </w:r>
      <w:r>
        <w:rPr>
          <w:rFonts w:ascii="Times New Roman" w:hAnsi="Times New Roman"/>
        </w:rPr>
        <w:t xml:space="preserve">kraujo </w:t>
      </w:r>
      <w:r w:rsidRPr="00353EE7">
        <w:rPr>
          <w:rFonts w:ascii="Times New Roman" w:hAnsi="Times New Roman"/>
        </w:rPr>
        <w:t>plazmoje. Pacientams, kurie kartu vartoja lopinavirą/ritonavirą, reikia taikyti tinkamą gydymo schemą (žr.</w:t>
      </w:r>
      <w:r w:rsidR="00CC73F9">
        <w:rPr>
          <w:rFonts w:ascii="Times New Roman" w:hAnsi="Times New Roman"/>
        </w:rPr>
        <w:t> </w:t>
      </w:r>
      <w:r w:rsidRPr="00353EE7">
        <w:rPr>
          <w:rFonts w:ascii="Times New Roman" w:hAnsi="Times New Roman"/>
        </w:rPr>
        <w:t>4.2</w:t>
      </w:r>
      <w:r w:rsidR="00CC73F9">
        <w:rPr>
          <w:rFonts w:ascii="Times New Roman" w:hAnsi="Times New Roman"/>
        </w:rPr>
        <w:t> </w:t>
      </w:r>
      <w:r w:rsidRPr="00353EE7">
        <w:rPr>
          <w:rFonts w:ascii="Times New Roman" w:hAnsi="Times New Roman"/>
        </w:rPr>
        <w:t>skyrių).</w:t>
      </w:r>
    </w:p>
    <w:p w14:paraId="3B1267A8" w14:textId="77777777" w:rsidR="00385AEF" w:rsidRPr="00353EE7" w:rsidRDefault="00385AEF" w:rsidP="00385AEF">
      <w:pPr>
        <w:spacing w:after="0" w:line="240" w:lineRule="auto"/>
        <w:rPr>
          <w:rFonts w:ascii="Times New Roman" w:hAnsi="Times New Roman"/>
        </w:rPr>
      </w:pPr>
    </w:p>
    <w:p w14:paraId="4C1F5E17" w14:textId="6062F60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Tyrimo su sveikais suaugusiais savanoriais duomenimis, 9 paras vartotas </w:t>
      </w:r>
      <w:proofErr w:type="spellStart"/>
      <w:r w:rsidRPr="00353EE7">
        <w:rPr>
          <w:rFonts w:ascii="Times New Roman" w:hAnsi="Times New Roman"/>
        </w:rPr>
        <w:t>atazanaviras</w:t>
      </w:r>
      <w:proofErr w:type="spellEnd"/>
      <w:r w:rsidRPr="00353EE7">
        <w:rPr>
          <w:rFonts w:ascii="Times New Roman" w:hAnsi="Times New Roman"/>
        </w:rPr>
        <w:t xml:space="preserve">/ritonaviras (300 mg/100 mg) sumažino </w:t>
      </w:r>
      <w:proofErr w:type="spellStart"/>
      <w:r w:rsidRPr="00353EE7">
        <w:rPr>
          <w:rFonts w:ascii="Times New Roman" w:hAnsi="Times New Roman"/>
        </w:rPr>
        <w:t>lamotrigino</w:t>
      </w:r>
      <w:proofErr w:type="spellEnd"/>
      <w:r w:rsidRPr="00353EE7">
        <w:rPr>
          <w:rFonts w:ascii="Times New Roman" w:hAnsi="Times New Roman"/>
        </w:rPr>
        <w:t xml:space="preserve"> (vienkartinė</w:t>
      </w:r>
      <w:r>
        <w:rPr>
          <w:rFonts w:ascii="Times New Roman" w:hAnsi="Times New Roman"/>
        </w:rPr>
        <w:t>s</w:t>
      </w:r>
      <w:r w:rsidRPr="00353EE7">
        <w:rPr>
          <w:rFonts w:ascii="Times New Roman" w:hAnsi="Times New Roman"/>
        </w:rPr>
        <w:t xml:space="preserve"> 100 mg dozė</w:t>
      </w:r>
      <w:r>
        <w:rPr>
          <w:rFonts w:ascii="Times New Roman" w:hAnsi="Times New Roman"/>
        </w:rPr>
        <w:t>s</w:t>
      </w:r>
      <w:r w:rsidRPr="00353EE7">
        <w:rPr>
          <w:rFonts w:ascii="Times New Roman" w:hAnsi="Times New Roman"/>
        </w:rPr>
        <w:t xml:space="preserve">) AUC ir </w:t>
      </w:r>
      <w:proofErr w:type="spellStart"/>
      <w:r w:rsidRPr="00353EE7">
        <w:rPr>
          <w:rFonts w:ascii="Times New Roman" w:hAnsi="Times New Roman"/>
        </w:rPr>
        <w:t>C</w:t>
      </w:r>
      <w:r w:rsidRPr="00353EE7">
        <w:rPr>
          <w:rFonts w:ascii="Times New Roman" w:hAnsi="Times New Roman"/>
          <w:vertAlign w:val="subscript"/>
        </w:rPr>
        <w:t>max</w:t>
      </w:r>
      <w:proofErr w:type="spellEnd"/>
      <w:r w:rsidRPr="00353EE7">
        <w:rPr>
          <w:rFonts w:ascii="Times New Roman" w:hAnsi="Times New Roman"/>
        </w:rPr>
        <w:t xml:space="preserve"> </w:t>
      </w:r>
      <w:r>
        <w:rPr>
          <w:rFonts w:ascii="Times New Roman" w:hAnsi="Times New Roman"/>
        </w:rPr>
        <w:t xml:space="preserve">kraujo </w:t>
      </w:r>
      <w:r w:rsidRPr="00353EE7">
        <w:rPr>
          <w:rFonts w:ascii="Times New Roman" w:hAnsi="Times New Roman"/>
        </w:rPr>
        <w:t>plazmoje atitinkamai vidutiniškai 32</w:t>
      </w:r>
      <w:r w:rsidR="00CC73F9">
        <w:rPr>
          <w:rFonts w:ascii="Times New Roman" w:hAnsi="Times New Roman"/>
        </w:rPr>
        <w:t> </w:t>
      </w:r>
      <w:r w:rsidRPr="00353EE7">
        <w:rPr>
          <w:rFonts w:ascii="Times New Roman" w:hAnsi="Times New Roman"/>
        </w:rPr>
        <w:t>% ir 6</w:t>
      </w:r>
      <w:r w:rsidR="00CC73F9">
        <w:rPr>
          <w:rFonts w:ascii="Times New Roman" w:hAnsi="Times New Roman"/>
        </w:rPr>
        <w:t> </w:t>
      </w:r>
      <w:r w:rsidRPr="00353EE7">
        <w:rPr>
          <w:rFonts w:ascii="Times New Roman" w:hAnsi="Times New Roman"/>
        </w:rPr>
        <w:t xml:space="preserve">%. Pacientams, kurie kartu vartoja </w:t>
      </w:r>
      <w:proofErr w:type="spellStart"/>
      <w:r w:rsidRPr="00353EE7">
        <w:rPr>
          <w:rFonts w:ascii="Times New Roman" w:hAnsi="Times New Roman"/>
        </w:rPr>
        <w:t>atazanavirą</w:t>
      </w:r>
      <w:proofErr w:type="spellEnd"/>
      <w:r w:rsidRPr="00353EE7">
        <w:rPr>
          <w:rFonts w:ascii="Times New Roman" w:hAnsi="Times New Roman"/>
        </w:rPr>
        <w:t>/ritonavirą, reikia taikyti tinkam</w:t>
      </w:r>
      <w:r>
        <w:rPr>
          <w:rFonts w:ascii="Times New Roman" w:hAnsi="Times New Roman"/>
        </w:rPr>
        <w:t>ą</w:t>
      </w:r>
      <w:r w:rsidRPr="00353EE7">
        <w:rPr>
          <w:rFonts w:ascii="Times New Roman" w:hAnsi="Times New Roman"/>
        </w:rPr>
        <w:t xml:space="preserve"> gydymo </w:t>
      </w:r>
      <w:r>
        <w:rPr>
          <w:rFonts w:ascii="Times New Roman" w:hAnsi="Times New Roman"/>
        </w:rPr>
        <w:t>schemą</w:t>
      </w:r>
      <w:r w:rsidRPr="00353EE7">
        <w:rPr>
          <w:rFonts w:ascii="Times New Roman" w:hAnsi="Times New Roman"/>
        </w:rPr>
        <w:t xml:space="preserve"> (žr.</w:t>
      </w:r>
      <w:r w:rsidR="00CC73F9">
        <w:rPr>
          <w:rFonts w:ascii="Times New Roman" w:hAnsi="Times New Roman"/>
        </w:rPr>
        <w:t> </w:t>
      </w:r>
      <w:r w:rsidRPr="00353EE7">
        <w:rPr>
          <w:rFonts w:ascii="Times New Roman" w:hAnsi="Times New Roman"/>
        </w:rPr>
        <w:t>4.2</w:t>
      </w:r>
      <w:r w:rsidR="00CC73F9">
        <w:rPr>
          <w:rFonts w:ascii="Times New Roman" w:hAnsi="Times New Roman"/>
        </w:rPr>
        <w:t> </w:t>
      </w:r>
      <w:r w:rsidRPr="00353EE7">
        <w:rPr>
          <w:rFonts w:ascii="Times New Roman" w:hAnsi="Times New Roman"/>
        </w:rPr>
        <w:t>skyrių).</w:t>
      </w:r>
    </w:p>
    <w:p w14:paraId="6A696BD3" w14:textId="37398F41" w:rsidR="00385AEF" w:rsidRDefault="00385AEF" w:rsidP="00385AEF">
      <w:pPr>
        <w:spacing w:after="0" w:line="240" w:lineRule="auto"/>
        <w:rPr>
          <w:rFonts w:ascii="Times New Roman" w:hAnsi="Times New Roman"/>
        </w:rPr>
      </w:pPr>
    </w:p>
    <w:p w14:paraId="36397A58" w14:textId="475AECBD" w:rsidR="00F25121" w:rsidRPr="00FF14FE" w:rsidRDefault="004D5E0D" w:rsidP="00385AEF">
      <w:pPr>
        <w:spacing w:after="0" w:line="240" w:lineRule="auto"/>
        <w:rPr>
          <w:rFonts w:ascii="Times New Roman" w:hAnsi="Times New Roman"/>
          <w:vertAlign w:val="subscript"/>
        </w:rPr>
      </w:pPr>
      <w:r w:rsidRPr="004D5E0D">
        <w:rPr>
          <w:rFonts w:ascii="Times New Roman" w:hAnsi="Times New Roman"/>
        </w:rPr>
        <w:t xml:space="preserve">Tyrimo </w:t>
      </w:r>
      <w:r>
        <w:rPr>
          <w:rFonts w:ascii="Times New Roman" w:hAnsi="Times New Roman"/>
        </w:rPr>
        <w:t xml:space="preserve">metu </w:t>
      </w:r>
      <w:r w:rsidRPr="004D5E0D">
        <w:rPr>
          <w:rFonts w:ascii="Times New Roman" w:hAnsi="Times New Roman"/>
        </w:rPr>
        <w:t>su sveikais suaugusiais savanoriais 1</w:t>
      </w:r>
      <w:r w:rsidR="00153E87">
        <w:rPr>
          <w:rFonts w:ascii="Times New Roman" w:hAnsi="Times New Roman"/>
        </w:rPr>
        <w:t> </w:t>
      </w:r>
      <w:r w:rsidRPr="004D5E0D">
        <w:rPr>
          <w:rFonts w:ascii="Times New Roman" w:hAnsi="Times New Roman"/>
        </w:rPr>
        <w:t xml:space="preserve">g </w:t>
      </w:r>
      <w:proofErr w:type="spellStart"/>
      <w:r w:rsidRPr="004D5E0D">
        <w:rPr>
          <w:rFonts w:ascii="Times New Roman" w:hAnsi="Times New Roman"/>
        </w:rPr>
        <w:t>paracetamolio</w:t>
      </w:r>
      <w:proofErr w:type="spellEnd"/>
      <w:r w:rsidRPr="004D5E0D">
        <w:rPr>
          <w:rFonts w:ascii="Times New Roman" w:hAnsi="Times New Roman"/>
        </w:rPr>
        <w:t xml:space="preserve"> (keturis kartus per parą) sumažino </w:t>
      </w:r>
      <w:proofErr w:type="spellStart"/>
      <w:r w:rsidRPr="004D5E0D">
        <w:rPr>
          <w:rFonts w:ascii="Times New Roman" w:hAnsi="Times New Roman"/>
        </w:rPr>
        <w:t>lamotrigino</w:t>
      </w:r>
      <w:proofErr w:type="spellEnd"/>
      <w:r w:rsidRPr="004D5E0D">
        <w:rPr>
          <w:rFonts w:ascii="Times New Roman" w:hAnsi="Times New Roman"/>
        </w:rPr>
        <w:t xml:space="preserve"> AUC ir </w:t>
      </w:r>
      <w:proofErr w:type="spellStart"/>
      <w:r w:rsidRPr="004D5E0D">
        <w:rPr>
          <w:rFonts w:ascii="Times New Roman" w:hAnsi="Times New Roman"/>
        </w:rPr>
        <w:t>C</w:t>
      </w:r>
      <w:r w:rsidRPr="00FF14FE">
        <w:rPr>
          <w:rFonts w:ascii="Times New Roman" w:hAnsi="Times New Roman"/>
          <w:vertAlign w:val="subscript"/>
        </w:rPr>
        <w:t>min</w:t>
      </w:r>
      <w:proofErr w:type="spellEnd"/>
      <w:r w:rsidR="00D73361" w:rsidRPr="00D73361">
        <w:rPr>
          <w:rFonts w:ascii="Times New Roman" w:hAnsi="Times New Roman"/>
        </w:rPr>
        <w:t xml:space="preserve"> </w:t>
      </w:r>
      <w:r w:rsidR="0080285C">
        <w:rPr>
          <w:rFonts w:ascii="Times New Roman" w:hAnsi="Times New Roman"/>
        </w:rPr>
        <w:t xml:space="preserve">kraujo plazmoje </w:t>
      </w:r>
      <w:r w:rsidR="005C325F">
        <w:rPr>
          <w:rFonts w:ascii="Times New Roman" w:hAnsi="Times New Roman"/>
        </w:rPr>
        <w:t xml:space="preserve">atitinkamai </w:t>
      </w:r>
      <w:r w:rsidR="00D73361" w:rsidRPr="004D5E0D">
        <w:rPr>
          <w:rFonts w:ascii="Times New Roman" w:hAnsi="Times New Roman"/>
        </w:rPr>
        <w:t>vidutiniškai 20</w:t>
      </w:r>
      <w:r w:rsidR="00CC73F9">
        <w:rPr>
          <w:rFonts w:ascii="Times New Roman" w:hAnsi="Times New Roman"/>
        </w:rPr>
        <w:t> </w:t>
      </w:r>
      <w:r w:rsidR="00D73361" w:rsidRPr="004D5E0D">
        <w:rPr>
          <w:rFonts w:ascii="Times New Roman" w:hAnsi="Times New Roman"/>
        </w:rPr>
        <w:t>% ir 25</w:t>
      </w:r>
      <w:r w:rsidR="00CC73F9">
        <w:rPr>
          <w:rFonts w:ascii="Times New Roman" w:hAnsi="Times New Roman"/>
        </w:rPr>
        <w:t> </w:t>
      </w:r>
      <w:r w:rsidR="00D73361" w:rsidRPr="004D5E0D">
        <w:rPr>
          <w:rFonts w:ascii="Times New Roman" w:hAnsi="Times New Roman"/>
        </w:rPr>
        <w:t>%</w:t>
      </w:r>
      <w:r w:rsidRPr="004D5E0D">
        <w:rPr>
          <w:rFonts w:ascii="Times New Roman" w:hAnsi="Times New Roman"/>
        </w:rPr>
        <w:t>.</w:t>
      </w:r>
    </w:p>
    <w:p w14:paraId="57A2F775" w14:textId="77777777" w:rsidR="00F25121" w:rsidRPr="00353EE7" w:rsidRDefault="00F25121" w:rsidP="00385AEF">
      <w:pPr>
        <w:spacing w:after="0" w:line="240" w:lineRule="auto"/>
        <w:rPr>
          <w:rFonts w:ascii="Times New Roman" w:hAnsi="Times New Roman"/>
        </w:rPr>
      </w:pPr>
    </w:p>
    <w:p w14:paraId="695A64D4"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Tyrimo </w:t>
      </w:r>
      <w:proofErr w:type="spellStart"/>
      <w:r w:rsidRPr="00353EE7">
        <w:rPr>
          <w:rFonts w:ascii="Times New Roman" w:hAnsi="Times New Roman"/>
          <w:i/>
        </w:rPr>
        <w:t>in</w:t>
      </w:r>
      <w:proofErr w:type="spellEnd"/>
      <w:r w:rsidRPr="00353EE7">
        <w:rPr>
          <w:rFonts w:ascii="Times New Roman" w:hAnsi="Times New Roman"/>
          <w:i/>
        </w:rPr>
        <w:t xml:space="preserve"> </w:t>
      </w:r>
      <w:proofErr w:type="spellStart"/>
      <w:r w:rsidRPr="00353EE7">
        <w:rPr>
          <w:rFonts w:ascii="Times New Roman" w:hAnsi="Times New Roman"/>
          <w:i/>
        </w:rPr>
        <w:t>vitro</w:t>
      </w:r>
      <w:proofErr w:type="spellEnd"/>
      <w:r w:rsidRPr="00353EE7">
        <w:rPr>
          <w:rFonts w:ascii="Times New Roman" w:hAnsi="Times New Roman"/>
          <w:i/>
        </w:rPr>
        <w:t xml:space="preserve"> </w:t>
      </w:r>
      <w:r w:rsidRPr="00353EE7">
        <w:rPr>
          <w:rFonts w:ascii="Times New Roman" w:hAnsi="Times New Roman"/>
        </w:rPr>
        <w:t xml:space="preserve">duomenys rodo, kad esant kliniškai reikšmingoms vaistinio preparato koncentracijoms, </w:t>
      </w:r>
      <w:proofErr w:type="spellStart"/>
      <w:r w:rsidRPr="00353EE7">
        <w:rPr>
          <w:rFonts w:ascii="Times New Roman" w:hAnsi="Times New Roman"/>
        </w:rPr>
        <w:t>lamotriginas</w:t>
      </w:r>
      <w:proofErr w:type="spellEnd"/>
      <w:r w:rsidRPr="00353EE7">
        <w:rPr>
          <w:rFonts w:ascii="Times New Roman" w:hAnsi="Times New Roman"/>
        </w:rPr>
        <w:t>, bet ne metabolitas N(2)-</w:t>
      </w:r>
      <w:proofErr w:type="spellStart"/>
      <w:r w:rsidRPr="00353EE7">
        <w:rPr>
          <w:rFonts w:ascii="Times New Roman" w:hAnsi="Times New Roman"/>
        </w:rPr>
        <w:t>gliukuronidas</w:t>
      </w:r>
      <w:proofErr w:type="spellEnd"/>
      <w:r w:rsidRPr="00353EE7">
        <w:rPr>
          <w:rFonts w:ascii="Times New Roman" w:hAnsi="Times New Roman"/>
        </w:rPr>
        <w:t xml:space="preserve">, yra organinių katijonų nešiklio 2 (OKN 2) inhibitorius. Šie duomenys rodo, kad </w:t>
      </w:r>
      <w:proofErr w:type="spellStart"/>
      <w:r w:rsidRPr="00353EE7">
        <w:rPr>
          <w:rFonts w:ascii="Times New Roman" w:hAnsi="Times New Roman"/>
        </w:rPr>
        <w:t>lamotriginas</w:t>
      </w:r>
      <w:proofErr w:type="spellEnd"/>
      <w:r w:rsidRPr="00353EE7">
        <w:rPr>
          <w:rFonts w:ascii="Times New Roman" w:hAnsi="Times New Roman"/>
        </w:rPr>
        <w:t xml:space="preserve"> yra</w:t>
      </w:r>
      <w:r w:rsidRPr="00353EE7">
        <w:rPr>
          <w:rFonts w:ascii="Times New Roman" w:hAnsi="Times New Roman"/>
          <w:i/>
        </w:rPr>
        <w:t xml:space="preserve"> </w:t>
      </w:r>
      <w:r w:rsidRPr="00353EE7">
        <w:rPr>
          <w:rFonts w:ascii="Times New Roman" w:hAnsi="Times New Roman"/>
        </w:rPr>
        <w:t>OKN 2 inhibitorius, jo IC50 koncentracija yra 53,8 µ</w:t>
      </w:r>
      <w:proofErr w:type="spellStart"/>
      <w:r w:rsidRPr="00353EE7">
        <w:rPr>
          <w:rFonts w:ascii="Times New Roman" w:hAnsi="Times New Roman"/>
        </w:rPr>
        <w:t>mol</w:t>
      </w:r>
      <w:proofErr w:type="spellEnd"/>
      <w:r w:rsidRPr="00353EE7">
        <w:rPr>
          <w:rFonts w:ascii="Times New Roman" w:hAnsi="Times New Roman"/>
        </w:rPr>
        <w:t xml:space="preserve">. </w:t>
      </w:r>
      <w:proofErr w:type="spellStart"/>
      <w:r w:rsidRPr="00353EE7">
        <w:rPr>
          <w:rFonts w:ascii="Times New Roman" w:hAnsi="Times New Roman"/>
        </w:rPr>
        <w:t>Lamotrigino</w:t>
      </w:r>
      <w:proofErr w:type="spellEnd"/>
      <w:r w:rsidRPr="00353EE7">
        <w:rPr>
          <w:rFonts w:ascii="Times New Roman" w:hAnsi="Times New Roman"/>
        </w:rPr>
        <w:t xml:space="preserve"> vartojimas kartu su per inkstus šalinamais vaistiniais preparatais, kurie yra OKN 2 substratai (pvz., </w:t>
      </w:r>
      <w:proofErr w:type="spellStart"/>
      <w:r w:rsidRPr="00353EE7">
        <w:rPr>
          <w:rFonts w:ascii="Times New Roman" w:hAnsi="Times New Roman"/>
        </w:rPr>
        <w:t>metforminas</w:t>
      </w:r>
      <w:proofErr w:type="spellEnd"/>
      <w:r w:rsidRPr="00353EE7">
        <w:rPr>
          <w:rFonts w:ascii="Times New Roman" w:hAnsi="Times New Roman"/>
        </w:rPr>
        <w:t xml:space="preserve">, </w:t>
      </w:r>
      <w:proofErr w:type="spellStart"/>
      <w:r w:rsidRPr="00353EE7">
        <w:rPr>
          <w:rFonts w:ascii="Times New Roman" w:hAnsi="Times New Roman"/>
        </w:rPr>
        <w:t>gabapentinas</w:t>
      </w:r>
      <w:proofErr w:type="spellEnd"/>
      <w:r w:rsidRPr="00353EE7">
        <w:rPr>
          <w:rFonts w:ascii="Times New Roman" w:hAnsi="Times New Roman"/>
        </w:rPr>
        <w:t xml:space="preserve">, </w:t>
      </w:r>
      <w:proofErr w:type="spellStart"/>
      <w:r w:rsidRPr="00353EE7">
        <w:rPr>
          <w:rFonts w:ascii="Times New Roman" w:hAnsi="Times New Roman"/>
        </w:rPr>
        <w:t>vareniklinas</w:t>
      </w:r>
      <w:proofErr w:type="spellEnd"/>
      <w:r w:rsidRPr="00353EE7">
        <w:rPr>
          <w:rFonts w:ascii="Times New Roman" w:hAnsi="Times New Roman"/>
        </w:rPr>
        <w:t xml:space="preserve">), gali padidinti šių vaistinių preparatų koncentraciją </w:t>
      </w:r>
      <w:r>
        <w:rPr>
          <w:rFonts w:ascii="Times New Roman" w:hAnsi="Times New Roman"/>
        </w:rPr>
        <w:t xml:space="preserve">kraujo </w:t>
      </w:r>
      <w:r w:rsidRPr="00353EE7">
        <w:rPr>
          <w:rFonts w:ascii="Times New Roman" w:hAnsi="Times New Roman"/>
        </w:rPr>
        <w:t>plazmoje.</w:t>
      </w:r>
    </w:p>
    <w:p w14:paraId="2A52E558" w14:textId="77777777" w:rsidR="00385AEF" w:rsidRPr="00353EE7" w:rsidRDefault="00385AEF" w:rsidP="00385AEF">
      <w:pPr>
        <w:spacing w:after="0" w:line="240" w:lineRule="auto"/>
        <w:rPr>
          <w:rFonts w:ascii="Times New Roman" w:hAnsi="Times New Roman"/>
        </w:rPr>
      </w:pPr>
      <w:r w:rsidRPr="00353EE7">
        <w:rPr>
          <w:rFonts w:ascii="Times New Roman" w:hAnsi="Times New Roman"/>
          <w:color w:val="000000"/>
        </w:rPr>
        <w:t>Šios sąveikos klinikinė svarba nėra aiškiai nustatyta, tačiau būtina imtis saugumo priemonių, jei pacientai kartu vartoja šiuos vaistinius preparatus.</w:t>
      </w:r>
    </w:p>
    <w:p w14:paraId="49352527" w14:textId="77777777" w:rsidR="00385AEF" w:rsidRPr="00B2733A" w:rsidRDefault="00385AEF" w:rsidP="00385AEF">
      <w:pPr>
        <w:spacing w:after="0" w:line="240" w:lineRule="auto"/>
        <w:ind w:left="567" w:hanging="567"/>
        <w:rPr>
          <w:rFonts w:ascii="Times New Roman" w:hAnsi="Times New Roman"/>
          <w:bCs/>
        </w:rPr>
      </w:pPr>
    </w:p>
    <w:p w14:paraId="16DF2E40" w14:textId="77777777" w:rsidR="00385AEF" w:rsidRPr="00353EE7" w:rsidRDefault="00385AEF" w:rsidP="00385AEF">
      <w:pPr>
        <w:keepNext/>
        <w:spacing w:after="0" w:line="240" w:lineRule="auto"/>
        <w:ind w:left="550" w:hanging="550"/>
        <w:rPr>
          <w:rFonts w:ascii="Times New Roman" w:hAnsi="Times New Roman"/>
          <w:b/>
        </w:rPr>
      </w:pPr>
      <w:r w:rsidRPr="00353EE7">
        <w:rPr>
          <w:rFonts w:ascii="Times New Roman" w:hAnsi="Times New Roman"/>
          <w:b/>
        </w:rPr>
        <w:lastRenderedPageBreak/>
        <w:t>4.6</w:t>
      </w:r>
      <w:r w:rsidRPr="00353EE7">
        <w:rPr>
          <w:rFonts w:ascii="Times New Roman" w:hAnsi="Times New Roman"/>
          <w:b/>
        </w:rPr>
        <w:tab/>
        <w:t>Vaisingumas, nėštumo ir žindymo laikotarpis</w:t>
      </w:r>
      <w:r w:rsidRPr="00353EE7">
        <w:rPr>
          <w:rFonts w:ascii="Times New Roman" w:hAnsi="Times New Roman"/>
        </w:rPr>
        <w:t xml:space="preserve"> </w:t>
      </w:r>
    </w:p>
    <w:p w14:paraId="0AFE0201" w14:textId="77777777" w:rsidR="00385AEF" w:rsidRPr="00353EE7" w:rsidRDefault="00385AEF" w:rsidP="00385AEF">
      <w:pPr>
        <w:keepNext/>
        <w:spacing w:after="0" w:line="240" w:lineRule="auto"/>
        <w:ind w:left="567" w:hanging="567"/>
        <w:rPr>
          <w:rFonts w:ascii="Times New Roman" w:hAnsi="Times New Roman"/>
        </w:rPr>
      </w:pPr>
    </w:p>
    <w:p w14:paraId="4D9F8F0B" w14:textId="77777777" w:rsidR="00385AEF" w:rsidRPr="00353EE7" w:rsidRDefault="00385AEF" w:rsidP="00385AEF">
      <w:pPr>
        <w:keepNext/>
        <w:spacing w:after="0" w:line="240" w:lineRule="auto"/>
        <w:ind w:left="567" w:hanging="567"/>
        <w:rPr>
          <w:rFonts w:ascii="Times New Roman" w:hAnsi="Times New Roman"/>
          <w:u w:val="single"/>
        </w:rPr>
      </w:pPr>
      <w:r w:rsidRPr="00353EE7">
        <w:rPr>
          <w:rFonts w:ascii="Times New Roman" w:hAnsi="Times New Roman"/>
          <w:u w:val="single"/>
        </w:rPr>
        <w:t>Bendra rizika,</w:t>
      </w:r>
      <w:r w:rsidRPr="00353EE7" w:rsidDel="001052EC">
        <w:rPr>
          <w:rFonts w:ascii="Times New Roman" w:hAnsi="Times New Roman"/>
          <w:u w:val="single"/>
        </w:rPr>
        <w:t xml:space="preserve"> </w:t>
      </w:r>
      <w:r w:rsidRPr="00353EE7">
        <w:rPr>
          <w:rFonts w:ascii="Times New Roman" w:hAnsi="Times New Roman"/>
          <w:u w:val="single"/>
        </w:rPr>
        <w:t xml:space="preserve">susijusi su </w:t>
      </w:r>
      <w:proofErr w:type="spellStart"/>
      <w:r w:rsidRPr="00353EE7">
        <w:rPr>
          <w:rFonts w:ascii="Times New Roman" w:hAnsi="Times New Roman"/>
          <w:u w:val="single"/>
        </w:rPr>
        <w:t>antiepilepsinių</w:t>
      </w:r>
      <w:proofErr w:type="spellEnd"/>
      <w:r w:rsidRPr="00353EE7">
        <w:rPr>
          <w:rFonts w:ascii="Times New Roman" w:hAnsi="Times New Roman"/>
          <w:u w:val="single"/>
        </w:rPr>
        <w:t xml:space="preserve"> vaistinių preparatų vartojimu</w:t>
      </w:r>
    </w:p>
    <w:p w14:paraId="7D3F790D" w14:textId="77777777" w:rsidR="00385AEF" w:rsidRPr="00353EE7" w:rsidRDefault="00385AEF" w:rsidP="00385AEF">
      <w:pPr>
        <w:keepNext/>
        <w:spacing w:after="0" w:line="240" w:lineRule="auto"/>
        <w:ind w:left="567" w:hanging="567"/>
        <w:rPr>
          <w:rFonts w:ascii="Times New Roman" w:hAnsi="Times New Roman"/>
          <w:u w:val="single"/>
        </w:rPr>
      </w:pPr>
    </w:p>
    <w:p w14:paraId="0713E2AF"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Vaisingoms moterims būtina specialisto konsultacija. Moterims, kurios planuoja pastoti, gydymą </w:t>
      </w:r>
      <w:proofErr w:type="spellStart"/>
      <w:r w:rsidRPr="00353EE7">
        <w:rPr>
          <w:rFonts w:ascii="Times New Roman" w:hAnsi="Times New Roman"/>
        </w:rPr>
        <w:t>antiepilepsiniais</w:t>
      </w:r>
      <w:proofErr w:type="spellEnd"/>
      <w:r w:rsidRPr="00353EE7">
        <w:rPr>
          <w:rFonts w:ascii="Times New Roman" w:hAnsi="Times New Roman"/>
        </w:rPr>
        <w:t xml:space="preserve"> vaistiniais preparatais reikia peržiūrėti. Nuo epilepsijos gydomoms moterims AEVP vartojimo staigiai nutraukti negalima, nes tai gali sukelti nutraukimo priepuolių ir turėti sunkių pasekmių moteriai ir vaisiui. Jeigu įmanoma, geriausia skirti </w:t>
      </w:r>
      <w:proofErr w:type="spellStart"/>
      <w:r w:rsidRPr="00353EE7">
        <w:rPr>
          <w:rFonts w:ascii="Times New Roman" w:hAnsi="Times New Roman"/>
        </w:rPr>
        <w:t>monoterapiją</w:t>
      </w:r>
      <w:proofErr w:type="spellEnd"/>
      <w:r w:rsidRPr="00353EE7">
        <w:rPr>
          <w:rFonts w:ascii="Times New Roman" w:hAnsi="Times New Roman"/>
        </w:rPr>
        <w:t xml:space="preserve">, nes, priklausomai nuo vartojamų </w:t>
      </w:r>
      <w:proofErr w:type="spellStart"/>
      <w:r w:rsidRPr="00353EE7">
        <w:rPr>
          <w:rFonts w:ascii="Times New Roman" w:hAnsi="Times New Roman"/>
        </w:rPr>
        <w:t>antiepilepsinių</w:t>
      </w:r>
      <w:proofErr w:type="spellEnd"/>
      <w:r w:rsidRPr="00353EE7">
        <w:rPr>
          <w:rFonts w:ascii="Times New Roman" w:hAnsi="Times New Roman"/>
        </w:rPr>
        <w:t xml:space="preserve"> vaistinių preparatų, gydymas keliais AEVP gali būti susijęs su didesne apsigimimų rizika nei taikant </w:t>
      </w:r>
      <w:proofErr w:type="spellStart"/>
      <w:r w:rsidRPr="00353EE7">
        <w:rPr>
          <w:rFonts w:ascii="Times New Roman" w:hAnsi="Times New Roman"/>
        </w:rPr>
        <w:t>monoterapiją</w:t>
      </w:r>
      <w:proofErr w:type="spellEnd"/>
      <w:r w:rsidRPr="00353EE7">
        <w:rPr>
          <w:rFonts w:ascii="Times New Roman" w:hAnsi="Times New Roman"/>
        </w:rPr>
        <w:t>.</w:t>
      </w:r>
    </w:p>
    <w:p w14:paraId="20EC09E6" w14:textId="77777777" w:rsidR="00385AEF" w:rsidRPr="00353EE7" w:rsidRDefault="00385AEF" w:rsidP="00385AEF">
      <w:pPr>
        <w:spacing w:after="0" w:line="240" w:lineRule="auto"/>
        <w:rPr>
          <w:rFonts w:ascii="Times New Roman" w:hAnsi="Times New Roman"/>
        </w:rPr>
      </w:pPr>
    </w:p>
    <w:p w14:paraId="1A448A7C" w14:textId="77777777" w:rsidR="00385AEF" w:rsidRPr="00353EE7" w:rsidRDefault="00385AEF" w:rsidP="00385AEF">
      <w:pPr>
        <w:keepNext/>
        <w:spacing w:after="0" w:line="240" w:lineRule="auto"/>
        <w:rPr>
          <w:rFonts w:ascii="Times New Roman" w:hAnsi="Times New Roman"/>
          <w:u w:val="single"/>
        </w:rPr>
      </w:pPr>
      <w:r w:rsidRPr="00353EE7">
        <w:rPr>
          <w:rFonts w:ascii="Times New Roman" w:hAnsi="Times New Roman"/>
          <w:u w:val="single"/>
        </w:rPr>
        <w:t xml:space="preserve">Rizika, susijusi su </w:t>
      </w:r>
      <w:proofErr w:type="spellStart"/>
      <w:r w:rsidRPr="00353EE7">
        <w:rPr>
          <w:rFonts w:ascii="Times New Roman" w:hAnsi="Times New Roman"/>
          <w:u w:val="single"/>
        </w:rPr>
        <w:t>lamotriginu</w:t>
      </w:r>
      <w:proofErr w:type="spellEnd"/>
    </w:p>
    <w:p w14:paraId="528166ED" w14:textId="77777777" w:rsidR="00385AEF" w:rsidRPr="00B2733A" w:rsidRDefault="00385AEF" w:rsidP="00385AEF">
      <w:pPr>
        <w:spacing w:after="0" w:line="240" w:lineRule="auto"/>
        <w:rPr>
          <w:rFonts w:ascii="Times New Roman" w:hAnsi="Times New Roman"/>
        </w:rPr>
      </w:pPr>
    </w:p>
    <w:p w14:paraId="49566E8F" w14:textId="77777777" w:rsidR="00385AEF" w:rsidRPr="00FF14FE" w:rsidRDefault="00385AEF" w:rsidP="00385AEF">
      <w:pPr>
        <w:spacing w:after="0" w:line="240" w:lineRule="auto"/>
        <w:rPr>
          <w:rFonts w:ascii="Times New Roman" w:hAnsi="Times New Roman"/>
          <w:i/>
        </w:rPr>
      </w:pPr>
      <w:r w:rsidRPr="00FF14FE">
        <w:rPr>
          <w:rFonts w:ascii="Times New Roman" w:hAnsi="Times New Roman"/>
          <w:i/>
        </w:rPr>
        <w:t>Nėštumas</w:t>
      </w:r>
    </w:p>
    <w:p w14:paraId="13DC4356" w14:textId="4FA6CEE5"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Didelės apimties duomenys apie nėščiąsias moteris (daugiau kaip 8700), pirmąjį nėštumo trimestrą gydytas </w:t>
      </w:r>
      <w:proofErr w:type="spellStart"/>
      <w:r w:rsidRPr="00353EE7">
        <w:rPr>
          <w:rFonts w:ascii="Times New Roman" w:hAnsi="Times New Roman"/>
        </w:rPr>
        <w:t>lamotrigino</w:t>
      </w:r>
      <w:proofErr w:type="spellEnd"/>
      <w:r w:rsidRPr="00353EE7">
        <w:rPr>
          <w:rFonts w:ascii="Times New Roman" w:hAnsi="Times New Roman"/>
        </w:rPr>
        <w:t xml:space="preserve"> </w:t>
      </w:r>
      <w:proofErr w:type="spellStart"/>
      <w:r w:rsidRPr="00353EE7">
        <w:rPr>
          <w:rFonts w:ascii="Times New Roman" w:hAnsi="Times New Roman"/>
        </w:rPr>
        <w:t>monoterapija</w:t>
      </w:r>
      <w:proofErr w:type="spellEnd"/>
      <w:r w:rsidRPr="00353EE7">
        <w:rPr>
          <w:rFonts w:ascii="Times New Roman" w:hAnsi="Times New Roman"/>
        </w:rPr>
        <w:t xml:space="preserve">, nerodo žymaus didžiųjų apsigimimų, įskaitant burnos </w:t>
      </w:r>
      <w:proofErr w:type="spellStart"/>
      <w:r w:rsidRPr="00353EE7">
        <w:rPr>
          <w:rFonts w:ascii="Times New Roman" w:hAnsi="Times New Roman"/>
        </w:rPr>
        <w:t>nesuaugimus</w:t>
      </w:r>
      <w:proofErr w:type="spellEnd"/>
      <w:r w:rsidRPr="00353EE7">
        <w:rPr>
          <w:rFonts w:ascii="Times New Roman" w:hAnsi="Times New Roman"/>
        </w:rPr>
        <w:t>, rizikos padidėjimo. Tyrimai su gyvūnais parodė toksinį poveikį vystymuisi (žr.</w:t>
      </w:r>
      <w:r w:rsidR="00B2733A">
        <w:rPr>
          <w:rFonts w:ascii="Times New Roman" w:hAnsi="Times New Roman"/>
        </w:rPr>
        <w:t> </w:t>
      </w:r>
      <w:r w:rsidRPr="00353EE7">
        <w:rPr>
          <w:rFonts w:ascii="Times New Roman" w:hAnsi="Times New Roman"/>
        </w:rPr>
        <w:t>5.3</w:t>
      </w:r>
      <w:r w:rsidR="00B2733A">
        <w:rPr>
          <w:rFonts w:ascii="Times New Roman" w:hAnsi="Times New Roman"/>
        </w:rPr>
        <w:t> </w:t>
      </w:r>
      <w:r w:rsidRPr="00353EE7">
        <w:rPr>
          <w:rFonts w:ascii="Times New Roman" w:hAnsi="Times New Roman"/>
        </w:rPr>
        <w:t>skyrių).</w:t>
      </w:r>
      <w:r w:rsidRPr="00353EE7" w:rsidDel="00461EC2">
        <w:rPr>
          <w:rFonts w:ascii="Times New Roman" w:hAnsi="Times New Roman"/>
        </w:rPr>
        <w:t xml:space="preserve"> </w:t>
      </w:r>
    </w:p>
    <w:p w14:paraId="040FF67D"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Jeigu nusprendžiama, kad nėštumo metu gydyti </w:t>
      </w:r>
      <w:proofErr w:type="spellStart"/>
      <w:r w:rsidRPr="00353EE7">
        <w:rPr>
          <w:rFonts w:ascii="Times New Roman" w:hAnsi="Times New Roman"/>
        </w:rPr>
        <w:t>Lamictal</w:t>
      </w:r>
      <w:proofErr w:type="spellEnd"/>
      <w:r w:rsidRPr="00353EE7">
        <w:rPr>
          <w:rFonts w:ascii="Times New Roman" w:hAnsi="Times New Roman"/>
        </w:rPr>
        <w:t xml:space="preserve"> būtina, rekomenduojama vartoti mažiausią galimą vaistinio preparato dozę.</w:t>
      </w:r>
    </w:p>
    <w:p w14:paraId="736FCE62" w14:textId="77777777" w:rsidR="00385AEF" w:rsidRPr="00353EE7" w:rsidRDefault="00385AEF" w:rsidP="00385AEF">
      <w:pPr>
        <w:spacing w:after="0" w:line="240" w:lineRule="auto"/>
        <w:rPr>
          <w:rFonts w:ascii="Times New Roman" w:hAnsi="Times New Roman"/>
        </w:rPr>
      </w:pPr>
    </w:p>
    <w:p w14:paraId="234D6F8D" w14:textId="77777777" w:rsidR="00385AEF" w:rsidRPr="00353EE7" w:rsidRDefault="00385AEF" w:rsidP="00385AEF">
      <w:pPr>
        <w:spacing w:after="0" w:line="240" w:lineRule="auto"/>
        <w:rPr>
          <w:rFonts w:ascii="Times New Roman" w:hAnsi="Times New Roman"/>
        </w:rPr>
      </w:pPr>
      <w:proofErr w:type="spellStart"/>
      <w:r w:rsidRPr="00353EE7">
        <w:rPr>
          <w:rFonts w:ascii="Times New Roman" w:hAnsi="Times New Roman"/>
        </w:rPr>
        <w:t>Lamotriginas</w:t>
      </w:r>
      <w:proofErr w:type="spellEnd"/>
      <w:r w:rsidRPr="00353EE7">
        <w:rPr>
          <w:rFonts w:ascii="Times New Roman" w:hAnsi="Times New Roman"/>
        </w:rPr>
        <w:t xml:space="preserve"> šiek tiek slopina </w:t>
      </w:r>
      <w:proofErr w:type="spellStart"/>
      <w:r w:rsidRPr="00353EE7">
        <w:rPr>
          <w:rFonts w:ascii="Times New Roman" w:hAnsi="Times New Roman"/>
        </w:rPr>
        <w:t>dihidrofolatų</w:t>
      </w:r>
      <w:proofErr w:type="spellEnd"/>
      <w:r w:rsidRPr="00353EE7">
        <w:rPr>
          <w:rFonts w:ascii="Times New Roman" w:hAnsi="Times New Roman"/>
        </w:rPr>
        <w:t xml:space="preserve"> reduktazę, taigi dėl </w:t>
      </w:r>
      <w:proofErr w:type="spellStart"/>
      <w:r w:rsidRPr="00353EE7">
        <w:rPr>
          <w:rFonts w:ascii="Times New Roman" w:hAnsi="Times New Roman"/>
        </w:rPr>
        <w:t>folio</w:t>
      </w:r>
      <w:proofErr w:type="spellEnd"/>
      <w:r w:rsidRPr="00353EE7">
        <w:rPr>
          <w:rFonts w:ascii="Times New Roman" w:hAnsi="Times New Roman"/>
        </w:rPr>
        <w:t xml:space="preserve"> rūgšties sumažėjimo organizme teoriškai gali didėti embriono ir vaisiaus pažaidos rizika. Planuojant nėštumą ir ankstyvuoju nėštumo laikotarpiu galima vartoti </w:t>
      </w:r>
      <w:proofErr w:type="spellStart"/>
      <w:r w:rsidRPr="00353EE7">
        <w:rPr>
          <w:rFonts w:ascii="Times New Roman" w:hAnsi="Times New Roman"/>
        </w:rPr>
        <w:t>folio</w:t>
      </w:r>
      <w:proofErr w:type="spellEnd"/>
      <w:r w:rsidRPr="00353EE7">
        <w:rPr>
          <w:rFonts w:ascii="Times New Roman" w:hAnsi="Times New Roman"/>
        </w:rPr>
        <w:t xml:space="preserve"> rūgštį.</w:t>
      </w:r>
    </w:p>
    <w:p w14:paraId="6CBD4811" w14:textId="77777777" w:rsidR="00385AEF" w:rsidRPr="00353EE7" w:rsidRDefault="00385AEF" w:rsidP="00385AEF">
      <w:pPr>
        <w:spacing w:after="0" w:line="240" w:lineRule="auto"/>
        <w:rPr>
          <w:rFonts w:ascii="Times New Roman" w:hAnsi="Times New Roman"/>
        </w:rPr>
      </w:pPr>
    </w:p>
    <w:p w14:paraId="348297D5"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Fiziologiniai pokyčiai nėštumo metu gali veikti </w:t>
      </w:r>
      <w:proofErr w:type="spellStart"/>
      <w:r w:rsidRPr="00353EE7">
        <w:rPr>
          <w:rFonts w:ascii="Times New Roman" w:hAnsi="Times New Roman"/>
        </w:rPr>
        <w:t>lamotrigino</w:t>
      </w:r>
      <w:proofErr w:type="spellEnd"/>
      <w:r w:rsidRPr="00353EE7">
        <w:rPr>
          <w:rFonts w:ascii="Times New Roman" w:hAnsi="Times New Roman"/>
        </w:rPr>
        <w:t xml:space="preserve"> koncentracijas ir (arba) gydomąjį poveikį. Nustatyta, kad nėštumo metu </w:t>
      </w:r>
      <w:proofErr w:type="spellStart"/>
      <w:r w:rsidRPr="00353EE7">
        <w:rPr>
          <w:rFonts w:ascii="Times New Roman" w:hAnsi="Times New Roman"/>
        </w:rPr>
        <w:t>lamotrigino</w:t>
      </w:r>
      <w:proofErr w:type="spellEnd"/>
      <w:r w:rsidRPr="00353EE7">
        <w:rPr>
          <w:rFonts w:ascii="Times New Roman" w:hAnsi="Times New Roman"/>
        </w:rPr>
        <w:t xml:space="preserve"> koncentracijos</w:t>
      </w:r>
      <w:r>
        <w:rPr>
          <w:rFonts w:ascii="Times New Roman" w:hAnsi="Times New Roman"/>
        </w:rPr>
        <w:t xml:space="preserve"> kraujo </w:t>
      </w:r>
      <w:r w:rsidRPr="00353EE7">
        <w:rPr>
          <w:rFonts w:ascii="Times New Roman" w:hAnsi="Times New Roman"/>
        </w:rPr>
        <w:t xml:space="preserve">plazmoje būna mažesnės, dėl to gali sutrikti priepuolių kontrolė. Po gimdymo </w:t>
      </w:r>
      <w:proofErr w:type="spellStart"/>
      <w:r w:rsidRPr="00353EE7">
        <w:rPr>
          <w:rFonts w:ascii="Times New Roman" w:hAnsi="Times New Roman"/>
        </w:rPr>
        <w:t>lamotrigino</w:t>
      </w:r>
      <w:proofErr w:type="spellEnd"/>
      <w:r w:rsidRPr="00353EE7">
        <w:rPr>
          <w:rFonts w:ascii="Times New Roman" w:hAnsi="Times New Roman"/>
        </w:rPr>
        <w:t xml:space="preserve"> koncentracijos </w:t>
      </w:r>
      <w:r>
        <w:rPr>
          <w:rFonts w:ascii="Times New Roman" w:hAnsi="Times New Roman"/>
        </w:rPr>
        <w:t xml:space="preserve">kraujo </w:t>
      </w:r>
      <w:r w:rsidRPr="00353EE7">
        <w:rPr>
          <w:rFonts w:ascii="Times New Roman" w:hAnsi="Times New Roman"/>
        </w:rPr>
        <w:t xml:space="preserve">serume gali greitai padidėti, dėl to kilti nuo dozės priklausomų nepageidaujamų reiškinių rizika. Taigi prieš pastojant, nėštumo metu ir po gimdymo (iš karto po gimdymo ir vėliau) reikia stebėti </w:t>
      </w:r>
      <w:proofErr w:type="spellStart"/>
      <w:r w:rsidRPr="00353EE7">
        <w:rPr>
          <w:rFonts w:ascii="Times New Roman" w:hAnsi="Times New Roman"/>
        </w:rPr>
        <w:t>lamotrigino</w:t>
      </w:r>
      <w:proofErr w:type="spellEnd"/>
      <w:r w:rsidRPr="00353EE7">
        <w:rPr>
          <w:rFonts w:ascii="Times New Roman" w:hAnsi="Times New Roman"/>
        </w:rPr>
        <w:t xml:space="preserve"> koncentracijas </w:t>
      </w:r>
      <w:r>
        <w:rPr>
          <w:rFonts w:ascii="Times New Roman" w:hAnsi="Times New Roman"/>
        </w:rPr>
        <w:t xml:space="preserve">kraujo </w:t>
      </w:r>
      <w:r w:rsidRPr="00353EE7">
        <w:rPr>
          <w:rFonts w:ascii="Times New Roman" w:hAnsi="Times New Roman"/>
        </w:rPr>
        <w:t xml:space="preserve">serume. Jeigu būtina, dozę reikia keisti, kad </w:t>
      </w:r>
      <w:proofErr w:type="spellStart"/>
      <w:r w:rsidRPr="00353EE7">
        <w:rPr>
          <w:rFonts w:ascii="Times New Roman" w:hAnsi="Times New Roman"/>
        </w:rPr>
        <w:t>lamotrigino</w:t>
      </w:r>
      <w:proofErr w:type="spellEnd"/>
      <w:r w:rsidRPr="00353EE7">
        <w:rPr>
          <w:rFonts w:ascii="Times New Roman" w:hAnsi="Times New Roman"/>
        </w:rPr>
        <w:t xml:space="preserve"> koncentracija </w:t>
      </w:r>
      <w:r>
        <w:rPr>
          <w:rFonts w:ascii="Times New Roman" w:hAnsi="Times New Roman"/>
        </w:rPr>
        <w:t xml:space="preserve">kraujo </w:t>
      </w:r>
      <w:r w:rsidRPr="00353EE7">
        <w:rPr>
          <w:rFonts w:ascii="Times New Roman" w:hAnsi="Times New Roman"/>
        </w:rPr>
        <w:t xml:space="preserve">serume būtų tokia pat, kokia buvo prieš pastojant, arba keisti atsižvelgiant į </w:t>
      </w:r>
      <w:r>
        <w:rPr>
          <w:rFonts w:ascii="Times New Roman" w:hAnsi="Times New Roman"/>
        </w:rPr>
        <w:t>klinikinį</w:t>
      </w:r>
      <w:r w:rsidRPr="00353EE7">
        <w:rPr>
          <w:rFonts w:ascii="Times New Roman" w:hAnsi="Times New Roman"/>
        </w:rPr>
        <w:t xml:space="preserve"> atsaką. Be to, po gimdymo reikia stebėti, ar neatsiranda nuo dozės priklausomo nepageidaujamo poveikio.</w:t>
      </w:r>
    </w:p>
    <w:p w14:paraId="11079056" w14:textId="77777777" w:rsidR="00385AEF" w:rsidRPr="00353EE7" w:rsidRDefault="00385AEF" w:rsidP="00385AEF">
      <w:pPr>
        <w:spacing w:after="0" w:line="240" w:lineRule="auto"/>
        <w:rPr>
          <w:rFonts w:ascii="Times New Roman" w:hAnsi="Times New Roman"/>
        </w:rPr>
      </w:pPr>
    </w:p>
    <w:p w14:paraId="6A38F16E" w14:textId="77777777" w:rsidR="00385AEF" w:rsidRPr="00FF14FE" w:rsidRDefault="00385AEF" w:rsidP="00385AEF">
      <w:pPr>
        <w:keepNext/>
        <w:spacing w:after="0" w:line="240" w:lineRule="auto"/>
        <w:ind w:left="550" w:hanging="550"/>
        <w:rPr>
          <w:rFonts w:ascii="Times New Roman" w:hAnsi="Times New Roman"/>
          <w:i/>
        </w:rPr>
      </w:pPr>
      <w:r w:rsidRPr="00FF14FE">
        <w:rPr>
          <w:rFonts w:ascii="Times New Roman" w:hAnsi="Times New Roman"/>
          <w:i/>
        </w:rPr>
        <w:t>Žindymas</w:t>
      </w:r>
    </w:p>
    <w:p w14:paraId="25930006" w14:textId="77777777" w:rsidR="00385AEF" w:rsidRDefault="00385AEF" w:rsidP="00385AEF">
      <w:pPr>
        <w:spacing w:after="0" w:line="240" w:lineRule="auto"/>
        <w:rPr>
          <w:rFonts w:ascii="Times New Roman" w:hAnsi="Times New Roman"/>
        </w:rPr>
      </w:pPr>
      <w:r w:rsidRPr="00353EE7">
        <w:rPr>
          <w:rFonts w:ascii="Times New Roman" w:hAnsi="Times New Roman"/>
        </w:rPr>
        <w:t xml:space="preserve">Nustatyta, kad </w:t>
      </w:r>
      <w:proofErr w:type="spellStart"/>
      <w:r w:rsidRPr="00353EE7">
        <w:rPr>
          <w:rFonts w:ascii="Times New Roman" w:hAnsi="Times New Roman"/>
        </w:rPr>
        <w:t>lamotrigino</w:t>
      </w:r>
      <w:proofErr w:type="spellEnd"/>
      <w:r w:rsidRPr="00353EE7">
        <w:rPr>
          <w:rFonts w:ascii="Times New Roman" w:hAnsi="Times New Roman"/>
        </w:rPr>
        <w:t xml:space="preserve"> prasiskverbia į motinos pieną ir jame atsiranda labai įvairios </w:t>
      </w:r>
      <w:proofErr w:type="spellStart"/>
      <w:r w:rsidRPr="00353EE7">
        <w:rPr>
          <w:rFonts w:ascii="Times New Roman" w:hAnsi="Times New Roman"/>
        </w:rPr>
        <w:t>lamotrigino</w:t>
      </w:r>
      <w:proofErr w:type="spellEnd"/>
      <w:r w:rsidRPr="00353EE7">
        <w:rPr>
          <w:rFonts w:ascii="Times New Roman" w:hAnsi="Times New Roman"/>
        </w:rPr>
        <w:t xml:space="preserve"> koncentracijos, dėl kurių bendroji </w:t>
      </w:r>
      <w:proofErr w:type="spellStart"/>
      <w:r w:rsidRPr="00353EE7">
        <w:rPr>
          <w:rFonts w:ascii="Times New Roman" w:hAnsi="Times New Roman"/>
        </w:rPr>
        <w:t>lamotrigino</w:t>
      </w:r>
      <w:proofErr w:type="spellEnd"/>
      <w:r w:rsidRPr="00353EE7">
        <w:rPr>
          <w:rFonts w:ascii="Times New Roman" w:hAnsi="Times New Roman"/>
        </w:rPr>
        <w:t xml:space="preserve"> koncentracija kūdikio organizme gali siekti maždaug 50 % koncentracijos motinos organizme. Todėl kai kurių žindomų kūdikių </w:t>
      </w:r>
      <w:r>
        <w:rPr>
          <w:rFonts w:ascii="Times New Roman" w:hAnsi="Times New Roman"/>
        </w:rPr>
        <w:t xml:space="preserve">kraujo </w:t>
      </w:r>
      <w:r w:rsidRPr="00353EE7">
        <w:rPr>
          <w:rFonts w:ascii="Times New Roman" w:hAnsi="Times New Roman"/>
        </w:rPr>
        <w:t xml:space="preserve">serume </w:t>
      </w:r>
      <w:proofErr w:type="spellStart"/>
      <w:r w:rsidRPr="00353EE7">
        <w:rPr>
          <w:rFonts w:ascii="Times New Roman" w:hAnsi="Times New Roman"/>
        </w:rPr>
        <w:t>lamotrigino</w:t>
      </w:r>
      <w:proofErr w:type="spellEnd"/>
      <w:r w:rsidRPr="00353EE7">
        <w:rPr>
          <w:rFonts w:ascii="Times New Roman" w:hAnsi="Times New Roman"/>
        </w:rPr>
        <w:t xml:space="preserve"> koncentracija gali būti tokia, kuri sukelia farmakologinį poveikį. </w:t>
      </w:r>
    </w:p>
    <w:p w14:paraId="1374B1B6" w14:textId="77777777" w:rsidR="00385AEF" w:rsidRPr="00353EE7" w:rsidRDefault="00385AEF" w:rsidP="00385AEF">
      <w:pPr>
        <w:spacing w:after="0" w:line="240" w:lineRule="auto"/>
        <w:rPr>
          <w:rFonts w:ascii="Times New Roman" w:hAnsi="Times New Roman"/>
        </w:rPr>
      </w:pPr>
    </w:p>
    <w:p w14:paraId="7ED24A30"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Reikia įvertinti, ar laukiama žindymo nauda persveria galimą nepageidaujamo poveikio kūdikiui riziką. Jeigu </w:t>
      </w:r>
      <w:proofErr w:type="spellStart"/>
      <w:r w:rsidRPr="00353EE7">
        <w:rPr>
          <w:rFonts w:ascii="Times New Roman" w:hAnsi="Times New Roman"/>
        </w:rPr>
        <w:t>lamotriginu</w:t>
      </w:r>
      <w:proofErr w:type="spellEnd"/>
      <w:r w:rsidRPr="00353EE7">
        <w:rPr>
          <w:rFonts w:ascii="Times New Roman" w:hAnsi="Times New Roman"/>
        </w:rPr>
        <w:t xml:space="preserve"> gydoma motina nusprendžia žindyti kūdikį, reikia stebėti, ar kūdikiui nepasireiškia nepageidaujamas poveikis</w:t>
      </w:r>
      <w:r w:rsidRPr="002E6C79">
        <w:rPr>
          <w:rFonts w:ascii="Times New Roman" w:hAnsi="Times New Roman"/>
        </w:rPr>
        <w:t xml:space="preserve">, pavyzdžiui: </w:t>
      </w:r>
      <w:proofErr w:type="spellStart"/>
      <w:r w:rsidRPr="002E6C79">
        <w:rPr>
          <w:rFonts w:ascii="Times New Roman" w:hAnsi="Times New Roman"/>
        </w:rPr>
        <w:t>sedacija</w:t>
      </w:r>
      <w:proofErr w:type="spellEnd"/>
      <w:r w:rsidRPr="002E6C79">
        <w:rPr>
          <w:rFonts w:ascii="Times New Roman" w:hAnsi="Times New Roman"/>
        </w:rPr>
        <w:t>, bėrimas ir per mažas kūno masės didėjimas</w:t>
      </w:r>
      <w:r w:rsidRPr="00353EE7">
        <w:rPr>
          <w:rFonts w:ascii="Times New Roman" w:hAnsi="Times New Roman"/>
        </w:rPr>
        <w:t>.</w:t>
      </w:r>
    </w:p>
    <w:p w14:paraId="647500AE" w14:textId="77777777" w:rsidR="00385AEF" w:rsidRPr="00353EE7" w:rsidRDefault="00385AEF" w:rsidP="00385AEF">
      <w:pPr>
        <w:spacing w:after="0" w:line="240" w:lineRule="auto"/>
        <w:rPr>
          <w:rFonts w:ascii="Times New Roman" w:hAnsi="Times New Roman"/>
        </w:rPr>
      </w:pPr>
    </w:p>
    <w:p w14:paraId="77A80D1E" w14:textId="77777777" w:rsidR="00385AEF" w:rsidRPr="00FF14FE" w:rsidRDefault="00385AEF" w:rsidP="00385AEF">
      <w:pPr>
        <w:spacing w:after="0" w:line="240" w:lineRule="auto"/>
        <w:rPr>
          <w:rFonts w:ascii="Times New Roman" w:hAnsi="Times New Roman"/>
          <w:i/>
        </w:rPr>
      </w:pPr>
      <w:r w:rsidRPr="00FF14FE">
        <w:rPr>
          <w:rFonts w:ascii="Times New Roman" w:hAnsi="Times New Roman"/>
          <w:i/>
        </w:rPr>
        <w:t>Vaisingumas</w:t>
      </w:r>
    </w:p>
    <w:p w14:paraId="050C260C" w14:textId="60ED7B8E"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Tyrimai su gyvūnais vaisingumo sutrikimo vartojant </w:t>
      </w:r>
      <w:proofErr w:type="spellStart"/>
      <w:r w:rsidRPr="00353EE7">
        <w:rPr>
          <w:rFonts w:ascii="Times New Roman" w:hAnsi="Times New Roman"/>
        </w:rPr>
        <w:t>lamotriginą</w:t>
      </w:r>
      <w:proofErr w:type="spellEnd"/>
      <w:r w:rsidRPr="00353EE7">
        <w:rPr>
          <w:rFonts w:ascii="Times New Roman" w:hAnsi="Times New Roman"/>
        </w:rPr>
        <w:t xml:space="preserve"> neparodė (žr.</w:t>
      </w:r>
      <w:r w:rsidR="00B2733A">
        <w:rPr>
          <w:rFonts w:ascii="Times New Roman" w:hAnsi="Times New Roman"/>
        </w:rPr>
        <w:t> </w:t>
      </w:r>
      <w:r w:rsidRPr="00353EE7">
        <w:rPr>
          <w:rFonts w:ascii="Times New Roman" w:hAnsi="Times New Roman"/>
        </w:rPr>
        <w:t>5.3</w:t>
      </w:r>
      <w:r w:rsidR="00B2733A">
        <w:rPr>
          <w:rFonts w:ascii="Times New Roman" w:hAnsi="Times New Roman"/>
        </w:rPr>
        <w:t> </w:t>
      </w:r>
      <w:r w:rsidRPr="00353EE7">
        <w:rPr>
          <w:rFonts w:ascii="Times New Roman" w:hAnsi="Times New Roman"/>
        </w:rPr>
        <w:t>skyrių).</w:t>
      </w:r>
    </w:p>
    <w:p w14:paraId="3E1C4E6F" w14:textId="77777777" w:rsidR="00385AEF" w:rsidRPr="00353EE7" w:rsidRDefault="00385AEF" w:rsidP="00385AEF">
      <w:pPr>
        <w:spacing w:after="0" w:line="240" w:lineRule="auto"/>
        <w:ind w:left="567" w:hanging="567"/>
        <w:rPr>
          <w:rFonts w:ascii="Times New Roman" w:hAnsi="Times New Roman"/>
        </w:rPr>
      </w:pPr>
    </w:p>
    <w:p w14:paraId="5EF9DB61" w14:textId="77777777"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4.7</w:t>
      </w:r>
      <w:r w:rsidRPr="00353EE7">
        <w:rPr>
          <w:rFonts w:ascii="Times New Roman" w:hAnsi="Times New Roman"/>
          <w:b/>
        </w:rPr>
        <w:tab/>
        <w:t>Poveikis gebėjimui vairuoti ir valdyti mechanizmus</w:t>
      </w:r>
    </w:p>
    <w:p w14:paraId="3261F706" w14:textId="77777777" w:rsidR="00385AEF" w:rsidRPr="00353EE7" w:rsidRDefault="00385AEF" w:rsidP="00385AEF">
      <w:pPr>
        <w:spacing w:after="0" w:line="240" w:lineRule="auto"/>
        <w:ind w:left="567" w:hanging="567"/>
        <w:rPr>
          <w:rFonts w:ascii="Times New Roman" w:hAnsi="Times New Roman"/>
        </w:rPr>
      </w:pPr>
    </w:p>
    <w:p w14:paraId="734E7266"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Atsakas į gydymą visais AEVP yra individualus, taigi su pacientais, kurie dėl epilepsijos gydomi </w:t>
      </w:r>
      <w:proofErr w:type="spellStart"/>
      <w:r w:rsidRPr="00353EE7">
        <w:rPr>
          <w:rFonts w:ascii="Times New Roman" w:hAnsi="Times New Roman"/>
        </w:rPr>
        <w:t>Lamictal</w:t>
      </w:r>
      <w:proofErr w:type="spellEnd"/>
      <w:r w:rsidRPr="00353EE7">
        <w:rPr>
          <w:rFonts w:ascii="Times New Roman" w:hAnsi="Times New Roman"/>
        </w:rPr>
        <w:t>, gydytojas turi aptarti specifines problemas, susijusias su vairavimu ir epilepsija.</w:t>
      </w:r>
    </w:p>
    <w:p w14:paraId="2387AF5D" w14:textId="77777777" w:rsidR="00385AEF" w:rsidRPr="00353EE7" w:rsidRDefault="00385AEF" w:rsidP="00385AEF">
      <w:pPr>
        <w:spacing w:after="0" w:line="240" w:lineRule="auto"/>
        <w:rPr>
          <w:rFonts w:ascii="Times New Roman" w:hAnsi="Times New Roman"/>
        </w:rPr>
      </w:pPr>
    </w:p>
    <w:p w14:paraId="275F4373"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Poveikio gebėjimui vairuoti ir valdyti mechanizmus tyrimų neatlikta. Du tyrimai su savanoriais parodė, kad </w:t>
      </w:r>
      <w:proofErr w:type="spellStart"/>
      <w:r w:rsidRPr="00353EE7">
        <w:rPr>
          <w:rFonts w:ascii="Times New Roman" w:hAnsi="Times New Roman"/>
        </w:rPr>
        <w:t>lamotrigino</w:t>
      </w:r>
      <w:proofErr w:type="spellEnd"/>
      <w:r w:rsidRPr="00353EE7">
        <w:rPr>
          <w:rFonts w:ascii="Times New Roman" w:hAnsi="Times New Roman"/>
        </w:rPr>
        <w:t xml:space="preserve"> poveikis tiksliai </w:t>
      </w:r>
      <w:proofErr w:type="spellStart"/>
      <w:r w:rsidRPr="00353EE7">
        <w:rPr>
          <w:rFonts w:ascii="Times New Roman" w:hAnsi="Times New Roman"/>
        </w:rPr>
        <w:t>okulomotorinei</w:t>
      </w:r>
      <w:proofErr w:type="spellEnd"/>
      <w:r w:rsidRPr="00353EE7">
        <w:rPr>
          <w:rFonts w:ascii="Times New Roman" w:hAnsi="Times New Roman"/>
        </w:rPr>
        <w:t xml:space="preserve"> koordinacijai, akių judesiams, kūno pusiausvyrai ir subjektyviam </w:t>
      </w:r>
      <w:proofErr w:type="spellStart"/>
      <w:r w:rsidRPr="00353EE7">
        <w:rPr>
          <w:rFonts w:ascii="Times New Roman" w:hAnsi="Times New Roman"/>
        </w:rPr>
        <w:t>sedaciniam</w:t>
      </w:r>
      <w:proofErr w:type="spellEnd"/>
      <w:r w:rsidRPr="00353EE7">
        <w:rPr>
          <w:rFonts w:ascii="Times New Roman" w:hAnsi="Times New Roman"/>
        </w:rPr>
        <w:t xml:space="preserve"> poveikiui nesiskyrė nuo placebo. Klinikinių </w:t>
      </w:r>
      <w:proofErr w:type="spellStart"/>
      <w:r w:rsidRPr="00353EE7">
        <w:rPr>
          <w:rFonts w:ascii="Times New Roman" w:hAnsi="Times New Roman"/>
        </w:rPr>
        <w:t>lamotrigino</w:t>
      </w:r>
      <w:proofErr w:type="spellEnd"/>
      <w:r w:rsidRPr="00353EE7">
        <w:rPr>
          <w:rFonts w:ascii="Times New Roman" w:hAnsi="Times New Roman"/>
        </w:rPr>
        <w:t xml:space="preserve"> tyrimų metu nustatyta neurologinių nepageidaujamų reakcijų, pavyzdžiui, svaigulys ir dvejinimasis </w:t>
      </w:r>
      <w:r w:rsidRPr="00353EE7">
        <w:rPr>
          <w:rFonts w:ascii="Times New Roman" w:hAnsi="Times New Roman"/>
        </w:rPr>
        <w:lastRenderedPageBreak/>
        <w:t xml:space="preserve">akyse. Taigi prieš pradėdami vairuoti ar valdyti mechanizmus, pacientai turi įvertinti, kaip gydymas </w:t>
      </w:r>
      <w:proofErr w:type="spellStart"/>
      <w:r w:rsidRPr="00353EE7">
        <w:rPr>
          <w:rFonts w:ascii="Times New Roman" w:hAnsi="Times New Roman"/>
        </w:rPr>
        <w:t>Lamictal</w:t>
      </w:r>
      <w:proofErr w:type="spellEnd"/>
      <w:r w:rsidRPr="00353EE7">
        <w:rPr>
          <w:rFonts w:ascii="Times New Roman" w:hAnsi="Times New Roman"/>
        </w:rPr>
        <w:t xml:space="preserve"> veikia juos.</w:t>
      </w:r>
    </w:p>
    <w:p w14:paraId="0CAB6341" w14:textId="77777777" w:rsidR="00385AEF" w:rsidRPr="00353EE7" w:rsidRDefault="00385AEF" w:rsidP="00385AEF">
      <w:pPr>
        <w:spacing w:after="0" w:line="240" w:lineRule="auto"/>
        <w:ind w:left="567" w:hanging="567"/>
        <w:rPr>
          <w:rFonts w:ascii="Times New Roman" w:hAnsi="Times New Roman"/>
        </w:rPr>
      </w:pPr>
    </w:p>
    <w:p w14:paraId="260B6B3D" w14:textId="77777777" w:rsidR="00385AEF" w:rsidRPr="00353EE7" w:rsidRDefault="00385AEF" w:rsidP="00385AEF">
      <w:pPr>
        <w:keepNext/>
        <w:spacing w:after="0" w:line="240" w:lineRule="auto"/>
        <w:ind w:left="550" w:hanging="550"/>
        <w:rPr>
          <w:rFonts w:ascii="Times New Roman" w:hAnsi="Times New Roman"/>
          <w:b/>
        </w:rPr>
      </w:pPr>
      <w:r w:rsidRPr="00353EE7">
        <w:rPr>
          <w:rFonts w:ascii="Times New Roman" w:hAnsi="Times New Roman"/>
          <w:b/>
        </w:rPr>
        <w:t>4.8</w:t>
      </w:r>
      <w:r w:rsidRPr="00353EE7">
        <w:rPr>
          <w:rFonts w:ascii="Times New Roman" w:hAnsi="Times New Roman"/>
          <w:b/>
        </w:rPr>
        <w:tab/>
        <w:t>Nepageidaujamas poveikis</w:t>
      </w:r>
    </w:p>
    <w:p w14:paraId="1F1DC699" w14:textId="77777777" w:rsidR="00385AEF" w:rsidRPr="00353EE7" w:rsidRDefault="00385AEF" w:rsidP="00385AEF">
      <w:pPr>
        <w:spacing w:after="0" w:line="240" w:lineRule="auto"/>
        <w:rPr>
          <w:rFonts w:ascii="Times New Roman" w:hAnsi="Times New Roman"/>
        </w:rPr>
      </w:pPr>
    </w:p>
    <w:p w14:paraId="5458A157"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Toliau lentelėje išvardyti duomenys apie nepageidaujamą poveikį epilepsijos ir </w:t>
      </w:r>
      <w:proofErr w:type="spellStart"/>
      <w:r w:rsidRPr="00353EE7">
        <w:rPr>
          <w:rFonts w:ascii="Times New Roman" w:hAnsi="Times New Roman"/>
        </w:rPr>
        <w:t>bipolinio</w:t>
      </w:r>
      <w:proofErr w:type="spellEnd"/>
      <w:r w:rsidRPr="00353EE7">
        <w:rPr>
          <w:rFonts w:ascii="Times New Roman" w:hAnsi="Times New Roman"/>
        </w:rPr>
        <w:t xml:space="preserve"> sutrikimo indikacijų atveju remiasi kontroliuojamųjų klinikinių tyrimų duomenimis ir kita klinikine patirtimi. Dažnio kategorijos nurodytos, remiantis kontroliuojamųjų klinikinių tyrimų duomenimis (epilepsijos </w:t>
      </w:r>
      <w:proofErr w:type="spellStart"/>
      <w:r w:rsidRPr="00353EE7">
        <w:rPr>
          <w:rFonts w:ascii="Times New Roman" w:hAnsi="Times New Roman"/>
        </w:rPr>
        <w:t>monoterapijos</w:t>
      </w:r>
      <w:proofErr w:type="spellEnd"/>
      <w:r w:rsidRPr="00353EE7">
        <w:rPr>
          <w:rFonts w:ascii="Times New Roman" w:hAnsi="Times New Roman"/>
        </w:rPr>
        <w:t xml:space="preserve"> (pažymėtos </w:t>
      </w:r>
      <w:r w:rsidRPr="00353EE7">
        <w:rPr>
          <w:rFonts w:ascii="Times New Roman" w:hAnsi="Times New Roman"/>
          <w:vertAlign w:val="superscript"/>
        </w:rPr>
        <w:t>†</w:t>
      </w:r>
      <w:r w:rsidRPr="00353EE7">
        <w:rPr>
          <w:rFonts w:ascii="Times New Roman" w:hAnsi="Times New Roman"/>
        </w:rPr>
        <w:t xml:space="preserve">) ir </w:t>
      </w:r>
      <w:proofErr w:type="spellStart"/>
      <w:r w:rsidRPr="00353EE7">
        <w:rPr>
          <w:rFonts w:ascii="Times New Roman" w:hAnsi="Times New Roman"/>
        </w:rPr>
        <w:t>bipolinio</w:t>
      </w:r>
      <w:proofErr w:type="spellEnd"/>
      <w:r w:rsidRPr="00353EE7">
        <w:rPr>
          <w:rFonts w:ascii="Times New Roman" w:hAnsi="Times New Roman"/>
        </w:rPr>
        <w:t xml:space="preserve"> sutrikimo (pažymėtos </w:t>
      </w:r>
      <w:r w:rsidRPr="00353EE7">
        <w:rPr>
          <w:rFonts w:ascii="Times New Roman" w:hAnsi="Times New Roman"/>
          <w:vertAlign w:val="superscript"/>
        </w:rPr>
        <w:t>§</w:t>
      </w:r>
      <w:r w:rsidRPr="00353EE7">
        <w:rPr>
          <w:rFonts w:ascii="Times New Roman" w:hAnsi="Times New Roman"/>
        </w:rPr>
        <w:t xml:space="preserve">)). Jeigu dažnio kategorijos klinikinių epilepsijos ir </w:t>
      </w:r>
      <w:proofErr w:type="spellStart"/>
      <w:r w:rsidRPr="00353EE7">
        <w:rPr>
          <w:rFonts w:ascii="Times New Roman" w:hAnsi="Times New Roman"/>
        </w:rPr>
        <w:t>bipolinio</w:t>
      </w:r>
      <w:proofErr w:type="spellEnd"/>
      <w:r w:rsidRPr="00353EE7">
        <w:rPr>
          <w:rFonts w:ascii="Times New Roman" w:hAnsi="Times New Roman"/>
        </w:rPr>
        <w:t xml:space="preserve"> sutrikimo tyrimų duomenimis skiriasi, nurodytas konservatyviausias dažnis. Vis dėlto tais atvejais, kai kontroliuojamųjų klinikinių tyrimų duomenų nėra, dažnio kategorijos nurodytos remiantis kita klinikine patirtimi.</w:t>
      </w:r>
    </w:p>
    <w:p w14:paraId="67326490" w14:textId="77777777" w:rsidR="00385AEF" w:rsidRPr="00353EE7" w:rsidRDefault="00385AEF" w:rsidP="00385AEF">
      <w:pPr>
        <w:spacing w:after="0" w:line="240" w:lineRule="auto"/>
        <w:rPr>
          <w:rFonts w:ascii="Times New Roman" w:hAnsi="Times New Roman"/>
        </w:rPr>
      </w:pPr>
    </w:p>
    <w:p w14:paraId="1348DFFA" w14:textId="40FEA5F5" w:rsidR="00385AEF" w:rsidRPr="00353EE7" w:rsidRDefault="00385AEF" w:rsidP="00385AEF">
      <w:pPr>
        <w:spacing w:after="0" w:line="240" w:lineRule="auto"/>
        <w:rPr>
          <w:rFonts w:ascii="Times New Roman" w:hAnsi="Times New Roman"/>
        </w:rPr>
      </w:pPr>
      <w:r w:rsidRPr="0065550C">
        <w:rPr>
          <w:rFonts w:ascii="Times New Roman" w:hAnsi="Times New Roman"/>
        </w:rPr>
        <w:t>Nepageidaujamo poveikio dažnis apibūdinamas taip: labai dažnas (≥ 1/10), dažnas (nuo ≥ 1/100 iki &lt; 1/10), nedažnas (nuo ≥ 1/1</w:t>
      </w:r>
      <w:r w:rsidR="00F349B3">
        <w:rPr>
          <w:rFonts w:ascii="Times New Roman" w:hAnsi="Times New Roman"/>
        </w:rPr>
        <w:t> </w:t>
      </w:r>
      <w:r w:rsidRPr="0065550C">
        <w:rPr>
          <w:rFonts w:ascii="Times New Roman" w:hAnsi="Times New Roman"/>
        </w:rPr>
        <w:t>000 iki &lt; 1/100), retas (nuo ≥ 1/10</w:t>
      </w:r>
      <w:r w:rsidR="001A3B60">
        <w:rPr>
          <w:rFonts w:ascii="Times New Roman" w:hAnsi="Times New Roman"/>
        </w:rPr>
        <w:t> </w:t>
      </w:r>
      <w:r w:rsidRPr="0065550C">
        <w:rPr>
          <w:rFonts w:ascii="Times New Roman" w:hAnsi="Times New Roman"/>
        </w:rPr>
        <w:t>000 iki &lt; 1/1</w:t>
      </w:r>
      <w:r w:rsidR="00F349B3">
        <w:rPr>
          <w:rFonts w:ascii="Times New Roman" w:hAnsi="Times New Roman"/>
        </w:rPr>
        <w:t> </w:t>
      </w:r>
      <w:r w:rsidRPr="0065550C">
        <w:rPr>
          <w:rFonts w:ascii="Times New Roman" w:hAnsi="Times New Roman"/>
        </w:rPr>
        <w:t>000), labai retas (&lt; 1/10</w:t>
      </w:r>
      <w:r w:rsidR="00F349B3">
        <w:rPr>
          <w:rFonts w:ascii="Times New Roman" w:hAnsi="Times New Roman"/>
        </w:rPr>
        <w:t> </w:t>
      </w:r>
      <w:r w:rsidRPr="0065550C">
        <w:rPr>
          <w:rFonts w:ascii="Times New Roman" w:hAnsi="Times New Roman"/>
        </w:rPr>
        <w:t>000) ir nežinomas (negali būti apskaičiuotas pagal turimus duomenis).</w:t>
      </w:r>
    </w:p>
    <w:p w14:paraId="6DC5305E" w14:textId="77777777" w:rsidR="00385AEF" w:rsidRPr="00353EE7" w:rsidRDefault="00385AEF" w:rsidP="00385AEF">
      <w:pPr>
        <w:spacing w:after="0" w:line="240" w:lineRule="auto"/>
        <w:rPr>
          <w:rFonts w:ascii="Times New Roman" w:hAnsi="Times New Roman"/>
        </w:rPr>
      </w:pPr>
    </w:p>
    <w:tbl>
      <w:tblPr>
        <w:tblpPr w:leftFromText="180" w:rightFromText="180" w:vertAnchor="text" w:horzAnchor="margin" w:tblpY="5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5040"/>
        <w:gridCol w:w="2009"/>
      </w:tblGrid>
      <w:tr w:rsidR="00385AEF" w:rsidRPr="00591E78" w14:paraId="0110C5C5" w14:textId="77777777" w:rsidTr="00385AEF">
        <w:trPr>
          <w:tblHeader/>
        </w:trPr>
        <w:tc>
          <w:tcPr>
            <w:tcW w:w="2160" w:type="dxa"/>
          </w:tcPr>
          <w:p w14:paraId="40DD68FB"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b/>
              </w:rPr>
              <w:lastRenderedPageBreak/>
              <w:t>Organų sistemų klasės</w:t>
            </w:r>
          </w:p>
        </w:tc>
        <w:tc>
          <w:tcPr>
            <w:tcW w:w="5040" w:type="dxa"/>
          </w:tcPr>
          <w:p w14:paraId="09112F24"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b/>
              </w:rPr>
              <w:t>Nepageidaujamas reiškinys</w:t>
            </w:r>
          </w:p>
        </w:tc>
        <w:tc>
          <w:tcPr>
            <w:tcW w:w="2009" w:type="dxa"/>
          </w:tcPr>
          <w:p w14:paraId="734A3644" w14:textId="77777777" w:rsidR="00385AEF" w:rsidRPr="00353EE7" w:rsidRDefault="00385AEF" w:rsidP="00385AEF">
            <w:pPr>
              <w:spacing w:after="0" w:line="240" w:lineRule="auto"/>
              <w:ind w:left="-18" w:firstLine="18"/>
              <w:rPr>
                <w:rFonts w:ascii="Times New Roman" w:hAnsi="Times New Roman"/>
                <w:b/>
              </w:rPr>
            </w:pPr>
            <w:r w:rsidRPr="00353EE7">
              <w:rPr>
                <w:rFonts w:ascii="Times New Roman" w:hAnsi="Times New Roman"/>
                <w:b/>
              </w:rPr>
              <w:t>Dažnis</w:t>
            </w:r>
          </w:p>
        </w:tc>
      </w:tr>
      <w:tr w:rsidR="00385AEF" w:rsidRPr="00591E78" w14:paraId="5BAECDC4" w14:textId="77777777" w:rsidTr="00385AEF">
        <w:trPr>
          <w:tblHeader/>
        </w:trPr>
        <w:tc>
          <w:tcPr>
            <w:tcW w:w="2160" w:type="dxa"/>
          </w:tcPr>
          <w:p w14:paraId="7B7FBBCD"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rPr>
              <w:t>Kraujo ir limfinės sistemos sutrikimai</w:t>
            </w:r>
          </w:p>
        </w:tc>
        <w:tc>
          <w:tcPr>
            <w:tcW w:w="5040" w:type="dxa"/>
          </w:tcPr>
          <w:p w14:paraId="6E54B23D"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Kraujo sutrikimai </w:t>
            </w:r>
            <w:r w:rsidRPr="00353EE7">
              <w:rPr>
                <w:rFonts w:ascii="Times New Roman" w:hAnsi="Times New Roman"/>
                <w:vertAlign w:val="superscript"/>
              </w:rPr>
              <w:t>1</w:t>
            </w:r>
            <w:r w:rsidRPr="00353EE7">
              <w:rPr>
                <w:rFonts w:ascii="Times New Roman" w:hAnsi="Times New Roman"/>
              </w:rPr>
              <w:t xml:space="preserve">, įskaitant </w:t>
            </w:r>
            <w:proofErr w:type="spellStart"/>
            <w:r w:rsidRPr="00353EE7">
              <w:rPr>
                <w:rFonts w:ascii="Times New Roman" w:hAnsi="Times New Roman"/>
              </w:rPr>
              <w:t>neutropeniją</w:t>
            </w:r>
            <w:proofErr w:type="spellEnd"/>
            <w:r w:rsidRPr="00353EE7">
              <w:rPr>
                <w:rFonts w:ascii="Times New Roman" w:hAnsi="Times New Roman"/>
              </w:rPr>
              <w:t xml:space="preserve">, </w:t>
            </w:r>
            <w:proofErr w:type="spellStart"/>
            <w:r w:rsidRPr="00353EE7">
              <w:rPr>
                <w:rFonts w:ascii="Times New Roman" w:hAnsi="Times New Roman"/>
              </w:rPr>
              <w:t>leukopeniją</w:t>
            </w:r>
            <w:proofErr w:type="spellEnd"/>
            <w:r w:rsidRPr="00353EE7">
              <w:rPr>
                <w:rFonts w:ascii="Times New Roman" w:hAnsi="Times New Roman"/>
              </w:rPr>
              <w:t xml:space="preserve">, anemiją, </w:t>
            </w:r>
            <w:proofErr w:type="spellStart"/>
            <w:r w:rsidRPr="00353EE7">
              <w:rPr>
                <w:rFonts w:ascii="Times New Roman" w:hAnsi="Times New Roman"/>
              </w:rPr>
              <w:t>trombocitopeniją</w:t>
            </w:r>
            <w:proofErr w:type="spellEnd"/>
            <w:r w:rsidRPr="00353EE7">
              <w:rPr>
                <w:rFonts w:ascii="Times New Roman" w:hAnsi="Times New Roman"/>
              </w:rPr>
              <w:t xml:space="preserve">, </w:t>
            </w:r>
            <w:proofErr w:type="spellStart"/>
            <w:r w:rsidRPr="00353EE7">
              <w:rPr>
                <w:rFonts w:ascii="Times New Roman" w:hAnsi="Times New Roman"/>
              </w:rPr>
              <w:t>pancitopeniją</w:t>
            </w:r>
            <w:proofErr w:type="spellEnd"/>
            <w:r w:rsidRPr="00353EE7">
              <w:rPr>
                <w:rFonts w:ascii="Times New Roman" w:hAnsi="Times New Roman"/>
              </w:rPr>
              <w:t xml:space="preserve">, </w:t>
            </w:r>
            <w:proofErr w:type="spellStart"/>
            <w:r w:rsidRPr="00353EE7">
              <w:rPr>
                <w:rFonts w:ascii="Times New Roman" w:hAnsi="Times New Roman"/>
              </w:rPr>
              <w:t>aplazinę</w:t>
            </w:r>
            <w:proofErr w:type="spellEnd"/>
            <w:r w:rsidRPr="00353EE7">
              <w:rPr>
                <w:rFonts w:ascii="Times New Roman" w:hAnsi="Times New Roman"/>
              </w:rPr>
              <w:t xml:space="preserve"> anemiją, </w:t>
            </w:r>
            <w:proofErr w:type="spellStart"/>
            <w:r w:rsidRPr="00353EE7">
              <w:rPr>
                <w:rFonts w:ascii="Times New Roman" w:hAnsi="Times New Roman"/>
              </w:rPr>
              <w:t>agranuliocitozę</w:t>
            </w:r>
            <w:proofErr w:type="spellEnd"/>
          </w:p>
          <w:p w14:paraId="4246C2D3" w14:textId="77777777" w:rsidR="00385AEF" w:rsidRDefault="00385AEF" w:rsidP="00385AEF">
            <w:pPr>
              <w:spacing w:after="0" w:line="240" w:lineRule="auto"/>
              <w:rPr>
                <w:rFonts w:ascii="Times New Roman" w:hAnsi="Times New Roman"/>
              </w:rPr>
            </w:pPr>
          </w:p>
          <w:p w14:paraId="2FACEB73" w14:textId="11A9E003" w:rsidR="00385AEF" w:rsidRPr="00353EE7" w:rsidRDefault="00385AEF" w:rsidP="00385AEF">
            <w:pPr>
              <w:spacing w:after="0" w:line="240" w:lineRule="auto"/>
              <w:rPr>
                <w:rFonts w:ascii="Times New Roman" w:hAnsi="Times New Roman"/>
              </w:rPr>
            </w:pPr>
            <w:proofErr w:type="spellStart"/>
            <w:r>
              <w:rPr>
                <w:rFonts w:ascii="Times New Roman" w:hAnsi="Times New Roman"/>
              </w:rPr>
              <w:t>H</w:t>
            </w:r>
            <w:r w:rsidRPr="00052D9B">
              <w:rPr>
                <w:rFonts w:ascii="Times New Roman" w:hAnsi="Times New Roman"/>
              </w:rPr>
              <w:t>emofagocitinė</w:t>
            </w:r>
            <w:proofErr w:type="spellEnd"/>
            <w:r w:rsidRPr="00052D9B">
              <w:rPr>
                <w:rFonts w:ascii="Times New Roman" w:hAnsi="Times New Roman"/>
              </w:rPr>
              <w:t xml:space="preserve"> </w:t>
            </w:r>
            <w:proofErr w:type="spellStart"/>
            <w:r w:rsidRPr="00052D9B">
              <w:rPr>
                <w:rFonts w:ascii="Times New Roman" w:hAnsi="Times New Roman"/>
              </w:rPr>
              <w:t>limfohistiocitozė</w:t>
            </w:r>
            <w:proofErr w:type="spellEnd"/>
            <w:r w:rsidRPr="00052D9B">
              <w:rPr>
                <w:rFonts w:ascii="Times New Roman" w:hAnsi="Times New Roman"/>
              </w:rPr>
              <w:t xml:space="preserve"> (HLH)</w:t>
            </w:r>
            <w:r>
              <w:rPr>
                <w:rFonts w:ascii="Times New Roman" w:hAnsi="Times New Roman"/>
              </w:rPr>
              <w:t xml:space="preserve"> </w:t>
            </w:r>
            <w:r w:rsidRPr="002012FE">
              <w:rPr>
                <w:rFonts w:ascii="Times New Roman" w:hAnsi="Times New Roman"/>
              </w:rPr>
              <w:t>(žr.</w:t>
            </w:r>
            <w:r w:rsidR="00B2733A">
              <w:rPr>
                <w:rFonts w:ascii="Times New Roman" w:hAnsi="Times New Roman"/>
              </w:rPr>
              <w:t> </w:t>
            </w:r>
            <w:r w:rsidRPr="002012FE">
              <w:rPr>
                <w:rFonts w:ascii="Times New Roman" w:hAnsi="Times New Roman"/>
              </w:rPr>
              <w:t>4.</w:t>
            </w:r>
            <w:r>
              <w:rPr>
                <w:rFonts w:ascii="Times New Roman" w:hAnsi="Times New Roman"/>
              </w:rPr>
              <w:t>4</w:t>
            </w:r>
            <w:r w:rsidR="00F349B3">
              <w:rPr>
                <w:rFonts w:ascii="Times New Roman" w:hAnsi="Times New Roman"/>
              </w:rPr>
              <w:t> </w:t>
            </w:r>
            <w:r w:rsidRPr="002012FE">
              <w:rPr>
                <w:rFonts w:ascii="Times New Roman" w:hAnsi="Times New Roman"/>
              </w:rPr>
              <w:t>skyrių)</w:t>
            </w:r>
          </w:p>
          <w:p w14:paraId="17D1699B" w14:textId="77777777" w:rsidR="00385AEF" w:rsidRPr="00353EE7" w:rsidRDefault="00385AEF" w:rsidP="00385AEF">
            <w:pPr>
              <w:spacing w:after="0" w:line="240" w:lineRule="auto"/>
              <w:rPr>
                <w:rFonts w:ascii="Times New Roman" w:hAnsi="Times New Roman"/>
              </w:rPr>
            </w:pPr>
          </w:p>
          <w:p w14:paraId="57CD1614" w14:textId="105B413D" w:rsidR="00385AEF" w:rsidRPr="008007BE" w:rsidRDefault="00385AEF" w:rsidP="00385AEF">
            <w:pPr>
              <w:spacing w:after="0" w:line="240" w:lineRule="auto"/>
              <w:rPr>
                <w:rFonts w:ascii="Times New Roman" w:hAnsi="Times New Roman"/>
                <w:b/>
              </w:rPr>
            </w:pPr>
            <w:proofErr w:type="spellStart"/>
            <w:r w:rsidRPr="00353EE7">
              <w:rPr>
                <w:rFonts w:ascii="Times New Roman" w:hAnsi="Times New Roman"/>
              </w:rPr>
              <w:t>Limfadenopatija</w:t>
            </w:r>
            <w:proofErr w:type="spellEnd"/>
            <w:r w:rsidRPr="00353EE7">
              <w:rPr>
                <w:rFonts w:ascii="Times New Roman" w:hAnsi="Times New Roman"/>
                <w:vertAlign w:val="superscript"/>
              </w:rPr>
              <w:t xml:space="preserve"> 1</w:t>
            </w:r>
            <w:r w:rsidR="008007BE">
              <w:rPr>
                <w:rFonts w:ascii="Times New Roman" w:hAnsi="Times New Roman"/>
              </w:rPr>
              <w:t xml:space="preserve">, </w:t>
            </w:r>
            <w:proofErr w:type="spellStart"/>
            <w:r w:rsidR="008007BE">
              <w:rPr>
                <w:rFonts w:ascii="Times New Roman" w:hAnsi="Times New Roman"/>
              </w:rPr>
              <w:t>pseudolimfoma</w:t>
            </w:r>
            <w:proofErr w:type="spellEnd"/>
          </w:p>
        </w:tc>
        <w:tc>
          <w:tcPr>
            <w:tcW w:w="2009" w:type="dxa"/>
          </w:tcPr>
          <w:p w14:paraId="71D4F500" w14:textId="77777777" w:rsidR="00385AEF" w:rsidRPr="00353EE7" w:rsidRDefault="00385AEF" w:rsidP="00385AEF">
            <w:pPr>
              <w:spacing w:after="0" w:line="240" w:lineRule="auto"/>
              <w:ind w:left="-18" w:firstLine="18"/>
              <w:rPr>
                <w:rFonts w:ascii="Times New Roman" w:hAnsi="Times New Roman"/>
              </w:rPr>
            </w:pPr>
          </w:p>
          <w:p w14:paraId="11C7E4E2" w14:textId="77777777" w:rsidR="00385AEF" w:rsidRPr="00353EE7" w:rsidRDefault="00385AEF" w:rsidP="00385AEF">
            <w:pPr>
              <w:spacing w:after="0" w:line="240" w:lineRule="auto"/>
              <w:ind w:left="-18" w:firstLine="18"/>
              <w:rPr>
                <w:rFonts w:ascii="Times New Roman" w:hAnsi="Times New Roman"/>
              </w:rPr>
            </w:pPr>
          </w:p>
          <w:p w14:paraId="3CA46A86" w14:textId="77777777" w:rsidR="00385AEF" w:rsidRDefault="00385AEF" w:rsidP="00385AEF">
            <w:pPr>
              <w:spacing w:after="0" w:line="240" w:lineRule="auto"/>
              <w:ind w:left="-18" w:firstLine="18"/>
              <w:rPr>
                <w:rFonts w:ascii="Times New Roman" w:hAnsi="Times New Roman"/>
              </w:rPr>
            </w:pPr>
            <w:r w:rsidRPr="00353EE7">
              <w:rPr>
                <w:rFonts w:ascii="Times New Roman" w:hAnsi="Times New Roman"/>
              </w:rPr>
              <w:t>Labai reti</w:t>
            </w:r>
          </w:p>
          <w:p w14:paraId="0A9767E8" w14:textId="77777777" w:rsidR="00385AEF" w:rsidRDefault="00385AEF" w:rsidP="00385AEF">
            <w:pPr>
              <w:spacing w:after="0" w:line="240" w:lineRule="auto"/>
              <w:ind w:left="-18" w:firstLine="18"/>
              <w:rPr>
                <w:rFonts w:ascii="Times New Roman" w:hAnsi="Times New Roman"/>
              </w:rPr>
            </w:pPr>
          </w:p>
          <w:p w14:paraId="6D79DEDC" w14:textId="77777777" w:rsidR="00385AEF" w:rsidRDefault="00385AEF" w:rsidP="00385AEF">
            <w:pPr>
              <w:spacing w:after="0" w:line="240" w:lineRule="auto"/>
              <w:ind w:left="-18" w:firstLine="18"/>
              <w:rPr>
                <w:rFonts w:ascii="Times New Roman" w:hAnsi="Times New Roman"/>
              </w:rPr>
            </w:pPr>
            <w:r>
              <w:rPr>
                <w:rFonts w:ascii="Times New Roman" w:hAnsi="Times New Roman"/>
              </w:rPr>
              <w:t>Labai reti</w:t>
            </w:r>
          </w:p>
          <w:p w14:paraId="776784DF" w14:textId="77777777" w:rsidR="00385AEF" w:rsidRPr="00353EE7" w:rsidRDefault="00385AEF" w:rsidP="00385AEF">
            <w:pPr>
              <w:spacing w:after="0" w:line="240" w:lineRule="auto"/>
              <w:ind w:left="-18" w:firstLine="18"/>
              <w:rPr>
                <w:rFonts w:ascii="Times New Roman" w:hAnsi="Times New Roman"/>
              </w:rPr>
            </w:pPr>
          </w:p>
          <w:p w14:paraId="59614F07" w14:textId="77777777" w:rsidR="00385AEF" w:rsidRPr="00353EE7" w:rsidRDefault="00385AEF" w:rsidP="00385AEF">
            <w:pPr>
              <w:spacing w:after="0" w:line="240" w:lineRule="auto"/>
              <w:ind w:left="-18" w:firstLine="18"/>
              <w:rPr>
                <w:rFonts w:ascii="Times New Roman" w:hAnsi="Times New Roman"/>
              </w:rPr>
            </w:pPr>
          </w:p>
          <w:p w14:paraId="0521AEAA" w14:textId="77777777" w:rsidR="00385AEF" w:rsidRDefault="00385AEF" w:rsidP="00385AEF">
            <w:pPr>
              <w:spacing w:after="0" w:line="240" w:lineRule="auto"/>
              <w:ind w:left="-18" w:firstLine="18"/>
              <w:rPr>
                <w:rFonts w:ascii="Times New Roman" w:hAnsi="Times New Roman"/>
              </w:rPr>
            </w:pPr>
            <w:r w:rsidRPr="00353EE7">
              <w:rPr>
                <w:rFonts w:ascii="Times New Roman" w:hAnsi="Times New Roman"/>
              </w:rPr>
              <w:t>Dažnis nežinomas</w:t>
            </w:r>
          </w:p>
          <w:p w14:paraId="7836718B" w14:textId="77777777" w:rsidR="00F349B3" w:rsidRPr="00353EE7" w:rsidRDefault="00F349B3" w:rsidP="00385AEF">
            <w:pPr>
              <w:spacing w:after="0" w:line="240" w:lineRule="auto"/>
              <w:ind w:left="-18" w:firstLine="18"/>
              <w:rPr>
                <w:rFonts w:ascii="Times New Roman" w:hAnsi="Times New Roman"/>
                <w:b/>
              </w:rPr>
            </w:pPr>
          </w:p>
        </w:tc>
      </w:tr>
      <w:tr w:rsidR="00385AEF" w:rsidRPr="00591E78" w14:paraId="4C363A0C" w14:textId="77777777" w:rsidTr="00385AEF">
        <w:trPr>
          <w:tblHeader/>
        </w:trPr>
        <w:tc>
          <w:tcPr>
            <w:tcW w:w="2160" w:type="dxa"/>
          </w:tcPr>
          <w:p w14:paraId="5C18C42C"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rPr>
              <w:t>Imuninės sistemos sutrikimai</w:t>
            </w:r>
          </w:p>
        </w:tc>
        <w:tc>
          <w:tcPr>
            <w:tcW w:w="5040" w:type="dxa"/>
          </w:tcPr>
          <w:p w14:paraId="3D2AC25F" w14:textId="77777777" w:rsidR="00385AEF" w:rsidRDefault="00385AEF" w:rsidP="00385AEF">
            <w:pPr>
              <w:spacing w:after="0" w:line="240" w:lineRule="auto"/>
              <w:rPr>
                <w:rFonts w:ascii="Times New Roman" w:hAnsi="Times New Roman"/>
              </w:rPr>
            </w:pPr>
            <w:bookmarkStart w:id="31" w:name="_Hlk54714823"/>
            <w:r w:rsidRPr="00353EE7">
              <w:rPr>
                <w:rFonts w:ascii="Times New Roman" w:hAnsi="Times New Roman"/>
              </w:rPr>
              <w:t xml:space="preserve">Padidėjusio jautrumo sindromas </w:t>
            </w:r>
            <w:r w:rsidRPr="00353EE7">
              <w:rPr>
                <w:rFonts w:ascii="Times New Roman" w:hAnsi="Times New Roman"/>
                <w:vertAlign w:val="superscript"/>
              </w:rPr>
              <w:t>2</w:t>
            </w:r>
            <w:r w:rsidRPr="00353EE7">
              <w:rPr>
                <w:rFonts w:ascii="Times New Roman" w:hAnsi="Times New Roman"/>
              </w:rPr>
              <w:t xml:space="preserve"> </w:t>
            </w:r>
          </w:p>
          <w:p w14:paraId="2C6F900D" w14:textId="77777777" w:rsidR="00385AEF" w:rsidRDefault="00385AEF" w:rsidP="00385AEF">
            <w:pPr>
              <w:spacing w:after="0" w:line="240" w:lineRule="auto"/>
              <w:rPr>
                <w:rFonts w:ascii="Times New Roman" w:hAnsi="Times New Roman"/>
              </w:rPr>
            </w:pPr>
          </w:p>
          <w:p w14:paraId="4EF61EE2" w14:textId="77777777" w:rsidR="00385AEF" w:rsidRPr="00F349B3" w:rsidRDefault="00385AEF" w:rsidP="00385AEF">
            <w:pPr>
              <w:spacing w:after="0" w:line="240" w:lineRule="auto"/>
              <w:rPr>
                <w:rFonts w:ascii="Times New Roman" w:hAnsi="Times New Roman"/>
                <w:b/>
              </w:rPr>
            </w:pPr>
            <w:proofErr w:type="spellStart"/>
            <w:r w:rsidRPr="005212C6">
              <w:rPr>
                <w:rFonts w:ascii="Times New Roman" w:hAnsi="Times New Roman"/>
              </w:rPr>
              <w:t>Hipogamaglobulinemija</w:t>
            </w:r>
            <w:bookmarkEnd w:id="31"/>
            <w:proofErr w:type="spellEnd"/>
          </w:p>
        </w:tc>
        <w:tc>
          <w:tcPr>
            <w:tcW w:w="2009" w:type="dxa"/>
          </w:tcPr>
          <w:p w14:paraId="7270576B" w14:textId="77777777" w:rsidR="00385AEF" w:rsidRDefault="00385AEF" w:rsidP="00BB5DA4">
            <w:pPr>
              <w:spacing w:after="0" w:line="240" w:lineRule="auto"/>
              <w:rPr>
                <w:rFonts w:ascii="Times New Roman" w:hAnsi="Times New Roman"/>
              </w:rPr>
            </w:pPr>
            <w:r w:rsidRPr="00353EE7">
              <w:rPr>
                <w:rFonts w:ascii="Times New Roman" w:hAnsi="Times New Roman"/>
              </w:rPr>
              <w:t>Labai reti</w:t>
            </w:r>
          </w:p>
          <w:p w14:paraId="5AD68F64" w14:textId="77777777" w:rsidR="00385AEF" w:rsidRDefault="00385AEF" w:rsidP="00385AEF">
            <w:pPr>
              <w:spacing w:after="0" w:line="240" w:lineRule="auto"/>
              <w:ind w:left="-18" w:firstLine="18"/>
              <w:rPr>
                <w:rFonts w:ascii="Times New Roman" w:hAnsi="Times New Roman"/>
              </w:rPr>
            </w:pPr>
          </w:p>
          <w:p w14:paraId="7447E257" w14:textId="77777777" w:rsidR="00385AEF" w:rsidRDefault="00385AEF" w:rsidP="00385AEF">
            <w:pPr>
              <w:spacing w:after="0" w:line="240" w:lineRule="auto"/>
              <w:ind w:left="-18" w:firstLine="18"/>
              <w:rPr>
                <w:rFonts w:ascii="Times New Roman" w:hAnsi="Times New Roman"/>
              </w:rPr>
            </w:pPr>
            <w:r>
              <w:rPr>
                <w:rFonts w:ascii="Times New Roman" w:hAnsi="Times New Roman"/>
              </w:rPr>
              <w:t>Dažnis nežinomas</w:t>
            </w:r>
          </w:p>
          <w:p w14:paraId="04C31CD8" w14:textId="77777777" w:rsidR="00F349B3" w:rsidRPr="00353EE7" w:rsidRDefault="00F349B3" w:rsidP="00385AEF">
            <w:pPr>
              <w:spacing w:after="0" w:line="240" w:lineRule="auto"/>
              <w:ind w:left="-18" w:firstLine="18"/>
              <w:rPr>
                <w:rFonts w:ascii="Times New Roman" w:hAnsi="Times New Roman"/>
                <w:b/>
              </w:rPr>
            </w:pPr>
          </w:p>
        </w:tc>
      </w:tr>
      <w:tr w:rsidR="00385AEF" w:rsidRPr="00591E78" w14:paraId="3FF1B35F" w14:textId="77777777" w:rsidTr="00385AEF">
        <w:trPr>
          <w:tblHeader/>
        </w:trPr>
        <w:tc>
          <w:tcPr>
            <w:tcW w:w="2160" w:type="dxa"/>
          </w:tcPr>
          <w:p w14:paraId="575DC54F"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rPr>
              <w:t>Psichikos sutrikimai</w:t>
            </w:r>
          </w:p>
        </w:tc>
        <w:tc>
          <w:tcPr>
            <w:tcW w:w="5040" w:type="dxa"/>
          </w:tcPr>
          <w:p w14:paraId="43675791"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Agresyvumas, dirglumas</w:t>
            </w:r>
          </w:p>
          <w:p w14:paraId="6E9736C8" w14:textId="77777777" w:rsidR="00385AEF" w:rsidRPr="00353EE7" w:rsidRDefault="00385AEF" w:rsidP="00385AEF">
            <w:pPr>
              <w:spacing w:after="0" w:line="240" w:lineRule="auto"/>
              <w:rPr>
                <w:rFonts w:ascii="Times New Roman" w:hAnsi="Times New Roman"/>
              </w:rPr>
            </w:pPr>
          </w:p>
          <w:p w14:paraId="3A1D8015" w14:textId="4FD26ACF" w:rsidR="00385AEF" w:rsidRPr="00353EE7" w:rsidRDefault="00385AEF" w:rsidP="00385AEF">
            <w:pPr>
              <w:spacing w:after="0" w:line="240" w:lineRule="auto"/>
              <w:rPr>
                <w:rFonts w:ascii="Times New Roman" w:hAnsi="Times New Roman"/>
              </w:rPr>
            </w:pPr>
            <w:r w:rsidRPr="00353EE7">
              <w:rPr>
                <w:rFonts w:ascii="Times New Roman" w:hAnsi="Times New Roman"/>
              </w:rPr>
              <w:t>Konfūzija, haliucinacijos, tikai</w:t>
            </w:r>
            <w:r w:rsidR="008007BE">
              <w:rPr>
                <w:rFonts w:ascii="Times New Roman" w:hAnsi="Times New Roman"/>
              </w:rPr>
              <w:t xml:space="preserve"> (motoriniai ir </w:t>
            </w:r>
            <w:r w:rsidR="00992A00">
              <w:rPr>
                <w:rFonts w:ascii="Times New Roman" w:hAnsi="Times New Roman"/>
              </w:rPr>
              <w:t>[</w:t>
            </w:r>
            <w:r w:rsidR="008007BE">
              <w:rPr>
                <w:rFonts w:ascii="Times New Roman" w:hAnsi="Times New Roman"/>
              </w:rPr>
              <w:t>arba</w:t>
            </w:r>
            <w:r w:rsidR="00992A00">
              <w:rPr>
                <w:rFonts w:ascii="Times New Roman" w:hAnsi="Times New Roman"/>
              </w:rPr>
              <w:t>]</w:t>
            </w:r>
            <w:r w:rsidR="008007BE">
              <w:rPr>
                <w:rFonts w:ascii="Times New Roman" w:hAnsi="Times New Roman"/>
              </w:rPr>
              <w:t xml:space="preserve"> </w:t>
            </w:r>
            <w:r w:rsidR="00445777">
              <w:rPr>
                <w:rFonts w:ascii="Times New Roman" w:hAnsi="Times New Roman"/>
              </w:rPr>
              <w:t>bals</w:t>
            </w:r>
            <w:r w:rsidR="003D0AFA">
              <w:rPr>
                <w:rFonts w:ascii="Times New Roman" w:hAnsi="Times New Roman"/>
              </w:rPr>
              <w:t>in</w:t>
            </w:r>
            <w:r w:rsidR="008007BE">
              <w:rPr>
                <w:rFonts w:ascii="Times New Roman" w:hAnsi="Times New Roman"/>
              </w:rPr>
              <w:t>iai tikai)</w:t>
            </w:r>
          </w:p>
          <w:p w14:paraId="18C76EFD" w14:textId="77777777" w:rsidR="00385AEF" w:rsidRPr="00353EE7" w:rsidRDefault="00385AEF" w:rsidP="00385AEF">
            <w:pPr>
              <w:spacing w:after="0" w:line="240" w:lineRule="auto"/>
              <w:rPr>
                <w:rFonts w:ascii="Times New Roman" w:hAnsi="Times New Roman"/>
              </w:rPr>
            </w:pPr>
          </w:p>
          <w:p w14:paraId="35F98CB8"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rPr>
              <w:t>Košmarai</w:t>
            </w:r>
          </w:p>
        </w:tc>
        <w:tc>
          <w:tcPr>
            <w:tcW w:w="2009" w:type="dxa"/>
          </w:tcPr>
          <w:p w14:paraId="41983A26" w14:textId="77777777" w:rsidR="00385AEF" w:rsidRPr="00353EE7" w:rsidRDefault="00385AEF" w:rsidP="00385AEF">
            <w:pPr>
              <w:spacing w:after="0" w:line="240" w:lineRule="auto"/>
              <w:ind w:left="-18" w:firstLine="18"/>
              <w:rPr>
                <w:rFonts w:ascii="Times New Roman" w:hAnsi="Times New Roman"/>
              </w:rPr>
            </w:pPr>
            <w:r w:rsidRPr="00353EE7">
              <w:rPr>
                <w:rFonts w:ascii="Times New Roman" w:hAnsi="Times New Roman"/>
              </w:rPr>
              <w:t>Dažni</w:t>
            </w:r>
          </w:p>
          <w:p w14:paraId="07FB8C57" w14:textId="77777777" w:rsidR="00385AEF" w:rsidRPr="00353EE7" w:rsidRDefault="00385AEF" w:rsidP="00385AEF">
            <w:pPr>
              <w:spacing w:after="0" w:line="240" w:lineRule="auto"/>
              <w:ind w:left="-18" w:firstLine="18"/>
              <w:rPr>
                <w:rFonts w:ascii="Times New Roman" w:hAnsi="Times New Roman"/>
              </w:rPr>
            </w:pPr>
          </w:p>
          <w:p w14:paraId="5843927D" w14:textId="77777777" w:rsidR="00385AEF" w:rsidRPr="00353EE7" w:rsidRDefault="00385AEF" w:rsidP="00385AEF">
            <w:pPr>
              <w:spacing w:after="0" w:line="240" w:lineRule="auto"/>
              <w:ind w:left="-18" w:firstLine="18"/>
              <w:rPr>
                <w:rFonts w:ascii="Times New Roman" w:hAnsi="Times New Roman"/>
              </w:rPr>
            </w:pPr>
            <w:r w:rsidRPr="00353EE7">
              <w:rPr>
                <w:rFonts w:ascii="Times New Roman" w:hAnsi="Times New Roman"/>
              </w:rPr>
              <w:t>Labai reti</w:t>
            </w:r>
          </w:p>
          <w:p w14:paraId="335797AF" w14:textId="77777777" w:rsidR="00385AEF" w:rsidRPr="00353EE7" w:rsidRDefault="00385AEF" w:rsidP="00385AEF">
            <w:pPr>
              <w:spacing w:after="0" w:line="240" w:lineRule="auto"/>
              <w:ind w:left="-18" w:firstLine="18"/>
              <w:rPr>
                <w:rFonts w:ascii="Times New Roman" w:hAnsi="Times New Roman"/>
              </w:rPr>
            </w:pPr>
          </w:p>
          <w:p w14:paraId="36E56CA5" w14:textId="77777777" w:rsidR="003C0E37" w:rsidRDefault="003C0E37" w:rsidP="00385AEF">
            <w:pPr>
              <w:spacing w:after="0" w:line="240" w:lineRule="auto"/>
              <w:ind w:left="-18" w:firstLine="18"/>
              <w:rPr>
                <w:rFonts w:ascii="Times New Roman" w:hAnsi="Times New Roman"/>
              </w:rPr>
            </w:pPr>
          </w:p>
          <w:p w14:paraId="4262D8FC" w14:textId="04BF3874" w:rsidR="00385AEF" w:rsidRDefault="00385AEF" w:rsidP="00385AEF">
            <w:pPr>
              <w:spacing w:after="0" w:line="240" w:lineRule="auto"/>
              <w:ind w:left="-18" w:firstLine="18"/>
              <w:rPr>
                <w:rFonts w:ascii="Times New Roman" w:hAnsi="Times New Roman"/>
              </w:rPr>
            </w:pPr>
            <w:r w:rsidRPr="00353EE7">
              <w:rPr>
                <w:rFonts w:ascii="Times New Roman" w:hAnsi="Times New Roman"/>
              </w:rPr>
              <w:t>Dažnis nežinomas</w:t>
            </w:r>
          </w:p>
          <w:p w14:paraId="652B0F2A" w14:textId="77777777" w:rsidR="00F349B3" w:rsidRPr="00353EE7" w:rsidRDefault="00F349B3" w:rsidP="00385AEF">
            <w:pPr>
              <w:spacing w:after="0" w:line="240" w:lineRule="auto"/>
              <w:ind w:left="-18" w:firstLine="18"/>
              <w:rPr>
                <w:rFonts w:ascii="Times New Roman" w:hAnsi="Times New Roman"/>
                <w:b/>
              </w:rPr>
            </w:pPr>
          </w:p>
        </w:tc>
      </w:tr>
      <w:tr w:rsidR="00385AEF" w:rsidRPr="00591E78" w14:paraId="7E86454E" w14:textId="77777777" w:rsidTr="00385AEF">
        <w:trPr>
          <w:tblHeader/>
        </w:trPr>
        <w:tc>
          <w:tcPr>
            <w:tcW w:w="2160" w:type="dxa"/>
          </w:tcPr>
          <w:p w14:paraId="367B19AE"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rPr>
              <w:t>Nervų sistemos sutrikimai</w:t>
            </w:r>
          </w:p>
        </w:tc>
        <w:tc>
          <w:tcPr>
            <w:tcW w:w="5040" w:type="dxa"/>
          </w:tcPr>
          <w:p w14:paraId="2B94FDB5"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Galvos skausmas</w:t>
            </w:r>
            <w:r w:rsidRPr="00353EE7">
              <w:rPr>
                <w:rFonts w:ascii="Times New Roman" w:hAnsi="Times New Roman"/>
                <w:vertAlign w:val="superscript"/>
              </w:rPr>
              <w:t xml:space="preserve"> †§</w:t>
            </w:r>
          </w:p>
          <w:p w14:paraId="0DD5C5E6" w14:textId="77777777" w:rsidR="00385AEF" w:rsidRPr="00353EE7" w:rsidRDefault="00385AEF" w:rsidP="00385AEF">
            <w:pPr>
              <w:spacing w:after="0" w:line="240" w:lineRule="auto"/>
              <w:rPr>
                <w:rFonts w:ascii="Times New Roman" w:hAnsi="Times New Roman"/>
              </w:rPr>
            </w:pPr>
          </w:p>
          <w:p w14:paraId="5D15C46C" w14:textId="77777777" w:rsidR="00385AEF" w:rsidRPr="00353EE7" w:rsidRDefault="00385AEF" w:rsidP="00385AEF">
            <w:pPr>
              <w:spacing w:after="0" w:line="240" w:lineRule="auto"/>
              <w:rPr>
                <w:rFonts w:ascii="Times New Roman" w:hAnsi="Times New Roman"/>
                <w:vertAlign w:val="superscript"/>
              </w:rPr>
            </w:pPr>
            <w:proofErr w:type="spellStart"/>
            <w:r w:rsidRPr="00353EE7">
              <w:rPr>
                <w:rFonts w:ascii="Times New Roman" w:hAnsi="Times New Roman"/>
              </w:rPr>
              <w:t>Somnolencija</w:t>
            </w:r>
            <w:proofErr w:type="spellEnd"/>
            <w:r w:rsidRPr="00353EE7">
              <w:rPr>
                <w:rFonts w:ascii="Times New Roman" w:hAnsi="Times New Roman"/>
              </w:rPr>
              <w:t xml:space="preserve"> </w:t>
            </w:r>
            <w:r w:rsidRPr="00353EE7">
              <w:rPr>
                <w:rFonts w:ascii="Times New Roman" w:hAnsi="Times New Roman"/>
                <w:vertAlign w:val="superscript"/>
              </w:rPr>
              <w:t>†§</w:t>
            </w:r>
            <w:r w:rsidRPr="00353EE7">
              <w:rPr>
                <w:rFonts w:ascii="Times New Roman" w:hAnsi="Times New Roman"/>
              </w:rPr>
              <w:t xml:space="preserve">, svaigulys </w:t>
            </w:r>
            <w:r w:rsidRPr="00353EE7">
              <w:rPr>
                <w:rFonts w:ascii="Times New Roman" w:hAnsi="Times New Roman"/>
                <w:vertAlign w:val="superscript"/>
              </w:rPr>
              <w:t>†§</w:t>
            </w:r>
            <w:r w:rsidRPr="00353EE7">
              <w:rPr>
                <w:rFonts w:ascii="Times New Roman" w:hAnsi="Times New Roman"/>
              </w:rPr>
              <w:t xml:space="preserve">, drebulys </w:t>
            </w:r>
            <w:r w:rsidRPr="00353EE7">
              <w:rPr>
                <w:rFonts w:ascii="Times New Roman" w:hAnsi="Times New Roman"/>
                <w:vertAlign w:val="superscript"/>
              </w:rPr>
              <w:t>†</w:t>
            </w:r>
            <w:r w:rsidRPr="00353EE7">
              <w:rPr>
                <w:rFonts w:ascii="Times New Roman" w:hAnsi="Times New Roman"/>
              </w:rPr>
              <w:t xml:space="preserve">, nemiga </w:t>
            </w:r>
            <w:r w:rsidRPr="00353EE7">
              <w:rPr>
                <w:rFonts w:ascii="Times New Roman" w:hAnsi="Times New Roman"/>
                <w:vertAlign w:val="superscript"/>
              </w:rPr>
              <w:t>†</w:t>
            </w:r>
            <w:r w:rsidRPr="00353EE7">
              <w:rPr>
                <w:rFonts w:ascii="Times New Roman" w:hAnsi="Times New Roman"/>
              </w:rPr>
              <w:t xml:space="preserve">, susijaudinimas </w:t>
            </w:r>
            <w:r w:rsidRPr="00353EE7">
              <w:rPr>
                <w:rFonts w:ascii="Times New Roman" w:hAnsi="Times New Roman"/>
                <w:vertAlign w:val="superscript"/>
              </w:rPr>
              <w:t>§</w:t>
            </w:r>
          </w:p>
          <w:p w14:paraId="271D4218" w14:textId="77777777" w:rsidR="00385AEF" w:rsidRPr="00353EE7" w:rsidRDefault="00385AEF" w:rsidP="00385AEF">
            <w:pPr>
              <w:spacing w:after="0" w:line="240" w:lineRule="auto"/>
              <w:rPr>
                <w:rFonts w:ascii="Times New Roman" w:hAnsi="Times New Roman"/>
              </w:rPr>
            </w:pPr>
          </w:p>
          <w:p w14:paraId="287D6AE9" w14:textId="77777777" w:rsidR="00385AEF" w:rsidRPr="00353EE7" w:rsidRDefault="00385AEF" w:rsidP="00385AEF">
            <w:pPr>
              <w:spacing w:after="0" w:line="240" w:lineRule="auto"/>
              <w:rPr>
                <w:rFonts w:ascii="Times New Roman" w:hAnsi="Times New Roman"/>
              </w:rPr>
            </w:pPr>
            <w:proofErr w:type="spellStart"/>
            <w:r w:rsidRPr="00353EE7">
              <w:rPr>
                <w:rFonts w:ascii="Times New Roman" w:hAnsi="Times New Roman"/>
              </w:rPr>
              <w:t>Ataksija</w:t>
            </w:r>
            <w:proofErr w:type="spellEnd"/>
            <w:r w:rsidRPr="00353EE7">
              <w:rPr>
                <w:rFonts w:ascii="Times New Roman" w:hAnsi="Times New Roman"/>
              </w:rPr>
              <w:t xml:space="preserve"> </w:t>
            </w:r>
            <w:r w:rsidRPr="00353EE7">
              <w:rPr>
                <w:rFonts w:ascii="Times New Roman" w:hAnsi="Times New Roman"/>
                <w:vertAlign w:val="superscript"/>
              </w:rPr>
              <w:t>†</w:t>
            </w:r>
          </w:p>
          <w:p w14:paraId="6E7B3E77" w14:textId="77777777" w:rsidR="00385AEF" w:rsidRPr="00353EE7" w:rsidRDefault="00385AEF" w:rsidP="00385AEF">
            <w:pPr>
              <w:spacing w:after="0" w:line="240" w:lineRule="auto"/>
              <w:rPr>
                <w:rFonts w:ascii="Times New Roman" w:hAnsi="Times New Roman"/>
              </w:rPr>
            </w:pPr>
          </w:p>
          <w:p w14:paraId="0918428F" w14:textId="77777777" w:rsidR="00385AEF" w:rsidRPr="00F349B3" w:rsidRDefault="00385AEF" w:rsidP="00385AEF">
            <w:pPr>
              <w:spacing w:after="0" w:line="240" w:lineRule="auto"/>
              <w:rPr>
                <w:rFonts w:ascii="Times New Roman" w:hAnsi="Times New Roman"/>
              </w:rPr>
            </w:pPr>
            <w:proofErr w:type="spellStart"/>
            <w:r w:rsidRPr="00353EE7">
              <w:rPr>
                <w:rFonts w:ascii="Times New Roman" w:hAnsi="Times New Roman"/>
              </w:rPr>
              <w:t>Nistagmas</w:t>
            </w:r>
            <w:proofErr w:type="spellEnd"/>
            <w:r w:rsidRPr="00353EE7">
              <w:rPr>
                <w:rFonts w:ascii="Times New Roman" w:hAnsi="Times New Roman"/>
              </w:rPr>
              <w:t xml:space="preserve"> </w:t>
            </w:r>
            <w:r w:rsidRPr="00353EE7">
              <w:rPr>
                <w:rFonts w:ascii="Times New Roman" w:hAnsi="Times New Roman"/>
                <w:vertAlign w:val="superscript"/>
              </w:rPr>
              <w:t>†</w:t>
            </w:r>
            <w:r w:rsidR="00F349B3">
              <w:rPr>
                <w:rFonts w:ascii="Times New Roman" w:hAnsi="Times New Roman"/>
              </w:rPr>
              <w:t xml:space="preserve">, </w:t>
            </w:r>
            <w:proofErr w:type="spellStart"/>
            <w:r w:rsidR="00F349B3">
              <w:rPr>
                <w:rFonts w:ascii="Times New Roman" w:hAnsi="Times New Roman"/>
              </w:rPr>
              <w:t>a</w:t>
            </w:r>
            <w:r w:rsidR="00F349B3" w:rsidRPr="00353EE7">
              <w:rPr>
                <w:rFonts w:ascii="Times New Roman" w:hAnsi="Times New Roman"/>
              </w:rPr>
              <w:t>septinis</w:t>
            </w:r>
            <w:proofErr w:type="spellEnd"/>
            <w:r w:rsidR="00F349B3" w:rsidRPr="00353EE7">
              <w:rPr>
                <w:rFonts w:ascii="Times New Roman" w:hAnsi="Times New Roman"/>
              </w:rPr>
              <w:t xml:space="preserve"> meningitas</w:t>
            </w:r>
            <w:r w:rsidR="00F349B3" w:rsidRPr="00353EE7">
              <w:rPr>
                <w:rFonts w:ascii="Times New Roman" w:hAnsi="Times New Roman"/>
                <w:vertAlign w:val="superscript"/>
              </w:rPr>
              <w:t xml:space="preserve"> </w:t>
            </w:r>
            <w:r w:rsidR="00F349B3" w:rsidRPr="00353EE7">
              <w:rPr>
                <w:rFonts w:ascii="Times New Roman" w:hAnsi="Times New Roman"/>
              </w:rPr>
              <w:t>(žr. 4.4 skyrių)</w:t>
            </w:r>
          </w:p>
          <w:p w14:paraId="02BE2E03" w14:textId="77777777" w:rsidR="00385AEF" w:rsidRPr="00353EE7" w:rsidRDefault="00385AEF" w:rsidP="00385AEF">
            <w:pPr>
              <w:spacing w:after="0" w:line="240" w:lineRule="auto"/>
              <w:rPr>
                <w:rFonts w:ascii="Times New Roman" w:hAnsi="Times New Roman"/>
              </w:rPr>
            </w:pPr>
          </w:p>
          <w:p w14:paraId="54F7D632"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Pusiausvyros sutrikimas, judėjimo sutrikimai, Parkinsono</w:t>
            </w:r>
            <w:r>
              <w:rPr>
                <w:rFonts w:ascii="Times New Roman" w:hAnsi="Times New Roman"/>
              </w:rPr>
              <w:t xml:space="preserve"> (</w:t>
            </w:r>
            <w:proofErr w:type="spellStart"/>
            <w:r>
              <w:rPr>
                <w:rFonts w:ascii="Times New Roman" w:hAnsi="Times New Roman"/>
                <w:i/>
              </w:rPr>
              <w:t>Parkinson</w:t>
            </w:r>
            <w:proofErr w:type="spellEnd"/>
            <w:r>
              <w:rPr>
                <w:rFonts w:ascii="Times New Roman" w:hAnsi="Times New Roman"/>
              </w:rPr>
              <w:t>)</w:t>
            </w:r>
            <w:r w:rsidRPr="00353EE7">
              <w:rPr>
                <w:rFonts w:ascii="Times New Roman" w:hAnsi="Times New Roman"/>
              </w:rPr>
              <w:t xml:space="preserve"> ligos pasunkėjimas </w:t>
            </w:r>
            <w:r w:rsidRPr="00353EE7">
              <w:rPr>
                <w:rFonts w:ascii="Times New Roman" w:hAnsi="Times New Roman"/>
                <w:vertAlign w:val="superscript"/>
              </w:rPr>
              <w:t>3</w:t>
            </w:r>
            <w:r w:rsidRPr="00353EE7">
              <w:rPr>
                <w:rFonts w:ascii="Times New Roman" w:hAnsi="Times New Roman"/>
              </w:rPr>
              <w:t xml:space="preserve">, </w:t>
            </w:r>
            <w:proofErr w:type="spellStart"/>
            <w:r w:rsidRPr="00353EE7">
              <w:rPr>
                <w:rFonts w:ascii="Times New Roman" w:hAnsi="Times New Roman"/>
              </w:rPr>
              <w:t>ekstrapiramidinis</w:t>
            </w:r>
            <w:proofErr w:type="spellEnd"/>
            <w:r w:rsidRPr="00353EE7">
              <w:rPr>
                <w:rFonts w:ascii="Times New Roman" w:hAnsi="Times New Roman"/>
              </w:rPr>
              <w:t xml:space="preserve"> poveikis, </w:t>
            </w:r>
            <w:proofErr w:type="spellStart"/>
            <w:r w:rsidRPr="00353EE7">
              <w:rPr>
                <w:rFonts w:ascii="Times New Roman" w:hAnsi="Times New Roman"/>
              </w:rPr>
              <w:t>choreoatetozė</w:t>
            </w:r>
            <w:proofErr w:type="spellEnd"/>
            <w:r w:rsidRPr="00353EE7">
              <w:rPr>
                <w:rFonts w:ascii="Times New Roman" w:hAnsi="Times New Roman"/>
              </w:rPr>
              <w:t xml:space="preserve"> </w:t>
            </w:r>
            <w:r w:rsidRPr="00353EE7">
              <w:rPr>
                <w:rFonts w:ascii="Times New Roman" w:hAnsi="Times New Roman"/>
                <w:vertAlign w:val="superscript"/>
              </w:rPr>
              <w:t>†</w:t>
            </w:r>
            <w:r w:rsidRPr="00353EE7">
              <w:rPr>
                <w:rFonts w:ascii="Times New Roman" w:hAnsi="Times New Roman"/>
              </w:rPr>
              <w:t xml:space="preserve">, priepuolių padažnėjimas </w:t>
            </w:r>
          </w:p>
          <w:p w14:paraId="42E12358" w14:textId="77777777" w:rsidR="00385AEF" w:rsidRPr="00353EE7" w:rsidRDefault="00385AEF" w:rsidP="00385AEF">
            <w:pPr>
              <w:spacing w:after="0" w:line="240" w:lineRule="auto"/>
              <w:rPr>
                <w:rFonts w:ascii="Times New Roman" w:hAnsi="Times New Roman"/>
                <w:b/>
              </w:rPr>
            </w:pPr>
          </w:p>
        </w:tc>
        <w:tc>
          <w:tcPr>
            <w:tcW w:w="2009" w:type="dxa"/>
          </w:tcPr>
          <w:p w14:paraId="5215B604" w14:textId="77777777" w:rsidR="00385AEF" w:rsidRPr="00353EE7" w:rsidRDefault="00385AEF" w:rsidP="00385AEF">
            <w:pPr>
              <w:spacing w:after="0" w:line="240" w:lineRule="auto"/>
              <w:ind w:left="-18" w:firstLine="18"/>
              <w:rPr>
                <w:rFonts w:ascii="Times New Roman" w:hAnsi="Times New Roman"/>
              </w:rPr>
            </w:pPr>
            <w:r w:rsidRPr="00353EE7">
              <w:rPr>
                <w:rFonts w:ascii="Times New Roman" w:hAnsi="Times New Roman"/>
              </w:rPr>
              <w:t>Labai dažni</w:t>
            </w:r>
          </w:p>
          <w:p w14:paraId="25F4A97F" w14:textId="77777777" w:rsidR="00385AEF" w:rsidRPr="00353EE7" w:rsidRDefault="00385AEF" w:rsidP="00385AEF">
            <w:pPr>
              <w:spacing w:after="0" w:line="240" w:lineRule="auto"/>
              <w:ind w:left="-18" w:firstLine="18"/>
              <w:rPr>
                <w:rFonts w:ascii="Times New Roman" w:hAnsi="Times New Roman"/>
              </w:rPr>
            </w:pPr>
          </w:p>
          <w:p w14:paraId="36173226" w14:textId="77777777" w:rsidR="00385AEF" w:rsidRPr="00353EE7" w:rsidRDefault="00385AEF" w:rsidP="00385AEF">
            <w:pPr>
              <w:spacing w:after="0" w:line="240" w:lineRule="auto"/>
              <w:ind w:left="-18" w:firstLine="18"/>
              <w:rPr>
                <w:rFonts w:ascii="Times New Roman" w:hAnsi="Times New Roman"/>
              </w:rPr>
            </w:pPr>
          </w:p>
          <w:p w14:paraId="32EB9A72" w14:textId="77777777" w:rsidR="00385AEF" w:rsidRPr="00353EE7" w:rsidRDefault="00385AEF" w:rsidP="00385AEF">
            <w:pPr>
              <w:spacing w:after="0" w:line="240" w:lineRule="auto"/>
              <w:ind w:left="-18" w:firstLine="18"/>
              <w:rPr>
                <w:rFonts w:ascii="Times New Roman" w:hAnsi="Times New Roman"/>
              </w:rPr>
            </w:pPr>
            <w:r w:rsidRPr="00353EE7">
              <w:rPr>
                <w:rFonts w:ascii="Times New Roman" w:hAnsi="Times New Roman"/>
              </w:rPr>
              <w:t>Dažni</w:t>
            </w:r>
          </w:p>
          <w:p w14:paraId="1390DB90" w14:textId="77777777" w:rsidR="00385AEF" w:rsidRPr="00353EE7" w:rsidRDefault="00385AEF" w:rsidP="00385AEF">
            <w:pPr>
              <w:spacing w:after="0" w:line="240" w:lineRule="auto"/>
              <w:rPr>
                <w:rFonts w:ascii="Times New Roman" w:hAnsi="Times New Roman"/>
              </w:rPr>
            </w:pPr>
          </w:p>
          <w:p w14:paraId="3743D61D" w14:textId="77777777" w:rsidR="00385AEF" w:rsidRPr="00353EE7" w:rsidRDefault="00385AEF" w:rsidP="00385AEF">
            <w:pPr>
              <w:spacing w:after="0" w:line="240" w:lineRule="auto"/>
              <w:ind w:left="-18" w:firstLine="18"/>
              <w:rPr>
                <w:rFonts w:ascii="Times New Roman" w:hAnsi="Times New Roman"/>
              </w:rPr>
            </w:pPr>
            <w:r w:rsidRPr="00353EE7">
              <w:rPr>
                <w:rFonts w:ascii="Times New Roman" w:hAnsi="Times New Roman"/>
              </w:rPr>
              <w:t>Nedažni</w:t>
            </w:r>
          </w:p>
          <w:p w14:paraId="4079F638" w14:textId="77777777" w:rsidR="00385AEF" w:rsidRPr="00353EE7" w:rsidRDefault="00385AEF" w:rsidP="00385AEF">
            <w:pPr>
              <w:spacing w:after="0" w:line="240" w:lineRule="auto"/>
              <w:ind w:left="-18" w:firstLine="18"/>
              <w:rPr>
                <w:rFonts w:ascii="Times New Roman" w:hAnsi="Times New Roman"/>
              </w:rPr>
            </w:pPr>
          </w:p>
          <w:p w14:paraId="21E79A76" w14:textId="77777777" w:rsidR="00385AEF" w:rsidRPr="00353EE7" w:rsidRDefault="00385AEF" w:rsidP="00385AEF">
            <w:pPr>
              <w:spacing w:after="0" w:line="240" w:lineRule="auto"/>
              <w:ind w:left="-18" w:firstLine="18"/>
              <w:rPr>
                <w:rFonts w:ascii="Times New Roman" w:hAnsi="Times New Roman"/>
              </w:rPr>
            </w:pPr>
            <w:r w:rsidRPr="00353EE7">
              <w:rPr>
                <w:rFonts w:ascii="Times New Roman" w:hAnsi="Times New Roman"/>
              </w:rPr>
              <w:t>Reti</w:t>
            </w:r>
          </w:p>
          <w:p w14:paraId="4D1D6BB8" w14:textId="77777777" w:rsidR="00385AEF" w:rsidRPr="00353EE7" w:rsidRDefault="00385AEF" w:rsidP="00385AEF">
            <w:pPr>
              <w:spacing w:after="0" w:line="240" w:lineRule="auto"/>
              <w:ind w:left="-18" w:firstLine="18"/>
              <w:rPr>
                <w:rFonts w:ascii="Times New Roman" w:hAnsi="Times New Roman"/>
              </w:rPr>
            </w:pPr>
          </w:p>
          <w:p w14:paraId="7CBA5D4A" w14:textId="77777777" w:rsidR="00385AEF" w:rsidRPr="00353EE7" w:rsidRDefault="00385AEF" w:rsidP="00385AEF">
            <w:pPr>
              <w:spacing w:after="0" w:line="240" w:lineRule="auto"/>
              <w:ind w:left="-18" w:firstLine="18"/>
              <w:rPr>
                <w:rFonts w:ascii="Times New Roman" w:hAnsi="Times New Roman"/>
              </w:rPr>
            </w:pPr>
          </w:p>
          <w:p w14:paraId="1499CBDC" w14:textId="77777777" w:rsidR="00385AEF" w:rsidRPr="00353EE7" w:rsidRDefault="00385AEF" w:rsidP="00385AEF">
            <w:pPr>
              <w:spacing w:after="0" w:line="240" w:lineRule="auto"/>
              <w:ind w:left="-18" w:firstLine="18"/>
              <w:rPr>
                <w:rFonts w:ascii="Times New Roman" w:hAnsi="Times New Roman"/>
              </w:rPr>
            </w:pPr>
          </w:p>
          <w:p w14:paraId="6B2E60A8"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rPr>
              <w:t>Labai reti</w:t>
            </w:r>
          </w:p>
          <w:p w14:paraId="6D3EED89" w14:textId="77777777" w:rsidR="00385AEF" w:rsidRPr="00353EE7" w:rsidRDefault="00385AEF" w:rsidP="00385AEF">
            <w:pPr>
              <w:spacing w:after="0" w:line="240" w:lineRule="auto"/>
              <w:rPr>
                <w:rFonts w:ascii="Times New Roman" w:hAnsi="Times New Roman"/>
                <w:b/>
              </w:rPr>
            </w:pPr>
          </w:p>
          <w:p w14:paraId="222B9F2D" w14:textId="77777777" w:rsidR="00385AEF" w:rsidRPr="00353EE7" w:rsidRDefault="00385AEF" w:rsidP="00385AEF">
            <w:pPr>
              <w:spacing w:after="0" w:line="240" w:lineRule="auto"/>
              <w:rPr>
                <w:rFonts w:ascii="Times New Roman" w:hAnsi="Times New Roman"/>
                <w:b/>
              </w:rPr>
            </w:pPr>
          </w:p>
        </w:tc>
      </w:tr>
      <w:tr w:rsidR="00385AEF" w:rsidRPr="00591E78" w14:paraId="26984D4B" w14:textId="77777777" w:rsidTr="00385AEF">
        <w:trPr>
          <w:tblHeader/>
        </w:trPr>
        <w:tc>
          <w:tcPr>
            <w:tcW w:w="2160" w:type="dxa"/>
          </w:tcPr>
          <w:p w14:paraId="001DB7E0"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rPr>
              <w:t>Akių sutrikimai</w:t>
            </w:r>
          </w:p>
        </w:tc>
        <w:tc>
          <w:tcPr>
            <w:tcW w:w="5040" w:type="dxa"/>
          </w:tcPr>
          <w:p w14:paraId="0F23CDA4"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Dvejinimasis akyse </w:t>
            </w:r>
            <w:r w:rsidRPr="00353EE7">
              <w:rPr>
                <w:rFonts w:ascii="Times New Roman" w:hAnsi="Times New Roman"/>
                <w:vertAlign w:val="superscript"/>
              </w:rPr>
              <w:t>†</w:t>
            </w:r>
            <w:r w:rsidRPr="00353EE7">
              <w:rPr>
                <w:rFonts w:ascii="Times New Roman" w:hAnsi="Times New Roman"/>
              </w:rPr>
              <w:t xml:space="preserve">, miglotas matymas </w:t>
            </w:r>
            <w:r w:rsidRPr="00353EE7">
              <w:rPr>
                <w:rFonts w:ascii="Times New Roman" w:hAnsi="Times New Roman"/>
                <w:vertAlign w:val="superscript"/>
              </w:rPr>
              <w:t>†</w:t>
            </w:r>
          </w:p>
          <w:p w14:paraId="6B94C812" w14:textId="77777777" w:rsidR="00385AEF" w:rsidRPr="00353EE7" w:rsidRDefault="00385AEF" w:rsidP="00385AEF">
            <w:pPr>
              <w:spacing w:after="0" w:line="240" w:lineRule="auto"/>
              <w:rPr>
                <w:rFonts w:ascii="Times New Roman" w:hAnsi="Times New Roman"/>
              </w:rPr>
            </w:pPr>
          </w:p>
          <w:p w14:paraId="45CC4B4A"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rPr>
              <w:t>Konjunktyvitas</w:t>
            </w:r>
          </w:p>
        </w:tc>
        <w:tc>
          <w:tcPr>
            <w:tcW w:w="2009" w:type="dxa"/>
          </w:tcPr>
          <w:p w14:paraId="49711F63" w14:textId="77777777" w:rsidR="00385AEF" w:rsidRPr="00353EE7" w:rsidRDefault="00385AEF" w:rsidP="00385AEF">
            <w:pPr>
              <w:spacing w:after="0" w:line="240" w:lineRule="auto"/>
              <w:ind w:left="-17" w:firstLine="17"/>
              <w:rPr>
                <w:rFonts w:ascii="Times New Roman" w:hAnsi="Times New Roman"/>
              </w:rPr>
            </w:pPr>
            <w:r w:rsidRPr="00353EE7">
              <w:rPr>
                <w:rFonts w:ascii="Times New Roman" w:hAnsi="Times New Roman"/>
              </w:rPr>
              <w:t>Nedažni</w:t>
            </w:r>
          </w:p>
          <w:p w14:paraId="13CDFA13" w14:textId="77777777" w:rsidR="00385AEF" w:rsidRPr="00353EE7" w:rsidRDefault="00385AEF" w:rsidP="00385AEF">
            <w:pPr>
              <w:spacing w:after="0" w:line="240" w:lineRule="auto"/>
              <w:ind w:left="-17" w:firstLine="17"/>
              <w:rPr>
                <w:rFonts w:ascii="Times New Roman" w:hAnsi="Times New Roman"/>
              </w:rPr>
            </w:pPr>
          </w:p>
          <w:p w14:paraId="5FFF6DF6" w14:textId="77777777" w:rsidR="00385AEF" w:rsidRDefault="00385AEF" w:rsidP="00385AEF">
            <w:pPr>
              <w:spacing w:after="0" w:line="240" w:lineRule="auto"/>
              <w:ind w:left="-18" w:firstLine="18"/>
              <w:rPr>
                <w:rFonts w:ascii="Times New Roman" w:hAnsi="Times New Roman"/>
              </w:rPr>
            </w:pPr>
            <w:r w:rsidRPr="00353EE7">
              <w:rPr>
                <w:rFonts w:ascii="Times New Roman" w:hAnsi="Times New Roman"/>
              </w:rPr>
              <w:t>Reti</w:t>
            </w:r>
          </w:p>
          <w:p w14:paraId="652A6602" w14:textId="77777777" w:rsidR="00E557F3" w:rsidRPr="00353EE7" w:rsidRDefault="00E557F3" w:rsidP="00385AEF">
            <w:pPr>
              <w:spacing w:after="0" w:line="240" w:lineRule="auto"/>
              <w:ind w:left="-18" w:firstLine="18"/>
              <w:rPr>
                <w:rFonts w:ascii="Times New Roman" w:hAnsi="Times New Roman"/>
                <w:b/>
              </w:rPr>
            </w:pPr>
          </w:p>
        </w:tc>
      </w:tr>
      <w:tr w:rsidR="00385AEF" w:rsidRPr="00591E78" w14:paraId="3E3F5A5E" w14:textId="77777777" w:rsidTr="00385AEF">
        <w:trPr>
          <w:tblHeader/>
        </w:trPr>
        <w:tc>
          <w:tcPr>
            <w:tcW w:w="2160" w:type="dxa"/>
          </w:tcPr>
          <w:p w14:paraId="3BDA05AC"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rPr>
              <w:t>Virškinimo trakto sutrikimai</w:t>
            </w:r>
          </w:p>
        </w:tc>
        <w:tc>
          <w:tcPr>
            <w:tcW w:w="5040" w:type="dxa"/>
          </w:tcPr>
          <w:p w14:paraId="36185FA4" w14:textId="77777777" w:rsidR="00385AEF" w:rsidRDefault="00385AEF" w:rsidP="00385AEF">
            <w:pPr>
              <w:spacing w:after="0" w:line="240" w:lineRule="auto"/>
              <w:rPr>
                <w:rFonts w:ascii="Times New Roman" w:hAnsi="Times New Roman"/>
              </w:rPr>
            </w:pPr>
            <w:r w:rsidRPr="00353EE7">
              <w:rPr>
                <w:rFonts w:ascii="Times New Roman" w:hAnsi="Times New Roman"/>
              </w:rPr>
              <w:t xml:space="preserve">Pykinimas </w:t>
            </w:r>
            <w:r w:rsidRPr="00353EE7">
              <w:rPr>
                <w:rFonts w:ascii="Times New Roman" w:hAnsi="Times New Roman"/>
                <w:vertAlign w:val="superscript"/>
              </w:rPr>
              <w:t>†</w:t>
            </w:r>
            <w:r w:rsidRPr="00353EE7">
              <w:rPr>
                <w:rFonts w:ascii="Times New Roman" w:hAnsi="Times New Roman"/>
              </w:rPr>
              <w:t xml:space="preserve">, vėmimas </w:t>
            </w:r>
            <w:r w:rsidRPr="00353EE7">
              <w:rPr>
                <w:rFonts w:ascii="Times New Roman" w:hAnsi="Times New Roman"/>
                <w:vertAlign w:val="superscript"/>
              </w:rPr>
              <w:t>†</w:t>
            </w:r>
            <w:r w:rsidRPr="00353EE7">
              <w:rPr>
                <w:rFonts w:ascii="Times New Roman" w:hAnsi="Times New Roman"/>
              </w:rPr>
              <w:t xml:space="preserve">, viduriavimas </w:t>
            </w:r>
            <w:r w:rsidRPr="00353EE7">
              <w:rPr>
                <w:rFonts w:ascii="Times New Roman" w:hAnsi="Times New Roman"/>
                <w:vertAlign w:val="superscript"/>
              </w:rPr>
              <w:t>†</w:t>
            </w:r>
            <w:r w:rsidRPr="00353EE7">
              <w:rPr>
                <w:rFonts w:ascii="Times New Roman" w:hAnsi="Times New Roman"/>
              </w:rPr>
              <w:t xml:space="preserve">, burnos džiūvimas </w:t>
            </w:r>
            <w:r w:rsidRPr="00353EE7">
              <w:rPr>
                <w:rFonts w:ascii="Times New Roman" w:hAnsi="Times New Roman"/>
                <w:vertAlign w:val="superscript"/>
              </w:rPr>
              <w:t>§</w:t>
            </w:r>
          </w:p>
          <w:p w14:paraId="6019ED58" w14:textId="77777777" w:rsidR="00E557F3" w:rsidRPr="005212C6" w:rsidRDefault="00E557F3" w:rsidP="00385AEF">
            <w:pPr>
              <w:spacing w:after="0" w:line="240" w:lineRule="auto"/>
              <w:rPr>
                <w:rFonts w:ascii="Times New Roman" w:hAnsi="Times New Roman"/>
              </w:rPr>
            </w:pPr>
          </w:p>
        </w:tc>
        <w:tc>
          <w:tcPr>
            <w:tcW w:w="2009" w:type="dxa"/>
          </w:tcPr>
          <w:p w14:paraId="5DB32FD8" w14:textId="77777777" w:rsidR="00385AEF" w:rsidRPr="00353EE7" w:rsidRDefault="00385AEF" w:rsidP="00385AEF">
            <w:pPr>
              <w:spacing w:after="0" w:line="240" w:lineRule="auto"/>
              <w:ind w:left="-18" w:firstLine="18"/>
              <w:rPr>
                <w:rFonts w:ascii="Times New Roman" w:hAnsi="Times New Roman"/>
              </w:rPr>
            </w:pPr>
            <w:r w:rsidRPr="00353EE7">
              <w:rPr>
                <w:rFonts w:ascii="Times New Roman" w:hAnsi="Times New Roman"/>
              </w:rPr>
              <w:t>Dažni</w:t>
            </w:r>
          </w:p>
        </w:tc>
      </w:tr>
      <w:tr w:rsidR="00385AEF" w:rsidRPr="00591E78" w14:paraId="16F6AC5D" w14:textId="77777777" w:rsidTr="00385AEF">
        <w:trPr>
          <w:tblHeader/>
        </w:trPr>
        <w:tc>
          <w:tcPr>
            <w:tcW w:w="2160" w:type="dxa"/>
          </w:tcPr>
          <w:p w14:paraId="1F7AAD61"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rPr>
              <w:t>Kepenų, tulžies pūslės ir latakų sutrikimai</w:t>
            </w:r>
          </w:p>
        </w:tc>
        <w:tc>
          <w:tcPr>
            <w:tcW w:w="5040" w:type="dxa"/>
          </w:tcPr>
          <w:p w14:paraId="405A24ED"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rPr>
              <w:t xml:space="preserve">Kepenų nepakankamumas, kepenų funkcijos sutrikimas </w:t>
            </w:r>
            <w:r w:rsidRPr="00353EE7">
              <w:rPr>
                <w:rFonts w:ascii="Times New Roman" w:hAnsi="Times New Roman"/>
                <w:vertAlign w:val="superscript"/>
              </w:rPr>
              <w:t>4</w:t>
            </w:r>
            <w:r w:rsidRPr="00353EE7">
              <w:rPr>
                <w:rFonts w:ascii="Times New Roman" w:hAnsi="Times New Roman"/>
              </w:rPr>
              <w:t>, kepenų funkcijos rodmenų padidėjimas</w:t>
            </w:r>
          </w:p>
        </w:tc>
        <w:tc>
          <w:tcPr>
            <w:tcW w:w="2009" w:type="dxa"/>
          </w:tcPr>
          <w:p w14:paraId="5D4764E6" w14:textId="77777777" w:rsidR="00385AEF" w:rsidRPr="00353EE7" w:rsidRDefault="00385AEF" w:rsidP="00385AEF">
            <w:pPr>
              <w:spacing w:after="0" w:line="240" w:lineRule="auto"/>
              <w:ind w:left="-18" w:firstLine="18"/>
              <w:rPr>
                <w:rFonts w:ascii="Times New Roman" w:hAnsi="Times New Roman"/>
                <w:b/>
              </w:rPr>
            </w:pPr>
            <w:r w:rsidRPr="00353EE7">
              <w:rPr>
                <w:rFonts w:ascii="Times New Roman" w:hAnsi="Times New Roman"/>
              </w:rPr>
              <w:t>Labai reti</w:t>
            </w:r>
          </w:p>
        </w:tc>
      </w:tr>
      <w:tr w:rsidR="00385AEF" w:rsidRPr="00591E78" w14:paraId="3C0C8BB1" w14:textId="77777777" w:rsidTr="00385AEF">
        <w:trPr>
          <w:tblHeader/>
        </w:trPr>
        <w:tc>
          <w:tcPr>
            <w:tcW w:w="2160" w:type="dxa"/>
          </w:tcPr>
          <w:p w14:paraId="103F3957"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rPr>
              <w:t>Odos ir poodinio audinio sutrikimai</w:t>
            </w:r>
          </w:p>
        </w:tc>
        <w:tc>
          <w:tcPr>
            <w:tcW w:w="5040" w:type="dxa"/>
          </w:tcPr>
          <w:p w14:paraId="64877201"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Odos išbėrimas </w:t>
            </w:r>
            <w:r w:rsidRPr="00353EE7">
              <w:rPr>
                <w:rFonts w:ascii="Times New Roman" w:hAnsi="Times New Roman"/>
                <w:vertAlign w:val="superscript"/>
              </w:rPr>
              <w:t>5†§</w:t>
            </w:r>
          </w:p>
          <w:p w14:paraId="3B2D816E" w14:textId="77777777" w:rsidR="00385AEF" w:rsidRPr="00353EE7" w:rsidRDefault="00385AEF" w:rsidP="00385AEF">
            <w:pPr>
              <w:spacing w:after="0" w:line="240" w:lineRule="auto"/>
              <w:rPr>
                <w:rFonts w:ascii="Times New Roman" w:hAnsi="Times New Roman"/>
              </w:rPr>
            </w:pPr>
          </w:p>
          <w:p w14:paraId="1DF58DCF" w14:textId="7B4F5F8D" w:rsidR="00385AEF" w:rsidRDefault="00385AEF" w:rsidP="00385AEF">
            <w:pPr>
              <w:spacing w:after="0" w:line="240" w:lineRule="auto"/>
              <w:rPr>
                <w:rFonts w:ascii="Times New Roman" w:hAnsi="Times New Roman"/>
              </w:rPr>
            </w:pPr>
            <w:proofErr w:type="spellStart"/>
            <w:r w:rsidRPr="00353EE7">
              <w:rPr>
                <w:rFonts w:ascii="Times New Roman" w:hAnsi="Times New Roman"/>
              </w:rPr>
              <w:t>Alopecija</w:t>
            </w:r>
            <w:proofErr w:type="spellEnd"/>
            <w:r w:rsidR="00A92A1C">
              <w:rPr>
                <w:rFonts w:ascii="Times New Roman" w:hAnsi="Times New Roman"/>
              </w:rPr>
              <w:t xml:space="preserve">, </w:t>
            </w:r>
            <w:proofErr w:type="spellStart"/>
            <w:r w:rsidR="00A92A1C">
              <w:rPr>
                <w:rFonts w:ascii="Times New Roman" w:hAnsi="Times New Roman"/>
              </w:rPr>
              <w:t>f</w:t>
            </w:r>
            <w:r w:rsidR="00A92A1C" w:rsidRPr="00EB2EB8">
              <w:rPr>
                <w:rFonts w:ascii="Times New Roman" w:hAnsi="Times New Roman"/>
              </w:rPr>
              <w:t>otosensibilizacijos</w:t>
            </w:r>
            <w:proofErr w:type="spellEnd"/>
            <w:r w:rsidR="00A92A1C" w:rsidRPr="00EB2EB8">
              <w:rPr>
                <w:rFonts w:ascii="Times New Roman" w:hAnsi="Times New Roman"/>
              </w:rPr>
              <w:t xml:space="preserve"> reakcija</w:t>
            </w:r>
          </w:p>
          <w:p w14:paraId="2F11A7DF" w14:textId="77777777" w:rsidR="00A92A1C" w:rsidRPr="00353EE7" w:rsidRDefault="00A92A1C" w:rsidP="00385AEF">
            <w:pPr>
              <w:spacing w:after="0" w:line="240" w:lineRule="auto"/>
              <w:rPr>
                <w:rFonts w:ascii="Times New Roman" w:hAnsi="Times New Roman"/>
              </w:rPr>
            </w:pPr>
          </w:p>
          <w:p w14:paraId="704E0D79" w14:textId="1D417738" w:rsidR="00385AEF" w:rsidRPr="00353EE7" w:rsidRDefault="001A3B60" w:rsidP="00385AEF">
            <w:pPr>
              <w:spacing w:after="0" w:line="240" w:lineRule="auto"/>
              <w:rPr>
                <w:rFonts w:ascii="Times New Roman" w:hAnsi="Times New Roman"/>
                <w:vertAlign w:val="superscript"/>
              </w:rPr>
            </w:pPr>
            <w:r>
              <w:rPr>
                <w:rFonts w:ascii="Times New Roman" w:hAnsi="Times New Roman"/>
              </w:rPr>
              <w:t xml:space="preserve">Daugiaformė </w:t>
            </w:r>
            <w:proofErr w:type="spellStart"/>
            <w:r>
              <w:rPr>
                <w:rFonts w:ascii="Times New Roman" w:hAnsi="Times New Roman"/>
              </w:rPr>
              <w:t>eritema</w:t>
            </w:r>
            <w:proofErr w:type="spellEnd"/>
            <w:r>
              <w:rPr>
                <w:rFonts w:ascii="Times New Roman" w:hAnsi="Times New Roman"/>
              </w:rPr>
              <w:t xml:space="preserve">, </w:t>
            </w:r>
            <w:proofErr w:type="spellStart"/>
            <w:r w:rsidR="00385AEF">
              <w:rPr>
                <w:rFonts w:ascii="Times New Roman" w:hAnsi="Times New Roman"/>
              </w:rPr>
              <w:t>Stivenso</w:t>
            </w:r>
            <w:proofErr w:type="spellEnd"/>
            <w:r w:rsidR="00385AEF">
              <w:rPr>
                <w:rFonts w:ascii="Times New Roman" w:hAnsi="Times New Roman"/>
              </w:rPr>
              <w:t>-Džonsono (</w:t>
            </w:r>
            <w:proofErr w:type="spellStart"/>
            <w:r w:rsidR="00385AEF" w:rsidRPr="00353EE7">
              <w:rPr>
                <w:rFonts w:ascii="Times New Roman" w:hAnsi="Times New Roman"/>
                <w:i/>
              </w:rPr>
              <w:t>Stevens</w:t>
            </w:r>
            <w:proofErr w:type="spellEnd"/>
            <w:r w:rsidR="00385AEF" w:rsidRPr="00353EE7">
              <w:rPr>
                <w:rFonts w:ascii="Times New Roman" w:hAnsi="Times New Roman"/>
                <w:i/>
              </w:rPr>
              <w:t>–</w:t>
            </w:r>
            <w:proofErr w:type="spellStart"/>
            <w:r w:rsidR="00385AEF" w:rsidRPr="00353EE7">
              <w:rPr>
                <w:rFonts w:ascii="Times New Roman" w:hAnsi="Times New Roman"/>
                <w:i/>
              </w:rPr>
              <w:t>Johnson</w:t>
            </w:r>
            <w:proofErr w:type="spellEnd"/>
            <w:r w:rsidR="00385AEF">
              <w:rPr>
                <w:rFonts w:ascii="Times New Roman" w:hAnsi="Times New Roman"/>
              </w:rPr>
              <w:t>)</w:t>
            </w:r>
            <w:r w:rsidR="00385AEF" w:rsidRPr="00353EE7">
              <w:rPr>
                <w:rFonts w:ascii="Times New Roman" w:hAnsi="Times New Roman"/>
                <w:i/>
              </w:rPr>
              <w:t xml:space="preserve"> </w:t>
            </w:r>
            <w:r w:rsidR="00385AEF" w:rsidRPr="00353EE7">
              <w:rPr>
                <w:rFonts w:ascii="Times New Roman" w:hAnsi="Times New Roman"/>
              </w:rPr>
              <w:t xml:space="preserve">sindromas </w:t>
            </w:r>
            <w:r w:rsidR="00385AEF" w:rsidRPr="00353EE7">
              <w:rPr>
                <w:rFonts w:ascii="Times New Roman" w:hAnsi="Times New Roman"/>
                <w:vertAlign w:val="superscript"/>
              </w:rPr>
              <w:t>§</w:t>
            </w:r>
          </w:p>
          <w:p w14:paraId="7D67BB89" w14:textId="77777777" w:rsidR="00385AEF" w:rsidRPr="00353EE7" w:rsidRDefault="00385AEF" w:rsidP="00385AEF">
            <w:pPr>
              <w:spacing w:after="0" w:line="240" w:lineRule="auto"/>
              <w:rPr>
                <w:rFonts w:ascii="Times New Roman" w:hAnsi="Times New Roman"/>
              </w:rPr>
            </w:pPr>
          </w:p>
          <w:p w14:paraId="0F927C38" w14:textId="77777777" w:rsidR="00385AEF" w:rsidRPr="0065550C" w:rsidRDefault="00385AEF" w:rsidP="00385AEF">
            <w:pPr>
              <w:spacing w:after="0" w:line="240" w:lineRule="auto"/>
              <w:rPr>
                <w:rFonts w:ascii="Times New Roman" w:hAnsi="Times New Roman"/>
              </w:rPr>
            </w:pPr>
            <w:r w:rsidRPr="00353EE7">
              <w:rPr>
                <w:rFonts w:ascii="Times New Roman" w:hAnsi="Times New Roman"/>
              </w:rPr>
              <w:t xml:space="preserve">Toksinė epidermio </w:t>
            </w:r>
            <w:proofErr w:type="spellStart"/>
            <w:r w:rsidRPr="00353EE7">
              <w:rPr>
                <w:rFonts w:ascii="Times New Roman" w:hAnsi="Times New Roman"/>
              </w:rPr>
              <w:t>nekrolizė</w:t>
            </w:r>
            <w:proofErr w:type="spellEnd"/>
          </w:p>
          <w:p w14:paraId="01B43728" w14:textId="77777777" w:rsidR="00385AEF" w:rsidRPr="00353EE7" w:rsidRDefault="00385AEF" w:rsidP="00385AEF">
            <w:pPr>
              <w:spacing w:after="0" w:line="240" w:lineRule="auto"/>
              <w:rPr>
                <w:rFonts w:ascii="Times New Roman" w:hAnsi="Times New Roman"/>
              </w:rPr>
            </w:pPr>
          </w:p>
          <w:p w14:paraId="79B49F97" w14:textId="77777777" w:rsidR="00385AEF" w:rsidRDefault="00385AEF" w:rsidP="00385AEF">
            <w:pPr>
              <w:spacing w:after="0" w:line="240" w:lineRule="auto"/>
              <w:rPr>
                <w:rFonts w:ascii="Times New Roman" w:hAnsi="Times New Roman"/>
              </w:rPr>
            </w:pPr>
            <w:r w:rsidRPr="00353EE7">
              <w:rPr>
                <w:rFonts w:ascii="Times New Roman" w:hAnsi="Times New Roman"/>
              </w:rPr>
              <w:lastRenderedPageBreak/>
              <w:t xml:space="preserve">Reakcija į vaistinį preparatą, pasireiškianti kartu su </w:t>
            </w:r>
            <w:proofErr w:type="spellStart"/>
            <w:r w:rsidRPr="00353EE7">
              <w:rPr>
                <w:rFonts w:ascii="Times New Roman" w:hAnsi="Times New Roman"/>
              </w:rPr>
              <w:t>eozinofilija</w:t>
            </w:r>
            <w:proofErr w:type="spellEnd"/>
            <w:r w:rsidRPr="00353EE7">
              <w:rPr>
                <w:rFonts w:ascii="Times New Roman" w:hAnsi="Times New Roman"/>
              </w:rPr>
              <w:t xml:space="preserve"> ir sisteminiais simptomais</w:t>
            </w:r>
            <w:r w:rsidR="00D77262" w:rsidRPr="00BC13D8">
              <w:rPr>
                <w:vertAlign w:val="superscript"/>
              </w:rPr>
              <w:t>2</w:t>
            </w:r>
          </w:p>
          <w:p w14:paraId="215B6E8D" w14:textId="77777777" w:rsidR="0035688D" w:rsidRPr="00353EE7" w:rsidRDefault="0035688D" w:rsidP="000660F4">
            <w:pPr>
              <w:spacing w:after="0" w:line="240" w:lineRule="auto"/>
              <w:rPr>
                <w:rFonts w:ascii="Times New Roman" w:hAnsi="Times New Roman"/>
                <w:b/>
              </w:rPr>
            </w:pPr>
          </w:p>
        </w:tc>
        <w:tc>
          <w:tcPr>
            <w:tcW w:w="2009" w:type="dxa"/>
          </w:tcPr>
          <w:p w14:paraId="4BACEA05" w14:textId="77777777" w:rsidR="00385AEF" w:rsidRPr="00353EE7" w:rsidRDefault="00385AEF" w:rsidP="00385AEF">
            <w:pPr>
              <w:spacing w:after="0" w:line="240" w:lineRule="auto"/>
              <w:ind w:left="-18" w:firstLine="18"/>
              <w:rPr>
                <w:rFonts w:ascii="Times New Roman" w:hAnsi="Times New Roman"/>
              </w:rPr>
            </w:pPr>
            <w:r w:rsidRPr="00353EE7">
              <w:rPr>
                <w:rFonts w:ascii="Times New Roman" w:hAnsi="Times New Roman"/>
              </w:rPr>
              <w:lastRenderedPageBreak/>
              <w:t>Labai dažni</w:t>
            </w:r>
          </w:p>
          <w:p w14:paraId="439A90A4" w14:textId="77777777" w:rsidR="00385AEF" w:rsidRPr="00353EE7" w:rsidRDefault="00385AEF" w:rsidP="00385AEF">
            <w:pPr>
              <w:spacing w:after="0" w:line="240" w:lineRule="auto"/>
              <w:ind w:left="-18" w:firstLine="18"/>
              <w:rPr>
                <w:rFonts w:ascii="Times New Roman" w:hAnsi="Times New Roman"/>
              </w:rPr>
            </w:pPr>
          </w:p>
          <w:p w14:paraId="1BABC0B7" w14:textId="77777777" w:rsidR="00385AEF" w:rsidRPr="00353EE7" w:rsidRDefault="00385AEF" w:rsidP="00385AEF">
            <w:pPr>
              <w:spacing w:after="0" w:line="240" w:lineRule="auto"/>
              <w:ind w:left="-17" w:firstLine="17"/>
              <w:rPr>
                <w:rFonts w:ascii="Times New Roman" w:hAnsi="Times New Roman"/>
              </w:rPr>
            </w:pPr>
            <w:r w:rsidRPr="00353EE7">
              <w:rPr>
                <w:rFonts w:ascii="Times New Roman" w:hAnsi="Times New Roman"/>
              </w:rPr>
              <w:t>Nedažni</w:t>
            </w:r>
          </w:p>
          <w:p w14:paraId="270CFDDB" w14:textId="77777777" w:rsidR="00385AEF" w:rsidRPr="00353EE7" w:rsidRDefault="00385AEF" w:rsidP="00385AEF">
            <w:pPr>
              <w:spacing w:after="0" w:line="240" w:lineRule="auto"/>
              <w:ind w:left="-17" w:firstLine="17"/>
              <w:rPr>
                <w:rFonts w:ascii="Times New Roman" w:hAnsi="Times New Roman"/>
              </w:rPr>
            </w:pPr>
          </w:p>
          <w:p w14:paraId="38737813" w14:textId="77777777" w:rsidR="00385AEF" w:rsidRPr="00353EE7" w:rsidRDefault="00385AEF" w:rsidP="00385AEF">
            <w:pPr>
              <w:spacing w:after="0" w:line="240" w:lineRule="auto"/>
              <w:ind w:left="-18" w:firstLine="18"/>
              <w:rPr>
                <w:rFonts w:ascii="Times New Roman" w:hAnsi="Times New Roman"/>
              </w:rPr>
            </w:pPr>
            <w:r w:rsidRPr="00353EE7">
              <w:rPr>
                <w:rFonts w:ascii="Times New Roman" w:hAnsi="Times New Roman"/>
              </w:rPr>
              <w:t>Reti</w:t>
            </w:r>
          </w:p>
          <w:p w14:paraId="40D24F9D" w14:textId="77777777" w:rsidR="00385AEF" w:rsidRDefault="00385AEF" w:rsidP="00385AEF">
            <w:pPr>
              <w:spacing w:after="0" w:line="240" w:lineRule="auto"/>
              <w:ind w:left="-18" w:firstLine="18"/>
              <w:rPr>
                <w:rFonts w:ascii="Times New Roman" w:hAnsi="Times New Roman"/>
              </w:rPr>
            </w:pPr>
          </w:p>
          <w:p w14:paraId="3C8DD10E" w14:textId="77777777" w:rsidR="001A3B60" w:rsidRPr="00353EE7" w:rsidRDefault="001A3B60" w:rsidP="00385AEF">
            <w:pPr>
              <w:spacing w:after="0" w:line="240" w:lineRule="auto"/>
              <w:ind w:left="-18" w:firstLine="18"/>
              <w:rPr>
                <w:rFonts w:ascii="Times New Roman" w:hAnsi="Times New Roman"/>
              </w:rPr>
            </w:pPr>
          </w:p>
          <w:p w14:paraId="5F45044A" w14:textId="77777777" w:rsidR="00385AEF" w:rsidRPr="00353EE7" w:rsidRDefault="00385AEF" w:rsidP="00385AEF">
            <w:pPr>
              <w:spacing w:after="0" w:line="240" w:lineRule="auto"/>
              <w:ind w:left="-18" w:firstLine="18"/>
              <w:rPr>
                <w:rFonts w:ascii="Times New Roman" w:hAnsi="Times New Roman"/>
              </w:rPr>
            </w:pPr>
            <w:r w:rsidRPr="00353EE7">
              <w:rPr>
                <w:rFonts w:ascii="Times New Roman" w:hAnsi="Times New Roman"/>
              </w:rPr>
              <w:t>Labai reti</w:t>
            </w:r>
          </w:p>
          <w:p w14:paraId="75C264F2" w14:textId="77777777" w:rsidR="00385AEF" w:rsidRDefault="00385AEF" w:rsidP="00385AEF">
            <w:pPr>
              <w:spacing w:after="0" w:line="240" w:lineRule="auto"/>
              <w:ind w:left="-18" w:firstLine="18"/>
              <w:rPr>
                <w:rFonts w:ascii="Times New Roman" w:hAnsi="Times New Roman"/>
              </w:rPr>
            </w:pPr>
          </w:p>
          <w:p w14:paraId="25D2572B" w14:textId="77777777" w:rsidR="00B01473" w:rsidRPr="00353EE7" w:rsidRDefault="00B01473" w:rsidP="00385AEF">
            <w:pPr>
              <w:spacing w:after="0" w:line="240" w:lineRule="auto"/>
              <w:ind w:left="-18" w:firstLine="18"/>
              <w:rPr>
                <w:rFonts w:ascii="Times New Roman" w:hAnsi="Times New Roman"/>
              </w:rPr>
            </w:pPr>
          </w:p>
          <w:p w14:paraId="3DA77E7E" w14:textId="77777777" w:rsidR="0035688D" w:rsidRDefault="00385AEF" w:rsidP="0035688D">
            <w:pPr>
              <w:spacing w:after="0" w:line="240" w:lineRule="auto"/>
              <w:ind w:left="-18" w:firstLine="18"/>
              <w:rPr>
                <w:rFonts w:ascii="Times New Roman" w:hAnsi="Times New Roman"/>
              </w:rPr>
            </w:pPr>
            <w:r w:rsidRPr="00353EE7">
              <w:rPr>
                <w:rFonts w:ascii="Times New Roman" w:hAnsi="Times New Roman"/>
              </w:rPr>
              <w:lastRenderedPageBreak/>
              <w:t>Labai reti</w:t>
            </w:r>
          </w:p>
          <w:p w14:paraId="5DAC74E0" w14:textId="77777777" w:rsidR="0035688D" w:rsidRPr="00BC13D8" w:rsidRDefault="0035688D" w:rsidP="00BC13D8">
            <w:pPr>
              <w:spacing w:after="0" w:line="240" w:lineRule="auto"/>
              <w:rPr>
                <w:rFonts w:ascii="Times New Roman" w:hAnsi="Times New Roman"/>
              </w:rPr>
            </w:pPr>
          </w:p>
        </w:tc>
      </w:tr>
      <w:tr w:rsidR="00385AEF" w:rsidRPr="00591E78" w14:paraId="77F1A317" w14:textId="77777777" w:rsidTr="00385AEF">
        <w:trPr>
          <w:tblHeader/>
        </w:trPr>
        <w:tc>
          <w:tcPr>
            <w:tcW w:w="2160" w:type="dxa"/>
          </w:tcPr>
          <w:p w14:paraId="4857E8BB"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rPr>
              <w:lastRenderedPageBreak/>
              <w:t>Skeleto, raumenų ir jungiamojo audinio sutrikimai</w:t>
            </w:r>
          </w:p>
        </w:tc>
        <w:tc>
          <w:tcPr>
            <w:tcW w:w="5040" w:type="dxa"/>
          </w:tcPr>
          <w:p w14:paraId="6F882932" w14:textId="77777777" w:rsidR="00385AEF" w:rsidRPr="00353EE7" w:rsidRDefault="00385AEF" w:rsidP="00385AEF">
            <w:pPr>
              <w:spacing w:after="0" w:line="240" w:lineRule="auto"/>
              <w:rPr>
                <w:rFonts w:ascii="Times New Roman" w:hAnsi="Times New Roman"/>
                <w:vertAlign w:val="superscript"/>
              </w:rPr>
            </w:pPr>
            <w:proofErr w:type="spellStart"/>
            <w:r w:rsidRPr="00353EE7">
              <w:rPr>
                <w:rFonts w:ascii="Times New Roman" w:hAnsi="Times New Roman"/>
              </w:rPr>
              <w:t>Artralgija</w:t>
            </w:r>
            <w:proofErr w:type="spellEnd"/>
            <w:r w:rsidRPr="00353EE7">
              <w:rPr>
                <w:rFonts w:ascii="Times New Roman" w:hAnsi="Times New Roman"/>
              </w:rPr>
              <w:t xml:space="preserve"> </w:t>
            </w:r>
            <w:r w:rsidRPr="00353EE7">
              <w:rPr>
                <w:rFonts w:ascii="Times New Roman" w:hAnsi="Times New Roman"/>
                <w:vertAlign w:val="superscript"/>
              </w:rPr>
              <w:t>§</w:t>
            </w:r>
          </w:p>
          <w:p w14:paraId="55A14625" w14:textId="77777777" w:rsidR="00385AEF" w:rsidRPr="00353EE7" w:rsidRDefault="00385AEF" w:rsidP="00385AEF">
            <w:pPr>
              <w:spacing w:after="0" w:line="240" w:lineRule="auto"/>
              <w:rPr>
                <w:rFonts w:ascii="Times New Roman" w:hAnsi="Times New Roman"/>
              </w:rPr>
            </w:pPr>
          </w:p>
          <w:p w14:paraId="270CD156" w14:textId="77777777" w:rsidR="00385AEF" w:rsidRDefault="00385AEF" w:rsidP="00385AEF">
            <w:pPr>
              <w:spacing w:after="0" w:line="240" w:lineRule="auto"/>
              <w:rPr>
                <w:rFonts w:ascii="Times New Roman" w:hAnsi="Times New Roman"/>
              </w:rPr>
            </w:pPr>
            <w:r w:rsidRPr="00353EE7">
              <w:rPr>
                <w:rFonts w:ascii="Times New Roman" w:hAnsi="Times New Roman"/>
              </w:rPr>
              <w:t>Į raudonąją vilkligę panašios reakcijos</w:t>
            </w:r>
          </w:p>
          <w:p w14:paraId="31C78631" w14:textId="77777777" w:rsidR="00E557F3" w:rsidRPr="00353EE7" w:rsidRDefault="00E557F3" w:rsidP="00385AEF">
            <w:pPr>
              <w:spacing w:after="0" w:line="240" w:lineRule="auto"/>
              <w:rPr>
                <w:rFonts w:ascii="Times New Roman" w:hAnsi="Times New Roman"/>
                <w:b/>
              </w:rPr>
            </w:pPr>
          </w:p>
        </w:tc>
        <w:tc>
          <w:tcPr>
            <w:tcW w:w="2009" w:type="dxa"/>
          </w:tcPr>
          <w:p w14:paraId="4E73D73F" w14:textId="77777777" w:rsidR="00385AEF" w:rsidRPr="00353EE7" w:rsidRDefault="00385AEF" w:rsidP="00385AEF">
            <w:pPr>
              <w:spacing w:after="0" w:line="240" w:lineRule="auto"/>
              <w:ind w:left="-18" w:firstLine="18"/>
              <w:rPr>
                <w:rFonts w:ascii="Times New Roman" w:hAnsi="Times New Roman"/>
              </w:rPr>
            </w:pPr>
            <w:r w:rsidRPr="00353EE7">
              <w:rPr>
                <w:rFonts w:ascii="Times New Roman" w:hAnsi="Times New Roman"/>
              </w:rPr>
              <w:t>Dažni</w:t>
            </w:r>
          </w:p>
          <w:p w14:paraId="4D1576BC" w14:textId="77777777" w:rsidR="00385AEF" w:rsidRPr="00353EE7" w:rsidRDefault="00385AEF" w:rsidP="00385AEF">
            <w:pPr>
              <w:spacing w:after="0" w:line="240" w:lineRule="auto"/>
              <w:ind w:left="-18" w:firstLine="18"/>
              <w:rPr>
                <w:rFonts w:ascii="Times New Roman" w:hAnsi="Times New Roman"/>
              </w:rPr>
            </w:pPr>
          </w:p>
          <w:p w14:paraId="4B78E4E3" w14:textId="77777777" w:rsidR="00385AEF" w:rsidRPr="00353EE7" w:rsidRDefault="00385AEF" w:rsidP="00385AEF">
            <w:pPr>
              <w:spacing w:after="0" w:line="240" w:lineRule="auto"/>
              <w:ind w:left="-18" w:firstLine="18"/>
              <w:rPr>
                <w:rFonts w:ascii="Times New Roman" w:hAnsi="Times New Roman"/>
                <w:b/>
              </w:rPr>
            </w:pPr>
            <w:r w:rsidRPr="00353EE7">
              <w:rPr>
                <w:rFonts w:ascii="Times New Roman" w:hAnsi="Times New Roman"/>
              </w:rPr>
              <w:t>Labai reti</w:t>
            </w:r>
          </w:p>
        </w:tc>
      </w:tr>
      <w:tr w:rsidR="00E557F3" w:rsidRPr="00591E78" w14:paraId="7AFF60E0" w14:textId="77777777" w:rsidTr="00385AEF">
        <w:trPr>
          <w:tblHeader/>
        </w:trPr>
        <w:tc>
          <w:tcPr>
            <w:tcW w:w="2160" w:type="dxa"/>
          </w:tcPr>
          <w:p w14:paraId="0C0AA644" w14:textId="77777777" w:rsidR="00E557F3" w:rsidRPr="00353EE7" w:rsidRDefault="00E557F3" w:rsidP="00385AEF">
            <w:pPr>
              <w:spacing w:after="0" w:line="240" w:lineRule="auto"/>
              <w:rPr>
                <w:rFonts w:ascii="Times New Roman" w:hAnsi="Times New Roman"/>
              </w:rPr>
            </w:pPr>
            <w:bookmarkStart w:id="32" w:name="_Hlk54715166"/>
            <w:r w:rsidRPr="00362450">
              <w:rPr>
                <w:rFonts w:ascii="Times New Roman" w:hAnsi="Times New Roman"/>
              </w:rPr>
              <w:t>Inkstų ir šlapimo takų sutrikimai</w:t>
            </w:r>
          </w:p>
        </w:tc>
        <w:tc>
          <w:tcPr>
            <w:tcW w:w="5040" w:type="dxa"/>
          </w:tcPr>
          <w:p w14:paraId="0F992A64" w14:textId="77777777" w:rsidR="00E557F3" w:rsidRDefault="00E557F3" w:rsidP="00385AEF">
            <w:pPr>
              <w:spacing w:after="0" w:line="240" w:lineRule="auto"/>
              <w:rPr>
                <w:rFonts w:ascii="Times New Roman" w:hAnsi="Times New Roman"/>
              </w:rPr>
            </w:pPr>
            <w:proofErr w:type="spellStart"/>
            <w:r w:rsidRPr="00E557F3">
              <w:rPr>
                <w:rFonts w:ascii="Times New Roman" w:hAnsi="Times New Roman"/>
              </w:rPr>
              <w:t>Tubulointersticinis</w:t>
            </w:r>
            <w:proofErr w:type="spellEnd"/>
            <w:r w:rsidRPr="00E557F3">
              <w:rPr>
                <w:rFonts w:ascii="Times New Roman" w:hAnsi="Times New Roman"/>
              </w:rPr>
              <w:t xml:space="preserve"> nefritas, </w:t>
            </w:r>
            <w:proofErr w:type="spellStart"/>
            <w:r w:rsidRPr="00E557F3">
              <w:rPr>
                <w:rFonts w:ascii="Times New Roman" w:hAnsi="Times New Roman"/>
              </w:rPr>
              <w:t>tubulointersticini</w:t>
            </w:r>
            <w:r>
              <w:rPr>
                <w:rFonts w:ascii="Times New Roman" w:hAnsi="Times New Roman"/>
              </w:rPr>
              <w:t>o</w:t>
            </w:r>
            <w:proofErr w:type="spellEnd"/>
            <w:r w:rsidRPr="00E557F3">
              <w:rPr>
                <w:rFonts w:ascii="Times New Roman" w:hAnsi="Times New Roman"/>
              </w:rPr>
              <w:t xml:space="preserve"> nefrit</w:t>
            </w:r>
            <w:r>
              <w:rPr>
                <w:rFonts w:ascii="Times New Roman" w:hAnsi="Times New Roman"/>
              </w:rPr>
              <w:t>o</w:t>
            </w:r>
            <w:r w:rsidRPr="00E557F3">
              <w:rPr>
                <w:rFonts w:ascii="Times New Roman" w:hAnsi="Times New Roman"/>
              </w:rPr>
              <w:t xml:space="preserve"> ir </w:t>
            </w:r>
            <w:proofErr w:type="spellStart"/>
            <w:r w:rsidRPr="00E557F3">
              <w:rPr>
                <w:rFonts w:ascii="Times New Roman" w:hAnsi="Times New Roman"/>
              </w:rPr>
              <w:t>uveito</w:t>
            </w:r>
            <w:proofErr w:type="spellEnd"/>
            <w:r w:rsidRPr="00E557F3">
              <w:rPr>
                <w:rFonts w:ascii="Times New Roman" w:hAnsi="Times New Roman"/>
              </w:rPr>
              <w:t xml:space="preserve"> sindromas</w:t>
            </w:r>
          </w:p>
          <w:p w14:paraId="01FBEDD6" w14:textId="77777777" w:rsidR="00E557F3" w:rsidRPr="00353EE7" w:rsidRDefault="00E557F3" w:rsidP="00385AEF">
            <w:pPr>
              <w:spacing w:after="0" w:line="240" w:lineRule="auto"/>
              <w:rPr>
                <w:rFonts w:ascii="Times New Roman" w:hAnsi="Times New Roman"/>
              </w:rPr>
            </w:pPr>
          </w:p>
        </w:tc>
        <w:tc>
          <w:tcPr>
            <w:tcW w:w="2009" w:type="dxa"/>
          </w:tcPr>
          <w:p w14:paraId="38DFE45D" w14:textId="77777777" w:rsidR="00E557F3" w:rsidRDefault="00E557F3" w:rsidP="00E557F3">
            <w:pPr>
              <w:spacing w:after="0" w:line="240" w:lineRule="auto"/>
              <w:ind w:left="-18" w:firstLine="18"/>
              <w:rPr>
                <w:rFonts w:ascii="Times New Roman" w:hAnsi="Times New Roman"/>
              </w:rPr>
            </w:pPr>
            <w:r w:rsidRPr="00353EE7">
              <w:rPr>
                <w:rFonts w:ascii="Times New Roman" w:hAnsi="Times New Roman"/>
              </w:rPr>
              <w:t>Dažnis nežinomas</w:t>
            </w:r>
          </w:p>
          <w:p w14:paraId="0048916B" w14:textId="77777777" w:rsidR="00E557F3" w:rsidRPr="00353EE7" w:rsidRDefault="00E557F3" w:rsidP="00385AEF">
            <w:pPr>
              <w:spacing w:after="0" w:line="240" w:lineRule="auto"/>
              <w:ind w:left="-18" w:firstLine="18"/>
              <w:rPr>
                <w:rFonts w:ascii="Times New Roman" w:hAnsi="Times New Roman"/>
              </w:rPr>
            </w:pPr>
          </w:p>
        </w:tc>
      </w:tr>
      <w:bookmarkEnd w:id="32"/>
      <w:tr w:rsidR="00385AEF" w:rsidRPr="00591E78" w14:paraId="33F2E38F" w14:textId="77777777" w:rsidTr="00385AEF">
        <w:trPr>
          <w:tblHeader/>
        </w:trPr>
        <w:tc>
          <w:tcPr>
            <w:tcW w:w="2160" w:type="dxa"/>
          </w:tcPr>
          <w:p w14:paraId="32347B9F"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rPr>
              <w:t>Bendrieji sutrikimai ir vartojimo vietos pažeidimai</w:t>
            </w:r>
          </w:p>
        </w:tc>
        <w:tc>
          <w:tcPr>
            <w:tcW w:w="5040" w:type="dxa"/>
          </w:tcPr>
          <w:p w14:paraId="22774992"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rPr>
              <w:t xml:space="preserve">Nuovargis </w:t>
            </w:r>
            <w:r w:rsidRPr="00353EE7">
              <w:rPr>
                <w:rFonts w:ascii="Times New Roman" w:hAnsi="Times New Roman"/>
                <w:vertAlign w:val="superscript"/>
              </w:rPr>
              <w:t>†</w:t>
            </w:r>
            <w:r w:rsidRPr="00353EE7">
              <w:rPr>
                <w:rFonts w:ascii="Times New Roman" w:hAnsi="Times New Roman"/>
              </w:rPr>
              <w:t>, skausmas</w:t>
            </w:r>
            <w:r w:rsidRPr="00353EE7">
              <w:rPr>
                <w:rFonts w:ascii="Times New Roman" w:hAnsi="Times New Roman"/>
                <w:vertAlign w:val="superscript"/>
              </w:rPr>
              <w:t xml:space="preserve"> §</w:t>
            </w:r>
            <w:r w:rsidRPr="00353EE7">
              <w:rPr>
                <w:rFonts w:ascii="Times New Roman" w:hAnsi="Times New Roman"/>
              </w:rPr>
              <w:t>, nugaros skausmas</w:t>
            </w:r>
            <w:r w:rsidRPr="00353EE7">
              <w:rPr>
                <w:rFonts w:ascii="Times New Roman" w:hAnsi="Times New Roman"/>
                <w:vertAlign w:val="superscript"/>
              </w:rPr>
              <w:t xml:space="preserve"> §</w:t>
            </w:r>
          </w:p>
        </w:tc>
        <w:tc>
          <w:tcPr>
            <w:tcW w:w="2009" w:type="dxa"/>
          </w:tcPr>
          <w:p w14:paraId="554E3277" w14:textId="77777777" w:rsidR="00385AEF" w:rsidRPr="00353EE7" w:rsidRDefault="00385AEF" w:rsidP="00385AEF">
            <w:pPr>
              <w:spacing w:after="0" w:line="240" w:lineRule="auto"/>
              <w:ind w:left="-18" w:firstLine="18"/>
              <w:rPr>
                <w:rFonts w:ascii="Times New Roman" w:hAnsi="Times New Roman"/>
                <w:b/>
              </w:rPr>
            </w:pPr>
            <w:r w:rsidRPr="00353EE7">
              <w:rPr>
                <w:rFonts w:ascii="Times New Roman" w:hAnsi="Times New Roman"/>
              </w:rPr>
              <w:t>Dažni</w:t>
            </w:r>
          </w:p>
        </w:tc>
      </w:tr>
    </w:tbl>
    <w:p w14:paraId="0810C71C" w14:textId="77777777" w:rsidR="0001403A" w:rsidRDefault="0001403A" w:rsidP="00385AEF">
      <w:pPr>
        <w:spacing w:after="0" w:line="240" w:lineRule="auto"/>
        <w:rPr>
          <w:rFonts w:ascii="Times New Roman" w:hAnsi="Times New Roman"/>
          <w:u w:val="single"/>
        </w:rPr>
      </w:pPr>
    </w:p>
    <w:p w14:paraId="06B32EB4" w14:textId="724C641C" w:rsidR="00385AEF" w:rsidRPr="00353EE7" w:rsidRDefault="00385AEF" w:rsidP="00385AEF">
      <w:pPr>
        <w:spacing w:after="0" w:line="240" w:lineRule="auto"/>
        <w:rPr>
          <w:rFonts w:ascii="Times New Roman" w:hAnsi="Times New Roman"/>
          <w:u w:val="single"/>
        </w:rPr>
      </w:pPr>
      <w:r w:rsidRPr="00353EE7">
        <w:rPr>
          <w:rFonts w:ascii="Times New Roman" w:hAnsi="Times New Roman"/>
          <w:u w:val="single"/>
        </w:rPr>
        <w:t>Atrinktų nepageidaujamų reakcijų apibūdinimas</w:t>
      </w:r>
    </w:p>
    <w:p w14:paraId="23136557" w14:textId="77777777" w:rsidR="00385AEF" w:rsidRPr="00353EE7" w:rsidRDefault="00385AEF" w:rsidP="00385AEF">
      <w:pPr>
        <w:spacing w:after="0" w:line="240" w:lineRule="auto"/>
        <w:rPr>
          <w:rFonts w:ascii="Times New Roman" w:hAnsi="Times New Roman"/>
        </w:rPr>
      </w:pPr>
    </w:p>
    <w:p w14:paraId="3A238C0E" w14:textId="3D039C5F" w:rsidR="00385AEF" w:rsidRPr="00353EE7" w:rsidRDefault="00385AEF" w:rsidP="00385AEF">
      <w:pPr>
        <w:spacing w:after="0" w:line="240" w:lineRule="auto"/>
        <w:rPr>
          <w:rFonts w:ascii="Times New Roman" w:hAnsi="Times New Roman"/>
        </w:rPr>
      </w:pPr>
      <w:bookmarkStart w:id="33" w:name="_Hlk54715777"/>
      <w:r w:rsidRPr="00353EE7">
        <w:rPr>
          <w:rFonts w:ascii="Times New Roman" w:hAnsi="Times New Roman"/>
          <w:vertAlign w:val="superscript"/>
        </w:rPr>
        <w:t>1</w:t>
      </w:r>
      <w:r w:rsidRPr="00353EE7">
        <w:rPr>
          <w:rFonts w:ascii="Times New Roman" w:hAnsi="Times New Roman"/>
        </w:rPr>
        <w:t xml:space="preserve"> Kraujo sutrikimai ir </w:t>
      </w:r>
      <w:proofErr w:type="spellStart"/>
      <w:r w:rsidRPr="00353EE7">
        <w:rPr>
          <w:rFonts w:ascii="Times New Roman" w:hAnsi="Times New Roman"/>
        </w:rPr>
        <w:t>limfadenopatija</w:t>
      </w:r>
      <w:proofErr w:type="spellEnd"/>
      <w:r w:rsidRPr="00353EE7">
        <w:rPr>
          <w:rFonts w:ascii="Times New Roman" w:hAnsi="Times New Roman"/>
        </w:rPr>
        <w:t xml:space="preserve"> gali būti susiję arba nesusiję su </w:t>
      </w:r>
      <w:r w:rsidR="0001403A" w:rsidRPr="00F349B3">
        <w:rPr>
          <w:rFonts w:ascii="Times New Roman" w:hAnsi="Times New Roman"/>
        </w:rPr>
        <w:t xml:space="preserve">reakcija </w:t>
      </w:r>
      <w:r w:rsidR="0025273C">
        <w:rPr>
          <w:rFonts w:ascii="Times New Roman" w:hAnsi="Times New Roman"/>
        </w:rPr>
        <w:t xml:space="preserve">į vaistinį preparatą, </w:t>
      </w:r>
      <w:r w:rsidR="0025273C" w:rsidRPr="00353EE7">
        <w:rPr>
          <w:rFonts w:ascii="Times New Roman" w:hAnsi="Times New Roman"/>
        </w:rPr>
        <w:t>pasireiškian</w:t>
      </w:r>
      <w:r w:rsidR="0025273C">
        <w:rPr>
          <w:rFonts w:ascii="Times New Roman" w:hAnsi="Times New Roman"/>
        </w:rPr>
        <w:t>čią</w:t>
      </w:r>
      <w:r w:rsidR="0025273C" w:rsidRPr="00353EE7">
        <w:rPr>
          <w:rFonts w:ascii="Times New Roman" w:hAnsi="Times New Roman"/>
        </w:rPr>
        <w:t xml:space="preserve"> kartu su </w:t>
      </w:r>
      <w:proofErr w:type="spellStart"/>
      <w:r w:rsidR="0025273C" w:rsidRPr="00353EE7">
        <w:rPr>
          <w:rFonts w:ascii="Times New Roman" w:hAnsi="Times New Roman"/>
        </w:rPr>
        <w:t>eozinofilija</w:t>
      </w:r>
      <w:proofErr w:type="spellEnd"/>
      <w:r w:rsidR="0025273C" w:rsidRPr="00353EE7">
        <w:rPr>
          <w:rFonts w:ascii="Times New Roman" w:hAnsi="Times New Roman"/>
        </w:rPr>
        <w:t xml:space="preserve"> ir sisteminiais simptomais (RVESS)</w:t>
      </w:r>
      <w:r w:rsidR="0025273C">
        <w:rPr>
          <w:rFonts w:ascii="Times New Roman" w:hAnsi="Times New Roman"/>
        </w:rPr>
        <w:t>,</w:t>
      </w:r>
      <w:r w:rsidR="0001403A">
        <w:rPr>
          <w:rFonts w:ascii="Times New Roman" w:hAnsi="Times New Roman"/>
        </w:rPr>
        <w:t xml:space="preserve"> arba</w:t>
      </w:r>
      <w:r w:rsidR="0001403A" w:rsidRPr="00F349B3">
        <w:rPr>
          <w:rFonts w:ascii="Times New Roman" w:hAnsi="Times New Roman"/>
        </w:rPr>
        <w:t xml:space="preserve"> </w:t>
      </w:r>
      <w:r w:rsidRPr="00353EE7">
        <w:rPr>
          <w:rFonts w:ascii="Times New Roman" w:hAnsi="Times New Roman"/>
        </w:rPr>
        <w:t>padidėjusio jautrumo sindromu (žr.</w:t>
      </w:r>
      <w:r w:rsidR="00B2733A">
        <w:rPr>
          <w:rFonts w:ascii="Times New Roman" w:hAnsi="Times New Roman"/>
        </w:rPr>
        <w:t> </w:t>
      </w:r>
      <w:r w:rsidR="007931FB">
        <w:rPr>
          <w:rFonts w:ascii="Times New Roman" w:hAnsi="Times New Roman"/>
        </w:rPr>
        <w:t xml:space="preserve">4.4 skyrių ir </w:t>
      </w:r>
      <w:r w:rsidRPr="00353EE7">
        <w:rPr>
          <w:rFonts w:ascii="Times New Roman" w:hAnsi="Times New Roman"/>
        </w:rPr>
        <w:t>Imuninės sistemos sutrikimai).</w:t>
      </w:r>
    </w:p>
    <w:p w14:paraId="00C0B993" w14:textId="77777777" w:rsidR="00385AEF" w:rsidRPr="00353EE7" w:rsidRDefault="00385AEF" w:rsidP="00385AEF">
      <w:pPr>
        <w:spacing w:after="0" w:line="240" w:lineRule="auto"/>
        <w:rPr>
          <w:rFonts w:ascii="Times New Roman" w:hAnsi="Times New Roman"/>
        </w:rPr>
      </w:pPr>
    </w:p>
    <w:p w14:paraId="7C9BF0A0" w14:textId="4E92B4B7" w:rsidR="00385AEF" w:rsidRPr="00353EE7" w:rsidRDefault="00385AEF" w:rsidP="00385AEF">
      <w:pPr>
        <w:spacing w:after="0" w:line="240" w:lineRule="auto"/>
        <w:rPr>
          <w:rFonts w:ascii="Times New Roman" w:hAnsi="Times New Roman"/>
        </w:rPr>
      </w:pPr>
      <w:r w:rsidRPr="00353EE7">
        <w:rPr>
          <w:rFonts w:ascii="Times New Roman" w:hAnsi="Times New Roman"/>
          <w:vertAlign w:val="superscript"/>
        </w:rPr>
        <w:t>2</w:t>
      </w:r>
      <w:r w:rsidRPr="00353EE7">
        <w:rPr>
          <w:rFonts w:ascii="Times New Roman" w:hAnsi="Times New Roman"/>
        </w:rPr>
        <w:t xml:space="preserve"> </w:t>
      </w:r>
      <w:r w:rsidR="007931FB">
        <w:rPr>
          <w:rFonts w:ascii="Times New Roman" w:hAnsi="Times New Roman"/>
        </w:rPr>
        <w:t>Šis sindromas, kuris</w:t>
      </w:r>
      <w:r w:rsidR="007931FB" w:rsidRPr="007931FB">
        <w:rPr>
          <w:rFonts w:ascii="Times New Roman" w:hAnsi="Times New Roman"/>
        </w:rPr>
        <w:t xml:space="preserve"> </w:t>
      </w:r>
      <w:r w:rsidR="007931FB">
        <w:rPr>
          <w:rFonts w:ascii="Times New Roman" w:hAnsi="Times New Roman"/>
        </w:rPr>
        <w:t xml:space="preserve">dar vadinamas </w:t>
      </w:r>
      <w:r w:rsidR="0025273C">
        <w:rPr>
          <w:rFonts w:ascii="Times New Roman" w:hAnsi="Times New Roman"/>
        </w:rPr>
        <w:t>RV</w:t>
      </w:r>
      <w:r w:rsidR="007931FB" w:rsidRPr="00F349B3">
        <w:rPr>
          <w:rFonts w:ascii="Times New Roman" w:hAnsi="Times New Roman"/>
        </w:rPr>
        <w:t>ESS</w:t>
      </w:r>
      <w:r w:rsidR="007931FB">
        <w:rPr>
          <w:rFonts w:ascii="Times New Roman" w:hAnsi="Times New Roman"/>
        </w:rPr>
        <w:t>,</w:t>
      </w:r>
      <w:r w:rsidR="007931FB" w:rsidRPr="007931FB">
        <w:rPr>
          <w:rFonts w:ascii="Times New Roman" w:hAnsi="Times New Roman"/>
        </w:rPr>
        <w:t xml:space="preserve"> </w:t>
      </w:r>
      <w:r w:rsidR="007931FB" w:rsidRPr="00353EE7">
        <w:rPr>
          <w:rFonts w:ascii="Times New Roman" w:hAnsi="Times New Roman"/>
        </w:rPr>
        <w:t>be kitų simptomų gali pasireikšti išbėrimu</w:t>
      </w:r>
      <w:r w:rsidR="007931FB">
        <w:rPr>
          <w:rFonts w:ascii="Times New Roman" w:hAnsi="Times New Roman"/>
        </w:rPr>
        <w:t>.</w:t>
      </w:r>
      <w:r w:rsidR="007931FB" w:rsidRPr="00353EE7">
        <w:rPr>
          <w:rFonts w:ascii="Times New Roman" w:hAnsi="Times New Roman"/>
        </w:rPr>
        <w:t xml:space="preserve"> </w:t>
      </w:r>
      <w:r w:rsidR="00D663CB">
        <w:rPr>
          <w:rFonts w:ascii="Times New Roman" w:hAnsi="Times New Roman"/>
        </w:rPr>
        <w:t>Ši būklė yra</w:t>
      </w:r>
      <w:r w:rsidRPr="00353EE7">
        <w:rPr>
          <w:rFonts w:ascii="Times New Roman" w:hAnsi="Times New Roman"/>
        </w:rPr>
        <w:t xml:space="preserve"> susij</w:t>
      </w:r>
      <w:r w:rsidR="00D663CB">
        <w:rPr>
          <w:rFonts w:ascii="Times New Roman" w:hAnsi="Times New Roman"/>
        </w:rPr>
        <w:t>usi</w:t>
      </w:r>
      <w:r w:rsidRPr="00353EE7">
        <w:rPr>
          <w:rFonts w:ascii="Times New Roman" w:hAnsi="Times New Roman"/>
        </w:rPr>
        <w:t xml:space="preserve"> su įvairiais sisteminiais simptomais, pavyzdžiui, karščiavimu, </w:t>
      </w:r>
      <w:proofErr w:type="spellStart"/>
      <w:r w:rsidRPr="00353EE7">
        <w:rPr>
          <w:rFonts w:ascii="Times New Roman" w:hAnsi="Times New Roman"/>
        </w:rPr>
        <w:t>limfadenopatija</w:t>
      </w:r>
      <w:proofErr w:type="spellEnd"/>
      <w:r w:rsidRPr="00353EE7">
        <w:rPr>
          <w:rFonts w:ascii="Times New Roman" w:hAnsi="Times New Roman"/>
        </w:rPr>
        <w:t>, veido edema, kraujo</w:t>
      </w:r>
      <w:r w:rsidR="00D663CB">
        <w:rPr>
          <w:rFonts w:ascii="Times New Roman" w:hAnsi="Times New Roman"/>
        </w:rPr>
        <w:t>,</w:t>
      </w:r>
      <w:r w:rsidRPr="00353EE7">
        <w:rPr>
          <w:rFonts w:ascii="Times New Roman" w:hAnsi="Times New Roman"/>
        </w:rPr>
        <w:t xml:space="preserve"> kepenų </w:t>
      </w:r>
      <w:r w:rsidR="00D663CB">
        <w:rPr>
          <w:rFonts w:ascii="Times New Roman" w:hAnsi="Times New Roman"/>
        </w:rPr>
        <w:t xml:space="preserve">ir inkstų </w:t>
      </w:r>
      <w:r w:rsidRPr="00353EE7">
        <w:rPr>
          <w:rFonts w:ascii="Times New Roman" w:hAnsi="Times New Roman"/>
        </w:rPr>
        <w:t xml:space="preserve">sutrikimais. </w:t>
      </w:r>
      <w:bookmarkEnd w:id="33"/>
      <w:r w:rsidRPr="00353EE7">
        <w:rPr>
          <w:rFonts w:ascii="Times New Roman" w:hAnsi="Times New Roman"/>
        </w:rPr>
        <w:t xml:space="preserve">Sindromas gali būti įvairaus sunkumo ir retais atvejais sukelti </w:t>
      </w:r>
      <w:proofErr w:type="spellStart"/>
      <w:r w:rsidRPr="00353EE7">
        <w:rPr>
          <w:rFonts w:ascii="Times New Roman" w:hAnsi="Times New Roman"/>
        </w:rPr>
        <w:t>diseminuotąją</w:t>
      </w:r>
      <w:proofErr w:type="spellEnd"/>
      <w:r w:rsidRPr="00353EE7">
        <w:rPr>
          <w:rFonts w:ascii="Times New Roman" w:hAnsi="Times New Roman"/>
        </w:rPr>
        <w:t xml:space="preserve"> </w:t>
      </w:r>
      <w:proofErr w:type="spellStart"/>
      <w:r w:rsidRPr="00353EE7">
        <w:rPr>
          <w:rFonts w:ascii="Times New Roman" w:hAnsi="Times New Roman"/>
        </w:rPr>
        <w:t>intravaskulinę</w:t>
      </w:r>
      <w:proofErr w:type="spellEnd"/>
      <w:r w:rsidRPr="00353EE7">
        <w:rPr>
          <w:rFonts w:ascii="Times New Roman" w:hAnsi="Times New Roman"/>
        </w:rPr>
        <w:t xml:space="preserve"> </w:t>
      </w:r>
      <w:proofErr w:type="spellStart"/>
      <w:r w:rsidRPr="00353EE7">
        <w:rPr>
          <w:rFonts w:ascii="Times New Roman" w:hAnsi="Times New Roman"/>
        </w:rPr>
        <w:t>koaguliaciją</w:t>
      </w:r>
      <w:proofErr w:type="spellEnd"/>
      <w:r w:rsidRPr="00353EE7">
        <w:rPr>
          <w:rFonts w:ascii="Times New Roman" w:hAnsi="Times New Roman"/>
        </w:rPr>
        <w:t xml:space="preserve"> bei daugybinį organų nepakankamumą. Svarbu prisiminti, kad pasireiškus pirmiesiems jautrumo padidėjimo požymiams (pvz., karščiavimui, </w:t>
      </w:r>
      <w:proofErr w:type="spellStart"/>
      <w:r w:rsidRPr="00353EE7">
        <w:rPr>
          <w:rFonts w:ascii="Times New Roman" w:hAnsi="Times New Roman"/>
        </w:rPr>
        <w:t>limfadenopatija</w:t>
      </w:r>
      <w:proofErr w:type="spellEnd"/>
      <w:r w:rsidRPr="00353EE7">
        <w:rPr>
          <w:rFonts w:ascii="Times New Roman" w:hAnsi="Times New Roman"/>
        </w:rPr>
        <w:t xml:space="preserve">), iš pradžių išbėrimų gali ir nebūti. </w:t>
      </w:r>
      <w:bookmarkStart w:id="34" w:name="_Hlk54715919"/>
      <w:r w:rsidRPr="00353EE7">
        <w:rPr>
          <w:rFonts w:ascii="Times New Roman" w:hAnsi="Times New Roman"/>
        </w:rPr>
        <w:t xml:space="preserve">Jeigu atsirado tokių požymių ar simptomų, pacientą reikia nedelsiant ištirti ir, jeigu negalima nustatyti kitokios jų atsiradimo priežasties, nutraukti </w:t>
      </w:r>
      <w:proofErr w:type="spellStart"/>
      <w:r w:rsidRPr="00353EE7">
        <w:rPr>
          <w:rFonts w:ascii="Times New Roman" w:hAnsi="Times New Roman"/>
        </w:rPr>
        <w:t>Lamictal</w:t>
      </w:r>
      <w:proofErr w:type="spellEnd"/>
      <w:r w:rsidRPr="00353EE7">
        <w:rPr>
          <w:rFonts w:ascii="Times New Roman" w:hAnsi="Times New Roman"/>
        </w:rPr>
        <w:t xml:space="preserve"> vartojimą</w:t>
      </w:r>
      <w:r w:rsidR="002F5898">
        <w:rPr>
          <w:rFonts w:ascii="Times New Roman" w:hAnsi="Times New Roman"/>
        </w:rPr>
        <w:t xml:space="preserve"> </w:t>
      </w:r>
      <w:r w:rsidR="002F5898" w:rsidRPr="00353EE7">
        <w:rPr>
          <w:rFonts w:ascii="Times New Roman" w:hAnsi="Times New Roman"/>
        </w:rPr>
        <w:t>(žr.</w:t>
      </w:r>
      <w:r w:rsidR="00B2733A">
        <w:rPr>
          <w:rFonts w:ascii="Times New Roman" w:hAnsi="Times New Roman"/>
        </w:rPr>
        <w:t> </w:t>
      </w:r>
      <w:r w:rsidR="002F5898" w:rsidRPr="00353EE7">
        <w:rPr>
          <w:rFonts w:ascii="Times New Roman" w:hAnsi="Times New Roman"/>
        </w:rPr>
        <w:t>4.4</w:t>
      </w:r>
      <w:r w:rsidR="002F5898">
        <w:rPr>
          <w:rFonts w:ascii="Times New Roman" w:hAnsi="Times New Roman"/>
        </w:rPr>
        <w:t> </w:t>
      </w:r>
      <w:r w:rsidR="002F5898" w:rsidRPr="00353EE7">
        <w:rPr>
          <w:rFonts w:ascii="Times New Roman" w:hAnsi="Times New Roman"/>
        </w:rPr>
        <w:t>skyrių)</w:t>
      </w:r>
      <w:r w:rsidRPr="00353EE7">
        <w:rPr>
          <w:rFonts w:ascii="Times New Roman" w:hAnsi="Times New Roman"/>
        </w:rPr>
        <w:t>.</w:t>
      </w:r>
    </w:p>
    <w:bookmarkEnd w:id="34"/>
    <w:p w14:paraId="056B1B1F" w14:textId="77777777" w:rsidR="00385AEF" w:rsidRPr="00353EE7" w:rsidRDefault="00385AEF" w:rsidP="00385AEF">
      <w:pPr>
        <w:spacing w:after="0" w:line="240" w:lineRule="auto"/>
        <w:rPr>
          <w:rFonts w:ascii="Times New Roman" w:hAnsi="Times New Roman"/>
        </w:rPr>
      </w:pPr>
    </w:p>
    <w:p w14:paraId="78FC2FFA" w14:textId="77777777" w:rsidR="00385AEF" w:rsidRPr="00353EE7" w:rsidRDefault="00385AEF" w:rsidP="00385AEF">
      <w:pPr>
        <w:spacing w:after="0" w:line="240" w:lineRule="auto"/>
        <w:rPr>
          <w:rFonts w:ascii="Times New Roman" w:hAnsi="Times New Roman"/>
        </w:rPr>
      </w:pPr>
      <w:r w:rsidRPr="00353EE7">
        <w:rPr>
          <w:rFonts w:ascii="Times New Roman" w:hAnsi="Times New Roman"/>
          <w:vertAlign w:val="superscript"/>
        </w:rPr>
        <w:t>3</w:t>
      </w:r>
      <w:r w:rsidRPr="00353EE7">
        <w:rPr>
          <w:rFonts w:ascii="Times New Roman" w:hAnsi="Times New Roman"/>
        </w:rPr>
        <w:t xml:space="preserve"> Apie šį poveikį buvo pranešta remiantis kita klinikine patirtimi. Gauta pranešimų, kad </w:t>
      </w:r>
      <w:proofErr w:type="spellStart"/>
      <w:r w:rsidRPr="00353EE7">
        <w:rPr>
          <w:rFonts w:ascii="Times New Roman" w:hAnsi="Times New Roman"/>
        </w:rPr>
        <w:t>lamotriginas</w:t>
      </w:r>
      <w:proofErr w:type="spellEnd"/>
      <w:r w:rsidRPr="00353EE7">
        <w:rPr>
          <w:rFonts w:ascii="Times New Roman" w:hAnsi="Times New Roman"/>
        </w:rPr>
        <w:t xml:space="preserve"> gali sunkinti </w:t>
      </w:r>
      <w:proofErr w:type="spellStart"/>
      <w:r w:rsidRPr="00353EE7">
        <w:rPr>
          <w:rFonts w:ascii="Times New Roman" w:hAnsi="Times New Roman"/>
        </w:rPr>
        <w:t>parkinsoninius</w:t>
      </w:r>
      <w:proofErr w:type="spellEnd"/>
      <w:r w:rsidRPr="00353EE7">
        <w:rPr>
          <w:rFonts w:ascii="Times New Roman" w:hAnsi="Times New Roman"/>
        </w:rPr>
        <w:t xml:space="preserve"> simptomus pacientams, kurie prieš pradedant gydymą, sirgo Parkinsono </w:t>
      </w:r>
      <w:r>
        <w:rPr>
          <w:rFonts w:ascii="Times New Roman" w:hAnsi="Times New Roman"/>
        </w:rPr>
        <w:t>(</w:t>
      </w:r>
      <w:proofErr w:type="spellStart"/>
      <w:r>
        <w:rPr>
          <w:rFonts w:ascii="Times New Roman" w:hAnsi="Times New Roman"/>
          <w:i/>
        </w:rPr>
        <w:t>Parkinson</w:t>
      </w:r>
      <w:proofErr w:type="spellEnd"/>
      <w:r>
        <w:rPr>
          <w:rFonts w:ascii="Times New Roman" w:hAnsi="Times New Roman"/>
        </w:rPr>
        <w:t xml:space="preserve">) </w:t>
      </w:r>
      <w:r w:rsidRPr="00353EE7">
        <w:rPr>
          <w:rFonts w:ascii="Times New Roman" w:hAnsi="Times New Roman"/>
        </w:rPr>
        <w:t xml:space="preserve">liga. Pavieniais atvejais nustatytas </w:t>
      </w:r>
      <w:proofErr w:type="spellStart"/>
      <w:r w:rsidRPr="00353EE7">
        <w:rPr>
          <w:rFonts w:ascii="Times New Roman" w:hAnsi="Times New Roman"/>
        </w:rPr>
        <w:t>ekstrapiramidinis</w:t>
      </w:r>
      <w:proofErr w:type="spellEnd"/>
      <w:r w:rsidRPr="00353EE7">
        <w:rPr>
          <w:rFonts w:ascii="Times New Roman" w:hAnsi="Times New Roman"/>
        </w:rPr>
        <w:t xml:space="preserve"> poveikis ir </w:t>
      </w:r>
      <w:proofErr w:type="spellStart"/>
      <w:r w:rsidRPr="00353EE7">
        <w:rPr>
          <w:rFonts w:ascii="Times New Roman" w:hAnsi="Times New Roman"/>
        </w:rPr>
        <w:t>choreoatetozė</w:t>
      </w:r>
      <w:proofErr w:type="spellEnd"/>
      <w:r w:rsidRPr="00353EE7">
        <w:rPr>
          <w:rFonts w:ascii="Times New Roman" w:hAnsi="Times New Roman"/>
        </w:rPr>
        <w:t xml:space="preserve"> pacientams, kuriems anksčiau šios būklės nebuvo.</w:t>
      </w:r>
    </w:p>
    <w:p w14:paraId="7DC9811A" w14:textId="77777777" w:rsidR="00385AEF" w:rsidRPr="00353EE7" w:rsidRDefault="00385AEF" w:rsidP="00385AEF">
      <w:pPr>
        <w:spacing w:after="0" w:line="240" w:lineRule="auto"/>
        <w:rPr>
          <w:rFonts w:ascii="Times New Roman" w:hAnsi="Times New Roman"/>
        </w:rPr>
      </w:pPr>
    </w:p>
    <w:p w14:paraId="366AC93E" w14:textId="77777777" w:rsidR="00385AEF" w:rsidRPr="00353EE7" w:rsidRDefault="00385AEF" w:rsidP="00385AEF">
      <w:pPr>
        <w:spacing w:after="0" w:line="240" w:lineRule="auto"/>
        <w:rPr>
          <w:rFonts w:ascii="Times New Roman" w:hAnsi="Times New Roman"/>
        </w:rPr>
      </w:pPr>
      <w:r w:rsidRPr="00353EE7">
        <w:rPr>
          <w:rFonts w:ascii="Times New Roman" w:hAnsi="Times New Roman"/>
          <w:vertAlign w:val="superscript"/>
        </w:rPr>
        <w:t>4</w:t>
      </w:r>
      <w:r w:rsidRPr="00353EE7">
        <w:rPr>
          <w:rFonts w:ascii="Times New Roman" w:hAnsi="Times New Roman"/>
        </w:rPr>
        <w:t xml:space="preserve"> Kepenų funkcijos sutrikimas paprastai būna susijęs su padidėjusio jautrumo reakcijomis, bet pavieniais atvejais pasireiškė be jautrumo padidėjimo požymių.</w:t>
      </w:r>
    </w:p>
    <w:p w14:paraId="39B720AC" w14:textId="77777777" w:rsidR="00385AEF" w:rsidRPr="00353EE7" w:rsidRDefault="00385AEF" w:rsidP="00385AEF">
      <w:pPr>
        <w:spacing w:after="0" w:line="240" w:lineRule="auto"/>
        <w:rPr>
          <w:rFonts w:ascii="Times New Roman" w:hAnsi="Times New Roman"/>
        </w:rPr>
      </w:pPr>
    </w:p>
    <w:p w14:paraId="416D3576" w14:textId="4AB2D33E" w:rsidR="00385AEF" w:rsidRPr="00353EE7" w:rsidRDefault="00385AEF" w:rsidP="00385AEF">
      <w:pPr>
        <w:spacing w:after="0" w:line="240" w:lineRule="auto"/>
        <w:rPr>
          <w:rFonts w:ascii="Times New Roman" w:hAnsi="Times New Roman"/>
        </w:rPr>
      </w:pPr>
      <w:r w:rsidRPr="00353EE7">
        <w:rPr>
          <w:rFonts w:ascii="Times New Roman" w:hAnsi="Times New Roman"/>
          <w:vertAlign w:val="superscript"/>
        </w:rPr>
        <w:t>5</w:t>
      </w:r>
      <w:r w:rsidRPr="00353EE7">
        <w:rPr>
          <w:rFonts w:ascii="Times New Roman" w:hAnsi="Times New Roman"/>
        </w:rPr>
        <w:t xml:space="preserve"> Klinikinių tyrimų, kuriuose dalyvavo suaugusieji, duomenimis, odos išbėrimas pasireiškė iki 8</w:t>
      </w:r>
      <w:r w:rsidRPr="00353EE7">
        <w:rPr>
          <w:rFonts w:ascii="Times New Roman" w:hAnsi="Times New Roman"/>
        </w:rPr>
        <w:noBreakHyphen/>
        <w:t>12</w:t>
      </w:r>
      <w:r w:rsidR="00B2733A">
        <w:rPr>
          <w:rFonts w:ascii="Times New Roman" w:hAnsi="Times New Roman"/>
        </w:rPr>
        <w:t> </w:t>
      </w:r>
      <w:r w:rsidRPr="00353EE7">
        <w:rPr>
          <w:rFonts w:ascii="Times New Roman" w:hAnsi="Times New Roman"/>
        </w:rPr>
        <w:t xml:space="preserve">% pacientų, vartojusių </w:t>
      </w:r>
      <w:proofErr w:type="spellStart"/>
      <w:r w:rsidRPr="00353EE7">
        <w:rPr>
          <w:rFonts w:ascii="Times New Roman" w:hAnsi="Times New Roman"/>
        </w:rPr>
        <w:t>lamotriginą</w:t>
      </w:r>
      <w:proofErr w:type="spellEnd"/>
      <w:r w:rsidRPr="00353EE7">
        <w:rPr>
          <w:rFonts w:ascii="Times New Roman" w:hAnsi="Times New Roman"/>
        </w:rPr>
        <w:t>, ir 5</w:t>
      </w:r>
      <w:r w:rsidRPr="00353EE7">
        <w:rPr>
          <w:rFonts w:ascii="Times New Roman" w:hAnsi="Times New Roman"/>
        </w:rPr>
        <w:noBreakHyphen/>
        <w:t>6</w:t>
      </w:r>
      <w:r w:rsidR="00B2733A">
        <w:rPr>
          <w:rFonts w:ascii="Times New Roman" w:hAnsi="Times New Roman"/>
        </w:rPr>
        <w:t> </w:t>
      </w:r>
      <w:r w:rsidRPr="00353EE7">
        <w:rPr>
          <w:rFonts w:ascii="Times New Roman" w:hAnsi="Times New Roman"/>
        </w:rPr>
        <w:t xml:space="preserve">% pacientų, vartojusių placebą. Dėl odos išbėrimo gydymą </w:t>
      </w:r>
      <w:proofErr w:type="spellStart"/>
      <w:r w:rsidRPr="00353EE7">
        <w:rPr>
          <w:rFonts w:ascii="Times New Roman" w:hAnsi="Times New Roman"/>
        </w:rPr>
        <w:t>lamotriginu</w:t>
      </w:r>
      <w:proofErr w:type="spellEnd"/>
      <w:r w:rsidRPr="00353EE7">
        <w:rPr>
          <w:rFonts w:ascii="Times New Roman" w:hAnsi="Times New Roman"/>
        </w:rPr>
        <w:t xml:space="preserve"> nutraukė 2</w:t>
      </w:r>
      <w:r w:rsidR="00B2733A">
        <w:rPr>
          <w:rFonts w:ascii="Times New Roman" w:hAnsi="Times New Roman"/>
        </w:rPr>
        <w:t> </w:t>
      </w:r>
      <w:r w:rsidRPr="00353EE7">
        <w:rPr>
          <w:rFonts w:ascii="Times New Roman" w:hAnsi="Times New Roman"/>
        </w:rPr>
        <w:t xml:space="preserve">% pacientų. Išbėrimas, paprastai </w:t>
      </w:r>
      <w:proofErr w:type="spellStart"/>
      <w:r w:rsidRPr="00353EE7">
        <w:rPr>
          <w:rFonts w:ascii="Times New Roman" w:hAnsi="Times New Roman"/>
        </w:rPr>
        <w:t>makulopapulinis</w:t>
      </w:r>
      <w:proofErr w:type="spellEnd"/>
      <w:r w:rsidRPr="00353EE7">
        <w:rPr>
          <w:rFonts w:ascii="Times New Roman" w:hAnsi="Times New Roman"/>
        </w:rPr>
        <w:t xml:space="preserve">, dažniausiai atsirado per aštuonias savaites nuo gydymo pradžios ir išnyko, nutraukus </w:t>
      </w:r>
      <w:proofErr w:type="spellStart"/>
      <w:r w:rsidRPr="00353EE7">
        <w:rPr>
          <w:rFonts w:ascii="Times New Roman" w:hAnsi="Times New Roman"/>
        </w:rPr>
        <w:t>Lamictal</w:t>
      </w:r>
      <w:proofErr w:type="spellEnd"/>
      <w:r w:rsidRPr="00353EE7">
        <w:rPr>
          <w:rFonts w:ascii="Times New Roman" w:hAnsi="Times New Roman"/>
        </w:rPr>
        <w:t xml:space="preserve"> vartojimą (žr.</w:t>
      </w:r>
      <w:r w:rsidR="00B2733A">
        <w:rPr>
          <w:rFonts w:ascii="Times New Roman" w:hAnsi="Times New Roman"/>
        </w:rPr>
        <w:t> </w:t>
      </w:r>
      <w:r w:rsidRPr="00353EE7">
        <w:rPr>
          <w:rFonts w:ascii="Times New Roman" w:hAnsi="Times New Roman"/>
        </w:rPr>
        <w:t>4.4</w:t>
      </w:r>
      <w:r w:rsidR="00B2733A">
        <w:rPr>
          <w:rFonts w:ascii="Times New Roman" w:hAnsi="Times New Roman"/>
        </w:rPr>
        <w:t> </w:t>
      </w:r>
      <w:r w:rsidRPr="00353EE7">
        <w:rPr>
          <w:rFonts w:ascii="Times New Roman" w:hAnsi="Times New Roman"/>
        </w:rPr>
        <w:t>skyrių).</w:t>
      </w:r>
    </w:p>
    <w:p w14:paraId="15A8B494" w14:textId="77777777" w:rsidR="00385AEF" w:rsidRPr="00353EE7" w:rsidRDefault="00385AEF" w:rsidP="00385AEF">
      <w:pPr>
        <w:spacing w:after="0" w:line="240" w:lineRule="auto"/>
        <w:rPr>
          <w:rFonts w:ascii="Times New Roman" w:hAnsi="Times New Roman"/>
        </w:rPr>
      </w:pPr>
    </w:p>
    <w:p w14:paraId="04245AE6" w14:textId="566FCC27" w:rsidR="00385AEF" w:rsidRPr="00353EE7" w:rsidRDefault="00385AEF" w:rsidP="00385AEF">
      <w:pPr>
        <w:spacing w:after="0" w:line="240" w:lineRule="auto"/>
        <w:rPr>
          <w:rFonts w:ascii="Times New Roman" w:hAnsi="Times New Roman"/>
        </w:rPr>
      </w:pPr>
      <w:r>
        <w:rPr>
          <w:rFonts w:ascii="Times New Roman" w:hAnsi="Times New Roman"/>
        </w:rPr>
        <w:t xml:space="preserve">Yra pranešta apie </w:t>
      </w:r>
      <w:r w:rsidRPr="00353EE7">
        <w:rPr>
          <w:rFonts w:ascii="Times New Roman" w:hAnsi="Times New Roman"/>
        </w:rPr>
        <w:t>sunk</w:t>
      </w:r>
      <w:r>
        <w:rPr>
          <w:rFonts w:ascii="Times New Roman" w:hAnsi="Times New Roman"/>
        </w:rPr>
        <w:t>i</w:t>
      </w:r>
      <w:r w:rsidRPr="00353EE7">
        <w:rPr>
          <w:rFonts w:ascii="Times New Roman" w:hAnsi="Times New Roman"/>
        </w:rPr>
        <w:t>us, gyvybei pavojingas odos išbėrim</w:t>
      </w:r>
      <w:r>
        <w:rPr>
          <w:rFonts w:ascii="Times New Roman" w:hAnsi="Times New Roman"/>
        </w:rPr>
        <w:t>u</w:t>
      </w:r>
      <w:r w:rsidRPr="00353EE7">
        <w:rPr>
          <w:rFonts w:ascii="Times New Roman" w:hAnsi="Times New Roman"/>
        </w:rPr>
        <w:t xml:space="preserve">s, įskaitant </w:t>
      </w:r>
      <w:proofErr w:type="spellStart"/>
      <w:r>
        <w:rPr>
          <w:rFonts w:ascii="Times New Roman" w:hAnsi="Times New Roman"/>
        </w:rPr>
        <w:t>Stivenso</w:t>
      </w:r>
      <w:proofErr w:type="spellEnd"/>
      <w:r>
        <w:rPr>
          <w:rFonts w:ascii="Times New Roman" w:hAnsi="Times New Roman"/>
        </w:rPr>
        <w:t>-Džonsono (</w:t>
      </w:r>
      <w:proofErr w:type="spellStart"/>
      <w:r w:rsidRPr="00353EE7">
        <w:rPr>
          <w:rFonts w:ascii="Times New Roman" w:hAnsi="Times New Roman"/>
          <w:i/>
        </w:rPr>
        <w:t>Stevens-Johnson</w:t>
      </w:r>
      <w:proofErr w:type="spellEnd"/>
      <w:r>
        <w:rPr>
          <w:rFonts w:ascii="Times New Roman" w:hAnsi="Times New Roman"/>
        </w:rPr>
        <w:t>)</w:t>
      </w:r>
      <w:r w:rsidRPr="00353EE7">
        <w:rPr>
          <w:rFonts w:ascii="Times New Roman" w:hAnsi="Times New Roman"/>
        </w:rPr>
        <w:t xml:space="preserve"> sindromą bei toksinę epidermio </w:t>
      </w:r>
      <w:proofErr w:type="spellStart"/>
      <w:r w:rsidRPr="00353EE7">
        <w:rPr>
          <w:rFonts w:ascii="Times New Roman" w:hAnsi="Times New Roman"/>
        </w:rPr>
        <w:t>nekrolizę</w:t>
      </w:r>
      <w:proofErr w:type="spellEnd"/>
      <w:r>
        <w:rPr>
          <w:rFonts w:ascii="Times New Roman" w:hAnsi="Times New Roman"/>
        </w:rPr>
        <w:t xml:space="preserve"> </w:t>
      </w:r>
      <w:r w:rsidRPr="00353EE7">
        <w:rPr>
          <w:rFonts w:ascii="Times New Roman" w:hAnsi="Times New Roman"/>
        </w:rPr>
        <w:t>[</w:t>
      </w:r>
      <w:proofErr w:type="spellStart"/>
      <w:r w:rsidRPr="00353EE7">
        <w:rPr>
          <w:rFonts w:ascii="Times New Roman" w:hAnsi="Times New Roman"/>
        </w:rPr>
        <w:t>Lajelio</w:t>
      </w:r>
      <w:proofErr w:type="spellEnd"/>
      <w:r w:rsidRPr="00353EE7">
        <w:rPr>
          <w:rFonts w:ascii="Times New Roman" w:hAnsi="Times New Roman"/>
          <w:i/>
        </w:rPr>
        <w:t xml:space="preserve"> (</w:t>
      </w:r>
      <w:proofErr w:type="spellStart"/>
      <w:r w:rsidRPr="00353EE7">
        <w:rPr>
          <w:rFonts w:ascii="Times New Roman" w:hAnsi="Times New Roman"/>
          <w:i/>
        </w:rPr>
        <w:t>Lyell</w:t>
      </w:r>
      <w:proofErr w:type="spellEnd"/>
      <w:r w:rsidRPr="00353EE7">
        <w:rPr>
          <w:rFonts w:ascii="Times New Roman" w:hAnsi="Times New Roman"/>
          <w:i/>
        </w:rPr>
        <w:t xml:space="preserve">) </w:t>
      </w:r>
      <w:r w:rsidRPr="00353EE7">
        <w:rPr>
          <w:rFonts w:ascii="Times New Roman" w:hAnsi="Times New Roman"/>
        </w:rPr>
        <w:t>sindromą]</w:t>
      </w:r>
      <w:r>
        <w:rPr>
          <w:rFonts w:ascii="Times New Roman" w:hAnsi="Times New Roman"/>
        </w:rPr>
        <w:t>,</w:t>
      </w:r>
      <w:r w:rsidRPr="00353EE7">
        <w:rPr>
          <w:rFonts w:ascii="Times New Roman" w:hAnsi="Times New Roman"/>
        </w:rPr>
        <w:t xml:space="preserve"> bei reakcij</w:t>
      </w:r>
      <w:r>
        <w:rPr>
          <w:rFonts w:ascii="Times New Roman" w:hAnsi="Times New Roman"/>
        </w:rPr>
        <w:t>ą</w:t>
      </w:r>
      <w:r w:rsidRPr="00353EE7">
        <w:rPr>
          <w:rFonts w:ascii="Times New Roman" w:hAnsi="Times New Roman"/>
        </w:rPr>
        <w:t xml:space="preserve"> į vaistinį preparatą, pasireiškian</w:t>
      </w:r>
      <w:r>
        <w:rPr>
          <w:rFonts w:ascii="Times New Roman" w:hAnsi="Times New Roman"/>
        </w:rPr>
        <w:t>čią</w:t>
      </w:r>
      <w:r w:rsidRPr="00353EE7">
        <w:rPr>
          <w:rFonts w:ascii="Times New Roman" w:hAnsi="Times New Roman"/>
        </w:rPr>
        <w:t xml:space="preserve"> kartu su </w:t>
      </w:r>
      <w:proofErr w:type="spellStart"/>
      <w:r w:rsidRPr="00353EE7">
        <w:rPr>
          <w:rFonts w:ascii="Times New Roman" w:hAnsi="Times New Roman"/>
        </w:rPr>
        <w:t>eozinofilija</w:t>
      </w:r>
      <w:proofErr w:type="spellEnd"/>
      <w:r w:rsidRPr="00353EE7">
        <w:rPr>
          <w:rFonts w:ascii="Times New Roman" w:hAnsi="Times New Roman"/>
        </w:rPr>
        <w:t xml:space="preserve"> ir sisteminiais simptomais (RVESS). Nutraukus gydymą </w:t>
      </w:r>
      <w:proofErr w:type="spellStart"/>
      <w:r w:rsidRPr="00353EE7">
        <w:rPr>
          <w:rFonts w:ascii="Times New Roman" w:hAnsi="Times New Roman"/>
        </w:rPr>
        <w:t>lamotriginu</w:t>
      </w:r>
      <w:proofErr w:type="spellEnd"/>
      <w:r w:rsidRPr="00353EE7">
        <w:rPr>
          <w:rFonts w:ascii="Times New Roman" w:hAnsi="Times New Roman"/>
        </w:rPr>
        <w:t xml:space="preserve">, daugeliu atvejų </w:t>
      </w:r>
      <w:r>
        <w:rPr>
          <w:rFonts w:ascii="Times New Roman" w:hAnsi="Times New Roman"/>
        </w:rPr>
        <w:t>simptomai</w:t>
      </w:r>
      <w:r w:rsidRPr="00353EE7">
        <w:rPr>
          <w:rFonts w:ascii="Times New Roman" w:hAnsi="Times New Roman"/>
        </w:rPr>
        <w:t xml:space="preserve"> išnyko, tačiau kai kuriems pacientams liko neišnykstančių randų ir retais atvejais tokie sutrikimai baigėsi paciento mirtimi (žr.</w:t>
      </w:r>
      <w:r w:rsidR="00B2733A">
        <w:rPr>
          <w:rFonts w:ascii="Times New Roman" w:hAnsi="Times New Roman"/>
        </w:rPr>
        <w:t> </w:t>
      </w:r>
      <w:r w:rsidRPr="00353EE7">
        <w:rPr>
          <w:rFonts w:ascii="Times New Roman" w:hAnsi="Times New Roman"/>
        </w:rPr>
        <w:t>4.4</w:t>
      </w:r>
      <w:r w:rsidR="00B2733A">
        <w:rPr>
          <w:rFonts w:ascii="Times New Roman" w:hAnsi="Times New Roman"/>
        </w:rPr>
        <w:t> </w:t>
      </w:r>
      <w:r w:rsidRPr="00353EE7">
        <w:rPr>
          <w:rFonts w:ascii="Times New Roman" w:hAnsi="Times New Roman"/>
        </w:rPr>
        <w:t>skyrių).</w:t>
      </w:r>
    </w:p>
    <w:p w14:paraId="01BFE7D3" w14:textId="77777777" w:rsidR="00385AEF" w:rsidRPr="00353EE7" w:rsidRDefault="00385AEF" w:rsidP="00385AEF">
      <w:pPr>
        <w:spacing w:after="0" w:line="240" w:lineRule="auto"/>
        <w:rPr>
          <w:rFonts w:ascii="Times New Roman" w:hAnsi="Times New Roman"/>
        </w:rPr>
      </w:pPr>
    </w:p>
    <w:p w14:paraId="3A2D3AF5"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Bendra išbėrimo rizika labai </w:t>
      </w:r>
      <w:r>
        <w:rPr>
          <w:rFonts w:ascii="Times New Roman" w:hAnsi="Times New Roman"/>
        </w:rPr>
        <w:t>susijusi su</w:t>
      </w:r>
      <w:r w:rsidRPr="00353EE7">
        <w:rPr>
          <w:rFonts w:ascii="Times New Roman" w:hAnsi="Times New Roman"/>
        </w:rPr>
        <w:t>:</w:t>
      </w:r>
    </w:p>
    <w:p w14:paraId="743B9069" w14:textId="77777777" w:rsidR="00385AEF" w:rsidRPr="00353EE7" w:rsidRDefault="00385AEF" w:rsidP="00385AEF">
      <w:pPr>
        <w:spacing w:after="0" w:line="240" w:lineRule="auto"/>
        <w:rPr>
          <w:rFonts w:ascii="Times New Roman" w:hAnsi="Times New Roman"/>
        </w:rPr>
      </w:pPr>
    </w:p>
    <w:p w14:paraId="2C2000F6" w14:textId="535C0C40" w:rsidR="00385AEF" w:rsidRPr="00353EE7" w:rsidRDefault="00385AEF" w:rsidP="00385AEF">
      <w:pPr>
        <w:numPr>
          <w:ilvl w:val="0"/>
          <w:numId w:val="2"/>
        </w:numPr>
        <w:tabs>
          <w:tab w:val="left" w:pos="540"/>
        </w:tabs>
        <w:spacing w:after="0" w:line="260" w:lineRule="exact"/>
        <w:ind w:left="540" w:hanging="540"/>
        <w:rPr>
          <w:rFonts w:ascii="Times New Roman" w:hAnsi="Times New Roman"/>
        </w:rPr>
      </w:pPr>
      <w:r w:rsidRPr="00353EE7">
        <w:rPr>
          <w:rFonts w:ascii="Times New Roman" w:hAnsi="Times New Roman"/>
        </w:rPr>
        <w:t>didel</w:t>
      </w:r>
      <w:r>
        <w:rPr>
          <w:rFonts w:ascii="Times New Roman" w:hAnsi="Times New Roman"/>
        </w:rPr>
        <w:t>e</w:t>
      </w:r>
      <w:r w:rsidRPr="00353EE7">
        <w:rPr>
          <w:rFonts w:ascii="Times New Roman" w:hAnsi="Times New Roman"/>
        </w:rPr>
        <w:t xml:space="preserve"> pradin</w:t>
      </w:r>
      <w:r>
        <w:rPr>
          <w:rFonts w:ascii="Times New Roman" w:hAnsi="Times New Roman"/>
        </w:rPr>
        <w:t>e</w:t>
      </w:r>
      <w:r w:rsidRPr="00353EE7">
        <w:rPr>
          <w:rFonts w:ascii="Times New Roman" w:hAnsi="Times New Roman"/>
        </w:rPr>
        <w:t xml:space="preserve"> </w:t>
      </w:r>
      <w:proofErr w:type="spellStart"/>
      <w:r w:rsidRPr="00353EE7">
        <w:rPr>
          <w:rFonts w:ascii="Times New Roman" w:hAnsi="Times New Roman"/>
        </w:rPr>
        <w:t>lamotrigino</w:t>
      </w:r>
      <w:proofErr w:type="spellEnd"/>
      <w:r w:rsidRPr="00353EE7">
        <w:rPr>
          <w:rFonts w:ascii="Times New Roman" w:hAnsi="Times New Roman"/>
        </w:rPr>
        <w:t xml:space="preserve"> doz</w:t>
      </w:r>
      <w:r>
        <w:rPr>
          <w:rFonts w:ascii="Times New Roman" w:hAnsi="Times New Roman"/>
        </w:rPr>
        <w:t>e</w:t>
      </w:r>
      <w:r w:rsidRPr="00353EE7">
        <w:rPr>
          <w:rFonts w:ascii="Times New Roman" w:hAnsi="Times New Roman"/>
        </w:rPr>
        <w:t xml:space="preserve"> ir spartesni</w:t>
      </w:r>
      <w:r>
        <w:rPr>
          <w:rFonts w:ascii="Times New Roman" w:hAnsi="Times New Roman"/>
        </w:rPr>
        <w:t>u</w:t>
      </w:r>
      <w:r w:rsidRPr="00353EE7">
        <w:rPr>
          <w:rFonts w:ascii="Times New Roman" w:hAnsi="Times New Roman"/>
        </w:rPr>
        <w:t xml:space="preserve"> nei rekomenduojam</w:t>
      </w:r>
      <w:r>
        <w:rPr>
          <w:rFonts w:ascii="Times New Roman" w:hAnsi="Times New Roman"/>
        </w:rPr>
        <w:t>a</w:t>
      </w:r>
      <w:r w:rsidRPr="00353EE7">
        <w:rPr>
          <w:rFonts w:ascii="Times New Roman" w:hAnsi="Times New Roman"/>
        </w:rPr>
        <w:t xml:space="preserve"> </w:t>
      </w:r>
      <w:proofErr w:type="spellStart"/>
      <w:r w:rsidRPr="00353EE7">
        <w:rPr>
          <w:rFonts w:ascii="Times New Roman" w:hAnsi="Times New Roman"/>
        </w:rPr>
        <w:t>lamotrigino</w:t>
      </w:r>
      <w:proofErr w:type="spellEnd"/>
      <w:r w:rsidRPr="00353EE7">
        <w:rPr>
          <w:rFonts w:ascii="Times New Roman" w:hAnsi="Times New Roman"/>
        </w:rPr>
        <w:t xml:space="preserve"> dozės didinim</w:t>
      </w:r>
      <w:r>
        <w:rPr>
          <w:rFonts w:ascii="Times New Roman" w:hAnsi="Times New Roman"/>
        </w:rPr>
        <w:t>u</w:t>
      </w:r>
      <w:r w:rsidRPr="00353EE7">
        <w:rPr>
          <w:rFonts w:ascii="Times New Roman" w:hAnsi="Times New Roman"/>
        </w:rPr>
        <w:t xml:space="preserve"> (žr.</w:t>
      </w:r>
      <w:r w:rsidR="00B2733A">
        <w:rPr>
          <w:rFonts w:ascii="Times New Roman" w:hAnsi="Times New Roman"/>
        </w:rPr>
        <w:t> </w:t>
      </w:r>
      <w:r w:rsidRPr="00353EE7">
        <w:rPr>
          <w:rFonts w:ascii="Times New Roman" w:hAnsi="Times New Roman"/>
        </w:rPr>
        <w:t>4.2</w:t>
      </w:r>
      <w:r w:rsidR="00B2733A">
        <w:rPr>
          <w:rFonts w:ascii="Times New Roman" w:hAnsi="Times New Roman"/>
        </w:rPr>
        <w:t> </w:t>
      </w:r>
      <w:r w:rsidRPr="00353EE7">
        <w:rPr>
          <w:rFonts w:ascii="Times New Roman" w:hAnsi="Times New Roman"/>
        </w:rPr>
        <w:t>skyrių);</w:t>
      </w:r>
    </w:p>
    <w:p w14:paraId="62D197BC" w14:textId="24638E6A" w:rsidR="00385AEF" w:rsidRPr="00353EE7" w:rsidRDefault="00385AEF" w:rsidP="00385AEF">
      <w:pPr>
        <w:numPr>
          <w:ilvl w:val="0"/>
          <w:numId w:val="2"/>
        </w:numPr>
        <w:tabs>
          <w:tab w:val="left" w:pos="540"/>
        </w:tabs>
        <w:spacing w:after="0" w:line="260" w:lineRule="exact"/>
        <w:ind w:left="540" w:hanging="540"/>
        <w:rPr>
          <w:rFonts w:ascii="Times New Roman" w:hAnsi="Times New Roman"/>
        </w:rPr>
      </w:pPr>
      <w:r>
        <w:rPr>
          <w:rFonts w:ascii="Times New Roman" w:hAnsi="Times New Roman"/>
        </w:rPr>
        <w:t xml:space="preserve">kartu vartojamu </w:t>
      </w:r>
      <w:proofErr w:type="spellStart"/>
      <w:r w:rsidRPr="00353EE7">
        <w:rPr>
          <w:rFonts w:ascii="Times New Roman" w:hAnsi="Times New Roman"/>
        </w:rPr>
        <w:t>valproat</w:t>
      </w:r>
      <w:r>
        <w:rPr>
          <w:rFonts w:ascii="Times New Roman" w:hAnsi="Times New Roman"/>
        </w:rPr>
        <w:t>u</w:t>
      </w:r>
      <w:proofErr w:type="spellEnd"/>
      <w:r w:rsidRPr="00353EE7">
        <w:rPr>
          <w:rFonts w:ascii="Times New Roman" w:hAnsi="Times New Roman"/>
        </w:rPr>
        <w:t xml:space="preserve"> (žr.</w:t>
      </w:r>
      <w:r w:rsidR="00B2733A">
        <w:rPr>
          <w:rFonts w:ascii="Times New Roman" w:hAnsi="Times New Roman"/>
        </w:rPr>
        <w:t> </w:t>
      </w:r>
      <w:r w:rsidRPr="00353EE7">
        <w:rPr>
          <w:rFonts w:ascii="Times New Roman" w:hAnsi="Times New Roman"/>
        </w:rPr>
        <w:t>4.2</w:t>
      </w:r>
      <w:r w:rsidR="00B2733A">
        <w:rPr>
          <w:rFonts w:ascii="Times New Roman" w:hAnsi="Times New Roman"/>
        </w:rPr>
        <w:t> </w:t>
      </w:r>
      <w:r w:rsidRPr="00353EE7">
        <w:rPr>
          <w:rFonts w:ascii="Times New Roman" w:hAnsi="Times New Roman"/>
        </w:rPr>
        <w:t>skyrių).</w:t>
      </w:r>
    </w:p>
    <w:p w14:paraId="1DB6F43F" w14:textId="77777777" w:rsidR="00385AEF" w:rsidRPr="00353EE7" w:rsidRDefault="00385AEF" w:rsidP="00385AEF">
      <w:pPr>
        <w:spacing w:after="0" w:line="240" w:lineRule="auto"/>
        <w:rPr>
          <w:rFonts w:ascii="Times New Roman" w:hAnsi="Times New Roman"/>
        </w:rPr>
      </w:pPr>
    </w:p>
    <w:p w14:paraId="0EC4CC69"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Gauta pranešimų apie ilgą laiką </w:t>
      </w:r>
      <w:proofErr w:type="spellStart"/>
      <w:r w:rsidRPr="00353EE7">
        <w:rPr>
          <w:rFonts w:ascii="Times New Roman" w:hAnsi="Times New Roman"/>
        </w:rPr>
        <w:t>lamotriginu</w:t>
      </w:r>
      <w:proofErr w:type="spellEnd"/>
      <w:r w:rsidRPr="00353EE7">
        <w:rPr>
          <w:rFonts w:ascii="Times New Roman" w:hAnsi="Times New Roman"/>
        </w:rPr>
        <w:t xml:space="preserve"> gydytų pacientų kaulų mineralinio tankio sumažėjimą, </w:t>
      </w:r>
      <w:proofErr w:type="spellStart"/>
      <w:r w:rsidRPr="00353EE7">
        <w:rPr>
          <w:rFonts w:ascii="Times New Roman" w:hAnsi="Times New Roman"/>
        </w:rPr>
        <w:t>osteopeniją</w:t>
      </w:r>
      <w:proofErr w:type="spellEnd"/>
      <w:r w:rsidRPr="00353EE7">
        <w:rPr>
          <w:rFonts w:ascii="Times New Roman" w:hAnsi="Times New Roman"/>
        </w:rPr>
        <w:t xml:space="preserve">, osteoporozę ir lūžius. Mechanizmas, kuriuo </w:t>
      </w:r>
      <w:proofErr w:type="spellStart"/>
      <w:r w:rsidRPr="00353EE7">
        <w:rPr>
          <w:rFonts w:ascii="Times New Roman" w:hAnsi="Times New Roman"/>
        </w:rPr>
        <w:t>lamotriginas</w:t>
      </w:r>
      <w:proofErr w:type="spellEnd"/>
      <w:r w:rsidRPr="00353EE7">
        <w:rPr>
          <w:rFonts w:ascii="Times New Roman" w:hAnsi="Times New Roman"/>
        </w:rPr>
        <w:t xml:space="preserve"> veikia kaulų metabolizmą, neištirtas.</w:t>
      </w:r>
    </w:p>
    <w:p w14:paraId="2EE2A27A" w14:textId="77777777" w:rsidR="00385AEF" w:rsidRPr="00353EE7" w:rsidRDefault="00385AEF" w:rsidP="00385AEF">
      <w:pPr>
        <w:spacing w:after="0" w:line="240" w:lineRule="auto"/>
        <w:rPr>
          <w:rFonts w:ascii="Times New Roman" w:hAnsi="Times New Roman"/>
        </w:rPr>
      </w:pPr>
    </w:p>
    <w:p w14:paraId="477FDCFD" w14:textId="77777777" w:rsidR="00385AEF" w:rsidRPr="00353EE7" w:rsidRDefault="00385AEF" w:rsidP="00385AEF">
      <w:pPr>
        <w:spacing w:after="0" w:line="240" w:lineRule="auto"/>
        <w:rPr>
          <w:rFonts w:ascii="Times New Roman" w:hAnsi="Times New Roman"/>
          <w:u w:val="single"/>
        </w:rPr>
      </w:pPr>
      <w:r w:rsidRPr="00353EE7">
        <w:rPr>
          <w:rFonts w:ascii="Times New Roman" w:hAnsi="Times New Roman"/>
          <w:u w:val="single"/>
        </w:rPr>
        <w:t>Pranešimas apie įtariamas nepageidaujamas reakcijas</w:t>
      </w:r>
    </w:p>
    <w:p w14:paraId="7983D87C" w14:textId="77777777" w:rsidR="00AC485C" w:rsidRPr="00AC485C" w:rsidRDefault="00385AEF" w:rsidP="00AC485C">
      <w:pPr>
        <w:spacing w:after="0" w:line="240" w:lineRule="auto"/>
        <w:rPr>
          <w:rFonts w:ascii="Times New Roman" w:hAnsi="Times New Roman"/>
        </w:rPr>
      </w:pPr>
      <w:r w:rsidRPr="00353EE7">
        <w:rPr>
          <w:rFonts w:ascii="Times New Roman" w:hAnsi="Times New Roman"/>
        </w:rPr>
        <w:t xml:space="preserve">Svarbu pranešti apie įtariamas nepageidaujamas reakcijas, pastebėtas po vaistinio preparato registracijos, nes tai leidžia nuolat stebėti vaistinio preparato naudos ir rizikos santykį. </w:t>
      </w:r>
    </w:p>
    <w:p w14:paraId="07C7DB5E" w14:textId="77777777" w:rsidR="00AC485C" w:rsidRPr="00AC485C" w:rsidRDefault="00AC485C" w:rsidP="00AC485C">
      <w:pPr>
        <w:spacing w:after="0" w:line="240" w:lineRule="auto"/>
        <w:rPr>
          <w:rFonts w:ascii="Times New Roman" w:hAnsi="Times New Roman"/>
        </w:rPr>
      </w:pPr>
      <w:r w:rsidRPr="00AC485C">
        <w:rPr>
          <w:rFonts w:ascii="Times New Roman" w:hAnsi="Times New Roman"/>
        </w:rPr>
        <w:t>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33A6BB8D" w14:textId="77777777" w:rsidR="00385AEF" w:rsidRPr="00353EE7" w:rsidRDefault="00385AEF" w:rsidP="00AC485C">
      <w:pPr>
        <w:spacing w:after="0" w:line="240" w:lineRule="auto"/>
        <w:rPr>
          <w:rFonts w:ascii="Times New Roman" w:hAnsi="Times New Roman"/>
        </w:rPr>
      </w:pPr>
    </w:p>
    <w:p w14:paraId="1E75DC0D" w14:textId="77777777" w:rsidR="00385AEF" w:rsidRPr="00353EE7" w:rsidRDefault="00385AEF" w:rsidP="00385AEF">
      <w:pPr>
        <w:keepNext/>
        <w:spacing w:after="0" w:line="240" w:lineRule="auto"/>
        <w:ind w:left="550" w:hanging="550"/>
        <w:rPr>
          <w:rFonts w:ascii="Times New Roman" w:hAnsi="Times New Roman"/>
          <w:b/>
        </w:rPr>
      </w:pPr>
      <w:r w:rsidRPr="00353EE7">
        <w:rPr>
          <w:rFonts w:ascii="Times New Roman" w:hAnsi="Times New Roman"/>
          <w:b/>
        </w:rPr>
        <w:t>4.9</w:t>
      </w:r>
      <w:r w:rsidRPr="00353EE7">
        <w:rPr>
          <w:rFonts w:ascii="Times New Roman" w:hAnsi="Times New Roman"/>
          <w:b/>
        </w:rPr>
        <w:tab/>
        <w:t>Perdozavimas</w:t>
      </w:r>
    </w:p>
    <w:p w14:paraId="2A87B1AB" w14:textId="77777777" w:rsidR="00385AEF" w:rsidRPr="00353EE7" w:rsidRDefault="00385AEF" w:rsidP="00385AEF">
      <w:pPr>
        <w:spacing w:after="0" w:line="240" w:lineRule="auto"/>
        <w:rPr>
          <w:rFonts w:ascii="Times New Roman" w:hAnsi="Times New Roman"/>
        </w:rPr>
      </w:pPr>
    </w:p>
    <w:p w14:paraId="32B7C9E2" w14:textId="77777777" w:rsidR="00385AEF" w:rsidRPr="00353EE7" w:rsidRDefault="00385AEF" w:rsidP="00385AEF">
      <w:pPr>
        <w:spacing w:after="0" w:line="240" w:lineRule="auto"/>
        <w:rPr>
          <w:rFonts w:ascii="Times New Roman" w:hAnsi="Times New Roman"/>
          <w:u w:val="single"/>
        </w:rPr>
      </w:pPr>
      <w:r w:rsidRPr="00353EE7">
        <w:rPr>
          <w:rFonts w:ascii="Times New Roman" w:hAnsi="Times New Roman"/>
          <w:u w:val="single"/>
        </w:rPr>
        <w:t>Simptomai ir požymiai</w:t>
      </w:r>
    </w:p>
    <w:p w14:paraId="4FC8B7FF" w14:textId="77777777" w:rsidR="00385AEF" w:rsidRPr="00353EE7" w:rsidRDefault="00385AEF" w:rsidP="00385AEF">
      <w:pPr>
        <w:spacing w:after="0" w:line="240" w:lineRule="auto"/>
        <w:rPr>
          <w:rFonts w:ascii="Times New Roman" w:hAnsi="Times New Roman"/>
        </w:rPr>
      </w:pPr>
    </w:p>
    <w:p w14:paraId="624783C2" w14:textId="1A5B4C94" w:rsidR="00385AEF" w:rsidRPr="00353EE7" w:rsidRDefault="00385AEF" w:rsidP="00385AEF">
      <w:pPr>
        <w:shd w:val="clear" w:color="auto" w:fill="FFFFFF"/>
        <w:spacing w:after="0" w:line="240" w:lineRule="auto"/>
        <w:rPr>
          <w:rFonts w:ascii="Times New Roman" w:hAnsi="Times New Roman"/>
        </w:rPr>
      </w:pPr>
      <w:r w:rsidRPr="00353EE7">
        <w:rPr>
          <w:rFonts w:ascii="Times New Roman" w:hAnsi="Times New Roman"/>
        </w:rPr>
        <w:t>Pranešta apie ūminį apsinuodijimą, pavartojus 10</w:t>
      </w:r>
      <w:r w:rsidRPr="00353EE7">
        <w:rPr>
          <w:rFonts w:ascii="Times New Roman" w:hAnsi="Times New Roman"/>
        </w:rPr>
        <w:noBreakHyphen/>
        <w:t xml:space="preserve">20 kartų didesnę už didžiausią gydomąją vaistinio preparato dozę, įskaitant mirties atvejus. Vaistinio preparato perdozavimas sukėlė tokius simptomus: </w:t>
      </w:r>
      <w:proofErr w:type="spellStart"/>
      <w:r w:rsidRPr="00353EE7">
        <w:rPr>
          <w:rFonts w:ascii="Times New Roman" w:hAnsi="Times New Roman"/>
        </w:rPr>
        <w:t>nistagmą</w:t>
      </w:r>
      <w:proofErr w:type="spellEnd"/>
      <w:r w:rsidRPr="00353EE7">
        <w:rPr>
          <w:rFonts w:ascii="Times New Roman" w:hAnsi="Times New Roman"/>
        </w:rPr>
        <w:t xml:space="preserve">, </w:t>
      </w:r>
      <w:proofErr w:type="spellStart"/>
      <w:r w:rsidRPr="00353EE7">
        <w:rPr>
          <w:rFonts w:ascii="Times New Roman" w:hAnsi="Times New Roman"/>
        </w:rPr>
        <w:t>ataksiją</w:t>
      </w:r>
      <w:proofErr w:type="spellEnd"/>
      <w:r w:rsidRPr="00353EE7">
        <w:rPr>
          <w:rFonts w:ascii="Times New Roman" w:hAnsi="Times New Roman"/>
        </w:rPr>
        <w:t xml:space="preserve">, sąmonės sutrikimą, didžiuosius </w:t>
      </w:r>
      <w:proofErr w:type="spellStart"/>
      <w:r w:rsidRPr="00353EE7">
        <w:rPr>
          <w:rFonts w:ascii="Times New Roman" w:hAnsi="Times New Roman"/>
        </w:rPr>
        <w:t>epilepsinius</w:t>
      </w:r>
      <w:proofErr w:type="spellEnd"/>
      <w:r w:rsidRPr="00353EE7">
        <w:rPr>
          <w:rFonts w:ascii="Times New Roman" w:hAnsi="Times New Roman"/>
        </w:rPr>
        <w:t xml:space="preserve"> priepuolius (toninius - </w:t>
      </w:r>
      <w:proofErr w:type="spellStart"/>
      <w:r w:rsidRPr="00353EE7">
        <w:rPr>
          <w:rFonts w:ascii="Times New Roman" w:hAnsi="Times New Roman"/>
        </w:rPr>
        <w:t>kloninius</w:t>
      </w:r>
      <w:proofErr w:type="spellEnd"/>
      <w:r w:rsidRPr="00353EE7">
        <w:rPr>
          <w:rFonts w:ascii="Times New Roman" w:hAnsi="Times New Roman"/>
        </w:rPr>
        <w:t xml:space="preserve"> traukulius) ir komą. </w:t>
      </w:r>
      <w:r w:rsidR="00F2349E">
        <w:rPr>
          <w:rFonts w:ascii="Times New Roman" w:hAnsi="Times New Roman"/>
        </w:rPr>
        <w:t>Be to,</w:t>
      </w:r>
      <w:r w:rsidRPr="00353EE7">
        <w:rPr>
          <w:rFonts w:ascii="Times New Roman" w:hAnsi="Times New Roman"/>
        </w:rPr>
        <w:t xml:space="preserve"> vaistinio preparato perdozavus</w:t>
      </w:r>
      <w:r w:rsidR="00C36661">
        <w:rPr>
          <w:rFonts w:ascii="Times New Roman" w:hAnsi="Times New Roman"/>
        </w:rPr>
        <w:t>iems pacientams</w:t>
      </w:r>
      <w:r w:rsidRPr="00353EE7">
        <w:rPr>
          <w:rFonts w:ascii="Times New Roman" w:hAnsi="Times New Roman"/>
        </w:rPr>
        <w:t xml:space="preserve"> buvo stebėtas QRS komplekso praplatėjimas (</w:t>
      </w:r>
      <w:proofErr w:type="spellStart"/>
      <w:r w:rsidRPr="00353EE7">
        <w:rPr>
          <w:rFonts w:ascii="Times New Roman" w:hAnsi="Times New Roman"/>
        </w:rPr>
        <w:t>intraskilvelinio</w:t>
      </w:r>
      <w:proofErr w:type="spellEnd"/>
      <w:r w:rsidRPr="00353EE7">
        <w:rPr>
          <w:rFonts w:ascii="Times New Roman" w:hAnsi="Times New Roman"/>
        </w:rPr>
        <w:t xml:space="preserve"> laidumo sutrikimas)</w:t>
      </w:r>
      <w:r w:rsidR="00561168">
        <w:rPr>
          <w:rFonts w:ascii="Times New Roman" w:hAnsi="Times New Roman"/>
        </w:rPr>
        <w:t xml:space="preserve"> ir QT intervalo pailgėjimas</w:t>
      </w:r>
      <w:r w:rsidRPr="00353EE7">
        <w:rPr>
          <w:rFonts w:ascii="Times New Roman" w:hAnsi="Times New Roman"/>
        </w:rPr>
        <w:t xml:space="preserve">. QRS </w:t>
      </w:r>
      <w:r w:rsidR="009016BA" w:rsidRPr="009016BA">
        <w:rPr>
          <w:rFonts w:ascii="Times New Roman" w:hAnsi="Times New Roman"/>
        </w:rPr>
        <w:t xml:space="preserve">komplekso </w:t>
      </w:r>
      <w:r w:rsidRPr="00353EE7">
        <w:rPr>
          <w:rFonts w:ascii="Times New Roman" w:hAnsi="Times New Roman"/>
        </w:rPr>
        <w:t>praplatėjimas daugiau nei 100 </w:t>
      </w:r>
      <w:proofErr w:type="spellStart"/>
      <w:r w:rsidRPr="00353EE7">
        <w:rPr>
          <w:rFonts w:ascii="Times New Roman" w:hAnsi="Times New Roman"/>
        </w:rPr>
        <w:t>msek</w:t>
      </w:r>
      <w:proofErr w:type="spellEnd"/>
      <w:r w:rsidRPr="00353EE7">
        <w:rPr>
          <w:rFonts w:ascii="Times New Roman" w:hAnsi="Times New Roman"/>
        </w:rPr>
        <w:t xml:space="preserve"> gali būti siejamas su sunkesniu toksiniu poveikiu.</w:t>
      </w:r>
    </w:p>
    <w:p w14:paraId="6C96864F" w14:textId="77777777" w:rsidR="00385AEF" w:rsidRPr="00353EE7" w:rsidRDefault="00385AEF" w:rsidP="00385AEF">
      <w:pPr>
        <w:shd w:val="clear" w:color="auto" w:fill="FFFFFF"/>
        <w:spacing w:after="0" w:line="240" w:lineRule="auto"/>
        <w:rPr>
          <w:rFonts w:ascii="Times New Roman" w:hAnsi="Times New Roman"/>
        </w:rPr>
      </w:pPr>
    </w:p>
    <w:p w14:paraId="65AB86EC" w14:textId="77777777" w:rsidR="00385AEF" w:rsidRPr="00353EE7" w:rsidRDefault="00385AEF" w:rsidP="00385AEF">
      <w:pPr>
        <w:keepNext/>
        <w:spacing w:after="0" w:line="240" w:lineRule="auto"/>
        <w:ind w:left="1701" w:hanging="1701"/>
        <w:rPr>
          <w:rFonts w:ascii="Times New Roman" w:hAnsi="Times New Roman"/>
          <w:u w:val="single"/>
        </w:rPr>
      </w:pPr>
      <w:r w:rsidRPr="00353EE7">
        <w:rPr>
          <w:rFonts w:ascii="Times New Roman" w:hAnsi="Times New Roman"/>
          <w:u w:val="single"/>
        </w:rPr>
        <w:t>Gydymas</w:t>
      </w:r>
    </w:p>
    <w:p w14:paraId="00640041" w14:textId="77777777" w:rsidR="00385AEF" w:rsidRPr="00353EE7" w:rsidRDefault="00385AEF" w:rsidP="00385AEF">
      <w:pPr>
        <w:spacing w:after="0" w:line="240" w:lineRule="auto"/>
        <w:rPr>
          <w:rFonts w:ascii="Times New Roman" w:hAnsi="Times New Roman"/>
        </w:rPr>
      </w:pPr>
    </w:p>
    <w:p w14:paraId="176A5C09" w14:textId="5C315BE1"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Perdozavus vaistinio preparato, pacientą reikia </w:t>
      </w:r>
      <w:proofErr w:type="spellStart"/>
      <w:r w:rsidRPr="00353EE7">
        <w:rPr>
          <w:rFonts w:ascii="Times New Roman" w:hAnsi="Times New Roman"/>
        </w:rPr>
        <w:t>stacionarizuoti</w:t>
      </w:r>
      <w:proofErr w:type="spellEnd"/>
      <w:r w:rsidRPr="00353EE7">
        <w:rPr>
          <w:rFonts w:ascii="Times New Roman" w:hAnsi="Times New Roman"/>
        </w:rPr>
        <w:t xml:space="preserve"> ir taikyti tinkamą palaikomąjį gydymą. Jeigu yra indikacijų, turi būti taikomas absorbciją mažinantis gydymas (aktyvintoji anglis). Kitas gydymas priklauso nuo klinikinių indikacijų</w:t>
      </w:r>
      <w:r w:rsidR="00BA2EB8" w:rsidRPr="00BA2EB8">
        <w:rPr>
          <w:rFonts w:ascii="Times New Roman" w:hAnsi="Times New Roman"/>
        </w:rPr>
        <w:t>, atsižvelgiant į galimą poveikį širdies laidumui</w:t>
      </w:r>
      <w:r w:rsidR="00145EE4">
        <w:rPr>
          <w:rFonts w:ascii="Times New Roman" w:hAnsi="Times New Roman"/>
        </w:rPr>
        <w:t xml:space="preserve"> </w:t>
      </w:r>
      <w:r w:rsidR="00145EE4" w:rsidRPr="00353EE7">
        <w:rPr>
          <w:rFonts w:ascii="Times New Roman" w:hAnsi="Times New Roman"/>
        </w:rPr>
        <w:t>(žr.</w:t>
      </w:r>
      <w:r w:rsidR="00B2733A">
        <w:rPr>
          <w:rFonts w:ascii="Times New Roman" w:hAnsi="Times New Roman"/>
        </w:rPr>
        <w:t> </w:t>
      </w:r>
      <w:r w:rsidR="00145EE4">
        <w:rPr>
          <w:rFonts w:ascii="Times New Roman" w:hAnsi="Times New Roman"/>
        </w:rPr>
        <w:t>4</w:t>
      </w:r>
      <w:r w:rsidR="00145EE4" w:rsidRPr="00353EE7">
        <w:rPr>
          <w:rFonts w:ascii="Times New Roman" w:hAnsi="Times New Roman"/>
        </w:rPr>
        <w:t>.</w:t>
      </w:r>
      <w:r w:rsidR="00145EE4">
        <w:rPr>
          <w:rFonts w:ascii="Times New Roman" w:hAnsi="Times New Roman"/>
        </w:rPr>
        <w:t>4 </w:t>
      </w:r>
      <w:r w:rsidR="00145EE4" w:rsidRPr="00353EE7">
        <w:rPr>
          <w:rFonts w:ascii="Times New Roman" w:hAnsi="Times New Roman"/>
        </w:rPr>
        <w:t>skyrių)</w:t>
      </w:r>
      <w:r w:rsidRPr="00353EE7">
        <w:rPr>
          <w:rFonts w:ascii="Times New Roman" w:hAnsi="Times New Roman"/>
        </w:rPr>
        <w:t xml:space="preserve">. </w:t>
      </w:r>
      <w:r w:rsidR="003C0E37" w:rsidRPr="003C0E37">
        <w:rPr>
          <w:rFonts w:ascii="Times New Roman" w:hAnsi="Times New Roman"/>
        </w:rPr>
        <w:t xml:space="preserve">Gydant </w:t>
      </w:r>
      <w:proofErr w:type="spellStart"/>
      <w:r w:rsidR="003C0E37" w:rsidRPr="003C0E37">
        <w:rPr>
          <w:rFonts w:ascii="Times New Roman" w:hAnsi="Times New Roman"/>
        </w:rPr>
        <w:t>kardiotoksiškumą</w:t>
      </w:r>
      <w:proofErr w:type="spellEnd"/>
      <w:r w:rsidR="003C0E37" w:rsidRPr="003C0E37">
        <w:rPr>
          <w:rFonts w:ascii="Times New Roman" w:hAnsi="Times New Roman"/>
        </w:rPr>
        <w:t xml:space="preserve">, kuris nepakankamai reaguoja į natrio </w:t>
      </w:r>
      <w:proofErr w:type="spellStart"/>
      <w:r w:rsidR="003C0E37" w:rsidRPr="003C0E37">
        <w:rPr>
          <w:rFonts w:ascii="Times New Roman" w:hAnsi="Times New Roman"/>
        </w:rPr>
        <w:t>bikarbonatą</w:t>
      </w:r>
      <w:proofErr w:type="spellEnd"/>
      <w:r w:rsidR="003C0E37" w:rsidRPr="003C0E37">
        <w:rPr>
          <w:rFonts w:ascii="Times New Roman" w:hAnsi="Times New Roman"/>
        </w:rPr>
        <w:t xml:space="preserve">, galima apsvarstyti galimybę </w:t>
      </w:r>
      <w:r w:rsidR="003C0E37">
        <w:rPr>
          <w:rFonts w:ascii="Times New Roman" w:hAnsi="Times New Roman"/>
        </w:rPr>
        <w:t>skir</w:t>
      </w:r>
      <w:r w:rsidR="003C0E37" w:rsidRPr="003C0E37">
        <w:rPr>
          <w:rFonts w:ascii="Times New Roman" w:hAnsi="Times New Roman"/>
        </w:rPr>
        <w:t>ti intraveninę lipidų terapiją</w:t>
      </w:r>
      <w:r w:rsidR="003C0E37">
        <w:rPr>
          <w:rFonts w:ascii="Times New Roman" w:hAnsi="Times New Roman"/>
        </w:rPr>
        <w:t xml:space="preserve">. </w:t>
      </w:r>
      <w:r w:rsidRPr="00353EE7">
        <w:rPr>
          <w:rFonts w:ascii="Times New Roman" w:hAnsi="Times New Roman"/>
        </w:rPr>
        <w:t>Perdozavimo gydymo hemodialize patirties nėra. Iš šešių savanorių, sergančių inkstų nepakankamumu</w:t>
      </w:r>
      <w:r>
        <w:rPr>
          <w:rFonts w:ascii="Times New Roman" w:hAnsi="Times New Roman"/>
        </w:rPr>
        <w:t>,</w:t>
      </w:r>
      <w:r w:rsidRPr="00353EE7">
        <w:rPr>
          <w:rFonts w:ascii="Times New Roman" w:hAnsi="Times New Roman"/>
        </w:rPr>
        <w:t xml:space="preserve"> organizmo per 4 hemodializės valandas pasišalino 20</w:t>
      </w:r>
      <w:r w:rsidR="00B2733A">
        <w:rPr>
          <w:rFonts w:ascii="Times New Roman" w:hAnsi="Times New Roman"/>
        </w:rPr>
        <w:t> </w:t>
      </w:r>
      <w:r w:rsidRPr="00353EE7">
        <w:rPr>
          <w:rFonts w:ascii="Times New Roman" w:hAnsi="Times New Roman"/>
        </w:rPr>
        <w:t xml:space="preserve">% </w:t>
      </w:r>
      <w:proofErr w:type="spellStart"/>
      <w:r w:rsidRPr="00353EE7">
        <w:rPr>
          <w:rFonts w:ascii="Times New Roman" w:hAnsi="Times New Roman"/>
        </w:rPr>
        <w:t>lamotrigino</w:t>
      </w:r>
      <w:proofErr w:type="spellEnd"/>
      <w:r w:rsidRPr="00353EE7">
        <w:rPr>
          <w:rFonts w:ascii="Times New Roman" w:hAnsi="Times New Roman"/>
        </w:rPr>
        <w:t xml:space="preserve"> (žr.</w:t>
      </w:r>
      <w:r w:rsidR="00B2733A">
        <w:rPr>
          <w:rFonts w:ascii="Times New Roman" w:hAnsi="Times New Roman"/>
        </w:rPr>
        <w:t> </w:t>
      </w:r>
      <w:r w:rsidRPr="00353EE7">
        <w:rPr>
          <w:rFonts w:ascii="Times New Roman" w:hAnsi="Times New Roman"/>
        </w:rPr>
        <w:t>5.2</w:t>
      </w:r>
      <w:r w:rsidR="00B2733A">
        <w:rPr>
          <w:rFonts w:ascii="Times New Roman" w:hAnsi="Times New Roman"/>
        </w:rPr>
        <w:t> </w:t>
      </w:r>
      <w:r w:rsidRPr="00353EE7">
        <w:rPr>
          <w:rFonts w:ascii="Times New Roman" w:hAnsi="Times New Roman"/>
        </w:rPr>
        <w:t>skyrių).</w:t>
      </w:r>
    </w:p>
    <w:p w14:paraId="6659955E" w14:textId="77777777" w:rsidR="00385AEF" w:rsidRPr="00353EE7" w:rsidRDefault="00385AEF" w:rsidP="00385AEF">
      <w:pPr>
        <w:spacing w:after="0" w:line="240" w:lineRule="auto"/>
        <w:rPr>
          <w:rFonts w:ascii="Times New Roman" w:hAnsi="Times New Roman"/>
        </w:rPr>
      </w:pPr>
    </w:p>
    <w:p w14:paraId="15C42607" w14:textId="77777777" w:rsidR="00385AEF" w:rsidRPr="00353EE7" w:rsidRDefault="00385AEF" w:rsidP="00385AEF">
      <w:pPr>
        <w:spacing w:after="0" w:line="240" w:lineRule="auto"/>
        <w:ind w:left="567" w:hanging="567"/>
        <w:rPr>
          <w:rFonts w:ascii="Times New Roman" w:hAnsi="Times New Roman"/>
        </w:rPr>
      </w:pPr>
    </w:p>
    <w:p w14:paraId="20F38F4B" w14:textId="77777777" w:rsidR="00385AEF" w:rsidRPr="00353EE7" w:rsidRDefault="00385AEF" w:rsidP="00385AEF">
      <w:pPr>
        <w:keepNext/>
        <w:spacing w:after="0" w:line="240" w:lineRule="auto"/>
        <w:ind w:left="550" w:hanging="550"/>
        <w:rPr>
          <w:rFonts w:ascii="Times New Roman" w:hAnsi="Times New Roman"/>
          <w:b/>
          <w:caps/>
        </w:rPr>
      </w:pPr>
      <w:r w:rsidRPr="00353EE7">
        <w:rPr>
          <w:rFonts w:ascii="Times New Roman" w:hAnsi="Times New Roman"/>
          <w:b/>
          <w:caps/>
        </w:rPr>
        <w:t>5.</w:t>
      </w:r>
      <w:r w:rsidRPr="00353EE7">
        <w:rPr>
          <w:rFonts w:ascii="Times New Roman" w:hAnsi="Times New Roman"/>
          <w:b/>
          <w:caps/>
        </w:rPr>
        <w:tab/>
      </w:r>
      <w:r w:rsidRPr="00353EE7">
        <w:rPr>
          <w:rFonts w:ascii="Times New Roman" w:hAnsi="Times New Roman"/>
          <w:b/>
        </w:rPr>
        <w:t xml:space="preserve">FARMAKOLOGINĖS </w:t>
      </w:r>
      <w:r w:rsidRPr="00353EE7">
        <w:rPr>
          <w:rFonts w:ascii="Times New Roman" w:hAnsi="Times New Roman"/>
          <w:b/>
          <w:caps/>
        </w:rPr>
        <w:t>savybės</w:t>
      </w:r>
    </w:p>
    <w:p w14:paraId="3ACD054A" w14:textId="77777777" w:rsidR="00385AEF" w:rsidRPr="00353EE7" w:rsidRDefault="00385AEF" w:rsidP="00385AEF">
      <w:pPr>
        <w:keepNext/>
        <w:spacing w:after="0" w:line="240" w:lineRule="auto"/>
        <w:ind w:left="567" w:hanging="567"/>
        <w:rPr>
          <w:rFonts w:ascii="Times New Roman" w:hAnsi="Times New Roman"/>
        </w:rPr>
      </w:pPr>
    </w:p>
    <w:p w14:paraId="6650C7F0" w14:textId="77777777" w:rsidR="00385AEF" w:rsidRPr="00353EE7" w:rsidRDefault="00385AEF" w:rsidP="00385AEF">
      <w:pPr>
        <w:keepNext/>
        <w:spacing w:after="0" w:line="240" w:lineRule="auto"/>
        <w:ind w:left="567" w:hanging="567"/>
        <w:rPr>
          <w:rFonts w:ascii="Times New Roman" w:hAnsi="Times New Roman"/>
          <w:b/>
        </w:rPr>
      </w:pPr>
      <w:r w:rsidRPr="00353EE7">
        <w:rPr>
          <w:rFonts w:ascii="Times New Roman" w:hAnsi="Times New Roman"/>
          <w:b/>
        </w:rPr>
        <w:t>5.1</w:t>
      </w:r>
      <w:r w:rsidRPr="00353EE7">
        <w:rPr>
          <w:rFonts w:ascii="Times New Roman" w:hAnsi="Times New Roman"/>
          <w:b/>
        </w:rPr>
        <w:tab/>
      </w:r>
      <w:proofErr w:type="spellStart"/>
      <w:r w:rsidRPr="00353EE7">
        <w:rPr>
          <w:rFonts w:ascii="Times New Roman" w:hAnsi="Times New Roman"/>
          <w:b/>
        </w:rPr>
        <w:t>Farmakodinaminės</w:t>
      </w:r>
      <w:proofErr w:type="spellEnd"/>
      <w:r w:rsidRPr="00353EE7">
        <w:rPr>
          <w:rFonts w:ascii="Times New Roman" w:hAnsi="Times New Roman"/>
          <w:b/>
        </w:rPr>
        <w:t xml:space="preserve"> savybės </w:t>
      </w:r>
    </w:p>
    <w:p w14:paraId="44133D25" w14:textId="77777777" w:rsidR="00385AEF" w:rsidRPr="00353EE7" w:rsidRDefault="00385AEF" w:rsidP="00385AEF">
      <w:pPr>
        <w:keepNext/>
        <w:spacing w:after="0" w:line="240" w:lineRule="auto"/>
        <w:ind w:left="567" w:hanging="567"/>
        <w:rPr>
          <w:rFonts w:ascii="Times New Roman" w:hAnsi="Times New Roman"/>
        </w:rPr>
      </w:pPr>
    </w:p>
    <w:p w14:paraId="311D910E" w14:textId="77777777" w:rsidR="00385AEF" w:rsidRPr="00353EE7" w:rsidRDefault="00385AEF" w:rsidP="00385AEF">
      <w:pPr>
        <w:keepNext/>
        <w:spacing w:after="0" w:line="240" w:lineRule="auto"/>
        <w:ind w:left="567" w:hanging="567"/>
        <w:rPr>
          <w:rFonts w:ascii="Times New Roman" w:hAnsi="Times New Roman"/>
        </w:rPr>
      </w:pPr>
      <w:proofErr w:type="spellStart"/>
      <w:r w:rsidRPr="00353EE7">
        <w:rPr>
          <w:rFonts w:ascii="Times New Roman" w:hAnsi="Times New Roman"/>
        </w:rPr>
        <w:t>Farmakoterapinė</w:t>
      </w:r>
      <w:proofErr w:type="spellEnd"/>
      <w:r w:rsidRPr="00353EE7">
        <w:rPr>
          <w:rFonts w:ascii="Times New Roman" w:hAnsi="Times New Roman"/>
        </w:rPr>
        <w:t xml:space="preserve"> grupė – kiti </w:t>
      </w:r>
      <w:proofErr w:type="spellStart"/>
      <w:r w:rsidRPr="00353EE7">
        <w:rPr>
          <w:rFonts w:ascii="Times New Roman" w:hAnsi="Times New Roman"/>
        </w:rPr>
        <w:t>antiepilepsiniai</w:t>
      </w:r>
      <w:proofErr w:type="spellEnd"/>
      <w:r w:rsidRPr="00353EE7">
        <w:rPr>
          <w:rFonts w:ascii="Times New Roman" w:hAnsi="Times New Roman"/>
        </w:rPr>
        <w:t xml:space="preserve"> vaistiniai preparatai, ATC kodas – N03AX09.</w:t>
      </w:r>
    </w:p>
    <w:p w14:paraId="56528D0B" w14:textId="77777777" w:rsidR="00385AEF" w:rsidRPr="00353EE7" w:rsidRDefault="00385AEF" w:rsidP="00385AEF">
      <w:pPr>
        <w:spacing w:after="0" w:line="240" w:lineRule="auto"/>
        <w:ind w:left="567" w:hanging="567"/>
        <w:rPr>
          <w:rFonts w:ascii="Times New Roman" w:hAnsi="Times New Roman"/>
        </w:rPr>
      </w:pPr>
    </w:p>
    <w:p w14:paraId="37F9B95C" w14:textId="77777777" w:rsidR="00385AEF" w:rsidRPr="00353EE7" w:rsidRDefault="00385AEF" w:rsidP="00385AEF">
      <w:pPr>
        <w:spacing w:after="0" w:line="240" w:lineRule="auto"/>
        <w:rPr>
          <w:rFonts w:ascii="Times New Roman" w:hAnsi="Times New Roman"/>
          <w:u w:val="single"/>
        </w:rPr>
      </w:pPr>
      <w:r w:rsidRPr="00353EE7">
        <w:rPr>
          <w:rFonts w:ascii="Times New Roman" w:hAnsi="Times New Roman"/>
          <w:u w:val="single"/>
        </w:rPr>
        <w:t>Veikimo mechanizmas</w:t>
      </w:r>
    </w:p>
    <w:p w14:paraId="0248DA83" w14:textId="77777777" w:rsidR="00385AEF" w:rsidRPr="00353EE7" w:rsidRDefault="00385AEF" w:rsidP="00385AEF">
      <w:pPr>
        <w:spacing w:after="0" w:line="240" w:lineRule="auto"/>
        <w:rPr>
          <w:rFonts w:ascii="Times New Roman" w:hAnsi="Times New Roman"/>
        </w:rPr>
      </w:pPr>
    </w:p>
    <w:p w14:paraId="3FF39022"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Farmakologinių tyrimų duomenys rodo, kad </w:t>
      </w:r>
      <w:proofErr w:type="spellStart"/>
      <w:r w:rsidRPr="00353EE7">
        <w:rPr>
          <w:rFonts w:ascii="Times New Roman" w:hAnsi="Times New Roman"/>
        </w:rPr>
        <w:t>lamotriginas</w:t>
      </w:r>
      <w:proofErr w:type="spellEnd"/>
      <w:r w:rsidRPr="00353EE7">
        <w:rPr>
          <w:rFonts w:ascii="Times New Roman" w:hAnsi="Times New Roman"/>
        </w:rPr>
        <w:t xml:space="preserve"> yra grįžtamojo poveikio natrio kanalų blokatorius, kurio poveikis priklauso nuo potencialų skirtumo. Jis blokuoja nepertraukiamą kartotinį veikimo potencialų atsiradimą neuronuose ir slopina </w:t>
      </w:r>
      <w:proofErr w:type="spellStart"/>
      <w:r w:rsidRPr="00353EE7">
        <w:rPr>
          <w:rFonts w:ascii="Times New Roman" w:hAnsi="Times New Roman"/>
        </w:rPr>
        <w:t>gliutamato</w:t>
      </w:r>
      <w:proofErr w:type="spellEnd"/>
      <w:r w:rsidRPr="00353EE7">
        <w:rPr>
          <w:rFonts w:ascii="Times New Roman" w:hAnsi="Times New Roman"/>
        </w:rPr>
        <w:t xml:space="preserve"> (nervinio impulso pernešėjo, kuris turi svarbiausią reikšmę epilepsijos priepuolių atsiradimui) atsipalaidavimą. Manoma, kad toks poveikis padeda </w:t>
      </w:r>
      <w:proofErr w:type="spellStart"/>
      <w:r w:rsidRPr="00353EE7">
        <w:rPr>
          <w:rFonts w:ascii="Times New Roman" w:hAnsi="Times New Roman"/>
        </w:rPr>
        <w:t>lamotriginui</w:t>
      </w:r>
      <w:proofErr w:type="spellEnd"/>
      <w:r w:rsidRPr="00353EE7">
        <w:rPr>
          <w:rFonts w:ascii="Times New Roman" w:hAnsi="Times New Roman"/>
        </w:rPr>
        <w:t xml:space="preserve"> slopinti traukulius.</w:t>
      </w:r>
    </w:p>
    <w:p w14:paraId="7DED3933" w14:textId="77777777" w:rsidR="00385AEF" w:rsidRPr="00353EE7" w:rsidRDefault="00385AEF" w:rsidP="00385AEF">
      <w:pPr>
        <w:spacing w:after="0" w:line="240" w:lineRule="auto"/>
        <w:rPr>
          <w:rFonts w:ascii="Times New Roman" w:hAnsi="Times New Roman"/>
        </w:rPr>
      </w:pPr>
    </w:p>
    <w:p w14:paraId="10B849FF" w14:textId="77777777" w:rsidR="00385AEF" w:rsidRPr="00353EE7" w:rsidRDefault="00385AEF" w:rsidP="00385AEF">
      <w:pPr>
        <w:tabs>
          <w:tab w:val="left" w:pos="720"/>
        </w:tabs>
        <w:spacing w:after="0" w:line="240" w:lineRule="auto"/>
        <w:rPr>
          <w:rFonts w:ascii="Times New Roman" w:hAnsi="Times New Roman"/>
        </w:rPr>
      </w:pPr>
      <w:r w:rsidRPr="00353EE7">
        <w:rPr>
          <w:rFonts w:ascii="Times New Roman" w:hAnsi="Times New Roman"/>
        </w:rPr>
        <w:t xml:space="preserve">Priešingai, veikimo būdas, dėl kurio </w:t>
      </w:r>
      <w:proofErr w:type="spellStart"/>
      <w:r w:rsidRPr="00353EE7">
        <w:rPr>
          <w:rFonts w:ascii="Times New Roman" w:hAnsi="Times New Roman"/>
        </w:rPr>
        <w:t>lamotriginas</w:t>
      </w:r>
      <w:proofErr w:type="spellEnd"/>
      <w:r w:rsidRPr="00353EE7">
        <w:rPr>
          <w:rFonts w:ascii="Times New Roman" w:hAnsi="Times New Roman"/>
        </w:rPr>
        <w:t xml:space="preserve"> sukelia gydomąjį poveikį </w:t>
      </w:r>
      <w:proofErr w:type="spellStart"/>
      <w:r w:rsidRPr="00353EE7">
        <w:rPr>
          <w:rFonts w:ascii="Times New Roman" w:hAnsi="Times New Roman"/>
        </w:rPr>
        <w:t>bipolinio</w:t>
      </w:r>
      <w:proofErr w:type="spellEnd"/>
      <w:r w:rsidRPr="00353EE7">
        <w:rPr>
          <w:rFonts w:ascii="Times New Roman" w:hAnsi="Times New Roman"/>
        </w:rPr>
        <w:t xml:space="preserve"> sutrikimo atveju, nenustatytas. Tačiau manoma, kad ir šiuo atveju svarbus jo poveikis nuo potencialų skirtumo priklausomiems natrio kanalams.</w:t>
      </w:r>
    </w:p>
    <w:p w14:paraId="08FB87D8" w14:textId="77777777" w:rsidR="00385AEF" w:rsidRPr="00353EE7" w:rsidRDefault="00385AEF" w:rsidP="00385AEF">
      <w:pPr>
        <w:spacing w:after="0" w:line="240" w:lineRule="auto"/>
        <w:rPr>
          <w:rFonts w:ascii="Times New Roman" w:hAnsi="Times New Roman"/>
        </w:rPr>
      </w:pPr>
    </w:p>
    <w:p w14:paraId="34971288" w14:textId="77777777" w:rsidR="00385AEF" w:rsidRPr="00353EE7" w:rsidRDefault="00385AEF" w:rsidP="00385AEF">
      <w:pPr>
        <w:spacing w:after="0" w:line="240" w:lineRule="auto"/>
        <w:rPr>
          <w:rFonts w:ascii="Times New Roman" w:hAnsi="Times New Roman"/>
          <w:u w:val="single"/>
        </w:rPr>
      </w:pPr>
      <w:proofErr w:type="spellStart"/>
      <w:r w:rsidRPr="00353EE7">
        <w:rPr>
          <w:rFonts w:ascii="Times New Roman" w:hAnsi="Times New Roman"/>
          <w:u w:val="single"/>
        </w:rPr>
        <w:t>Farmakodinaminis</w:t>
      </w:r>
      <w:proofErr w:type="spellEnd"/>
      <w:r w:rsidRPr="00353EE7">
        <w:rPr>
          <w:rFonts w:ascii="Times New Roman" w:hAnsi="Times New Roman"/>
          <w:u w:val="single"/>
        </w:rPr>
        <w:t xml:space="preserve"> poveikis</w:t>
      </w:r>
    </w:p>
    <w:p w14:paraId="22AEB390" w14:textId="77777777" w:rsidR="00385AEF" w:rsidRPr="00353EE7" w:rsidRDefault="00385AEF" w:rsidP="00385AEF">
      <w:pPr>
        <w:tabs>
          <w:tab w:val="left" w:pos="720"/>
        </w:tabs>
        <w:spacing w:after="0" w:line="240" w:lineRule="auto"/>
        <w:rPr>
          <w:rFonts w:ascii="Times New Roman" w:hAnsi="Times New Roman"/>
        </w:rPr>
      </w:pPr>
    </w:p>
    <w:p w14:paraId="232B7215"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Tyrimų, kuriais siekta išaiškinti vaistinių preparatų poveikį centrinei nervų sistemai, duomenimis, 240 mg </w:t>
      </w:r>
      <w:proofErr w:type="spellStart"/>
      <w:r w:rsidRPr="00353EE7">
        <w:rPr>
          <w:rFonts w:ascii="Times New Roman" w:hAnsi="Times New Roman"/>
        </w:rPr>
        <w:t>lamotrigino</w:t>
      </w:r>
      <w:proofErr w:type="spellEnd"/>
      <w:r w:rsidRPr="00353EE7">
        <w:rPr>
          <w:rFonts w:ascii="Times New Roman" w:hAnsi="Times New Roman"/>
        </w:rPr>
        <w:t xml:space="preserve"> dozės poveikis sveikiems savanoriams nesiskyrė nuo placebo poveikio, o 1 000 mg </w:t>
      </w:r>
      <w:proofErr w:type="spellStart"/>
      <w:r w:rsidRPr="00353EE7">
        <w:rPr>
          <w:rFonts w:ascii="Times New Roman" w:hAnsi="Times New Roman"/>
        </w:rPr>
        <w:t>fenitoino</w:t>
      </w:r>
      <w:proofErr w:type="spellEnd"/>
      <w:r w:rsidRPr="00353EE7">
        <w:rPr>
          <w:rFonts w:ascii="Times New Roman" w:hAnsi="Times New Roman"/>
        </w:rPr>
        <w:t xml:space="preserve"> ir 10 mg </w:t>
      </w:r>
      <w:proofErr w:type="spellStart"/>
      <w:r w:rsidRPr="00353EE7">
        <w:rPr>
          <w:rFonts w:ascii="Times New Roman" w:hAnsi="Times New Roman"/>
        </w:rPr>
        <w:t>diazepamo</w:t>
      </w:r>
      <w:proofErr w:type="spellEnd"/>
      <w:r w:rsidRPr="00353EE7">
        <w:rPr>
          <w:rFonts w:ascii="Times New Roman" w:hAnsi="Times New Roman"/>
        </w:rPr>
        <w:t xml:space="preserve"> dozės labai pablogino tikslią </w:t>
      </w:r>
      <w:proofErr w:type="spellStart"/>
      <w:r w:rsidRPr="00353EE7">
        <w:rPr>
          <w:rFonts w:ascii="Times New Roman" w:hAnsi="Times New Roman"/>
        </w:rPr>
        <w:t>okulomotorinę</w:t>
      </w:r>
      <w:proofErr w:type="spellEnd"/>
      <w:r w:rsidRPr="00353EE7">
        <w:rPr>
          <w:rFonts w:ascii="Times New Roman" w:hAnsi="Times New Roman"/>
        </w:rPr>
        <w:t xml:space="preserve"> koordinaciją bei akių judesius, sutrikdė kūno pusiausvyrą ir sukėlė subjektyvų </w:t>
      </w:r>
      <w:proofErr w:type="spellStart"/>
      <w:r w:rsidRPr="00353EE7">
        <w:rPr>
          <w:rFonts w:ascii="Times New Roman" w:hAnsi="Times New Roman"/>
        </w:rPr>
        <w:t>sedacinį</w:t>
      </w:r>
      <w:proofErr w:type="spellEnd"/>
      <w:r w:rsidRPr="00353EE7">
        <w:rPr>
          <w:rFonts w:ascii="Times New Roman" w:hAnsi="Times New Roman"/>
        </w:rPr>
        <w:t xml:space="preserve"> poveikį.</w:t>
      </w:r>
    </w:p>
    <w:p w14:paraId="54C45024" w14:textId="77777777" w:rsidR="00385AEF" w:rsidRPr="00353EE7" w:rsidRDefault="00385AEF" w:rsidP="00385AEF">
      <w:pPr>
        <w:spacing w:after="0" w:line="240" w:lineRule="auto"/>
        <w:rPr>
          <w:rFonts w:ascii="Times New Roman" w:hAnsi="Times New Roman"/>
        </w:rPr>
      </w:pPr>
    </w:p>
    <w:p w14:paraId="0A435DFB"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lastRenderedPageBreak/>
        <w:t xml:space="preserve">Kito tyrimo duomenimis, išgėrus vienkartinę 600 mg </w:t>
      </w:r>
      <w:proofErr w:type="spellStart"/>
      <w:r w:rsidRPr="00353EE7">
        <w:rPr>
          <w:rFonts w:ascii="Times New Roman" w:hAnsi="Times New Roman"/>
        </w:rPr>
        <w:t>karbamazepino</w:t>
      </w:r>
      <w:proofErr w:type="spellEnd"/>
      <w:r w:rsidRPr="00353EE7">
        <w:rPr>
          <w:rFonts w:ascii="Times New Roman" w:hAnsi="Times New Roman"/>
        </w:rPr>
        <w:t xml:space="preserve"> dozę, labai sutriko tiksli </w:t>
      </w:r>
      <w:proofErr w:type="spellStart"/>
      <w:r w:rsidRPr="00353EE7">
        <w:rPr>
          <w:rFonts w:ascii="Times New Roman" w:hAnsi="Times New Roman"/>
        </w:rPr>
        <w:t>okulomotorinė</w:t>
      </w:r>
      <w:proofErr w:type="spellEnd"/>
      <w:r w:rsidRPr="00353EE7">
        <w:rPr>
          <w:rFonts w:ascii="Times New Roman" w:hAnsi="Times New Roman"/>
        </w:rPr>
        <w:t xml:space="preserve"> koordinacija, akių judesiai ir kūno pusiausvyra bei padažnėjo širdies plakimas, o tuo tarpu 150 mg ir 300 mg </w:t>
      </w:r>
      <w:proofErr w:type="spellStart"/>
      <w:r w:rsidRPr="00353EE7">
        <w:rPr>
          <w:rFonts w:ascii="Times New Roman" w:hAnsi="Times New Roman"/>
        </w:rPr>
        <w:t>lamotrigino</w:t>
      </w:r>
      <w:proofErr w:type="spellEnd"/>
      <w:r w:rsidRPr="00353EE7">
        <w:rPr>
          <w:rFonts w:ascii="Times New Roman" w:hAnsi="Times New Roman"/>
        </w:rPr>
        <w:t xml:space="preserve"> dozių poveikis nesiskyrė nuo placebo.</w:t>
      </w:r>
    </w:p>
    <w:p w14:paraId="5579250C" w14:textId="5C5A132B" w:rsidR="00385AEF" w:rsidRDefault="00385AEF" w:rsidP="00385AEF">
      <w:pPr>
        <w:spacing w:after="0" w:line="240" w:lineRule="auto"/>
        <w:rPr>
          <w:rFonts w:ascii="Times New Roman" w:hAnsi="Times New Roman"/>
        </w:rPr>
      </w:pPr>
    </w:p>
    <w:p w14:paraId="249C0880" w14:textId="77777777" w:rsidR="00F52922" w:rsidRPr="0036410B" w:rsidRDefault="00F52922" w:rsidP="00F52922">
      <w:pPr>
        <w:keepNext/>
        <w:spacing w:after="0" w:line="240" w:lineRule="auto"/>
        <w:rPr>
          <w:rFonts w:ascii="Times New Roman" w:hAnsi="Times New Roman"/>
          <w:i/>
          <w:iCs/>
        </w:rPr>
      </w:pPr>
      <w:proofErr w:type="spellStart"/>
      <w:r>
        <w:rPr>
          <w:rFonts w:ascii="Times New Roman" w:hAnsi="Times New Roman"/>
          <w:i/>
          <w:iCs/>
        </w:rPr>
        <w:t>Lamotrigino</w:t>
      </w:r>
      <w:proofErr w:type="spellEnd"/>
      <w:r>
        <w:rPr>
          <w:rFonts w:ascii="Times New Roman" w:hAnsi="Times New Roman"/>
          <w:i/>
          <w:iCs/>
        </w:rPr>
        <w:t xml:space="preserve"> poveikio širdies laidumui tyrimas</w:t>
      </w:r>
    </w:p>
    <w:p w14:paraId="6AA33ABA" w14:textId="7D9A0628" w:rsidR="00904EEB" w:rsidRPr="0036410B" w:rsidRDefault="00F52922" w:rsidP="00904EEB">
      <w:pPr>
        <w:keepNext/>
        <w:spacing w:after="0" w:line="240" w:lineRule="auto"/>
        <w:rPr>
          <w:rFonts w:ascii="Times New Roman" w:hAnsi="Times New Roman"/>
        </w:rPr>
      </w:pPr>
      <w:r>
        <w:rPr>
          <w:rFonts w:ascii="Times New Roman" w:hAnsi="Times New Roman"/>
        </w:rPr>
        <w:t xml:space="preserve">Tyrimo, kuriame dalyvavo sveiki </w:t>
      </w:r>
      <w:r w:rsidR="002D3C8B">
        <w:rPr>
          <w:rFonts w:ascii="Times New Roman" w:hAnsi="Times New Roman"/>
        </w:rPr>
        <w:t xml:space="preserve">suaugę </w:t>
      </w:r>
      <w:r>
        <w:rPr>
          <w:rFonts w:ascii="Times New Roman" w:hAnsi="Times New Roman"/>
        </w:rPr>
        <w:t xml:space="preserve">savanoriai, metu buvo tirtas </w:t>
      </w:r>
      <w:proofErr w:type="spellStart"/>
      <w:r>
        <w:rPr>
          <w:rFonts w:ascii="Times New Roman" w:hAnsi="Times New Roman"/>
        </w:rPr>
        <w:t>lamotrigino</w:t>
      </w:r>
      <w:proofErr w:type="spellEnd"/>
      <w:r>
        <w:rPr>
          <w:rFonts w:ascii="Times New Roman" w:hAnsi="Times New Roman"/>
        </w:rPr>
        <w:t xml:space="preserve"> kartotinių dozių (iki 400 mg per parą) poveikis</w:t>
      </w:r>
      <w:r w:rsidRPr="0036410B">
        <w:rPr>
          <w:rFonts w:ascii="Times New Roman" w:hAnsi="Times New Roman"/>
        </w:rPr>
        <w:t xml:space="preserve"> </w:t>
      </w:r>
      <w:r>
        <w:rPr>
          <w:rFonts w:ascii="Times New Roman" w:hAnsi="Times New Roman"/>
        </w:rPr>
        <w:t>širdies laidumui</w:t>
      </w:r>
      <w:r w:rsidR="00F12502">
        <w:rPr>
          <w:rFonts w:ascii="Times New Roman" w:hAnsi="Times New Roman"/>
        </w:rPr>
        <w:t xml:space="preserve">, vertinant 12 </w:t>
      </w:r>
      <w:proofErr w:type="spellStart"/>
      <w:r w:rsidR="00F12502">
        <w:rPr>
          <w:rFonts w:ascii="Times New Roman" w:hAnsi="Times New Roman"/>
        </w:rPr>
        <w:t>derivacijų</w:t>
      </w:r>
      <w:proofErr w:type="spellEnd"/>
      <w:r w:rsidR="00F12502">
        <w:rPr>
          <w:rFonts w:ascii="Times New Roman" w:hAnsi="Times New Roman"/>
        </w:rPr>
        <w:t xml:space="preserve"> EKG</w:t>
      </w:r>
      <w:r w:rsidRPr="007F774C">
        <w:rPr>
          <w:rFonts w:ascii="Times New Roman" w:hAnsi="Times New Roman"/>
        </w:rPr>
        <w:t>.</w:t>
      </w:r>
      <w:r w:rsidR="00904EEB" w:rsidRPr="00904EEB">
        <w:rPr>
          <w:rFonts w:ascii="Times New Roman" w:hAnsi="Times New Roman"/>
        </w:rPr>
        <w:t xml:space="preserve"> </w:t>
      </w:r>
      <w:r w:rsidR="00904EEB">
        <w:rPr>
          <w:rFonts w:ascii="Times New Roman" w:hAnsi="Times New Roman"/>
        </w:rPr>
        <w:t xml:space="preserve">Palyginti su placebu, kliniškai reikšmingo </w:t>
      </w:r>
      <w:proofErr w:type="spellStart"/>
      <w:r w:rsidR="00904EEB">
        <w:rPr>
          <w:rFonts w:ascii="Times New Roman" w:hAnsi="Times New Roman"/>
        </w:rPr>
        <w:t>lamotrigino</w:t>
      </w:r>
      <w:proofErr w:type="spellEnd"/>
      <w:r w:rsidR="00904EEB">
        <w:rPr>
          <w:rFonts w:ascii="Times New Roman" w:hAnsi="Times New Roman"/>
        </w:rPr>
        <w:t xml:space="preserve"> poveikio QT intervalui nebuvo.</w:t>
      </w:r>
    </w:p>
    <w:p w14:paraId="069E304B" w14:textId="1310F3E0" w:rsidR="00F52922" w:rsidRDefault="00F52922" w:rsidP="00F52922">
      <w:pPr>
        <w:spacing w:after="0" w:line="240" w:lineRule="auto"/>
        <w:rPr>
          <w:rFonts w:ascii="Times New Roman" w:hAnsi="Times New Roman"/>
        </w:rPr>
      </w:pPr>
    </w:p>
    <w:p w14:paraId="15B07588" w14:textId="2A9E12FD" w:rsidR="00F52922" w:rsidRDefault="007E2393" w:rsidP="00B01473">
      <w:pPr>
        <w:keepNext/>
        <w:spacing w:after="0" w:line="240" w:lineRule="auto"/>
        <w:rPr>
          <w:rFonts w:ascii="Times New Roman" w:hAnsi="Times New Roman"/>
          <w:u w:val="single"/>
        </w:rPr>
      </w:pPr>
      <w:r>
        <w:rPr>
          <w:rFonts w:ascii="Times New Roman" w:hAnsi="Times New Roman"/>
          <w:u w:val="single"/>
        </w:rPr>
        <w:t>Klinikinis veiksmingumas ir saugumas</w:t>
      </w:r>
    </w:p>
    <w:p w14:paraId="0D199D23" w14:textId="77777777" w:rsidR="00B01473" w:rsidRDefault="00B01473" w:rsidP="000F23EA">
      <w:pPr>
        <w:keepNext/>
        <w:spacing w:after="0" w:line="240" w:lineRule="auto"/>
        <w:rPr>
          <w:rFonts w:ascii="Times New Roman" w:hAnsi="Times New Roman"/>
        </w:rPr>
      </w:pPr>
    </w:p>
    <w:p w14:paraId="6B02312C" w14:textId="7076D0C9" w:rsidR="00385AEF" w:rsidRPr="00353EE7" w:rsidRDefault="00385AEF" w:rsidP="00B01473">
      <w:pPr>
        <w:keepNext/>
        <w:spacing w:after="0" w:line="240" w:lineRule="auto"/>
        <w:ind w:left="550" w:hanging="550"/>
        <w:rPr>
          <w:rFonts w:ascii="Times New Roman" w:hAnsi="Times New Roman"/>
        </w:rPr>
      </w:pPr>
      <w:r w:rsidRPr="000B3F75">
        <w:rPr>
          <w:rFonts w:ascii="Times New Roman" w:hAnsi="Times New Roman"/>
          <w:i/>
          <w:iCs/>
        </w:rPr>
        <w:t xml:space="preserve">Nuotaikos sutrikimo epizodų profilaktika pacientams, kurie serga </w:t>
      </w:r>
      <w:proofErr w:type="spellStart"/>
      <w:r w:rsidRPr="000B3F75">
        <w:rPr>
          <w:rFonts w:ascii="Times New Roman" w:hAnsi="Times New Roman"/>
          <w:i/>
          <w:iCs/>
        </w:rPr>
        <w:t>bipoliniu</w:t>
      </w:r>
      <w:proofErr w:type="spellEnd"/>
      <w:r w:rsidRPr="000B3F75">
        <w:rPr>
          <w:rFonts w:ascii="Times New Roman" w:hAnsi="Times New Roman"/>
          <w:i/>
          <w:iCs/>
        </w:rPr>
        <w:t xml:space="preserve"> sutrikimu</w:t>
      </w:r>
    </w:p>
    <w:p w14:paraId="4E25553A"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Atlikti du </w:t>
      </w:r>
      <w:proofErr w:type="spellStart"/>
      <w:r w:rsidRPr="00353EE7">
        <w:rPr>
          <w:rFonts w:ascii="Times New Roman" w:hAnsi="Times New Roman"/>
        </w:rPr>
        <w:t>lamotrigino</w:t>
      </w:r>
      <w:proofErr w:type="spellEnd"/>
      <w:r w:rsidRPr="00353EE7">
        <w:rPr>
          <w:rFonts w:ascii="Times New Roman" w:hAnsi="Times New Roman"/>
        </w:rPr>
        <w:t xml:space="preserve"> veiksmingumo nuotaikos sutrikimo epizodų profilaktikos tyrimai su pacientais, kurie serga </w:t>
      </w:r>
      <w:proofErr w:type="spellStart"/>
      <w:r w:rsidRPr="00353EE7">
        <w:rPr>
          <w:rFonts w:ascii="Times New Roman" w:hAnsi="Times New Roman"/>
        </w:rPr>
        <w:t>bipoliniu</w:t>
      </w:r>
      <w:proofErr w:type="spellEnd"/>
      <w:r w:rsidRPr="00353EE7">
        <w:rPr>
          <w:rFonts w:ascii="Times New Roman" w:hAnsi="Times New Roman"/>
        </w:rPr>
        <w:t xml:space="preserve"> I tipo sutrikimu.</w:t>
      </w:r>
    </w:p>
    <w:p w14:paraId="09436FCF" w14:textId="77777777" w:rsidR="00385AEF" w:rsidRPr="00353EE7" w:rsidRDefault="00385AEF" w:rsidP="00385AEF">
      <w:pPr>
        <w:spacing w:after="0" w:line="240" w:lineRule="auto"/>
        <w:rPr>
          <w:rFonts w:ascii="Times New Roman" w:hAnsi="Times New Roman"/>
        </w:rPr>
      </w:pPr>
    </w:p>
    <w:p w14:paraId="7B251497" w14:textId="61FC85B8"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Dvigubai aklu būdu atliktas </w:t>
      </w:r>
      <w:proofErr w:type="spellStart"/>
      <w:r w:rsidRPr="00353EE7">
        <w:rPr>
          <w:rFonts w:ascii="Times New Roman" w:hAnsi="Times New Roman"/>
        </w:rPr>
        <w:t>daugiacentris</w:t>
      </w:r>
      <w:proofErr w:type="spellEnd"/>
      <w:r w:rsidRPr="00353EE7">
        <w:rPr>
          <w:rFonts w:ascii="Times New Roman" w:hAnsi="Times New Roman"/>
        </w:rPr>
        <w:t xml:space="preserve">, dvigubai aklas, placebu ir ličiu kontroliuojamas atsitiktinių imčių fiksuotos dozės vartojimo depresijos ir (arba) manijos atkryčio ar pasikartojimo profilaktikai SCAB2003 tyrimas, kuriame dalyvavo pacientai, sergantys </w:t>
      </w:r>
      <w:proofErr w:type="spellStart"/>
      <w:r w:rsidRPr="00353EE7">
        <w:rPr>
          <w:rFonts w:ascii="Times New Roman" w:hAnsi="Times New Roman"/>
        </w:rPr>
        <w:t>bipoliniu</w:t>
      </w:r>
      <w:proofErr w:type="spellEnd"/>
      <w:r w:rsidRPr="00353EE7">
        <w:rPr>
          <w:rFonts w:ascii="Times New Roman" w:hAnsi="Times New Roman"/>
        </w:rPr>
        <w:t xml:space="preserve"> I tipo sutrikimu, kurie neseniai arba einamuoju metu patyrė didžiosios depresijos epizodą. Kai tik ligonio būklė buvo stabilizuota taikant </w:t>
      </w:r>
      <w:proofErr w:type="spellStart"/>
      <w:r w:rsidRPr="00353EE7">
        <w:rPr>
          <w:rFonts w:ascii="Times New Roman" w:hAnsi="Times New Roman"/>
        </w:rPr>
        <w:t>monoterapiją</w:t>
      </w:r>
      <w:proofErr w:type="spellEnd"/>
      <w:r w:rsidRPr="00353EE7">
        <w:rPr>
          <w:rFonts w:ascii="Times New Roman" w:hAnsi="Times New Roman"/>
        </w:rPr>
        <w:t xml:space="preserve"> arba papildomą gydymą </w:t>
      </w:r>
      <w:proofErr w:type="spellStart"/>
      <w:r w:rsidRPr="00353EE7">
        <w:rPr>
          <w:rFonts w:ascii="Times New Roman" w:hAnsi="Times New Roman"/>
        </w:rPr>
        <w:t>lamotriginu</w:t>
      </w:r>
      <w:proofErr w:type="spellEnd"/>
      <w:r w:rsidRPr="00353EE7">
        <w:rPr>
          <w:rFonts w:ascii="Times New Roman" w:hAnsi="Times New Roman"/>
        </w:rPr>
        <w:t>, pacientai atsitiktiniu būdu buvo paskirti į vieną iš penkių gydymo grupių (</w:t>
      </w:r>
      <w:proofErr w:type="spellStart"/>
      <w:r w:rsidRPr="00353EE7">
        <w:rPr>
          <w:rFonts w:ascii="Times New Roman" w:hAnsi="Times New Roman"/>
        </w:rPr>
        <w:t>lamotrigino</w:t>
      </w:r>
      <w:proofErr w:type="spellEnd"/>
      <w:r w:rsidRPr="00353EE7">
        <w:rPr>
          <w:rFonts w:ascii="Times New Roman" w:hAnsi="Times New Roman"/>
        </w:rPr>
        <w:t xml:space="preserve"> [50, 200, 400 mg per parą], ličio [koncentracijos </w:t>
      </w:r>
      <w:r>
        <w:rPr>
          <w:rFonts w:ascii="Times New Roman" w:hAnsi="Times New Roman"/>
        </w:rPr>
        <w:t xml:space="preserve">kraujo </w:t>
      </w:r>
      <w:r w:rsidRPr="00353EE7">
        <w:rPr>
          <w:rFonts w:ascii="Times New Roman" w:hAnsi="Times New Roman"/>
        </w:rPr>
        <w:t>serume nuo 0,8 iki 1,1 </w:t>
      </w:r>
      <w:proofErr w:type="spellStart"/>
      <w:r w:rsidRPr="00353EE7">
        <w:rPr>
          <w:rFonts w:ascii="Times New Roman" w:hAnsi="Times New Roman"/>
        </w:rPr>
        <w:t>mmol</w:t>
      </w:r>
      <w:proofErr w:type="spellEnd"/>
      <w:r w:rsidRPr="00353EE7">
        <w:rPr>
          <w:rFonts w:ascii="Times New Roman" w:hAnsi="Times New Roman"/>
        </w:rPr>
        <w:t xml:space="preserve">/l] arba placebo) ir gydomi ne ilgiau kaip 76 savaites (18 mėnesių). </w:t>
      </w:r>
      <w:r w:rsidR="001A0EEF" w:rsidRPr="00353EE7">
        <w:rPr>
          <w:rFonts w:ascii="Times New Roman" w:hAnsi="Times New Roman"/>
        </w:rPr>
        <w:t>P</w:t>
      </w:r>
      <w:r w:rsidR="001A0EEF">
        <w:rPr>
          <w:rFonts w:ascii="Times New Roman" w:hAnsi="Times New Roman"/>
        </w:rPr>
        <w:t>agrindinė</w:t>
      </w:r>
      <w:r w:rsidR="001A0EEF" w:rsidRPr="00353EE7">
        <w:rPr>
          <w:rFonts w:ascii="Times New Roman" w:hAnsi="Times New Roman"/>
        </w:rPr>
        <w:t xml:space="preserve"> </w:t>
      </w:r>
      <w:r w:rsidRPr="00353EE7">
        <w:rPr>
          <w:rFonts w:ascii="Times New Roman" w:hAnsi="Times New Roman"/>
        </w:rPr>
        <w:t>vertinamoji baigtis buvo laikas, per kurį pasireiškė nuotaikos sutrikimo epizodas, dėl kurio prireikė kitokio gydymo (angl.</w:t>
      </w:r>
      <w:r w:rsidRPr="00353EE7">
        <w:rPr>
          <w:rFonts w:ascii="Times New Roman" w:hAnsi="Times New Roman"/>
          <w:i/>
        </w:rPr>
        <w:t xml:space="preserve"> Time to </w:t>
      </w:r>
      <w:proofErr w:type="spellStart"/>
      <w:r w:rsidRPr="00353EE7">
        <w:rPr>
          <w:rFonts w:ascii="Times New Roman" w:hAnsi="Times New Roman"/>
          <w:i/>
        </w:rPr>
        <w:t>Intervention</w:t>
      </w:r>
      <w:proofErr w:type="spellEnd"/>
      <w:r w:rsidRPr="00353EE7">
        <w:rPr>
          <w:rFonts w:ascii="Times New Roman" w:hAnsi="Times New Roman"/>
          <w:i/>
        </w:rPr>
        <w:t xml:space="preserve"> </w:t>
      </w:r>
      <w:proofErr w:type="spellStart"/>
      <w:r w:rsidRPr="00353EE7">
        <w:rPr>
          <w:rFonts w:ascii="Times New Roman" w:hAnsi="Times New Roman"/>
          <w:i/>
        </w:rPr>
        <w:t>for</w:t>
      </w:r>
      <w:proofErr w:type="spellEnd"/>
      <w:r w:rsidRPr="00353EE7">
        <w:rPr>
          <w:rFonts w:ascii="Times New Roman" w:hAnsi="Times New Roman"/>
          <w:i/>
        </w:rPr>
        <w:t xml:space="preserve"> a </w:t>
      </w:r>
      <w:proofErr w:type="spellStart"/>
      <w:r w:rsidRPr="00353EE7">
        <w:rPr>
          <w:rFonts w:ascii="Times New Roman" w:hAnsi="Times New Roman"/>
          <w:i/>
        </w:rPr>
        <w:t>Mood</w:t>
      </w:r>
      <w:proofErr w:type="spellEnd"/>
      <w:r w:rsidRPr="00353EE7">
        <w:rPr>
          <w:rFonts w:ascii="Times New Roman" w:hAnsi="Times New Roman"/>
          <w:i/>
        </w:rPr>
        <w:t xml:space="preserve"> </w:t>
      </w:r>
      <w:proofErr w:type="spellStart"/>
      <w:r w:rsidRPr="00353EE7">
        <w:rPr>
          <w:rFonts w:ascii="Times New Roman" w:hAnsi="Times New Roman"/>
          <w:i/>
        </w:rPr>
        <w:t>Episode</w:t>
      </w:r>
      <w:proofErr w:type="spellEnd"/>
      <w:r w:rsidRPr="00353EE7">
        <w:rPr>
          <w:rFonts w:ascii="Times New Roman" w:hAnsi="Times New Roman"/>
          <w:i/>
        </w:rPr>
        <w:t xml:space="preserve"> [TIME]</w:t>
      </w:r>
      <w:r w:rsidRPr="00353EE7">
        <w:rPr>
          <w:rFonts w:ascii="Times New Roman" w:hAnsi="Times New Roman"/>
        </w:rPr>
        <w:t xml:space="preserve">), t. y. papildomų vaistinių preparatų arba elektros traukulių terapijos (ETT). SCAB2006 tyrimo planas buvo panašus į SCAB2003, bet skyrėsi nuo SCAB2003 tuo, kad buvo tiriamos lanksčios </w:t>
      </w:r>
      <w:proofErr w:type="spellStart"/>
      <w:r w:rsidRPr="00353EE7">
        <w:rPr>
          <w:rFonts w:ascii="Times New Roman" w:hAnsi="Times New Roman"/>
        </w:rPr>
        <w:t>lamotrigino</w:t>
      </w:r>
      <w:proofErr w:type="spellEnd"/>
      <w:r w:rsidRPr="00353EE7">
        <w:rPr>
          <w:rFonts w:ascii="Times New Roman" w:hAnsi="Times New Roman"/>
        </w:rPr>
        <w:t xml:space="preserve"> dozės (nuo 100 iki 400 mg per parą) ir dalyvavo pacientai, sergantys </w:t>
      </w:r>
      <w:proofErr w:type="spellStart"/>
      <w:r w:rsidRPr="00353EE7">
        <w:rPr>
          <w:rFonts w:ascii="Times New Roman" w:hAnsi="Times New Roman"/>
        </w:rPr>
        <w:t>bipoliniu</w:t>
      </w:r>
      <w:proofErr w:type="spellEnd"/>
      <w:r w:rsidRPr="00353EE7">
        <w:rPr>
          <w:rFonts w:ascii="Times New Roman" w:hAnsi="Times New Roman"/>
        </w:rPr>
        <w:t xml:space="preserve"> I tipo sutrikimu, kurie neseniai arba einamuoju metu patyrė manijos epizodą. Duomenys pateikti 7</w:t>
      </w:r>
      <w:r w:rsidR="00E84C7E">
        <w:rPr>
          <w:rFonts w:ascii="Times New Roman" w:hAnsi="Times New Roman"/>
        </w:rPr>
        <w:t> </w:t>
      </w:r>
      <w:r w:rsidRPr="00353EE7">
        <w:rPr>
          <w:rFonts w:ascii="Times New Roman" w:hAnsi="Times New Roman"/>
        </w:rPr>
        <w:t>lentelėje.</w:t>
      </w:r>
    </w:p>
    <w:p w14:paraId="5893CE21" w14:textId="77777777" w:rsidR="00385AEF" w:rsidRPr="00353EE7" w:rsidRDefault="00385AEF" w:rsidP="00385AEF">
      <w:pPr>
        <w:spacing w:after="0" w:line="240" w:lineRule="auto"/>
        <w:rPr>
          <w:rFonts w:ascii="Times New Roman" w:hAnsi="Times New Roman"/>
        </w:rPr>
      </w:pPr>
    </w:p>
    <w:p w14:paraId="3957A9C5" w14:textId="23D9FA19" w:rsidR="00385AEF" w:rsidRPr="000F23EA" w:rsidRDefault="00385AEF" w:rsidP="00385AEF">
      <w:pPr>
        <w:keepNext/>
        <w:tabs>
          <w:tab w:val="left" w:pos="0"/>
        </w:tabs>
        <w:spacing w:after="0" w:line="240" w:lineRule="auto"/>
        <w:outlineLvl w:val="1"/>
        <w:rPr>
          <w:rFonts w:ascii="Times New Roman" w:hAnsi="Times New Roman"/>
          <w:i/>
          <w:u w:val="single"/>
        </w:rPr>
      </w:pPr>
      <w:r w:rsidRPr="000F23EA">
        <w:rPr>
          <w:rFonts w:ascii="Times New Roman" w:hAnsi="Times New Roman"/>
          <w:i/>
          <w:u w:val="single"/>
        </w:rPr>
        <w:t>7</w:t>
      </w:r>
      <w:r w:rsidR="00E84C7E" w:rsidRPr="000F23EA">
        <w:rPr>
          <w:rFonts w:ascii="Times New Roman" w:hAnsi="Times New Roman"/>
          <w:i/>
          <w:u w:val="single"/>
        </w:rPr>
        <w:t> </w:t>
      </w:r>
      <w:r w:rsidRPr="000F23EA">
        <w:rPr>
          <w:rFonts w:ascii="Times New Roman" w:hAnsi="Times New Roman"/>
          <w:i/>
          <w:u w:val="single"/>
        </w:rPr>
        <w:t xml:space="preserve">lentelė. Tyrimų, kurių metu buvo tiriamas </w:t>
      </w:r>
      <w:proofErr w:type="spellStart"/>
      <w:r w:rsidRPr="000F23EA">
        <w:rPr>
          <w:rFonts w:ascii="Times New Roman" w:hAnsi="Times New Roman"/>
          <w:i/>
          <w:u w:val="single"/>
        </w:rPr>
        <w:t>lamotrigino</w:t>
      </w:r>
      <w:proofErr w:type="spellEnd"/>
      <w:r w:rsidRPr="000F23EA">
        <w:rPr>
          <w:rFonts w:ascii="Times New Roman" w:hAnsi="Times New Roman"/>
          <w:i/>
          <w:u w:val="single"/>
        </w:rPr>
        <w:t xml:space="preserve"> veiksmingumas nuotaikos epizodų profilaktikai pacientams, kurie serga </w:t>
      </w:r>
      <w:proofErr w:type="spellStart"/>
      <w:r w:rsidRPr="000F23EA">
        <w:rPr>
          <w:rFonts w:ascii="Times New Roman" w:hAnsi="Times New Roman"/>
          <w:i/>
          <w:u w:val="single"/>
        </w:rPr>
        <w:t>bipoliniu</w:t>
      </w:r>
      <w:proofErr w:type="spellEnd"/>
      <w:r w:rsidRPr="000F23EA">
        <w:rPr>
          <w:rFonts w:ascii="Times New Roman" w:hAnsi="Times New Roman"/>
          <w:i/>
          <w:u w:val="single"/>
        </w:rPr>
        <w:t xml:space="preserve"> I tipo sutrikimu</w:t>
      </w:r>
      <w:r w:rsidR="00F963F7" w:rsidRPr="000F23EA">
        <w:rPr>
          <w:rFonts w:ascii="Times New Roman" w:hAnsi="Times New Roman"/>
          <w:i/>
          <w:u w:val="single"/>
        </w:rPr>
        <w:fldChar w:fldCharType="begin"/>
      </w:r>
      <w:r w:rsidR="00F963F7" w:rsidRPr="000F23EA">
        <w:rPr>
          <w:rFonts w:ascii="Times New Roman" w:hAnsi="Times New Roman"/>
          <w:i/>
          <w:u w:val="single"/>
        </w:rPr>
        <w:instrText xml:space="preserve"> DOCVARIABLE vault_nd_0dbdb904-b53c-43fe-938f-41243a2c11cd \* MERGEFORMAT </w:instrText>
      </w:r>
      <w:r w:rsidR="00F963F7" w:rsidRPr="000F23EA">
        <w:rPr>
          <w:rFonts w:ascii="Times New Roman" w:hAnsi="Times New Roman"/>
          <w:i/>
          <w:u w:val="single"/>
        </w:rPr>
        <w:fldChar w:fldCharType="separate"/>
      </w:r>
      <w:r w:rsidR="00F963F7" w:rsidRPr="000F23EA">
        <w:rPr>
          <w:rFonts w:ascii="Times New Roman" w:hAnsi="Times New Roman"/>
          <w:i/>
          <w:u w:val="single"/>
        </w:rPr>
        <w:t xml:space="preserve"> </w:t>
      </w:r>
      <w:r w:rsidR="00F963F7" w:rsidRPr="000F23EA">
        <w:rPr>
          <w:rFonts w:ascii="Times New Roman" w:hAnsi="Times New Roman"/>
          <w:i/>
          <w:u w:val="single"/>
        </w:rPr>
        <w:fldChar w:fldCharType="end"/>
      </w:r>
    </w:p>
    <w:p w14:paraId="7318C5FA" w14:textId="77777777" w:rsidR="00385AEF" w:rsidRPr="00353EE7" w:rsidRDefault="00385AEF" w:rsidP="00385AEF">
      <w:pPr>
        <w:keepNext/>
        <w:tabs>
          <w:tab w:val="left" w:pos="0"/>
        </w:tabs>
        <w:spacing w:after="0" w:line="240" w:lineRule="auto"/>
        <w:outlineLvl w:val="1"/>
        <w:rPr>
          <w:rFonts w:ascii="Times New Roman" w:hAnsi="Times New Roman"/>
        </w:rPr>
      </w:pPr>
    </w:p>
    <w:tbl>
      <w:tblPr>
        <w:tblW w:w="0" w:type="auto"/>
        <w:tblInd w:w="-106" w:type="dxa"/>
        <w:tblLook w:val="01E0" w:firstRow="1" w:lastRow="1" w:firstColumn="1" w:lastColumn="1" w:noHBand="0" w:noVBand="0"/>
      </w:tblPr>
      <w:tblGrid>
        <w:gridCol w:w="2124"/>
        <w:gridCol w:w="1390"/>
        <w:gridCol w:w="881"/>
        <w:gridCol w:w="1372"/>
        <w:gridCol w:w="1426"/>
        <w:gridCol w:w="826"/>
        <w:gridCol w:w="1147"/>
      </w:tblGrid>
      <w:tr w:rsidR="00385AEF" w:rsidRPr="00591E78" w14:paraId="1AA63A50" w14:textId="77777777" w:rsidTr="000F23EA">
        <w:tc>
          <w:tcPr>
            <w:tcW w:w="9166" w:type="dxa"/>
            <w:gridSpan w:val="7"/>
            <w:tcBorders>
              <w:top w:val="single" w:sz="4" w:space="0" w:color="auto"/>
              <w:left w:val="single" w:sz="4" w:space="0" w:color="auto"/>
              <w:bottom w:val="single" w:sz="4" w:space="0" w:color="auto"/>
              <w:right w:val="single" w:sz="4" w:space="0" w:color="auto"/>
            </w:tcBorders>
          </w:tcPr>
          <w:p w14:paraId="186FF8BD" w14:textId="79E8C9F5" w:rsidR="00385AEF" w:rsidRPr="00353EE7" w:rsidRDefault="00385AEF" w:rsidP="00385AEF">
            <w:pPr>
              <w:keepNext/>
              <w:tabs>
                <w:tab w:val="left" w:pos="567"/>
              </w:tabs>
              <w:spacing w:after="0" w:line="240" w:lineRule="auto"/>
              <w:ind w:left="567" w:hanging="567"/>
              <w:jc w:val="center"/>
              <w:outlineLvl w:val="1"/>
              <w:rPr>
                <w:rFonts w:ascii="Times New Roman" w:hAnsi="Times New Roman"/>
                <w:b/>
              </w:rPr>
            </w:pPr>
            <w:r w:rsidRPr="00353EE7">
              <w:rPr>
                <w:rFonts w:ascii="Times New Roman" w:hAnsi="Times New Roman"/>
                <w:b/>
              </w:rPr>
              <w:t>Pacientų, kuriems nebuvo reiškinių 76-tą savaitę, dalis</w:t>
            </w:r>
            <w:r w:rsidR="00F963F7">
              <w:rPr>
                <w:rFonts w:ascii="Times New Roman" w:hAnsi="Times New Roman"/>
                <w:b/>
              </w:rPr>
              <w:fldChar w:fldCharType="begin"/>
            </w:r>
            <w:r w:rsidR="00F963F7">
              <w:rPr>
                <w:rFonts w:ascii="Times New Roman" w:hAnsi="Times New Roman"/>
                <w:b/>
              </w:rPr>
              <w:instrText xml:space="preserve"> DOCVARIABLE vault_nd_8c6f4285-8d33-4b0c-a8f4-9e8de9edaadb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tc>
      </w:tr>
      <w:tr w:rsidR="00385AEF" w:rsidRPr="00591E78" w14:paraId="147DF3F2" w14:textId="77777777" w:rsidTr="000F2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32" w:type="dxa"/>
          </w:tcPr>
          <w:p w14:paraId="7617C5C2" w14:textId="77777777" w:rsidR="00385AEF" w:rsidRPr="00353EE7" w:rsidRDefault="00385AEF" w:rsidP="00385AEF">
            <w:pPr>
              <w:keepNext/>
              <w:tabs>
                <w:tab w:val="left" w:pos="567"/>
              </w:tabs>
              <w:spacing w:after="0" w:line="240" w:lineRule="auto"/>
              <w:ind w:left="567" w:hanging="567"/>
              <w:outlineLvl w:val="1"/>
              <w:rPr>
                <w:rFonts w:ascii="Times New Roman" w:hAnsi="Times New Roman"/>
                <w:b/>
              </w:rPr>
            </w:pPr>
          </w:p>
        </w:tc>
        <w:tc>
          <w:tcPr>
            <w:tcW w:w="3631" w:type="dxa"/>
            <w:gridSpan w:val="3"/>
          </w:tcPr>
          <w:p w14:paraId="090A943F" w14:textId="77777777" w:rsidR="00385AEF" w:rsidRPr="00353EE7" w:rsidRDefault="00385AEF" w:rsidP="00385AEF">
            <w:pPr>
              <w:tabs>
                <w:tab w:val="left" w:pos="567"/>
              </w:tabs>
              <w:spacing w:after="0" w:line="260" w:lineRule="exact"/>
              <w:jc w:val="center"/>
              <w:rPr>
                <w:rFonts w:ascii="Times New Roman" w:hAnsi="Times New Roman"/>
                <w:b/>
              </w:rPr>
            </w:pPr>
            <w:r w:rsidRPr="00353EE7">
              <w:rPr>
                <w:rFonts w:ascii="Times New Roman" w:hAnsi="Times New Roman"/>
                <w:b/>
              </w:rPr>
              <w:t>SCAB2003 tyrimas</w:t>
            </w:r>
          </w:p>
          <w:p w14:paraId="75E5F699" w14:textId="77777777" w:rsidR="00385AEF" w:rsidRPr="00353EE7" w:rsidRDefault="00385AEF" w:rsidP="00385AEF">
            <w:pPr>
              <w:tabs>
                <w:tab w:val="left" w:pos="567"/>
              </w:tabs>
              <w:spacing w:after="0" w:line="260" w:lineRule="exact"/>
              <w:jc w:val="center"/>
              <w:rPr>
                <w:rFonts w:ascii="Times New Roman" w:hAnsi="Times New Roman"/>
                <w:b/>
              </w:rPr>
            </w:pPr>
            <w:proofErr w:type="spellStart"/>
            <w:r w:rsidRPr="00353EE7">
              <w:rPr>
                <w:rFonts w:ascii="Times New Roman" w:hAnsi="Times New Roman"/>
                <w:b/>
              </w:rPr>
              <w:t>Bipolinis</w:t>
            </w:r>
            <w:proofErr w:type="spellEnd"/>
            <w:r w:rsidRPr="00353EE7">
              <w:rPr>
                <w:rFonts w:ascii="Times New Roman" w:hAnsi="Times New Roman"/>
                <w:b/>
              </w:rPr>
              <w:t xml:space="preserve"> I tipo sutrikimas</w:t>
            </w:r>
          </w:p>
        </w:tc>
        <w:tc>
          <w:tcPr>
            <w:tcW w:w="3403" w:type="dxa"/>
            <w:gridSpan w:val="3"/>
          </w:tcPr>
          <w:p w14:paraId="123230E3" w14:textId="77777777" w:rsidR="00385AEF" w:rsidRPr="00353EE7" w:rsidRDefault="00385AEF" w:rsidP="00385AEF">
            <w:pPr>
              <w:tabs>
                <w:tab w:val="left" w:pos="567"/>
              </w:tabs>
              <w:spacing w:after="0" w:line="260" w:lineRule="exact"/>
              <w:jc w:val="center"/>
              <w:rPr>
                <w:rFonts w:ascii="Times New Roman" w:hAnsi="Times New Roman"/>
                <w:b/>
              </w:rPr>
            </w:pPr>
            <w:r w:rsidRPr="00353EE7">
              <w:rPr>
                <w:rFonts w:ascii="Times New Roman" w:hAnsi="Times New Roman"/>
                <w:b/>
              </w:rPr>
              <w:t>SCAB2006 tyrimas</w:t>
            </w:r>
          </w:p>
          <w:p w14:paraId="2A8A3E1F" w14:textId="77777777" w:rsidR="00385AEF" w:rsidRPr="00353EE7" w:rsidRDefault="00385AEF" w:rsidP="00385AEF">
            <w:pPr>
              <w:tabs>
                <w:tab w:val="left" w:pos="567"/>
              </w:tabs>
              <w:spacing w:after="0" w:line="260" w:lineRule="exact"/>
              <w:jc w:val="center"/>
              <w:rPr>
                <w:rFonts w:ascii="Times New Roman" w:hAnsi="Times New Roman"/>
                <w:b/>
              </w:rPr>
            </w:pPr>
            <w:proofErr w:type="spellStart"/>
            <w:r w:rsidRPr="00353EE7">
              <w:rPr>
                <w:rFonts w:ascii="Times New Roman" w:hAnsi="Times New Roman"/>
                <w:b/>
              </w:rPr>
              <w:t>Bipolinis</w:t>
            </w:r>
            <w:proofErr w:type="spellEnd"/>
            <w:r w:rsidRPr="00353EE7">
              <w:rPr>
                <w:rFonts w:ascii="Times New Roman" w:hAnsi="Times New Roman"/>
                <w:b/>
              </w:rPr>
              <w:t xml:space="preserve"> I tipo sutrikimas</w:t>
            </w:r>
          </w:p>
        </w:tc>
      </w:tr>
      <w:tr w:rsidR="00385AEF" w:rsidRPr="00591E78" w14:paraId="41A3476D" w14:textId="77777777" w:rsidTr="000F23EA">
        <w:tc>
          <w:tcPr>
            <w:tcW w:w="2132" w:type="dxa"/>
            <w:tcBorders>
              <w:top w:val="single" w:sz="4" w:space="0" w:color="auto"/>
              <w:left w:val="single" w:sz="4" w:space="0" w:color="auto"/>
              <w:right w:val="single" w:sz="4" w:space="0" w:color="auto"/>
            </w:tcBorders>
          </w:tcPr>
          <w:p w14:paraId="3F0445BC" w14:textId="3F28BBD0" w:rsidR="00385AEF" w:rsidRPr="00353EE7" w:rsidRDefault="00385AEF" w:rsidP="00385AEF">
            <w:pPr>
              <w:keepNext/>
              <w:tabs>
                <w:tab w:val="left" w:pos="567"/>
              </w:tabs>
              <w:spacing w:after="0" w:line="240" w:lineRule="auto"/>
              <w:ind w:left="567" w:hanging="567"/>
              <w:outlineLvl w:val="1"/>
              <w:rPr>
                <w:rFonts w:ascii="Times New Roman" w:hAnsi="Times New Roman"/>
              </w:rPr>
            </w:pPr>
            <w:r w:rsidRPr="00353EE7">
              <w:rPr>
                <w:rFonts w:ascii="Times New Roman" w:hAnsi="Times New Roman"/>
              </w:rPr>
              <w:t>Įtraukimo kriterijai</w:t>
            </w:r>
            <w:r w:rsidR="00F963F7">
              <w:rPr>
                <w:rFonts w:ascii="Times New Roman" w:hAnsi="Times New Roman"/>
              </w:rPr>
              <w:fldChar w:fldCharType="begin"/>
            </w:r>
            <w:r w:rsidR="00F963F7">
              <w:rPr>
                <w:rFonts w:ascii="Times New Roman" w:hAnsi="Times New Roman"/>
              </w:rPr>
              <w:instrText xml:space="preserve"> DOCVARIABLE vault_nd_5cd026d5-8197-4235-b3b7-e71a20641282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631" w:type="dxa"/>
            <w:gridSpan w:val="3"/>
            <w:tcBorders>
              <w:top w:val="single" w:sz="4" w:space="0" w:color="auto"/>
              <w:left w:val="single" w:sz="4" w:space="0" w:color="auto"/>
              <w:right w:val="single" w:sz="4" w:space="0" w:color="auto"/>
            </w:tcBorders>
          </w:tcPr>
          <w:p w14:paraId="21F40754" w14:textId="78A50C65" w:rsidR="00385AEF" w:rsidRPr="00353EE7" w:rsidRDefault="00385AEF" w:rsidP="00385AEF">
            <w:pPr>
              <w:keepNext/>
              <w:tabs>
                <w:tab w:val="left" w:pos="567"/>
              </w:tabs>
              <w:spacing w:after="0" w:line="240" w:lineRule="auto"/>
              <w:ind w:left="567" w:hanging="567"/>
              <w:outlineLvl w:val="1"/>
              <w:rPr>
                <w:rFonts w:ascii="Times New Roman" w:hAnsi="Times New Roman"/>
              </w:rPr>
            </w:pPr>
            <w:r w:rsidRPr="00353EE7">
              <w:rPr>
                <w:rFonts w:ascii="Times New Roman" w:hAnsi="Times New Roman"/>
              </w:rPr>
              <w:t>Didžiosios depresijos epizodas</w:t>
            </w:r>
            <w:r w:rsidR="00F963F7">
              <w:rPr>
                <w:rFonts w:ascii="Times New Roman" w:hAnsi="Times New Roman"/>
              </w:rPr>
              <w:fldChar w:fldCharType="begin"/>
            </w:r>
            <w:r w:rsidR="00F963F7">
              <w:rPr>
                <w:rFonts w:ascii="Times New Roman" w:hAnsi="Times New Roman"/>
              </w:rPr>
              <w:instrText xml:space="preserve"> DOCVARIABLE vault_nd_91a249de-9aba-438c-82f9-5889e108429d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403" w:type="dxa"/>
            <w:gridSpan w:val="3"/>
            <w:tcBorders>
              <w:top w:val="single" w:sz="4" w:space="0" w:color="auto"/>
              <w:left w:val="single" w:sz="4" w:space="0" w:color="auto"/>
              <w:right w:val="single" w:sz="4" w:space="0" w:color="auto"/>
            </w:tcBorders>
          </w:tcPr>
          <w:p w14:paraId="29C9E6AD" w14:textId="34ED3748" w:rsidR="00385AEF" w:rsidRPr="00353EE7" w:rsidRDefault="00385AEF" w:rsidP="00385AEF">
            <w:pPr>
              <w:keepNext/>
              <w:tabs>
                <w:tab w:val="left" w:pos="567"/>
              </w:tabs>
              <w:spacing w:after="0" w:line="240" w:lineRule="auto"/>
              <w:ind w:left="567" w:hanging="567"/>
              <w:outlineLvl w:val="1"/>
              <w:rPr>
                <w:rFonts w:ascii="Times New Roman" w:hAnsi="Times New Roman"/>
              </w:rPr>
            </w:pPr>
            <w:r w:rsidRPr="00353EE7">
              <w:rPr>
                <w:rFonts w:ascii="Times New Roman" w:hAnsi="Times New Roman"/>
              </w:rPr>
              <w:t>Didžiosios manijos epizodas</w:t>
            </w:r>
            <w:r w:rsidR="00F963F7">
              <w:rPr>
                <w:rFonts w:ascii="Times New Roman" w:hAnsi="Times New Roman"/>
              </w:rPr>
              <w:fldChar w:fldCharType="begin"/>
            </w:r>
            <w:r w:rsidR="00F963F7">
              <w:rPr>
                <w:rFonts w:ascii="Times New Roman" w:hAnsi="Times New Roman"/>
              </w:rPr>
              <w:instrText xml:space="preserve"> DOCVARIABLE vault_nd_bf4a018f-f1ec-4bb9-9865-797f4a067728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r>
      <w:tr w:rsidR="00385AEF" w:rsidRPr="00591E78" w14:paraId="74C54560" w14:textId="77777777" w:rsidTr="000F2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32" w:type="dxa"/>
            <w:tcBorders>
              <w:bottom w:val="single" w:sz="4" w:space="0" w:color="auto"/>
            </w:tcBorders>
          </w:tcPr>
          <w:p w14:paraId="2FF7EC80" w14:textId="77777777" w:rsidR="00385AEF" w:rsidRPr="00353EE7" w:rsidRDefault="00385AEF" w:rsidP="00385AEF">
            <w:pPr>
              <w:keepNext/>
              <w:tabs>
                <w:tab w:val="left" w:pos="567"/>
              </w:tabs>
              <w:spacing w:after="0" w:line="240" w:lineRule="auto"/>
              <w:ind w:left="567" w:hanging="567"/>
              <w:outlineLvl w:val="1"/>
              <w:rPr>
                <w:rFonts w:ascii="Times New Roman" w:hAnsi="Times New Roman"/>
              </w:rPr>
            </w:pPr>
          </w:p>
        </w:tc>
        <w:tc>
          <w:tcPr>
            <w:tcW w:w="1371" w:type="dxa"/>
            <w:tcBorders>
              <w:bottom w:val="single" w:sz="4" w:space="0" w:color="auto"/>
            </w:tcBorders>
          </w:tcPr>
          <w:p w14:paraId="5538C46A" w14:textId="77777777" w:rsidR="00385AEF" w:rsidRPr="00353EE7" w:rsidRDefault="00385AEF" w:rsidP="00385AEF">
            <w:pPr>
              <w:tabs>
                <w:tab w:val="left" w:pos="567"/>
              </w:tabs>
              <w:spacing w:after="0" w:line="260" w:lineRule="exact"/>
              <w:rPr>
                <w:rFonts w:ascii="Times New Roman" w:hAnsi="Times New Roman"/>
              </w:rPr>
            </w:pPr>
            <w:proofErr w:type="spellStart"/>
            <w:r w:rsidRPr="00353EE7">
              <w:rPr>
                <w:rFonts w:ascii="Times New Roman" w:hAnsi="Times New Roman"/>
              </w:rPr>
              <w:t>Lamotriginas</w:t>
            </w:r>
            <w:proofErr w:type="spellEnd"/>
          </w:p>
        </w:tc>
        <w:tc>
          <w:tcPr>
            <w:tcW w:w="883" w:type="dxa"/>
            <w:tcBorders>
              <w:bottom w:val="single" w:sz="4" w:space="0" w:color="auto"/>
            </w:tcBorders>
          </w:tcPr>
          <w:p w14:paraId="7DD3EF25" w14:textId="77777777" w:rsidR="00385AEF" w:rsidRPr="00353EE7" w:rsidRDefault="00385AEF" w:rsidP="00385AEF">
            <w:pPr>
              <w:tabs>
                <w:tab w:val="left" w:pos="567"/>
              </w:tabs>
              <w:spacing w:after="0" w:line="260" w:lineRule="exact"/>
              <w:rPr>
                <w:rFonts w:ascii="Times New Roman" w:hAnsi="Times New Roman"/>
              </w:rPr>
            </w:pPr>
            <w:r w:rsidRPr="00353EE7">
              <w:rPr>
                <w:rFonts w:ascii="Times New Roman" w:hAnsi="Times New Roman"/>
              </w:rPr>
              <w:t>Litis</w:t>
            </w:r>
          </w:p>
        </w:tc>
        <w:tc>
          <w:tcPr>
            <w:tcW w:w="1377" w:type="dxa"/>
            <w:tcBorders>
              <w:bottom w:val="single" w:sz="4" w:space="0" w:color="auto"/>
            </w:tcBorders>
          </w:tcPr>
          <w:p w14:paraId="468A5A13" w14:textId="77777777" w:rsidR="00385AEF" w:rsidRPr="00353EE7" w:rsidRDefault="00385AEF" w:rsidP="00385AEF">
            <w:pPr>
              <w:tabs>
                <w:tab w:val="left" w:pos="567"/>
              </w:tabs>
              <w:spacing w:after="0" w:line="260" w:lineRule="exact"/>
              <w:rPr>
                <w:rFonts w:ascii="Times New Roman" w:hAnsi="Times New Roman"/>
              </w:rPr>
            </w:pPr>
            <w:r w:rsidRPr="00353EE7">
              <w:rPr>
                <w:rFonts w:ascii="Times New Roman" w:hAnsi="Times New Roman"/>
              </w:rPr>
              <w:t>Placebas</w:t>
            </w:r>
          </w:p>
        </w:tc>
        <w:tc>
          <w:tcPr>
            <w:tcW w:w="1426" w:type="dxa"/>
            <w:tcBorders>
              <w:bottom w:val="single" w:sz="4" w:space="0" w:color="auto"/>
            </w:tcBorders>
          </w:tcPr>
          <w:p w14:paraId="44AE59A7" w14:textId="77777777" w:rsidR="00385AEF" w:rsidRPr="00353EE7" w:rsidRDefault="00385AEF" w:rsidP="00385AEF">
            <w:pPr>
              <w:tabs>
                <w:tab w:val="left" w:pos="567"/>
              </w:tabs>
              <w:spacing w:after="0" w:line="260" w:lineRule="exact"/>
              <w:rPr>
                <w:rFonts w:ascii="Times New Roman" w:hAnsi="Times New Roman"/>
              </w:rPr>
            </w:pPr>
            <w:proofErr w:type="spellStart"/>
            <w:r w:rsidRPr="00353EE7">
              <w:rPr>
                <w:rFonts w:ascii="Times New Roman" w:hAnsi="Times New Roman"/>
              </w:rPr>
              <w:t>Lamotriginas</w:t>
            </w:r>
            <w:proofErr w:type="spellEnd"/>
          </w:p>
        </w:tc>
        <w:tc>
          <w:tcPr>
            <w:tcW w:w="828" w:type="dxa"/>
            <w:tcBorders>
              <w:bottom w:val="single" w:sz="4" w:space="0" w:color="auto"/>
            </w:tcBorders>
          </w:tcPr>
          <w:p w14:paraId="6FB231D5" w14:textId="77777777" w:rsidR="00385AEF" w:rsidRPr="00353EE7" w:rsidRDefault="00385AEF" w:rsidP="00385AEF">
            <w:pPr>
              <w:tabs>
                <w:tab w:val="left" w:pos="567"/>
              </w:tabs>
              <w:spacing w:after="0" w:line="260" w:lineRule="exact"/>
              <w:rPr>
                <w:rFonts w:ascii="Times New Roman" w:hAnsi="Times New Roman"/>
              </w:rPr>
            </w:pPr>
            <w:r w:rsidRPr="00353EE7">
              <w:rPr>
                <w:rFonts w:ascii="Times New Roman" w:hAnsi="Times New Roman"/>
              </w:rPr>
              <w:t>Litis</w:t>
            </w:r>
          </w:p>
        </w:tc>
        <w:tc>
          <w:tcPr>
            <w:tcW w:w="1149" w:type="dxa"/>
            <w:tcBorders>
              <w:bottom w:val="single" w:sz="4" w:space="0" w:color="auto"/>
            </w:tcBorders>
          </w:tcPr>
          <w:p w14:paraId="222EB43D" w14:textId="77777777" w:rsidR="00385AEF" w:rsidRPr="00353EE7" w:rsidRDefault="00385AEF" w:rsidP="00385AEF">
            <w:pPr>
              <w:tabs>
                <w:tab w:val="left" w:pos="567"/>
              </w:tabs>
              <w:spacing w:after="0" w:line="260" w:lineRule="exact"/>
              <w:rPr>
                <w:rFonts w:ascii="Times New Roman" w:hAnsi="Times New Roman"/>
              </w:rPr>
            </w:pPr>
            <w:r w:rsidRPr="00353EE7">
              <w:rPr>
                <w:rFonts w:ascii="Times New Roman" w:hAnsi="Times New Roman"/>
              </w:rPr>
              <w:t>Placebas</w:t>
            </w:r>
          </w:p>
        </w:tc>
      </w:tr>
      <w:tr w:rsidR="00B26EB7" w:rsidRPr="00591E78" w14:paraId="20415F87" w14:textId="77777777" w:rsidTr="000F23EA">
        <w:tc>
          <w:tcPr>
            <w:tcW w:w="2132" w:type="dxa"/>
            <w:tcBorders>
              <w:top w:val="single" w:sz="4" w:space="0" w:color="auto"/>
              <w:left w:val="single" w:sz="4" w:space="0" w:color="auto"/>
              <w:bottom w:val="single" w:sz="4" w:space="0" w:color="auto"/>
              <w:right w:val="single" w:sz="4" w:space="0" w:color="auto"/>
            </w:tcBorders>
          </w:tcPr>
          <w:p w14:paraId="4F035D13" w14:textId="6CA3AF7A" w:rsidR="00385AEF" w:rsidRPr="00353EE7" w:rsidRDefault="00385AEF" w:rsidP="000F23EA">
            <w:pPr>
              <w:keepNext/>
              <w:tabs>
                <w:tab w:val="left" w:pos="567"/>
              </w:tabs>
              <w:spacing w:after="0" w:line="260" w:lineRule="exact"/>
              <w:rPr>
                <w:rFonts w:ascii="Times New Roman" w:hAnsi="Times New Roman"/>
              </w:rPr>
            </w:pPr>
            <w:r w:rsidRPr="00353EE7">
              <w:rPr>
                <w:rFonts w:ascii="Times New Roman" w:hAnsi="Times New Roman"/>
              </w:rPr>
              <w:t>Laikas, kurį neprireikė kitokio gydymo</w:t>
            </w:r>
            <w:r w:rsidR="00F963F7">
              <w:rPr>
                <w:rFonts w:ascii="Times New Roman" w:hAnsi="Times New Roman"/>
              </w:rPr>
              <w:fldChar w:fldCharType="begin"/>
            </w:r>
            <w:r w:rsidR="00F963F7">
              <w:rPr>
                <w:rFonts w:ascii="Times New Roman" w:hAnsi="Times New Roman"/>
              </w:rPr>
              <w:instrText xml:space="preserve"> DOCVARIABLE vault_nd_7a1d511e-405d-4aa5-bfe2-988d29fd7174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1371" w:type="dxa"/>
            <w:tcBorders>
              <w:top w:val="single" w:sz="4" w:space="0" w:color="auto"/>
              <w:left w:val="single" w:sz="4" w:space="0" w:color="auto"/>
              <w:bottom w:val="single" w:sz="4" w:space="0" w:color="auto"/>
              <w:right w:val="single" w:sz="4" w:space="0" w:color="auto"/>
            </w:tcBorders>
          </w:tcPr>
          <w:p w14:paraId="4F167CA4" w14:textId="4688D4A7"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0,22</w:t>
            </w:r>
            <w:r w:rsidR="00F963F7">
              <w:rPr>
                <w:rFonts w:ascii="Times New Roman" w:hAnsi="Times New Roman"/>
              </w:rPr>
              <w:fldChar w:fldCharType="begin"/>
            </w:r>
            <w:r w:rsidR="00F963F7">
              <w:rPr>
                <w:rFonts w:ascii="Times New Roman" w:hAnsi="Times New Roman"/>
              </w:rPr>
              <w:instrText xml:space="preserve"> DOCVARIABLE VAULT_ND_fbd2fb43-a6b8-4cff-9d54-4d87714ff375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883" w:type="dxa"/>
            <w:tcBorders>
              <w:top w:val="single" w:sz="4" w:space="0" w:color="auto"/>
              <w:left w:val="single" w:sz="4" w:space="0" w:color="auto"/>
              <w:bottom w:val="single" w:sz="4" w:space="0" w:color="auto"/>
              <w:right w:val="single" w:sz="4" w:space="0" w:color="auto"/>
            </w:tcBorders>
          </w:tcPr>
          <w:p w14:paraId="2CB87825" w14:textId="0FF7A8A4"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0,21</w:t>
            </w:r>
            <w:r w:rsidR="00F963F7">
              <w:rPr>
                <w:rFonts w:ascii="Times New Roman" w:hAnsi="Times New Roman"/>
              </w:rPr>
              <w:fldChar w:fldCharType="begin"/>
            </w:r>
            <w:r w:rsidR="00F963F7">
              <w:rPr>
                <w:rFonts w:ascii="Times New Roman" w:hAnsi="Times New Roman"/>
              </w:rPr>
              <w:instrText xml:space="preserve"> DOCVARIABLE VAULT_ND_7e4eb2d9-f831-4574-86d3-16152bd60cd8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1377" w:type="dxa"/>
            <w:tcBorders>
              <w:top w:val="single" w:sz="4" w:space="0" w:color="auto"/>
              <w:left w:val="single" w:sz="4" w:space="0" w:color="auto"/>
              <w:bottom w:val="single" w:sz="4" w:space="0" w:color="auto"/>
              <w:right w:val="single" w:sz="4" w:space="0" w:color="auto"/>
            </w:tcBorders>
          </w:tcPr>
          <w:p w14:paraId="3BE5F1BE" w14:textId="48D705F7"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0,12</w:t>
            </w:r>
            <w:r w:rsidR="00F963F7">
              <w:rPr>
                <w:rFonts w:ascii="Times New Roman" w:hAnsi="Times New Roman"/>
              </w:rPr>
              <w:fldChar w:fldCharType="begin"/>
            </w:r>
            <w:r w:rsidR="00F963F7">
              <w:rPr>
                <w:rFonts w:ascii="Times New Roman" w:hAnsi="Times New Roman"/>
              </w:rPr>
              <w:instrText xml:space="preserve"> DOCVARIABLE VAULT_ND_4ae29de2-e08a-44de-b3eb-cacf7c9d9bdd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1426" w:type="dxa"/>
            <w:tcBorders>
              <w:top w:val="single" w:sz="4" w:space="0" w:color="auto"/>
              <w:left w:val="single" w:sz="4" w:space="0" w:color="auto"/>
              <w:bottom w:val="single" w:sz="4" w:space="0" w:color="auto"/>
              <w:right w:val="single" w:sz="4" w:space="0" w:color="auto"/>
            </w:tcBorders>
          </w:tcPr>
          <w:p w14:paraId="7F77D8BE" w14:textId="26EB9C2F"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0,17</w:t>
            </w:r>
            <w:r w:rsidR="00F963F7">
              <w:rPr>
                <w:rFonts w:ascii="Times New Roman" w:hAnsi="Times New Roman"/>
              </w:rPr>
              <w:fldChar w:fldCharType="begin"/>
            </w:r>
            <w:r w:rsidR="00F963F7">
              <w:rPr>
                <w:rFonts w:ascii="Times New Roman" w:hAnsi="Times New Roman"/>
              </w:rPr>
              <w:instrText xml:space="preserve"> DOCVARIABLE VAULT_ND_0b228c9c-c93a-4952-ad8a-7777cead5cf9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828" w:type="dxa"/>
            <w:tcBorders>
              <w:top w:val="single" w:sz="4" w:space="0" w:color="auto"/>
              <w:left w:val="single" w:sz="4" w:space="0" w:color="auto"/>
              <w:bottom w:val="single" w:sz="4" w:space="0" w:color="auto"/>
              <w:right w:val="single" w:sz="4" w:space="0" w:color="auto"/>
            </w:tcBorders>
          </w:tcPr>
          <w:p w14:paraId="33C2DF3E" w14:textId="198F3540"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0,24</w:t>
            </w:r>
            <w:r w:rsidR="00F963F7">
              <w:rPr>
                <w:rFonts w:ascii="Times New Roman" w:hAnsi="Times New Roman"/>
              </w:rPr>
              <w:fldChar w:fldCharType="begin"/>
            </w:r>
            <w:r w:rsidR="00F963F7">
              <w:rPr>
                <w:rFonts w:ascii="Times New Roman" w:hAnsi="Times New Roman"/>
              </w:rPr>
              <w:instrText xml:space="preserve"> DOCVARIABLE VAULT_ND_fc238f27-be00-46d0-9e77-2e27d4a44fab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1149" w:type="dxa"/>
            <w:tcBorders>
              <w:top w:val="single" w:sz="4" w:space="0" w:color="auto"/>
              <w:left w:val="single" w:sz="4" w:space="0" w:color="auto"/>
              <w:bottom w:val="single" w:sz="4" w:space="0" w:color="auto"/>
              <w:right w:val="single" w:sz="4" w:space="0" w:color="auto"/>
            </w:tcBorders>
          </w:tcPr>
          <w:p w14:paraId="55FB2EDB" w14:textId="6152A388"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0,04</w:t>
            </w:r>
            <w:r w:rsidR="00F963F7">
              <w:rPr>
                <w:rFonts w:ascii="Times New Roman" w:hAnsi="Times New Roman"/>
              </w:rPr>
              <w:fldChar w:fldCharType="begin"/>
            </w:r>
            <w:r w:rsidR="00F963F7">
              <w:rPr>
                <w:rFonts w:ascii="Times New Roman" w:hAnsi="Times New Roman"/>
              </w:rPr>
              <w:instrText xml:space="preserve"> DOCVARIABLE VAULT_ND_2d67fd9c-25d7-46b2-9fe2-c0a24331de31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r>
      <w:tr w:rsidR="00B26EB7" w:rsidRPr="00591E78" w14:paraId="36BAA4A1" w14:textId="77777777" w:rsidTr="000F23EA">
        <w:tc>
          <w:tcPr>
            <w:tcW w:w="2132" w:type="dxa"/>
            <w:tcBorders>
              <w:top w:val="single" w:sz="4" w:space="0" w:color="auto"/>
              <w:left w:val="single" w:sz="4" w:space="0" w:color="auto"/>
              <w:bottom w:val="single" w:sz="4" w:space="0" w:color="auto"/>
              <w:right w:val="single" w:sz="4" w:space="0" w:color="auto"/>
            </w:tcBorders>
          </w:tcPr>
          <w:p w14:paraId="06FA7AF7" w14:textId="5A002C59" w:rsidR="00385AEF" w:rsidRPr="00353EE7" w:rsidRDefault="00385AEF" w:rsidP="000F23EA">
            <w:pPr>
              <w:keepNext/>
              <w:tabs>
                <w:tab w:val="left" w:pos="567"/>
              </w:tabs>
              <w:spacing w:after="0" w:line="260" w:lineRule="exact"/>
              <w:rPr>
                <w:rFonts w:ascii="Times New Roman" w:hAnsi="Times New Roman"/>
              </w:rPr>
            </w:pPr>
            <w:r w:rsidRPr="00353EE7">
              <w:rPr>
                <w:rFonts w:ascii="Times New Roman" w:hAnsi="Times New Roman"/>
              </w:rPr>
              <w:t xml:space="preserve">p-reikšmė </w:t>
            </w:r>
            <w:proofErr w:type="spellStart"/>
            <w:r w:rsidRPr="00353EE7">
              <w:rPr>
                <w:rFonts w:ascii="Times New Roman" w:hAnsi="Times New Roman"/>
                <w:i/>
              </w:rPr>
              <w:t>Log</w:t>
            </w:r>
            <w:proofErr w:type="spellEnd"/>
            <w:r w:rsidRPr="00353EE7">
              <w:rPr>
                <w:rFonts w:ascii="Times New Roman" w:hAnsi="Times New Roman"/>
                <w:i/>
              </w:rPr>
              <w:t xml:space="preserve"> </w:t>
            </w:r>
            <w:proofErr w:type="spellStart"/>
            <w:r w:rsidRPr="00353EE7">
              <w:rPr>
                <w:rFonts w:ascii="Times New Roman" w:hAnsi="Times New Roman"/>
                <w:i/>
              </w:rPr>
              <w:t>rank</w:t>
            </w:r>
            <w:proofErr w:type="spellEnd"/>
            <w:r w:rsidRPr="00353EE7">
              <w:rPr>
                <w:rFonts w:ascii="Times New Roman" w:hAnsi="Times New Roman"/>
              </w:rPr>
              <w:t xml:space="preserve"> testas</w:t>
            </w:r>
            <w:r w:rsidR="00F963F7">
              <w:rPr>
                <w:rFonts w:ascii="Times New Roman" w:hAnsi="Times New Roman"/>
              </w:rPr>
              <w:fldChar w:fldCharType="begin"/>
            </w:r>
            <w:r w:rsidR="00F963F7">
              <w:rPr>
                <w:rFonts w:ascii="Times New Roman" w:hAnsi="Times New Roman"/>
              </w:rPr>
              <w:instrText xml:space="preserve"> DOCVARIABLE vault_nd_26435c10-d421-4504-a732-3ca79003074f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1371" w:type="dxa"/>
            <w:tcBorders>
              <w:top w:val="single" w:sz="4" w:space="0" w:color="auto"/>
              <w:left w:val="single" w:sz="4" w:space="0" w:color="auto"/>
              <w:bottom w:val="single" w:sz="4" w:space="0" w:color="auto"/>
              <w:right w:val="single" w:sz="4" w:space="0" w:color="auto"/>
            </w:tcBorders>
          </w:tcPr>
          <w:p w14:paraId="524BFCB1" w14:textId="424E70BC"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0,004</w:t>
            </w:r>
            <w:r w:rsidR="00F963F7">
              <w:rPr>
                <w:rFonts w:ascii="Times New Roman" w:hAnsi="Times New Roman"/>
              </w:rPr>
              <w:fldChar w:fldCharType="begin"/>
            </w:r>
            <w:r w:rsidR="00F963F7">
              <w:rPr>
                <w:rFonts w:ascii="Times New Roman" w:hAnsi="Times New Roman"/>
              </w:rPr>
              <w:instrText xml:space="preserve"> DOCVARIABLE VAULT_ND_ba50ebeb-3d3c-4252-a655-faa7401f861d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883" w:type="dxa"/>
            <w:tcBorders>
              <w:top w:val="single" w:sz="4" w:space="0" w:color="auto"/>
              <w:left w:val="single" w:sz="4" w:space="0" w:color="auto"/>
              <w:bottom w:val="single" w:sz="4" w:space="0" w:color="auto"/>
              <w:right w:val="single" w:sz="4" w:space="0" w:color="auto"/>
            </w:tcBorders>
          </w:tcPr>
          <w:p w14:paraId="4829FD86" w14:textId="63514BFD"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0,006</w:t>
            </w:r>
            <w:r w:rsidR="00F963F7">
              <w:rPr>
                <w:rFonts w:ascii="Times New Roman" w:hAnsi="Times New Roman"/>
              </w:rPr>
              <w:fldChar w:fldCharType="begin"/>
            </w:r>
            <w:r w:rsidR="00F963F7">
              <w:rPr>
                <w:rFonts w:ascii="Times New Roman" w:hAnsi="Times New Roman"/>
              </w:rPr>
              <w:instrText xml:space="preserve"> DOCVARIABLE VAULT_ND_35faee16-a39e-44c8-9df7-01e43f3aa7fb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1377" w:type="dxa"/>
            <w:tcBorders>
              <w:top w:val="single" w:sz="4" w:space="0" w:color="auto"/>
              <w:left w:val="single" w:sz="4" w:space="0" w:color="auto"/>
              <w:bottom w:val="single" w:sz="4" w:space="0" w:color="auto"/>
              <w:right w:val="single" w:sz="4" w:space="0" w:color="auto"/>
            </w:tcBorders>
          </w:tcPr>
          <w:p w14:paraId="0DEFD4C0" w14:textId="223DDDC5"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w:t>
            </w:r>
            <w:r w:rsidR="00F963F7">
              <w:rPr>
                <w:rFonts w:ascii="Times New Roman" w:hAnsi="Times New Roman"/>
              </w:rPr>
              <w:fldChar w:fldCharType="begin"/>
            </w:r>
            <w:r w:rsidR="00F963F7">
              <w:rPr>
                <w:rFonts w:ascii="Times New Roman" w:hAnsi="Times New Roman"/>
              </w:rPr>
              <w:instrText xml:space="preserve"> DOCVARIABLE VAULT_ND_859ed60d-03e7-4ecd-9661-e40be910a79a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1426" w:type="dxa"/>
            <w:tcBorders>
              <w:top w:val="single" w:sz="4" w:space="0" w:color="auto"/>
              <w:left w:val="single" w:sz="4" w:space="0" w:color="auto"/>
              <w:bottom w:val="single" w:sz="4" w:space="0" w:color="auto"/>
              <w:right w:val="single" w:sz="4" w:space="0" w:color="auto"/>
            </w:tcBorders>
          </w:tcPr>
          <w:p w14:paraId="44C17FC6" w14:textId="28E17CF0"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0,023</w:t>
            </w:r>
            <w:r w:rsidR="00F963F7">
              <w:rPr>
                <w:rFonts w:ascii="Times New Roman" w:hAnsi="Times New Roman"/>
              </w:rPr>
              <w:fldChar w:fldCharType="begin"/>
            </w:r>
            <w:r w:rsidR="00F963F7">
              <w:rPr>
                <w:rFonts w:ascii="Times New Roman" w:hAnsi="Times New Roman"/>
              </w:rPr>
              <w:instrText xml:space="preserve"> DOCVARIABLE VAULT_ND_ef5ea014-6cc9-477b-af0e-7cfae77e60a8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828" w:type="dxa"/>
            <w:tcBorders>
              <w:top w:val="single" w:sz="4" w:space="0" w:color="auto"/>
              <w:left w:val="single" w:sz="4" w:space="0" w:color="auto"/>
              <w:bottom w:val="single" w:sz="4" w:space="0" w:color="auto"/>
              <w:right w:val="single" w:sz="4" w:space="0" w:color="auto"/>
            </w:tcBorders>
          </w:tcPr>
          <w:p w14:paraId="4E4FA758" w14:textId="2BF4A278"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0,006</w:t>
            </w:r>
            <w:r w:rsidR="00F963F7">
              <w:rPr>
                <w:rFonts w:ascii="Times New Roman" w:hAnsi="Times New Roman"/>
              </w:rPr>
              <w:fldChar w:fldCharType="begin"/>
            </w:r>
            <w:r w:rsidR="00F963F7">
              <w:rPr>
                <w:rFonts w:ascii="Times New Roman" w:hAnsi="Times New Roman"/>
              </w:rPr>
              <w:instrText xml:space="preserve"> DOCVARIABLE VAULT_ND_8fedd2a5-0612-4fdf-98fe-df49d2b2e393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1149" w:type="dxa"/>
            <w:tcBorders>
              <w:top w:val="single" w:sz="4" w:space="0" w:color="auto"/>
              <w:left w:val="single" w:sz="4" w:space="0" w:color="auto"/>
              <w:bottom w:val="single" w:sz="4" w:space="0" w:color="auto"/>
              <w:right w:val="single" w:sz="4" w:space="0" w:color="auto"/>
            </w:tcBorders>
          </w:tcPr>
          <w:p w14:paraId="60D3C1B2" w14:textId="39C301AE"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w:t>
            </w:r>
            <w:r w:rsidR="00F963F7">
              <w:rPr>
                <w:rFonts w:ascii="Times New Roman" w:hAnsi="Times New Roman"/>
              </w:rPr>
              <w:fldChar w:fldCharType="begin"/>
            </w:r>
            <w:r w:rsidR="00F963F7">
              <w:rPr>
                <w:rFonts w:ascii="Times New Roman" w:hAnsi="Times New Roman"/>
              </w:rPr>
              <w:instrText xml:space="preserve"> DOCVARIABLE VAULT_ND_68a88026-944b-45f8-996e-fab2362b7fb7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r>
      <w:tr w:rsidR="00B26EB7" w:rsidRPr="00591E78" w14:paraId="37AAE785" w14:textId="77777777" w:rsidTr="000F23EA">
        <w:tc>
          <w:tcPr>
            <w:tcW w:w="2132" w:type="dxa"/>
            <w:tcBorders>
              <w:top w:val="single" w:sz="4" w:space="0" w:color="auto"/>
              <w:left w:val="single" w:sz="4" w:space="0" w:color="auto"/>
              <w:bottom w:val="single" w:sz="4" w:space="0" w:color="auto"/>
              <w:right w:val="single" w:sz="4" w:space="0" w:color="auto"/>
            </w:tcBorders>
          </w:tcPr>
          <w:p w14:paraId="314A7B99" w14:textId="77777777" w:rsidR="00385AEF" w:rsidRPr="00353EE7" w:rsidRDefault="00385AEF" w:rsidP="00385AEF">
            <w:pPr>
              <w:keepNext/>
              <w:tabs>
                <w:tab w:val="left" w:pos="567"/>
              </w:tabs>
              <w:spacing w:after="0" w:line="240" w:lineRule="auto"/>
              <w:ind w:left="567" w:hanging="567"/>
              <w:outlineLvl w:val="1"/>
              <w:rPr>
                <w:rFonts w:ascii="Times New Roman" w:hAnsi="Times New Roman"/>
              </w:rPr>
            </w:pPr>
          </w:p>
        </w:tc>
        <w:tc>
          <w:tcPr>
            <w:tcW w:w="1371" w:type="dxa"/>
            <w:tcBorders>
              <w:top w:val="single" w:sz="4" w:space="0" w:color="auto"/>
              <w:left w:val="single" w:sz="4" w:space="0" w:color="auto"/>
              <w:bottom w:val="single" w:sz="4" w:space="0" w:color="auto"/>
              <w:right w:val="single" w:sz="4" w:space="0" w:color="auto"/>
            </w:tcBorders>
          </w:tcPr>
          <w:p w14:paraId="11745E86" w14:textId="77777777"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p>
        </w:tc>
        <w:tc>
          <w:tcPr>
            <w:tcW w:w="883" w:type="dxa"/>
            <w:tcBorders>
              <w:top w:val="single" w:sz="4" w:space="0" w:color="auto"/>
              <w:left w:val="single" w:sz="4" w:space="0" w:color="auto"/>
              <w:bottom w:val="single" w:sz="4" w:space="0" w:color="auto"/>
              <w:right w:val="single" w:sz="4" w:space="0" w:color="auto"/>
            </w:tcBorders>
          </w:tcPr>
          <w:p w14:paraId="385AE829" w14:textId="77777777"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p>
        </w:tc>
        <w:tc>
          <w:tcPr>
            <w:tcW w:w="1377" w:type="dxa"/>
            <w:tcBorders>
              <w:top w:val="single" w:sz="4" w:space="0" w:color="auto"/>
              <w:left w:val="single" w:sz="4" w:space="0" w:color="auto"/>
              <w:bottom w:val="single" w:sz="4" w:space="0" w:color="auto"/>
              <w:right w:val="single" w:sz="4" w:space="0" w:color="auto"/>
            </w:tcBorders>
          </w:tcPr>
          <w:p w14:paraId="1289508D" w14:textId="77777777"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p>
        </w:tc>
        <w:tc>
          <w:tcPr>
            <w:tcW w:w="1426" w:type="dxa"/>
            <w:tcBorders>
              <w:top w:val="single" w:sz="4" w:space="0" w:color="auto"/>
              <w:left w:val="single" w:sz="4" w:space="0" w:color="auto"/>
              <w:bottom w:val="single" w:sz="4" w:space="0" w:color="auto"/>
              <w:right w:val="single" w:sz="4" w:space="0" w:color="auto"/>
            </w:tcBorders>
          </w:tcPr>
          <w:p w14:paraId="38E3FB07" w14:textId="77777777"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p>
        </w:tc>
        <w:tc>
          <w:tcPr>
            <w:tcW w:w="828" w:type="dxa"/>
            <w:tcBorders>
              <w:top w:val="single" w:sz="4" w:space="0" w:color="auto"/>
              <w:left w:val="single" w:sz="4" w:space="0" w:color="auto"/>
              <w:bottom w:val="single" w:sz="4" w:space="0" w:color="auto"/>
              <w:right w:val="single" w:sz="4" w:space="0" w:color="auto"/>
            </w:tcBorders>
          </w:tcPr>
          <w:p w14:paraId="1D22122A" w14:textId="77777777"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p>
        </w:tc>
        <w:tc>
          <w:tcPr>
            <w:tcW w:w="1149" w:type="dxa"/>
            <w:tcBorders>
              <w:top w:val="single" w:sz="4" w:space="0" w:color="auto"/>
              <w:left w:val="single" w:sz="4" w:space="0" w:color="auto"/>
              <w:bottom w:val="single" w:sz="4" w:space="0" w:color="auto"/>
              <w:right w:val="single" w:sz="4" w:space="0" w:color="auto"/>
            </w:tcBorders>
          </w:tcPr>
          <w:p w14:paraId="3F1F87D6" w14:textId="77777777"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p>
        </w:tc>
      </w:tr>
      <w:tr w:rsidR="00B26EB7" w:rsidRPr="00591E78" w14:paraId="547A22C4" w14:textId="77777777" w:rsidTr="000F23EA">
        <w:tc>
          <w:tcPr>
            <w:tcW w:w="2132" w:type="dxa"/>
            <w:tcBorders>
              <w:top w:val="single" w:sz="4" w:space="0" w:color="auto"/>
              <w:left w:val="single" w:sz="4" w:space="0" w:color="auto"/>
              <w:bottom w:val="single" w:sz="4" w:space="0" w:color="auto"/>
              <w:right w:val="single" w:sz="4" w:space="0" w:color="auto"/>
            </w:tcBorders>
          </w:tcPr>
          <w:p w14:paraId="3280BDCC" w14:textId="0705E2BA" w:rsidR="00385AEF" w:rsidRPr="00353EE7" w:rsidRDefault="00385AEF" w:rsidP="000F23EA">
            <w:pPr>
              <w:keepNext/>
              <w:tabs>
                <w:tab w:val="left" w:pos="567"/>
              </w:tabs>
              <w:spacing w:after="0" w:line="260" w:lineRule="exact"/>
              <w:rPr>
                <w:rFonts w:ascii="Times New Roman" w:hAnsi="Times New Roman"/>
              </w:rPr>
            </w:pPr>
            <w:r w:rsidRPr="00353EE7">
              <w:rPr>
                <w:rFonts w:ascii="Times New Roman" w:hAnsi="Times New Roman"/>
              </w:rPr>
              <w:t>Laikas, per kurį nebuvo depresijos</w:t>
            </w:r>
            <w:r w:rsidR="00F963F7">
              <w:rPr>
                <w:rFonts w:ascii="Times New Roman" w:hAnsi="Times New Roman"/>
              </w:rPr>
              <w:fldChar w:fldCharType="begin"/>
            </w:r>
            <w:r w:rsidR="00F963F7">
              <w:rPr>
                <w:rFonts w:ascii="Times New Roman" w:hAnsi="Times New Roman"/>
              </w:rPr>
              <w:instrText xml:space="preserve"> DOCVARIABLE vault_nd_eb93ee71-e176-4a66-a40b-8e3c6b10877a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1371" w:type="dxa"/>
            <w:tcBorders>
              <w:top w:val="single" w:sz="4" w:space="0" w:color="auto"/>
              <w:left w:val="single" w:sz="4" w:space="0" w:color="auto"/>
              <w:bottom w:val="single" w:sz="4" w:space="0" w:color="auto"/>
              <w:right w:val="single" w:sz="4" w:space="0" w:color="auto"/>
            </w:tcBorders>
          </w:tcPr>
          <w:p w14:paraId="0FFE04D8" w14:textId="44984D3D"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0,51</w:t>
            </w:r>
            <w:r w:rsidR="00F963F7">
              <w:rPr>
                <w:rFonts w:ascii="Times New Roman" w:hAnsi="Times New Roman"/>
              </w:rPr>
              <w:fldChar w:fldCharType="begin"/>
            </w:r>
            <w:r w:rsidR="00F963F7">
              <w:rPr>
                <w:rFonts w:ascii="Times New Roman" w:hAnsi="Times New Roman"/>
              </w:rPr>
              <w:instrText xml:space="preserve"> DOCVARIABLE VAULT_ND_b0322cab-0f4c-41b0-b0bb-61797a61b3b6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883" w:type="dxa"/>
            <w:tcBorders>
              <w:top w:val="single" w:sz="4" w:space="0" w:color="auto"/>
              <w:left w:val="single" w:sz="4" w:space="0" w:color="auto"/>
              <w:bottom w:val="single" w:sz="4" w:space="0" w:color="auto"/>
              <w:right w:val="single" w:sz="4" w:space="0" w:color="auto"/>
            </w:tcBorders>
          </w:tcPr>
          <w:p w14:paraId="1F0C7BC2" w14:textId="15F93FF4"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0,46</w:t>
            </w:r>
            <w:r w:rsidR="00F963F7">
              <w:rPr>
                <w:rFonts w:ascii="Times New Roman" w:hAnsi="Times New Roman"/>
              </w:rPr>
              <w:fldChar w:fldCharType="begin"/>
            </w:r>
            <w:r w:rsidR="00F963F7">
              <w:rPr>
                <w:rFonts w:ascii="Times New Roman" w:hAnsi="Times New Roman"/>
              </w:rPr>
              <w:instrText xml:space="preserve"> DOCVARIABLE VAULT_ND_b52090ff-4a9e-4073-bb17-8f2dc59db518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1377" w:type="dxa"/>
            <w:tcBorders>
              <w:top w:val="single" w:sz="4" w:space="0" w:color="auto"/>
              <w:left w:val="single" w:sz="4" w:space="0" w:color="auto"/>
              <w:bottom w:val="single" w:sz="4" w:space="0" w:color="auto"/>
              <w:right w:val="single" w:sz="4" w:space="0" w:color="auto"/>
            </w:tcBorders>
          </w:tcPr>
          <w:p w14:paraId="3CF4782D" w14:textId="166497E3"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0,41</w:t>
            </w:r>
            <w:r w:rsidR="00F963F7">
              <w:rPr>
                <w:rFonts w:ascii="Times New Roman" w:hAnsi="Times New Roman"/>
              </w:rPr>
              <w:fldChar w:fldCharType="begin"/>
            </w:r>
            <w:r w:rsidR="00F963F7">
              <w:rPr>
                <w:rFonts w:ascii="Times New Roman" w:hAnsi="Times New Roman"/>
              </w:rPr>
              <w:instrText xml:space="preserve"> DOCVARIABLE VAULT_ND_c97c0e69-888d-4fef-a48e-3950830c6f80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1426" w:type="dxa"/>
            <w:tcBorders>
              <w:top w:val="single" w:sz="4" w:space="0" w:color="auto"/>
              <w:left w:val="single" w:sz="4" w:space="0" w:color="auto"/>
              <w:bottom w:val="single" w:sz="4" w:space="0" w:color="auto"/>
              <w:right w:val="single" w:sz="4" w:space="0" w:color="auto"/>
            </w:tcBorders>
          </w:tcPr>
          <w:p w14:paraId="09B320C1" w14:textId="138E4A1A"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0,82</w:t>
            </w:r>
            <w:r w:rsidR="00F963F7">
              <w:rPr>
                <w:rFonts w:ascii="Times New Roman" w:hAnsi="Times New Roman"/>
              </w:rPr>
              <w:fldChar w:fldCharType="begin"/>
            </w:r>
            <w:r w:rsidR="00F963F7">
              <w:rPr>
                <w:rFonts w:ascii="Times New Roman" w:hAnsi="Times New Roman"/>
              </w:rPr>
              <w:instrText xml:space="preserve"> DOCVARIABLE VAULT_ND_6feb6b47-db3b-4aa3-9871-da8baaf95ed6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828" w:type="dxa"/>
            <w:tcBorders>
              <w:top w:val="single" w:sz="4" w:space="0" w:color="auto"/>
              <w:left w:val="single" w:sz="4" w:space="0" w:color="auto"/>
              <w:bottom w:val="single" w:sz="4" w:space="0" w:color="auto"/>
              <w:right w:val="single" w:sz="4" w:space="0" w:color="auto"/>
            </w:tcBorders>
          </w:tcPr>
          <w:p w14:paraId="37FC4DC0" w14:textId="1F805B5C"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0,71</w:t>
            </w:r>
            <w:r w:rsidR="00F963F7">
              <w:rPr>
                <w:rFonts w:ascii="Times New Roman" w:hAnsi="Times New Roman"/>
              </w:rPr>
              <w:fldChar w:fldCharType="begin"/>
            </w:r>
            <w:r w:rsidR="00F963F7">
              <w:rPr>
                <w:rFonts w:ascii="Times New Roman" w:hAnsi="Times New Roman"/>
              </w:rPr>
              <w:instrText xml:space="preserve"> DOCVARIABLE VAULT_ND_20fd46d8-b9ce-402e-a9db-0f10ab9a6978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1149" w:type="dxa"/>
            <w:tcBorders>
              <w:top w:val="single" w:sz="4" w:space="0" w:color="auto"/>
              <w:left w:val="single" w:sz="4" w:space="0" w:color="auto"/>
              <w:bottom w:val="single" w:sz="4" w:space="0" w:color="auto"/>
              <w:right w:val="single" w:sz="4" w:space="0" w:color="auto"/>
            </w:tcBorders>
          </w:tcPr>
          <w:p w14:paraId="653F9D15" w14:textId="0DA7E3DE"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0,40</w:t>
            </w:r>
            <w:r w:rsidR="00F963F7">
              <w:rPr>
                <w:rFonts w:ascii="Times New Roman" w:hAnsi="Times New Roman"/>
              </w:rPr>
              <w:fldChar w:fldCharType="begin"/>
            </w:r>
            <w:r w:rsidR="00F963F7">
              <w:rPr>
                <w:rFonts w:ascii="Times New Roman" w:hAnsi="Times New Roman"/>
              </w:rPr>
              <w:instrText xml:space="preserve"> DOCVARIABLE VAULT_ND_5964f028-e806-401e-b3cd-99e2e73a1a67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r>
      <w:tr w:rsidR="00B26EB7" w:rsidRPr="00591E78" w14:paraId="6D9F0B55" w14:textId="77777777" w:rsidTr="000F23EA">
        <w:tc>
          <w:tcPr>
            <w:tcW w:w="2132" w:type="dxa"/>
            <w:tcBorders>
              <w:top w:val="single" w:sz="4" w:space="0" w:color="auto"/>
              <w:left w:val="single" w:sz="4" w:space="0" w:color="auto"/>
              <w:bottom w:val="single" w:sz="4" w:space="0" w:color="auto"/>
              <w:right w:val="single" w:sz="4" w:space="0" w:color="auto"/>
            </w:tcBorders>
          </w:tcPr>
          <w:p w14:paraId="6C94A7DF" w14:textId="4EF6E18A" w:rsidR="00385AEF" w:rsidRPr="00353EE7" w:rsidRDefault="00385AEF" w:rsidP="000F23EA">
            <w:pPr>
              <w:keepNext/>
              <w:tabs>
                <w:tab w:val="left" w:pos="567"/>
              </w:tabs>
              <w:spacing w:after="0" w:line="260" w:lineRule="exact"/>
              <w:rPr>
                <w:rFonts w:ascii="Times New Roman" w:hAnsi="Times New Roman"/>
              </w:rPr>
            </w:pPr>
            <w:r w:rsidRPr="00353EE7">
              <w:rPr>
                <w:rFonts w:ascii="Times New Roman" w:hAnsi="Times New Roman"/>
              </w:rPr>
              <w:t xml:space="preserve">p- reikšmė </w:t>
            </w:r>
            <w:proofErr w:type="spellStart"/>
            <w:r w:rsidRPr="00353EE7">
              <w:rPr>
                <w:rFonts w:ascii="Times New Roman" w:hAnsi="Times New Roman"/>
                <w:i/>
              </w:rPr>
              <w:t>Log</w:t>
            </w:r>
            <w:proofErr w:type="spellEnd"/>
            <w:r w:rsidRPr="00353EE7">
              <w:rPr>
                <w:rFonts w:ascii="Times New Roman" w:hAnsi="Times New Roman"/>
                <w:i/>
              </w:rPr>
              <w:t xml:space="preserve"> </w:t>
            </w:r>
            <w:proofErr w:type="spellStart"/>
            <w:r w:rsidRPr="00353EE7">
              <w:rPr>
                <w:rFonts w:ascii="Times New Roman" w:hAnsi="Times New Roman"/>
                <w:i/>
              </w:rPr>
              <w:t>rank</w:t>
            </w:r>
            <w:proofErr w:type="spellEnd"/>
            <w:r w:rsidRPr="00353EE7">
              <w:rPr>
                <w:rFonts w:ascii="Times New Roman" w:hAnsi="Times New Roman"/>
              </w:rPr>
              <w:t xml:space="preserve"> testas</w:t>
            </w:r>
            <w:r w:rsidR="00F963F7">
              <w:rPr>
                <w:rFonts w:ascii="Times New Roman" w:hAnsi="Times New Roman"/>
              </w:rPr>
              <w:fldChar w:fldCharType="begin"/>
            </w:r>
            <w:r w:rsidR="00F963F7">
              <w:rPr>
                <w:rFonts w:ascii="Times New Roman" w:hAnsi="Times New Roman"/>
              </w:rPr>
              <w:instrText xml:space="preserve"> DOCVARIABLE vault_nd_8d46e180-708e-4202-83ee-237288747445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1371" w:type="dxa"/>
            <w:tcBorders>
              <w:top w:val="single" w:sz="4" w:space="0" w:color="auto"/>
              <w:left w:val="single" w:sz="4" w:space="0" w:color="auto"/>
              <w:bottom w:val="single" w:sz="4" w:space="0" w:color="auto"/>
              <w:right w:val="single" w:sz="4" w:space="0" w:color="auto"/>
            </w:tcBorders>
          </w:tcPr>
          <w:p w14:paraId="1DF8FAB8" w14:textId="100EA452"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0,047</w:t>
            </w:r>
            <w:r w:rsidR="00F963F7">
              <w:rPr>
                <w:rFonts w:ascii="Times New Roman" w:hAnsi="Times New Roman"/>
              </w:rPr>
              <w:fldChar w:fldCharType="begin"/>
            </w:r>
            <w:r w:rsidR="00F963F7">
              <w:rPr>
                <w:rFonts w:ascii="Times New Roman" w:hAnsi="Times New Roman"/>
              </w:rPr>
              <w:instrText xml:space="preserve"> DOCVARIABLE VAULT_ND_a617f8b9-09f3-4efb-ae8c-ab06849ad022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883" w:type="dxa"/>
            <w:tcBorders>
              <w:top w:val="single" w:sz="4" w:space="0" w:color="auto"/>
              <w:left w:val="single" w:sz="4" w:space="0" w:color="auto"/>
              <w:bottom w:val="single" w:sz="4" w:space="0" w:color="auto"/>
              <w:right w:val="single" w:sz="4" w:space="0" w:color="auto"/>
            </w:tcBorders>
          </w:tcPr>
          <w:p w14:paraId="73B71D1D" w14:textId="68F57478"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0,209</w:t>
            </w:r>
            <w:r w:rsidR="00F963F7">
              <w:rPr>
                <w:rFonts w:ascii="Times New Roman" w:hAnsi="Times New Roman"/>
              </w:rPr>
              <w:fldChar w:fldCharType="begin"/>
            </w:r>
            <w:r w:rsidR="00F963F7">
              <w:rPr>
                <w:rFonts w:ascii="Times New Roman" w:hAnsi="Times New Roman"/>
              </w:rPr>
              <w:instrText xml:space="preserve"> DOCVARIABLE VAULT_ND_813563d2-7e8e-4bbc-8f02-bae0acf2ebd2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1377" w:type="dxa"/>
            <w:tcBorders>
              <w:top w:val="single" w:sz="4" w:space="0" w:color="auto"/>
              <w:left w:val="single" w:sz="4" w:space="0" w:color="auto"/>
              <w:bottom w:val="single" w:sz="4" w:space="0" w:color="auto"/>
              <w:right w:val="single" w:sz="4" w:space="0" w:color="auto"/>
            </w:tcBorders>
          </w:tcPr>
          <w:p w14:paraId="52E4CB2F" w14:textId="2B74E313"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w:t>
            </w:r>
            <w:r w:rsidR="00F963F7">
              <w:rPr>
                <w:rFonts w:ascii="Times New Roman" w:hAnsi="Times New Roman"/>
              </w:rPr>
              <w:fldChar w:fldCharType="begin"/>
            </w:r>
            <w:r w:rsidR="00F963F7">
              <w:rPr>
                <w:rFonts w:ascii="Times New Roman" w:hAnsi="Times New Roman"/>
              </w:rPr>
              <w:instrText xml:space="preserve"> DOCVARIABLE VAULT_ND_8ffd8e8d-ac87-4959-89b5-bd3eabd90738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1426" w:type="dxa"/>
            <w:tcBorders>
              <w:top w:val="single" w:sz="4" w:space="0" w:color="auto"/>
              <w:left w:val="single" w:sz="4" w:space="0" w:color="auto"/>
              <w:bottom w:val="single" w:sz="4" w:space="0" w:color="auto"/>
              <w:right w:val="single" w:sz="4" w:space="0" w:color="auto"/>
            </w:tcBorders>
          </w:tcPr>
          <w:p w14:paraId="2E53A869" w14:textId="25F91BF6"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0,015</w:t>
            </w:r>
            <w:r w:rsidR="00F963F7">
              <w:rPr>
                <w:rFonts w:ascii="Times New Roman" w:hAnsi="Times New Roman"/>
              </w:rPr>
              <w:fldChar w:fldCharType="begin"/>
            </w:r>
            <w:r w:rsidR="00F963F7">
              <w:rPr>
                <w:rFonts w:ascii="Times New Roman" w:hAnsi="Times New Roman"/>
              </w:rPr>
              <w:instrText xml:space="preserve"> DOCVARIABLE VAULT_ND_dc291977-2563-473d-9645-08722bb41af6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828" w:type="dxa"/>
            <w:tcBorders>
              <w:top w:val="single" w:sz="4" w:space="0" w:color="auto"/>
              <w:left w:val="single" w:sz="4" w:space="0" w:color="auto"/>
              <w:bottom w:val="single" w:sz="4" w:space="0" w:color="auto"/>
              <w:right w:val="single" w:sz="4" w:space="0" w:color="auto"/>
            </w:tcBorders>
          </w:tcPr>
          <w:p w14:paraId="5A7091EB" w14:textId="63586D9B"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0,167</w:t>
            </w:r>
            <w:r w:rsidR="00F963F7">
              <w:rPr>
                <w:rFonts w:ascii="Times New Roman" w:hAnsi="Times New Roman"/>
              </w:rPr>
              <w:fldChar w:fldCharType="begin"/>
            </w:r>
            <w:r w:rsidR="00F963F7">
              <w:rPr>
                <w:rFonts w:ascii="Times New Roman" w:hAnsi="Times New Roman"/>
              </w:rPr>
              <w:instrText xml:space="preserve"> DOCVARIABLE VAULT_ND_00a8c610-0fc7-432f-83af-2c7110546b0a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1149" w:type="dxa"/>
            <w:tcBorders>
              <w:top w:val="single" w:sz="4" w:space="0" w:color="auto"/>
              <w:left w:val="single" w:sz="4" w:space="0" w:color="auto"/>
              <w:bottom w:val="single" w:sz="4" w:space="0" w:color="auto"/>
              <w:right w:val="single" w:sz="4" w:space="0" w:color="auto"/>
            </w:tcBorders>
          </w:tcPr>
          <w:p w14:paraId="2B9AD30B" w14:textId="5CD7BFC5"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w:t>
            </w:r>
            <w:r w:rsidR="00F963F7">
              <w:rPr>
                <w:rFonts w:ascii="Times New Roman" w:hAnsi="Times New Roman"/>
              </w:rPr>
              <w:fldChar w:fldCharType="begin"/>
            </w:r>
            <w:r w:rsidR="00F963F7">
              <w:rPr>
                <w:rFonts w:ascii="Times New Roman" w:hAnsi="Times New Roman"/>
              </w:rPr>
              <w:instrText xml:space="preserve"> DOCVARIABLE VAULT_ND_5515b18a-0ecf-42ab-9765-836d440b7398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r>
      <w:tr w:rsidR="00B26EB7" w:rsidRPr="00591E78" w14:paraId="0A0293E2" w14:textId="77777777" w:rsidTr="000F23EA">
        <w:trPr>
          <w:trHeight w:val="80"/>
        </w:trPr>
        <w:tc>
          <w:tcPr>
            <w:tcW w:w="2132" w:type="dxa"/>
            <w:tcBorders>
              <w:top w:val="single" w:sz="4" w:space="0" w:color="auto"/>
              <w:left w:val="single" w:sz="4" w:space="0" w:color="auto"/>
              <w:bottom w:val="single" w:sz="4" w:space="0" w:color="auto"/>
              <w:right w:val="single" w:sz="4" w:space="0" w:color="auto"/>
            </w:tcBorders>
          </w:tcPr>
          <w:p w14:paraId="0982C0E1" w14:textId="77777777" w:rsidR="00385AEF" w:rsidRPr="00353EE7" w:rsidRDefault="00385AEF" w:rsidP="00385AEF">
            <w:pPr>
              <w:keepNext/>
              <w:tabs>
                <w:tab w:val="left" w:pos="567"/>
              </w:tabs>
              <w:spacing w:after="0" w:line="240" w:lineRule="auto"/>
              <w:ind w:left="567" w:hanging="567"/>
              <w:outlineLvl w:val="1"/>
              <w:rPr>
                <w:rFonts w:ascii="Times New Roman" w:hAnsi="Times New Roman"/>
              </w:rPr>
            </w:pPr>
          </w:p>
        </w:tc>
        <w:tc>
          <w:tcPr>
            <w:tcW w:w="1371" w:type="dxa"/>
            <w:tcBorders>
              <w:top w:val="single" w:sz="4" w:space="0" w:color="auto"/>
              <w:left w:val="single" w:sz="4" w:space="0" w:color="auto"/>
              <w:bottom w:val="single" w:sz="4" w:space="0" w:color="auto"/>
              <w:right w:val="single" w:sz="4" w:space="0" w:color="auto"/>
            </w:tcBorders>
          </w:tcPr>
          <w:p w14:paraId="782E3B19" w14:textId="77777777"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p>
        </w:tc>
        <w:tc>
          <w:tcPr>
            <w:tcW w:w="883" w:type="dxa"/>
            <w:tcBorders>
              <w:top w:val="single" w:sz="4" w:space="0" w:color="auto"/>
              <w:left w:val="single" w:sz="4" w:space="0" w:color="auto"/>
              <w:bottom w:val="single" w:sz="4" w:space="0" w:color="auto"/>
              <w:right w:val="single" w:sz="4" w:space="0" w:color="auto"/>
            </w:tcBorders>
          </w:tcPr>
          <w:p w14:paraId="209E133D" w14:textId="77777777"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p>
        </w:tc>
        <w:tc>
          <w:tcPr>
            <w:tcW w:w="1377" w:type="dxa"/>
            <w:tcBorders>
              <w:top w:val="single" w:sz="4" w:space="0" w:color="auto"/>
              <w:left w:val="single" w:sz="4" w:space="0" w:color="auto"/>
              <w:bottom w:val="single" w:sz="4" w:space="0" w:color="auto"/>
              <w:right w:val="single" w:sz="4" w:space="0" w:color="auto"/>
            </w:tcBorders>
          </w:tcPr>
          <w:p w14:paraId="6B54C707" w14:textId="77777777"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p>
        </w:tc>
        <w:tc>
          <w:tcPr>
            <w:tcW w:w="1426" w:type="dxa"/>
            <w:tcBorders>
              <w:top w:val="single" w:sz="4" w:space="0" w:color="auto"/>
              <w:left w:val="single" w:sz="4" w:space="0" w:color="auto"/>
              <w:bottom w:val="single" w:sz="4" w:space="0" w:color="auto"/>
              <w:right w:val="single" w:sz="4" w:space="0" w:color="auto"/>
            </w:tcBorders>
          </w:tcPr>
          <w:p w14:paraId="2E643667" w14:textId="77777777"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p>
        </w:tc>
        <w:tc>
          <w:tcPr>
            <w:tcW w:w="828" w:type="dxa"/>
            <w:tcBorders>
              <w:top w:val="single" w:sz="4" w:space="0" w:color="auto"/>
              <w:left w:val="single" w:sz="4" w:space="0" w:color="auto"/>
              <w:bottom w:val="single" w:sz="4" w:space="0" w:color="auto"/>
              <w:right w:val="single" w:sz="4" w:space="0" w:color="auto"/>
            </w:tcBorders>
          </w:tcPr>
          <w:p w14:paraId="5587E5C2" w14:textId="77777777"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p>
        </w:tc>
        <w:tc>
          <w:tcPr>
            <w:tcW w:w="1149" w:type="dxa"/>
            <w:tcBorders>
              <w:top w:val="single" w:sz="4" w:space="0" w:color="auto"/>
              <w:left w:val="single" w:sz="4" w:space="0" w:color="auto"/>
              <w:bottom w:val="single" w:sz="4" w:space="0" w:color="auto"/>
              <w:right w:val="single" w:sz="4" w:space="0" w:color="auto"/>
            </w:tcBorders>
          </w:tcPr>
          <w:p w14:paraId="5986233C" w14:textId="77777777"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p>
        </w:tc>
      </w:tr>
      <w:tr w:rsidR="00B26EB7" w:rsidRPr="00591E78" w14:paraId="5F11D6C8" w14:textId="77777777" w:rsidTr="000F23EA">
        <w:tc>
          <w:tcPr>
            <w:tcW w:w="2132" w:type="dxa"/>
            <w:tcBorders>
              <w:top w:val="single" w:sz="4" w:space="0" w:color="auto"/>
              <w:left w:val="single" w:sz="4" w:space="0" w:color="auto"/>
              <w:bottom w:val="single" w:sz="4" w:space="0" w:color="auto"/>
              <w:right w:val="single" w:sz="4" w:space="0" w:color="auto"/>
            </w:tcBorders>
          </w:tcPr>
          <w:p w14:paraId="1FF00BD6" w14:textId="72E213CB" w:rsidR="00385AEF" w:rsidRPr="00353EE7" w:rsidRDefault="00385AEF" w:rsidP="000F23EA">
            <w:pPr>
              <w:keepNext/>
              <w:tabs>
                <w:tab w:val="left" w:pos="567"/>
              </w:tabs>
              <w:spacing w:after="0" w:line="260" w:lineRule="exact"/>
              <w:rPr>
                <w:rFonts w:ascii="Times New Roman" w:hAnsi="Times New Roman"/>
              </w:rPr>
            </w:pPr>
            <w:r w:rsidRPr="00353EE7">
              <w:rPr>
                <w:rFonts w:ascii="Times New Roman" w:hAnsi="Times New Roman"/>
              </w:rPr>
              <w:t>Laikas, per kurį nebuvo manijos</w:t>
            </w:r>
            <w:r w:rsidR="00F963F7">
              <w:rPr>
                <w:rFonts w:ascii="Times New Roman" w:hAnsi="Times New Roman"/>
              </w:rPr>
              <w:fldChar w:fldCharType="begin"/>
            </w:r>
            <w:r w:rsidR="00F963F7">
              <w:rPr>
                <w:rFonts w:ascii="Times New Roman" w:hAnsi="Times New Roman"/>
              </w:rPr>
              <w:instrText xml:space="preserve"> DOCVARIABLE vault_nd_8b03e3e8-3d15-47c4-ac4f-ab142efc93f7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1371" w:type="dxa"/>
            <w:tcBorders>
              <w:top w:val="single" w:sz="4" w:space="0" w:color="auto"/>
              <w:left w:val="single" w:sz="4" w:space="0" w:color="auto"/>
              <w:bottom w:val="single" w:sz="4" w:space="0" w:color="auto"/>
              <w:right w:val="single" w:sz="4" w:space="0" w:color="auto"/>
            </w:tcBorders>
          </w:tcPr>
          <w:p w14:paraId="5702D633" w14:textId="48237836"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0,70</w:t>
            </w:r>
            <w:r w:rsidR="00F963F7">
              <w:rPr>
                <w:rFonts w:ascii="Times New Roman" w:hAnsi="Times New Roman"/>
              </w:rPr>
              <w:fldChar w:fldCharType="begin"/>
            </w:r>
            <w:r w:rsidR="00F963F7">
              <w:rPr>
                <w:rFonts w:ascii="Times New Roman" w:hAnsi="Times New Roman"/>
              </w:rPr>
              <w:instrText xml:space="preserve"> DOCVARIABLE VAULT_ND_1829f88e-c63a-409f-adbc-39e44c7e7fa7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883" w:type="dxa"/>
            <w:tcBorders>
              <w:top w:val="single" w:sz="4" w:space="0" w:color="auto"/>
              <w:left w:val="single" w:sz="4" w:space="0" w:color="auto"/>
              <w:bottom w:val="single" w:sz="4" w:space="0" w:color="auto"/>
              <w:right w:val="single" w:sz="4" w:space="0" w:color="auto"/>
            </w:tcBorders>
          </w:tcPr>
          <w:p w14:paraId="22E04AFB" w14:textId="10E4614A"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0,86</w:t>
            </w:r>
            <w:r w:rsidR="00F963F7">
              <w:rPr>
                <w:rFonts w:ascii="Times New Roman" w:hAnsi="Times New Roman"/>
              </w:rPr>
              <w:fldChar w:fldCharType="begin"/>
            </w:r>
            <w:r w:rsidR="00F963F7">
              <w:rPr>
                <w:rFonts w:ascii="Times New Roman" w:hAnsi="Times New Roman"/>
              </w:rPr>
              <w:instrText xml:space="preserve"> DOCVARIABLE VAULT_ND_cbf61c0a-bacc-44e8-8cbc-76400f5a5cb3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1377" w:type="dxa"/>
            <w:tcBorders>
              <w:top w:val="single" w:sz="4" w:space="0" w:color="auto"/>
              <w:left w:val="single" w:sz="4" w:space="0" w:color="auto"/>
              <w:bottom w:val="single" w:sz="4" w:space="0" w:color="auto"/>
              <w:right w:val="single" w:sz="4" w:space="0" w:color="auto"/>
            </w:tcBorders>
          </w:tcPr>
          <w:p w14:paraId="11A93A9B" w14:textId="0C121170"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0,67</w:t>
            </w:r>
            <w:r w:rsidR="00F963F7">
              <w:rPr>
                <w:rFonts w:ascii="Times New Roman" w:hAnsi="Times New Roman"/>
              </w:rPr>
              <w:fldChar w:fldCharType="begin"/>
            </w:r>
            <w:r w:rsidR="00F963F7">
              <w:rPr>
                <w:rFonts w:ascii="Times New Roman" w:hAnsi="Times New Roman"/>
              </w:rPr>
              <w:instrText xml:space="preserve"> DOCVARIABLE VAULT_ND_07490e1b-1ad4-466c-abe6-612a4956741c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1426" w:type="dxa"/>
            <w:tcBorders>
              <w:top w:val="single" w:sz="4" w:space="0" w:color="auto"/>
              <w:left w:val="single" w:sz="4" w:space="0" w:color="auto"/>
              <w:bottom w:val="single" w:sz="4" w:space="0" w:color="auto"/>
              <w:right w:val="single" w:sz="4" w:space="0" w:color="auto"/>
            </w:tcBorders>
          </w:tcPr>
          <w:p w14:paraId="243A015C" w14:textId="1E11B1E7"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0,53</w:t>
            </w:r>
            <w:r w:rsidR="00F963F7">
              <w:rPr>
                <w:rFonts w:ascii="Times New Roman" w:hAnsi="Times New Roman"/>
              </w:rPr>
              <w:fldChar w:fldCharType="begin"/>
            </w:r>
            <w:r w:rsidR="00F963F7">
              <w:rPr>
                <w:rFonts w:ascii="Times New Roman" w:hAnsi="Times New Roman"/>
              </w:rPr>
              <w:instrText xml:space="preserve"> DOCVARIABLE VAULT_ND_f7e6db32-3e49-4404-9eb8-6c471b56a1d8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828" w:type="dxa"/>
            <w:tcBorders>
              <w:top w:val="single" w:sz="4" w:space="0" w:color="auto"/>
              <w:left w:val="single" w:sz="4" w:space="0" w:color="auto"/>
              <w:bottom w:val="single" w:sz="4" w:space="0" w:color="auto"/>
              <w:right w:val="single" w:sz="4" w:space="0" w:color="auto"/>
            </w:tcBorders>
          </w:tcPr>
          <w:p w14:paraId="6052F0F9" w14:textId="0817C4BF"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0,64</w:t>
            </w:r>
            <w:r w:rsidR="00F963F7">
              <w:rPr>
                <w:rFonts w:ascii="Times New Roman" w:hAnsi="Times New Roman"/>
              </w:rPr>
              <w:fldChar w:fldCharType="begin"/>
            </w:r>
            <w:r w:rsidR="00F963F7">
              <w:rPr>
                <w:rFonts w:ascii="Times New Roman" w:hAnsi="Times New Roman"/>
              </w:rPr>
              <w:instrText xml:space="preserve"> DOCVARIABLE VAULT_ND_d8656953-5281-4c3e-9e34-a52681b25e49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1149" w:type="dxa"/>
            <w:tcBorders>
              <w:top w:val="single" w:sz="4" w:space="0" w:color="auto"/>
              <w:left w:val="single" w:sz="4" w:space="0" w:color="auto"/>
              <w:bottom w:val="single" w:sz="4" w:space="0" w:color="auto"/>
              <w:right w:val="single" w:sz="4" w:space="0" w:color="auto"/>
            </w:tcBorders>
          </w:tcPr>
          <w:p w14:paraId="68F37664" w14:textId="1A8CE7D1"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0,37</w:t>
            </w:r>
            <w:r w:rsidR="00F963F7">
              <w:rPr>
                <w:rFonts w:ascii="Times New Roman" w:hAnsi="Times New Roman"/>
              </w:rPr>
              <w:fldChar w:fldCharType="begin"/>
            </w:r>
            <w:r w:rsidR="00F963F7">
              <w:rPr>
                <w:rFonts w:ascii="Times New Roman" w:hAnsi="Times New Roman"/>
              </w:rPr>
              <w:instrText xml:space="preserve"> DOCVARIABLE VAULT_ND_59e61458-fb04-43fc-ab20-ae5f4dd53bbc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r>
      <w:tr w:rsidR="00B26EB7" w:rsidRPr="00591E78" w14:paraId="695DCC28" w14:textId="77777777" w:rsidTr="000F23EA">
        <w:tc>
          <w:tcPr>
            <w:tcW w:w="2132" w:type="dxa"/>
            <w:tcBorders>
              <w:top w:val="single" w:sz="4" w:space="0" w:color="auto"/>
              <w:left w:val="single" w:sz="4" w:space="0" w:color="auto"/>
              <w:bottom w:val="single" w:sz="4" w:space="0" w:color="auto"/>
              <w:right w:val="single" w:sz="4" w:space="0" w:color="auto"/>
            </w:tcBorders>
          </w:tcPr>
          <w:p w14:paraId="4A69AB8B" w14:textId="1963E9C6" w:rsidR="00385AEF" w:rsidRPr="00353EE7" w:rsidRDefault="00385AEF" w:rsidP="000F23EA">
            <w:pPr>
              <w:keepNext/>
              <w:tabs>
                <w:tab w:val="left" w:pos="567"/>
              </w:tabs>
              <w:spacing w:after="0" w:line="260" w:lineRule="exact"/>
              <w:rPr>
                <w:rFonts w:ascii="Times New Roman" w:hAnsi="Times New Roman"/>
              </w:rPr>
            </w:pPr>
            <w:r w:rsidRPr="00353EE7">
              <w:rPr>
                <w:rFonts w:ascii="Times New Roman" w:hAnsi="Times New Roman"/>
              </w:rPr>
              <w:t xml:space="preserve">p- reikšmė </w:t>
            </w:r>
            <w:proofErr w:type="spellStart"/>
            <w:r w:rsidRPr="00353EE7">
              <w:rPr>
                <w:rFonts w:ascii="Times New Roman" w:hAnsi="Times New Roman"/>
                <w:i/>
              </w:rPr>
              <w:t>Log</w:t>
            </w:r>
            <w:proofErr w:type="spellEnd"/>
            <w:r w:rsidRPr="00353EE7">
              <w:rPr>
                <w:rFonts w:ascii="Times New Roman" w:hAnsi="Times New Roman"/>
                <w:i/>
              </w:rPr>
              <w:t xml:space="preserve"> </w:t>
            </w:r>
            <w:proofErr w:type="spellStart"/>
            <w:r w:rsidRPr="00353EE7">
              <w:rPr>
                <w:rFonts w:ascii="Times New Roman" w:hAnsi="Times New Roman"/>
                <w:i/>
              </w:rPr>
              <w:t>rank</w:t>
            </w:r>
            <w:proofErr w:type="spellEnd"/>
            <w:r w:rsidRPr="00353EE7">
              <w:rPr>
                <w:rFonts w:ascii="Times New Roman" w:hAnsi="Times New Roman"/>
              </w:rPr>
              <w:t xml:space="preserve"> testas</w:t>
            </w:r>
            <w:r w:rsidR="00F963F7">
              <w:rPr>
                <w:rFonts w:ascii="Times New Roman" w:hAnsi="Times New Roman"/>
              </w:rPr>
              <w:fldChar w:fldCharType="begin"/>
            </w:r>
            <w:r w:rsidR="00F963F7">
              <w:rPr>
                <w:rFonts w:ascii="Times New Roman" w:hAnsi="Times New Roman"/>
              </w:rPr>
              <w:instrText xml:space="preserve"> DOCVARIABLE vault_nd_ec9122a0-5876-4732-952c-8534a39cb96a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1371" w:type="dxa"/>
            <w:tcBorders>
              <w:top w:val="single" w:sz="4" w:space="0" w:color="auto"/>
              <w:left w:val="single" w:sz="4" w:space="0" w:color="auto"/>
              <w:bottom w:val="single" w:sz="4" w:space="0" w:color="auto"/>
              <w:right w:val="single" w:sz="4" w:space="0" w:color="auto"/>
            </w:tcBorders>
          </w:tcPr>
          <w:p w14:paraId="52E6DB1F" w14:textId="429A6490"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0,339</w:t>
            </w:r>
            <w:r w:rsidR="00F963F7">
              <w:rPr>
                <w:rFonts w:ascii="Times New Roman" w:hAnsi="Times New Roman"/>
              </w:rPr>
              <w:fldChar w:fldCharType="begin"/>
            </w:r>
            <w:r w:rsidR="00F963F7">
              <w:rPr>
                <w:rFonts w:ascii="Times New Roman" w:hAnsi="Times New Roman"/>
              </w:rPr>
              <w:instrText xml:space="preserve"> DOCVARIABLE VAULT_ND_23a00e71-a4cc-48f4-9e67-12edba92f1c4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883" w:type="dxa"/>
            <w:tcBorders>
              <w:top w:val="single" w:sz="4" w:space="0" w:color="auto"/>
              <w:left w:val="single" w:sz="4" w:space="0" w:color="auto"/>
              <w:bottom w:val="single" w:sz="4" w:space="0" w:color="auto"/>
              <w:right w:val="single" w:sz="4" w:space="0" w:color="auto"/>
            </w:tcBorders>
          </w:tcPr>
          <w:p w14:paraId="7D71161D" w14:textId="7C0E92E8"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0,026</w:t>
            </w:r>
            <w:r w:rsidR="00F963F7">
              <w:rPr>
                <w:rFonts w:ascii="Times New Roman" w:hAnsi="Times New Roman"/>
              </w:rPr>
              <w:fldChar w:fldCharType="begin"/>
            </w:r>
            <w:r w:rsidR="00F963F7">
              <w:rPr>
                <w:rFonts w:ascii="Times New Roman" w:hAnsi="Times New Roman"/>
              </w:rPr>
              <w:instrText xml:space="preserve"> DOCVARIABLE VAULT_ND_3bfabe1c-99dd-4aa9-b8ec-3cb7acc46504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1377" w:type="dxa"/>
            <w:tcBorders>
              <w:top w:val="single" w:sz="4" w:space="0" w:color="auto"/>
              <w:left w:val="single" w:sz="4" w:space="0" w:color="auto"/>
              <w:bottom w:val="single" w:sz="4" w:space="0" w:color="auto"/>
              <w:right w:val="single" w:sz="4" w:space="0" w:color="auto"/>
            </w:tcBorders>
          </w:tcPr>
          <w:p w14:paraId="766A5F47" w14:textId="4F3E7440"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w:t>
            </w:r>
            <w:r w:rsidR="00F963F7">
              <w:rPr>
                <w:rFonts w:ascii="Times New Roman" w:hAnsi="Times New Roman"/>
              </w:rPr>
              <w:fldChar w:fldCharType="begin"/>
            </w:r>
            <w:r w:rsidR="00F963F7">
              <w:rPr>
                <w:rFonts w:ascii="Times New Roman" w:hAnsi="Times New Roman"/>
              </w:rPr>
              <w:instrText xml:space="preserve"> DOCVARIABLE VAULT_ND_15a0bcbe-c624-4527-9965-27c884b92c13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1426" w:type="dxa"/>
            <w:tcBorders>
              <w:top w:val="single" w:sz="4" w:space="0" w:color="auto"/>
              <w:left w:val="single" w:sz="4" w:space="0" w:color="auto"/>
              <w:bottom w:val="single" w:sz="4" w:space="0" w:color="auto"/>
              <w:right w:val="single" w:sz="4" w:space="0" w:color="auto"/>
            </w:tcBorders>
          </w:tcPr>
          <w:p w14:paraId="69D613A9" w14:textId="7105ECE8"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0,280</w:t>
            </w:r>
            <w:r w:rsidR="00F963F7">
              <w:rPr>
                <w:rFonts w:ascii="Times New Roman" w:hAnsi="Times New Roman"/>
              </w:rPr>
              <w:fldChar w:fldCharType="begin"/>
            </w:r>
            <w:r w:rsidR="00F963F7">
              <w:rPr>
                <w:rFonts w:ascii="Times New Roman" w:hAnsi="Times New Roman"/>
              </w:rPr>
              <w:instrText xml:space="preserve"> DOCVARIABLE VAULT_ND_cf926db5-2d93-40b2-ac41-d83a521bdd7e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828" w:type="dxa"/>
            <w:tcBorders>
              <w:top w:val="single" w:sz="4" w:space="0" w:color="auto"/>
              <w:left w:val="single" w:sz="4" w:space="0" w:color="auto"/>
              <w:bottom w:val="single" w:sz="4" w:space="0" w:color="auto"/>
              <w:right w:val="single" w:sz="4" w:space="0" w:color="auto"/>
            </w:tcBorders>
          </w:tcPr>
          <w:p w14:paraId="54BD37C0" w14:textId="46C41B8C"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0,006</w:t>
            </w:r>
            <w:r w:rsidR="00F963F7">
              <w:rPr>
                <w:rFonts w:ascii="Times New Roman" w:hAnsi="Times New Roman"/>
              </w:rPr>
              <w:fldChar w:fldCharType="begin"/>
            </w:r>
            <w:r w:rsidR="00F963F7">
              <w:rPr>
                <w:rFonts w:ascii="Times New Roman" w:hAnsi="Times New Roman"/>
              </w:rPr>
              <w:instrText xml:space="preserve"> DOCVARIABLE VAULT_ND_8eafff71-f3a1-4d6e-b348-c85d03a0bacc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1149" w:type="dxa"/>
            <w:tcBorders>
              <w:top w:val="single" w:sz="4" w:space="0" w:color="auto"/>
              <w:left w:val="single" w:sz="4" w:space="0" w:color="auto"/>
              <w:bottom w:val="single" w:sz="4" w:space="0" w:color="auto"/>
              <w:right w:val="single" w:sz="4" w:space="0" w:color="auto"/>
            </w:tcBorders>
          </w:tcPr>
          <w:p w14:paraId="7A10962A" w14:textId="74C21E3E"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w:t>
            </w:r>
            <w:r w:rsidR="00F963F7">
              <w:rPr>
                <w:rFonts w:ascii="Times New Roman" w:hAnsi="Times New Roman"/>
              </w:rPr>
              <w:fldChar w:fldCharType="begin"/>
            </w:r>
            <w:r w:rsidR="00F963F7">
              <w:rPr>
                <w:rFonts w:ascii="Times New Roman" w:hAnsi="Times New Roman"/>
              </w:rPr>
              <w:instrText xml:space="preserve"> DOCVARIABLE VAULT_ND_fb7149a6-d3fc-4ac8-8efa-435f77b24970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r>
    </w:tbl>
    <w:p w14:paraId="4E6E00F5" w14:textId="77777777" w:rsidR="00385AEF" w:rsidRPr="00353EE7" w:rsidRDefault="00385AEF" w:rsidP="00385AEF">
      <w:pPr>
        <w:spacing w:after="0" w:line="240" w:lineRule="auto"/>
        <w:rPr>
          <w:rFonts w:ascii="Times New Roman" w:hAnsi="Times New Roman"/>
        </w:rPr>
      </w:pPr>
    </w:p>
    <w:p w14:paraId="6D279C74"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Papildomos laiko, per kurį pasireiškė pirmasis depresijos epizodas, ir laiko, per kurį pasireiškė pirmasis manijos ar </w:t>
      </w:r>
      <w:proofErr w:type="spellStart"/>
      <w:r w:rsidRPr="00353EE7">
        <w:rPr>
          <w:rFonts w:ascii="Times New Roman" w:hAnsi="Times New Roman"/>
        </w:rPr>
        <w:t>hipomanijos</w:t>
      </w:r>
      <w:proofErr w:type="spellEnd"/>
      <w:r w:rsidRPr="00353EE7">
        <w:rPr>
          <w:rFonts w:ascii="Times New Roman" w:hAnsi="Times New Roman"/>
        </w:rPr>
        <w:t xml:space="preserve"> arba mišrus epizodas, analizės duomenimis, </w:t>
      </w:r>
      <w:proofErr w:type="spellStart"/>
      <w:r w:rsidRPr="00353EE7">
        <w:rPr>
          <w:rFonts w:ascii="Times New Roman" w:hAnsi="Times New Roman"/>
        </w:rPr>
        <w:t>lamotriginu</w:t>
      </w:r>
      <w:proofErr w:type="spellEnd"/>
      <w:r w:rsidRPr="00353EE7">
        <w:rPr>
          <w:rFonts w:ascii="Times New Roman" w:hAnsi="Times New Roman"/>
        </w:rPr>
        <w:t xml:space="preserve"> gydytiems pacientams laikas, per kurį pasireiškė pirmasis depresijos epizodas, buvo reikšmingai ilgesnis nei </w:t>
      </w:r>
      <w:r w:rsidRPr="00353EE7">
        <w:rPr>
          <w:rFonts w:ascii="Times New Roman" w:hAnsi="Times New Roman"/>
        </w:rPr>
        <w:lastRenderedPageBreak/>
        <w:t xml:space="preserve">placebą vartojusiems pacientams, o laiko, per kurį pasireiškė pirmasis manijos ar </w:t>
      </w:r>
      <w:proofErr w:type="spellStart"/>
      <w:r w:rsidRPr="00353EE7">
        <w:rPr>
          <w:rFonts w:ascii="Times New Roman" w:hAnsi="Times New Roman"/>
        </w:rPr>
        <w:t>hipomanijos</w:t>
      </w:r>
      <w:proofErr w:type="spellEnd"/>
      <w:r w:rsidRPr="00353EE7">
        <w:rPr>
          <w:rFonts w:ascii="Times New Roman" w:hAnsi="Times New Roman"/>
        </w:rPr>
        <w:t xml:space="preserve"> arba mišrus epizodas, skirtumas buvo statistiškai nereikšmingas.</w:t>
      </w:r>
    </w:p>
    <w:p w14:paraId="23AA0C19" w14:textId="77777777" w:rsidR="00385AEF" w:rsidRPr="00353EE7" w:rsidRDefault="00385AEF" w:rsidP="00385AEF">
      <w:pPr>
        <w:spacing w:after="0" w:line="240" w:lineRule="auto"/>
        <w:rPr>
          <w:rFonts w:ascii="Times New Roman" w:hAnsi="Times New Roman"/>
        </w:rPr>
      </w:pPr>
    </w:p>
    <w:p w14:paraId="4D9EDB98"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Gydymo </w:t>
      </w:r>
      <w:proofErr w:type="spellStart"/>
      <w:r w:rsidRPr="00353EE7">
        <w:rPr>
          <w:rFonts w:ascii="Times New Roman" w:hAnsi="Times New Roman"/>
        </w:rPr>
        <w:t>lamotriginu</w:t>
      </w:r>
      <w:proofErr w:type="spellEnd"/>
      <w:r w:rsidRPr="00353EE7">
        <w:rPr>
          <w:rFonts w:ascii="Times New Roman" w:hAnsi="Times New Roman"/>
        </w:rPr>
        <w:t xml:space="preserve"> kartu su nuotaiką stabilizuojančiais preparatais veiksmingumas tinkamai neištirtas.</w:t>
      </w:r>
    </w:p>
    <w:p w14:paraId="625B3F1E" w14:textId="77777777" w:rsidR="00385AEF" w:rsidRDefault="00385AEF" w:rsidP="00385AEF">
      <w:pPr>
        <w:spacing w:after="0" w:line="240" w:lineRule="auto"/>
        <w:rPr>
          <w:rFonts w:ascii="Times New Roman" w:hAnsi="Times New Roman"/>
        </w:rPr>
      </w:pPr>
    </w:p>
    <w:p w14:paraId="61914720" w14:textId="3EBB805F" w:rsidR="00385AEF" w:rsidRDefault="00385AEF" w:rsidP="00385AEF">
      <w:pPr>
        <w:spacing w:after="0" w:line="240" w:lineRule="auto"/>
        <w:rPr>
          <w:rFonts w:ascii="Times New Roman" w:hAnsi="Times New Roman"/>
          <w:u w:val="single"/>
        </w:rPr>
      </w:pPr>
      <w:r w:rsidRPr="000B3F75">
        <w:rPr>
          <w:rFonts w:ascii="Times New Roman" w:hAnsi="Times New Roman"/>
          <w:u w:val="single"/>
        </w:rPr>
        <w:t>Vaikų populiacija</w:t>
      </w:r>
    </w:p>
    <w:p w14:paraId="2980442F" w14:textId="77777777" w:rsidR="00377556" w:rsidRPr="000B3F75" w:rsidRDefault="00377556" w:rsidP="00385AEF">
      <w:pPr>
        <w:spacing w:after="0" w:line="240" w:lineRule="auto"/>
        <w:rPr>
          <w:rFonts w:ascii="Times New Roman" w:hAnsi="Times New Roman"/>
          <w:u w:val="single"/>
        </w:rPr>
      </w:pPr>
    </w:p>
    <w:p w14:paraId="6751833E" w14:textId="339FF1FF" w:rsidR="00CB5AD0" w:rsidRDefault="00CB5AD0" w:rsidP="00385AEF">
      <w:pPr>
        <w:spacing w:after="0" w:line="240" w:lineRule="auto"/>
        <w:rPr>
          <w:rFonts w:ascii="Times New Roman" w:hAnsi="Times New Roman"/>
          <w:i/>
          <w:iCs/>
        </w:rPr>
      </w:pPr>
      <w:r w:rsidRPr="006A12F3">
        <w:rPr>
          <w:rFonts w:ascii="Times New Roman" w:hAnsi="Times New Roman"/>
          <w:i/>
          <w:iCs/>
        </w:rPr>
        <w:t>Nuo 1 iki 24 mėnesių kūdikiai</w:t>
      </w:r>
    </w:p>
    <w:p w14:paraId="53CEB31E" w14:textId="1934A569" w:rsidR="00D30BF4" w:rsidRDefault="00D30BF4" w:rsidP="00D30BF4">
      <w:pPr>
        <w:spacing w:after="0" w:line="240" w:lineRule="auto"/>
        <w:rPr>
          <w:rFonts w:ascii="Times New Roman" w:hAnsi="Times New Roman"/>
        </w:rPr>
      </w:pPr>
      <w:r w:rsidRPr="002B2539">
        <w:rPr>
          <w:rFonts w:ascii="Times New Roman" w:hAnsi="Times New Roman"/>
        </w:rPr>
        <w:t>Papildomo gydymo veiksmingumas ir saugumas gydant nuo 1 iki 24</w:t>
      </w:r>
      <w:r>
        <w:rPr>
          <w:rFonts w:ascii="Times New Roman" w:hAnsi="Times New Roman"/>
        </w:rPr>
        <w:t> </w:t>
      </w:r>
      <w:r w:rsidRPr="002B2539">
        <w:rPr>
          <w:rFonts w:ascii="Times New Roman" w:hAnsi="Times New Roman"/>
        </w:rPr>
        <w:t xml:space="preserve">mėnesių </w:t>
      </w:r>
      <w:r>
        <w:rPr>
          <w:rFonts w:ascii="Times New Roman" w:hAnsi="Times New Roman"/>
        </w:rPr>
        <w:t xml:space="preserve">amžiaus </w:t>
      </w:r>
      <w:r w:rsidRPr="002B2539">
        <w:rPr>
          <w:rFonts w:ascii="Times New Roman" w:hAnsi="Times New Roman"/>
        </w:rPr>
        <w:t>pacient</w:t>
      </w:r>
      <w:r w:rsidR="008477F1">
        <w:rPr>
          <w:rFonts w:ascii="Times New Roman" w:hAnsi="Times New Roman"/>
        </w:rPr>
        <w:t>us, kuriems pasireiškia</w:t>
      </w:r>
      <w:r w:rsidRPr="002B2539">
        <w:rPr>
          <w:rFonts w:ascii="Times New Roman" w:hAnsi="Times New Roman"/>
        </w:rPr>
        <w:t xml:space="preserve"> dalini</w:t>
      </w:r>
      <w:r w:rsidR="008477F1">
        <w:rPr>
          <w:rFonts w:ascii="Times New Roman" w:hAnsi="Times New Roman"/>
        </w:rPr>
        <w:t>ai</w:t>
      </w:r>
      <w:r w:rsidRPr="002B2539">
        <w:rPr>
          <w:rFonts w:ascii="Times New Roman" w:hAnsi="Times New Roman"/>
        </w:rPr>
        <w:t xml:space="preserve"> priepuoli</w:t>
      </w:r>
      <w:r w:rsidR="008477F1">
        <w:rPr>
          <w:rFonts w:ascii="Times New Roman" w:hAnsi="Times New Roman"/>
        </w:rPr>
        <w:t>ai,</w:t>
      </w:r>
      <w:r w:rsidRPr="002B2539">
        <w:rPr>
          <w:rFonts w:ascii="Times New Roman" w:hAnsi="Times New Roman"/>
        </w:rPr>
        <w:t xml:space="preserve"> buvo </w:t>
      </w:r>
      <w:r>
        <w:rPr>
          <w:rFonts w:ascii="Times New Roman" w:hAnsi="Times New Roman"/>
        </w:rPr>
        <w:t>tirtas</w:t>
      </w:r>
      <w:r w:rsidRPr="002B2539">
        <w:rPr>
          <w:rFonts w:ascii="Times New Roman" w:hAnsi="Times New Roman"/>
        </w:rPr>
        <w:t xml:space="preserve"> maž</w:t>
      </w:r>
      <w:r>
        <w:rPr>
          <w:rFonts w:ascii="Times New Roman" w:hAnsi="Times New Roman"/>
        </w:rPr>
        <w:t>o</w:t>
      </w:r>
      <w:r w:rsidRPr="002B2539">
        <w:rPr>
          <w:rFonts w:ascii="Times New Roman" w:hAnsi="Times New Roman"/>
        </w:rPr>
        <w:t xml:space="preserve"> dvigubai </w:t>
      </w:r>
      <w:r>
        <w:rPr>
          <w:rFonts w:ascii="Times New Roman" w:hAnsi="Times New Roman"/>
        </w:rPr>
        <w:t>koduoto</w:t>
      </w:r>
      <w:r w:rsidRPr="002B2539">
        <w:rPr>
          <w:rFonts w:ascii="Times New Roman" w:hAnsi="Times New Roman"/>
        </w:rPr>
        <w:t xml:space="preserve"> placebu kontroliuojam</w:t>
      </w:r>
      <w:r>
        <w:rPr>
          <w:rFonts w:ascii="Times New Roman" w:hAnsi="Times New Roman"/>
        </w:rPr>
        <w:t>ojo gydymo</w:t>
      </w:r>
      <w:r w:rsidRPr="002B2539">
        <w:rPr>
          <w:rFonts w:ascii="Times New Roman" w:hAnsi="Times New Roman"/>
        </w:rPr>
        <w:t xml:space="preserve"> nutraukimo tyrim</w:t>
      </w:r>
      <w:r>
        <w:rPr>
          <w:rFonts w:ascii="Times New Roman" w:hAnsi="Times New Roman"/>
        </w:rPr>
        <w:t>o metu</w:t>
      </w:r>
      <w:r w:rsidRPr="002B2539">
        <w:rPr>
          <w:rFonts w:ascii="Times New Roman" w:hAnsi="Times New Roman"/>
        </w:rPr>
        <w:t>.</w:t>
      </w:r>
      <w:r w:rsidR="004472EB" w:rsidRPr="004472EB">
        <w:rPr>
          <w:rFonts w:ascii="Times New Roman" w:hAnsi="Times New Roman"/>
        </w:rPr>
        <w:t xml:space="preserve"> </w:t>
      </w:r>
      <w:r w:rsidR="004472EB">
        <w:rPr>
          <w:rFonts w:ascii="Times New Roman" w:hAnsi="Times New Roman"/>
        </w:rPr>
        <w:t xml:space="preserve">2 mg </w:t>
      </w:r>
      <w:proofErr w:type="spellStart"/>
      <w:r w:rsidR="009B3FEC">
        <w:rPr>
          <w:rFonts w:ascii="Times New Roman" w:hAnsi="Times New Roman"/>
        </w:rPr>
        <w:t>lamotrigino</w:t>
      </w:r>
      <w:proofErr w:type="spellEnd"/>
      <w:r w:rsidR="009B3FEC">
        <w:rPr>
          <w:rFonts w:ascii="Times New Roman" w:hAnsi="Times New Roman"/>
        </w:rPr>
        <w:t xml:space="preserve"> </w:t>
      </w:r>
      <w:r w:rsidR="004472EB">
        <w:rPr>
          <w:rFonts w:ascii="Times New Roman" w:hAnsi="Times New Roman"/>
        </w:rPr>
        <w:t>tabletės</w:t>
      </w:r>
      <w:r w:rsidR="004472EB" w:rsidRPr="003B6664">
        <w:rPr>
          <w:rFonts w:ascii="Times New Roman" w:hAnsi="Times New Roman"/>
        </w:rPr>
        <w:t xml:space="preserve"> yra mažiausi</w:t>
      </w:r>
      <w:r w:rsidR="004472EB">
        <w:rPr>
          <w:rFonts w:ascii="Times New Roman" w:hAnsi="Times New Roman"/>
        </w:rPr>
        <w:t>o tiekiamo</w:t>
      </w:r>
      <w:r w:rsidR="004472EB" w:rsidRPr="003B6664">
        <w:rPr>
          <w:rFonts w:ascii="Times New Roman" w:hAnsi="Times New Roman"/>
        </w:rPr>
        <w:t xml:space="preserve"> stiprumo, todėl kai kuriais atvejais </w:t>
      </w:r>
      <w:r w:rsidR="004472EB" w:rsidRPr="002B123F">
        <w:rPr>
          <w:rFonts w:ascii="Times New Roman" w:hAnsi="Times New Roman"/>
        </w:rPr>
        <w:t xml:space="preserve">laipsniško dozės </w:t>
      </w:r>
      <w:r w:rsidR="004472EB">
        <w:rPr>
          <w:rFonts w:ascii="Times New Roman" w:hAnsi="Times New Roman"/>
        </w:rPr>
        <w:t>nustaty</w:t>
      </w:r>
      <w:r w:rsidR="004472EB" w:rsidRPr="002B123F">
        <w:rPr>
          <w:rFonts w:ascii="Times New Roman" w:hAnsi="Times New Roman"/>
        </w:rPr>
        <w:t>mo</w:t>
      </w:r>
      <w:r w:rsidR="004472EB" w:rsidRPr="003B6664">
        <w:rPr>
          <w:rFonts w:ascii="Times New Roman" w:hAnsi="Times New Roman"/>
        </w:rPr>
        <w:t xml:space="preserve"> fazės metu standartinis dozavimo </w:t>
      </w:r>
      <w:r w:rsidR="004472EB">
        <w:rPr>
          <w:rFonts w:ascii="Times New Roman" w:hAnsi="Times New Roman"/>
        </w:rPr>
        <w:t>plan</w:t>
      </w:r>
      <w:r w:rsidR="004472EB" w:rsidRPr="003B6664">
        <w:rPr>
          <w:rFonts w:ascii="Times New Roman" w:hAnsi="Times New Roman"/>
        </w:rPr>
        <w:t>as</w:t>
      </w:r>
      <w:r w:rsidR="004472EB">
        <w:rPr>
          <w:rFonts w:ascii="Times New Roman" w:hAnsi="Times New Roman"/>
        </w:rPr>
        <w:t xml:space="preserve"> </w:t>
      </w:r>
      <w:r w:rsidR="005C3783" w:rsidRPr="003B6664">
        <w:rPr>
          <w:rFonts w:ascii="Times New Roman" w:hAnsi="Times New Roman"/>
        </w:rPr>
        <w:t xml:space="preserve">buvo </w:t>
      </w:r>
      <w:r w:rsidR="005C3783">
        <w:rPr>
          <w:rFonts w:ascii="Times New Roman" w:hAnsi="Times New Roman"/>
        </w:rPr>
        <w:t>koreguojam</w:t>
      </w:r>
      <w:r w:rsidR="005C3783" w:rsidRPr="003B6664">
        <w:rPr>
          <w:rFonts w:ascii="Times New Roman" w:hAnsi="Times New Roman"/>
        </w:rPr>
        <w:t xml:space="preserve">as </w:t>
      </w:r>
      <w:r w:rsidR="004472EB">
        <w:rPr>
          <w:rFonts w:ascii="Times New Roman" w:hAnsi="Times New Roman"/>
        </w:rPr>
        <w:t>(pavyzdžiui, skiria</w:t>
      </w:r>
      <w:r w:rsidR="0078219F">
        <w:rPr>
          <w:rFonts w:ascii="Times New Roman" w:hAnsi="Times New Roman"/>
        </w:rPr>
        <w:t>mos</w:t>
      </w:r>
      <w:r w:rsidR="004472EB">
        <w:rPr>
          <w:rFonts w:ascii="Times New Roman" w:hAnsi="Times New Roman"/>
        </w:rPr>
        <w:t xml:space="preserve"> 2 mg tablet</w:t>
      </w:r>
      <w:r w:rsidR="0078219F">
        <w:rPr>
          <w:rFonts w:ascii="Times New Roman" w:hAnsi="Times New Roman"/>
        </w:rPr>
        <w:t>ė</w:t>
      </w:r>
      <w:r w:rsidR="004472EB">
        <w:rPr>
          <w:rFonts w:ascii="Times New Roman" w:hAnsi="Times New Roman"/>
        </w:rPr>
        <w:t>s kas antrą parą, kai apskaičiuotoji dozė buvo mažesnė kaip 2 mg)</w:t>
      </w:r>
      <w:r w:rsidR="004472EB" w:rsidRPr="003B6664">
        <w:rPr>
          <w:rFonts w:ascii="Times New Roman" w:hAnsi="Times New Roman"/>
        </w:rPr>
        <w:t>.</w:t>
      </w:r>
      <w:r w:rsidR="004E605F" w:rsidRPr="004E605F">
        <w:rPr>
          <w:rFonts w:ascii="Times New Roman" w:hAnsi="Times New Roman"/>
        </w:rPr>
        <w:t xml:space="preserve"> </w:t>
      </w:r>
      <w:r w:rsidR="004E605F" w:rsidRPr="00A23801">
        <w:rPr>
          <w:rFonts w:ascii="Times New Roman" w:hAnsi="Times New Roman"/>
        </w:rPr>
        <w:t xml:space="preserve">Koncentracija serume buvo išmatuota </w:t>
      </w:r>
      <w:r w:rsidR="004E605F">
        <w:rPr>
          <w:rFonts w:ascii="Times New Roman" w:hAnsi="Times New Roman"/>
        </w:rPr>
        <w:t>antros</w:t>
      </w:r>
      <w:r w:rsidR="004E605F" w:rsidRPr="00A23801">
        <w:rPr>
          <w:rFonts w:ascii="Times New Roman" w:hAnsi="Times New Roman"/>
        </w:rPr>
        <w:t xml:space="preserve">ios </w:t>
      </w:r>
      <w:r w:rsidR="004E605F" w:rsidRPr="00E71F3C">
        <w:rPr>
          <w:rFonts w:ascii="Times New Roman" w:hAnsi="Times New Roman"/>
        </w:rPr>
        <w:t>laipsniško dozės nustatymo</w:t>
      </w:r>
      <w:r w:rsidR="004E605F" w:rsidRPr="00A23801">
        <w:rPr>
          <w:rFonts w:ascii="Times New Roman" w:hAnsi="Times New Roman"/>
        </w:rPr>
        <w:t xml:space="preserve"> savaitės pabaigoje, o vėlesnė dozė buvo sumažinta arba nepadidinta, jei koncentracija viršijo 0,41</w:t>
      </w:r>
      <w:r w:rsidR="004E605F">
        <w:rPr>
          <w:rFonts w:ascii="Times New Roman" w:hAnsi="Times New Roman"/>
        </w:rPr>
        <w:t> </w:t>
      </w:r>
      <w:r w:rsidR="004E605F" w:rsidRPr="00A23801">
        <w:rPr>
          <w:rFonts w:ascii="Times New Roman" w:hAnsi="Times New Roman"/>
        </w:rPr>
        <w:t>µg/m</w:t>
      </w:r>
      <w:r w:rsidR="004E605F">
        <w:rPr>
          <w:rFonts w:ascii="Times New Roman" w:hAnsi="Times New Roman"/>
        </w:rPr>
        <w:t>l</w:t>
      </w:r>
      <w:r w:rsidR="004E605F" w:rsidRPr="00A23801">
        <w:rPr>
          <w:rFonts w:ascii="Times New Roman" w:hAnsi="Times New Roman"/>
        </w:rPr>
        <w:t xml:space="preserve"> – </w:t>
      </w:r>
      <w:r w:rsidR="001737AF">
        <w:rPr>
          <w:rFonts w:ascii="Times New Roman" w:hAnsi="Times New Roman"/>
        </w:rPr>
        <w:t>t.</w:t>
      </w:r>
      <w:r w:rsidR="00377556">
        <w:rPr>
          <w:rFonts w:ascii="Times New Roman" w:hAnsi="Times New Roman"/>
        </w:rPr>
        <w:t xml:space="preserve"> </w:t>
      </w:r>
      <w:r w:rsidR="001737AF">
        <w:rPr>
          <w:rFonts w:ascii="Times New Roman" w:hAnsi="Times New Roman"/>
        </w:rPr>
        <w:t xml:space="preserve">y. </w:t>
      </w:r>
      <w:r w:rsidR="004E605F">
        <w:rPr>
          <w:rFonts w:ascii="Times New Roman" w:hAnsi="Times New Roman"/>
        </w:rPr>
        <w:t>numatyt</w:t>
      </w:r>
      <w:r w:rsidR="001737AF">
        <w:rPr>
          <w:rFonts w:ascii="Times New Roman" w:hAnsi="Times New Roman"/>
        </w:rPr>
        <w:t>ąją</w:t>
      </w:r>
      <w:r w:rsidR="004E605F" w:rsidRPr="00A23801">
        <w:rPr>
          <w:rFonts w:ascii="Times New Roman" w:hAnsi="Times New Roman"/>
        </w:rPr>
        <w:t xml:space="preserve"> koncentracij</w:t>
      </w:r>
      <w:r w:rsidR="001737AF">
        <w:rPr>
          <w:rFonts w:ascii="Times New Roman" w:hAnsi="Times New Roman"/>
        </w:rPr>
        <w:t>ą</w:t>
      </w:r>
      <w:r w:rsidR="004E605F" w:rsidRPr="00A23801">
        <w:rPr>
          <w:rFonts w:ascii="Times New Roman" w:hAnsi="Times New Roman"/>
        </w:rPr>
        <w:t xml:space="preserve"> suaugusie</w:t>
      </w:r>
      <w:r w:rsidR="008E3AF8">
        <w:rPr>
          <w:rFonts w:ascii="Times New Roman" w:hAnsi="Times New Roman"/>
        </w:rPr>
        <w:t>sie</w:t>
      </w:r>
      <w:r w:rsidR="004E605F" w:rsidRPr="00A23801">
        <w:rPr>
          <w:rFonts w:ascii="Times New Roman" w:hAnsi="Times New Roman"/>
        </w:rPr>
        <w:t>ms</w:t>
      </w:r>
      <w:r w:rsidR="004E605F">
        <w:rPr>
          <w:rFonts w:ascii="Times New Roman" w:hAnsi="Times New Roman"/>
        </w:rPr>
        <w:t xml:space="preserve"> tuo laiku</w:t>
      </w:r>
      <w:r w:rsidR="004E605F" w:rsidRPr="00A23801">
        <w:rPr>
          <w:rFonts w:ascii="Times New Roman" w:hAnsi="Times New Roman"/>
        </w:rPr>
        <w:t>.</w:t>
      </w:r>
      <w:r w:rsidR="00BC333D" w:rsidRPr="00BC333D">
        <w:rPr>
          <w:rFonts w:ascii="Times New Roman" w:hAnsi="Times New Roman"/>
        </w:rPr>
        <w:t xml:space="preserve"> </w:t>
      </w:r>
      <w:r w:rsidR="00BC333D" w:rsidRPr="00CB2863">
        <w:rPr>
          <w:rFonts w:ascii="Times New Roman" w:hAnsi="Times New Roman"/>
        </w:rPr>
        <w:t xml:space="preserve">Kai kuriems pacientams </w:t>
      </w:r>
      <w:r w:rsidR="00BC333D">
        <w:rPr>
          <w:rFonts w:ascii="Times New Roman" w:hAnsi="Times New Roman"/>
        </w:rPr>
        <w:t>antros</w:t>
      </w:r>
      <w:r w:rsidR="00BC333D" w:rsidRPr="00CB2863">
        <w:rPr>
          <w:rFonts w:ascii="Times New Roman" w:hAnsi="Times New Roman"/>
        </w:rPr>
        <w:t xml:space="preserve">ios savaitės pabaigoje dozę </w:t>
      </w:r>
      <w:r w:rsidR="00B567BC" w:rsidRPr="00CB2863">
        <w:rPr>
          <w:rFonts w:ascii="Times New Roman" w:hAnsi="Times New Roman"/>
        </w:rPr>
        <w:t>reikėjo</w:t>
      </w:r>
      <w:r w:rsidR="00BC333D" w:rsidRPr="00CB2863">
        <w:rPr>
          <w:rFonts w:ascii="Times New Roman" w:hAnsi="Times New Roman"/>
        </w:rPr>
        <w:t xml:space="preserve"> sumažinti iki 90</w:t>
      </w:r>
      <w:r w:rsidR="00BC333D">
        <w:rPr>
          <w:rFonts w:ascii="Times New Roman" w:hAnsi="Times New Roman"/>
        </w:rPr>
        <w:t> </w:t>
      </w:r>
      <w:r w:rsidR="00BC333D" w:rsidRPr="00CB2863">
        <w:rPr>
          <w:rFonts w:ascii="Times New Roman" w:hAnsi="Times New Roman"/>
        </w:rPr>
        <w:t>%.</w:t>
      </w:r>
      <w:r w:rsidR="00EC04C5" w:rsidRPr="00EC04C5">
        <w:rPr>
          <w:rFonts w:ascii="Times New Roman" w:hAnsi="Times New Roman"/>
        </w:rPr>
        <w:t xml:space="preserve"> </w:t>
      </w:r>
      <w:r w:rsidR="00EC04C5" w:rsidRPr="009515AC">
        <w:rPr>
          <w:rFonts w:ascii="Times New Roman" w:hAnsi="Times New Roman"/>
        </w:rPr>
        <w:t>Trisdešimt aštuoni</w:t>
      </w:r>
      <w:r w:rsidR="00EC04C5">
        <w:rPr>
          <w:rFonts w:ascii="Times New Roman" w:hAnsi="Times New Roman"/>
        </w:rPr>
        <w:t xml:space="preserve"> tiriamieji, kuriems pasireiškė atsakas (priepuo</w:t>
      </w:r>
      <w:r w:rsidR="00EC04C5" w:rsidRPr="00205B76">
        <w:rPr>
          <w:rFonts w:ascii="Times New Roman" w:hAnsi="Times New Roman"/>
        </w:rPr>
        <w:t>lių dažnio sumažėjimas</w:t>
      </w:r>
      <w:r w:rsidR="00EC04C5">
        <w:rPr>
          <w:rFonts w:ascii="Times New Roman" w:hAnsi="Times New Roman"/>
        </w:rPr>
        <w:t xml:space="preserve"> daugiau </w:t>
      </w:r>
      <w:r w:rsidR="00462BF3">
        <w:rPr>
          <w:rFonts w:ascii="Times New Roman" w:hAnsi="Times New Roman"/>
        </w:rPr>
        <w:t xml:space="preserve">kaip </w:t>
      </w:r>
      <w:r w:rsidR="0016381A">
        <w:rPr>
          <w:rFonts w:ascii="Times New Roman" w:hAnsi="Times New Roman"/>
        </w:rPr>
        <w:t>40</w:t>
      </w:r>
      <w:r w:rsidR="00462BF3">
        <w:rPr>
          <w:rFonts w:ascii="Times New Roman" w:hAnsi="Times New Roman"/>
        </w:rPr>
        <w:t> %</w:t>
      </w:r>
      <w:r w:rsidR="00EC04C5">
        <w:rPr>
          <w:rFonts w:ascii="Times New Roman" w:hAnsi="Times New Roman"/>
        </w:rPr>
        <w:t xml:space="preserve">), atsitiktinės atrankos būdu buvo </w:t>
      </w:r>
      <w:r w:rsidR="00455C7E">
        <w:rPr>
          <w:rFonts w:ascii="Times New Roman" w:hAnsi="Times New Roman"/>
        </w:rPr>
        <w:t>paskirta vartoti</w:t>
      </w:r>
      <w:r w:rsidR="00EC04C5">
        <w:rPr>
          <w:rFonts w:ascii="Times New Roman" w:hAnsi="Times New Roman"/>
        </w:rPr>
        <w:t xml:space="preserve"> placeb</w:t>
      </w:r>
      <w:r w:rsidR="00455C7E">
        <w:rPr>
          <w:rFonts w:ascii="Times New Roman" w:hAnsi="Times New Roman"/>
        </w:rPr>
        <w:t>ą</w:t>
      </w:r>
      <w:r w:rsidR="00EC04C5">
        <w:rPr>
          <w:rFonts w:ascii="Times New Roman" w:hAnsi="Times New Roman"/>
        </w:rPr>
        <w:t xml:space="preserve"> ir t</w:t>
      </w:r>
      <w:r w:rsidR="00455C7E">
        <w:rPr>
          <w:rFonts w:ascii="Times New Roman" w:hAnsi="Times New Roman"/>
        </w:rPr>
        <w:t>ęsti</w:t>
      </w:r>
      <w:r w:rsidR="00EC04C5">
        <w:rPr>
          <w:rFonts w:ascii="Times New Roman" w:hAnsi="Times New Roman"/>
        </w:rPr>
        <w:t xml:space="preserve"> gydym</w:t>
      </w:r>
      <w:r w:rsidR="00455C7E">
        <w:rPr>
          <w:rFonts w:ascii="Times New Roman" w:hAnsi="Times New Roman"/>
        </w:rPr>
        <w:t>ą</w:t>
      </w:r>
      <w:r w:rsidR="00EC04C5">
        <w:rPr>
          <w:rFonts w:ascii="Times New Roman" w:hAnsi="Times New Roman"/>
        </w:rPr>
        <w:t xml:space="preserve"> </w:t>
      </w:r>
      <w:proofErr w:type="spellStart"/>
      <w:r w:rsidR="00EC04C5">
        <w:rPr>
          <w:rFonts w:ascii="Times New Roman" w:hAnsi="Times New Roman"/>
        </w:rPr>
        <w:t>lamotriginu</w:t>
      </w:r>
      <w:proofErr w:type="spellEnd"/>
      <w:r w:rsidR="00EC04C5">
        <w:rPr>
          <w:rFonts w:ascii="Times New Roman" w:hAnsi="Times New Roman"/>
        </w:rPr>
        <w:t>.</w:t>
      </w:r>
      <w:r w:rsidR="00DF0475" w:rsidRPr="00DF0475">
        <w:rPr>
          <w:rFonts w:ascii="Times New Roman" w:hAnsi="Times New Roman"/>
        </w:rPr>
        <w:t xml:space="preserve"> </w:t>
      </w:r>
      <w:r w:rsidR="00DF0475" w:rsidRPr="00D66942">
        <w:rPr>
          <w:rFonts w:ascii="Times New Roman" w:hAnsi="Times New Roman"/>
        </w:rPr>
        <w:t xml:space="preserve">Tiriamųjų, kurių gydymas buvo nesėkmingas, dalis </w:t>
      </w:r>
      <w:r w:rsidR="00DF0475">
        <w:rPr>
          <w:rFonts w:ascii="Times New Roman" w:hAnsi="Times New Roman"/>
        </w:rPr>
        <w:t xml:space="preserve">placebo vartojimo grupėje sudarė 84 % (16 iš 19 tiriamųjų), o gydymo </w:t>
      </w:r>
      <w:proofErr w:type="spellStart"/>
      <w:r w:rsidR="00DF0475">
        <w:rPr>
          <w:rFonts w:ascii="Times New Roman" w:hAnsi="Times New Roman"/>
        </w:rPr>
        <w:t>lamotriginu</w:t>
      </w:r>
      <w:proofErr w:type="spellEnd"/>
      <w:r w:rsidR="00DF0475">
        <w:rPr>
          <w:rFonts w:ascii="Times New Roman" w:hAnsi="Times New Roman"/>
        </w:rPr>
        <w:t xml:space="preserve"> grupėje – 58 % (11 iš 19 tiriamųjų). Reikšmingo skirtumo tarp gydymo būd</w:t>
      </w:r>
      <w:r w:rsidR="0045193E">
        <w:rPr>
          <w:rFonts w:ascii="Times New Roman" w:hAnsi="Times New Roman"/>
        </w:rPr>
        <w:t>ų</w:t>
      </w:r>
      <w:r w:rsidR="00DF0475">
        <w:rPr>
          <w:rFonts w:ascii="Times New Roman" w:hAnsi="Times New Roman"/>
        </w:rPr>
        <w:t xml:space="preserve"> nebuvo:</w:t>
      </w:r>
      <w:r w:rsidR="00DF0475" w:rsidRPr="00680618">
        <w:rPr>
          <w:iCs/>
        </w:rPr>
        <w:t xml:space="preserve"> </w:t>
      </w:r>
      <w:r w:rsidR="00DF0475" w:rsidRPr="00680618">
        <w:rPr>
          <w:rFonts w:ascii="Times New Roman" w:hAnsi="Times New Roman"/>
        </w:rPr>
        <w:t>26</w:t>
      </w:r>
      <w:r w:rsidR="00DF0475">
        <w:rPr>
          <w:rFonts w:ascii="Times New Roman" w:hAnsi="Times New Roman"/>
        </w:rPr>
        <w:t>,</w:t>
      </w:r>
      <w:r w:rsidR="00DF0475" w:rsidRPr="00680618">
        <w:rPr>
          <w:rFonts w:ascii="Times New Roman" w:hAnsi="Times New Roman"/>
        </w:rPr>
        <w:t>3</w:t>
      </w:r>
      <w:r w:rsidR="00DF0475">
        <w:rPr>
          <w:rFonts w:ascii="Times New Roman" w:hAnsi="Times New Roman"/>
        </w:rPr>
        <w:t> </w:t>
      </w:r>
      <w:r w:rsidR="00DF0475" w:rsidRPr="00680618">
        <w:rPr>
          <w:rFonts w:ascii="Times New Roman" w:hAnsi="Times New Roman"/>
        </w:rPr>
        <w:t xml:space="preserve">%, </w:t>
      </w:r>
      <w:r w:rsidR="00DF0475">
        <w:rPr>
          <w:rFonts w:ascii="Times New Roman" w:hAnsi="Times New Roman"/>
        </w:rPr>
        <w:t>P</w:t>
      </w:r>
      <w:r w:rsidR="00DF0475" w:rsidRPr="00680618">
        <w:rPr>
          <w:rFonts w:ascii="Times New Roman" w:hAnsi="Times New Roman"/>
        </w:rPr>
        <w:t>I</w:t>
      </w:r>
      <w:r w:rsidR="00DF0475">
        <w:rPr>
          <w:rFonts w:ascii="Times New Roman" w:hAnsi="Times New Roman"/>
        </w:rPr>
        <w:t> </w:t>
      </w:r>
      <w:r w:rsidR="00DF0475" w:rsidRPr="00680618">
        <w:rPr>
          <w:rFonts w:ascii="Times New Roman" w:hAnsi="Times New Roman"/>
        </w:rPr>
        <w:t>95</w:t>
      </w:r>
      <w:r w:rsidR="00DF0475">
        <w:rPr>
          <w:rFonts w:ascii="Times New Roman" w:hAnsi="Times New Roman"/>
        </w:rPr>
        <w:t> </w:t>
      </w:r>
      <w:r w:rsidR="00DF0475" w:rsidRPr="00680618">
        <w:rPr>
          <w:rFonts w:ascii="Times New Roman" w:hAnsi="Times New Roman"/>
        </w:rPr>
        <w:t>%</w:t>
      </w:r>
      <w:r w:rsidR="0045193E">
        <w:rPr>
          <w:rFonts w:ascii="Times New Roman" w:hAnsi="Times New Roman"/>
        </w:rPr>
        <w:t xml:space="preserve"> -</w:t>
      </w:r>
      <w:r w:rsidR="00DF0475" w:rsidRPr="00680618">
        <w:rPr>
          <w:rFonts w:ascii="Times New Roman" w:hAnsi="Times New Roman"/>
        </w:rPr>
        <w:t>2</w:t>
      </w:r>
      <w:r w:rsidR="00DF0475">
        <w:rPr>
          <w:rFonts w:ascii="Times New Roman" w:hAnsi="Times New Roman"/>
        </w:rPr>
        <w:t>,</w:t>
      </w:r>
      <w:r w:rsidR="00DF0475" w:rsidRPr="00680618">
        <w:rPr>
          <w:rFonts w:ascii="Times New Roman" w:hAnsi="Times New Roman"/>
        </w:rPr>
        <w:t>6</w:t>
      </w:r>
      <w:r w:rsidR="00DF0475">
        <w:rPr>
          <w:rFonts w:ascii="Times New Roman" w:hAnsi="Times New Roman"/>
        </w:rPr>
        <w:t> </w:t>
      </w:r>
      <w:r w:rsidR="00DF0475" w:rsidRPr="00680618">
        <w:rPr>
          <w:rFonts w:ascii="Times New Roman" w:hAnsi="Times New Roman"/>
        </w:rPr>
        <w:t>%</w:t>
      </w:r>
      <w:r w:rsidR="00377556">
        <w:rPr>
          <w:rFonts w:ascii="Times New Roman" w:hAnsi="Times New Roman"/>
        </w:rPr>
        <w:t xml:space="preserve">, </w:t>
      </w:r>
      <w:r w:rsidR="00DF0475" w:rsidRPr="00680618">
        <w:rPr>
          <w:rFonts w:ascii="Times New Roman" w:hAnsi="Times New Roman"/>
        </w:rPr>
        <w:t>50</w:t>
      </w:r>
      <w:r w:rsidR="00DF0475">
        <w:rPr>
          <w:rFonts w:ascii="Times New Roman" w:hAnsi="Times New Roman"/>
        </w:rPr>
        <w:t>,</w:t>
      </w:r>
      <w:r w:rsidR="00DF0475" w:rsidRPr="00680618">
        <w:rPr>
          <w:rFonts w:ascii="Times New Roman" w:hAnsi="Times New Roman"/>
        </w:rPr>
        <w:t>2</w:t>
      </w:r>
      <w:r w:rsidR="00DF0475">
        <w:rPr>
          <w:rFonts w:ascii="Times New Roman" w:hAnsi="Times New Roman"/>
        </w:rPr>
        <w:t> </w:t>
      </w:r>
      <w:r w:rsidR="00DF0475" w:rsidRPr="00680618">
        <w:rPr>
          <w:rFonts w:ascii="Times New Roman" w:hAnsi="Times New Roman"/>
        </w:rPr>
        <w:t>%, p</w:t>
      </w:r>
      <w:r w:rsidR="00DF0475">
        <w:rPr>
          <w:rFonts w:ascii="Times New Roman" w:hAnsi="Times New Roman"/>
        </w:rPr>
        <w:t> </w:t>
      </w:r>
      <w:r w:rsidR="00DF0475" w:rsidRPr="00680618">
        <w:rPr>
          <w:rFonts w:ascii="Times New Roman" w:hAnsi="Times New Roman"/>
        </w:rPr>
        <w:t>=</w:t>
      </w:r>
      <w:r w:rsidR="00DF0475">
        <w:rPr>
          <w:rFonts w:ascii="Times New Roman" w:hAnsi="Times New Roman"/>
        </w:rPr>
        <w:t> </w:t>
      </w:r>
      <w:r w:rsidR="00DF0475" w:rsidRPr="00680618">
        <w:rPr>
          <w:rFonts w:ascii="Times New Roman" w:hAnsi="Times New Roman"/>
        </w:rPr>
        <w:t>0</w:t>
      </w:r>
      <w:r w:rsidR="00DF0475">
        <w:rPr>
          <w:rFonts w:ascii="Times New Roman" w:hAnsi="Times New Roman"/>
        </w:rPr>
        <w:t>,</w:t>
      </w:r>
      <w:r w:rsidR="00DF0475" w:rsidRPr="00680618">
        <w:rPr>
          <w:rFonts w:ascii="Times New Roman" w:hAnsi="Times New Roman"/>
        </w:rPr>
        <w:t>07.</w:t>
      </w:r>
    </w:p>
    <w:p w14:paraId="3BBA70E6" w14:textId="77777777" w:rsidR="00D30BF4" w:rsidRDefault="00D30BF4" w:rsidP="00D30BF4">
      <w:pPr>
        <w:spacing w:after="0" w:line="240" w:lineRule="auto"/>
        <w:rPr>
          <w:rFonts w:ascii="Times New Roman" w:hAnsi="Times New Roman"/>
        </w:rPr>
      </w:pPr>
    </w:p>
    <w:p w14:paraId="1A1399E2" w14:textId="2E3274C2" w:rsidR="00D30BF4" w:rsidRDefault="00A86617" w:rsidP="00385AEF">
      <w:pPr>
        <w:spacing w:after="0" w:line="240" w:lineRule="auto"/>
        <w:rPr>
          <w:rFonts w:ascii="Times New Roman" w:hAnsi="Times New Roman"/>
        </w:rPr>
      </w:pPr>
      <w:proofErr w:type="spellStart"/>
      <w:r>
        <w:rPr>
          <w:rFonts w:ascii="Times New Roman" w:hAnsi="Times New Roman"/>
        </w:rPr>
        <w:t>Lamotrigino</w:t>
      </w:r>
      <w:proofErr w:type="spellEnd"/>
      <w:r>
        <w:rPr>
          <w:rFonts w:ascii="Times New Roman" w:hAnsi="Times New Roman"/>
        </w:rPr>
        <w:t xml:space="preserve"> ekspoziciją </w:t>
      </w:r>
      <w:r w:rsidR="00AF46E8">
        <w:rPr>
          <w:rFonts w:ascii="Times New Roman" w:hAnsi="Times New Roman"/>
        </w:rPr>
        <w:t>1</w:t>
      </w:r>
      <w:r w:rsidR="00AF46E8">
        <w:rPr>
          <w:rFonts w:ascii="Times New Roman" w:hAnsi="Times New Roman"/>
        </w:rPr>
        <w:noBreakHyphen/>
        <w:t xml:space="preserve">24 mėnesių amžiuje </w:t>
      </w:r>
      <w:r>
        <w:rPr>
          <w:rFonts w:ascii="Times New Roman" w:hAnsi="Times New Roman"/>
        </w:rPr>
        <w:t xml:space="preserve">patyrė iš </w:t>
      </w:r>
      <w:r w:rsidR="005304DE">
        <w:rPr>
          <w:rFonts w:ascii="Times New Roman" w:hAnsi="Times New Roman"/>
        </w:rPr>
        <w:t xml:space="preserve">viso </w:t>
      </w:r>
      <w:r>
        <w:rPr>
          <w:rFonts w:ascii="Times New Roman" w:hAnsi="Times New Roman"/>
        </w:rPr>
        <w:t>256 tiriamie</w:t>
      </w:r>
      <w:r w:rsidR="009E735D">
        <w:rPr>
          <w:rFonts w:ascii="Times New Roman" w:hAnsi="Times New Roman"/>
        </w:rPr>
        <w:t xml:space="preserve">ji, kuriems buvo vartotos </w:t>
      </w:r>
      <w:r w:rsidR="00171BF5">
        <w:rPr>
          <w:rFonts w:ascii="Times New Roman" w:hAnsi="Times New Roman"/>
        </w:rPr>
        <w:t xml:space="preserve">nuo </w:t>
      </w:r>
      <w:r w:rsidR="008468A8" w:rsidRPr="00513835">
        <w:rPr>
          <w:rFonts w:ascii="Times New Roman" w:hAnsi="Times New Roman"/>
        </w:rPr>
        <w:t xml:space="preserve">1 </w:t>
      </w:r>
      <w:r w:rsidR="00171BF5">
        <w:rPr>
          <w:rFonts w:ascii="Times New Roman" w:hAnsi="Times New Roman"/>
        </w:rPr>
        <w:t xml:space="preserve">iki </w:t>
      </w:r>
      <w:r w:rsidR="008468A8" w:rsidRPr="00513835">
        <w:rPr>
          <w:rFonts w:ascii="Times New Roman" w:hAnsi="Times New Roman"/>
        </w:rPr>
        <w:t>15 mg/kg</w:t>
      </w:r>
      <w:r w:rsidR="00912F3F">
        <w:rPr>
          <w:rFonts w:ascii="Times New Roman" w:hAnsi="Times New Roman"/>
        </w:rPr>
        <w:t xml:space="preserve"> kūno masės per parą</w:t>
      </w:r>
      <w:r w:rsidR="008468A8">
        <w:rPr>
          <w:rFonts w:ascii="Times New Roman" w:hAnsi="Times New Roman"/>
        </w:rPr>
        <w:t xml:space="preserve"> </w:t>
      </w:r>
      <w:r w:rsidR="009E735D">
        <w:rPr>
          <w:rFonts w:ascii="Times New Roman" w:hAnsi="Times New Roman"/>
        </w:rPr>
        <w:t xml:space="preserve">dozės </w:t>
      </w:r>
      <w:r w:rsidR="00842924">
        <w:rPr>
          <w:rFonts w:ascii="Times New Roman" w:hAnsi="Times New Roman"/>
        </w:rPr>
        <w:t>ne ilgiau kaip 72 savaites.</w:t>
      </w:r>
      <w:r>
        <w:rPr>
          <w:rFonts w:ascii="Times New Roman" w:hAnsi="Times New Roman"/>
        </w:rPr>
        <w:t xml:space="preserve"> </w:t>
      </w:r>
      <w:proofErr w:type="spellStart"/>
      <w:r w:rsidR="007652AB">
        <w:rPr>
          <w:rFonts w:ascii="Times New Roman" w:hAnsi="Times New Roman"/>
        </w:rPr>
        <w:t>Lamotrigino</w:t>
      </w:r>
      <w:proofErr w:type="spellEnd"/>
      <w:r w:rsidR="007652AB">
        <w:rPr>
          <w:rFonts w:ascii="Times New Roman" w:hAnsi="Times New Roman"/>
        </w:rPr>
        <w:t xml:space="preserve"> saugumo </w:t>
      </w:r>
      <w:r w:rsidR="00933F14">
        <w:rPr>
          <w:rFonts w:ascii="Times New Roman" w:hAnsi="Times New Roman"/>
        </w:rPr>
        <w:t xml:space="preserve">kūdikiams </w:t>
      </w:r>
      <w:r w:rsidR="00F149FE">
        <w:rPr>
          <w:rFonts w:ascii="Times New Roman" w:hAnsi="Times New Roman"/>
        </w:rPr>
        <w:t>nuo 1</w:t>
      </w:r>
      <w:r w:rsidR="00933F14">
        <w:rPr>
          <w:rFonts w:ascii="Times New Roman" w:hAnsi="Times New Roman"/>
        </w:rPr>
        <w:t> </w:t>
      </w:r>
      <w:r w:rsidR="00F149FE">
        <w:rPr>
          <w:rFonts w:ascii="Times New Roman" w:hAnsi="Times New Roman"/>
        </w:rPr>
        <w:t>mėnesio iki 2</w:t>
      </w:r>
      <w:r w:rsidR="00933F14">
        <w:rPr>
          <w:rFonts w:ascii="Times New Roman" w:hAnsi="Times New Roman"/>
        </w:rPr>
        <w:t> </w:t>
      </w:r>
      <w:r w:rsidR="00F149FE">
        <w:rPr>
          <w:rFonts w:ascii="Times New Roman" w:hAnsi="Times New Roman"/>
        </w:rPr>
        <w:t xml:space="preserve">metų </w:t>
      </w:r>
      <w:r w:rsidR="007652AB">
        <w:rPr>
          <w:rFonts w:ascii="Times New Roman" w:hAnsi="Times New Roman"/>
        </w:rPr>
        <w:t xml:space="preserve">duomenys </w:t>
      </w:r>
      <w:r w:rsidR="00BA4901">
        <w:rPr>
          <w:rFonts w:ascii="Times New Roman" w:hAnsi="Times New Roman"/>
        </w:rPr>
        <w:t>buvo panašūs į vyresnių vaikų</w:t>
      </w:r>
      <w:r w:rsidR="009371FD">
        <w:rPr>
          <w:rFonts w:ascii="Times New Roman" w:hAnsi="Times New Roman"/>
        </w:rPr>
        <w:t xml:space="preserve">, išskyrus </w:t>
      </w:r>
      <w:r w:rsidR="009371FD" w:rsidRPr="009371FD">
        <w:rPr>
          <w:rFonts w:ascii="Times New Roman" w:hAnsi="Times New Roman"/>
        </w:rPr>
        <w:t>kliniškai reikšmingą priepuolių pa</w:t>
      </w:r>
      <w:r w:rsidR="009371FD">
        <w:rPr>
          <w:rFonts w:ascii="Times New Roman" w:hAnsi="Times New Roman"/>
        </w:rPr>
        <w:t>sunk</w:t>
      </w:r>
      <w:r w:rsidR="009371FD" w:rsidRPr="009371FD">
        <w:rPr>
          <w:rFonts w:ascii="Times New Roman" w:hAnsi="Times New Roman"/>
        </w:rPr>
        <w:t>ėjimą</w:t>
      </w:r>
      <w:r w:rsidR="00570069">
        <w:rPr>
          <w:rFonts w:ascii="Times New Roman" w:hAnsi="Times New Roman"/>
        </w:rPr>
        <w:t xml:space="preserve"> </w:t>
      </w:r>
      <w:r w:rsidR="001B0EDC" w:rsidRPr="00513835">
        <w:rPr>
          <w:rFonts w:ascii="Times New Roman" w:hAnsi="Times New Roman"/>
        </w:rPr>
        <w:t>(</w:t>
      </w:r>
      <w:r w:rsidR="00485C0E">
        <w:rPr>
          <w:rFonts w:ascii="Times New Roman" w:hAnsi="Times New Roman"/>
        </w:rPr>
        <w:t>≥ </w:t>
      </w:r>
      <w:r w:rsidR="001B0EDC" w:rsidRPr="00513835">
        <w:rPr>
          <w:rFonts w:ascii="Times New Roman" w:hAnsi="Times New Roman"/>
        </w:rPr>
        <w:t>50</w:t>
      </w:r>
      <w:r w:rsidR="00485C0E">
        <w:rPr>
          <w:rFonts w:ascii="Times New Roman" w:hAnsi="Times New Roman"/>
        </w:rPr>
        <w:t> %</w:t>
      </w:r>
      <w:r w:rsidR="001B0EDC" w:rsidRPr="00513835">
        <w:rPr>
          <w:rFonts w:ascii="Times New Roman" w:hAnsi="Times New Roman"/>
        </w:rPr>
        <w:t>)</w:t>
      </w:r>
      <w:r w:rsidR="00C82C4F">
        <w:rPr>
          <w:rFonts w:ascii="Times New Roman" w:hAnsi="Times New Roman"/>
        </w:rPr>
        <w:t xml:space="preserve">, kuris </w:t>
      </w:r>
      <w:r w:rsidR="00EE5DC3">
        <w:rPr>
          <w:rFonts w:ascii="Times New Roman" w:hAnsi="Times New Roman"/>
        </w:rPr>
        <w:t xml:space="preserve">pasireiškė dažniau </w:t>
      </w:r>
      <w:r w:rsidR="00C82C4F">
        <w:rPr>
          <w:rFonts w:ascii="Times New Roman" w:hAnsi="Times New Roman"/>
        </w:rPr>
        <w:t>jaunesniems kaip 2 metų kūdikiams</w:t>
      </w:r>
      <w:r w:rsidR="00EE5DC3">
        <w:rPr>
          <w:rFonts w:ascii="Times New Roman" w:hAnsi="Times New Roman"/>
        </w:rPr>
        <w:t xml:space="preserve"> (26 %)</w:t>
      </w:r>
      <w:r w:rsidR="00C82C4F">
        <w:rPr>
          <w:rFonts w:ascii="Times New Roman" w:hAnsi="Times New Roman"/>
        </w:rPr>
        <w:t>, palyginti su vyresniais vaikais (14 %).</w:t>
      </w:r>
    </w:p>
    <w:p w14:paraId="3078CB51" w14:textId="409E1075" w:rsidR="001302DD" w:rsidRDefault="001302DD" w:rsidP="00385AEF">
      <w:pPr>
        <w:spacing w:after="0" w:line="240" w:lineRule="auto"/>
        <w:rPr>
          <w:rFonts w:ascii="Times New Roman" w:hAnsi="Times New Roman"/>
        </w:rPr>
      </w:pPr>
    </w:p>
    <w:p w14:paraId="33EF0A87" w14:textId="5120EAD5" w:rsidR="001302DD" w:rsidRPr="001E1F87" w:rsidRDefault="001302DD" w:rsidP="001302DD">
      <w:pPr>
        <w:spacing w:after="0" w:line="240" w:lineRule="auto"/>
        <w:rPr>
          <w:rFonts w:ascii="Times New Roman" w:hAnsi="Times New Roman"/>
          <w:i/>
          <w:iCs/>
        </w:rPr>
      </w:pPr>
      <w:proofErr w:type="spellStart"/>
      <w:r>
        <w:rPr>
          <w:rFonts w:ascii="Times New Roman" w:hAnsi="Times New Roman"/>
          <w:i/>
          <w:iCs/>
        </w:rPr>
        <w:t>Lenokso</w:t>
      </w:r>
      <w:proofErr w:type="spellEnd"/>
      <w:r>
        <w:rPr>
          <w:rFonts w:ascii="Times New Roman" w:hAnsi="Times New Roman"/>
          <w:i/>
          <w:iCs/>
        </w:rPr>
        <w:t xml:space="preserve"> </w:t>
      </w:r>
      <w:proofErr w:type="spellStart"/>
      <w:r>
        <w:rPr>
          <w:rFonts w:ascii="Times New Roman" w:hAnsi="Times New Roman"/>
          <w:i/>
          <w:iCs/>
        </w:rPr>
        <w:t>Gasto</w:t>
      </w:r>
      <w:proofErr w:type="spellEnd"/>
      <w:r>
        <w:rPr>
          <w:rFonts w:ascii="Times New Roman" w:hAnsi="Times New Roman"/>
          <w:i/>
          <w:iCs/>
        </w:rPr>
        <w:t xml:space="preserve"> (</w:t>
      </w:r>
      <w:proofErr w:type="spellStart"/>
      <w:r w:rsidRPr="001E1F87">
        <w:rPr>
          <w:rFonts w:ascii="Times New Roman" w:hAnsi="Times New Roman"/>
          <w:i/>
          <w:iCs/>
        </w:rPr>
        <w:t>Lennox</w:t>
      </w:r>
      <w:r w:rsidRPr="001E1F87">
        <w:rPr>
          <w:rFonts w:ascii="Times New Roman" w:hAnsi="Times New Roman"/>
          <w:i/>
          <w:iCs/>
        </w:rPr>
        <w:noBreakHyphen/>
        <w:t>Gastaut</w:t>
      </w:r>
      <w:proofErr w:type="spellEnd"/>
      <w:r>
        <w:rPr>
          <w:rFonts w:ascii="Times New Roman" w:hAnsi="Times New Roman"/>
          <w:i/>
          <w:iCs/>
        </w:rPr>
        <w:t>)</w:t>
      </w:r>
      <w:r w:rsidRPr="001E1F87">
        <w:rPr>
          <w:rFonts w:ascii="Times New Roman" w:hAnsi="Times New Roman"/>
          <w:i/>
          <w:iCs/>
        </w:rPr>
        <w:t xml:space="preserve"> </w:t>
      </w:r>
      <w:r>
        <w:rPr>
          <w:rFonts w:ascii="Times New Roman" w:hAnsi="Times New Roman"/>
          <w:i/>
          <w:iCs/>
        </w:rPr>
        <w:t>sindromas</w:t>
      </w:r>
    </w:p>
    <w:p w14:paraId="7473A319" w14:textId="36021CD8" w:rsidR="001302DD" w:rsidRPr="001E1F87" w:rsidRDefault="001302DD" w:rsidP="001302DD">
      <w:pPr>
        <w:spacing w:after="0" w:line="240" w:lineRule="auto"/>
        <w:rPr>
          <w:rFonts w:ascii="Times New Roman" w:hAnsi="Times New Roman"/>
        </w:rPr>
      </w:pPr>
      <w:r>
        <w:rPr>
          <w:rFonts w:ascii="Times New Roman" w:hAnsi="Times New Roman"/>
        </w:rPr>
        <w:t xml:space="preserve">Duomenų apie priepuolių, susijusių su </w:t>
      </w:r>
      <w:proofErr w:type="spellStart"/>
      <w:r>
        <w:rPr>
          <w:rFonts w:ascii="Times New Roman" w:hAnsi="Times New Roman"/>
        </w:rPr>
        <w:t>Lenokso</w:t>
      </w:r>
      <w:proofErr w:type="spellEnd"/>
      <w:r>
        <w:rPr>
          <w:rFonts w:ascii="Times New Roman" w:hAnsi="Times New Roman"/>
        </w:rPr>
        <w:t xml:space="preserve"> </w:t>
      </w:r>
      <w:proofErr w:type="spellStart"/>
      <w:r>
        <w:rPr>
          <w:rFonts w:ascii="Times New Roman" w:hAnsi="Times New Roman"/>
        </w:rPr>
        <w:t>Gasto</w:t>
      </w:r>
      <w:proofErr w:type="spellEnd"/>
      <w:r>
        <w:rPr>
          <w:rFonts w:ascii="Times New Roman" w:hAnsi="Times New Roman"/>
        </w:rPr>
        <w:t xml:space="preserve"> (</w:t>
      </w:r>
      <w:proofErr w:type="spellStart"/>
      <w:r w:rsidRPr="001E1F87">
        <w:rPr>
          <w:rFonts w:ascii="Times New Roman" w:hAnsi="Times New Roman"/>
        </w:rPr>
        <w:t>Lennox</w:t>
      </w:r>
      <w:r w:rsidRPr="001E1F87">
        <w:rPr>
          <w:rFonts w:ascii="Times New Roman" w:hAnsi="Times New Roman"/>
        </w:rPr>
        <w:noBreakHyphen/>
        <w:t>Gastaut</w:t>
      </w:r>
      <w:proofErr w:type="spellEnd"/>
      <w:r>
        <w:rPr>
          <w:rFonts w:ascii="Times New Roman" w:hAnsi="Times New Roman"/>
        </w:rPr>
        <w:t>)</w:t>
      </w:r>
      <w:r w:rsidRPr="001E1F87">
        <w:rPr>
          <w:rFonts w:ascii="Times New Roman" w:hAnsi="Times New Roman"/>
        </w:rPr>
        <w:t xml:space="preserve"> </w:t>
      </w:r>
      <w:r>
        <w:rPr>
          <w:rFonts w:ascii="Times New Roman" w:hAnsi="Times New Roman"/>
        </w:rPr>
        <w:t xml:space="preserve">sindromu, </w:t>
      </w:r>
      <w:proofErr w:type="spellStart"/>
      <w:r w:rsidRPr="001E1F87">
        <w:rPr>
          <w:rFonts w:ascii="Times New Roman" w:hAnsi="Times New Roman"/>
        </w:rPr>
        <w:t>monoterap</w:t>
      </w:r>
      <w:r>
        <w:rPr>
          <w:rFonts w:ascii="Times New Roman" w:hAnsi="Times New Roman"/>
        </w:rPr>
        <w:t>iją</w:t>
      </w:r>
      <w:proofErr w:type="spellEnd"/>
      <w:r>
        <w:rPr>
          <w:rFonts w:ascii="Times New Roman" w:hAnsi="Times New Roman"/>
        </w:rPr>
        <w:t xml:space="preserve"> nėra</w:t>
      </w:r>
      <w:r w:rsidRPr="001E1F87">
        <w:rPr>
          <w:rFonts w:ascii="Times New Roman" w:hAnsi="Times New Roman"/>
        </w:rPr>
        <w:t>.</w:t>
      </w:r>
    </w:p>
    <w:p w14:paraId="0AEA4108" w14:textId="064DEF55" w:rsidR="001302DD" w:rsidRDefault="001302DD" w:rsidP="00385AEF">
      <w:pPr>
        <w:spacing w:after="0" w:line="240" w:lineRule="auto"/>
        <w:rPr>
          <w:rFonts w:ascii="Times New Roman" w:hAnsi="Times New Roman"/>
        </w:rPr>
      </w:pPr>
    </w:p>
    <w:p w14:paraId="327D248C" w14:textId="7A3D593F" w:rsidR="002F72DF" w:rsidRPr="00980FED" w:rsidRDefault="002F72DF" w:rsidP="002F72DF">
      <w:pPr>
        <w:spacing w:after="0" w:line="240" w:lineRule="auto"/>
        <w:rPr>
          <w:rFonts w:ascii="Times New Roman" w:hAnsi="Times New Roman"/>
          <w:i/>
          <w:iCs/>
        </w:rPr>
      </w:pPr>
      <w:r>
        <w:rPr>
          <w:rFonts w:ascii="Times New Roman" w:hAnsi="Times New Roman"/>
          <w:i/>
          <w:iCs/>
        </w:rPr>
        <w:t xml:space="preserve">Nuotaikos </w:t>
      </w:r>
      <w:r w:rsidR="00E92BA0">
        <w:rPr>
          <w:rFonts w:ascii="Times New Roman" w:hAnsi="Times New Roman"/>
          <w:i/>
          <w:iCs/>
        </w:rPr>
        <w:t xml:space="preserve">sutrikimo </w:t>
      </w:r>
      <w:r>
        <w:rPr>
          <w:rFonts w:ascii="Times New Roman" w:hAnsi="Times New Roman"/>
          <w:i/>
          <w:iCs/>
        </w:rPr>
        <w:t xml:space="preserve">epizodų profilaktika vaikams </w:t>
      </w:r>
      <w:r w:rsidRPr="00980FED">
        <w:rPr>
          <w:rFonts w:ascii="Times New Roman" w:hAnsi="Times New Roman"/>
          <w:i/>
          <w:iCs/>
        </w:rPr>
        <w:t>(10-12</w:t>
      </w:r>
      <w:r>
        <w:rPr>
          <w:rFonts w:ascii="Times New Roman" w:hAnsi="Times New Roman"/>
          <w:i/>
          <w:iCs/>
        </w:rPr>
        <w:t> metų</w:t>
      </w:r>
      <w:r w:rsidRPr="00980FED">
        <w:rPr>
          <w:rFonts w:ascii="Times New Roman" w:hAnsi="Times New Roman"/>
          <w:i/>
          <w:iCs/>
        </w:rPr>
        <w:t xml:space="preserve">) </w:t>
      </w:r>
      <w:r>
        <w:rPr>
          <w:rFonts w:ascii="Times New Roman" w:hAnsi="Times New Roman"/>
          <w:i/>
          <w:iCs/>
        </w:rPr>
        <w:t>ir paaugliams</w:t>
      </w:r>
      <w:r w:rsidRPr="00980FED">
        <w:rPr>
          <w:rFonts w:ascii="Times New Roman" w:hAnsi="Times New Roman"/>
          <w:i/>
          <w:iCs/>
        </w:rPr>
        <w:t xml:space="preserve"> (13-17</w:t>
      </w:r>
      <w:r>
        <w:rPr>
          <w:rFonts w:ascii="Times New Roman" w:hAnsi="Times New Roman"/>
          <w:i/>
          <w:iCs/>
        </w:rPr>
        <w:t> metų</w:t>
      </w:r>
      <w:r w:rsidRPr="00980FED">
        <w:rPr>
          <w:rFonts w:ascii="Times New Roman" w:hAnsi="Times New Roman"/>
          <w:i/>
          <w:iCs/>
        </w:rPr>
        <w:t>)</w:t>
      </w:r>
    </w:p>
    <w:p w14:paraId="7FD1D61B" w14:textId="55EEA845" w:rsidR="007B1123" w:rsidRPr="001E1F87" w:rsidRDefault="008F0A4A" w:rsidP="007B1123">
      <w:pPr>
        <w:spacing w:after="0" w:line="240" w:lineRule="auto"/>
        <w:rPr>
          <w:rFonts w:ascii="Times New Roman" w:hAnsi="Times New Roman"/>
        </w:rPr>
      </w:pPr>
      <w:r w:rsidRPr="008D6CA3">
        <w:rPr>
          <w:rFonts w:ascii="Times New Roman" w:hAnsi="Times New Roman"/>
        </w:rPr>
        <w:t>Daug</w:t>
      </w:r>
      <w:r>
        <w:rPr>
          <w:rFonts w:ascii="Times New Roman" w:hAnsi="Times New Roman"/>
        </w:rPr>
        <w:t>elyje centrų su lygiagrečiomis</w:t>
      </w:r>
      <w:r w:rsidRPr="008D6CA3">
        <w:rPr>
          <w:rFonts w:ascii="Times New Roman" w:hAnsi="Times New Roman"/>
        </w:rPr>
        <w:t xml:space="preserve"> grup</w:t>
      </w:r>
      <w:r>
        <w:rPr>
          <w:rFonts w:ascii="Times New Roman" w:hAnsi="Times New Roman"/>
        </w:rPr>
        <w:t>ėmis</w:t>
      </w:r>
      <w:r w:rsidRPr="008D6CA3">
        <w:rPr>
          <w:rFonts w:ascii="Times New Roman" w:hAnsi="Times New Roman"/>
        </w:rPr>
        <w:t xml:space="preserve"> </w:t>
      </w:r>
      <w:r>
        <w:rPr>
          <w:rFonts w:ascii="Times New Roman" w:hAnsi="Times New Roman"/>
        </w:rPr>
        <w:t>atlikto</w:t>
      </w:r>
      <w:r w:rsidRPr="008D6CA3">
        <w:rPr>
          <w:rFonts w:ascii="Times New Roman" w:hAnsi="Times New Roman"/>
        </w:rPr>
        <w:t xml:space="preserve"> placebu kontroliuojam</w:t>
      </w:r>
      <w:r>
        <w:rPr>
          <w:rFonts w:ascii="Times New Roman" w:hAnsi="Times New Roman"/>
        </w:rPr>
        <w:t>ojo</w:t>
      </w:r>
      <w:r w:rsidRPr="008D6CA3">
        <w:rPr>
          <w:rFonts w:ascii="Times New Roman" w:hAnsi="Times New Roman"/>
        </w:rPr>
        <w:t xml:space="preserve"> dvigubai </w:t>
      </w:r>
      <w:r>
        <w:rPr>
          <w:rFonts w:ascii="Times New Roman" w:hAnsi="Times New Roman"/>
        </w:rPr>
        <w:t>koduoto</w:t>
      </w:r>
      <w:r w:rsidRPr="008D6CA3">
        <w:rPr>
          <w:rFonts w:ascii="Times New Roman" w:hAnsi="Times New Roman"/>
        </w:rPr>
        <w:t xml:space="preserve"> atsitiktinių imčių </w:t>
      </w:r>
      <w:r>
        <w:rPr>
          <w:rFonts w:ascii="Times New Roman" w:hAnsi="Times New Roman"/>
        </w:rPr>
        <w:t xml:space="preserve">gydymo </w:t>
      </w:r>
      <w:r w:rsidRPr="008D6CA3">
        <w:rPr>
          <w:rFonts w:ascii="Times New Roman" w:hAnsi="Times New Roman"/>
        </w:rPr>
        <w:t>nutraukimo tyrim</w:t>
      </w:r>
      <w:r>
        <w:rPr>
          <w:rFonts w:ascii="Times New Roman" w:hAnsi="Times New Roman"/>
        </w:rPr>
        <w:t xml:space="preserve">o metu buvo tirtas </w:t>
      </w:r>
      <w:r w:rsidRPr="008D6CA3">
        <w:rPr>
          <w:rFonts w:ascii="Times New Roman" w:hAnsi="Times New Roman"/>
        </w:rPr>
        <w:t>papildomos palaikomosios terapijos</w:t>
      </w:r>
      <w:r w:rsidRPr="00351764">
        <w:rPr>
          <w:rFonts w:ascii="Times New Roman" w:hAnsi="Times New Roman"/>
        </w:rPr>
        <w:t xml:space="preserve"> </w:t>
      </w:r>
      <w:r>
        <w:rPr>
          <w:rFonts w:ascii="Times New Roman" w:hAnsi="Times New Roman"/>
        </w:rPr>
        <w:t>greito atpalaidavimo</w:t>
      </w:r>
      <w:r w:rsidRPr="008D6CA3">
        <w:rPr>
          <w:rFonts w:ascii="Times New Roman" w:hAnsi="Times New Roman"/>
        </w:rPr>
        <w:t xml:space="preserve"> </w:t>
      </w:r>
      <w:proofErr w:type="spellStart"/>
      <w:r>
        <w:rPr>
          <w:rFonts w:ascii="Times New Roman" w:hAnsi="Times New Roman"/>
        </w:rPr>
        <w:t>lamotriginu</w:t>
      </w:r>
      <w:proofErr w:type="spellEnd"/>
      <w:r w:rsidRPr="008D6CA3">
        <w:rPr>
          <w:rFonts w:ascii="Times New Roman" w:hAnsi="Times New Roman"/>
        </w:rPr>
        <w:t xml:space="preserve">, skirtos atitolinti nuotaikos </w:t>
      </w:r>
      <w:r w:rsidR="00F164C1">
        <w:rPr>
          <w:rFonts w:ascii="Times New Roman" w:hAnsi="Times New Roman"/>
        </w:rPr>
        <w:t xml:space="preserve">sutrikimo </w:t>
      </w:r>
      <w:r w:rsidRPr="008D6CA3">
        <w:rPr>
          <w:rFonts w:ascii="Times New Roman" w:hAnsi="Times New Roman"/>
        </w:rPr>
        <w:t>epizodus</w:t>
      </w:r>
      <w:r>
        <w:rPr>
          <w:rFonts w:ascii="Times New Roman" w:hAnsi="Times New Roman"/>
        </w:rPr>
        <w:t>,</w:t>
      </w:r>
      <w:r w:rsidRPr="007234DC">
        <w:rPr>
          <w:rFonts w:ascii="Times New Roman" w:hAnsi="Times New Roman"/>
        </w:rPr>
        <w:t xml:space="preserve"> </w:t>
      </w:r>
      <w:r w:rsidRPr="008D6CA3">
        <w:rPr>
          <w:rFonts w:ascii="Times New Roman" w:hAnsi="Times New Roman"/>
        </w:rPr>
        <w:t>veiksmingum</w:t>
      </w:r>
      <w:r>
        <w:rPr>
          <w:rFonts w:ascii="Times New Roman" w:hAnsi="Times New Roman"/>
        </w:rPr>
        <w:t>as</w:t>
      </w:r>
      <w:r w:rsidRPr="008D6CA3">
        <w:rPr>
          <w:rFonts w:ascii="Times New Roman" w:hAnsi="Times New Roman"/>
        </w:rPr>
        <w:t xml:space="preserve"> ir saugum</w:t>
      </w:r>
      <w:r>
        <w:rPr>
          <w:rFonts w:ascii="Times New Roman" w:hAnsi="Times New Roman"/>
        </w:rPr>
        <w:t>as</w:t>
      </w:r>
      <w:r w:rsidRPr="008D6CA3">
        <w:rPr>
          <w:rFonts w:ascii="Times New Roman" w:hAnsi="Times New Roman"/>
        </w:rPr>
        <w:t xml:space="preserve"> vaikams ir paaugliams (10–17</w:t>
      </w:r>
      <w:r>
        <w:rPr>
          <w:rFonts w:ascii="Times New Roman" w:hAnsi="Times New Roman"/>
        </w:rPr>
        <w:t> </w:t>
      </w:r>
      <w:r w:rsidRPr="008D6CA3">
        <w:rPr>
          <w:rFonts w:ascii="Times New Roman" w:hAnsi="Times New Roman"/>
        </w:rPr>
        <w:t>metų</w:t>
      </w:r>
      <w:r w:rsidR="00864728">
        <w:rPr>
          <w:rFonts w:ascii="Times New Roman" w:hAnsi="Times New Roman"/>
        </w:rPr>
        <w:t xml:space="preserve"> amžiaus</w:t>
      </w:r>
      <w:r w:rsidRPr="008D6CA3">
        <w:rPr>
          <w:rFonts w:ascii="Times New Roman" w:hAnsi="Times New Roman"/>
        </w:rPr>
        <w:t xml:space="preserve">), kuriems buvo diagnozuotas I </w:t>
      </w:r>
      <w:r>
        <w:rPr>
          <w:rFonts w:ascii="Times New Roman" w:hAnsi="Times New Roman"/>
        </w:rPr>
        <w:t xml:space="preserve">tipo </w:t>
      </w:r>
      <w:proofErr w:type="spellStart"/>
      <w:r w:rsidRPr="008D6CA3">
        <w:rPr>
          <w:rFonts w:ascii="Times New Roman" w:hAnsi="Times New Roman"/>
        </w:rPr>
        <w:t>bipolinis</w:t>
      </w:r>
      <w:proofErr w:type="spellEnd"/>
      <w:r w:rsidRPr="008D6CA3">
        <w:rPr>
          <w:rFonts w:ascii="Times New Roman" w:hAnsi="Times New Roman"/>
        </w:rPr>
        <w:t xml:space="preserve"> sutrikimas ir kuriems </w:t>
      </w:r>
      <w:proofErr w:type="spellStart"/>
      <w:r w:rsidRPr="008D6CA3">
        <w:rPr>
          <w:rFonts w:ascii="Times New Roman" w:hAnsi="Times New Roman"/>
        </w:rPr>
        <w:t>bipolinis</w:t>
      </w:r>
      <w:proofErr w:type="spellEnd"/>
      <w:r w:rsidRPr="008D6CA3">
        <w:rPr>
          <w:rFonts w:ascii="Times New Roman" w:hAnsi="Times New Roman"/>
        </w:rPr>
        <w:t xml:space="preserve"> epizodas išnyko arba pagerėjo gydant </w:t>
      </w:r>
      <w:proofErr w:type="spellStart"/>
      <w:r>
        <w:rPr>
          <w:rFonts w:ascii="Times New Roman" w:hAnsi="Times New Roman"/>
        </w:rPr>
        <w:t>lamotriginu</w:t>
      </w:r>
      <w:proofErr w:type="spellEnd"/>
      <w:r w:rsidRPr="008D6CA3">
        <w:rPr>
          <w:rFonts w:ascii="Times New Roman" w:hAnsi="Times New Roman"/>
        </w:rPr>
        <w:t xml:space="preserve"> kartu su </w:t>
      </w:r>
      <w:proofErr w:type="spellStart"/>
      <w:r w:rsidRPr="008D6CA3">
        <w:rPr>
          <w:rFonts w:ascii="Times New Roman" w:hAnsi="Times New Roman"/>
        </w:rPr>
        <w:t>antipsichoziniais</w:t>
      </w:r>
      <w:proofErr w:type="spellEnd"/>
      <w:r w:rsidRPr="008D6CA3">
        <w:rPr>
          <w:rFonts w:ascii="Times New Roman" w:hAnsi="Times New Roman"/>
        </w:rPr>
        <w:t xml:space="preserve"> ar kitais nuotaiką stabilizuojančiais vaist</w:t>
      </w:r>
      <w:r>
        <w:rPr>
          <w:rFonts w:ascii="Times New Roman" w:hAnsi="Times New Roman"/>
        </w:rPr>
        <w:t>ini</w:t>
      </w:r>
      <w:r w:rsidRPr="008D6CA3">
        <w:rPr>
          <w:rFonts w:ascii="Times New Roman" w:hAnsi="Times New Roman"/>
        </w:rPr>
        <w:t>ais</w:t>
      </w:r>
      <w:r>
        <w:rPr>
          <w:rFonts w:ascii="Times New Roman" w:hAnsi="Times New Roman"/>
        </w:rPr>
        <w:t xml:space="preserve"> preparatais</w:t>
      </w:r>
      <w:r w:rsidRPr="008D6CA3">
        <w:rPr>
          <w:rFonts w:ascii="Times New Roman" w:hAnsi="Times New Roman"/>
        </w:rPr>
        <w:t>.</w:t>
      </w:r>
      <w:r w:rsidR="001E3EAD">
        <w:rPr>
          <w:rFonts w:ascii="Times New Roman" w:hAnsi="Times New Roman"/>
        </w:rPr>
        <w:t xml:space="preserve"> P</w:t>
      </w:r>
      <w:r w:rsidR="001A0EEF">
        <w:rPr>
          <w:rFonts w:ascii="Times New Roman" w:hAnsi="Times New Roman"/>
        </w:rPr>
        <w:t>agrindinės</w:t>
      </w:r>
      <w:r w:rsidR="001E3EAD">
        <w:rPr>
          <w:rFonts w:ascii="Times New Roman" w:hAnsi="Times New Roman"/>
        </w:rPr>
        <w:t xml:space="preserve"> </w:t>
      </w:r>
      <w:r w:rsidR="00374048" w:rsidRPr="00030361">
        <w:rPr>
          <w:rFonts w:ascii="Times New Roman" w:hAnsi="Times New Roman"/>
        </w:rPr>
        <w:t xml:space="preserve">veiksmingumo analizės </w:t>
      </w:r>
      <w:r w:rsidR="00374048">
        <w:rPr>
          <w:rFonts w:ascii="Times New Roman" w:hAnsi="Times New Roman"/>
        </w:rPr>
        <w:t>rodmeny</w:t>
      </w:r>
      <w:r w:rsidR="00374048" w:rsidRPr="00030361">
        <w:rPr>
          <w:rFonts w:ascii="Times New Roman" w:hAnsi="Times New Roman"/>
        </w:rPr>
        <w:t>s (laik</w:t>
      </w:r>
      <w:r w:rsidR="00374048">
        <w:rPr>
          <w:rFonts w:ascii="Times New Roman" w:hAnsi="Times New Roman"/>
        </w:rPr>
        <w:t>otarpi</w:t>
      </w:r>
      <w:r w:rsidR="00374048" w:rsidRPr="00030361">
        <w:rPr>
          <w:rFonts w:ascii="Times New Roman" w:hAnsi="Times New Roman"/>
        </w:rPr>
        <w:t xml:space="preserve">s iki </w:t>
      </w:r>
      <w:proofErr w:type="spellStart"/>
      <w:r w:rsidR="00374048" w:rsidRPr="00030361">
        <w:rPr>
          <w:rFonts w:ascii="Times New Roman" w:hAnsi="Times New Roman"/>
        </w:rPr>
        <w:t>bipolinio</w:t>
      </w:r>
      <w:proofErr w:type="spellEnd"/>
      <w:r w:rsidR="00374048" w:rsidRPr="00030361">
        <w:rPr>
          <w:rFonts w:ascii="Times New Roman" w:hAnsi="Times New Roman"/>
        </w:rPr>
        <w:t xml:space="preserve"> </w:t>
      </w:r>
      <w:r w:rsidR="00374048">
        <w:rPr>
          <w:rFonts w:ascii="Times New Roman" w:hAnsi="Times New Roman"/>
        </w:rPr>
        <w:t>reiškini</w:t>
      </w:r>
      <w:r w:rsidR="00374048" w:rsidRPr="00030361">
        <w:rPr>
          <w:rFonts w:ascii="Times New Roman" w:hAnsi="Times New Roman"/>
        </w:rPr>
        <w:t>o atsiradimo</w:t>
      </w:r>
      <w:r w:rsidR="00374048">
        <w:rPr>
          <w:rFonts w:ascii="Times New Roman" w:hAnsi="Times New Roman"/>
        </w:rPr>
        <w:t xml:space="preserve">, angl. </w:t>
      </w:r>
      <w:proofErr w:type="spellStart"/>
      <w:r w:rsidR="00374048" w:rsidRPr="00CE0D68">
        <w:rPr>
          <w:rFonts w:ascii="Times New Roman" w:hAnsi="Times New Roman"/>
          <w:i/>
          <w:iCs/>
        </w:rPr>
        <w:t>time</w:t>
      </w:r>
      <w:proofErr w:type="spellEnd"/>
      <w:r w:rsidR="00374048" w:rsidRPr="00CE0D68">
        <w:rPr>
          <w:rFonts w:ascii="Times New Roman" w:hAnsi="Times New Roman"/>
          <w:i/>
          <w:iCs/>
        </w:rPr>
        <w:t xml:space="preserve"> to </w:t>
      </w:r>
      <w:proofErr w:type="spellStart"/>
      <w:r w:rsidR="00374048" w:rsidRPr="00CE0D68">
        <w:rPr>
          <w:rFonts w:ascii="Times New Roman" w:hAnsi="Times New Roman"/>
          <w:i/>
          <w:iCs/>
        </w:rPr>
        <w:t>occurrence</w:t>
      </w:r>
      <w:proofErr w:type="spellEnd"/>
      <w:r w:rsidR="00374048" w:rsidRPr="00CE0D68">
        <w:rPr>
          <w:rFonts w:ascii="Times New Roman" w:hAnsi="Times New Roman"/>
          <w:i/>
          <w:iCs/>
        </w:rPr>
        <w:t xml:space="preserve"> </w:t>
      </w:r>
      <w:proofErr w:type="spellStart"/>
      <w:r w:rsidR="00374048" w:rsidRPr="00CE0D68">
        <w:rPr>
          <w:rFonts w:ascii="Times New Roman" w:hAnsi="Times New Roman"/>
          <w:i/>
          <w:iCs/>
        </w:rPr>
        <w:t>of</w:t>
      </w:r>
      <w:proofErr w:type="spellEnd"/>
      <w:r w:rsidR="00374048" w:rsidRPr="00CE0D68">
        <w:rPr>
          <w:rFonts w:ascii="Times New Roman" w:hAnsi="Times New Roman"/>
          <w:i/>
          <w:iCs/>
        </w:rPr>
        <w:t xml:space="preserve"> a </w:t>
      </w:r>
      <w:proofErr w:type="spellStart"/>
      <w:r w:rsidR="00374048" w:rsidRPr="00CE0D68">
        <w:rPr>
          <w:rFonts w:ascii="Times New Roman" w:hAnsi="Times New Roman"/>
          <w:i/>
          <w:iCs/>
        </w:rPr>
        <w:t>bipolar</w:t>
      </w:r>
      <w:proofErr w:type="spellEnd"/>
      <w:r w:rsidR="00374048" w:rsidRPr="00CE0D68">
        <w:rPr>
          <w:rFonts w:ascii="Times New Roman" w:hAnsi="Times New Roman"/>
          <w:i/>
          <w:iCs/>
        </w:rPr>
        <w:t xml:space="preserve"> </w:t>
      </w:r>
      <w:proofErr w:type="spellStart"/>
      <w:r w:rsidR="00374048" w:rsidRPr="00CE0D68">
        <w:rPr>
          <w:rFonts w:ascii="Times New Roman" w:hAnsi="Times New Roman"/>
          <w:i/>
          <w:iCs/>
        </w:rPr>
        <w:t>event</w:t>
      </w:r>
      <w:proofErr w:type="spellEnd"/>
      <w:r w:rsidR="00374048" w:rsidRPr="00CE0D68">
        <w:rPr>
          <w:rFonts w:ascii="Times New Roman" w:hAnsi="Times New Roman"/>
        </w:rPr>
        <w:t>,</w:t>
      </w:r>
      <w:r w:rsidR="00374048" w:rsidRPr="00030361">
        <w:rPr>
          <w:rFonts w:ascii="Times New Roman" w:hAnsi="Times New Roman"/>
        </w:rPr>
        <w:t xml:space="preserve"> </w:t>
      </w:r>
      <w:r w:rsidR="00374048" w:rsidRPr="00CE0D68">
        <w:rPr>
          <w:rFonts w:ascii="Times New Roman" w:hAnsi="Times New Roman"/>
          <w:i/>
          <w:iCs/>
        </w:rPr>
        <w:t>TOBE</w:t>
      </w:r>
      <w:r w:rsidR="00374048" w:rsidRPr="00030361">
        <w:rPr>
          <w:rFonts w:ascii="Times New Roman" w:hAnsi="Times New Roman"/>
        </w:rPr>
        <w:t xml:space="preserve">) nepasiekė statistinio reikšmingumo </w:t>
      </w:r>
      <w:r w:rsidR="00374048">
        <w:rPr>
          <w:rFonts w:ascii="Times New Roman" w:hAnsi="Times New Roman"/>
        </w:rPr>
        <w:t xml:space="preserve">lygmens </w:t>
      </w:r>
      <w:r w:rsidR="00374048" w:rsidRPr="001E1F87">
        <w:rPr>
          <w:rFonts w:ascii="Times New Roman" w:hAnsi="Times New Roman"/>
        </w:rPr>
        <w:t>(p</w:t>
      </w:r>
      <w:r w:rsidR="00374048">
        <w:rPr>
          <w:rFonts w:ascii="Times New Roman" w:hAnsi="Times New Roman"/>
        </w:rPr>
        <w:t> </w:t>
      </w:r>
      <w:r w:rsidR="00374048" w:rsidRPr="001E1F87">
        <w:rPr>
          <w:rFonts w:ascii="Times New Roman" w:hAnsi="Times New Roman"/>
        </w:rPr>
        <w:t>=</w:t>
      </w:r>
      <w:r w:rsidR="00374048">
        <w:rPr>
          <w:rFonts w:ascii="Times New Roman" w:hAnsi="Times New Roman"/>
        </w:rPr>
        <w:t> </w:t>
      </w:r>
      <w:r w:rsidR="00374048" w:rsidRPr="001E1F87">
        <w:rPr>
          <w:rFonts w:ascii="Times New Roman" w:hAnsi="Times New Roman"/>
        </w:rPr>
        <w:t>0</w:t>
      </w:r>
      <w:r w:rsidR="00374048">
        <w:rPr>
          <w:rFonts w:ascii="Times New Roman" w:hAnsi="Times New Roman"/>
        </w:rPr>
        <w:t>,</w:t>
      </w:r>
      <w:r w:rsidR="00374048" w:rsidRPr="001E1F87">
        <w:rPr>
          <w:rFonts w:ascii="Times New Roman" w:hAnsi="Times New Roman"/>
        </w:rPr>
        <w:t xml:space="preserve">0717), </w:t>
      </w:r>
      <w:r w:rsidR="00374048" w:rsidRPr="00F90EE1">
        <w:rPr>
          <w:rFonts w:ascii="Times New Roman" w:hAnsi="Times New Roman"/>
        </w:rPr>
        <w:t>todėl veiksmingumas nebuvo įrodytas</w:t>
      </w:r>
      <w:r w:rsidR="00374048" w:rsidRPr="001E1F87">
        <w:rPr>
          <w:rFonts w:ascii="Times New Roman" w:hAnsi="Times New Roman"/>
        </w:rPr>
        <w:t>.</w:t>
      </w:r>
      <w:r w:rsidR="007B1123" w:rsidRPr="007B1123">
        <w:rPr>
          <w:rFonts w:ascii="Times New Roman" w:hAnsi="Times New Roman"/>
        </w:rPr>
        <w:t xml:space="preserve"> </w:t>
      </w:r>
      <w:r w:rsidR="007B1123">
        <w:rPr>
          <w:rFonts w:ascii="Times New Roman" w:hAnsi="Times New Roman"/>
        </w:rPr>
        <w:t>Be to</w:t>
      </w:r>
      <w:r w:rsidR="007B1123" w:rsidRPr="001E1F87">
        <w:rPr>
          <w:rFonts w:ascii="Times New Roman" w:hAnsi="Times New Roman"/>
        </w:rPr>
        <w:t>, sa</w:t>
      </w:r>
      <w:r w:rsidR="007B1123">
        <w:rPr>
          <w:rFonts w:ascii="Times New Roman" w:hAnsi="Times New Roman"/>
        </w:rPr>
        <w:t>ugumo duomenys parodė</w:t>
      </w:r>
      <w:r w:rsidR="007B1123" w:rsidRPr="004142C3">
        <w:rPr>
          <w:rFonts w:ascii="Times New Roman" w:hAnsi="Times New Roman"/>
        </w:rPr>
        <w:t>, kad padaugėjo pranešimų apie savižudišką elges</w:t>
      </w:r>
      <w:r w:rsidR="007B1123">
        <w:rPr>
          <w:rFonts w:ascii="Times New Roman" w:hAnsi="Times New Roman"/>
        </w:rPr>
        <w:t>į</w:t>
      </w:r>
      <w:r w:rsidR="007B1123" w:rsidRPr="004142C3">
        <w:rPr>
          <w:rFonts w:ascii="Times New Roman" w:hAnsi="Times New Roman"/>
        </w:rPr>
        <w:t xml:space="preserve"> </w:t>
      </w:r>
      <w:proofErr w:type="spellStart"/>
      <w:r w:rsidR="007B1123" w:rsidRPr="001E1F87">
        <w:rPr>
          <w:rFonts w:ascii="Times New Roman" w:hAnsi="Times New Roman"/>
        </w:rPr>
        <w:t>lamotrigin</w:t>
      </w:r>
      <w:r w:rsidR="007B1123">
        <w:rPr>
          <w:rFonts w:ascii="Times New Roman" w:hAnsi="Times New Roman"/>
        </w:rPr>
        <w:t>u</w:t>
      </w:r>
      <w:proofErr w:type="spellEnd"/>
      <w:r w:rsidR="007B1123">
        <w:rPr>
          <w:rFonts w:ascii="Times New Roman" w:hAnsi="Times New Roman"/>
        </w:rPr>
        <w:t xml:space="preserve"> gydytų pacientų grupėje</w:t>
      </w:r>
      <w:r w:rsidR="007B1123" w:rsidRPr="001E1F87">
        <w:rPr>
          <w:rFonts w:ascii="Times New Roman" w:hAnsi="Times New Roman"/>
        </w:rPr>
        <w:t>: 5</w:t>
      </w:r>
      <w:r w:rsidR="007B1123">
        <w:rPr>
          <w:rFonts w:ascii="Times New Roman" w:hAnsi="Times New Roman"/>
        </w:rPr>
        <w:t> </w:t>
      </w:r>
      <w:r w:rsidR="007B1123" w:rsidRPr="001E1F87">
        <w:rPr>
          <w:rFonts w:ascii="Times New Roman" w:hAnsi="Times New Roman"/>
        </w:rPr>
        <w:t>% (4</w:t>
      </w:r>
      <w:r w:rsidR="007B1123">
        <w:rPr>
          <w:rFonts w:ascii="Times New Roman" w:hAnsi="Times New Roman"/>
        </w:rPr>
        <w:t> </w:t>
      </w:r>
      <w:r w:rsidR="007B1123" w:rsidRPr="001E1F87">
        <w:rPr>
          <w:rFonts w:ascii="Times New Roman" w:hAnsi="Times New Roman"/>
        </w:rPr>
        <w:t>pa</w:t>
      </w:r>
      <w:r w:rsidR="007B1123">
        <w:rPr>
          <w:rFonts w:ascii="Times New Roman" w:hAnsi="Times New Roman"/>
        </w:rPr>
        <w:t>cientai</w:t>
      </w:r>
      <w:r w:rsidR="007B1123" w:rsidRPr="001E1F87">
        <w:rPr>
          <w:rFonts w:ascii="Times New Roman" w:hAnsi="Times New Roman"/>
        </w:rPr>
        <w:t xml:space="preserve">) </w:t>
      </w:r>
      <w:r w:rsidR="007B1123">
        <w:rPr>
          <w:rFonts w:ascii="Times New Roman" w:hAnsi="Times New Roman"/>
        </w:rPr>
        <w:t>gydymo</w:t>
      </w:r>
      <w:r w:rsidR="007B1123" w:rsidRPr="001E1F87">
        <w:rPr>
          <w:rFonts w:ascii="Times New Roman" w:hAnsi="Times New Roman"/>
        </w:rPr>
        <w:t xml:space="preserve"> </w:t>
      </w:r>
      <w:proofErr w:type="spellStart"/>
      <w:r w:rsidR="007B1123" w:rsidRPr="001E1F87">
        <w:rPr>
          <w:rFonts w:ascii="Times New Roman" w:hAnsi="Times New Roman"/>
        </w:rPr>
        <w:t>lamotrigin</w:t>
      </w:r>
      <w:r w:rsidR="007B1123">
        <w:rPr>
          <w:rFonts w:ascii="Times New Roman" w:hAnsi="Times New Roman"/>
        </w:rPr>
        <w:t>u</w:t>
      </w:r>
      <w:proofErr w:type="spellEnd"/>
      <w:r w:rsidR="007B1123">
        <w:rPr>
          <w:rFonts w:ascii="Times New Roman" w:hAnsi="Times New Roman"/>
        </w:rPr>
        <w:t xml:space="preserve"> grupėje, palyginti su </w:t>
      </w:r>
      <w:r w:rsidR="007B1123" w:rsidRPr="001E1F87">
        <w:rPr>
          <w:rFonts w:ascii="Times New Roman" w:hAnsi="Times New Roman"/>
        </w:rPr>
        <w:t>0 placebo</w:t>
      </w:r>
      <w:r w:rsidR="007B1123">
        <w:rPr>
          <w:rFonts w:ascii="Times New Roman" w:hAnsi="Times New Roman"/>
        </w:rPr>
        <w:t xml:space="preserve"> vartojimo grupėje</w:t>
      </w:r>
      <w:r w:rsidR="007B1123" w:rsidRPr="001E1F87">
        <w:rPr>
          <w:rFonts w:ascii="Times New Roman" w:hAnsi="Times New Roman"/>
        </w:rPr>
        <w:t xml:space="preserve"> (</w:t>
      </w:r>
      <w:r w:rsidR="007B1123">
        <w:rPr>
          <w:rFonts w:ascii="Times New Roman" w:hAnsi="Times New Roman"/>
        </w:rPr>
        <w:t>žr.</w:t>
      </w:r>
      <w:r w:rsidR="00E84C7E">
        <w:rPr>
          <w:rFonts w:ascii="Times New Roman" w:hAnsi="Times New Roman"/>
        </w:rPr>
        <w:t> </w:t>
      </w:r>
      <w:r w:rsidR="007B1123" w:rsidRPr="001E1F87">
        <w:rPr>
          <w:rFonts w:ascii="Times New Roman" w:hAnsi="Times New Roman"/>
        </w:rPr>
        <w:t>4.2</w:t>
      </w:r>
      <w:r w:rsidR="007B1123">
        <w:rPr>
          <w:rFonts w:ascii="Times New Roman" w:hAnsi="Times New Roman"/>
        </w:rPr>
        <w:t> skyrių</w:t>
      </w:r>
      <w:r w:rsidR="007B1123" w:rsidRPr="001E1F87">
        <w:rPr>
          <w:rFonts w:ascii="Times New Roman" w:hAnsi="Times New Roman"/>
        </w:rPr>
        <w:t>).</w:t>
      </w:r>
    </w:p>
    <w:p w14:paraId="73A91F80" w14:textId="77777777" w:rsidR="00385AEF" w:rsidRPr="00353EE7" w:rsidRDefault="00385AEF" w:rsidP="00385AEF">
      <w:pPr>
        <w:spacing w:after="0" w:line="240" w:lineRule="auto"/>
        <w:rPr>
          <w:rFonts w:ascii="Times New Roman" w:hAnsi="Times New Roman"/>
        </w:rPr>
      </w:pPr>
    </w:p>
    <w:p w14:paraId="3A2A69FC" w14:textId="77777777" w:rsidR="00385AEF" w:rsidRPr="00353EE7" w:rsidRDefault="00385AEF" w:rsidP="00385AEF">
      <w:pPr>
        <w:keepNext/>
        <w:spacing w:after="0" w:line="240" w:lineRule="auto"/>
        <w:ind w:left="567" w:hanging="567"/>
        <w:rPr>
          <w:rFonts w:ascii="Times New Roman" w:hAnsi="Times New Roman"/>
          <w:b/>
        </w:rPr>
      </w:pPr>
      <w:r w:rsidRPr="00353EE7">
        <w:rPr>
          <w:rFonts w:ascii="Times New Roman" w:hAnsi="Times New Roman"/>
          <w:b/>
        </w:rPr>
        <w:t>5.2</w:t>
      </w:r>
      <w:r w:rsidRPr="00353EE7">
        <w:rPr>
          <w:rFonts w:ascii="Times New Roman" w:hAnsi="Times New Roman"/>
          <w:b/>
        </w:rPr>
        <w:tab/>
      </w:r>
      <w:proofErr w:type="spellStart"/>
      <w:r w:rsidRPr="00353EE7">
        <w:rPr>
          <w:rFonts w:ascii="Times New Roman" w:hAnsi="Times New Roman"/>
          <w:b/>
        </w:rPr>
        <w:t>Farmakokinetinės</w:t>
      </w:r>
      <w:proofErr w:type="spellEnd"/>
      <w:r w:rsidRPr="00353EE7">
        <w:rPr>
          <w:rFonts w:ascii="Times New Roman" w:hAnsi="Times New Roman"/>
          <w:b/>
        </w:rPr>
        <w:t xml:space="preserve"> savybės </w:t>
      </w:r>
    </w:p>
    <w:p w14:paraId="0830C563" w14:textId="77777777" w:rsidR="00385AEF" w:rsidRPr="00353EE7" w:rsidRDefault="00385AEF" w:rsidP="00385AEF">
      <w:pPr>
        <w:keepNext/>
        <w:spacing w:after="0" w:line="240" w:lineRule="auto"/>
        <w:ind w:left="567" w:hanging="567"/>
        <w:rPr>
          <w:rFonts w:ascii="Times New Roman" w:hAnsi="Times New Roman"/>
        </w:rPr>
      </w:pPr>
    </w:p>
    <w:p w14:paraId="52111C76" w14:textId="77777777" w:rsidR="00385AEF" w:rsidRPr="00353EE7" w:rsidRDefault="00385AEF" w:rsidP="00385AEF">
      <w:pPr>
        <w:keepNext/>
        <w:spacing w:after="0" w:line="240" w:lineRule="auto"/>
        <w:rPr>
          <w:rFonts w:ascii="Times New Roman" w:hAnsi="Times New Roman"/>
          <w:u w:val="single"/>
        </w:rPr>
      </w:pPr>
      <w:r w:rsidRPr="00353EE7">
        <w:rPr>
          <w:rFonts w:ascii="Times New Roman" w:hAnsi="Times New Roman"/>
          <w:u w:val="single"/>
        </w:rPr>
        <w:t>Absorbcija</w:t>
      </w:r>
    </w:p>
    <w:p w14:paraId="757DCF3A" w14:textId="77777777" w:rsidR="00385AEF" w:rsidRPr="00353EE7" w:rsidRDefault="00385AEF" w:rsidP="00385AEF">
      <w:pPr>
        <w:keepNext/>
        <w:spacing w:after="0" w:line="240" w:lineRule="auto"/>
        <w:rPr>
          <w:rFonts w:ascii="Times New Roman" w:hAnsi="Times New Roman"/>
        </w:rPr>
      </w:pPr>
    </w:p>
    <w:p w14:paraId="7683E7A4" w14:textId="77777777" w:rsidR="00385AEF" w:rsidRPr="00353EE7" w:rsidRDefault="00385AEF" w:rsidP="00385AEF">
      <w:pPr>
        <w:keepNext/>
        <w:spacing w:after="0" w:line="240" w:lineRule="auto"/>
        <w:rPr>
          <w:rFonts w:ascii="Times New Roman" w:hAnsi="Times New Roman"/>
        </w:rPr>
      </w:pPr>
      <w:r w:rsidRPr="00353EE7">
        <w:rPr>
          <w:rFonts w:ascii="Times New Roman" w:hAnsi="Times New Roman"/>
        </w:rPr>
        <w:t xml:space="preserve">Visas </w:t>
      </w:r>
      <w:proofErr w:type="spellStart"/>
      <w:r w:rsidRPr="00353EE7">
        <w:rPr>
          <w:rFonts w:ascii="Times New Roman" w:hAnsi="Times New Roman"/>
        </w:rPr>
        <w:t>lamotriginas</w:t>
      </w:r>
      <w:proofErr w:type="spellEnd"/>
      <w:r w:rsidRPr="00353EE7">
        <w:rPr>
          <w:rFonts w:ascii="Times New Roman" w:hAnsi="Times New Roman"/>
        </w:rPr>
        <w:t xml:space="preserve"> greitai absorbuojamas iš žarnyno, ir tik nežymus jo kiekis </w:t>
      </w:r>
      <w:proofErr w:type="spellStart"/>
      <w:r w:rsidRPr="00353EE7">
        <w:rPr>
          <w:rFonts w:ascii="Times New Roman" w:hAnsi="Times New Roman"/>
        </w:rPr>
        <w:t>metabolizuojamas</w:t>
      </w:r>
      <w:proofErr w:type="spellEnd"/>
      <w:r w:rsidRPr="00353EE7">
        <w:rPr>
          <w:rFonts w:ascii="Times New Roman" w:hAnsi="Times New Roman"/>
        </w:rPr>
        <w:t xml:space="preserve"> pirmojo prasiskverbimo pro kepenis metu. Išgerto </w:t>
      </w:r>
      <w:proofErr w:type="spellStart"/>
      <w:r w:rsidRPr="00353EE7">
        <w:rPr>
          <w:rFonts w:ascii="Times New Roman" w:hAnsi="Times New Roman"/>
        </w:rPr>
        <w:t>lamotrigino</w:t>
      </w:r>
      <w:proofErr w:type="spellEnd"/>
      <w:r w:rsidRPr="00353EE7">
        <w:rPr>
          <w:rFonts w:ascii="Times New Roman" w:hAnsi="Times New Roman"/>
        </w:rPr>
        <w:t xml:space="preserve"> didžiausia koncentracija </w:t>
      </w:r>
      <w:r>
        <w:rPr>
          <w:rFonts w:ascii="Times New Roman" w:hAnsi="Times New Roman"/>
        </w:rPr>
        <w:t xml:space="preserve">kraujo </w:t>
      </w:r>
      <w:r w:rsidRPr="00353EE7">
        <w:rPr>
          <w:rFonts w:ascii="Times New Roman" w:hAnsi="Times New Roman"/>
        </w:rPr>
        <w:t xml:space="preserve">plazmoje atsiranda maždaug po 2,5 val. Po valgio vartojamo </w:t>
      </w:r>
      <w:proofErr w:type="spellStart"/>
      <w:r w:rsidRPr="00353EE7">
        <w:rPr>
          <w:rFonts w:ascii="Times New Roman" w:hAnsi="Times New Roman"/>
        </w:rPr>
        <w:t>lamotrigino</w:t>
      </w:r>
      <w:proofErr w:type="spellEnd"/>
      <w:r w:rsidRPr="00353EE7">
        <w:rPr>
          <w:rFonts w:ascii="Times New Roman" w:hAnsi="Times New Roman"/>
        </w:rPr>
        <w:t xml:space="preserve"> didžiausia koncentracija atsiranda šiek tiek vėliau, bet absorbcijos dydis nepakinta. Atskirų žmonių organizme didžiausios nusistovėjusios koncentracijos labai skiriasi, bet to paties žmogaus organizme ji kinta labai retai.</w:t>
      </w:r>
    </w:p>
    <w:p w14:paraId="3D5A7D48" w14:textId="77777777" w:rsidR="00385AEF" w:rsidRPr="00353EE7" w:rsidRDefault="00385AEF" w:rsidP="00385AEF">
      <w:pPr>
        <w:spacing w:after="0" w:line="240" w:lineRule="auto"/>
        <w:rPr>
          <w:rFonts w:ascii="Times New Roman" w:hAnsi="Times New Roman"/>
        </w:rPr>
      </w:pPr>
    </w:p>
    <w:p w14:paraId="538512FD" w14:textId="77777777" w:rsidR="00385AEF" w:rsidRPr="00353EE7" w:rsidRDefault="00385AEF" w:rsidP="00385AEF">
      <w:pPr>
        <w:keepNext/>
        <w:spacing w:after="0" w:line="240" w:lineRule="auto"/>
        <w:rPr>
          <w:rFonts w:ascii="Times New Roman" w:hAnsi="Times New Roman"/>
          <w:u w:val="single"/>
        </w:rPr>
      </w:pPr>
      <w:r w:rsidRPr="00353EE7">
        <w:rPr>
          <w:rFonts w:ascii="Times New Roman" w:hAnsi="Times New Roman"/>
          <w:u w:val="single"/>
        </w:rPr>
        <w:lastRenderedPageBreak/>
        <w:t>Pasiskirstymas</w:t>
      </w:r>
    </w:p>
    <w:p w14:paraId="333659F7" w14:textId="77777777" w:rsidR="00385AEF" w:rsidRPr="00353EE7" w:rsidRDefault="00385AEF" w:rsidP="00385AEF">
      <w:pPr>
        <w:keepNext/>
        <w:spacing w:after="0" w:line="240" w:lineRule="auto"/>
        <w:rPr>
          <w:rFonts w:ascii="Times New Roman" w:hAnsi="Times New Roman"/>
        </w:rPr>
      </w:pPr>
    </w:p>
    <w:p w14:paraId="47261B57" w14:textId="3FBA311D" w:rsidR="00385AEF" w:rsidRPr="00353EE7" w:rsidRDefault="00385AEF" w:rsidP="00385AEF">
      <w:pPr>
        <w:spacing w:after="0" w:line="240" w:lineRule="auto"/>
        <w:rPr>
          <w:rFonts w:ascii="Times New Roman" w:hAnsi="Times New Roman"/>
        </w:rPr>
      </w:pPr>
      <w:r w:rsidRPr="00353EE7">
        <w:rPr>
          <w:rFonts w:ascii="Times New Roman" w:hAnsi="Times New Roman"/>
        </w:rPr>
        <w:t>Maždaug 55</w:t>
      </w:r>
      <w:r w:rsidR="00E84C7E">
        <w:rPr>
          <w:rFonts w:ascii="Times New Roman" w:hAnsi="Times New Roman"/>
        </w:rPr>
        <w:t> </w:t>
      </w:r>
      <w:r w:rsidRPr="00353EE7">
        <w:rPr>
          <w:rFonts w:ascii="Times New Roman" w:hAnsi="Times New Roman"/>
        </w:rPr>
        <w:t xml:space="preserve">% vaistinio preparato prisijungia prie </w:t>
      </w:r>
      <w:r>
        <w:rPr>
          <w:rFonts w:ascii="Times New Roman" w:hAnsi="Times New Roman"/>
        </w:rPr>
        <w:t xml:space="preserve">kraujo </w:t>
      </w:r>
      <w:r w:rsidRPr="00353EE7">
        <w:rPr>
          <w:rFonts w:ascii="Times New Roman" w:hAnsi="Times New Roman"/>
        </w:rPr>
        <w:t xml:space="preserve">plazmos baltymų. Tikimybė, kad dėl išstūmimo iš jungties su </w:t>
      </w:r>
      <w:r>
        <w:rPr>
          <w:rFonts w:ascii="Times New Roman" w:hAnsi="Times New Roman"/>
        </w:rPr>
        <w:t xml:space="preserve">kraujo </w:t>
      </w:r>
      <w:r w:rsidRPr="00353EE7">
        <w:rPr>
          <w:rFonts w:ascii="Times New Roman" w:hAnsi="Times New Roman"/>
        </w:rPr>
        <w:t>plazmos baltymais pasireikš toksinis poveikis, labai maža.</w:t>
      </w:r>
    </w:p>
    <w:p w14:paraId="1BF3C4CE" w14:textId="77777777" w:rsidR="00385AEF" w:rsidRPr="00353EE7" w:rsidRDefault="00385AEF" w:rsidP="00385AEF">
      <w:pPr>
        <w:spacing w:after="0" w:line="240" w:lineRule="auto"/>
        <w:rPr>
          <w:rFonts w:ascii="Times New Roman" w:hAnsi="Times New Roman"/>
        </w:rPr>
      </w:pPr>
    </w:p>
    <w:p w14:paraId="71D1D166"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Pasiskirstymo tūris yra 0,92</w:t>
      </w:r>
      <w:r w:rsidRPr="00353EE7">
        <w:rPr>
          <w:rFonts w:ascii="Times New Roman" w:hAnsi="Times New Roman"/>
        </w:rPr>
        <w:noBreakHyphen/>
        <w:t>1,22 l/kg.</w:t>
      </w:r>
    </w:p>
    <w:p w14:paraId="195B2999" w14:textId="77777777" w:rsidR="00385AEF" w:rsidRPr="00353EE7" w:rsidRDefault="00385AEF" w:rsidP="00385AEF">
      <w:pPr>
        <w:spacing w:after="0" w:line="240" w:lineRule="auto"/>
        <w:rPr>
          <w:rFonts w:ascii="Times New Roman" w:hAnsi="Times New Roman"/>
        </w:rPr>
      </w:pPr>
    </w:p>
    <w:p w14:paraId="595789A7" w14:textId="77777777" w:rsidR="00385AEF" w:rsidRPr="00353EE7" w:rsidRDefault="00385AEF" w:rsidP="000B3F75">
      <w:pPr>
        <w:keepNext/>
        <w:spacing w:after="0" w:line="240" w:lineRule="auto"/>
        <w:rPr>
          <w:rFonts w:ascii="Times New Roman" w:hAnsi="Times New Roman"/>
          <w:u w:val="single"/>
        </w:rPr>
      </w:pPr>
      <w:proofErr w:type="spellStart"/>
      <w:r w:rsidRPr="00353EE7">
        <w:rPr>
          <w:rFonts w:ascii="Times New Roman" w:hAnsi="Times New Roman"/>
          <w:u w:val="single"/>
        </w:rPr>
        <w:t>Biotransformacija</w:t>
      </w:r>
      <w:proofErr w:type="spellEnd"/>
    </w:p>
    <w:p w14:paraId="0E48B8EB" w14:textId="77777777" w:rsidR="00385AEF" w:rsidRPr="00353EE7" w:rsidRDefault="00385AEF" w:rsidP="000B3F75">
      <w:pPr>
        <w:keepNext/>
        <w:spacing w:after="0" w:line="240" w:lineRule="auto"/>
        <w:rPr>
          <w:rFonts w:ascii="Times New Roman" w:hAnsi="Times New Roman"/>
        </w:rPr>
      </w:pPr>
    </w:p>
    <w:p w14:paraId="16EABC68"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Nustatyta, kad </w:t>
      </w:r>
      <w:proofErr w:type="spellStart"/>
      <w:r w:rsidRPr="00353EE7">
        <w:rPr>
          <w:rFonts w:ascii="Times New Roman" w:hAnsi="Times New Roman"/>
        </w:rPr>
        <w:t>lamotrigino</w:t>
      </w:r>
      <w:proofErr w:type="spellEnd"/>
      <w:r w:rsidRPr="00353EE7">
        <w:rPr>
          <w:rFonts w:ascii="Times New Roman" w:hAnsi="Times New Roman"/>
        </w:rPr>
        <w:t xml:space="preserve"> metabolizmą veikia fermentai UDF</w:t>
      </w:r>
      <w:r w:rsidRPr="00353EE7">
        <w:rPr>
          <w:rFonts w:ascii="Times New Roman" w:hAnsi="Times New Roman"/>
        </w:rPr>
        <w:noBreakHyphen/>
      </w:r>
      <w:proofErr w:type="spellStart"/>
      <w:r w:rsidRPr="00353EE7">
        <w:rPr>
          <w:rFonts w:ascii="Times New Roman" w:hAnsi="Times New Roman"/>
        </w:rPr>
        <w:t>gliukuroniltransferazės</w:t>
      </w:r>
      <w:proofErr w:type="spellEnd"/>
      <w:r w:rsidRPr="00353EE7">
        <w:rPr>
          <w:rFonts w:ascii="Times New Roman" w:hAnsi="Times New Roman"/>
        </w:rPr>
        <w:t>.</w:t>
      </w:r>
    </w:p>
    <w:p w14:paraId="464A9BA0" w14:textId="77777777" w:rsidR="00385AEF" w:rsidRPr="00353EE7" w:rsidRDefault="00385AEF" w:rsidP="00385AEF">
      <w:pPr>
        <w:spacing w:after="0" w:line="240" w:lineRule="auto"/>
        <w:rPr>
          <w:rFonts w:ascii="Times New Roman" w:hAnsi="Times New Roman"/>
        </w:rPr>
      </w:pPr>
    </w:p>
    <w:p w14:paraId="37412BA8"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Priklausomai nuo dozės, </w:t>
      </w:r>
      <w:proofErr w:type="spellStart"/>
      <w:r w:rsidRPr="00353EE7">
        <w:rPr>
          <w:rFonts w:ascii="Times New Roman" w:hAnsi="Times New Roman"/>
        </w:rPr>
        <w:t>lamotriginas</w:t>
      </w:r>
      <w:proofErr w:type="spellEnd"/>
      <w:r w:rsidRPr="00353EE7">
        <w:rPr>
          <w:rFonts w:ascii="Times New Roman" w:hAnsi="Times New Roman"/>
        </w:rPr>
        <w:t xml:space="preserve"> gali vidutiniškai sužadinti savo paties metabolizmą. Vis dėlto duomenų, kad </w:t>
      </w:r>
      <w:proofErr w:type="spellStart"/>
      <w:r w:rsidRPr="00353EE7">
        <w:rPr>
          <w:rFonts w:ascii="Times New Roman" w:hAnsi="Times New Roman"/>
        </w:rPr>
        <w:t>lamotriginas</w:t>
      </w:r>
      <w:proofErr w:type="spellEnd"/>
      <w:r w:rsidRPr="00353EE7">
        <w:rPr>
          <w:rFonts w:ascii="Times New Roman" w:hAnsi="Times New Roman"/>
        </w:rPr>
        <w:t xml:space="preserve"> veiktų kitų AEVP farmakokinetiką, negauta. Duomenys rodo, kad </w:t>
      </w:r>
      <w:proofErr w:type="spellStart"/>
      <w:r w:rsidRPr="00353EE7">
        <w:rPr>
          <w:rFonts w:ascii="Times New Roman" w:hAnsi="Times New Roman"/>
        </w:rPr>
        <w:t>lamotrigino</w:t>
      </w:r>
      <w:proofErr w:type="spellEnd"/>
      <w:r w:rsidRPr="00353EE7">
        <w:rPr>
          <w:rFonts w:ascii="Times New Roman" w:hAnsi="Times New Roman"/>
        </w:rPr>
        <w:t xml:space="preserve"> sąveikos su kitais vaistiniais preparatais, kurių metabolizmą veikia </w:t>
      </w:r>
      <w:proofErr w:type="spellStart"/>
      <w:r w:rsidRPr="00353EE7">
        <w:rPr>
          <w:rFonts w:ascii="Times New Roman" w:hAnsi="Times New Roman"/>
        </w:rPr>
        <w:t>citochromo</w:t>
      </w:r>
      <w:proofErr w:type="spellEnd"/>
      <w:r w:rsidRPr="00353EE7">
        <w:rPr>
          <w:rFonts w:ascii="Times New Roman" w:hAnsi="Times New Roman"/>
        </w:rPr>
        <w:t xml:space="preserve"> P450 </w:t>
      </w:r>
      <w:proofErr w:type="spellStart"/>
      <w:r w:rsidRPr="00353EE7">
        <w:rPr>
          <w:rFonts w:ascii="Times New Roman" w:hAnsi="Times New Roman"/>
        </w:rPr>
        <w:t>izofermentai</w:t>
      </w:r>
      <w:proofErr w:type="spellEnd"/>
      <w:r w:rsidRPr="00353EE7">
        <w:rPr>
          <w:rFonts w:ascii="Times New Roman" w:hAnsi="Times New Roman"/>
        </w:rPr>
        <w:t>, pasireikšti neturėtų.</w:t>
      </w:r>
    </w:p>
    <w:p w14:paraId="5A34A066" w14:textId="77777777" w:rsidR="00385AEF" w:rsidRPr="00353EE7" w:rsidRDefault="00385AEF" w:rsidP="00385AEF">
      <w:pPr>
        <w:spacing w:after="0" w:line="240" w:lineRule="auto"/>
        <w:rPr>
          <w:rFonts w:ascii="Times New Roman" w:hAnsi="Times New Roman"/>
        </w:rPr>
      </w:pPr>
    </w:p>
    <w:p w14:paraId="2FFA5720" w14:textId="77777777" w:rsidR="00385AEF" w:rsidRPr="00353EE7" w:rsidRDefault="00385AEF" w:rsidP="00E767B2">
      <w:pPr>
        <w:keepNext/>
        <w:spacing w:after="0" w:line="240" w:lineRule="auto"/>
        <w:rPr>
          <w:rFonts w:ascii="Times New Roman" w:hAnsi="Times New Roman"/>
          <w:u w:val="single"/>
        </w:rPr>
      </w:pPr>
      <w:r w:rsidRPr="00353EE7">
        <w:rPr>
          <w:rFonts w:ascii="Times New Roman" w:hAnsi="Times New Roman"/>
          <w:u w:val="single"/>
        </w:rPr>
        <w:t>Eliminacija</w:t>
      </w:r>
    </w:p>
    <w:p w14:paraId="31ED39F2" w14:textId="77777777" w:rsidR="00385AEF" w:rsidRPr="00353EE7" w:rsidRDefault="00385AEF" w:rsidP="00E767B2">
      <w:pPr>
        <w:keepNext/>
        <w:spacing w:after="0" w:line="240" w:lineRule="auto"/>
        <w:rPr>
          <w:rFonts w:ascii="Times New Roman" w:hAnsi="Times New Roman"/>
        </w:rPr>
      </w:pPr>
    </w:p>
    <w:p w14:paraId="74D4D227"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Tariamasis klirensas iš sveikų asmenų plazmos yra maždaug 30 ml/min. Didelė dalis </w:t>
      </w:r>
      <w:proofErr w:type="spellStart"/>
      <w:r w:rsidRPr="00353EE7">
        <w:rPr>
          <w:rFonts w:ascii="Times New Roman" w:hAnsi="Times New Roman"/>
        </w:rPr>
        <w:t>lamotrigino</w:t>
      </w:r>
      <w:proofErr w:type="spellEnd"/>
      <w:r w:rsidRPr="00353EE7">
        <w:rPr>
          <w:rFonts w:ascii="Times New Roman" w:hAnsi="Times New Roman"/>
        </w:rPr>
        <w:t xml:space="preserve"> </w:t>
      </w:r>
      <w:proofErr w:type="spellStart"/>
      <w:r w:rsidRPr="00353EE7">
        <w:rPr>
          <w:rFonts w:ascii="Times New Roman" w:hAnsi="Times New Roman"/>
        </w:rPr>
        <w:t>metabolizuojama</w:t>
      </w:r>
      <w:proofErr w:type="spellEnd"/>
      <w:r w:rsidRPr="00353EE7">
        <w:rPr>
          <w:rFonts w:ascii="Times New Roman" w:hAnsi="Times New Roman"/>
        </w:rPr>
        <w:t xml:space="preserve"> ir vėliau su šlapimu šalinami jo </w:t>
      </w:r>
      <w:proofErr w:type="spellStart"/>
      <w:r w:rsidRPr="00353EE7">
        <w:rPr>
          <w:rFonts w:ascii="Times New Roman" w:hAnsi="Times New Roman"/>
        </w:rPr>
        <w:t>gliukuronidai</w:t>
      </w:r>
      <w:proofErr w:type="spellEnd"/>
      <w:r w:rsidRPr="00353EE7">
        <w:rPr>
          <w:rFonts w:ascii="Times New Roman" w:hAnsi="Times New Roman"/>
        </w:rPr>
        <w:t xml:space="preserve">. Su šlapimu šalinama mažiau kaip 10 % nepakitusio vaistinio preparato. Tik maždaug 2 % su </w:t>
      </w:r>
      <w:proofErr w:type="spellStart"/>
      <w:r w:rsidRPr="00353EE7">
        <w:rPr>
          <w:rFonts w:ascii="Times New Roman" w:hAnsi="Times New Roman"/>
        </w:rPr>
        <w:t>lamotriginu</w:t>
      </w:r>
      <w:proofErr w:type="spellEnd"/>
      <w:r w:rsidRPr="00353EE7">
        <w:rPr>
          <w:rFonts w:ascii="Times New Roman" w:hAnsi="Times New Roman"/>
        </w:rPr>
        <w:t xml:space="preserve"> susijusių medžiagų šalinama su išmatomis. Tariamasis klirensas ir pusinės eliminacijos periodas nuo dozės nepriklauso. Pusinės eliminacijos periodas iš sveikų asmenų plazmos trunka maždaug 33 val. (nuo 14 iki 103 valandų). Tyrimo su </w:t>
      </w:r>
      <w:proofErr w:type="spellStart"/>
      <w:r w:rsidRPr="00353EE7">
        <w:rPr>
          <w:rFonts w:ascii="Times New Roman" w:hAnsi="Times New Roman"/>
        </w:rPr>
        <w:t>Žilberto</w:t>
      </w:r>
      <w:proofErr w:type="spellEnd"/>
      <w:r w:rsidRPr="00353EE7">
        <w:rPr>
          <w:rFonts w:ascii="Times New Roman" w:hAnsi="Times New Roman"/>
        </w:rPr>
        <w:t xml:space="preserve"> (</w:t>
      </w:r>
      <w:proofErr w:type="spellStart"/>
      <w:r w:rsidRPr="00353EE7">
        <w:rPr>
          <w:rFonts w:ascii="Times New Roman" w:hAnsi="Times New Roman"/>
          <w:i/>
        </w:rPr>
        <w:t>Gilbert</w:t>
      </w:r>
      <w:proofErr w:type="spellEnd"/>
      <w:r w:rsidRPr="00353EE7">
        <w:rPr>
          <w:rFonts w:ascii="Times New Roman" w:hAnsi="Times New Roman"/>
          <w:i/>
        </w:rPr>
        <w:t>)</w:t>
      </w:r>
      <w:r w:rsidRPr="00353EE7">
        <w:rPr>
          <w:rFonts w:ascii="Times New Roman" w:hAnsi="Times New Roman"/>
        </w:rPr>
        <w:t xml:space="preserve"> sindromu sergančiais asmenimis duomenimis, vidutinis tariamas klirensas sumažėja 32 %, palyginti su sveikų kontrolinės grupės pacientų, bet rodmenys atitinka visos populiacijos normos ribas.</w:t>
      </w:r>
    </w:p>
    <w:p w14:paraId="238F08D2" w14:textId="77777777" w:rsidR="00385AEF" w:rsidRPr="00353EE7" w:rsidRDefault="00385AEF" w:rsidP="00385AEF">
      <w:pPr>
        <w:spacing w:after="0" w:line="240" w:lineRule="auto"/>
        <w:rPr>
          <w:rFonts w:ascii="Times New Roman" w:hAnsi="Times New Roman"/>
        </w:rPr>
      </w:pPr>
    </w:p>
    <w:p w14:paraId="4152346F" w14:textId="0B8B7E68" w:rsidR="00385AEF" w:rsidRPr="00353EE7" w:rsidRDefault="00385AEF" w:rsidP="00385AEF">
      <w:pPr>
        <w:spacing w:after="0" w:line="240" w:lineRule="auto"/>
        <w:rPr>
          <w:rFonts w:ascii="Times New Roman" w:hAnsi="Times New Roman"/>
        </w:rPr>
      </w:pPr>
      <w:proofErr w:type="spellStart"/>
      <w:r w:rsidRPr="00353EE7">
        <w:rPr>
          <w:rFonts w:ascii="Times New Roman" w:hAnsi="Times New Roman"/>
        </w:rPr>
        <w:t>Lamotrigino</w:t>
      </w:r>
      <w:proofErr w:type="spellEnd"/>
      <w:r w:rsidRPr="00353EE7">
        <w:rPr>
          <w:rFonts w:ascii="Times New Roman" w:hAnsi="Times New Roman"/>
        </w:rPr>
        <w:t xml:space="preserve"> pusinės eliminacijos periodą labai veikia kartu vartojami vaistiniai preparatai. Vidutinis pusinės eliminacijos periodas sutrumpėja ir trunka maždaug 14 val., kartu vartojant </w:t>
      </w:r>
      <w:proofErr w:type="spellStart"/>
      <w:r w:rsidRPr="00353EE7">
        <w:rPr>
          <w:rFonts w:ascii="Times New Roman" w:hAnsi="Times New Roman"/>
        </w:rPr>
        <w:t>gliukuronizaciją</w:t>
      </w:r>
      <w:proofErr w:type="spellEnd"/>
      <w:r w:rsidRPr="00353EE7">
        <w:rPr>
          <w:rFonts w:ascii="Times New Roman" w:hAnsi="Times New Roman"/>
        </w:rPr>
        <w:t xml:space="preserve"> sužadinančių vaistinių preparatų (pvz., </w:t>
      </w:r>
      <w:proofErr w:type="spellStart"/>
      <w:r w:rsidRPr="00353EE7">
        <w:rPr>
          <w:rFonts w:ascii="Times New Roman" w:hAnsi="Times New Roman"/>
        </w:rPr>
        <w:t>karbamazepiną</w:t>
      </w:r>
      <w:proofErr w:type="spellEnd"/>
      <w:r w:rsidRPr="00353EE7">
        <w:rPr>
          <w:rFonts w:ascii="Times New Roman" w:hAnsi="Times New Roman"/>
        </w:rPr>
        <w:t xml:space="preserve">, </w:t>
      </w:r>
      <w:proofErr w:type="spellStart"/>
      <w:r w:rsidRPr="00353EE7">
        <w:rPr>
          <w:rFonts w:ascii="Times New Roman" w:hAnsi="Times New Roman"/>
        </w:rPr>
        <w:t>fenitoiną</w:t>
      </w:r>
      <w:proofErr w:type="spellEnd"/>
      <w:r w:rsidRPr="00353EE7">
        <w:rPr>
          <w:rFonts w:ascii="Times New Roman" w:hAnsi="Times New Roman"/>
        </w:rPr>
        <w:t xml:space="preserve">), o kartu vartojant vieną </w:t>
      </w:r>
      <w:proofErr w:type="spellStart"/>
      <w:r w:rsidRPr="00353EE7">
        <w:rPr>
          <w:rFonts w:ascii="Times New Roman" w:hAnsi="Times New Roman"/>
        </w:rPr>
        <w:t>valproatą</w:t>
      </w:r>
      <w:proofErr w:type="spellEnd"/>
      <w:r w:rsidRPr="00353EE7">
        <w:rPr>
          <w:rFonts w:ascii="Times New Roman" w:hAnsi="Times New Roman"/>
        </w:rPr>
        <w:t>, pailgėja ir trunka maždaug 70 val. (žr.</w:t>
      </w:r>
      <w:r w:rsidR="00E84C7E">
        <w:rPr>
          <w:rFonts w:ascii="Times New Roman" w:hAnsi="Times New Roman"/>
        </w:rPr>
        <w:t> </w:t>
      </w:r>
      <w:r w:rsidRPr="00353EE7">
        <w:rPr>
          <w:rFonts w:ascii="Times New Roman" w:hAnsi="Times New Roman"/>
        </w:rPr>
        <w:t>4.2</w:t>
      </w:r>
      <w:r w:rsidR="00E84C7E">
        <w:rPr>
          <w:rFonts w:ascii="Times New Roman" w:hAnsi="Times New Roman"/>
        </w:rPr>
        <w:t> </w:t>
      </w:r>
      <w:r w:rsidRPr="00353EE7">
        <w:rPr>
          <w:rFonts w:ascii="Times New Roman" w:hAnsi="Times New Roman"/>
        </w:rPr>
        <w:t>skyrių).</w:t>
      </w:r>
    </w:p>
    <w:p w14:paraId="09B25F7E" w14:textId="77777777" w:rsidR="00385AEF" w:rsidRPr="00353EE7" w:rsidRDefault="00385AEF" w:rsidP="00385AEF">
      <w:pPr>
        <w:spacing w:after="0" w:line="240" w:lineRule="auto"/>
        <w:rPr>
          <w:rFonts w:ascii="Times New Roman" w:hAnsi="Times New Roman"/>
        </w:rPr>
      </w:pPr>
    </w:p>
    <w:p w14:paraId="1B061E19" w14:textId="77777777" w:rsidR="00385AEF" w:rsidRPr="00353EE7" w:rsidRDefault="00385AEF" w:rsidP="00385AEF">
      <w:pPr>
        <w:keepNext/>
        <w:spacing w:after="0" w:line="240" w:lineRule="auto"/>
        <w:ind w:left="1701" w:hanging="1701"/>
        <w:rPr>
          <w:rFonts w:ascii="Times New Roman" w:hAnsi="Times New Roman"/>
          <w:u w:val="single"/>
        </w:rPr>
      </w:pPr>
      <w:r w:rsidRPr="00353EE7">
        <w:rPr>
          <w:rFonts w:ascii="Times New Roman" w:hAnsi="Times New Roman"/>
          <w:u w:val="single"/>
        </w:rPr>
        <w:t>Tiesinis / netiesinis pobūdis</w:t>
      </w:r>
    </w:p>
    <w:p w14:paraId="54BD56D5" w14:textId="77777777" w:rsidR="00385AEF" w:rsidRPr="00353EE7" w:rsidRDefault="00385AEF" w:rsidP="00385AEF">
      <w:pPr>
        <w:keepNext/>
        <w:spacing w:after="0" w:line="240" w:lineRule="auto"/>
        <w:ind w:left="1701" w:hanging="1701"/>
        <w:rPr>
          <w:rFonts w:ascii="Times New Roman" w:hAnsi="Times New Roman"/>
        </w:rPr>
      </w:pPr>
    </w:p>
    <w:p w14:paraId="7EB91A98"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Vartojant ne didesnes kaip 450 mg dozes (didžiausia tirta vienkartinė dozė), </w:t>
      </w:r>
      <w:proofErr w:type="spellStart"/>
      <w:r w:rsidRPr="00353EE7">
        <w:rPr>
          <w:rFonts w:ascii="Times New Roman" w:hAnsi="Times New Roman"/>
        </w:rPr>
        <w:t>lamotrigino</w:t>
      </w:r>
      <w:proofErr w:type="spellEnd"/>
      <w:r w:rsidRPr="00353EE7">
        <w:rPr>
          <w:rFonts w:ascii="Times New Roman" w:hAnsi="Times New Roman"/>
        </w:rPr>
        <w:t xml:space="preserve"> farmakokinetika yra linijinė.</w:t>
      </w:r>
    </w:p>
    <w:p w14:paraId="1E3E24AB" w14:textId="77777777" w:rsidR="00385AEF" w:rsidRPr="00353EE7" w:rsidRDefault="00385AEF" w:rsidP="00385AEF">
      <w:pPr>
        <w:spacing w:after="0" w:line="240" w:lineRule="auto"/>
        <w:rPr>
          <w:rFonts w:ascii="Times New Roman" w:hAnsi="Times New Roman"/>
        </w:rPr>
      </w:pPr>
    </w:p>
    <w:p w14:paraId="511179E1" w14:textId="77777777" w:rsidR="00385AEF" w:rsidRPr="00353EE7" w:rsidRDefault="00385AEF" w:rsidP="00385AEF">
      <w:pPr>
        <w:spacing w:after="0" w:line="240" w:lineRule="auto"/>
        <w:rPr>
          <w:rFonts w:ascii="Times New Roman" w:hAnsi="Times New Roman"/>
          <w:u w:val="single"/>
        </w:rPr>
      </w:pPr>
      <w:r w:rsidRPr="00353EE7">
        <w:rPr>
          <w:rFonts w:ascii="Times New Roman" w:hAnsi="Times New Roman"/>
          <w:u w:val="single"/>
        </w:rPr>
        <w:t>Ypatingos populiacijos</w:t>
      </w:r>
    </w:p>
    <w:p w14:paraId="267D8AB3" w14:textId="77777777" w:rsidR="00385AEF" w:rsidRPr="00353EE7" w:rsidRDefault="00385AEF" w:rsidP="00385AEF">
      <w:pPr>
        <w:spacing w:after="0" w:line="240" w:lineRule="auto"/>
        <w:rPr>
          <w:rFonts w:ascii="Times New Roman" w:hAnsi="Times New Roman"/>
        </w:rPr>
      </w:pPr>
    </w:p>
    <w:p w14:paraId="393EC653" w14:textId="77777777" w:rsidR="00385AEF" w:rsidRPr="00FF14FE" w:rsidRDefault="00385AEF" w:rsidP="00385AEF">
      <w:pPr>
        <w:spacing w:after="0" w:line="240" w:lineRule="auto"/>
        <w:rPr>
          <w:rFonts w:ascii="Times New Roman" w:hAnsi="Times New Roman"/>
          <w:i/>
        </w:rPr>
      </w:pPr>
      <w:r w:rsidRPr="00FF14FE">
        <w:rPr>
          <w:rFonts w:ascii="Times New Roman" w:hAnsi="Times New Roman"/>
          <w:i/>
        </w:rPr>
        <w:t>Vaikai</w:t>
      </w:r>
    </w:p>
    <w:p w14:paraId="384B3B10" w14:textId="33EA9DBB"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Klirensas iš vaikų organizmo, skaičiuojant pagal kūno svorį, yra didesnis negu iš suaugusiųjų, didžiausias – iš jaunesnių nei penkerių metų vaikų organizmo. </w:t>
      </w:r>
      <w:proofErr w:type="spellStart"/>
      <w:r w:rsidRPr="00353EE7">
        <w:rPr>
          <w:rFonts w:ascii="Times New Roman" w:hAnsi="Times New Roman"/>
        </w:rPr>
        <w:t>Lamotrigino</w:t>
      </w:r>
      <w:proofErr w:type="spellEnd"/>
      <w:r w:rsidRPr="00353EE7">
        <w:rPr>
          <w:rFonts w:ascii="Times New Roman" w:hAnsi="Times New Roman"/>
        </w:rPr>
        <w:t xml:space="preserve"> pusinės eliminacijos periodas vaikų organizme paprastai yra trumpesnis nei suaugusiųjų, o vartojant kartu su fermentus sužadinančiais vaistiniais preparatais (pvz., </w:t>
      </w:r>
      <w:proofErr w:type="spellStart"/>
      <w:r w:rsidRPr="00353EE7">
        <w:rPr>
          <w:rFonts w:ascii="Times New Roman" w:hAnsi="Times New Roman"/>
        </w:rPr>
        <w:t>karbamazepinu</w:t>
      </w:r>
      <w:proofErr w:type="spellEnd"/>
      <w:r w:rsidRPr="00353EE7">
        <w:rPr>
          <w:rFonts w:ascii="Times New Roman" w:hAnsi="Times New Roman"/>
        </w:rPr>
        <w:t xml:space="preserve">, </w:t>
      </w:r>
      <w:proofErr w:type="spellStart"/>
      <w:r w:rsidRPr="00353EE7">
        <w:rPr>
          <w:rFonts w:ascii="Times New Roman" w:hAnsi="Times New Roman"/>
        </w:rPr>
        <w:t>fenitoinu</w:t>
      </w:r>
      <w:proofErr w:type="spellEnd"/>
      <w:r w:rsidRPr="00353EE7">
        <w:rPr>
          <w:rFonts w:ascii="Times New Roman" w:hAnsi="Times New Roman"/>
        </w:rPr>
        <w:t xml:space="preserve">), vidutinis pusinės eliminacijos periodas trunka maždaug 7 val. Kartu vartojant vieną </w:t>
      </w:r>
      <w:proofErr w:type="spellStart"/>
      <w:r w:rsidRPr="00353EE7">
        <w:rPr>
          <w:rFonts w:ascii="Times New Roman" w:hAnsi="Times New Roman"/>
        </w:rPr>
        <w:t>valproatą</w:t>
      </w:r>
      <w:proofErr w:type="spellEnd"/>
      <w:r w:rsidRPr="00353EE7">
        <w:rPr>
          <w:rFonts w:ascii="Times New Roman" w:hAnsi="Times New Roman"/>
        </w:rPr>
        <w:t>, šio periodo vidutinė trukmė pailgėja ir būna 45–50 val. (žr.</w:t>
      </w:r>
      <w:r w:rsidR="00E84C7E">
        <w:rPr>
          <w:rFonts w:ascii="Times New Roman" w:hAnsi="Times New Roman"/>
        </w:rPr>
        <w:t> </w:t>
      </w:r>
      <w:r w:rsidRPr="00353EE7">
        <w:rPr>
          <w:rFonts w:ascii="Times New Roman" w:hAnsi="Times New Roman"/>
        </w:rPr>
        <w:t>4.2</w:t>
      </w:r>
      <w:r w:rsidR="00E84C7E">
        <w:rPr>
          <w:rFonts w:ascii="Times New Roman" w:hAnsi="Times New Roman"/>
        </w:rPr>
        <w:t> </w:t>
      </w:r>
      <w:r w:rsidRPr="00353EE7">
        <w:rPr>
          <w:rFonts w:ascii="Times New Roman" w:hAnsi="Times New Roman"/>
        </w:rPr>
        <w:t>skyrių).</w:t>
      </w:r>
    </w:p>
    <w:p w14:paraId="3925B7A5" w14:textId="77777777" w:rsidR="00385AEF" w:rsidRPr="00353EE7" w:rsidRDefault="00385AEF" w:rsidP="00385AEF">
      <w:pPr>
        <w:spacing w:after="0" w:line="240" w:lineRule="auto"/>
        <w:rPr>
          <w:rFonts w:ascii="Times New Roman" w:hAnsi="Times New Roman"/>
        </w:rPr>
      </w:pPr>
    </w:p>
    <w:p w14:paraId="7702FED1" w14:textId="77777777" w:rsidR="00385AEF" w:rsidRPr="00FF14FE" w:rsidRDefault="00385AEF" w:rsidP="00385AEF">
      <w:pPr>
        <w:spacing w:after="0" w:line="240" w:lineRule="auto"/>
        <w:rPr>
          <w:rFonts w:ascii="Times New Roman" w:hAnsi="Times New Roman"/>
          <w:i/>
        </w:rPr>
      </w:pPr>
      <w:r w:rsidRPr="00FF14FE">
        <w:rPr>
          <w:rFonts w:ascii="Times New Roman" w:hAnsi="Times New Roman"/>
          <w:i/>
        </w:rPr>
        <w:t>Kūdikiai ir vaikai nuo 2 iki 26 mėnesių</w:t>
      </w:r>
    </w:p>
    <w:p w14:paraId="48F69BE0" w14:textId="4AB1D584" w:rsidR="00385AEF" w:rsidRPr="00353EE7" w:rsidRDefault="00385AEF" w:rsidP="00385AEF">
      <w:pPr>
        <w:spacing w:after="0" w:line="240" w:lineRule="auto"/>
        <w:rPr>
          <w:rFonts w:ascii="Times New Roman" w:hAnsi="Times New Roman"/>
        </w:rPr>
      </w:pPr>
      <w:r w:rsidRPr="00353EE7">
        <w:rPr>
          <w:rFonts w:ascii="Times New Roman" w:hAnsi="Times New Roman"/>
        </w:rPr>
        <w:t>143 kūdikių ir vaikų (2</w:t>
      </w:r>
      <w:r w:rsidRPr="00353EE7">
        <w:rPr>
          <w:rFonts w:ascii="Times New Roman" w:hAnsi="Times New Roman"/>
        </w:rPr>
        <w:noBreakHyphen/>
        <w:t>26 mėnesių, svoris 3</w:t>
      </w:r>
      <w:r w:rsidRPr="00353EE7">
        <w:rPr>
          <w:rFonts w:ascii="Times New Roman" w:hAnsi="Times New Roman"/>
        </w:rPr>
        <w:noBreakHyphen/>
        <w:t xml:space="preserve">16 kg) organizme klirensas sumažėjo, palyginti su to paties svorio vyresniais kaip 2 metų vaikais, kurie gėrė panašią dozę, apskaičiuotą kilogramui kūno svorio. </w:t>
      </w:r>
      <w:r>
        <w:rPr>
          <w:rFonts w:ascii="Times New Roman" w:hAnsi="Times New Roman"/>
        </w:rPr>
        <w:t>Buvo apskaičiuota, kad v</w:t>
      </w:r>
      <w:r w:rsidRPr="00353EE7">
        <w:rPr>
          <w:rFonts w:ascii="Times New Roman" w:hAnsi="Times New Roman"/>
        </w:rPr>
        <w:t>idutinis pusinės eliminacijos periodas</w:t>
      </w:r>
      <w:r>
        <w:rPr>
          <w:rFonts w:ascii="Times New Roman" w:hAnsi="Times New Roman"/>
        </w:rPr>
        <w:t xml:space="preserve"> </w:t>
      </w:r>
      <w:r w:rsidRPr="00353EE7">
        <w:rPr>
          <w:rFonts w:ascii="Times New Roman" w:hAnsi="Times New Roman"/>
        </w:rPr>
        <w:t>jaunesniems nei 26 mėnesių kūdikiams</w:t>
      </w:r>
      <w:r>
        <w:rPr>
          <w:rFonts w:ascii="Times New Roman" w:hAnsi="Times New Roman"/>
        </w:rPr>
        <w:t xml:space="preserve">, gydomiems </w:t>
      </w:r>
      <w:proofErr w:type="spellStart"/>
      <w:r w:rsidRPr="00353EE7">
        <w:rPr>
          <w:rFonts w:ascii="Times New Roman" w:hAnsi="Times New Roman"/>
        </w:rPr>
        <w:t>izofermentus</w:t>
      </w:r>
      <w:proofErr w:type="spellEnd"/>
      <w:r w:rsidRPr="00353EE7">
        <w:rPr>
          <w:rFonts w:ascii="Times New Roman" w:hAnsi="Times New Roman"/>
        </w:rPr>
        <w:t xml:space="preserve"> sužadinan</w:t>
      </w:r>
      <w:r>
        <w:rPr>
          <w:rFonts w:ascii="Times New Roman" w:hAnsi="Times New Roman"/>
        </w:rPr>
        <w:t>čiais vaistiniais preparatais, yra</w:t>
      </w:r>
      <w:r w:rsidRPr="00353EE7">
        <w:rPr>
          <w:rFonts w:ascii="Times New Roman" w:hAnsi="Times New Roman"/>
        </w:rPr>
        <w:t xml:space="preserve"> 23 valand</w:t>
      </w:r>
      <w:r>
        <w:rPr>
          <w:rFonts w:ascii="Times New Roman" w:hAnsi="Times New Roman"/>
        </w:rPr>
        <w:t>os</w:t>
      </w:r>
      <w:r w:rsidRPr="00353EE7">
        <w:rPr>
          <w:rFonts w:ascii="Times New Roman" w:hAnsi="Times New Roman"/>
        </w:rPr>
        <w:t xml:space="preserve">, kartu vartojant </w:t>
      </w:r>
      <w:proofErr w:type="spellStart"/>
      <w:r w:rsidRPr="00353EE7">
        <w:rPr>
          <w:rFonts w:ascii="Times New Roman" w:hAnsi="Times New Roman"/>
        </w:rPr>
        <w:t>valproatą</w:t>
      </w:r>
      <w:proofErr w:type="spellEnd"/>
      <w:r w:rsidRPr="00353EE7">
        <w:rPr>
          <w:rFonts w:ascii="Times New Roman" w:hAnsi="Times New Roman"/>
        </w:rPr>
        <w:t xml:space="preserve"> </w:t>
      </w:r>
      <w:r>
        <w:rPr>
          <w:rFonts w:ascii="Times New Roman" w:hAnsi="Times New Roman"/>
        </w:rPr>
        <w:sym w:font="Symbol" w:char="F02D"/>
      </w:r>
      <w:r>
        <w:rPr>
          <w:rFonts w:ascii="Times New Roman" w:hAnsi="Times New Roman"/>
        </w:rPr>
        <w:t xml:space="preserve"> </w:t>
      </w:r>
      <w:r w:rsidRPr="00353EE7">
        <w:rPr>
          <w:rFonts w:ascii="Times New Roman" w:hAnsi="Times New Roman"/>
        </w:rPr>
        <w:t>136 valand</w:t>
      </w:r>
      <w:r>
        <w:rPr>
          <w:rFonts w:ascii="Times New Roman" w:hAnsi="Times New Roman"/>
        </w:rPr>
        <w:t xml:space="preserve">os, o </w:t>
      </w:r>
      <w:r w:rsidRPr="00353EE7">
        <w:rPr>
          <w:rFonts w:ascii="Times New Roman" w:hAnsi="Times New Roman"/>
        </w:rPr>
        <w:t xml:space="preserve">asmenims, kurie gydomi be </w:t>
      </w:r>
      <w:proofErr w:type="spellStart"/>
      <w:r w:rsidRPr="00353EE7">
        <w:rPr>
          <w:rFonts w:ascii="Times New Roman" w:hAnsi="Times New Roman"/>
        </w:rPr>
        <w:t>izofermentus</w:t>
      </w:r>
      <w:proofErr w:type="spellEnd"/>
      <w:r w:rsidRPr="00353EE7">
        <w:rPr>
          <w:rFonts w:ascii="Times New Roman" w:hAnsi="Times New Roman"/>
        </w:rPr>
        <w:t xml:space="preserve"> sužadinančių ar slopinančių vaistinių preparatų</w:t>
      </w:r>
      <w:r>
        <w:rPr>
          <w:rFonts w:ascii="Times New Roman" w:hAnsi="Times New Roman"/>
        </w:rPr>
        <w:t xml:space="preserve"> </w:t>
      </w:r>
      <w:r>
        <w:rPr>
          <w:rFonts w:ascii="Times New Roman" w:hAnsi="Times New Roman"/>
        </w:rPr>
        <w:sym w:font="Symbol" w:char="F02D"/>
      </w:r>
      <w:r>
        <w:rPr>
          <w:rFonts w:ascii="Times New Roman" w:hAnsi="Times New Roman"/>
        </w:rPr>
        <w:t xml:space="preserve"> </w:t>
      </w:r>
      <w:r w:rsidRPr="00353EE7">
        <w:rPr>
          <w:rFonts w:ascii="Times New Roman" w:hAnsi="Times New Roman"/>
        </w:rPr>
        <w:t>38 valand</w:t>
      </w:r>
      <w:r>
        <w:rPr>
          <w:rFonts w:ascii="Times New Roman" w:hAnsi="Times New Roman"/>
        </w:rPr>
        <w:t xml:space="preserve">os. </w:t>
      </w:r>
      <w:r w:rsidRPr="00353EE7">
        <w:rPr>
          <w:rFonts w:ascii="Times New Roman" w:hAnsi="Times New Roman"/>
        </w:rPr>
        <w:t>Skirtingų 2</w:t>
      </w:r>
      <w:r w:rsidRPr="00353EE7">
        <w:rPr>
          <w:rFonts w:ascii="Times New Roman" w:hAnsi="Times New Roman"/>
        </w:rPr>
        <w:noBreakHyphen/>
        <w:t>26 mėnesių kūdikių ir vaikų organizme išgerto vaistinio preparato klirenso kintamumas buvo labai didelis (47</w:t>
      </w:r>
      <w:r w:rsidR="00E84C7E">
        <w:rPr>
          <w:rFonts w:ascii="Times New Roman" w:hAnsi="Times New Roman"/>
        </w:rPr>
        <w:t> </w:t>
      </w:r>
      <w:r w:rsidRPr="00353EE7">
        <w:rPr>
          <w:rFonts w:ascii="Times New Roman" w:hAnsi="Times New Roman"/>
        </w:rPr>
        <w:t>%). Numatytos koncentracijos 2</w:t>
      </w:r>
      <w:r w:rsidRPr="00353EE7">
        <w:rPr>
          <w:rFonts w:ascii="Times New Roman" w:hAnsi="Times New Roman"/>
        </w:rPr>
        <w:noBreakHyphen/>
        <w:t xml:space="preserve">26 mėnesių kūdikių ir vaikų </w:t>
      </w:r>
      <w:r>
        <w:rPr>
          <w:rFonts w:ascii="Times New Roman" w:hAnsi="Times New Roman"/>
        </w:rPr>
        <w:t xml:space="preserve">kraujo </w:t>
      </w:r>
      <w:r w:rsidRPr="00353EE7">
        <w:rPr>
          <w:rFonts w:ascii="Times New Roman" w:hAnsi="Times New Roman"/>
        </w:rPr>
        <w:t xml:space="preserve">serume dažniausiai buvo tokiose pačiose ribose, kaip vyresnių vaikų, bet kai kurių vaikų, sveriančių mažiau kaip 10 kg, organizme gali būti didesnis </w:t>
      </w:r>
      <w:proofErr w:type="spellStart"/>
      <w:r w:rsidRPr="00353EE7">
        <w:rPr>
          <w:rFonts w:ascii="Times New Roman" w:hAnsi="Times New Roman"/>
          <w:i/>
        </w:rPr>
        <w:t>C</w:t>
      </w:r>
      <w:r w:rsidRPr="00353EE7">
        <w:rPr>
          <w:rFonts w:ascii="Times New Roman" w:hAnsi="Times New Roman"/>
          <w:i/>
          <w:vertAlign w:val="subscript"/>
        </w:rPr>
        <w:t>max</w:t>
      </w:r>
      <w:proofErr w:type="spellEnd"/>
      <w:r w:rsidRPr="00353EE7">
        <w:rPr>
          <w:rFonts w:ascii="Times New Roman" w:hAnsi="Times New Roman"/>
        </w:rPr>
        <w:t>.</w:t>
      </w:r>
    </w:p>
    <w:p w14:paraId="37C6B545" w14:textId="77777777" w:rsidR="00385AEF" w:rsidRPr="00353EE7" w:rsidRDefault="00385AEF" w:rsidP="00385AEF">
      <w:pPr>
        <w:spacing w:after="0" w:line="240" w:lineRule="auto"/>
        <w:rPr>
          <w:rFonts w:ascii="Times New Roman" w:hAnsi="Times New Roman"/>
          <w:i/>
          <w:u w:val="single"/>
        </w:rPr>
      </w:pPr>
    </w:p>
    <w:p w14:paraId="5D24EA30" w14:textId="77777777" w:rsidR="00385AEF" w:rsidRPr="00FF14FE" w:rsidRDefault="00385AEF" w:rsidP="00385AEF">
      <w:pPr>
        <w:spacing w:after="0" w:line="240" w:lineRule="auto"/>
        <w:rPr>
          <w:rFonts w:ascii="Times New Roman" w:hAnsi="Times New Roman"/>
          <w:i/>
        </w:rPr>
      </w:pPr>
      <w:r w:rsidRPr="00FF14FE">
        <w:rPr>
          <w:rFonts w:ascii="Times New Roman" w:hAnsi="Times New Roman"/>
          <w:i/>
        </w:rPr>
        <w:t>Senyvi pacientai</w:t>
      </w:r>
    </w:p>
    <w:p w14:paraId="6C391045"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Jaunų ir senyvų epilepsija sergančių pacientų, dalyvavusių tuose pačiuose klinikiniuose tyrimuose, farmakokinetikos analizės duomenimis, </w:t>
      </w:r>
      <w:proofErr w:type="spellStart"/>
      <w:r w:rsidRPr="00353EE7">
        <w:rPr>
          <w:rFonts w:ascii="Times New Roman" w:hAnsi="Times New Roman"/>
        </w:rPr>
        <w:t>lamotrigino</w:t>
      </w:r>
      <w:proofErr w:type="spellEnd"/>
      <w:r w:rsidRPr="00353EE7">
        <w:rPr>
          <w:rFonts w:ascii="Times New Roman" w:hAnsi="Times New Roman"/>
        </w:rPr>
        <w:t xml:space="preserve"> klirensas kliniškai reikšmingai nesiskiria. Pavartojus vienkartinę dozę, klirensas sumažėjo 12 %: nuo 35 ml/min. 20 metų pacientams iki 31 ml/min. 70 metų ligoniams. Po 48 gydymo savaičių klirensas sumažėjo 10 %: nuo 41 ml/min. jaunų tiriamųjų iki 37 ml/min. senyvų asmenų. Be to, buvo tirta </w:t>
      </w:r>
      <w:proofErr w:type="spellStart"/>
      <w:r w:rsidRPr="00353EE7">
        <w:rPr>
          <w:rFonts w:ascii="Times New Roman" w:hAnsi="Times New Roman"/>
        </w:rPr>
        <w:t>lamotrigino</w:t>
      </w:r>
      <w:proofErr w:type="spellEnd"/>
      <w:r w:rsidRPr="00353EE7">
        <w:rPr>
          <w:rFonts w:ascii="Times New Roman" w:hAnsi="Times New Roman"/>
        </w:rPr>
        <w:t xml:space="preserve"> farmakokinetika 12 sveikų senyvų asmenų, pavartojusių vienkartinę 150 mg dozę, organizme. Vidutinis klirensas (0,39 ml/min./kg) iš senyvų žmonių organizmo atitiko vidutinius klirenso rodmenis (0,31</w:t>
      </w:r>
      <w:r w:rsidRPr="00353EE7">
        <w:rPr>
          <w:rFonts w:ascii="Times New Roman" w:hAnsi="Times New Roman"/>
        </w:rPr>
        <w:noBreakHyphen/>
        <w:t>0,65 ml/min./kg), kurie nustatyti 9 tyrimų metu suaugusiems, bet nesenyviems žmonėms, pavartojusiems vienkartines 30–450 mg dozes.</w:t>
      </w:r>
    </w:p>
    <w:p w14:paraId="6432294A" w14:textId="77777777" w:rsidR="00385AEF" w:rsidRPr="00353EE7" w:rsidRDefault="00385AEF" w:rsidP="00385AEF">
      <w:pPr>
        <w:spacing w:after="0" w:line="240" w:lineRule="auto"/>
        <w:rPr>
          <w:rFonts w:ascii="Times New Roman" w:hAnsi="Times New Roman"/>
        </w:rPr>
      </w:pPr>
    </w:p>
    <w:p w14:paraId="7366F065" w14:textId="77777777" w:rsidR="00385AEF" w:rsidRPr="00FF14FE" w:rsidRDefault="00385AEF" w:rsidP="00385AEF">
      <w:pPr>
        <w:spacing w:after="0" w:line="240" w:lineRule="auto"/>
        <w:rPr>
          <w:rFonts w:ascii="Times New Roman" w:hAnsi="Times New Roman"/>
          <w:i/>
        </w:rPr>
      </w:pPr>
      <w:r w:rsidRPr="00FF14FE">
        <w:rPr>
          <w:rFonts w:ascii="Times New Roman" w:hAnsi="Times New Roman"/>
          <w:i/>
        </w:rPr>
        <w:t>Inkstų funkcijos sutrikimas</w:t>
      </w:r>
    </w:p>
    <w:p w14:paraId="4F213DD7" w14:textId="05E8189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Dvylikai lėtiniu inkstų funkcijos nepakankamumu sergančių savanorių ir kitiems šešiems asmenims, kuriems taikomos hemodializės, buvo duodama vienkartinė 100 mg </w:t>
      </w:r>
      <w:proofErr w:type="spellStart"/>
      <w:r w:rsidRPr="00353EE7">
        <w:rPr>
          <w:rFonts w:ascii="Times New Roman" w:hAnsi="Times New Roman"/>
        </w:rPr>
        <w:t>lamotrigino</w:t>
      </w:r>
      <w:proofErr w:type="spellEnd"/>
      <w:r w:rsidRPr="00353EE7">
        <w:rPr>
          <w:rFonts w:ascii="Times New Roman" w:hAnsi="Times New Roman"/>
        </w:rPr>
        <w:t xml:space="preserve"> dozė. Vidutinis klirensas buvo 0,42 ml/min./kg (lėtinis inkstų funkcijos nepakankamumas), 0,33 ml/min./kg (tarp hemodializių) ir 1,57 ml/min./kg (hemodializės metu), palyginti su 0,58 ml/min./kg sveikų savanorių. Vidutinis pusinės eliminacijos periodas iš </w:t>
      </w:r>
      <w:r>
        <w:rPr>
          <w:rFonts w:ascii="Times New Roman" w:hAnsi="Times New Roman"/>
        </w:rPr>
        <w:t xml:space="preserve">kraujo </w:t>
      </w:r>
      <w:r w:rsidRPr="00353EE7">
        <w:rPr>
          <w:rFonts w:ascii="Times New Roman" w:hAnsi="Times New Roman"/>
        </w:rPr>
        <w:t>plazmos truko 42,9 valandos (lėtinis inkstų funkcijos nepakankamumas), 57,4 valandos (tarp hemodializių) ir 13,0 valandų (hemodializės metu), palyginti su 26,2 valandos sveikų savanorių. Apskirtai per 4 hemodializės valandas iš organizmo pašalinta maždaug 20 % (ribos</w:t>
      </w:r>
      <w:r w:rsidR="00BE678C">
        <w:rPr>
          <w:rFonts w:ascii="Times New Roman" w:hAnsi="Times New Roman"/>
        </w:rPr>
        <w:t> </w:t>
      </w:r>
      <w:r w:rsidRPr="00353EE7">
        <w:rPr>
          <w:rFonts w:ascii="Times New Roman" w:hAnsi="Times New Roman"/>
        </w:rPr>
        <w:t>=</w:t>
      </w:r>
      <w:r w:rsidR="00BE678C">
        <w:rPr>
          <w:rFonts w:ascii="Times New Roman" w:hAnsi="Times New Roman"/>
        </w:rPr>
        <w:t> </w:t>
      </w:r>
      <w:r w:rsidRPr="00353EE7">
        <w:rPr>
          <w:rFonts w:ascii="Times New Roman" w:hAnsi="Times New Roman"/>
        </w:rPr>
        <w:t xml:space="preserve">nuo 5,6 iki 35,1) </w:t>
      </w:r>
      <w:proofErr w:type="spellStart"/>
      <w:r w:rsidRPr="00353EE7">
        <w:rPr>
          <w:rFonts w:ascii="Times New Roman" w:hAnsi="Times New Roman"/>
        </w:rPr>
        <w:t>lamotrigino</w:t>
      </w:r>
      <w:proofErr w:type="spellEnd"/>
      <w:r w:rsidRPr="00353EE7">
        <w:rPr>
          <w:rFonts w:ascii="Times New Roman" w:hAnsi="Times New Roman"/>
        </w:rPr>
        <w:t xml:space="preserve">. Pradinę </w:t>
      </w:r>
      <w:proofErr w:type="spellStart"/>
      <w:r w:rsidRPr="00353EE7">
        <w:rPr>
          <w:rFonts w:ascii="Times New Roman" w:hAnsi="Times New Roman"/>
        </w:rPr>
        <w:t>lamotrigino</w:t>
      </w:r>
      <w:proofErr w:type="spellEnd"/>
      <w:r w:rsidRPr="00353EE7">
        <w:rPr>
          <w:rFonts w:ascii="Times New Roman" w:hAnsi="Times New Roman"/>
        </w:rPr>
        <w:t xml:space="preserve"> dozę šios grupės pacientams reikia nustatyti, atsižvelgiant į tai, kokius vaistinius preparatus pacientas vartoja kartu. Pacientams, kurie serga reikšmingu inkstų funkcijos sutrikimu, gali būti veiksmingos mažesnės palaikomosios dozės (žr.</w:t>
      </w:r>
      <w:r w:rsidR="00BE678C">
        <w:rPr>
          <w:rFonts w:ascii="Times New Roman" w:hAnsi="Times New Roman"/>
        </w:rPr>
        <w:t> </w:t>
      </w:r>
      <w:r w:rsidRPr="00353EE7">
        <w:rPr>
          <w:rFonts w:ascii="Times New Roman" w:hAnsi="Times New Roman"/>
        </w:rPr>
        <w:t>4.2 ir 4.4</w:t>
      </w:r>
      <w:r w:rsidR="00BE678C">
        <w:rPr>
          <w:rFonts w:ascii="Times New Roman" w:hAnsi="Times New Roman"/>
        </w:rPr>
        <w:t> </w:t>
      </w:r>
      <w:r w:rsidRPr="00353EE7">
        <w:rPr>
          <w:rFonts w:ascii="Times New Roman" w:hAnsi="Times New Roman"/>
        </w:rPr>
        <w:t>skyrius).</w:t>
      </w:r>
    </w:p>
    <w:p w14:paraId="494E315A" w14:textId="77777777" w:rsidR="00385AEF" w:rsidRPr="00353EE7" w:rsidRDefault="00385AEF" w:rsidP="00385AEF">
      <w:pPr>
        <w:spacing w:after="0" w:line="240" w:lineRule="auto"/>
        <w:rPr>
          <w:rFonts w:ascii="Times New Roman" w:hAnsi="Times New Roman"/>
        </w:rPr>
      </w:pPr>
    </w:p>
    <w:p w14:paraId="57C83823" w14:textId="77777777" w:rsidR="00385AEF" w:rsidRPr="00FF14FE" w:rsidRDefault="00385AEF" w:rsidP="000F23EA">
      <w:pPr>
        <w:keepNext/>
        <w:spacing w:after="0" w:line="240" w:lineRule="auto"/>
        <w:rPr>
          <w:rFonts w:ascii="Times New Roman" w:hAnsi="Times New Roman"/>
          <w:i/>
        </w:rPr>
      </w:pPr>
      <w:r w:rsidRPr="00FF14FE">
        <w:rPr>
          <w:rFonts w:ascii="Times New Roman" w:hAnsi="Times New Roman"/>
          <w:i/>
        </w:rPr>
        <w:t>Kepenų funkcijos sutrikimas</w:t>
      </w:r>
    </w:p>
    <w:p w14:paraId="371E8CE1" w14:textId="17FE45B6"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Atlikti vienkartinės dozės farmakokinetikos tyrimai, kuriuose dalyvavo 24 asmenys, sergantys įvairaus sunkumo kepenų funkcijos sutrikimu, ir 12 sveikų kontrolinės grupės asmenų. Vidutinis </w:t>
      </w:r>
      <w:proofErr w:type="spellStart"/>
      <w:r w:rsidRPr="00353EE7">
        <w:rPr>
          <w:rFonts w:ascii="Times New Roman" w:hAnsi="Times New Roman"/>
        </w:rPr>
        <w:t>lamotrigino</w:t>
      </w:r>
      <w:proofErr w:type="spellEnd"/>
      <w:r w:rsidRPr="00353EE7">
        <w:rPr>
          <w:rFonts w:ascii="Times New Roman" w:hAnsi="Times New Roman"/>
        </w:rPr>
        <w:t xml:space="preserve"> klirensas iš A, B ar C (pagal </w:t>
      </w:r>
      <w:proofErr w:type="spellStart"/>
      <w:r w:rsidRPr="00353EE7">
        <w:rPr>
          <w:rFonts w:ascii="Times New Roman" w:hAnsi="Times New Roman"/>
          <w:i/>
        </w:rPr>
        <w:t>Child-Pugh</w:t>
      </w:r>
      <w:proofErr w:type="spellEnd"/>
      <w:r w:rsidRPr="00353EE7">
        <w:rPr>
          <w:rFonts w:ascii="Times New Roman" w:hAnsi="Times New Roman"/>
        </w:rPr>
        <w:t xml:space="preserve"> klasifikaciją) klasės kepenų funkcijos sutrikimu sergančių pacientų organizmo buvo atitinkamai 0,31, 0,24 ar 0,10 ml/min/kg, palyginti su 0,34 ml/min/kg iš sveikų kontrolinės grupės asmenų organizmo. Pacientams, kurie serga vidutinio sunkumo ar sunkiu kepenų funkcijos sutrikimu, reikia sumažinti pradinę, didinimo ir palaikomąją dozes (žr.</w:t>
      </w:r>
      <w:r w:rsidR="000C11DA">
        <w:rPr>
          <w:rFonts w:ascii="Times New Roman" w:hAnsi="Times New Roman"/>
        </w:rPr>
        <w:t> </w:t>
      </w:r>
      <w:r w:rsidRPr="00353EE7">
        <w:rPr>
          <w:rFonts w:ascii="Times New Roman" w:hAnsi="Times New Roman"/>
        </w:rPr>
        <w:t>4.2</w:t>
      </w:r>
      <w:r w:rsidR="000C11DA">
        <w:rPr>
          <w:rFonts w:ascii="Times New Roman" w:hAnsi="Times New Roman"/>
        </w:rPr>
        <w:t> </w:t>
      </w:r>
      <w:r w:rsidRPr="00353EE7">
        <w:rPr>
          <w:rFonts w:ascii="Times New Roman" w:hAnsi="Times New Roman"/>
        </w:rPr>
        <w:t>skyrių).</w:t>
      </w:r>
    </w:p>
    <w:p w14:paraId="2A0F5860" w14:textId="77777777" w:rsidR="00385AEF" w:rsidRPr="00353EE7" w:rsidRDefault="00385AEF" w:rsidP="00385AEF">
      <w:pPr>
        <w:spacing w:after="0" w:line="240" w:lineRule="auto"/>
        <w:ind w:left="567" w:hanging="567"/>
        <w:rPr>
          <w:rFonts w:ascii="Times New Roman" w:hAnsi="Times New Roman"/>
        </w:rPr>
      </w:pPr>
    </w:p>
    <w:p w14:paraId="29BE1D0A" w14:textId="77777777"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5.3</w:t>
      </w:r>
      <w:r w:rsidRPr="00353EE7">
        <w:rPr>
          <w:rFonts w:ascii="Times New Roman" w:hAnsi="Times New Roman"/>
          <w:b/>
        </w:rPr>
        <w:tab/>
        <w:t>Ikiklinikinių saugumo tyrimų duomenys</w:t>
      </w:r>
    </w:p>
    <w:p w14:paraId="7D6CCB04" w14:textId="77777777" w:rsidR="00385AEF" w:rsidRPr="00353EE7" w:rsidRDefault="00385AEF" w:rsidP="00385AEF">
      <w:pPr>
        <w:spacing w:after="0" w:line="240" w:lineRule="auto"/>
        <w:ind w:left="567" w:hanging="567"/>
        <w:rPr>
          <w:rFonts w:ascii="Times New Roman" w:hAnsi="Times New Roman"/>
        </w:rPr>
      </w:pPr>
    </w:p>
    <w:p w14:paraId="51B5561B"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Įprastų farmakologinio saugumo, kartotinių dozių toksiškumo, </w:t>
      </w:r>
      <w:proofErr w:type="spellStart"/>
      <w:r w:rsidRPr="00353EE7">
        <w:rPr>
          <w:rFonts w:ascii="Times New Roman" w:hAnsi="Times New Roman"/>
        </w:rPr>
        <w:t>genotoksiškumo</w:t>
      </w:r>
      <w:proofErr w:type="spellEnd"/>
      <w:r w:rsidRPr="00353EE7">
        <w:rPr>
          <w:rFonts w:ascii="Times New Roman" w:hAnsi="Times New Roman"/>
        </w:rPr>
        <w:t xml:space="preserve"> ir galimo </w:t>
      </w:r>
      <w:proofErr w:type="spellStart"/>
      <w:r w:rsidRPr="00353EE7">
        <w:rPr>
          <w:rFonts w:ascii="Times New Roman" w:hAnsi="Times New Roman"/>
        </w:rPr>
        <w:t>kancerogeniškumo</w:t>
      </w:r>
      <w:proofErr w:type="spellEnd"/>
      <w:r w:rsidRPr="00353EE7">
        <w:rPr>
          <w:rFonts w:ascii="Times New Roman" w:hAnsi="Times New Roman"/>
        </w:rPr>
        <w:t xml:space="preserve"> ikiklinikinių tyrimų duomenys specifinio pavojaus žmogui nerodo.</w:t>
      </w:r>
    </w:p>
    <w:p w14:paraId="34B53B2D" w14:textId="77777777" w:rsidR="00385AEF" w:rsidRPr="00353EE7" w:rsidRDefault="00385AEF" w:rsidP="00385AEF">
      <w:pPr>
        <w:spacing w:after="0" w:line="240" w:lineRule="auto"/>
        <w:rPr>
          <w:rFonts w:ascii="Times New Roman" w:hAnsi="Times New Roman"/>
        </w:rPr>
      </w:pPr>
    </w:p>
    <w:p w14:paraId="27AC005F"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Toksinio poveikio reprodukcijai ir vystymuisi tyrimai su graužikais ir triušiais </w:t>
      </w:r>
      <w:proofErr w:type="spellStart"/>
      <w:r w:rsidRPr="00353EE7">
        <w:rPr>
          <w:rFonts w:ascii="Times New Roman" w:hAnsi="Times New Roman"/>
        </w:rPr>
        <w:t>teratogeninio</w:t>
      </w:r>
      <w:proofErr w:type="spellEnd"/>
      <w:r w:rsidRPr="00353EE7">
        <w:rPr>
          <w:rFonts w:ascii="Times New Roman" w:hAnsi="Times New Roman"/>
        </w:rPr>
        <w:t xml:space="preserve"> poveikio neparodė, bet nustatytas vaisiaus svorio sumažėjimas bei griaučių kaulėjimo vėlavimas, esant mažesnei ar panašiai į numatytą klinikinę ekspozicijai. Didesnės ekspozicijos su gyvūnais tirti neįmanoma, nes pasireiškia sunkus toksinis poveikis patelėms, taigi, kokį </w:t>
      </w:r>
      <w:proofErr w:type="spellStart"/>
      <w:r w:rsidRPr="00353EE7">
        <w:rPr>
          <w:rFonts w:ascii="Times New Roman" w:hAnsi="Times New Roman"/>
        </w:rPr>
        <w:t>teratogeninį</w:t>
      </w:r>
      <w:proofErr w:type="spellEnd"/>
      <w:r w:rsidRPr="00353EE7">
        <w:rPr>
          <w:rFonts w:ascii="Times New Roman" w:hAnsi="Times New Roman"/>
        </w:rPr>
        <w:t xml:space="preserve"> poveikį gali sukelti didesnės už klinikinę ekspozicijos, nenustatyta.</w:t>
      </w:r>
    </w:p>
    <w:p w14:paraId="0C96F9E2" w14:textId="77777777" w:rsidR="00385AEF" w:rsidRPr="00353EE7" w:rsidRDefault="00385AEF" w:rsidP="00385AEF">
      <w:pPr>
        <w:spacing w:after="0" w:line="240" w:lineRule="auto"/>
        <w:rPr>
          <w:rFonts w:ascii="Times New Roman" w:hAnsi="Times New Roman"/>
        </w:rPr>
      </w:pPr>
    </w:p>
    <w:p w14:paraId="16FCFD84" w14:textId="330412B3"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Nustatytas didesnis vaisiaus ir </w:t>
      </w:r>
      <w:proofErr w:type="spellStart"/>
      <w:r w:rsidRPr="00353EE7">
        <w:rPr>
          <w:rFonts w:ascii="Times New Roman" w:hAnsi="Times New Roman"/>
        </w:rPr>
        <w:t>postnatalinis</w:t>
      </w:r>
      <w:proofErr w:type="spellEnd"/>
      <w:r w:rsidRPr="00353EE7">
        <w:rPr>
          <w:rFonts w:ascii="Times New Roman" w:hAnsi="Times New Roman"/>
        </w:rPr>
        <w:t xml:space="preserve"> mirtingumas žiurkėms, gavusioms </w:t>
      </w:r>
      <w:proofErr w:type="spellStart"/>
      <w:r w:rsidRPr="00353EE7">
        <w:rPr>
          <w:rFonts w:ascii="Times New Roman" w:hAnsi="Times New Roman"/>
        </w:rPr>
        <w:t>lamotrigino</w:t>
      </w:r>
      <w:proofErr w:type="spellEnd"/>
      <w:r w:rsidRPr="00353EE7">
        <w:rPr>
          <w:rFonts w:ascii="Times New Roman" w:hAnsi="Times New Roman"/>
        </w:rPr>
        <w:t xml:space="preserve"> vėlyvuoju vaik</w:t>
      </w:r>
      <w:r w:rsidR="00153E87">
        <w:rPr>
          <w:rFonts w:ascii="Times New Roman" w:hAnsi="Times New Roman"/>
        </w:rPr>
        <w:t>ingumo</w:t>
      </w:r>
      <w:r w:rsidRPr="00353EE7">
        <w:rPr>
          <w:rFonts w:ascii="Times New Roman" w:hAnsi="Times New Roman"/>
        </w:rPr>
        <w:t xml:space="preserve"> laikotarpiu ir ankstyvuoju </w:t>
      </w:r>
      <w:proofErr w:type="spellStart"/>
      <w:r w:rsidRPr="00353EE7">
        <w:rPr>
          <w:rFonts w:ascii="Times New Roman" w:hAnsi="Times New Roman"/>
        </w:rPr>
        <w:t>postnataliniu</w:t>
      </w:r>
      <w:proofErr w:type="spellEnd"/>
      <w:r w:rsidRPr="00353EE7">
        <w:rPr>
          <w:rFonts w:ascii="Times New Roman" w:hAnsi="Times New Roman"/>
        </w:rPr>
        <w:t xml:space="preserve"> laikotarpiu. Toks poveikis pasireiškė, </w:t>
      </w:r>
      <w:r w:rsidR="00F823B4">
        <w:rPr>
          <w:rFonts w:ascii="Times New Roman" w:hAnsi="Times New Roman"/>
        </w:rPr>
        <w:t xml:space="preserve">esant </w:t>
      </w:r>
      <w:r w:rsidR="002B78DE">
        <w:rPr>
          <w:rFonts w:ascii="Times New Roman" w:hAnsi="Times New Roman"/>
        </w:rPr>
        <w:t>žem</w:t>
      </w:r>
      <w:r w:rsidR="00502087">
        <w:rPr>
          <w:rFonts w:ascii="Times New Roman" w:hAnsi="Times New Roman"/>
        </w:rPr>
        <w:t>esnei nei,</w:t>
      </w:r>
      <w:r w:rsidRPr="00353EE7">
        <w:rPr>
          <w:rFonts w:ascii="Times New Roman" w:hAnsi="Times New Roman"/>
        </w:rPr>
        <w:t xml:space="preserve"> numatyt</w:t>
      </w:r>
      <w:r w:rsidR="00502087">
        <w:rPr>
          <w:rFonts w:ascii="Times New Roman" w:hAnsi="Times New Roman"/>
        </w:rPr>
        <w:t>a</w:t>
      </w:r>
      <w:r w:rsidRPr="00353EE7">
        <w:rPr>
          <w:rFonts w:ascii="Times New Roman" w:hAnsi="Times New Roman"/>
        </w:rPr>
        <w:t xml:space="preserve"> klinikin</w:t>
      </w:r>
      <w:r w:rsidR="00502087">
        <w:rPr>
          <w:rFonts w:ascii="Times New Roman" w:hAnsi="Times New Roman"/>
        </w:rPr>
        <w:t>ei</w:t>
      </w:r>
      <w:r w:rsidRPr="00353EE7">
        <w:rPr>
          <w:rFonts w:ascii="Times New Roman" w:hAnsi="Times New Roman"/>
        </w:rPr>
        <w:t xml:space="preserve"> ekspozicijai.</w:t>
      </w:r>
    </w:p>
    <w:p w14:paraId="02965D17" w14:textId="77777777" w:rsidR="00385AEF" w:rsidRPr="00353EE7" w:rsidRDefault="00385AEF" w:rsidP="00385AEF">
      <w:pPr>
        <w:spacing w:after="0" w:line="240" w:lineRule="auto"/>
        <w:rPr>
          <w:rFonts w:ascii="Times New Roman" w:hAnsi="Times New Roman"/>
        </w:rPr>
      </w:pPr>
    </w:p>
    <w:p w14:paraId="5D7DEE4E" w14:textId="3E4E25EF"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Tyrimų su jaunomis žiurkėmis duomenimis, kai ekspozicija buvo </w:t>
      </w:r>
      <w:r w:rsidR="00B37125">
        <w:rPr>
          <w:rFonts w:ascii="Times New Roman" w:hAnsi="Times New Roman"/>
        </w:rPr>
        <w:t>mažesnė neg</w:t>
      </w:r>
      <w:r w:rsidR="00544570">
        <w:rPr>
          <w:rFonts w:ascii="Times New Roman" w:hAnsi="Times New Roman"/>
        </w:rPr>
        <w:t>u</w:t>
      </w:r>
      <w:r w:rsidRPr="00353EE7">
        <w:rPr>
          <w:rFonts w:ascii="Times New Roman" w:hAnsi="Times New Roman"/>
        </w:rPr>
        <w:t xml:space="preserve">, kuri būna gydomąją dozę vartojančio suaugusio žmogaus organizme, </w:t>
      </w:r>
      <w:r w:rsidR="008E4DEF">
        <w:rPr>
          <w:rFonts w:ascii="Times New Roman" w:hAnsi="Times New Roman"/>
        </w:rPr>
        <w:t xml:space="preserve">remiantis kūno paviršiaus plotu, </w:t>
      </w:r>
      <w:r w:rsidRPr="00353EE7">
        <w:rPr>
          <w:rFonts w:ascii="Times New Roman" w:hAnsi="Times New Roman"/>
        </w:rPr>
        <w:t xml:space="preserve">atliekant </w:t>
      </w:r>
      <w:proofErr w:type="spellStart"/>
      <w:r w:rsidRPr="00353EE7">
        <w:rPr>
          <w:rFonts w:ascii="Times New Roman" w:hAnsi="Times New Roman"/>
          <w:i/>
        </w:rPr>
        <w:t>Biel</w:t>
      </w:r>
      <w:proofErr w:type="spellEnd"/>
      <w:r w:rsidRPr="00353EE7">
        <w:rPr>
          <w:rFonts w:ascii="Times New Roman" w:hAnsi="Times New Roman"/>
        </w:rPr>
        <w:t xml:space="preserve"> labirinto mėginį, nustatytas poveikis jaunų žiurkių mokymuisi, nedidelis varpos ir apyvarpės atsiskyrimo bei makšties formavimosi vėlavimas, sumažėjo F1 gyvūnų </w:t>
      </w:r>
      <w:proofErr w:type="spellStart"/>
      <w:r w:rsidRPr="00353EE7">
        <w:rPr>
          <w:rFonts w:ascii="Times New Roman" w:hAnsi="Times New Roman"/>
        </w:rPr>
        <w:t>postnatalinis</w:t>
      </w:r>
      <w:proofErr w:type="spellEnd"/>
      <w:r w:rsidRPr="00353EE7">
        <w:rPr>
          <w:rFonts w:ascii="Times New Roman" w:hAnsi="Times New Roman"/>
        </w:rPr>
        <w:t xml:space="preserve"> svorio prieaugis.</w:t>
      </w:r>
    </w:p>
    <w:p w14:paraId="432C13F5" w14:textId="77777777" w:rsidR="00385AEF" w:rsidRPr="00353EE7" w:rsidRDefault="00385AEF" w:rsidP="00385AEF">
      <w:pPr>
        <w:spacing w:after="0" w:line="240" w:lineRule="auto"/>
        <w:rPr>
          <w:rFonts w:ascii="Times New Roman" w:hAnsi="Times New Roman"/>
        </w:rPr>
      </w:pPr>
    </w:p>
    <w:p w14:paraId="0D0684E2"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Tyrimai su gyvūnais vaisingumo sutrikimo vartojant </w:t>
      </w:r>
      <w:proofErr w:type="spellStart"/>
      <w:r w:rsidRPr="00353EE7">
        <w:rPr>
          <w:rFonts w:ascii="Times New Roman" w:hAnsi="Times New Roman"/>
        </w:rPr>
        <w:t>lamotriginą</w:t>
      </w:r>
      <w:proofErr w:type="spellEnd"/>
      <w:r w:rsidRPr="00353EE7">
        <w:rPr>
          <w:rFonts w:ascii="Times New Roman" w:hAnsi="Times New Roman"/>
        </w:rPr>
        <w:t xml:space="preserve"> neparodė. </w:t>
      </w:r>
      <w:proofErr w:type="spellStart"/>
      <w:r w:rsidRPr="00353EE7">
        <w:rPr>
          <w:rFonts w:ascii="Times New Roman" w:hAnsi="Times New Roman"/>
        </w:rPr>
        <w:t>Lamotriginas</w:t>
      </w:r>
      <w:proofErr w:type="spellEnd"/>
      <w:r w:rsidRPr="00353EE7">
        <w:rPr>
          <w:rFonts w:ascii="Times New Roman" w:hAnsi="Times New Roman"/>
        </w:rPr>
        <w:t xml:space="preserve"> mažino </w:t>
      </w:r>
      <w:proofErr w:type="spellStart"/>
      <w:r w:rsidRPr="00353EE7">
        <w:rPr>
          <w:rFonts w:ascii="Times New Roman" w:hAnsi="Times New Roman"/>
        </w:rPr>
        <w:t>folio</w:t>
      </w:r>
      <w:proofErr w:type="spellEnd"/>
      <w:r w:rsidRPr="00353EE7">
        <w:rPr>
          <w:rFonts w:ascii="Times New Roman" w:hAnsi="Times New Roman"/>
        </w:rPr>
        <w:t xml:space="preserve"> rūgšties kiekį žiurkių vaisiuje. Folio rūgšties stoka siejama su gyvūnų ir žmogaus apsigimimų rizikos padidėjimu.</w:t>
      </w:r>
    </w:p>
    <w:p w14:paraId="4E2494A3" w14:textId="77777777" w:rsidR="00385AEF" w:rsidRPr="00353EE7" w:rsidRDefault="00385AEF" w:rsidP="00385AEF">
      <w:pPr>
        <w:spacing w:after="0" w:line="240" w:lineRule="auto"/>
        <w:rPr>
          <w:rFonts w:ascii="Times New Roman" w:hAnsi="Times New Roman"/>
        </w:rPr>
      </w:pPr>
    </w:p>
    <w:p w14:paraId="6C671671" w14:textId="755916AD" w:rsidR="00385AEF" w:rsidRPr="00353EE7" w:rsidRDefault="00385AEF" w:rsidP="00385AEF">
      <w:pPr>
        <w:spacing w:after="0" w:line="240" w:lineRule="auto"/>
        <w:rPr>
          <w:rFonts w:ascii="Times New Roman" w:hAnsi="Times New Roman"/>
        </w:rPr>
      </w:pPr>
      <w:proofErr w:type="spellStart"/>
      <w:r w:rsidRPr="00353EE7">
        <w:rPr>
          <w:rFonts w:ascii="Times New Roman" w:hAnsi="Times New Roman"/>
        </w:rPr>
        <w:lastRenderedPageBreak/>
        <w:t>Lamotriginas</w:t>
      </w:r>
      <w:proofErr w:type="spellEnd"/>
      <w:r w:rsidRPr="00353EE7">
        <w:rPr>
          <w:rFonts w:ascii="Times New Roman" w:hAnsi="Times New Roman"/>
        </w:rPr>
        <w:t xml:space="preserve"> sukelia nuo dozės priklausomą žmogaus embriono inkstų ląstelių </w:t>
      </w:r>
      <w:proofErr w:type="spellStart"/>
      <w:r w:rsidRPr="00353EE7">
        <w:rPr>
          <w:rFonts w:ascii="Times New Roman" w:hAnsi="Times New Roman"/>
        </w:rPr>
        <w:t>hERG</w:t>
      </w:r>
      <w:proofErr w:type="spellEnd"/>
      <w:r w:rsidRPr="00353EE7">
        <w:rPr>
          <w:rFonts w:ascii="Times New Roman" w:hAnsi="Times New Roman"/>
        </w:rPr>
        <w:t xml:space="preserve"> kanalų slopinimą. Vidutinė slopinamoji koncentracija maždaug devynis kartus viršijo didžiausią gydomąją laisvo </w:t>
      </w:r>
      <w:proofErr w:type="spellStart"/>
      <w:r w:rsidRPr="00353EE7">
        <w:rPr>
          <w:rFonts w:ascii="Times New Roman" w:hAnsi="Times New Roman"/>
        </w:rPr>
        <w:t>lamotrigino</w:t>
      </w:r>
      <w:proofErr w:type="spellEnd"/>
      <w:r w:rsidRPr="00353EE7">
        <w:rPr>
          <w:rFonts w:ascii="Times New Roman" w:hAnsi="Times New Roman"/>
        </w:rPr>
        <w:t xml:space="preserve"> koncentraciją. </w:t>
      </w:r>
      <w:proofErr w:type="spellStart"/>
      <w:r w:rsidRPr="00353EE7">
        <w:rPr>
          <w:rFonts w:ascii="Times New Roman" w:hAnsi="Times New Roman"/>
        </w:rPr>
        <w:t>Lamotriginas</w:t>
      </w:r>
      <w:proofErr w:type="spellEnd"/>
      <w:r w:rsidRPr="00353EE7">
        <w:rPr>
          <w:rFonts w:ascii="Times New Roman" w:hAnsi="Times New Roman"/>
        </w:rPr>
        <w:t xml:space="preserve"> neilgino gyvūnų QT intervalo, esant maždaug dvigubai didesnei koncentracijai už didžiausią gydomąją laisvo </w:t>
      </w:r>
      <w:proofErr w:type="spellStart"/>
      <w:r w:rsidRPr="00353EE7">
        <w:rPr>
          <w:rFonts w:ascii="Times New Roman" w:hAnsi="Times New Roman"/>
        </w:rPr>
        <w:t>lamotrigino</w:t>
      </w:r>
      <w:proofErr w:type="spellEnd"/>
      <w:r w:rsidRPr="00353EE7">
        <w:rPr>
          <w:rFonts w:ascii="Times New Roman" w:hAnsi="Times New Roman"/>
        </w:rPr>
        <w:t xml:space="preserve"> koncentraciją. Klinikinių tyrimų duomenimis, kliniškai reikšmingo </w:t>
      </w:r>
      <w:proofErr w:type="spellStart"/>
      <w:r w:rsidRPr="00353EE7">
        <w:rPr>
          <w:rFonts w:ascii="Times New Roman" w:hAnsi="Times New Roman"/>
        </w:rPr>
        <w:t>lamotrigino</w:t>
      </w:r>
      <w:proofErr w:type="spellEnd"/>
      <w:r w:rsidRPr="00353EE7">
        <w:rPr>
          <w:rFonts w:ascii="Times New Roman" w:hAnsi="Times New Roman"/>
        </w:rPr>
        <w:t xml:space="preserve"> poveikio sveikų suaugusių savanorių QT intervalui nenustatyta (žr.</w:t>
      </w:r>
      <w:r w:rsidR="000C11DA">
        <w:rPr>
          <w:rFonts w:ascii="Times New Roman" w:hAnsi="Times New Roman"/>
        </w:rPr>
        <w:t> </w:t>
      </w:r>
      <w:r w:rsidRPr="00353EE7">
        <w:rPr>
          <w:rFonts w:ascii="Times New Roman" w:hAnsi="Times New Roman"/>
        </w:rPr>
        <w:t>5.1</w:t>
      </w:r>
      <w:r w:rsidR="000C11DA">
        <w:rPr>
          <w:rFonts w:ascii="Times New Roman" w:hAnsi="Times New Roman"/>
        </w:rPr>
        <w:t> </w:t>
      </w:r>
      <w:r w:rsidRPr="00353EE7">
        <w:rPr>
          <w:rFonts w:ascii="Times New Roman" w:hAnsi="Times New Roman"/>
        </w:rPr>
        <w:t>skyrių).</w:t>
      </w:r>
    </w:p>
    <w:p w14:paraId="49D4D61A" w14:textId="2D03E8ED" w:rsidR="00385AEF" w:rsidRDefault="00385AEF" w:rsidP="00385AEF">
      <w:pPr>
        <w:spacing w:after="0" w:line="240" w:lineRule="auto"/>
        <w:ind w:left="567" w:hanging="567"/>
        <w:rPr>
          <w:rFonts w:ascii="Times New Roman" w:hAnsi="Times New Roman"/>
        </w:rPr>
      </w:pPr>
    </w:p>
    <w:p w14:paraId="0A0B94DB" w14:textId="75C7E79A" w:rsidR="007C2FF8" w:rsidRDefault="00CA7C0D" w:rsidP="00CA7C0D">
      <w:pPr>
        <w:spacing w:after="0" w:line="240" w:lineRule="auto"/>
        <w:rPr>
          <w:rFonts w:ascii="Times New Roman" w:hAnsi="Times New Roman"/>
        </w:rPr>
      </w:pPr>
      <w:r>
        <w:rPr>
          <w:rFonts w:ascii="Times New Roman" w:hAnsi="Times New Roman"/>
        </w:rPr>
        <w:t xml:space="preserve">Tyrimai </w:t>
      </w:r>
      <w:proofErr w:type="spellStart"/>
      <w:r w:rsidRPr="00513835">
        <w:rPr>
          <w:rFonts w:ascii="Times New Roman" w:hAnsi="Times New Roman"/>
          <w:i/>
          <w:iCs/>
        </w:rPr>
        <w:t>in</w:t>
      </w:r>
      <w:proofErr w:type="spellEnd"/>
      <w:r w:rsidRPr="00513835">
        <w:rPr>
          <w:rFonts w:ascii="Times New Roman" w:hAnsi="Times New Roman"/>
          <w:i/>
          <w:iCs/>
        </w:rPr>
        <w:t xml:space="preserve"> </w:t>
      </w:r>
      <w:proofErr w:type="spellStart"/>
      <w:r w:rsidRPr="00513835">
        <w:rPr>
          <w:rFonts w:ascii="Times New Roman" w:hAnsi="Times New Roman"/>
          <w:i/>
          <w:iCs/>
        </w:rPr>
        <w:t>vitro</w:t>
      </w:r>
      <w:proofErr w:type="spellEnd"/>
      <w:r>
        <w:rPr>
          <w:rFonts w:ascii="Times New Roman" w:hAnsi="Times New Roman"/>
        </w:rPr>
        <w:t xml:space="preserve"> rodo, kad esant kliniškai reikšmingoms koncentracijoms, </w:t>
      </w:r>
      <w:proofErr w:type="spellStart"/>
      <w:r>
        <w:rPr>
          <w:rFonts w:ascii="Times New Roman" w:hAnsi="Times New Roman"/>
        </w:rPr>
        <w:t>lamotrigin</w:t>
      </w:r>
      <w:r w:rsidR="00982A02">
        <w:rPr>
          <w:rFonts w:ascii="Times New Roman" w:hAnsi="Times New Roman"/>
        </w:rPr>
        <w:t>as</w:t>
      </w:r>
      <w:proofErr w:type="spellEnd"/>
      <w:r w:rsidR="00982A02">
        <w:rPr>
          <w:rFonts w:ascii="Times New Roman" w:hAnsi="Times New Roman"/>
        </w:rPr>
        <w:t xml:space="preserve"> veikia kaip</w:t>
      </w:r>
      <w:r w:rsidR="00516117">
        <w:rPr>
          <w:rFonts w:ascii="Times New Roman" w:hAnsi="Times New Roman"/>
        </w:rPr>
        <w:t xml:space="preserve"> </w:t>
      </w:r>
      <w:r>
        <w:rPr>
          <w:rFonts w:ascii="Times New Roman" w:hAnsi="Times New Roman"/>
        </w:rPr>
        <w:t xml:space="preserve">IB klasės </w:t>
      </w:r>
      <w:proofErr w:type="spellStart"/>
      <w:r>
        <w:rPr>
          <w:rFonts w:ascii="Times New Roman" w:hAnsi="Times New Roman"/>
        </w:rPr>
        <w:t>anti</w:t>
      </w:r>
      <w:r w:rsidR="00E7511E">
        <w:rPr>
          <w:rFonts w:ascii="Times New Roman" w:hAnsi="Times New Roman"/>
        </w:rPr>
        <w:t>a</w:t>
      </w:r>
      <w:r>
        <w:rPr>
          <w:rFonts w:ascii="Times New Roman" w:hAnsi="Times New Roman"/>
        </w:rPr>
        <w:t>ritminis</w:t>
      </w:r>
      <w:proofErr w:type="spellEnd"/>
      <w:r>
        <w:rPr>
          <w:rFonts w:ascii="Times New Roman" w:hAnsi="Times New Roman"/>
        </w:rPr>
        <w:t xml:space="preserve"> preparatas. </w:t>
      </w:r>
      <w:r w:rsidR="00516117" w:rsidRPr="0057250F">
        <w:rPr>
          <w:rFonts w:ascii="Times New Roman" w:hAnsi="Times New Roman"/>
        </w:rPr>
        <w:t xml:space="preserve">Jis </w:t>
      </w:r>
      <w:r w:rsidR="00982A02">
        <w:rPr>
          <w:rFonts w:ascii="Times New Roman" w:hAnsi="Times New Roman"/>
        </w:rPr>
        <w:t>blokuoj</w:t>
      </w:r>
      <w:r w:rsidR="00516117" w:rsidRPr="0057250F">
        <w:rPr>
          <w:rFonts w:ascii="Times New Roman" w:hAnsi="Times New Roman"/>
        </w:rPr>
        <w:t xml:space="preserve">a žmogaus širdies natrio </w:t>
      </w:r>
      <w:r w:rsidR="00516117">
        <w:rPr>
          <w:rFonts w:ascii="Times New Roman" w:hAnsi="Times New Roman"/>
        </w:rPr>
        <w:t xml:space="preserve">jonų </w:t>
      </w:r>
      <w:r w:rsidR="00516117" w:rsidRPr="0057250F">
        <w:rPr>
          <w:rFonts w:ascii="Times New Roman" w:hAnsi="Times New Roman"/>
        </w:rPr>
        <w:t xml:space="preserve">kanalus, </w:t>
      </w:r>
      <w:r w:rsidR="00516117">
        <w:rPr>
          <w:rFonts w:ascii="Times New Roman" w:hAnsi="Times New Roman"/>
        </w:rPr>
        <w:t xml:space="preserve">pradeda ir baigia veikti greitai </w:t>
      </w:r>
      <w:r w:rsidR="00516117" w:rsidRPr="0057250F">
        <w:rPr>
          <w:rFonts w:ascii="Times New Roman" w:hAnsi="Times New Roman"/>
        </w:rPr>
        <w:t xml:space="preserve">ir </w:t>
      </w:r>
      <w:r w:rsidR="00516117">
        <w:rPr>
          <w:rFonts w:ascii="Times New Roman" w:hAnsi="Times New Roman"/>
        </w:rPr>
        <w:t xml:space="preserve">poveikis labai </w:t>
      </w:r>
      <w:r w:rsidR="00516117" w:rsidRPr="0057250F">
        <w:rPr>
          <w:rFonts w:ascii="Times New Roman" w:hAnsi="Times New Roman"/>
        </w:rPr>
        <w:t xml:space="preserve">priklauso nuo įtampos, kaip ir </w:t>
      </w:r>
      <w:r w:rsidR="00516117">
        <w:rPr>
          <w:rFonts w:ascii="Times New Roman" w:hAnsi="Times New Roman"/>
        </w:rPr>
        <w:t xml:space="preserve">vartojant </w:t>
      </w:r>
      <w:r w:rsidR="00516117" w:rsidRPr="0057250F">
        <w:rPr>
          <w:rFonts w:ascii="Times New Roman" w:hAnsi="Times New Roman"/>
        </w:rPr>
        <w:t>kit</w:t>
      </w:r>
      <w:r w:rsidR="00E7511E">
        <w:rPr>
          <w:rFonts w:ascii="Times New Roman" w:hAnsi="Times New Roman"/>
        </w:rPr>
        <w:t>us</w:t>
      </w:r>
      <w:r w:rsidR="00516117" w:rsidRPr="0057250F">
        <w:rPr>
          <w:rFonts w:ascii="Times New Roman" w:hAnsi="Times New Roman"/>
        </w:rPr>
        <w:t xml:space="preserve"> IB klasės </w:t>
      </w:r>
      <w:proofErr w:type="spellStart"/>
      <w:r w:rsidR="00516117" w:rsidRPr="0057250F">
        <w:rPr>
          <w:rFonts w:ascii="Times New Roman" w:hAnsi="Times New Roman"/>
        </w:rPr>
        <w:t>antiaritmini</w:t>
      </w:r>
      <w:r w:rsidR="00516117">
        <w:rPr>
          <w:rFonts w:ascii="Times New Roman" w:hAnsi="Times New Roman"/>
        </w:rPr>
        <w:t>us</w:t>
      </w:r>
      <w:proofErr w:type="spellEnd"/>
      <w:r w:rsidR="00516117">
        <w:rPr>
          <w:rFonts w:ascii="Times New Roman" w:hAnsi="Times New Roman"/>
        </w:rPr>
        <w:t xml:space="preserve"> preparatus</w:t>
      </w:r>
      <w:r w:rsidR="00516117" w:rsidRPr="0057250F">
        <w:rPr>
          <w:rFonts w:ascii="Times New Roman" w:hAnsi="Times New Roman"/>
        </w:rPr>
        <w:t>.</w:t>
      </w:r>
      <w:r w:rsidR="006315D2" w:rsidRPr="006315D2">
        <w:rPr>
          <w:rFonts w:ascii="Times New Roman" w:hAnsi="Times New Roman"/>
        </w:rPr>
        <w:t xml:space="preserve"> </w:t>
      </w:r>
      <w:r w:rsidR="006315D2">
        <w:rPr>
          <w:rFonts w:ascii="Times New Roman" w:hAnsi="Times New Roman"/>
        </w:rPr>
        <w:t>Vartojant gydomąsias dozes</w:t>
      </w:r>
      <w:r w:rsidR="006315D2" w:rsidRPr="00913C68">
        <w:rPr>
          <w:rFonts w:ascii="Times New Roman" w:hAnsi="Times New Roman"/>
        </w:rPr>
        <w:t xml:space="preserve"> </w:t>
      </w:r>
      <w:r w:rsidR="006315D2">
        <w:rPr>
          <w:rFonts w:ascii="Times New Roman" w:hAnsi="Times New Roman"/>
        </w:rPr>
        <w:t xml:space="preserve">išsamaus QT tyrimo metu, </w:t>
      </w:r>
      <w:proofErr w:type="spellStart"/>
      <w:r w:rsidR="006315D2">
        <w:rPr>
          <w:rFonts w:ascii="Times New Roman" w:hAnsi="Times New Roman"/>
        </w:rPr>
        <w:t>lamotriginas</w:t>
      </w:r>
      <w:proofErr w:type="spellEnd"/>
      <w:r w:rsidR="006315D2">
        <w:rPr>
          <w:rFonts w:ascii="Times New Roman" w:hAnsi="Times New Roman"/>
        </w:rPr>
        <w:t xml:space="preserve"> nelėtino laidumo sveikų asmenų skilveliuose (nėra QRS komplekso praplatėjimo).</w:t>
      </w:r>
      <w:r w:rsidR="00FF4647" w:rsidRPr="00FF4647">
        <w:rPr>
          <w:rFonts w:ascii="Times New Roman" w:hAnsi="Times New Roman"/>
        </w:rPr>
        <w:t xml:space="preserve"> </w:t>
      </w:r>
      <w:r w:rsidR="00FF4647">
        <w:rPr>
          <w:rFonts w:ascii="Times New Roman" w:hAnsi="Times New Roman"/>
        </w:rPr>
        <w:t xml:space="preserve">Vis dėlto, </w:t>
      </w:r>
      <w:r w:rsidR="00FF4647" w:rsidRPr="00211552">
        <w:rPr>
          <w:rFonts w:ascii="Times New Roman" w:hAnsi="Times New Roman"/>
        </w:rPr>
        <w:t>kliniškai svarbia struktūrine ar funkcine širdies liga sergan</w:t>
      </w:r>
      <w:r w:rsidR="00BE1938">
        <w:rPr>
          <w:rFonts w:ascii="Times New Roman" w:hAnsi="Times New Roman"/>
        </w:rPr>
        <w:t>tiems</w:t>
      </w:r>
      <w:r w:rsidR="00FF4647" w:rsidRPr="00211552">
        <w:rPr>
          <w:rFonts w:ascii="Times New Roman" w:hAnsi="Times New Roman"/>
        </w:rPr>
        <w:t xml:space="preserve"> pacient</w:t>
      </w:r>
      <w:r w:rsidR="00BE1938">
        <w:rPr>
          <w:rFonts w:ascii="Times New Roman" w:hAnsi="Times New Roman"/>
        </w:rPr>
        <w:t>ams</w:t>
      </w:r>
      <w:r w:rsidR="00FF4647">
        <w:rPr>
          <w:rFonts w:ascii="Times New Roman" w:hAnsi="Times New Roman"/>
        </w:rPr>
        <w:t xml:space="preserve"> </w:t>
      </w:r>
      <w:r w:rsidR="00BE1938" w:rsidRPr="00211552">
        <w:rPr>
          <w:rFonts w:ascii="Times New Roman" w:hAnsi="Times New Roman"/>
        </w:rPr>
        <w:t>laidumą skilvel</w:t>
      </w:r>
      <w:r w:rsidR="00BE1938">
        <w:rPr>
          <w:rFonts w:ascii="Times New Roman" w:hAnsi="Times New Roman"/>
        </w:rPr>
        <w:t>iuose</w:t>
      </w:r>
      <w:r w:rsidR="00BE1938" w:rsidRPr="00211552">
        <w:rPr>
          <w:rFonts w:ascii="Times New Roman" w:hAnsi="Times New Roman"/>
        </w:rPr>
        <w:t xml:space="preserve"> </w:t>
      </w:r>
      <w:proofErr w:type="spellStart"/>
      <w:r w:rsidR="00FF4647">
        <w:rPr>
          <w:rFonts w:ascii="Times New Roman" w:hAnsi="Times New Roman"/>
        </w:rPr>
        <w:t>lamotrigina</w:t>
      </w:r>
      <w:r w:rsidR="00FF4647" w:rsidRPr="00211552">
        <w:rPr>
          <w:rFonts w:ascii="Times New Roman" w:hAnsi="Times New Roman"/>
        </w:rPr>
        <w:t>s</w:t>
      </w:r>
      <w:proofErr w:type="spellEnd"/>
      <w:r w:rsidR="00FF4647" w:rsidRPr="00211552">
        <w:rPr>
          <w:rFonts w:ascii="Times New Roman" w:hAnsi="Times New Roman"/>
        </w:rPr>
        <w:t xml:space="preserve"> gali lėtinti (</w:t>
      </w:r>
      <w:r w:rsidR="007F6992">
        <w:rPr>
          <w:rFonts w:ascii="Times New Roman" w:hAnsi="Times New Roman"/>
        </w:rPr>
        <w:t>pra</w:t>
      </w:r>
      <w:r w:rsidR="00FF4647" w:rsidRPr="00211552">
        <w:rPr>
          <w:rFonts w:ascii="Times New Roman" w:hAnsi="Times New Roman"/>
        </w:rPr>
        <w:t>plėsti QRS</w:t>
      </w:r>
      <w:r w:rsidR="00FF4647">
        <w:rPr>
          <w:rFonts w:ascii="Times New Roman" w:hAnsi="Times New Roman"/>
        </w:rPr>
        <w:t xml:space="preserve"> kompleksą</w:t>
      </w:r>
      <w:r w:rsidR="00FF4647" w:rsidRPr="00211552">
        <w:rPr>
          <w:rFonts w:ascii="Times New Roman" w:hAnsi="Times New Roman"/>
        </w:rPr>
        <w:t>) ir pro</w:t>
      </w:r>
      <w:r w:rsidR="00FF4647">
        <w:rPr>
          <w:rFonts w:ascii="Times New Roman" w:hAnsi="Times New Roman"/>
        </w:rPr>
        <w:t xml:space="preserve">vokuoti </w:t>
      </w:r>
      <w:r w:rsidR="00FF4647" w:rsidRPr="00211552">
        <w:rPr>
          <w:rFonts w:ascii="Times New Roman" w:hAnsi="Times New Roman"/>
        </w:rPr>
        <w:t>aritmiją</w:t>
      </w:r>
      <w:r w:rsidR="00FF4647">
        <w:rPr>
          <w:rFonts w:ascii="Times New Roman" w:hAnsi="Times New Roman"/>
        </w:rPr>
        <w:t xml:space="preserve"> (</w:t>
      </w:r>
      <w:r w:rsidR="006A4C5B">
        <w:rPr>
          <w:rFonts w:ascii="Times New Roman" w:hAnsi="Times New Roman"/>
        </w:rPr>
        <w:t>žr.</w:t>
      </w:r>
      <w:r w:rsidR="000C11DA">
        <w:rPr>
          <w:rFonts w:ascii="Times New Roman" w:hAnsi="Times New Roman"/>
        </w:rPr>
        <w:t> </w:t>
      </w:r>
      <w:r w:rsidR="006A4C5B">
        <w:rPr>
          <w:rFonts w:ascii="Times New Roman" w:hAnsi="Times New Roman"/>
        </w:rPr>
        <w:t>4.4 skyrių</w:t>
      </w:r>
      <w:r w:rsidR="00FF4647">
        <w:rPr>
          <w:rFonts w:ascii="Times New Roman" w:hAnsi="Times New Roman"/>
        </w:rPr>
        <w:t>).</w:t>
      </w:r>
    </w:p>
    <w:p w14:paraId="13972725" w14:textId="77777777" w:rsidR="00CA7C0D" w:rsidRPr="00353EE7" w:rsidRDefault="00CA7C0D" w:rsidP="000B3F75">
      <w:pPr>
        <w:spacing w:after="0" w:line="240" w:lineRule="auto"/>
        <w:rPr>
          <w:rFonts w:ascii="Times New Roman" w:hAnsi="Times New Roman"/>
        </w:rPr>
      </w:pPr>
    </w:p>
    <w:p w14:paraId="05267067" w14:textId="77777777" w:rsidR="00385AEF" w:rsidRPr="00353EE7" w:rsidRDefault="00385AEF" w:rsidP="00385AEF">
      <w:pPr>
        <w:spacing w:after="0" w:line="240" w:lineRule="auto"/>
        <w:ind w:left="567" w:hanging="567"/>
        <w:rPr>
          <w:rFonts w:ascii="Times New Roman" w:hAnsi="Times New Roman"/>
        </w:rPr>
      </w:pPr>
    </w:p>
    <w:p w14:paraId="2EB2C170" w14:textId="77777777" w:rsidR="00385AEF" w:rsidRPr="00353EE7" w:rsidRDefault="00385AEF" w:rsidP="00385AEF">
      <w:pPr>
        <w:spacing w:after="0" w:line="240" w:lineRule="auto"/>
        <w:ind w:left="567" w:hanging="567"/>
        <w:rPr>
          <w:rFonts w:ascii="Times New Roman" w:hAnsi="Times New Roman"/>
          <w:b/>
          <w:caps/>
        </w:rPr>
      </w:pPr>
      <w:r w:rsidRPr="00353EE7">
        <w:rPr>
          <w:rFonts w:ascii="Times New Roman" w:hAnsi="Times New Roman"/>
          <w:b/>
          <w:caps/>
        </w:rPr>
        <w:t>6.</w:t>
      </w:r>
      <w:r w:rsidRPr="00353EE7">
        <w:rPr>
          <w:rFonts w:ascii="Times New Roman" w:hAnsi="Times New Roman"/>
          <w:b/>
          <w:caps/>
        </w:rPr>
        <w:tab/>
        <w:t>farmacinė informacija</w:t>
      </w:r>
    </w:p>
    <w:p w14:paraId="1AB3AB00" w14:textId="77777777" w:rsidR="00385AEF" w:rsidRPr="00353EE7" w:rsidRDefault="00385AEF" w:rsidP="00385AEF">
      <w:pPr>
        <w:spacing w:after="0" w:line="240" w:lineRule="auto"/>
        <w:ind w:left="567" w:hanging="567"/>
        <w:rPr>
          <w:rFonts w:ascii="Times New Roman" w:hAnsi="Times New Roman"/>
        </w:rPr>
      </w:pPr>
    </w:p>
    <w:p w14:paraId="79B3D326" w14:textId="77777777"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6.1</w:t>
      </w:r>
      <w:r w:rsidRPr="00353EE7">
        <w:rPr>
          <w:rFonts w:ascii="Times New Roman" w:hAnsi="Times New Roman"/>
          <w:b/>
        </w:rPr>
        <w:tab/>
        <w:t>Pagalbinių medžiagų sąrašas</w:t>
      </w:r>
    </w:p>
    <w:p w14:paraId="02B842D5" w14:textId="77777777" w:rsidR="00385AEF" w:rsidRPr="00353EE7" w:rsidRDefault="00385AEF" w:rsidP="00385AEF">
      <w:pPr>
        <w:spacing w:after="0" w:line="240" w:lineRule="auto"/>
        <w:rPr>
          <w:rFonts w:ascii="Times New Roman" w:hAnsi="Times New Roman"/>
        </w:rPr>
      </w:pPr>
    </w:p>
    <w:p w14:paraId="71E899C0"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Kalcio karbonatas</w:t>
      </w:r>
    </w:p>
    <w:p w14:paraId="035F59AF" w14:textId="77777777" w:rsidR="00385AEF" w:rsidRPr="00353EE7" w:rsidRDefault="00385AEF" w:rsidP="00385AEF">
      <w:pPr>
        <w:spacing w:after="0" w:line="240" w:lineRule="auto"/>
        <w:ind w:left="567" w:hanging="567"/>
        <w:rPr>
          <w:rFonts w:ascii="Times New Roman" w:hAnsi="Times New Roman"/>
        </w:rPr>
      </w:pPr>
      <w:proofErr w:type="spellStart"/>
      <w:r w:rsidRPr="00353EE7">
        <w:rPr>
          <w:rFonts w:ascii="Times New Roman" w:hAnsi="Times New Roman"/>
        </w:rPr>
        <w:t>Hidroksipropilceliuliozė</w:t>
      </w:r>
      <w:proofErr w:type="spellEnd"/>
      <w:r w:rsidRPr="00353EE7">
        <w:rPr>
          <w:rFonts w:ascii="Times New Roman" w:hAnsi="Times New Roman"/>
        </w:rPr>
        <w:t xml:space="preserve"> (mažai pakeista)</w:t>
      </w:r>
    </w:p>
    <w:p w14:paraId="7C004D96"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Aliuminio-magnio silikatas</w:t>
      </w:r>
    </w:p>
    <w:p w14:paraId="32AD6A7B" w14:textId="77777777" w:rsidR="00385AEF" w:rsidRPr="00353EE7" w:rsidRDefault="00385AEF" w:rsidP="00385AEF">
      <w:pPr>
        <w:spacing w:after="0" w:line="240" w:lineRule="auto"/>
        <w:ind w:left="567" w:hanging="567"/>
        <w:rPr>
          <w:rFonts w:ascii="Times New Roman" w:hAnsi="Times New Roman"/>
        </w:rPr>
      </w:pPr>
      <w:proofErr w:type="spellStart"/>
      <w:r w:rsidRPr="00353EE7">
        <w:rPr>
          <w:rFonts w:ascii="Times New Roman" w:hAnsi="Times New Roman"/>
        </w:rPr>
        <w:t>Karboksimetilkrakmolo</w:t>
      </w:r>
      <w:proofErr w:type="spellEnd"/>
      <w:r w:rsidRPr="00353EE7">
        <w:rPr>
          <w:rFonts w:ascii="Times New Roman" w:hAnsi="Times New Roman"/>
        </w:rPr>
        <w:t xml:space="preserve"> A natrio druska</w:t>
      </w:r>
    </w:p>
    <w:p w14:paraId="41DAB53E" w14:textId="77777777" w:rsidR="00385AEF" w:rsidRPr="00353EE7" w:rsidRDefault="00385AEF" w:rsidP="00385AEF">
      <w:pPr>
        <w:spacing w:after="0" w:line="240" w:lineRule="auto"/>
        <w:ind w:left="567" w:hanging="567"/>
        <w:rPr>
          <w:rFonts w:ascii="Times New Roman" w:hAnsi="Times New Roman"/>
        </w:rPr>
      </w:pPr>
      <w:proofErr w:type="spellStart"/>
      <w:r w:rsidRPr="00353EE7">
        <w:rPr>
          <w:rFonts w:ascii="Times New Roman" w:hAnsi="Times New Roman"/>
        </w:rPr>
        <w:t>Povidonas</w:t>
      </w:r>
      <w:proofErr w:type="spellEnd"/>
      <w:r w:rsidRPr="00353EE7">
        <w:rPr>
          <w:rFonts w:ascii="Times New Roman" w:hAnsi="Times New Roman"/>
        </w:rPr>
        <w:t xml:space="preserve"> K30</w:t>
      </w:r>
    </w:p>
    <w:p w14:paraId="7E67ED14"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Sacharino natrio druska</w:t>
      </w:r>
    </w:p>
    <w:p w14:paraId="73FF0522"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 xml:space="preserve">Magnio </w:t>
      </w:r>
      <w:proofErr w:type="spellStart"/>
      <w:r w:rsidRPr="00353EE7">
        <w:rPr>
          <w:rFonts w:ascii="Times New Roman" w:hAnsi="Times New Roman"/>
        </w:rPr>
        <w:t>stearatas</w:t>
      </w:r>
      <w:proofErr w:type="spellEnd"/>
    </w:p>
    <w:p w14:paraId="1974E6B6"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Juodųjų serbentų aromatinė medžiaga</w:t>
      </w:r>
    </w:p>
    <w:p w14:paraId="34C38340" w14:textId="77777777" w:rsidR="00385AEF" w:rsidRPr="00353EE7" w:rsidRDefault="00385AEF" w:rsidP="00385AEF">
      <w:pPr>
        <w:spacing w:after="0" w:line="240" w:lineRule="auto"/>
        <w:ind w:left="567" w:hanging="567"/>
        <w:rPr>
          <w:rFonts w:ascii="Times New Roman" w:hAnsi="Times New Roman"/>
        </w:rPr>
      </w:pPr>
    </w:p>
    <w:p w14:paraId="4B8EEB64" w14:textId="77777777"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6.2</w:t>
      </w:r>
      <w:r w:rsidRPr="00353EE7">
        <w:rPr>
          <w:rFonts w:ascii="Times New Roman" w:hAnsi="Times New Roman"/>
          <w:b/>
        </w:rPr>
        <w:tab/>
        <w:t>Nesuderinamumas</w:t>
      </w:r>
    </w:p>
    <w:p w14:paraId="44E93D8F" w14:textId="77777777" w:rsidR="00385AEF" w:rsidRPr="00353EE7" w:rsidRDefault="00385AEF" w:rsidP="00385AEF">
      <w:pPr>
        <w:spacing w:after="0" w:line="240" w:lineRule="auto"/>
        <w:ind w:left="567" w:hanging="567"/>
        <w:rPr>
          <w:rFonts w:ascii="Times New Roman" w:hAnsi="Times New Roman"/>
        </w:rPr>
      </w:pPr>
    </w:p>
    <w:p w14:paraId="42EB75CF"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Duomenys nebūtini.</w:t>
      </w:r>
    </w:p>
    <w:p w14:paraId="5E135E63" w14:textId="77777777" w:rsidR="00385AEF" w:rsidRPr="00353EE7" w:rsidRDefault="00385AEF" w:rsidP="00385AEF">
      <w:pPr>
        <w:spacing w:after="0" w:line="240" w:lineRule="auto"/>
        <w:rPr>
          <w:rFonts w:ascii="Times New Roman" w:hAnsi="Times New Roman"/>
        </w:rPr>
      </w:pPr>
    </w:p>
    <w:p w14:paraId="2818F427" w14:textId="77777777"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6.3</w:t>
      </w:r>
      <w:r w:rsidRPr="00353EE7">
        <w:rPr>
          <w:rFonts w:ascii="Times New Roman" w:hAnsi="Times New Roman"/>
          <w:b/>
        </w:rPr>
        <w:tab/>
        <w:t>Tinkamumo laikas</w:t>
      </w:r>
    </w:p>
    <w:p w14:paraId="605B3D21" w14:textId="77777777" w:rsidR="00385AEF" w:rsidRPr="00353EE7" w:rsidRDefault="00385AEF" w:rsidP="00385AEF">
      <w:pPr>
        <w:spacing w:after="0" w:line="240" w:lineRule="auto"/>
        <w:ind w:left="567" w:hanging="567"/>
        <w:rPr>
          <w:rFonts w:ascii="Times New Roman" w:hAnsi="Times New Roman"/>
        </w:rPr>
      </w:pPr>
    </w:p>
    <w:p w14:paraId="27450756" w14:textId="77777777" w:rsidR="00385AEF" w:rsidRDefault="00385AEF" w:rsidP="00385AEF">
      <w:pPr>
        <w:spacing w:after="0" w:line="240" w:lineRule="auto"/>
        <w:rPr>
          <w:rFonts w:ascii="Times New Roman" w:hAnsi="Times New Roman"/>
        </w:rPr>
      </w:pPr>
      <w:r w:rsidRPr="00353EE7">
        <w:rPr>
          <w:rFonts w:ascii="Times New Roman" w:hAnsi="Times New Roman"/>
        </w:rPr>
        <w:t>Lizdinės plokštelės</w:t>
      </w:r>
    </w:p>
    <w:p w14:paraId="1E373ABF"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5 mg, 25 mg, 50 mg, 100 mg ir 200</w:t>
      </w:r>
      <w:r>
        <w:rPr>
          <w:rFonts w:ascii="Times New Roman" w:hAnsi="Times New Roman"/>
        </w:rPr>
        <w:t> </w:t>
      </w:r>
      <w:r w:rsidRPr="00353EE7">
        <w:rPr>
          <w:rFonts w:ascii="Times New Roman" w:hAnsi="Times New Roman"/>
        </w:rPr>
        <w:t>mg kramtomosios ar disperguojamosios tabletės</w:t>
      </w:r>
    </w:p>
    <w:p w14:paraId="47D57652" w14:textId="77777777" w:rsidR="00385AEF" w:rsidRPr="00353EE7" w:rsidRDefault="00385AEF" w:rsidP="00385AEF">
      <w:pPr>
        <w:spacing w:after="0" w:line="240" w:lineRule="auto"/>
        <w:ind w:left="567" w:hanging="567"/>
        <w:rPr>
          <w:rFonts w:ascii="Times New Roman" w:hAnsi="Times New Roman"/>
        </w:rPr>
      </w:pPr>
      <w:r>
        <w:rPr>
          <w:rFonts w:ascii="Times New Roman" w:hAnsi="Times New Roman"/>
        </w:rPr>
        <w:t>3 </w:t>
      </w:r>
      <w:r w:rsidRPr="00353EE7">
        <w:rPr>
          <w:rFonts w:ascii="Times New Roman" w:hAnsi="Times New Roman"/>
        </w:rPr>
        <w:t>metai.</w:t>
      </w:r>
    </w:p>
    <w:p w14:paraId="632905D2" w14:textId="77777777" w:rsidR="00385AEF" w:rsidRPr="00353EE7" w:rsidRDefault="00385AEF" w:rsidP="00385AEF">
      <w:pPr>
        <w:spacing w:after="0" w:line="240" w:lineRule="auto"/>
        <w:ind w:left="567" w:hanging="567"/>
        <w:rPr>
          <w:rFonts w:ascii="Times New Roman" w:hAnsi="Times New Roman"/>
        </w:rPr>
      </w:pPr>
    </w:p>
    <w:p w14:paraId="37D147EB" w14:textId="77777777" w:rsidR="00385AEF" w:rsidRDefault="00385AEF" w:rsidP="00385AEF">
      <w:pPr>
        <w:spacing w:after="0" w:line="240" w:lineRule="auto"/>
        <w:ind w:left="567" w:hanging="567"/>
        <w:rPr>
          <w:rFonts w:ascii="Times New Roman" w:hAnsi="Times New Roman"/>
        </w:rPr>
      </w:pPr>
      <w:r w:rsidRPr="00353EE7">
        <w:rPr>
          <w:rFonts w:ascii="Times New Roman" w:hAnsi="Times New Roman"/>
        </w:rPr>
        <w:t>Buteliukas</w:t>
      </w:r>
    </w:p>
    <w:p w14:paraId="72C0DB29"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5 mg kramtomosios ar disperguojamosios tabletės</w:t>
      </w:r>
    </w:p>
    <w:p w14:paraId="6BA49719" w14:textId="77777777" w:rsidR="00385AEF" w:rsidRPr="00353EE7" w:rsidRDefault="00385AEF" w:rsidP="00385AEF">
      <w:pPr>
        <w:spacing w:after="0" w:line="240" w:lineRule="auto"/>
        <w:ind w:left="567" w:hanging="567"/>
        <w:rPr>
          <w:rFonts w:ascii="Times New Roman" w:hAnsi="Times New Roman"/>
        </w:rPr>
      </w:pPr>
      <w:r>
        <w:rPr>
          <w:rFonts w:ascii="Times New Roman" w:hAnsi="Times New Roman"/>
        </w:rPr>
        <w:t>3 </w:t>
      </w:r>
      <w:r w:rsidRPr="00353EE7">
        <w:rPr>
          <w:rFonts w:ascii="Times New Roman" w:hAnsi="Times New Roman"/>
        </w:rPr>
        <w:t>metai.</w:t>
      </w:r>
    </w:p>
    <w:p w14:paraId="244586CE" w14:textId="77777777" w:rsidR="00385AEF" w:rsidRPr="00353EE7" w:rsidRDefault="00385AEF" w:rsidP="00385AEF">
      <w:pPr>
        <w:spacing w:after="0" w:line="240" w:lineRule="auto"/>
        <w:ind w:left="567" w:hanging="567"/>
        <w:rPr>
          <w:rFonts w:ascii="Times New Roman" w:hAnsi="Times New Roman"/>
        </w:rPr>
      </w:pPr>
    </w:p>
    <w:p w14:paraId="17023C33" w14:textId="77777777" w:rsidR="00385AEF" w:rsidRPr="00353EE7" w:rsidRDefault="00385AEF" w:rsidP="00974ACC">
      <w:pPr>
        <w:spacing w:after="0" w:line="240" w:lineRule="auto"/>
        <w:ind w:left="567" w:hanging="567"/>
        <w:rPr>
          <w:rFonts w:ascii="Times New Roman" w:hAnsi="Times New Roman"/>
        </w:rPr>
      </w:pPr>
    </w:p>
    <w:p w14:paraId="4BCC378F" w14:textId="77777777" w:rsidR="00385AEF" w:rsidRPr="00353EE7" w:rsidRDefault="00385AEF" w:rsidP="00385AEF">
      <w:pPr>
        <w:keepNext/>
        <w:spacing w:after="0" w:line="240" w:lineRule="auto"/>
        <w:ind w:left="567" w:hanging="567"/>
        <w:rPr>
          <w:rFonts w:ascii="Times New Roman" w:hAnsi="Times New Roman"/>
          <w:b/>
        </w:rPr>
      </w:pPr>
      <w:r w:rsidRPr="00353EE7">
        <w:rPr>
          <w:rFonts w:ascii="Times New Roman" w:hAnsi="Times New Roman"/>
          <w:b/>
        </w:rPr>
        <w:t>6.4</w:t>
      </w:r>
      <w:r w:rsidRPr="00353EE7">
        <w:rPr>
          <w:rFonts w:ascii="Times New Roman" w:hAnsi="Times New Roman"/>
          <w:b/>
        </w:rPr>
        <w:tab/>
        <w:t>Specialios laikymo sąlygos</w:t>
      </w:r>
    </w:p>
    <w:p w14:paraId="747C4A47" w14:textId="77777777" w:rsidR="00385AEF" w:rsidRPr="00353EE7" w:rsidRDefault="00385AEF" w:rsidP="00385AEF">
      <w:pPr>
        <w:keepNext/>
        <w:spacing w:after="0" w:line="240" w:lineRule="auto"/>
        <w:rPr>
          <w:rFonts w:ascii="Times New Roman" w:hAnsi="Times New Roman"/>
          <w:i/>
        </w:rPr>
      </w:pPr>
    </w:p>
    <w:p w14:paraId="5F3A841F" w14:textId="77777777" w:rsidR="00385AEF" w:rsidRPr="00353EE7" w:rsidRDefault="00385AEF" w:rsidP="00385AEF">
      <w:pPr>
        <w:keepNext/>
        <w:spacing w:after="0" w:line="240" w:lineRule="auto"/>
        <w:rPr>
          <w:rFonts w:ascii="Times New Roman" w:hAnsi="Times New Roman"/>
          <w:i/>
        </w:rPr>
      </w:pPr>
      <w:r w:rsidRPr="00353EE7">
        <w:rPr>
          <w:rFonts w:ascii="Times New Roman" w:hAnsi="Times New Roman"/>
        </w:rPr>
        <w:t>Šiam vaistiniam preparatui specialių laikymo sąlygų nereikia.</w:t>
      </w:r>
    </w:p>
    <w:p w14:paraId="62EB7CB1" w14:textId="77777777" w:rsidR="00385AEF" w:rsidRPr="00353EE7" w:rsidRDefault="00385AEF" w:rsidP="00385AEF">
      <w:pPr>
        <w:spacing w:after="0" w:line="240" w:lineRule="auto"/>
        <w:rPr>
          <w:rFonts w:ascii="Times New Roman" w:hAnsi="Times New Roman"/>
          <w:i/>
        </w:rPr>
      </w:pPr>
    </w:p>
    <w:p w14:paraId="7F1B6D8F" w14:textId="77777777"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6.5</w:t>
      </w:r>
      <w:r w:rsidRPr="00353EE7">
        <w:rPr>
          <w:rFonts w:ascii="Times New Roman" w:hAnsi="Times New Roman"/>
          <w:b/>
        </w:rPr>
        <w:tab/>
      </w:r>
      <w:proofErr w:type="spellStart"/>
      <w:r w:rsidRPr="00353EE7">
        <w:rPr>
          <w:rFonts w:ascii="Times New Roman" w:hAnsi="Times New Roman"/>
          <w:b/>
        </w:rPr>
        <w:t>Talpyklės</w:t>
      </w:r>
      <w:proofErr w:type="spellEnd"/>
      <w:r w:rsidRPr="00353EE7">
        <w:rPr>
          <w:rFonts w:ascii="Times New Roman" w:hAnsi="Times New Roman"/>
          <w:b/>
        </w:rPr>
        <w:t xml:space="preserve"> pobūdis</w:t>
      </w:r>
      <w:r w:rsidRPr="00353EE7" w:rsidDel="00237185">
        <w:rPr>
          <w:rFonts w:ascii="Times New Roman" w:hAnsi="Times New Roman"/>
          <w:b/>
        </w:rPr>
        <w:t xml:space="preserve"> </w:t>
      </w:r>
      <w:r w:rsidRPr="00353EE7">
        <w:rPr>
          <w:rFonts w:ascii="Times New Roman" w:hAnsi="Times New Roman"/>
          <w:b/>
        </w:rPr>
        <w:t>ir jos</w:t>
      </w:r>
      <w:r w:rsidRPr="00353EE7">
        <w:rPr>
          <w:rFonts w:ascii="Times New Roman" w:hAnsi="Times New Roman"/>
        </w:rPr>
        <w:t xml:space="preserve"> </w:t>
      </w:r>
      <w:r w:rsidRPr="00353EE7">
        <w:rPr>
          <w:rFonts w:ascii="Times New Roman" w:hAnsi="Times New Roman"/>
          <w:b/>
        </w:rPr>
        <w:t>turinys</w:t>
      </w:r>
    </w:p>
    <w:p w14:paraId="653CF210" w14:textId="77777777" w:rsidR="00385AEF" w:rsidRPr="00353EE7" w:rsidRDefault="00385AEF" w:rsidP="00D74D43">
      <w:pPr>
        <w:spacing w:after="0" w:line="240" w:lineRule="auto"/>
        <w:rPr>
          <w:rFonts w:ascii="Times New Roman" w:hAnsi="Times New Roman"/>
        </w:rPr>
      </w:pPr>
    </w:p>
    <w:p w14:paraId="6E1F40CD"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5 mg kramtomosios ar disperguojamosios tabletės</w:t>
      </w:r>
    </w:p>
    <w:p w14:paraId="4005F561"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PVC/</w:t>
      </w:r>
      <w:proofErr w:type="spellStart"/>
      <w:r w:rsidRPr="00353EE7">
        <w:rPr>
          <w:rFonts w:ascii="Times New Roman" w:hAnsi="Times New Roman"/>
        </w:rPr>
        <w:t>PVdC</w:t>
      </w:r>
      <w:proofErr w:type="spellEnd"/>
      <w:r w:rsidRPr="00353EE7">
        <w:rPr>
          <w:rFonts w:ascii="Times New Roman" w:hAnsi="Times New Roman"/>
        </w:rPr>
        <w:t>/aliuminio folijos lizdinės plokštelės.</w:t>
      </w:r>
    </w:p>
    <w:p w14:paraId="3FA35C49" w14:textId="77777777" w:rsidR="00385AEF" w:rsidRPr="00353EE7" w:rsidRDefault="00385AEF" w:rsidP="00385AEF">
      <w:pPr>
        <w:spacing w:after="0" w:line="240" w:lineRule="auto"/>
        <w:ind w:left="567" w:hanging="567"/>
        <w:rPr>
          <w:rFonts w:ascii="Times New Roman" w:hAnsi="Times New Roman"/>
        </w:rPr>
      </w:pPr>
    </w:p>
    <w:p w14:paraId="79183262"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 xml:space="preserve">10, 14, 28, 30, 42, 50 ar 56 kramtomųjų ar disperguojamųjų tablečių pakuotės. </w:t>
      </w:r>
    </w:p>
    <w:p w14:paraId="3051DFF3" w14:textId="77777777" w:rsidR="00385AEF" w:rsidRPr="00353EE7" w:rsidRDefault="00385AEF" w:rsidP="00385AEF">
      <w:pPr>
        <w:spacing w:after="0" w:line="240" w:lineRule="auto"/>
        <w:ind w:left="567" w:hanging="567"/>
        <w:rPr>
          <w:rFonts w:ascii="Times New Roman" w:hAnsi="Times New Roman"/>
        </w:rPr>
      </w:pPr>
    </w:p>
    <w:p w14:paraId="50093AFA"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5 mg kramtomosios ar disperguojamosios tabletės</w:t>
      </w:r>
    </w:p>
    <w:p w14:paraId="0D287086"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DTPE buteliukai su vaikų sunkiai atidaromu uždoriu, nustatančiu pirmąjį atidarymą.</w:t>
      </w:r>
    </w:p>
    <w:p w14:paraId="63718724" w14:textId="77777777" w:rsidR="00385AEF" w:rsidRPr="00353EE7" w:rsidRDefault="00385AEF" w:rsidP="00385AEF">
      <w:pPr>
        <w:spacing w:after="0" w:line="240" w:lineRule="auto"/>
        <w:ind w:left="567" w:hanging="567"/>
        <w:rPr>
          <w:rFonts w:ascii="Times New Roman" w:hAnsi="Times New Roman"/>
        </w:rPr>
      </w:pPr>
    </w:p>
    <w:p w14:paraId="155A4E57" w14:textId="77777777" w:rsidR="00385AEF" w:rsidRPr="00353EE7" w:rsidRDefault="00385AEF" w:rsidP="00385AEF">
      <w:pPr>
        <w:spacing w:after="0" w:line="240" w:lineRule="auto"/>
        <w:ind w:left="567" w:hanging="567"/>
        <w:rPr>
          <w:rFonts w:ascii="Times New Roman" w:hAnsi="Times New Roman"/>
        </w:rPr>
      </w:pPr>
      <w:r w:rsidRPr="00A00E4C">
        <w:rPr>
          <w:rFonts w:ascii="Times New Roman" w:hAnsi="Times New Roman"/>
          <w:shd w:val="clear" w:color="auto" w:fill="FFFFFF"/>
        </w:rPr>
        <w:t>14, 28, 30, 42, 56 ar 60</w:t>
      </w:r>
      <w:r w:rsidRPr="00353EE7">
        <w:rPr>
          <w:rFonts w:ascii="Times New Roman" w:hAnsi="Times New Roman"/>
        </w:rPr>
        <w:t xml:space="preserve"> kramtomųjų ar disperguojamųjų tablečių pakuotės.</w:t>
      </w:r>
    </w:p>
    <w:p w14:paraId="447C266A" w14:textId="77777777" w:rsidR="00385AEF" w:rsidRPr="00353EE7" w:rsidRDefault="00385AEF" w:rsidP="00385AEF">
      <w:pPr>
        <w:spacing w:after="0" w:line="240" w:lineRule="auto"/>
        <w:ind w:left="567" w:hanging="567"/>
        <w:rPr>
          <w:rFonts w:ascii="Times New Roman" w:hAnsi="Times New Roman"/>
        </w:rPr>
      </w:pPr>
    </w:p>
    <w:p w14:paraId="69DA7CEF"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25 mg kramtomosios ar disperguojamosios tabletės</w:t>
      </w:r>
    </w:p>
    <w:p w14:paraId="64A9183B" w14:textId="0D851654" w:rsidR="00630D3B" w:rsidRPr="00353EE7" w:rsidRDefault="00385AEF" w:rsidP="00BC13D8">
      <w:pPr>
        <w:spacing w:after="0" w:line="240" w:lineRule="auto"/>
        <w:rPr>
          <w:rFonts w:ascii="Times New Roman" w:hAnsi="Times New Roman"/>
        </w:rPr>
      </w:pPr>
      <w:r w:rsidRPr="00353EE7">
        <w:rPr>
          <w:rFonts w:ascii="Times New Roman" w:hAnsi="Times New Roman"/>
        </w:rPr>
        <w:t>PVC/</w:t>
      </w:r>
      <w:proofErr w:type="spellStart"/>
      <w:r w:rsidRPr="00353EE7">
        <w:rPr>
          <w:rFonts w:ascii="Times New Roman" w:hAnsi="Times New Roman"/>
        </w:rPr>
        <w:t>PVdC</w:t>
      </w:r>
      <w:proofErr w:type="spellEnd"/>
      <w:r w:rsidRPr="00353EE7">
        <w:rPr>
          <w:rFonts w:ascii="Times New Roman" w:hAnsi="Times New Roman"/>
        </w:rPr>
        <w:t>/aliuminio folijos lizdinė plokštelė</w:t>
      </w:r>
      <w:r w:rsidR="00630D3B">
        <w:rPr>
          <w:rFonts w:ascii="Times New Roman" w:hAnsi="Times New Roman"/>
        </w:rPr>
        <w:t xml:space="preserve"> arba </w:t>
      </w:r>
      <w:r w:rsidR="00630D3B" w:rsidRPr="00353EE7">
        <w:rPr>
          <w:rFonts w:ascii="Times New Roman" w:hAnsi="Times New Roman"/>
        </w:rPr>
        <w:t>vaikų sunkiai atidarom</w:t>
      </w:r>
      <w:r w:rsidR="00630D3B">
        <w:rPr>
          <w:rFonts w:ascii="Times New Roman" w:hAnsi="Times New Roman"/>
        </w:rPr>
        <w:t>a</w:t>
      </w:r>
      <w:r w:rsidR="00630D3B" w:rsidRPr="00353EE7">
        <w:rPr>
          <w:rFonts w:ascii="Times New Roman" w:hAnsi="Times New Roman"/>
        </w:rPr>
        <w:t xml:space="preserve"> PVC/</w:t>
      </w:r>
      <w:proofErr w:type="spellStart"/>
      <w:r w:rsidR="00630D3B" w:rsidRPr="00353EE7">
        <w:rPr>
          <w:rFonts w:ascii="Times New Roman" w:hAnsi="Times New Roman"/>
        </w:rPr>
        <w:t>PVdC</w:t>
      </w:r>
      <w:proofErr w:type="spellEnd"/>
      <w:r w:rsidR="00630D3B" w:rsidRPr="00353EE7">
        <w:rPr>
          <w:rFonts w:ascii="Times New Roman" w:hAnsi="Times New Roman"/>
        </w:rPr>
        <w:t>/aliuminio folijos</w:t>
      </w:r>
      <w:r w:rsidR="00630D3B">
        <w:rPr>
          <w:rFonts w:ascii="Times New Roman" w:hAnsi="Times New Roman"/>
        </w:rPr>
        <w:t>/popieriaus</w:t>
      </w:r>
      <w:r w:rsidR="00630D3B" w:rsidRPr="00353EE7">
        <w:rPr>
          <w:rFonts w:ascii="Times New Roman" w:hAnsi="Times New Roman"/>
        </w:rPr>
        <w:t xml:space="preserve"> lizdinė plokštelė.</w:t>
      </w:r>
    </w:p>
    <w:p w14:paraId="24B9D753" w14:textId="77777777" w:rsidR="00385AEF" w:rsidRPr="00353EE7" w:rsidRDefault="00385AEF" w:rsidP="00BC13D8">
      <w:pPr>
        <w:spacing w:after="0" w:line="240" w:lineRule="auto"/>
        <w:rPr>
          <w:rFonts w:ascii="Times New Roman" w:hAnsi="Times New Roman"/>
        </w:rPr>
      </w:pPr>
    </w:p>
    <w:p w14:paraId="2698390D" w14:textId="0895136C" w:rsidR="00385AEF" w:rsidRPr="00353EE7" w:rsidRDefault="00385AEF" w:rsidP="00630D3B">
      <w:pPr>
        <w:spacing w:after="0" w:line="240" w:lineRule="auto"/>
        <w:ind w:left="567" w:hanging="567"/>
        <w:rPr>
          <w:rFonts w:ascii="Times New Roman" w:hAnsi="Times New Roman"/>
        </w:rPr>
      </w:pPr>
      <w:r w:rsidRPr="00353EE7">
        <w:rPr>
          <w:rFonts w:ascii="Times New Roman" w:hAnsi="Times New Roman"/>
        </w:rPr>
        <w:t>10, 14, 21, 28, 30, 42, 50, 56 ar 60 kramtomųjų ar disperguojamųjų tablečių pakuotės.</w:t>
      </w:r>
    </w:p>
    <w:p w14:paraId="38D170EE" w14:textId="77777777" w:rsidR="00385AEF" w:rsidRPr="00353EE7" w:rsidRDefault="00385AEF" w:rsidP="00385AEF">
      <w:pPr>
        <w:spacing w:after="0" w:line="240" w:lineRule="auto"/>
        <w:ind w:left="567" w:hanging="567"/>
        <w:rPr>
          <w:rFonts w:ascii="Times New Roman" w:hAnsi="Times New Roman"/>
        </w:rPr>
      </w:pPr>
    </w:p>
    <w:p w14:paraId="55E61FB2" w14:textId="77777777" w:rsidR="00385AEF" w:rsidRPr="00353EE7" w:rsidRDefault="00385AEF" w:rsidP="00385AEF">
      <w:pPr>
        <w:keepNext/>
        <w:spacing w:after="0" w:line="240" w:lineRule="auto"/>
        <w:rPr>
          <w:rFonts w:ascii="Times New Roman" w:hAnsi="Times New Roman"/>
        </w:rPr>
      </w:pPr>
      <w:r w:rsidRPr="00353EE7">
        <w:rPr>
          <w:rFonts w:ascii="Times New Roman" w:hAnsi="Times New Roman"/>
        </w:rPr>
        <w:t>50 mg kramtomosios ar disperguojamosios tabletės</w:t>
      </w:r>
    </w:p>
    <w:p w14:paraId="785AC335" w14:textId="01FE0D27" w:rsidR="00385AEF" w:rsidRPr="00353EE7" w:rsidRDefault="00385AEF" w:rsidP="00BC13D8">
      <w:pPr>
        <w:spacing w:after="0" w:line="240" w:lineRule="auto"/>
        <w:rPr>
          <w:rFonts w:ascii="Times New Roman" w:hAnsi="Times New Roman"/>
        </w:rPr>
      </w:pPr>
      <w:r w:rsidRPr="00353EE7">
        <w:rPr>
          <w:rFonts w:ascii="Times New Roman" w:hAnsi="Times New Roman"/>
        </w:rPr>
        <w:t>PVC/</w:t>
      </w:r>
      <w:proofErr w:type="spellStart"/>
      <w:r w:rsidRPr="00353EE7">
        <w:rPr>
          <w:rFonts w:ascii="Times New Roman" w:hAnsi="Times New Roman"/>
        </w:rPr>
        <w:t>PVdC</w:t>
      </w:r>
      <w:proofErr w:type="spellEnd"/>
      <w:r w:rsidRPr="00353EE7">
        <w:rPr>
          <w:rFonts w:ascii="Times New Roman" w:hAnsi="Times New Roman"/>
        </w:rPr>
        <w:t>/aliuminio folijos lizdinė plokštelė</w:t>
      </w:r>
      <w:r w:rsidR="00630D3B">
        <w:rPr>
          <w:rFonts w:ascii="Times New Roman" w:hAnsi="Times New Roman"/>
        </w:rPr>
        <w:t xml:space="preserve"> arba </w:t>
      </w:r>
      <w:r w:rsidR="00630D3B" w:rsidRPr="00353EE7">
        <w:rPr>
          <w:rFonts w:ascii="Times New Roman" w:hAnsi="Times New Roman"/>
        </w:rPr>
        <w:t>vaikų sunkiai atidarom</w:t>
      </w:r>
      <w:r w:rsidR="00630D3B">
        <w:rPr>
          <w:rFonts w:ascii="Times New Roman" w:hAnsi="Times New Roman"/>
        </w:rPr>
        <w:t>a</w:t>
      </w:r>
      <w:r w:rsidR="00630D3B" w:rsidRPr="00353EE7">
        <w:rPr>
          <w:rFonts w:ascii="Times New Roman" w:hAnsi="Times New Roman"/>
        </w:rPr>
        <w:t xml:space="preserve"> PVC/</w:t>
      </w:r>
      <w:proofErr w:type="spellStart"/>
      <w:r w:rsidR="00630D3B" w:rsidRPr="00353EE7">
        <w:rPr>
          <w:rFonts w:ascii="Times New Roman" w:hAnsi="Times New Roman"/>
        </w:rPr>
        <w:t>PVdC</w:t>
      </w:r>
      <w:proofErr w:type="spellEnd"/>
      <w:r w:rsidR="00630D3B" w:rsidRPr="00353EE7">
        <w:rPr>
          <w:rFonts w:ascii="Times New Roman" w:hAnsi="Times New Roman"/>
        </w:rPr>
        <w:t>/aliuminio folijos</w:t>
      </w:r>
      <w:r w:rsidR="00630D3B">
        <w:rPr>
          <w:rFonts w:ascii="Times New Roman" w:hAnsi="Times New Roman"/>
        </w:rPr>
        <w:t>/popieriaus</w:t>
      </w:r>
      <w:r w:rsidR="00630D3B" w:rsidRPr="00353EE7">
        <w:rPr>
          <w:rFonts w:ascii="Times New Roman" w:hAnsi="Times New Roman"/>
        </w:rPr>
        <w:t xml:space="preserve"> lizdinė plokštelė.</w:t>
      </w:r>
    </w:p>
    <w:p w14:paraId="4CFFB666" w14:textId="77777777" w:rsidR="00385AEF" w:rsidRPr="00353EE7" w:rsidRDefault="00385AEF" w:rsidP="00385AEF">
      <w:pPr>
        <w:spacing w:after="0" w:line="240" w:lineRule="auto"/>
        <w:ind w:left="567" w:hanging="567"/>
        <w:rPr>
          <w:rFonts w:ascii="Times New Roman" w:hAnsi="Times New Roman"/>
        </w:rPr>
      </w:pPr>
    </w:p>
    <w:p w14:paraId="29AE61D5" w14:textId="2913BAFF" w:rsidR="00385AEF" w:rsidRPr="00353EE7" w:rsidRDefault="00385AEF" w:rsidP="00F37554">
      <w:pPr>
        <w:spacing w:after="0" w:line="240" w:lineRule="auto"/>
        <w:rPr>
          <w:rFonts w:ascii="Times New Roman" w:hAnsi="Times New Roman"/>
        </w:rPr>
      </w:pPr>
      <w:r w:rsidRPr="00353EE7">
        <w:rPr>
          <w:rFonts w:ascii="Times New Roman" w:hAnsi="Times New Roman"/>
        </w:rPr>
        <w:t>10, 14, 28, 30, 42, 50, 56, 60, 90, 98, 100, 196 ar 200 kramtomųjų ar disperguojamųjų tablečių pakuotės.</w:t>
      </w:r>
    </w:p>
    <w:p w14:paraId="21EBE0CD" w14:textId="77777777" w:rsidR="00385AEF" w:rsidRPr="00353EE7" w:rsidRDefault="00385AEF" w:rsidP="00385AEF">
      <w:pPr>
        <w:spacing w:after="0" w:line="240" w:lineRule="auto"/>
        <w:ind w:left="567" w:hanging="567"/>
        <w:rPr>
          <w:rFonts w:ascii="Times New Roman" w:hAnsi="Times New Roman"/>
        </w:rPr>
      </w:pPr>
    </w:p>
    <w:p w14:paraId="711BE9B1"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100 mg kramtomosios ar disperguojamosios tabletės</w:t>
      </w:r>
    </w:p>
    <w:p w14:paraId="56E1279B" w14:textId="23E91DEB" w:rsidR="00385AEF" w:rsidRPr="00353EE7" w:rsidRDefault="00385AEF" w:rsidP="00BC13D8">
      <w:pPr>
        <w:spacing w:after="0" w:line="240" w:lineRule="auto"/>
        <w:rPr>
          <w:rFonts w:ascii="Times New Roman" w:hAnsi="Times New Roman"/>
        </w:rPr>
      </w:pPr>
      <w:r w:rsidRPr="00353EE7">
        <w:rPr>
          <w:rFonts w:ascii="Times New Roman" w:hAnsi="Times New Roman"/>
        </w:rPr>
        <w:t>PVC/</w:t>
      </w:r>
      <w:proofErr w:type="spellStart"/>
      <w:r w:rsidRPr="00353EE7">
        <w:rPr>
          <w:rFonts w:ascii="Times New Roman" w:hAnsi="Times New Roman"/>
        </w:rPr>
        <w:t>PVdC</w:t>
      </w:r>
      <w:proofErr w:type="spellEnd"/>
      <w:r w:rsidRPr="00353EE7">
        <w:rPr>
          <w:rFonts w:ascii="Times New Roman" w:hAnsi="Times New Roman"/>
        </w:rPr>
        <w:t>/aliuminio folijos lizdinė plokštelė</w:t>
      </w:r>
      <w:r w:rsidR="00630D3B">
        <w:rPr>
          <w:rFonts w:ascii="Times New Roman" w:hAnsi="Times New Roman"/>
        </w:rPr>
        <w:t xml:space="preserve"> arba </w:t>
      </w:r>
      <w:r w:rsidR="00630D3B" w:rsidRPr="00353EE7">
        <w:rPr>
          <w:rFonts w:ascii="Times New Roman" w:hAnsi="Times New Roman"/>
        </w:rPr>
        <w:t>vaikų sunkiai atidarom</w:t>
      </w:r>
      <w:r w:rsidR="00630D3B">
        <w:rPr>
          <w:rFonts w:ascii="Times New Roman" w:hAnsi="Times New Roman"/>
        </w:rPr>
        <w:t>a</w:t>
      </w:r>
      <w:r w:rsidR="00630D3B" w:rsidRPr="00353EE7">
        <w:rPr>
          <w:rFonts w:ascii="Times New Roman" w:hAnsi="Times New Roman"/>
        </w:rPr>
        <w:t xml:space="preserve"> PVC/</w:t>
      </w:r>
      <w:proofErr w:type="spellStart"/>
      <w:r w:rsidR="00630D3B" w:rsidRPr="00353EE7">
        <w:rPr>
          <w:rFonts w:ascii="Times New Roman" w:hAnsi="Times New Roman"/>
        </w:rPr>
        <w:t>PVdC</w:t>
      </w:r>
      <w:proofErr w:type="spellEnd"/>
      <w:r w:rsidR="00630D3B" w:rsidRPr="00353EE7">
        <w:rPr>
          <w:rFonts w:ascii="Times New Roman" w:hAnsi="Times New Roman"/>
        </w:rPr>
        <w:t>/aliuminio folijos</w:t>
      </w:r>
      <w:r w:rsidR="00630D3B">
        <w:rPr>
          <w:rFonts w:ascii="Times New Roman" w:hAnsi="Times New Roman"/>
        </w:rPr>
        <w:t>/popieriaus</w:t>
      </w:r>
      <w:r w:rsidR="00630D3B" w:rsidRPr="00353EE7">
        <w:rPr>
          <w:rFonts w:ascii="Times New Roman" w:hAnsi="Times New Roman"/>
        </w:rPr>
        <w:t xml:space="preserve"> lizdinė plokštelė.</w:t>
      </w:r>
    </w:p>
    <w:p w14:paraId="16B94C56" w14:textId="77777777" w:rsidR="00385AEF" w:rsidRPr="00353EE7" w:rsidRDefault="00385AEF" w:rsidP="00385AEF">
      <w:pPr>
        <w:spacing w:after="0" w:line="240" w:lineRule="auto"/>
        <w:ind w:left="567" w:hanging="567"/>
        <w:rPr>
          <w:rFonts w:ascii="Times New Roman" w:hAnsi="Times New Roman"/>
        </w:rPr>
      </w:pPr>
    </w:p>
    <w:p w14:paraId="5DB24FB7"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10, 14, 28, 30, 42, 50, 56, 60, 90, 98, 100, 196 ar 200 kramtomųjų ar disperguojamųjų tablečių pakuotės. </w:t>
      </w:r>
    </w:p>
    <w:p w14:paraId="1CA8FC78" w14:textId="77777777" w:rsidR="00385AEF" w:rsidRPr="00353EE7" w:rsidRDefault="00385AEF" w:rsidP="00385AEF">
      <w:pPr>
        <w:spacing w:after="0" w:line="240" w:lineRule="auto"/>
        <w:ind w:left="567" w:hanging="567"/>
        <w:rPr>
          <w:rFonts w:ascii="Times New Roman" w:hAnsi="Times New Roman"/>
        </w:rPr>
      </w:pPr>
    </w:p>
    <w:p w14:paraId="19EA4B08"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200 mg kramtomosios ar disperguojamosios tabletės</w:t>
      </w:r>
    </w:p>
    <w:p w14:paraId="4C4D37AA" w14:textId="412D90A6" w:rsidR="00385AEF" w:rsidRPr="00353EE7" w:rsidRDefault="00385AEF" w:rsidP="00BC13D8">
      <w:pPr>
        <w:spacing w:after="0" w:line="240" w:lineRule="auto"/>
        <w:rPr>
          <w:rFonts w:ascii="Times New Roman" w:hAnsi="Times New Roman"/>
        </w:rPr>
      </w:pPr>
      <w:r w:rsidRPr="00353EE7">
        <w:rPr>
          <w:rFonts w:ascii="Times New Roman" w:hAnsi="Times New Roman"/>
        </w:rPr>
        <w:t>PVC/</w:t>
      </w:r>
      <w:proofErr w:type="spellStart"/>
      <w:r w:rsidRPr="00353EE7">
        <w:rPr>
          <w:rFonts w:ascii="Times New Roman" w:hAnsi="Times New Roman"/>
        </w:rPr>
        <w:t>PVdC</w:t>
      </w:r>
      <w:proofErr w:type="spellEnd"/>
      <w:r w:rsidRPr="00353EE7">
        <w:rPr>
          <w:rFonts w:ascii="Times New Roman" w:hAnsi="Times New Roman"/>
        </w:rPr>
        <w:t>/aliuminio folijos lizdinė plokštelė</w:t>
      </w:r>
      <w:r w:rsidR="00630D3B">
        <w:rPr>
          <w:rFonts w:ascii="Times New Roman" w:hAnsi="Times New Roman"/>
        </w:rPr>
        <w:t xml:space="preserve"> arba </w:t>
      </w:r>
      <w:r w:rsidR="00630D3B" w:rsidRPr="00353EE7">
        <w:rPr>
          <w:rFonts w:ascii="Times New Roman" w:hAnsi="Times New Roman"/>
        </w:rPr>
        <w:t>vaikų sunkiai atidarom</w:t>
      </w:r>
      <w:r w:rsidR="00630D3B">
        <w:rPr>
          <w:rFonts w:ascii="Times New Roman" w:hAnsi="Times New Roman"/>
        </w:rPr>
        <w:t>a</w:t>
      </w:r>
      <w:r w:rsidR="00630D3B" w:rsidRPr="00353EE7">
        <w:rPr>
          <w:rFonts w:ascii="Times New Roman" w:hAnsi="Times New Roman"/>
        </w:rPr>
        <w:t xml:space="preserve"> PVC/</w:t>
      </w:r>
      <w:proofErr w:type="spellStart"/>
      <w:r w:rsidR="00630D3B" w:rsidRPr="00353EE7">
        <w:rPr>
          <w:rFonts w:ascii="Times New Roman" w:hAnsi="Times New Roman"/>
        </w:rPr>
        <w:t>PVdC</w:t>
      </w:r>
      <w:proofErr w:type="spellEnd"/>
      <w:r w:rsidR="00630D3B" w:rsidRPr="00353EE7">
        <w:rPr>
          <w:rFonts w:ascii="Times New Roman" w:hAnsi="Times New Roman"/>
        </w:rPr>
        <w:t>/aliuminio folijos</w:t>
      </w:r>
      <w:r w:rsidR="00630D3B">
        <w:rPr>
          <w:rFonts w:ascii="Times New Roman" w:hAnsi="Times New Roman"/>
        </w:rPr>
        <w:t>/popieriaus</w:t>
      </w:r>
      <w:r w:rsidR="00630D3B" w:rsidRPr="00353EE7">
        <w:rPr>
          <w:rFonts w:ascii="Times New Roman" w:hAnsi="Times New Roman"/>
        </w:rPr>
        <w:t xml:space="preserve"> lizdinė plokštelė.</w:t>
      </w:r>
    </w:p>
    <w:p w14:paraId="495D52B8" w14:textId="77777777" w:rsidR="00385AEF" w:rsidRPr="00353EE7" w:rsidRDefault="00385AEF" w:rsidP="00385AEF">
      <w:pPr>
        <w:spacing w:after="0" w:line="240" w:lineRule="auto"/>
        <w:ind w:left="567" w:hanging="567"/>
        <w:rPr>
          <w:rFonts w:ascii="Times New Roman" w:hAnsi="Times New Roman"/>
        </w:rPr>
      </w:pPr>
    </w:p>
    <w:p w14:paraId="1C3B2E25"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10, 14, 28, 30, 42, 50, 56, 60, 90, 98, 100, 196 ar 200 kramtomųjų ar disperguojamųjų tablečių pakuotės.</w:t>
      </w:r>
    </w:p>
    <w:p w14:paraId="2565F7FE" w14:textId="77777777" w:rsidR="00385AEF" w:rsidRPr="00353EE7" w:rsidRDefault="00385AEF" w:rsidP="00385AEF">
      <w:pPr>
        <w:spacing w:after="0" w:line="240" w:lineRule="auto"/>
        <w:ind w:left="567" w:hanging="567"/>
        <w:rPr>
          <w:rFonts w:ascii="Times New Roman" w:hAnsi="Times New Roman"/>
        </w:rPr>
      </w:pPr>
    </w:p>
    <w:p w14:paraId="53E787BD"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Gali būti tiekiamos ne visų dydžių pakuotės.</w:t>
      </w:r>
    </w:p>
    <w:p w14:paraId="744F4DE6" w14:textId="77777777" w:rsidR="00385AEF" w:rsidRPr="00353EE7" w:rsidRDefault="00385AEF" w:rsidP="00385AEF">
      <w:pPr>
        <w:spacing w:after="0" w:line="240" w:lineRule="auto"/>
        <w:ind w:left="567" w:hanging="567"/>
        <w:rPr>
          <w:rFonts w:ascii="Times New Roman" w:hAnsi="Times New Roman"/>
        </w:rPr>
      </w:pPr>
    </w:p>
    <w:p w14:paraId="216C7481" w14:textId="59D19174" w:rsidR="00385AEF" w:rsidRPr="00353EE7" w:rsidRDefault="00385AEF" w:rsidP="00385AEF">
      <w:pPr>
        <w:spacing w:after="0" w:line="240" w:lineRule="auto"/>
        <w:ind w:left="567" w:hanging="567"/>
        <w:outlineLvl w:val="0"/>
        <w:rPr>
          <w:rFonts w:ascii="Times New Roman" w:hAnsi="Times New Roman"/>
        </w:rPr>
      </w:pPr>
      <w:r w:rsidRPr="00353EE7">
        <w:rPr>
          <w:rFonts w:ascii="Times New Roman" w:hAnsi="Times New Roman"/>
          <w:b/>
        </w:rPr>
        <w:t>6.6</w:t>
      </w:r>
      <w:r w:rsidRPr="00353EE7">
        <w:rPr>
          <w:rFonts w:ascii="Times New Roman" w:hAnsi="Times New Roman"/>
          <w:b/>
        </w:rPr>
        <w:tab/>
      </w:r>
      <w:r w:rsidRPr="00CD723E">
        <w:rPr>
          <w:rFonts w:ascii="Times New Roman" w:hAnsi="Times New Roman"/>
          <w:b/>
        </w:rPr>
        <w:t>Specialūs reikalavimai atliekoms tvarkyti</w:t>
      </w:r>
      <w:r w:rsidR="00F963F7">
        <w:rPr>
          <w:rFonts w:ascii="Times New Roman" w:hAnsi="Times New Roman"/>
          <w:b/>
        </w:rPr>
        <w:fldChar w:fldCharType="begin"/>
      </w:r>
      <w:r w:rsidR="00F963F7">
        <w:rPr>
          <w:rFonts w:ascii="Times New Roman" w:hAnsi="Times New Roman"/>
          <w:b/>
        </w:rPr>
        <w:instrText xml:space="preserve"> DOCVARIABLE vault_nd_7e73c3df-0f70-4f83-ac0b-16472a7a2a2a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58BE4DC1" w14:textId="77777777" w:rsidR="00385AEF" w:rsidRPr="00353EE7" w:rsidRDefault="00385AEF" w:rsidP="00385AEF">
      <w:pPr>
        <w:spacing w:after="0" w:line="240" w:lineRule="auto"/>
        <w:ind w:left="567" w:hanging="567"/>
        <w:rPr>
          <w:rFonts w:ascii="Times New Roman" w:hAnsi="Times New Roman"/>
        </w:rPr>
      </w:pPr>
    </w:p>
    <w:p w14:paraId="17B9DD9A"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Specialių reikalavimų atliekoms tvarkyti nėra.</w:t>
      </w:r>
    </w:p>
    <w:p w14:paraId="5077136B" w14:textId="77777777" w:rsidR="00385AEF" w:rsidRPr="00353EE7" w:rsidRDefault="00385AEF" w:rsidP="00385AEF">
      <w:pPr>
        <w:spacing w:after="0" w:line="240" w:lineRule="auto"/>
        <w:ind w:left="567" w:hanging="567"/>
        <w:rPr>
          <w:rFonts w:ascii="Times New Roman" w:hAnsi="Times New Roman"/>
        </w:rPr>
      </w:pPr>
    </w:p>
    <w:p w14:paraId="0330CBBD" w14:textId="77777777" w:rsidR="00385AEF" w:rsidRPr="00353EE7" w:rsidRDefault="00385AEF" w:rsidP="00385AEF">
      <w:pPr>
        <w:spacing w:after="0" w:line="240" w:lineRule="auto"/>
        <w:ind w:left="567" w:hanging="567"/>
        <w:rPr>
          <w:rFonts w:ascii="Times New Roman" w:hAnsi="Times New Roman"/>
        </w:rPr>
      </w:pPr>
    </w:p>
    <w:p w14:paraId="0204B94D" w14:textId="77777777" w:rsidR="00385AEF" w:rsidRPr="00353EE7" w:rsidRDefault="00385AEF" w:rsidP="00385AEF">
      <w:pPr>
        <w:spacing w:after="0" w:line="240" w:lineRule="auto"/>
        <w:ind w:left="567" w:hanging="567"/>
        <w:rPr>
          <w:rFonts w:ascii="Times New Roman" w:hAnsi="Times New Roman"/>
          <w:b/>
          <w:caps/>
        </w:rPr>
      </w:pPr>
      <w:r w:rsidRPr="00353EE7">
        <w:rPr>
          <w:rFonts w:ascii="Times New Roman" w:hAnsi="Times New Roman"/>
          <w:b/>
          <w:caps/>
        </w:rPr>
        <w:t>7.</w:t>
      </w:r>
      <w:r w:rsidRPr="00353EE7">
        <w:rPr>
          <w:rFonts w:ascii="Times New Roman" w:hAnsi="Times New Roman"/>
          <w:b/>
          <w:caps/>
        </w:rPr>
        <w:tab/>
      </w:r>
      <w:r w:rsidRPr="00353EE7">
        <w:rPr>
          <w:rFonts w:ascii="Times New Roman" w:hAnsi="Times New Roman"/>
          <w:b/>
        </w:rPr>
        <w:t>REGISTRUOTOJAS</w:t>
      </w:r>
    </w:p>
    <w:p w14:paraId="0A4575D3" w14:textId="77777777" w:rsidR="00385AEF" w:rsidRPr="00353EE7" w:rsidRDefault="00385AEF" w:rsidP="00385AEF">
      <w:pPr>
        <w:spacing w:after="0" w:line="240" w:lineRule="auto"/>
        <w:rPr>
          <w:rFonts w:ascii="Times New Roman" w:hAnsi="Times New Roman"/>
        </w:rPr>
      </w:pPr>
    </w:p>
    <w:p w14:paraId="665C19E7" w14:textId="63AEF171" w:rsidR="005D4BC7" w:rsidRPr="005D4BC7" w:rsidRDefault="005D4BC7" w:rsidP="005D4BC7">
      <w:pPr>
        <w:spacing w:after="0"/>
        <w:rPr>
          <w:rFonts w:ascii="Times New Roman" w:hAnsi="Times New Roman"/>
        </w:rPr>
      </w:pPr>
      <w:proofErr w:type="spellStart"/>
      <w:r w:rsidRPr="005D4BC7">
        <w:rPr>
          <w:rFonts w:ascii="Times New Roman" w:hAnsi="Times New Roman"/>
        </w:rPr>
        <w:t>GlaxoSmithKline</w:t>
      </w:r>
      <w:proofErr w:type="spellEnd"/>
      <w:r w:rsidRPr="005D4BC7">
        <w:rPr>
          <w:rFonts w:ascii="Times New Roman" w:hAnsi="Times New Roman"/>
        </w:rPr>
        <w:t xml:space="preserve"> </w:t>
      </w:r>
      <w:proofErr w:type="spellStart"/>
      <w:r w:rsidRPr="005D4BC7">
        <w:rPr>
          <w:rFonts w:ascii="Times New Roman" w:hAnsi="Times New Roman"/>
        </w:rPr>
        <w:t>Trading</w:t>
      </w:r>
      <w:proofErr w:type="spellEnd"/>
      <w:r w:rsidRPr="005D4BC7">
        <w:rPr>
          <w:rFonts w:ascii="Times New Roman" w:hAnsi="Times New Roman"/>
        </w:rPr>
        <w:t xml:space="preserve"> </w:t>
      </w:r>
      <w:proofErr w:type="spellStart"/>
      <w:r w:rsidRPr="005D4BC7">
        <w:rPr>
          <w:rFonts w:ascii="Times New Roman" w:hAnsi="Times New Roman"/>
        </w:rPr>
        <w:t>Services</w:t>
      </w:r>
      <w:proofErr w:type="spellEnd"/>
      <w:r w:rsidRPr="005D4BC7">
        <w:rPr>
          <w:rFonts w:ascii="Times New Roman" w:hAnsi="Times New Roman"/>
        </w:rPr>
        <w:t xml:space="preserve"> </w:t>
      </w:r>
      <w:proofErr w:type="spellStart"/>
      <w:r w:rsidRPr="005D4BC7">
        <w:rPr>
          <w:rFonts w:ascii="Times New Roman" w:hAnsi="Times New Roman"/>
        </w:rPr>
        <w:t>Limited</w:t>
      </w:r>
      <w:proofErr w:type="spellEnd"/>
    </w:p>
    <w:p w14:paraId="765AA4F5" w14:textId="497172D0" w:rsidR="005D4BC7" w:rsidRPr="005D4BC7" w:rsidRDefault="005D4BC7" w:rsidP="005D4BC7">
      <w:pPr>
        <w:spacing w:after="0"/>
        <w:rPr>
          <w:rFonts w:ascii="Times New Roman" w:hAnsi="Times New Roman"/>
        </w:rPr>
      </w:pPr>
      <w:r w:rsidRPr="005D4BC7">
        <w:rPr>
          <w:rFonts w:ascii="Times New Roman" w:hAnsi="Times New Roman"/>
        </w:rPr>
        <w:t xml:space="preserve">12 </w:t>
      </w:r>
      <w:proofErr w:type="spellStart"/>
      <w:r w:rsidRPr="005D4BC7">
        <w:rPr>
          <w:rFonts w:ascii="Times New Roman" w:hAnsi="Times New Roman"/>
        </w:rPr>
        <w:t>Riverwalk</w:t>
      </w:r>
      <w:proofErr w:type="spellEnd"/>
    </w:p>
    <w:p w14:paraId="0E773661" w14:textId="204E6B95" w:rsidR="005D4BC7" w:rsidRPr="005D4BC7" w:rsidRDefault="005D4BC7" w:rsidP="005D4BC7">
      <w:pPr>
        <w:spacing w:after="0"/>
        <w:rPr>
          <w:rFonts w:ascii="Times New Roman" w:hAnsi="Times New Roman"/>
        </w:rPr>
      </w:pPr>
      <w:proofErr w:type="spellStart"/>
      <w:r w:rsidRPr="005D4BC7">
        <w:rPr>
          <w:rFonts w:ascii="Times New Roman" w:hAnsi="Times New Roman"/>
        </w:rPr>
        <w:t>Citywest</w:t>
      </w:r>
      <w:proofErr w:type="spellEnd"/>
      <w:r w:rsidRPr="005D4BC7">
        <w:rPr>
          <w:rFonts w:ascii="Times New Roman" w:hAnsi="Times New Roman"/>
        </w:rPr>
        <w:t xml:space="preserve"> </w:t>
      </w:r>
      <w:proofErr w:type="spellStart"/>
      <w:r w:rsidRPr="005D4BC7">
        <w:rPr>
          <w:rFonts w:ascii="Times New Roman" w:hAnsi="Times New Roman"/>
        </w:rPr>
        <w:t>Business</w:t>
      </w:r>
      <w:proofErr w:type="spellEnd"/>
      <w:r w:rsidRPr="005D4BC7">
        <w:rPr>
          <w:rFonts w:ascii="Times New Roman" w:hAnsi="Times New Roman"/>
        </w:rPr>
        <w:t xml:space="preserve"> </w:t>
      </w:r>
      <w:proofErr w:type="spellStart"/>
      <w:r w:rsidRPr="005D4BC7">
        <w:rPr>
          <w:rFonts w:ascii="Times New Roman" w:hAnsi="Times New Roman"/>
        </w:rPr>
        <w:t>Campus</w:t>
      </w:r>
      <w:proofErr w:type="spellEnd"/>
    </w:p>
    <w:p w14:paraId="0E6DE5F5" w14:textId="7B81FAAF" w:rsidR="005D4BC7" w:rsidRPr="005D4BC7" w:rsidRDefault="005D4BC7" w:rsidP="005D4BC7">
      <w:pPr>
        <w:spacing w:after="0"/>
        <w:rPr>
          <w:rFonts w:ascii="Times New Roman" w:hAnsi="Times New Roman"/>
        </w:rPr>
      </w:pPr>
      <w:r w:rsidRPr="005D4BC7">
        <w:rPr>
          <w:rFonts w:ascii="Times New Roman" w:hAnsi="Times New Roman"/>
        </w:rPr>
        <w:t>Dublin 24</w:t>
      </w:r>
    </w:p>
    <w:p w14:paraId="291B9CC1" w14:textId="77777777" w:rsidR="005D4BC7" w:rsidRPr="005D4BC7" w:rsidRDefault="005D4BC7" w:rsidP="005D4BC7">
      <w:pPr>
        <w:spacing w:after="0"/>
        <w:rPr>
          <w:rFonts w:ascii="Times New Roman" w:hAnsi="Times New Roman"/>
        </w:rPr>
      </w:pPr>
      <w:r w:rsidRPr="005D4BC7">
        <w:rPr>
          <w:rFonts w:ascii="Times New Roman" w:hAnsi="Times New Roman"/>
        </w:rPr>
        <w:t>Airija</w:t>
      </w:r>
    </w:p>
    <w:p w14:paraId="25F2839F" w14:textId="77777777" w:rsidR="00385AEF" w:rsidRPr="00353EE7" w:rsidRDefault="00385AEF" w:rsidP="00385AEF">
      <w:pPr>
        <w:spacing w:after="0" w:line="240" w:lineRule="auto"/>
        <w:ind w:left="567" w:hanging="567"/>
        <w:rPr>
          <w:rFonts w:ascii="Times New Roman" w:hAnsi="Times New Roman"/>
        </w:rPr>
      </w:pPr>
    </w:p>
    <w:p w14:paraId="63B03DEE" w14:textId="77777777" w:rsidR="00385AEF" w:rsidRPr="00353EE7" w:rsidRDefault="00385AEF" w:rsidP="00385AEF">
      <w:pPr>
        <w:spacing w:after="0" w:line="240" w:lineRule="auto"/>
        <w:ind w:left="567" w:hanging="567"/>
        <w:rPr>
          <w:rFonts w:ascii="Times New Roman" w:hAnsi="Times New Roman"/>
        </w:rPr>
      </w:pPr>
    </w:p>
    <w:p w14:paraId="7B44D0A0" w14:textId="77777777" w:rsidR="00385AEF" w:rsidRPr="00353EE7" w:rsidRDefault="00385AEF" w:rsidP="00385AEF">
      <w:pPr>
        <w:spacing w:after="0" w:line="240" w:lineRule="auto"/>
        <w:ind w:left="567" w:hanging="567"/>
        <w:rPr>
          <w:rFonts w:ascii="Times New Roman" w:hAnsi="Times New Roman"/>
          <w:b/>
          <w:caps/>
        </w:rPr>
      </w:pPr>
      <w:r w:rsidRPr="00353EE7">
        <w:rPr>
          <w:rFonts w:ascii="Times New Roman" w:hAnsi="Times New Roman"/>
          <w:b/>
          <w:caps/>
        </w:rPr>
        <w:t>8.</w:t>
      </w:r>
      <w:r w:rsidRPr="00353EE7">
        <w:rPr>
          <w:rFonts w:ascii="Times New Roman" w:hAnsi="Times New Roman"/>
          <w:b/>
          <w:caps/>
        </w:rPr>
        <w:tab/>
      </w:r>
      <w:r w:rsidRPr="00353EE7">
        <w:rPr>
          <w:rFonts w:ascii="Times New Roman" w:hAnsi="Times New Roman"/>
          <w:b/>
        </w:rPr>
        <w:t>REGISTRACIJOS</w:t>
      </w:r>
      <w:r w:rsidRPr="00353EE7">
        <w:rPr>
          <w:rFonts w:ascii="Times New Roman" w:hAnsi="Times New Roman"/>
          <w:b/>
          <w:caps/>
        </w:rPr>
        <w:t xml:space="preserve"> PAŽYMĖJIMO numeris (-IAI)</w:t>
      </w:r>
    </w:p>
    <w:p w14:paraId="1A0487B5" w14:textId="77777777" w:rsidR="00385AEF" w:rsidRPr="00353EE7" w:rsidRDefault="00385AEF" w:rsidP="00385AEF">
      <w:pPr>
        <w:spacing w:after="0" w:line="240" w:lineRule="auto"/>
        <w:rPr>
          <w:rFonts w:ascii="Times New Roman" w:hAnsi="Times New Roman"/>
          <w:i/>
        </w:rPr>
      </w:pPr>
    </w:p>
    <w:tbl>
      <w:tblPr>
        <w:tblW w:w="0" w:type="auto"/>
        <w:tblLook w:val="04A0" w:firstRow="1" w:lastRow="0" w:firstColumn="1" w:lastColumn="0" w:noHBand="0" w:noVBand="1"/>
      </w:tblPr>
      <w:tblGrid>
        <w:gridCol w:w="4530"/>
        <w:gridCol w:w="4530"/>
      </w:tblGrid>
      <w:tr w:rsidR="00385AEF" w14:paraId="31633E70" w14:textId="77777777" w:rsidTr="00A00E4C">
        <w:tc>
          <w:tcPr>
            <w:tcW w:w="4530" w:type="dxa"/>
          </w:tcPr>
          <w:p w14:paraId="64229824" w14:textId="77777777" w:rsidR="00385AEF" w:rsidRPr="00A00E4C" w:rsidRDefault="00385AEF">
            <w:pPr>
              <w:tabs>
                <w:tab w:val="left" w:pos="567"/>
                <w:tab w:val="left" w:pos="6000"/>
              </w:tabs>
              <w:spacing w:after="0" w:line="240" w:lineRule="auto"/>
              <w:rPr>
                <w:rFonts w:ascii="Times New Roman" w:hAnsi="Times New Roman"/>
                <w:lang w:eastAsia="en-GB"/>
              </w:rPr>
            </w:pPr>
          </w:p>
        </w:tc>
        <w:tc>
          <w:tcPr>
            <w:tcW w:w="4530" w:type="dxa"/>
          </w:tcPr>
          <w:p w14:paraId="1E33975D" w14:textId="77777777" w:rsidR="00385AEF" w:rsidRPr="00A00E4C" w:rsidRDefault="00385AEF" w:rsidP="00A00E4C">
            <w:pPr>
              <w:tabs>
                <w:tab w:val="left" w:pos="567"/>
                <w:tab w:val="left" w:pos="6000"/>
              </w:tabs>
              <w:spacing w:after="0" w:line="240" w:lineRule="auto"/>
              <w:rPr>
                <w:rFonts w:ascii="Times New Roman" w:hAnsi="Times New Roman"/>
                <w:lang w:eastAsia="en-GB"/>
              </w:rPr>
            </w:pPr>
            <w:proofErr w:type="spellStart"/>
            <w:r w:rsidRPr="00A00E4C">
              <w:rPr>
                <w:rFonts w:ascii="Times New Roman" w:hAnsi="Times New Roman"/>
                <w:lang w:eastAsia="en-GB"/>
              </w:rPr>
              <w:t>Lamictal</w:t>
            </w:r>
            <w:proofErr w:type="spellEnd"/>
            <w:r w:rsidRPr="00A00E4C">
              <w:rPr>
                <w:rFonts w:ascii="Times New Roman" w:hAnsi="Times New Roman"/>
                <w:lang w:eastAsia="en-GB"/>
              </w:rPr>
              <w:t xml:space="preserve"> 5 mg:</w:t>
            </w:r>
          </w:p>
          <w:p w14:paraId="3C428F0C" w14:textId="77777777" w:rsidR="00385AEF" w:rsidRPr="00A00E4C" w:rsidRDefault="00385AEF" w:rsidP="00A00E4C">
            <w:pPr>
              <w:tabs>
                <w:tab w:val="left" w:pos="567"/>
                <w:tab w:val="left" w:pos="6000"/>
              </w:tabs>
              <w:spacing w:after="0" w:line="240" w:lineRule="auto"/>
              <w:rPr>
                <w:rFonts w:ascii="Times New Roman" w:hAnsi="Times New Roman"/>
                <w:u w:val="single"/>
                <w:lang w:eastAsia="en-GB"/>
              </w:rPr>
            </w:pPr>
            <w:r w:rsidRPr="00A00E4C">
              <w:rPr>
                <w:rFonts w:ascii="Times New Roman" w:hAnsi="Times New Roman"/>
                <w:u w:val="single"/>
                <w:lang w:eastAsia="en-GB"/>
              </w:rPr>
              <w:t>Lizdinė plokštelė</w:t>
            </w:r>
          </w:p>
          <w:p w14:paraId="6076850B" w14:textId="77777777"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LT/1/97/1271/009 – N10</w:t>
            </w:r>
          </w:p>
          <w:p w14:paraId="3DDACDFD" w14:textId="77777777"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LT/1/97/1271/010 – N14</w:t>
            </w:r>
          </w:p>
          <w:p w14:paraId="0E1D3855" w14:textId="77777777"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LT/1/97/1271/011 – N28</w:t>
            </w:r>
          </w:p>
          <w:p w14:paraId="1206CB0E" w14:textId="77777777"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LT/1/97/1271/002 – N30</w:t>
            </w:r>
          </w:p>
          <w:p w14:paraId="29A89814" w14:textId="77777777"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LT/1/97/1271/043 – N42</w:t>
            </w:r>
          </w:p>
          <w:p w14:paraId="43DEEF63" w14:textId="77777777"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LT/1/97/1271/012 – N50</w:t>
            </w:r>
          </w:p>
          <w:p w14:paraId="5A9284AD" w14:textId="77777777"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LT/1/97/1271/013 – N56</w:t>
            </w:r>
          </w:p>
          <w:p w14:paraId="41F8C746" w14:textId="77777777" w:rsidR="00385AEF" w:rsidRPr="00A00E4C" w:rsidRDefault="00385AEF" w:rsidP="00A00E4C">
            <w:pPr>
              <w:tabs>
                <w:tab w:val="left" w:pos="567"/>
              </w:tabs>
              <w:spacing w:after="0" w:line="240" w:lineRule="auto"/>
              <w:rPr>
                <w:rFonts w:ascii="Times New Roman" w:eastAsia="Times New Roman" w:hAnsi="Times New Roman"/>
                <w:bCs/>
                <w:u w:val="single"/>
                <w:lang w:eastAsia="en-GB"/>
              </w:rPr>
            </w:pPr>
            <w:r w:rsidRPr="00A00E4C">
              <w:rPr>
                <w:rFonts w:ascii="Times New Roman" w:hAnsi="Times New Roman"/>
                <w:u w:val="single"/>
                <w:lang w:eastAsia="en-GB"/>
              </w:rPr>
              <w:lastRenderedPageBreak/>
              <w:t>Buteliukas</w:t>
            </w:r>
          </w:p>
          <w:p w14:paraId="0001ADE3" w14:textId="77777777"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LT/1/97/1271/061 – N14</w:t>
            </w:r>
          </w:p>
          <w:p w14:paraId="5B788EB1" w14:textId="77777777"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LT/1/97/1271/062 – N28</w:t>
            </w:r>
          </w:p>
          <w:p w14:paraId="3B07031B" w14:textId="77777777"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LT/1/97/1271/063 – N30</w:t>
            </w:r>
          </w:p>
          <w:p w14:paraId="170EEC3E" w14:textId="77777777"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LT/1/97/1271/064 – N42</w:t>
            </w:r>
          </w:p>
          <w:p w14:paraId="3289BA4D" w14:textId="77777777"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LT/1/97/1271/065 – N56</w:t>
            </w:r>
          </w:p>
          <w:p w14:paraId="68BCE327" w14:textId="77777777" w:rsidR="00385AEF" w:rsidRPr="00A00E4C" w:rsidRDefault="00385AEF" w:rsidP="00A00E4C">
            <w:pPr>
              <w:tabs>
                <w:tab w:val="left" w:pos="567"/>
              </w:tabs>
              <w:spacing w:after="120" w:line="240" w:lineRule="auto"/>
              <w:rPr>
                <w:rFonts w:ascii="Times New Roman" w:hAnsi="Times New Roman"/>
                <w:lang w:eastAsia="en-GB"/>
              </w:rPr>
            </w:pPr>
            <w:r w:rsidRPr="00A00E4C">
              <w:rPr>
                <w:rFonts w:ascii="Times New Roman" w:eastAsia="Times New Roman" w:hAnsi="Times New Roman"/>
                <w:bCs/>
                <w:lang w:eastAsia="en-GB"/>
              </w:rPr>
              <w:t>LT/1/97/1271/066 – N60</w:t>
            </w:r>
          </w:p>
        </w:tc>
      </w:tr>
      <w:tr w:rsidR="00385AEF" w14:paraId="39DAF1AD" w14:textId="77777777" w:rsidTr="00A00E4C">
        <w:tc>
          <w:tcPr>
            <w:tcW w:w="4530" w:type="dxa"/>
          </w:tcPr>
          <w:p w14:paraId="475F1E69" w14:textId="77777777" w:rsidR="00385AEF" w:rsidRPr="00A00E4C" w:rsidRDefault="00385AEF" w:rsidP="00A00E4C">
            <w:pPr>
              <w:tabs>
                <w:tab w:val="left" w:pos="567"/>
              </w:tabs>
              <w:spacing w:after="0" w:line="240" w:lineRule="auto"/>
              <w:rPr>
                <w:rFonts w:ascii="Times New Roman" w:eastAsia="Times New Roman" w:hAnsi="Times New Roman"/>
                <w:bCs/>
                <w:lang w:eastAsia="en-GB"/>
              </w:rPr>
            </w:pPr>
            <w:proofErr w:type="spellStart"/>
            <w:r w:rsidRPr="00A00E4C">
              <w:rPr>
                <w:rFonts w:ascii="Times New Roman" w:eastAsia="Times New Roman" w:hAnsi="Times New Roman"/>
                <w:bCs/>
                <w:lang w:eastAsia="en-GB"/>
              </w:rPr>
              <w:lastRenderedPageBreak/>
              <w:t>Lamictal</w:t>
            </w:r>
            <w:proofErr w:type="spellEnd"/>
            <w:r w:rsidRPr="00A00E4C">
              <w:rPr>
                <w:rFonts w:ascii="Times New Roman" w:eastAsia="Times New Roman" w:hAnsi="Times New Roman"/>
                <w:bCs/>
                <w:lang w:eastAsia="en-GB"/>
              </w:rPr>
              <w:t xml:space="preserve"> 25 mg:</w:t>
            </w:r>
          </w:p>
          <w:p w14:paraId="271E862D" w14:textId="77777777"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LT/1/97/1271/014 – N10</w:t>
            </w:r>
          </w:p>
          <w:p w14:paraId="590E32A1" w14:textId="77777777"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LT/1/97/1271/015 – N14</w:t>
            </w:r>
          </w:p>
          <w:p w14:paraId="10B932DE" w14:textId="77777777"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LT/1/97/1271/003 – N21</w:t>
            </w:r>
          </w:p>
          <w:p w14:paraId="2BE1231A" w14:textId="77777777"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LT/1/97/1271/016 – N28</w:t>
            </w:r>
          </w:p>
          <w:p w14:paraId="770C559D" w14:textId="77777777"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LT/1/97/1271/004 – N30</w:t>
            </w:r>
          </w:p>
          <w:p w14:paraId="2F3D5894" w14:textId="77777777"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LT/1/97/1271/005 – N42</w:t>
            </w:r>
          </w:p>
          <w:p w14:paraId="5F7BF902" w14:textId="77777777"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LT/1/97/1271/017 – N50</w:t>
            </w:r>
          </w:p>
          <w:p w14:paraId="320CBA5D" w14:textId="77777777"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LT/1/97/1271/018 – N56</w:t>
            </w:r>
          </w:p>
          <w:p w14:paraId="2D564632" w14:textId="77777777"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LT/1/97/1271/019 – N60</w:t>
            </w:r>
          </w:p>
          <w:p w14:paraId="06106BBD" w14:textId="77777777" w:rsidR="00385AEF" w:rsidRPr="00A00E4C" w:rsidRDefault="00385AEF" w:rsidP="00BC13D8">
            <w:pPr>
              <w:tabs>
                <w:tab w:val="left" w:pos="567"/>
              </w:tabs>
              <w:spacing w:after="0" w:line="240" w:lineRule="auto"/>
              <w:rPr>
                <w:rFonts w:ascii="Times New Roman" w:hAnsi="Times New Roman"/>
                <w:sz w:val="20"/>
                <w:szCs w:val="20"/>
                <w:lang w:eastAsia="en-GB"/>
              </w:rPr>
            </w:pPr>
          </w:p>
        </w:tc>
        <w:tc>
          <w:tcPr>
            <w:tcW w:w="4530" w:type="dxa"/>
          </w:tcPr>
          <w:p w14:paraId="3F01E0F1" w14:textId="77777777" w:rsidR="00385AEF" w:rsidRPr="00A00E4C" w:rsidRDefault="00385AEF" w:rsidP="00A00E4C">
            <w:pPr>
              <w:tabs>
                <w:tab w:val="left" w:pos="567"/>
                <w:tab w:val="left" w:pos="6000"/>
              </w:tabs>
              <w:spacing w:after="0" w:line="240" w:lineRule="auto"/>
              <w:rPr>
                <w:rFonts w:ascii="Times New Roman" w:hAnsi="Times New Roman"/>
                <w:lang w:eastAsia="en-GB"/>
              </w:rPr>
            </w:pPr>
            <w:proofErr w:type="spellStart"/>
            <w:r w:rsidRPr="00A00E4C">
              <w:rPr>
                <w:rFonts w:ascii="Times New Roman" w:hAnsi="Times New Roman"/>
                <w:lang w:eastAsia="en-GB"/>
              </w:rPr>
              <w:t>Lamictal</w:t>
            </w:r>
            <w:proofErr w:type="spellEnd"/>
            <w:r w:rsidRPr="00A00E4C">
              <w:rPr>
                <w:rFonts w:ascii="Times New Roman" w:hAnsi="Times New Roman"/>
                <w:lang w:eastAsia="en-GB"/>
              </w:rPr>
              <w:t xml:space="preserve"> 50 mg:</w:t>
            </w:r>
          </w:p>
          <w:p w14:paraId="461F48A1" w14:textId="77777777" w:rsidR="00385AEF" w:rsidRPr="00A00E4C" w:rsidRDefault="00385AEF" w:rsidP="00A00E4C">
            <w:pPr>
              <w:tabs>
                <w:tab w:val="left" w:pos="567"/>
                <w:tab w:val="left" w:pos="6000"/>
              </w:tabs>
              <w:spacing w:after="0" w:line="240" w:lineRule="auto"/>
              <w:rPr>
                <w:rFonts w:ascii="Times New Roman" w:hAnsi="Times New Roman"/>
                <w:lang w:eastAsia="en-GB"/>
              </w:rPr>
            </w:pPr>
            <w:r w:rsidRPr="00A00E4C">
              <w:rPr>
                <w:rFonts w:ascii="Times New Roman" w:hAnsi="Times New Roman"/>
                <w:lang w:eastAsia="en-GB"/>
              </w:rPr>
              <w:t>LT/1/97/1271/020 – N10</w:t>
            </w:r>
          </w:p>
          <w:p w14:paraId="3932227A" w14:textId="77777777" w:rsidR="00385AEF" w:rsidRPr="00A00E4C" w:rsidRDefault="00385AEF" w:rsidP="00A00E4C">
            <w:pPr>
              <w:tabs>
                <w:tab w:val="left" w:pos="567"/>
                <w:tab w:val="left" w:pos="6000"/>
              </w:tabs>
              <w:spacing w:after="0" w:line="240" w:lineRule="auto"/>
              <w:rPr>
                <w:rFonts w:ascii="Times New Roman" w:hAnsi="Times New Roman"/>
                <w:lang w:eastAsia="en-GB"/>
              </w:rPr>
            </w:pPr>
            <w:r w:rsidRPr="00A00E4C">
              <w:rPr>
                <w:rFonts w:ascii="Times New Roman" w:hAnsi="Times New Roman"/>
                <w:lang w:eastAsia="en-GB"/>
              </w:rPr>
              <w:t>LT/1/97/1271/021 – N14</w:t>
            </w:r>
          </w:p>
          <w:p w14:paraId="536181EE" w14:textId="77777777" w:rsidR="00385AEF" w:rsidRPr="00A00E4C" w:rsidRDefault="00385AEF" w:rsidP="00A00E4C">
            <w:pPr>
              <w:tabs>
                <w:tab w:val="left" w:pos="567"/>
                <w:tab w:val="left" w:pos="6000"/>
              </w:tabs>
              <w:spacing w:after="0" w:line="240" w:lineRule="auto"/>
              <w:rPr>
                <w:rFonts w:ascii="Times New Roman" w:hAnsi="Times New Roman"/>
                <w:lang w:eastAsia="en-GB"/>
              </w:rPr>
            </w:pPr>
            <w:r w:rsidRPr="00A00E4C">
              <w:rPr>
                <w:rFonts w:ascii="Times New Roman" w:hAnsi="Times New Roman"/>
                <w:lang w:eastAsia="en-GB"/>
              </w:rPr>
              <w:t>LT/1/97/1271/044 – N28</w:t>
            </w:r>
          </w:p>
          <w:p w14:paraId="5EC2589B" w14:textId="77777777" w:rsidR="00385AEF" w:rsidRPr="00A00E4C" w:rsidRDefault="00385AEF" w:rsidP="00A00E4C">
            <w:pPr>
              <w:tabs>
                <w:tab w:val="left" w:pos="567"/>
                <w:tab w:val="left" w:pos="6000"/>
              </w:tabs>
              <w:spacing w:after="0" w:line="240" w:lineRule="auto"/>
              <w:rPr>
                <w:rFonts w:ascii="Times New Roman" w:hAnsi="Times New Roman"/>
                <w:lang w:eastAsia="en-GB"/>
              </w:rPr>
            </w:pPr>
            <w:r w:rsidRPr="00A00E4C">
              <w:rPr>
                <w:rFonts w:ascii="Times New Roman" w:hAnsi="Times New Roman"/>
                <w:lang w:eastAsia="en-GB"/>
              </w:rPr>
              <w:t>LT/1/97/1271/006 – N30</w:t>
            </w:r>
          </w:p>
          <w:p w14:paraId="60CE27A5" w14:textId="77777777" w:rsidR="00385AEF" w:rsidRPr="00A00E4C" w:rsidRDefault="00385AEF" w:rsidP="00A00E4C">
            <w:pPr>
              <w:tabs>
                <w:tab w:val="left" w:pos="567"/>
                <w:tab w:val="left" w:pos="6000"/>
              </w:tabs>
              <w:spacing w:after="0" w:line="240" w:lineRule="auto"/>
              <w:rPr>
                <w:rFonts w:ascii="Times New Roman" w:hAnsi="Times New Roman"/>
                <w:lang w:eastAsia="en-GB"/>
              </w:rPr>
            </w:pPr>
            <w:r w:rsidRPr="00A00E4C">
              <w:rPr>
                <w:rFonts w:ascii="Times New Roman" w:hAnsi="Times New Roman"/>
                <w:lang w:eastAsia="en-GB"/>
              </w:rPr>
              <w:t>LT/1/97/1271/022 – N42</w:t>
            </w:r>
          </w:p>
          <w:p w14:paraId="5FD3D003" w14:textId="77777777" w:rsidR="00385AEF" w:rsidRPr="00A00E4C" w:rsidRDefault="00385AEF" w:rsidP="00A00E4C">
            <w:pPr>
              <w:tabs>
                <w:tab w:val="left" w:pos="567"/>
                <w:tab w:val="left" w:pos="6000"/>
              </w:tabs>
              <w:spacing w:after="0" w:line="240" w:lineRule="auto"/>
              <w:rPr>
                <w:rFonts w:ascii="Times New Roman" w:hAnsi="Times New Roman"/>
                <w:lang w:eastAsia="en-GB"/>
              </w:rPr>
            </w:pPr>
            <w:r w:rsidRPr="00A00E4C">
              <w:rPr>
                <w:rFonts w:ascii="Times New Roman" w:hAnsi="Times New Roman"/>
                <w:lang w:eastAsia="en-GB"/>
              </w:rPr>
              <w:t>LT/1/97/1271/023 – N50</w:t>
            </w:r>
          </w:p>
          <w:p w14:paraId="5BDFF295" w14:textId="77777777" w:rsidR="00385AEF" w:rsidRPr="00A00E4C" w:rsidRDefault="00385AEF" w:rsidP="00A00E4C">
            <w:pPr>
              <w:tabs>
                <w:tab w:val="left" w:pos="567"/>
                <w:tab w:val="left" w:pos="6000"/>
              </w:tabs>
              <w:spacing w:after="0" w:line="240" w:lineRule="auto"/>
              <w:rPr>
                <w:rFonts w:ascii="Times New Roman" w:hAnsi="Times New Roman"/>
                <w:lang w:eastAsia="en-GB"/>
              </w:rPr>
            </w:pPr>
            <w:r w:rsidRPr="00A00E4C">
              <w:rPr>
                <w:rFonts w:ascii="Times New Roman" w:hAnsi="Times New Roman"/>
                <w:lang w:eastAsia="en-GB"/>
              </w:rPr>
              <w:t>LT/1/97/1271/024 – N56</w:t>
            </w:r>
          </w:p>
          <w:p w14:paraId="396A22C2" w14:textId="77777777" w:rsidR="00385AEF" w:rsidRPr="00A00E4C" w:rsidRDefault="00385AEF" w:rsidP="00A00E4C">
            <w:pPr>
              <w:tabs>
                <w:tab w:val="left" w:pos="567"/>
                <w:tab w:val="left" w:pos="6000"/>
              </w:tabs>
              <w:spacing w:after="0" w:line="240" w:lineRule="auto"/>
              <w:rPr>
                <w:rFonts w:ascii="Times New Roman" w:hAnsi="Times New Roman"/>
                <w:lang w:eastAsia="en-GB"/>
              </w:rPr>
            </w:pPr>
            <w:r w:rsidRPr="00A00E4C">
              <w:rPr>
                <w:rFonts w:ascii="Times New Roman" w:hAnsi="Times New Roman"/>
                <w:lang w:eastAsia="en-GB"/>
              </w:rPr>
              <w:t>LT/1/97/1271/025 – N60</w:t>
            </w:r>
          </w:p>
          <w:p w14:paraId="37C44425" w14:textId="77777777" w:rsidR="00385AEF" w:rsidRPr="00A00E4C" w:rsidRDefault="00385AEF" w:rsidP="00A00E4C">
            <w:pPr>
              <w:tabs>
                <w:tab w:val="left" w:pos="567"/>
                <w:tab w:val="left" w:pos="6000"/>
              </w:tabs>
              <w:spacing w:after="0" w:line="240" w:lineRule="auto"/>
              <w:rPr>
                <w:rFonts w:ascii="Times New Roman" w:hAnsi="Times New Roman"/>
                <w:lang w:eastAsia="en-GB"/>
              </w:rPr>
            </w:pPr>
            <w:r w:rsidRPr="00A00E4C">
              <w:rPr>
                <w:rFonts w:ascii="Times New Roman" w:hAnsi="Times New Roman"/>
                <w:lang w:eastAsia="en-GB"/>
              </w:rPr>
              <w:t>LT/1/97/1271/026 – N90</w:t>
            </w:r>
          </w:p>
          <w:p w14:paraId="7F7706D8" w14:textId="77777777" w:rsidR="00385AEF" w:rsidRPr="00A00E4C" w:rsidRDefault="00385AEF" w:rsidP="00A00E4C">
            <w:pPr>
              <w:tabs>
                <w:tab w:val="left" w:pos="567"/>
                <w:tab w:val="left" w:pos="6000"/>
              </w:tabs>
              <w:spacing w:after="0" w:line="240" w:lineRule="auto"/>
              <w:rPr>
                <w:rFonts w:ascii="Times New Roman" w:hAnsi="Times New Roman"/>
                <w:lang w:eastAsia="en-GB"/>
              </w:rPr>
            </w:pPr>
            <w:r w:rsidRPr="00A00E4C">
              <w:rPr>
                <w:rFonts w:ascii="Times New Roman" w:hAnsi="Times New Roman"/>
                <w:lang w:eastAsia="en-GB"/>
              </w:rPr>
              <w:t>LT/1/97/1271/045 – N98</w:t>
            </w:r>
          </w:p>
          <w:p w14:paraId="144E90A5" w14:textId="77777777" w:rsidR="00385AEF" w:rsidRPr="00A00E4C" w:rsidRDefault="00385AEF" w:rsidP="00A00E4C">
            <w:pPr>
              <w:tabs>
                <w:tab w:val="left" w:pos="567"/>
                <w:tab w:val="left" w:pos="6000"/>
              </w:tabs>
              <w:spacing w:after="0" w:line="240" w:lineRule="auto"/>
              <w:rPr>
                <w:rFonts w:ascii="Times New Roman" w:hAnsi="Times New Roman"/>
                <w:lang w:eastAsia="en-GB"/>
              </w:rPr>
            </w:pPr>
            <w:r w:rsidRPr="00A00E4C">
              <w:rPr>
                <w:rFonts w:ascii="Times New Roman" w:hAnsi="Times New Roman"/>
                <w:lang w:eastAsia="en-GB"/>
              </w:rPr>
              <w:t>LT/1/97/1271/027 – N100</w:t>
            </w:r>
          </w:p>
          <w:p w14:paraId="250FCD4E" w14:textId="77777777" w:rsidR="00385AEF" w:rsidRPr="00A00E4C" w:rsidRDefault="00385AEF" w:rsidP="00A00E4C">
            <w:pPr>
              <w:tabs>
                <w:tab w:val="left" w:pos="567"/>
                <w:tab w:val="left" w:pos="6000"/>
              </w:tabs>
              <w:spacing w:after="0" w:line="240" w:lineRule="auto"/>
              <w:rPr>
                <w:rFonts w:ascii="Times New Roman" w:hAnsi="Times New Roman"/>
                <w:lang w:eastAsia="en-GB"/>
              </w:rPr>
            </w:pPr>
            <w:r w:rsidRPr="00A00E4C">
              <w:rPr>
                <w:rFonts w:ascii="Times New Roman" w:hAnsi="Times New Roman"/>
                <w:lang w:eastAsia="en-GB"/>
              </w:rPr>
              <w:t>LT/1/97/1271/046 – N196</w:t>
            </w:r>
          </w:p>
          <w:p w14:paraId="6A43E820" w14:textId="77777777" w:rsidR="00385AEF" w:rsidRPr="00A00E4C" w:rsidRDefault="00385AEF" w:rsidP="00A00E4C">
            <w:pPr>
              <w:tabs>
                <w:tab w:val="left" w:pos="567"/>
                <w:tab w:val="left" w:pos="6000"/>
              </w:tabs>
              <w:spacing w:after="0" w:line="240" w:lineRule="auto"/>
              <w:rPr>
                <w:rFonts w:ascii="Times New Roman" w:hAnsi="Times New Roman"/>
                <w:lang w:eastAsia="en-GB"/>
              </w:rPr>
            </w:pPr>
            <w:r w:rsidRPr="00A00E4C">
              <w:rPr>
                <w:rFonts w:ascii="Times New Roman" w:hAnsi="Times New Roman"/>
                <w:lang w:eastAsia="en-GB"/>
              </w:rPr>
              <w:t>LT/1/97/1271/028 – N200</w:t>
            </w:r>
          </w:p>
          <w:p w14:paraId="4A2CF5B5" w14:textId="37EAC004" w:rsidR="00385AEF" w:rsidRPr="00A00E4C" w:rsidRDefault="00385AEF" w:rsidP="00A00E4C">
            <w:pPr>
              <w:tabs>
                <w:tab w:val="left" w:pos="567"/>
                <w:tab w:val="left" w:pos="6000"/>
              </w:tabs>
              <w:spacing w:after="120" w:line="240" w:lineRule="auto"/>
              <w:rPr>
                <w:rFonts w:ascii="Times New Roman" w:hAnsi="Times New Roman"/>
                <w:sz w:val="20"/>
                <w:szCs w:val="20"/>
                <w:lang w:eastAsia="en-GB"/>
              </w:rPr>
            </w:pPr>
          </w:p>
        </w:tc>
      </w:tr>
      <w:tr w:rsidR="00385AEF" w14:paraId="594B09BC" w14:textId="77777777" w:rsidTr="00A00E4C">
        <w:tc>
          <w:tcPr>
            <w:tcW w:w="4530" w:type="dxa"/>
          </w:tcPr>
          <w:p w14:paraId="1F765A48" w14:textId="77777777" w:rsidR="00385AEF" w:rsidRPr="00A00E4C" w:rsidRDefault="00385AEF" w:rsidP="000F23EA">
            <w:pPr>
              <w:keepNext/>
              <w:spacing w:after="0" w:line="240" w:lineRule="auto"/>
              <w:rPr>
                <w:rFonts w:ascii="Times New Roman" w:eastAsia="Times New Roman" w:hAnsi="Times New Roman"/>
                <w:bCs/>
                <w:lang w:eastAsia="en-GB"/>
              </w:rPr>
            </w:pPr>
            <w:proofErr w:type="spellStart"/>
            <w:r w:rsidRPr="00A00E4C">
              <w:rPr>
                <w:rFonts w:ascii="Times New Roman" w:eastAsia="Times New Roman" w:hAnsi="Times New Roman"/>
                <w:bCs/>
                <w:lang w:eastAsia="en-GB"/>
              </w:rPr>
              <w:t>Lamictal</w:t>
            </w:r>
            <w:proofErr w:type="spellEnd"/>
            <w:r w:rsidRPr="00A00E4C">
              <w:rPr>
                <w:rFonts w:ascii="Times New Roman" w:eastAsia="Times New Roman" w:hAnsi="Times New Roman"/>
                <w:bCs/>
                <w:lang w:eastAsia="en-GB"/>
              </w:rPr>
              <w:t xml:space="preserve"> 100 mg:</w:t>
            </w:r>
          </w:p>
          <w:p w14:paraId="1A724D3B" w14:textId="77777777"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LT/1/97/1271/029 – N10</w:t>
            </w:r>
          </w:p>
          <w:p w14:paraId="2E099871" w14:textId="77777777"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LT/1/97/1271/047 – N14</w:t>
            </w:r>
          </w:p>
          <w:p w14:paraId="4129EFE2" w14:textId="77777777"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LT/1/97/1271/048 – N28</w:t>
            </w:r>
          </w:p>
          <w:p w14:paraId="00E479DC" w14:textId="77777777"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LT/1/97/1271/007 – N30</w:t>
            </w:r>
          </w:p>
          <w:p w14:paraId="5823AEB5" w14:textId="77777777"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LT/1/97/1271/049 – N42</w:t>
            </w:r>
          </w:p>
          <w:p w14:paraId="6BF24206" w14:textId="77777777"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LT/1/97/1271/030 – N50</w:t>
            </w:r>
          </w:p>
          <w:p w14:paraId="47DBD78A" w14:textId="77777777"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LT/1/97/1271/031 – N56</w:t>
            </w:r>
          </w:p>
          <w:p w14:paraId="57E8B09C" w14:textId="77777777"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LT/1/97/1271/032 – N60</w:t>
            </w:r>
          </w:p>
          <w:p w14:paraId="14CC2498" w14:textId="77777777"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LT/1/97/1271/033 – N90</w:t>
            </w:r>
          </w:p>
          <w:p w14:paraId="76A49F7A" w14:textId="77777777"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LT/1/97/1271/050 – N98</w:t>
            </w:r>
          </w:p>
          <w:p w14:paraId="2486F75E" w14:textId="77777777"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LT/1/97/1271/034 – N100</w:t>
            </w:r>
          </w:p>
          <w:p w14:paraId="68CCA84A" w14:textId="77777777"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LT/1/97/1271/051 – N196</w:t>
            </w:r>
          </w:p>
          <w:p w14:paraId="0E61023E" w14:textId="77777777"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LT/1/97/1271/035 – N200</w:t>
            </w:r>
          </w:p>
        </w:tc>
        <w:tc>
          <w:tcPr>
            <w:tcW w:w="4530" w:type="dxa"/>
          </w:tcPr>
          <w:p w14:paraId="3A9FB275" w14:textId="77777777" w:rsidR="00385AEF" w:rsidRPr="00A00E4C" w:rsidRDefault="00385AEF" w:rsidP="00A00E4C">
            <w:pPr>
              <w:tabs>
                <w:tab w:val="left" w:pos="567"/>
                <w:tab w:val="left" w:pos="6000"/>
              </w:tabs>
              <w:spacing w:after="0" w:line="240" w:lineRule="auto"/>
              <w:rPr>
                <w:rFonts w:ascii="Times New Roman" w:hAnsi="Times New Roman"/>
                <w:lang w:eastAsia="en-GB"/>
              </w:rPr>
            </w:pPr>
            <w:proofErr w:type="spellStart"/>
            <w:r w:rsidRPr="00A00E4C">
              <w:rPr>
                <w:rFonts w:ascii="Times New Roman" w:hAnsi="Times New Roman"/>
                <w:lang w:eastAsia="en-GB"/>
              </w:rPr>
              <w:t>Lamictal</w:t>
            </w:r>
            <w:proofErr w:type="spellEnd"/>
            <w:r w:rsidRPr="00A00E4C">
              <w:rPr>
                <w:rFonts w:ascii="Times New Roman" w:hAnsi="Times New Roman"/>
                <w:lang w:eastAsia="en-GB"/>
              </w:rPr>
              <w:t xml:space="preserve"> 200 mg:</w:t>
            </w:r>
          </w:p>
          <w:p w14:paraId="1B8DF33F" w14:textId="77777777" w:rsidR="00385AEF" w:rsidRPr="00A00E4C" w:rsidRDefault="00385AEF" w:rsidP="00A00E4C">
            <w:pPr>
              <w:tabs>
                <w:tab w:val="left" w:pos="567"/>
                <w:tab w:val="left" w:pos="6000"/>
              </w:tabs>
              <w:spacing w:after="0" w:line="240" w:lineRule="auto"/>
              <w:rPr>
                <w:rFonts w:ascii="Times New Roman" w:hAnsi="Times New Roman"/>
                <w:lang w:eastAsia="en-GB"/>
              </w:rPr>
            </w:pPr>
            <w:r w:rsidRPr="00A00E4C">
              <w:rPr>
                <w:rFonts w:ascii="Times New Roman" w:hAnsi="Times New Roman"/>
                <w:lang w:eastAsia="en-GB"/>
              </w:rPr>
              <w:t>LT/1/97/1271/036 – N10</w:t>
            </w:r>
          </w:p>
          <w:p w14:paraId="2FB968F7" w14:textId="77777777" w:rsidR="00385AEF" w:rsidRPr="00A00E4C" w:rsidRDefault="00385AEF" w:rsidP="00A00E4C">
            <w:pPr>
              <w:tabs>
                <w:tab w:val="left" w:pos="567"/>
                <w:tab w:val="left" w:pos="6000"/>
              </w:tabs>
              <w:spacing w:after="0" w:line="240" w:lineRule="auto"/>
              <w:rPr>
                <w:rFonts w:ascii="Times New Roman" w:hAnsi="Times New Roman"/>
                <w:lang w:eastAsia="en-GB"/>
              </w:rPr>
            </w:pPr>
            <w:r w:rsidRPr="00A00E4C">
              <w:rPr>
                <w:rFonts w:ascii="Times New Roman" w:hAnsi="Times New Roman"/>
                <w:lang w:eastAsia="en-GB"/>
              </w:rPr>
              <w:t>LT/1/97/1271/052 – N14</w:t>
            </w:r>
          </w:p>
          <w:p w14:paraId="76FCA498" w14:textId="058A8AB7" w:rsidR="00385AEF" w:rsidRPr="00A00E4C" w:rsidRDefault="00385AEF" w:rsidP="00A00E4C">
            <w:pPr>
              <w:tabs>
                <w:tab w:val="left" w:pos="567"/>
                <w:tab w:val="left" w:pos="6000"/>
              </w:tabs>
              <w:spacing w:after="0" w:line="240" w:lineRule="auto"/>
              <w:rPr>
                <w:rFonts w:ascii="Times New Roman" w:hAnsi="Times New Roman"/>
                <w:lang w:eastAsia="en-GB"/>
              </w:rPr>
            </w:pPr>
            <w:r w:rsidRPr="00A00E4C">
              <w:rPr>
                <w:rFonts w:ascii="Times New Roman" w:hAnsi="Times New Roman"/>
                <w:lang w:eastAsia="en-GB"/>
              </w:rPr>
              <w:t>LT/1/97/1271/053 – N28</w:t>
            </w:r>
          </w:p>
          <w:p w14:paraId="55434564" w14:textId="77777777" w:rsidR="00385AEF" w:rsidRPr="00A00E4C" w:rsidRDefault="00385AEF" w:rsidP="00A00E4C">
            <w:pPr>
              <w:tabs>
                <w:tab w:val="left" w:pos="567"/>
                <w:tab w:val="left" w:pos="6000"/>
              </w:tabs>
              <w:spacing w:after="0" w:line="240" w:lineRule="auto"/>
              <w:rPr>
                <w:rFonts w:ascii="Times New Roman" w:hAnsi="Times New Roman"/>
                <w:lang w:eastAsia="en-GB"/>
              </w:rPr>
            </w:pPr>
            <w:r w:rsidRPr="00A00E4C">
              <w:rPr>
                <w:rFonts w:ascii="Times New Roman" w:hAnsi="Times New Roman"/>
                <w:lang w:eastAsia="en-GB"/>
              </w:rPr>
              <w:t>LT/1/97/1271/008 – N30</w:t>
            </w:r>
          </w:p>
          <w:p w14:paraId="10C9F602" w14:textId="77777777" w:rsidR="00385AEF" w:rsidRPr="00A00E4C" w:rsidRDefault="00385AEF" w:rsidP="00A00E4C">
            <w:pPr>
              <w:tabs>
                <w:tab w:val="left" w:pos="567"/>
                <w:tab w:val="left" w:pos="6000"/>
              </w:tabs>
              <w:spacing w:after="0" w:line="240" w:lineRule="auto"/>
              <w:rPr>
                <w:rFonts w:ascii="Times New Roman" w:hAnsi="Times New Roman"/>
                <w:lang w:eastAsia="en-GB"/>
              </w:rPr>
            </w:pPr>
            <w:r w:rsidRPr="00A00E4C">
              <w:rPr>
                <w:rFonts w:ascii="Times New Roman" w:hAnsi="Times New Roman"/>
                <w:lang w:eastAsia="en-GB"/>
              </w:rPr>
              <w:t>LT/1/97/1271/054 – N42</w:t>
            </w:r>
          </w:p>
          <w:p w14:paraId="2EEF54B0" w14:textId="77777777" w:rsidR="00385AEF" w:rsidRPr="00A00E4C" w:rsidRDefault="00385AEF" w:rsidP="00A00E4C">
            <w:pPr>
              <w:tabs>
                <w:tab w:val="left" w:pos="567"/>
                <w:tab w:val="left" w:pos="6000"/>
              </w:tabs>
              <w:spacing w:after="0" w:line="240" w:lineRule="auto"/>
              <w:rPr>
                <w:rFonts w:ascii="Times New Roman" w:hAnsi="Times New Roman"/>
                <w:lang w:eastAsia="en-GB"/>
              </w:rPr>
            </w:pPr>
            <w:r w:rsidRPr="00A00E4C">
              <w:rPr>
                <w:rFonts w:ascii="Times New Roman" w:hAnsi="Times New Roman"/>
                <w:lang w:eastAsia="en-GB"/>
              </w:rPr>
              <w:t>LT/1/97/1271/037 – N50</w:t>
            </w:r>
          </w:p>
          <w:p w14:paraId="2E90B2FD" w14:textId="77777777" w:rsidR="00385AEF" w:rsidRPr="00A00E4C" w:rsidRDefault="00385AEF" w:rsidP="00A00E4C">
            <w:pPr>
              <w:tabs>
                <w:tab w:val="left" w:pos="567"/>
                <w:tab w:val="left" w:pos="6000"/>
              </w:tabs>
              <w:spacing w:after="0" w:line="240" w:lineRule="auto"/>
              <w:rPr>
                <w:rFonts w:ascii="Times New Roman" w:hAnsi="Times New Roman"/>
                <w:lang w:eastAsia="en-GB"/>
              </w:rPr>
            </w:pPr>
            <w:r w:rsidRPr="00A00E4C">
              <w:rPr>
                <w:rFonts w:ascii="Times New Roman" w:hAnsi="Times New Roman"/>
                <w:lang w:eastAsia="en-GB"/>
              </w:rPr>
              <w:t>LT/1/97/1271/038 – N56</w:t>
            </w:r>
          </w:p>
          <w:p w14:paraId="002F5F98" w14:textId="77777777" w:rsidR="00385AEF" w:rsidRPr="00A00E4C" w:rsidRDefault="00385AEF" w:rsidP="00A00E4C">
            <w:pPr>
              <w:tabs>
                <w:tab w:val="left" w:pos="567"/>
                <w:tab w:val="left" w:pos="6000"/>
              </w:tabs>
              <w:spacing w:after="0" w:line="240" w:lineRule="auto"/>
              <w:rPr>
                <w:rFonts w:ascii="Times New Roman" w:hAnsi="Times New Roman"/>
                <w:lang w:eastAsia="en-GB"/>
              </w:rPr>
            </w:pPr>
            <w:r w:rsidRPr="00A00E4C">
              <w:rPr>
                <w:rFonts w:ascii="Times New Roman" w:hAnsi="Times New Roman"/>
                <w:lang w:eastAsia="en-GB"/>
              </w:rPr>
              <w:t>LT/1/97/1271/039 – N60</w:t>
            </w:r>
          </w:p>
          <w:p w14:paraId="3472E8DE" w14:textId="77777777" w:rsidR="00385AEF" w:rsidRPr="00A00E4C" w:rsidRDefault="00385AEF" w:rsidP="00A00E4C">
            <w:pPr>
              <w:tabs>
                <w:tab w:val="left" w:pos="567"/>
                <w:tab w:val="left" w:pos="6000"/>
              </w:tabs>
              <w:spacing w:after="0" w:line="240" w:lineRule="auto"/>
              <w:rPr>
                <w:rFonts w:ascii="Times New Roman" w:hAnsi="Times New Roman"/>
                <w:lang w:eastAsia="en-GB"/>
              </w:rPr>
            </w:pPr>
            <w:r w:rsidRPr="00A00E4C">
              <w:rPr>
                <w:rFonts w:ascii="Times New Roman" w:hAnsi="Times New Roman"/>
                <w:lang w:eastAsia="en-GB"/>
              </w:rPr>
              <w:t>LT/1/97/1271/040 – N90</w:t>
            </w:r>
          </w:p>
          <w:p w14:paraId="375C4B4A" w14:textId="77777777" w:rsidR="00385AEF" w:rsidRPr="00A00E4C" w:rsidRDefault="00385AEF" w:rsidP="00A00E4C">
            <w:pPr>
              <w:tabs>
                <w:tab w:val="left" w:pos="567"/>
                <w:tab w:val="left" w:pos="6000"/>
              </w:tabs>
              <w:spacing w:after="0" w:line="240" w:lineRule="auto"/>
              <w:rPr>
                <w:rFonts w:ascii="Times New Roman" w:hAnsi="Times New Roman"/>
                <w:lang w:eastAsia="en-GB"/>
              </w:rPr>
            </w:pPr>
            <w:r w:rsidRPr="00A00E4C">
              <w:rPr>
                <w:rFonts w:ascii="Times New Roman" w:hAnsi="Times New Roman"/>
                <w:lang w:eastAsia="en-GB"/>
              </w:rPr>
              <w:t>LT/1/97/1271/055 – N98</w:t>
            </w:r>
          </w:p>
          <w:p w14:paraId="6AC13869" w14:textId="77777777" w:rsidR="00385AEF" w:rsidRPr="00A00E4C" w:rsidRDefault="00385AEF" w:rsidP="00A00E4C">
            <w:pPr>
              <w:tabs>
                <w:tab w:val="left" w:pos="567"/>
                <w:tab w:val="left" w:pos="6000"/>
              </w:tabs>
              <w:spacing w:after="0" w:line="240" w:lineRule="auto"/>
              <w:rPr>
                <w:rFonts w:ascii="Times New Roman" w:hAnsi="Times New Roman"/>
                <w:lang w:eastAsia="en-GB"/>
              </w:rPr>
            </w:pPr>
            <w:r w:rsidRPr="00A00E4C">
              <w:rPr>
                <w:rFonts w:ascii="Times New Roman" w:hAnsi="Times New Roman"/>
                <w:lang w:eastAsia="en-GB"/>
              </w:rPr>
              <w:t>LT/1/97/1271/041 – N100</w:t>
            </w:r>
          </w:p>
          <w:p w14:paraId="119E0EE1" w14:textId="77777777" w:rsidR="00385AEF" w:rsidRPr="00A00E4C" w:rsidRDefault="00385AEF" w:rsidP="00A00E4C">
            <w:pPr>
              <w:tabs>
                <w:tab w:val="left" w:pos="567"/>
                <w:tab w:val="left" w:pos="6000"/>
              </w:tabs>
              <w:spacing w:after="0" w:line="240" w:lineRule="auto"/>
              <w:rPr>
                <w:rFonts w:ascii="Times New Roman" w:hAnsi="Times New Roman"/>
                <w:lang w:eastAsia="en-GB"/>
              </w:rPr>
            </w:pPr>
            <w:r w:rsidRPr="00A00E4C">
              <w:rPr>
                <w:rFonts w:ascii="Times New Roman" w:hAnsi="Times New Roman"/>
                <w:lang w:eastAsia="en-GB"/>
              </w:rPr>
              <w:t>LT/1/97/1271/056 – N196</w:t>
            </w:r>
          </w:p>
          <w:p w14:paraId="77AD9571" w14:textId="77777777" w:rsidR="00385AEF" w:rsidRPr="00A00E4C" w:rsidRDefault="00385AEF" w:rsidP="00A00E4C">
            <w:pPr>
              <w:tabs>
                <w:tab w:val="left" w:pos="567"/>
                <w:tab w:val="left" w:pos="6000"/>
              </w:tabs>
              <w:spacing w:after="120" w:line="240" w:lineRule="auto"/>
              <w:rPr>
                <w:rFonts w:ascii="Times New Roman" w:hAnsi="Times New Roman"/>
                <w:sz w:val="20"/>
                <w:szCs w:val="20"/>
                <w:lang w:eastAsia="en-GB"/>
              </w:rPr>
            </w:pPr>
            <w:r w:rsidRPr="00A00E4C">
              <w:rPr>
                <w:rFonts w:ascii="Times New Roman" w:hAnsi="Times New Roman"/>
                <w:lang w:eastAsia="en-GB"/>
              </w:rPr>
              <w:t>LT/1/97/1271/042 – N200</w:t>
            </w:r>
          </w:p>
        </w:tc>
      </w:tr>
    </w:tbl>
    <w:p w14:paraId="2EC14A8A" w14:textId="77777777" w:rsidR="00385AEF" w:rsidRPr="00353EE7" w:rsidRDefault="00385AEF" w:rsidP="00385AEF">
      <w:pPr>
        <w:tabs>
          <w:tab w:val="left" w:pos="6000"/>
        </w:tabs>
        <w:spacing w:after="0" w:line="240" w:lineRule="auto"/>
        <w:rPr>
          <w:rFonts w:ascii="Times New Roman" w:hAnsi="Times New Roman"/>
        </w:rPr>
      </w:pPr>
    </w:p>
    <w:p w14:paraId="4855506C" w14:textId="77777777" w:rsidR="00385AEF" w:rsidRPr="00353EE7" w:rsidRDefault="00385AEF" w:rsidP="00385AEF">
      <w:pPr>
        <w:spacing w:after="0" w:line="240" w:lineRule="auto"/>
        <w:ind w:left="567" w:hanging="567"/>
        <w:rPr>
          <w:rFonts w:ascii="Times New Roman" w:hAnsi="Times New Roman"/>
        </w:rPr>
      </w:pPr>
    </w:p>
    <w:p w14:paraId="0BFB133C" w14:textId="77777777" w:rsidR="00385AEF" w:rsidRPr="00353EE7" w:rsidRDefault="00385AEF" w:rsidP="00385AEF">
      <w:pPr>
        <w:spacing w:after="0" w:line="240" w:lineRule="auto"/>
        <w:ind w:left="567" w:hanging="567"/>
        <w:rPr>
          <w:rFonts w:ascii="Times New Roman" w:hAnsi="Times New Roman"/>
          <w:b/>
          <w:caps/>
        </w:rPr>
      </w:pPr>
      <w:r w:rsidRPr="00353EE7">
        <w:rPr>
          <w:rFonts w:ascii="Times New Roman" w:hAnsi="Times New Roman"/>
          <w:b/>
          <w:caps/>
        </w:rPr>
        <w:t>9.</w:t>
      </w:r>
      <w:r w:rsidRPr="00353EE7">
        <w:rPr>
          <w:rFonts w:ascii="Times New Roman" w:hAnsi="Times New Roman"/>
          <w:b/>
          <w:caps/>
        </w:rPr>
        <w:tab/>
      </w:r>
      <w:r w:rsidRPr="00353EE7">
        <w:rPr>
          <w:rFonts w:ascii="Times New Roman" w:hAnsi="Times New Roman"/>
          <w:b/>
        </w:rPr>
        <w:t>REGISTRAVIMO</w:t>
      </w:r>
      <w:r w:rsidRPr="00353EE7">
        <w:rPr>
          <w:rFonts w:ascii="Times New Roman" w:hAnsi="Times New Roman"/>
          <w:b/>
          <w:caps/>
        </w:rPr>
        <w:t>/ PER</w:t>
      </w:r>
      <w:r w:rsidRPr="00353EE7">
        <w:rPr>
          <w:rFonts w:ascii="Times New Roman" w:hAnsi="Times New Roman"/>
          <w:b/>
        </w:rPr>
        <w:t>REGISTRAVIMO</w:t>
      </w:r>
      <w:r w:rsidRPr="00353EE7">
        <w:rPr>
          <w:rFonts w:ascii="Times New Roman" w:hAnsi="Times New Roman"/>
          <w:b/>
          <w:caps/>
        </w:rPr>
        <w:t xml:space="preserve"> data</w:t>
      </w:r>
    </w:p>
    <w:p w14:paraId="29FDBCE5" w14:textId="77777777" w:rsidR="00385AEF" w:rsidRPr="00353EE7" w:rsidRDefault="00385AEF" w:rsidP="00385AEF">
      <w:pPr>
        <w:spacing w:after="0" w:line="240" w:lineRule="auto"/>
        <w:ind w:left="567" w:hanging="567"/>
        <w:rPr>
          <w:rFonts w:ascii="Times New Roman" w:hAnsi="Times New Roman"/>
        </w:rPr>
      </w:pPr>
    </w:p>
    <w:p w14:paraId="06445F0F" w14:textId="37638C0F" w:rsidR="00385AEF" w:rsidRPr="00353EE7" w:rsidRDefault="00385AEF" w:rsidP="00385AEF">
      <w:pPr>
        <w:spacing w:after="0" w:line="240" w:lineRule="auto"/>
        <w:rPr>
          <w:rFonts w:ascii="Times New Roman" w:hAnsi="Times New Roman"/>
        </w:rPr>
      </w:pPr>
      <w:r w:rsidRPr="00353EE7">
        <w:rPr>
          <w:rFonts w:ascii="Times New Roman" w:hAnsi="Times New Roman"/>
        </w:rPr>
        <w:t>Registravimo data</w:t>
      </w:r>
      <w:r>
        <w:rPr>
          <w:rFonts w:ascii="Times New Roman" w:hAnsi="Times New Roman"/>
        </w:rPr>
        <w:t xml:space="preserve"> </w:t>
      </w:r>
      <w:r w:rsidRPr="00353EE7">
        <w:rPr>
          <w:rFonts w:ascii="Times New Roman" w:hAnsi="Times New Roman"/>
        </w:rPr>
        <w:t>1997</w:t>
      </w:r>
      <w:r w:rsidR="000C11DA">
        <w:rPr>
          <w:rFonts w:ascii="Times New Roman" w:hAnsi="Times New Roman"/>
        </w:rPr>
        <w:t> </w:t>
      </w:r>
      <w:r w:rsidRPr="00353EE7">
        <w:rPr>
          <w:rFonts w:ascii="Times New Roman" w:hAnsi="Times New Roman"/>
        </w:rPr>
        <w:t>m. gegužės 8</w:t>
      </w:r>
      <w:r w:rsidR="000C11DA">
        <w:rPr>
          <w:rFonts w:ascii="Times New Roman" w:hAnsi="Times New Roman"/>
        </w:rPr>
        <w:t> </w:t>
      </w:r>
      <w:r w:rsidRPr="00353EE7">
        <w:rPr>
          <w:rFonts w:ascii="Times New Roman" w:hAnsi="Times New Roman"/>
        </w:rPr>
        <w:t>d.</w:t>
      </w:r>
    </w:p>
    <w:p w14:paraId="07FF68F7" w14:textId="18E9766F" w:rsidR="00385AEF" w:rsidRPr="00353EE7" w:rsidRDefault="00385AEF" w:rsidP="00385AEF">
      <w:pPr>
        <w:spacing w:after="0" w:line="240" w:lineRule="auto"/>
        <w:rPr>
          <w:rFonts w:ascii="Times New Roman" w:hAnsi="Times New Roman"/>
        </w:rPr>
      </w:pPr>
      <w:r>
        <w:rPr>
          <w:rFonts w:ascii="Times New Roman" w:hAnsi="Times New Roman"/>
        </w:rPr>
        <w:t>Paskutinio p</w:t>
      </w:r>
      <w:r w:rsidRPr="00353EE7">
        <w:rPr>
          <w:rFonts w:ascii="Times New Roman" w:hAnsi="Times New Roman"/>
        </w:rPr>
        <w:t>erregistravimo data 2009</w:t>
      </w:r>
      <w:r w:rsidR="000C11DA">
        <w:rPr>
          <w:rFonts w:ascii="Times New Roman" w:hAnsi="Times New Roman"/>
        </w:rPr>
        <w:t> </w:t>
      </w:r>
      <w:r w:rsidRPr="00353EE7">
        <w:rPr>
          <w:rFonts w:ascii="Times New Roman" w:hAnsi="Times New Roman"/>
        </w:rPr>
        <w:t>m. rugsėjo 8</w:t>
      </w:r>
      <w:r w:rsidR="000C11DA">
        <w:rPr>
          <w:rFonts w:ascii="Times New Roman" w:hAnsi="Times New Roman"/>
        </w:rPr>
        <w:t> </w:t>
      </w:r>
      <w:r w:rsidRPr="00353EE7">
        <w:rPr>
          <w:rFonts w:ascii="Times New Roman" w:hAnsi="Times New Roman"/>
        </w:rPr>
        <w:t>d.</w:t>
      </w:r>
    </w:p>
    <w:p w14:paraId="6C6A8D24" w14:textId="6BCA7A0A" w:rsidR="00385AEF" w:rsidRPr="00353EE7" w:rsidRDefault="00385AEF" w:rsidP="00385AEF">
      <w:pPr>
        <w:spacing w:after="0" w:line="240" w:lineRule="auto"/>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5 mg</w:t>
      </w:r>
      <w:r>
        <w:rPr>
          <w:rFonts w:ascii="Times New Roman" w:hAnsi="Times New Roman"/>
        </w:rPr>
        <w:t>; 25</w:t>
      </w:r>
      <w:r w:rsidR="000C11DA">
        <w:rPr>
          <w:rFonts w:ascii="Times New Roman" w:hAnsi="Times New Roman"/>
        </w:rPr>
        <w:t> </w:t>
      </w:r>
      <w:r>
        <w:rPr>
          <w:rFonts w:ascii="Times New Roman" w:hAnsi="Times New Roman"/>
        </w:rPr>
        <w:t>mg; 50</w:t>
      </w:r>
      <w:r w:rsidR="000C11DA">
        <w:rPr>
          <w:rFonts w:ascii="Times New Roman" w:hAnsi="Times New Roman"/>
        </w:rPr>
        <w:t> </w:t>
      </w:r>
      <w:r>
        <w:rPr>
          <w:rFonts w:ascii="Times New Roman" w:hAnsi="Times New Roman"/>
        </w:rPr>
        <w:t>mg; 100</w:t>
      </w:r>
      <w:r w:rsidR="000C11DA">
        <w:rPr>
          <w:rFonts w:ascii="Times New Roman" w:hAnsi="Times New Roman"/>
        </w:rPr>
        <w:t> </w:t>
      </w:r>
      <w:r>
        <w:rPr>
          <w:rFonts w:ascii="Times New Roman" w:hAnsi="Times New Roman"/>
        </w:rPr>
        <w:t>mg; 200</w:t>
      </w:r>
      <w:r w:rsidR="000C11DA">
        <w:rPr>
          <w:rFonts w:ascii="Times New Roman" w:hAnsi="Times New Roman"/>
        </w:rPr>
        <w:t> </w:t>
      </w:r>
      <w:r>
        <w:rPr>
          <w:rFonts w:ascii="Times New Roman" w:hAnsi="Times New Roman"/>
        </w:rPr>
        <w:t>mg</w:t>
      </w:r>
      <w:r w:rsidRPr="00353EE7">
        <w:rPr>
          <w:rFonts w:ascii="Times New Roman" w:hAnsi="Times New Roman"/>
        </w:rPr>
        <w:t xml:space="preserve"> kramtomosios ar disperguojamosios tabletės</w:t>
      </w:r>
    </w:p>
    <w:p w14:paraId="4EB58DDF" w14:textId="77777777" w:rsidR="00385AEF" w:rsidRDefault="00385AEF" w:rsidP="00385AEF">
      <w:pPr>
        <w:spacing w:after="0" w:line="240" w:lineRule="auto"/>
        <w:ind w:left="567" w:hanging="567"/>
        <w:rPr>
          <w:rFonts w:ascii="Times New Roman" w:hAnsi="Times New Roman"/>
        </w:rPr>
      </w:pPr>
    </w:p>
    <w:p w14:paraId="26107E27" w14:textId="77777777" w:rsidR="00385AEF" w:rsidRPr="00353EE7" w:rsidRDefault="00385AEF" w:rsidP="00385AEF">
      <w:pPr>
        <w:spacing w:after="0" w:line="240" w:lineRule="auto"/>
        <w:ind w:left="567" w:hanging="567"/>
        <w:rPr>
          <w:rFonts w:ascii="Times New Roman" w:hAnsi="Times New Roman"/>
        </w:rPr>
      </w:pPr>
    </w:p>
    <w:p w14:paraId="61C46559" w14:textId="77777777" w:rsidR="00385AEF" w:rsidRPr="00353EE7" w:rsidRDefault="00385AEF" w:rsidP="005212C6">
      <w:pPr>
        <w:keepNext/>
        <w:spacing w:after="0" w:line="240" w:lineRule="auto"/>
        <w:ind w:left="567" w:hanging="567"/>
        <w:rPr>
          <w:rFonts w:ascii="Times New Roman" w:hAnsi="Times New Roman"/>
          <w:b/>
          <w:caps/>
        </w:rPr>
      </w:pPr>
      <w:r w:rsidRPr="00353EE7">
        <w:rPr>
          <w:rFonts w:ascii="Times New Roman" w:hAnsi="Times New Roman"/>
          <w:b/>
          <w:caps/>
        </w:rPr>
        <w:t>10.</w:t>
      </w:r>
      <w:r w:rsidRPr="00353EE7">
        <w:rPr>
          <w:rFonts w:ascii="Times New Roman" w:hAnsi="Times New Roman"/>
          <w:b/>
          <w:caps/>
        </w:rPr>
        <w:tab/>
        <w:t>teksto peržiūros data</w:t>
      </w:r>
    </w:p>
    <w:p w14:paraId="4670F69A" w14:textId="77777777" w:rsidR="00385AEF" w:rsidRDefault="00385AEF" w:rsidP="00385AEF">
      <w:pPr>
        <w:spacing w:after="0" w:line="240" w:lineRule="auto"/>
        <w:ind w:left="567" w:hanging="567"/>
        <w:rPr>
          <w:rFonts w:ascii="Times New Roman" w:hAnsi="Times New Roman"/>
          <w:b/>
          <w:caps/>
        </w:rPr>
      </w:pPr>
    </w:p>
    <w:p w14:paraId="7523746F" w14:textId="700E05F3" w:rsidR="00DB5A3C" w:rsidRDefault="0056561B" w:rsidP="00D65CF6">
      <w:pPr>
        <w:tabs>
          <w:tab w:val="left" w:pos="0"/>
        </w:tabs>
        <w:spacing w:after="0" w:line="240" w:lineRule="auto"/>
        <w:rPr>
          <w:rFonts w:ascii="Times New Roman" w:hAnsi="Times New Roman"/>
        </w:rPr>
      </w:pPr>
      <w:r>
        <w:rPr>
          <w:rFonts w:ascii="Times New Roman" w:hAnsi="Times New Roman"/>
        </w:rPr>
        <w:t>2025 m. birželio 16 d.</w:t>
      </w:r>
    </w:p>
    <w:p w14:paraId="2C848357" w14:textId="77777777" w:rsidR="000F23EA" w:rsidRDefault="000F23EA" w:rsidP="00D65CF6">
      <w:pPr>
        <w:tabs>
          <w:tab w:val="left" w:pos="0"/>
        </w:tabs>
        <w:spacing w:after="0" w:line="240" w:lineRule="auto"/>
        <w:rPr>
          <w:rFonts w:ascii="Times New Roman" w:hAnsi="Times New Roman"/>
        </w:rPr>
      </w:pPr>
    </w:p>
    <w:p w14:paraId="07183AE6" w14:textId="65072526" w:rsidR="00385AEF" w:rsidRPr="00900317" w:rsidRDefault="00385AEF" w:rsidP="00D65CF6">
      <w:pPr>
        <w:tabs>
          <w:tab w:val="left" w:pos="0"/>
        </w:tabs>
        <w:spacing w:after="0" w:line="240" w:lineRule="auto"/>
      </w:pPr>
      <w:r w:rsidRPr="00353EE7">
        <w:rPr>
          <w:rFonts w:ascii="Times New Roman" w:hAnsi="Times New Roman"/>
        </w:rPr>
        <w:t>Išsami informacija apie šį vaistinį preparatą pateikiama Valstybinės vaistų kontrolės tarnybos prie Lietuvos Respublikos sveikatos apsaugos ministerijos tinklalapyje</w:t>
      </w:r>
      <w:r w:rsidRPr="00353EE7">
        <w:rPr>
          <w:rFonts w:ascii="Times New Roman" w:hAnsi="Times New Roman"/>
          <w:i/>
        </w:rPr>
        <w:t xml:space="preserve"> </w:t>
      </w:r>
      <w:r w:rsidR="00AC485C" w:rsidRPr="000F23EA">
        <w:rPr>
          <w:rFonts w:ascii="Times New Roman" w:hAnsi="Times New Roman"/>
        </w:rPr>
        <w:t>https://vvkt.lrv.lt/lt/</w:t>
      </w:r>
      <w:r w:rsidR="00AC485C" w:rsidRPr="00AC485C">
        <w:t xml:space="preserve"> </w:t>
      </w:r>
      <w:r w:rsidRPr="00900317">
        <w:rPr>
          <w:rFonts w:ascii="Times New Roman" w:hAnsi="Times New Roman"/>
        </w:rPr>
        <w:br w:type="page"/>
      </w:r>
    </w:p>
    <w:p w14:paraId="47984918" w14:textId="77777777" w:rsidR="00385AEF" w:rsidRPr="00BB5DA4" w:rsidRDefault="00385AEF" w:rsidP="00BB5DA4">
      <w:pPr>
        <w:tabs>
          <w:tab w:val="left" w:pos="567"/>
        </w:tabs>
        <w:spacing w:after="0" w:line="240" w:lineRule="auto"/>
        <w:ind w:left="567" w:hanging="567"/>
        <w:outlineLvl w:val="0"/>
        <w:rPr>
          <w:rFonts w:ascii="Times New Roman" w:hAnsi="Times New Roman"/>
        </w:rPr>
      </w:pPr>
    </w:p>
    <w:p w14:paraId="3838F8C2" w14:textId="77777777" w:rsidR="00385AEF" w:rsidRPr="00BB5DA4" w:rsidRDefault="00385AEF" w:rsidP="00BB5DA4">
      <w:pPr>
        <w:tabs>
          <w:tab w:val="left" w:pos="567"/>
        </w:tabs>
        <w:spacing w:after="0" w:line="240" w:lineRule="auto"/>
        <w:ind w:left="567" w:hanging="567"/>
        <w:outlineLvl w:val="0"/>
        <w:rPr>
          <w:rFonts w:ascii="Times New Roman" w:hAnsi="Times New Roman"/>
        </w:rPr>
      </w:pPr>
    </w:p>
    <w:p w14:paraId="7CABF88C" w14:textId="77777777" w:rsidR="00385AEF" w:rsidRPr="00BB5DA4" w:rsidRDefault="00385AEF" w:rsidP="00BB5DA4">
      <w:pPr>
        <w:tabs>
          <w:tab w:val="left" w:pos="567"/>
        </w:tabs>
        <w:spacing w:after="0" w:line="240" w:lineRule="auto"/>
        <w:ind w:left="567" w:hanging="567"/>
        <w:outlineLvl w:val="0"/>
        <w:rPr>
          <w:rFonts w:ascii="Times New Roman" w:hAnsi="Times New Roman"/>
        </w:rPr>
      </w:pPr>
    </w:p>
    <w:p w14:paraId="6C6B1D66" w14:textId="77777777" w:rsidR="00385AEF" w:rsidRPr="00BB5DA4" w:rsidRDefault="00385AEF" w:rsidP="00BB5DA4">
      <w:pPr>
        <w:tabs>
          <w:tab w:val="left" w:pos="567"/>
        </w:tabs>
        <w:spacing w:after="0" w:line="240" w:lineRule="auto"/>
        <w:ind w:left="567" w:hanging="567"/>
        <w:outlineLvl w:val="0"/>
        <w:rPr>
          <w:rFonts w:ascii="Times New Roman" w:hAnsi="Times New Roman"/>
        </w:rPr>
      </w:pPr>
    </w:p>
    <w:p w14:paraId="6453CCB6" w14:textId="77777777" w:rsidR="00385AEF" w:rsidRPr="00BB5DA4" w:rsidRDefault="00385AEF" w:rsidP="00BB5DA4">
      <w:pPr>
        <w:tabs>
          <w:tab w:val="left" w:pos="567"/>
        </w:tabs>
        <w:spacing w:after="0" w:line="240" w:lineRule="auto"/>
        <w:ind w:left="567" w:hanging="567"/>
        <w:outlineLvl w:val="0"/>
        <w:rPr>
          <w:rFonts w:ascii="Times New Roman" w:hAnsi="Times New Roman"/>
        </w:rPr>
      </w:pPr>
    </w:p>
    <w:p w14:paraId="7DE1494A" w14:textId="77777777" w:rsidR="00385AEF" w:rsidRPr="00BB5DA4" w:rsidRDefault="00385AEF" w:rsidP="00BB5DA4">
      <w:pPr>
        <w:tabs>
          <w:tab w:val="left" w:pos="567"/>
        </w:tabs>
        <w:spacing w:after="0" w:line="240" w:lineRule="auto"/>
        <w:ind w:left="567" w:hanging="567"/>
        <w:outlineLvl w:val="0"/>
        <w:rPr>
          <w:rFonts w:ascii="Times New Roman" w:hAnsi="Times New Roman"/>
        </w:rPr>
      </w:pPr>
    </w:p>
    <w:p w14:paraId="46C5A0A8" w14:textId="77777777" w:rsidR="00385AEF" w:rsidRPr="00BB5DA4" w:rsidRDefault="00385AEF" w:rsidP="00BB5DA4">
      <w:pPr>
        <w:tabs>
          <w:tab w:val="left" w:pos="567"/>
        </w:tabs>
        <w:spacing w:after="0" w:line="240" w:lineRule="auto"/>
        <w:ind w:left="567" w:hanging="567"/>
        <w:outlineLvl w:val="0"/>
        <w:rPr>
          <w:rFonts w:ascii="Times New Roman" w:hAnsi="Times New Roman"/>
        </w:rPr>
      </w:pPr>
    </w:p>
    <w:p w14:paraId="26B121C7" w14:textId="77777777" w:rsidR="00385AEF" w:rsidRPr="00BB5DA4" w:rsidRDefault="00385AEF" w:rsidP="00BB5DA4">
      <w:pPr>
        <w:tabs>
          <w:tab w:val="left" w:pos="567"/>
        </w:tabs>
        <w:spacing w:after="0" w:line="240" w:lineRule="auto"/>
        <w:ind w:left="567" w:hanging="567"/>
        <w:outlineLvl w:val="0"/>
        <w:rPr>
          <w:rFonts w:ascii="Times New Roman" w:hAnsi="Times New Roman"/>
        </w:rPr>
      </w:pPr>
    </w:p>
    <w:p w14:paraId="7469937A" w14:textId="77777777" w:rsidR="00385AEF" w:rsidRPr="00BB5DA4" w:rsidRDefault="00385AEF" w:rsidP="00BB5DA4">
      <w:pPr>
        <w:tabs>
          <w:tab w:val="left" w:pos="567"/>
        </w:tabs>
        <w:spacing w:after="0" w:line="240" w:lineRule="auto"/>
        <w:ind w:left="567" w:hanging="567"/>
        <w:outlineLvl w:val="0"/>
        <w:rPr>
          <w:rFonts w:ascii="Times New Roman" w:hAnsi="Times New Roman"/>
        </w:rPr>
      </w:pPr>
    </w:p>
    <w:p w14:paraId="114B9467" w14:textId="77777777" w:rsidR="00385AEF" w:rsidRPr="00BB5DA4" w:rsidRDefault="00385AEF" w:rsidP="00BB5DA4">
      <w:pPr>
        <w:tabs>
          <w:tab w:val="left" w:pos="567"/>
        </w:tabs>
        <w:spacing w:after="0" w:line="240" w:lineRule="auto"/>
        <w:ind w:left="567" w:hanging="567"/>
        <w:outlineLvl w:val="0"/>
        <w:rPr>
          <w:rFonts w:ascii="Times New Roman" w:hAnsi="Times New Roman"/>
        </w:rPr>
      </w:pPr>
    </w:p>
    <w:p w14:paraId="1B88E83F" w14:textId="77777777" w:rsidR="00385AEF" w:rsidRPr="00BB5DA4" w:rsidRDefault="00385AEF" w:rsidP="00BB5DA4">
      <w:pPr>
        <w:tabs>
          <w:tab w:val="left" w:pos="567"/>
        </w:tabs>
        <w:spacing w:after="0" w:line="240" w:lineRule="auto"/>
        <w:ind w:left="567" w:hanging="567"/>
        <w:outlineLvl w:val="0"/>
        <w:rPr>
          <w:rFonts w:ascii="Times New Roman" w:hAnsi="Times New Roman"/>
        </w:rPr>
      </w:pPr>
    </w:p>
    <w:p w14:paraId="6E426E88" w14:textId="77777777" w:rsidR="00385AEF" w:rsidRPr="00BB5DA4" w:rsidRDefault="00385AEF" w:rsidP="00BB5DA4">
      <w:pPr>
        <w:tabs>
          <w:tab w:val="left" w:pos="567"/>
        </w:tabs>
        <w:spacing w:after="0" w:line="240" w:lineRule="auto"/>
        <w:ind w:left="567" w:hanging="567"/>
        <w:outlineLvl w:val="0"/>
        <w:rPr>
          <w:rFonts w:ascii="Times New Roman" w:hAnsi="Times New Roman"/>
        </w:rPr>
      </w:pPr>
    </w:p>
    <w:p w14:paraId="059759B6" w14:textId="77777777" w:rsidR="00385AEF" w:rsidRPr="00BB5DA4" w:rsidRDefault="00385AEF" w:rsidP="00BB5DA4">
      <w:pPr>
        <w:tabs>
          <w:tab w:val="left" w:pos="567"/>
        </w:tabs>
        <w:spacing w:after="0" w:line="240" w:lineRule="auto"/>
        <w:ind w:left="567" w:hanging="567"/>
        <w:outlineLvl w:val="0"/>
        <w:rPr>
          <w:rFonts w:ascii="Times New Roman" w:hAnsi="Times New Roman"/>
        </w:rPr>
      </w:pPr>
    </w:p>
    <w:p w14:paraId="1A5949CD" w14:textId="77777777" w:rsidR="00385AEF" w:rsidRPr="00BB5DA4" w:rsidRDefault="00385AEF" w:rsidP="00BB5DA4">
      <w:pPr>
        <w:tabs>
          <w:tab w:val="left" w:pos="567"/>
        </w:tabs>
        <w:spacing w:after="0" w:line="240" w:lineRule="auto"/>
        <w:ind w:left="567" w:hanging="567"/>
        <w:outlineLvl w:val="0"/>
        <w:rPr>
          <w:rFonts w:ascii="Times New Roman" w:hAnsi="Times New Roman"/>
        </w:rPr>
      </w:pPr>
    </w:p>
    <w:p w14:paraId="6E70F72A" w14:textId="77777777" w:rsidR="00385AEF" w:rsidRPr="00BB5DA4" w:rsidRDefault="00385AEF" w:rsidP="00BB5DA4">
      <w:pPr>
        <w:tabs>
          <w:tab w:val="left" w:pos="567"/>
        </w:tabs>
        <w:spacing w:after="0" w:line="240" w:lineRule="auto"/>
        <w:ind w:left="567" w:hanging="567"/>
        <w:outlineLvl w:val="0"/>
        <w:rPr>
          <w:rFonts w:ascii="Times New Roman" w:hAnsi="Times New Roman"/>
        </w:rPr>
      </w:pPr>
    </w:p>
    <w:p w14:paraId="7EC70136" w14:textId="77777777" w:rsidR="00385AEF" w:rsidRPr="00BB5DA4" w:rsidRDefault="00385AEF" w:rsidP="00BB5DA4">
      <w:pPr>
        <w:tabs>
          <w:tab w:val="left" w:pos="567"/>
        </w:tabs>
        <w:spacing w:after="0" w:line="240" w:lineRule="auto"/>
        <w:ind w:left="567" w:hanging="567"/>
        <w:outlineLvl w:val="0"/>
        <w:rPr>
          <w:rFonts w:ascii="Times New Roman" w:hAnsi="Times New Roman"/>
        </w:rPr>
      </w:pPr>
    </w:p>
    <w:p w14:paraId="338677AB" w14:textId="77777777" w:rsidR="00385AEF" w:rsidRPr="00BB5DA4" w:rsidRDefault="00385AEF" w:rsidP="00BB5DA4">
      <w:pPr>
        <w:tabs>
          <w:tab w:val="left" w:pos="567"/>
        </w:tabs>
        <w:spacing w:after="0" w:line="240" w:lineRule="auto"/>
        <w:ind w:left="567" w:hanging="567"/>
        <w:outlineLvl w:val="0"/>
        <w:rPr>
          <w:rFonts w:ascii="Times New Roman" w:hAnsi="Times New Roman"/>
        </w:rPr>
      </w:pPr>
    </w:p>
    <w:p w14:paraId="48A9A91F" w14:textId="77777777" w:rsidR="00385AEF" w:rsidRPr="00BB5DA4" w:rsidRDefault="00385AEF" w:rsidP="00BB5DA4">
      <w:pPr>
        <w:tabs>
          <w:tab w:val="left" w:pos="567"/>
        </w:tabs>
        <w:spacing w:after="0" w:line="240" w:lineRule="auto"/>
        <w:ind w:left="567" w:hanging="567"/>
        <w:outlineLvl w:val="0"/>
        <w:rPr>
          <w:rFonts w:ascii="Times New Roman" w:hAnsi="Times New Roman"/>
        </w:rPr>
      </w:pPr>
    </w:p>
    <w:p w14:paraId="2FC9E779" w14:textId="77777777" w:rsidR="00385AEF" w:rsidRPr="00BB5DA4" w:rsidRDefault="00385AEF" w:rsidP="00BB5DA4">
      <w:pPr>
        <w:tabs>
          <w:tab w:val="left" w:pos="567"/>
        </w:tabs>
        <w:spacing w:after="0" w:line="240" w:lineRule="auto"/>
        <w:ind w:left="567" w:hanging="567"/>
        <w:outlineLvl w:val="0"/>
        <w:rPr>
          <w:rFonts w:ascii="Times New Roman" w:hAnsi="Times New Roman"/>
        </w:rPr>
      </w:pPr>
    </w:p>
    <w:p w14:paraId="6FC1E54B" w14:textId="77777777" w:rsidR="00385AEF" w:rsidRPr="00BB5DA4" w:rsidRDefault="00385AEF" w:rsidP="00BB5DA4">
      <w:pPr>
        <w:tabs>
          <w:tab w:val="left" w:pos="567"/>
        </w:tabs>
        <w:spacing w:after="0" w:line="240" w:lineRule="auto"/>
        <w:ind w:left="567" w:hanging="567"/>
        <w:outlineLvl w:val="0"/>
        <w:rPr>
          <w:rFonts w:ascii="Times New Roman" w:hAnsi="Times New Roman"/>
        </w:rPr>
      </w:pPr>
    </w:p>
    <w:p w14:paraId="7C86745D" w14:textId="77777777" w:rsidR="00385AEF" w:rsidRPr="00BB5DA4" w:rsidRDefault="00385AEF" w:rsidP="00BB5DA4">
      <w:pPr>
        <w:tabs>
          <w:tab w:val="left" w:pos="567"/>
        </w:tabs>
        <w:spacing w:after="0" w:line="240" w:lineRule="auto"/>
        <w:ind w:left="567" w:hanging="567"/>
        <w:outlineLvl w:val="0"/>
        <w:rPr>
          <w:rFonts w:ascii="Times New Roman" w:hAnsi="Times New Roman"/>
        </w:rPr>
      </w:pPr>
    </w:p>
    <w:p w14:paraId="4D2B1962" w14:textId="77777777" w:rsidR="00385AEF" w:rsidRPr="00BB5DA4" w:rsidRDefault="00385AEF" w:rsidP="00D65CF6">
      <w:pPr>
        <w:tabs>
          <w:tab w:val="left" w:pos="567"/>
        </w:tabs>
        <w:spacing w:after="0" w:line="240" w:lineRule="auto"/>
        <w:ind w:left="567" w:hanging="567"/>
        <w:outlineLvl w:val="0"/>
        <w:rPr>
          <w:rFonts w:ascii="Times New Roman" w:hAnsi="Times New Roman"/>
        </w:rPr>
      </w:pPr>
    </w:p>
    <w:p w14:paraId="09799959" w14:textId="77777777" w:rsidR="00385AEF" w:rsidRPr="00BB5DA4" w:rsidRDefault="00385AEF" w:rsidP="00BB5DA4">
      <w:pPr>
        <w:tabs>
          <w:tab w:val="left" w:pos="567"/>
        </w:tabs>
        <w:spacing w:after="0" w:line="240" w:lineRule="auto"/>
        <w:ind w:left="567" w:hanging="567"/>
        <w:outlineLvl w:val="0"/>
        <w:rPr>
          <w:rFonts w:ascii="Times New Roman" w:hAnsi="Times New Roman"/>
        </w:rPr>
      </w:pPr>
    </w:p>
    <w:p w14:paraId="18FCAF85" w14:textId="4D3DB948" w:rsidR="00385AEF" w:rsidRPr="00F963F7" w:rsidRDefault="00385AEF" w:rsidP="00385AEF">
      <w:pPr>
        <w:tabs>
          <w:tab w:val="left" w:pos="567"/>
        </w:tabs>
        <w:spacing w:after="0" w:line="240" w:lineRule="auto"/>
        <w:ind w:left="567" w:hanging="567"/>
        <w:jc w:val="center"/>
        <w:outlineLvl w:val="0"/>
        <w:rPr>
          <w:caps/>
        </w:rPr>
      </w:pPr>
      <w:r w:rsidRPr="00F963F7">
        <w:rPr>
          <w:rFonts w:ascii="Times New Roman" w:hAnsi="Times New Roman"/>
          <w:b/>
          <w:caps/>
        </w:rPr>
        <w:t>II PRIEDAS</w:t>
      </w:r>
      <w:r w:rsidR="00F963F7">
        <w:rPr>
          <w:rFonts w:ascii="Times New Roman" w:hAnsi="Times New Roman"/>
          <w:b/>
          <w:caps/>
        </w:rPr>
        <w:fldChar w:fldCharType="begin"/>
      </w:r>
      <w:r w:rsidR="00F963F7">
        <w:rPr>
          <w:rFonts w:ascii="Times New Roman" w:hAnsi="Times New Roman"/>
          <w:b/>
          <w:caps/>
        </w:rPr>
        <w:instrText xml:space="preserve"> DOCVARIABLE VAULT_ND_f8844e1d-9607-4e9b-af35-9ce9b3cbc312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30E64008" w14:textId="77777777" w:rsidR="00385AEF" w:rsidRPr="000C11DA" w:rsidRDefault="00385AEF" w:rsidP="000C11DA">
      <w:pPr>
        <w:tabs>
          <w:tab w:val="left" w:pos="567"/>
        </w:tabs>
        <w:spacing w:after="0" w:line="240" w:lineRule="auto"/>
        <w:ind w:left="567" w:hanging="567"/>
        <w:outlineLvl w:val="0"/>
        <w:rPr>
          <w:rFonts w:ascii="Times New Roman" w:hAnsi="Times New Roman"/>
        </w:rPr>
      </w:pPr>
    </w:p>
    <w:p w14:paraId="0C334E06" w14:textId="2BA89187" w:rsidR="00385AEF" w:rsidRPr="00F963F7" w:rsidRDefault="00385AEF" w:rsidP="00385AEF">
      <w:pPr>
        <w:tabs>
          <w:tab w:val="left" w:pos="567"/>
        </w:tabs>
        <w:spacing w:after="0" w:line="240" w:lineRule="auto"/>
        <w:ind w:left="567" w:hanging="567"/>
        <w:jc w:val="center"/>
        <w:outlineLvl w:val="0"/>
        <w:rPr>
          <w:caps/>
        </w:rPr>
      </w:pPr>
      <w:r w:rsidRPr="00F963F7">
        <w:rPr>
          <w:rFonts w:ascii="Times New Roman" w:hAnsi="Times New Roman"/>
          <w:b/>
          <w:caps/>
        </w:rPr>
        <w:t>REGISTRACIJOS SĄLYGOS</w:t>
      </w:r>
      <w:r w:rsidR="00F963F7">
        <w:rPr>
          <w:rFonts w:ascii="Times New Roman" w:hAnsi="Times New Roman"/>
          <w:b/>
          <w:caps/>
        </w:rPr>
        <w:fldChar w:fldCharType="begin"/>
      </w:r>
      <w:r w:rsidR="00F963F7">
        <w:rPr>
          <w:rFonts w:ascii="Times New Roman" w:hAnsi="Times New Roman"/>
          <w:b/>
          <w:caps/>
        </w:rPr>
        <w:instrText xml:space="preserve"> DOCVARIABLE VAULT_ND_ddefa351-4375-4687-b83e-63bb8dfcab55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2744EADD" w14:textId="1A680838" w:rsidR="00385AEF" w:rsidRPr="000C11DA" w:rsidRDefault="00385AEF" w:rsidP="000C11DA">
      <w:pPr>
        <w:tabs>
          <w:tab w:val="left" w:pos="1701"/>
        </w:tabs>
        <w:spacing w:after="0" w:line="260" w:lineRule="exact"/>
        <w:ind w:right="567"/>
        <w:rPr>
          <w:rFonts w:ascii="Times New Roman" w:hAnsi="Times New Roman"/>
          <w:bCs/>
        </w:rPr>
      </w:pPr>
    </w:p>
    <w:p w14:paraId="19F2D9FC" w14:textId="77777777" w:rsidR="00385AEF" w:rsidRPr="00353EE7" w:rsidRDefault="00385AEF" w:rsidP="00385AEF">
      <w:pPr>
        <w:tabs>
          <w:tab w:val="left" w:pos="1701"/>
        </w:tabs>
        <w:spacing w:after="0" w:line="260" w:lineRule="exact"/>
        <w:ind w:left="1701" w:right="567" w:hanging="567"/>
        <w:rPr>
          <w:rFonts w:ascii="Times New Roman" w:hAnsi="Times New Roman"/>
          <w:b/>
        </w:rPr>
      </w:pPr>
      <w:r w:rsidRPr="00353EE7">
        <w:rPr>
          <w:rFonts w:ascii="Times New Roman" w:hAnsi="Times New Roman"/>
          <w:b/>
        </w:rPr>
        <w:t>A.</w:t>
      </w:r>
      <w:r w:rsidRPr="00353EE7">
        <w:rPr>
          <w:rFonts w:ascii="Times New Roman" w:hAnsi="Times New Roman"/>
          <w:b/>
        </w:rPr>
        <w:tab/>
        <w:t>GAMINTOJAS (-AI), ATSAKINGAS (-I) UŽ SERIJŲ IŠLEIDIMĄ</w:t>
      </w:r>
    </w:p>
    <w:p w14:paraId="14A146C8" w14:textId="77777777" w:rsidR="00385AEF" w:rsidRPr="00353EE7" w:rsidRDefault="00385AEF" w:rsidP="00385AEF">
      <w:pPr>
        <w:tabs>
          <w:tab w:val="left" w:pos="1701"/>
        </w:tabs>
        <w:spacing w:after="0" w:line="260" w:lineRule="exact"/>
        <w:ind w:left="567" w:right="567" w:hanging="567"/>
        <w:rPr>
          <w:rFonts w:ascii="Times New Roman" w:hAnsi="Times New Roman"/>
        </w:rPr>
      </w:pPr>
    </w:p>
    <w:p w14:paraId="0A251CE8" w14:textId="77777777" w:rsidR="00385AEF" w:rsidRPr="00353EE7" w:rsidRDefault="00385AEF" w:rsidP="00385AEF">
      <w:pPr>
        <w:tabs>
          <w:tab w:val="left" w:pos="1701"/>
        </w:tabs>
        <w:spacing w:after="0" w:line="260" w:lineRule="exact"/>
        <w:ind w:left="1701" w:right="567" w:hanging="567"/>
        <w:rPr>
          <w:rFonts w:ascii="Times New Roman" w:hAnsi="Times New Roman"/>
          <w:b/>
        </w:rPr>
      </w:pPr>
      <w:r w:rsidRPr="00353EE7">
        <w:rPr>
          <w:rFonts w:ascii="Times New Roman" w:hAnsi="Times New Roman"/>
          <w:b/>
        </w:rPr>
        <w:t>B.</w:t>
      </w:r>
      <w:r w:rsidRPr="00353EE7">
        <w:rPr>
          <w:rFonts w:ascii="Times New Roman" w:hAnsi="Times New Roman"/>
          <w:b/>
        </w:rPr>
        <w:tab/>
        <w:t>TIEKIMO IR VARTOJIMO SĄLYGOS AR APRIBOJIMAI</w:t>
      </w:r>
    </w:p>
    <w:p w14:paraId="4CD2B73D" w14:textId="77777777" w:rsidR="00385AEF" w:rsidRPr="000C11DA" w:rsidRDefault="00385AEF" w:rsidP="00385AEF">
      <w:pPr>
        <w:keepNext/>
        <w:tabs>
          <w:tab w:val="left" w:pos="567"/>
        </w:tabs>
        <w:spacing w:after="0" w:line="240" w:lineRule="auto"/>
        <w:ind w:left="567" w:hanging="567"/>
        <w:outlineLvl w:val="1"/>
        <w:rPr>
          <w:rFonts w:ascii="Times New Roman" w:hAnsi="Times New Roman"/>
        </w:rPr>
      </w:pPr>
    </w:p>
    <w:p w14:paraId="4ACC7986" w14:textId="560569A6" w:rsidR="00385AEF" w:rsidRPr="00353EE7" w:rsidRDefault="00385AEF" w:rsidP="00385AEF">
      <w:pPr>
        <w:keepNext/>
        <w:tabs>
          <w:tab w:val="left" w:pos="567"/>
        </w:tabs>
        <w:spacing w:after="0" w:line="240" w:lineRule="auto"/>
        <w:ind w:left="567" w:hanging="567"/>
        <w:outlineLvl w:val="1"/>
      </w:pPr>
      <w:r w:rsidRPr="00353EE7">
        <w:rPr>
          <w:rFonts w:ascii="Times New Roman" w:hAnsi="Times New Roman"/>
          <w:b/>
        </w:rPr>
        <w:br w:type="page"/>
      </w:r>
      <w:r w:rsidRPr="00353EE7">
        <w:rPr>
          <w:rFonts w:ascii="Times New Roman" w:hAnsi="Times New Roman"/>
          <w:b/>
        </w:rPr>
        <w:lastRenderedPageBreak/>
        <w:t>A.</w:t>
      </w:r>
      <w:r w:rsidRPr="00353EE7">
        <w:rPr>
          <w:rFonts w:ascii="Times New Roman" w:hAnsi="Times New Roman"/>
          <w:b/>
        </w:rPr>
        <w:tab/>
        <w:t>GAMINTOJAS (-AI), ATSAKINGAS (-I) UŽ SERIJŲ IŠLEIDIMĄ</w:t>
      </w:r>
      <w:r w:rsidR="00F963F7">
        <w:rPr>
          <w:rFonts w:ascii="Times New Roman" w:hAnsi="Times New Roman"/>
          <w:b/>
        </w:rPr>
        <w:fldChar w:fldCharType="begin"/>
      </w:r>
      <w:r w:rsidR="00F963F7">
        <w:rPr>
          <w:rFonts w:ascii="Times New Roman" w:hAnsi="Times New Roman"/>
          <w:b/>
        </w:rPr>
        <w:instrText xml:space="preserve"> DOCVARIABLE VAULT_ND_1e510d4e-88b6-4733-9a37-9eda2adb5354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215EE5C5" w14:textId="77777777" w:rsidR="00385AEF" w:rsidRPr="00CD723E" w:rsidRDefault="00385AEF" w:rsidP="00385AEF">
      <w:pPr>
        <w:spacing w:after="0" w:line="240" w:lineRule="auto"/>
        <w:rPr>
          <w:rFonts w:ascii="Times New Roman" w:hAnsi="Times New Roman"/>
        </w:rPr>
      </w:pPr>
    </w:p>
    <w:p w14:paraId="50A1731C" w14:textId="77777777" w:rsidR="00385AEF" w:rsidRPr="00CD723E" w:rsidRDefault="00385AEF" w:rsidP="00385AEF">
      <w:pPr>
        <w:spacing w:after="0" w:line="240" w:lineRule="auto"/>
        <w:rPr>
          <w:rFonts w:ascii="Times New Roman" w:hAnsi="Times New Roman"/>
        </w:rPr>
      </w:pPr>
      <w:r w:rsidRPr="008C6E9A">
        <w:rPr>
          <w:rFonts w:ascii="Times New Roman" w:hAnsi="Times New Roman"/>
          <w:u w:val="single"/>
        </w:rPr>
        <w:t>Gamintojo (-ų), atsakingo (-ų) už serijų išleidimą, pavadinimas (-ai) ir adresas (-ai)</w:t>
      </w:r>
    </w:p>
    <w:p w14:paraId="5CC9CA05" w14:textId="77777777" w:rsidR="00385AEF" w:rsidRPr="00CD723E" w:rsidRDefault="00385AEF" w:rsidP="00385AEF">
      <w:pPr>
        <w:spacing w:after="0" w:line="240" w:lineRule="auto"/>
        <w:rPr>
          <w:rFonts w:ascii="Times New Roman" w:hAnsi="Times New Roman"/>
        </w:rPr>
      </w:pPr>
    </w:p>
    <w:p w14:paraId="1C070DC7" w14:textId="75F08CB7" w:rsidR="003C4A80" w:rsidRPr="008C6E9A" w:rsidRDefault="00617944" w:rsidP="00385AEF">
      <w:pPr>
        <w:autoSpaceDE w:val="0"/>
        <w:autoSpaceDN w:val="0"/>
        <w:adjustRightInd w:val="0"/>
        <w:spacing w:after="0" w:line="240" w:lineRule="auto"/>
        <w:rPr>
          <w:rFonts w:ascii="Times New Roman" w:hAnsi="Times New Roman"/>
        </w:rPr>
      </w:pPr>
      <w:proofErr w:type="spellStart"/>
      <w:r w:rsidRPr="00617944">
        <w:rPr>
          <w:rFonts w:ascii="Times New Roman" w:hAnsi="Times New Roman"/>
        </w:rPr>
        <w:t>Delpharm</w:t>
      </w:r>
      <w:proofErr w:type="spellEnd"/>
      <w:r w:rsidRPr="00617944">
        <w:rPr>
          <w:rFonts w:ascii="Times New Roman" w:hAnsi="Times New Roman"/>
        </w:rPr>
        <w:t xml:space="preserve"> </w:t>
      </w:r>
      <w:proofErr w:type="spellStart"/>
      <w:r w:rsidRPr="00617944">
        <w:rPr>
          <w:rFonts w:ascii="Times New Roman" w:hAnsi="Times New Roman"/>
        </w:rPr>
        <w:t>Poznań</w:t>
      </w:r>
      <w:proofErr w:type="spellEnd"/>
      <w:r w:rsidRPr="00617944">
        <w:rPr>
          <w:rFonts w:ascii="Times New Roman" w:hAnsi="Times New Roman"/>
        </w:rPr>
        <w:t xml:space="preserve"> </w:t>
      </w:r>
      <w:proofErr w:type="spellStart"/>
      <w:r w:rsidRPr="00617944">
        <w:rPr>
          <w:rFonts w:ascii="Times New Roman" w:hAnsi="Times New Roman"/>
        </w:rPr>
        <w:t>Spółka</w:t>
      </w:r>
      <w:proofErr w:type="spellEnd"/>
      <w:r w:rsidRPr="00617944">
        <w:rPr>
          <w:rFonts w:ascii="Times New Roman" w:hAnsi="Times New Roman"/>
        </w:rPr>
        <w:t xml:space="preserve"> </w:t>
      </w:r>
      <w:proofErr w:type="spellStart"/>
      <w:r w:rsidRPr="00617944">
        <w:rPr>
          <w:rFonts w:ascii="Times New Roman" w:hAnsi="Times New Roman"/>
        </w:rPr>
        <w:t>Akcyjna</w:t>
      </w:r>
      <w:proofErr w:type="spellEnd"/>
    </w:p>
    <w:p w14:paraId="7E4FCE59" w14:textId="77777777" w:rsidR="00385AEF" w:rsidRPr="008C6E9A" w:rsidRDefault="00385AEF" w:rsidP="00385AEF">
      <w:pPr>
        <w:autoSpaceDE w:val="0"/>
        <w:autoSpaceDN w:val="0"/>
        <w:adjustRightInd w:val="0"/>
        <w:spacing w:after="0" w:line="240" w:lineRule="auto"/>
        <w:rPr>
          <w:rFonts w:ascii="Times New Roman" w:hAnsi="Times New Roman"/>
        </w:rPr>
      </w:pPr>
      <w:proofErr w:type="spellStart"/>
      <w:r w:rsidRPr="008C6E9A">
        <w:rPr>
          <w:rFonts w:ascii="Times New Roman" w:hAnsi="Times New Roman"/>
        </w:rPr>
        <w:t>Ul</w:t>
      </w:r>
      <w:proofErr w:type="spellEnd"/>
      <w:r w:rsidRPr="008C6E9A">
        <w:rPr>
          <w:rFonts w:ascii="Times New Roman" w:hAnsi="Times New Roman"/>
        </w:rPr>
        <w:t xml:space="preserve">. </w:t>
      </w:r>
      <w:proofErr w:type="spellStart"/>
      <w:r w:rsidRPr="008C6E9A">
        <w:rPr>
          <w:rFonts w:ascii="Times New Roman" w:hAnsi="Times New Roman"/>
        </w:rPr>
        <w:t>Grunwaldzka</w:t>
      </w:r>
      <w:proofErr w:type="spellEnd"/>
      <w:r w:rsidRPr="008C6E9A">
        <w:rPr>
          <w:rFonts w:ascii="Times New Roman" w:hAnsi="Times New Roman"/>
        </w:rPr>
        <w:t xml:space="preserve"> 189</w:t>
      </w:r>
    </w:p>
    <w:p w14:paraId="56AC1A53" w14:textId="77777777" w:rsidR="00385AEF" w:rsidRPr="008C6E9A" w:rsidRDefault="00385AEF" w:rsidP="00385AEF">
      <w:pPr>
        <w:autoSpaceDE w:val="0"/>
        <w:autoSpaceDN w:val="0"/>
        <w:adjustRightInd w:val="0"/>
        <w:spacing w:after="0" w:line="240" w:lineRule="auto"/>
        <w:rPr>
          <w:rFonts w:ascii="Times New Roman" w:hAnsi="Times New Roman"/>
        </w:rPr>
      </w:pPr>
      <w:r w:rsidRPr="008C6E9A">
        <w:rPr>
          <w:rFonts w:ascii="Times New Roman" w:hAnsi="Times New Roman"/>
        </w:rPr>
        <w:t xml:space="preserve">60-322 </w:t>
      </w:r>
      <w:proofErr w:type="spellStart"/>
      <w:r w:rsidRPr="008C6E9A">
        <w:rPr>
          <w:rFonts w:ascii="Times New Roman" w:hAnsi="Times New Roman"/>
        </w:rPr>
        <w:t>Poznań</w:t>
      </w:r>
      <w:proofErr w:type="spellEnd"/>
    </w:p>
    <w:p w14:paraId="237AD4DF" w14:textId="77777777" w:rsidR="00385AEF" w:rsidRPr="008C6E9A" w:rsidRDefault="00385AEF" w:rsidP="00385AEF">
      <w:pPr>
        <w:autoSpaceDE w:val="0"/>
        <w:autoSpaceDN w:val="0"/>
        <w:adjustRightInd w:val="0"/>
        <w:spacing w:after="0" w:line="240" w:lineRule="auto"/>
        <w:rPr>
          <w:rFonts w:ascii="Times New Roman" w:hAnsi="Times New Roman"/>
        </w:rPr>
      </w:pPr>
      <w:r w:rsidRPr="008C6E9A">
        <w:rPr>
          <w:rFonts w:ascii="Times New Roman" w:hAnsi="Times New Roman"/>
        </w:rPr>
        <w:t>Lenkija</w:t>
      </w:r>
    </w:p>
    <w:p w14:paraId="3A452602" w14:textId="77777777" w:rsidR="00385AEF" w:rsidRPr="00CD723E" w:rsidRDefault="00385AEF" w:rsidP="00385AEF">
      <w:pPr>
        <w:spacing w:after="0" w:line="240" w:lineRule="auto"/>
        <w:rPr>
          <w:rFonts w:ascii="Times New Roman" w:hAnsi="Times New Roman"/>
        </w:rPr>
      </w:pPr>
    </w:p>
    <w:p w14:paraId="09D00102" w14:textId="77777777" w:rsidR="00385AEF" w:rsidRPr="00CD723E" w:rsidRDefault="00385AEF" w:rsidP="00385AEF">
      <w:pPr>
        <w:spacing w:after="0" w:line="240" w:lineRule="auto"/>
        <w:rPr>
          <w:rFonts w:ascii="Times New Roman" w:hAnsi="Times New Roman"/>
        </w:rPr>
      </w:pPr>
    </w:p>
    <w:p w14:paraId="0BC35AE2" w14:textId="4CB1EC63" w:rsidR="00385AEF" w:rsidRPr="00CD723E" w:rsidRDefault="00385AEF" w:rsidP="00385AEF">
      <w:pPr>
        <w:keepNext/>
        <w:tabs>
          <w:tab w:val="left" w:pos="567"/>
        </w:tabs>
        <w:spacing w:after="0" w:line="240" w:lineRule="auto"/>
        <w:ind w:left="567" w:hanging="567"/>
        <w:outlineLvl w:val="1"/>
        <w:rPr>
          <w:rFonts w:ascii="Times New Roman" w:hAnsi="Times New Roman"/>
        </w:rPr>
      </w:pPr>
      <w:bookmarkStart w:id="35" w:name="_Toc129243129"/>
      <w:bookmarkStart w:id="36" w:name="_Toc129243254"/>
      <w:r w:rsidRPr="008C6E9A">
        <w:rPr>
          <w:rFonts w:ascii="Times New Roman" w:hAnsi="Times New Roman"/>
          <w:b/>
        </w:rPr>
        <w:t>B.</w:t>
      </w:r>
      <w:r w:rsidRPr="008C6E9A">
        <w:rPr>
          <w:rFonts w:ascii="Times New Roman" w:hAnsi="Times New Roman"/>
          <w:b/>
        </w:rPr>
        <w:tab/>
        <w:t>TIEKIMO IR VARTOJIMO SĄLYGOS AR APRIBOJIMAI</w:t>
      </w:r>
      <w:bookmarkEnd w:id="35"/>
      <w:bookmarkEnd w:id="36"/>
      <w:r w:rsidR="00F963F7">
        <w:rPr>
          <w:rFonts w:ascii="Times New Roman" w:hAnsi="Times New Roman"/>
          <w:b/>
        </w:rPr>
        <w:fldChar w:fldCharType="begin"/>
      </w:r>
      <w:r w:rsidR="00F963F7">
        <w:rPr>
          <w:rFonts w:ascii="Times New Roman" w:hAnsi="Times New Roman"/>
          <w:b/>
        </w:rPr>
        <w:instrText xml:space="preserve"> DOCVARIABLE VAULT_ND_fb75d17b-2e66-416f-98f6-05724b3a6a93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60824992" w14:textId="77777777" w:rsidR="00385AEF" w:rsidRPr="00CD723E" w:rsidRDefault="00385AEF" w:rsidP="00385AEF">
      <w:pPr>
        <w:spacing w:after="0" w:line="240" w:lineRule="auto"/>
        <w:rPr>
          <w:rFonts w:ascii="Times New Roman" w:hAnsi="Times New Roman"/>
        </w:rPr>
      </w:pPr>
    </w:p>
    <w:p w14:paraId="28593DB7" w14:textId="7C0E7C0E" w:rsidR="00385AEF" w:rsidRPr="00CD723E" w:rsidRDefault="00385AEF" w:rsidP="00385AEF">
      <w:pPr>
        <w:spacing w:after="0" w:line="240" w:lineRule="auto"/>
        <w:rPr>
          <w:rFonts w:ascii="Times New Roman" w:hAnsi="Times New Roman"/>
        </w:rPr>
      </w:pPr>
      <w:r w:rsidRPr="008C6E9A">
        <w:rPr>
          <w:rFonts w:ascii="Times New Roman" w:hAnsi="Times New Roman"/>
        </w:rPr>
        <w:t>Receptinis vaistinis preparatas.</w:t>
      </w:r>
    </w:p>
    <w:p w14:paraId="03DB59B0" w14:textId="77777777" w:rsidR="00385AEF" w:rsidRPr="00CD723E" w:rsidRDefault="00385AEF" w:rsidP="00385AEF">
      <w:pPr>
        <w:spacing w:after="0" w:line="240" w:lineRule="auto"/>
        <w:rPr>
          <w:rFonts w:ascii="Times New Roman" w:hAnsi="Times New Roman"/>
        </w:rPr>
      </w:pPr>
    </w:p>
    <w:p w14:paraId="110C6C47" w14:textId="77777777" w:rsidR="00385AEF" w:rsidRPr="00900317" w:rsidRDefault="00385AEF" w:rsidP="00385AEF">
      <w:pPr>
        <w:spacing w:after="0" w:line="240" w:lineRule="auto"/>
      </w:pPr>
      <w:r w:rsidRPr="00900317">
        <w:rPr>
          <w:rFonts w:ascii="Times New Roman" w:hAnsi="Times New Roman"/>
        </w:rPr>
        <w:br w:type="page"/>
      </w:r>
    </w:p>
    <w:p w14:paraId="24A29C84" w14:textId="77777777" w:rsidR="00385AEF" w:rsidRPr="00900317" w:rsidRDefault="00385AEF" w:rsidP="00385AEF">
      <w:pPr>
        <w:spacing w:after="0" w:line="240" w:lineRule="auto"/>
      </w:pPr>
    </w:p>
    <w:p w14:paraId="0D5B33CC" w14:textId="77777777" w:rsidR="00385AEF" w:rsidRPr="00900317" w:rsidRDefault="00385AEF" w:rsidP="00385AEF">
      <w:pPr>
        <w:spacing w:after="0" w:line="240" w:lineRule="auto"/>
      </w:pPr>
    </w:p>
    <w:p w14:paraId="7EDEC34A" w14:textId="77777777" w:rsidR="00385AEF" w:rsidRPr="00900317" w:rsidRDefault="00385AEF" w:rsidP="00385AEF">
      <w:pPr>
        <w:spacing w:after="0" w:line="240" w:lineRule="auto"/>
      </w:pPr>
    </w:p>
    <w:p w14:paraId="42F6F833" w14:textId="77777777" w:rsidR="00385AEF" w:rsidRPr="00900317" w:rsidRDefault="00385AEF" w:rsidP="00385AEF">
      <w:pPr>
        <w:spacing w:after="0" w:line="240" w:lineRule="auto"/>
      </w:pPr>
    </w:p>
    <w:p w14:paraId="179CA25C" w14:textId="77777777" w:rsidR="00385AEF" w:rsidRPr="00900317" w:rsidRDefault="00385AEF" w:rsidP="00385AEF">
      <w:pPr>
        <w:spacing w:after="0" w:line="240" w:lineRule="auto"/>
      </w:pPr>
    </w:p>
    <w:p w14:paraId="6F0D5120" w14:textId="77777777" w:rsidR="00385AEF" w:rsidRPr="00900317" w:rsidRDefault="00385AEF" w:rsidP="00385AEF">
      <w:pPr>
        <w:spacing w:after="0" w:line="240" w:lineRule="auto"/>
      </w:pPr>
    </w:p>
    <w:p w14:paraId="6CEE312F" w14:textId="77777777" w:rsidR="00385AEF" w:rsidRPr="00900317" w:rsidRDefault="00385AEF" w:rsidP="00385AEF">
      <w:pPr>
        <w:spacing w:after="0" w:line="240" w:lineRule="auto"/>
      </w:pPr>
    </w:p>
    <w:p w14:paraId="08E1BBF5" w14:textId="77777777" w:rsidR="00385AEF" w:rsidRPr="00900317" w:rsidRDefault="00385AEF" w:rsidP="00385AEF">
      <w:pPr>
        <w:spacing w:after="0" w:line="240" w:lineRule="auto"/>
      </w:pPr>
    </w:p>
    <w:p w14:paraId="56F45E6D" w14:textId="77777777" w:rsidR="00385AEF" w:rsidRPr="00900317" w:rsidRDefault="00385AEF" w:rsidP="00385AEF">
      <w:pPr>
        <w:spacing w:after="0" w:line="240" w:lineRule="auto"/>
      </w:pPr>
    </w:p>
    <w:p w14:paraId="77D74CD1" w14:textId="77777777" w:rsidR="00385AEF" w:rsidRPr="00900317" w:rsidRDefault="00385AEF" w:rsidP="00385AEF">
      <w:pPr>
        <w:spacing w:after="0" w:line="240" w:lineRule="auto"/>
      </w:pPr>
    </w:p>
    <w:p w14:paraId="19AAEA3C" w14:textId="77777777" w:rsidR="00385AEF" w:rsidRPr="00900317" w:rsidRDefault="00385AEF" w:rsidP="00385AEF">
      <w:pPr>
        <w:spacing w:after="0" w:line="240" w:lineRule="auto"/>
      </w:pPr>
    </w:p>
    <w:p w14:paraId="4CE8C076" w14:textId="77777777" w:rsidR="00385AEF" w:rsidRPr="00900317" w:rsidRDefault="00385AEF" w:rsidP="00385AEF">
      <w:pPr>
        <w:spacing w:after="0" w:line="240" w:lineRule="auto"/>
      </w:pPr>
    </w:p>
    <w:p w14:paraId="182C3F58" w14:textId="77777777" w:rsidR="00385AEF" w:rsidRPr="00900317" w:rsidRDefault="00385AEF" w:rsidP="00385AEF">
      <w:pPr>
        <w:spacing w:after="0" w:line="240" w:lineRule="auto"/>
      </w:pPr>
    </w:p>
    <w:p w14:paraId="7486C997" w14:textId="77777777" w:rsidR="00385AEF" w:rsidRPr="00900317" w:rsidRDefault="00385AEF" w:rsidP="00385AEF">
      <w:pPr>
        <w:spacing w:after="0" w:line="240" w:lineRule="auto"/>
      </w:pPr>
    </w:p>
    <w:p w14:paraId="71F08FA7" w14:textId="77777777" w:rsidR="00385AEF" w:rsidRPr="00900317" w:rsidRDefault="00385AEF" w:rsidP="00385AEF">
      <w:pPr>
        <w:spacing w:after="0" w:line="240" w:lineRule="auto"/>
      </w:pPr>
    </w:p>
    <w:p w14:paraId="34C3E5CA" w14:textId="77777777" w:rsidR="00385AEF" w:rsidRPr="00900317" w:rsidRDefault="00385AEF" w:rsidP="00385AEF">
      <w:pPr>
        <w:spacing w:after="0" w:line="240" w:lineRule="auto"/>
      </w:pPr>
    </w:p>
    <w:p w14:paraId="5A53546B" w14:textId="77777777" w:rsidR="00385AEF" w:rsidRPr="00900317" w:rsidRDefault="00385AEF" w:rsidP="00385AEF">
      <w:pPr>
        <w:spacing w:after="0" w:line="240" w:lineRule="auto"/>
      </w:pPr>
    </w:p>
    <w:p w14:paraId="49DA6523" w14:textId="77777777" w:rsidR="00385AEF" w:rsidRPr="00900317" w:rsidRDefault="00385AEF" w:rsidP="00385AEF">
      <w:pPr>
        <w:spacing w:after="0" w:line="240" w:lineRule="auto"/>
      </w:pPr>
    </w:p>
    <w:p w14:paraId="5A66C881" w14:textId="77777777" w:rsidR="00385AEF" w:rsidRPr="00900317" w:rsidRDefault="00385AEF" w:rsidP="00385AEF">
      <w:pPr>
        <w:spacing w:after="0" w:line="240" w:lineRule="auto"/>
      </w:pPr>
    </w:p>
    <w:p w14:paraId="3426E012" w14:textId="77777777" w:rsidR="00385AEF" w:rsidRPr="00900317" w:rsidRDefault="00385AEF" w:rsidP="00385AEF">
      <w:pPr>
        <w:spacing w:after="0" w:line="240" w:lineRule="auto"/>
      </w:pPr>
    </w:p>
    <w:p w14:paraId="526ED8E5" w14:textId="77777777" w:rsidR="00385AEF" w:rsidRPr="00900317" w:rsidRDefault="00385AEF" w:rsidP="00385AEF">
      <w:pPr>
        <w:spacing w:after="0" w:line="240" w:lineRule="auto"/>
      </w:pPr>
    </w:p>
    <w:p w14:paraId="0183B88A" w14:textId="77777777" w:rsidR="00385AEF" w:rsidRPr="00900317" w:rsidRDefault="00385AEF" w:rsidP="00385AEF">
      <w:pPr>
        <w:spacing w:after="0" w:line="240" w:lineRule="auto"/>
      </w:pPr>
    </w:p>
    <w:p w14:paraId="354B3676" w14:textId="77777777" w:rsidR="00385AEF" w:rsidRPr="00353EE7" w:rsidRDefault="00385AEF" w:rsidP="00385AEF">
      <w:pPr>
        <w:tabs>
          <w:tab w:val="left" w:pos="567"/>
        </w:tabs>
        <w:spacing w:after="0" w:line="240" w:lineRule="auto"/>
        <w:outlineLvl w:val="0"/>
      </w:pPr>
      <w:bookmarkStart w:id="37" w:name="_Toc129243134"/>
      <w:bookmarkStart w:id="38" w:name="_Toc129243259"/>
    </w:p>
    <w:p w14:paraId="21752CC7" w14:textId="04CFC3ED" w:rsidR="00385AEF" w:rsidRPr="00F963F7" w:rsidRDefault="00385AEF" w:rsidP="00385AEF">
      <w:pPr>
        <w:tabs>
          <w:tab w:val="left" w:pos="567"/>
        </w:tabs>
        <w:spacing w:after="0" w:line="240" w:lineRule="auto"/>
        <w:ind w:left="567" w:hanging="567"/>
        <w:jc w:val="center"/>
        <w:outlineLvl w:val="0"/>
        <w:rPr>
          <w:caps/>
        </w:rPr>
      </w:pPr>
      <w:r w:rsidRPr="00F963F7">
        <w:rPr>
          <w:rFonts w:ascii="Times New Roman" w:hAnsi="Times New Roman"/>
          <w:b/>
          <w:caps/>
        </w:rPr>
        <w:t>III PRIEDAS</w:t>
      </w:r>
      <w:bookmarkEnd w:id="37"/>
      <w:bookmarkEnd w:id="38"/>
      <w:r w:rsidR="00F963F7">
        <w:rPr>
          <w:rFonts w:ascii="Times New Roman" w:hAnsi="Times New Roman"/>
          <w:b/>
          <w:caps/>
        </w:rPr>
        <w:fldChar w:fldCharType="begin"/>
      </w:r>
      <w:r w:rsidR="00F963F7">
        <w:rPr>
          <w:rFonts w:ascii="Times New Roman" w:hAnsi="Times New Roman"/>
          <w:b/>
          <w:caps/>
        </w:rPr>
        <w:instrText xml:space="preserve"> DOCVARIABLE VAULT_ND_ce70e513-1785-4609-bed0-287867ec148b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2743A074" w14:textId="77777777" w:rsidR="00385AEF" w:rsidRPr="00900317" w:rsidRDefault="00385AEF" w:rsidP="00385AEF">
      <w:pPr>
        <w:spacing w:after="0" w:line="240" w:lineRule="auto"/>
      </w:pPr>
    </w:p>
    <w:p w14:paraId="686F4F47" w14:textId="3BCF6D09" w:rsidR="00385AEF" w:rsidRPr="00F963F7" w:rsidRDefault="00385AEF" w:rsidP="00385AEF">
      <w:pPr>
        <w:tabs>
          <w:tab w:val="left" w:pos="567"/>
        </w:tabs>
        <w:spacing w:after="0" w:line="240" w:lineRule="auto"/>
        <w:ind w:left="567" w:hanging="567"/>
        <w:jc w:val="center"/>
        <w:outlineLvl w:val="0"/>
        <w:rPr>
          <w:caps/>
        </w:rPr>
      </w:pPr>
      <w:bookmarkStart w:id="39" w:name="_Toc129243135"/>
      <w:bookmarkStart w:id="40" w:name="_Toc129243260"/>
      <w:r w:rsidRPr="00F963F7">
        <w:rPr>
          <w:rFonts w:ascii="Times New Roman" w:hAnsi="Times New Roman"/>
          <w:b/>
          <w:caps/>
        </w:rPr>
        <w:t>ŽENKLINIMAS IR PAKUOTĖS LAPELIS</w:t>
      </w:r>
      <w:bookmarkEnd w:id="39"/>
      <w:bookmarkEnd w:id="40"/>
      <w:r w:rsidR="00F963F7">
        <w:rPr>
          <w:rFonts w:ascii="Times New Roman" w:hAnsi="Times New Roman"/>
          <w:b/>
          <w:caps/>
        </w:rPr>
        <w:fldChar w:fldCharType="begin"/>
      </w:r>
      <w:r w:rsidR="00F963F7">
        <w:rPr>
          <w:rFonts w:ascii="Times New Roman" w:hAnsi="Times New Roman"/>
          <w:b/>
          <w:caps/>
        </w:rPr>
        <w:instrText xml:space="preserve"> DOCVARIABLE VAULT_ND_bef36ea5-db01-4578-b1d5-1b8b7667c3f5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114143C8" w14:textId="77777777" w:rsidR="00385AEF" w:rsidRPr="00900317" w:rsidRDefault="00385AEF" w:rsidP="00385AEF">
      <w:pPr>
        <w:spacing w:after="0" w:line="240" w:lineRule="auto"/>
      </w:pPr>
    </w:p>
    <w:p w14:paraId="0FD1F785" w14:textId="77777777" w:rsidR="00385AEF" w:rsidRPr="00900317" w:rsidRDefault="00385AEF" w:rsidP="00385AEF">
      <w:pPr>
        <w:spacing w:after="0" w:line="240" w:lineRule="auto"/>
      </w:pPr>
    </w:p>
    <w:p w14:paraId="05117513" w14:textId="77777777" w:rsidR="00385AEF" w:rsidRPr="00353EE7" w:rsidRDefault="00385AEF" w:rsidP="00385AEF">
      <w:pPr>
        <w:spacing w:after="0" w:line="240" w:lineRule="auto"/>
        <w:jc w:val="center"/>
        <w:rPr>
          <w:rFonts w:ascii="Times New Roman" w:hAnsi="Times New Roman"/>
        </w:rPr>
      </w:pPr>
      <w:r w:rsidRPr="00353EE7">
        <w:rPr>
          <w:rFonts w:ascii="Times New Roman" w:hAnsi="Times New Roman"/>
        </w:rPr>
        <w:br w:type="page"/>
      </w:r>
    </w:p>
    <w:p w14:paraId="09C4FF85" w14:textId="77777777" w:rsidR="00385AEF" w:rsidRPr="00353EE7" w:rsidRDefault="00385AEF" w:rsidP="00385AEF">
      <w:pPr>
        <w:spacing w:after="0" w:line="240" w:lineRule="auto"/>
        <w:jc w:val="center"/>
        <w:rPr>
          <w:rFonts w:ascii="Times New Roman" w:hAnsi="Times New Roman"/>
        </w:rPr>
      </w:pPr>
    </w:p>
    <w:p w14:paraId="658B4BD5" w14:textId="77777777" w:rsidR="00385AEF" w:rsidRPr="00353EE7" w:rsidRDefault="00385AEF" w:rsidP="00385AEF">
      <w:pPr>
        <w:spacing w:after="0" w:line="240" w:lineRule="auto"/>
        <w:jc w:val="center"/>
        <w:rPr>
          <w:rFonts w:ascii="Times New Roman" w:hAnsi="Times New Roman"/>
        </w:rPr>
      </w:pPr>
    </w:p>
    <w:p w14:paraId="2BE92543" w14:textId="77777777" w:rsidR="00385AEF" w:rsidRPr="00353EE7" w:rsidRDefault="00385AEF" w:rsidP="00385AEF">
      <w:pPr>
        <w:spacing w:after="0" w:line="240" w:lineRule="auto"/>
        <w:jc w:val="center"/>
        <w:rPr>
          <w:rFonts w:ascii="Times New Roman" w:hAnsi="Times New Roman"/>
        </w:rPr>
      </w:pPr>
    </w:p>
    <w:p w14:paraId="2A4750FC" w14:textId="77777777" w:rsidR="00385AEF" w:rsidRPr="00353EE7" w:rsidRDefault="00385AEF" w:rsidP="00385AEF">
      <w:pPr>
        <w:spacing w:after="0" w:line="240" w:lineRule="auto"/>
        <w:jc w:val="center"/>
        <w:rPr>
          <w:rFonts w:ascii="Times New Roman" w:hAnsi="Times New Roman"/>
        </w:rPr>
      </w:pPr>
    </w:p>
    <w:p w14:paraId="0CFA9EA1" w14:textId="77777777" w:rsidR="00385AEF" w:rsidRPr="00353EE7" w:rsidRDefault="00385AEF" w:rsidP="00385AEF">
      <w:pPr>
        <w:spacing w:after="0" w:line="240" w:lineRule="auto"/>
        <w:jc w:val="center"/>
        <w:rPr>
          <w:rFonts w:ascii="Times New Roman" w:hAnsi="Times New Roman"/>
        </w:rPr>
      </w:pPr>
    </w:p>
    <w:p w14:paraId="05A43A1E" w14:textId="77777777" w:rsidR="00385AEF" w:rsidRPr="00353EE7" w:rsidRDefault="00385AEF" w:rsidP="00385AEF">
      <w:pPr>
        <w:spacing w:after="0" w:line="240" w:lineRule="auto"/>
        <w:jc w:val="center"/>
        <w:rPr>
          <w:rFonts w:ascii="Times New Roman" w:hAnsi="Times New Roman"/>
        </w:rPr>
      </w:pPr>
    </w:p>
    <w:p w14:paraId="08564A26" w14:textId="77777777" w:rsidR="00385AEF" w:rsidRPr="00353EE7" w:rsidRDefault="00385AEF" w:rsidP="00385AEF">
      <w:pPr>
        <w:spacing w:after="0" w:line="240" w:lineRule="auto"/>
        <w:jc w:val="center"/>
        <w:rPr>
          <w:rFonts w:ascii="Times New Roman" w:hAnsi="Times New Roman"/>
        </w:rPr>
      </w:pPr>
    </w:p>
    <w:p w14:paraId="71673E96" w14:textId="77777777" w:rsidR="00385AEF" w:rsidRPr="00353EE7" w:rsidRDefault="00385AEF" w:rsidP="00385AEF">
      <w:pPr>
        <w:spacing w:after="0" w:line="240" w:lineRule="auto"/>
        <w:jc w:val="center"/>
        <w:rPr>
          <w:rFonts w:ascii="Times New Roman" w:hAnsi="Times New Roman"/>
        </w:rPr>
      </w:pPr>
    </w:p>
    <w:p w14:paraId="20D8F5D5" w14:textId="77777777" w:rsidR="00385AEF" w:rsidRPr="00353EE7" w:rsidRDefault="00385AEF" w:rsidP="00385AEF">
      <w:pPr>
        <w:spacing w:after="0" w:line="240" w:lineRule="auto"/>
        <w:jc w:val="center"/>
        <w:rPr>
          <w:rFonts w:ascii="Times New Roman" w:hAnsi="Times New Roman"/>
        </w:rPr>
      </w:pPr>
    </w:p>
    <w:p w14:paraId="3E5BB13D" w14:textId="77777777" w:rsidR="00385AEF" w:rsidRPr="00353EE7" w:rsidRDefault="00385AEF" w:rsidP="00385AEF">
      <w:pPr>
        <w:spacing w:after="0" w:line="240" w:lineRule="auto"/>
        <w:jc w:val="center"/>
        <w:rPr>
          <w:rFonts w:ascii="Times New Roman" w:hAnsi="Times New Roman"/>
        </w:rPr>
      </w:pPr>
    </w:p>
    <w:p w14:paraId="5EAB483A" w14:textId="77777777" w:rsidR="00385AEF" w:rsidRPr="00353EE7" w:rsidRDefault="00385AEF" w:rsidP="00385AEF">
      <w:pPr>
        <w:spacing w:after="0" w:line="240" w:lineRule="auto"/>
        <w:jc w:val="center"/>
        <w:rPr>
          <w:rFonts w:ascii="Times New Roman" w:hAnsi="Times New Roman"/>
        </w:rPr>
      </w:pPr>
    </w:p>
    <w:p w14:paraId="6BFEB574" w14:textId="77777777" w:rsidR="00385AEF" w:rsidRPr="00353EE7" w:rsidRDefault="00385AEF" w:rsidP="00385AEF">
      <w:pPr>
        <w:spacing w:after="0" w:line="240" w:lineRule="auto"/>
        <w:jc w:val="center"/>
        <w:rPr>
          <w:rFonts w:ascii="Times New Roman" w:hAnsi="Times New Roman"/>
        </w:rPr>
      </w:pPr>
    </w:p>
    <w:p w14:paraId="258421EC" w14:textId="77777777" w:rsidR="00385AEF" w:rsidRPr="00353EE7" w:rsidRDefault="00385AEF" w:rsidP="00385AEF">
      <w:pPr>
        <w:spacing w:after="0" w:line="240" w:lineRule="auto"/>
        <w:jc w:val="center"/>
        <w:rPr>
          <w:rFonts w:ascii="Times New Roman" w:hAnsi="Times New Roman"/>
        </w:rPr>
      </w:pPr>
    </w:p>
    <w:p w14:paraId="59161B19" w14:textId="77777777" w:rsidR="00385AEF" w:rsidRPr="00353EE7" w:rsidRDefault="00385AEF" w:rsidP="00385AEF">
      <w:pPr>
        <w:spacing w:after="0" w:line="240" w:lineRule="auto"/>
        <w:jc w:val="center"/>
        <w:rPr>
          <w:rFonts w:ascii="Times New Roman" w:hAnsi="Times New Roman"/>
        </w:rPr>
      </w:pPr>
    </w:p>
    <w:p w14:paraId="401A690C" w14:textId="77777777" w:rsidR="00385AEF" w:rsidRPr="00353EE7" w:rsidRDefault="00385AEF" w:rsidP="00385AEF">
      <w:pPr>
        <w:spacing w:after="0" w:line="240" w:lineRule="auto"/>
        <w:jc w:val="center"/>
        <w:rPr>
          <w:rFonts w:ascii="Times New Roman" w:hAnsi="Times New Roman"/>
        </w:rPr>
      </w:pPr>
    </w:p>
    <w:p w14:paraId="503CB877" w14:textId="77777777" w:rsidR="00385AEF" w:rsidRPr="00353EE7" w:rsidRDefault="00385AEF" w:rsidP="00385AEF">
      <w:pPr>
        <w:spacing w:after="0" w:line="240" w:lineRule="auto"/>
        <w:jc w:val="center"/>
        <w:rPr>
          <w:rFonts w:ascii="Times New Roman" w:hAnsi="Times New Roman"/>
        </w:rPr>
      </w:pPr>
    </w:p>
    <w:p w14:paraId="447D9588" w14:textId="77777777" w:rsidR="00385AEF" w:rsidRPr="00353EE7" w:rsidRDefault="00385AEF" w:rsidP="00385AEF">
      <w:pPr>
        <w:spacing w:after="0" w:line="240" w:lineRule="auto"/>
        <w:jc w:val="center"/>
        <w:rPr>
          <w:rFonts w:ascii="Times New Roman" w:hAnsi="Times New Roman"/>
        </w:rPr>
      </w:pPr>
    </w:p>
    <w:p w14:paraId="20DE5641" w14:textId="77777777" w:rsidR="00385AEF" w:rsidRPr="00353EE7" w:rsidRDefault="00385AEF" w:rsidP="00385AEF">
      <w:pPr>
        <w:spacing w:after="0" w:line="240" w:lineRule="auto"/>
        <w:jc w:val="center"/>
        <w:rPr>
          <w:rFonts w:ascii="Times New Roman" w:hAnsi="Times New Roman"/>
        </w:rPr>
      </w:pPr>
    </w:p>
    <w:p w14:paraId="0C9FB8E8" w14:textId="77777777" w:rsidR="00385AEF" w:rsidRPr="00353EE7" w:rsidRDefault="00385AEF" w:rsidP="00385AEF">
      <w:pPr>
        <w:spacing w:after="0" w:line="240" w:lineRule="auto"/>
        <w:jc w:val="center"/>
        <w:rPr>
          <w:rFonts w:ascii="Times New Roman" w:hAnsi="Times New Roman"/>
        </w:rPr>
      </w:pPr>
    </w:p>
    <w:p w14:paraId="66856615" w14:textId="77777777" w:rsidR="00385AEF" w:rsidRPr="00353EE7" w:rsidRDefault="00385AEF" w:rsidP="00385AEF">
      <w:pPr>
        <w:spacing w:after="0" w:line="240" w:lineRule="auto"/>
        <w:jc w:val="center"/>
        <w:rPr>
          <w:rFonts w:ascii="Times New Roman" w:hAnsi="Times New Roman"/>
        </w:rPr>
      </w:pPr>
    </w:p>
    <w:p w14:paraId="26AA309C" w14:textId="77777777" w:rsidR="00385AEF" w:rsidRPr="00353EE7" w:rsidRDefault="00385AEF" w:rsidP="00385AEF">
      <w:pPr>
        <w:spacing w:after="0" w:line="240" w:lineRule="auto"/>
        <w:jc w:val="center"/>
        <w:rPr>
          <w:rFonts w:ascii="Times New Roman" w:hAnsi="Times New Roman"/>
        </w:rPr>
      </w:pPr>
    </w:p>
    <w:p w14:paraId="6A17A99C" w14:textId="77777777" w:rsidR="00385AEF" w:rsidRPr="00353EE7" w:rsidRDefault="00385AEF" w:rsidP="00385AEF">
      <w:pPr>
        <w:spacing w:after="0" w:line="240" w:lineRule="auto"/>
        <w:jc w:val="center"/>
        <w:rPr>
          <w:rFonts w:ascii="Times New Roman" w:hAnsi="Times New Roman"/>
        </w:rPr>
      </w:pPr>
    </w:p>
    <w:p w14:paraId="28D2B6D1" w14:textId="77777777" w:rsidR="00385AEF" w:rsidRPr="00353EE7" w:rsidRDefault="00385AEF" w:rsidP="00385AEF">
      <w:pPr>
        <w:spacing w:after="0" w:line="240" w:lineRule="auto"/>
        <w:jc w:val="center"/>
        <w:rPr>
          <w:rFonts w:ascii="Times New Roman" w:hAnsi="Times New Roman"/>
        </w:rPr>
      </w:pPr>
    </w:p>
    <w:p w14:paraId="36BC2E0B" w14:textId="50D11DFA" w:rsidR="00385AEF" w:rsidRPr="00353EE7" w:rsidRDefault="00385AEF" w:rsidP="00385AEF">
      <w:pPr>
        <w:spacing w:after="0" w:line="240" w:lineRule="auto"/>
        <w:jc w:val="center"/>
        <w:outlineLvl w:val="0"/>
        <w:rPr>
          <w:rFonts w:ascii="Times New Roman" w:hAnsi="Times New Roman"/>
        </w:rPr>
      </w:pPr>
      <w:r w:rsidRPr="00353EE7">
        <w:rPr>
          <w:rFonts w:ascii="Times New Roman" w:hAnsi="Times New Roman"/>
          <w:b/>
        </w:rPr>
        <w:t>A. ŽENKLINIMAS</w:t>
      </w:r>
      <w:r w:rsidR="00F963F7">
        <w:rPr>
          <w:rFonts w:ascii="Times New Roman" w:hAnsi="Times New Roman"/>
          <w:b/>
        </w:rPr>
        <w:fldChar w:fldCharType="begin"/>
      </w:r>
      <w:r w:rsidR="00F963F7">
        <w:rPr>
          <w:rFonts w:ascii="Times New Roman" w:hAnsi="Times New Roman"/>
          <w:b/>
        </w:rPr>
        <w:instrText xml:space="preserve"> DOCVARIABLE VAULT_ND_498dcd2e-e785-472c-99f1-46ec70ba2bee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502B213B" w14:textId="6BAB0DC8" w:rsidR="00385AEF" w:rsidRPr="00353EE7" w:rsidRDefault="00385AEF" w:rsidP="00385AEF">
      <w:pPr>
        <w:shd w:val="clear" w:color="auto" w:fill="FFFFFF"/>
        <w:spacing w:after="0" w:line="240" w:lineRule="auto"/>
        <w:rPr>
          <w:rFonts w:ascii="Times New Roman" w:hAnsi="Times New Roman"/>
        </w:rPr>
      </w:pPr>
      <w:r w:rsidRPr="00353EE7">
        <w:rPr>
          <w:rFonts w:ascii="Times New Roman" w:hAnsi="Times New Roman"/>
        </w:rPr>
        <w:br w:type="page"/>
      </w:r>
    </w:p>
    <w:p w14:paraId="21A6A1B0" w14:textId="77777777"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353EE7">
        <w:rPr>
          <w:rFonts w:ascii="Times New Roman" w:hAnsi="Times New Roman"/>
          <w:b/>
        </w:rPr>
        <w:lastRenderedPageBreak/>
        <w:t>INFORMACIJA ANT IŠORINĖS PAKUOTĖS</w:t>
      </w:r>
    </w:p>
    <w:p w14:paraId="10959AD5" w14:textId="77777777"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p>
    <w:p w14:paraId="56619234" w14:textId="77777777"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353EE7">
        <w:rPr>
          <w:rFonts w:ascii="Times New Roman" w:hAnsi="Times New Roman"/>
          <w:b/>
        </w:rPr>
        <w:t>LIZDINĖS PLOKŠTELĖS KARTONO DĖŽUTĖ</w:t>
      </w:r>
    </w:p>
    <w:p w14:paraId="7832B0E6" w14:textId="77777777" w:rsidR="00385AEF" w:rsidRPr="00353EE7" w:rsidRDefault="00385AEF" w:rsidP="00385AEF">
      <w:pPr>
        <w:spacing w:after="0" w:line="240" w:lineRule="auto"/>
        <w:rPr>
          <w:rFonts w:ascii="Times New Roman" w:hAnsi="Times New Roman"/>
        </w:rPr>
      </w:pPr>
    </w:p>
    <w:p w14:paraId="4BB969DB" w14:textId="77777777" w:rsidR="00385AEF" w:rsidRPr="00353EE7" w:rsidRDefault="00385AEF" w:rsidP="00385AEF">
      <w:pPr>
        <w:spacing w:after="0" w:line="240" w:lineRule="auto"/>
        <w:rPr>
          <w:rFonts w:ascii="Times New Roman" w:hAnsi="Times New Roman"/>
        </w:rPr>
      </w:pPr>
    </w:p>
    <w:p w14:paraId="231ECB9B" w14:textId="7E03FFBB"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w:t>
      </w:r>
      <w:r w:rsidRPr="00353EE7">
        <w:rPr>
          <w:rFonts w:ascii="Times New Roman" w:hAnsi="Times New Roman"/>
          <w:b/>
        </w:rPr>
        <w:tab/>
        <w:t>VAISTINIO PREPARATO PAVADINIMAS</w:t>
      </w:r>
      <w:r w:rsidR="00F963F7">
        <w:rPr>
          <w:rFonts w:ascii="Times New Roman" w:hAnsi="Times New Roman"/>
          <w:b/>
        </w:rPr>
        <w:fldChar w:fldCharType="begin"/>
      </w:r>
      <w:r w:rsidR="00F963F7">
        <w:rPr>
          <w:rFonts w:ascii="Times New Roman" w:hAnsi="Times New Roman"/>
          <w:b/>
        </w:rPr>
        <w:instrText xml:space="preserve"> DOCVARIABLE VAULT_ND_35d328fa-345d-4a09-85bb-e20ffe2f9716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6F75B300" w14:textId="77777777" w:rsidR="00385AEF" w:rsidRPr="00353EE7" w:rsidRDefault="00385AEF" w:rsidP="00385AEF">
      <w:pPr>
        <w:spacing w:after="0" w:line="240" w:lineRule="auto"/>
        <w:rPr>
          <w:rFonts w:ascii="Times New Roman" w:hAnsi="Times New Roman"/>
        </w:rPr>
      </w:pPr>
    </w:p>
    <w:p w14:paraId="116101F6" w14:textId="77777777" w:rsidR="00385AEF" w:rsidRPr="00353EE7" w:rsidRDefault="00385AEF" w:rsidP="00385AEF">
      <w:pPr>
        <w:autoSpaceDE w:val="0"/>
        <w:autoSpaceDN w:val="0"/>
        <w:adjustRightInd w:val="0"/>
        <w:spacing w:after="0" w:line="240" w:lineRule="auto"/>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5 mg kramtomosios ar disperguojamosios tabletės</w:t>
      </w:r>
    </w:p>
    <w:p w14:paraId="5194F0B1" w14:textId="2FD70141" w:rsidR="00385AEF" w:rsidRPr="00353EE7" w:rsidRDefault="006C4CDD" w:rsidP="00385AEF">
      <w:pPr>
        <w:spacing w:after="0" w:line="240" w:lineRule="auto"/>
        <w:rPr>
          <w:rFonts w:ascii="Times New Roman" w:hAnsi="Times New Roman"/>
        </w:rPr>
      </w:pPr>
      <w:proofErr w:type="spellStart"/>
      <w:r>
        <w:rPr>
          <w:rFonts w:ascii="Times New Roman" w:hAnsi="Times New Roman"/>
        </w:rPr>
        <w:t>l</w:t>
      </w:r>
      <w:r w:rsidRPr="00353EE7">
        <w:rPr>
          <w:rFonts w:ascii="Times New Roman" w:hAnsi="Times New Roman"/>
        </w:rPr>
        <w:t>amotriginum</w:t>
      </w:r>
      <w:proofErr w:type="spellEnd"/>
    </w:p>
    <w:p w14:paraId="59E2843A" w14:textId="77777777" w:rsidR="00385AEF" w:rsidRPr="00353EE7" w:rsidRDefault="00385AEF" w:rsidP="00385AEF">
      <w:pPr>
        <w:spacing w:after="0" w:line="240" w:lineRule="auto"/>
        <w:rPr>
          <w:rFonts w:ascii="Times New Roman" w:hAnsi="Times New Roman"/>
        </w:rPr>
      </w:pPr>
    </w:p>
    <w:p w14:paraId="61F77B50" w14:textId="77777777" w:rsidR="00385AEF" w:rsidRPr="00353EE7" w:rsidRDefault="00385AEF" w:rsidP="00385AEF">
      <w:pPr>
        <w:spacing w:after="0" w:line="240" w:lineRule="auto"/>
        <w:rPr>
          <w:rFonts w:ascii="Times New Roman" w:hAnsi="Times New Roman"/>
        </w:rPr>
      </w:pPr>
    </w:p>
    <w:p w14:paraId="6E428886" w14:textId="2AD38998"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53EE7">
        <w:rPr>
          <w:rFonts w:ascii="Times New Roman" w:hAnsi="Times New Roman"/>
          <w:b/>
        </w:rPr>
        <w:t>2.</w:t>
      </w:r>
      <w:r w:rsidRPr="00353EE7">
        <w:rPr>
          <w:rFonts w:ascii="Times New Roman" w:hAnsi="Times New Roman"/>
          <w:b/>
        </w:rPr>
        <w:tab/>
        <w:t>VEIKLIOJI (-IOS) MEDŽIAGA (-OS) IR JOS (-Ų) KIEKIS (-IAI)</w:t>
      </w:r>
      <w:r w:rsidR="00F963F7">
        <w:rPr>
          <w:rFonts w:ascii="Times New Roman" w:hAnsi="Times New Roman"/>
          <w:b/>
        </w:rPr>
        <w:fldChar w:fldCharType="begin"/>
      </w:r>
      <w:r w:rsidR="00F963F7">
        <w:rPr>
          <w:rFonts w:ascii="Times New Roman" w:hAnsi="Times New Roman"/>
          <w:b/>
        </w:rPr>
        <w:instrText xml:space="preserve"> DOCVARIABLE VAULT_ND_b2113382-b436-4f7e-9859-5a96d51fb5ad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097C5C11" w14:textId="77777777" w:rsidR="00385AEF" w:rsidRPr="00353EE7" w:rsidRDefault="00385AEF" w:rsidP="00385AEF">
      <w:pPr>
        <w:spacing w:after="0" w:line="240" w:lineRule="auto"/>
        <w:rPr>
          <w:rFonts w:ascii="Times New Roman" w:hAnsi="Times New Roman"/>
        </w:rPr>
      </w:pPr>
    </w:p>
    <w:p w14:paraId="02E4B47F"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Kiekvienoje kramtomojoje ar disperguojamojoje tabletėje yra 5 mg </w:t>
      </w:r>
      <w:proofErr w:type="spellStart"/>
      <w:r w:rsidRPr="00353EE7">
        <w:rPr>
          <w:rFonts w:ascii="Times New Roman" w:hAnsi="Times New Roman"/>
        </w:rPr>
        <w:t>lamotrigino</w:t>
      </w:r>
      <w:proofErr w:type="spellEnd"/>
      <w:r w:rsidRPr="00353EE7">
        <w:rPr>
          <w:rFonts w:ascii="Times New Roman" w:hAnsi="Times New Roman"/>
        </w:rPr>
        <w:t>.</w:t>
      </w:r>
    </w:p>
    <w:p w14:paraId="1AED2815" w14:textId="77777777" w:rsidR="00385AEF" w:rsidRPr="00353EE7" w:rsidRDefault="00385AEF" w:rsidP="00385AEF">
      <w:pPr>
        <w:spacing w:after="0" w:line="240" w:lineRule="auto"/>
        <w:rPr>
          <w:rFonts w:ascii="Times New Roman" w:hAnsi="Times New Roman"/>
        </w:rPr>
      </w:pPr>
    </w:p>
    <w:p w14:paraId="17276D19" w14:textId="77777777" w:rsidR="00385AEF" w:rsidRPr="00353EE7" w:rsidRDefault="00385AEF" w:rsidP="00385AEF">
      <w:pPr>
        <w:spacing w:after="0" w:line="240" w:lineRule="auto"/>
        <w:rPr>
          <w:rFonts w:ascii="Times New Roman" w:hAnsi="Times New Roman"/>
        </w:rPr>
      </w:pPr>
    </w:p>
    <w:p w14:paraId="5E911CCA" w14:textId="1A8D0891"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3.</w:t>
      </w:r>
      <w:r w:rsidRPr="00353EE7">
        <w:rPr>
          <w:rFonts w:ascii="Times New Roman" w:hAnsi="Times New Roman"/>
          <w:b/>
        </w:rPr>
        <w:tab/>
        <w:t>PAGALBINIŲ MEDŽIAGŲ SĄRAŠAS</w:t>
      </w:r>
      <w:r w:rsidR="00F963F7">
        <w:rPr>
          <w:rFonts w:ascii="Times New Roman" w:hAnsi="Times New Roman"/>
          <w:b/>
        </w:rPr>
        <w:fldChar w:fldCharType="begin"/>
      </w:r>
      <w:r w:rsidR="00F963F7">
        <w:rPr>
          <w:rFonts w:ascii="Times New Roman" w:hAnsi="Times New Roman"/>
          <w:b/>
        </w:rPr>
        <w:instrText xml:space="preserve"> DOCVARIABLE VAULT_ND_6900ec61-79e8-40a8-ac59-cee74d21131c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000A60E1" w14:textId="77777777" w:rsidR="00385AEF" w:rsidRPr="00353EE7" w:rsidRDefault="00385AEF" w:rsidP="00385AEF">
      <w:pPr>
        <w:spacing w:after="0" w:line="240" w:lineRule="auto"/>
        <w:rPr>
          <w:rFonts w:ascii="Times New Roman" w:hAnsi="Times New Roman"/>
        </w:rPr>
      </w:pPr>
    </w:p>
    <w:p w14:paraId="29335601" w14:textId="77777777" w:rsidR="00385AEF" w:rsidRPr="00353EE7" w:rsidRDefault="00385AEF" w:rsidP="00385AEF">
      <w:pPr>
        <w:spacing w:after="0" w:line="240" w:lineRule="auto"/>
        <w:rPr>
          <w:rFonts w:ascii="Times New Roman" w:hAnsi="Times New Roman"/>
        </w:rPr>
      </w:pPr>
    </w:p>
    <w:p w14:paraId="31773C08" w14:textId="4573A8EB"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4.</w:t>
      </w:r>
      <w:r w:rsidRPr="00353EE7">
        <w:rPr>
          <w:rFonts w:ascii="Times New Roman" w:hAnsi="Times New Roman"/>
          <w:b/>
        </w:rPr>
        <w:tab/>
        <w:t>FARMACINĖ FORMA IR KIEKIS PAKUOTĖJE</w:t>
      </w:r>
      <w:r w:rsidR="00F963F7">
        <w:rPr>
          <w:rFonts w:ascii="Times New Roman" w:hAnsi="Times New Roman"/>
          <w:b/>
        </w:rPr>
        <w:fldChar w:fldCharType="begin"/>
      </w:r>
      <w:r w:rsidR="00F963F7">
        <w:rPr>
          <w:rFonts w:ascii="Times New Roman" w:hAnsi="Times New Roman"/>
          <w:b/>
        </w:rPr>
        <w:instrText xml:space="preserve"> DOCVARIABLE VAULT_ND_b112a9b1-41cd-41b9-b67d-c9519678c0af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4646D3F3" w14:textId="77777777" w:rsidR="00385AEF" w:rsidRPr="00353EE7" w:rsidRDefault="00385AEF" w:rsidP="00385AEF">
      <w:pPr>
        <w:spacing w:after="0" w:line="240" w:lineRule="auto"/>
        <w:rPr>
          <w:rFonts w:ascii="Times New Roman" w:hAnsi="Times New Roman"/>
        </w:rPr>
      </w:pPr>
    </w:p>
    <w:p w14:paraId="263DF156"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10 kramtomųjų ar disperguojamųjų tablečių</w:t>
      </w:r>
    </w:p>
    <w:p w14:paraId="316044D6" w14:textId="77777777"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14 kramtomųjų ar disperguojamųjų tablečių</w:t>
      </w:r>
    </w:p>
    <w:p w14:paraId="553DA25A" w14:textId="77777777"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28 kramtomosios ar disperguojamosios tabletės</w:t>
      </w:r>
    </w:p>
    <w:p w14:paraId="388A4404" w14:textId="77777777"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30 kramtomųjų ar disperguojamųjų tablečių</w:t>
      </w:r>
    </w:p>
    <w:p w14:paraId="2B6027D1" w14:textId="77777777"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42 kramtomosios ar disperguojamosios tabletės</w:t>
      </w:r>
    </w:p>
    <w:p w14:paraId="22E45904" w14:textId="77777777"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50 kramtomųjų ar disperguojamųjų tablečių</w:t>
      </w:r>
    </w:p>
    <w:p w14:paraId="2D37AAFF" w14:textId="77777777" w:rsidR="00385AEF" w:rsidRPr="00353EE7" w:rsidRDefault="00385AEF" w:rsidP="00385AEF">
      <w:pPr>
        <w:spacing w:after="0" w:line="240" w:lineRule="auto"/>
        <w:rPr>
          <w:rFonts w:ascii="Times New Roman" w:hAnsi="Times New Roman"/>
        </w:rPr>
      </w:pPr>
      <w:r w:rsidRPr="00A00E4C">
        <w:rPr>
          <w:rFonts w:ascii="Times New Roman" w:hAnsi="Times New Roman"/>
          <w:highlight w:val="lightGray"/>
        </w:rPr>
        <w:t>56 kramtomosios ar disperguojamosios tabletės</w:t>
      </w:r>
    </w:p>
    <w:p w14:paraId="4BA7C97C" w14:textId="77777777" w:rsidR="00385AEF" w:rsidRPr="00353EE7" w:rsidRDefault="00385AEF" w:rsidP="00385AEF">
      <w:pPr>
        <w:spacing w:after="0" w:line="240" w:lineRule="auto"/>
        <w:rPr>
          <w:rFonts w:ascii="Times New Roman" w:hAnsi="Times New Roman"/>
        </w:rPr>
      </w:pPr>
    </w:p>
    <w:p w14:paraId="7EE97382" w14:textId="77777777" w:rsidR="00385AEF" w:rsidRPr="00353EE7" w:rsidRDefault="00385AEF" w:rsidP="00385AEF">
      <w:pPr>
        <w:spacing w:after="0" w:line="240" w:lineRule="auto"/>
        <w:rPr>
          <w:rFonts w:ascii="Times New Roman" w:hAnsi="Times New Roman"/>
        </w:rPr>
      </w:pPr>
    </w:p>
    <w:p w14:paraId="5D013DC8" w14:textId="260D458A" w:rsidR="00385AEF" w:rsidRPr="00353EE7" w:rsidRDefault="00385AEF" w:rsidP="00385AEF">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5.</w:t>
      </w:r>
      <w:r w:rsidRPr="00353EE7">
        <w:rPr>
          <w:rFonts w:ascii="Times New Roman" w:hAnsi="Times New Roman"/>
          <w:b/>
        </w:rPr>
        <w:tab/>
        <w:t>VARTOJIMO METODAS IR BŪDAS (-AI)</w:t>
      </w:r>
      <w:r w:rsidR="00F963F7">
        <w:rPr>
          <w:rFonts w:ascii="Times New Roman" w:hAnsi="Times New Roman"/>
          <w:b/>
        </w:rPr>
        <w:fldChar w:fldCharType="begin"/>
      </w:r>
      <w:r w:rsidR="00F963F7">
        <w:rPr>
          <w:rFonts w:ascii="Times New Roman" w:hAnsi="Times New Roman"/>
          <w:b/>
        </w:rPr>
        <w:instrText xml:space="preserve"> DOCVARIABLE VAULT_ND_2eb96f2a-284f-404d-b95e-30874571eb75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13AC0FBB" w14:textId="77777777" w:rsidR="00385AEF" w:rsidRPr="00353EE7" w:rsidRDefault="00385AEF" w:rsidP="00385AEF">
      <w:pPr>
        <w:spacing w:after="0" w:line="240" w:lineRule="auto"/>
        <w:rPr>
          <w:rFonts w:ascii="Times New Roman" w:hAnsi="Times New Roman"/>
          <w:i/>
        </w:rPr>
      </w:pPr>
    </w:p>
    <w:p w14:paraId="4AE425E4"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Vartoti per burną.</w:t>
      </w:r>
    </w:p>
    <w:p w14:paraId="2D8E7512"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Prieš vartojimą perskaitykite pakuotės lapelį.</w:t>
      </w:r>
    </w:p>
    <w:p w14:paraId="4D2DF3D4" w14:textId="77777777" w:rsidR="00385AEF" w:rsidRPr="00353EE7" w:rsidRDefault="00385AEF" w:rsidP="00385AEF">
      <w:pPr>
        <w:spacing w:after="0" w:line="240" w:lineRule="auto"/>
        <w:rPr>
          <w:rFonts w:ascii="Times New Roman" w:hAnsi="Times New Roman"/>
        </w:rPr>
      </w:pPr>
    </w:p>
    <w:p w14:paraId="76EFE002" w14:textId="77777777" w:rsidR="00385AEF" w:rsidRPr="00353EE7" w:rsidRDefault="00385AEF" w:rsidP="00385AEF">
      <w:pPr>
        <w:spacing w:after="0" w:line="240" w:lineRule="auto"/>
        <w:rPr>
          <w:rFonts w:ascii="Times New Roman" w:hAnsi="Times New Roman"/>
        </w:rPr>
      </w:pPr>
    </w:p>
    <w:p w14:paraId="6B719E51" w14:textId="085F8BC2" w:rsidR="00385AEF" w:rsidRPr="00353EE7" w:rsidRDefault="00385AEF" w:rsidP="00385AEF">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6.</w:t>
      </w:r>
      <w:r w:rsidRPr="00353EE7">
        <w:rPr>
          <w:rFonts w:ascii="Times New Roman" w:hAnsi="Times New Roman"/>
          <w:b/>
        </w:rPr>
        <w:tab/>
        <w:t>SPECIALUS ĮSPĖJIMAS, KAD VAISTINĮ PREPARATĄ BŪTINA LAIKYTI VAIKAMS NEPASTEBIMOJE IR NEPASIEKIAMOJE VIETOJE</w:t>
      </w:r>
      <w:r w:rsidR="00F963F7">
        <w:rPr>
          <w:rFonts w:ascii="Times New Roman" w:hAnsi="Times New Roman"/>
          <w:b/>
        </w:rPr>
        <w:fldChar w:fldCharType="begin"/>
      </w:r>
      <w:r w:rsidR="00F963F7">
        <w:rPr>
          <w:rFonts w:ascii="Times New Roman" w:hAnsi="Times New Roman"/>
          <w:b/>
        </w:rPr>
        <w:instrText xml:space="preserve"> DOCVARIABLE VAULT_ND_f2f6fa78-ae4c-4833-89ac-44f2a2d6bb1e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00D3715B" w14:textId="77777777" w:rsidR="00385AEF" w:rsidRPr="00353EE7" w:rsidRDefault="00385AEF" w:rsidP="00385AEF">
      <w:pPr>
        <w:spacing w:after="0" w:line="240" w:lineRule="auto"/>
        <w:rPr>
          <w:rFonts w:ascii="Times New Roman" w:hAnsi="Times New Roman"/>
        </w:rPr>
      </w:pPr>
    </w:p>
    <w:p w14:paraId="4AB06123"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Laikyti vaikams nepastebimoje ir nepasiekiamoje vietoje.</w:t>
      </w:r>
    </w:p>
    <w:p w14:paraId="6B8B5494" w14:textId="77777777" w:rsidR="00385AEF" w:rsidRPr="00353EE7" w:rsidRDefault="00385AEF" w:rsidP="00385AEF">
      <w:pPr>
        <w:spacing w:after="0" w:line="240" w:lineRule="auto"/>
        <w:rPr>
          <w:rFonts w:ascii="Times New Roman" w:hAnsi="Times New Roman"/>
        </w:rPr>
      </w:pPr>
    </w:p>
    <w:p w14:paraId="5B38A767" w14:textId="77777777" w:rsidR="00385AEF" w:rsidRPr="00353EE7" w:rsidRDefault="00385AEF" w:rsidP="00385AEF">
      <w:pPr>
        <w:spacing w:after="0" w:line="240" w:lineRule="auto"/>
        <w:rPr>
          <w:rFonts w:ascii="Times New Roman" w:hAnsi="Times New Roman"/>
        </w:rPr>
      </w:pPr>
    </w:p>
    <w:p w14:paraId="277AFB27" w14:textId="65BFFD80"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7.</w:t>
      </w:r>
      <w:r w:rsidRPr="00353EE7">
        <w:rPr>
          <w:rFonts w:ascii="Times New Roman" w:hAnsi="Times New Roman"/>
          <w:b/>
        </w:rPr>
        <w:tab/>
        <w:t>KITAS (-I) SPECIALUS (-ŪS) ĮSPĖJIMAS (-AI) (JEI REIKIA)</w:t>
      </w:r>
      <w:r w:rsidR="00F963F7">
        <w:rPr>
          <w:rFonts w:ascii="Times New Roman" w:hAnsi="Times New Roman"/>
          <w:b/>
        </w:rPr>
        <w:fldChar w:fldCharType="begin"/>
      </w:r>
      <w:r w:rsidR="00F963F7">
        <w:rPr>
          <w:rFonts w:ascii="Times New Roman" w:hAnsi="Times New Roman"/>
          <w:b/>
        </w:rPr>
        <w:instrText xml:space="preserve"> DOCVARIABLE VAULT_ND_d196d200-6913-4d8b-8108-afaa648e4282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3401CDC0" w14:textId="77777777" w:rsidR="00385AEF" w:rsidRPr="00353EE7" w:rsidRDefault="00385AEF" w:rsidP="00385AEF">
      <w:pPr>
        <w:spacing w:after="0" w:line="240" w:lineRule="auto"/>
        <w:rPr>
          <w:rFonts w:ascii="Times New Roman" w:hAnsi="Times New Roman"/>
        </w:rPr>
      </w:pPr>
    </w:p>
    <w:p w14:paraId="443F1CA3" w14:textId="77777777" w:rsidR="00385AEF" w:rsidRPr="00353EE7" w:rsidRDefault="00385AEF" w:rsidP="00385AEF">
      <w:pPr>
        <w:spacing w:after="0" w:line="240" w:lineRule="auto"/>
        <w:rPr>
          <w:rFonts w:ascii="Times New Roman" w:hAnsi="Times New Roman"/>
        </w:rPr>
      </w:pPr>
    </w:p>
    <w:p w14:paraId="443A638B" w14:textId="0DD3767E"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8.</w:t>
      </w:r>
      <w:r w:rsidRPr="00353EE7">
        <w:rPr>
          <w:rFonts w:ascii="Times New Roman" w:hAnsi="Times New Roman"/>
          <w:b/>
        </w:rPr>
        <w:tab/>
        <w:t>TINKAMUMO LAIKAS</w:t>
      </w:r>
      <w:r w:rsidR="00F963F7">
        <w:rPr>
          <w:rFonts w:ascii="Times New Roman" w:hAnsi="Times New Roman"/>
          <w:b/>
        </w:rPr>
        <w:fldChar w:fldCharType="begin"/>
      </w:r>
      <w:r w:rsidR="00F963F7">
        <w:rPr>
          <w:rFonts w:ascii="Times New Roman" w:hAnsi="Times New Roman"/>
          <w:b/>
        </w:rPr>
        <w:instrText xml:space="preserve"> DOCVARIABLE VAULT_ND_8f89b802-b1c6-45bb-b87b-50514f84311a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0F09AC88" w14:textId="77777777" w:rsidR="00385AEF" w:rsidRPr="00353EE7" w:rsidRDefault="00385AEF" w:rsidP="00385AEF">
      <w:pPr>
        <w:spacing w:after="0" w:line="240" w:lineRule="auto"/>
        <w:rPr>
          <w:rFonts w:ascii="Times New Roman" w:hAnsi="Times New Roman"/>
        </w:rPr>
      </w:pPr>
    </w:p>
    <w:p w14:paraId="012C9981"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Tinka iki {mm MMMM}</w:t>
      </w:r>
    </w:p>
    <w:p w14:paraId="270990E7" w14:textId="77777777" w:rsidR="00385AEF" w:rsidRPr="00900317" w:rsidRDefault="00385AEF" w:rsidP="00385AEF">
      <w:pPr>
        <w:spacing w:after="0" w:line="240" w:lineRule="auto"/>
        <w:rPr>
          <w:rFonts w:ascii="Times New Roman" w:eastAsia="Times New Roman" w:hAnsi="Times New Roman"/>
        </w:rPr>
      </w:pPr>
      <w:r w:rsidRPr="00A00E4C">
        <w:rPr>
          <w:rFonts w:ascii="Times New Roman" w:eastAsia="Times New Roman" w:hAnsi="Times New Roman"/>
          <w:highlight w:val="lightGray"/>
        </w:rPr>
        <w:t>EXP {mm MMMM}</w:t>
      </w:r>
    </w:p>
    <w:p w14:paraId="3508B9BF" w14:textId="77777777" w:rsidR="00385AEF" w:rsidRPr="00353EE7" w:rsidRDefault="00385AEF" w:rsidP="00385AEF">
      <w:pPr>
        <w:spacing w:after="0" w:line="240" w:lineRule="auto"/>
        <w:rPr>
          <w:rFonts w:ascii="Times New Roman" w:hAnsi="Times New Roman"/>
        </w:rPr>
      </w:pPr>
    </w:p>
    <w:p w14:paraId="2ACAB2D6" w14:textId="77777777" w:rsidR="00385AEF" w:rsidRPr="00353EE7" w:rsidRDefault="00385AEF" w:rsidP="00385AEF">
      <w:pPr>
        <w:spacing w:after="0" w:line="240" w:lineRule="auto"/>
        <w:rPr>
          <w:rFonts w:ascii="Times New Roman" w:hAnsi="Times New Roman"/>
        </w:rPr>
      </w:pPr>
    </w:p>
    <w:p w14:paraId="3D3B80CA" w14:textId="4A5E52AA"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9.</w:t>
      </w:r>
      <w:r w:rsidRPr="00353EE7">
        <w:rPr>
          <w:rFonts w:ascii="Times New Roman" w:hAnsi="Times New Roman"/>
          <w:b/>
        </w:rPr>
        <w:tab/>
      </w:r>
      <w:r w:rsidRPr="00353EE7">
        <w:rPr>
          <w:rFonts w:ascii="Times New Roman" w:hAnsi="Times New Roman"/>
          <w:b/>
          <w:caps/>
        </w:rPr>
        <w:t>SPECIALIOS laikymo sąlygos</w:t>
      </w:r>
      <w:r w:rsidR="00F963F7">
        <w:rPr>
          <w:rFonts w:ascii="Times New Roman" w:hAnsi="Times New Roman"/>
          <w:b/>
          <w:caps/>
        </w:rPr>
        <w:fldChar w:fldCharType="begin"/>
      </w:r>
      <w:r w:rsidR="00F963F7">
        <w:rPr>
          <w:rFonts w:ascii="Times New Roman" w:hAnsi="Times New Roman"/>
          <w:b/>
          <w:caps/>
        </w:rPr>
        <w:instrText xml:space="preserve"> DOCVARIABLE VAULT_ND_e63bdb28-be46-41b4-b4d0-2debfa07a3cc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2EC89AB1" w14:textId="77777777" w:rsidR="00385AEF" w:rsidRPr="00353EE7" w:rsidRDefault="00385AEF" w:rsidP="00385AEF">
      <w:pPr>
        <w:spacing w:after="0" w:line="240" w:lineRule="auto"/>
        <w:ind w:left="567" w:hanging="567"/>
        <w:rPr>
          <w:rFonts w:ascii="Times New Roman" w:hAnsi="Times New Roman"/>
        </w:rPr>
      </w:pPr>
    </w:p>
    <w:p w14:paraId="60E3373D" w14:textId="77777777" w:rsidR="00385AEF" w:rsidRPr="00353EE7" w:rsidRDefault="00385AEF" w:rsidP="00385AEF">
      <w:pPr>
        <w:spacing w:after="0" w:line="240" w:lineRule="auto"/>
        <w:ind w:left="567" w:hanging="567"/>
        <w:rPr>
          <w:rFonts w:ascii="Times New Roman" w:hAnsi="Times New Roman"/>
        </w:rPr>
      </w:pPr>
    </w:p>
    <w:p w14:paraId="07CB0F2F" w14:textId="6AA5DC88"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53EE7">
        <w:rPr>
          <w:rFonts w:ascii="Times New Roman" w:hAnsi="Times New Roman"/>
          <w:b/>
        </w:rPr>
        <w:lastRenderedPageBreak/>
        <w:t>10.</w:t>
      </w:r>
      <w:r w:rsidRPr="00353EE7">
        <w:rPr>
          <w:rFonts w:ascii="Times New Roman" w:hAnsi="Times New Roman"/>
          <w:b/>
        </w:rPr>
        <w:tab/>
      </w:r>
      <w:r w:rsidRPr="00353EE7">
        <w:rPr>
          <w:rFonts w:ascii="Times New Roman" w:hAnsi="Times New Roman"/>
          <w:b/>
          <w:caps/>
        </w:rPr>
        <w:t>specialios atsargumo priemonės DĖL NESUVARTOTO</w:t>
      </w:r>
      <w:r w:rsidRPr="00353EE7">
        <w:rPr>
          <w:rFonts w:ascii="Times New Roman" w:hAnsi="Times New Roman"/>
          <w:b/>
        </w:rPr>
        <w:t xml:space="preserve"> </w:t>
      </w:r>
      <w:r w:rsidRPr="00353EE7">
        <w:rPr>
          <w:rFonts w:ascii="Times New Roman" w:hAnsi="Times New Roman"/>
          <w:b/>
          <w:caps/>
        </w:rPr>
        <w:t>VAISTINIO PREPARATO AR JO ATLIEKŲ</w:t>
      </w:r>
      <w:r w:rsidRPr="00353EE7">
        <w:rPr>
          <w:rFonts w:ascii="Times New Roman" w:hAnsi="Times New Roman"/>
          <w:caps/>
        </w:rPr>
        <w:t xml:space="preserve"> </w:t>
      </w:r>
      <w:r w:rsidRPr="00353EE7">
        <w:rPr>
          <w:rFonts w:ascii="Times New Roman" w:hAnsi="Times New Roman"/>
          <w:b/>
          <w:caps/>
        </w:rPr>
        <w:t>TVARKYMO (jei reikia)</w:t>
      </w:r>
      <w:r w:rsidR="00F963F7">
        <w:rPr>
          <w:rFonts w:ascii="Times New Roman" w:hAnsi="Times New Roman"/>
          <w:b/>
          <w:caps/>
        </w:rPr>
        <w:fldChar w:fldCharType="begin"/>
      </w:r>
      <w:r w:rsidR="00F963F7">
        <w:rPr>
          <w:rFonts w:ascii="Times New Roman" w:hAnsi="Times New Roman"/>
          <w:b/>
          <w:caps/>
        </w:rPr>
        <w:instrText xml:space="preserve"> DOCVARIABLE VAULT_ND_34990127-cff9-44ca-bb8b-5118d84187bd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14122065" w14:textId="77777777" w:rsidR="00385AEF" w:rsidRPr="00353EE7" w:rsidRDefault="00385AEF" w:rsidP="00385AEF">
      <w:pPr>
        <w:spacing w:after="0" w:line="240" w:lineRule="auto"/>
        <w:rPr>
          <w:rFonts w:ascii="Times New Roman" w:hAnsi="Times New Roman"/>
        </w:rPr>
      </w:pPr>
    </w:p>
    <w:p w14:paraId="16717D83" w14:textId="77777777" w:rsidR="00385AEF" w:rsidRPr="00353EE7" w:rsidRDefault="00385AEF" w:rsidP="00385AEF">
      <w:pPr>
        <w:spacing w:after="0" w:line="240" w:lineRule="auto"/>
        <w:rPr>
          <w:rFonts w:ascii="Times New Roman" w:hAnsi="Times New Roman"/>
        </w:rPr>
      </w:pPr>
    </w:p>
    <w:p w14:paraId="1AE8D49F" w14:textId="2F22B1F2"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53EE7">
        <w:rPr>
          <w:rFonts w:ascii="Times New Roman" w:hAnsi="Times New Roman"/>
          <w:b/>
        </w:rPr>
        <w:t>11.</w:t>
      </w:r>
      <w:r w:rsidRPr="00353EE7">
        <w:rPr>
          <w:rFonts w:ascii="Times New Roman" w:hAnsi="Times New Roman"/>
          <w:b/>
        </w:rPr>
        <w:tab/>
      </w:r>
      <w:r w:rsidRPr="00353EE7">
        <w:rPr>
          <w:rFonts w:ascii="Times New Roman" w:hAnsi="Times New Roman"/>
          <w:b/>
          <w:caps/>
        </w:rPr>
        <w:t>REGISTRUOTOJO pavadinimas ir adresas</w:t>
      </w:r>
      <w:r w:rsidR="00F963F7">
        <w:rPr>
          <w:rFonts w:ascii="Times New Roman" w:hAnsi="Times New Roman"/>
          <w:b/>
          <w:caps/>
        </w:rPr>
        <w:fldChar w:fldCharType="begin"/>
      </w:r>
      <w:r w:rsidR="00F963F7">
        <w:rPr>
          <w:rFonts w:ascii="Times New Roman" w:hAnsi="Times New Roman"/>
          <w:b/>
          <w:caps/>
        </w:rPr>
        <w:instrText xml:space="preserve"> DOCVARIABLE VAULT_ND_16de44b2-536b-46d5-bf12-1f62665ed762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71319CEB" w14:textId="77777777" w:rsidR="00385AEF" w:rsidRPr="00353EE7" w:rsidRDefault="00385AEF" w:rsidP="00385AEF">
      <w:pPr>
        <w:spacing w:after="0" w:line="240" w:lineRule="auto"/>
        <w:rPr>
          <w:rFonts w:ascii="Times New Roman" w:hAnsi="Times New Roman"/>
        </w:rPr>
      </w:pPr>
    </w:p>
    <w:p w14:paraId="0DD378A1" w14:textId="3E6D0400" w:rsidR="006576BF" w:rsidRPr="005D4BC7" w:rsidRDefault="006576BF" w:rsidP="006576BF">
      <w:pPr>
        <w:spacing w:after="0"/>
        <w:rPr>
          <w:rFonts w:ascii="Times New Roman" w:hAnsi="Times New Roman"/>
        </w:rPr>
      </w:pPr>
      <w:proofErr w:type="spellStart"/>
      <w:r w:rsidRPr="005D4BC7">
        <w:rPr>
          <w:rFonts w:ascii="Times New Roman" w:hAnsi="Times New Roman"/>
        </w:rPr>
        <w:t>GlaxoSmithKline</w:t>
      </w:r>
      <w:proofErr w:type="spellEnd"/>
      <w:r w:rsidRPr="005D4BC7">
        <w:rPr>
          <w:rFonts w:ascii="Times New Roman" w:hAnsi="Times New Roman"/>
        </w:rPr>
        <w:t xml:space="preserve"> </w:t>
      </w:r>
      <w:proofErr w:type="spellStart"/>
      <w:r w:rsidRPr="005D4BC7">
        <w:rPr>
          <w:rFonts w:ascii="Times New Roman" w:hAnsi="Times New Roman"/>
        </w:rPr>
        <w:t>Trading</w:t>
      </w:r>
      <w:proofErr w:type="spellEnd"/>
      <w:r w:rsidRPr="005D4BC7">
        <w:rPr>
          <w:rFonts w:ascii="Times New Roman" w:hAnsi="Times New Roman"/>
        </w:rPr>
        <w:t xml:space="preserve"> </w:t>
      </w:r>
      <w:proofErr w:type="spellStart"/>
      <w:r w:rsidRPr="005D4BC7">
        <w:rPr>
          <w:rFonts w:ascii="Times New Roman" w:hAnsi="Times New Roman"/>
        </w:rPr>
        <w:t>Services</w:t>
      </w:r>
      <w:proofErr w:type="spellEnd"/>
      <w:r w:rsidRPr="005D4BC7">
        <w:rPr>
          <w:rFonts w:ascii="Times New Roman" w:hAnsi="Times New Roman"/>
        </w:rPr>
        <w:t xml:space="preserve"> </w:t>
      </w:r>
      <w:proofErr w:type="spellStart"/>
      <w:r w:rsidRPr="005D4BC7">
        <w:rPr>
          <w:rFonts w:ascii="Times New Roman" w:hAnsi="Times New Roman"/>
        </w:rPr>
        <w:t>Limited</w:t>
      </w:r>
      <w:proofErr w:type="spellEnd"/>
    </w:p>
    <w:p w14:paraId="04C76646" w14:textId="773F4931" w:rsidR="006576BF" w:rsidRPr="005D4BC7" w:rsidRDefault="006576BF" w:rsidP="006576BF">
      <w:pPr>
        <w:spacing w:after="0"/>
        <w:rPr>
          <w:rFonts w:ascii="Times New Roman" w:hAnsi="Times New Roman"/>
        </w:rPr>
      </w:pPr>
      <w:r w:rsidRPr="005D4BC7">
        <w:rPr>
          <w:rFonts w:ascii="Times New Roman" w:hAnsi="Times New Roman"/>
        </w:rPr>
        <w:t xml:space="preserve">12 </w:t>
      </w:r>
      <w:proofErr w:type="spellStart"/>
      <w:r w:rsidRPr="005D4BC7">
        <w:rPr>
          <w:rFonts w:ascii="Times New Roman" w:hAnsi="Times New Roman"/>
        </w:rPr>
        <w:t>Riverwalk</w:t>
      </w:r>
      <w:proofErr w:type="spellEnd"/>
    </w:p>
    <w:p w14:paraId="70AB3E3A" w14:textId="51E7CACB" w:rsidR="006576BF" w:rsidRPr="005D4BC7" w:rsidRDefault="006576BF" w:rsidP="006576BF">
      <w:pPr>
        <w:spacing w:after="0"/>
        <w:rPr>
          <w:rFonts w:ascii="Times New Roman" w:hAnsi="Times New Roman"/>
        </w:rPr>
      </w:pPr>
      <w:proofErr w:type="spellStart"/>
      <w:r w:rsidRPr="005D4BC7">
        <w:rPr>
          <w:rFonts w:ascii="Times New Roman" w:hAnsi="Times New Roman"/>
        </w:rPr>
        <w:t>Citywest</w:t>
      </w:r>
      <w:proofErr w:type="spellEnd"/>
      <w:r w:rsidRPr="005D4BC7">
        <w:rPr>
          <w:rFonts w:ascii="Times New Roman" w:hAnsi="Times New Roman"/>
        </w:rPr>
        <w:t xml:space="preserve"> </w:t>
      </w:r>
      <w:proofErr w:type="spellStart"/>
      <w:r w:rsidRPr="005D4BC7">
        <w:rPr>
          <w:rFonts w:ascii="Times New Roman" w:hAnsi="Times New Roman"/>
        </w:rPr>
        <w:t>Business</w:t>
      </w:r>
      <w:proofErr w:type="spellEnd"/>
      <w:r w:rsidRPr="005D4BC7">
        <w:rPr>
          <w:rFonts w:ascii="Times New Roman" w:hAnsi="Times New Roman"/>
        </w:rPr>
        <w:t xml:space="preserve"> </w:t>
      </w:r>
      <w:proofErr w:type="spellStart"/>
      <w:r w:rsidRPr="005D4BC7">
        <w:rPr>
          <w:rFonts w:ascii="Times New Roman" w:hAnsi="Times New Roman"/>
        </w:rPr>
        <w:t>Campus</w:t>
      </w:r>
      <w:proofErr w:type="spellEnd"/>
    </w:p>
    <w:p w14:paraId="747F3D1D" w14:textId="445BC076" w:rsidR="006576BF" w:rsidRPr="005D4BC7" w:rsidRDefault="006576BF" w:rsidP="006576BF">
      <w:pPr>
        <w:spacing w:after="0"/>
        <w:rPr>
          <w:rFonts w:ascii="Times New Roman" w:hAnsi="Times New Roman"/>
        </w:rPr>
      </w:pPr>
      <w:r w:rsidRPr="005D4BC7">
        <w:rPr>
          <w:rFonts w:ascii="Times New Roman" w:hAnsi="Times New Roman"/>
        </w:rPr>
        <w:t>Dublin 24</w:t>
      </w:r>
    </w:p>
    <w:p w14:paraId="50588017" w14:textId="77777777" w:rsidR="006576BF" w:rsidRPr="005D4BC7" w:rsidRDefault="006576BF" w:rsidP="006576BF">
      <w:pPr>
        <w:spacing w:after="0"/>
        <w:rPr>
          <w:rFonts w:ascii="Times New Roman" w:hAnsi="Times New Roman"/>
        </w:rPr>
      </w:pPr>
      <w:r w:rsidRPr="005D4BC7">
        <w:rPr>
          <w:rFonts w:ascii="Times New Roman" w:hAnsi="Times New Roman"/>
        </w:rPr>
        <w:t>Airija</w:t>
      </w:r>
    </w:p>
    <w:p w14:paraId="6FCEF6CD" w14:textId="77777777" w:rsidR="00385AEF" w:rsidRPr="00353EE7" w:rsidRDefault="00385AEF" w:rsidP="00385AEF">
      <w:pPr>
        <w:spacing w:after="0" w:line="240" w:lineRule="auto"/>
        <w:rPr>
          <w:rFonts w:ascii="Times New Roman" w:hAnsi="Times New Roman"/>
        </w:rPr>
      </w:pPr>
    </w:p>
    <w:p w14:paraId="71DF0464" w14:textId="77777777" w:rsidR="00385AEF" w:rsidRPr="00353EE7" w:rsidRDefault="00385AEF" w:rsidP="00385AEF">
      <w:pPr>
        <w:spacing w:after="0" w:line="240" w:lineRule="auto"/>
        <w:rPr>
          <w:rFonts w:ascii="Times New Roman" w:hAnsi="Times New Roman"/>
        </w:rPr>
      </w:pPr>
    </w:p>
    <w:p w14:paraId="13B85C27" w14:textId="33366240"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12.</w:t>
      </w:r>
      <w:r w:rsidRPr="00353EE7">
        <w:rPr>
          <w:rFonts w:ascii="Times New Roman" w:hAnsi="Times New Roman"/>
          <w:b/>
        </w:rPr>
        <w:tab/>
      </w:r>
      <w:r w:rsidRPr="00353EE7">
        <w:rPr>
          <w:rFonts w:ascii="Times New Roman" w:hAnsi="Times New Roman"/>
          <w:b/>
          <w:caps/>
        </w:rPr>
        <w:t>REGISTRACIJOS PAŽYMĖJIMO numeris</w:t>
      </w:r>
      <w:r>
        <w:rPr>
          <w:rFonts w:ascii="Times New Roman" w:hAnsi="Times New Roman"/>
          <w:b/>
          <w:caps/>
        </w:rPr>
        <w:t xml:space="preserve"> (-IAI)</w:t>
      </w:r>
      <w:r w:rsidR="00F963F7">
        <w:rPr>
          <w:rFonts w:ascii="Times New Roman" w:hAnsi="Times New Roman"/>
          <w:b/>
          <w:caps/>
        </w:rPr>
        <w:fldChar w:fldCharType="begin"/>
      </w:r>
      <w:r w:rsidR="00F963F7">
        <w:rPr>
          <w:rFonts w:ascii="Times New Roman" w:hAnsi="Times New Roman"/>
          <w:b/>
          <w:caps/>
        </w:rPr>
        <w:instrText xml:space="preserve"> DOCVARIABLE VAULT_ND_39602b2d-d5e7-4bba-8900-1b51204977dc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22B40655" w14:textId="77777777" w:rsidR="00385AEF" w:rsidRPr="00353EE7" w:rsidRDefault="00385AEF" w:rsidP="00385AEF">
      <w:pPr>
        <w:spacing w:after="0" w:line="240" w:lineRule="auto"/>
        <w:rPr>
          <w:rFonts w:ascii="Times New Roman" w:hAnsi="Times New Roman"/>
        </w:rPr>
      </w:pPr>
    </w:p>
    <w:p w14:paraId="6F63AD43" w14:textId="77777777" w:rsidR="00385AEF" w:rsidRPr="00A00E4C" w:rsidRDefault="00385AEF" w:rsidP="00385AEF">
      <w:pPr>
        <w:spacing w:after="0" w:line="240" w:lineRule="auto"/>
        <w:rPr>
          <w:rFonts w:ascii="Times New Roman" w:hAnsi="Times New Roman"/>
          <w:highlight w:val="lightGray"/>
        </w:rPr>
      </w:pPr>
      <w:r w:rsidRPr="003E2A54">
        <w:rPr>
          <w:rFonts w:ascii="Times New Roman" w:hAnsi="Times New Roman"/>
        </w:rPr>
        <w:t xml:space="preserve">LT/1/97/1271/009 </w:t>
      </w:r>
      <w:r w:rsidRPr="00A00E4C">
        <w:rPr>
          <w:rFonts w:ascii="Times New Roman" w:hAnsi="Times New Roman"/>
          <w:highlight w:val="lightGray"/>
        </w:rPr>
        <w:t>– N10</w:t>
      </w:r>
    </w:p>
    <w:p w14:paraId="5DFAE0FE" w14:textId="77777777"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LT/1/97/1271/010 – N14</w:t>
      </w:r>
    </w:p>
    <w:p w14:paraId="7C9661A3" w14:textId="77777777"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LT/1/97/1271/011 – N28</w:t>
      </w:r>
    </w:p>
    <w:p w14:paraId="302CA39A" w14:textId="77777777"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LT/1/97/1271/002 – N30</w:t>
      </w:r>
    </w:p>
    <w:p w14:paraId="3B8D0850" w14:textId="77777777"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LT/1/97/1271/043 – N42</w:t>
      </w:r>
    </w:p>
    <w:p w14:paraId="2C84B5D6" w14:textId="77777777"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LT/1/97/1271/012 – N50</w:t>
      </w:r>
    </w:p>
    <w:p w14:paraId="7A40A53C" w14:textId="77777777"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LT/1/97/1271/013 – N56</w:t>
      </w:r>
    </w:p>
    <w:p w14:paraId="1D0FEE7A" w14:textId="77777777" w:rsidR="00385AEF" w:rsidRPr="00803D27" w:rsidRDefault="00385AEF" w:rsidP="00385AEF">
      <w:pPr>
        <w:tabs>
          <w:tab w:val="left" w:pos="6000"/>
        </w:tabs>
        <w:spacing w:after="0" w:line="240" w:lineRule="auto"/>
        <w:rPr>
          <w:rFonts w:ascii="Times New Roman" w:hAnsi="Times New Roman"/>
        </w:rPr>
      </w:pPr>
    </w:p>
    <w:p w14:paraId="073C8595" w14:textId="77777777" w:rsidR="00385AEF" w:rsidRPr="00353EE7" w:rsidRDefault="00385AEF" w:rsidP="00385AEF">
      <w:pPr>
        <w:spacing w:after="0" w:line="240" w:lineRule="auto"/>
        <w:rPr>
          <w:rFonts w:ascii="Times New Roman" w:hAnsi="Times New Roman"/>
        </w:rPr>
      </w:pPr>
    </w:p>
    <w:p w14:paraId="37DD4EA4" w14:textId="57994BAE"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13.</w:t>
      </w:r>
      <w:r w:rsidRPr="00353EE7">
        <w:rPr>
          <w:rFonts w:ascii="Times New Roman" w:hAnsi="Times New Roman"/>
          <w:b/>
        </w:rPr>
        <w:tab/>
        <w:t>SERIJOS NUMERIS</w:t>
      </w:r>
      <w:r w:rsidR="00F963F7">
        <w:rPr>
          <w:rFonts w:ascii="Times New Roman" w:hAnsi="Times New Roman"/>
          <w:b/>
        </w:rPr>
        <w:fldChar w:fldCharType="begin"/>
      </w:r>
      <w:r w:rsidR="00F963F7">
        <w:rPr>
          <w:rFonts w:ascii="Times New Roman" w:hAnsi="Times New Roman"/>
          <w:b/>
        </w:rPr>
        <w:instrText xml:space="preserve"> DOCVARIABLE VAULT_ND_22cfd51b-28f9-4857-a00f-1d7af9596e83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401EB52E" w14:textId="77777777" w:rsidR="00385AEF" w:rsidRPr="00353EE7" w:rsidRDefault="00385AEF" w:rsidP="00385AEF">
      <w:pPr>
        <w:spacing w:after="0" w:line="240" w:lineRule="auto"/>
        <w:rPr>
          <w:rFonts w:ascii="Times New Roman" w:hAnsi="Times New Roman"/>
        </w:rPr>
      </w:pPr>
    </w:p>
    <w:p w14:paraId="75198A1D"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Serija</w:t>
      </w:r>
    </w:p>
    <w:p w14:paraId="6FD463A8" w14:textId="77777777" w:rsidR="00385AEF" w:rsidRPr="00900317" w:rsidRDefault="00385AEF" w:rsidP="00385AEF">
      <w:pPr>
        <w:spacing w:after="0" w:line="240" w:lineRule="auto"/>
        <w:rPr>
          <w:rFonts w:ascii="Times New Roman" w:eastAsia="Times New Roman" w:hAnsi="Times New Roman"/>
        </w:rPr>
      </w:pPr>
      <w:r w:rsidRPr="00A00E4C">
        <w:rPr>
          <w:rFonts w:ascii="Times New Roman" w:eastAsia="Times New Roman" w:hAnsi="Times New Roman"/>
          <w:highlight w:val="lightGray"/>
        </w:rPr>
        <w:t>Lot</w:t>
      </w:r>
    </w:p>
    <w:p w14:paraId="42001E3D" w14:textId="77777777" w:rsidR="00385AEF" w:rsidRPr="00353EE7" w:rsidRDefault="00385AEF" w:rsidP="00385AEF">
      <w:pPr>
        <w:spacing w:after="0" w:line="240" w:lineRule="auto"/>
        <w:rPr>
          <w:rFonts w:ascii="Times New Roman" w:hAnsi="Times New Roman"/>
        </w:rPr>
      </w:pPr>
    </w:p>
    <w:p w14:paraId="1994EDE4" w14:textId="77777777" w:rsidR="00385AEF" w:rsidRPr="00353EE7" w:rsidRDefault="00385AEF" w:rsidP="00385AEF">
      <w:pPr>
        <w:spacing w:after="0" w:line="240" w:lineRule="auto"/>
        <w:rPr>
          <w:rFonts w:ascii="Times New Roman" w:hAnsi="Times New Roman"/>
        </w:rPr>
      </w:pPr>
    </w:p>
    <w:p w14:paraId="0177149B" w14:textId="493B98EA"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14.</w:t>
      </w:r>
      <w:r w:rsidRPr="00353EE7">
        <w:rPr>
          <w:rFonts w:ascii="Times New Roman" w:hAnsi="Times New Roman"/>
          <w:b/>
        </w:rPr>
        <w:tab/>
        <w:t>PARDAVIMO (IŠDAVIMO)</w:t>
      </w:r>
      <w:r w:rsidRPr="00353EE7">
        <w:rPr>
          <w:rFonts w:ascii="Times New Roman" w:hAnsi="Times New Roman"/>
          <w:b/>
          <w:caps/>
        </w:rPr>
        <w:t xml:space="preserve"> tvarka</w:t>
      </w:r>
      <w:r w:rsidR="00F963F7">
        <w:rPr>
          <w:rFonts w:ascii="Times New Roman" w:hAnsi="Times New Roman"/>
          <w:b/>
          <w:caps/>
        </w:rPr>
        <w:fldChar w:fldCharType="begin"/>
      </w:r>
      <w:r w:rsidR="00F963F7">
        <w:rPr>
          <w:rFonts w:ascii="Times New Roman" w:hAnsi="Times New Roman"/>
          <w:b/>
          <w:caps/>
        </w:rPr>
        <w:instrText xml:space="preserve"> DOCVARIABLE VAULT_ND_744e2cec-a198-4756-a23e-5c6c942f2f6c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505E2A71" w14:textId="77777777" w:rsidR="00385AEF" w:rsidRPr="00353EE7" w:rsidRDefault="00385AEF" w:rsidP="00385AEF">
      <w:pPr>
        <w:spacing w:after="0" w:line="240" w:lineRule="auto"/>
        <w:rPr>
          <w:rFonts w:ascii="Times New Roman" w:hAnsi="Times New Roman"/>
        </w:rPr>
      </w:pPr>
    </w:p>
    <w:p w14:paraId="478F0A5E"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Receptinis </w:t>
      </w:r>
      <w:r>
        <w:rPr>
          <w:rFonts w:ascii="Times New Roman" w:eastAsia="Times New Roman" w:hAnsi="Times New Roman"/>
        </w:rPr>
        <w:t>vaistas</w:t>
      </w:r>
      <w:r w:rsidRPr="00353EE7">
        <w:rPr>
          <w:rFonts w:ascii="Times New Roman" w:hAnsi="Times New Roman"/>
        </w:rPr>
        <w:t>.</w:t>
      </w:r>
    </w:p>
    <w:p w14:paraId="558D8ADE" w14:textId="77777777" w:rsidR="00385AEF" w:rsidRPr="00353EE7" w:rsidRDefault="00385AEF" w:rsidP="00385AEF">
      <w:pPr>
        <w:spacing w:after="0" w:line="240" w:lineRule="auto"/>
        <w:rPr>
          <w:rFonts w:ascii="Times New Roman" w:hAnsi="Times New Roman"/>
        </w:rPr>
      </w:pPr>
    </w:p>
    <w:p w14:paraId="321554DE" w14:textId="77777777" w:rsidR="00385AEF" w:rsidRPr="00353EE7" w:rsidRDefault="00385AEF" w:rsidP="00385AEF">
      <w:pPr>
        <w:spacing w:after="0" w:line="240" w:lineRule="auto"/>
        <w:rPr>
          <w:rFonts w:ascii="Times New Roman" w:hAnsi="Times New Roman"/>
        </w:rPr>
      </w:pPr>
    </w:p>
    <w:p w14:paraId="7765A9E7" w14:textId="24D72CD1"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15.</w:t>
      </w:r>
      <w:r w:rsidRPr="00353EE7">
        <w:rPr>
          <w:rFonts w:ascii="Times New Roman" w:hAnsi="Times New Roman"/>
          <w:b/>
        </w:rPr>
        <w:tab/>
      </w:r>
      <w:r w:rsidRPr="00353EE7">
        <w:rPr>
          <w:rFonts w:ascii="Times New Roman" w:hAnsi="Times New Roman"/>
          <w:b/>
          <w:caps/>
        </w:rPr>
        <w:t>vartojimo instrukcijA</w:t>
      </w:r>
      <w:r w:rsidR="00F963F7">
        <w:rPr>
          <w:rFonts w:ascii="Times New Roman" w:hAnsi="Times New Roman"/>
          <w:b/>
          <w:caps/>
        </w:rPr>
        <w:fldChar w:fldCharType="begin"/>
      </w:r>
      <w:r w:rsidR="00F963F7">
        <w:rPr>
          <w:rFonts w:ascii="Times New Roman" w:hAnsi="Times New Roman"/>
          <w:b/>
          <w:caps/>
        </w:rPr>
        <w:instrText xml:space="preserve"> DOCVARIABLE VAULT_ND_f9934b5d-c637-4450-a3bc-a347f4e2709a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1233FA48" w14:textId="77777777" w:rsidR="00385AEF" w:rsidRPr="00353EE7" w:rsidRDefault="00385AEF" w:rsidP="00385AEF">
      <w:pPr>
        <w:spacing w:after="0" w:line="240" w:lineRule="auto"/>
        <w:rPr>
          <w:rFonts w:ascii="Times New Roman" w:hAnsi="Times New Roman"/>
        </w:rPr>
      </w:pPr>
    </w:p>
    <w:p w14:paraId="6F155D44" w14:textId="77777777" w:rsidR="00385AEF" w:rsidRPr="00353EE7" w:rsidRDefault="00385AEF" w:rsidP="00385AEF">
      <w:pPr>
        <w:spacing w:after="0" w:line="240" w:lineRule="auto"/>
        <w:rPr>
          <w:rFonts w:ascii="Times New Roman" w:hAnsi="Times New Roman"/>
        </w:rPr>
      </w:pPr>
    </w:p>
    <w:p w14:paraId="21A7F3FD" w14:textId="36C13019"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16.</w:t>
      </w:r>
      <w:r w:rsidRPr="00353EE7">
        <w:rPr>
          <w:rFonts w:ascii="Times New Roman" w:hAnsi="Times New Roman"/>
          <w:b/>
        </w:rPr>
        <w:tab/>
        <w:t>INFORMACIJA BRAILIO RAŠTU</w:t>
      </w:r>
      <w:r w:rsidR="00F963F7">
        <w:rPr>
          <w:rFonts w:ascii="Times New Roman" w:hAnsi="Times New Roman"/>
          <w:b/>
        </w:rPr>
        <w:fldChar w:fldCharType="begin"/>
      </w:r>
      <w:r w:rsidR="00F963F7">
        <w:rPr>
          <w:rFonts w:ascii="Times New Roman" w:hAnsi="Times New Roman"/>
          <w:b/>
        </w:rPr>
        <w:instrText xml:space="preserve"> DOCVARIABLE VAULT_ND_e2d2935b-91e6-4c50-8097-a9236ab5bcf4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4347F52C" w14:textId="77777777" w:rsidR="00385AEF" w:rsidRPr="00353EE7" w:rsidRDefault="00385AEF" w:rsidP="00385AEF">
      <w:pPr>
        <w:spacing w:after="0" w:line="240" w:lineRule="auto"/>
        <w:rPr>
          <w:rFonts w:ascii="Times New Roman" w:hAnsi="Times New Roman"/>
        </w:rPr>
      </w:pPr>
    </w:p>
    <w:p w14:paraId="3A955EAB" w14:textId="77777777" w:rsidR="00385AEF" w:rsidRPr="00353EE7" w:rsidRDefault="00385AEF" w:rsidP="00385AEF">
      <w:pPr>
        <w:spacing w:after="0" w:line="240" w:lineRule="auto"/>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5</w:t>
      </w:r>
      <w:r>
        <w:t> </w:t>
      </w:r>
      <w:r w:rsidRPr="00353EE7">
        <w:rPr>
          <w:rFonts w:ascii="Times New Roman" w:hAnsi="Times New Roman"/>
        </w:rPr>
        <w:t>mg</w:t>
      </w:r>
    </w:p>
    <w:p w14:paraId="0F5D9D1E" w14:textId="77777777" w:rsidR="00385AEF" w:rsidRPr="00353EE7" w:rsidRDefault="00385AEF" w:rsidP="00385AEF">
      <w:pPr>
        <w:spacing w:after="0" w:line="240" w:lineRule="auto"/>
        <w:rPr>
          <w:rFonts w:ascii="Times New Roman" w:hAnsi="Times New Roman"/>
        </w:rPr>
      </w:pPr>
    </w:p>
    <w:p w14:paraId="156136F5" w14:textId="77777777" w:rsidR="00385AEF" w:rsidRPr="00353EE7" w:rsidRDefault="00385AEF" w:rsidP="00385AEF">
      <w:pPr>
        <w:spacing w:after="0" w:line="240" w:lineRule="auto"/>
        <w:rPr>
          <w:rFonts w:ascii="Times New Roman" w:hAnsi="Times New Roman"/>
          <w:shd w:val="clear" w:color="auto" w:fill="CCCCCC"/>
        </w:rPr>
      </w:pPr>
    </w:p>
    <w:p w14:paraId="4D860B2D" w14:textId="0541C821" w:rsidR="00385AEF" w:rsidRPr="00353EE7" w:rsidRDefault="00385AEF" w:rsidP="00FF14FE">
      <w:pPr>
        <w:keepNext/>
        <w:numPr>
          <w:ilvl w:val="0"/>
          <w:numId w:val="12"/>
        </w:numPr>
        <w:pBdr>
          <w:top w:val="single" w:sz="4" w:space="1" w:color="auto"/>
          <w:left w:val="single" w:sz="4" w:space="4" w:color="auto"/>
          <w:bottom w:val="single" w:sz="4" w:space="1" w:color="auto"/>
          <w:right w:val="single" w:sz="4" w:space="4" w:color="auto"/>
        </w:pBdr>
        <w:tabs>
          <w:tab w:val="left" w:pos="567"/>
        </w:tabs>
        <w:spacing w:after="0" w:line="240" w:lineRule="auto"/>
        <w:ind w:hanging="930"/>
        <w:contextualSpacing/>
        <w:outlineLvl w:val="0"/>
        <w:rPr>
          <w:i/>
        </w:rPr>
      </w:pPr>
      <w:r w:rsidRPr="00353EE7">
        <w:rPr>
          <w:rFonts w:ascii="Times New Roman" w:hAnsi="Times New Roman"/>
          <w:b/>
        </w:rPr>
        <w:t>UNIKALUS IDENTIFIKATORIUS – 2D BRŪKŠNINIS KODAS</w:t>
      </w:r>
      <w:r w:rsidR="00F963F7">
        <w:rPr>
          <w:rFonts w:ascii="Times New Roman" w:hAnsi="Times New Roman"/>
          <w:b/>
        </w:rPr>
        <w:fldChar w:fldCharType="begin"/>
      </w:r>
      <w:r w:rsidR="00F963F7">
        <w:rPr>
          <w:rFonts w:ascii="Times New Roman" w:hAnsi="Times New Roman"/>
          <w:b/>
        </w:rPr>
        <w:instrText xml:space="preserve"> DOCVARIABLE VAULT_ND_890b62a5-5bf6-4168-aed9-ef18aeb08a63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2A67A3B4" w14:textId="77777777" w:rsidR="00385AEF" w:rsidRPr="00353EE7" w:rsidRDefault="00385AEF" w:rsidP="00385AEF">
      <w:pPr>
        <w:spacing w:after="0" w:line="240" w:lineRule="auto"/>
        <w:rPr>
          <w:rFonts w:ascii="Times New Roman" w:hAnsi="Times New Roman"/>
        </w:rPr>
      </w:pPr>
    </w:p>
    <w:p w14:paraId="64FFE883" w14:textId="77777777" w:rsidR="00385AEF" w:rsidRPr="00353EE7" w:rsidRDefault="00385AEF" w:rsidP="00385AEF">
      <w:pPr>
        <w:spacing w:after="0" w:line="240" w:lineRule="auto"/>
        <w:rPr>
          <w:rFonts w:ascii="Times New Roman" w:hAnsi="Times New Roman"/>
          <w:shd w:val="clear" w:color="auto" w:fill="CCCCCC"/>
        </w:rPr>
      </w:pPr>
      <w:r w:rsidRPr="00A00E4C">
        <w:rPr>
          <w:rFonts w:ascii="Times New Roman" w:hAnsi="Times New Roman"/>
          <w:highlight w:val="lightGray"/>
        </w:rPr>
        <w:t>2D brūkšninis kodas su nurodytu unikaliu identifikatoriumi.</w:t>
      </w:r>
    </w:p>
    <w:p w14:paraId="4887C54D" w14:textId="77777777" w:rsidR="00385AEF" w:rsidRPr="00353EE7" w:rsidRDefault="00385AEF" w:rsidP="00385AEF">
      <w:pPr>
        <w:spacing w:after="0" w:line="240" w:lineRule="auto"/>
        <w:rPr>
          <w:rFonts w:ascii="Times New Roman" w:hAnsi="Times New Roman"/>
        </w:rPr>
      </w:pPr>
    </w:p>
    <w:p w14:paraId="1BA90167" w14:textId="77777777" w:rsidR="00385AEF" w:rsidRPr="00353EE7" w:rsidRDefault="00385AEF" w:rsidP="00385AEF">
      <w:pPr>
        <w:spacing w:after="0" w:line="240" w:lineRule="auto"/>
        <w:rPr>
          <w:rFonts w:ascii="Times New Roman" w:hAnsi="Times New Roman"/>
        </w:rPr>
      </w:pPr>
    </w:p>
    <w:p w14:paraId="3DA78B82" w14:textId="5891F404" w:rsidR="00385AEF" w:rsidRPr="00353EE7" w:rsidRDefault="00385AEF" w:rsidP="00385AEF">
      <w:pPr>
        <w:keepNext/>
        <w:numPr>
          <w:ilvl w:val="0"/>
          <w:numId w:val="12"/>
        </w:numPr>
        <w:pBdr>
          <w:top w:val="single" w:sz="4" w:space="1" w:color="auto"/>
          <w:left w:val="single" w:sz="4" w:space="4" w:color="auto"/>
          <w:bottom w:val="single" w:sz="4" w:space="1" w:color="auto"/>
          <w:right w:val="single" w:sz="4" w:space="4" w:color="auto"/>
        </w:pBdr>
        <w:tabs>
          <w:tab w:val="left" w:pos="567"/>
        </w:tabs>
        <w:spacing w:after="0" w:line="240" w:lineRule="auto"/>
        <w:ind w:hanging="930"/>
        <w:contextualSpacing/>
        <w:outlineLvl w:val="0"/>
        <w:rPr>
          <w:i/>
        </w:rPr>
      </w:pPr>
      <w:r w:rsidRPr="00353EE7">
        <w:rPr>
          <w:rFonts w:ascii="Times New Roman" w:hAnsi="Times New Roman"/>
          <w:b/>
        </w:rPr>
        <w:t>UNIKALUS IDENTIFIKATORIUS – ŽMONĖMS SUPRANTAMI DUOMENYS</w:t>
      </w:r>
      <w:r w:rsidR="00F963F7">
        <w:rPr>
          <w:rFonts w:ascii="Times New Roman" w:hAnsi="Times New Roman"/>
          <w:b/>
        </w:rPr>
        <w:fldChar w:fldCharType="begin"/>
      </w:r>
      <w:r w:rsidR="00F963F7">
        <w:rPr>
          <w:rFonts w:ascii="Times New Roman" w:hAnsi="Times New Roman"/>
          <w:b/>
        </w:rPr>
        <w:instrText xml:space="preserve"> DOCVARIABLE VAULT_ND_0b1ca74e-adc2-4988-870b-4f479de7dd34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5F9FD1D1" w14:textId="77777777" w:rsidR="00385AEF" w:rsidRPr="00353EE7" w:rsidRDefault="00385AEF" w:rsidP="00385AEF">
      <w:pPr>
        <w:spacing w:after="0" w:line="240" w:lineRule="auto"/>
        <w:rPr>
          <w:rFonts w:ascii="Times New Roman" w:hAnsi="Times New Roman"/>
        </w:rPr>
      </w:pPr>
    </w:p>
    <w:p w14:paraId="114125BB" w14:textId="0EF34C3B" w:rsidR="00385AEF" w:rsidRPr="000C11DA" w:rsidRDefault="00385AEF" w:rsidP="00385AEF">
      <w:pPr>
        <w:spacing w:after="0" w:line="240" w:lineRule="auto"/>
        <w:rPr>
          <w:rFonts w:ascii="Times New Roman" w:hAnsi="Times New Roman"/>
        </w:rPr>
      </w:pPr>
      <w:r w:rsidRPr="00353EE7">
        <w:rPr>
          <w:rFonts w:ascii="Times New Roman" w:hAnsi="Times New Roman"/>
        </w:rPr>
        <w:t>PC</w:t>
      </w:r>
    </w:p>
    <w:p w14:paraId="0B513281" w14:textId="26C03359" w:rsidR="00385AEF" w:rsidRPr="00353EE7" w:rsidRDefault="00385AEF" w:rsidP="00385AEF">
      <w:pPr>
        <w:spacing w:after="0" w:line="240" w:lineRule="auto"/>
        <w:rPr>
          <w:rFonts w:ascii="Times New Roman" w:hAnsi="Times New Roman"/>
        </w:rPr>
      </w:pPr>
      <w:r w:rsidRPr="00353EE7">
        <w:rPr>
          <w:rFonts w:ascii="Times New Roman" w:hAnsi="Times New Roman"/>
        </w:rPr>
        <w:t>SN</w:t>
      </w:r>
    </w:p>
    <w:p w14:paraId="450B41D9" w14:textId="35ECC8AB" w:rsidR="00385AEF" w:rsidRPr="00353EE7" w:rsidRDefault="00385AEF" w:rsidP="00385AEF">
      <w:pPr>
        <w:spacing w:after="0" w:line="240" w:lineRule="auto"/>
        <w:rPr>
          <w:rFonts w:ascii="Times New Roman" w:hAnsi="Times New Roman"/>
          <w:b/>
          <w:u w:val="single"/>
        </w:rPr>
      </w:pPr>
      <w:r w:rsidRPr="00BC13D8">
        <w:rPr>
          <w:rFonts w:ascii="Times New Roman" w:hAnsi="Times New Roman"/>
        </w:rPr>
        <w:t>NN</w:t>
      </w:r>
    </w:p>
    <w:p w14:paraId="5BEA0A81" w14:textId="77777777" w:rsidR="00385AEF" w:rsidRPr="00353EE7" w:rsidRDefault="00385AEF" w:rsidP="00385AEF">
      <w:pPr>
        <w:spacing w:after="0" w:line="240" w:lineRule="auto"/>
        <w:rPr>
          <w:rFonts w:ascii="Times New Roman" w:hAnsi="Times New Roman"/>
          <w:b/>
        </w:rPr>
      </w:pPr>
    </w:p>
    <w:p w14:paraId="2B230946" w14:textId="77777777" w:rsidR="00385AEF" w:rsidRPr="000C11DA" w:rsidRDefault="00385AEF" w:rsidP="00385AEF">
      <w:pPr>
        <w:spacing w:after="0" w:line="240" w:lineRule="auto"/>
        <w:rPr>
          <w:rFonts w:ascii="Times New Roman" w:hAnsi="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14:paraId="4493DA7F" w14:textId="77777777" w:rsidTr="00385AEF">
        <w:trPr>
          <w:trHeight w:val="785"/>
        </w:trPr>
        <w:tc>
          <w:tcPr>
            <w:tcW w:w="9287" w:type="dxa"/>
            <w:tcBorders>
              <w:bottom w:val="single" w:sz="4" w:space="0" w:color="auto"/>
            </w:tcBorders>
          </w:tcPr>
          <w:p w14:paraId="7A278E1B"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b/>
              </w:rPr>
              <w:t xml:space="preserve">MINIMALI </w:t>
            </w:r>
            <w:r w:rsidRPr="00353EE7">
              <w:rPr>
                <w:rFonts w:ascii="Times New Roman" w:hAnsi="Times New Roman"/>
                <w:b/>
                <w:caps/>
              </w:rPr>
              <w:t xml:space="preserve">informacija ant </w:t>
            </w:r>
            <w:r w:rsidRPr="00353EE7">
              <w:rPr>
                <w:rFonts w:ascii="Times New Roman" w:hAnsi="Times New Roman"/>
                <w:b/>
              </w:rPr>
              <w:t>LIZDINIŲ PLOKŠTELIŲ ARBA DVISLUOKSNIŲ JUOSTELIŲ</w:t>
            </w:r>
          </w:p>
          <w:p w14:paraId="5A838D2E" w14:textId="77777777" w:rsidR="00385AEF" w:rsidRPr="000C11DA" w:rsidRDefault="00385AEF" w:rsidP="00385AEF">
            <w:pPr>
              <w:spacing w:after="0" w:line="240" w:lineRule="auto"/>
              <w:rPr>
                <w:rFonts w:ascii="Times New Roman" w:hAnsi="Times New Roman"/>
                <w:bCs/>
              </w:rPr>
            </w:pPr>
          </w:p>
          <w:p w14:paraId="03CC02CB"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b/>
              </w:rPr>
              <w:t>LIZDINĖS PLOKŠTELĖS</w:t>
            </w:r>
          </w:p>
        </w:tc>
      </w:tr>
    </w:tbl>
    <w:p w14:paraId="77320F2D" w14:textId="77777777" w:rsidR="00385AEF" w:rsidRPr="000C11DA" w:rsidRDefault="00385AEF" w:rsidP="00385AEF">
      <w:pPr>
        <w:spacing w:after="0" w:line="240" w:lineRule="auto"/>
        <w:rPr>
          <w:rFonts w:ascii="Times New Roman" w:hAnsi="Times New Roman"/>
          <w:bCs/>
        </w:rPr>
      </w:pPr>
    </w:p>
    <w:p w14:paraId="567D37C5" w14:textId="77777777" w:rsidR="00385AEF" w:rsidRPr="000C11DA" w:rsidRDefault="00385AEF" w:rsidP="00385AEF">
      <w:pPr>
        <w:spacing w:after="0" w:line="240" w:lineRule="auto"/>
        <w:rPr>
          <w:rFonts w:ascii="Times New Roman" w:hAnsi="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14:paraId="25C2A240" w14:textId="77777777" w:rsidTr="00385AEF">
        <w:tc>
          <w:tcPr>
            <w:tcW w:w="9287" w:type="dxa"/>
          </w:tcPr>
          <w:p w14:paraId="1CD15550" w14:textId="77777777" w:rsidR="00385AEF" w:rsidRPr="00353EE7" w:rsidRDefault="00385AEF" w:rsidP="00385AEF">
            <w:pPr>
              <w:tabs>
                <w:tab w:val="left" w:pos="142"/>
              </w:tabs>
              <w:spacing w:after="0" w:line="240" w:lineRule="auto"/>
              <w:ind w:left="567" w:hanging="567"/>
              <w:rPr>
                <w:rFonts w:ascii="Times New Roman" w:hAnsi="Times New Roman"/>
                <w:b/>
              </w:rPr>
            </w:pPr>
            <w:r w:rsidRPr="00353EE7">
              <w:rPr>
                <w:rFonts w:ascii="Times New Roman" w:hAnsi="Times New Roman"/>
                <w:b/>
              </w:rPr>
              <w:t>1.</w:t>
            </w:r>
            <w:r w:rsidRPr="00353EE7">
              <w:rPr>
                <w:rFonts w:ascii="Times New Roman" w:hAnsi="Times New Roman"/>
                <w:b/>
              </w:rPr>
              <w:tab/>
            </w:r>
            <w:r w:rsidRPr="00353EE7">
              <w:rPr>
                <w:rFonts w:ascii="Times New Roman" w:hAnsi="Times New Roman"/>
                <w:b/>
                <w:caps/>
              </w:rPr>
              <w:t>Vaistinio preparato pavadinimas</w:t>
            </w:r>
          </w:p>
        </w:tc>
      </w:tr>
    </w:tbl>
    <w:p w14:paraId="36D72FF7" w14:textId="77777777" w:rsidR="00385AEF" w:rsidRPr="00353EE7" w:rsidRDefault="00385AEF" w:rsidP="00385AEF">
      <w:pPr>
        <w:spacing w:after="0" w:line="240" w:lineRule="auto"/>
        <w:ind w:left="567" w:hanging="567"/>
        <w:rPr>
          <w:rFonts w:ascii="Times New Roman" w:hAnsi="Times New Roman"/>
        </w:rPr>
      </w:pPr>
    </w:p>
    <w:p w14:paraId="7857F1D7" w14:textId="77777777" w:rsidR="00385AEF" w:rsidRPr="00353EE7" w:rsidRDefault="00385AEF" w:rsidP="00385AEF">
      <w:pPr>
        <w:autoSpaceDE w:val="0"/>
        <w:autoSpaceDN w:val="0"/>
        <w:adjustRightInd w:val="0"/>
        <w:spacing w:after="0" w:line="240" w:lineRule="auto"/>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5 mg kramtomosios ar disperguojamosios tabletės</w:t>
      </w:r>
    </w:p>
    <w:p w14:paraId="60E5C083" w14:textId="6657E89D" w:rsidR="00385AEF" w:rsidRPr="00353EE7" w:rsidRDefault="001F0861" w:rsidP="00385AEF">
      <w:pPr>
        <w:spacing w:after="0" w:line="240" w:lineRule="auto"/>
        <w:rPr>
          <w:rFonts w:ascii="Times New Roman" w:hAnsi="Times New Roman"/>
        </w:rPr>
      </w:pPr>
      <w:proofErr w:type="spellStart"/>
      <w:r>
        <w:rPr>
          <w:rFonts w:ascii="Times New Roman" w:hAnsi="Times New Roman"/>
        </w:rPr>
        <w:t>l</w:t>
      </w:r>
      <w:r w:rsidR="00385AEF" w:rsidRPr="00353EE7">
        <w:rPr>
          <w:rFonts w:ascii="Times New Roman" w:hAnsi="Times New Roman"/>
        </w:rPr>
        <w:t>amotriginum</w:t>
      </w:r>
      <w:proofErr w:type="spellEnd"/>
    </w:p>
    <w:p w14:paraId="691741B8" w14:textId="77777777" w:rsidR="00385AEF" w:rsidRPr="000C11DA" w:rsidRDefault="00385AEF" w:rsidP="00385AEF">
      <w:pPr>
        <w:spacing w:after="0" w:line="240" w:lineRule="auto"/>
        <w:rPr>
          <w:rFonts w:ascii="Times New Roman" w:hAnsi="Times New Roman"/>
          <w:bCs/>
        </w:rPr>
      </w:pPr>
    </w:p>
    <w:p w14:paraId="3C4131C5" w14:textId="77777777" w:rsidR="00385AEF" w:rsidRPr="000C11DA" w:rsidRDefault="00385AEF" w:rsidP="00385AEF">
      <w:pPr>
        <w:spacing w:after="0" w:line="240" w:lineRule="auto"/>
        <w:rPr>
          <w:rFonts w:ascii="Times New Roman" w:hAnsi="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14:paraId="42C3A5C8" w14:textId="77777777" w:rsidTr="00385AEF">
        <w:tc>
          <w:tcPr>
            <w:tcW w:w="9287" w:type="dxa"/>
          </w:tcPr>
          <w:p w14:paraId="2C1F2B0F" w14:textId="77777777" w:rsidR="00385AEF" w:rsidRPr="00353EE7" w:rsidRDefault="00385AEF" w:rsidP="00385AEF">
            <w:pPr>
              <w:tabs>
                <w:tab w:val="left" w:pos="142"/>
              </w:tabs>
              <w:spacing w:after="0" w:line="240" w:lineRule="auto"/>
              <w:ind w:left="567" w:hanging="567"/>
              <w:rPr>
                <w:rFonts w:ascii="Times New Roman" w:hAnsi="Times New Roman"/>
                <w:b/>
              </w:rPr>
            </w:pPr>
            <w:r w:rsidRPr="00353EE7">
              <w:rPr>
                <w:rFonts w:ascii="Times New Roman" w:hAnsi="Times New Roman"/>
                <w:b/>
              </w:rPr>
              <w:t>2.</w:t>
            </w:r>
            <w:r w:rsidRPr="00353EE7">
              <w:rPr>
                <w:rFonts w:ascii="Times New Roman" w:hAnsi="Times New Roman"/>
                <w:b/>
              </w:rPr>
              <w:tab/>
            </w:r>
            <w:r w:rsidRPr="00353EE7">
              <w:rPr>
                <w:rFonts w:ascii="Times New Roman" w:hAnsi="Times New Roman"/>
                <w:b/>
                <w:caps/>
              </w:rPr>
              <w:t>REGISTRUOTOJO pavadinimas</w:t>
            </w:r>
          </w:p>
        </w:tc>
      </w:tr>
    </w:tbl>
    <w:p w14:paraId="66BBC07F" w14:textId="77777777" w:rsidR="00385AEF" w:rsidRPr="000C11DA" w:rsidRDefault="00385AEF" w:rsidP="00385AEF">
      <w:pPr>
        <w:spacing w:after="0" w:line="240" w:lineRule="auto"/>
        <w:rPr>
          <w:rFonts w:ascii="Times New Roman" w:hAnsi="Times New Roman"/>
          <w:bCs/>
        </w:rPr>
      </w:pPr>
    </w:p>
    <w:p w14:paraId="4BD4B5FB" w14:textId="77777777" w:rsidR="00385AEF" w:rsidRPr="00353EE7" w:rsidRDefault="00385AEF" w:rsidP="00385AEF">
      <w:pPr>
        <w:spacing w:after="0" w:line="240" w:lineRule="auto"/>
        <w:rPr>
          <w:rFonts w:ascii="Times New Roman" w:hAnsi="Times New Roman"/>
          <w:b/>
        </w:rPr>
      </w:pPr>
      <w:proofErr w:type="spellStart"/>
      <w:r w:rsidRPr="00353EE7">
        <w:rPr>
          <w:rFonts w:ascii="Times New Roman" w:hAnsi="Times New Roman"/>
        </w:rPr>
        <w:t>GlaxoSmithKline</w:t>
      </w:r>
      <w:proofErr w:type="spellEnd"/>
    </w:p>
    <w:p w14:paraId="3A5642F6" w14:textId="77777777" w:rsidR="00385AEF" w:rsidRPr="000C11DA" w:rsidRDefault="00385AEF" w:rsidP="00385AEF">
      <w:pPr>
        <w:spacing w:after="0" w:line="240" w:lineRule="auto"/>
        <w:rPr>
          <w:rFonts w:ascii="Times New Roman" w:hAnsi="Times New Roman"/>
          <w:bCs/>
        </w:rPr>
      </w:pPr>
    </w:p>
    <w:p w14:paraId="1A53BCF9" w14:textId="77777777" w:rsidR="00385AEF" w:rsidRPr="000C11DA" w:rsidRDefault="00385AEF" w:rsidP="00385AEF">
      <w:pPr>
        <w:spacing w:after="0" w:line="240" w:lineRule="auto"/>
        <w:rPr>
          <w:rFonts w:ascii="Times New Roman" w:hAnsi="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14:paraId="2C18C153" w14:textId="77777777" w:rsidTr="00385AEF">
        <w:tc>
          <w:tcPr>
            <w:tcW w:w="9287" w:type="dxa"/>
          </w:tcPr>
          <w:p w14:paraId="19855BA0" w14:textId="77777777" w:rsidR="00385AEF" w:rsidRPr="00353EE7" w:rsidRDefault="00385AEF" w:rsidP="00385AEF">
            <w:pPr>
              <w:tabs>
                <w:tab w:val="left" w:pos="142"/>
              </w:tabs>
              <w:spacing w:after="0" w:line="240" w:lineRule="auto"/>
              <w:ind w:left="567" w:hanging="567"/>
              <w:rPr>
                <w:rFonts w:ascii="Times New Roman" w:hAnsi="Times New Roman"/>
                <w:b/>
              </w:rPr>
            </w:pPr>
            <w:r w:rsidRPr="00353EE7">
              <w:rPr>
                <w:rFonts w:ascii="Times New Roman" w:hAnsi="Times New Roman"/>
                <w:b/>
              </w:rPr>
              <w:t>3.</w:t>
            </w:r>
            <w:r w:rsidRPr="00353EE7">
              <w:rPr>
                <w:rFonts w:ascii="Times New Roman" w:hAnsi="Times New Roman"/>
                <w:b/>
              </w:rPr>
              <w:tab/>
            </w:r>
            <w:r w:rsidRPr="00353EE7">
              <w:rPr>
                <w:rFonts w:ascii="Times New Roman" w:hAnsi="Times New Roman"/>
                <w:b/>
                <w:caps/>
              </w:rPr>
              <w:t>tinkamumo laikas</w:t>
            </w:r>
          </w:p>
        </w:tc>
      </w:tr>
    </w:tbl>
    <w:p w14:paraId="4CBD4978" w14:textId="77777777" w:rsidR="00385AEF" w:rsidRPr="00353EE7" w:rsidRDefault="00385AEF" w:rsidP="00385AEF">
      <w:pPr>
        <w:spacing w:after="0" w:line="240" w:lineRule="auto"/>
        <w:rPr>
          <w:rFonts w:ascii="Times New Roman" w:hAnsi="Times New Roman"/>
        </w:rPr>
      </w:pPr>
    </w:p>
    <w:p w14:paraId="14B862E7"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EXP {mm MMMM}</w:t>
      </w:r>
    </w:p>
    <w:p w14:paraId="00B6F763" w14:textId="77777777" w:rsidR="00385AEF" w:rsidRPr="00353EE7" w:rsidRDefault="00385AEF" w:rsidP="00385AEF">
      <w:pPr>
        <w:spacing w:after="0" w:line="240" w:lineRule="auto"/>
        <w:rPr>
          <w:rFonts w:ascii="Times New Roman" w:hAnsi="Times New Roman"/>
        </w:rPr>
      </w:pPr>
    </w:p>
    <w:p w14:paraId="063D3EAD" w14:textId="77777777" w:rsidR="00385AEF" w:rsidRPr="00353EE7" w:rsidRDefault="00385AEF" w:rsidP="00385AEF">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14:paraId="1197E884" w14:textId="77777777" w:rsidTr="00385AEF">
        <w:tc>
          <w:tcPr>
            <w:tcW w:w="9287" w:type="dxa"/>
          </w:tcPr>
          <w:p w14:paraId="769A1EAE" w14:textId="77777777" w:rsidR="00385AEF" w:rsidRPr="00353EE7" w:rsidRDefault="00385AEF" w:rsidP="00385AEF">
            <w:pPr>
              <w:tabs>
                <w:tab w:val="left" w:pos="142"/>
              </w:tabs>
              <w:spacing w:after="0" w:line="240" w:lineRule="auto"/>
              <w:ind w:left="567" w:hanging="567"/>
              <w:rPr>
                <w:rFonts w:ascii="Times New Roman" w:hAnsi="Times New Roman"/>
                <w:b/>
              </w:rPr>
            </w:pPr>
            <w:r w:rsidRPr="00353EE7">
              <w:rPr>
                <w:rFonts w:ascii="Times New Roman" w:hAnsi="Times New Roman"/>
                <w:b/>
              </w:rPr>
              <w:t>4.</w:t>
            </w:r>
            <w:r w:rsidRPr="00353EE7">
              <w:rPr>
                <w:rFonts w:ascii="Times New Roman" w:hAnsi="Times New Roman"/>
                <w:b/>
              </w:rPr>
              <w:tab/>
            </w:r>
            <w:r w:rsidRPr="00353EE7">
              <w:rPr>
                <w:rFonts w:ascii="Times New Roman" w:hAnsi="Times New Roman"/>
                <w:b/>
                <w:caps/>
              </w:rPr>
              <w:t>serijos numeris</w:t>
            </w:r>
          </w:p>
        </w:tc>
      </w:tr>
    </w:tbl>
    <w:p w14:paraId="0BBFC861" w14:textId="77777777" w:rsidR="00385AEF" w:rsidRPr="00353EE7" w:rsidRDefault="00385AEF" w:rsidP="00385AEF">
      <w:pPr>
        <w:spacing w:after="0" w:line="240" w:lineRule="auto"/>
        <w:ind w:right="113"/>
        <w:rPr>
          <w:rFonts w:ascii="Times New Roman" w:hAnsi="Times New Roman"/>
        </w:rPr>
      </w:pPr>
    </w:p>
    <w:p w14:paraId="5776DC19" w14:textId="77777777" w:rsidR="00385AEF" w:rsidRPr="00353EE7" w:rsidRDefault="00385AEF" w:rsidP="00385AEF">
      <w:pPr>
        <w:spacing w:after="0" w:line="240" w:lineRule="auto"/>
        <w:ind w:right="113"/>
        <w:rPr>
          <w:rFonts w:ascii="Times New Roman" w:hAnsi="Times New Roman"/>
        </w:rPr>
      </w:pPr>
      <w:r w:rsidRPr="00353EE7">
        <w:rPr>
          <w:rFonts w:ascii="Times New Roman" w:hAnsi="Times New Roman"/>
        </w:rPr>
        <w:t>Lot</w:t>
      </w:r>
    </w:p>
    <w:p w14:paraId="05E68107" w14:textId="77777777" w:rsidR="00385AEF" w:rsidRPr="00353EE7" w:rsidRDefault="00385AEF" w:rsidP="00385AEF">
      <w:pPr>
        <w:spacing w:after="0" w:line="240" w:lineRule="auto"/>
        <w:ind w:right="113"/>
        <w:rPr>
          <w:rFonts w:ascii="Times New Roman" w:hAnsi="Times New Roman"/>
        </w:rPr>
      </w:pPr>
    </w:p>
    <w:p w14:paraId="76F0AA21" w14:textId="77777777" w:rsidR="00385AEF" w:rsidRPr="00353EE7" w:rsidRDefault="00385AEF" w:rsidP="00385AEF">
      <w:pPr>
        <w:spacing w:after="0" w:line="240" w:lineRule="auto"/>
        <w:ind w:right="113"/>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14:paraId="7E89E9BD" w14:textId="77777777" w:rsidTr="00385AEF">
        <w:tc>
          <w:tcPr>
            <w:tcW w:w="9287" w:type="dxa"/>
          </w:tcPr>
          <w:p w14:paraId="09BBA3DC" w14:textId="77777777" w:rsidR="00385AEF" w:rsidRPr="00353EE7" w:rsidRDefault="00385AEF" w:rsidP="00385AEF">
            <w:pPr>
              <w:tabs>
                <w:tab w:val="left" w:pos="142"/>
              </w:tabs>
              <w:spacing w:after="0" w:line="240" w:lineRule="auto"/>
              <w:ind w:left="567" w:hanging="567"/>
              <w:rPr>
                <w:rFonts w:ascii="Times New Roman" w:hAnsi="Times New Roman"/>
                <w:b/>
              </w:rPr>
            </w:pPr>
            <w:r w:rsidRPr="00353EE7">
              <w:rPr>
                <w:rFonts w:ascii="Times New Roman" w:hAnsi="Times New Roman"/>
                <w:b/>
              </w:rPr>
              <w:t>5.</w:t>
            </w:r>
            <w:r w:rsidRPr="00353EE7">
              <w:rPr>
                <w:rFonts w:ascii="Times New Roman" w:hAnsi="Times New Roman"/>
                <w:b/>
              </w:rPr>
              <w:tab/>
              <w:t>KITA</w:t>
            </w:r>
          </w:p>
        </w:tc>
      </w:tr>
    </w:tbl>
    <w:p w14:paraId="0BD8E80E" w14:textId="77777777" w:rsidR="00385AEF" w:rsidRPr="00353EE7" w:rsidRDefault="00385AEF" w:rsidP="00385AEF">
      <w:pPr>
        <w:spacing w:after="0" w:line="240" w:lineRule="auto"/>
        <w:ind w:right="113"/>
        <w:rPr>
          <w:rFonts w:ascii="Times New Roman" w:hAnsi="Times New Roman"/>
        </w:rPr>
      </w:pPr>
    </w:p>
    <w:p w14:paraId="1B4B263F" w14:textId="77777777"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353EE7">
        <w:rPr>
          <w:rFonts w:ascii="Times New Roman" w:hAnsi="Times New Roman"/>
        </w:rPr>
        <w:br w:type="page"/>
      </w:r>
      <w:r w:rsidRPr="00353EE7">
        <w:rPr>
          <w:rFonts w:ascii="Times New Roman" w:hAnsi="Times New Roman"/>
          <w:b/>
        </w:rPr>
        <w:lastRenderedPageBreak/>
        <w:t xml:space="preserve">INFORMACIJA ANT IŠORINĖS </w:t>
      </w:r>
      <w:r>
        <w:rPr>
          <w:rFonts w:ascii="Times New Roman" w:hAnsi="Times New Roman"/>
          <w:b/>
        </w:rPr>
        <w:t xml:space="preserve">IR VIDINĖS </w:t>
      </w:r>
      <w:r w:rsidRPr="00353EE7">
        <w:rPr>
          <w:rFonts w:ascii="Times New Roman" w:hAnsi="Times New Roman"/>
          <w:b/>
        </w:rPr>
        <w:t>PAKUOTĖS</w:t>
      </w:r>
    </w:p>
    <w:p w14:paraId="2D070B77" w14:textId="77777777"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p>
    <w:p w14:paraId="024FA023" w14:textId="77777777"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353EE7">
        <w:rPr>
          <w:rFonts w:ascii="Times New Roman" w:hAnsi="Times New Roman"/>
          <w:b/>
        </w:rPr>
        <w:t>BUTELIUKO KARTONO DĖŽUTĖ IR BUTELIUKO ETIKETĖ</w:t>
      </w:r>
    </w:p>
    <w:p w14:paraId="43BF1244" w14:textId="77777777" w:rsidR="00385AEF" w:rsidRPr="00353EE7" w:rsidRDefault="00385AEF" w:rsidP="00385AEF">
      <w:pPr>
        <w:spacing w:after="0" w:line="240" w:lineRule="auto"/>
        <w:rPr>
          <w:rFonts w:ascii="Times New Roman" w:hAnsi="Times New Roman"/>
        </w:rPr>
      </w:pPr>
    </w:p>
    <w:p w14:paraId="142C9359" w14:textId="77777777" w:rsidR="00385AEF" w:rsidRPr="00353EE7" w:rsidRDefault="00385AEF" w:rsidP="00385AEF">
      <w:pPr>
        <w:spacing w:after="0" w:line="240" w:lineRule="auto"/>
        <w:rPr>
          <w:rFonts w:ascii="Times New Roman" w:hAnsi="Times New Roman"/>
        </w:rPr>
      </w:pPr>
    </w:p>
    <w:p w14:paraId="0D1D833E" w14:textId="4E90EC63"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w:t>
      </w:r>
      <w:r w:rsidRPr="00353EE7">
        <w:rPr>
          <w:rFonts w:ascii="Times New Roman" w:hAnsi="Times New Roman"/>
          <w:b/>
        </w:rPr>
        <w:tab/>
        <w:t>VAISTINIO PREPARATO PAVADINIMAS</w:t>
      </w:r>
      <w:r w:rsidR="00F963F7">
        <w:rPr>
          <w:rFonts w:ascii="Times New Roman" w:hAnsi="Times New Roman"/>
          <w:b/>
        </w:rPr>
        <w:fldChar w:fldCharType="begin"/>
      </w:r>
      <w:r w:rsidR="00F963F7">
        <w:rPr>
          <w:rFonts w:ascii="Times New Roman" w:hAnsi="Times New Roman"/>
          <w:b/>
        </w:rPr>
        <w:instrText xml:space="preserve"> DOCVARIABLE VAULT_ND_148f668c-403d-4c61-bbab-fe363667476d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4040A70F" w14:textId="77777777" w:rsidR="00385AEF" w:rsidRPr="00353EE7" w:rsidRDefault="00385AEF" w:rsidP="00385AEF">
      <w:pPr>
        <w:spacing w:after="0" w:line="240" w:lineRule="auto"/>
        <w:rPr>
          <w:rFonts w:ascii="Times New Roman" w:hAnsi="Times New Roman"/>
        </w:rPr>
      </w:pPr>
    </w:p>
    <w:p w14:paraId="0B55B382" w14:textId="77777777" w:rsidR="00385AEF" w:rsidRPr="00353EE7" w:rsidRDefault="00385AEF" w:rsidP="00385AEF">
      <w:pPr>
        <w:autoSpaceDE w:val="0"/>
        <w:autoSpaceDN w:val="0"/>
        <w:adjustRightInd w:val="0"/>
        <w:spacing w:after="0" w:line="240" w:lineRule="auto"/>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5 mg kramtomosios ar disperguojamosios tabletės</w:t>
      </w:r>
    </w:p>
    <w:p w14:paraId="71D43985" w14:textId="5583AC3F" w:rsidR="00385AEF" w:rsidRPr="00353EE7" w:rsidRDefault="001F0861" w:rsidP="00385AEF">
      <w:pPr>
        <w:spacing w:after="0" w:line="240" w:lineRule="auto"/>
        <w:rPr>
          <w:rFonts w:ascii="Times New Roman" w:hAnsi="Times New Roman"/>
        </w:rPr>
      </w:pPr>
      <w:proofErr w:type="spellStart"/>
      <w:r>
        <w:rPr>
          <w:rFonts w:ascii="Times New Roman" w:hAnsi="Times New Roman"/>
        </w:rPr>
        <w:t>l</w:t>
      </w:r>
      <w:r w:rsidR="00385AEF" w:rsidRPr="00353EE7">
        <w:rPr>
          <w:rFonts w:ascii="Times New Roman" w:hAnsi="Times New Roman"/>
        </w:rPr>
        <w:t>amotriginum</w:t>
      </w:r>
      <w:proofErr w:type="spellEnd"/>
    </w:p>
    <w:p w14:paraId="75AFA577" w14:textId="77777777" w:rsidR="00385AEF" w:rsidRPr="00353EE7" w:rsidRDefault="00385AEF" w:rsidP="00385AEF">
      <w:pPr>
        <w:spacing w:after="0" w:line="240" w:lineRule="auto"/>
        <w:rPr>
          <w:rFonts w:ascii="Times New Roman" w:hAnsi="Times New Roman"/>
        </w:rPr>
      </w:pPr>
    </w:p>
    <w:p w14:paraId="6E6BB3B3" w14:textId="77777777" w:rsidR="00385AEF" w:rsidRPr="00353EE7" w:rsidRDefault="00385AEF" w:rsidP="00385AEF">
      <w:pPr>
        <w:spacing w:after="0" w:line="240" w:lineRule="auto"/>
        <w:rPr>
          <w:rFonts w:ascii="Times New Roman" w:hAnsi="Times New Roman"/>
        </w:rPr>
      </w:pPr>
    </w:p>
    <w:p w14:paraId="34D9C267" w14:textId="69BA6BD7"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53EE7">
        <w:rPr>
          <w:rFonts w:ascii="Times New Roman" w:hAnsi="Times New Roman"/>
          <w:b/>
        </w:rPr>
        <w:t>2.</w:t>
      </w:r>
      <w:r w:rsidRPr="00353EE7">
        <w:rPr>
          <w:rFonts w:ascii="Times New Roman" w:hAnsi="Times New Roman"/>
          <w:b/>
        </w:rPr>
        <w:tab/>
        <w:t>VEIKLIOJI (-IOS) MEDŽIAGA (-OS) IR JOS (-Ų) KIEKIS (-IAI)</w:t>
      </w:r>
      <w:r w:rsidR="00F963F7">
        <w:rPr>
          <w:rFonts w:ascii="Times New Roman" w:hAnsi="Times New Roman"/>
          <w:b/>
        </w:rPr>
        <w:fldChar w:fldCharType="begin"/>
      </w:r>
      <w:r w:rsidR="00F963F7">
        <w:rPr>
          <w:rFonts w:ascii="Times New Roman" w:hAnsi="Times New Roman"/>
          <w:b/>
        </w:rPr>
        <w:instrText xml:space="preserve"> DOCVARIABLE VAULT_ND_4d30ca6c-e5f5-4628-be3b-0ae3ed132a42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2103C44F" w14:textId="77777777" w:rsidR="00385AEF" w:rsidRPr="00353EE7" w:rsidRDefault="00385AEF" w:rsidP="00385AEF">
      <w:pPr>
        <w:spacing w:after="0" w:line="240" w:lineRule="auto"/>
        <w:rPr>
          <w:rFonts w:ascii="Times New Roman" w:hAnsi="Times New Roman"/>
        </w:rPr>
      </w:pPr>
    </w:p>
    <w:p w14:paraId="288ECAD7"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Kiekvienoje kramtomojoje ar disperguojamojoje tabletėje yra 5 mg </w:t>
      </w:r>
      <w:proofErr w:type="spellStart"/>
      <w:r w:rsidRPr="00353EE7">
        <w:rPr>
          <w:rFonts w:ascii="Times New Roman" w:hAnsi="Times New Roman"/>
        </w:rPr>
        <w:t>lamotrigino</w:t>
      </w:r>
      <w:proofErr w:type="spellEnd"/>
      <w:r w:rsidRPr="00353EE7">
        <w:rPr>
          <w:rFonts w:ascii="Times New Roman" w:hAnsi="Times New Roman"/>
        </w:rPr>
        <w:t>.</w:t>
      </w:r>
    </w:p>
    <w:p w14:paraId="0908602B" w14:textId="77777777" w:rsidR="00385AEF" w:rsidRPr="00353EE7" w:rsidRDefault="00385AEF" w:rsidP="00385AEF">
      <w:pPr>
        <w:spacing w:after="0" w:line="240" w:lineRule="auto"/>
        <w:rPr>
          <w:rFonts w:ascii="Times New Roman" w:hAnsi="Times New Roman"/>
        </w:rPr>
      </w:pPr>
    </w:p>
    <w:p w14:paraId="215DFEBB" w14:textId="77777777" w:rsidR="00385AEF" w:rsidRPr="00353EE7" w:rsidRDefault="00385AEF" w:rsidP="00385AEF">
      <w:pPr>
        <w:spacing w:after="0" w:line="240" w:lineRule="auto"/>
        <w:rPr>
          <w:rFonts w:ascii="Times New Roman" w:hAnsi="Times New Roman"/>
        </w:rPr>
      </w:pPr>
    </w:p>
    <w:p w14:paraId="2E020CBF" w14:textId="72209520"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3.</w:t>
      </w:r>
      <w:r w:rsidRPr="00353EE7">
        <w:rPr>
          <w:rFonts w:ascii="Times New Roman" w:hAnsi="Times New Roman"/>
          <w:b/>
        </w:rPr>
        <w:tab/>
        <w:t>PAGALBINIŲ MEDŽIAGŲ SĄRAŠAS</w:t>
      </w:r>
      <w:r w:rsidR="00F963F7">
        <w:rPr>
          <w:rFonts w:ascii="Times New Roman" w:hAnsi="Times New Roman"/>
          <w:b/>
        </w:rPr>
        <w:fldChar w:fldCharType="begin"/>
      </w:r>
      <w:r w:rsidR="00F963F7">
        <w:rPr>
          <w:rFonts w:ascii="Times New Roman" w:hAnsi="Times New Roman"/>
          <w:b/>
        </w:rPr>
        <w:instrText xml:space="preserve"> DOCVARIABLE VAULT_ND_ac610a2f-9c42-4bcd-bf03-dcb19b3fde47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1FAFD9CC" w14:textId="77777777" w:rsidR="00385AEF" w:rsidRPr="00353EE7" w:rsidRDefault="00385AEF" w:rsidP="00385AEF">
      <w:pPr>
        <w:spacing w:after="0" w:line="240" w:lineRule="auto"/>
        <w:rPr>
          <w:rFonts w:ascii="Times New Roman" w:hAnsi="Times New Roman"/>
        </w:rPr>
      </w:pPr>
    </w:p>
    <w:p w14:paraId="38433BDB" w14:textId="77777777" w:rsidR="00385AEF" w:rsidRPr="00353EE7" w:rsidRDefault="00385AEF" w:rsidP="00385AEF">
      <w:pPr>
        <w:spacing w:after="0" w:line="240" w:lineRule="auto"/>
        <w:rPr>
          <w:rFonts w:ascii="Times New Roman" w:hAnsi="Times New Roman"/>
        </w:rPr>
      </w:pPr>
    </w:p>
    <w:p w14:paraId="065C04BF" w14:textId="65047D57"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4.</w:t>
      </w:r>
      <w:r w:rsidRPr="00353EE7">
        <w:rPr>
          <w:rFonts w:ascii="Times New Roman" w:hAnsi="Times New Roman"/>
          <w:b/>
        </w:rPr>
        <w:tab/>
        <w:t>FARMACINĖ FORMA IR KIEKIS PAKUOTĖJE</w:t>
      </w:r>
      <w:r w:rsidR="00F963F7">
        <w:rPr>
          <w:rFonts w:ascii="Times New Roman" w:hAnsi="Times New Roman"/>
          <w:b/>
        </w:rPr>
        <w:fldChar w:fldCharType="begin"/>
      </w:r>
      <w:r w:rsidR="00F963F7">
        <w:rPr>
          <w:rFonts w:ascii="Times New Roman" w:hAnsi="Times New Roman"/>
          <w:b/>
        </w:rPr>
        <w:instrText xml:space="preserve"> DOCVARIABLE VAULT_ND_e9001286-03c6-4e88-a121-007fb9e36292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132ED21B" w14:textId="77777777" w:rsidR="00385AEF" w:rsidRPr="00353EE7" w:rsidRDefault="00385AEF" w:rsidP="00385AEF">
      <w:pPr>
        <w:spacing w:after="0" w:line="240" w:lineRule="auto"/>
        <w:rPr>
          <w:rFonts w:ascii="Times New Roman" w:hAnsi="Times New Roman"/>
        </w:rPr>
      </w:pPr>
    </w:p>
    <w:p w14:paraId="063F0A90"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14 kramtomųjų ar disperguojamųjų tablečių</w:t>
      </w:r>
    </w:p>
    <w:p w14:paraId="3B84E4FE" w14:textId="77777777"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28 kramtomosios ar disperguojamosios tabletės</w:t>
      </w:r>
    </w:p>
    <w:p w14:paraId="7451C454" w14:textId="77777777"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30 kramtomųjų ar disperguojamųjų tablečių</w:t>
      </w:r>
    </w:p>
    <w:p w14:paraId="7FE5C578" w14:textId="77777777"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42 kramtomosios ar disperguojamosios tabletės</w:t>
      </w:r>
    </w:p>
    <w:p w14:paraId="2CD58FA5" w14:textId="77777777"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56 kramtomųjų ar disperguojamųjų tablečių</w:t>
      </w:r>
    </w:p>
    <w:p w14:paraId="17F47AF2" w14:textId="77777777" w:rsidR="00385AEF" w:rsidRPr="00353EE7" w:rsidRDefault="00385AEF" w:rsidP="00385AEF">
      <w:pPr>
        <w:spacing w:after="0" w:line="240" w:lineRule="auto"/>
        <w:rPr>
          <w:rFonts w:ascii="Times New Roman" w:hAnsi="Times New Roman"/>
        </w:rPr>
      </w:pPr>
      <w:r w:rsidRPr="00A00E4C">
        <w:rPr>
          <w:rFonts w:ascii="Times New Roman" w:hAnsi="Times New Roman"/>
          <w:highlight w:val="lightGray"/>
        </w:rPr>
        <w:t>60 kramtomosios ar disperguojamosios tabletės</w:t>
      </w:r>
    </w:p>
    <w:p w14:paraId="191D4CC4" w14:textId="77777777" w:rsidR="00385AEF" w:rsidRPr="00353EE7" w:rsidRDefault="00385AEF" w:rsidP="00385AEF">
      <w:pPr>
        <w:spacing w:after="0" w:line="240" w:lineRule="auto"/>
        <w:rPr>
          <w:rFonts w:ascii="Times New Roman" w:hAnsi="Times New Roman"/>
        </w:rPr>
      </w:pPr>
    </w:p>
    <w:p w14:paraId="1416AD2F" w14:textId="77777777" w:rsidR="00385AEF" w:rsidRPr="00353EE7" w:rsidRDefault="00385AEF" w:rsidP="00385AEF">
      <w:pPr>
        <w:spacing w:after="0" w:line="240" w:lineRule="auto"/>
        <w:rPr>
          <w:rFonts w:ascii="Times New Roman" w:hAnsi="Times New Roman"/>
        </w:rPr>
      </w:pPr>
    </w:p>
    <w:p w14:paraId="44FE9D78" w14:textId="62EA6686" w:rsidR="00385AEF" w:rsidRPr="00353EE7" w:rsidRDefault="00385AEF" w:rsidP="00385AEF">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5.</w:t>
      </w:r>
      <w:r w:rsidRPr="00353EE7">
        <w:rPr>
          <w:rFonts w:ascii="Times New Roman" w:hAnsi="Times New Roman"/>
          <w:b/>
        </w:rPr>
        <w:tab/>
        <w:t>VARTOJIMO METODAS IR BŪDAS (-AI)</w:t>
      </w:r>
      <w:r w:rsidR="00F963F7">
        <w:rPr>
          <w:rFonts w:ascii="Times New Roman" w:hAnsi="Times New Roman"/>
          <w:b/>
        </w:rPr>
        <w:fldChar w:fldCharType="begin"/>
      </w:r>
      <w:r w:rsidR="00F963F7">
        <w:rPr>
          <w:rFonts w:ascii="Times New Roman" w:hAnsi="Times New Roman"/>
          <w:b/>
        </w:rPr>
        <w:instrText xml:space="preserve"> DOCVARIABLE VAULT_ND_6df38810-a4ed-4efe-96e6-7ebfd3f99f82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76EBE3AD" w14:textId="77777777" w:rsidR="00385AEF" w:rsidRPr="00353EE7" w:rsidRDefault="00385AEF" w:rsidP="00385AEF">
      <w:pPr>
        <w:spacing w:after="0" w:line="240" w:lineRule="auto"/>
        <w:rPr>
          <w:rFonts w:ascii="Times New Roman" w:hAnsi="Times New Roman"/>
          <w:i/>
        </w:rPr>
      </w:pPr>
    </w:p>
    <w:p w14:paraId="528A50F1"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Vartoti per burną.</w:t>
      </w:r>
    </w:p>
    <w:p w14:paraId="1F501960"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Prieš vartojimą perskaitykite pakuotės lapelį.</w:t>
      </w:r>
    </w:p>
    <w:p w14:paraId="5EEA39F6" w14:textId="77777777" w:rsidR="00385AEF" w:rsidRPr="00353EE7" w:rsidRDefault="00385AEF" w:rsidP="00385AEF">
      <w:pPr>
        <w:spacing w:after="0" w:line="240" w:lineRule="auto"/>
        <w:rPr>
          <w:rFonts w:ascii="Times New Roman" w:hAnsi="Times New Roman"/>
        </w:rPr>
      </w:pPr>
    </w:p>
    <w:p w14:paraId="5ABE7426" w14:textId="77777777" w:rsidR="00385AEF" w:rsidRPr="00353EE7" w:rsidRDefault="00385AEF" w:rsidP="00385AEF">
      <w:pPr>
        <w:spacing w:after="0" w:line="240" w:lineRule="auto"/>
        <w:rPr>
          <w:rFonts w:ascii="Times New Roman" w:hAnsi="Times New Roman"/>
        </w:rPr>
      </w:pPr>
    </w:p>
    <w:p w14:paraId="577AB137" w14:textId="1C95E54C" w:rsidR="00385AEF" w:rsidRPr="00353EE7" w:rsidRDefault="00385AEF" w:rsidP="00385AEF">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6.</w:t>
      </w:r>
      <w:r w:rsidRPr="00353EE7">
        <w:rPr>
          <w:rFonts w:ascii="Times New Roman" w:hAnsi="Times New Roman"/>
          <w:b/>
        </w:rPr>
        <w:tab/>
        <w:t>SPECIALUS ĮSPĖJIMAS, KAD VAISTINĮ PREPARATĄ BŪTINA LAIKYTI VAIKAMS NEPASTEBIMOJE IR NEPASIEKIAMOJE VIETOJE</w:t>
      </w:r>
      <w:r w:rsidR="00F963F7">
        <w:rPr>
          <w:rFonts w:ascii="Times New Roman" w:hAnsi="Times New Roman"/>
          <w:b/>
        </w:rPr>
        <w:fldChar w:fldCharType="begin"/>
      </w:r>
      <w:r w:rsidR="00F963F7">
        <w:rPr>
          <w:rFonts w:ascii="Times New Roman" w:hAnsi="Times New Roman"/>
          <w:b/>
        </w:rPr>
        <w:instrText xml:space="preserve"> DOCVARIABLE VAULT_ND_78908779-5054-4a03-b0e8-baeafa4db2d8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18ED7BE6" w14:textId="77777777" w:rsidR="00385AEF" w:rsidRPr="00353EE7" w:rsidRDefault="00385AEF" w:rsidP="00385AEF">
      <w:pPr>
        <w:spacing w:after="0" w:line="240" w:lineRule="auto"/>
        <w:rPr>
          <w:rFonts w:ascii="Times New Roman" w:hAnsi="Times New Roman"/>
        </w:rPr>
      </w:pPr>
    </w:p>
    <w:p w14:paraId="69B6F620"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Laikyti vaikams nepastebimoje ir nepasiekiamoje vietoje.</w:t>
      </w:r>
    </w:p>
    <w:p w14:paraId="2B0D2615" w14:textId="77777777" w:rsidR="00385AEF" w:rsidRPr="00353EE7" w:rsidRDefault="00385AEF" w:rsidP="00385AEF">
      <w:pPr>
        <w:spacing w:after="0" w:line="240" w:lineRule="auto"/>
        <w:rPr>
          <w:rFonts w:ascii="Times New Roman" w:hAnsi="Times New Roman"/>
        </w:rPr>
      </w:pPr>
    </w:p>
    <w:p w14:paraId="327AC228" w14:textId="77777777" w:rsidR="00385AEF" w:rsidRPr="00353EE7" w:rsidRDefault="00385AEF" w:rsidP="00385AEF">
      <w:pPr>
        <w:spacing w:after="0" w:line="240" w:lineRule="auto"/>
        <w:rPr>
          <w:rFonts w:ascii="Times New Roman" w:hAnsi="Times New Roman"/>
        </w:rPr>
      </w:pPr>
    </w:p>
    <w:p w14:paraId="2A7739CC" w14:textId="1EDEFF80"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7.</w:t>
      </w:r>
      <w:r w:rsidRPr="00353EE7">
        <w:rPr>
          <w:rFonts w:ascii="Times New Roman" w:hAnsi="Times New Roman"/>
          <w:b/>
        </w:rPr>
        <w:tab/>
        <w:t>KITAS (-I) SPECIALUS (-ŪS) ĮSPĖJIMAS (-AI) (JEI REIKIA)</w:t>
      </w:r>
      <w:r w:rsidR="00F963F7">
        <w:rPr>
          <w:rFonts w:ascii="Times New Roman" w:hAnsi="Times New Roman"/>
          <w:b/>
        </w:rPr>
        <w:fldChar w:fldCharType="begin"/>
      </w:r>
      <w:r w:rsidR="00F963F7">
        <w:rPr>
          <w:rFonts w:ascii="Times New Roman" w:hAnsi="Times New Roman"/>
          <w:b/>
        </w:rPr>
        <w:instrText xml:space="preserve"> DOCVARIABLE VAULT_ND_25ee7779-28ab-4382-b313-d98650405924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3AF1029A" w14:textId="77777777" w:rsidR="00385AEF" w:rsidRPr="00353EE7" w:rsidRDefault="00385AEF" w:rsidP="00385AEF">
      <w:pPr>
        <w:spacing w:after="0" w:line="240" w:lineRule="auto"/>
        <w:rPr>
          <w:rFonts w:ascii="Times New Roman" w:hAnsi="Times New Roman"/>
        </w:rPr>
      </w:pPr>
    </w:p>
    <w:p w14:paraId="4AFDB053" w14:textId="77777777" w:rsidR="00385AEF" w:rsidRPr="00353EE7" w:rsidRDefault="00385AEF" w:rsidP="00385AEF">
      <w:pPr>
        <w:spacing w:after="0" w:line="240" w:lineRule="auto"/>
        <w:rPr>
          <w:rFonts w:ascii="Times New Roman" w:hAnsi="Times New Roman"/>
        </w:rPr>
      </w:pPr>
    </w:p>
    <w:p w14:paraId="01624CF4" w14:textId="3EBC2692"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8.</w:t>
      </w:r>
      <w:r w:rsidRPr="00353EE7">
        <w:rPr>
          <w:rFonts w:ascii="Times New Roman" w:hAnsi="Times New Roman"/>
          <w:b/>
        </w:rPr>
        <w:tab/>
        <w:t>TINKAMUMO LAIKAS</w:t>
      </w:r>
      <w:r w:rsidR="00F963F7">
        <w:rPr>
          <w:rFonts w:ascii="Times New Roman" w:hAnsi="Times New Roman"/>
          <w:b/>
        </w:rPr>
        <w:fldChar w:fldCharType="begin"/>
      </w:r>
      <w:r w:rsidR="00F963F7">
        <w:rPr>
          <w:rFonts w:ascii="Times New Roman" w:hAnsi="Times New Roman"/>
          <w:b/>
        </w:rPr>
        <w:instrText xml:space="preserve"> DOCVARIABLE VAULT_ND_d050a990-62f9-421f-9f39-c5c6adb1659e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332ED63A" w14:textId="77777777" w:rsidR="00385AEF" w:rsidRPr="00353EE7" w:rsidRDefault="00385AEF" w:rsidP="00385AEF">
      <w:pPr>
        <w:spacing w:after="0" w:line="240" w:lineRule="auto"/>
        <w:rPr>
          <w:rFonts w:ascii="Times New Roman" w:hAnsi="Times New Roman"/>
        </w:rPr>
      </w:pPr>
    </w:p>
    <w:p w14:paraId="26DD41A5"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Tinka iki {mm MMMM}</w:t>
      </w:r>
    </w:p>
    <w:p w14:paraId="112C1C5E" w14:textId="77777777" w:rsidR="00385AEF" w:rsidRPr="00900317" w:rsidRDefault="00385AEF" w:rsidP="00385AEF">
      <w:pPr>
        <w:spacing w:after="0" w:line="240" w:lineRule="auto"/>
        <w:rPr>
          <w:rFonts w:ascii="Times New Roman" w:eastAsia="Times New Roman" w:hAnsi="Times New Roman"/>
        </w:rPr>
      </w:pPr>
      <w:r w:rsidRPr="00A00E4C">
        <w:rPr>
          <w:rFonts w:ascii="Times New Roman" w:eastAsia="Times New Roman" w:hAnsi="Times New Roman"/>
          <w:highlight w:val="lightGray"/>
        </w:rPr>
        <w:t>EXP {mm MMMM}</w:t>
      </w:r>
    </w:p>
    <w:p w14:paraId="6448ED91" w14:textId="77777777" w:rsidR="00385AEF" w:rsidRPr="00353EE7" w:rsidRDefault="00385AEF" w:rsidP="00385AEF">
      <w:pPr>
        <w:spacing w:after="0" w:line="240" w:lineRule="auto"/>
        <w:rPr>
          <w:rFonts w:ascii="Times New Roman" w:hAnsi="Times New Roman"/>
        </w:rPr>
      </w:pPr>
    </w:p>
    <w:p w14:paraId="5CCECAB3" w14:textId="77777777" w:rsidR="00385AEF" w:rsidRPr="00353EE7" w:rsidRDefault="00385AEF" w:rsidP="00385AEF">
      <w:pPr>
        <w:spacing w:after="0" w:line="240" w:lineRule="auto"/>
        <w:rPr>
          <w:rFonts w:ascii="Times New Roman" w:hAnsi="Times New Roman"/>
        </w:rPr>
      </w:pPr>
    </w:p>
    <w:p w14:paraId="0443104B" w14:textId="705CE23E"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9.</w:t>
      </w:r>
      <w:r w:rsidRPr="00353EE7">
        <w:rPr>
          <w:rFonts w:ascii="Times New Roman" w:hAnsi="Times New Roman"/>
          <w:b/>
        </w:rPr>
        <w:tab/>
      </w:r>
      <w:r w:rsidRPr="00353EE7">
        <w:rPr>
          <w:rFonts w:ascii="Times New Roman" w:hAnsi="Times New Roman"/>
          <w:b/>
          <w:caps/>
        </w:rPr>
        <w:t>SPECIALIOS laikymo sąlygos</w:t>
      </w:r>
      <w:r w:rsidR="00F963F7">
        <w:rPr>
          <w:rFonts w:ascii="Times New Roman" w:hAnsi="Times New Roman"/>
          <w:b/>
          <w:caps/>
        </w:rPr>
        <w:fldChar w:fldCharType="begin"/>
      </w:r>
      <w:r w:rsidR="00F963F7">
        <w:rPr>
          <w:rFonts w:ascii="Times New Roman" w:hAnsi="Times New Roman"/>
          <w:b/>
          <w:caps/>
        </w:rPr>
        <w:instrText xml:space="preserve"> DOCVARIABLE VAULT_ND_ab6e6ec5-2064-40fc-a1b2-498abcb22065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1BD4C9DE" w14:textId="77777777" w:rsidR="00385AEF" w:rsidRPr="00353EE7" w:rsidRDefault="00385AEF" w:rsidP="00385AEF">
      <w:pPr>
        <w:spacing w:after="0" w:line="240" w:lineRule="auto"/>
        <w:ind w:left="567" w:hanging="567"/>
        <w:rPr>
          <w:rFonts w:ascii="Times New Roman" w:hAnsi="Times New Roman"/>
        </w:rPr>
      </w:pPr>
    </w:p>
    <w:p w14:paraId="4D50FB1A" w14:textId="77777777" w:rsidR="00385AEF" w:rsidRPr="00353EE7" w:rsidRDefault="00385AEF" w:rsidP="00385AEF">
      <w:pPr>
        <w:spacing w:after="0" w:line="240" w:lineRule="auto"/>
        <w:ind w:left="567" w:hanging="567"/>
        <w:rPr>
          <w:rFonts w:ascii="Times New Roman" w:hAnsi="Times New Roman"/>
        </w:rPr>
      </w:pPr>
    </w:p>
    <w:p w14:paraId="36BDE9CA" w14:textId="7A3C8157"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53EE7">
        <w:rPr>
          <w:rFonts w:ascii="Times New Roman" w:hAnsi="Times New Roman"/>
          <w:b/>
        </w:rPr>
        <w:t>10.</w:t>
      </w:r>
      <w:r w:rsidRPr="00353EE7">
        <w:rPr>
          <w:rFonts w:ascii="Times New Roman" w:hAnsi="Times New Roman"/>
          <w:b/>
        </w:rPr>
        <w:tab/>
      </w:r>
      <w:r w:rsidRPr="00353EE7">
        <w:rPr>
          <w:rFonts w:ascii="Times New Roman" w:hAnsi="Times New Roman"/>
          <w:b/>
          <w:caps/>
        </w:rPr>
        <w:t>specialios atsargumo priemonės DĖL NESUVARTOTO</w:t>
      </w:r>
      <w:r w:rsidRPr="00353EE7">
        <w:rPr>
          <w:rFonts w:ascii="Times New Roman" w:hAnsi="Times New Roman"/>
          <w:b/>
        </w:rPr>
        <w:t xml:space="preserve"> </w:t>
      </w:r>
      <w:r w:rsidRPr="00353EE7">
        <w:rPr>
          <w:rFonts w:ascii="Times New Roman" w:hAnsi="Times New Roman"/>
          <w:b/>
          <w:caps/>
        </w:rPr>
        <w:t>VAISTINIO PREPARATO AR JO ATLIEKŲ</w:t>
      </w:r>
      <w:r w:rsidRPr="00353EE7">
        <w:rPr>
          <w:rFonts w:ascii="Times New Roman" w:hAnsi="Times New Roman"/>
          <w:caps/>
        </w:rPr>
        <w:t xml:space="preserve"> </w:t>
      </w:r>
      <w:r w:rsidRPr="00353EE7">
        <w:rPr>
          <w:rFonts w:ascii="Times New Roman" w:hAnsi="Times New Roman"/>
          <w:b/>
          <w:caps/>
        </w:rPr>
        <w:t>TVARKYMO (jei reikia)</w:t>
      </w:r>
      <w:r w:rsidR="00F963F7">
        <w:rPr>
          <w:rFonts w:ascii="Times New Roman" w:hAnsi="Times New Roman"/>
          <w:b/>
          <w:caps/>
        </w:rPr>
        <w:fldChar w:fldCharType="begin"/>
      </w:r>
      <w:r w:rsidR="00F963F7">
        <w:rPr>
          <w:rFonts w:ascii="Times New Roman" w:hAnsi="Times New Roman"/>
          <w:b/>
          <w:caps/>
        </w:rPr>
        <w:instrText xml:space="preserve"> DOCVARIABLE VAULT_ND_41f1ec1b-d35d-4a56-a19a-b44e6f2fe977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2EBEBFF4" w14:textId="77777777" w:rsidR="00385AEF" w:rsidRPr="00353EE7" w:rsidRDefault="00385AEF" w:rsidP="00385AEF">
      <w:pPr>
        <w:spacing w:after="0" w:line="240" w:lineRule="auto"/>
        <w:rPr>
          <w:rFonts w:ascii="Times New Roman" w:hAnsi="Times New Roman"/>
        </w:rPr>
      </w:pPr>
    </w:p>
    <w:p w14:paraId="66D6B7C0" w14:textId="77777777" w:rsidR="00385AEF" w:rsidRPr="00353EE7" w:rsidRDefault="00385AEF" w:rsidP="00385AEF">
      <w:pPr>
        <w:spacing w:after="0" w:line="240" w:lineRule="auto"/>
        <w:rPr>
          <w:rFonts w:ascii="Times New Roman" w:hAnsi="Times New Roman"/>
        </w:rPr>
      </w:pPr>
    </w:p>
    <w:p w14:paraId="56541EDC" w14:textId="1A52360B"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53EE7">
        <w:rPr>
          <w:rFonts w:ascii="Times New Roman" w:hAnsi="Times New Roman"/>
          <w:b/>
        </w:rPr>
        <w:t>11.</w:t>
      </w:r>
      <w:r w:rsidRPr="00353EE7">
        <w:rPr>
          <w:rFonts w:ascii="Times New Roman" w:hAnsi="Times New Roman"/>
          <w:b/>
        </w:rPr>
        <w:tab/>
      </w:r>
      <w:r w:rsidRPr="00353EE7">
        <w:rPr>
          <w:rFonts w:ascii="Times New Roman" w:hAnsi="Times New Roman"/>
          <w:b/>
          <w:caps/>
        </w:rPr>
        <w:t>REGISTRUOTOJO pavadinimas ir adresas</w:t>
      </w:r>
      <w:r w:rsidR="00F963F7">
        <w:rPr>
          <w:rFonts w:ascii="Times New Roman" w:hAnsi="Times New Roman"/>
          <w:b/>
          <w:caps/>
        </w:rPr>
        <w:fldChar w:fldCharType="begin"/>
      </w:r>
      <w:r w:rsidR="00F963F7">
        <w:rPr>
          <w:rFonts w:ascii="Times New Roman" w:hAnsi="Times New Roman"/>
          <w:b/>
          <w:caps/>
        </w:rPr>
        <w:instrText xml:space="preserve"> DOCVARIABLE VAULT_ND_46f52425-3f76-4912-a4fb-ae4ed544d3a8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7430BD27" w14:textId="77777777" w:rsidR="00385AEF" w:rsidRPr="00353EE7" w:rsidRDefault="00385AEF" w:rsidP="00385AEF">
      <w:pPr>
        <w:spacing w:after="0" w:line="240" w:lineRule="auto"/>
        <w:rPr>
          <w:rFonts w:ascii="Times New Roman" w:hAnsi="Times New Roman"/>
        </w:rPr>
      </w:pPr>
    </w:p>
    <w:p w14:paraId="5FCF7128" w14:textId="57DB07CF" w:rsidR="006576BF" w:rsidRPr="005D4BC7" w:rsidRDefault="006576BF" w:rsidP="006576BF">
      <w:pPr>
        <w:spacing w:after="0"/>
        <w:rPr>
          <w:rFonts w:ascii="Times New Roman" w:hAnsi="Times New Roman"/>
        </w:rPr>
      </w:pPr>
      <w:proofErr w:type="spellStart"/>
      <w:r w:rsidRPr="005D4BC7">
        <w:rPr>
          <w:rFonts w:ascii="Times New Roman" w:hAnsi="Times New Roman"/>
        </w:rPr>
        <w:t>GlaxoSmithKline</w:t>
      </w:r>
      <w:proofErr w:type="spellEnd"/>
      <w:r w:rsidRPr="005D4BC7">
        <w:rPr>
          <w:rFonts w:ascii="Times New Roman" w:hAnsi="Times New Roman"/>
        </w:rPr>
        <w:t xml:space="preserve"> </w:t>
      </w:r>
      <w:proofErr w:type="spellStart"/>
      <w:r w:rsidRPr="005D4BC7">
        <w:rPr>
          <w:rFonts w:ascii="Times New Roman" w:hAnsi="Times New Roman"/>
        </w:rPr>
        <w:t>Trading</w:t>
      </w:r>
      <w:proofErr w:type="spellEnd"/>
      <w:r w:rsidRPr="005D4BC7">
        <w:rPr>
          <w:rFonts w:ascii="Times New Roman" w:hAnsi="Times New Roman"/>
        </w:rPr>
        <w:t xml:space="preserve"> </w:t>
      </w:r>
      <w:proofErr w:type="spellStart"/>
      <w:r w:rsidRPr="005D4BC7">
        <w:rPr>
          <w:rFonts w:ascii="Times New Roman" w:hAnsi="Times New Roman"/>
        </w:rPr>
        <w:t>Services</w:t>
      </w:r>
      <w:proofErr w:type="spellEnd"/>
      <w:r w:rsidRPr="005D4BC7">
        <w:rPr>
          <w:rFonts w:ascii="Times New Roman" w:hAnsi="Times New Roman"/>
        </w:rPr>
        <w:t xml:space="preserve"> </w:t>
      </w:r>
      <w:proofErr w:type="spellStart"/>
      <w:r w:rsidRPr="005D4BC7">
        <w:rPr>
          <w:rFonts w:ascii="Times New Roman" w:hAnsi="Times New Roman"/>
        </w:rPr>
        <w:t>Limited</w:t>
      </w:r>
      <w:proofErr w:type="spellEnd"/>
    </w:p>
    <w:p w14:paraId="3434F2DC" w14:textId="08C7792D" w:rsidR="006576BF" w:rsidRPr="005D4BC7" w:rsidRDefault="006576BF" w:rsidP="006576BF">
      <w:pPr>
        <w:spacing w:after="0"/>
        <w:rPr>
          <w:rFonts w:ascii="Times New Roman" w:hAnsi="Times New Roman"/>
        </w:rPr>
      </w:pPr>
      <w:r w:rsidRPr="005D4BC7">
        <w:rPr>
          <w:rFonts w:ascii="Times New Roman" w:hAnsi="Times New Roman"/>
        </w:rPr>
        <w:t xml:space="preserve">12 </w:t>
      </w:r>
      <w:proofErr w:type="spellStart"/>
      <w:r w:rsidRPr="005D4BC7">
        <w:rPr>
          <w:rFonts w:ascii="Times New Roman" w:hAnsi="Times New Roman"/>
        </w:rPr>
        <w:t>Riverwalk</w:t>
      </w:r>
      <w:proofErr w:type="spellEnd"/>
    </w:p>
    <w:p w14:paraId="6E55A7E7" w14:textId="6780792E" w:rsidR="006576BF" w:rsidRPr="005D4BC7" w:rsidRDefault="006576BF" w:rsidP="006576BF">
      <w:pPr>
        <w:spacing w:after="0"/>
        <w:rPr>
          <w:rFonts w:ascii="Times New Roman" w:hAnsi="Times New Roman"/>
        </w:rPr>
      </w:pPr>
      <w:proofErr w:type="spellStart"/>
      <w:r w:rsidRPr="005D4BC7">
        <w:rPr>
          <w:rFonts w:ascii="Times New Roman" w:hAnsi="Times New Roman"/>
        </w:rPr>
        <w:t>Citywest</w:t>
      </w:r>
      <w:proofErr w:type="spellEnd"/>
      <w:r w:rsidRPr="005D4BC7">
        <w:rPr>
          <w:rFonts w:ascii="Times New Roman" w:hAnsi="Times New Roman"/>
        </w:rPr>
        <w:t xml:space="preserve"> </w:t>
      </w:r>
      <w:proofErr w:type="spellStart"/>
      <w:r w:rsidRPr="005D4BC7">
        <w:rPr>
          <w:rFonts w:ascii="Times New Roman" w:hAnsi="Times New Roman"/>
        </w:rPr>
        <w:t>Business</w:t>
      </w:r>
      <w:proofErr w:type="spellEnd"/>
      <w:r w:rsidRPr="005D4BC7">
        <w:rPr>
          <w:rFonts w:ascii="Times New Roman" w:hAnsi="Times New Roman"/>
        </w:rPr>
        <w:t xml:space="preserve"> </w:t>
      </w:r>
      <w:proofErr w:type="spellStart"/>
      <w:r w:rsidRPr="005D4BC7">
        <w:rPr>
          <w:rFonts w:ascii="Times New Roman" w:hAnsi="Times New Roman"/>
        </w:rPr>
        <w:t>Campus</w:t>
      </w:r>
      <w:proofErr w:type="spellEnd"/>
    </w:p>
    <w:p w14:paraId="67173BC8" w14:textId="46B5BEA4" w:rsidR="006576BF" w:rsidRPr="005D4BC7" w:rsidRDefault="006576BF" w:rsidP="006576BF">
      <w:pPr>
        <w:spacing w:after="0"/>
        <w:rPr>
          <w:rFonts w:ascii="Times New Roman" w:hAnsi="Times New Roman"/>
        </w:rPr>
      </w:pPr>
      <w:r w:rsidRPr="005D4BC7">
        <w:rPr>
          <w:rFonts w:ascii="Times New Roman" w:hAnsi="Times New Roman"/>
        </w:rPr>
        <w:t>Dublin 24</w:t>
      </w:r>
    </w:p>
    <w:p w14:paraId="015D5308" w14:textId="77777777" w:rsidR="006576BF" w:rsidRPr="005D4BC7" w:rsidRDefault="006576BF" w:rsidP="006576BF">
      <w:pPr>
        <w:spacing w:after="0"/>
        <w:rPr>
          <w:rFonts w:ascii="Times New Roman" w:hAnsi="Times New Roman"/>
        </w:rPr>
      </w:pPr>
      <w:r w:rsidRPr="005D4BC7">
        <w:rPr>
          <w:rFonts w:ascii="Times New Roman" w:hAnsi="Times New Roman"/>
        </w:rPr>
        <w:t>Airija</w:t>
      </w:r>
    </w:p>
    <w:p w14:paraId="025479F2" w14:textId="77777777" w:rsidR="00385AEF" w:rsidRPr="00353EE7" w:rsidRDefault="00385AEF" w:rsidP="00385AEF">
      <w:pPr>
        <w:spacing w:after="0" w:line="240" w:lineRule="auto"/>
        <w:rPr>
          <w:rFonts w:ascii="Times New Roman" w:hAnsi="Times New Roman"/>
        </w:rPr>
      </w:pPr>
    </w:p>
    <w:p w14:paraId="7DD6F813" w14:textId="77777777" w:rsidR="00385AEF" w:rsidRPr="00353EE7" w:rsidRDefault="00385AEF" w:rsidP="00385AEF">
      <w:pPr>
        <w:spacing w:after="0" w:line="240" w:lineRule="auto"/>
        <w:rPr>
          <w:rFonts w:ascii="Times New Roman" w:hAnsi="Times New Roman"/>
        </w:rPr>
      </w:pPr>
    </w:p>
    <w:p w14:paraId="3AF7F5D4" w14:textId="74CFFD9C"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12.</w:t>
      </w:r>
      <w:r w:rsidRPr="00353EE7">
        <w:rPr>
          <w:rFonts w:ascii="Times New Roman" w:hAnsi="Times New Roman"/>
          <w:b/>
        </w:rPr>
        <w:tab/>
      </w:r>
      <w:r w:rsidRPr="00353EE7">
        <w:rPr>
          <w:rFonts w:ascii="Times New Roman" w:hAnsi="Times New Roman"/>
          <w:b/>
          <w:caps/>
        </w:rPr>
        <w:t>REGISTRACIJOS PAŽYMĖJIMO numeris</w:t>
      </w:r>
      <w:r w:rsidR="00F963F7">
        <w:rPr>
          <w:rFonts w:ascii="Times New Roman" w:hAnsi="Times New Roman"/>
          <w:b/>
          <w:caps/>
        </w:rPr>
        <w:fldChar w:fldCharType="begin"/>
      </w:r>
      <w:r w:rsidR="00F963F7">
        <w:rPr>
          <w:rFonts w:ascii="Times New Roman" w:hAnsi="Times New Roman"/>
          <w:b/>
          <w:caps/>
        </w:rPr>
        <w:instrText xml:space="preserve"> DOCVARIABLE VAULT_ND_13a0afe6-8473-4d95-97f9-169581ac7537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559E9969" w14:textId="77777777" w:rsidR="00385AEF" w:rsidRPr="00353EE7" w:rsidRDefault="00385AEF" w:rsidP="00385AEF">
      <w:pPr>
        <w:spacing w:after="0" w:line="240" w:lineRule="auto"/>
        <w:rPr>
          <w:rFonts w:ascii="Times New Roman" w:hAnsi="Times New Roman"/>
        </w:rPr>
      </w:pPr>
    </w:p>
    <w:p w14:paraId="4070315A" w14:textId="77777777" w:rsidR="00385AEF" w:rsidRPr="00A00E4C" w:rsidRDefault="00385AEF" w:rsidP="00385AEF">
      <w:pPr>
        <w:spacing w:after="0" w:line="240" w:lineRule="auto"/>
        <w:rPr>
          <w:rFonts w:ascii="Times New Roman" w:eastAsia="Times New Roman" w:hAnsi="Times New Roman"/>
          <w:highlight w:val="lightGray"/>
        </w:rPr>
      </w:pPr>
      <w:r w:rsidRPr="00C56700">
        <w:rPr>
          <w:rFonts w:ascii="Times New Roman" w:hAnsi="Times New Roman"/>
        </w:rPr>
        <w:t xml:space="preserve">LT/1/97/1271/061 </w:t>
      </w:r>
      <w:r w:rsidRPr="00A00E4C">
        <w:rPr>
          <w:rFonts w:ascii="Times New Roman" w:eastAsia="Times New Roman" w:hAnsi="Times New Roman"/>
          <w:highlight w:val="lightGray"/>
        </w:rPr>
        <w:t>– N14</w:t>
      </w:r>
    </w:p>
    <w:p w14:paraId="2B222C3A" w14:textId="77777777"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LT/1/97/1271/062 – N28</w:t>
      </w:r>
    </w:p>
    <w:p w14:paraId="59078170" w14:textId="77777777"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LT/1/97/1271/063 – N30</w:t>
      </w:r>
    </w:p>
    <w:p w14:paraId="0FFD93C3" w14:textId="77777777"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LT/1/97/1271/064 – N42</w:t>
      </w:r>
    </w:p>
    <w:p w14:paraId="0E1A4CCD" w14:textId="77777777"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LT/1/97/1271/065 – N56</w:t>
      </w:r>
    </w:p>
    <w:p w14:paraId="2201075A" w14:textId="77777777" w:rsidR="00385AEF" w:rsidRPr="00353EE7" w:rsidRDefault="00385AEF" w:rsidP="00385AEF">
      <w:pPr>
        <w:spacing w:after="0" w:line="240" w:lineRule="auto"/>
        <w:rPr>
          <w:rFonts w:ascii="Times New Roman" w:hAnsi="Times New Roman"/>
        </w:rPr>
      </w:pPr>
      <w:r w:rsidRPr="00A00E4C">
        <w:rPr>
          <w:rFonts w:ascii="Times New Roman" w:eastAsia="Times New Roman" w:hAnsi="Times New Roman"/>
          <w:highlight w:val="lightGray"/>
        </w:rPr>
        <w:t>LT/1/97/1271/066 – N60</w:t>
      </w:r>
    </w:p>
    <w:p w14:paraId="1C83C7FC" w14:textId="77777777" w:rsidR="00385AEF" w:rsidRPr="00353EE7" w:rsidRDefault="00385AEF" w:rsidP="00385AEF">
      <w:pPr>
        <w:spacing w:after="0" w:line="240" w:lineRule="auto"/>
        <w:rPr>
          <w:rFonts w:ascii="Times New Roman" w:hAnsi="Times New Roman"/>
        </w:rPr>
      </w:pPr>
    </w:p>
    <w:p w14:paraId="069BE28C" w14:textId="77777777" w:rsidR="00385AEF" w:rsidRPr="00353EE7" w:rsidRDefault="00385AEF" w:rsidP="00385AEF">
      <w:pPr>
        <w:spacing w:after="0" w:line="240" w:lineRule="auto"/>
        <w:rPr>
          <w:rFonts w:ascii="Times New Roman" w:hAnsi="Times New Roman"/>
        </w:rPr>
      </w:pPr>
    </w:p>
    <w:p w14:paraId="254EB9BA" w14:textId="682EFF0C"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13.</w:t>
      </w:r>
      <w:r w:rsidRPr="00353EE7">
        <w:rPr>
          <w:rFonts w:ascii="Times New Roman" w:hAnsi="Times New Roman"/>
          <w:b/>
        </w:rPr>
        <w:tab/>
        <w:t>SERIJOS NUMERIS</w:t>
      </w:r>
      <w:r w:rsidR="00F963F7">
        <w:rPr>
          <w:rFonts w:ascii="Times New Roman" w:hAnsi="Times New Roman"/>
          <w:b/>
        </w:rPr>
        <w:fldChar w:fldCharType="begin"/>
      </w:r>
      <w:r w:rsidR="00F963F7">
        <w:rPr>
          <w:rFonts w:ascii="Times New Roman" w:hAnsi="Times New Roman"/>
          <w:b/>
        </w:rPr>
        <w:instrText xml:space="preserve"> DOCVARIABLE VAULT_ND_17c4a7af-9cd3-4bb6-9925-feb3ff351798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5837D622" w14:textId="77777777" w:rsidR="00385AEF" w:rsidRPr="00353EE7" w:rsidRDefault="00385AEF" w:rsidP="00385AEF">
      <w:pPr>
        <w:spacing w:after="0" w:line="240" w:lineRule="auto"/>
        <w:rPr>
          <w:rFonts w:ascii="Times New Roman" w:hAnsi="Times New Roman"/>
        </w:rPr>
      </w:pPr>
    </w:p>
    <w:p w14:paraId="711EADB7"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Serija</w:t>
      </w:r>
    </w:p>
    <w:p w14:paraId="40FB3DBE" w14:textId="77777777" w:rsidR="00385AEF" w:rsidRPr="00900317" w:rsidRDefault="00385AEF" w:rsidP="00385AEF">
      <w:pPr>
        <w:spacing w:after="0" w:line="240" w:lineRule="auto"/>
        <w:rPr>
          <w:rFonts w:ascii="Times New Roman" w:eastAsia="Times New Roman" w:hAnsi="Times New Roman"/>
        </w:rPr>
      </w:pPr>
      <w:r w:rsidRPr="00A00E4C">
        <w:rPr>
          <w:rFonts w:ascii="Times New Roman" w:eastAsia="Times New Roman" w:hAnsi="Times New Roman"/>
          <w:highlight w:val="lightGray"/>
        </w:rPr>
        <w:t>Lot</w:t>
      </w:r>
    </w:p>
    <w:p w14:paraId="017C6A09" w14:textId="77777777" w:rsidR="00385AEF" w:rsidRPr="00353EE7" w:rsidRDefault="00385AEF" w:rsidP="00385AEF">
      <w:pPr>
        <w:spacing w:after="0" w:line="240" w:lineRule="auto"/>
        <w:rPr>
          <w:rFonts w:ascii="Times New Roman" w:hAnsi="Times New Roman"/>
        </w:rPr>
      </w:pPr>
    </w:p>
    <w:p w14:paraId="1CFC7DBD" w14:textId="77777777" w:rsidR="00385AEF" w:rsidRPr="00353EE7" w:rsidRDefault="00385AEF" w:rsidP="00385AEF">
      <w:pPr>
        <w:spacing w:after="0" w:line="240" w:lineRule="auto"/>
        <w:rPr>
          <w:rFonts w:ascii="Times New Roman" w:hAnsi="Times New Roman"/>
        </w:rPr>
      </w:pPr>
    </w:p>
    <w:p w14:paraId="1D70846B" w14:textId="4106FA7B"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14.</w:t>
      </w:r>
      <w:r w:rsidRPr="00353EE7">
        <w:rPr>
          <w:rFonts w:ascii="Times New Roman" w:hAnsi="Times New Roman"/>
          <w:b/>
        </w:rPr>
        <w:tab/>
        <w:t>PARDAVIMO (IŠDAVIMO)</w:t>
      </w:r>
      <w:r w:rsidRPr="00353EE7">
        <w:rPr>
          <w:rFonts w:ascii="Times New Roman" w:hAnsi="Times New Roman"/>
          <w:b/>
          <w:caps/>
        </w:rPr>
        <w:t xml:space="preserve"> tvarka</w:t>
      </w:r>
      <w:r w:rsidR="00F963F7">
        <w:rPr>
          <w:rFonts w:ascii="Times New Roman" w:hAnsi="Times New Roman"/>
          <w:b/>
          <w:caps/>
        </w:rPr>
        <w:fldChar w:fldCharType="begin"/>
      </w:r>
      <w:r w:rsidR="00F963F7">
        <w:rPr>
          <w:rFonts w:ascii="Times New Roman" w:hAnsi="Times New Roman"/>
          <w:b/>
          <w:caps/>
        </w:rPr>
        <w:instrText xml:space="preserve"> DOCVARIABLE VAULT_ND_bf916596-1aa0-41c2-8b58-123924010509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0094CA2A" w14:textId="77777777" w:rsidR="00385AEF" w:rsidRPr="00353EE7" w:rsidRDefault="00385AEF" w:rsidP="00385AEF">
      <w:pPr>
        <w:spacing w:after="0" w:line="240" w:lineRule="auto"/>
        <w:rPr>
          <w:rFonts w:ascii="Times New Roman" w:hAnsi="Times New Roman"/>
        </w:rPr>
      </w:pPr>
    </w:p>
    <w:p w14:paraId="671C5B73"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Receptinis </w:t>
      </w:r>
      <w:r>
        <w:rPr>
          <w:rFonts w:ascii="Times New Roman" w:eastAsia="Times New Roman" w:hAnsi="Times New Roman"/>
        </w:rPr>
        <w:t>vaistas</w:t>
      </w:r>
      <w:r w:rsidRPr="00353EE7">
        <w:rPr>
          <w:rFonts w:ascii="Times New Roman" w:hAnsi="Times New Roman"/>
        </w:rPr>
        <w:t>.</w:t>
      </w:r>
    </w:p>
    <w:p w14:paraId="45ED3716" w14:textId="77777777" w:rsidR="00385AEF" w:rsidRPr="00353EE7" w:rsidRDefault="00385AEF" w:rsidP="00385AEF">
      <w:pPr>
        <w:spacing w:after="0" w:line="240" w:lineRule="auto"/>
        <w:rPr>
          <w:rFonts w:ascii="Times New Roman" w:hAnsi="Times New Roman"/>
        </w:rPr>
      </w:pPr>
    </w:p>
    <w:p w14:paraId="38672EB2" w14:textId="77777777" w:rsidR="00385AEF" w:rsidRPr="00353EE7" w:rsidRDefault="00385AEF" w:rsidP="00385AEF">
      <w:pPr>
        <w:spacing w:after="0" w:line="240" w:lineRule="auto"/>
        <w:rPr>
          <w:rFonts w:ascii="Times New Roman" w:hAnsi="Times New Roman"/>
        </w:rPr>
      </w:pPr>
    </w:p>
    <w:p w14:paraId="69772520" w14:textId="44B90E96"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15.</w:t>
      </w:r>
      <w:r w:rsidRPr="00353EE7">
        <w:rPr>
          <w:rFonts w:ascii="Times New Roman" w:hAnsi="Times New Roman"/>
          <w:b/>
        </w:rPr>
        <w:tab/>
      </w:r>
      <w:r w:rsidRPr="00353EE7">
        <w:rPr>
          <w:rFonts w:ascii="Times New Roman" w:hAnsi="Times New Roman"/>
          <w:b/>
          <w:caps/>
        </w:rPr>
        <w:t>vartojimo instrukcijA</w:t>
      </w:r>
      <w:r w:rsidR="00F963F7">
        <w:rPr>
          <w:rFonts w:ascii="Times New Roman" w:hAnsi="Times New Roman"/>
          <w:b/>
          <w:caps/>
        </w:rPr>
        <w:fldChar w:fldCharType="begin"/>
      </w:r>
      <w:r w:rsidR="00F963F7">
        <w:rPr>
          <w:rFonts w:ascii="Times New Roman" w:hAnsi="Times New Roman"/>
          <w:b/>
          <w:caps/>
        </w:rPr>
        <w:instrText xml:space="preserve"> DOCVARIABLE VAULT_ND_cdefb5e8-ab4b-478c-8c4a-9cd37562b153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1AD81AE3" w14:textId="77777777" w:rsidR="00385AEF" w:rsidRPr="00353EE7" w:rsidRDefault="00385AEF" w:rsidP="00385AEF">
      <w:pPr>
        <w:spacing w:after="0" w:line="240" w:lineRule="auto"/>
        <w:rPr>
          <w:rFonts w:ascii="Times New Roman" w:hAnsi="Times New Roman"/>
        </w:rPr>
      </w:pPr>
    </w:p>
    <w:p w14:paraId="6F8C3D45" w14:textId="77777777" w:rsidR="00385AEF" w:rsidRPr="00353EE7" w:rsidRDefault="00385AEF" w:rsidP="00385AEF">
      <w:pPr>
        <w:spacing w:after="0" w:line="240" w:lineRule="auto"/>
        <w:rPr>
          <w:rFonts w:ascii="Times New Roman" w:hAnsi="Times New Roman"/>
        </w:rPr>
      </w:pPr>
    </w:p>
    <w:p w14:paraId="721772DB" w14:textId="15909FDF"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16.</w:t>
      </w:r>
      <w:r w:rsidRPr="00353EE7">
        <w:rPr>
          <w:rFonts w:ascii="Times New Roman" w:hAnsi="Times New Roman"/>
          <w:b/>
        </w:rPr>
        <w:tab/>
        <w:t>INFORMACIJA BRAILIO RAŠTU</w:t>
      </w:r>
      <w:r w:rsidR="00F963F7">
        <w:rPr>
          <w:rFonts w:ascii="Times New Roman" w:hAnsi="Times New Roman"/>
          <w:b/>
        </w:rPr>
        <w:fldChar w:fldCharType="begin"/>
      </w:r>
      <w:r w:rsidR="00F963F7">
        <w:rPr>
          <w:rFonts w:ascii="Times New Roman" w:hAnsi="Times New Roman"/>
          <w:b/>
        </w:rPr>
        <w:instrText xml:space="preserve"> DOCVARIABLE VAULT_ND_d46cdc9b-de72-4f54-8c2c-2c019b10a984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089E1FE4" w14:textId="77777777" w:rsidR="00385AEF" w:rsidRPr="00353EE7" w:rsidRDefault="00385AEF" w:rsidP="00385AEF">
      <w:pPr>
        <w:spacing w:after="0" w:line="240" w:lineRule="auto"/>
        <w:rPr>
          <w:rFonts w:ascii="Times New Roman" w:hAnsi="Times New Roman"/>
        </w:rPr>
      </w:pPr>
    </w:p>
    <w:p w14:paraId="353A29B2" w14:textId="77777777" w:rsidR="00385AEF" w:rsidRDefault="00385AEF" w:rsidP="00385AEF">
      <w:pPr>
        <w:spacing w:after="0" w:line="240" w:lineRule="auto"/>
        <w:rPr>
          <w:rFonts w:ascii="Times New Roman" w:hAnsi="Times New Roman"/>
        </w:rPr>
      </w:pPr>
      <w:proofErr w:type="spellStart"/>
      <w:r w:rsidRPr="00A00E4C">
        <w:rPr>
          <w:rFonts w:ascii="Times New Roman" w:hAnsi="Times New Roman"/>
          <w:highlight w:val="lightGray"/>
        </w:rPr>
        <w:t>Lamictal</w:t>
      </w:r>
      <w:proofErr w:type="spellEnd"/>
      <w:r w:rsidRPr="00A00E4C">
        <w:rPr>
          <w:rFonts w:ascii="Times New Roman" w:hAnsi="Times New Roman"/>
          <w:highlight w:val="lightGray"/>
        </w:rPr>
        <w:t xml:space="preserve"> 5 mg</w:t>
      </w:r>
    </w:p>
    <w:p w14:paraId="135E7087" w14:textId="77777777" w:rsidR="00385AEF" w:rsidRPr="00353EE7" w:rsidRDefault="00385AEF" w:rsidP="00385AEF">
      <w:pPr>
        <w:spacing w:after="0" w:line="240" w:lineRule="auto"/>
        <w:rPr>
          <w:rFonts w:ascii="Times New Roman" w:hAnsi="Times New Roman"/>
        </w:rPr>
      </w:pPr>
    </w:p>
    <w:p w14:paraId="290F9CDF" w14:textId="77777777" w:rsidR="00385AEF" w:rsidRPr="000C11DA" w:rsidRDefault="00385AEF" w:rsidP="00385AEF">
      <w:pPr>
        <w:spacing w:after="0" w:line="240" w:lineRule="auto"/>
        <w:rPr>
          <w:rFonts w:ascii="Times New Roman" w:hAnsi="Times New Roman"/>
          <w:shd w:val="clear" w:color="auto" w:fill="CCCCCC"/>
        </w:rPr>
      </w:pPr>
    </w:p>
    <w:p w14:paraId="5701E8D5" w14:textId="042C748E" w:rsidR="00385AEF" w:rsidRPr="000C11DA" w:rsidRDefault="00385AEF" w:rsidP="00385AEF">
      <w:pPr>
        <w:keepNext/>
        <w:numPr>
          <w:ilvl w:val="0"/>
          <w:numId w:val="13"/>
        </w:numPr>
        <w:pBdr>
          <w:top w:val="single" w:sz="4" w:space="1" w:color="auto"/>
          <w:left w:val="single" w:sz="4" w:space="31" w:color="auto"/>
          <w:bottom w:val="single" w:sz="4" w:space="1" w:color="auto"/>
          <w:right w:val="single" w:sz="4" w:space="4" w:color="auto"/>
        </w:pBdr>
        <w:tabs>
          <w:tab w:val="left" w:pos="0"/>
        </w:tabs>
        <w:spacing w:after="0" w:line="240" w:lineRule="auto"/>
        <w:contextualSpacing/>
        <w:outlineLvl w:val="0"/>
        <w:rPr>
          <w:rFonts w:ascii="Times New Roman" w:hAnsi="Times New Roman"/>
          <w:i/>
        </w:rPr>
      </w:pPr>
      <w:r w:rsidRPr="000C11DA">
        <w:rPr>
          <w:rFonts w:ascii="Times New Roman" w:hAnsi="Times New Roman"/>
          <w:b/>
        </w:rPr>
        <w:t>UNIKALUS IDENTIFIKATORIUS – 2D BRŪKŠNINIS KODAS</w:t>
      </w:r>
      <w:r w:rsidR="00F963F7">
        <w:rPr>
          <w:rFonts w:ascii="Times New Roman" w:hAnsi="Times New Roman"/>
          <w:b/>
        </w:rPr>
        <w:fldChar w:fldCharType="begin"/>
      </w:r>
      <w:r w:rsidR="00F963F7">
        <w:rPr>
          <w:rFonts w:ascii="Times New Roman" w:hAnsi="Times New Roman"/>
          <w:b/>
        </w:rPr>
        <w:instrText xml:space="preserve"> DOCVARIABLE VAULT_ND_677e23bf-7ab6-4873-a286-9e62b6484d4a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7F4E1AB4" w14:textId="77777777" w:rsidR="00385AEF" w:rsidRPr="000C11DA" w:rsidRDefault="00385AEF" w:rsidP="00385AEF">
      <w:pPr>
        <w:spacing w:after="0" w:line="240" w:lineRule="auto"/>
        <w:rPr>
          <w:rFonts w:ascii="Times New Roman" w:hAnsi="Times New Roman"/>
        </w:rPr>
      </w:pPr>
    </w:p>
    <w:p w14:paraId="726357BC" w14:textId="77777777" w:rsidR="00385AEF" w:rsidRPr="000C11DA" w:rsidRDefault="00385AEF" w:rsidP="00385AEF">
      <w:pPr>
        <w:spacing w:after="0" w:line="240" w:lineRule="auto"/>
        <w:rPr>
          <w:rFonts w:ascii="Times New Roman" w:hAnsi="Times New Roman"/>
          <w:shd w:val="clear" w:color="auto" w:fill="CCCCCC"/>
        </w:rPr>
      </w:pPr>
      <w:r w:rsidRPr="000C11DA">
        <w:rPr>
          <w:rFonts w:ascii="Times New Roman" w:hAnsi="Times New Roman"/>
          <w:highlight w:val="lightGray"/>
        </w:rPr>
        <w:t>2D brūkšninis kodas su nurodytu unikaliu identifikatoriumi.</w:t>
      </w:r>
    </w:p>
    <w:p w14:paraId="6829BA4F" w14:textId="77777777" w:rsidR="00385AEF" w:rsidRPr="000C11DA" w:rsidRDefault="00385AEF" w:rsidP="00385AEF">
      <w:pPr>
        <w:spacing w:after="0" w:line="240" w:lineRule="auto"/>
        <w:rPr>
          <w:rFonts w:ascii="Times New Roman" w:hAnsi="Times New Roman"/>
        </w:rPr>
      </w:pPr>
    </w:p>
    <w:p w14:paraId="23DD6203" w14:textId="77777777" w:rsidR="00385AEF" w:rsidRPr="000C11DA" w:rsidRDefault="00385AEF" w:rsidP="00385AEF">
      <w:pPr>
        <w:spacing w:after="0" w:line="240" w:lineRule="auto"/>
        <w:rPr>
          <w:rFonts w:ascii="Times New Roman" w:hAnsi="Times New Roman"/>
        </w:rPr>
      </w:pPr>
      <w:r w:rsidRPr="000C11DA">
        <w:rPr>
          <w:rFonts w:ascii="Times New Roman" w:hAnsi="Times New Roman"/>
          <w:highlight w:val="lightGray"/>
        </w:rPr>
        <w:t>PASTABA: 17 punkto tekstas bus nurodytas tik ant išorinės dėžutės.</w:t>
      </w:r>
    </w:p>
    <w:p w14:paraId="7F05C37C" w14:textId="77777777" w:rsidR="00385AEF" w:rsidRPr="000C11DA" w:rsidRDefault="00385AEF" w:rsidP="00385AEF">
      <w:pPr>
        <w:spacing w:after="0" w:line="240" w:lineRule="auto"/>
        <w:rPr>
          <w:rFonts w:ascii="Times New Roman" w:hAnsi="Times New Roman"/>
        </w:rPr>
      </w:pPr>
    </w:p>
    <w:p w14:paraId="1B29674E" w14:textId="77777777" w:rsidR="00385AEF" w:rsidRPr="000C11DA" w:rsidRDefault="00385AEF" w:rsidP="00385AEF">
      <w:pPr>
        <w:spacing w:after="0" w:line="240" w:lineRule="auto"/>
        <w:rPr>
          <w:rFonts w:ascii="Times New Roman" w:hAnsi="Times New Roman"/>
        </w:rPr>
      </w:pPr>
    </w:p>
    <w:p w14:paraId="1E6CED89" w14:textId="0428BC7B" w:rsidR="00385AEF" w:rsidRPr="000C11DA" w:rsidRDefault="00385AEF" w:rsidP="00385AEF">
      <w:pPr>
        <w:keepNext/>
        <w:numPr>
          <w:ilvl w:val="0"/>
          <w:numId w:val="13"/>
        </w:numPr>
        <w:pBdr>
          <w:top w:val="single" w:sz="4" w:space="1" w:color="auto"/>
          <w:left w:val="single" w:sz="4" w:space="4" w:color="auto"/>
          <w:bottom w:val="single" w:sz="4" w:space="1" w:color="auto"/>
          <w:right w:val="single" w:sz="4" w:space="4" w:color="auto"/>
        </w:pBdr>
        <w:tabs>
          <w:tab w:val="left" w:pos="567"/>
        </w:tabs>
        <w:spacing w:after="0" w:line="240" w:lineRule="auto"/>
        <w:ind w:hanging="930"/>
        <w:contextualSpacing/>
        <w:outlineLvl w:val="0"/>
        <w:rPr>
          <w:rFonts w:ascii="Times New Roman" w:hAnsi="Times New Roman"/>
          <w:i/>
        </w:rPr>
      </w:pPr>
      <w:r w:rsidRPr="000C11DA">
        <w:rPr>
          <w:rFonts w:ascii="Times New Roman" w:hAnsi="Times New Roman"/>
          <w:b/>
        </w:rPr>
        <w:t>UNIKALUS IDENTIFIKATORIUS – ŽMONĖMS SUPRANTAMI DUOMENYS</w:t>
      </w:r>
      <w:r w:rsidR="00F963F7">
        <w:rPr>
          <w:rFonts w:ascii="Times New Roman" w:hAnsi="Times New Roman"/>
          <w:b/>
        </w:rPr>
        <w:fldChar w:fldCharType="begin"/>
      </w:r>
      <w:r w:rsidR="00F963F7">
        <w:rPr>
          <w:rFonts w:ascii="Times New Roman" w:hAnsi="Times New Roman"/>
          <w:b/>
        </w:rPr>
        <w:instrText xml:space="preserve"> DOCVARIABLE VAULT_ND_9a216de6-daa2-40fd-a0b7-e72abb2f0720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53E15E36" w14:textId="77777777" w:rsidR="00385AEF" w:rsidRPr="000C11DA" w:rsidRDefault="00385AEF" w:rsidP="00385AEF">
      <w:pPr>
        <w:spacing w:after="0" w:line="240" w:lineRule="auto"/>
        <w:rPr>
          <w:rFonts w:ascii="Times New Roman" w:hAnsi="Times New Roman"/>
        </w:rPr>
      </w:pPr>
    </w:p>
    <w:p w14:paraId="07E8155D" w14:textId="455F66C1" w:rsidR="00385AEF" w:rsidRPr="000C11DA" w:rsidRDefault="00385AEF" w:rsidP="00385AEF">
      <w:pPr>
        <w:spacing w:after="0" w:line="240" w:lineRule="auto"/>
        <w:rPr>
          <w:rFonts w:ascii="Times New Roman" w:hAnsi="Times New Roman"/>
        </w:rPr>
      </w:pPr>
      <w:r w:rsidRPr="000C11DA">
        <w:rPr>
          <w:rFonts w:ascii="Times New Roman" w:hAnsi="Times New Roman"/>
        </w:rPr>
        <w:t>PC</w:t>
      </w:r>
    </w:p>
    <w:p w14:paraId="6D8838CB" w14:textId="77F5D765" w:rsidR="00385AEF" w:rsidRPr="00353EE7" w:rsidRDefault="00385AEF" w:rsidP="00385AEF">
      <w:pPr>
        <w:spacing w:after="0" w:line="240" w:lineRule="auto"/>
        <w:rPr>
          <w:rFonts w:ascii="Times New Roman" w:hAnsi="Times New Roman"/>
        </w:rPr>
      </w:pPr>
      <w:r w:rsidRPr="00353EE7">
        <w:rPr>
          <w:rFonts w:ascii="Times New Roman" w:hAnsi="Times New Roman"/>
        </w:rPr>
        <w:t>SN</w:t>
      </w:r>
    </w:p>
    <w:p w14:paraId="1DF7C3CD" w14:textId="3B06226C" w:rsidR="00385AEF" w:rsidRPr="00353EE7" w:rsidRDefault="00385AEF" w:rsidP="00385AEF">
      <w:pPr>
        <w:spacing w:after="0" w:line="240" w:lineRule="auto"/>
        <w:rPr>
          <w:rFonts w:ascii="Times New Roman" w:hAnsi="Times New Roman"/>
          <w:b/>
          <w:u w:val="single"/>
        </w:rPr>
      </w:pPr>
      <w:r w:rsidRPr="00BC13D8">
        <w:rPr>
          <w:rFonts w:ascii="Times New Roman" w:hAnsi="Times New Roman"/>
        </w:rPr>
        <w:t>NN</w:t>
      </w:r>
    </w:p>
    <w:p w14:paraId="451F5348" w14:textId="77777777" w:rsidR="00385AEF" w:rsidRPr="00353EE7" w:rsidRDefault="00385AEF" w:rsidP="00385AEF">
      <w:pPr>
        <w:spacing w:after="0" w:line="240" w:lineRule="auto"/>
        <w:rPr>
          <w:rFonts w:ascii="Times New Roman" w:hAnsi="Times New Roman"/>
        </w:rPr>
      </w:pPr>
    </w:p>
    <w:p w14:paraId="5DCAD9C1" w14:textId="77777777" w:rsidR="00385AEF" w:rsidRPr="00353EE7" w:rsidRDefault="00385AEF" w:rsidP="00385AEF">
      <w:pPr>
        <w:spacing w:after="0" w:line="240" w:lineRule="auto"/>
        <w:rPr>
          <w:rFonts w:ascii="Times New Roman" w:hAnsi="Times New Roman"/>
        </w:rPr>
      </w:pPr>
      <w:r w:rsidRPr="00A00E4C">
        <w:rPr>
          <w:rFonts w:ascii="Times New Roman" w:hAnsi="Times New Roman"/>
          <w:highlight w:val="lightGray"/>
        </w:rPr>
        <w:t>PASTABA: 18 punkto tekstas bus nurodytas tik ant išorinės dėžutės.</w:t>
      </w:r>
    </w:p>
    <w:p w14:paraId="4A10B0D5" w14:textId="77777777" w:rsidR="00385AEF" w:rsidRPr="00353EE7" w:rsidRDefault="00385AEF" w:rsidP="00385AEF">
      <w:pPr>
        <w:spacing w:after="0" w:line="240" w:lineRule="auto"/>
        <w:rPr>
          <w:rFonts w:ascii="Times New Roman" w:hAnsi="Times New Roman"/>
        </w:rPr>
      </w:pPr>
    </w:p>
    <w:p w14:paraId="67A12286" w14:textId="77777777"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353EE7">
        <w:rPr>
          <w:rFonts w:ascii="Times New Roman" w:hAnsi="Times New Roman"/>
          <w:b/>
        </w:rPr>
        <w:lastRenderedPageBreak/>
        <w:t>INFORMACIJA ANT IŠORINĖS PAKUOTĖS</w:t>
      </w:r>
    </w:p>
    <w:p w14:paraId="2BB65DA6" w14:textId="77777777"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p>
    <w:p w14:paraId="0E338386" w14:textId="77777777"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353EE7">
        <w:rPr>
          <w:rFonts w:ascii="Times New Roman" w:hAnsi="Times New Roman"/>
          <w:b/>
        </w:rPr>
        <w:t>KARTONO DĖŽUTĖ</w:t>
      </w:r>
    </w:p>
    <w:p w14:paraId="69495377" w14:textId="77777777" w:rsidR="00385AEF" w:rsidRPr="00353EE7" w:rsidRDefault="00385AEF" w:rsidP="00385AEF">
      <w:pPr>
        <w:spacing w:after="0" w:line="240" w:lineRule="auto"/>
        <w:rPr>
          <w:rFonts w:ascii="Times New Roman" w:hAnsi="Times New Roman"/>
        </w:rPr>
      </w:pPr>
    </w:p>
    <w:p w14:paraId="3D13E761" w14:textId="77777777" w:rsidR="00385AEF" w:rsidRPr="00353EE7" w:rsidRDefault="00385AEF" w:rsidP="00385AEF">
      <w:pPr>
        <w:spacing w:after="0" w:line="240" w:lineRule="auto"/>
        <w:rPr>
          <w:rFonts w:ascii="Times New Roman" w:hAnsi="Times New Roman"/>
        </w:rPr>
      </w:pPr>
    </w:p>
    <w:p w14:paraId="3FA04456" w14:textId="36C0083B"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w:t>
      </w:r>
      <w:r w:rsidRPr="00353EE7">
        <w:rPr>
          <w:rFonts w:ascii="Times New Roman" w:hAnsi="Times New Roman"/>
          <w:b/>
        </w:rPr>
        <w:tab/>
        <w:t>VAISTINIO PREPARATO PAVADINIMAS</w:t>
      </w:r>
      <w:r w:rsidR="00F963F7">
        <w:rPr>
          <w:rFonts w:ascii="Times New Roman" w:hAnsi="Times New Roman"/>
          <w:b/>
        </w:rPr>
        <w:fldChar w:fldCharType="begin"/>
      </w:r>
      <w:r w:rsidR="00F963F7">
        <w:rPr>
          <w:rFonts w:ascii="Times New Roman" w:hAnsi="Times New Roman"/>
          <w:b/>
        </w:rPr>
        <w:instrText xml:space="preserve"> DOCVARIABLE VAULT_ND_b01038f2-95f5-4d82-8df7-de6643d4db93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026A77C1" w14:textId="77777777" w:rsidR="00385AEF" w:rsidRPr="00353EE7" w:rsidRDefault="00385AEF" w:rsidP="00385AEF">
      <w:pPr>
        <w:spacing w:after="0" w:line="240" w:lineRule="auto"/>
        <w:rPr>
          <w:rFonts w:ascii="Times New Roman" w:hAnsi="Times New Roman"/>
        </w:rPr>
      </w:pPr>
    </w:p>
    <w:p w14:paraId="4980D8CA" w14:textId="77777777" w:rsidR="00385AEF" w:rsidRPr="00353EE7" w:rsidRDefault="00385AEF" w:rsidP="00385AEF">
      <w:pPr>
        <w:autoSpaceDE w:val="0"/>
        <w:autoSpaceDN w:val="0"/>
        <w:adjustRightInd w:val="0"/>
        <w:spacing w:after="0" w:line="240" w:lineRule="auto"/>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25 mg kramtomosios ar disperguojamosios tabletės</w:t>
      </w:r>
    </w:p>
    <w:p w14:paraId="6F09A7A2" w14:textId="3773C53A" w:rsidR="00385AEF" w:rsidRPr="00353EE7" w:rsidRDefault="001F0861" w:rsidP="00385AEF">
      <w:pPr>
        <w:spacing w:after="0" w:line="240" w:lineRule="auto"/>
        <w:rPr>
          <w:rFonts w:ascii="Times New Roman" w:hAnsi="Times New Roman"/>
        </w:rPr>
      </w:pPr>
      <w:proofErr w:type="spellStart"/>
      <w:r>
        <w:rPr>
          <w:rFonts w:ascii="Times New Roman" w:hAnsi="Times New Roman"/>
        </w:rPr>
        <w:t>l</w:t>
      </w:r>
      <w:r w:rsidR="00385AEF" w:rsidRPr="00353EE7">
        <w:rPr>
          <w:rFonts w:ascii="Times New Roman" w:hAnsi="Times New Roman"/>
        </w:rPr>
        <w:t>amotriginum</w:t>
      </w:r>
      <w:proofErr w:type="spellEnd"/>
    </w:p>
    <w:p w14:paraId="6070D20F" w14:textId="77777777" w:rsidR="00385AEF" w:rsidRPr="00353EE7" w:rsidRDefault="00385AEF" w:rsidP="00385AEF">
      <w:pPr>
        <w:spacing w:after="0" w:line="240" w:lineRule="auto"/>
        <w:rPr>
          <w:rFonts w:ascii="Times New Roman" w:hAnsi="Times New Roman"/>
        </w:rPr>
      </w:pPr>
    </w:p>
    <w:p w14:paraId="63376BFA" w14:textId="77777777" w:rsidR="00385AEF" w:rsidRPr="00353EE7" w:rsidRDefault="00385AEF" w:rsidP="00385AEF">
      <w:pPr>
        <w:spacing w:after="0" w:line="240" w:lineRule="auto"/>
        <w:rPr>
          <w:rFonts w:ascii="Times New Roman" w:hAnsi="Times New Roman"/>
        </w:rPr>
      </w:pPr>
    </w:p>
    <w:p w14:paraId="6036508D" w14:textId="747EBBDC"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53EE7">
        <w:rPr>
          <w:rFonts w:ascii="Times New Roman" w:hAnsi="Times New Roman"/>
          <w:b/>
        </w:rPr>
        <w:t>2.</w:t>
      </w:r>
      <w:r w:rsidRPr="00353EE7">
        <w:rPr>
          <w:rFonts w:ascii="Times New Roman" w:hAnsi="Times New Roman"/>
          <w:b/>
        </w:rPr>
        <w:tab/>
        <w:t>VEIKLIOJI (-IOS) MEDŽIAGA (-OS) IR JOS (-Ų) KIEKIS (-IAI)</w:t>
      </w:r>
      <w:r w:rsidR="00F963F7">
        <w:rPr>
          <w:rFonts w:ascii="Times New Roman" w:hAnsi="Times New Roman"/>
          <w:b/>
        </w:rPr>
        <w:fldChar w:fldCharType="begin"/>
      </w:r>
      <w:r w:rsidR="00F963F7">
        <w:rPr>
          <w:rFonts w:ascii="Times New Roman" w:hAnsi="Times New Roman"/>
          <w:b/>
        </w:rPr>
        <w:instrText xml:space="preserve"> DOCVARIABLE VAULT_ND_c8aeec3a-08fc-4d12-af57-4ea90802d412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1EBD1F4B" w14:textId="77777777" w:rsidR="00385AEF" w:rsidRPr="00353EE7" w:rsidRDefault="00385AEF" w:rsidP="00385AEF">
      <w:pPr>
        <w:spacing w:after="0" w:line="240" w:lineRule="auto"/>
        <w:rPr>
          <w:rFonts w:ascii="Times New Roman" w:hAnsi="Times New Roman"/>
        </w:rPr>
      </w:pPr>
    </w:p>
    <w:p w14:paraId="58665391"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Kiekvienoje kramtomojoje ar disperguojamojoje tabletėje yra 25 mg </w:t>
      </w:r>
      <w:proofErr w:type="spellStart"/>
      <w:r w:rsidRPr="00353EE7">
        <w:rPr>
          <w:rFonts w:ascii="Times New Roman" w:hAnsi="Times New Roman"/>
        </w:rPr>
        <w:t>lamotrigino</w:t>
      </w:r>
      <w:proofErr w:type="spellEnd"/>
      <w:r w:rsidRPr="00353EE7">
        <w:rPr>
          <w:rFonts w:ascii="Times New Roman" w:hAnsi="Times New Roman"/>
        </w:rPr>
        <w:t>.</w:t>
      </w:r>
    </w:p>
    <w:p w14:paraId="68A0BAEA" w14:textId="77777777" w:rsidR="00385AEF" w:rsidRPr="00353EE7" w:rsidRDefault="00385AEF" w:rsidP="00385AEF">
      <w:pPr>
        <w:spacing w:after="0" w:line="240" w:lineRule="auto"/>
        <w:rPr>
          <w:rFonts w:ascii="Times New Roman" w:hAnsi="Times New Roman"/>
        </w:rPr>
      </w:pPr>
    </w:p>
    <w:p w14:paraId="792F89A8" w14:textId="77777777" w:rsidR="00385AEF" w:rsidRPr="00353EE7" w:rsidRDefault="00385AEF" w:rsidP="00385AEF">
      <w:pPr>
        <w:spacing w:after="0" w:line="240" w:lineRule="auto"/>
        <w:rPr>
          <w:rFonts w:ascii="Times New Roman" w:hAnsi="Times New Roman"/>
        </w:rPr>
      </w:pPr>
    </w:p>
    <w:p w14:paraId="2FC0EC64" w14:textId="413EF90A"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3.</w:t>
      </w:r>
      <w:r w:rsidRPr="00353EE7">
        <w:rPr>
          <w:rFonts w:ascii="Times New Roman" w:hAnsi="Times New Roman"/>
          <w:b/>
        </w:rPr>
        <w:tab/>
        <w:t>PAGALBINIŲ MEDŽIAGŲ SĄRAŠAS</w:t>
      </w:r>
      <w:r w:rsidR="00F963F7">
        <w:rPr>
          <w:rFonts w:ascii="Times New Roman" w:hAnsi="Times New Roman"/>
          <w:b/>
        </w:rPr>
        <w:fldChar w:fldCharType="begin"/>
      </w:r>
      <w:r w:rsidR="00F963F7">
        <w:rPr>
          <w:rFonts w:ascii="Times New Roman" w:hAnsi="Times New Roman"/>
          <w:b/>
        </w:rPr>
        <w:instrText xml:space="preserve"> DOCVARIABLE VAULT_ND_8767c2ee-abd7-41b2-86fe-4db36c3f7b4c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173983A2" w14:textId="77777777" w:rsidR="00385AEF" w:rsidRPr="00353EE7" w:rsidRDefault="00385AEF" w:rsidP="00385AEF">
      <w:pPr>
        <w:spacing w:after="0" w:line="240" w:lineRule="auto"/>
        <w:rPr>
          <w:rFonts w:ascii="Times New Roman" w:hAnsi="Times New Roman"/>
        </w:rPr>
      </w:pPr>
    </w:p>
    <w:p w14:paraId="147BA663" w14:textId="77777777" w:rsidR="00385AEF" w:rsidRPr="00353EE7" w:rsidRDefault="00385AEF" w:rsidP="00385AEF">
      <w:pPr>
        <w:spacing w:after="0" w:line="240" w:lineRule="auto"/>
        <w:rPr>
          <w:rFonts w:ascii="Times New Roman" w:hAnsi="Times New Roman"/>
        </w:rPr>
      </w:pPr>
    </w:p>
    <w:p w14:paraId="66AAD0D8" w14:textId="2770F9EF"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4.</w:t>
      </w:r>
      <w:r w:rsidRPr="00353EE7">
        <w:rPr>
          <w:rFonts w:ascii="Times New Roman" w:hAnsi="Times New Roman"/>
          <w:b/>
        </w:rPr>
        <w:tab/>
        <w:t>FARMACINĖ FORMA IR KIEKIS PAKUOTĖJE</w:t>
      </w:r>
      <w:r w:rsidR="00F963F7">
        <w:rPr>
          <w:rFonts w:ascii="Times New Roman" w:hAnsi="Times New Roman"/>
          <w:b/>
        </w:rPr>
        <w:fldChar w:fldCharType="begin"/>
      </w:r>
      <w:r w:rsidR="00F963F7">
        <w:rPr>
          <w:rFonts w:ascii="Times New Roman" w:hAnsi="Times New Roman"/>
          <w:b/>
        </w:rPr>
        <w:instrText xml:space="preserve"> DOCVARIABLE VAULT_ND_2e19a297-0b79-4261-be11-5a67daf163c8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421AE71A" w14:textId="77777777" w:rsidR="00385AEF" w:rsidRPr="00353EE7" w:rsidRDefault="00385AEF" w:rsidP="00385AEF">
      <w:pPr>
        <w:spacing w:after="0" w:line="240" w:lineRule="auto"/>
        <w:rPr>
          <w:rFonts w:ascii="Times New Roman" w:hAnsi="Times New Roman"/>
        </w:rPr>
      </w:pPr>
    </w:p>
    <w:p w14:paraId="1D20BB38"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10 kramtomųjų ar disperguojamųjų tablečių</w:t>
      </w:r>
    </w:p>
    <w:p w14:paraId="0BBB26F8" w14:textId="77777777"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14 kramtomųjų ar disperguojamųjų tablečių</w:t>
      </w:r>
    </w:p>
    <w:p w14:paraId="25D2A07B" w14:textId="77777777"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21 kramtomoji ar disperguojamoji tabletė</w:t>
      </w:r>
    </w:p>
    <w:p w14:paraId="1C6364DB" w14:textId="77777777"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28 kramtomosios ar disperguojamosios tabletės</w:t>
      </w:r>
    </w:p>
    <w:p w14:paraId="2C20D4B1" w14:textId="77777777"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30 kramtomųjų ar disperguojamųjų tablečių</w:t>
      </w:r>
    </w:p>
    <w:p w14:paraId="028C4772" w14:textId="77777777"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42 kramtomosios ar disperguojamosios tabletės</w:t>
      </w:r>
    </w:p>
    <w:p w14:paraId="5A9D9C48" w14:textId="77777777"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50 kramtomųjų ar disperguojamųjų tablečių</w:t>
      </w:r>
    </w:p>
    <w:p w14:paraId="6B815504" w14:textId="77777777"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56 kramtomosios ar disperguojamosios tabletės</w:t>
      </w:r>
    </w:p>
    <w:p w14:paraId="5BA769A5" w14:textId="77777777"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60 kramtomųjų ar disperguojamųjų tablečių</w:t>
      </w:r>
    </w:p>
    <w:p w14:paraId="0412C2DB" w14:textId="77777777" w:rsidR="00385AEF" w:rsidRPr="00353EE7" w:rsidRDefault="00385AEF" w:rsidP="00385AEF">
      <w:pPr>
        <w:spacing w:after="0" w:line="240" w:lineRule="auto"/>
        <w:rPr>
          <w:rFonts w:ascii="Times New Roman" w:hAnsi="Times New Roman"/>
        </w:rPr>
      </w:pPr>
    </w:p>
    <w:p w14:paraId="5ECA112A" w14:textId="77777777" w:rsidR="00385AEF" w:rsidRPr="00353EE7" w:rsidRDefault="00385AEF" w:rsidP="00385AEF">
      <w:pPr>
        <w:spacing w:after="0" w:line="240" w:lineRule="auto"/>
        <w:rPr>
          <w:rFonts w:ascii="Times New Roman" w:hAnsi="Times New Roman"/>
        </w:rPr>
      </w:pPr>
    </w:p>
    <w:p w14:paraId="09016EA6" w14:textId="1252CB5A" w:rsidR="00385AEF" w:rsidRPr="00353EE7" w:rsidRDefault="00385AEF" w:rsidP="00385AEF">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5.</w:t>
      </w:r>
      <w:r w:rsidRPr="00353EE7">
        <w:rPr>
          <w:rFonts w:ascii="Times New Roman" w:hAnsi="Times New Roman"/>
          <w:b/>
        </w:rPr>
        <w:tab/>
        <w:t>VARTOJIMO METODAS IR BŪDAS (-AI)</w:t>
      </w:r>
      <w:r w:rsidR="00F963F7">
        <w:rPr>
          <w:rFonts w:ascii="Times New Roman" w:hAnsi="Times New Roman"/>
          <w:b/>
        </w:rPr>
        <w:fldChar w:fldCharType="begin"/>
      </w:r>
      <w:r w:rsidR="00F963F7">
        <w:rPr>
          <w:rFonts w:ascii="Times New Roman" w:hAnsi="Times New Roman"/>
          <w:b/>
        </w:rPr>
        <w:instrText xml:space="preserve"> DOCVARIABLE VAULT_ND_10d96365-eb60-4102-a945-2c7b3082a2d4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16FE897C" w14:textId="77777777" w:rsidR="00385AEF" w:rsidRPr="00353EE7" w:rsidRDefault="00385AEF" w:rsidP="00385AEF">
      <w:pPr>
        <w:spacing w:after="0" w:line="240" w:lineRule="auto"/>
        <w:rPr>
          <w:rFonts w:ascii="Times New Roman" w:hAnsi="Times New Roman"/>
          <w:i/>
        </w:rPr>
      </w:pPr>
    </w:p>
    <w:p w14:paraId="3DED0FD9"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Vartoti per burną.</w:t>
      </w:r>
    </w:p>
    <w:p w14:paraId="4A85BB58"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Prieš vartojimą perskaitykite pakuotės lapelį.</w:t>
      </w:r>
    </w:p>
    <w:p w14:paraId="0770EBB3" w14:textId="77777777" w:rsidR="00385AEF" w:rsidRPr="00353EE7" w:rsidRDefault="00385AEF" w:rsidP="00385AEF">
      <w:pPr>
        <w:spacing w:after="0" w:line="240" w:lineRule="auto"/>
        <w:rPr>
          <w:rFonts w:ascii="Times New Roman" w:hAnsi="Times New Roman"/>
        </w:rPr>
      </w:pPr>
    </w:p>
    <w:p w14:paraId="120EE582" w14:textId="77777777" w:rsidR="00385AEF" w:rsidRPr="00353EE7" w:rsidRDefault="00385AEF" w:rsidP="00385AEF">
      <w:pPr>
        <w:spacing w:after="0" w:line="240" w:lineRule="auto"/>
        <w:rPr>
          <w:rFonts w:ascii="Times New Roman" w:hAnsi="Times New Roman"/>
        </w:rPr>
      </w:pPr>
    </w:p>
    <w:p w14:paraId="60875789" w14:textId="689EF85F" w:rsidR="00385AEF" w:rsidRPr="00353EE7" w:rsidRDefault="00385AEF" w:rsidP="00385AEF">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6.</w:t>
      </w:r>
      <w:r w:rsidRPr="00353EE7">
        <w:rPr>
          <w:rFonts w:ascii="Times New Roman" w:hAnsi="Times New Roman"/>
          <w:b/>
        </w:rPr>
        <w:tab/>
        <w:t>SPECIALUS ĮSPĖJIMAS, KAD VAISTINĮ PREPARATĄ BŪTINA LAIKYTI VAIKAMS NEPASTEBIMOJE IR NEPASIEKIAMOJE VIETOJE</w:t>
      </w:r>
      <w:r w:rsidR="00F963F7">
        <w:rPr>
          <w:rFonts w:ascii="Times New Roman" w:hAnsi="Times New Roman"/>
          <w:b/>
        </w:rPr>
        <w:fldChar w:fldCharType="begin"/>
      </w:r>
      <w:r w:rsidR="00F963F7">
        <w:rPr>
          <w:rFonts w:ascii="Times New Roman" w:hAnsi="Times New Roman"/>
          <w:b/>
        </w:rPr>
        <w:instrText xml:space="preserve"> DOCVARIABLE VAULT_ND_d201c35d-4e65-4b93-bde2-0621172d408b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4335FC29" w14:textId="77777777" w:rsidR="00385AEF" w:rsidRPr="00353EE7" w:rsidRDefault="00385AEF" w:rsidP="00385AEF">
      <w:pPr>
        <w:spacing w:after="0" w:line="240" w:lineRule="auto"/>
        <w:rPr>
          <w:rFonts w:ascii="Times New Roman" w:hAnsi="Times New Roman"/>
        </w:rPr>
      </w:pPr>
    </w:p>
    <w:p w14:paraId="09177F20"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Laikyti vaikams nepastebimoje ir nepasiekiamoje vietoje.</w:t>
      </w:r>
    </w:p>
    <w:p w14:paraId="65749403" w14:textId="77777777" w:rsidR="00385AEF" w:rsidRPr="00353EE7" w:rsidRDefault="00385AEF" w:rsidP="00385AEF">
      <w:pPr>
        <w:spacing w:after="0" w:line="240" w:lineRule="auto"/>
        <w:rPr>
          <w:rFonts w:ascii="Times New Roman" w:hAnsi="Times New Roman"/>
        </w:rPr>
      </w:pPr>
    </w:p>
    <w:p w14:paraId="445F296E" w14:textId="77777777" w:rsidR="00385AEF" w:rsidRPr="00353EE7" w:rsidRDefault="00385AEF" w:rsidP="00385AEF">
      <w:pPr>
        <w:spacing w:after="0" w:line="240" w:lineRule="auto"/>
        <w:rPr>
          <w:rFonts w:ascii="Times New Roman" w:hAnsi="Times New Roman"/>
        </w:rPr>
      </w:pPr>
    </w:p>
    <w:p w14:paraId="11C541D9" w14:textId="42F593AE"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7.</w:t>
      </w:r>
      <w:r w:rsidRPr="00353EE7">
        <w:rPr>
          <w:rFonts w:ascii="Times New Roman" w:hAnsi="Times New Roman"/>
          <w:b/>
        </w:rPr>
        <w:tab/>
        <w:t>KITAS (-I) SPECIALUS (-ŪS) ĮSPĖJIMAS (-AI) (JEI REIKIA)</w:t>
      </w:r>
      <w:r w:rsidR="00F963F7">
        <w:rPr>
          <w:rFonts w:ascii="Times New Roman" w:hAnsi="Times New Roman"/>
          <w:b/>
        </w:rPr>
        <w:fldChar w:fldCharType="begin"/>
      </w:r>
      <w:r w:rsidR="00F963F7">
        <w:rPr>
          <w:rFonts w:ascii="Times New Roman" w:hAnsi="Times New Roman"/>
          <w:b/>
        </w:rPr>
        <w:instrText xml:space="preserve"> DOCVARIABLE VAULT_ND_1f430510-6ec5-4f4f-af96-f66f749114cd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24ADFC01" w14:textId="77777777" w:rsidR="008E17BC" w:rsidRDefault="008E17BC" w:rsidP="008E17BC">
      <w:pPr>
        <w:spacing w:after="0" w:line="240" w:lineRule="auto"/>
        <w:rPr>
          <w:rFonts w:ascii="Times New Roman" w:hAnsi="Times New Roman"/>
        </w:rPr>
      </w:pPr>
    </w:p>
    <w:p w14:paraId="41A97F04" w14:textId="77777777" w:rsidR="008E17BC" w:rsidRPr="00D74D43" w:rsidRDefault="008E17BC" w:rsidP="008E17BC">
      <w:pPr>
        <w:spacing w:after="0" w:line="240" w:lineRule="auto"/>
        <w:rPr>
          <w:rFonts w:ascii="Times New Roman" w:hAnsi="Times New Roman"/>
          <w:highlight w:val="lightGray"/>
        </w:rPr>
      </w:pPr>
      <w:r w:rsidRPr="00D74D43">
        <w:rPr>
          <w:rFonts w:ascii="Times New Roman" w:hAnsi="Times New Roman"/>
          <w:highlight w:val="lightGray"/>
        </w:rPr>
        <w:t>Sudėtyje yra vaikams atsparių lizdinių plokštelių – atidžiai perskaitykite informacinį lapelį, kad sužinotumėte atidarymo instrukcijas.</w:t>
      </w:r>
    </w:p>
    <w:p w14:paraId="1E7A8F54" w14:textId="77777777" w:rsidR="008E17BC" w:rsidRPr="00D74D43" w:rsidRDefault="008E17BC" w:rsidP="008E17BC">
      <w:pPr>
        <w:spacing w:after="0" w:line="240" w:lineRule="auto"/>
        <w:rPr>
          <w:rFonts w:ascii="Times New Roman" w:hAnsi="Times New Roman"/>
          <w:highlight w:val="lightGray"/>
        </w:rPr>
      </w:pPr>
    </w:p>
    <w:p w14:paraId="5ED938F2" w14:textId="77777777" w:rsidR="008E17BC" w:rsidRPr="00D74D43" w:rsidRDefault="008E17BC" w:rsidP="008E17BC">
      <w:pPr>
        <w:spacing w:after="0" w:line="240" w:lineRule="auto"/>
        <w:rPr>
          <w:rFonts w:ascii="Times New Roman" w:hAnsi="Times New Roman"/>
          <w:b/>
          <w:bCs/>
          <w:highlight w:val="lightGray"/>
        </w:rPr>
      </w:pPr>
      <w:r w:rsidRPr="00D74D43">
        <w:rPr>
          <w:rFonts w:ascii="Times New Roman" w:hAnsi="Times New Roman"/>
          <w:b/>
          <w:bCs/>
          <w:highlight w:val="lightGray"/>
        </w:rPr>
        <w:t>Tabletės išėmimas</w:t>
      </w:r>
    </w:p>
    <w:p w14:paraId="4E6A74EE" w14:textId="77777777" w:rsidR="008E17BC" w:rsidRPr="00D74D43" w:rsidRDefault="008E17BC" w:rsidP="008E17BC">
      <w:pPr>
        <w:spacing w:after="0" w:line="240" w:lineRule="auto"/>
        <w:rPr>
          <w:rFonts w:ascii="Times New Roman" w:hAnsi="Times New Roman"/>
          <w:highlight w:val="lightGray"/>
        </w:rPr>
      </w:pPr>
      <w:r w:rsidRPr="00D74D43">
        <w:rPr>
          <w:rFonts w:ascii="Times New Roman" w:hAnsi="Times New Roman"/>
          <w:highlight w:val="lightGray"/>
        </w:rPr>
        <w:t>Šios tabletės tiekiamos specialioje pakuotėje, kad jų negalėtų išimti vaikai.</w:t>
      </w:r>
    </w:p>
    <w:p w14:paraId="6514A035" w14:textId="77777777" w:rsidR="008E17BC" w:rsidRPr="00D74D43" w:rsidRDefault="008E17BC" w:rsidP="008E17BC">
      <w:pPr>
        <w:spacing w:after="0" w:line="240" w:lineRule="auto"/>
        <w:rPr>
          <w:rFonts w:ascii="Times New Roman" w:hAnsi="Times New Roman"/>
          <w:highlight w:val="lightGray"/>
        </w:rPr>
      </w:pPr>
    </w:p>
    <w:p w14:paraId="6352F19C" w14:textId="77777777" w:rsidR="008E17BC" w:rsidRDefault="008E17BC" w:rsidP="008E17BC">
      <w:pPr>
        <w:spacing w:after="0" w:line="240" w:lineRule="auto"/>
        <w:rPr>
          <w:rFonts w:ascii="Times New Roman" w:hAnsi="Times New Roman"/>
        </w:rPr>
      </w:pPr>
      <w:r w:rsidRPr="00D74D43">
        <w:rPr>
          <w:rFonts w:ascii="Times New Roman" w:hAnsi="Times New Roman"/>
          <w:highlight w:val="lightGray"/>
        </w:rPr>
        <w:t>Kiekvienas lizdinis vienetas turi numerį. Kiekvieną tabletę gerkite eilės tvarka, pradedant nuo 1 pažymėtos tabletės.</w:t>
      </w:r>
    </w:p>
    <w:p w14:paraId="000BDE25" w14:textId="77777777" w:rsidR="008E17BC" w:rsidRPr="00353EE7" w:rsidRDefault="008E17BC" w:rsidP="008E17BC">
      <w:pPr>
        <w:spacing w:after="0" w:line="240" w:lineRule="auto"/>
        <w:rPr>
          <w:rFonts w:ascii="Times New Roman" w:hAnsi="Times New Roma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2F7E04" w14:paraId="15D90D9C" w14:textId="77777777" w:rsidTr="000A1148">
        <w:tc>
          <w:tcPr>
            <w:tcW w:w="3020" w:type="dxa"/>
          </w:tcPr>
          <w:p w14:paraId="6255D734" w14:textId="77777777" w:rsidR="008E17BC" w:rsidRPr="000360AA" w:rsidRDefault="008E17BC" w:rsidP="000A1148">
            <w:pPr>
              <w:spacing w:after="0" w:line="240" w:lineRule="auto"/>
              <w:rPr>
                <w:highlight w:val="lightGray"/>
              </w:rPr>
            </w:pPr>
            <w:r w:rsidRPr="000360AA">
              <w:rPr>
                <w:b/>
                <w:highlight w:val="lightGray"/>
              </w:rPr>
              <w:lastRenderedPageBreak/>
              <w:t>1. Atskirkite vieną tabletę.</w:t>
            </w:r>
            <w:r w:rsidRPr="000360AA">
              <w:rPr>
                <w:highlight w:val="lightGray"/>
              </w:rPr>
              <w:t xml:space="preserve"> Plėšdami per įpjovų liniją, nuo lizdinės plokštelės atskirkite vieną narelį.</w:t>
            </w:r>
          </w:p>
          <w:p w14:paraId="122DD4B7" w14:textId="77777777" w:rsidR="008E17BC" w:rsidRDefault="008E17BC" w:rsidP="000A1148">
            <w:pPr>
              <w:spacing w:after="0" w:line="240" w:lineRule="auto"/>
            </w:pPr>
            <w:r w:rsidRPr="000360AA">
              <w:rPr>
                <w:noProof/>
                <w:highlight w:val="lightGray"/>
                <w:lang w:eastAsia="lt-LT"/>
              </w:rPr>
              <w:drawing>
                <wp:inline distT="0" distB="0" distL="0" distR="0" wp14:anchorId="54C58993" wp14:editId="393BBD14">
                  <wp:extent cx="1383030" cy="1306334"/>
                  <wp:effectExtent l="0" t="0" r="7620" b="8255"/>
                  <wp:docPr id="84578231" name="Picture 84578231" descr="A close-up of a hand holding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8231" name="Picture 84578231" descr="A close-up of a hand holding a piece of pap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8252" cy="1311267"/>
                          </a:xfrm>
                          <a:prstGeom prst="rect">
                            <a:avLst/>
                          </a:prstGeom>
                          <a:noFill/>
                          <a:ln>
                            <a:noFill/>
                          </a:ln>
                        </pic:spPr>
                      </pic:pic>
                    </a:graphicData>
                  </a:graphic>
                </wp:inline>
              </w:drawing>
            </w:r>
          </w:p>
        </w:tc>
        <w:tc>
          <w:tcPr>
            <w:tcW w:w="3020" w:type="dxa"/>
          </w:tcPr>
          <w:p w14:paraId="03462409" w14:textId="77777777" w:rsidR="008E17BC" w:rsidRDefault="008E17BC" w:rsidP="000A1148">
            <w:pPr>
              <w:spacing w:after="0" w:line="240" w:lineRule="auto"/>
              <w:rPr>
                <w:highlight w:val="lightGray"/>
              </w:rPr>
            </w:pPr>
            <w:r w:rsidRPr="000360AA">
              <w:rPr>
                <w:b/>
                <w:highlight w:val="lightGray"/>
              </w:rPr>
              <w:t>2. Nulupkite išorinį sluoksnį.</w:t>
            </w:r>
            <w:r w:rsidRPr="000360AA">
              <w:rPr>
                <w:highlight w:val="lightGray"/>
              </w:rPr>
              <w:t xml:space="preserve"> Pradedant nuo kampo, atlupkite ir nulupkite nuo narelio.</w:t>
            </w:r>
            <w:r>
              <w:rPr>
                <w:highlight w:val="lightGray"/>
              </w:rPr>
              <w:t xml:space="preserve"> </w:t>
            </w:r>
          </w:p>
          <w:p w14:paraId="34E11F8C" w14:textId="77777777" w:rsidR="008E17BC" w:rsidRDefault="008E17BC" w:rsidP="000A1148">
            <w:pPr>
              <w:spacing w:after="0" w:line="240" w:lineRule="auto"/>
              <w:rPr>
                <w:highlight w:val="lightGray"/>
              </w:rPr>
            </w:pPr>
          </w:p>
          <w:p w14:paraId="3B841321" w14:textId="77777777" w:rsidR="008E17BC" w:rsidRDefault="008E17BC" w:rsidP="000A1148">
            <w:pPr>
              <w:spacing w:after="0" w:line="240" w:lineRule="auto"/>
            </w:pPr>
            <w:r w:rsidRPr="000360AA">
              <w:rPr>
                <w:noProof/>
                <w:highlight w:val="lightGray"/>
                <w:lang w:eastAsia="lt-LT"/>
              </w:rPr>
              <mc:AlternateContent>
                <mc:Choice Requires="wpg">
                  <w:drawing>
                    <wp:inline distT="0" distB="0" distL="0" distR="0" wp14:anchorId="43D16ACD" wp14:editId="53FB1FB3">
                      <wp:extent cx="1661823" cy="1318425"/>
                      <wp:effectExtent l="0" t="0" r="14605" b="15240"/>
                      <wp:docPr id="768819900" name="Group 768819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1823" cy="1318425"/>
                                <a:chOff x="5" y="5"/>
                                <a:chExt cx="1438" cy="1437"/>
                              </a:xfrm>
                            </wpg:grpSpPr>
                            <pic:pic xmlns:pic="http://schemas.openxmlformats.org/drawingml/2006/picture">
                              <pic:nvPicPr>
                                <pic:cNvPr id="1007309605" name="Picture 10073096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45" y="1038"/>
                                  <a:ext cx="42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43272350" name="Freeform 4"/>
                              <wps:cNvSpPr>
                                <a:spLocks/>
                              </wps:cNvSpPr>
                              <wps:spPr bwMode="auto">
                                <a:xfrm>
                                  <a:off x="545" y="1298"/>
                                  <a:ext cx="393" cy="137"/>
                                </a:xfrm>
                                <a:custGeom>
                                  <a:avLst/>
                                  <a:gdLst>
                                    <a:gd name="T0" fmla="*/ 0 w 393"/>
                                    <a:gd name="T1" fmla="*/ 89 h 137"/>
                                    <a:gd name="T2" fmla="*/ 147 w 393"/>
                                    <a:gd name="T3" fmla="*/ 38 h 137"/>
                                    <a:gd name="T4" fmla="*/ 227 w 393"/>
                                    <a:gd name="T5" fmla="*/ 12 h 137"/>
                                    <a:gd name="T6" fmla="*/ 267 w 393"/>
                                    <a:gd name="T7" fmla="*/ 2 h 137"/>
                                    <a:gd name="T8" fmla="*/ 295 w 393"/>
                                    <a:gd name="T9" fmla="*/ 0 h 137"/>
                                    <a:gd name="T10" fmla="*/ 362 w 393"/>
                                    <a:gd name="T11" fmla="*/ 13 h 137"/>
                                    <a:gd name="T12" fmla="*/ 392 w 393"/>
                                    <a:gd name="T13" fmla="*/ 55 h 137"/>
                                    <a:gd name="T14" fmla="*/ 383 w 393"/>
                                    <a:gd name="T15" fmla="*/ 114 h 137"/>
                                    <a:gd name="T16" fmla="*/ 366 w 393"/>
                                    <a:gd name="T17" fmla="*/ 136 h 137"/>
                                    <a:gd name="T18" fmla="*/ 366 w 393"/>
                                    <a:gd name="T19" fmla="*/ 136 h 137"/>
                                    <a:gd name="T20" fmla="*/ 46 w 393"/>
                                    <a:gd name="T21" fmla="*/ 136 h 137"/>
                                    <a:gd name="T22" fmla="*/ 46 w 393"/>
                                    <a:gd name="T23" fmla="*/ 136 h 137"/>
                                    <a:gd name="T24" fmla="*/ 0 w 393"/>
                                    <a:gd name="T25" fmla="*/ 89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93" h="137">
                                      <a:moveTo>
                                        <a:pt x="0" y="89"/>
                                      </a:moveTo>
                                      <a:lnTo>
                                        <a:pt x="147" y="38"/>
                                      </a:lnTo>
                                      <a:lnTo>
                                        <a:pt x="227" y="12"/>
                                      </a:lnTo>
                                      <a:lnTo>
                                        <a:pt x="267" y="2"/>
                                      </a:lnTo>
                                      <a:lnTo>
                                        <a:pt x="295" y="0"/>
                                      </a:lnTo>
                                      <a:lnTo>
                                        <a:pt x="362" y="13"/>
                                      </a:lnTo>
                                      <a:lnTo>
                                        <a:pt x="392" y="55"/>
                                      </a:lnTo>
                                      <a:lnTo>
                                        <a:pt x="383" y="114"/>
                                      </a:lnTo>
                                      <a:lnTo>
                                        <a:pt x="366" y="136"/>
                                      </a:lnTo>
                                      <a:lnTo>
                                        <a:pt x="366" y="136"/>
                                      </a:lnTo>
                                      <a:lnTo>
                                        <a:pt x="46" y="136"/>
                                      </a:lnTo>
                                      <a:lnTo>
                                        <a:pt x="46" y="136"/>
                                      </a:lnTo>
                                      <a:lnTo>
                                        <a:pt x="0" y="89"/>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08824935" name="Picture 20088249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58" y="922"/>
                                  <a:ext cx="38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33412074" name="Freeform 6"/>
                              <wps:cNvSpPr>
                                <a:spLocks/>
                              </wps:cNvSpPr>
                              <wps:spPr bwMode="auto">
                                <a:xfrm>
                                  <a:off x="5" y="760"/>
                                  <a:ext cx="910" cy="675"/>
                                </a:xfrm>
                                <a:custGeom>
                                  <a:avLst/>
                                  <a:gdLst>
                                    <a:gd name="T0" fmla="*/ 634 w 910"/>
                                    <a:gd name="T1" fmla="*/ 0 h 675"/>
                                    <a:gd name="T2" fmla="*/ 514 w 910"/>
                                    <a:gd name="T3" fmla="*/ 12 h 675"/>
                                    <a:gd name="T4" fmla="*/ 410 w 910"/>
                                    <a:gd name="T5" fmla="*/ 47 h 675"/>
                                    <a:gd name="T6" fmla="*/ 263 w 910"/>
                                    <a:gd name="T7" fmla="*/ 134 h 675"/>
                                    <a:gd name="T8" fmla="*/ 16 w 910"/>
                                    <a:gd name="T9" fmla="*/ 301 h 675"/>
                                    <a:gd name="T10" fmla="*/ 0 w 910"/>
                                    <a:gd name="T11" fmla="*/ 331 h 675"/>
                                    <a:gd name="T12" fmla="*/ 0 w 910"/>
                                    <a:gd name="T13" fmla="*/ 674 h 675"/>
                                    <a:gd name="T14" fmla="*/ 909 w 910"/>
                                    <a:gd name="T15" fmla="*/ 674 h 675"/>
                                    <a:gd name="T16" fmla="*/ 881 w 910"/>
                                    <a:gd name="T17" fmla="*/ 579 h 675"/>
                                    <a:gd name="T18" fmla="*/ 782 w 910"/>
                                    <a:gd name="T19" fmla="*/ 336 h 675"/>
                                    <a:gd name="T20" fmla="*/ 681 w 910"/>
                                    <a:gd name="T21" fmla="*/ 103 h 675"/>
                                    <a:gd name="T22" fmla="*/ 634 w 910"/>
                                    <a:gd name="T23" fmla="*/ 0 h 6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10" h="675">
                                      <a:moveTo>
                                        <a:pt x="634" y="0"/>
                                      </a:moveTo>
                                      <a:lnTo>
                                        <a:pt x="514" y="12"/>
                                      </a:lnTo>
                                      <a:lnTo>
                                        <a:pt x="410" y="47"/>
                                      </a:lnTo>
                                      <a:lnTo>
                                        <a:pt x="263" y="134"/>
                                      </a:lnTo>
                                      <a:lnTo>
                                        <a:pt x="16" y="301"/>
                                      </a:lnTo>
                                      <a:lnTo>
                                        <a:pt x="0" y="331"/>
                                      </a:lnTo>
                                      <a:lnTo>
                                        <a:pt x="0" y="674"/>
                                      </a:lnTo>
                                      <a:lnTo>
                                        <a:pt x="909" y="674"/>
                                      </a:lnTo>
                                      <a:lnTo>
                                        <a:pt x="881" y="579"/>
                                      </a:lnTo>
                                      <a:lnTo>
                                        <a:pt x="782" y="336"/>
                                      </a:lnTo>
                                      <a:lnTo>
                                        <a:pt x="681" y="103"/>
                                      </a:lnTo>
                                      <a:lnTo>
                                        <a:pt x="634"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5185267" name="Freeform 7"/>
                              <wps:cNvSpPr>
                                <a:spLocks/>
                              </wps:cNvSpPr>
                              <wps:spPr bwMode="auto">
                                <a:xfrm>
                                  <a:off x="5" y="786"/>
                                  <a:ext cx="511" cy="298"/>
                                </a:xfrm>
                                <a:custGeom>
                                  <a:avLst/>
                                  <a:gdLst>
                                    <a:gd name="T0" fmla="*/ 0 w 511"/>
                                    <a:gd name="T1" fmla="*/ 297 h 298"/>
                                    <a:gd name="T2" fmla="*/ 7 w 511"/>
                                    <a:gd name="T3" fmla="*/ 283 h 298"/>
                                    <a:gd name="T4" fmla="*/ 117 w 511"/>
                                    <a:gd name="T5" fmla="*/ 203 h 298"/>
                                    <a:gd name="T6" fmla="*/ 286 w 511"/>
                                    <a:gd name="T7" fmla="*/ 109 h 298"/>
                                    <a:gd name="T8" fmla="*/ 442 w 511"/>
                                    <a:gd name="T9" fmla="*/ 32 h 298"/>
                                    <a:gd name="T10" fmla="*/ 510 w 511"/>
                                    <a:gd name="T11" fmla="*/ 0 h 298"/>
                                  </a:gdLst>
                                  <a:ahLst/>
                                  <a:cxnLst>
                                    <a:cxn ang="0">
                                      <a:pos x="T0" y="T1"/>
                                    </a:cxn>
                                    <a:cxn ang="0">
                                      <a:pos x="T2" y="T3"/>
                                    </a:cxn>
                                    <a:cxn ang="0">
                                      <a:pos x="T4" y="T5"/>
                                    </a:cxn>
                                    <a:cxn ang="0">
                                      <a:pos x="T6" y="T7"/>
                                    </a:cxn>
                                    <a:cxn ang="0">
                                      <a:pos x="T8" y="T9"/>
                                    </a:cxn>
                                    <a:cxn ang="0">
                                      <a:pos x="T10" y="T11"/>
                                    </a:cxn>
                                  </a:cxnLst>
                                  <a:rect l="0" t="0" r="r" b="b"/>
                                  <a:pathLst>
                                    <a:path w="511" h="298">
                                      <a:moveTo>
                                        <a:pt x="0" y="297"/>
                                      </a:moveTo>
                                      <a:lnTo>
                                        <a:pt x="7" y="283"/>
                                      </a:lnTo>
                                      <a:lnTo>
                                        <a:pt x="117" y="203"/>
                                      </a:lnTo>
                                      <a:lnTo>
                                        <a:pt x="286" y="109"/>
                                      </a:lnTo>
                                      <a:lnTo>
                                        <a:pt x="442" y="32"/>
                                      </a:lnTo>
                                      <a:lnTo>
                                        <a:pt x="510" y="0"/>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7150774" name="Freeform 8"/>
                              <wps:cNvSpPr>
                                <a:spLocks/>
                              </wps:cNvSpPr>
                              <wps:spPr bwMode="auto">
                                <a:xfrm>
                                  <a:off x="288" y="1039"/>
                                  <a:ext cx="303" cy="396"/>
                                </a:xfrm>
                                <a:custGeom>
                                  <a:avLst/>
                                  <a:gdLst>
                                    <a:gd name="T0" fmla="*/ 302 w 303"/>
                                    <a:gd name="T1" fmla="*/ 0 h 396"/>
                                    <a:gd name="T2" fmla="*/ 245 w 303"/>
                                    <a:gd name="T3" fmla="*/ 58 h 396"/>
                                    <a:gd name="T4" fmla="*/ 150 w 303"/>
                                    <a:gd name="T5" fmla="*/ 132 h 396"/>
                                    <a:gd name="T6" fmla="*/ 61 w 303"/>
                                    <a:gd name="T7" fmla="*/ 196 h 396"/>
                                    <a:gd name="T8" fmla="*/ 21 w 303"/>
                                    <a:gd name="T9" fmla="*/ 223 h 396"/>
                                    <a:gd name="T10" fmla="*/ 6 w 303"/>
                                    <a:gd name="T11" fmla="*/ 353 h 396"/>
                                    <a:gd name="T12" fmla="*/ 0 w 303"/>
                                    <a:gd name="T13" fmla="*/ 395 h 396"/>
                                  </a:gdLst>
                                  <a:ahLst/>
                                  <a:cxnLst>
                                    <a:cxn ang="0">
                                      <a:pos x="T0" y="T1"/>
                                    </a:cxn>
                                    <a:cxn ang="0">
                                      <a:pos x="T2" y="T3"/>
                                    </a:cxn>
                                    <a:cxn ang="0">
                                      <a:pos x="T4" y="T5"/>
                                    </a:cxn>
                                    <a:cxn ang="0">
                                      <a:pos x="T6" y="T7"/>
                                    </a:cxn>
                                    <a:cxn ang="0">
                                      <a:pos x="T8" y="T9"/>
                                    </a:cxn>
                                    <a:cxn ang="0">
                                      <a:pos x="T10" y="T11"/>
                                    </a:cxn>
                                    <a:cxn ang="0">
                                      <a:pos x="T12" y="T13"/>
                                    </a:cxn>
                                  </a:cxnLst>
                                  <a:rect l="0" t="0" r="r" b="b"/>
                                  <a:pathLst>
                                    <a:path w="303" h="396">
                                      <a:moveTo>
                                        <a:pt x="302" y="0"/>
                                      </a:moveTo>
                                      <a:lnTo>
                                        <a:pt x="245" y="58"/>
                                      </a:lnTo>
                                      <a:lnTo>
                                        <a:pt x="150" y="132"/>
                                      </a:lnTo>
                                      <a:lnTo>
                                        <a:pt x="61" y="196"/>
                                      </a:lnTo>
                                      <a:lnTo>
                                        <a:pt x="21" y="223"/>
                                      </a:lnTo>
                                      <a:lnTo>
                                        <a:pt x="6" y="353"/>
                                      </a:lnTo>
                                      <a:lnTo>
                                        <a:pt x="0" y="395"/>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4986765" name="Freeform 9"/>
                              <wps:cNvSpPr>
                                <a:spLocks/>
                              </wps:cNvSpPr>
                              <wps:spPr bwMode="auto">
                                <a:xfrm>
                                  <a:off x="516" y="751"/>
                                  <a:ext cx="299" cy="256"/>
                                </a:xfrm>
                                <a:custGeom>
                                  <a:avLst/>
                                  <a:gdLst>
                                    <a:gd name="T0" fmla="*/ 181 w 299"/>
                                    <a:gd name="T1" fmla="*/ 0 h 256"/>
                                    <a:gd name="T2" fmla="*/ 151 w 299"/>
                                    <a:gd name="T3" fmla="*/ 3 h 256"/>
                                    <a:gd name="T4" fmla="*/ 97 w 299"/>
                                    <a:gd name="T5" fmla="*/ 14 h 256"/>
                                    <a:gd name="T6" fmla="*/ 0 w 299"/>
                                    <a:gd name="T7" fmla="*/ 35 h 256"/>
                                    <a:gd name="T8" fmla="*/ 85 w 299"/>
                                    <a:gd name="T9" fmla="*/ 255 h 256"/>
                                    <a:gd name="T10" fmla="*/ 100 w 299"/>
                                    <a:gd name="T11" fmla="*/ 254 h 256"/>
                                    <a:gd name="T12" fmla="*/ 138 w 299"/>
                                    <a:gd name="T13" fmla="*/ 248 h 256"/>
                                    <a:gd name="T14" fmla="*/ 186 w 299"/>
                                    <a:gd name="T15" fmla="*/ 232 h 256"/>
                                    <a:gd name="T16" fmla="*/ 232 w 299"/>
                                    <a:gd name="T17" fmla="*/ 202 h 256"/>
                                    <a:gd name="T18" fmla="*/ 284 w 299"/>
                                    <a:gd name="T19" fmla="*/ 134 h 256"/>
                                    <a:gd name="T20" fmla="*/ 298 w 299"/>
                                    <a:gd name="T21" fmla="*/ 70 h 256"/>
                                    <a:gd name="T22" fmla="*/ 272 w 299"/>
                                    <a:gd name="T23" fmla="*/ 21 h 256"/>
                                    <a:gd name="T24" fmla="*/ 208 w 299"/>
                                    <a:gd name="T25" fmla="*/ 0 h 256"/>
                                    <a:gd name="T26" fmla="*/ 181 w 299"/>
                                    <a:gd name="T27" fmla="*/ 0 h 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9" h="256">
                                      <a:moveTo>
                                        <a:pt x="181" y="0"/>
                                      </a:moveTo>
                                      <a:lnTo>
                                        <a:pt x="151" y="3"/>
                                      </a:lnTo>
                                      <a:lnTo>
                                        <a:pt x="97" y="14"/>
                                      </a:lnTo>
                                      <a:lnTo>
                                        <a:pt x="0" y="35"/>
                                      </a:lnTo>
                                      <a:lnTo>
                                        <a:pt x="85" y="255"/>
                                      </a:lnTo>
                                      <a:lnTo>
                                        <a:pt x="100" y="254"/>
                                      </a:lnTo>
                                      <a:lnTo>
                                        <a:pt x="138" y="248"/>
                                      </a:lnTo>
                                      <a:lnTo>
                                        <a:pt x="186" y="232"/>
                                      </a:lnTo>
                                      <a:lnTo>
                                        <a:pt x="232" y="202"/>
                                      </a:lnTo>
                                      <a:lnTo>
                                        <a:pt x="284" y="134"/>
                                      </a:lnTo>
                                      <a:lnTo>
                                        <a:pt x="298" y="70"/>
                                      </a:lnTo>
                                      <a:lnTo>
                                        <a:pt x="272" y="21"/>
                                      </a:lnTo>
                                      <a:lnTo>
                                        <a:pt x="208" y="0"/>
                                      </a:lnTo>
                                      <a:lnTo>
                                        <a:pt x="181"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2690664" name="Freeform 10"/>
                              <wps:cNvSpPr>
                                <a:spLocks/>
                              </wps:cNvSpPr>
                              <wps:spPr bwMode="auto">
                                <a:xfrm>
                                  <a:off x="516" y="751"/>
                                  <a:ext cx="299" cy="256"/>
                                </a:xfrm>
                                <a:custGeom>
                                  <a:avLst/>
                                  <a:gdLst>
                                    <a:gd name="T0" fmla="*/ 0 w 299"/>
                                    <a:gd name="T1" fmla="*/ 35 h 256"/>
                                    <a:gd name="T2" fmla="*/ 97 w 299"/>
                                    <a:gd name="T3" fmla="*/ 14 h 256"/>
                                    <a:gd name="T4" fmla="*/ 151 w 299"/>
                                    <a:gd name="T5" fmla="*/ 3 h 256"/>
                                    <a:gd name="T6" fmla="*/ 181 w 299"/>
                                    <a:gd name="T7" fmla="*/ 0 h 256"/>
                                    <a:gd name="T8" fmla="*/ 208 w 299"/>
                                    <a:gd name="T9" fmla="*/ 0 h 256"/>
                                    <a:gd name="T10" fmla="*/ 272 w 299"/>
                                    <a:gd name="T11" fmla="*/ 21 h 256"/>
                                    <a:gd name="T12" fmla="*/ 298 w 299"/>
                                    <a:gd name="T13" fmla="*/ 70 h 256"/>
                                    <a:gd name="T14" fmla="*/ 284 w 299"/>
                                    <a:gd name="T15" fmla="*/ 134 h 256"/>
                                    <a:gd name="T16" fmla="*/ 232 w 299"/>
                                    <a:gd name="T17" fmla="*/ 202 h 256"/>
                                    <a:gd name="T18" fmla="*/ 186 w 299"/>
                                    <a:gd name="T19" fmla="*/ 232 h 256"/>
                                    <a:gd name="T20" fmla="*/ 138 w 299"/>
                                    <a:gd name="T21" fmla="*/ 248 h 256"/>
                                    <a:gd name="T22" fmla="*/ 100 w 299"/>
                                    <a:gd name="T23" fmla="*/ 254 h 256"/>
                                    <a:gd name="T24" fmla="*/ 85 w 299"/>
                                    <a:gd name="T25" fmla="*/ 255 h 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99" h="256">
                                      <a:moveTo>
                                        <a:pt x="0" y="35"/>
                                      </a:moveTo>
                                      <a:lnTo>
                                        <a:pt x="97" y="14"/>
                                      </a:lnTo>
                                      <a:lnTo>
                                        <a:pt x="151" y="3"/>
                                      </a:lnTo>
                                      <a:lnTo>
                                        <a:pt x="181" y="0"/>
                                      </a:lnTo>
                                      <a:lnTo>
                                        <a:pt x="208" y="0"/>
                                      </a:lnTo>
                                      <a:lnTo>
                                        <a:pt x="272" y="21"/>
                                      </a:lnTo>
                                      <a:lnTo>
                                        <a:pt x="298" y="70"/>
                                      </a:lnTo>
                                      <a:lnTo>
                                        <a:pt x="284" y="134"/>
                                      </a:lnTo>
                                      <a:lnTo>
                                        <a:pt x="232" y="202"/>
                                      </a:lnTo>
                                      <a:lnTo>
                                        <a:pt x="186" y="232"/>
                                      </a:lnTo>
                                      <a:lnTo>
                                        <a:pt x="138" y="248"/>
                                      </a:lnTo>
                                      <a:lnTo>
                                        <a:pt x="100" y="254"/>
                                      </a:lnTo>
                                      <a:lnTo>
                                        <a:pt x="85" y="255"/>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4844067" name="Freeform 11"/>
                              <wps:cNvSpPr>
                                <a:spLocks/>
                              </wps:cNvSpPr>
                              <wps:spPr bwMode="auto">
                                <a:xfrm>
                                  <a:off x="164" y="1161"/>
                                  <a:ext cx="146" cy="101"/>
                                </a:xfrm>
                                <a:custGeom>
                                  <a:avLst/>
                                  <a:gdLst>
                                    <a:gd name="T0" fmla="*/ 145 w 146"/>
                                    <a:gd name="T1" fmla="*/ 100 h 101"/>
                                    <a:gd name="T2" fmla="*/ 120 w 146"/>
                                    <a:gd name="T3" fmla="*/ 59 h 101"/>
                                    <a:gd name="T4" fmla="*/ 97 w 146"/>
                                    <a:gd name="T5" fmla="*/ 35 h 101"/>
                                    <a:gd name="T6" fmla="*/ 61 w 146"/>
                                    <a:gd name="T7" fmla="*/ 18 h 101"/>
                                    <a:gd name="T8" fmla="*/ 0 w 146"/>
                                    <a:gd name="T9" fmla="*/ 0 h 101"/>
                                  </a:gdLst>
                                  <a:ahLst/>
                                  <a:cxnLst>
                                    <a:cxn ang="0">
                                      <a:pos x="T0" y="T1"/>
                                    </a:cxn>
                                    <a:cxn ang="0">
                                      <a:pos x="T2" y="T3"/>
                                    </a:cxn>
                                    <a:cxn ang="0">
                                      <a:pos x="T4" y="T5"/>
                                    </a:cxn>
                                    <a:cxn ang="0">
                                      <a:pos x="T6" y="T7"/>
                                    </a:cxn>
                                    <a:cxn ang="0">
                                      <a:pos x="T8" y="T9"/>
                                    </a:cxn>
                                  </a:cxnLst>
                                  <a:rect l="0" t="0" r="r" b="b"/>
                                  <a:pathLst>
                                    <a:path w="146" h="101">
                                      <a:moveTo>
                                        <a:pt x="145" y="100"/>
                                      </a:moveTo>
                                      <a:lnTo>
                                        <a:pt x="120" y="59"/>
                                      </a:lnTo>
                                      <a:lnTo>
                                        <a:pt x="97" y="35"/>
                                      </a:lnTo>
                                      <a:lnTo>
                                        <a:pt x="61" y="18"/>
                                      </a:lnTo>
                                      <a:lnTo>
                                        <a:pt x="0" y="0"/>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52855002" name="Picture 75285500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01" y="1282"/>
                                  <a:ext cx="16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28212175" name="Freeform 13"/>
                              <wps:cNvSpPr>
                                <a:spLocks/>
                              </wps:cNvSpPr>
                              <wps:spPr bwMode="auto">
                                <a:xfrm>
                                  <a:off x="494" y="645"/>
                                  <a:ext cx="107" cy="131"/>
                                </a:xfrm>
                                <a:custGeom>
                                  <a:avLst/>
                                  <a:gdLst>
                                    <a:gd name="T0" fmla="*/ 42 w 107"/>
                                    <a:gd name="T1" fmla="*/ 0 h 131"/>
                                    <a:gd name="T2" fmla="*/ 22 w 107"/>
                                    <a:gd name="T3" fmla="*/ 8 h 131"/>
                                    <a:gd name="T4" fmla="*/ 8 w 107"/>
                                    <a:gd name="T5" fmla="*/ 25 h 131"/>
                                    <a:gd name="T6" fmla="*/ 0 w 107"/>
                                    <a:gd name="T7" fmla="*/ 47 h 131"/>
                                    <a:gd name="T8" fmla="*/ 0 w 107"/>
                                    <a:gd name="T9" fmla="*/ 73 h 131"/>
                                    <a:gd name="T10" fmla="*/ 8 w 107"/>
                                    <a:gd name="T11" fmla="*/ 98 h 131"/>
                                    <a:gd name="T12" fmla="*/ 22 w 107"/>
                                    <a:gd name="T13" fmla="*/ 117 h 131"/>
                                    <a:gd name="T14" fmla="*/ 42 w 107"/>
                                    <a:gd name="T15" fmla="*/ 128 h 131"/>
                                    <a:gd name="T16" fmla="*/ 63 w 107"/>
                                    <a:gd name="T17" fmla="*/ 130 h 131"/>
                                    <a:gd name="T18" fmla="*/ 83 w 107"/>
                                    <a:gd name="T19" fmla="*/ 121 h 131"/>
                                    <a:gd name="T20" fmla="*/ 97 w 107"/>
                                    <a:gd name="T21" fmla="*/ 105 h 131"/>
                                    <a:gd name="T22" fmla="*/ 106 w 107"/>
                                    <a:gd name="T23" fmla="*/ 82 h 131"/>
                                    <a:gd name="T24" fmla="*/ 106 w 107"/>
                                    <a:gd name="T25" fmla="*/ 56 h 131"/>
                                    <a:gd name="T26" fmla="*/ 97 w 107"/>
                                    <a:gd name="T27" fmla="*/ 31 h 131"/>
                                    <a:gd name="T28" fmla="*/ 83 w 107"/>
                                    <a:gd name="T29" fmla="*/ 13 h 131"/>
                                    <a:gd name="T30" fmla="*/ 64 w 107"/>
                                    <a:gd name="T31" fmla="*/ 1 h 131"/>
                                    <a:gd name="T32" fmla="*/ 42 w 107"/>
                                    <a:gd name="T33" fmla="*/ 0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7" h="131">
                                      <a:moveTo>
                                        <a:pt x="42" y="0"/>
                                      </a:moveTo>
                                      <a:lnTo>
                                        <a:pt x="22" y="8"/>
                                      </a:lnTo>
                                      <a:lnTo>
                                        <a:pt x="8" y="25"/>
                                      </a:lnTo>
                                      <a:lnTo>
                                        <a:pt x="0" y="47"/>
                                      </a:lnTo>
                                      <a:lnTo>
                                        <a:pt x="0" y="73"/>
                                      </a:lnTo>
                                      <a:lnTo>
                                        <a:pt x="8" y="98"/>
                                      </a:lnTo>
                                      <a:lnTo>
                                        <a:pt x="22" y="117"/>
                                      </a:lnTo>
                                      <a:lnTo>
                                        <a:pt x="42" y="128"/>
                                      </a:lnTo>
                                      <a:lnTo>
                                        <a:pt x="63" y="130"/>
                                      </a:lnTo>
                                      <a:lnTo>
                                        <a:pt x="83" y="121"/>
                                      </a:lnTo>
                                      <a:lnTo>
                                        <a:pt x="97" y="105"/>
                                      </a:lnTo>
                                      <a:lnTo>
                                        <a:pt x="106" y="82"/>
                                      </a:lnTo>
                                      <a:lnTo>
                                        <a:pt x="106" y="56"/>
                                      </a:lnTo>
                                      <a:lnTo>
                                        <a:pt x="97" y="31"/>
                                      </a:lnTo>
                                      <a:lnTo>
                                        <a:pt x="83" y="13"/>
                                      </a:lnTo>
                                      <a:lnTo>
                                        <a:pt x="64" y="1"/>
                                      </a:lnTo>
                                      <a:lnTo>
                                        <a:pt x="4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8798650" name="Freeform 14"/>
                              <wps:cNvSpPr>
                                <a:spLocks/>
                              </wps:cNvSpPr>
                              <wps:spPr bwMode="auto">
                                <a:xfrm>
                                  <a:off x="494" y="645"/>
                                  <a:ext cx="107" cy="131"/>
                                </a:xfrm>
                                <a:custGeom>
                                  <a:avLst/>
                                  <a:gdLst>
                                    <a:gd name="T0" fmla="*/ 106 w 107"/>
                                    <a:gd name="T1" fmla="*/ 56 h 131"/>
                                    <a:gd name="T2" fmla="*/ 106 w 107"/>
                                    <a:gd name="T3" fmla="*/ 82 h 131"/>
                                    <a:gd name="T4" fmla="*/ 97 w 107"/>
                                    <a:gd name="T5" fmla="*/ 105 h 131"/>
                                    <a:gd name="T6" fmla="*/ 83 w 107"/>
                                    <a:gd name="T7" fmla="*/ 121 h 131"/>
                                    <a:gd name="T8" fmla="*/ 63 w 107"/>
                                    <a:gd name="T9" fmla="*/ 130 h 131"/>
                                    <a:gd name="T10" fmla="*/ 42 w 107"/>
                                    <a:gd name="T11" fmla="*/ 128 h 131"/>
                                    <a:gd name="T12" fmla="*/ 22 w 107"/>
                                    <a:gd name="T13" fmla="*/ 117 h 131"/>
                                    <a:gd name="T14" fmla="*/ 8 w 107"/>
                                    <a:gd name="T15" fmla="*/ 98 h 131"/>
                                    <a:gd name="T16" fmla="*/ 0 w 107"/>
                                    <a:gd name="T17" fmla="*/ 73 h 131"/>
                                    <a:gd name="T18" fmla="*/ 0 w 107"/>
                                    <a:gd name="T19" fmla="*/ 47 h 131"/>
                                    <a:gd name="T20" fmla="*/ 8 w 107"/>
                                    <a:gd name="T21" fmla="*/ 25 h 131"/>
                                    <a:gd name="T22" fmla="*/ 22 w 107"/>
                                    <a:gd name="T23" fmla="*/ 8 h 131"/>
                                    <a:gd name="T24" fmla="*/ 42 w 107"/>
                                    <a:gd name="T25" fmla="*/ 0 h 131"/>
                                    <a:gd name="T26" fmla="*/ 64 w 107"/>
                                    <a:gd name="T27" fmla="*/ 1 h 131"/>
                                    <a:gd name="T28" fmla="*/ 83 w 107"/>
                                    <a:gd name="T29" fmla="*/ 13 h 131"/>
                                    <a:gd name="T30" fmla="*/ 97 w 107"/>
                                    <a:gd name="T31" fmla="*/ 31 h 131"/>
                                    <a:gd name="T32" fmla="*/ 106 w 107"/>
                                    <a:gd name="T33" fmla="*/ 56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7" h="131">
                                      <a:moveTo>
                                        <a:pt x="106" y="56"/>
                                      </a:moveTo>
                                      <a:lnTo>
                                        <a:pt x="106" y="82"/>
                                      </a:lnTo>
                                      <a:lnTo>
                                        <a:pt x="97" y="105"/>
                                      </a:lnTo>
                                      <a:lnTo>
                                        <a:pt x="83" y="121"/>
                                      </a:lnTo>
                                      <a:lnTo>
                                        <a:pt x="63" y="130"/>
                                      </a:lnTo>
                                      <a:lnTo>
                                        <a:pt x="42" y="128"/>
                                      </a:lnTo>
                                      <a:lnTo>
                                        <a:pt x="22" y="117"/>
                                      </a:lnTo>
                                      <a:lnTo>
                                        <a:pt x="8" y="98"/>
                                      </a:lnTo>
                                      <a:lnTo>
                                        <a:pt x="0" y="73"/>
                                      </a:lnTo>
                                      <a:lnTo>
                                        <a:pt x="0" y="47"/>
                                      </a:lnTo>
                                      <a:lnTo>
                                        <a:pt x="8" y="25"/>
                                      </a:lnTo>
                                      <a:lnTo>
                                        <a:pt x="22" y="8"/>
                                      </a:lnTo>
                                      <a:lnTo>
                                        <a:pt x="42" y="0"/>
                                      </a:lnTo>
                                      <a:lnTo>
                                        <a:pt x="64" y="1"/>
                                      </a:lnTo>
                                      <a:lnTo>
                                        <a:pt x="83" y="13"/>
                                      </a:lnTo>
                                      <a:lnTo>
                                        <a:pt x="97" y="31"/>
                                      </a:lnTo>
                                      <a:lnTo>
                                        <a:pt x="106" y="56"/>
                                      </a:lnTo>
                                      <a:close/>
                                    </a:path>
                                  </a:pathLst>
                                </a:custGeom>
                                <a:noFill/>
                                <a:ln w="72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80001551" name="Group 780001551"/>
                              <wpg:cNvGrpSpPr>
                                <a:grpSpLocks/>
                              </wpg:cNvGrpSpPr>
                              <wpg:grpSpPr bwMode="auto">
                                <a:xfrm>
                                  <a:off x="479" y="527"/>
                                  <a:ext cx="316" cy="358"/>
                                  <a:chOff x="479" y="527"/>
                                  <a:chExt cx="316" cy="358"/>
                                </a:xfrm>
                              </wpg:grpSpPr>
                              <wps:wsp>
                                <wps:cNvPr id="1369313939" name="Freeform 16"/>
                                <wps:cNvSpPr>
                                  <a:spLocks/>
                                </wps:cNvSpPr>
                                <wps:spPr bwMode="auto">
                                  <a:xfrm>
                                    <a:off x="479" y="527"/>
                                    <a:ext cx="316" cy="358"/>
                                  </a:xfrm>
                                  <a:custGeom>
                                    <a:avLst/>
                                    <a:gdLst>
                                      <a:gd name="T0" fmla="*/ 74 w 316"/>
                                      <a:gd name="T1" fmla="*/ 352 h 358"/>
                                      <a:gd name="T2" fmla="*/ 72 w 316"/>
                                      <a:gd name="T3" fmla="*/ 352 h 358"/>
                                      <a:gd name="T4" fmla="*/ 75 w 316"/>
                                      <a:gd name="T5" fmla="*/ 357 h 358"/>
                                      <a:gd name="T6" fmla="*/ 74 w 316"/>
                                      <a:gd name="T7" fmla="*/ 352 h 358"/>
                                    </a:gdLst>
                                    <a:ahLst/>
                                    <a:cxnLst>
                                      <a:cxn ang="0">
                                        <a:pos x="T0" y="T1"/>
                                      </a:cxn>
                                      <a:cxn ang="0">
                                        <a:pos x="T2" y="T3"/>
                                      </a:cxn>
                                      <a:cxn ang="0">
                                        <a:pos x="T4" y="T5"/>
                                      </a:cxn>
                                      <a:cxn ang="0">
                                        <a:pos x="T6" y="T7"/>
                                      </a:cxn>
                                    </a:cxnLst>
                                    <a:rect l="0" t="0" r="r" b="b"/>
                                    <a:pathLst>
                                      <a:path w="316" h="358">
                                        <a:moveTo>
                                          <a:pt x="74" y="352"/>
                                        </a:moveTo>
                                        <a:lnTo>
                                          <a:pt x="72" y="352"/>
                                        </a:lnTo>
                                        <a:lnTo>
                                          <a:pt x="75" y="357"/>
                                        </a:lnTo>
                                        <a:lnTo>
                                          <a:pt x="74" y="352"/>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038834" name="Freeform 17"/>
                                <wps:cNvSpPr>
                                  <a:spLocks/>
                                </wps:cNvSpPr>
                                <wps:spPr bwMode="auto">
                                  <a:xfrm>
                                    <a:off x="479" y="527"/>
                                    <a:ext cx="316" cy="358"/>
                                  </a:xfrm>
                                  <a:custGeom>
                                    <a:avLst/>
                                    <a:gdLst>
                                      <a:gd name="T0" fmla="*/ 244 w 316"/>
                                      <a:gd name="T1" fmla="*/ 0 h 358"/>
                                      <a:gd name="T2" fmla="*/ 0 w 316"/>
                                      <a:gd name="T3" fmla="*/ 13 h 358"/>
                                      <a:gd name="T4" fmla="*/ 45 w 316"/>
                                      <a:gd name="T5" fmla="*/ 219 h 358"/>
                                      <a:gd name="T6" fmla="*/ 68 w 316"/>
                                      <a:gd name="T7" fmla="*/ 323 h 358"/>
                                      <a:gd name="T8" fmla="*/ 74 w 316"/>
                                      <a:gd name="T9" fmla="*/ 352 h 358"/>
                                      <a:gd name="T10" fmla="*/ 315 w 316"/>
                                      <a:gd name="T11" fmla="*/ 290 h 358"/>
                                      <a:gd name="T12" fmla="*/ 244 w 316"/>
                                      <a:gd name="T13" fmla="*/ 0 h 358"/>
                                    </a:gdLst>
                                    <a:ahLst/>
                                    <a:cxnLst>
                                      <a:cxn ang="0">
                                        <a:pos x="T0" y="T1"/>
                                      </a:cxn>
                                      <a:cxn ang="0">
                                        <a:pos x="T2" y="T3"/>
                                      </a:cxn>
                                      <a:cxn ang="0">
                                        <a:pos x="T4" y="T5"/>
                                      </a:cxn>
                                      <a:cxn ang="0">
                                        <a:pos x="T6" y="T7"/>
                                      </a:cxn>
                                      <a:cxn ang="0">
                                        <a:pos x="T8" y="T9"/>
                                      </a:cxn>
                                      <a:cxn ang="0">
                                        <a:pos x="T10" y="T11"/>
                                      </a:cxn>
                                      <a:cxn ang="0">
                                        <a:pos x="T12" y="T13"/>
                                      </a:cxn>
                                    </a:cxnLst>
                                    <a:rect l="0" t="0" r="r" b="b"/>
                                    <a:pathLst>
                                      <a:path w="316" h="358">
                                        <a:moveTo>
                                          <a:pt x="244" y="0"/>
                                        </a:moveTo>
                                        <a:lnTo>
                                          <a:pt x="0" y="13"/>
                                        </a:lnTo>
                                        <a:lnTo>
                                          <a:pt x="45" y="219"/>
                                        </a:lnTo>
                                        <a:lnTo>
                                          <a:pt x="68" y="323"/>
                                        </a:lnTo>
                                        <a:lnTo>
                                          <a:pt x="74" y="352"/>
                                        </a:lnTo>
                                        <a:lnTo>
                                          <a:pt x="315" y="290"/>
                                        </a:lnTo>
                                        <a:lnTo>
                                          <a:pt x="244" y="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115870133" name="Freeform 18"/>
                              <wps:cNvSpPr>
                                <a:spLocks/>
                              </wps:cNvSpPr>
                              <wps:spPr bwMode="auto">
                                <a:xfrm>
                                  <a:off x="527" y="612"/>
                                  <a:ext cx="269" cy="265"/>
                                </a:xfrm>
                                <a:custGeom>
                                  <a:avLst/>
                                  <a:gdLst>
                                    <a:gd name="T0" fmla="*/ 222 w 269"/>
                                    <a:gd name="T1" fmla="*/ 0 h 265"/>
                                    <a:gd name="T2" fmla="*/ 209 w 269"/>
                                    <a:gd name="T3" fmla="*/ 0 h 265"/>
                                    <a:gd name="T4" fmla="*/ 174 w 269"/>
                                    <a:gd name="T5" fmla="*/ 3 h 265"/>
                                    <a:gd name="T6" fmla="*/ 127 w 269"/>
                                    <a:gd name="T7" fmla="*/ 12 h 265"/>
                                    <a:gd name="T8" fmla="*/ 75 w 269"/>
                                    <a:gd name="T9" fmla="*/ 28 h 265"/>
                                    <a:gd name="T10" fmla="*/ 63 w 269"/>
                                    <a:gd name="T11" fmla="*/ 34 h 265"/>
                                    <a:gd name="T12" fmla="*/ 37 w 269"/>
                                    <a:gd name="T13" fmla="*/ 53 h 265"/>
                                    <a:gd name="T14" fmla="*/ 11 w 269"/>
                                    <a:gd name="T15" fmla="*/ 90 h 265"/>
                                    <a:gd name="T16" fmla="*/ 0 w 269"/>
                                    <a:gd name="T17" fmla="*/ 149 h 265"/>
                                    <a:gd name="T18" fmla="*/ 23 w 269"/>
                                    <a:gd name="T19" fmla="*/ 264 h 265"/>
                                    <a:gd name="T20" fmla="*/ 268 w 269"/>
                                    <a:gd name="T21" fmla="*/ 201 h 265"/>
                                    <a:gd name="T22" fmla="*/ 222 w 269"/>
                                    <a:gd name="T23" fmla="*/ 0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69" h="265">
                                      <a:moveTo>
                                        <a:pt x="222" y="0"/>
                                      </a:moveTo>
                                      <a:lnTo>
                                        <a:pt x="209" y="0"/>
                                      </a:lnTo>
                                      <a:lnTo>
                                        <a:pt x="174" y="3"/>
                                      </a:lnTo>
                                      <a:lnTo>
                                        <a:pt x="127" y="12"/>
                                      </a:lnTo>
                                      <a:lnTo>
                                        <a:pt x="75" y="28"/>
                                      </a:lnTo>
                                      <a:lnTo>
                                        <a:pt x="63" y="34"/>
                                      </a:lnTo>
                                      <a:lnTo>
                                        <a:pt x="37" y="53"/>
                                      </a:lnTo>
                                      <a:lnTo>
                                        <a:pt x="11" y="90"/>
                                      </a:lnTo>
                                      <a:lnTo>
                                        <a:pt x="0" y="149"/>
                                      </a:lnTo>
                                      <a:lnTo>
                                        <a:pt x="23" y="264"/>
                                      </a:lnTo>
                                      <a:lnTo>
                                        <a:pt x="268" y="201"/>
                                      </a:lnTo>
                                      <a:lnTo>
                                        <a:pt x="22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469737" name="Freeform 19"/>
                              <wps:cNvSpPr>
                                <a:spLocks/>
                              </wps:cNvSpPr>
                              <wps:spPr bwMode="auto">
                                <a:xfrm>
                                  <a:off x="479" y="527"/>
                                  <a:ext cx="317" cy="358"/>
                                </a:xfrm>
                                <a:custGeom>
                                  <a:avLst/>
                                  <a:gdLst>
                                    <a:gd name="T0" fmla="*/ 316 w 317"/>
                                    <a:gd name="T1" fmla="*/ 289 h 358"/>
                                    <a:gd name="T2" fmla="*/ 72 w 317"/>
                                    <a:gd name="T3" fmla="*/ 352 h 358"/>
                                    <a:gd name="T4" fmla="*/ 75 w 317"/>
                                    <a:gd name="T5" fmla="*/ 357 h 358"/>
                                    <a:gd name="T6" fmla="*/ 68 w 317"/>
                                    <a:gd name="T7" fmla="*/ 323 h 358"/>
                                    <a:gd name="T8" fmla="*/ 45 w 317"/>
                                    <a:gd name="T9" fmla="*/ 219 h 358"/>
                                    <a:gd name="T10" fmla="*/ 0 w 317"/>
                                    <a:gd name="T11" fmla="*/ 13 h 358"/>
                                    <a:gd name="T12" fmla="*/ 244 w 317"/>
                                    <a:gd name="T13" fmla="*/ 0 h 358"/>
                                    <a:gd name="T14" fmla="*/ 284 w 317"/>
                                    <a:gd name="T15" fmla="*/ 161 h 358"/>
                                    <a:gd name="T16" fmla="*/ 306 w 317"/>
                                    <a:gd name="T17" fmla="*/ 248 h 358"/>
                                    <a:gd name="T18" fmla="*/ 314 w 317"/>
                                    <a:gd name="T19" fmla="*/ 283 h 358"/>
                                    <a:gd name="T20" fmla="*/ 316 w 317"/>
                                    <a:gd name="T21" fmla="*/ 289 h 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7" h="358">
                                      <a:moveTo>
                                        <a:pt x="316" y="289"/>
                                      </a:moveTo>
                                      <a:lnTo>
                                        <a:pt x="72" y="352"/>
                                      </a:lnTo>
                                      <a:lnTo>
                                        <a:pt x="75" y="357"/>
                                      </a:lnTo>
                                      <a:lnTo>
                                        <a:pt x="68" y="323"/>
                                      </a:lnTo>
                                      <a:lnTo>
                                        <a:pt x="45" y="219"/>
                                      </a:lnTo>
                                      <a:lnTo>
                                        <a:pt x="0" y="13"/>
                                      </a:lnTo>
                                      <a:lnTo>
                                        <a:pt x="244" y="0"/>
                                      </a:lnTo>
                                      <a:lnTo>
                                        <a:pt x="284" y="161"/>
                                      </a:lnTo>
                                      <a:lnTo>
                                        <a:pt x="306" y="248"/>
                                      </a:lnTo>
                                      <a:lnTo>
                                        <a:pt x="314" y="283"/>
                                      </a:lnTo>
                                      <a:lnTo>
                                        <a:pt x="316" y="289"/>
                                      </a:lnTo>
                                      <a:close/>
                                    </a:path>
                                  </a:pathLst>
                                </a:custGeom>
                                <a:noFill/>
                                <a:ln w="72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40485141" name="Group 340485141"/>
                              <wpg:cNvGrpSpPr>
                                <a:grpSpLocks/>
                              </wpg:cNvGrpSpPr>
                              <wpg:grpSpPr bwMode="auto">
                                <a:xfrm>
                                  <a:off x="722" y="5"/>
                                  <a:ext cx="713" cy="658"/>
                                  <a:chOff x="722" y="5"/>
                                  <a:chExt cx="713" cy="658"/>
                                </a:xfrm>
                              </wpg:grpSpPr>
                              <wps:wsp>
                                <wps:cNvPr id="623854956" name="Freeform 21"/>
                                <wps:cNvSpPr>
                                  <a:spLocks/>
                                </wps:cNvSpPr>
                                <wps:spPr bwMode="auto">
                                  <a:xfrm>
                                    <a:off x="722" y="5"/>
                                    <a:ext cx="713" cy="658"/>
                                  </a:xfrm>
                                  <a:custGeom>
                                    <a:avLst/>
                                    <a:gdLst>
                                      <a:gd name="T0" fmla="*/ 701 w 713"/>
                                      <a:gd name="T1" fmla="*/ 656 h 658"/>
                                      <a:gd name="T2" fmla="*/ 634 w 713"/>
                                      <a:gd name="T3" fmla="*/ 656 h 658"/>
                                      <a:gd name="T4" fmla="*/ 678 w 713"/>
                                      <a:gd name="T5" fmla="*/ 657 h 658"/>
                                      <a:gd name="T6" fmla="*/ 701 w 713"/>
                                      <a:gd name="T7" fmla="*/ 656 h 658"/>
                                    </a:gdLst>
                                    <a:ahLst/>
                                    <a:cxnLst>
                                      <a:cxn ang="0">
                                        <a:pos x="T0" y="T1"/>
                                      </a:cxn>
                                      <a:cxn ang="0">
                                        <a:pos x="T2" y="T3"/>
                                      </a:cxn>
                                      <a:cxn ang="0">
                                        <a:pos x="T4" y="T5"/>
                                      </a:cxn>
                                      <a:cxn ang="0">
                                        <a:pos x="T6" y="T7"/>
                                      </a:cxn>
                                    </a:cxnLst>
                                    <a:rect l="0" t="0" r="r" b="b"/>
                                    <a:pathLst>
                                      <a:path w="713" h="658">
                                        <a:moveTo>
                                          <a:pt x="701" y="656"/>
                                        </a:moveTo>
                                        <a:lnTo>
                                          <a:pt x="634" y="656"/>
                                        </a:lnTo>
                                        <a:lnTo>
                                          <a:pt x="678" y="657"/>
                                        </a:lnTo>
                                        <a:lnTo>
                                          <a:pt x="701" y="656"/>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4452659" name="Freeform 22"/>
                                <wps:cNvSpPr>
                                  <a:spLocks/>
                                </wps:cNvSpPr>
                                <wps:spPr bwMode="auto">
                                  <a:xfrm>
                                    <a:off x="722" y="5"/>
                                    <a:ext cx="713" cy="658"/>
                                  </a:xfrm>
                                  <a:custGeom>
                                    <a:avLst/>
                                    <a:gdLst>
                                      <a:gd name="T0" fmla="*/ 712 w 713"/>
                                      <a:gd name="T1" fmla="*/ 606 h 658"/>
                                      <a:gd name="T2" fmla="*/ 121 w 713"/>
                                      <a:gd name="T3" fmla="*/ 606 h 658"/>
                                      <a:gd name="T4" fmla="*/ 148 w 713"/>
                                      <a:gd name="T5" fmla="*/ 629 h 658"/>
                                      <a:gd name="T6" fmla="*/ 168 w 713"/>
                                      <a:gd name="T7" fmla="*/ 642 h 658"/>
                                      <a:gd name="T8" fmla="*/ 191 w 713"/>
                                      <a:gd name="T9" fmla="*/ 648 h 658"/>
                                      <a:gd name="T10" fmla="*/ 227 w 713"/>
                                      <a:gd name="T11" fmla="*/ 651 h 658"/>
                                      <a:gd name="T12" fmla="*/ 302 w 713"/>
                                      <a:gd name="T13" fmla="*/ 655 h 658"/>
                                      <a:gd name="T14" fmla="*/ 389 w 713"/>
                                      <a:gd name="T15" fmla="*/ 656 h 658"/>
                                      <a:gd name="T16" fmla="*/ 480 w 713"/>
                                      <a:gd name="T17" fmla="*/ 657 h 658"/>
                                      <a:gd name="T18" fmla="*/ 701 w 713"/>
                                      <a:gd name="T19" fmla="*/ 656 h 658"/>
                                      <a:gd name="T20" fmla="*/ 709 w 713"/>
                                      <a:gd name="T21" fmla="*/ 656 h 658"/>
                                      <a:gd name="T22" fmla="*/ 712 w 713"/>
                                      <a:gd name="T23" fmla="*/ 655 h 658"/>
                                      <a:gd name="T24" fmla="*/ 712 w 713"/>
                                      <a:gd name="T25" fmla="*/ 606 h 6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13" h="658">
                                        <a:moveTo>
                                          <a:pt x="712" y="606"/>
                                        </a:moveTo>
                                        <a:lnTo>
                                          <a:pt x="121" y="606"/>
                                        </a:lnTo>
                                        <a:lnTo>
                                          <a:pt x="148" y="629"/>
                                        </a:lnTo>
                                        <a:lnTo>
                                          <a:pt x="168" y="642"/>
                                        </a:lnTo>
                                        <a:lnTo>
                                          <a:pt x="191" y="648"/>
                                        </a:lnTo>
                                        <a:lnTo>
                                          <a:pt x="227" y="651"/>
                                        </a:lnTo>
                                        <a:lnTo>
                                          <a:pt x="302" y="655"/>
                                        </a:lnTo>
                                        <a:lnTo>
                                          <a:pt x="389" y="656"/>
                                        </a:lnTo>
                                        <a:lnTo>
                                          <a:pt x="480" y="657"/>
                                        </a:lnTo>
                                        <a:lnTo>
                                          <a:pt x="701" y="656"/>
                                        </a:lnTo>
                                        <a:lnTo>
                                          <a:pt x="709" y="656"/>
                                        </a:lnTo>
                                        <a:lnTo>
                                          <a:pt x="712" y="655"/>
                                        </a:lnTo>
                                        <a:lnTo>
                                          <a:pt x="712" y="606"/>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2038297" name="Freeform 23"/>
                                <wps:cNvSpPr>
                                  <a:spLocks/>
                                </wps:cNvSpPr>
                                <wps:spPr bwMode="auto">
                                  <a:xfrm>
                                    <a:off x="722" y="5"/>
                                    <a:ext cx="713" cy="658"/>
                                  </a:xfrm>
                                  <a:custGeom>
                                    <a:avLst/>
                                    <a:gdLst>
                                      <a:gd name="T0" fmla="*/ 712 w 713"/>
                                      <a:gd name="T1" fmla="*/ 0 h 658"/>
                                      <a:gd name="T2" fmla="*/ 137 w 713"/>
                                      <a:gd name="T3" fmla="*/ 0 h 658"/>
                                      <a:gd name="T4" fmla="*/ 129 w 713"/>
                                      <a:gd name="T5" fmla="*/ 18 h 658"/>
                                      <a:gd name="T6" fmla="*/ 92 w 713"/>
                                      <a:gd name="T7" fmla="*/ 116 h 658"/>
                                      <a:gd name="T8" fmla="*/ 59 w 713"/>
                                      <a:gd name="T9" fmla="*/ 205 h 658"/>
                                      <a:gd name="T10" fmla="*/ 35 w 713"/>
                                      <a:gd name="T11" fmla="*/ 277 h 658"/>
                                      <a:gd name="T12" fmla="*/ 22 w 713"/>
                                      <a:gd name="T13" fmla="*/ 323 h 658"/>
                                      <a:gd name="T14" fmla="*/ 8 w 713"/>
                                      <a:gd name="T15" fmla="*/ 477 h 658"/>
                                      <a:gd name="T16" fmla="*/ 1 w 713"/>
                                      <a:gd name="T17" fmla="*/ 559 h 658"/>
                                      <a:gd name="T18" fmla="*/ 0 w 713"/>
                                      <a:gd name="T19" fmla="*/ 595 h 658"/>
                                      <a:gd name="T20" fmla="*/ 1 w 713"/>
                                      <a:gd name="T21" fmla="*/ 612 h 658"/>
                                      <a:gd name="T22" fmla="*/ 8 w 713"/>
                                      <a:gd name="T23" fmla="*/ 633 h 658"/>
                                      <a:gd name="T24" fmla="*/ 28 w 713"/>
                                      <a:gd name="T25" fmla="*/ 645 h 658"/>
                                      <a:gd name="T26" fmla="*/ 64 w 713"/>
                                      <a:gd name="T27" fmla="*/ 638 h 658"/>
                                      <a:gd name="T28" fmla="*/ 121 w 713"/>
                                      <a:gd name="T29" fmla="*/ 606 h 658"/>
                                      <a:gd name="T30" fmla="*/ 712 w 713"/>
                                      <a:gd name="T31" fmla="*/ 606 h 658"/>
                                      <a:gd name="T32" fmla="*/ 712 w 713"/>
                                      <a:gd name="T33" fmla="*/ 0 h 6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13" h="658">
                                        <a:moveTo>
                                          <a:pt x="712" y="0"/>
                                        </a:moveTo>
                                        <a:lnTo>
                                          <a:pt x="137" y="0"/>
                                        </a:lnTo>
                                        <a:lnTo>
                                          <a:pt x="129" y="18"/>
                                        </a:lnTo>
                                        <a:lnTo>
                                          <a:pt x="92" y="116"/>
                                        </a:lnTo>
                                        <a:lnTo>
                                          <a:pt x="59" y="205"/>
                                        </a:lnTo>
                                        <a:lnTo>
                                          <a:pt x="35" y="277"/>
                                        </a:lnTo>
                                        <a:lnTo>
                                          <a:pt x="22" y="323"/>
                                        </a:lnTo>
                                        <a:lnTo>
                                          <a:pt x="8" y="477"/>
                                        </a:lnTo>
                                        <a:lnTo>
                                          <a:pt x="1" y="559"/>
                                        </a:lnTo>
                                        <a:lnTo>
                                          <a:pt x="0" y="595"/>
                                        </a:lnTo>
                                        <a:lnTo>
                                          <a:pt x="1" y="612"/>
                                        </a:lnTo>
                                        <a:lnTo>
                                          <a:pt x="8" y="633"/>
                                        </a:lnTo>
                                        <a:lnTo>
                                          <a:pt x="28" y="645"/>
                                        </a:lnTo>
                                        <a:lnTo>
                                          <a:pt x="64" y="638"/>
                                        </a:lnTo>
                                        <a:lnTo>
                                          <a:pt x="121" y="606"/>
                                        </a:lnTo>
                                        <a:lnTo>
                                          <a:pt x="712" y="606"/>
                                        </a:lnTo>
                                        <a:lnTo>
                                          <a:pt x="712"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615968870" name="Picture 61596887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243" y="71"/>
                                  <a:ext cx="2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53796265" name="Freeform 25"/>
                              <wps:cNvSpPr>
                                <a:spLocks/>
                              </wps:cNvSpPr>
                              <wps:spPr bwMode="auto">
                                <a:xfrm>
                                  <a:off x="1035" y="5"/>
                                  <a:ext cx="171" cy="307"/>
                                </a:xfrm>
                                <a:custGeom>
                                  <a:avLst/>
                                  <a:gdLst>
                                    <a:gd name="T0" fmla="*/ 0 w 171"/>
                                    <a:gd name="T1" fmla="*/ 306 h 307"/>
                                    <a:gd name="T2" fmla="*/ 35 w 171"/>
                                    <a:gd name="T3" fmla="*/ 253 h 307"/>
                                    <a:gd name="T4" fmla="*/ 90 w 171"/>
                                    <a:gd name="T5" fmla="*/ 158 h 307"/>
                                    <a:gd name="T6" fmla="*/ 143 w 171"/>
                                    <a:gd name="T7" fmla="*/ 60 h 307"/>
                                    <a:gd name="T8" fmla="*/ 170 w 171"/>
                                    <a:gd name="T9" fmla="*/ 0 h 307"/>
                                  </a:gdLst>
                                  <a:ahLst/>
                                  <a:cxnLst>
                                    <a:cxn ang="0">
                                      <a:pos x="T0" y="T1"/>
                                    </a:cxn>
                                    <a:cxn ang="0">
                                      <a:pos x="T2" y="T3"/>
                                    </a:cxn>
                                    <a:cxn ang="0">
                                      <a:pos x="T4" y="T5"/>
                                    </a:cxn>
                                    <a:cxn ang="0">
                                      <a:pos x="T6" y="T7"/>
                                    </a:cxn>
                                    <a:cxn ang="0">
                                      <a:pos x="T8" y="T9"/>
                                    </a:cxn>
                                  </a:cxnLst>
                                  <a:rect l="0" t="0" r="r" b="b"/>
                                  <a:pathLst>
                                    <a:path w="171" h="307">
                                      <a:moveTo>
                                        <a:pt x="0" y="306"/>
                                      </a:moveTo>
                                      <a:lnTo>
                                        <a:pt x="35" y="253"/>
                                      </a:lnTo>
                                      <a:lnTo>
                                        <a:pt x="90" y="158"/>
                                      </a:lnTo>
                                      <a:lnTo>
                                        <a:pt x="143" y="60"/>
                                      </a:lnTo>
                                      <a:lnTo>
                                        <a:pt x="170" y="0"/>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4280377" name="Freeform 26"/>
                              <wps:cNvSpPr>
                                <a:spLocks/>
                              </wps:cNvSpPr>
                              <wps:spPr bwMode="auto">
                                <a:xfrm>
                                  <a:off x="721" y="249"/>
                                  <a:ext cx="284" cy="406"/>
                                </a:xfrm>
                                <a:custGeom>
                                  <a:avLst/>
                                  <a:gdLst>
                                    <a:gd name="T0" fmla="*/ 40 w 284"/>
                                    <a:gd name="T1" fmla="*/ 0 h 406"/>
                                    <a:gd name="T2" fmla="*/ 36 w 284"/>
                                    <a:gd name="T3" fmla="*/ 14 h 406"/>
                                    <a:gd name="T4" fmla="*/ 33 w 284"/>
                                    <a:gd name="T5" fmla="*/ 27 h 406"/>
                                    <a:gd name="T6" fmla="*/ 31 w 284"/>
                                    <a:gd name="T7" fmla="*/ 37 h 406"/>
                                    <a:gd name="T8" fmla="*/ 30 w 284"/>
                                    <a:gd name="T9" fmla="*/ 44 h 406"/>
                                    <a:gd name="T10" fmla="*/ 20 w 284"/>
                                    <a:gd name="T11" fmla="*/ 114 h 406"/>
                                    <a:gd name="T12" fmla="*/ 8 w 284"/>
                                    <a:gd name="T13" fmla="*/ 218 h 406"/>
                                    <a:gd name="T14" fmla="*/ 0 w 284"/>
                                    <a:gd name="T15" fmla="*/ 317 h 406"/>
                                    <a:gd name="T16" fmla="*/ 1 w 284"/>
                                    <a:gd name="T17" fmla="*/ 374 h 406"/>
                                    <a:gd name="T18" fmla="*/ 19 w 284"/>
                                    <a:gd name="T19" fmla="*/ 395 h 406"/>
                                    <a:gd name="T20" fmla="*/ 56 w 284"/>
                                    <a:gd name="T21" fmla="*/ 405 h 406"/>
                                    <a:gd name="T22" fmla="*/ 103 w 284"/>
                                    <a:gd name="T23" fmla="*/ 395 h 406"/>
                                    <a:gd name="T24" fmla="*/ 155 w 284"/>
                                    <a:gd name="T25" fmla="*/ 358 h 406"/>
                                    <a:gd name="T26" fmla="*/ 210 w 284"/>
                                    <a:gd name="T27" fmla="*/ 294 h 406"/>
                                    <a:gd name="T28" fmla="*/ 246 w 284"/>
                                    <a:gd name="T29" fmla="*/ 238 h 406"/>
                                    <a:gd name="T30" fmla="*/ 268 w 284"/>
                                    <a:gd name="T31" fmla="*/ 189 h 406"/>
                                    <a:gd name="T32" fmla="*/ 283 w 284"/>
                                    <a:gd name="T33" fmla="*/ 145 h 406"/>
                                    <a:gd name="T34" fmla="*/ 40 w 284"/>
                                    <a:gd name="T35"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84" h="406">
                                      <a:moveTo>
                                        <a:pt x="40" y="0"/>
                                      </a:moveTo>
                                      <a:lnTo>
                                        <a:pt x="36" y="14"/>
                                      </a:lnTo>
                                      <a:lnTo>
                                        <a:pt x="33" y="27"/>
                                      </a:lnTo>
                                      <a:lnTo>
                                        <a:pt x="31" y="37"/>
                                      </a:lnTo>
                                      <a:lnTo>
                                        <a:pt x="30" y="44"/>
                                      </a:lnTo>
                                      <a:lnTo>
                                        <a:pt x="20" y="114"/>
                                      </a:lnTo>
                                      <a:lnTo>
                                        <a:pt x="8" y="218"/>
                                      </a:lnTo>
                                      <a:lnTo>
                                        <a:pt x="0" y="317"/>
                                      </a:lnTo>
                                      <a:lnTo>
                                        <a:pt x="1" y="374"/>
                                      </a:lnTo>
                                      <a:lnTo>
                                        <a:pt x="19" y="395"/>
                                      </a:lnTo>
                                      <a:lnTo>
                                        <a:pt x="56" y="405"/>
                                      </a:lnTo>
                                      <a:lnTo>
                                        <a:pt x="103" y="395"/>
                                      </a:lnTo>
                                      <a:lnTo>
                                        <a:pt x="155" y="358"/>
                                      </a:lnTo>
                                      <a:lnTo>
                                        <a:pt x="210" y="294"/>
                                      </a:lnTo>
                                      <a:lnTo>
                                        <a:pt x="246" y="238"/>
                                      </a:lnTo>
                                      <a:lnTo>
                                        <a:pt x="268" y="189"/>
                                      </a:lnTo>
                                      <a:lnTo>
                                        <a:pt x="283" y="145"/>
                                      </a:lnTo>
                                      <a:lnTo>
                                        <a:pt x="40"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8539552" name="Freeform 27"/>
                              <wps:cNvSpPr>
                                <a:spLocks/>
                              </wps:cNvSpPr>
                              <wps:spPr bwMode="auto">
                                <a:xfrm>
                                  <a:off x="972" y="312"/>
                                  <a:ext cx="63" cy="73"/>
                                </a:xfrm>
                                <a:custGeom>
                                  <a:avLst/>
                                  <a:gdLst>
                                    <a:gd name="T0" fmla="*/ 40 w 63"/>
                                    <a:gd name="T1" fmla="*/ 72 h 73"/>
                                    <a:gd name="T2" fmla="*/ 49 w 63"/>
                                    <a:gd name="T3" fmla="*/ 50 h 73"/>
                                    <a:gd name="T4" fmla="*/ 56 w 63"/>
                                    <a:gd name="T5" fmla="*/ 26 h 73"/>
                                    <a:gd name="T6" fmla="*/ 61 w 63"/>
                                    <a:gd name="T7" fmla="*/ 7 h 73"/>
                                    <a:gd name="T8" fmla="*/ 62 w 63"/>
                                    <a:gd name="T9" fmla="*/ 0 h 73"/>
                                    <a:gd name="T10" fmla="*/ 52 w 63"/>
                                    <a:gd name="T11" fmla="*/ 7 h 73"/>
                                    <a:gd name="T12" fmla="*/ 41 w 63"/>
                                    <a:gd name="T13" fmla="*/ 11 h 73"/>
                                    <a:gd name="T14" fmla="*/ 26 w 63"/>
                                    <a:gd name="T15" fmla="*/ 11 h 73"/>
                                    <a:gd name="T16" fmla="*/ 0 w 63"/>
                                    <a:gd name="T17" fmla="*/ 9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3" h="73">
                                      <a:moveTo>
                                        <a:pt x="40" y="72"/>
                                      </a:moveTo>
                                      <a:lnTo>
                                        <a:pt x="49" y="50"/>
                                      </a:lnTo>
                                      <a:lnTo>
                                        <a:pt x="56" y="26"/>
                                      </a:lnTo>
                                      <a:lnTo>
                                        <a:pt x="61" y="7"/>
                                      </a:lnTo>
                                      <a:lnTo>
                                        <a:pt x="62" y="0"/>
                                      </a:lnTo>
                                      <a:lnTo>
                                        <a:pt x="52" y="7"/>
                                      </a:lnTo>
                                      <a:lnTo>
                                        <a:pt x="41" y="11"/>
                                      </a:lnTo>
                                      <a:lnTo>
                                        <a:pt x="26" y="11"/>
                                      </a:lnTo>
                                      <a:lnTo>
                                        <a:pt x="0" y="9"/>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5498502" name="Freeform 28"/>
                              <wps:cNvSpPr>
                                <a:spLocks/>
                              </wps:cNvSpPr>
                              <wps:spPr bwMode="auto">
                                <a:xfrm>
                                  <a:off x="997" y="392"/>
                                  <a:ext cx="20" cy="22"/>
                                </a:xfrm>
                                <a:custGeom>
                                  <a:avLst/>
                                  <a:gdLst>
                                    <a:gd name="T0" fmla="*/ 0 w 20"/>
                                    <a:gd name="T1" fmla="*/ 21 h 22"/>
                                    <a:gd name="T2" fmla="*/ 2 w 20"/>
                                    <a:gd name="T3" fmla="*/ 14 h 22"/>
                                    <a:gd name="T4" fmla="*/ 4 w 20"/>
                                    <a:gd name="T5" fmla="*/ 7 h 22"/>
                                    <a:gd name="T6" fmla="*/ 5 w 20"/>
                                    <a:gd name="T7" fmla="*/ 0 h 22"/>
                                  </a:gdLst>
                                  <a:ahLst/>
                                  <a:cxnLst>
                                    <a:cxn ang="0">
                                      <a:pos x="T0" y="T1"/>
                                    </a:cxn>
                                    <a:cxn ang="0">
                                      <a:pos x="T2" y="T3"/>
                                    </a:cxn>
                                    <a:cxn ang="0">
                                      <a:pos x="T4" y="T5"/>
                                    </a:cxn>
                                    <a:cxn ang="0">
                                      <a:pos x="T6" y="T7"/>
                                    </a:cxn>
                                  </a:cxnLst>
                                  <a:rect l="0" t="0" r="r" b="b"/>
                                  <a:pathLst>
                                    <a:path w="20" h="22">
                                      <a:moveTo>
                                        <a:pt x="0" y="21"/>
                                      </a:moveTo>
                                      <a:lnTo>
                                        <a:pt x="2" y="14"/>
                                      </a:lnTo>
                                      <a:lnTo>
                                        <a:pt x="4" y="7"/>
                                      </a:lnTo>
                                      <a:lnTo>
                                        <a:pt x="5" y="0"/>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3373566" name="Freeform 29"/>
                              <wps:cNvSpPr>
                                <a:spLocks/>
                              </wps:cNvSpPr>
                              <wps:spPr bwMode="auto">
                                <a:xfrm>
                                  <a:off x="721" y="5"/>
                                  <a:ext cx="276" cy="651"/>
                                </a:xfrm>
                                <a:custGeom>
                                  <a:avLst/>
                                  <a:gdLst>
                                    <a:gd name="T0" fmla="*/ 275 w 276"/>
                                    <a:gd name="T1" fmla="*/ 408 h 651"/>
                                    <a:gd name="T2" fmla="*/ 252 w 276"/>
                                    <a:gd name="T3" fmla="*/ 464 h 651"/>
                                    <a:gd name="T4" fmla="*/ 222 w 276"/>
                                    <a:gd name="T5" fmla="*/ 516 h 651"/>
                                    <a:gd name="T6" fmla="*/ 188 w 276"/>
                                    <a:gd name="T7" fmla="*/ 562 h 651"/>
                                    <a:gd name="T8" fmla="*/ 154 w 276"/>
                                    <a:gd name="T9" fmla="*/ 602 h 651"/>
                                    <a:gd name="T10" fmla="*/ 103 w 276"/>
                                    <a:gd name="T11" fmla="*/ 641 h 651"/>
                                    <a:gd name="T12" fmla="*/ 55 w 276"/>
                                    <a:gd name="T13" fmla="*/ 650 h 651"/>
                                    <a:gd name="T14" fmla="*/ 19 w 276"/>
                                    <a:gd name="T15" fmla="*/ 639 h 651"/>
                                    <a:gd name="T16" fmla="*/ 0 w 276"/>
                                    <a:gd name="T17" fmla="*/ 618 h 651"/>
                                    <a:gd name="T18" fmla="*/ 0 w 276"/>
                                    <a:gd name="T19" fmla="*/ 566 h 651"/>
                                    <a:gd name="T20" fmla="*/ 8 w 276"/>
                                    <a:gd name="T21" fmla="*/ 475 h 651"/>
                                    <a:gd name="T22" fmla="*/ 19 w 276"/>
                                    <a:gd name="T23" fmla="*/ 377 h 651"/>
                                    <a:gd name="T24" fmla="*/ 28 w 276"/>
                                    <a:gd name="T25" fmla="*/ 306 h 651"/>
                                    <a:gd name="T26" fmla="*/ 29 w 276"/>
                                    <a:gd name="T27" fmla="*/ 295 h 651"/>
                                    <a:gd name="T28" fmla="*/ 32 w 276"/>
                                    <a:gd name="T29" fmla="*/ 285 h 651"/>
                                    <a:gd name="T30" fmla="*/ 36 w 276"/>
                                    <a:gd name="T31" fmla="*/ 275 h 651"/>
                                    <a:gd name="T32" fmla="*/ 54 w 276"/>
                                    <a:gd name="T33" fmla="*/ 227 h 651"/>
                                    <a:gd name="T34" fmla="*/ 81 w 276"/>
                                    <a:gd name="T35" fmla="*/ 156 h 651"/>
                                    <a:gd name="T36" fmla="*/ 115 w 276"/>
                                    <a:gd name="T37" fmla="*/ 69 h 651"/>
                                    <a:gd name="T38" fmla="*/ 143 w 276"/>
                                    <a:gd name="T39" fmla="*/ 0 h 6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76" h="651">
                                      <a:moveTo>
                                        <a:pt x="275" y="408"/>
                                      </a:moveTo>
                                      <a:lnTo>
                                        <a:pt x="252" y="464"/>
                                      </a:lnTo>
                                      <a:lnTo>
                                        <a:pt x="222" y="516"/>
                                      </a:lnTo>
                                      <a:lnTo>
                                        <a:pt x="188" y="562"/>
                                      </a:lnTo>
                                      <a:lnTo>
                                        <a:pt x="154" y="602"/>
                                      </a:lnTo>
                                      <a:lnTo>
                                        <a:pt x="103" y="641"/>
                                      </a:lnTo>
                                      <a:lnTo>
                                        <a:pt x="55" y="650"/>
                                      </a:lnTo>
                                      <a:lnTo>
                                        <a:pt x="19" y="639"/>
                                      </a:lnTo>
                                      <a:lnTo>
                                        <a:pt x="0" y="618"/>
                                      </a:lnTo>
                                      <a:lnTo>
                                        <a:pt x="0" y="566"/>
                                      </a:lnTo>
                                      <a:lnTo>
                                        <a:pt x="8" y="475"/>
                                      </a:lnTo>
                                      <a:lnTo>
                                        <a:pt x="19" y="377"/>
                                      </a:lnTo>
                                      <a:lnTo>
                                        <a:pt x="28" y="306"/>
                                      </a:lnTo>
                                      <a:lnTo>
                                        <a:pt x="29" y="295"/>
                                      </a:lnTo>
                                      <a:lnTo>
                                        <a:pt x="32" y="285"/>
                                      </a:lnTo>
                                      <a:lnTo>
                                        <a:pt x="36" y="275"/>
                                      </a:lnTo>
                                      <a:lnTo>
                                        <a:pt x="54" y="227"/>
                                      </a:lnTo>
                                      <a:lnTo>
                                        <a:pt x="81" y="156"/>
                                      </a:lnTo>
                                      <a:lnTo>
                                        <a:pt x="115" y="69"/>
                                      </a:lnTo>
                                      <a:lnTo>
                                        <a:pt x="143" y="0"/>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51721234" name="Picture 7517212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08" y="525"/>
                                  <a:ext cx="38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4161228" name="Freeform 31"/>
                              <wps:cNvSpPr>
                                <a:spLocks/>
                              </wps:cNvSpPr>
                              <wps:spPr bwMode="auto">
                                <a:xfrm>
                                  <a:off x="496" y="524"/>
                                  <a:ext cx="389" cy="299"/>
                                </a:xfrm>
                                <a:custGeom>
                                  <a:avLst/>
                                  <a:gdLst>
                                    <a:gd name="T0" fmla="*/ 291 w 389"/>
                                    <a:gd name="T1" fmla="*/ 262 h 299"/>
                                    <a:gd name="T2" fmla="*/ 280 w 389"/>
                                    <a:gd name="T3" fmla="*/ 218 h 299"/>
                                    <a:gd name="T4" fmla="*/ 273 w 389"/>
                                    <a:gd name="T5" fmla="*/ 182 h 299"/>
                                    <a:gd name="T6" fmla="*/ 282 w 389"/>
                                    <a:gd name="T7" fmla="*/ 161 h 299"/>
                                    <a:gd name="T8" fmla="*/ 317 w 389"/>
                                    <a:gd name="T9" fmla="*/ 144 h 299"/>
                                    <a:gd name="T10" fmla="*/ 388 w 389"/>
                                    <a:gd name="T11" fmla="*/ 125 h 299"/>
                                    <a:gd name="T12" fmla="*/ 303 w 389"/>
                                    <a:gd name="T13" fmla="*/ 73 h 299"/>
                                    <a:gd name="T14" fmla="*/ 180 w 389"/>
                                    <a:gd name="T15" fmla="*/ 33 h 299"/>
                                    <a:gd name="T16" fmla="*/ 70 w 389"/>
                                    <a:gd name="T17" fmla="*/ 8 h 299"/>
                                    <a:gd name="T18" fmla="*/ 22 w 389"/>
                                    <a:gd name="T19" fmla="*/ 0 h 299"/>
                                    <a:gd name="T20" fmla="*/ 6 w 389"/>
                                    <a:gd name="T21" fmla="*/ 39 h 299"/>
                                    <a:gd name="T22" fmla="*/ 0 w 389"/>
                                    <a:gd name="T23" fmla="*/ 69 h 299"/>
                                    <a:gd name="T24" fmla="*/ 3 w 389"/>
                                    <a:gd name="T25" fmla="*/ 107 h 299"/>
                                    <a:gd name="T26" fmla="*/ 16 w 389"/>
                                    <a:gd name="T27" fmla="*/ 166 h 299"/>
                                    <a:gd name="T28" fmla="*/ 24 w 389"/>
                                    <a:gd name="T29" fmla="*/ 203 h 299"/>
                                    <a:gd name="T30" fmla="*/ 33 w 389"/>
                                    <a:gd name="T31" fmla="*/ 247 h 299"/>
                                    <a:gd name="T32" fmla="*/ 40 w 389"/>
                                    <a:gd name="T33" fmla="*/ 283 h 299"/>
                                    <a:gd name="T34" fmla="*/ 43 w 389"/>
                                    <a:gd name="T35" fmla="*/ 298 h 2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89" h="299">
                                      <a:moveTo>
                                        <a:pt x="291" y="262"/>
                                      </a:moveTo>
                                      <a:lnTo>
                                        <a:pt x="280" y="218"/>
                                      </a:lnTo>
                                      <a:lnTo>
                                        <a:pt x="273" y="182"/>
                                      </a:lnTo>
                                      <a:lnTo>
                                        <a:pt x="282" y="161"/>
                                      </a:lnTo>
                                      <a:lnTo>
                                        <a:pt x="317" y="144"/>
                                      </a:lnTo>
                                      <a:lnTo>
                                        <a:pt x="388" y="125"/>
                                      </a:lnTo>
                                      <a:lnTo>
                                        <a:pt x="303" y="73"/>
                                      </a:lnTo>
                                      <a:lnTo>
                                        <a:pt x="180" y="33"/>
                                      </a:lnTo>
                                      <a:lnTo>
                                        <a:pt x="70" y="8"/>
                                      </a:lnTo>
                                      <a:lnTo>
                                        <a:pt x="22" y="0"/>
                                      </a:lnTo>
                                      <a:lnTo>
                                        <a:pt x="6" y="39"/>
                                      </a:lnTo>
                                      <a:lnTo>
                                        <a:pt x="0" y="69"/>
                                      </a:lnTo>
                                      <a:lnTo>
                                        <a:pt x="3" y="107"/>
                                      </a:lnTo>
                                      <a:lnTo>
                                        <a:pt x="16" y="166"/>
                                      </a:lnTo>
                                      <a:lnTo>
                                        <a:pt x="24" y="203"/>
                                      </a:lnTo>
                                      <a:lnTo>
                                        <a:pt x="33" y="247"/>
                                      </a:lnTo>
                                      <a:lnTo>
                                        <a:pt x="40" y="283"/>
                                      </a:lnTo>
                                      <a:lnTo>
                                        <a:pt x="43" y="298"/>
                                      </a:lnTo>
                                    </a:path>
                                  </a:pathLst>
                                </a:custGeom>
                                <a:noFill/>
                                <a:ln w="72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93302037" name="Picture 139330203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835" y="700"/>
                                  <a:ext cx="18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98694034" name="Freeform 33"/>
                              <wps:cNvSpPr>
                                <a:spLocks/>
                              </wps:cNvSpPr>
                              <wps:spPr bwMode="auto">
                                <a:xfrm>
                                  <a:off x="680" y="603"/>
                                  <a:ext cx="81" cy="116"/>
                                </a:xfrm>
                                <a:custGeom>
                                  <a:avLst/>
                                  <a:gdLst>
                                    <a:gd name="T0" fmla="*/ 0 w 81"/>
                                    <a:gd name="T1" fmla="*/ 0 h 116"/>
                                    <a:gd name="T2" fmla="*/ 80 w 81"/>
                                    <a:gd name="T3" fmla="*/ 115 h 116"/>
                                  </a:gdLst>
                                  <a:ahLst/>
                                  <a:cxnLst>
                                    <a:cxn ang="0">
                                      <a:pos x="T0" y="T1"/>
                                    </a:cxn>
                                    <a:cxn ang="0">
                                      <a:pos x="T2" y="T3"/>
                                    </a:cxn>
                                  </a:cxnLst>
                                  <a:rect l="0" t="0" r="r" b="b"/>
                                  <a:pathLst>
                                    <a:path w="81" h="116">
                                      <a:moveTo>
                                        <a:pt x="0" y="0"/>
                                      </a:moveTo>
                                      <a:lnTo>
                                        <a:pt x="80" y="115"/>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4886869" name="Freeform 34"/>
                              <wps:cNvSpPr>
                                <a:spLocks/>
                              </wps:cNvSpPr>
                              <wps:spPr bwMode="auto">
                                <a:xfrm>
                                  <a:off x="760" y="633"/>
                                  <a:ext cx="35" cy="20"/>
                                </a:xfrm>
                                <a:custGeom>
                                  <a:avLst/>
                                  <a:gdLst>
                                    <a:gd name="T0" fmla="*/ 34 w 35"/>
                                    <a:gd name="T1" fmla="*/ 0 h 20"/>
                                    <a:gd name="T2" fmla="*/ 0 w 35"/>
                                    <a:gd name="T3" fmla="*/ 15 h 20"/>
                                  </a:gdLst>
                                  <a:ahLst/>
                                  <a:cxnLst>
                                    <a:cxn ang="0">
                                      <a:pos x="T0" y="T1"/>
                                    </a:cxn>
                                    <a:cxn ang="0">
                                      <a:pos x="T2" y="T3"/>
                                    </a:cxn>
                                  </a:cxnLst>
                                  <a:rect l="0" t="0" r="r" b="b"/>
                                  <a:pathLst>
                                    <a:path w="35" h="20">
                                      <a:moveTo>
                                        <a:pt x="34" y="0"/>
                                      </a:moveTo>
                                      <a:lnTo>
                                        <a:pt x="0" y="15"/>
                                      </a:lnTo>
                                    </a:path>
                                  </a:pathLst>
                                </a:custGeom>
                                <a:noFill/>
                                <a:ln w="363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520460" name="Freeform 35"/>
                              <wps:cNvSpPr>
                                <a:spLocks/>
                              </wps:cNvSpPr>
                              <wps:spPr bwMode="auto">
                                <a:xfrm>
                                  <a:off x="739" y="632"/>
                                  <a:ext cx="33" cy="30"/>
                                </a:xfrm>
                                <a:custGeom>
                                  <a:avLst/>
                                  <a:gdLst>
                                    <a:gd name="T0" fmla="*/ 18 w 33"/>
                                    <a:gd name="T1" fmla="*/ 0 h 30"/>
                                    <a:gd name="T2" fmla="*/ 0 w 33"/>
                                    <a:gd name="T3" fmla="*/ 26 h 30"/>
                                    <a:gd name="T4" fmla="*/ 32 w 33"/>
                                    <a:gd name="T5" fmla="*/ 29 h 30"/>
                                    <a:gd name="T6" fmla="*/ 18 w 33"/>
                                    <a:gd name="T7" fmla="*/ 0 h 30"/>
                                  </a:gdLst>
                                  <a:ahLst/>
                                  <a:cxnLst>
                                    <a:cxn ang="0">
                                      <a:pos x="T0" y="T1"/>
                                    </a:cxn>
                                    <a:cxn ang="0">
                                      <a:pos x="T2" y="T3"/>
                                    </a:cxn>
                                    <a:cxn ang="0">
                                      <a:pos x="T4" y="T5"/>
                                    </a:cxn>
                                    <a:cxn ang="0">
                                      <a:pos x="T6" y="T7"/>
                                    </a:cxn>
                                  </a:cxnLst>
                                  <a:rect l="0" t="0" r="r" b="b"/>
                                  <a:pathLst>
                                    <a:path w="33" h="30">
                                      <a:moveTo>
                                        <a:pt x="18" y="0"/>
                                      </a:moveTo>
                                      <a:lnTo>
                                        <a:pt x="0" y="26"/>
                                      </a:lnTo>
                                      <a:lnTo>
                                        <a:pt x="32" y="29"/>
                                      </a:lnTo>
                                      <a:lnTo>
                                        <a:pt x="1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5146640" name="Freeform 36"/>
                              <wps:cNvSpPr>
                                <a:spLocks/>
                              </wps:cNvSpPr>
                              <wps:spPr bwMode="auto">
                                <a:xfrm>
                                  <a:off x="791" y="289"/>
                                  <a:ext cx="643" cy="407"/>
                                </a:xfrm>
                                <a:custGeom>
                                  <a:avLst/>
                                  <a:gdLst>
                                    <a:gd name="T0" fmla="*/ 642 w 643"/>
                                    <a:gd name="T1" fmla="*/ 0 h 407"/>
                                    <a:gd name="T2" fmla="*/ 604 w 643"/>
                                    <a:gd name="T3" fmla="*/ 5 h 407"/>
                                    <a:gd name="T4" fmla="*/ 512 w 643"/>
                                    <a:gd name="T5" fmla="*/ 10 h 407"/>
                                    <a:gd name="T6" fmla="*/ 407 w 643"/>
                                    <a:gd name="T7" fmla="*/ 16 h 407"/>
                                    <a:gd name="T8" fmla="*/ 318 w 643"/>
                                    <a:gd name="T9" fmla="*/ 33 h 407"/>
                                    <a:gd name="T10" fmla="*/ 244 w 643"/>
                                    <a:gd name="T11" fmla="*/ 60 h 407"/>
                                    <a:gd name="T12" fmla="*/ 181 w 643"/>
                                    <a:gd name="T13" fmla="*/ 94 h 407"/>
                                    <a:gd name="T14" fmla="*/ 128 w 643"/>
                                    <a:gd name="T15" fmla="*/ 132 h 407"/>
                                    <a:gd name="T16" fmla="*/ 83 w 643"/>
                                    <a:gd name="T17" fmla="*/ 173 h 407"/>
                                    <a:gd name="T18" fmla="*/ 45 w 643"/>
                                    <a:gd name="T19" fmla="*/ 215 h 407"/>
                                    <a:gd name="T20" fmla="*/ 13 w 643"/>
                                    <a:gd name="T21" fmla="*/ 261 h 407"/>
                                    <a:gd name="T22" fmla="*/ 0 w 643"/>
                                    <a:gd name="T23" fmla="*/ 301 h 407"/>
                                    <a:gd name="T24" fmla="*/ 0 w 643"/>
                                    <a:gd name="T25" fmla="*/ 334 h 407"/>
                                    <a:gd name="T26" fmla="*/ 6 w 643"/>
                                    <a:gd name="T27" fmla="*/ 356 h 407"/>
                                    <a:gd name="T28" fmla="*/ 13 w 643"/>
                                    <a:gd name="T29" fmla="*/ 368 h 407"/>
                                    <a:gd name="T30" fmla="*/ 29 w 643"/>
                                    <a:gd name="T31" fmla="*/ 382 h 407"/>
                                    <a:gd name="T32" fmla="*/ 57 w 643"/>
                                    <a:gd name="T33" fmla="*/ 394 h 407"/>
                                    <a:gd name="T34" fmla="*/ 104 w 643"/>
                                    <a:gd name="T35" fmla="*/ 399 h 407"/>
                                    <a:gd name="T36" fmla="*/ 472 w 643"/>
                                    <a:gd name="T37" fmla="*/ 404 h 407"/>
                                    <a:gd name="T38" fmla="*/ 528 w 643"/>
                                    <a:gd name="T39" fmla="*/ 406 h 407"/>
                                    <a:gd name="T40" fmla="*/ 560 w 643"/>
                                    <a:gd name="T41" fmla="*/ 405 h 407"/>
                                    <a:gd name="T42" fmla="*/ 606 w 643"/>
                                    <a:gd name="T43" fmla="*/ 400 h 407"/>
                                    <a:gd name="T44" fmla="*/ 642 w 643"/>
                                    <a:gd name="T45" fmla="*/ 397 h 407"/>
                                    <a:gd name="T46" fmla="*/ 642 w 643"/>
                                    <a:gd name="T47" fmla="*/ 0 h 4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643" h="407">
                                      <a:moveTo>
                                        <a:pt x="642" y="0"/>
                                      </a:moveTo>
                                      <a:lnTo>
                                        <a:pt x="604" y="5"/>
                                      </a:lnTo>
                                      <a:lnTo>
                                        <a:pt x="512" y="10"/>
                                      </a:lnTo>
                                      <a:lnTo>
                                        <a:pt x="407" y="16"/>
                                      </a:lnTo>
                                      <a:lnTo>
                                        <a:pt x="318" y="33"/>
                                      </a:lnTo>
                                      <a:lnTo>
                                        <a:pt x="244" y="60"/>
                                      </a:lnTo>
                                      <a:lnTo>
                                        <a:pt x="181" y="94"/>
                                      </a:lnTo>
                                      <a:lnTo>
                                        <a:pt x="128" y="132"/>
                                      </a:lnTo>
                                      <a:lnTo>
                                        <a:pt x="83" y="173"/>
                                      </a:lnTo>
                                      <a:lnTo>
                                        <a:pt x="45" y="215"/>
                                      </a:lnTo>
                                      <a:lnTo>
                                        <a:pt x="13" y="261"/>
                                      </a:lnTo>
                                      <a:lnTo>
                                        <a:pt x="0" y="301"/>
                                      </a:lnTo>
                                      <a:lnTo>
                                        <a:pt x="0" y="334"/>
                                      </a:lnTo>
                                      <a:lnTo>
                                        <a:pt x="6" y="356"/>
                                      </a:lnTo>
                                      <a:lnTo>
                                        <a:pt x="13" y="368"/>
                                      </a:lnTo>
                                      <a:lnTo>
                                        <a:pt x="29" y="382"/>
                                      </a:lnTo>
                                      <a:lnTo>
                                        <a:pt x="57" y="394"/>
                                      </a:lnTo>
                                      <a:lnTo>
                                        <a:pt x="104" y="399"/>
                                      </a:lnTo>
                                      <a:lnTo>
                                        <a:pt x="472" y="404"/>
                                      </a:lnTo>
                                      <a:lnTo>
                                        <a:pt x="528" y="406"/>
                                      </a:lnTo>
                                      <a:lnTo>
                                        <a:pt x="560" y="405"/>
                                      </a:lnTo>
                                      <a:lnTo>
                                        <a:pt x="606" y="400"/>
                                      </a:lnTo>
                                      <a:lnTo>
                                        <a:pt x="642" y="397"/>
                                      </a:lnTo>
                                      <a:lnTo>
                                        <a:pt x="642"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0514235" name="Freeform 37"/>
                              <wps:cNvSpPr>
                                <a:spLocks/>
                              </wps:cNvSpPr>
                              <wps:spPr bwMode="auto">
                                <a:xfrm>
                                  <a:off x="791" y="289"/>
                                  <a:ext cx="643" cy="407"/>
                                </a:xfrm>
                                <a:custGeom>
                                  <a:avLst/>
                                  <a:gdLst>
                                    <a:gd name="T0" fmla="*/ 642 w 643"/>
                                    <a:gd name="T1" fmla="*/ 0 h 407"/>
                                    <a:gd name="T2" fmla="*/ 642 w 643"/>
                                    <a:gd name="T3" fmla="*/ 397 h 407"/>
                                    <a:gd name="T4" fmla="*/ 642 w 643"/>
                                    <a:gd name="T5" fmla="*/ 397 h 407"/>
                                    <a:gd name="T6" fmla="*/ 606 w 643"/>
                                    <a:gd name="T7" fmla="*/ 400 h 407"/>
                                    <a:gd name="T8" fmla="*/ 560 w 643"/>
                                    <a:gd name="T9" fmla="*/ 405 h 407"/>
                                    <a:gd name="T10" fmla="*/ 528 w 643"/>
                                    <a:gd name="T11" fmla="*/ 406 h 407"/>
                                    <a:gd name="T12" fmla="*/ 472 w 643"/>
                                    <a:gd name="T13" fmla="*/ 404 h 407"/>
                                    <a:gd name="T14" fmla="*/ 385 w 643"/>
                                    <a:gd name="T15" fmla="*/ 403 h 407"/>
                                    <a:gd name="T16" fmla="*/ 284 w 643"/>
                                    <a:gd name="T17" fmla="*/ 401 h 407"/>
                                    <a:gd name="T18" fmla="*/ 184 w 643"/>
                                    <a:gd name="T19" fmla="*/ 400 h 407"/>
                                    <a:gd name="T20" fmla="*/ 104 w 643"/>
                                    <a:gd name="T21" fmla="*/ 399 h 407"/>
                                    <a:gd name="T22" fmla="*/ 57 w 643"/>
                                    <a:gd name="T23" fmla="*/ 394 h 407"/>
                                    <a:gd name="T24" fmla="*/ 29 w 643"/>
                                    <a:gd name="T25" fmla="*/ 382 h 407"/>
                                    <a:gd name="T26" fmla="*/ 13 w 643"/>
                                    <a:gd name="T27" fmla="*/ 368 h 407"/>
                                    <a:gd name="T28" fmla="*/ 6 w 643"/>
                                    <a:gd name="T29" fmla="*/ 356 h 407"/>
                                    <a:gd name="T30" fmla="*/ 0 w 643"/>
                                    <a:gd name="T31" fmla="*/ 334 h 407"/>
                                    <a:gd name="T32" fmla="*/ 0 w 643"/>
                                    <a:gd name="T33" fmla="*/ 301 h 407"/>
                                    <a:gd name="T34" fmla="*/ 13 w 643"/>
                                    <a:gd name="T35" fmla="*/ 261 h 407"/>
                                    <a:gd name="T36" fmla="*/ 45 w 643"/>
                                    <a:gd name="T37" fmla="*/ 215 h 407"/>
                                    <a:gd name="T38" fmla="*/ 83 w 643"/>
                                    <a:gd name="T39" fmla="*/ 173 h 407"/>
                                    <a:gd name="T40" fmla="*/ 128 w 643"/>
                                    <a:gd name="T41" fmla="*/ 132 h 407"/>
                                    <a:gd name="T42" fmla="*/ 181 w 643"/>
                                    <a:gd name="T43" fmla="*/ 94 h 407"/>
                                    <a:gd name="T44" fmla="*/ 244 w 643"/>
                                    <a:gd name="T45" fmla="*/ 60 h 407"/>
                                    <a:gd name="T46" fmla="*/ 318 w 643"/>
                                    <a:gd name="T47" fmla="*/ 33 h 407"/>
                                    <a:gd name="T48" fmla="*/ 407 w 643"/>
                                    <a:gd name="T49" fmla="*/ 16 h 407"/>
                                    <a:gd name="T50" fmla="*/ 512 w 643"/>
                                    <a:gd name="T51" fmla="*/ 10 h 407"/>
                                    <a:gd name="T52" fmla="*/ 604 w 643"/>
                                    <a:gd name="T53" fmla="*/ 5 h 407"/>
                                    <a:gd name="T54" fmla="*/ 642 w 643"/>
                                    <a:gd name="T55" fmla="*/ 0 h 4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43" h="407">
                                      <a:moveTo>
                                        <a:pt x="642" y="0"/>
                                      </a:moveTo>
                                      <a:lnTo>
                                        <a:pt x="642" y="397"/>
                                      </a:lnTo>
                                      <a:lnTo>
                                        <a:pt x="642" y="397"/>
                                      </a:lnTo>
                                      <a:lnTo>
                                        <a:pt x="606" y="400"/>
                                      </a:lnTo>
                                      <a:lnTo>
                                        <a:pt x="560" y="405"/>
                                      </a:lnTo>
                                      <a:lnTo>
                                        <a:pt x="528" y="406"/>
                                      </a:lnTo>
                                      <a:lnTo>
                                        <a:pt x="472" y="404"/>
                                      </a:lnTo>
                                      <a:lnTo>
                                        <a:pt x="385" y="403"/>
                                      </a:lnTo>
                                      <a:lnTo>
                                        <a:pt x="284" y="401"/>
                                      </a:lnTo>
                                      <a:lnTo>
                                        <a:pt x="184" y="400"/>
                                      </a:lnTo>
                                      <a:lnTo>
                                        <a:pt x="104" y="399"/>
                                      </a:lnTo>
                                      <a:lnTo>
                                        <a:pt x="57" y="394"/>
                                      </a:lnTo>
                                      <a:lnTo>
                                        <a:pt x="29" y="382"/>
                                      </a:lnTo>
                                      <a:lnTo>
                                        <a:pt x="13" y="368"/>
                                      </a:lnTo>
                                      <a:lnTo>
                                        <a:pt x="6" y="356"/>
                                      </a:lnTo>
                                      <a:lnTo>
                                        <a:pt x="0" y="334"/>
                                      </a:lnTo>
                                      <a:lnTo>
                                        <a:pt x="0" y="301"/>
                                      </a:lnTo>
                                      <a:lnTo>
                                        <a:pt x="13" y="261"/>
                                      </a:lnTo>
                                      <a:lnTo>
                                        <a:pt x="45" y="215"/>
                                      </a:lnTo>
                                      <a:lnTo>
                                        <a:pt x="83" y="173"/>
                                      </a:lnTo>
                                      <a:lnTo>
                                        <a:pt x="128" y="132"/>
                                      </a:lnTo>
                                      <a:lnTo>
                                        <a:pt x="181" y="94"/>
                                      </a:lnTo>
                                      <a:lnTo>
                                        <a:pt x="244" y="60"/>
                                      </a:lnTo>
                                      <a:lnTo>
                                        <a:pt x="318" y="33"/>
                                      </a:lnTo>
                                      <a:lnTo>
                                        <a:pt x="407" y="16"/>
                                      </a:lnTo>
                                      <a:lnTo>
                                        <a:pt x="512" y="10"/>
                                      </a:lnTo>
                                      <a:lnTo>
                                        <a:pt x="604" y="5"/>
                                      </a:lnTo>
                                      <a:lnTo>
                                        <a:pt x="642" y="0"/>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36784793" name="Picture 113678479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807" y="466"/>
                                  <a:ext cx="30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6523936" name="Freeform 39"/>
                              <wps:cNvSpPr>
                                <a:spLocks/>
                              </wps:cNvSpPr>
                              <wps:spPr bwMode="auto">
                                <a:xfrm>
                                  <a:off x="511" y="764"/>
                                  <a:ext cx="459" cy="671"/>
                                </a:xfrm>
                                <a:custGeom>
                                  <a:avLst/>
                                  <a:gdLst>
                                    <a:gd name="T0" fmla="*/ 188 w 459"/>
                                    <a:gd name="T1" fmla="*/ 0 h 671"/>
                                    <a:gd name="T2" fmla="*/ 140 w 459"/>
                                    <a:gd name="T3" fmla="*/ 1 h 671"/>
                                    <a:gd name="T4" fmla="*/ 102 w 459"/>
                                    <a:gd name="T5" fmla="*/ 17 h 671"/>
                                    <a:gd name="T6" fmla="*/ 64 w 459"/>
                                    <a:gd name="T7" fmla="*/ 47 h 671"/>
                                    <a:gd name="T8" fmla="*/ 30 w 459"/>
                                    <a:gd name="T9" fmla="*/ 98 h 671"/>
                                    <a:gd name="T10" fmla="*/ 7 w 459"/>
                                    <a:gd name="T11" fmla="*/ 175 h 671"/>
                                    <a:gd name="T12" fmla="*/ 0 w 459"/>
                                    <a:gd name="T13" fmla="*/ 285 h 671"/>
                                    <a:gd name="T14" fmla="*/ 8 w 459"/>
                                    <a:gd name="T15" fmla="*/ 390 h 671"/>
                                    <a:gd name="T16" fmla="*/ 26 w 459"/>
                                    <a:gd name="T17" fmla="*/ 470 h 671"/>
                                    <a:gd name="T18" fmla="*/ 47 w 459"/>
                                    <a:gd name="T19" fmla="*/ 537 h 671"/>
                                    <a:gd name="T20" fmla="*/ 65 w 459"/>
                                    <a:gd name="T21" fmla="*/ 599 h 671"/>
                                    <a:gd name="T22" fmla="*/ 74 w 459"/>
                                    <a:gd name="T23" fmla="*/ 669 h 671"/>
                                    <a:gd name="T24" fmla="*/ 74 w 459"/>
                                    <a:gd name="T25" fmla="*/ 670 h 671"/>
                                    <a:gd name="T26" fmla="*/ 458 w 459"/>
                                    <a:gd name="T27" fmla="*/ 670 h 671"/>
                                    <a:gd name="T28" fmla="*/ 441 w 459"/>
                                    <a:gd name="T29" fmla="*/ 605 h 671"/>
                                    <a:gd name="T30" fmla="*/ 424 w 459"/>
                                    <a:gd name="T31" fmla="*/ 506 h 671"/>
                                    <a:gd name="T32" fmla="*/ 406 w 459"/>
                                    <a:gd name="T33" fmla="*/ 428 h 671"/>
                                    <a:gd name="T34" fmla="*/ 386 w 459"/>
                                    <a:gd name="T35" fmla="*/ 359 h 671"/>
                                    <a:gd name="T36" fmla="*/ 362 w 459"/>
                                    <a:gd name="T37" fmla="*/ 285 h 671"/>
                                    <a:gd name="T38" fmla="*/ 332 w 459"/>
                                    <a:gd name="T39" fmla="*/ 196 h 671"/>
                                    <a:gd name="T40" fmla="*/ 287 w 459"/>
                                    <a:gd name="T41" fmla="*/ 89 h 671"/>
                                    <a:gd name="T42" fmla="*/ 238 w 459"/>
                                    <a:gd name="T43" fmla="*/ 26 h 671"/>
                                    <a:gd name="T44" fmla="*/ 188 w 459"/>
                                    <a:gd name="T45" fmla="*/ 0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59" h="671">
                                      <a:moveTo>
                                        <a:pt x="188" y="0"/>
                                      </a:moveTo>
                                      <a:lnTo>
                                        <a:pt x="140" y="1"/>
                                      </a:lnTo>
                                      <a:lnTo>
                                        <a:pt x="102" y="17"/>
                                      </a:lnTo>
                                      <a:lnTo>
                                        <a:pt x="64" y="47"/>
                                      </a:lnTo>
                                      <a:lnTo>
                                        <a:pt x="30" y="98"/>
                                      </a:lnTo>
                                      <a:lnTo>
                                        <a:pt x="7" y="175"/>
                                      </a:lnTo>
                                      <a:lnTo>
                                        <a:pt x="0" y="285"/>
                                      </a:lnTo>
                                      <a:lnTo>
                                        <a:pt x="8" y="390"/>
                                      </a:lnTo>
                                      <a:lnTo>
                                        <a:pt x="26" y="470"/>
                                      </a:lnTo>
                                      <a:lnTo>
                                        <a:pt x="47" y="537"/>
                                      </a:lnTo>
                                      <a:lnTo>
                                        <a:pt x="65" y="599"/>
                                      </a:lnTo>
                                      <a:lnTo>
                                        <a:pt x="74" y="669"/>
                                      </a:lnTo>
                                      <a:lnTo>
                                        <a:pt x="74" y="670"/>
                                      </a:lnTo>
                                      <a:lnTo>
                                        <a:pt x="458" y="670"/>
                                      </a:lnTo>
                                      <a:lnTo>
                                        <a:pt x="441" y="605"/>
                                      </a:lnTo>
                                      <a:lnTo>
                                        <a:pt x="424" y="506"/>
                                      </a:lnTo>
                                      <a:lnTo>
                                        <a:pt x="406" y="428"/>
                                      </a:lnTo>
                                      <a:lnTo>
                                        <a:pt x="386" y="359"/>
                                      </a:lnTo>
                                      <a:lnTo>
                                        <a:pt x="362" y="285"/>
                                      </a:lnTo>
                                      <a:lnTo>
                                        <a:pt x="332" y="196"/>
                                      </a:lnTo>
                                      <a:lnTo>
                                        <a:pt x="287" y="89"/>
                                      </a:lnTo>
                                      <a:lnTo>
                                        <a:pt x="238" y="26"/>
                                      </a:lnTo>
                                      <a:lnTo>
                                        <a:pt x="188"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971105" name="Freeform 40"/>
                              <wps:cNvSpPr>
                                <a:spLocks/>
                              </wps:cNvSpPr>
                              <wps:spPr bwMode="auto">
                                <a:xfrm>
                                  <a:off x="511" y="764"/>
                                  <a:ext cx="459" cy="671"/>
                                </a:xfrm>
                                <a:custGeom>
                                  <a:avLst/>
                                  <a:gdLst>
                                    <a:gd name="T0" fmla="*/ 458 w 459"/>
                                    <a:gd name="T1" fmla="*/ 670 h 671"/>
                                    <a:gd name="T2" fmla="*/ 74 w 459"/>
                                    <a:gd name="T3" fmla="*/ 670 h 671"/>
                                    <a:gd name="T4" fmla="*/ 74 w 459"/>
                                    <a:gd name="T5" fmla="*/ 670 h 671"/>
                                    <a:gd name="T6" fmla="*/ 74 w 459"/>
                                    <a:gd name="T7" fmla="*/ 669 h 671"/>
                                    <a:gd name="T8" fmla="*/ 65 w 459"/>
                                    <a:gd name="T9" fmla="*/ 599 h 671"/>
                                    <a:gd name="T10" fmla="*/ 47 w 459"/>
                                    <a:gd name="T11" fmla="*/ 537 h 671"/>
                                    <a:gd name="T12" fmla="*/ 26 w 459"/>
                                    <a:gd name="T13" fmla="*/ 470 h 671"/>
                                    <a:gd name="T14" fmla="*/ 8 w 459"/>
                                    <a:gd name="T15" fmla="*/ 390 h 671"/>
                                    <a:gd name="T16" fmla="*/ 0 w 459"/>
                                    <a:gd name="T17" fmla="*/ 285 h 671"/>
                                    <a:gd name="T18" fmla="*/ 7 w 459"/>
                                    <a:gd name="T19" fmla="*/ 175 h 671"/>
                                    <a:gd name="T20" fmla="*/ 30 w 459"/>
                                    <a:gd name="T21" fmla="*/ 98 h 671"/>
                                    <a:gd name="T22" fmla="*/ 64 w 459"/>
                                    <a:gd name="T23" fmla="*/ 47 h 671"/>
                                    <a:gd name="T24" fmla="*/ 102 w 459"/>
                                    <a:gd name="T25" fmla="*/ 17 h 671"/>
                                    <a:gd name="T26" fmla="*/ 140 w 459"/>
                                    <a:gd name="T27" fmla="*/ 1 h 671"/>
                                    <a:gd name="T28" fmla="*/ 188 w 459"/>
                                    <a:gd name="T29" fmla="*/ 0 h 671"/>
                                    <a:gd name="T30" fmla="*/ 238 w 459"/>
                                    <a:gd name="T31" fmla="*/ 26 h 671"/>
                                    <a:gd name="T32" fmla="*/ 287 w 459"/>
                                    <a:gd name="T33" fmla="*/ 89 h 671"/>
                                    <a:gd name="T34" fmla="*/ 332 w 459"/>
                                    <a:gd name="T35" fmla="*/ 196 h 671"/>
                                    <a:gd name="T36" fmla="*/ 362 w 459"/>
                                    <a:gd name="T37" fmla="*/ 285 h 671"/>
                                    <a:gd name="T38" fmla="*/ 386 w 459"/>
                                    <a:gd name="T39" fmla="*/ 359 h 671"/>
                                    <a:gd name="T40" fmla="*/ 406 w 459"/>
                                    <a:gd name="T41" fmla="*/ 428 h 671"/>
                                    <a:gd name="T42" fmla="*/ 424 w 459"/>
                                    <a:gd name="T43" fmla="*/ 506 h 671"/>
                                    <a:gd name="T44" fmla="*/ 441 w 459"/>
                                    <a:gd name="T45" fmla="*/ 605 h 671"/>
                                    <a:gd name="T46" fmla="*/ 458 w 459"/>
                                    <a:gd name="T47" fmla="*/ 670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59" h="671">
                                      <a:moveTo>
                                        <a:pt x="458" y="670"/>
                                      </a:moveTo>
                                      <a:lnTo>
                                        <a:pt x="74" y="670"/>
                                      </a:lnTo>
                                      <a:lnTo>
                                        <a:pt x="74" y="670"/>
                                      </a:lnTo>
                                      <a:lnTo>
                                        <a:pt x="74" y="669"/>
                                      </a:lnTo>
                                      <a:lnTo>
                                        <a:pt x="65" y="599"/>
                                      </a:lnTo>
                                      <a:lnTo>
                                        <a:pt x="47" y="537"/>
                                      </a:lnTo>
                                      <a:lnTo>
                                        <a:pt x="26" y="470"/>
                                      </a:lnTo>
                                      <a:lnTo>
                                        <a:pt x="8" y="390"/>
                                      </a:lnTo>
                                      <a:lnTo>
                                        <a:pt x="0" y="285"/>
                                      </a:lnTo>
                                      <a:lnTo>
                                        <a:pt x="7" y="175"/>
                                      </a:lnTo>
                                      <a:lnTo>
                                        <a:pt x="30" y="98"/>
                                      </a:lnTo>
                                      <a:lnTo>
                                        <a:pt x="64" y="47"/>
                                      </a:lnTo>
                                      <a:lnTo>
                                        <a:pt x="102" y="17"/>
                                      </a:lnTo>
                                      <a:lnTo>
                                        <a:pt x="140" y="1"/>
                                      </a:lnTo>
                                      <a:lnTo>
                                        <a:pt x="188" y="0"/>
                                      </a:lnTo>
                                      <a:lnTo>
                                        <a:pt x="238" y="26"/>
                                      </a:lnTo>
                                      <a:lnTo>
                                        <a:pt x="287" y="89"/>
                                      </a:lnTo>
                                      <a:lnTo>
                                        <a:pt x="332" y="196"/>
                                      </a:lnTo>
                                      <a:lnTo>
                                        <a:pt x="362" y="285"/>
                                      </a:lnTo>
                                      <a:lnTo>
                                        <a:pt x="386" y="359"/>
                                      </a:lnTo>
                                      <a:lnTo>
                                        <a:pt x="406" y="428"/>
                                      </a:lnTo>
                                      <a:lnTo>
                                        <a:pt x="424" y="506"/>
                                      </a:lnTo>
                                      <a:lnTo>
                                        <a:pt x="441" y="605"/>
                                      </a:lnTo>
                                      <a:lnTo>
                                        <a:pt x="458" y="670"/>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27710363" name="Picture 52771036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67" y="800"/>
                                  <a:ext cx="26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37415418" name="Freeform 42"/>
                              <wps:cNvSpPr>
                                <a:spLocks/>
                              </wps:cNvSpPr>
                              <wps:spPr bwMode="auto">
                                <a:xfrm>
                                  <a:off x="675" y="1219"/>
                                  <a:ext cx="203" cy="42"/>
                                </a:xfrm>
                                <a:custGeom>
                                  <a:avLst/>
                                  <a:gdLst>
                                    <a:gd name="T0" fmla="*/ 202 w 203"/>
                                    <a:gd name="T1" fmla="*/ 5 h 42"/>
                                    <a:gd name="T2" fmla="*/ 146 w 203"/>
                                    <a:gd name="T3" fmla="*/ 0 h 42"/>
                                    <a:gd name="T4" fmla="*/ 106 w 203"/>
                                    <a:gd name="T5" fmla="*/ 2 h 42"/>
                                    <a:gd name="T6" fmla="*/ 63 w 203"/>
                                    <a:gd name="T7" fmla="*/ 14 h 42"/>
                                    <a:gd name="T8" fmla="*/ 0 w 203"/>
                                    <a:gd name="T9" fmla="*/ 41 h 42"/>
                                  </a:gdLst>
                                  <a:ahLst/>
                                  <a:cxnLst>
                                    <a:cxn ang="0">
                                      <a:pos x="T0" y="T1"/>
                                    </a:cxn>
                                    <a:cxn ang="0">
                                      <a:pos x="T2" y="T3"/>
                                    </a:cxn>
                                    <a:cxn ang="0">
                                      <a:pos x="T4" y="T5"/>
                                    </a:cxn>
                                    <a:cxn ang="0">
                                      <a:pos x="T6" y="T7"/>
                                    </a:cxn>
                                    <a:cxn ang="0">
                                      <a:pos x="T8" y="T9"/>
                                    </a:cxn>
                                  </a:cxnLst>
                                  <a:rect l="0" t="0" r="r" b="b"/>
                                  <a:pathLst>
                                    <a:path w="203" h="42">
                                      <a:moveTo>
                                        <a:pt x="202" y="5"/>
                                      </a:moveTo>
                                      <a:lnTo>
                                        <a:pt x="146" y="0"/>
                                      </a:lnTo>
                                      <a:lnTo>
                                        <a:pt x="106" y="2"/>
                                      </a:lnTo>
                                      <a:lnTo>
                                        <a:pt x="63" y="14"/>
                                      </a:lnTo>
                                      <a:lnTo>
                                        <a:pt x="0" y="41"/>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4725069" name="Freeform 43"/>
                              <wps:cNvSpPr>
                                <a:spLocks/>
                              </wps:cNvSpPr>
                              <wps:spPr bwMode="auto">
                                <a:xfrm>
                                  <a:off x="11" y="11"/>
                                  <a:ext cx="1418" cy="1418"/>
                                </a:xfrm>
                                <a:custGeom>
                                  <a:avLst/>
                                  <a:gdLst>
                                    <a:gd name="T0" fmla="*/ 1417 w 1418"/>
                                    <a:gd name="T1" fmla="*/ 1417 h 1418"/>
                                    <a:gd name="T2" fmla="*/ 0 w 1418"/>
                                    <a:gd name="T3" fmla="*/ 1417 h 1418"/>
                                    <a:gd name="T4" fmla="*/ 0 w 1418"/>
                                    <a:gd name="T5" fmla="*/ 0 h 1418"/>
                                    <a:gd name="T6" fmla="*/ 1417 w 1418"/>
                                    <a:gd name="T7" fmla="*/ 0 h 1418"/>
                                    <a:gd name="T8" fmla="*/ 1417 w 1418"/>
                                    <a:gd name="T9" fmla="*/ 1417 h 1418"/>
                                  </a:gdLst>
                                  <a:ahLst/>
                                  <a:cxnLst>
                                    <a:cxn ang="0">
                                      <a:pos x="T0" y="T1"/>
                                    </a:cxn>
                                    <a:cxn ang="0">
                                      <a:pos x="T2" y="T3"/>
                                    </a:cxn>
                                    <a:cxn ang="0">
                                      <a:pos x="T4" y="T5"/>
                                    </a:cxn>
                                    <a:cxn ang="0">
                                      <a:pos x="T6" y="T7"/>
                                    </a:cxn>
                                    <a:cxn ang="0">
                                      <a:pos x="T8" y="T9"/>
                                    </a:cxn>
                                  </a:cxnLst>
                                  <a:rect l="0" t="0" r="r" b="b"/>
                                  <a:pathLst>
                                    <a:path w="1418" h="1418">
                                      <a:moveTo>
                                        <a:pt x="1417" y="1417"/>
                                      </a:moveTo>
                                      <a:lnTo>
                                        <a:pt x="0" y="1417"/>
                                      </a:lnTo>
                                      <a:lnTo>
                                        <a:pt x="0" y="0"/>
                                      </a:lnTo>
                                      <a:lnTo>
                                        <a:pt x="1417" y="0"/>
                                      </a:lnTo>
                                      <a:lnTo>
                                        <a:pt x="1417" y="1417"/>
                                      </a:lnTo>
                                      <a:close/>
                                    </a:path>
                                  </a:pathLst>
                                </a:custGeom>
                                <a:noFill/>
                                <a:ln w="72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BA3A770" id="Group 768819900" o:spid="_x0000_s1026" style="width:130.85pt;height:103.8pt;mso-position-horizontal-relative:char;mso-position-vertical-relative:line" coordorigin="5,5" coordsize="1438,1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7309605" o:spid="_x0000_s1027" type="#_x0000_t75" style="position:absolute;left:545;top:1038;width:420;height: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">
                        <v:imagedata r:id="rId21" o:title=""/>
                      </v:shape>
                      <v:shape id="Freeform 4" o:spid="_x0000_s1028" style="position:absolute;left:545;top:1298;width:393;height:137;visibility:visible;mso-wrap-style:square;v-text-anchor:top" coordsize="393,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" path="m,89l147,38,227,12,267,2,295,r67,13l392,55r-9,59l366,136r,l46,136r,l,89e" filled="f" strokecolor="#a7a9ac" strokeweight=".20214mm">
                        <v:path arrowok="t" o:connecttype="custom" o:connectlocs="0,89;147,38;227,12;267,2;295,0;362,13;392,55;383,114;366,136;366,136;46,136;46,136;0,89" o:connectangles="0,0,0,0,0,0,0,0,0,0,0,0,0"/>
                      </v:shape>
                      <v:shape id="Picture 2008824935" o:spid="_x0000_s1029" type="#_x0000_t75" style="position:absolute;left:558;top:922;width:38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">
                        <v:imagedata r:id="rId22" o:title=""/>
                      </v:shape>
                      <v:shape id="Freeform 6" o:spid="_x0000_s1030" style="position:absolute;left:5;top:760;width:910;height:675;visibility:visible;mso-wrap-style:square;v-text-anchor:top" coordsize="910,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" path="m634,l514,12,410,47,263,134,16,301,,331,,674r909,l881,579,782,336,681,103,634,xe" fillcolor="#f1f2f2" stroked="f">
                        <v:path arrowok="t" o:connecttype="custom" o:connectlocs="634,0;514,12;410,47;263,134;16,301;0,331;0,674;909,674;881,579;782,336;681,103;634,0" o:connectangles="0,0,0,0,0,0,0,0,0,0,0,0"/>
                      </v:shape>
                      <v:shape id="Freeform 7" o:spid="_x0000_s1031" style="position:absolute;left:5;top:786;width:511;height:298;visibility:visible;mso-wrap-style:square;v-text-anchor:top" coordsize="51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" path="m,297l7,283,117,203,286,109,442,32,510,e" filled="f" strokecolor="#a7a9ac" strokeweight=".20214mm">
                        <v:path arrowok="t" o:connecttype="custom" o:connectlocs="0,297;7,283;117,203;286,109;442,32;510,0" o:connectangles="0,0,0,0,0,0"/>
                      </v:shape>
                      <v:shape id="Freeform 8" o:spid="_x0000_s1032" style="position:absolute;left:288;top:1039;width:303;height:396;visibility:visible;mso-wrap-style:square;v-text-anchor:top" coordsize="303,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" path="m302,l245,58r-95,74l61,196,21,223,6,353,,395e" filled="f" strokecolor="#a7a9ac" strokeweight=".1009mm">
                        <v:path arrowok="t" o:connecttype="custom" o:connectlocs="302,0;245,58;150,132;61,196;21,223;6,353;0,395" o:connectangles="0,0,0,0,0,0,0"/>
                      </v:shape>
                      <v:shape id="Freeform 9" o:spid="_x0000_s1033" style="position:absolute;left:516;top:751;width:299;height:256;visibility:visible;mso-wrap-style:square;v-text-anchor:top" coordsize="29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" path="m181,l151,3,97,14,,35,85,255r15,-1l138,248r48,-16l232,202r52,-68l298,70,272,21,208,,181,xe" fillcolor="#f1f2f2" stroked="f">
                        <v:path arrowok="t" o:connecttype="custom" o:connectlocs="181,0;151,3;97,14;0,35;85,255;100,254;138,248;186,232;232,202;284,134;298,70;272,21;208,0;181,0" o:connectangles="0,0,0,0,0,0,0,0,0,0,0,0,0,0"/>
                      </v:shape>
                      <v:shape id="Freeform 10" o:spid="_x0000_s1034" style="position:absolute;left:516;top:751;width:299;height:256;visibility:visible;mso-wrap-style:square;v-text-anchor:top" coordsize="29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" path="m,35l97,14,151,3,181,r27,l272,21r26,49l284,134r-52,68l186,232r-48,16l100,254r-15,1e" filled="f" strokecolor="#a7a9ac" strokeweight=".20214mm">
                        <v:path arrowok="t" o:connecttype="custom" o:connectlocs="0,35;97,14;151,3;181,0;208,0;272,21;298,70;284,134;232,202;186,232;138,248;100,254;85,255" o:connectangles="0,0,0,0,0,0,0,0,0,0,0,0,0"/>
                      </v:shape>
                      <v:shape id="Freeform 11" o:spid="_x0000_s1035" style="position:absolute;left:164;top:1161;width:146;height:101;visibility:visible;mso-wrap-style:square;v-text-anchor:top" coordsize="14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" path="m145,100l120,59,97,35,61,18,,e" filled="f" strokecolor="#a7a9ac" strokeweight=".1009mm">
                        <v:path arrowok="t" o:connecttype="custom" o:connectlocs="145,100;120,59;97,35;61,18;0,0" o:connectangles="0,0,0,0,0"/>
                      </v:shape>
                      <v:shape id="Picture 752855002" o:spid="_x0000_s1036" type="#_x0000_t75" style="position:absolute;left:401;top:1282;width:16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">
                        <v:imagedata r:id="rId23" o:title=""/>
                      </v:shape>
                      <v:shape id="Freeform 13" o:spid="_x0000_s1037" style="position:absolute;left:494;top:645;width:107;height:131;visibility:visible;mso-wrap-style:square;v-text-anchor:top" coordsize="107,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" path="m42,l22,8,8,25,,47,,73,8,98r14,19l42,128r21,2l83,121,97,105r9,-23l106,56,97,31,83,13,64,1,42,xe" stroked="f">
                        <v:path arrowok="t" o:connecttype="custom" o:connectlocs="42,0;22,8;8,25;0,47;0,73;8,98;22,117;42,128;63,130;83,121;97,105;106,82;106,56;97,31;83,13;64,1;42,0" o:connectangles="0,0,0,0,0,0,0,0,0,0,0,0,0,0,0,0,0"/>
                      </v:shape>
                      <v:shape id="Freeform 14" o:spid="_x0000_s1038" style="position:absolute;left:494;top:645;width:107;height:131;visibility:visible;mso-wrap-style:square;v-text-anchor:top" coordsize="107,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" path="m106,56r,26l97,105,83,121r-20,9l42,128,22,117,8,98,,73,,47,8,25,22,8,42,,64,1,83,13,97,31r9,25xe" filled="f" strokecolor="#231f20" strokeweight=".20214mm">
                        <v:path arrowok="t" o:connecttype="custom" o:connectlocs="106,56;106,82;97,105;83,121;63,130;42,128;22,117;8,98;0,73;0,47;8,25;22,8;42,0;64,1;83,13;97,31;106,56" o:connectangles="0,0,0,0,0,0,0,0,0,0,0,0,0,0,0,0,0"/>
                      </v:shape>
                      <v:group id="Group 780001551" o:spid="_x0000_s1039" style="position:absolute;left:479;top:527;width:316;height:358" coordorigin="479,527" coordsize="31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">
                        <v:shape id="Freeform 16" o:spid="_x0000_s1040" style="position:absolute;left:479;top:527;width:316;height:358;visibility:visible;mso-wrap-style:square;v-text-anchor:top" coordsize="31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" path="m74,352r-2,l75,357r-1,-5xe" fillcolor="#bcbec0" stroked="f">
                          <v:path arrowok="t" o:connecttype="custom" o:connectlocs="74,352;72,352;75,357;74,352" o:connectangles="0,0,0,0"/>
                        </v:shape>
                        <v:shape id="Freeform 17" o:spid="_x0000_s1041" style="position:absolute;left:479;top:527;width:316;height:358;visibility:visible;mso-wrap-style:square;v-text-anchor:top" coordsize="31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" path="m244,l,13,45,219,68,323r6,29l315,290,244,xe" fillcolor="#bcbec0" stroked="f">
                          <v:path arrowok="t" o:connecttype="custom" o:connectlocs="244,0;0,13;45,219;68,323;74,352;315,290;244,0" o:connectangles="0,0,0,0,0,0,0"/>
                        </v:shape>
                      </v:group>
                      <v:shape id="Freeform 18" o:spid="_x0000_s1042" style="position:absolute;left:527;top:612;width:269;height:265;visibility:visible;mso-wrap-style:square;v-text-anchor:top" coordsize="269,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" path="m222,l209,,174,3r-47,9l75,28,63,34,37,53,11,90,,149,23,264,268,201,222,xe" stroked="f">
                        <v:path arrowok="t" o:connecttype="custom" o:connectlocs="222,0;209,0;174,3;127,12;75,28;63,34;37,53;11,90;0,149;23,264;268,201;222,0" o:connectangles="0,0,0,0,0,0,0,0,0,0,0,0"/>
                      </v:shape>
                      <v:shape id="Freeform 19" o:spid="_x0000_s1043" style="position:absolute;left:479;top:527;width:317;height:358;visibility:visible;mso-wrap-style:square;v-text-anchor:top" coordsize="317,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" path="m316,289l72,352r3,5l68,323,45,219,,13,244,r40,161l306,248r8,35l316,289xe" filled="f" strokecolor="#231f20" strokeweight=".20214mm">
                        <v:path arrowok="t" o:connecttype="custom" o:connectlocs="316,289;72,352;75,357;68,323;45,219;0,13;244,0;284,161;306,248;314,283;316,289" o:connectangles="0,0,0,0,0,0,0,0,0,0,0"/>
                      </v:shape>
                      <v:group id="Group 340485141" o:spid="_x0000_s1044" style="position:absolute;left:722;top:5;width:713;height:658" coordorigin="722,5" coordsize="7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">
                        <v:shape id="Freeform 21" o:spid="_x0000_s1045" style="position:absolute;left:722;top:5;width:713;height:658;visibility:visible;mso-wrap-style:square;v-text-anchor:top" coordsize="7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" path="m701,656r-67,l678,657r23,-1xe" fillcolor="#f1f2f2" stroked="f">
                          <v:path arrowok="t" o:connecttype="custom" o:connectlocs="701,656;634,656;678,657;701,656" o:connectangles="0,0,0,0"/>
                        </v:shape>
                        <v:shape id="Freeform 22" o:spid="_x0000_s1046" style="position:absolute;left:722;top:5;width:713;height:658;visibility:visible;mso-wrap-style:square;v-text-anchor:top" coordsize="7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" path="m712,606r-591,l148,629r20,13l191,648r36,3l302,655r87,1l480,657r221,-1l709,656r3,-1l712,606xe" fillcolor="#f1f2f2" stroked="f">
                          <v:path arrowok="t" o:connecttype="custom" o:connectlocs="712,606;121,606;148,629;168,642;191,648;227,651;302,655;389,656;480,657;701,656;709,656;712,655;712,606" o:connectangles="0,0,0,0,0,0,0,0,0,0,0,0,0"/>
                        </v:shape>
                        <v:shape id="Freeform 23" o:spid="_x0000_s1047" style="position:absolute;left:722;top:5;width:713;height:658;visibility:visible;mso-wrap-style:square;v-text-anchor:top" coordsize="7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" path="m712,l137,r-8,18l92,116,59,205,35,277,22,323,8,477,1,559,,595r1,17l8,633r20,12l64,638r57,-32l712,606,712,xe" fillcolor="#f1f2f2" stroked="f">
                          <v:path arrowok="t" o:connecttype="custom" o:connectlocs="712,0;137,0;129,18;92,116;59,205;35,277;22,323;8,477;1,559;0,595;1,612;8,633;28,645;64,638;121,606;712,606;712,0" o:connectangles="0,0,0,0,0,0,0,0,0,0,0,0,0,0,0,0,0"/>
                        </v:shape>
                      </v:group>
                      <v:shape id="Picture 615968870" o:spid="_x0000_s1048" type="#_x0000_t75" style="position:absolute;left:1243;top:71;width:20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">
                        <v:imagedata r:id="rId24" o:title=""/>
                      </v:shape>
                      <v:shape id="Freeform 25" o:spid="_x0000_s1049" style="position:absolute;left:1035;top:5;width:171;height:307;visibility:visible;mso-wrap-style:square;v-text-anchor:top" coordsize="171,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" path="m,306l35,253,90,158,143,60,170,e" filled="f" strokecolor="#a7a9ac" strokeweight=".1009mm">
                        <v:path arrowok="t" o:connecttype="custom" o:connectlocs="0,306;35,253;90,158;143,60;170,0" o:connectangles="0,0,0,0,0"/>
                      </v:shape>
                      <v:shape id="Freeform 26" o:spid="_x0000_s1050" style="position:absolute;left:721;top:249;width:284;height:406;visibility:visible;mso-wrap-style:square;v-text-anchor:top" coordsize="28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" path="m40,l36,14,33,27,31,37r-1,7l20,114,8,218,,317r1,57l19,395r37,10l103,395r52,-37l210,294r36,-56l268,189r15,-44l40,xe" fillcolor="#f1f2f2" stroked="f">
                        <v:path arrowok="t" o:connecttype="custom" o:connectlocs="40,0;36,14;33,27;31,37;30,44;20,114;8,218;0,317;1,374;19,395;56,405;103,395;155,358;210,294;246,238;268,189;283,145;40,0" o:connectangles="0,0,0,0,0,0,0,0,0,0,0,0,0,0,0,0,0,0"/>
                      </v:shape>
                      <v:shape id="Freeform 27" o:spid="_x0000_s1051" style="position:absolute;left:972;top:312;width:63;height:73;visibility:visible;mso-wrap-style:square;v-text-anchor:top" coordsize="6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" path="m40,72l49,50,56,26,61,7,62,,52,7,41,11r-15,l,9e" filled="f" strokecolor="#a7a9ac" strokeweight=".1009mm">
                        <v:path arrowok="t" o:connecttype="custom" o:connectlocs="40,72;49,50;56,26;61,7;62,0;52,7;41,11;26,11;0,9" o:connectangles="0,0,0,0,0,0,0,0,0"/>
                      </v:shape>
                      <v:shape id="Freeform 28" o:spid="_x0000_s1052" style="position:absolute;left:997;top:392;width:20;height:22;visibility:visible;mso-wrap-style:square;v-text-anchor:top" coordsize="2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" path="m,21l2,14,4,7,5,e" filled="f" strokecolor="#a7a9ac" strokeweight=".1009mm">
                        <v:path arrowok="t" o:connecttype="custom" o:connectlocs="0,21;2,14;4,7;5,0" o:connectangles="0,0,0,0"/>
                      </v:shape>
                      <v:shape id="Freeform 29" o:spid="_x0000_s1053" style="position:absolute;left:721;top:5;width:276;height:651;visibility:visible;mso-wrap-style:square;v-text-anchor:top" coordsize="276,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" path="m275,408r-23,56l222,516r-34,46l154,602r-51,39l55,650,19,639,,618,,566,8,475,19,377r9,-71l29,295r3,-10l36,275,54,227,81,156,115,69,143,e" filled="f" strokecolor="#a7a9ac" strokeweight=".20214mm">
                        <v:path arrowok="t" o:connecttype="custom" o:connectlocs="275,408;252,464;222,516;188,562;154,602;103,641;55,650;19,639;0,618;0,566;8,475;19,377;28,306;29,295;32,285;36,275;54,227;81,156;115,69;143,0" o:connectangles="0,0,0,0,0,0,0,0,0,0,0,0,0,0,0,0,0,0,0,0"/>
                      </v:shape>
                      <v:shape id="Picture 751721234" o:spid="_x0000_s1054" type="#_x0000_t75" style="position:absolute;left:508;top:525;width:38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">
                        <v:imagedata r:id="rId25" o:title=""/>
                      </v:shape>
                      <v:shape id="Freeform 31" o:spid="_x0000_s1055" style="position:absolute;left:496;top:524;width:389;height:299;visibility:visible;mso-wrap-style:square;v-text-anchor:top" coordsize="389,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" path="m291,262l280,218r-7,-36l282,161r35,-17l388,125,303,73,180,33,70,8,22,,6,39,,69r3,38l16,166r8,37l33,247r7,36l43,298e" filled="f" strokecolor="#231f20" strokeweight=".20214mm">
                        <v:path arrowok="t" o:connecttype="custom" o:connectlocs="291,262;280,218;273,182;282,161;317,144;388,125;303,73;180,33;70,8;22,0;6,39;0,69;3,107;16,166;24,203;33,247;40,283;43,298" o:connectangles="0,0,0,0,0,0,0,0,0,0,0,0,0,0,0,0,0,0"/>
                      </v:shape>
                      <v:shape id="Picture 1393302037" o:spid="_x0000_s1056" type="#_x0000_t75" style="position:absolute;left:835;top:700;width:180;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">
                        <v:imagedata r:id="rId26" o:title=""/>
                      </v:shape>
                      <v:shape id="Freeform 33" o:spid="_x0000_s1057" style="position:absolute;left:680;top:603;width:81;height:116;visibility:visible;mso-wrap-style:square;v-text-anchor:top" coordsize="8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" path="m,l80,115e" filled="f" strokecolor="#a7a9ac" strokeweight=".1009mm">
                        <v:path arrowok="t" o:connecttype="custom" o:connectlocs="0,0;80,115" o:connectangles="0,0"/>
                      </v:shape>
                      <v:shape id="Freeform 34" o:spid="_x0000_s1058" style="position:absolute;left:760;top:633;width:35;height:20;visibility:visible;mso-wrap-style:square;v-text-anchor:top" coordsize="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" path="m34,l,15e" filled="f" strokecolor="#231f20" strokeweight=".1009mm">
                        <v:path arrowok="t" o:connecttype="custom" o:connectlocs="34,0;0,15" o:connectangles="0,0"/>
                      </v:shape>
                      <v:shape id="Freeform 35" o:spid="_x0000_s1059" style="position:absolute;left:739;top:632;width:33;height:30;visibility:visible;mso-wrap-style:square;v-text-anchor:top" coordsize="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" path="m18,l,26r32,3l18,xe" fillcolor="#231f20" stroked="f">
                        <v:path arrowok="t" o:connecttype="custom" o:connectlocs="18,0;0,26;32,29;18,0" o:connectangles="0,0,0,0"/>
                      </v:shape>
                      <v:shape id="Freeform 36" o:spid="_x0000_s1060" style="position:absolute;left:791;top:289;width:643;height:407;visibility:visible;mso-wrap-style:square;v-text-anchor:top" coordsize="643,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" path="m642,l604,5r-92,5l407,16,318,33,244,60,181,94r-53,38l83,173,45,215,13,261,,301r,33l6,356r7,12l29,382r28,12l104,399r368,5l528,406r32,-1l606,400r36,-3l642,xe" fillcolor="#f1f2f2" stroked="f">
                        <v:path arrowok="t" o:connecttype="custom" o:connectlocs="642,0;604,5;512,10;407,16;318,33;244,60;181,94;128,132;83,173;45,215;13,261;0,301;0,334;6,356;13,368;29,382;57,394;104,399;472,404;528,406;560,405;606,400;642,397;642,0" o:connectangles="0,0,0,0,0,0,0,0,0,0,0,0,0,0,0,0,0,0,0,0,0,0,0,0"/>
                      </v:shape>
                      <v:shape id="Freeform 37" o:spid="_x0000_s1061" style="position:absolute;left:791;top:289;width:643;height:407;visibility:visible;mso-wrap-style:square;v-text-anchor:top" coordsize="643,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" path="m642,r,397l642,397r-36,3l560,405r-32,1l472,404r-87,-1l284,401,184,400r-80,-1l57,394,29,382,13,368,6,356,,334,,301,13,261,45,215,83,173r45,-41l181,94,244,60,318,33,407,16,512,10,604,5,642,e" filled="f" strokecolor="#a7a9ac" strokeweight=".20214mm">
                        <v:path arrowok="t" o:connecttype="custom" o:connectlocs="642,0;642,397;642,397;606,400;560,405;528,406;472,404;385,403;284,401;184,400;104,399;57,394;29,382;13,368;6,356;0,334;0,301;13,261;45,215;83,173;128,132;181,94;244,60;318,33;407,16;512,10;604,5;642,0" o:connectangles="0,0,0,0,0,0,0,0,0,0,0,0,0,0,0,0,0,0,0,0,0,0,0,0,0,0,0,0"/>
                      </v:shape>
                      <v:shape id="Picture 1136784793" o:spid="_x0000_s1062" type="#_x0000_t75" style="position:absolute;left:807;top:466;width:300;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">
                        <v:imagedata r:id="rId27" o:title=""/>
                      </v:shape>
                      <v:shape id="Freeform 39" o:spid="_x0000_s1063" style="position:absolute;left:511;top:764;width:459;height:671;visibility:visible;mso-wrap-style:square;v-text-anchor:top" coordsize="459,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" path="m188,l140,1,102,17,64,47,30,98,7,175,,285,8,390r18,80l47,537r18,62l74,669r,1l458,670,441,605,424,506,406,428,386,359,362,285,332,196,287,89,238,26,188,xe" fillcolor="#f1f2f2" stroked="f">
                        <v:path arrowok="t" o:connecttype="custom" o:connectlocs="188,0;140,1;102,17;64,47;30,98;7,175;0,285;8,390;26,470;47,537;65,599;74,669;74,670;458,670;441,605;424,506;406,428;386,359;362,285;332,196;287,89;238,26;188,0" o:connectangles="0,0,0,0,0,0,0,0,0,0,0,0,0,0,0,0,0,0,0,0,0,0,0"/>
                      </v:shape>
                      <v:shape id="Freeform 40" o:spid="_x0000_s1064" style="position:absolute;left:511;top:764;width:459;height:671;visibility:visible;mso-wrap-style:square;v-text-anchor:top" coordsize="459,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" path="m458,670r-384,l74,670r,-1l65,599,47,537,26,470,8,390,,285,7,175,30,98,64,47,102,17,140,1,188,r50,26l287,89r45,107l362,285r24,74l406,428r18,78l441,605r17,65e" filled="f" strokecolor="#a7a9ac" strokeweight=".20214mm">
                        <v:path arrowok="t" o:connecttype="custom" o:connectlocs="458,670;74,670;74,670;74,669;65,599;47,537;26,470;8,390;0,285;7,175;30,98;64,47;102,17;140,1;188,0;238,26;287,89;332,196;362,285;386,359;406,428;424,506;441,605;458,670" o:connectangles="0,0,0,0,0,0,0,0,0,0,0,0,0,0,0,0,0,0,0,0,0,0,0,0"/>
                      </v:shape>
                      <v:shape id="Picture 527710363" o:spid="_x0000_s1065" type="#_x0000_t75" style="position:absolute;left:567;top:800;width:26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">
                        <v:imagedata r:id="rId28" o:title=""/>
                      </v:shape>
                      <v:shape id="Freeform 42" o:spid="_x0000_s1066" style="position:absolute;left:675;top:1219;width:203;height:42;visibility:visible;mso-wrap-style:square;v-text-anchor:top" coordsize="20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" path="m202,5l146,,106,2,63,14,,41e" filled="f" strokecolor="#a7a9ac" strokeweight=".1009mm">
                        <v:path arrowok="t" o:connecttype="custom" o:connectlocs="202,5;146,0;106,2;63,14;0,41" o:connectangles="0,0,0,0,0"/>
                      </v:shape>
                      <v:shape id="Freeform 43" o:spid="_x0000_s1067" style="position:absolute;left:11;top:11;width:1418;height:1418;visibility:visible;mso-wrap-style:square;v-text-anchor:top" coordsize="1418,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" path="m1417,1417l,1417,,,1417,r,1417xe" filled="f" strokecolor="#231f20" strokeweight=".20214mm">
                        <v:path arrowok="t" o:connecttype="custom" o:connectlocs="1417,1417;0,1417;0,0;1417,0;1417,1417" o:connectangles="0,0,0,0,0"/>
                      </v:shape>
                      <w10:anchorlock/>
                    </v:group>
                  </w:pict>
                </mc:Fallback>
              </mc:AlternateContent>
            </w:r>
          </w:p>
        </w:tc>
        <w:tc>
          <w:tcPr>
            <w:tcW w:w="3020" w:type="dxa"/>
          </w:tcPr>
          <w:p w14:paraId="54DEBE97" w14:textId="77777777" w:rsidR="008E17BC" w:rsidRDefault="008E17BC" w:rsidP="000A1148">
            <w:pPr>
              <w:spacing w:after="0" w:line="240" w:lineRule="auto"/>
              <w:rPr>
                <w:highlight w:val="lightGray"/>
              </w:rPr>
            </w:pPr>
            <w:r w:rsidRPr="000360AA">
              <w:rPr>
                <w:b/>
                <w:highlight w:val="lightGray"/>
              </w:rPr>
              <w:t>3. Išspauskite tabletę</w:t>
            </w:r>
            <w:r w:rsidRPr="000360AA">
              <w:rPr>
                <w:highlight w:val="lightGray"/>
              </w:rPr>
              <w:t>. Atsargiai išspauskite vieną tabletės galą per folijos sluoksnį.</w:t>
            </w:r>
          </w:p>
          <w:p w14:paraId="00428C63" w14:textId="77777777" w:rsidR="008E17BC" w:rsidRDefault="008E17BC" w:rsidP="000A1148">
            <w:pPr>
              <w:spacing w:after="0" w:line="240" w:lineRule="auto"/>
            </w:pP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rPr>
                <w:rFonts w:ascii="Calibri" w:eastAsia="Calibri" w:hAnsi="Calibri"/>
              </w:rPr>
              <w:instrText xml:space="preserve"> INCLUDEPICTURE  "cid:image001.png@01D64314.F9F9C170" \* MERGEFORMATINET </w:instrText>
            </w:r>
            <w:r>
              <w:fldChar w:fldCharType="separate"/>
            </w:r>
            <w:r>
              <w:fldChar w:fldCharType="begin"/>
            </w:r>
            <w:r>
              <w:rPr>
                <w:rFonts w:ascii="Calibri" w:eastAsia="Calibri" w:hAnsi="Calibri"/>
              </w:rPr>
              <w:instrText xml:space="preserve"> INCLUDEPICTURE  "cid:image001.png@01D64314.F9F9C170" \* MERGEFORMATINET </w:instrText>
            </w:r>
            <w:r>
              <w:fldChar w:fldCharType="separate"/>
            </w:r>
            <w:r w:rsidR="00AC0A08">
              <w:fldChar w:fldCharType="begin"/>
            </w:r>
            <w:r w:rsidR="00AC0A08">
              <w:rPr>
                <w:rFonts w:ascii="Calibri" w:eastAsia="Calibri" w:hAnsi="Calibri"/>
              </w:rPr>
              <w:instrText xml:space="preserve"> INCLUDEPICTURE  "cid:image001.png@01D64314.F9F9C170" \* MERGEFORMATINET </w:instrText>
            </w:r>
            <w:r w:rsidR="00AC0A08">
              <w:fldChar w:fldCharType="separate"/>
            </w:r>
            <w:r>
              <w:fldChar w:fldCharType="begin"/>
            </w:r>
            <w:r>
              <w:rPr>
                <w:rFonts w:ascii="Calibri" w:eastAsia="Calibri" w:hAnsi="Calibri"/>
              </w:rPr>
              <w:instrText xml:space="preserve"> INCLUDEPICTURE  "cid:image001.png@01D64314.F9F9C170" \* MERGEFORMATINET </w:instrText>
            </w:r>
            <w:r>
              <w:fldChar w:fldCharType="separate"/>
            </w:r>
            <w:r>
              <w:fldChar w:fldCharType="begin"/>
            </w:r>
            <w:r>
              <w:rPr>
                <w:rFonts w:ascii="Calibri" w:eastAsia="Calibri" w:hAnsi="Calibri"/>
              </w:rPr>
              <w:instrText xml:space="preserve"> INCLUDEPICTURE  "cid:image001.png@01D64314.F9F9C170" \* MERGEFORMATINET </w:instrText>
            </w:r>
            <w:r>
              <w:fldChar w:fldCharType="separate"/>
            </w:r>
            <w:r w:rsidR="004B0E38">
              <w:fldChar w:fldCharType="begin"/>
            </w:r>
            <w:r w:rsidR="004B0E38">
              <w:rPr>
                <w:rFonts w:ascii="Calibri" w:eastAsia="Calibri" w:hAnsi="Calibri"/>
              </w:rPr>
              <w:instrText xml:space="preserve"> INCLUDEPICTURE  "cid:image001.png@01D64314.F9F9C170" \* MERGEFORMATINET </w:instrText>
            </w:r>
            <w:r w:rsidR="004B0E38">
              <w:fldChar w:fldCharType="separate"/>
            </w:r>
            <w:r>
              <w:fldChar w:fldCharType="begin"/>
            </w:r>
            <w:r>
              <w:rPr>
                <w:rFonts w:ascii="Calibri" w:eastAsia="Calibri" w:hAnsi="Calibri"/>
              </w:rPr>
              <w:instrText xml:space="preserve"> INCLUDEPICTURE  "cid:image001.png@01D64314.F9F9C170" \* MERGEFORMATINET </w:instrText>
            </w:r>
            <w:r>
              <w:fldChar w:fldCharType="separate"/>
            </w:r>
            <w:r>
              <w:fldChar w:fldCharType="begin"/>
            </w:r>
            <w:r>
              <w:rPr>
                <w:rFonts w:ascii="Calibri" w:eastAsia="Calibri" w:hAnsi="Calibri"/>
              </w:rPr>
              <w:instrText xml:space="preserve"> INCLUDEPICTURE  "cid:image001.png@01D64314.F9F9C170" \* MERGEFORMATINET </w:instrText>
            </w:r>
            <w:r>
              <w:fldChar w:fldCharType="separate"/>
            </w:r>
            <w:r w:rsidR="00726F5F">
              <w:fldChar w:fldCharType="begin"/>
            </w:r>
            <w:r w:rsidR="00726F5F">
              <w:rPr>
                <w:rFonts w:ascii="Calibri" w:eastAsia="Calibri" w:hAnsi="Calibri"/>
              </w:rPr>
              <w:instrText xml:space="preserve"> INCLUDEPICTURE  "cid:image001.png@01D64314.F9F9C170" \* MERGEFORMATINET </w:instrText>
            </w:r>
            <w:r w:rsidR="00726F5F">
              <w:fldChar w:fldCharType="separate"/>
            </w:r>
            <w:r w:rsidR="00D74D43">
              <w:fldChar w:fldCharType="begin"/>
            </w:r>
            <w:r w:rsidR="00D74D43">
              <w:rPr>
                <w:rFonts w:ascii="Calibri" w:eastAsia="Calibri" w:hAnsi="Calibri"/>
              </w:rPr>
              <w:instrText xml:space="preserve"> INCLUDEPICTURE  "cid:image001.png@01D64314.F9F9C170" \* MERGEFORMATINET </w:instrText>
            </w:r>
            <w:r w:rsidR="00D74D43">
              <w:fldChar w:fldCharType="separate"/>
            </w:r>
            <w:r w:rsidR="00D37BEC">
              <w:fldChar w:fldCharType="begin"/>
            </w:r>
            <w:r w:rsidR="00D37BEC">
              <w:instrText xml:space="preserve"> INCLUDEPICTURE  "cid:image001.png@01D64314.F9F9C170" \* MERGEFORMATINET </w:instrText>
            </w:r>
            <w:r w:rsidR="00D37BEC">
              <w:fldChar w:fldCharType="separate"/>
            </w:r>
            <w:r>
              <w:fldChar w:fldCharType="begin"/>
            </w:r>
            <w:r>
              <w:instrText xml:space="preserve"> INCLUDEPICTURE  "cid:image001.png@01D64314.F9F9C170" \* MERGEFORMATINET </w:instrText>
            </w:r>
            <w:r>
              <w:fldChar w:fldCharType="separate"/>
            </w:r>
            <w:r>
              <w:rPr>
                <w:noProof/>
              </w:rPr>
              <w:fldChar w:fldCharType="begin"/>
            </w:r>
            <w:r>
              <w:rPr>
                <w:rFonts w:ascii="Calibri" w:eastAsia="Calibri" w:hAnsi="Calibri"/>
                <w:noProof/>
              </w:rPr>
              <w:instrText xml:space="preserve"> INCLUDEPICTURE  "cid:image001.png@01D64314.F9F9C170" \* MERGEFORMATINET </w:instrText>
            </w:r>
            <w:r>
              <w:rPr>
                <w:noProof/>
              </w:rPr>
              <w:fldChar w:fldCharType="separate"/>
            </w:r>
            <w:r w:rsidR="00F05CD3">
              <w:rPr>
                <w:noProof/>
              </w:rPr>
              <w:fldChar w:fldCharType="begin"/>
            </w:r>
            <w:r w:rsidR="00F05CD3">
              <w:rPr>
                <w:noProof/>
              </w:rPr>
              <w:instrText xml:space="preserve"> INCLUDEPICTURE  "cid:image001.png@01D64314.F9F9C170" \* MERGEFORMATINET </w:instrText>
            </w:r>
            <w:r w:rsidR="00F05CD3">
              <w:rPr>
                <w:noProof/>
              </w:rPr>
              <w:fldChar w:fldCharType="separate"/>
            </w:r>
            <w:r>
              <w:rPr>
                <w:noProof/>
              </w:rPr>
              <w:fldChar w:fldCharType="begin"/>
            </w:r>
            <w:r>
              <w:rPr>
                <w:noProof/>
              </w:rPr>
              <w:instrText xml:space="preserve"> INCLUDEPICTURE  "cid:image001.png@01D64314.F9F9C170" \* MERGEFORMATINET </w:instrText>
            </w:r>
            <w:r>
              <w:rPr>
                <w:noProof/>
              </w:rPr>
              <w:fldChar w:fldCharType="separate"/>
            </w:r>
            <w:r w:rsidR="00DB5A3C">
              <w:rPr>
                <w:noProof/>
              </w:rPr>
              <w:fldChar w:fldCharType="begin"/>
            </w:r>
            <w:r w:rsidR="00DB5A3C">
              <w:rPr>
                <w:noProof/>
              </w:rPr>
              <w:instrText xml:space="preserve"> INCLUDEPICTURE  "cid:image001.png@01D64314.F9F9C170" \* MERGEFORMATINET </w:instrText>
            </w:r>
            <w:r w:rsidR="00DB5A3C">
              <w:rPr>
                <w:noProof/>
              </w:rPr>
              <w:fldChar w:fldCharType="separate"/>
            </w:r>
            <w:r w:rsidR="00AF4DB9">
              <w:rPr>
                <w:noProof/>
              </w:rPr>
              <w:fldChar w:fldCharType="begin"/>
            </w:r>
            <w:r w:rsidR="00AF4DB9">
              <w:rPr>
                <w:noProof/>
              </w:rPr>
              <w:instrText xml:space="preserve"> INCLUDEPICTURE  "cid:image001.png@01D64314.F9F9C170" \* MERGEFORMATINET </w:instrText>
            </w:r>
            <w:r w:rsidR="00AF4DB9">
              <w:rPr>
                <w:noProof/>
              </w:rPr>
              <w:fldChar w:fldCharType="separate"/>
            </w:r>
            <w:r>
              <w:rPr>
                <w:noProof/>
              </w:rPr>
              <w:fldChar w:fldCharType="begin"/>
            </w:r>
            <w:r>
              <w:rPr>
                <w:noProof/>
              </w:rPr>
              <w:instrText xml:space="preserve"> INCLUDEPICTURE  "cid:image001.png@01D64314.F9F9C170" \* MERGEFORMATINET </w:instrText>
            </w:r>
            <w:r>
              <w:rPr>
                <w:noProof/>
              </w:rPr>
              <w:fldChar w:fldCharType="separate"/>
            </w:r>
            <w:r>
              <w:rPr>
                <w:noProof/>
              </w:rPr>
              <w:fldChar w:fldCharType="begin"/>
            </w:r>
            <w:r>
              <w:rPr>
                <w:noProof/>
              </w:rPr>
              <w:instrText xml:space="preserve"> INCLUDEPICTURE  "cid:image001.png@01D64314.F9F9C170" \* MERGEFORMATINET </w:instrText>
            </w:r>
            <w:r>
              <w:rPr>
                <w:noProof/>
              </w:rPr>
              <w:fldChar w:fldCharType="separate"/>
            </w:r>
            <w:r>
              <w:rPr>
                <w:noProof/>
              </w:rPr>
              <w:fldChar w:fldCharType="begin"/>
            </w:r>
            <w:r>
              <w:rPr>
                <w:noProof/>
              </w:rPr>
              <w:instrText xml:space="preserve"> INCLUDEPICTURE  "cid:image001.png@01D64314.F9F9C170" \* MERGEFORMATINET </w:instrText>
            </w:r>
            <w:r>
              <w:rPr>
                <w:noProof/>
              </w:rPr>
              <w:fldChar w:fldCharType="separate"/>
            </w:r>
            <w:r w:rsidR="00140A49">
              <w:rPr>
                <w:noProof/>
              </w:rPr>
              <w:fldChar w:fldCharType="begin"/>
            </w:r>
            <w:r w:rsidR="00140A49">
              <w:rPr>
                <w:noProof/>
              </w:rPr>
              <w:instrText xml:space="preserve"> INCLUDEPICTURE  "cid:image001.png@01D64314.F9F9C170" \* MERGEFORMATINET </w:instrText>
            </w:r>
            <w:r w:rsidR="00140A49">
              <w:rPr>
                <w:noProof/>
              </w:rPr>
              <w:fldChar w:fldCharType="separate"/>
            </w:r>
            <w:r w:rsidR="00EF29A5">
              <w:rPr>
                <w:noProof/>
              </w:rPr>
              <w:fldChar w:fldCharType="begin"/>
            </w:r>
            <w:r w:rsidR="00EF29A5">
              <w:rPr>
                <w:noProof/>
              </w:rPr>
              <w:instrText xml:space="preserve"> INCLUDEPICTURE  "cid:image001.png@01D64314.F9F9C170" \* MERGEFORMATINET </w:instrText>
            </w:r>
            <w:r w:rsidR="00EF29A5">
              <w:rPr>
                <w:noProof/>
              </w:rPr>
              <w:fldChar w:fldCharType="separate"/>
            </w:r>
            <w:r>
              <w:rPr>
                <w:noProof/>
              </w:rPr>
              <w:fldChar w:fldCharType="begin"/>
            </w:r>
            <w:r>
              <w:rPr>
                <w:noProof/>
              </w:rPr>
              <w:instrText xml:space="preserve"> INCLUDEPICTURE  "cid:image001.png@01D64314.F9F9C170" \* MERGEFORMATINET </w:instrText>
            </w:r>
            <w:r>
              <w:rPr>
                <w:noProof/>
              </w:rPr>
              <w:fldChar w:fldCharType="separate"/>
            </w:r>
            <w:r>
              <w:rPr>
                <w:noProof/>
              </w:rPr>
              <w:fldChar w:fldCharType="begin"/>
            </w:r>
            <w:r>
              <w:rPr>
                <w:noProof/>
              </w:rPr>
              <w:instrText xml:space="preserve"> INCLUDEPICTURE  "cid:image001.png@01D64314.F9F9C170" \* MERGEFORMATINET </w:instrText>
            </w:r>
            <w:r>
              <w:rPr>
                <w:noProof/>
              </w:rPr>
              <w:fldChar w:fldCharType="separate"/>
            </w:r>
            <w:r w:rsidR="0056561B">
              <w:rPr>
                <w:noProof/>
              </w:rPr>
              <w:fldChar w:fldCharType="begin"/>
            </w:r>
            <w:r w:rsidR="0056561B">
              <w:rPr>
                <w:noProof/>
              </w:rPr>
              <w:instrText xml:space="preserve"> INCLUDEPICTURE  "cid:image001.png@01D64314.F9F9C170" \* MERGEFORMATINET </w:instrText>
            </w:r>
            <w:r w:rsidR="0056561B">
              <w:rPr>
                <w:noProof/>
              </w:rPr>
              <w:fldChar w:fldCharType="separate"/>
            </w:r>
            <w:r w:rsidR="0056561B">
              <w:rPr>
                <w:noProof/>
              </w:rPr>
              <w:fldChar w:fldCharType="begin"/>
            </w:r>
            <w:r w:rsidR="0056561B">
              <w:rPr>
                <w:noProof/>
              </w:rPr>
              <w:instrText xml:space="preserve"> INCLUDEPICTURE  "cid:image001.png@01D64314.F9F9C170" \* MERGEFORMATINET </w:instrText>
            </w:r>
            <w:r w:rsidR="0056561B">
              <w:rPr>
                <w:noProof/>
              </w:rPr>
              <w:fldChar w:fldCharType="separate"/>
            </w:r>
            <w:r w:rsidR="00A73D3C">
              <w:rPr>
                <w:noProof/>
              </w:rPr>
              <w:fldChar w:fldCharType="begin"/>
            </w:r>
            <w:r w:rsidR="00A73D3C">
              <w:rPr>
                <w:noProof/>
              </w:rPr>
              <w:instrText xml:space="preserve"> INCLUDEPICTURE  "cid:image001.png@01D64314.F9F9C170" \* MERGEFORMATINET </w:instrText>
            </w:r>
            <w:r w:rsidR="00A73D3C">
              <w:rPr>
                <w:noProof/>
              </w:rPr>
              <w:fldChar w:fldCharType="separate"/>
            </w:r>
            <w:r w:rsidR="00C46C85">
              <w:rPr>
                <w:noProof/>
              </w:rPr>
              <w:fldChar w:fldCharType="begin"/>
            </w:r>
            <w:r w:rsidR="00C46C85">
              <w:rPr>
                <w:noProof/>
              </w:rPr>
              <w:instrText xml:space="preserve"> INCLUDEPICTURE  "cid:image001.png@01D64314.F9F9C170" \* MERGEFORMATINET </w:instrText>
            </w:r>
            <w:r w:rsidR="00C46C85">
              <w:rPr>
                <w:noProof/>
              </w:rPr>
              <w:fldChar w:fldCharType="separate"/>
            </w:r>
            <w:r w:rsidR="00CF0FB8">
              <w:rPr>
                <w:noProof/>
              </w:rPr>
              <w:fldChar w:fldCharType="begin"/>
            </w:r>
            <w:r w:rsidR="00CF0FB8">
              <w:rPr>
                <w:noProof/>
              </w:rPr>
              <w:instrText xml:space="preserve"> INCLUDEPICTURE  "cid:image001.png@01D64314.F9F9C170" \* MERGEFORMATINET </w:instrText>
            </w:r>
            <w:r w:rsidR="00CF0FB8">
              <w:rPr>
                <w:noProof/>
              </w:rPr>
              <w:fldChar w:fldCharType="separate"/>
            </w:r>
            <w:r w:rsidR="008C2C04">
              <w:rPr>
                <w:noProof/>
              </w:rPr>
              <w:fldChar w:fldCharType="begin"/>
            </w:r>
            <w:r w:rsidR="008C2C04">
              <w:rPr>
                <w:noProof/>
              </w:rPr>
              <w:instrText xml:space="preserve"> INCLUDEPICTURE  "cid:image001.png@01D64314.F9F9C170" \* MERGEFORMATINET </w:instrText>
            </w:r>
            <w:r w:rsidR="008C2C04">
              <w:rPr>
                <w:noProof/>
              </w:rPr>
              <w:fldChar w:fldCharType="separate"/>
            </w:r>
            <w:r w:rsidR="000F23EA">
              <w:rPr>
                <w:noProof/>
              </w:rPr>
              <w:fldChar w:fldCharType="begin"/>
            </w:r>
            <w:r w:rsidR="000F23EA">
              <w:rPr>
                <w:noProof/>
              </w:rPr>
              <w:instrText xml:space="preserve"> INCLUDEPICTURE  "cid:image001.png@01D64314.F9F9C170" \* MERGEFORMATINET </w:instrText>
            </w:r>
            <w:r w:rsidR="000F23EA">
              <w:rPr>
                <w:noProof/>
              </w:rPr>
              <w:fldChar w:fldCharType="separate"/>
            </w:r>
            <w:r>
              <w:rPr>
                <w:noProof/>
              </w:rPr>
              <w:fldChar w:fldCharType="begin"/>
            </w:r>
            <w:r>
              <w:rPr>
                <w:noProof/>
              </w:rPr>
              <w:instrText xml:space="preserve"> INCLUDEPICTURE  "cid:image001.png@01D64314.F9F9C170" \* MERGEFORMATINET </w:instrText>
            </w:r>
            <w:r>
              <w:rPr>
                <w:noProof/>
              </w:rPr>
              <w:fldChar w:fldCharType="separate"/>
            </w:r>
            <w:r w:rsidR="007A1316">
              <w:rPr>
                <w:noProof/>
              </w:rPr>
              <w:fldChar w:fldCharType="begin"/>
            </w:r>
            <w:r w:rsidR="007A1316">
              <w:rPr>
                <w:noProof/>
              </w:rPr>
              <w:instrText xml:space="preserve"> </w:instrText>
            </w:r>
            <w:r w:rsidR="007A1316">
              <w:rPr>
                <w:noProof/>
              </w:rPr>
              <w:instrText>INCLUDEPICTURE  "cid:image001.png@01D64314.F9F9C170" \* MERGEFORMATINET</w:instrText>
            </w:r>
            <w:r w:rsidR="007A1316">
              <w:rPr>
                <w:noProof/>
              </w:rPr>
              <w:instrText xml:space="preserve"> </w:instrText>
            </w:r>
            <w:r w:rsidR="007A1316">
              <w:rPr>
                <w:noProof/>
              </w:rPr>
              <w:fldChar w:fldCharType="separate"/>
            </w:r>
            <w:r w:rsidR="002374AB">
              <w:rPr>
                <w:noProof/>
              </w:rPr>
              <w:pict w14:anchorId="5157AB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8pt;height:102pt;mso-width-percent:0;mso-height-percent:0;mso-width-percent:0;mso-height-percent:0" o:bordertopcolor="this" o:borderleftcolor="this" o:borderbottomcolor="this" o:borderrightcolor="this">
                  <v:imagedata r:id="rId29" r:href="rId30"/>
                  <w10:bordertop type="single" width="4"/>
                  <w10:borderleft type="single" width="4"/>
                  <w10:borderbottom type="single" width="4"/>
                  <w10:borderright type="single" width="4"/>
                </v:shape>
              </w:pict>
            </w:r>
            <w:r w:rsidR="007A1316">
              <w:rPr>
                <w:rFonts w:ascii="Calibri" w:eastAsia="Calibri" w:hAnsi="Calibri"/>
                <w:noProof/>
              </w:rPr>
              <w:fldChar w:fldCharType="end"/>
            </w:r>
            <w:r>
              <w:rPr>
                <w:noProof/>
              </w:rPr>
              <w:fldChar w:fldCharType="end"/>
            </w:r>
            <w:r w:rsidR="000F23EA">
              <w:rPr>
                <w:noProof/>
              </w:rPr>
              <w:fldChar w:fldCharType="end"/>
            </w:r>
            <w:r w:rsidR="008C2C04">
              <w:rPr>
                <w:noProof/>
              </w:rPr>
              <w:fldChar w:fldCharType="end"/>
            </w:r>
            <w:r w:rsidR="00CF0FB8">
              <w:rPr>
                <w:noProof/>
              </w:rPr>
              <w:fldChar w:fldCharType="end"/>
            </w:r>
            <w:r w:rsidR="00C46C85">
              <w:rPr>
                <w:noProof/>
              </w:rPr>
              <w:fldChar w:fldCharType="end"/>
            </w:r>
            <w:r w:rsidR="00A73D3C">
              <w:rPr>
                <w:noProof/>
              </w:rPr>
              <w:fldChar w:fldCharType="end"/>
            </w:r>
            <w:r w:rsidR="0056561B">
              <w:rPr>
                <w:noProof/>
              </w:rPr>
              <w:fldChar w:fldCharType="end"/>
            </w:r>
            <w:r w:rsidR="0056561B">
              <w:rPr>
                <w:noProof/>
              </w:rPr>
              <w:fldChar w:fldCharType="end"/>
            </w:r>
            <w:r>
              <w:rPr>
                <w:noProof/>
              </w:rPr>
              <w:fldChar w:fldCharType="end"/>
            </w:r>
            <w:r>
              <w:rPr>
                <w:noProof/>
              </w:rPr>
              <w:fldChar w:fldCharType="end"/>
            </w:r>
            <w:r w:rsidR="00EF29A5">
              <w:rPr>
                <w:noProof/>
              </w:rPr>
              <w:fldChar w:fldCharType="end"/>
            </w:r>
            <w:r w:rsidR="00140A49">
              <w:rPr>
                <w:noProof/>
              </w:rPr>
              <w:fldChar w:fldCharType="end"/>
            </w:r>
            <w:r>
              <w:rPr>
                <w:noProof/>
              </w:rPr>
              <w:fldChar w:fldCharType="end"/>
            </w:r>
            <w:r>
              <w:rPr>
                <w:noProof/>
              </w:rPr>
              <w:fldChar w:fldCharType="end"/>
            </w:r>
            <w:r>
              <w:rPr>
                <w:noProof/>
              </w:rPr>
              <w:fldChar w:fldCharType="end"/>
            </w:r>
            <w:r w:rsidR="00AF4DB9">
              <w:rPr>
                <w:noProof/>
              </w:rPr>
              <w:fldChar w:fldCharType="end"/>
            </w:r>
            <w:r w:rsidR="00DB5A3C">
              <w:rPr>
                <w:noProof/>
              </w:rPr>
              <w:fldChar w:fldCharType="end"/>
            </w:r>
            <w:r>
              <w:rPr>
                <w:noProof/>
              </w:rPr>
              <w:fldChar w:fldCharType="end"/>
            </w:r>
            <w:r w:rsidR="00F05CD3">
              <w:rPr>
                <w:noProof/>
              </w:rPr>
              <w:fldChar w:fldCharType="end"/>
            </w:r>
            <w:r>
              <w:rPr>
                <w:noProof/>
              </w:rPr>
              <w:fldChar w:fldCharType="end"/>
            </w:r>
            <w:r>
              <w:fldChar w:fldCharType="end"/>
            </w:r>
            <w:r w:rsidR="00D37BEC">
              <w:fldChar w:fldCharType="end"/>
            </w:r>
            <w:r w:rsidR="00D74D43">
              <w:fldChar w:fldCharType="end"/>
            </w:r>
            <w:r w:rsidR="00726F5F">
              <w:fldChar w:fldCharType="end"/>
            </w:r>
            <w:r>
              <w:fldChar w:fldCharType="end"/>
            </w:r>
            <w:r>
              <w:fldChar w:fldCharType="end"/>
            </w:r>
            <w:r w:rsidR="004B0E38">
              <w:fldChar w:fldCharType="end"/>
            </w:r>
            <w:r>
              <w:fldChar w:fldCharType="end"/>
            </w:r>
            <w:r>
              <w:fldChar w:fldCharType="end"/>
            </w:r>
            <w:r w:rsidR="00AC0A08">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A92A1C">
              <w:fldChar w:fldCharType="end"/>
            </w:r>
            <w:r w:rsidRPr="00A92A1C">
              <w:fldChar w:fldCharType="end"/>
            </w:r>
            <w:r w:rsidRPr="00A92A1C">
              <w:fldChar w:fldCharType="end"/>
            </w:r>
            <w:r w:rsidRPr="00A92A1C">
              <w:fldChar w:fldCharType="end"/>
            </w:r>
            <w:r w:rsidRPr="00A92A1C">
              <w:fldChar w:fldCharType="end"/>
            </w:r>
            <w:r w:rsidRPr="00A92A1C">
              <w:fldChar w:fldCharType="end"/>
            </w:r>
            <w:r w:rsidRPr="00A92A1C">
              <w:fldChar w:fldCharType="end"/>
            </w:r>
            <w:r w:rsidRPr="00A92A1C">
              <w:fldChar w:fldCharType="end"/>
            </w:r>
            <w:r w:rsidRPr="00A92A1C">
              <w:fldChar w:fldCharType="end"/>
            </w:r>
            <w:r w:rsidRPr="00A92A1C">
              <w:fldChar w:fldCharType="end"/>
            </w:r>
          </w:p>
        </w:tc>
      </w:tr>
    </w:tbl>
    <w:p w14:paraId="036B2D60" w14:textId="77777777" w:rsidR="008E17BC" w:rsidRPr="00353EE7" w:rsidRDefault="008E17BC" w:rsidP="00385AEF">
      <w:pPr>
        <w:spacing w:after="0" w:line="240" w:lineRule="auto"/>
        <w:rPr>
          <w:rFonts w:ascii="Times New Roman" w:hAnsi="Times New Roman"/>
        </w:rPr>
      </w:pPr>
    </w:p>
    <w:p w14:paraId="43E6F28E" w14:textId="77777777" w:rsidR="00385AEF" w:rsidRPr="00353EE7" w:rsidRDefault="00385AEF" w:rsidP="00385AEF">
      <w:pPr>
        <w:spacing w:after="0" w:line="240" w:lineRule="auto"/>
        <w:rPr>
          <w:rFonts w:ascii="Times New Roman" w:hAnsi="Times New Roman"/>
        </w:rPr>
      </w:pPr>
    </w:p>
    <w:p w14:paraId="0DF3FCAB" w14:textId="4348F9C1"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8.</w:t>
      </w:r>
      <w:r w:rsidRPr="00353EE7">
        <w:rPr>
          <w:rFonts w:ascii="Times New Roman" w:hAnsi="Times New Roman"/>
          <w:b/>
        </w:rPr>
        <w:tab/>
        <w:t>TINKAMUMO LAIKAS</w:t>
      </w:r>
      <w:r w:rsidR="00F963F7">
        <w:rPr>
          <w:rFonts w:ascii="Times New Roman" w:hAnsi="Times New Roman"/>
          <w:b/>
        </w:rPr>
        <w:fldChar w:fldCharType="begin"/>
      </w:r>
      <w:r w:rsidR="00F963F7">
        <w:rPr>
          <w:rFonts w:ascii="Times New Roman" w:hAnsi="Times New Roman"/>
          <w:b/>
        </w:rPr>
        <w:instrText xml:space="preserve"> DOCVARIABLE VAULT_ND_121a84e7-4669-4b57-8935-56bd5e0a344f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6430DFBF" w14:textId="77777777" w:rsidR="00385AEF" w:rsidRPr="00353EE7" w:rsidRDefault="00385AEF" w:rsidP="00385AEF">
      <w:pPr>
        <w:spacing w:after="0" w:line="240" w:lineRule="auto"/>
        <w:rPr>
          <w:rFonts w:ascii="Times New Roman" w:hAnsi="Times New Roman"/>
        </w:rPr>
      </w:pPr>
    </w:p>
    <w:p w14:paraId="420481FF"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Tinka iki {mm MMMM}</w:t>
      </w:r>
    </w:p>
    <w:p w14:paraId="41FBE4C9" w14:textId="77777777" w:rsidR="00385AEF" w:rsidRPr="00900317" w:rsidRDefault="00385AEF" w:rsidP="00385AEF">
      <w:pPr>
        <w:spacing w:after="0" w:line="240" w:lineRule="auto"/>
        <w:rPr>
          <w:rFonts w:ascii="Times New Roman" w:eastAsia="Times New Roman" w:hAnsi="Times New Roman"/>
        </w:rPr>
      </w:pPr>
      <w:r w:rsidRPr="00A00E4C">
        <w:rPr>
          <w:rFonts w:ascii="Times New Roman" w:eastAsia="Times New Roman" w:hAnsi="Times New Roman"/>
          <w:highlight w:val="lightGray"/>
        </w:rPr>
        <w:t>EXP {mm MMMM}</w:t>
      </w:r>
    </w:p>
    <w:p w14:paraId="7784C1FE" w14:textId="77777777" w:rsidR="00385AEF" w:rsidRPr="00353EE7" w:rsidRDefault="00385AEF" w:rsidP="00385AEF">
      <w:pPr>
        <w:spacing w:after="0" w:line="240" w:lineRule="auto"/>
        <w:rPr>
          <w:rFonts w:ascii="Times New Roman" w:hAnsi="Times New Roman"/>
        </w:rPr>
      </w:pPr>
    </w:p>
    <w:p w14:paraId="3B131859" w14:textId="77777777" w:rsidR="00385AEF" w:rsidRPr="00353EE7" w:rsidRDefault="00385AEF" w:rsidP="00385AEF">
      <w:pPr>
        <w:spacing w:after="0" w:line="240" w:lineRule="auto"/>
        <w:rPr>
          <w:rFonts w:ascii="Times New Roman" w:hAnsi="Times New Roman"/>
        </w:rPr>
      </w:pPr>
    </w:p>
    <w:p w14:paraId="6699D789" w14:textId="78134A5E"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9.</w:t>
      </w:r>
      <w:r w:rsidRPr="00353EE7">
        <w:rPr>
          <w:rFonts w:ascii="Times New Roman" w:hAnsi="Times New Roman"/>
          <w:b/>
        </w:rPr>
        <w:tab/>
      </w:r>
      <w:r w:rsidRPr="00353EE7">
        <w:rPr>
          <w:rFonts w:ascii="Times New Roman" w:hAnsi="Times New Roman"/>
          <w:b/>
          <w:caps/>
        </w:rPr>
        <w:t>SPECIALIOS laikymo sąlygos</w:t>
      </w:r>
      <w:r w:rsidR="00F963F7">
        <w:rPr>
          <w:rFonts w:ascii="Times New Roman" w:hAnsi="Times New Roman"/>
          <w:b/>
          <w:caps/>
        </w:rPr>
        <w:fldChar w:fldCharType="begin"/>
      </w:r>
      <w:r w:rsidR="00F963F7">
        <w:rPr>
          <w:rFonts w:ascii="Times New Roman" w:hAnsi="Times New Roman"/>
          <w:b/>
          <w:caps/>
        </w:rPr>
        <w:instrText xml:space="preserve"> DOCVARIABLE VAULT_ND_d760c5e6-8f61-48e2-a19e-2233fba0ed85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36EE8E5E" w14:textId="77777777" w:rsidR="00385AEF" w:rsidRPr="00353EE7" w:rsidRDefault="00385AEF" w:rsidP="00385AEF">
      <w:pPr>
        <w:spacing w:after="0" w:line="240" w:lineRule="auto"/>
        <w:ind w:left="567" w:hanging="567"/>
        <w:rPr>
          <w:rFonts w:ascii="Times New Roman" w:hAnsi="Times New Roman"/>
        </w:rPr>
      </w:pPr>
    </w:p>
    <w:p w14:paraId="78D87FB1" w14:textId="77777777" w:rsidR="00385AEF" w:rsidRPr="00353EE7" w:rsidRDefault="00385AEF" w:rsidP="00385AEF">
      <w:pPr>
        <w:spacing w:after="0" w:line="240" w:lineRule="auto"/>
        <w:ind w:left="567" w:hanging="567"/>
        <w:rPr>
          <w:rFonts w:ascii="Times New Roman" w:hAnsi="Times New Roman"/>
        </w:rPr>
      </w:pPr>
    </w:p>
    <w:p w14:paraId="24A79773" w14:textId="4DC21CAE"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53EE7">
        <w:rPr>
          <w:rFonts w:ascii="Times New Roman" w:hAnsi="Times New Roman"/>
          <w:b/>
        </w:rPr>
        <w:t>10.</w:t>
      </w:r>
      <w:r w:rsidRPr="00353EE7">
        <w:rPr>
          <w:rFonts w:ascii="Times New Roman" w:hAnsi="Times New Roman"/>
          <w:b/>
        </w:rPr>
        <w:tab/>
      </w:r>
      <w:r w:rsidRPr="00353EE7">
        <w:rPr>
          <w:rFonts w:ascii="Times New Roman" w:hAnsi="Times New Roman"/>
          <w:b/>
          <w:caps/>
        </w:rPr>
        <w:t>specialios atsargumo priemonės DĖL NESUVARTOTO</w:t>
      </w:r>
      <w:r w:rsidRPr="00353EE7">
        <w:rPr>
          <w:rFonts w:ascii="Times New Roman" w:hAnsi="Times New Roman"/>
          <w:b/>
        </w:rPr>
        <w:t xml:space="preserve"> </w:t>
      </w:r>
      <w:r w:rsidRPr="00353EE7">
        <w:rPr>
          <w:rFonts w:ascii="Times New Roman" w:hAnsi="Times New Roman"/>
          <w:b/>
          <w:caps/>
        </w:rPr>
        <w:t>VAISTINIO PREPARATO AR JO ATLIEKŲ</w:t>
      </w:r>
      <w:r w:rsidRPr="00353EE7">
        <w:rPr>
          <w:rFonts w:ascii="Times New Roman" w:hAnsi="Times New Roman"/>
          <w:caps/>
        </w:rPr>
        <w:t xml:space="preserve"> </w:t>
      </w:r>
      <w:r w:rsidRPr="00353EE7">
        <w:rPr>
          <w:rFonts w:ascii="Times New Roman" w:hAnsi="Times New Roman"/>
          <w:b/>
          <w:caps/>
        </w:rPr>
        <w:t>TVARKYMO (jei reikia)</w:t>
      </w:r>
      <w:r w:rsidR="00F963F7">
        <w:rPr>
          <w:rFonts w:ascii="Times New Roman" w:hAnsi="Times New Roman"/>
          <w:b/>
          <w:caps/>
        </w:rPr>
        <w:fldChar w:fldCharType="begin"/>
      </w:r>
      <w:r w:rsidR="00F963F7">
        <w:rPr>
          <w:rFonts w:ascii="Times New Roman" w:hAnsi="Times New Roman"/>
          <w:b/>
          <w:caps/>
        </w:rPr>
        <w:instrText xml:space="preserve"> DOCVARIABLE VAULT_ND_d5534b0e-c779-4a93-a7c5-d2429ba63e72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4C69CADA" w14:textId="77777777" w:rsidR="00385AEF" w:rsidRPr="00353EE7" w:rsidRDefault="00385AEF" w:rsidP="00385AEF">
      <w:pPr>
        <w:spacing w:after="0" w:line="240" w:lineRule="auto"/>
        <w:rPr>
          <w:rFonts w:ascii="Times New Roman" w:hAnsi="Times New Roman"/>
        </w:rPr>
      </w:pPr>
    </w:p>
    <w:p w14:paraId="1197F041" w14:textId="77777777" w:rsidR="00385AEF" w:rsidRPr="00353EE7" w:rsidRDefault="00385AEF" w:rsidP="00385AEF">
      <w:pPr>
        <w:spacing w:after="0" w:line="240" w:lineRule="auto"/>
        <w:rPr>
          <w:rFonts w:ascii="Times New Roman" w:hAnsi="Times New Roman"/>
        </w:rPr>
      </w:pPr>
    </w:p>
    <w:p w14:paraId="0CE8A60A" w14:textId="742B709D"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53EE7">
        <w:rPr>
          <w:rFonts w:ascii="Times New Roman" w:hAnsi="Times New Roman"/>
          <w:b/>
        </w:rPr>
        <w:t>11.</w:t>
      </w:r>
      <w:r w:rsidRPr="00353EE7">
        <w:rPr>
          <w:rFonts w:ascii="Times New Roman" w:hAnsi="Times New Roman"/>
          <w:b/>
        </w:rPr>
        <w:tab/>
      </w:r>
      <w:r w:rsidRPr="00353EE7">
        <w:rPr>
          <w:rFonts w:ascii="Times New Roman" w:hAnsi="Times New Roman"/>
          <w:b/>
          <w:caps/>
        </w:rPr>
        <w:t>REGISTRUOTOJO pavadinimas ir adresas</w:t>
      </w:r>
      <w:r w:rsidR="00F963F7">
        <w:rPr>
          <w:rFonts w:ascii="Times New Roman" w:hAnsi="Times New Roman"/>
          <w:b/>
          <w:caps/>
        </w:rPr>
        <w:fldChar w:fldCharType="begin"/>
      </w:r>
      <w:r w:rsidR="00F963F7">
        <w:rPr>
          <w:rFonts w:ascii="Times New Roman" w:hAnsi="Times New Roman"/>
          <w:b/>
          <w:caps/>
        </w:rPr>
        <w:instrText xml:space="preserve"> DOCVARIABLE VAULT_ND_3a68e3a2-1c55-4309-a377-b45668ff9215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5436787E" w14:textId="77777777" w:rsidR="00385AEF" w:rsidRPr="00353EE7" w:rsidRDefault="00385AEF" w:rsidP="00385AEF">
      <w:pPr>
        <w:spacing w:after="0" w:line="240" w:lineRule="auto"/>
        <w:rPr>
          <w:rFonts w:ascii="Times New Roman" w:hAnsi="Times New Roman"/>
        </w:rPr>
      </w:pPr>
    </w:p>
    <w:p w14:paraId="0386615D" w14:textId="756368B1" w:rsidR="006576BF" w:rsidRPr="005D4BC7" w:rsidRDefault="006576BF" w:rsidP="006576BF">
      <w:pPr>
        <w:spacing w:after="0"/>
        <w:rPr>
          <w:rFonts w:ascii="Times New Roman" w:hAnsi="Times New Roman"/>
        </w:rPr>
      </w:pPr>
      <w:proofErr w:type="spellStart"/>
      <w:r w:rsidRPr="005D4BC7">
        <w:rPr>
          <w:rFonts w:ascii="Times New Roman" w:hAnsi="Times New Roman"/>
        </w:rPr>
        <w:t>GlaxoSmithKline</w:t>
      </w:r>
      <w:proofErr w:type="spellEnd"/>
      <w:r w:rsidRPr="005D4BC7">
        <w:rPr>
          <w:rFonts w:ascii="Times New Roman" w:hAnsi="Times New Roman"/>
        </w:rPr>
        <w:t xml:space="preserve"> </w:t>
      </w:r>
      <w:proofErr w:type="spellStart"/>
      <w:r w:rsidRPr="005D4BC7">
        <w:rPr>
          <w:rFonts w:ascii="Times New Roman" w:hAnsi="Times New Roman"/>
        </w:rPr>
        <w:t>Trading</w:t>
      </w:r>
      <w:proofErr w:type="spellEnd"/>
      <w:r w:rsidRPr="005D4BC7">
        <w:rPr>
          <w:rFonts w:ascii="Times New Roman" w:hAnsi="Times New Roman"/>
        </w:rPr>
        <w:t xml:space="preserve"> </w:t>
      </w:r>
      <w:proofErr w:type="spellStart"/>
      <w:r w:rsidRPr="005D4BC7">
        <w:rPr>
          <w:rFonts w:ascii="Times New Roman" w:hAnsi="Times New Roman"/>
        </w:rPr>
        <w:t>Services</w:t>
      </w:r>
      <w:proofErr w:type="spellEnd"/>
      <w:r w:rsidRPr="005D4BC7">
        <w:rPr>
          <w:rFonts w:ascii="Times New Roman" w:hAnsi="Times New Roman"/>
        </w:rPr>
        <w:t xml:space="preserve"> </w:t>
      </w:r>
      <w:proofErr w:type="spellStart"/>
      <w:r w:rsidRPr="005D4BC7">
        <w:rPr>
          <w:rFonts w:ascii="Times New Roman" w:hAnsi="Times New Roman"/>
        </w:rPr>
        <w:t>Limited</w:t>
      </w:r>
      <w:proofErr w:type="spellEnd"/>
    </w:p>
    <w:p w14:paraId="5551EB20" w14:textId="01B437E1" w:rsidR="006576BF" w:rsidRPr="005D4BC7" w:rsidRDefault="006576BF" w:rsidP="006576BF">
      <w:pPr>
        <w:spacing w:after="0"/>
        <w:rPr>
          <w:rFonts w:ascii="Times New Roman" w:hAnsi="Times New Roman"/>
        </w:rPr>
      </w:pPr>
      <w:r w:rsidRPr="005D4BC7">
        <w:rPr>
          <w:rFonts w:ascii="Times New Roman" w:hAnsi="Times New Roman"/>
        </w:rPr>
        <w:t xml:space="preserve">12 </w:t>
      </w:r>
      <w:proofErr w:type="spellStart"/>
      <w:r w:rsidRPr="005D4BC7">
        <w:rPr>
          <w:rFonts w:ascii="Times New Roman" w:hAnsi="Times New Roman"/>
        </w:rPr>
        <w:t>Riverwalk</w:t>
      </w:r>
      <w:proofErr w:type="spellEnd"/>
    </w:p>
    <w:p w14:paraId="42B60942" w14:textId="79D063AA" w:rsidR="006576BF" w:rsidRPr="005D4BC7" w:rsidRDefault="006576BF" w:rsidP="006576BF">
      <w:pPr>
        <w:spacing w:after="0"/>
        <w:rPr>
          <w:rFonts w:ascii="Times New Roman" w:hAnsi="Times New Roman"/>
        </w:rPr>
      </w:pPr>
      <w:proofErr w:type="spellStart"/>
      <w:r w:rsidRPr="005D4BC7">
        <w:rPr>
          <w:rFonts w:ascii="Times New Roman" w:hAnsi="Times New Roman"/>
        </w:rPr>
        <w:t>Citywest</w:t>
      </w:r>
      <w:proofErr w:type="spellEnd"/>
      <w:r w:rsidRPr="005D4BC7">
        <w:rPr>
          <w:rFonts w:ascii="Times New Roman" w:hAnsi="Times New Roman"/>
        </w:rPr>
        <w:t xml:space="preserve"> </w:t>
      </w:r>
      <w:proofErr w:type="spellStart"/>
      <w:r w:rsidRPr="005D4BC7">
        <w:rPr>
          <w:rFonts w:ascii="Times New Roman" w:hAnsi="Times New Roman"/>
        </w:rPr>
        <w:t>Business</w:t>
      </w:r>
      <w:proofErr w:type="spellEnd"/>
      <w:r w:rsidRPr="005D4BC7">
        <w:rPr>
          <w:rFonts w:ascii="Times New Roman" w:hAnsi="Times New Roman"/>
        </w:rPr>
        <w:t xml:space="preserve"> </w:t>
      </w:r>
      <w:proofErr w:type="spellStart"/>
      <w:r w:rsidRPr="005D4BC7">
        <w:rPr>
          <w:rFonts w:ascii="Times New Roman" w:hAnsi="Times New Roman"/>
        </w:rPr>
        <w:t>Campus</w:t>
      </w:r>
      <w:proofErr w:type="spellEnd"/>
    </w:p>
    <w:p w14:paraId="5C8E12A0" w14:textId="4A8C620D" w:rsidR="006576BF" w:rsidRPr="005D4BC7" w:rsidRDefault="006576BF" w:rsidP="006576BF">
      <w:pPr>
        <w:spacing w:after="0"/>
        <w:rPr>
          <w:rFonts w:ascii="Times New Roman" w:hAnsi="Times New Roman"/>
        </w:rPr>
      </w:pPr>
      <w:r w:rsidRPr="005D4BC7">
        <w:rPr>
          <w:rFonts w:ascii="Times New Roman" w:hAnsi="Times New Roman"/>
        </w:rPr>
        <w:t>Dublin 24</w:t>
      </w:r>
    </w:p>
    <w:p w14:paraId="516D624F" w14:textId="77777777" w:rsidR="006576BF" w:rsidRPr="005D4BC7" w:rsidRDefault="006576BF" w:rsidP="006576BF">
      <w:pPr>
        <w:spacing w:after="0"/>
        <w:rPr>
          <w:rFonts w:ascii="Times New Roman" w:hAnsi="Times New Roman"/>
        </w:rPr>
      </w:pPr>
      <w:r w:rsidRPr="005D4BC7">
        <w:rPr>
          <w:rFonts w:ascii="Times New Roman" w:hAnsi="Times New Roman"/>
        </w:rPr>
        <w:t>Airija</w:t>
      </w:r>
    </w:p>
    <w:p w14:paraId="31B9FDB0" w14:textId="77777777" w:rsidR="00385AEF" w:rsidRPr="00353EE7" w:rsidRDefault="00385AEF" w:rsidP="00385AEF">
      <w:pPr>
        <w:spacing w:after="0" w:line="240" w:lineRule="auto"/>
        <w:rPr>
          <w:rFonts w:ascii="Times New Roman" w:hAnsi="Times New Roman"/>
        </w:rPr>
      </w:pPr>
    </w:p>
    <w:p w14:paraId="47461238" w14:textId="77777777" w:rsidR="00385AEF" w:rsidRPr="00353EE7" w:rsidRDefault="00385AEF" w:rsidP="00385AEF">
      <w:pPr>
        <w:spacing w:after="0" w:line="240" w:lineRule="auto"/>
        <w:rPr>
          <w:rFonts w:ascii="Times New Roman" w:hAnsi="Times New Roman"/>
        </w:rPr>
      </w:pPr>
    </w:p>
    <w:p w14:paraId="6635BA8B" w14:textId="497A3EBF"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12.</w:t>
      </w:r>
      <w:r w:rsidRPr="00353EE7">
        <w:rPr>
          <w:rFonts w:ascii="Times New Roman" w:hAnsi="Times New Roman"/>
          <w:b/>
        </w:rPr>
        <w:tab/>
      </w:r>
      <w:r w:rsidRPr="00353EE7">
        <w:rPr>
          <w:rFonts w:ascii="Times New Roman" w:hAnsi="Times New Roman"/>
          <w:b/>
          <w:caps/>
        </w:rPr>
        <w:t>REGISTRACIJOS PAŽYMĖJIMO numeris</w:t>
      </w:r>
      <w:r w:rsidRPr="00353EE7">
        <w:rPr>
          <w:rFonts w:ascii="Times New Roman" w:hAnsi="Times New Roman"/>
          <w:b/>
        </w:rPr>
        <w:t xml:space="preserve"> </w:t>
      </w:r>
      <w:r>
        <w:rPr>
          <w:rFonts w:ascii="Times New Roman" w:hAnsi="Times New Roman"/>
          <w:b/>
        </w:rPr>
        <w:t>(-IAI)</w:t>
      </w:r>
      <w:r w:rsidR="00F963F7">
        <w:rPr>
          <w:rFonts w:ascii="Times New Roman" w:hAnsi="Times New Roman"/>
          <w:b/>
        </w:rPr>
        <w:fldChar w:fldCharType="begin"/>
      </w:r>
      <w:r w:rsidR="00F963F7">
        <w:rPr>
          <w:rFonts w:ascii="Times New Roman" w:hAnsi="Times New Roman"/>
          <w:b/>
        </w:rPr>
        <w:instrText xml:space="preserve"> DOCVARIABLE VAULT_ND_e3333f82-2da2-4375-be24-bae18bbfa5de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36425C49" w14:textId="77777777" w:rsidR="00385AEF" w:rsidRPr="00353EE7" w:rsidRDefault="00385AEF" w:rsidP="00385AEF">
      <w:pPr>
        <w:spacing w:after="0" w:line="240" w:lineRule="auto"/>
        <w:rPr>
          <w:rFonts w:ascii="Times New Roman" w:hAnsi="Times New Roman"/>
        </w:rPr>
      </w:pPr>
    </w:p>
    <w:p w14:paraId="2ADB24AD" w14:textId="77777777" w:rsidR="00385AEF" w:rsidRPr="00A00E4C" w:rsidRDefault="00385AEF" w:rsidP="00385AEF">
      <w:pPr>
        <w:spacing w:after="0" w:line="240" w:lineRule="auto"/>
        <w:rPr>
          <w:rFonts w:ascii="Times New Roman" w:eastAsia="Times New Roman" w:hAnsi="Times New Roman"/>
          <w:highlight w:val="lightGray"/>
        </w:rPr>
      </w:pPr>
      <w:r w:rsidRPr="0043156C">
        <w:rPr>
          <w:rFonts w:ascii="Times New Roman" w:hAnsi="Times New Roman"/>
        </w:rPr>
        <w:t xml:space="preserve">LT/1/97/1271/014 </w:t>
      </w:r>
      <w:r w:rsidRPr="00A00E4C">
        <w:rPr>
          <w:rFonts w:ascii="Times New Roman" w:eastAsia="Times New Roman" w:hAnsi="Times New Roman"/>
          <w:highlight w:val="lightGray"/>
        </w:rPr>
        <w:t>– N10</w:t>
      </w:r>
    </w:p>
    <w:p w14:paraId="341AD79E" w14:textId="77777777"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LT/1/97/1271/015 – N14</w:t>
      </w:r>
    </w:p>
    <w:p w14:paraId="04CE88EA" w14:textId="77777777"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LT/1/97/1271/003 – N21</w:t>
      </w:r>
    </w:p>
    <w:p w14:paraId="02673B8C" w14:textId="77777777"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LT/1/97/1271/016 – N28</w:t>
      </w:r>
    </w:p>
    <w:p w14:paraId="4D6428B9" w14:textId="77777777"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LT/1/97/1271/004 – N30</w:t>
      </w:r>
    </w:p>
    <w:p w14:paraId="167B2A43" w14:textId="77777777"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LT/1/97/1271/005 – N42</w:t>
      </w:r>
    </w:p>
    <w:p w14:paraId="0E1109C9" w14:textId="77777777"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LT/1/97/1271/017 – N50</w:t>
      </w:r>
    </w:p>
    <w:p w14:paraId="3EB11566" w14:textId="77777777"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LT/1/97/1271/018 – N56</w:t>
      </w:r>
    </w:p>
    <w:p w14:paraId="2A8EB86E" w14:textId="77777777"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LT/1/97/1271/019 – N60</w:t>
      </w:r>
    </w:p>
    <w:p w14:paraId="6D25080C" w14:textId="77777777" w:rsidR="00385AEF" w:rsidRPr="00353EE7" w:rsidRDefault="00385AEF" w:rsidP="00385AEF">
      <w:pPr>
        <w:tabs>
          <w:tab w:val="left" w:pos="6000"/>
        </w:tabs>
        <w:spacing w:after="0" w:line="240" w:lineRule="auto"/>
        <w:rPr>
          <w:rFonts w:ascii="Times New Roman" w:hAnsi="Times New Roman"/>
        </w:rPr>
      </w:pPr>
    </w:p>
    <w:p w14:paraId="40B2A833" w14:textId="77777777" w:rsidR="00385AEF" w:rsidRPr="00353EE7" w:rsidRDefault="00385AEF" w:rsidP="00385AEF">
      <w:pPr>
        <w:spacing w:after="0" w:line="240" w:lineRule="auto"/>
        <w:rPr>
          <w:rFonts w:ascii="Times New Roman" w:hAnsi="Times New Roman"/>
        </w:rPr>
      </w:pPr>
    </w:p>
    <w:p w14:paraId="20EB7F7A" w14:textId="19B39708"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13.</w:t>
      </w:r>
      <w:r w:rsidRPr="00353EE7">
        <w:rPr>
          <w:rFonts w:ascii="Times New Roman" w:hAnsi="Times New Roman"/>
          <w:b/>
        </w:rPr>
        <w:tab/>
        <w:t>SERIJOS NUMERIS</w:t>
      </w:r>
      <w:r w:rsidR="00F963F7">
        <w:rPr>
          <w:rFonts w:ascii="Times New Roman" w:hAnsi="Times New Roman"/>
          <w:b/>
        </w:rPr>
        <w:fldChar w:fldCharType="begin"/>
      </w:r>
      <w:r w:rsidR="00F963F7">
        <w:rPr>
          <w:rFonts w:ascii="Times New Roman" w:hAnsi="Times New Roman"/>
          <w:b/>
        </w:rPr>
        <w:instrText xml:space="preserve"> DOCVARIABLE VAULT_ND_4c71836a-97d5-47be-9995-b510b9f9bc1e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058621B9" w14:textId="77777777" w:rsidR="00385AEF" w:rsidRPr="00353EE7" w:rsidRDefault="00385AEF" w:rsidP="00385AEF">
      <w:pPr>
        <w:spacing w:after="0" w:line="240" w:lineRule="auto"/>
        <w:rPr>
          <w:rFonts w:ascii="Times New Roman" w:hAnsi="Times New Roman"/>
        </w:rPr>
      </w:pPr>
    </w:p>
    <w:p w14:paraId="05C864BE"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Serija</w:t>
      </w:r>
    </w:p>
    <w:p w14:paraId="73CD78C7" w14:textId="77777777" w:rsidR="00385AEF" w:rsidRPr="00900317" w:rsidRDefault="00385AEF" w:rsidP="00385AEF">
      <w:pPr>
        <w:spacing w:after="0" w:line="240" w:lineRule="auto"/>
        <w:rPr>
          <w:rFonts w:ascii="Times New Roman" w:eastAsia="Times New Roman" w:hAnsi="Times New Roman"/>
        </w:rPr>
      </w:pPr>
      <w:r w:rsidRPr="00A00E4C">
        <w:rPr>
          <w:rFonts w:ascii="Times New Roman" w:eastAsia="Times New Roman" w:hAnsi="Times New Roman"/>
          <w:highlight w:val="lightGray"/>
        </w:rPr>
        <w:t>Lot</w:t>
      </w:r>
    </w:p>
    <w:p w14:paraId="2C9F6D7E" w14:textId="77777777" w:rsidR="00385AEF" w:rsidRPr="00353EE7" w:rsidRDefault="00385AEF" w:rsidP="00385AEF">
      <w:pPr>
        <w:spacing w:after="0" w:line="240" w:lineRule="auto"/>
        <w:rPr>
          <w:rFonts w:ascii="Times New Roman" w:hAnsi="Times New Roman"/>
        </w:rPr>
      </w:pPr>
    </w:p>
    <w:p w14:paraId="7B3856B5" w14:textId="77777777" w:rsidR="00385AEF" w:rsidRPr="00353EE7" w:rsidRDefault="00385AEF" w:rsidP="00385AEF">
      <w:pPr>
        <w:spacing w:after="0" w:line="240" w:lineRule="auto"/>
        <w:rPr>
          <w:rFonts w:ascii="Times New Roman" w:hAnsi="Times New Roman"/>
        </w:rPr>
      </w:pPr>
    </w:p>
    <w:p w14:paraId="3B635916" w14:textId="694DE243"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lastRenderedPageBreak/>
        <w:t>14.</w:t>
      </w:r>
      <w:r w:rsidRPr="00353EE7">
        <w:rPr>
          <w:rFonts w:ascii="Times New Roman" w:hAnsi="Times New Roman"/>
          <w:b/>
        </w:rPr>
        <w:tab/>
        <w:t>PARDAVIMO (IŠDAVIMO)</w:t>
      </w:r>
      <w:r w:rsidRPr="00353EE7">
        <w:rPr>
          <w:rFonts w:ascii="Times New Roman" w:hAnsi="Times New Roman"/>
          <w:b/>
          <w:caps/>
        </w:rPr>
        <w:t xml:space="preserve"> tvarka</w:t>
      </w:r>
      <w:r w:rsidR="00F963F7">
        <w:rPr>
          <w:rFonts w:ascii="Times New Roman" w:hAnsi="Times New Roman"/>
          <w:b/>
          <w:caps/>
        </w:rPr>
        <w:fldChar w:fldCharType="begin"/>
      </w:r>
      <w:r w:rsidR="00F963F7">
        <w:rPr>
          <w:rFonts w:ascii="Times New Roman" w:hAnsi="Times New Roman"/>
          <w:b/>
          <w:caps/>
        </w:rPr>
        <w:instrText xml:space="preserve"> DOCVARIABLE VAULT_ND_0d5948a0-1492-4335-ab74-87ce48740820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6D5D7A3B" w14:textId="77777777" w:rsidR="00385AEF" w:rsidRPr="00353EE7" w:rsidRDefault="00385AEF" w:rsidP="00385AEF">
      <w:pPr>
        <w:spacing w:after="0" w:line="240" w:lineRule="auto"/>
        <w:rPr>
          <w:rFonts w:ascii="Times New Roman" w:hAnsi="Times New Roman"/>
        </w:rPr>
      </w:pPr>
    </w:p>
    <w:p w14:paraId="36271016"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 xml:space="preserve">Receptinis </w:t>
      </w:r>
      <w:r>
        <w:rPr>
          <w:rFonts w:ascii="Times New Roman" w:eastAsia="Times New Roman" w:hAnsi="Times New Roman"/>
        </w:rPr>
        <w:t>vaistas</w:t>
      </w:r>
      <w:r w:rsidRPr="00353EE7">
        <w:rPr>
          <w:rFonts w:ascii="Times New Roman" w:hAnsi="Times New Roman"/>
        </w:rPr>
        <w:t>.</w:t>
      </w:r>
    </w:p>
    <w:p w14:paraId="13A0F024" w14:textId="77777777" w:rsidR="00385AEF" w:rsidRPr="00353EE7" w:rsidRDefault="00385AEF" w:rsidP="00385AEF">
      <w:pPr>
        <w:spacing w:after="0" w:line="240" w:lineRule="auto"/>
        <w:ind w:left="567" w:hanging="567"/>
        <w:rPr>
          <w:rFonts w:ascii="Times New Roman" w:hAnsi="Times New Roman"/>
        </w:rPr>
      </w:pPr>
    </w:p>
    <w:p w14:paraId="202947E2" w14:textId="77777777" w:rsidR="00385AEF" w:rsidRPr="00353EE7" w:rsidRDefault="00385AEF" w:rsidP="00385AEF">
      <w:pPr>
        <w:spacing w:after="0" w:line="240" w:lineRule="auto"/>
        <w:rPr>
          <w:rFonts w:ascii="Times New Roman" w:hAnsi="Times New Roman"/>
        </w:rPr>
      </w:pPr>
    </w:p>
    <w:p w14:paraId="6AB7626B" w14:textId="082613D8"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15.</w:t>
      </w:r>
      <w:r w:rsidRPr="00353EE7">
        <w:rPr>
          <w:rFonts w:ascii="Times New Roman" w:hAnsi="Times New Roman"/>
          <w:b/>
        </w:rPr>
        <w:tab/>
      </w:r>
      <w:r w:rsidRPr="00353EE7">
        <w:rPr>
          <w:rFonts w:ascii="Times New Roman" w:hAnsi="Times New Roman"/>
          <w:b/>
          <w:caps/>
        </w:rPr>
        <w:t>vartojimo instrukcijA</w:t>
      </w:r>
      <w:r w:rsidR="00F963F7">
        <w:rPr>
          <w:rFonts w:ascii="Times New Roman" w:hAnsi="Times New Roman"/>
          <w:b/>
          <w:caps/>
        </w:rPr>
        <w:fldChar w:fldCharType="begin"/>
      </w:r>
      <w:r w:rsidR="00F963F7">
        <w:rPr>
          <w:rFonts w:ascii="Times New Roman" w:hAnsi="Times New Roman"/>
          <w:b/>
          <w:caps/>
        </w:rPr>
        <w:instrText xml:space="preserve"> DOCVARIABLE VAULT_ND_27bdcae3-27bb-4639-9857-92505ffa3525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1847A15A" w14:textId="77777777" w:rsidR="00385AEF" w:rsidRPr="00353EE7" w:rsidRDefault="00385AEF" w:rsidP="00385AEF">
      <w:pPr>
        <w:spacing w:after="0" w:line="240" w:lineRule="auto"/>
        <w:rPr>
          <w:rFonts w:ascii="Times New Roman" w:hAnsi="Times New Roman"/>
        </w:rPr>
      </w:pPr>
    </w:p>
    <w:p w14:paraId="0F05C48D" w14:textId="77777777" w:rsidR="00385AEF" w:rsidRPr="00353EE7" w:rsidRDefault="00385AEF" w:rsidP="00385AEF">
      <w:pPr>
        <w:spacing w:after="0" w:line="240" w:lineRule="auto"/>
        <w:rPr>
          <w:rFonts w:ascii="Times New Roman" w:hAnsi="Times New Roman"/>
        </w:rPr>
      </w:pPr>
    </w:p>
    <w:p w14:paraId="6B521A4E" w14:textId="14433714"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16.</w:t>
      </w:r>
      <w:r w:rsidRPr="00353EE7">
        <w:rPr>
          <w:rFonts w:ascii="Times New Roman" w:hAnsi="Times New Roman"/>
          <w:b/>
        </w:rPr>
        <w:tab/>
        <w:t>INFORMACIJA BRAILIO RAŠTU</w:t>
      </w:r>
      <w:r w:rsidR="00F963F7">
        <w:rPr>
          <w:rFonts w:ascii="Times New Roman" w:hAnsi="Times New Roman"/>
          <w:b/>
        </w:rPr>
        <w:fldChar w:fldCharType="begin"/>
      </w:r>
      <w:r w:rsidR="00F963F7">
        <w:rPr>
          <w:rFonts w:ascii="Times New Roman" w:hAnsi="Times New Roman"/>
          <w:b/>
        </w:rPr>
        <w:instrText xml:space="preserve"> DOCVARIABLE VAULT_ND_98beba30-b80e-4152-ac8d-aa221a63efaa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47C80E4F" w14:textId="77777777" w:rsidR="00385AEF" w:rsidRPr="00353EE7" w:rsidRDefault="00385AEF" w:rsidP="00385AEF">
      <w:pPr>
        <w:spacing w:after="0" w:line="240" w:lineRule="auto"/>
        <w:rPr>
          <w:rFonts w:ascii="Times New Roman" w:hAnsi="Times New Roman"/>
        </w:rPr>
      </w:pPr>
    </w:p>
    <w:p w14:paraId="60D9BCCC" w14:textId="77777777" w:rsidR="00385AEF" w:rsidRPr="00353EE7" w:rsidRDefault="00385AEF" w:rsidP="00385AEF">
      <w:pPr>
        <w:spacing w:after="0" w:line="240" w:lineRule="auto"/>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25 mg</w:t>
      </w:r>
    </w:p>
    <w:p w14:paraId="1C2CBE9F" w14:textId="77777777" w:rsidR="00385AEF" w:rsidRPr="00353EE7" w:rsidRDefault="00385AEF" w:rsidP="00385AEF">
      <w:pPr>
        <w:spacing w:after="0" w:line="240" w:lineRule="auto"/>
        <w:rPr>
          <w:rFonts w:ascii="Times New Roman" w:hAnsi="Times New Roman"/>
        </w:rPr>
      </w:pPr>
    </w:p>
    <w:p w14:paraId="7B998B70" w14:textId="77777777" w:rsidR="00385AEF" w:rsidRPr="000C11DA" w:rsidRDefault="00385AEF" w:rsidP="00385AEF">
      <w:pPr>
        <w:spacing w:after="0" w:line="240" w:lineRule="auto"/>
        <w:rPr>
          <w:rFonts w:ascii="Times New Roman" w:hAnsi="Times New Roman"/>
          <w:shd w:val="clear" w:color="auto" w:fill="CCCCCC"/>
        </w:rPr>
      </w:pPr>
    </w:p>
    <w:p w14:paraId="4C8731EF" w14:textId="6E4937F3" w:rsidR="00385AEF" w:rsidRPr="000C11DA" w:rsidRDefault="00385AEF" w:rsidP="00385AEF">
      <w:pPr>
        <w:keepNext/>
        <w:numPr>
          <w:ilvl w:val="0"/>
          <w:numId w:val="14"/>
        </w:numPr>
        <w:pBdr>
          <w:top w:val="single" w:sz="4" w:space="1" w:color="auto"/>
          <w:left w:val="single" w:sz="4" w:space="31" w:color="auto"/>
          <w:bottom w:val="single" w:sz="4" w:space="1" w:color="auto"/>
          <w:right w:val="single" w:sz="4" w:space="4" w:color="auto"/>
        </w:pBdr>
        <w:tabs>
          <w:tab w:val="left" w:pos="0"/>
        </w:tabs>
        <w:spacing w:after="0" w:line="240" w:lineRule="auto"/>
        <w:contextualSpacing/>
        <w:outlineLvl w:val="0"/>
        <w:rPr>
          <w:rFonts w:ascii="Times New Roman" w:hAnsi="Times New Roman"/>
          <w:i/>
        </w:rPr>
      </w:pPr>
      <w:r w:rsidRPr="000C11DA">
        <w:rPr>
          <w:rFonts w:ascii="Times New Roman" w:hAnsi="Times New Roman"/>
          <w:b/>
        </w:rPr>
        <w:t>UNIKALUS IDENTIFIKATORIUS – 2D BRŪKŠNINIS KODAS</w:t>
      </w:r>
      <w:r w:rsidR="00F963F7">
        <w:rPr>
          <w:rFonts w:ascii="Times New Roman" w:hAnsi="Times New Roman"/>
          <w:b/>
        </w:rPr>
        <w:fldChar w:fldCharType="begin"/>
      </w:r>
      <w:r w:rsidR="00F963F7">
        <w:rPr>
          <w:rFonts w:ascii="Times New Roman" w:hAnsi="Times New Roman"/>
          <w:b/>
        </w:rPr>
        <w:instrText xml:space="preserve"> DOCVARIABLE VAULT_ND_44cb3575-991d-413d-847f-c5bee6752b8b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79938D8A" w14:textId="77777777" w:rsidR="00385AEF" w:rsidRPr="000C11DA" w:rsidRDefault="00385AEF" w:rsidP="00385AEF">
      <w:pPr>
        <w:spacing w:after="0" w:line="240" w:lineRule="auto"/>
        <w:rPr>
          <w:rFonts w:ascii="Times New Roman" w:hAnsi="Times New Roman"/>
        </w:rPr>
      </w:pPr>
    </w:p>
    <w:p w14:paraId="2CA9E0AB" w14:textId="77777777" w:rsidR="00385AEF" w:rsidRPr="000C11DA" w:rsidRDefault="00385AEF" w:rsidP="00385AEF">
      <w:pPr>
        <w:spacing w:after="0" w:line="240" w:lineRule="auto"/>
        <w:rPr>
          <w:rFonts w:ascii="Times New Roman" w:hAnsi="Times New Roman"/>
          <w:shd w:val="clear" w:color="auto" w:fill="CCCCCC"/>
        </w:rPr>
      </w:pPr>
      <w:r w:rsidRPr="000C11DA">
        <w:rPr>
          <w:rFonts w:ascii="Times New Roman" w:hAnsi="Times New Roman"/>
          <w:highlight w:val="lightGray"/>
        </w:rPr>
        <w:t>2D brūkšninis kodas su nurodytu unikaliu identifikatoriumi.</w:t>
      </w:r>
    </w:p>
    <w:p w14:paraId="0C1CCB94" w14:textId="77777777" w:rsidR="00385AEF" w:rsidRPr="000C11DA" w:rsidRDefault="00385AEF" w:rsidP="00385AEF">
      <w:pPr>
        <w:spacing w:after="0" w:line="240" w:lineRule="auto"/>
        <w:rPr>
          <w:rFonts w:ascii="Times New Roman" w:hAnsi="Times New Roman"/>
        </w:rPr>
      </w:pPr>
    </w:p>
    <w:p w14:paraId="47BA9CDF" w14:textId="77777777" w:rsidR="00385AEF" w:rsidRPr="000C11DA" w:rsidRDefault="00385AEF" w:rsidP="00385AEF">
      <w:pPr>
        <w:spacing w:after="0" w:line="240" w:lineRule="auto"/>
        <w:rPr>
          <w:rFonts w:ascii="Times New Roman" w:hAnsi="Times New Roman"/>
        </w:rPr>
      </w:pPr>
    </w:p>
    <w:p w14:paraId="5D20E203" w14:textId="3C8B50D2" w:rsidR="00385AEF" w:rsidRPr="000C11DA" w:rsidRDefault="00385AEF" w:rsidP="00385AEF">
      <w:pPr>
        <w:keepNext/>
        <w:numPr>
          <w:ilvl w:val="0"/>
          <w:numId w:val="14"/>
        </w:numPr>
        <w:pBdr>
          <w:top w:val="single" w:sz="4" w:space="1" w:color="auto"/>
          <w:left w:val="single" w:sz="4" w:space="4" w:color="auto"/>
          <w:bottom w:val="single" w:sz="4" w:space="1" w:color="auto"/>
          <w:right w:val="single" w:sz="4" w:space="4" w:color="auto"/>
        </w:pBdr>
        <w:tabs>
          <w:tab w:val="left" w:pos="567"/>
        </w:tabs>
        <w:spacing w:after="0" w:line="240" w:lineRule="auto"/>
        <w:ind w:hanging="930"/>
        <w:contextualSpacing/>
        <w:outlineLvl w:val="0"/>
        <w:rPr>
          <w:rFonts w:ascii="Times New Roman" w:hAnsi="Times New Roman"/>
          <w:i/>
        </w:rPr>
      </w:pPr>
      <w:r w:rsidRPr="000C11DA">
        <w:rPr>
          <w:rFonts w:ascii="Times New Roman" w:hAnsi="Times New Roman"/>
          <w:b/>
        </w:rPr>
        <w:t>UNIKALUS IDENTIFIKATORIUS – ŽMONĖMS SUPRANTAMI DUOMENYS</w:t>
      </w:r>
      <w:r w:rsidR="00F963F7">
        <w:rPr>
          <w:rFonts w:ascii="Times New Roman" w:hAnsi="Times New Roman"/>
          <w:b/>
        </w:rPr>
        <w:fldChar w:fldCharType="begin"/>
      </w:r>
      <w:r w:rsidR="00F963F7">
        <w:rPr>
          <w:rFonts w:ascii="Times New Roman" w:hAnsi="Times New Roman"/>
          <w:b/>
        </w:rPr>
        <w:instrText xml:space="preserve"> DOCVARIABLE VAULT_ND_dd9064df-1804-441b-860e-e44af364d34d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518B8679" w14:textId="77777777" w:rsidR="00385AEF" w:rsidRPr="000C11DA" w:rsidRDefault="00385AEF" w:rsidP="00385AEF">
      <w:pPr>
        <w:spacing w:after="0" w:line="240" w:lineRule="auto"/>
        <w:rPr>
          <w:rFonts w:ascii="Times New Roman" w:hAnsi="Times New Roman"/>
        </w:rPr>
      </w:pPr>
    </w:p>
    <w:p w14:paraId="70B2B3AF" w14:textId="069A6FDB" w:rsidR="00385AEF" w:rsidRPr="00CD723E" w:rsidRDefault="00385AEF" w:rsidP="00385AEF">
      <w:pPr>
        <w:spacing w:after="0" w:line="240" w:lineRule="auto"/>
        <w:rPr>
          <w:rFonts w:ascii="Times New Roman" w:hAnsi="Times New Roman"/>
        </w:rPr>
      </w:pPr>
      <w:r w:rsidRPr="0028558F">
        <w:rPr>
          <w:rFonts w:ascii="Times New Roman" w:hAnsi="Times New Roman"/>
        </w:rPr>
        <w:t>PC</w:t>
      </w:r>
    </w:p>
    <w:p w14:paraId="12A437B7" w14:textId="6DC1E3F2" w:rsidR="00385AEF" w:rsidRPr="00353EE7" w:rsidRDefault="00385AEF" w:rsidP="00385AEF">
      <w:pPr>
        <w:spacing w:after="0" w:line="240" w:lineRule="auto"/>
        <w:rPr>
          <w:rFonts w:ascii="Times New Roman" w:hAnsi="Times New Roman"/>
        </w:rPr>
      </w:pPr>
      <w:r w:rsidRPr="00353EE7">
        <w:rPr>
          <w:rFonts w:ascii="Times New Roman" w:hAnsi="Times New Roman"/>
        </w:rPr>
        <w:t>SN</w:t>
      </w:r>
    </w:p>
    <w:p w14:paraId="40FA13C3" w14:textId="78F895A1" w:rsidR="00385AEF" w:rsidRPr="00353EE7" w:rsidRDefault="00385AEF" w:rsidP="00385AEF">
      <w:pPr>
        <w:spacing w:after="0" w:line="240" w:lineRule="auto"/>
        <w:rPr>
          <w:rFonts w:ascii="Times New Roman" w:hAnsi="Times New Roman"/>
          <w:b/>
          <w:u w:val="single"/>
        </w:rPr>
      </w:pPr>
      <w:r w:rsidRPr="00BC13D8">
        <w:rPr>
          <w:rFonts w:ascii="Times New Roman" w:hAnsi="Times New Roman"/>
        </w:rPr>
        <w:t>NN</w:t>
      </w:r>
    </w:p>
    <w:p w14:paraId="54D50717" w14:textId="77777777" w:rsidR="00385AEF" w:rsidRPr="00353EE7" w:rsidRDefault="00385AEF" w:rsidP="00385AEF">
      <w:pPr>
        <w:spacing w:after="0" w:line="240" w:lineRule="auto"/>
        <w:rPr>
          <w:rFonts w:ascii="Times New Roman" w:hAnsi="Times New Roman"/>
        </w:rPr>
      </w:pPr>
    </w:p>
    <w:p w14:paraId="0B7DE2BD"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14:paraId="4FAA8B37" w14:textId="77777777" w:rsidTr="00385AEF">
        <w:trPr>
          <w:trHeight w:val="785"/>
        </w:trPr>
        <w:tc>
          <w:tcPr>
            <w:tcW w:w="9287" w:type="dxa"/>
            <w:tcBorders>
              <w:bottom w:val="single" w:sz="4" w:space="0" w:color="auto"/>
            </w:tcBorders>
          </w:tcPr>
          <w:p w14:paraId="777016EB"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b/>
              </w:rPr>
              <w:lastRenderedPageBreak/>
              <w:t xml:space="preserve">MINIMALI </w:t>
            </w:r>
            <w:r w:rsidRPr="00353EE7">
              <w:rPr>
                <w:rFonts w:ascii="Times New Roman" w:hAnsi="Times New Roman"/>
                <w:b/>
                <w:caps/>
              </w:rPr>
              <w:t xml:space="preserve">informacija ant </w:t>
            </w:r>
            <w:r w:rsidRPr="00353EE7">
              <w:rPr>
                <w:rFonts w:ascii="Times New Roman" w:hAnsi="Times New Roman"/>
                <w:b/>
              </w:rPr>
              <w:t>LIZDINIŲ PLOKŠTELIŲ ARBA DVISLUOKSNIŲ JUOSTELIŲ</w:t>
            </w:r>
          </w:p>
          <w:p w14:paraId="222C204C" w14:textId="77777777" w:rsidR="00385AEF" w:rsidRPr="000C11DA" w:rsidRDefault="00385AEF" w:rsidP="00385AEF">
            <w:pPr>
              <w:spacing w:after="0" w:line="240" w:lineRule="auto"/>
              <w:rPr>
                <w:rFonts w:ascii="Times New Roman" w:hAnsi="Times New Roman"/>
                <w:bCs/>
              </w:rPr>
            </w:pPr>
          </w:p>
          <w:p w14:paraId="11DFBEE1"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b/>
              </w:rPr>
              <w:t>LIZDINĖS PLOKŠTELĖS</w:t>
            </w:r>
          </w:p>
        </w:tc>
      </w:tr>
    </w:tbl>
    <w:p w14:paraId="5CAB8FC6" w14:textId="77777777" w:rsidR="00385AEF" w:rsidRPr="000C11DA" w:rsidRDefault="00385AEF" w:rsidP="00385AEF">
      <w:pPr>
        <w:spacing w:after="0" w:line="240" w:lineRule="auto"/>
        <w:rPr>
          <w:rFonts w:ascii="Times New Roman" w:hAnsi="Times New Roman"/>
          <w:bCs/>
        </w:rPr>
      </w:pPr>
    </w:p>
    <w:p w14:paraId="3CB7941E" w14:textId="77777777" w:rsidR="00385AEF" w:rsidRPr="000C11DA" w:rsidRDefault="00385AEF" w:rsidP="00385AEF">
      <w:pPr>
        <w:spacing w:after="0" w:line="240" w:lineRule="auto"/>
        <w:rPr>
          <w:rFonts w:ascii="Times New Roman" w:hAnsi="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14:paraId="246BCAA5" w14:textId="77777777" w:rsidTr="00385AEF">
        <w:tc>
          <w:tcPr>
            <w:tcW w:w="9287" w:type="dxa"/>
          </w:tcPr>
          <w:p w14:paraId="69BA2008" w14:textId="77777777" w:rsidR="00385AEF" w:rsidRPr="00353EE7" w:rsidRDefault="00385AEF" w:rsidP="00385AEF">
            <w:pPr>
              <w:tabs>
                <w:tab w:val="left" w:pos="142"/>
              </w:tabs>
              <w:spacing w:after="0" w:line="240" w:lineRule="auto"/>
              <w:ind w:left="567" w:hanging="567"/>
              <w:rPr>
                <w:rFonts w:ascii="Times New Roman" w:hAnsi="Times New Roman"/>
                <w:b/>
              </w:rPr>
            </w:pPr>
            <w:r w:rsidRPr="00353EE7">
              <w:rPr>
                <w:rFonts w:ascii="Times New Roman" w:hAnsi="Times New Roman"/>
                <w:b/>
              </w:rPr>
              <w:t>1.</w:t>
            </w:r>
            <w:r w:rsidRPr="00353EE7">
              <w:rPr>
                <w:rFonts w:ascii="Times New Roman" w:hAnsi="Times New Roman"/>
                <w:b/>
              </w:rPr>
              <w:tab/>
            </w:r>
            <w:r w:rsidRPr="00353EE7">
              <w:rPr>
                <w:rFonts w:ascii="Times New Roman" w:hAnsi="Times New Roman"/>
                <w:b/>
                <w:caps/>
              </w:rPr>
              <w:t>Vaistinio preparato pavadinimas</w:t>
            </w:r>
          </w:p>
        </w:tc>
      </w:tr>
    </w:tbl>
    <w:p w14:paraId="5649D975" w14:textId="77777777" w:rsidR="00385AEF" w:rsidRPr="00353EE7" w:rsidRDefault="00385AEF" w:rsidP="00385AEF">
      <w:pPr>
        <w:spacing w:after="0" w:line="240" w:lineRule="auto"/>
        <w:ind w:left="567" w:hanging="567"/>
        <w:rPr>
          <w:rFonts w:ascii="Times New Roman" w:hAnsi="Times New Roman"/>
        </w:rPr>
      </w:pPr>
    </w:p>
    <w:p w14:paraId="6A283C36" w14:textId="77777777" w:rsidR="00385AEF" w:rsidRPr="00353EE7" w:rsidRDefault="00385AEF" w:rsidP="00385AEF">
      <w:pPr>
        <w:autoSpaceDE w:val="0"/>
        <w:autoSpaceDN w:val="0"/>
        <w:adjustRightInd w:val="0"/>
        <w:spacing w:after="0" w:line="240" w:lineRule="auto"/>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25 mg kramtomosios ar disperguojamosios tabletės</w:t>
      </w:r>
    </w:p>
    <w:p w14:paraId="249AD43D" w14:textId="6F6221D3" w:rsidR="00385AEF" w:rsidRPr="00353EE7" w:rsidRDefault="001F0861" w:rsidP="00385AEF">
      <w:pPr>
        <w:spacing w:after="0" w:line="240" w:lineRule="auto"/>
        <w:rPr>
          <w:rFonts w:ascii="Times New Roman" w:hAnsi="Times New Roman"/>
        </w:rPr>
      </w:pPr>
      <w:proofErr w:type="spellStart"/>
      <w:r>
        <w:rPr>
          <w:rFonts w:ascii="Times New Roman" w:hAnsi="Times New Roman"/>
        </w:rPr>
        <w:t>l</w:t>
      </w:r>
      <w:r w:rsidR="00385AEF" w:rsidRPr="00353EE7">
        <w:rPr>
          <w:rFonts w:ascii="Times New Roman" w:hAnsi="Times New Roman"/>
        </w:rPr>
        <w:t>amotriginum</w:t>
      </w:r>
      <w:proofErr w:type="spellEnd"/>
    </w:p>
    <w:p w14:paraId="62CCDBDC" w14:textId="77777777" w:rsidR="00385AEF" w:rsidRPr="000C11DA" w:rsidRDefault="00385AEF" w:rsidP="00385AEF">
      <w:pPr>
        <w:spacing w:after="0" w:line="240" w:lineRule="auto"/>
        <w:rPr>
          <w:rFonts w:ascii="Times New Roman" w:hAnsi="Times New Roman"/>
          <w:bCs/>
        </w:rPr>
      </w:pPr>
    </w:p>
    <w:p w14:paraId="681B6D7F" w14:textId="77777777" w:rsidR="00385AEF" w:rsidRPr="000C11DA" w:rsidRDefault="00385AEF" w:rsidP="00385AEF">
      <w:pPr>
        <w:spacing w:after="0" w:line="240" w:lineRule="auto"/>
        <w:rPr>
          <w:rFonts w:ascii="Times New Roman" w:hAnsi="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14:paraId="0502CE65" w14:textId="77777777" w:rsidTr="00385AEF">
        <w:tc>
          <w:tcPr>
            <w:tcW w:w="9287" w:type="dxa"/>
          </w:tcPr>
          <w:p w14:paraId="7F449486" w14:textId="77777777" w:rsidR="00385AEF" w:rsidRPr="00353EE7" w:rsidRDefault="00385AEF" w:rsidP="00385AEF">
            <w:pPr>
              <w:tabs>
                <w:tab w:val="left" w:pos="142"/>
              </w:tabs>
              <w:spacing w:after="0" w:line="240" w:lineRule="auto"/>
              <w:ind w:left="567" w:hanging="567"/>
              <w:rPr>
                <w:rFonts w:ascii="Times New Roman" w:hAnsi="Times New Roman"/>
                <w:b/>
              </w:rPr>
            </w:pPr>
            <w:r w:rsidRPr="00353EE7">
              <w:rPr>
                <w:rFonts w:ascii="Times New Roman" w:hAnsi="Times New Roman"/>
                <w:b/>
              </w:rPr>
              <w:t>2.</w:t>
            </w:r>
            <w:r w:rsidRPr="00353EE7">
              <w:rPr>
                <w:rFonts w:ascii="Times New Roman" w:hAnsi="Times New Roman"/>
                <w:b/>
              </w:rPr>
              <w:tab/>
            </w:r>
            <w:r w:rsidRPr="00353EE7">
              <w:rPr>
                <w:rFonts w:ascii="Times New Roman" w:hAnsi="Times New Roman"/>
                <w:b/>
                <w:caps/>
              </w:rPr>
              <w:t>REGISTRUOTOJO pavadinimas</w:t>
            </w:r>
          </w:p>
        </w:tc>
      </w:tr>
    </w:tbl>
    <w:p w14:paraId="57B4B9F4" w14:textId="77777777" w:rsidR="00385AEF" w:rsidRPr="000C11DA" w:rsidRDefault="00385AEF" w:rsidP="00385AEF">
      <w:pPr>
        <w:spacing w:after="0" w:line="240" w:lineRule="auto"/>
        <w:rPr>
          <w:rFonts w:ascii="Times New Roman" w:hAnsi="Times New Roman"/>
          <w:bCs/>
        </w:rPr>
      </w:pPr>
    </w:p>
    <w:p w14:paraId="4B4EA77F" w14:textId="77777777" w:rsidR="00385AEF" w:rsidRPr="00353EE7" w:rsidRDefault="00385AEF" w:rsidP="00385AEF">
      <w:pPr>
        <w:spacing w:after="0" w:line="240" w:lineRule="auto"/>
        <w:rPr>
          <w:rFonts w:ascii="Times New Roman" w:hAnsi="Times New Roman"/>
          <w:b/>
        </w:rPr>
      </w:pPr>
      <w:proofErr w:type="spellStart"/>
      <w:r w:rsidRPr="00353EE7">
        <w:rPr>
          <w:rFonts w:ascii="Times New Roman" w:hAnsi="Times New Roman"/>
        </w:rPr>
        <w:t>GlaxoSmithKline</w:t>
      </w:r>
      <w:proofErr w:type="spellEnd"/>
    </w:p>
    <w:p w14:paraId="237C9585" w14:textId="77777777" w:rsidR="00385AEF" w:rsidRPr="000C11DA" w:rsidRDefault="00385AEF" w:rsidP="00385AEF">
      <w:pPr>
        <w:spacing w:after="0" w:line="240" w:lineRule="auto"/>
        <w:rPr>
          <w:rFonts w:ascii="Times New Roman" w:hAnsi="Times New Roman"/>
          <w:bCs/>
        </w:rPr>
      </w:pPr>
    </w:p>
    <w:p w14:paraId="7D80D5BF" w14:textId="77777777" w:rsidR="00385AEF" w:rsidRPr="000C11DA" w:rsidRDefault="00385AEF" w:rsidP="00385AEF">
      <w:pPr>
        <w:spacing w:after="0" w:line="240" w:lineRule="auto"/>
        <w:rPr>
          <w:rFonts w:ascii="Times New Roman" w:hAnsi="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14:paraId="37C903AD" w14:textId="77777777" w:rsidTr="00385AEF">
        <w:tc>
          <w:tcPr>
            <w:tcW w:w="9287" w:type="dxa"/>
          </w:tcPr>
          <w:p w14:paraId="5294F6B3" w14:textId="77777777" w:rsidR="00385AEF" w:rsidRPr="00353EE7" w:rsidRDefault="00385AEF" w:rsidP="00385AEF">
            <w:pPr>
              <w:tabs>
                <w:tab w:val="left" w:pos="142"/>
              </w:tabs>
              <w:spacing w:after="0" w:line="240" w:lineRule="auto"/>
              <w:ind w:left="567" w:hanging="567"/>
              <w:rPr>
                <w:rFonts w:ascii="Times New Roman" w:hAnsi="Times New Roman"/>
                <w:b/>
              </w:rPr>
            </w:pPr>
            <w:r w:rsidRPr="00353EE7">
              <w:rPr>
                <w:rFonts w:ascii="Times New Roman" w:hAnsi="Times New Roman"/>
                <w:b/>
              </w:rPr>
              <w:t>3.</w:t>
            </w:r>
            <w:r w:rsidRPr="00353EE7">
              <w:rPr>
                <w:rFonts w:ascii="Times New Roman" w:hAnsi="Times New Roman"/>
                <w:b/>
              </w:rPr>
              <w:tab/>
            </w:r>
            <w:r w:rsidRPr="00353EE7">
              <w:rPr>
                <w:rFonts w:ascii="Times New Roman" w:hAnsi="Times New Roman"/>
                <w:b/>
                <w:caps/>
              </w:rPr>
              <w:t>tinkamumo laikas</w:t>
            </w:r>
          </w:p>
        </w:tc>
      </w:tr>
    </w:tbl>
    <w:p w14:paraId="359EC4BD" w14:textId="77777777" w:rsidR="00385AEF" w:rsidRPr="00353EE7" w:rsidRDefault="00385AEF" w:rsidP="00385AEF">
      <w:pPr>
        <w:spacing w:after="0" w:line="240" w:lineRule="auto"/>
        <w:rPr>
          <w:rFonts w:ascii="Times New Roman" w:hAnsi="Times New Roman"/>
        </w:rPr>
      </w:pPr>
    </w:p>
    <w:p w14:paraId="26EE45AD"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EXP {mm MMMM}</w:t>
      </w:r>
    </w:p>
    <w:p w14:paraId="1DF3CE79" w14:textId="77777777" w:rsidR="00385AEF" w:rsidRPr="00353EE7" w:rsidRDefault="00385AEF" w:rsidP="00385AEF">
      <w:pPr>
        <w:spacing w:after="0" w:line="240" w:lineRule="auto"/>
        <w:rPr>
          <w:rFonts w:ascii="Times New Roman" w:hAnsi="Times New Roman"/>
        </w:rPr>
      </w:pPr>
    </w:p>
    <w:p w14:paraId="2D44BC85" w14:textId="77777777" w:rsidR="00385AEF" w:rsidRPr="00353EE7" w:rsidRDefault="00385AEF" w:rsidP="00385AEF">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14:paraId="5CD76919" w14:textId="77777777" w:rsidTr="00385AEF">
        <w:tc>
          <w:tcPr>
            <w:tcW w:w="9287" w:type="dxa"/>
          </w:tcPr>
          <w:p w14:paraId="4100F583" w14:textId="77777777" w:rsidR="00385AEF" w:rsidRPr="00353EE7" w:rsidRDefault="00385AEF" w:rsidP="00385AEF">
            <w:pPr>
              <w:tabs>
                <w:tab w:val="left" w:pos="142"/>
              </w:tabs>
              <w:spacing w:after="0" w:line="240" w:lineRule="auto"/>
              <w:ind w:left="567" w:hanging="567"/>
              <w:rPr>
                <w:rFonts w:ascii="Times New Roman" w:hAnsi="Times New Roman"/>
                <w:b/>
              </w:rPr>
            </w:pPr>
            <w:r w:rsidRPr="00353EE7">
              <w:rPr>
                <w:rFonts w:ascii="Times New Roman" w:hAnsi="Times New Roman"/>
                <w:b/>
              </w:rPr>
              <w:t>4.</w:t>
            </w:r>
            <w:r w:rsidRPr="00353EE7">
              <w:rPr>
                <w:rFonts w:ascii="Times New Roman" w:hAnsi="Times New Roman"/>
                <w:b/>
              </w:rPr>
              <w:tab/>
            </w:r>
            <w:r w:rsidRPr="00353EE7">
              <w:rPr>
                <w:rFonts w:ascii="Times New Roman" w:hAnsi="Times New Roman"/>
                <w:b/>
                <w:caps/>
              </w:rPr>
              <w:t>serijos numeris</w:t>
            </w:r>
          </w:p>
        </w:tc>
      </w:tr>
    </w:tbl>
    <w:p w14:paraId="4EE7BB00" w14:textId="77777777" w:rsidR="00385AEF" w:rsidRPr="00353EE7" w:rsidRDefault="00385AEF" w:rsidP="00385AEF">
      <w:pPr>
        <w:spacing w:after="0" w:line="240" w:lineRule="auto"/>
        <w:ind w:right="113"/>
        <w:rPr>
          <w:rFonts w:ascii="Times New Roman" w:hAnsi="Times New Roman"/>
        </w:rPr>
      </w:pPr>
    </w:p>
    <w:p w14:paraId="2AFDBD74" w14:textId="77777777" w:rsidR="00385AEF" w:rsidRPr="00353EE7" w:rsidRDefault="00385AEF" w:rsidP="00385AEF">
      <w:pPr>
        <w:spacing w:after="0" w:line="240" w:lineRule="auto"/>
        <w:ind w:right="113"/>
        <w:rPr>
          <w:rFonts w:ascii="Times New Roman" w:hAnsi="Times New Roman"/>
        </w:rPr>
      </w:pPr>
      <w:r w:rsidRPr="00353EE7">
        <w:rPr>
          <w:rFonts w:ascii="Times New Roman" w:hAnsi="Times New Roman"/>
        </w:rPr>
        <w:t>Lot</w:t>
      </w:r>
    </w:p>
    <w:p w14:paraId="6359C56F" w14:textId="77777777" w:rsidR="00385AEF" w:rsidRPr="00353EE7" w:rsidRDefault="00385AEF" w:rsidP="00385AEF">
      <w:pPr>
        <w:spacing w:after="0" w:line="240" w:lineRule="auto"/>
        <w:ind w:right="113"/>
        <w:rPr>
          <w:rFonts w:ascii="Times New Roman" w:hAnsi="Times New Roman"/>
        </w:rPr>
      </w:pPr>
    </w:p>
    <w:p w14:paraId="05F8194E" w14:textId="77777777" w:rsidR="00385AEF" w:rsidRPr="00353EE7" w:rsidRDefault="00385AEF" w:rsidP="00385AEF">
      <w:pPr>
        <w:spacing w:after="0" w:line="240" w:lineRule="auto"/>
        <w:ind w:right="113"/>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14:paraId="1433E724" w14:textId="77777777" w:rsidTr="00385AEF">
        <w:tc>
          <w:tcPr>
            <w:tcW w:w="9287" w:type="dxa"/>
          </w:tcPr>
          <w:p w14:paraId="19EF80FB" w14:textId="77777777" w:rsidR="00385AEF" w:rsidRPr="00353EE7" w:rsidRDefault="00385AEF" w:rsidP="00385AEF">
            <w:pPr>
              <w:tabs>
                <w:tab w:val="left" w:pos="142"/>
              </w:tabs>
              <w:spacing w:after="0" w:line="240" w:lineRule="auto"/>
              <w:ind w:left="567" w:hanging="567"/>
              <w:rPr>
                <w:rFonts w:ascii="Times New Roman" w:hAnsi="Times New Roman"/>
                <w:b/>
              </w:rPr>
            </w:pPr>
            <w:r w:rsidRPr="00353EE7">
              <w:rPr>
                <w:rFonts w:ascii="Times New Roman" w:hAnsi="Times New Roman"/>
                <w:b/>
              </w:rPr>
              <w:t>5.</w:t>
            </w:r>
            <w:r w:rsidRPr="00353EE7">
              <w:rPr>
                <w:rFonts w:ascii="Times New Roman" w:hAnsi="Times New Roman"/>
                <w:b/>
              </w:rPr>
              <w:tab/>
              <w:t>KITA</w:t>
            </w:r>
          </w:p>
        </w:tc>
      </w:tr>
    </w:tbl>
    <w:p w14:paraId="26370E45" w14:textId="77777777" w:rsidR="00385AEF" w:rsidRPr="00353EE7" w:rsidRDefault="00385AEF" w:rsidP="00385AEF">
      <w:pPr>
        <w:spacing w:after="0" w:line="240" w:lineRule="auto"/>
        <w:ind w:right="113"/>
        <w:rPr>
          <w:rFonts w:ascii="Times New Roman" w:hAnsi="Times New Roman"/>
        </w:rPr>
      </w:pPr>
    </w:p>
    <w:p w14:paraId="2E2EB5FC" w14:textId="77777777" w:rsidR="00630D3B" w:rsidRPr="00281A95" w:rsidRDefault="00630D3B" w:rsidP="00630D3B">
      <w:pPr>
        <w:spacing w:after="0" w:line="240" w:lineRule="auto"/>
        <w:rPr>
          <w:rFonts w:ascii="Times New Roman" w:hAnsi="Times New Roman"/>
          <w:highlight w:val="lightGray"/>
        </w:rPr>
      </w:pPr>
      <w:bookmarkStart w:id="41" w:name="_Hlk56699538"/>
      <w:r w:rsidRPr="00281A95">
        <w:rPr>
          <w:rFonts w:ascii="Times New Roman" w:hAnsi="Times New Roman"/>
          <w:highlight w:val="lightGray"/>
        </w:rPr>
        <w:t>(</w:t>
      </w:r>
      <w:r>
        <w:rPr>
          <w:rFonts w:ascii="Times New Roman" w:hAnsi="Times New Roman"/>
          <w:highlight w:val="lightGray"/>
        </w:rPr>
        <w:t>Kiekvienoje</w:t>
      </w:r>
      <w:r w:rsidRPr="00281A95">
        <w:rPr>
          <w:rFonts w:ascii="Times New Roman" w:hAnsi="Times New Roman"/>
          <w:highlight w:val="lightGray"/>
        </w:rPr>
        <w:t xml:space="preserve"> 10 table</w:t>
      </w:r>
      <w:r>
        <w:rPr>
          <w:rFonts w:ascii="Times New Roman" w:hAnsi="Times New Roman"/>
          <w:highlight w:val="lightGray"/>
        </w:rPr>
        <w:t>čių vaikų sunkiai atidaromoje lizdinės plokštelės pakuotėje parodyti skaičiai, kurie nurodo vartotojui tablečių vartojimo eiliškumą</w:t>
      </w:r>
      <w:r w:rsidRPr="00281A95">
        <w:rPr>
          <w:rFonts w:ascii="Times New Roman" w:hAnsi="Times New Roman"/>
          <w:highlight w:val="lightGray"/>
        </w:rPr>
        <w:t>)</w:t>
      </w:r>
    </w:p>
    <w:p w14:paraId="5108491B" w14:textId="7CC8BDBD" w:rsidR="00630D3B" w:rsidRPr="00281A95" w:rsidRDefault="00630D3B" w:rsidP="00BC13D8">
      <w:pPr>
        <w:spacing w:after="0" w:line="240" w:lineRule="auto"/>
        <w:rPr>
          <w:rFonts w:ascii="Times New Roman" w:hAnsi="Times New Roman"/>
          <w:highlight w:val="lightGray"/>
        </w:rPr>
      </w:pPr>
      <w:r w:rsidRPr="00281A95">
        <w:rPr>
          <w:rFonts w:ascii="Times New Roman" w:hAnsi="Times New Roman"/>
          <w:highlight w:val="lightGray"/>
        </w:rPr>
        <w:t xml:space="preserve">1   3   5   7   9  </w:t>
      </w:r>
    </w:p>
    <w:p w14:paraId="45E9725D" w14:textId="3C23FF76" w:rsidR="00630D3B" w:rsidRPr="00281A95" w:rsidRDefault="00630D3B" w:rsidP="00630D3B">
      <w:pPr>
        <w:spacing w:after="0" w:line="240" w:lineRule="auto"/>
        <w:rPr>
          <w:rFonts w:ascii="Times New Roman" w:hAnsi="Times New Roman"/>
          <w:highlight w:val="lightGray"/>
        </w:rPr>
      </w:pPr>
      <w:r w:rsidRPr="00281A95">
        <w:rPr>
          <w:rFonts w:ascii="Times New Roman" w:hAnsi="Times New Roman"/>
          <w:highlight w:val="lightGray"/>
        </w:rPr>
        <w:t>2   4   6   8   10</w:t>
      </w:r>
    </w:p>
    <w:p w14:paraId="27D546A8" w14:textId="77777777" w:rsidR="00630D3B" w:rsidRPr="00281A95" w:rsidRDefault="00630D3B" w:rsidP="00630D3B">
      <w:pPr>
        <w:spacing w:after="0" w:line="240" w:lineRule="auto"/>
        <w:rPr>
          <w:rFonts w:ascii="Times New Roman" w:hAnsi="Times New Roman"/>
          <w:highlight w:val="lightGray"/>
        </w:rPr>
      </w:pPr>
    </w:p>
    <w:p w14:paraId="3C0471F3" w14:textId="4C0C2736" w:rsidR="00630D3B" w:rsidRPr="00281A95" w:rsidRDefault="00630D3B" w:rsidP="00BC13D8">
      <w:pPr>
        <w:spacing w:after="0" w:line="240" w:lineRule="auto"/>
        <w:rPr>
          <w:rFonts w:ascii="Times New Roman" w:hAnsi="Times New Roman"/>
          <w:highlight w:val="lightGray"/>
        </w:rPr>
      </w:pPr>
      <w:r w:rsidRPr="00281A95">
        <w:rPr>
          <w:rFonts w:ascii="Times New Roman" w:hAnsi="Times New Roman"/>
          <w:highlight w:val="lightGray"/>
        </w:rPr>
        <w:t>(</w:t>
      </w:r>
      <w:r>
        <w:rPr>
          <w:rFonts w:ascii="Times New Roman" w:hAnsi="Times New Roman"/>
          <w:highlight w:val="lightGray"/>
        </w:rPr>
        <w:t>Kiekvienoje</w:t>
      </w:r>
      <w:r w:rsidRPr="00281A95">
        <w:rPr>
          <w:rFonts w:ascii="Times New Roman" w:hAnsi="Times New Roman"/>
          <w:highlight w:val="lightGray"/>
        </w:rPr>
        <w:t xml:space="preserve"> 14 table</w:t>
      </w:r>
      <w:r>
        <w:rPr>
          <w:rFonts w:ascii="Times New Roman" w:hAnsi="Times New Roman"/>
          <w:highlight w:val="lightGray"/>
        </w:rPr>
        <w:t>čių vaikų sunkiai atidaromoje lizdinės plokštelės pakuotėje parodyti skaičiai, kurie nurodo vartotojui tablečių vartojimo eiliškumą</w:t>
      </w:r>
      <w:r w:rsidRPr="00281A95">
        <w:rPr>
          <w:rFonts w:ascii="Times New Roman" w:hAnsi="Times New Roman"/>
          <w:highlight w:val="lightGray"/>
        </w:rPr>
        <w:t>)</w:t>
      </w:r>
    </w:p>
    <w:p w14:paraId="119445BB" w14:textId="77777777" w:rsidR="00630D3B" w:rsidRPr="00281A95" w:rsidRDefault="00630D3B" w:rsidP="00630D3B">
      <w:pPr>
        <w:spacing w:after="0" w:line="240" w:lineRule="auto"/>
        <w:rPr>
          <w:rFonts w:ascii="Times New Roman" w:hAnsi="Times New Roman"/>
          <w:highlight w:val="lightGray"/>
        </w:rPr>
      </w:pPr>
      <w:r w:rsidRPr="00281A95">
        <w:rPr>
          <w:rFonts w:ascii="Times New Roman" w:hAnsi="Times New Roman"/>
          <w:highlight w:val="lightGray"/>
        </w:rPr>
        <w:t>1   6   7   11   12</w:t>
      </w:r>
    </w:p>
    <w:p w14:paraId="0043D13B" w14:textId="77777777" w:rsidR="00630D3B" w:rsidRPr="00281A95" w:rsidRDefault="00630D3B" w:rsidP="00630D3B">
      <w:pPr>
        <w:spacing w:after="0" w:line="240" w:lineRule="auto"/>
        <w:rPr>
          <w:rFonts w:ascii="Times New Roman" w:hAnsi="Times New Roman"/>
          <w:highlight w:val="lightGray"/>
        </w:rPr>
      </w:pPr>
      <w:r w:rsidRPr="00281A95">
        <w:rPr>
          <w:rFonts w:ascii="Times New Roman" w:hAnsi="Times New Roman"/>
          <w:highlight w:val="lightGray"/>
        </w:rPr>
        <w:t>2   5       10   13</w:t>
      </w:r>
    </w:p>
    <w:p w14:paraId="44BE840C" w14:textId="184016DF" w:rsidR="00630D3B" w:rsidRPr="00281A95" w:rsidRDefault="00630D3B" w:rsidP="00630D3B">
      <w:pPr>
        <w:spacing w:after="0" w:line="240" w:lineRule="auto"/>
        <w:rPr>
          <w:rFonts w:ascii="Times New Roman" w:hAnsi="Times New Roman"/>
          <w:highlight w:val="lightGray"/>
        </w:rPr>
      </w:pPr>
      <w:r w:rsidRPr="00281A95">
        <w:rPr>
          <w:rFonts w:ascii="Times New Roman" w:hAnsi="Times New Roman"/>
          <w:highlight w:val="lightGray"/>
        </w:rPr>
        <w:t>3   4   8   9   14</w:t>
      </w:r>
    </w:p>
    <w:p w14:paraId="5BDCA25E" w14:textId="77777777" w:rsidR="00630D3B" w:rsidRPr="00281A95" w:rsidRDefault="00630D3B" w:rsidP="00630D3B">
      <w:pPr>
        <w:spacing w:after="0" w:line="240" w:lineRule="auto"/>
        <w:rPr>
          <w:rFonts w:ascii="Times New Roman" w:hAnsi="Times New Roman"/>
          <w:highlight w:val="lightGray"/>
        </w:rPr>
      </w:pPr>
    </w:p>
    <w:p w14:paraId="3A4DC87D" w14:textId="77777777" w:rsidR="00630D3B" w:rsidRPr="00281A95" w:rsidRDefault="00630D3B" w:rsidP="00630D3B">
      <w:pPr>
        <w:spacing w:after="0" w:line="240" w:lineRule="auto"/>
        <w:rPr>
          <w:rFonts w:ascii="Times New Roman" w:hAnsi="Times New Roman"/>
          <w:highlight w:val="lightGray"/>
        </w:rPr>
      </w:pPr>
      <w:r w:rsidRPr="00281A95">
        <w:rPr>
          <w:rFonts w:ascii="Times New Roman" w:hAnsi="Times New Roman"/>
          <w:highlight w:val="lightGray"/>
        </w:rPr>
        <w:t>(</w:t>
      </w:r>
      <w:r>
        <w:rPr>
          <w:rFonts w:ascii="Times New Roman" w:hAnsi="Times New Roman"/>
          <w:highlight w:val="lightGray"/>
        </w:rPr>
        <w:t>Kiekvienoje</w:t>
      </w:r>
      <w:r w:rsidRPr="00281A95">
        <w:rPr>
          <w:rFonts w:ascii="Times New Roman" w:hAnsi="Times New Roman"/>
          <w:highlight w:val="lightGray"/>
        </w:rPr>
        <w:t xml:space="preserve"> 15 table</w:t>
      </w:r>
      <w:r>
        <w:rPr>
          <w:rFonts w:ascii="Times New Roman" w:hAnsi="Times New Roman"/>
          <w:highlight w:val="lightGray"/>
        </w:rPr>
        <w:t>čių vaikų sunkiai atidaromoje lizdinės plokštelės pakuotėje parodyti skaičiai, kurie nurodo vartotojui tablečių vartojimo eiliškumą</w:t>
      </w:r>
      <w:r w:rsidRPr="00281A95">
        <w:rPr>
          <w:rFonts w:ascii="Times New Roman" w:hAnsi="Times New Roman"/>
          <w:highlight w:val="lightGray"/>
        </w:rPr>
        <w:t>)</w:t>
      </w:r>
    </w:p>
    <w:p w14:paraId="5511432B" w14:textId="77777777" w:rsidR="00630D3B" w:rsidRPr="00281A95" w:rsidRDefault="00630D3B" w:rsidP="00630D3B">
      <w:pPr>
        <w:spacing w:after="0" w:line="240" w:lineRule="auto"/>
        <w:rPr>
          <w:rFonts w:ascii="Times New Roman" w:hAnsi="Times New Roman"/>
          <w:highlight w:val="lightGray"/>
        </w:rPr>
      </w:pPr>
      <w:r w:rsidRPr="00281A95">
        <w:rPr>
          <w:rFonts w:ascii="Times New Roman" w:hAnsi="Times New Roman"/>
          <w:highlight w:val="lightGray"/>
        </w:rPr>
        <w:t>1   6   7   12   13</w:t>
      </w:r>
    </w:p>
    <w:p w14:paraId="124AA7B5" w14:textId="6DBA1D62" w:rsidR="00630D3B" w:rsidRPr="00281A95" w:rsidRDefault="00630D3B" w:rsidP="00BC13D8">
      <w:pPr>
        <w:spacing w:after="0" w:line="240" w:lineRule="auto"/>
        <w:rPr>
          <w:rFonts w:ascii="Times New Roman" w:hAnsi="Times New Roman"/>
          <w:highlight w:val="lightGray"/>
        </w:rPr>
      </w:pPr>
      <w:r w:rsidRPr="00281A95">
        <w:rPr>
          <w:rFonts w:ascii="Times New Roman" w:hAnsi="Times New Roman"/>
          <w:highlight w:val="lightGray"/>
        </w:rPr>
        <w:t>2   5   8   11   14</w:t>
      </w:r>
    </w:p>
    <w:p w14:paraId="5510917C" w14:textId="77777777" w:rsidR="00630D3B" w:rsidRPr="00281A95" w:rsidRDefault="00630D3B" w:rsidP="00630D3B">
      <w:pPr>
        <w:spacing w:after="0" w:line="240" w:lineRule="auto"/>
        <w:rPr>
          <w:rFonts w:ascii="Times New Roman" w:hAnsi="Times New Roman"/>
          <w:highlight w:val="lightGray"/>
        </w:rPr>
      </w:pPr>
      <w:r w:rsidRPr="00281A95">
        <w:rPr>
          <w:rFonts w:ascii="Times New Roman" w:hAnsi="Times New Roman"/>
          <w:highlight w:val="lightGray"/>
        </w:rPr>
        <w:t>3   4   9   10   15</w:t>
      </w:r>
    </w:p>
    <w:bookmarkEnd w:id="41"/>
    <w:p w14:paraId="41FC86C9" w14:textId="77777777" w:rsidR="00385AEF" w:rsidRPr="00353EE7" w:rsidRDefault="00385AEF" w:rsidP="00385AEF">
      <w:pPr>
        <w:keepNext/>
        <w:spacing w:after="0" w:line="240" w:lineRule="auto"/>
        <w:rPr>
          <w:rFonts w:ascii="Times New Roman" w:hAnsi="Times New Roman"/>
        </w:rPr>
      </w:pPr>
    </w:p>
    <w:p w14:paraId="0FCBB6D2" w14:textId="77777777" w:rsidR="00385AEF" w:rsidRPr="00353EE7" w:rsidRDefault="00385AEF" w:rsidP="00385AEF">
      <w:pPr>
        <w:keepNext/>
        <w:spacing w:after="0" w:line="240" w:lineRule="auto"/>
        <w:rPr>
          <w:rFonts w:ascii="Times New Roman" w:hAnsi="Times New Roman"/>
        </w:rPr>
      </w:pPr>
      <w:r w:rsidRPr="00353EE7">
        <w:rPr>
          <w:rFonts w:ascii="Times New Roman" w:hAnsi="Times New Roman"/>
        </w:rPr>
        <w:br w:type="page"/>
      </w:r>
    </w:p>
    <w:p w14:paraId="15315C0D" w14:textId="77777777"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353EE7">
        <w:rPr>
          <w:rFonts w:ascii="Times New Roman" w:hAnsi="Times New Roman"/>
          <w:b/>
        </w:rPr>
        <w:lastRenderedPageBreak/>
        <w:t>INFORMACIJA ANT IŠORINĖS PAKUOTĖS</w:t>
      </w:r>
    </w:p>
    <w:p w14:paraId="21A51652" w14:textId="77777777"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p>
    <w:p w14:paraId="55561916" w14:textId="77777777"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353EE7">
        <w:rPr>
          <w:rFonts w:ascii="Times New Roman" w:hAnsi="Times New Roman"/>
          <w:b/>
        </w:rPr>
        <w:t>KARTONO DĖŽUTĖ</w:t>
      </w:r>
    </w:p>
    <w:p w14:paraId="630D3DE7" w14:textId="77777777" w:rsidR="00385AEF" w:rsidRPr="00353EE7" w:rsidRDefault="00385AEF" w:rsidP="00385AEF">
      <w:pPr>
        <w:spacing w:after="0" w:line="240" w:lineRule="auto"/>
        <w:rPr>
          <w:rFonts w:ascii="Times New Roman" w:hAnsi="Times New Roman"/>
        </w:rPr>
      </w:pPr>
    </w:p>
    <w:p w14:paraId="0E0CA9C0" w14:textId="77777777" w:rsidR="00385AEF" w:rsidRPr="00353EE7" w:rsidRDefault="00385AEF" w:rsidP="00385AEF">
      <w:pPr>
        <w:spacing w:after="0" w:line="240" w:lineRule="auto"/>
        <w:rPr>
          <w:rFonts w:ascii="Times New Roman" w:hAnsi="Times New Roman"/>
        </w:rPr>
      </w:pPr>
    </w:p>
    <w:p w14:paraId="16D8F4A2" w14:textId="5082961C"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w:t>
      </w:r>
      <w:r w:rsidRPr="00353EE7">
        <w:rPr>
          <w:rFonts w:ascii="Times New Roman" w:hAnsi="Times New Roman"/>
          <w:b/>
        </w:rPr>
        <w:tab/>
        <w:t>VAISTINIO PREPARATO PAVADINIMAS</w:t>
      </w:r>
      <w:r w:rsidR="00F963F7">
        <w:rPr>
          <w:rFonts w:ascii="Times New Roman" w:hAnsi="Times New Roman"/>
          <w:b/>
        </w:rPr>
        <w:fldChar w:fldCharType="begin"/>
      </w:r>
      <w:r w:rsidR="00F963F7">
        <w:rPr>
          <w:rFonts w:ascii="Times New Roman" w:hAnsi="Times New Roman"/>
          <w:b/>
        </w:rPr>
        <w:instrText xml:space="preserve"> DOCVARIABLE VAULT_ND_94e15f26-d797-4c57-b3a9-e058c576227e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1C2DA214" w14:textId="77777777" w:rsidR="00385AEF" w:rsidRPr="00353EE7" w:rsidRDefault="00385AEF" w:rsidP="00385AEF">
      <w:pPr>
        <w:spacing w:after="0" w:line="240" w:lineRule="auto"/>
        <w:rPr>
          <w:rFonts w:ascii="Times New Roman" w:hAnsi="Times New Roman"/>
        </w:rPr>
      </w:pPr>
    </w:p>
    <w:p w14:paraId="1DAF87B9" w14:textId="77777777" w:rsidR="00385AEF" w:rsidRPr="00353EE7" w:rsidRDefault="00385AEF" w:rsidP="00385AEF">
      <w:pPr>
        <w:autoSpaceDE w:val="0"/>
        <w:autoSpaceDN w:val="0"/>
        <w:adjustRightInd w:val="0"/>
        <w:spacing w:after="0" w:line="240" w:lineRule="auto"/>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50 mg kramtomosios ar disperguojamosios tabletės</w:t>
      </w:r>
    </w:p>
    <w:p w14:paraId="71F68F5B" w14:textId="22B8A11A" w:rsidR="00385AEF" w:rsidRPr="00353EE7" w:rsidRDefault="001F0861" w:rsidP="00385AEF">
      <w:pPr>
        <w:spacing w:after="0" w:line="240" w:lineRule="auto"/>
        <w:rPr>
          <w:rFonts w:ascii="Times New Roman" w:hAnsi="Times New Roman"/>
        </w:rPr>
      </w:pPr>
      <w:proofErr w:type="spellStart"/>
      <w:r>
        <w:rPr>
          <w:rFonts w:ascii="Times New Roman" w:hAnsi="Times New Roman"/>
        </w:rPr>
        <w:t>l</w:t>
      </w:r>
      <w:r w:rsidR="00385AEF" w:rsidRPr="00353EE7">
        <w:rPr>
          <w:rFonts w:ascii="Times New Roman" w:hAnsi="Times New Roman"/>
        </w:rPr>
        <w:t>amotriginum</w:t>
      </w:r>
      <w:proofErr w:type="spellEnd"/>
    </w:p>
    <w:p w14:paraId="1AE69D62" w14:textId="77777777" w:rsidR="00385AEF" w:rsidRPr="00353EE7" w:rsidRDefault="00385AEF" w:rsidP="00385AEF">
      <w:pPr>
        <w:spacing w:after="0" w:line="240" w:lineRule="auto"/>
        <w:rPr>
          <w:rFonts w:ascii="Times New Roman" w:hAnsi="Times New Roman"/>
        </w:rPr>
      </w:pPr>
    </w:p>
    <w:p w14:paraId="1C306DE1" w14:textId="77777777" w:rsidR="00385AEF" w:rsidRPr="00353EE7" w:rsidRDefault="00385AEF" w:rsidP="00385AEF">
      <w:pPr>
        <w:spacing w:after="0" w:line="240" w:lineRule="auto"/>
        <w:rPr>
          <w:rFonts w:ascii="Times New Roman" w:hAnsi="Times New Roman"/>
        </w:rPr>
      </w:pPr>
    </w:p>
    <w:p w14:paraId="08F409D6" w14:textId="42C1393D"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53EE7">
        <w:rPr>
          <w:rFonts w:ascii="Times New Roman" w:hAnsi="Times New Roman"/>
          <w:b/>
        </w:rPr>
        <w:t>2.</w:t>
      </w:r>
      <w:r w:rsidRPr="00353EE7">
        <w:rPr>
          <w:rFonts w:ascii="Times New Roman" w:hAnsi="Times New Roman"/>
          <w:b/>
        </w:rPr>
        <w:tab/>
        <w:t>VEIKLIOJI (-IOS) MEDŽIAGA (-OS) IR JOS (-Ų) KIEKIS (-IAI)</w:t>
      </w:r>
      <w:r w:rsidR="00F963F7">
        <w:rPr>
          <w:rFonts w:ascii="Times New Roman" w:hAnsi="Times New Roman"/>
          <w:b/>
        </w:rPr>
        <w:fldChar w:fldCharType="begin"/>
      </w:r>
      <w:r w:rsidR="00F963F7">
        <w:rPr>
          <w:rFonts w:ascii="Times New Roman" w:hAnsi="Times New Roman"/>
          <w:b/>
        </w:rPr>
        <w:instrText xml:space="preserve"> DOCVARIABLE VAULT_ND_cbd5e94e-ee61-4eba-a288-e8f389555d88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152A19F5" w14:textId="77777777" w:rsidR="00385AEF" w:rsidRPr="00353EE7" w:rsidRDefault="00385AEF" w:rsidP="00385AEF">
      <w:pPr>
        <w:spacing w:after="0" w:line="240" w:lineRule="auto"/>
        <w:rPr>
          <w:rFonts w:ascii="Times New Roman" w:hAnsi="Times New Roman"/>
        </w:rPr>
      </w:pPr>
    </w:p>
    <w:p w14:paraId="0B327CDC"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Kiekvienoje kramtomojoje ar disperguojamojoje tabletėje yra 50 mg </w:t>
      </w:r>
      <w:proofErr w:type="spellStart"/>
      <w:r w:rsidRPr="00353EE7">
        <w:rPr>
          <w:rFonts w:ascii="Times New Roman" w:hAnsi="Times New Roman"/>
        </w:rPr>
        <w:t>lamotrigino</w:t>
      </w:r>
      <w:proofErr w:type="spellEnd"/>
      <w:r w:rsidRPr="00353EE7">
        <w:rPr>
          <w:rFonts w:ascii="Times New Roman" w:hAnsi="Times New Roman"/>
        </w:rPr>
        <w:t>.</w:t>
      </w:r>
    </w:p>
    <w:p w14:paraId="2AECC7E2" w14:textId="77777777" w:rsidR="00385AEF" w:rsidRPr="00353EE7" w:rsidRDefault="00385AEF" w:rsidP="00385AEF">
      <w:pPr>
        <w:spacing w:after="0" w:line="240" w:lineRule="auto"/>
        <w:rPr>
          <w:rFonts w:ascii="Times New Roman" w:hAnsi="Times New Roman"/>
        </w:rPr>
      </w:pPr>
    </w:p>
    <w:p w14:paraId="58BCF946" w14:textId="77777777" w:rsidR="00385AEF" w:rsidRPr="00353EE7" w:rsidRDefault="00385AEF" w:rsidP="00385AEF">
      <w:pPr>
        <w:spacing w:after="0" w:line="240" w:lineRule="auto"/>
        <w:rPr>
          <w:rFonts w:ascii="Times New Roman" w:hAnsi="Times New Roman"/>
        </w:rPr>
      </w:pPr>
    </w:p>
    <w:p w14:paraId="64B3D9E7" w14:textId="6663EFA6"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3.</w:t>
      </w:r>
      <w:r w:rsidRPr="00353EE7">
        <w:rPr>
          <w:rFonts w:ascii="Times New Roman" w:hAnsi="Times New Roman"/>
          <w:b/>
        </w:rPr>
        <w:tab/>
        <w:t>PAGALBINIŲ MEDŽIAGŲ SĄRAŠAS</w:t>
      </w:r>
      <w:r w:rsidR="00F963F7">
        <w:rPr>
          <w:rFonts w:ascii="Times New Roman" w:hAnsi="Times New Roman"/>
          <w:b/>
        </w:rPr>
        <w:fldChar w:fldCharType="begin"/>
      </w:r>
      <w:r w:rsidR="00F963F7">
        <w:rPr>
          <w:rFonts w:ascii="Times New Roman" w:hAnsi="Times New Roman"/>
          <w:b/>
        </w:rPr>
        <w:instrText xml:space="preserve"> DOCVARIABLE VAULT_ND_2cb09946-2547-4d8d-ada9-24cd069d8b32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62BB6D33" w14:textId="77777777" w:rsidR="00385AEF" w:rsidRPr="00353EE7" w:rsidRDefault="00385AEF" w:rsidP="00385AEF">
      <w:pPr>
        <w:spacing w:after="0" w:line="240" w:lineRule="auto"/>
        <w:rPr>
          <w:rFonts w:ascii="Times New Roman" w:hAnsi="Times New Roman"/>
        </w:rPr>
      </w:pPr>
    </w:p>
    <w:p w14:paraId="4B592826" w14:textId="77777777" w:rsidR="00385AEF" w:rsidRPr="00353EE7" w:rsidRDefault="00385AEF" w:rsidP="00385AEF">
      <w:pPr>
        <w:spacing w:after="0" w:line="240" w:lineRule="auto"/>
        <w:rPr>
          <w:rFonts w:ascii="Times New Roman" w:hAnsi="Times New Roman"/>
        </w:rPr>
      </w:pPr>
    </w:p>
    <w:p w14:paraId="366625DA" w14:textId="3177E4B1"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4.</w:t>
      </w:r>
      <w:r w:rsidRPr="00353EE7">
        <w:rPr>
          <w:rFonts w:ascii="Times New Roman" w:hAnsi="Times New Roman"/>
          <w:b/>
        </w:rPr>
        <w:tab/>
        <w:t>FARMACINĖ FORMA IR KIEKIS PAKUOTĖJE</w:t>
      </w:r>
      <w:r w:rsidR="00F963F7">
        <w:rPr>
          <w:rFonts w:ascii="Times New Roman" w:hAnsi="Times New Roman"/>
          <w:b/>
        </w:rPr>
        <w:fldChar w:fldCharType="begin"/>
      </w:r>
      <w:r w:rsidR="00F963F7">
        <w:rPr>
          <w:rFonts w:ascii="Times New Roman" w:hAnsi="Times New Roman"/>
          <w:b/>
        </w:rPr>
        <w:instrText xml:space="preserve"> DOCVARIABLE VAULT_ND_43566bec-58fc-44d6-bb81-4dda70cdcde5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07C6F331" w14:textId="77777777" w:rsidR="00385AEF" w:rsidRPr="00353EE7" w:rsidRDefault="00385AEF" w:rsidP="00385AEF">
      <w:pPr>
        <w:spacing w:after="0" w:line="240" w:lineRule="auto"/>
        <w:rPr>
          <w:rFonts w:ascii="Times New Roman" w:hAnsi="Times New Roman"/>
        </w:rPr>
      </w:pPr>
    </w:p>
    <w:p w14:paraId="766C4DDA"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10 kramtomųjų ar disperguojamųjų tablečių</w:t>
      </w:r>
    </w:p>
    <w:p w14:paraId="33F3A719" w14:textId="77777777"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14 kramtomųjų ar disperguojamųjų tablečių</w:t>
      </w:r>
    </w:p>
    <w:p w14:paraId="255E2A26" w14:textId="77777777"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28 kramtomosios ar disperguojamosios tabletės</w:t>
      </w:r>
    </w:p>
    <w:p w14:paraId="2883B2E5" w14:textId="77777777"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30 kramtomųjų ar disperguojamųjų tablečių</w:t>
      </w:r>
    </w:p>
    <w:p w14:paraId="5F72D2C8" w14:textId="77777777"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42 kramtomosios ar disperguojamosios tabletės</w:t>
      </w:r>
    </w:p>
    <w:p w14:paraId="530D2975" w14:textId="77777777"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50 kramtomųjų ar disperguojamųjų tablečių</w:t>
      </w:r>
    </w:p>
    <w:p w14:paraId="3AFC4F70" w14:textId="77777777"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56 kramtomosios ar disperguojamosios tabletės</w:t>
      </w:r>
    </w:p>
    <w:p w14:paraId="7C803EAC" w14:textId="77777777"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60 kramtomųjų ar disperguojamųjų tablečių</w:t>
      </w:r>
    </w:p>
    <w:p w14:paraId="5EF13528" w14:textId="77777777"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90 kramtomųjų ar disperguojamųjų tablečių</w:t>
      </w:r>
    </w:p>
    <w:p w14:paraId="6691364A" w14:textId="77777777"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98 kramtomosios ar disperguojamosios tabletės</w:t>
      </w:r>
    </w:p>
    <w:p w14:paraId="6BDCB143" w14:textId="77777777"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100 kramtomųjų ar disperguojamųjų tablečių</w:t>
      </w:r>
    </w:p>
    <w:p w14:paraId="0C894543" w14:textId="77777777"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196 kramtomosios ar disperguojamosios tabletės</w:t>
      </w:r>
    </w:p>
    <w:p w14:paraId="0932E0CD" w14:textId="77777777"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200 kramtomųjų ar disperguojamųjų tablečių</w:t>
      </w:r>
    </w:p>
    <w:p w14:paraId="565B81BB" w14:textId="77777777" w:rsidR="00385AEF" w:rsidRPr="00353EE7" w:rsidRDefault="00385AEF" w:rsidP="00385AEF">
      <w:pPr>
        <w:spacing w:after="0" w:line="240" w:lineRule="auto"/>
        <w:rPr>
          <w:rFonts w:ascii="Times New Roman" w:hAnsi="Times New Roman"/>
        </w:rPr>
      </w:pPr>
    </w:p>
    <w:p w14:paraId="0F8CBE6D" w14:textId="77777777" w:rsidR="00385AEF" w:rsidRPr="00353EE7" w:rsidRDefault="00385AEF" w:rsidP="00385AEF">
      <w:pPr>
        <w:spacing w:after="0" w:line="240" w:lineRule="auto"/>
        <w:rPr>
          <w:rFonts w:ascii="Times New Roman" w:hAnsi="Times New Roman"/>
        </w:rPr>
      </w:pPr>
    </w:p>
    <w:p w14:paraId="257206C2" w14:textId="7B520199" w:rsidR="00385AEF" w:rsidRPr="00353EE7" w:rsidRDefault="00385AEF" w:rsidP="00385AEF">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5.</w:t>
      </w:r>
      <w:r w:rsidRPr="00353EE7">
        <w:rPr>
          <w:rFonts w:ascii="Times New Roman" w:hAnsi="Times New Roman"/>
          <w:b/>
        </w:rPr>
        <w:tab/>
        <w:t>VARTOJIMO METODAS IR BŪDAS (-AI)</w:t>
      </w:r>
      <w:r w:rsidR="00F963F7">
        <w:rPr>
          <w:rFonts w:ascii="Times New Roman" w:hAnsi="Times New Roman"/>
          <w:b/>
        </w:rPr>
        <w:fldChar w:fldCharType="begin"/>
      </w:r>
      <w:r w:rsidR="00F963F7">
        <w:rPr>
          <w:rFonts w:ascii="Times New Roman" w:hAnsi="Times New Roman"/>
          <w:b/>
        </w:rPr>
        <w:instrText xml:space="preserve"> DOCVARIABLE VAULT_ND_7274b73e-9c32-4a0e-b95e-d490eb89410a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227A0BEE" w14:textId="77777777" w:rsidR="00385AEF" w:rsidRPr="00353EE7" w:rsidRDefault="00385AEF" w:rsidP="00385AEF">
      <w:pPr>
        <w:spacing w:after="0" w:line="240" w:lineRule="auto"/>
        <w:rPr>
          <w:rFonts w:ascii="Times New Roman" w:hAnsi="Times New Roman"/>
          <w:i/>
        </w:rPr>
      </w:pPr>
    </w:p>
    <w:p w14:paraId="3F287FEE"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Vartoti per burną.</w:t>
      </w:r>
    </w:p>
    <w:p w14:paraId="0FC09878"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Prieš vartojimą perskaitykite pakuotės lapelį.</w:t>
      </w:r>
    </w:p>
    <w:p w14:paraId="6AA5E040" w14:textId="77777777" w:rsidR="00385AEF" w:rsidRPr="00353EE7" w:rsidRDefault="00385AEF" w:rsidP="00385AEF">
      <w:pPr>
        <w:spacing w:after="0" w:line="240" w:lineRule="auto"/>
        <w:rPr>
          <w:rFonts w:ascii="Times New Roman" w:hAnsi="Times New Roman"/>
        </w:rPr>
      </w:pPr>
    </w:p>
    <w:p w14:paraId="7898DAFA" w14:textId="77777777" w:rsidR="00385AEF" w:rsidRPr="00353EE7" w:rsidRDefault="00385AEF" w:rsidP="00385AEF">
      <w:pPr>
        <w:spacing w:after="0" w:line="240" w:lineRule="auto"/>
        <w:rPr>
          <w:rFonts w:ascii="Times New Roman" w:hAnsi="Times New Roman"/>
        </w:rPr>
      </w:pPr>
    </w:p>
    <w:p w14:paraId="1B159FF5" w14:textId="461062D0" w:rsidR="00385AEF" w:rsidRPr="00353EE7" w:rsidRDefault="00385AEF" w:rsidP="00385AEF">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6.</w:t>
      </w:r>
      <w:r w:rsidRPr="00353EE7">
        <w:rPr>
          <w:rFonts w:ascii="Times New Roman" w:hAnsi="Times New Roman"/>
          <w:b/>
        </w:rPr>
        <w:tab/>
        <w:t>SPECIALUS ĮSPĖJIMAS, KAD VAISTINĮ PREPARATĄ BŪTINA LAIKYTI VAIKAMS NEPASTEBIMOJE IR NEPASIEKIAMOJE VIETOJE</w:t>
      </w:r>
      <w:r w:rsidR="00F963F7">
        <w:rPr>
          <w:rFonts w:ascii="Times New Roman" w:hAnsi="Times New Roman"/>
          <w:b/>
        </w:rPr>
        <w:fldChar w:fldCharType="begin"/>
      </w:r>
      <w:r w:rsidR="00F963F7">
        <w:rPr>
          <w:rFonts w:ascii="Times New Roman" w:hAnsi="Times New Roman"/>
          <w:b/>
        </w:rPr>
        <w:instrText xml:space="preserve"> DOCVARIABLE VAULT_ND_d1ee45e7-8dcd-44a4-af6d-03a13b464275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27A64CA7" w14:textId="77777777" w:rsidR="00385AEF" w:rsidRPr="00353EE7" w:rsidRDefault="00385AEF" w:rsidP="00385AEF">
      <w:pPr>
        <w:spacing w:after="0" w:line="240" w:lineRule="auto"/>
        <w:rPr>
          <w:rFonts w:ascii="Times New Roman" w:hAnsi="Times New Roman"/>
        </w:rPr>
      </w:pPr>
    </w:p>
    <w:p w14:paraId="31D7638F"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Laikyti vaikams nepastebimoje ir nepasiekiamoje vietoje.</w:t>
      </w:r>
    </w:p>
    <w:p w14:paraId="2F1323F7" w14:textId="77777777" w:rsidR="00385AEF" w:rsidRPr="00353EE7" w:rsidRDefault="00385AEF" w:rsidP="00385AEF">
      <w:pPr>
        <w:spacing w:after="0" w:line="240" w:lineRule="auto"/>
        <w:rPr>
          <w:rFonts w:ascii="Times New Roman" w:hAnsi="Times New Roman"/>
        </w:rPr>
      </w:pPr>
    </w:p>
    <w:p w14:paraId="0C578B5B" w14:textId="77777777" w:rsidR="00385AEF" w:rsidRPr="00353EE7" w:rsidRDefault="00385AEF" w:rsidP="00385AEF">
      <w:pPr>
        <w:spacing w:after="0" w:line="240" w:lineRule="auto"/>
        <w:rPr>
          <w:rFonts w:ascii="Times New Roman" w:hAnsi="Times New Roman"/>
        </w:rPr>
      </w:pPr>
    </w:p>
    <w:p w14:paraId="1589E69F" w14:textId="4B9E0359"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7.</w:t>
      </w:r>
      <w:r w:rsidRPr="00353EE7">
        <w:rPr>
          <w:rFonts w:ascii="Times New Roman" w:hAnsi="Times New Roman"/>
          <w:b/>
        </w:rPr>
        <w:tab/>
        <w:t>KITAS (-I) SPECIALUS (-ŪS) ĮSPĖJIMAS (-AI) (JEI REIKIA)</w:t>
      </w:r>
      <w:r w:rsidR="00F963F7">
        <w:rPr>
          <w:rFonts w:ascii="Times New Roman" w:hAnsi="Times New Roman"/>
          <w:b/>
        </w:rPr>
        <w:fldChar w:fldCharType="begin"/>
      </w:r>
      <w:r w:rsidR="00F963F7">
        <w:rPr>
          <w:rFonts w:ascii="Times New Roman" w:hAnsi="Times New Roman"/>
          <w:b/>
        </w:rPr>
        <w:instrText xml:space="preserve"> DOCVARIABLE VAULT_ND_bb0b3ab3-b00f-4c69-8d26-c4a5c4610010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66611CF4" w14:textId="77777777" w:rsidR="00385AEF" w:rsidRPr="00353EE7" w:rsidRDefault="00385AEF" w:rsidP="00385AEF">
      <w:pPr>
        <w:spacing w:after="0" w:line="240" w:lineRule="auto"/>
        <w:rPr>
          <w:rFonts w:ascii="Times New Roman" w:hAnsi="Times New Roman"/>
        </w:rPr>
      </w:pPr>
    </w:p>
    <w:p w14:paraId="54813ED8" w14:textId="77777777" w:rsidR="00206B0B" w:rsidRPr="00D74D43" w:rsidRDefault="00206B0B" w:rsidP="00206B0B">
      <w:pPr>
        <w:spacing w:after="0" w:line="240" w:lineRule="auto"/>
        <w:rPr>
          <w:rFonts w:ascii="Times New Roman" w:hAnsi="Times New Roman"/>
          <w:highlight w:val="lightGray"/>
        </w:rPr>
      </w:pPr>
      <w:r w:rsidRPr="00D74D43">
        <w:rPr>
          <w:rFonts w:ascii="Times New Roman" w:hAnsi="Times New Roman"/>
          <w:highlight w:val="lightGray"/>
        </w:rPr>
        <w:t>Sudėtyje yra vaikams atsparių lizdinių plokštelių – atidžiai perskaitykite informacinį lapelį, kad sužinotumėte atidarymo instrukcijas.</w:t>
      </w:r>
    </w:p>
    <w:p w14:paraId="7D54B6D0" w14:textId="77777777" w:rsidR="00206B0B" w:rsidRPr="00D74D43" w:rsidRDefault="00206B0B" w:rsidP="00206B0B">
      <w:pPr>
        <w:spacing w:after="0" w:line="240" w:lineRule="auto"/>
        <w:rPr>
          <w:rFonts w:ascii="Times New Roman" w:hAnsi="Times New Roman"/>
          <w:highlight w:val="lightGray"/>
        </w:rPr>
      </w:pPr>
    </w:p>
    <w:p w14:paraId="35F63B4E" w14:textId="77777777" w:rsidR="00206B0B" w:rsidRPr="00D74D43" w:rsidRDefault="00206B0B" w:rsidP="00206B0B">
      <w:pPr>
        <w:spacing w:after="0" w:line="240" w:lineRule="auto"/>
        <w:rPr>
          <w:rFonts w:ascii="Times New Roman" w:hAnsi="Times New Roman"/>
          <w:b/>
          <w:bCs/>
          <w:highlight w:val="lightGray"/>
        </w:rPr>
      </w:pPr>
      <w:r w:rsidRPr="00D74D43">
        <w:rPr>
          <w:rFonts w:ascii="Times New Roman" w:hAnsi="Times New Roman"/>
          <w:b/>
          <w:bCs/>
          <w:highlight w:val="lightGray"/>
        </w:rPr>
        <w:t>Tabletės išėmimas</w:t>
      </w:r>
    </w:p>
    <w:p w14:paraId="424DEEFC" w14:textId="77777777" w:rsidR="00206B0B" w:rsidRPr="00D74D43" w:rsidRDefault="00206B0B" w:rsidP="00206B0B">
      <w:pPr>
        <w:spacing w:after="0" w:line="240" w:lineRule="auto"/>
        <w:rPr>
          <w:rFonts w:ascii="Times New Roman" w:hAnsi="Times New Roman"/>
          <w:highlight w:val="lightGray"/>
        </w:rPr>
      </w:pPr>
      <w:r w:rsidRPr="00D74D43">
        <w:rPr>
          <w:rFonts w:ascii="Times New Roman" w:hAnsi="Times New Roman"/>
          <w:highlight w:val="lightGray"/>
        </w:rPr>
        <w:t>Šios tabletės tiekiamos specialioje pakuotėje, kad jų negalėtų išimti vaikai.</w:t>
      </w:r>
    </w:p>
    <w:p w14:paraId="42D6169C" w14:textId="77777777" w:rsidR="00206B0B" w:rsidRPr="00D74D43" w:rsidRDefault="00206B0B" w:rsidP="00206B0B">
      <w:pPr>
        <w:spacing w:after="0" w:line="240" w:lineRule="auto"/>
        <w:rPr>
          <w:rFonts w:ascii="Times New Roman" w:hAnsi="Times New Roman"/>
          <w:highlight w:val="lightGray"/>
        </w:rPr>
      </w:pPr>
    </w:p>
    <w:p w14:paraId="2A2E2914" w14:textId="77777777" w:rsidR="00206B0B" w:rsidRDefault="00206B0B" w:rsidP="00206B0B">
      <w:pPr>
        <w:spacing w:after="0" w:line="240" w:lineRule="auto"/>
        <w:rPr>
          <w:rFonts w:ascii="Times New Roman" w:hAnsi="Times New Roman"/>
        </w:rPr>
      </w:pPr>
      <w:r w:rsidRPr="00D74D43">
        <w:rPr>
          <w:rFonts w:ascii="Times New Roman" w:hAnsi="Times New Roman"/>
          <w:highlight w:val="lightGray"/>
        </w:rPr>
        <w:t>Kiekvienas lizdinis vienetas turi numerį. Kiekvieną tabletę gerkite eilės tvarka, pradedant nuo 1 pažymėtos tabletės.</w:t>
      </w:r>
    </w:p>
    <w:p w14:paraId="47EAA5E7" w14:textId="77777777" w:rsidR="00206B0B" w:rsidRPr="00353EE7" w:rsidRDefault="00206B0B" w:rsidP="00206B0B">
      <w:pPr>
        <w:spacing w:after="0" w:line="240" w:lineRule="auto"/>
        <w:rPr>
          <w:rFonts w:ascii="Times New Roman" w:hAnsi="Times New Roma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2F7E04" w14:paraId="5BA7A32C" w14:textId="77777777" w:rsidTr="00E80158">
        <w:tc>
          <w:tcPr>
            <w:tcW w:w="3020" w:type="dxa"/>
          </w:tcPr>
          <w:p w14:paraId="0FEB6D42" w14:textId="77777777" w:rsidR="00206B0B" w:rsidRPr="000360AA" w:rsidRDefault="00206B0B" w:rsidP="00E80158">
            <w:pPr>
              <w:spacing w:after="0" w:line="240" w:lineRule="auto"/>
              <w:rPr>
                <w:highlight w:val="lightGray"/>
              </w:rPr>
            </w:pPr>
            <w:r w:rsidRPr="000360AA">
              <w:rPr>
                <w:b/>
                <w:highlight w:val="lightGray"/>
              </w:rPr>
              <w:t>1. Atskirkite vieną tabletę.</w:t>
            </w:r>
            <w:r w:rsidRPr="000360AA">
              <w:rPr>
                <w:highlight w:val="lightGray"/>
              </w:rPr>
              <w:t xml:space="preserve"> Plėšdami per įpjovų liniją, nuo lizdinės plokštelės atskirkite vieną narelį.</w:t>
            </w:r>
          </w:p>
          <w:p w14:paraId="55CB2463" w14:textId="77777777" w:rsidR="00206B0B" w:rsidRDefault="00206B0B" w:rsidP="00E80158">
            <w:pPr>
              <w:spacing w:after="0" w:line="240" w:lineRule="auto"/>
            </w:pPr>
            <w:r w:rsidRPr="000360AA">
              <w:rPr>
                <w:noProof/>
                <w:highlight w:val="lightGray"/>
                <w:lang w:eastAsia="lt-LT"/>
              </w:rPr>
              <w:drawing>
                <wp:inline distT="0" distB="0" distL="0" distR="0" wp14:anchorId="659D97ED" wp14:editId="69DA44C6">
                  <wp:extent cx="1383030" cy="1306334"/>
                  <wp:effectExtent l="0" t="0" r="7620" b="8255"/>
                  <wp:docPr id="1715356675" name="Picture 1715356675" descr="A close-up of a hand holding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356675" name="Picture 1715356675" descr="A close-up of a hand holding a piece of pap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8252" cy="1311267"/>
                          </a:xfrm>
                          <a:prstGeom prst="rect">
                            <a:avLst/>
                          </a:prstGeom>
                          <a:noFill/>
                          <a:ln>
                            <a:noFill/>
                          </a:ln>
                        </pic:spPr>
                      </pic:pic>
                    </a:graphicData>
                  </a:graphic>
                </wp:inline>
              </w:drawing>
            </w:r>
          </w:p>
        </w:tc>
        <w:tc>
          <w:tcPr>
            <w:tcW w:w="3020" w:type="dxa"/>
          </w:tcPr>
          <w:p w14:paraId="6D3FD8A2" w14:textId="77777777" w:rsidR="00206B0B" w:rsidRDefault="00206B0B" w:rsidP="00E80158">
            <w:pPr>
              <w:spacing w:after="0" w:line="240" w:lineRule="auto"/>
              <w:rPr>
                <w:highlight w:val="lightGray"/>
              </w:rPr>
            </w:pPr>
            <w:r w:rsidRPr="000360AA">
              <w:rPr>
                <w:b/>
                <w:highlight w:val="lightGray"/>
              </w:rPr>
              <w:t>2. Nulupkite išorinį sluoksnį.</w:t>
            </w:r>
            <w:r w:rsidRPr="000360AA">
              <w:rPr>
                <w:highlight w:val="lightGray"/>
              </w:rPr>
              <w:t xml:space="preserve"> Pradedant nuo kampo, atlupkite ir nulupkite nuo narelio.</w:t>
            </w:r>
            <w:r>
              <w:rPr>
                <w:highlight w:val="lightGray"/>
              </w:rPr>
              <w:t xml:space="preserve"> </w:t>
            </w:r>
          </w:p>
          <w:p w14:paraId="4566A38E" w14:textId="77777777" w:rsidR="00206B0B" w:rsidRDefault="00206B0B" w:rsidP="00E80158">
            <w:pPr>
              <w:spacing w:after="0" w:line="240" w:lineRule="auto"/>
              <w:rPr>
                <w:highlight w:val="lightGray"/>
              </w:rPr>
            </w:pPr>
          </w:p>
          <w:p w14:paraId="0D9D5D39" w14:textId="77777777" w:rsidR="00206B0B" w:rsidRDefault="00206B0B" w:rsidP="00E80158">
            <w:pPr>
              <w:spacing w:after="0" w:line="240" w:lineRule="auto"/>
            </w:pPr>
            <w:r w:rsidRPr="000360AA">
              <w:rPr>
                <w:noProof/>
                <w:highlight w:val="lightGray"/>
                <w:lang w:eastAsia="lt-LT"/>
              </w:rPr>
              <mc:AlternateContent>
                <mc:Choice Requires="wpg">
                  <w:drawing>
                    <wp:inline distT="0" distB="0" distL="0" distR="0" wp14:anchorId="758D4C6C" wp14:editId="48B9CC09">
                      <wp:extent cx="1661823" cy="1318425"/>
                      <wp:effectExtent l="0" t="0" r="14605" b="15240"/>
                      <wp:docPr id="126891089" name="Group 1268910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1823" cy="1318425"/>
                                <a:chOff x="5" y="5"/>
                                <a:chExt cx="1438" cy="1437"/>
                              </a:xfrm>
                            </wpg:grpSpPr>
                            <pic:pic xmlns:pic="http://schemas.openxmlformats.org/drawingml/2006/picture">
                              <pic:nvPicPr>
                                <pic:cNvPr id="57102282" name="Picture 571022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45" y="1038"/>
                                  <a:ext cx="42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76178355" name="Freeform 4"/>
                              <wps:cNvSpPr>
                                <a:spLocks/>
                              </wps:cNvSpPr>
                              <wps:spPr bwMode="auto">
                                <a:xfrm>
                                  <a:off x="545" y="1298"/>
                                  <a:ext cx="393" cy="137"/>
                                </a:xfrm>
                                <a:custGeom>
                                  <a:avLst/>
                                  <a:gdLst>
                                    <a:gd name="T0" fmla="*/ 0 w 393"/>
                                    <a:gd name="T1" fmla="*/ 89 h 137"/>
                                    <a:gd name="T2" fmla="*/ 147 w 393"/>
                                    <a:gd name="T3" fmla="*/ 38 h 137"/>
                                    <a:gd name="T4" fmla="*/ 227 w 393"/>
                                    <a:gd name="T5" fmla="*/ 12 h 137"/>
                                    <a:gd name="T6" fmla="*/ 267 w 393"/>
                                    <a:gd name="T7" fmla="*/ 2 h 137"/>
                                    <a:gd name="T8" fmla="*/ 295 w 393"/>
                                    <a:gd name="T9" fmla="*/ 0 h 137"/>
                                    <a:gd name="T10" fmla="*/ 362 w 393"/>
                                    <a:gd name="T11" fmla="*/ 13 h 137"/>
                                    <a:gd name="T12" fmla="*/ 392 w 393"/>
                                    <a:gd name="T13" fmla="*/ 55 h 137"/>
                                    <a:gd name="T14" fmla="*/ 383 w 393"/>
                                    <a:gd name="T15" fmla="*/ 114 h 137"/>
                                    <a:gd name="T16" fmla="*/ 366 w 393"/>
                                    <a:gd name="T17" fmla="*/ 136 h 137"/>
                                    <a:gd name="T18" fmla="*/ 366 w 393"/>
                                    <a:gd name="T19" fmla="*/ 136 h 137"/>
                                    <a:gd name="T20" fmla="*/ 46 w 393"/>
                                    <a:gd name="T21" fmla="*/ 136 h 137"/>
                                    <a:gd name="T22" fmla="*/ 46 w 393"/>
                                    <a:gd name="T23" fmla="*/ 136 h 137"/>
                                    <a:gd name="T24" fmla="*/ 0 w 393"/>
                                    <a:gd name="T25" fmla="*/ 89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93" h="137">
                                      <a:moveTo>
                                        <a:pt x="0" y="89"/>
                                      </a:moveTo>
                                      <a:lnTo>
                                        <a:pt x="147" y="38"/>
                                      </a:lnTo>
                                      <a:lnTo>
                                        <a:pt x="227" y="12"/>
                                      </a:lnTo>
                                      <a:lnTo>
                                        <a:pt x="267" y="2"/>
                                      </a:lnTo>
                                      <a:lnTo>
                                        <a:pt x="295" y="0"/>
                                      </a:lnTo>
                                      <a:lnTo>
                                        <a:pt x="362" y="13"/>
                                      </a:lnTo>
                                      <a:lnTo>
                                        <a:pt x="392" y="55"/>
                                      </a:lnTo>
                                      <a:lnTo>
                                        <a:pt x="383" y="114"/>
                                      </a:lnTo>
                                      <a:lnTo>
                                        <a:pt x="366" y="136"/>
                                      </a:lnTo>
                                      <a:lnTo>
                                        <a:pt x="366" y="136"/>
                                      </a:lnTo>
                                      <a:lnTo>
                                        <a:pt x="46" y="136"/>
                                      </a:lnTo>
                                      <a:lnTo>
                                        <a:pt x="46" y="136"/>
                                      </a:lnTo>
                                      <a:lnTo>
                                        <a:pt x="0" y="89"/>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20651831" name="Picture 14206518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58" y="922"/>
                                  <a:ext cx="38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75315781" name="Freeform 6"/>
                              <wps:cNvSpPr>
                                <a:spLocks/>
                              </wps:cNvSpPr>
                              <wps:spPr bwMode="auto">
                                <a:xfrm>
                                  <a:off x="5" y="760"/>
                                  <a:ext cx="910" cy="675"/>
                                </a:xfrm>
                                <a:custGeom>
                                  <a:avLst/>
                                  <a:gdLst>
                                    <a:gd name="T0" fmla="*/ 634 w 910"/>
                                    <a:gd name="T1" fmla="*/ 0 h 675"/>
                                    <a:gd name="T2" fmla="*/ 514 w 910"/>
                                    <a:gd name="T3" fmla="*/ 12 h 675"/>
                                    <a:gd name="T4" fmla="*/ 410 w 910"/>
                                    <a:gd name="T5" fmla="*/ 47 h 675"/>
                                    <a:gd name="T6" fmla="*/ 263 w 910"/>
                                    <a:gd name="T7" fmla="*/ 134 h 675"/>
                                    <a:gd name="T8" fmla="*/ 16 w 910"/>
                                    <a:gd name="T9" fmla="*/ 301 h 675"/>
                                    <a:gd name="T10" fmla="*/ 0 w 910"/>
                                    <a:gd name="T11" fmla="*/ 331 h 675"/>
                                    <a:gd name="T12" fmla="*/ 0 w 910"/>
                                    <a:gd name="T13" fmla="*/ 674 h 675"/>
                                    <a:gd name="T14" fmla="*/ 909 w 910"/>
                                    <a:gd name="T15" fmla="*/ 674 h 675"/>
                                    <a:gd name="T16" fmla="*/ 881 w 910"/>
                                    <a:gd name="T17" fmla="*/ 579 h 675"/>
                                    <a:gd name="T18" fmla="*/ 782 w 910"/>
                                    <a:gd name="T19" fmla="*/ 336 h 675"/>
                                    <a:gd name="T20" fmla="*/ 681 w 910"/>
                                    <a:gd name="T21" fmla="*/ 103 h 675"/>
                                    <a:gd name="T22" fmla="*/ 634 w 910"/>
                                    <a:gd name="T23" fmla="*/ 0 h 6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10" h="675">
                                      <a:moveTo>
                                        <a:pt x="634" y="0"/>
                                      </a:moveTo>
                                      <a:lnTo>
                                        <a:pt x="514" y="12"/>
                                      </a:lnTo>
                                      <a:lnTo>
                                        <a:pt x="410" y="47"/>
                                      </a:lnTo>
                                      <a:lnTo>
                                        <a:pt x="263" y="134"/>
                                      </a:lnTo>
                                      <a:lnTo>
                                        <a:pt x="16" y="301"/>
                                      </a:lnTo>
                                      <a:lnTo>
                                        <a:pt x="0" y="331"/>
                                      </a:lnTo>
                                      <a:lnTo>
                                        <a:pt x="0" y="674"/>
                                      </a:lnTo>
                                      <a:lnTo>
                                        <a:pt x="909" y="674"/>
                                      </a:lnTo>
                                      <a:lnTo>
                                        <a:pt x="881" y="579"/>
                                      </a:lnTo>
                                      <a:lnTo>
                                        <a:pt x="782" y="336"/>
                                      </a:lnTo>
                                      <a:lnTo>
                                        <a:pt x="681" y="103"/>
                                      </a:lnTo>
                                      <a:lnTo>
                                        <a:pt x="634"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3426067" name="Freeform 7"/>
                              <wps:cNvSpPr>
                                <a:spLocks/>
                              </wps:cNvSpPr>
                              <wps:spPr bwMode="auto">
                                <a:xfrm>
                                  <a:off x="5" y="786"/>
                                  <a:ext cx="511" cy="298"/>
                                </a:xfrm>
                                <a:custGeom>
                                  <a:avLst/>
                                  <a:gdLst>
                                    <a:gd name="T0" fmla="*/ 0 w 511"/>
                                    <a:gd name="T1" fmla="*/ 297 h 298"/>
                                    <a:gd name="T2" fmla="*/ 7 w 511"/>
                                    <a:gd name="T3" fmla="*/ 283 h 298"/>
                                    <a:gd name="T4" fmla="*/ 117 w 511"/>
                                    <a:gd name="T5" fmla="*/ 203 h 298"/>
                                    <a:gd name="T6" fmla="*/ 286 w 511"/>
                                    <a:gd name="T7" fmla="*/ 109 h 298"/>
                                    <a:gd name="T8" fmla="*/ 442 w 511"/>
                                    <a:gd name="T9" fmla="*/ 32 h 298"/>
                                    <a:gd name="T10" fmla="*/ 510 w 511"/>
                                    <a:gd name="T11" fmla="*/ 0 h 298"/>
                                  </a:gdLst>
                                  <a:ahLst/>
                                  <a:cxnLst>
                                    <a:cxn ang="0">
                                      <a:pos x="T0" y="T1"/>
                                    </a:cxn>
                                    <a:cxn ang="0">
                                      <a:pos x="T2" y="T3"/>
                                    </a:cxn>
                                    <a:cxn ang="0">
                                      <a:pos x="T4" y="T5"/>
                                    </a:cxn>
                                    <a:cxn ang="0">
                                      <a:pos x="T6" y="T7"/>
                                    </a:cxn>
                                    <a:cxn ang="0">
                                      <a:pos x="T8" y="T9"/>
                                    </a:cxn>
                                    <a:cxn ang="0">
                                      <a:pos x="T10" y="T11"/>
                                    </a:cxn>
                                  </a:cxnLst>
                                  <a:rect l="0" t="0" r="r" b="b"/>
                                  <a:pathLst>
                                    <a:path w="511" h="298">
                                      <a:moveTo>
                                        <a:pt x="0" y="297"/>
                                      </a:moveTo>
                                      <a:lnTo>
                                        <a:pt x="7" y="283"/>
                                      </a:lnTo>
                                      <a:lnTo>
                                        <a:pt x="117" y="203"/>
                                      </a:lnTo>
                                      <a:lnTo>
                                        <a:pt x="286" y="109"/>
                                      </a:lnTo>
                                      <a:lnTo>
                                        <a:pt x="442" y="32"/>
                                      </a:lnTo>
                                      <a:lnTo>
                                        <a:pt x="510" y="0"/>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4029425" name="Freeform 8"/>
                              <wps:cNvSpPr>
                                <a:spLocks/>
                              </wps:cNvSpPr>
                              <wps:spPr bwMode="auto">
                                <a:xfrm>
                                  <a:off x="288" y="1039"/>
                                  <a:ext cx="303" cy="396"/>
                                </a:xfrm>
                                <a:custGeom>
                                  <a:avLst/>
                                  <a:gdLst>
                                    <a:gd name="T0" fmla="*/ 302 w 303"/>
                                    <a:gd name="T1" fmla="*/ 0 h 396"/>
                                    <a:gd name="T2" fmla="*/ 245 w 303"/>
                                    <a:gd name="T3" fmla="*/ 58 h 396"/>
                                    <a:gd name="T4" fmla="*/ 150 w 303"/>
                                    <a:gd name="T5" fmla="*/ 132 h 396"/>
                                    <a:gd name="T6" fmla="*/ 61 w 303"/>
                                    <a:gd name="T7" fmla="*/ 196 h 396"/>
                                    <a:gd name="T8" fmla="*/ 21 w 303"/>
                                    <a:gd name="T9" fmla="*/ 223 h 396"/>
                                    <a:gd name="T10" fmla="*/ 6 w 303"/>
                                    <a:gd name="T11" fmla="*/ 353 h 396"/>
                                    <a:gd name="T12" fmla="*/ 0 w 303"/>
                                    <a:gd name="T13" fmla="*/ 395 h 396"/>
                                  </a:gdLst>
                                  <a:ahLst/>
                                  <a:cxnLst>
                                    <a:cxn ang="0">
                                      <a:pos x="T0" y="T1"/>
                                    </a:cxn>
                                    <a:cxn ang="0">
                                      <a:pos x="T2" y="T3"/>
                                    </a:cxn>
                                    <a:cxn ang="0">
                                      <a:pos x="T4" y="T5"/>
                                    </a:cxn>
                                    <a:cxn ang="0">
                                      <a:pos x="T6" y="T7"/>
                                    </a:cxn>
                                    <a:cxn ang="0">
                                      <a:pos x="T8" y="T9"/>
                                    </a:cxn>
                                    <a:cxn ang="0">
                                      <a:pos x="T10" y="T11"/>
                                    </a:cxn>
                                    <a:cxn ang="0">
                                      <a:pos x="T12" y="T13"/>
                                    </a:cxn>
                                  </a:cxnLst>
                                  <a:rect l="0" t="0" r="r" b="b"/>
                                  <a:pathLst>
                                    <a:path w="303" h="396">
                                      <a:moveTo>
                                        <a:pt x="302" y="0"/>
                                      </a:moveTo>
                                      <a:lnTo>
                                        <a:pt x="245" y="58"/>
                                      </a:lnTo>
                                      <a:lnTo>
                                        <a:pt x="150" y="132"/>
                                      </a:lnTo>
                                      <a:lnTo>
                                        <a:pt x="61" y="196"/>
                                      </a:lnTo>
                                      <a:lnTo>
                                        <a:pt x="21" y="223"/>
                                      </a:lnTo>
                                      <a:lnTo>
                                        <a:pt x="6" y="353"/>
                                      </a:lnTo>
                                      <a:lnTo>
                                        <a:pt x="0" y="395"/>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6577431" name="Freeform 9"/>
                              <wps:cNvSpPr>
                                <a:spLocks/>
                              </wps:cNvSpPr>
                              <wps:spPr bwMode="auto">
                                <a:xfrm>
                                  <a:off x="516" y="751"/>
                                  <a:ext cx="299" cy="256"/>
                                </a:xfrm>
                                <a:custGeom>
                                  <a:avLst/>
                                  <a:gdLst>
                                    <a:gd name="T0" fmla="*/ 181 w 299"/>
                                    <a:gd name="T1" fmla="*/ 0 h 256"/>
                                    <a:gd name="T2" fmla="*/ 151 w 299"/>
                                    <a:gd name="T3" fmla="*/ 3 h 256"/>
                                    <a:gd name="T4" fmla="*/ 97 w 299"/>
                                    <a:gd name="T5" fmla="*/ 14 h 256"/>
                                    <a:gd name="T6" fmla="*/ 0 w 299"/>
                                    <a:gd name="T7" fmla="*/ 35 h 256"/>
                                    <a:gd name="T8" fmla="*/ 85 w 299"/>
                                    <a:gd name="T9" fmla="*/ 255 h 256"/>
                                    <a:gd name="T10" fmla="*/ 100 w 299"/>
                                    <a:gd name="T11" fmla="*/ 254 h 256"/>
                                    <a:gd name="T12" fmla="*/ 138 w 299"/>
                                    <a:gd name="T13" fmla="*/ 248 h 256"/>
                                    <a:gd name="T14" fmla="*/ 186 w 299"/>
                                    <a:gd name="T15" fmla="*/ 232 h 256"/>
                                    <a:gd name="T16" fmla="*/ 232 w 299"/>
                                    <a:gd name="T17" fmla="*/ 202 h 256"/>
                                    <a:gd name="T18" fmla="*/ 284 w 299"/>
                                    <a:gd name="T19" fmla="*/ 134 h 256"/>
                                    <a:gd name="T20" fmla="*/ 298 w 299"/>
                                    <a:gd name="T21" fmla="*/ 70 h 256"/>
                                    <a:gd name="T22" fmla="*/ 272 w 299"/>
                                    <a:gd name="T23" fmla="*/ 21 h 256"/>
                                    <a:gd name="T24" fmla="*/ 208 w 299"/>
                                    <a:gd name="T25" fmla="*/ 0 h 256"/>
                                    <a:gd name="T26" fmla="*/ 181 w 299"/>
                                    <a:gd name="T27" fmla="*/ 0 h 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9" h="256">
                                      <a:moveTo>
                                        <a:pt x="181" y="0"/>
                                      </a:moveTo>
                                      <a:lnTo>
                                        <a:pt x="151" y="3"/>
                                      </a:lnTo>
                                      <a:lnTo>
                                        <a:pt x="97" y="14"/>
                                      </a:lnTo>
                                      <a:lnTo>
                                        <a:pt x="0" y="35"/>
                                      </a:lnTo>
                                      <a:lnTo>
                                        <a:pt x="85" y="255"/>
                                      </a:lnTo>
                                      <a:lnTo>
                                        <a:pt x="100" y="254"/>
                                      </a:lnTo>
                                      <a:lnTo>
                                        <a:pt x="138" y="248"/>
                                      </a:lnTo>
                                      <a:lnTo>
                                        <a:pt x="186" y="232"/>
                                      </a:lnTo>
                                      <a:lnTo>
                                        <a:pt x="232" y="202"/>
                                      </a:lnTo>
                                      <a:lnTo>
                                        <a:pt x="284" y="134"/>
                                      </a:lnTo>
                                      <a:lnTo>
                                        <a:pt x="298" y="70"/>
                                      </a:lnTo>
                                      <a:lnTo>
                                        <a:pt x="272" y="21"/>
                                      </a:lnTo>
                                      <a:lnTo>
                                        <a:pt x="208" y="0"/>
                                      </a:lnTo>
                                      <a:lnTo>
                                        <a:pt x="181"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7010885" name="Freeform 10"/>
                              <wps:cNvSpPr>
                                <a:spLocks/>
                              </wps:cNvSpPr>
                              <wps:spPr bwMode="auto">
                                <a:xfrm>
                                  <a:off x="516" y="751"/>
                                  <a:ext cx="299" cy="256"/>
                                </a:xfrm>
                                <a:custGeom>
                                  <a:avLst/>
                                  <a:gdLst>
                                    <a:gd name="T0" fmla="*/ 0 w 299"/>
                                    <a:gd name="T1" fmla="*/ 35 h 256"/>
                                    <a:gd name="T2" fmla="*/ 97 w 299"/>
                                    <a:gd name="T3" fmla="*/ 14 h 256"/>
                                    <a:gd name="T4" fmla="*/ 151 w 299"/>
                                    <a:gd name="T5" fmla="*/ 3 h 256"/>
                                    <a:gd name="T6" fmla="*/ 181 w 299"/>
                                    <a:gd name="T7" fmla="*/ 0 h 256"/>
                                    <a:gd name="T8" fmla="*/ 208 w 299"/>
                                    <a:gd name="T9" fmla="*/ 0 h 256"/>
                                    <a:gd name="T10" fmla="*/ 272 w 299"/>
                                    <a:gd name="T11" fmla="*/ 21 h 256"/>
                                    <a:gd name="T12" fmla="*/ 298 w 299"/>
                                    <a:gd name="T13" fmla="*/ 70 h 256"/>
                                    <a:gd name="T14" fmla="*/ 284 w 299"/>
                                    <a:gd name="T15" fmla="*/ 134 h 256"/>
                                    <a:gd name="T16" fmla="*/ 232 w 299"/>
                                    <a:gd name="T17" fmla="*/ 202 h 256"/>
                                    <a:gd name="T18" fmla="*/ 186 w 299"/>
                                    <a:gd name="T19" fmla="*/ 232 h 256"/>
                                    <a:gd name="T20" fmla="*/ 138 w 299"/>
                                    <a:gd name="T21" fmla="*/ 248 h 256"/>
                                    <a:gd name="T22" fmla="*/ 100 w 299"/>
                                    <a:gd name="T23" fmla="*/ 254 h 256"/>
                                    <a:gd name="T24" fmla="*/ 85 w 299"/>
                                    <a:gd name="T25" fmla="*/ 255 h 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99" h="256">
                                      <a:moveTo>
                                        <a:pt x="0" y="35"/>
                                      </a:moveTo>
                                      <a:lnTo>
                                        <a:pt x="97" y="14"/>
                                      </a:lnTo>
                                      <a:lnTo>
                                        <a:pt x="151" y="3"/>
                                      </a:lnTo>
                                      <a:lnTo>
                                        <a:pt x="181" y="0"/>
                                      </a:lnTo>
                                      <a:lnTo>
                                        <a:pt x="208" y="0"/>
                                      </a:lnTo>
                                      <a:lnTo>
                                        <a:pt x="272" y="21"/>
                                      </a:lnTo>
                                      <a:lnTo>
                                        <a:pt x="298" y="70"/>
                                      </a:lnTo>
                                      <a:lnTo>
                                        <a:pt x="284" y="134"/>
                                      </a:lnTo>
                                      <a:lnTo>
                                        <a:pt x="232" y="202"/>
                                      </a:lnTo>
                                      <a:lnTo>
                                        <a:pt x="186" y="232"/>
                                      </a:lnTo>
                                      <a:lnTo>
                                        <a:pt x="138" y="248"/>
                                      </a:lnTo>
                                      <a:lnTo>
                                        <a:pt x="100" y="254"/>
                                      </a:lnTo>
                                      <a:lnTo>
                                        <a:pt x="85" y="255"/>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440424" name="Freeform 11"/>
                              <wps:cNvSpPr>
                                <a:spLocks/>
                              </wps:cNvSpPr>
                              <wps:spPr bwMode="auto">
                                <a:xfrm>
                                  <a:off x="164" y="1161"/>
                                  <a:ext cx="146" cy="101"/>
                                </a:xfrm>
                                <a:custGeom>
                                  <a:avLst/>
                                  <a:gdLst>
                                    <a:gd name="T0" fmla="*/ 145 w 146"/>
                                    <a:gd name="T1" fmla="*/ 100 h 101"/>
                                    <a:gd name="T2" fmla="*/ 120 w 146"/>
                                    <a:gd name="T3" fmla="*/ 59 h 101"/>
                                    <a:gd name="T4" fmla="*/ 97 w 146"/>
                                    <a:gd name="T5" fmla="*/ 35 h 101"/>
                                    <a:gd name="T6" fmla="*/ 61 w 146"/>
                                    <a:gd name="T7" fmla="*/ 18 h 101"/>
                                    <a:gd name="T8" fmla="*/ 0 w 146"/>
                                    <a:gd name="T9" fmla="*/ 0 h 101"/>
                                  </a:gdLst>
                                  <a:ahLst/>
                                  <a:cxnLst>
                                    <a:cxn ang="0">
                                      <a:pos x="T0" y="T1"/>
                                    </a:cxn>
                                    <a:cxn ang="0">
                                      <a:pos x="T2" y="T3"/>
                                    </a:cxn>
                                    <a:cxn ang="0">
                                      <a:pos x="T4" y="T5"/>
                                    </a:cxn>
                                    <a:cxn ang="0">
                                      <a:pos x="T6" y="T7"/>
                                    </a:cxn>
                                    <a:cxn ang="0">
                                      <a:pos x="T8" y="T9"/>
                                    </a:cxn>
                                  </a:cxnLst>
                                  <a:rect l="0" t="0" r="r" b="b"/>
                                  <a:pathLst>
                                    <a:path w="146" h="101">
                                      <a:moveTo>
                                        <a:pt x="145" y="100"/>
                                      </a:moveTo>
                                      <a:lnTo>
                                        <a:pt x="120" y="59"/>
                                      </a:lnTo>
                                      <a:lnTo>
                                        <a:pt x="97" y="35"/>
                                      </a:lnTo>
                                      <a:lnTo>
                                        <a:pt x="61" y="18"/>
                                      </a:lnTo>
                                      <a:lnTo>
                                        <a:pt x="0" y="0"/>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44671779" name="Picture 74467177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01" y="1282"/>
                                  <a:ext cx="16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72591970" name="Freeform 13"/>
                              <wps:cNvSpPr>
                                <a:spLocks/>
                              </wps:cNvSpPr>
                              <wps:spPr bwMode="auto">
                                <a:xfrm>
                                  <a:off x="494" y="645"/>
                                  <a:ext cx="107" cy="131"/>
                                </a:xfrm>
                                <a:custGeom>
                                  <a:avLst/>
                                  <a:gdLst>
                                    <a:gd name="T0" fmla="*/ 42 w 107"/>
                                    <a:gd name="T1" fmla="*/ 0 h 131"/>
                                    <a:gd name="T2" fmla="*/ 22 w 107"/>
                                    <a:gd name="T3" fmla="*/ 8 h 131"/>
                                    <a:gd name="T4" fmla="*/ 8 w 107"/>
                                    <a:gd name="T5" fmla="*/ 25 h 131"/>
                                    <a:gd name="T6" fmla="*/ 0 w 107"/>
                                    <a:gd name="T7" fmla="*/ 47 h 131"/>
                                    <a:gd name="T8" fmla="*/ 0 w 107"/>
                                    <a:gd name="T9" fmla="*/ 73 h 131"/>
                                    <a:gd name="T10" fmla="*/ 8 w 107"/>
                                    <a:gd name="T11" fmla="*/ 98 h 131"/>
                                    <a:gd name="T12" fmla="*/ 22 w 107"/>
                                    <a:gd name="T13" fmla="*/ 117 h 131"/>
                                    <a:gd name="T14" fmla="*/ 42 w 107"/>
                                    <a:gd name="T15" fmla="*/ 128 h 131"/>
                                    <a:gd name="T16" fmla="*/ 63 w 107"/>
                                    <a:gd name="T17" fmla="*/ 130 h 131"/>
                                    <a:gd name="T18" fmla="*/ 83 w 107"/>
                                    <a:gd name="T19" fmla="*/ 121 h 131"/>
                                    <a:gd name="T20" fmla="*/ 97 w 107"/>
                                    <a:gd name="T21" fmla="*/ 105 h 131"/>
                                    <a:gd name="T22" fmla="*/ 106 w 107"/>
                                    <a:gd name="T23" fmla="*/ 82 h 131"/>
                                    <a:gd name="T24" fmla="*/ 106 w 107"/>
                                    <a:gd name="T25" fmla="*/ 56 h 131"/>
                                    <a:gd name="T26" fmla="*/ 97 w 107"/>
                                    <a:gd name="T27" fmla="*/ 31 h 131"/>
                                    <a:gd name="T28" fmla="*/ 83 w 107"/>
                                    <a:gd name="T29" fmla="*/ 13 h 131"/>
                                    <a:gd name="T30" fmla="*/ 64 w 107"/>
                                    <a:gd name="T31" fmla="*/ 1 h 131"/>
                                    <a:gd name="T32" fmla="*/ 42 w 107"/>
                                    <a:gd name="T33" fmla="*/ 0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7" h="131">
                                      <a:moveTo>
                                        <a:pt x="42" y="0"/>
                                      </a:moveTo>
                                      <a:lnTo>
                                        <a:pt x="22" y="8"/>
                                      </a:lnTo>
                                      <a:lnTo>
                                        <a:pt x="8" y="25"/>
                                      </a:lnTo>
                                      <a:lnTo>
                                        <a:pt x="0" y="47"/>
                                      </a:lnTo>
                                      <a:lnTo>
                                        <a:pt x="0" y="73"/>
                                      </a:lnTo>
                                      <a:lnTo>
                                        <a:pt x="8" y="98"/>
                                      </a:lnTo>
                                      <a:lnTo>
                                        <a:pt x="22" y="117"/>
                                      </a:lnTo>
                                      <a:lnTo>
                                        <a:pt x="42" y="128"/>
                                      </a:lnTo>
                                      <a:lnTo>
                                        <a:pt x="63" y="130"/>
                                      </a:lnTo>
                                      <a:lnTo>
                                        <a:pt x="83" y="121"/>
                                      </a:lnTo>
                                      <a:lnTo>
                                        <a:pt x="97" y="105"/>
                                      </a:lnTo>
                                      <a:lnTo>
                                        <a:pt x="106" y="82"/>
                                      </a:lnTo>
                                      <a:lnTo>
                                        <a:pt x="106" y="56"/>
                                      </a:lnTo>
                                      <a:lnTo>
                                        <a:pt x="97" y="31"/>
                                      </a:lnTo>
                                      <a:lnTo>
                                        <a:pt x="83" y="13"/>
                                      </a:lnTo>
                                      <a:lnTo>
                                        <a:pt x="64" y="1"/>
                                      </a:lnTo>
                                      <a:lnTo>
                                        <a:pt x="4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813395" name="Freeform 14"/>
                              <wps:cNvSpPr>
                                <a:spLocks/>
                              </wps:cNvSpPr>
                              <wps:spPr bwMode="auto">
                                <a:xfrm>
                                  <a:off x="494" y="645"/>
                                  <a:ext cx="107" cy="131"/>
                                </a:xfrm>
                                <a:custGeom>
                                  <a:avLst/>
                                  <a:gdLst>
                                    <a:gd name="T0" fmla="*/ 106 w 107"/>
                                    <a:gd name="T1" fmla="*/ 56 h 131"/>
                                    <a:gd name="T2" fmla="*/ 106 w 107"/>
                                    <a:gd name="T3" fmla="*/ 82 h 131"/>
                                    <a:gd name="T4" fmla="*/ 97 w 107"/>
                                    <a:gd name="T5" fmla="*/ 105 h 131"/>
                                    <a:gd name="T6" fmla="*/ 83 w 107"/>
                                    <a:gd name="T7" fmla="*/ 121 h 131"/>
                                    <a:gd name="T8" fmla="*/ 63 w 107"/>
                                    <a:gd name="T9" fmla="*/ 130 h 131"/>
                                    <a:gd name="T10" fmla="*/ 42 w 107"/>
                                    <a:gd name="T11" fmla="*/ 128 h 131"/>
                                    <a:gd name="T12" fmla="*/ 22 w 107"/>
                                    <a:gd name="T13" fmla="*/ 117 h 131"/>
                                    <a:gd name="T14" fmla="*/ 8 w 107"/>
                                    <a:gd name="T15" fmla="*/ 98 h 131"/>
                                    <a:gd name="T16" fmla="*/ 0 w 107"/>
                                    <a:gd name="T17" fmla="*/ 73 h 131"/>
                                    <a:gd name="T18" fmla="*/ 0 w 107"/>
                                    <a:gd name="T19" fmla="*/ 47 h 131"/>
                                    <a:gd name="T20" fmla="*/ 8 w 107"/>
                                    <a:gd name="T21" fmla="*/ 25 h 131"/>
                                    <a:gd name="T22" fmla="*/ 22 w 107"/>
                                    <a:gd name="T23" fmla="*/ 8 h 131"/>
                                    <a:gd name="T24" fmla="*/ 42 w 107"/>
                                    <a:gd name="T25" fmla="*/ 0 h 131"/>
                                    <a:gd name="T26" fmla="*/ 64 w 107"/>
                                    <a:gd name="T27" fmla="*/ 1 h 131"/>
                                    <a:gd name="T28" fmla="*/ 83 w 107"/>
                                    <a:gd name="T29" fmla="*/ 13 h 131"/>
                                    <a:gd name="T30" fmla="*/ 97 w 107"/>
                                    <a:gd name="T31" fmla="*/ 31 h 131"/>
                                    <a:gd name="T32" fmla="*/ 106 w 107"/>
                                    <a:gd name="T33" fmla="*/ 56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7" h="131">
                                      <a:moveTo>
                                        <a:pt x="106" y="56"/>
                                      </a:moveTo>
                                      <a:lnTo>
                                        <a:pt x="106" y="82"/>
                                      </a:lnTo>
                                      <a:lnTo>
                                        <a:pt x="97" y="105"/>
                                      </a:lnTo>
                                      <a:lnTo>
                                        <a:pt x="83" y="121"/>
                                      </a:lnTo>
                                      <a:lnTo>
                                        <a:pt x="63" y="130"/>
                                      </a:lnTo>
                                      <a:lnTo>
                                        <a:pt x="42" y="128"/>
                                      </a:lnTo>
                                      <a:lnTo>
                                        <a:pt x="22" y="117"/>
                                      </a:lnTo>
                                      <a:lnTo>
                                        <a:pt x="8" y="98"/>
                                      </a:lnTo>
                                      <a:lnTo>
                                        <a:pt x="0" y="73"/>
                                      </a:lnTo>
                                      <a:lnTo>
                                        <a:pt x="0" y="47"/>
                                      </a:lnTo>
                                      <a:lnTo>
                                        <a:pt x="8" y="25"/>
                                      </a:lnTo>
                                      <a:lnTo>
                                        <a:pt x="22" y="8"/>
                                      </a:lnTo>
                                      <a:lnTo>
                                        <a:pt x="42" y="0"/>
                                      </a:lnTo>
                                      <a:lnTo>
                                        <a:pt x="64" y="1"/>
                                      </a:lnTo>
                                      <a:lnTo>
                                        <a:pt x="83" y="13"/>
                                      </a:lnTo>
                                      <a:lnTo>
                                        <a:pt x="97" y="31"/>
                                      </a:lnTo>
                                      <a:lnTo>
                                        <a:pt x="106" y="56"/>
                                      </a:lnTo>
                                      <a:close/>
                                    </a:path>
                                  </a:pathLst>
                                </a:custGeom>
                                <a:noFill/>
                                <a:ln w="72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19122271" name="Group 1919122271"/>
                              <wpg:cNvGrpSpPr>
                                <a:grpSpLocks/>
                              </wpg:cNvGrpSpPr>
                              <wpg:grpSpPr bwMode="auto">
                                <a:xfrm>
                                  <a:off x="479" y="527"/>
                                  <a:ext cx="316" cy="358"/>
                                  <a:chOff x="479" y="527"/>
                                  <a:chExt cx="316" cy="358"/>
                                </a:xfrm>
                              </wpg:grpSpPr>
                              <wps:wsp>
                                <wps:cNvPr id="1272900072" name="Freeform 16"/>
                                <wps:cNvSpPr>
                                  <a:spLocks/>
                                </wps:cNvSpPr>
                                <wps:spPr bwMode="auto">
                                  <a:xfrm>
                                    <a:off x="479" y="527"/>
                                    <a:ext cx="316" cy="358"/>
                                  </a:xfrm>
                                  <a:custGeom>
                                    <a:avLst/>
                                    <a:gdLst>
                                      <a:gd name="T0" fmla="*/ 74 w 316"/>
                                      <a:gd name="T1" fmla="*/ 352 h 358"/>
                                      <a:gd name="T2" fmla="*/ 72 w 316"/>
                                      <a:gd name="T3" fmla="*/ 352 h 358"/>
                                      <a:gd name="T4" fmla="*/ 75 w 316"/>
                                      <a:gd name="T5" fmla="*/ 357 h 358"/>
                                      <a:gd name="T6" fmla="*/ 74 w 316"/>
                                      <a:gd name="T7" fmla="*/ 352 h 358"/>
                                    </a:gdLst>
                                    <a:ahLst/>
                                    <a:cxnLst>
                                      <a:cxn ang="0">
                                        <a:pos x="T0" y="T1"/>
                                      </a:cxn>
                                      <a:cxn ang="0">
                                        <a:pos x="T2" y="T3"/>
                                      </a:cxn>
                                      <a:cxn ang="0">
                                        <a:pos x="T4" y="T5"/>
                                      </a:cxn>
                                      <a:cxn ang="0">
                                        <a:pos x="T6" y="T7"/>
                                      </a:cxn>
                                    </a:cxnLst>
                                    <a:rect l="0" t="0" r="r" b="b"/>
                                    <a:pathLst>
                                      <a:path w="316" h="358">
                                        <a:moveTo>
                                          <a:pt x="74" y="352"/>
                                        </a:moveTo>
                                        <a:lnTo>
                                          <a:pt x="72" y="352"/>
                                        </a:lnTo>
                                        <a:lnTo>
                                          <a:pt x="75" y="357"/>
                                        </a:lnTo>
                                        <a:lnTo>
                                          <a:pt x="74" y="352"/>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0315032" name="Freeform 17"/>
                                <wps:cNvSpPr>
                                  <a:spLocks/>
                                </wps:cNvSpPr>
                                <wps:spPr bwMode="auto">
                                  <a:xfrm>
                                    <a:off x="479" y="527"/>
                                    <a:ext cx="316" cy="358"/>
                                  </a:xfrm>
                                  <a:custGeom>
                                    <a:avLst/>
                                    <a:gdLst>
                                      <a:gd name="T0" fmla="*/ 244 w 316"/>
                                      <a:gd name="T1" fmla="*/ 0 h 358"/>
                                      <a:gd name="T2" fmla="*/ 0 w 316"/>
                                      <a:gd name="T3" fmla="*/ 13 h 358"/>
                                      <a:gd name="T4" fmla="*/ 45 w 316"/>
                                      <a:gd name="T5" fmla="*/ 219 h 358"/>
                                      <a:gd name="T6" fmla="*/ 68 w 316"/>
                                      <a:gd name="T7" fmla="*/ 323 h 358"/>
                                      <a:gd name="T8" fmla="*/ 74 w 316"/>
                                      <a:gd name="T9" fmla="*/ 352 h 358"/>
                                      <a:gd name="T10" fmla="*/ 315 w 316"/>
                                      <a:gd name="T11" fmla="*/ 290 h 358"/>
                                      <a:gd name="T12" fmla="*/ 244 w 316"/>
                                      <a:gd name="T13" fmla="*/ 0 h 358"/>
                                    </a:gdLst>
                                    <a:ahLst/>
                                    <a:cxnLst>
                                      <a:cxn ang="0">
                                        <a:pos x="T0" y="T1"/>
                                      </a:cxn>
                                      <a:cxn ang="0">
                                        <a:pos x="T2" y="T3"/>
                                      </a:cxn>
                                      <a:cxn ang="0">
                                        <a:pos x="T4" y="T5"/>
                                      </a:cxn>
                                      <a:cxn ang="0">
                                        <a:pos x="T6" y="T7"/>
                                      </a:cxn>
                                      <a:cxn ang="0">
                                        <a:pos x="T8" y="T9"/>
                                      </a:cxn>
                                      <a:cxn ang="0">
                                        <a:pos x="T10" y="T11"/>
                                      </a:cxn>
                                      <a:cxn ang="0">
                                        <a:pos x="T12" y="T13"/>
                                      </a:cxn>
                                    </a:cxnLst>
                                    <a:rect l="0" t="0" r="r" b="b"/>
                                    <a:pathLst>
                                      <a:path w="316" h="358">
                                        <a:moveTo>
                                          <a:pt x="244" y="0"/>
                                        </a:moveTo>
                                        <a:lnTo>
                                          <a:pt x="0" y="13"/>
                                        </a:lnTo>
                                        <a:lnTo>
                                          <a:pt x="45" y="219"/>
                                        </a:lnTo>
                                        <a:lnTo>
                                          <a:pt x="68" y="323"/>
                                        </a:lnTo>
                                        <a:lnTo>
                                          <a:pt x="74" y="352"/>
                                        </a:lnTo>
                                        <a:lnTo>
                                          <a:pt x="315" y="290"/>
                                        </a:lnTo>
                                        <a:lnTo>
                                          <a:pt x="244" y="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901434159" name="Freeform 18"/>
                              <wps:cNvSpPr>
                                <a:spLocks/>
                              </wps:cNvSpPr>
                              <wps:spPr bwMode="auto">
                                <a:xfrm>
                                  <a:off x="527" y="612"/>
                                  <a:ext cx="269" cy="265"/>
                                </a:xfrm>
                                <a:custGeom>
                                  <a:avLst/>
                                  <a:gdLst>
                                    <a:gd name="T0" fmla="*/ 222 w 269"/>
                                    <a:gd name="T1" fmla="*/ 0 h 265"/>
                                    <a:gd name="T2" fmla="*/ 209 w 269"/>
                                    <a:gd name="T3" fmla="*/ 0 h 265"/>
                                    <a:gd name="T4" fmla="*/ 174 w 269"/>
                                    <a:gd name="T5" fmla="*/ 3 h 265"/>
                                    <a:gd name="T6" fmla="*/ 127 w 269"/>
                                    <a:gd name="T7" fmla="*/ 12 h 265"/>
                                    <a:gd name="T8" fmla="*/ 75 w 269"/>
                                    <a:gd name="T9" fmla="*/ 28 h 265"/>
                                    <a:gd name="T10" fmla="*/ 63 w 269"/>
                                    <a:gd name="T11" fmla="*/ 34 h 265"/>
                                    <a:gd name="T12" fmla="*/ 37 w 269"/>
                                    <a:gd name="T13" fmla="*/ 53 h 265"/>
                                    <a:gd name="T14" fmla="*/ 11 w 269"/>
                                    <a:gd name="T15" fmla="*/ 90 h 265"/>
                                    <a:gd name="T16" fmla="*/ 0 w 269"/>
                                    <a:gd name="T17" fmla="*/ 149 h 265"/>
                                    <a:gd name="T18" fmla="*/ 23 w 269"/>
                                    <a:gd name="T19" fmla="*/ 264 h 265"/>
                                    <a:gd name="T20" fmla="*/ 268 w 269"/>
                                    <a:gd name="T21" fmla="*/ 201 h 265"/>
                                    <a:gd name="T22" fmla="*/ 222 w 269"/>
                                    <a:gd name="T23" fmla="*/ 0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69" h="265">
                                      <a:moveTo>
                                        <a:pt x="222" y="0"/>
                                      </a:moveTo>
                                      <a:lnTo>
                                        <a:pt x="209" y="0"/>
                                      </a:lnTo>
                                      <a:lnTo>
                                        <a:pt x="174" y="3"/>
                                      </a:lnTo>
                                      <a:lnTo>
                                        <a:pt x="127" y="12"/>
                                      </a:lnTo>
                                      <a:lnTo>
                                        <a:pt x="75" y="28"/>
                                      </a:lnTo>
                                      <a:lnTo>
                                        <a:pt x="63" y="34"/>
                                      </a:lnTo>
                                      <a:lnTo>
                                        <a:pt x="37" y="53"/>
                                      </a:lnTo>
                                      <a:lnTo>
                                        <a:pt x="11" y="90"/>
                                      </a:lnTo>
                                      <a:lnTo>
                                        <a:pt x="0" y="149"/>
                                      </a:lnTo>
                                      <a:lnTo>
                                        <a:pt x="23" y="264"/>
                                      </a:lnTo>
                                      <a:lnTo>
                                        <a:pt x="268" y="201"/>
                                      </a:lnTo>
                                      <a:lnTo>
                                        <a:pt x="22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039350" name="Freeform 19"/>
                              <wps:cNvSpPr>
                                <a:spLocks/>
                              </wps:cNvSpPr>
                              <wps:spPr bwMode="auto">
                                <a:xfrm>
                                  <a:off x="479" y="527"/>
                                  <a:ext cx="317" cy="358"/>
                                </a:xfrm>
                                <a:custGeom>
                                  <a:avLst/>
                                  <a:gdLst>
                                    <a:gd name="T0" fmla="*/ 316 w 317"/>
                                    <a:gd name="T1" fmla="*/ 289 h 358"/>
                                    <a:gd name="T2" fmla="*/ 72 w 317"/>
                                    <a:gd name="T3" fmla="*/ 352 h 358"/>
                                    <a:gd name="T4" fmla="*/ 75 w 317"/>
                                    <a:gd name="T5" fmla="*/ 357 h 358"/>
                                    <a:gd name="T6" fmla="*/ 68 w 317"/>
                                    <a:gd name="T7" fmla="*/ 323 h 358"/>
                                    <a:gd name="T8" fmla="*/ 45 w 317"/>
                                    <a:gd name="T9" fmla="*/ 219 h 358"/>
                                    <a:gd name="T10" fmla="*/ 0 w 317"/>
                                    <a:gd name="T11" fmla="*/ 13 h 358"/>
                                    <a:gd name="T12" fmla="*/ 244 w 317"/>
                                    <a:gd name="T13" fmla="*/ 0 h 358"/>
                                    <a:gd name="T14" fmla="*/ 284 w 317"/>
                                    <a:gd name="T15" fmla="*/ 161 h 358"/>
                                    <a:gd name="T16" fmla="*/ 306 w 317"/>
                                    <a:gd name="T17" fmla="*/ 248 h 358"/>
                                    <a:gd name="T18" fmla="*/ 314 w 317"/>
                                    <a:gd name="T19" fmla="*/ 283 h 358"/>
                                    <a:gd name="T20" fmla="*/ 316 w 317"/>
                                    <a:gd name="T21" fmla="*/ 289 h 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7" h="358">
                                      <a:moveTo>
                                        <a:pt x="316" y="289"/>
                                      </a:moveTo>
                                      <a:lnTo>
                                        <a:pt x="72" y="352"/>
                                      </a:lnTo>
                                      <a:lnTo>
                                        <a:pt x="75" y="357"/>
                                      </a:lnTo>
                                      <a:lnTo>
                                        <a:pt x="68" y="323"/>
                                      </a:lnTo>
                                      <a:lnTo>
                                        <a:pt x="45" y="219"/>
                                      </a:lnTo>
                                      <a:lnTo>
                                        <a:pt x="0" y="13"/>
                                      </a:lnTo>
                                      <a:lnTo>
                                        <a:pt x="244" y="0"/>
                                      </a:lnTo>
                                      <a:lnTo>
                                        <a:pt x="284" y="161"/>
                                      </a:lnTo>
                                      <a:lnTo>
                                        <a:pt x="306" y="248"/>
                                      </a:lnTo>
                                      <a:lnTo>
                                        <a:pt x="314" y="283"/>
                                      </a:lnTo>
                                      <a:lnTo>
                                        <a:pt x="316" y="289"/>
                                      </a:lnTo>
                                      <a:close/>
                                    </a:path>
                                  </a:pathLst>
                                </a:custGeom>
                                <a:noFill/>
                                <a:ln w="72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08340530" name="Group 1908340530"/>
                              <wpg:cNvGrpSpPr>
                                <a:grpSpLocks/>
                              </wpg:cNvGrpSpPr>
                              <wpg:grpSpPr bwMode="auto">
                                <a:xfrm>
                                  <a:off x="722" y="5"/>
                                  <a:ext cx="713" cy="658"/>
                                  <a:chOff x="722" y="5"/>
                                  <a:chExt cx="713" cy="658"/>
                                </a:xfrm>
                              </wpg:grpSpPr>
                              <wps:wsp>
                                <wps:cNvPr id="56066733" name="Freeform 21"/>
                                <wps:cNvSpPr>
                                  <a:spLocks/>
                                </wps:cNvSpPr>
                                <wps:spPr bwMode="auto">
                                  <a:xfrm>
                                    <a:off x="722" y="5"/>
                                    <a:ext cx="713" cy="658"/>
                                  </a:xfrm>
                                  <a:custGeom>
                                    <a:avLst/>
                                    <a:gdLst>
                                      <a:gd name="T0" fmla="*/ 701 w 713"/>
                                      <a:gd name="T1" fmla="*/ 656 h 658"/>
                                      <a:gd name="T2" fmla="*/ 634 w 713"/>
                                      <a:gd name="T3" fmla="*/ 656 h 658"/>
                                      <a:gd name="T4" fmla="*/ 678 w 713"/>
                                      <a:gd name="T5" fmla="*/ 657 h 658"/>
                                      <a:gd name="T6" fmla="*/ 701 w 713"/>
                                      <a:gd name="T7" fmla="*/ 656 h 658"/>
                                    </a:gdLst>
                                    <a:ahLst/>
                                    <a:cxnLst>
                                      <a:cxn ang="0">
                                        <a:pos x="T0" y="T1"/>
                                      </a:cxn>
                                      <a:cxn ang="0">
                                        <a:pos x="T2" y="T3"/>
                                      </a:cxn>
                                      <a:cxn ang="0">
                                        <a:pos x="T4" y="T5"/>
                                      </a:cxn>
                                      <a:cxn ang="0">
                                        <a:pos x="T6" y="T7"/>
                                      </a:cxn>
                                    </a:cxnLst>
                                    <a:rect l="0" t="0" r="r" b="b"/>
                                    <a:pathLst>
                                      <a:path w="713" h="658">
                                        <a:moveTo>
                                          <a:pt x="701" y="656"/>
                                        </a:moveTo>
                                        <a:lnTo>
                                          <a:pt x="634" y="656"/>
                                        </a:lnTo>
                                        <a:lnTo>
                                          <a:pt x="678" y="657"/>
                                        </a:lnTo>
                                        <a:lnTo>
                                          <a:pt x="701" y="656"/>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693606" name="Freeform 22"/>
                                <wps:cNvSpPr>
                                  <a:spLocks/>
                                </wps:cNvSpPr>
                                <wps:spPr bwMode="auto">
                                  <a:xfrm>
                                    <a:off x="722" y="5"/>
                                    <a:ext cx="713" cy="658"/>
                                  </a:xfrm>
                                  <a:custGeom>
                                    <a:avLst/>
                                    <a:gdLst>
                                      <a:gd name="T0" fmla="*/ 712 w 713"/>
                                      <a:gd name="T1" fmla="*/ 606 h 658"/>
                                      <a:gd name="T2" fmla="*/ 121 w 713"/>
                                      <a:gd name="T3" fmla="*/ 606 h 658"/>
                                      <a:gd name="T4" fmla="*/ 148 w 713"/>
                                      <a:gd name="T5" fmla="*/ 629 h 658"/>
                                      <a:gd name="T6" fmla="*/ 168 w 713"/>
                                      <a:gd name="T7" fmla="*/ 642 h 658"/>
                                      <a:gd name="T8" fmla="*/ 191 w 713"/>
                                      <a:gd name="T9" fmla="*/ 648 h 658"/>
                                      <a:gd name="T10" fmla="*/ 227 w 713"/>
                                      <a:gd name="T11" fmla="*/ 651 h 658"/>
                                      <a:gd name="T12" fmla="*/ 302 w 713"/>
                                      <a:gd name="T13" fmla="*/ 655 h 658"/>
                                      <a:gd name="T14" fmla="*/ 389 w 713"/>
                                      <a:gd name="T15" fmla="*/ 656 h 658"/>
                                      <a:gd name="T16" fmla="*/ 480 w 713"/>
                                      <a:gd name="T17" fmla="*/ 657 h 658"/>
                                      <a:gd name="T18" fmla="*/ 701 w 713"/>
                                      <a:gd name="T19" fmla="*/ 656 h 658"/>
                                      <a:gd name="T20" fmla="*/ 709 w 713"/>
                                      <a:gd name="T21" fmla="*/ 656 h 658"/>
                                      <a:gd name="T22" fmla="*/ 712 w 713"/>
                                      <a:gd name="T23" fmla="*/ 655 h 658"/>
                                      <a:gd name="T24" fmla="*/ 712 w 713"/>
                                      <a:gd name="T25" fmla="*/ 606 h 6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13" h="658">
                                        <a:moveTo>
                                          <a:pt x="712" y="606"/>
                                        </a:moveTo>
                                        <a:lnTo>
                                          <a:pt x="121" y="606"/>
                                        </a:lnTo>
                                        <a:lnTo>
                                          <a:pt x="148" y="629"/>
                                        </a:lnTo>
                                        <a:lnTo>
                                          <a:pt x="168" y="642"/>
                                        </a:lnTo>
                                        <a:lnTo>
                                          <a:pt x="191" y="648"/>
                                        </a:lnTo>
                                        <a:lnTo>
                                          <a:pt x="227" y="651"/>
                                        </a:lnTo>
                                        <a:lnTo>
                                          <a:pt x="302" y="655"/>
                                        </a:lnTo>
                                        <a:lnTo>
                                          <a:pt x="389" y="656"/>
                                        </a:lnTo>
                                        <a:lnTo>
                                          <a:pt x="480" y="657"/>
                                        </a:lnTo>
                                        <a:lnTo>
                                          <a:pt x="701" y="656"/>
                                        </a:lnTo>
                                        <a:lnTo>
                                          <a:pt x="709" y="656"/>
                                        </a:lnTo>
                                        <a:lnTo>
                                          <a:pt x="712" y="655"/>
                                        </a:lnTo>
                                        <a:lnTo>
                                          <a:pt x="712" y="606"/>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7478833" name="Freeform 23"/>
                                <wps:cNvSpPr>
                                  <a:spLocks/>
                                </wps:cNvSpPr>
                                <wps:spPr bwMode="auto">
                                  <a:xfrm>
                                    <a:off x="722" y="5"/>
                                    <a:ext cx="713" cy="658"/>
                                  </a:xfrm>
                                  <a:custGeom>
                                    <a:avLst/>
                                    <a:gdLst>
                                      <a:gd name="T0" fmla="*/ 712 w 713"/>
                                      <a:gd name="T1" fmla="*/ 0 h 658"/>
                                      <a:gd name="T2" fmla="*/ 137 w 713"/>
                                      <a:gd name="T3" fmla="*/ 0 h 658"/>
                                      <a:gd name="T4" fmla="*/ 129 w 713"/>
                                      <a:gd name="T5" fmla="*/ 18 h 658"/>
                                      <a:gd name="T6" fmla="*/ 92 w 713"/>
                                      <a:gd name="T7" fmla="*/ 116 h 658"/>
                                      <a:gd name="T8" fmla="*/ 59 w 713"/>
                                      <a:gd name="T9" fmla="*/ 205 h 658"/>
                                      <a:gd name="T10" fmla="*/ 35 w 713"/>
                                      <a:gd name="T11" fmla="*/ 277 h 658"/>
                                      <a:gd name="T12" fmla="*/ 22 w 713"/>
                                      <a:gd name="T13" fmla="*/ 323 h 658"/>
                                      <a:gd name="T14" fmla="*/ 8 w 713"/>
                                      <a:gd name="T15" fmla="*/ 477 h 658"/>
                                      <a:gd name="T16" fmla="*/ 1 w 713"/>
                                      <a:gd name="T17" fmla="*/ 559 h 658"/>
                                      <a:gd name="T18" fmla="*/ 0 w 713"/>
                                      <a:gd name="T19" fmla="*/ 595 h 658"/>
                                      <a:gd name="T20" fmla="*/ 1 w 713"/>
                                      <a:gd name="T21" fmla="*/ 612 h 658"/>
                                      <a:gd name="T22" fmla="*/ 8 w 713"/>
                                      <a:gd name="T23" fmla="*/ 633 h 658"/>
                                      <a:gd name="T24" fmla="*/ 28 w 713"/>
                                      <a:gd name="T25" fmla="*/ 645 h 658"/>
                                      <a:gd name="T26" fmla="*/ 64 w 713"/>
                                      <a:gd name="T27" fmla="*/ 638 h 658"/>
                                      <a:gd name="T28" fmla="*/ 121 w 713"/>
                                      <a:gd name="T29" fmla="*/ 606 h 658"/>
                                      <a:gd name="T30" fmla="*/ 712 w 713"/>
                                      <a:gd name="T31" fmla="*/ 606 h 658"/>
                                      <a:gd name="T32" fmla="*/ 712 w 713"/>
                                      <a:gd name="T33" fmla="*/ 0 h 6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13" h="658">
                                        <a:moveTo>
                                          <a:pt x="712" y="0"/>
                                        </a:moveTo>
                                        <a:lnTo>
                                          <a:pt x="137" y="0"/>
                                        </a:lnTo>
                                        <a:lnTo>
                                          <a:pt x="129" y="18"/>
                                        </a:lnTo>
                                        <a:lnTo>
                                          <a:pt x="92" y="116"/>
                                        </a:lnTo>
                                        <a:lnTo>
                                          <a:pt x="59" y="205"/>
                                        </a:lnTo>
                                        <a:lnTo>
                                          <a:pt x="35" y="277"/>
                                        </a:lnTo>
                                        <a:lnTo>
                                          <a:pt x="22" y="323"/>
                                        </a:lnTo>
                                        <a:lnTo>
                                          <a:pt x="8" y="477"/>
                                        </a:lnTo>
                                        <a:lnTo>
                                          <a:pt x="1" y="559"/>
                                        </a:lnTo>
                                        <a:lnTo>
                                          <a:pt x="0" y="595"/>
                                        </a:lnTo>
                                        <a:lnTo>
                                          <a:pt x="1" y="612"/>
                                        </a:lnTo>
                                        <a:lnTo>
                                          <a:pt x="8" y="633"/>
                                        </a:lnTo>
                                        <a:lnTo>
                                          <a:pt x="28" y="645"/>
                                        </a:lnTo>
                                        <a:lnTo>
                                          <a:pt x="64" y="638"/>
                                        </a:lnTo>
                                        <a:lnTo>
                                          <a:pt x="121" y="606"/>
                                        </a:lnTo>
                                        <a:lnTo>
                                          <a:pt x="712" y="606"/>
                                        </a:lnTo>
                                        <a:lnTo>
                                          <a:pt x="712"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525316739" name="Picture 52531673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243" y="71"/>
                                  <a:ext cx="2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80140552" name="Freeform 25"/>
                              <wps:cNvSpPr>
                                <a:spLocks/>
                              </wps:cNvSpPr>
                              <wps:spPr bwMode="auto">
                                <a:xfrm>
                                  <a:off x="1035" y="5"/>
                                  <a:ext cx="171" cy="307"/>
                                </a:xfrm>
                                <a:custGeom>
                                  <a:avLst/>
                                  <a:gdLst>
                                    <a:gd name="T0" fmla="*/ 0 w 171"/>
                                    <a:gd name="T1" fmla="*/ 306 h 307"/>
                                    <a:gd name="T2" fmla="*/ 35 w 171"/>
                                    <a:gd name="T3" fmla="*/ 253 h 307"/>
                                    <a:gd name="T4" fmla="*/ 90 w 171"/>
                                    <a:gd name="T5" fmla="*/ 158 h 307"/>
                                    <a:gd name="T6" fmla="*/ 143 w 171"/>
                                    <a:gd name="T7" fmla="*/ 60 h 307"/>
                                    <a:gd name="T8" fmla="*/ 170 w 171"/>
                                    <a:gd name="T9" fmla="*/ 0 h 307"/>
                                  </a:gdLst>
                                  <a:ahLst/>
                                  <a:cxnLst>
                                    <a:cxn ang="0">
                                      <a:pos x="T0" y="T1"/>
                                    </a:cxn>
                                    <a:cxn ang="0">
                                      <a:pos x="T2" y="T3"/>
                                    </a:cxn>
                                    <a:cxn ang="0">
                                      <a:pos x="T4" y="T5"/>
                                    </a:cxn>
                                    <a:cxn ang="0">
                                      <a:pos x="T6" y="T7"/>
                                    </a:cxn>
                                    <a:cxn ang="0">
                                      <a:pos x="T8" y="T9"/>
                                    </a:cxn>
                                  </a:cxnLst>
                                  <a:rect l="0" t="0" r="r" b="b"/>
                                  <a:pathLst>
                                    <a:path w="171" h="307">
                                      <a:moveTo>
                                        <a:pt x="0" y="306"/>
                                      </a:moveTo>
                                      <a:lnTo>
                                        <a:pt x="35" y="253"/>
                                      </a:lnTo>
                                      <a:lnTo>
                                        <a:pt x="90" y="158"/>
                                      </a:lnTo>
                                      <a:lnTo>
                                        <a:pt x="143" y="60"/>
                                      </a:lnTo>
                                      <a:lnTo>
                                        <a:pt x="170" y="0"/>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9059035" name="Freeform 26"/>
                              <wps:cNvSpPr>
                                <a:spLocks/>
                              </wps:cNvSpPr>
                              <wps:spPr bwMode="auto">
                                <a:xfrm>
                                  <a:off x="721" y="249"/>
                                  <a:ext cx="284" cy="406"/>
                                </a:xfrm>
                                <a:custGeom>
                                  <a:avLst/>
                                  <a:gdLst>
                                    <a:gd name="T0" fmla="*/ 40 w 284"/>
                                    <a:gd name="T1" fmla="*/ 0 h 406"/>
                                    <a:gd name="T2" fmla="*/ 36 w 284"/>
                                    <a:gd name="T3" fmla="*/ 14 h 406"/>
                                    <a:gd name="T4" fmla="*/ 33 w 284"/>
                                    <a:gd name="T5" fmla="*/ 27 h 406"/>
                                    <a:gd name="T6" fmla="*/ 31 w 284"/>
                                    <a:gd name="T7" fmla="*/ 37 h 406"/>
                                    <a:gd name="T8" fmla="*/ 30 w 284"/>
                                    <a:gd name="T9" fmla="*/ 44 h 406"/>
                                    <a:gd name="T10" fmla="*/ 20 w 284"/>
                                    <a:gd name="T11" fmla="*/ 114 h 406"/>
                                    <a:gd name="T12" fmla="*/ 8 w 284"/>
                                    <a:gd name="T13" fmla="*/ 218 h 406"/>
                                    <a:gd name="T14" fmla="*/ 0 w 284"/>
                                    <a:gd name="T15" fmla="*/ 317 h 406"/>
                                    <a:gd name="T16" fmla="*/ 1 w 284"/>
                                    <a:gd name="T17" fmla="*/ 374 h 406"/>
                                    <a:gd name="T18" fmla="*/ 19 w 284"/>
                                    <a:gd name="T19" fmla="*/ 395 h 406"/>
                                    <a:gd name="T20" fmla="*/ 56 w 284"/>
                                    <a:gd name="T21" fmla="*/ 405 h 406"/>
                                    <a:gd name="T22" fmla="*/ 103 w 284"/>
                                    <a:gd name="T23" fmla="*/ 395 h 406"/>
                                    <a:gd name="T24" fmla="*/ 155 w 284"/>
                                    <a:gd name="T25" fmla="*/ 358 h 406"/>
                                    <a:gd name="T26" fmla="*/ 210 w 284"/>
                                    <a:gd name="T27" fmla="*/ 294 h 406"/>
                                    <a:gd name="T28" fmla="*/ 246 w 284"/>
                                    <a:gd name="T29" fmla="*/ 238 h 406"/>
                                    <a:gd name="T30" fmla="*/ 268 w 284"/>
                                    <a:gd name="T31" fmla="*/ 189 h 406"/>
                                    <a:gd name="T32" fmla="*/ 283 w 284"/>
                                    <a:gd name="T33" fmla="*/ 145 h 406"/>
                                    <a:gd name="T34" fmla="*/ 40 w 284"/>
                                    <a:gd name="T35"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84" h="406">
                                      <a:moveTo>
                                        <a:pt x="40" y="0"/>
                                      </a:moveTo>
                                      <a:lnTo>
                                        <a:pt x="36" y="14"/>
                                      </a:lnTo>
                                      <a:lnTo>
                                        <a:pt x="33" y="27"/>
                                      </a:lnTo>
                                      <a:lnTo>
                                        <a:pt x="31" y="37"/>
                                      </a:lnTo>
                                      <a:lnTo>
                                        <a:pt x="30" y="44"/>
                                      </a:lnTo>
                                      <a:lnTo>
                                        <a:pt x="20" y="114"/>
                                      </a:lnTo>
                                      <a:lnTo>
                                        <a:pt x="8" y="218"/>
                                      </a:lnTo>
                                      <a:lnTo>
                                        <a:pt x="0" y="317"/>
                                      </a:lnTo>
                                      <a:lnTo>
                                        <a:pt x="1" y="374"/>
                                      </a:lnTo>
                                      <a:lnTo>
                                        <a:pt x="19" y="395"/>
                                      </a:lnTo>
                                      <a:lnTo>
                                        <a:pt x="56" y="405"/>
                                      </a:lnTo>
                                      <a:lnTo>
                                        <a:pt x="103" y="395"/>
                                      </a:lnTo>
                                      <a:lnTo>
                                        <a:pt x="155" y="358"/>
                                      </a:lnTo>
                                      <a:lnTo>
                                        <a:pt x="210" y="294"/>
                                      </a:lnTo>
                                      <a:lnTo>
                                        <a:pt x="246" y="238"/>
                                      </a:lnTo>
                                      <a:lnTo>
                                        <a:pt x="268" y="189"/>
                                      </a:lnTo>
                                      <a:lnTo>
                                        <a:pt x="283" y="145"/>
                                      </a:lnTo>
                                      <a:lnTo>
                                        <a:pt x="40"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3075149" name="Freeform 27"/>
                              <wps:cNvSpPr>
                                <a:spLocks/>
                              </wps:cNvSpPr>
                              <wps:spPr bwMode="auto">
                                <a:xfrm>
                                  <a:off x="972" y="312"/>
                                  <a:ext cx="63" cy="73"/>
                                </a:xfrm>
                                <a:custGeom>
                                  <a:avLst/>
                                  <a:gdLst>
                                    <a:gd name="T0" fmla="*/ 40 w 63"/>
                                    <a:gd name="T1" fmla="*/ 72 h 73"/>
                                    <a:gd name="T2" fmla="*/ 49 w 63"/>
                                    <a:gd name="T3" fmla="*/ 50 h 73"/>
                                    <a:gd name="T4" fmla="*/ 56 w 63"/>
                                    <a:gd name="T5" fmla="*/ 26 h 73"/>
                                    <a:gd name="T6" fmla="*/ 61 w 63"/>
                                    <a:gd name="T7" fmla="*/ 7 h 73"/>
                                    <a:gd name="T8" fmla="*/ 62 w 63"/>
                                    <a:gd name="T9" fmla="*/ 0 h 73"/>
                                    <a:gd name="T10" fmla="*/ 52 w 63"/>
                                    <a:gd name="T11" fmla="*/ 7 h 73"/>
                                    <a:gd name="T12" fmla="*/ 41 w 63"/>
                                    <a:gd name="T13" fmla="*/ 11 h 73"/>
                                    <a:gd name="T14" fmla="*/ 26 w 63"/>
                                    <a:gd name="T15" fmla="*/ 11 h 73"/>
                                    <a:gd name="T16" fmla="*/ 0 w 63"/>
                                    <a:gd name="T17" fmla="*/ 9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3" h="73">
                                      <a:moveTo>
                                        <a:pt x="40" y="72"/>
                                      </a:moveTo>
                                      <a:lnTo>
                                        <a:pt x="49" y="50"/>
                                      </a:lnTo>
                                      <a:lnTo>
                                        <a:pt x="56" y="26"/>
                                      </a:lnTo>
                                      <a:lnTo>
                                        <a:pt x="61" y="7"/>
                                      </a:lnTo>
                                      <a:lnTo>
                                        <a:pt x="62" y="0"/>
                                      </a:lnTo>
                                      <a:lnTo>
                                        <a:pt x="52" y="7"/>
                                      </a:lnTo>
                                      <a:lnTo>
                                        <a:pt x="41" y="11"/>
                                      </a:lnTo>
                                      <a:lnTo>
                                        <a:pt x="26" y="11"/>
                                      </a:lnTo>
                                      <a:lnTo>
                                        <a:pt x="0" y="9"/>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9299159" name="Freeform 28"/>
                              <wps:cNvSpPr>
                                <a:spLocks/>
                              </wps:cNvSpPr>
                              <wps:spPr bwMode="auto">
                                <a:xfrm>
                                  <a:off x="997" y="392"/>
                                  <a:ext cx="20" cy="22"/>
                                </a:xfrm>
                                <a:custGeom>
                                  <a:avLst/>
                                  <a:gdLst>
                                    <a:gd name="T0" fmla="*/ 0 w 20"/>
                                    <a:gd name="T1" fmla="*/ 21 h 22"/>
                                    <a:gd name="T2" fmla="*/ 2 w 20"/>
                                    <a:gd name="T3" fmla="*/ 14 h 22"/>
                                    <a:gd name="T4" fmla="*/ 4 w 20"/>
                                    <a:gd name="T5" fmla="*/ 7 h 22"/>
                                    <a:gd name="T6" fmla="*/ 5 w 20"/>
                                    <a:gd name="T7" fmla="*/ 0 h 22"/>
                                  </a:gdLst>
                                  <a:ahLst/>
                                  <a:cxnLst>
                                    <a:cxn ang="0">
                                      <a:pos x="T0" y="T1"/>
                                    </a:cxn>
                                    <a:cxn ang="0">
                                      <a:pos x="T2" y="T3"/>
                                    </a:cxn>
                                    <a:cxn ang="0">
                                      <a:pos x="T4" y="T5"/>
                                    </a:cxn>
                                    <a:cxn ang="0">
                                      <a:pos x="T6" y="T7"/>
                                    </a:cxn>
                                  </a:cxnLst>
                                  <a:rect l="0" t="0" r="r" b="b"/>
                                  <a:pathLst>
                                    <a:path w="20" h="22">
                                      <a:moveTo>
                                        <a:pt x="0" y="21"/>
                                      </a:moveTo>
                                      <a:lnTo>
                                        <a:pt x="2" y="14"/>
                                      </a:lnTo>
                                      <a:lnTo>
                                        <a:pt x="4" y="7"/>
                                      </a:lnTo>
                                      <a:lnTo>
                                        <a:pt x="5" y="0"/>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7738860" name="Freeform 29"/>
                              <wps:cNvSpPr>
                                <a:spLocks/>
                              </wps:cNvSpPr>
                              <wps:spPr bwMode="auto">
                                <a:xfrm>
                                  <a:off x="721" y="5"/>
                                  <a:ext cx="276" cy="651"/>
                                </a:xfrm>
                                <a:custGeom>
                                  <a:avLst/>
                                  <a:gdLst>
                                    <a:gd name="T0" fmla="*/ 275 w 276"/>
                                    <a:gd name="T1" fmla="*/ 408 h 651"/>
                                    <a:gd name="T2" fmla="*/ 252 w 276"/>
                                    <a:gd name="T3" fmla="*/ 464 h 651"/>
                                    <a:gd name="T4" fmla="*/ 222 w 276"/>
                                    <a:gd name="T5" fmla="*/ 516 h 651"/>
                                    <a:gd name="T6" fmla="*/ 188 w 276"/>
                                    <a:gd name="T7" fmla="*/ 562 h 651"/>
                                    <a:gd name="T8" fmla="*/ 154 w 276"/>
                                    <a:gd name="T9" fmla="*/ 602 h 651"/>
                                    <a:gd name="T10" fmla="*/ 103 w 276"/>
                                    <a:gd name="T11" fmla="*/ 641 h 651"/>
                                    <a:gd name="T12" fmla="*/ 55 w 276"/>
                                    <a:gd name="T13" fmla="*/ 650 h 651"/>
                                    <a:gd name="T14" fmla="*/ 19 w 276"/>
                                    <a:gd name="T15" fmla="*/ 639 h 651"/>
                                    <a:gd name="T16" fmla="*/ 0 w 276"/>
                                    <a:gd name="T17" fmla="*/ 618 h 651"/>
                                    <a:gd name="T18" fmla="*/ 0 w 276"/>
                                    <a:gd name="T19" fmla="*/ 566 h 651"/>
                                    <a:gd name="T20" fmla="*/ 8 w 276"/>
                                    <a:gd name="T21" fmla="*/ 475 h 651"/>
                                    <a:gd name="T22" fmla="*/ 19 w 276"/>
                                    <a:gd name="T23" fmla="*/ 377 h 651"/>
                                    <a:gd name="T24" fmla="*/ 28 w 276"/>
                                    <a:gd name="T25" fmla="*/ 306 h 651"/>
                                    <a:gd name="T26" fmla="*/ 29 w 276"/>
                                    <a:gd name="T27" fmla="*/ 295 h 651"/>
                                    <a:gd name="T28" fmla="*/ 32 w 276"/>
                                    <a:gd name="T29" fmla="*/ 285 h 651"/>
                                    <a:gd name="T30" fmla="*/ 36 w 276"/>
                                    <a:gd name="T31" fmla="*/ 275 h 651"/>
                                    <a:gd name="T32" fmla="*/ 54 w 276"/>
                                    <a:gd name="T33" fmla="*/ 227 h 651"/>
                                    <a:gd name="T34" fmla="*/ 81 w 276"/>
                                    <a:gd name="T35" fmla="*/ 156 h 651"/>
                                    <a:gd name="T36" fmla="*/ 115 w 276"/>
                                    <a:gd name="T37" fmla="*/ 69 h 651"/>
                                    <a:gd name="T38" fmla="*/ 143 w 276"/>
                                    <a:gd name="T39" fmla="*/ 0 h 6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76" h="651">
                                      <a:moveTo>
                                        <a:pt x="275" y="408"/>
                                      </a:moveTo>
                                      <a:lnTo>
                                        <a:pt x="252" y="464"/>
                                      </a:lnTo>
                                      <a:lnTo>
                                        <a:pt x="222" y="516"/>
                                      </a:lnTo>
                                      <a:lnTo>
                                        <a:pt x="188" y="562"/>
                                      </a:lnTo>
                                      <a:lnTo>
                                        <a:pt x="154" y="602"/>
                                      </a:lnTo>
                                      <a:lnTo>
                                        <a:pt x="103" y="641"/>
                                      </a:lnTo>
                                      <a:lnTo>
                                        <a:pt x="55" y="650"/>
                                      </a:lnTo>
                                      <a:lnTo>
                                        <a:pt x="19" y="639"/>
                                      </a:lnTo>
                                      <a:lnTo>
                                        <a:pt x="0" y="618"/>
                                      </a:lnTo>
                                      <a:lnTo>
                                        <a:pt x="0" y="566"/>
                                      </a:lnTo>
                                      <a:lnTo>
                                        <a:pt x="8" y="475"/>
                                      </a:lnTo>
                                      <a:lnTo>
                                        <a:pt x="19" y="377"/>
                                      </a:lnTo>
                                      <a:lnTo>
                                        <a:pt x="28" y="306"/>
                                      </a:lnTo>
                                      <a:lnTo>
                                        <a:pt x="29" y="295"/>
                                      </a:lnTo>
                                      <a:lnTo>
                                        <a:pt x="32" y="285"/>
                                      </a:lnTo>
                                      <a:lnTo>
                                        <a:pt x="36" y="275"/>
                                      </a:lnTo>
                                      <a:lnTo>
                                        <a:pt x="54" y="227"/>
                                      </a:lnTo>
                                      <a:lnTo>
                                        <a:pt x="81" y="156"/>
                                      </a:lnTo>
                                      <a:lnTo>
                                        <a:pt x="115" y="69"/>
                                      </a:lnTo>
                                      <a:lnTo>
                                        <a:pt x="143" y="0"/>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93591966" name="Picture 99359196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08" y="525"/>
                                  <a:ext cx="38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97355301" name="Freeform 31"/>
                              <wps:cNvSpPr>
                                <a:spLocks/>
                              </wps:cNvSpPr>
                              <wps:spPr bwMode="auto">
                                <a:xfrm>
                                  <a:off x="496" y="524"/>
                                  <a:ext cx="389" cy="299"/>
                                </a:xfrm>
                                <a:custGeom>
                                  <a:avLst/>
                                  <a:gdLst>
                                    <a:gd name="T0" fmla="*/ 291 w 389"/>
                                    <a:gd name="T1" fmla="*/ 262 h 299"/>
                                    <a:gd name="T2" fmla="*/ 280 w 389"/>
                                    <a:gd name="T3" fmla="*/ 218 h 299"/>
                                    <a:gd name="T4" fmla="*/ 273 w 389"/>
                                    <a:gd name="T5" fmla="*/ 182 h 299"/>
                                    <a:gd name="T6" fmla="*/ 282 w 389"/>
                                    <a:gd name="T7" fmla="*/ 161 h 299"/>
                                    <a:gd name="T8" fmla="*/ 317 w 389"/>
                                    <a:gd name="T9" fmla="*/ 144 h 299"/>
                                    <a:gd name="T10" fmla="*/ 388 w 389"/>
                                    <a:gd name="T11" fmla="*/ 125 h 299"/>
                                    <a:gd name="T12" fmla="*/ 303 w 389"/>
                                    <a:gd name="T13" fmla="*/ 73 h 299"/>
                                    <a:gd name="T14" fmla="*/ 180 w 389"/>
                                    <a:gd name="T15" fmla="*/ 33 h 299"/>
                                    <a:gd name="T16" fmla="*/ 70 w 389"/>
                                    <a:gd name="T17" fmla="*/ 8 h 299"/>
                                    <a:gd name="T18" fmla="*/ 22 w 389"/>
                                    <a:gd name="T19" fmla="*/ 0 h 299"/>
                                    <a:gd name="T20" fmla="*/ 6 w 389"/>
                                    <a:gd name="T21" fmla="*/ 39 h 299"/>
                                    <a:gd name="T22" fmla="*/ 0 w 389"/>
                                    <a:gd name="T23" fmla="*/ 69 h 299"/>
                                    <a:gd name="T24" fmla="*/ 3 w 389"/>
                                    <a:gd name="T25" fmla="*/ 107 h 299"/>
                                    <a:gd name="T26" fmla="*/ 16 w 389"/>
                                    <a:gd name="T27" fmla="*/ 166 h 299"/>
                                    <a:gd name="T28" fmla="*/ 24 w 389"/>
                                    <a:gd name="T29" fmla="*/ 203 h 299"/>
                                    <a:gd name="T30" fmla="*/ 33 w 389"/>
                                    <a:gd name="T31" fmla="*/ 247 h 299"/>
                                    <a:gd name="T32" fmla="*/ 40 w 389"/>
                                    <a:gd name="T33" fmla="*/ 283 h 299"/>
                                    <a:gd name="T34" fmla="*/ 43 w 389"/>
                                    <a:gd name="T35" fmla="*/ 298 h 2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89" h="299">
                                      <a:moveTo>
                                        <a:pt x="291" y="262"/>
                                      </a:moveTo>
                                      <a:lnTo>
                                        <a:pt x="280" y="218"/>
                                      </a:lnTo>
                                      <a:lnTo>
                                        <a:pt x="273" y="182"/>
                                      </a:lnTo>
                                      <a:lnTo>
                                        <a:pt x="282" y="161"/>
                                      </a:lnTo>
                                      <a:lnTo>
                                        <a:pt x="317" y="144"/>
                                      </a:lnTo>
                                      <a:lnTo>
                                        <a:pt x="388" y="125"/>
                                      </a:lnTo>
                                      <a:lnTo>
                                        <a:pt x="303" y="73"/>
                                      </a:lnTo>
                                      <a:lnTo>
                                        <a:pt x="180" y="33"/>
                                      </a:lnTo>
                                      <a:lnTo>
                                        <a:pt x="70" y="8"/>
                                      </a:lnTo>
                                      <a:lnTo>
                                        <a:pt x="22" y="0"/>
                                      </a:lnTo>
                                      <a:lnTo>
                                        <a:pt x="6" y="39"/>
                                      </a:lnTo>
                                      <a:lnTo>
                                        <a:pt x="0" y="69"/>
                                      </a:lnTo>
                                      <a:lnTo>
                                        <a:pt x="3" y="107"/>
                                      </a:lnTo>
                                      <a:lnTo>
                                        <a:pt x="16" y="166"/>
                                      </a:lnTo>
                                      <a:lnTo>
                                        <a:pt x="24" y="203"/>
                                      </a:lnTo>
                                      <a:lnTo>
                                        <a:pt x="33" y="247"/>
                                      </a:lnTo>
                                      <a:lnTo>
                                        <a:pt x="40" y="283"/>
                                      </a:lnTo>
                                      <a:lnTo>
                                        <a:pt x="43" y="298"/>
                                      </a:lnTo>
                                    </a:path>
                                  </a:pathLst>
                                </a:custGeom>
                                <a:noFill/>
                                <a:ln w="72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55257871" name="Picture 95525787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835" y="700"/>
                                  <a:ext cx="18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18294808" name="Freeform 33"/>
                              <wps:cNvSpPr>
                                <a:spLocks/>
                              </wps:cNvSpPr>
                              <wps:spPr bwMode="auto">
                                <a:xfrm>
                                  <a:off x="680" y="603"/>
                                  <a:ext cx="81" cy="116"/>
                                </a:xfrm>
                                <a:custGeom>
                                  <a:avLst/>
                                  <a:gdLst>
                                    <a:gd name="T0" fmla="*/ 0 w 81"/>
                                    <a:gd name="T1" fmla="*/ 0 h 116"/>
                                    <a:gd name="T2" fmla="*/ 80 w 81"/>
                                    <a:gd name="T3" fmla="*/ 115 h 116"/>
                                  </a:gdLst>
                                  <a:ahLst/>
                                  <a:cxnLst>
                                    <a:cxn ang="0">
                                      <a:pos x="T0" y="T1"/>
                                    </a:cxn>
                                    <a:cxn ang="0">
                                      <a:pos x="T2" y="T3"/>
                                    </a:cxn>
                                  </a:cxnLst>
                                  <a:rect l="0" t="0" r="r" b="b"/>
                                  <a:pathLst>
                                    <a:path w="81" h="116">
                                      <a:moveTo>
                                        <a:pt x="0" y="0"/>
                                      </a:moveTo>
                                      <a:lnTo>
                                        <a:pt x="80" y="115"/>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5855781" name="Freeform 34"/>
                              <wps:cNvSpPr>
                                <a:spLocks/>
                              </wps:cNvSpPr>
                              <wps:spPr bwMode="auto">
                                <a:xfrm>
                                  <a:off x="760" y="633"/>
                                  <a:ext cx="35" cy="20"/>
                                </a:xfrm>
                                <a:custGeom>
                                  <a:avLst/>
                                  <a:gdLst>
                                    <a:gd name="T0" fmla="*/ 34 w 35"/>
                                    <a:gd name="T1" fmla="*/ 0 h 20"/>
                                    <a:gd name="T2" fmla="*/ 0 w 35"/>
                                    <a:gd name="T3" fmla="*/ 15 h 20"/>
                                  </a:gdLst>
                                  <a:ahLst/>
                                  <a:cxnLst>
                                    <a:cxn ang="0">
                                      <a:pos x="T0" y="T1"/>
                                    </a:cxn>
                                    <a:cxn ang="0">
                                      <a:pos x="T2" y="T3"/>
                                    </a:cxn>
                                  </a:cxnLst>
                                  <a:rect l="0" t="0" r="r" b="b"/>
                                  <a:pathLst>
                                    <a:path w="35" h="20">
                                      <a:moveTo>
                                        <a:pt x="34" y="0"/>
                                      </a:moveTo>
                                      <a:lnTo>
                                        <a:pt x="0" y="15"/>
                                      </a:lnTo>
                                    </a:path>
                                  </a:pathLst>
                                </a:custGeom>
                                <a:noFill/>
                                <a:ln w="363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9731605" name="Freeform 35"/>
                              <wps:cNvSpPr>
                                <a:spLocks/>
                              </wps:cNvSpPr>
                              <wps:spPr bwMode="auto">
                                <a:xfrm>
                                  <a:off x="739" y="632"/>
                                  <a:ext cx="33" cy="30"/>
                                </a:xfrm>
                                <a:custGeom>
                                  <a:avLst/>
                                  <a:gdLst>
                                    <a:gd name="T0" fmla="*/ 18 w 33"/>
                                    <a:gd name="T1" fmla="*/ 0 h 30"/>
                                    <a:gd name="T2" fmla="*/ 0 w 33"/>
                                    <a:gd name="T3" fmla="*/ 26 h 30"/>
                                    <a:gd name="T4" fmla="*/ 32 w 33"/>
                                    <a:gd name="T5" fmla="*/ 29 h 30"/>
                                    <a:gd name="T6" fmla="*/ 18 w 33"/>
                                    <a:gd name="T7" fmla="*/ 0 h 30"/>
                                  </a:gdLst>
                                  <a:ahLst/>
                                  <a:cxnLst>
                                    <a:cxn ang="0">
                                      <a:pos x="T0" y="T1"/>
                                    </a:cxn>
                                    <a:cxn ang="0">
                                      <a:pos x="T2" y="T3"/>
                                    </a:cxn>
                                    <a:cxn ang="0">
                                      <a:pos x="T4" y="T5"/>
                                    </a:cxn>
                                    <a:cxn ang="0">
                                      <a:pos x="T6" y="T7"/>
                                    </a:cxn>
                                  </a:cxnLst>
                                  <a:rect l="0" t="0" r="r" b="b"/>
                                  <a:pathLst>
                                    <a:path w="33" h="30">
                                      <a:moveTo>
                                        <a:pt x="18" y="0"/>
                                      </a:moveTo>
                                      <a:lnTo>
                                        <a:pt x="0" y="26"/>
                                      </a:lnTo>
                                      <a:lnTo>
                                        <a:pt x="32" y="29"/>
                                      </a:lnTo>
                                      <a:lnTo>
                                        <a:pt x="1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6048469" name="Freeform 36"/>
                              <wps:cNvSpPr>
                                <a:spLocks/>
                              </wps:cNvSpPr>
                              <wps:spPr bwMode="auto">
                                <a:xfrm>
                                  <a:off x="791" y="289"/>
                                  <a:ext cx="643" cy="407"/>
                                </a:xfrm>
                                <a:custGeom>
                                  <a:avLst/>
                                  <a:gdLst>
                                    <a:gd name="T0" fmla="*/ 642 w 643"/>
                                    <a:gd name="T1" fmla="*/ 0 h 407"/>
                                    <a:gd name="T2" fmla="*/ 604 w 643"/>
                                    <a:gd name="T3" fmla="*/ 5 h 407"/>
                                    <a:gd name="T4" fmla="*/ 512 w 643"/>
                                    <a:gd name="T5" fmla="*/ 10 h 407"/>
                                    <a:gd name="T6" fmla="*/ 407 w 643"/>
                                    <a:gd name="T7" fmla="*/ 16 h 407"/>
                                    <a:gd name="T8" fmla="*/ 318 w 643"/>
                                    <a:gd name="T9" fmla="*/ 33 h 407"/>
                                    <a:gd name="T10" fmla="*/ 244 w 643"/>
                                    <a:gd name="T11" fmla="*/ 60 h 407"/>
                                    <a:gd name="T12" fmla="*/ 181 w 643"/>
                                    <a:gd name="T13" fmla="*/ 94 h 407"/>
                                    <a:gd name="T14" fmla="*/ 128 w 643"/>
                                    <a:gd name="T15" fmla="*/ 132 h 407"/>
                                    <a:gd name="T16" fmla="*/ 83 w 643"/>
                                    <a:gd name="T17" fmla="*/ 173 h 407"/>
                                    <a:gd name="T18" fmla="*/ 45 w 643"/>
                                    <a:gd name="T19" fmla="*/ 215 h 407"/>
                                    <a:gd name="T20" fmla="*/ 13 w 643"/>
                                    <a:gd name="T21" fmla="*/ 261 h 407"/>
                                    <a:gd name="T22" fmla="*/ 0 w 643"/>
                                    <a:gd name="T23" fmla="*/ 301 h 407"/>
                                    <a:gd name="T24" fmla="*/ 0 w 643"/>
                                    <a:gd name="T25" fmla="*/ 334 h 407"/>
                                    <a:gd name="T26" fmla="*/ 6 w 643"/>
                                    <a:gd name="T27" fmla="*/ 356 h 407"/>
                                    <a:gd name="T28" fmla="*/ 13 w 643"/>
                                    <a:gd name="T29" fmla="*/ 368 h 407"/>
                                    <a:gd name="T30" fmla="*/ 29 w 643"/>
                                    <a:gd name="T31" fmla="*/ 382 h 407"/>
                                    <a:gd name="T32" fmla="*/ 57 w 643"/>
                                    <a:gd name="T33" fmla="*/ 394 h 407"/>
                                    <a:gd name="T34" fmla="*/ 104 w 643"/>
                                    <a:gd name="T35" fmla="*/ 399 h 407"/>
                                    <a:gd name="T36" fmla="*/ 472 w 643"/>
                                    <a:gd name="T37" fmla="*/ 404 h 407"/>
                                    <a:gd name="T38" fmla="*/ 528 w 643"/>
                                    <a:gd name="T39" fmla="*/ 406 h 407"/>
                                    <a:gd name="T40" fmla="*/ 560 w 643"/>
                                    <a:gd name="T41" fmla="*/ 405 h 407"/>
                                    <a:gd name="T42" fmla="*/ 606 w 643"/>
                                    <a:gd name="T43" fmla="*/ 400 h 407"/>
                                    <a:gd name="T44" fmla="*/ 642 w 643"/>
                                    <a:gd name="T45" fmla="*/ 397 h 407"/>
                                    <a:gd name="T46" fmla="*/ 642 w 643"/>
                                    <a:gd name="T47" fmla="*/ 0 h 4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643" h="407">
                                      <a:moveTo>
                                        <a:pt x="642" y="0"/>
                                      </a:moveTo>
                                      <a:lnTo>
                                        <a:pt x="604" y="5"/>
                                      </a:lnTo>
                                      <a:lnTo>
                                        <a:pt x="512" y="10"/>
                                      </a:lnTo>
                                      <a:lnTo>
                                        <a:pt x="407" y="16"/>
                                      </a:lnTo>
                                      <a:lnTo>
                                        <a:pt x="318" y="33"/>
                                      </a:lnTo>
                                      <a:lnTo>
                                        <a:pt x="244" y="60"/>
                                      </a:lnTo>
                                      <a:lnTo>
                                        <a:pt x="181" y="94"/>
                                      </a:lnTo>
                                      <a:lnTo>
                                        <a:pt x="128" y="132"/>
                                      </a:lnTo>
                                      <a:lnTo>
                                        <a:pt x="83" y="173"/>
                                      </a:lnTo>
                                      <a:lnTo>
                                        <a:pt x="45" y="215"/>
                                      </a:lnTo>
                                      <a:lnTo>
                                        <a:pt x="13" y="261"/>
                                      </a:lnTo>
                                      <a:lnTo>
                                        <a:pt x="0" y="301"/>
                                      </a:lnTo>
                                      <a:lnTo>
                                        <a:pt x="0" y="334"/>
                                      </a:lnTo>
                                      <a:lnTo>
                                        <a:pt x="6" y="356"/>
                                      </a:lnTo>
                                      <a:lnTo>
                                        <a:pt x="13" y="368"/>
                                      </a:lnTo>
                                      <a:lnTo>
                                        <a:pt x="29" y="382"/>
                                      </a:lnTo>
                                      <a:lnTo>
                                        <a:pt x="57" y="394"/>
                                      </a:lnTo>
                                      <a:lnTo>
                                        <a:pt x="104" y="399"/>
                                      </a:lnTo>
                                      <a:lnTo>
                                        <a:pt x="472" y="404"/>
                                      </a:lnTo>
                                      <a:lnTo>
                                        <a:pt x="528" y="406"/>
                                      </a:lnTo>
                                      <a:lnTo>
                                        <a:pt x="560" y="405"/>
                                      </a:lnTo>
                                      <a:lnTo>
                                        <a:pt x="606" y="400"/>
                                      </a:lnTo>
                                      <a:lnTo>
                                        <a:pt x="642" y="397"/>
                                      </a:lnTo>
                                      <a:lnTo>
                                        <a:pt x="642"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8041164" name="Freeform 37"/>
                              <wps:cNvSpPr>
                                <a:spLocks/>
                              </wps:cNvSpPr>
                              <wps:spPr bwMode="auto">
                                <a:xfrm>
                                  <a:off x="791" y="289"/>
                                  <a:ext cx="643" cy="407"/>
                                </a:xfrm>
                                <a:custGeom>
                                  <a:avLst/>
                                  <a:gdLst>
                                    <a:gd name="T0" fmla="*/ 642 w 643"/>
                                    <a:gd name="T1" fmla="*/ 0 h 407"/>
                                    <a:gd name="T2" fmla="*/ 642 w 643"/>
                                    <a:gd name="T3" fmla="*/ 397 h 407"/>
                                    <a:gd name="T4" fmla="*/ 642 w 643"/>
                                    <a:gd name="T5" fmla="*/ 397 h 407"/>
                                    <a:gd name="T6" fmla="*/ 606 w 643"/>
                                    <a:gd name="T7" fmla="*/ 400 h 407"/>
                                    <a:gd name="T8" fmla="*/ 560 w 643"/>
                                    <a:gd name="T9" fmla="*/ 405 h 407"/>
                                    <a:gd name="T10" fmla="*/ 528 w 643"/>
                                    <a:gd name="T11" fmla="*/ 406 h 407"/>
                                    <a:gd name="T12" fmla="*/ 472 w 643"/>
                                    <a:gd name="T13" fmla="*/ 404 h 407"/>
                                    <a:gd name="T14" fmla="*/ 385 w 643"/>
                                    <a:gd name="T15" fmla="*/ 403 h 407"/>
                                    <a:gd name="T16" fmla="*/ 284 w 643"/>
                                    <a:gd name="T17" fmla="*/ 401 h 407"/>
                                    <a:gd name="T18" fmla="*/ 184 w 643"/>
                                    <a:gd name="T19" fmla="*/ 400 h 407"/>
                                    <a:gd name="T20" fmla="*/ 104 w 643"/>
                                    <a:gd name="T21" fmla="*/ 399 h 407"/>
                                    <a:gd name="T22" fmla="*/ 57 w 643"/>
                                    <a:gd name="T23" fmla="*/ 394 h 407"/>
                                    <a:gd name="T24" fmla="*/ 29 w 643"/>
                                    <a:gd name="T25" fmla="*/ 382 h 407"/>
                                    <a:gd name="T26" fmla="*/ 13 w 643"/>
                                    <a:gd name="T27" fmla="*/ 368 h 407"/>
                                    <a:gd name="T28" fmla="*/ 6 w 643"/>
                                    <a:gd name="T29" fmla="*/ 356 h 407"/>
                                    <a:gd name="T30" fmla="*/ 0 w 643"/>
                                    <a:gd name="T31" fmla="*/ 334 h 407"/>
                                    <a:gd name="T32" fmla="*/ 0 w 643"/>
                                    <a:gd name="T33" fmla="*/ 301 h 407"/>
                                    <a:gd name="T34" fmla="*/ 13 w 643"/>
                                    <a:gd name="T35" fmla="*/ 261 h 407"/>
                                    <a:gd name="T36" fmla="*/ 45 w 643"/>
                                    <a:gd name="T37" fmla="*/ 215 h 407"/>
                                    <a:gd name="T38" fmla="*/ 83 w 643"/>
                                    <a:gd name="T39" fmla="*/ 173 h 407"/>
                                    <a:gd name="T40" fmla="*/ 128 w 643"/>
                                    <a:gd name="T41" fmla="*/ 132 h 407"/>
                                    <a:gd name="T42" fmla="*/ 181 w 643"/>
                                    <a:gd name="T43" fmla="*/ 94 h 407"/>
                                    <a:gd name="T44" fmla="*/ 244 w 643"/>
                                    <a:gd name="T45" fmla="*/ 60 h 407"/>
                                    <a:gd name="T46" fmla="*/ 318 w 643"/>
                                    <a:gd name="T47" fmla="*/ 33 h 407"/>
                                    <a:gd name="T48" fmla="*/ 407 w 643"/>
                                    <a:gd name="T49" fmla="*/ 16 h 407"/>
                                    <a:gd name="T50" fmla="*/ 512 w 643"/>
                                    <a:gd name="T51" fmla="*/ 10 h 407"/>
                                    <a:gd name="T52" fmla="*/ 604 w 643"/>
                                    <a:gd name="T53" fmla="*/ 5 h 407"/>
                                    <a:gd name="T54" fmla="*/ 642 w 643"/>
                                    <a:gd name="T55" fmla="*/ 0 h 4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43" h="407">
                                      <a:moveTo>
                                        <a:pt x="642" y="0"/>
                                      </a:moveTo>
                                      <a:lnTo>
                                        <a:pt x="642" y="397"/>
                                      </a:lnTo>
                                      <a:lnTo>
                                        <a:pt x="642" y="397"/>
                                      </a:lnTo>
                                      <a:lnTo>
                                        <a:pt x="606" y="400"/>
                                      </a:lnTo>
                                      <a:lnTo>
                                        <a:pt x="560" y="405"/>
                                      </a:lnTo>
                                      <a:lnTo>
                                        <a:pt x="528" y="406"/>
                                      </a:lnTo>
                                      <a:lnTo>
                                        <a:pt x="472" y="404"/>
                                      </a:lnTo>
                                      <a:lnTo>
                                        <a:pt x="385" y="403"/>
                                      </a:lnTo>
                                      <a:lnTo>
                                        <a:pt x="284" y="401"/>
                                      </a:lnTo>
                                      <a:lnTo>
                                        <a:pt x="184" y="400"/>
                                      </a:lnTo>
                                      <a:lnTo>
                                        <a:pt x="104" y="399"/>
                                      </a:lnTo>
                                      <a:lnTo>
                                        <a:pt x="57" y="394"/>
                                      </a:lnTo>
                                      <a:lnTo>
                                        <a:pt x="29" y="382"/>
                                      </a:lnTo>
                                      <a:lnTo>
                                        <a:pt x="13" y="368"/>
                                      </a:lnTo>
                                      <a:lnTo>
                                        <a:pt x="6" y="356"/>
                                      </a:lnTo>
                                      <a:lnTo>
                                        <a:pt x="0" y="334"/>
                                      </a:lnTo>
                                      <a:lnTo>
                                        <a:pt x="0" y="301"/>
                                      </a:lnTo>
                                      <a:lnTo>
                                        <a:pt x="13" y="261"/>
                                      </a:lnTo>
                                      <a:lnTo>
                                        <a:pt x="45" y="215"/>
                                      </a:lnTo>
                                      <a:lnTo>
                                        <a:pt x="83" y="173"/>
                                      </a:lnTo>
                                      <a:lnTo>
                                        <a:pt x="128" y="132"/>
                                      </a:lnTo>
                                      <a:lnTo>
                                        <a:pt x="181" y="94"/>
                                      </a:lnTo>
                                      <a:lnTo>
                                        <a:pt x="244" y="60"/>
                                      </a:lnTo>
                                      <a:lnTo>
                                        <a:pt x="318" y="33"/>
                                      </a:lnTo>
                                      <a:lnTo>
                                        <a:pt x="407" y="16"/>
                                      </a:lnTo>
                                      <a:lnTo>
                                        <a:pt x="512" y="10"/>
                                      </a:lnTo>
                                      <a:lnTo>
                                        <a:pt x="604" y="5"/>
                                      </a:lnTo>
                                      <a:lnTo>
                                        <a:pt x="642" y="0"/>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88571862" name="Picture 58857186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807" y="466"/>
                                  <a:ext cx="30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159283" name="Freeform 39"/>
                              <wps:cNvSpPr>
                                <a:spLocks/>
                              </wps:cNvSpPr>
                              <wps:spPr bwMode="auto">
                                <a:xfrm>
                                  <a:off x="511" y="764"/>
                                  <a:ext cx="459" cy="671"/>
                                </a:xfrm>
                                <a:custGeom>
                                  <a:avLst/>
                                  <a:gdLst>
                                    <a:gd name="T0" fmla="*/ 188 w 459"/>
                                    <a:gd name="T1" fmla="*/ 0 h 671"/>
                                    <a:gd name="T2" fmla="*/ 140 w 459"/>
                                    <a:gd name="T3" fmla="*/ 1 h 671"/>
                                    <a:gd name="T4" fmla="*/ 102 w 459"/>
                                    <a:gd name="T5" fmla="*/ 17 h 671"/>
                                    <a:gd name="T6" fmla="*/ 64 w 459"/>
                                    <a:gd name="T7" fmla="*/ 47 h 671"/>
                                    <a:gd name="T8" fmla="*/ 30 w 459"/>
                                    <a:gd name="T9" fmla="*/ 98 h 671"/>
                                    <a:gd name="T10" fmla="*/ 7 w 459"/>
                                    <a:gd name="T11" fmla="*/ 175 h 671"/>
                                    <a:gd name="T12" fmla="*/ 0 w 459"/>
                                    <a:gd name="T13" fmla="*/ 285 h 671"/>
                                    <a:gd name="T14" fmla="*/ 8 w 459"/>
                                    <a:gd name="T15" fmla="*/ 390 h 671"/>
                                    <a:gd name="T16" fmla="*/ 26 w 459"/>
                                    <a:gd name="T17" fmla="*/ 470 h 671"/>
                                    <a:gd name="T18" fmla="*/ 47 w 459"/>
                                    <a:gd name="T19" fmla="*/ 537 h 671"/>
                                    <a:gd name="T20" fmla="*/ 65 w 459"/>
                                    <a:gd name="T21" fmla="*/ 599 h 671"/>
                                    <a:gd name="T22" fmla="*/ 74 w 459"/>
                                    <a:gd name="T23" fmla="*/ 669 h 671"/>
                                    <a:gd name="T24" fmla="*/ 74 w 459"/>
                                    <a:gd name="T25" fmla="*/ 670 h 671"/>
                                    <a:gd name="T26" fmla="*/ 458 w 459"/>
                                    <a:gd name="T27" fmla="*/ 670 h 671"/>
                                    <a:gd name="T28" fmla="*/ 441 w 459"/>
                                    <a:gd name="T29" fmla="*/ 605 h 671"/>
                                    <a:gd name="T30" fmla="*/ 424 w 459"/>
                                    <a:gd name="T31" fmla="*/ 506 h 671"/>
                                    <a:gd name="T32" fmla="*/ 406 w 459"/>
                                    <a:gd name="T33" fmla="*/ 428 h 671"/>
                                    <a:gd name="T34" fmla="*/ 386 w 459"/>
                                    <a:gd name="T35" fmla="*/ 359 h 671"/>
                                    <a:gd name="T36" fmla="*/ 362 w 459"/>
                                    <a:gd name="T37" fmla="*/ 285 h 671"/>
                                    <a:gd name="T38" fmla="*/ 332 w 459"/>
                                    <a:gd name="T39" fmla="*/ 196 h 671"/>
                                    <a:gd name="T40" fmla="*/ 287 w 459"/>
                                    <a:gd name="T41" fmla="*/ 89 h 671"/>
                                    <a:gd name="T42" fmla="*/ 238 w 459"/>
                                    <a:gd name="T43" fmla="*/ 26 h 671"/>
                                    <a:gd name="T44" fmla="*/ 188 w 459"/>
                                    <a:gd name="T45" fmla="*/ 0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59" h="671">
                                      <a:moveTo>
                                        <a:pt x="188" y="0"/>
                                      </a:moveTo>
                                      <a:lnTo>
                                        <a:pt x="140" y="1"/>
                                      </a:lnTo>
                                      <a:lnTo>
                                        <a:pt x="102" y="17"/>
                                      </a:lnTo>
                                      <a:lnTo>
                                        <a:pt x="64" y="47"/>
                                      </a:lnTo>
                                      <a:lnTo>
                                        <a:pt x="30" y="98"/>
                                      </a:lnTo>
                                      <a:lnTo>
                                        <a:pt x="7" y="175"/>
                                      </a:lnTo>
                                      <a:lnTo>
                                        <a:pt x="0" y="285"/>
                                      </a:lnTo>
                                      <a:lnTo>
                                        <a:pt x="8" y="390"/>
                                      </a:lnTo>
                                      <a:lnTo>
                                        <a:pt x="26" y="470"/>
                                      </a:lnTo>
                                      <a:lnTo>
                                        <a:pt x="47" y="537"/>
                                      </a:lnTo>
                                      <a:lnTo>
                                        <a:pt x="65" y="599"/>
                                      </a:lnTo>
                                      <a:lnTo>
                                        <a:pt x="74" y="669"/>
                                      </a:lnTo>
                                      <a:lnTo>
                                        <a:pt x="74" y="670"/>
                                      </a:lnTo>
                                      <a:lnTo>
                                        <a:pt x="458" y="670"/>
                                      </a:lnTo>
                                      <a:lnTo>
                                        <a:pt x="441" y="605"/>
                                      </a:lnTo>
                                      <a:lnTo>
                                        <a:pt x="424" y="506"/>
                                      </a:lnTo>
                                      <a:lnTo>
                                        <a:pt x="406" y="428"/>
                                      </a:lnTo>
                                      <a:lnTo>
                                        <a:pt x="386" y="359"/>
                                      </a:lnTo>
                                      <a:lnTo>
                                        <a:pt x="362" y="285"/>
                                      </a:lnTo>
                                      <a:lnTo>
                                        <a:pt x="332" y="196"/>
                                      </a:lnTo>
                                      <a:lnTo>
                                        <a:pt x="287" y="89"/>
                                      </a:lnTo>
                                      <a:lnTo>
                                        <a:pt x="238" y="26"/>
                                      </a:lnTo>
                                      <a:lnTo>
                                        <a:pt x="188"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9720739" name="Freeform 40"/>
                              <wps:cNvSpPr>
                                <a:spLocks/>
                              </wps:cNvSpPr>
                              <wps:spPr bwMode="auto">
                                <a:xfrm>
                                  <a:off x="511" y="764"/>
                                  <a:ext cx="459" cy="671"/>
                                </a:xfrm>
                                <a:custGeom>
                                  <a:avLst/>
                                  <a:gdLst>
                                    <a:gd name="T0" fmla="*/ 458 w 459"/>
                                    <a:gd name="T1" fmla="*/ 670 h 671"/>
                                    <a:gd name="T2" fmla="*/ 74 w 459"/>
                                    <a:gd name="T3" fmla="*/ 670 h 671"/>
                                    <a:gd name="T4" fmla="*/ 74 w 459"/>
                                    <a:gd name="T5" fmla="*/ 670 h 671"/>
                                    <a:gd name="T6" fmla="*/ 74 w 459"/>
                                    <a:gd name="T7" fmla="*/ 669 h 671"/>
                                    <a:gd name="T8" fmla="*/ 65 w 459"/>
                                    <a:gd name="T9" fmla="*/ 599 h 671"/>
                                    <a:gd name="T10" fmla="*/ 47 w 459"/>
                                    <a:gd name="T11" fmla="*/ 537 h 671"/>
                                    <a:gd name="T12" fmla="*/ 26 w 459"/>
                                    <a:gd name="T13" fmla="*/ 470 h 671"/>
                                    <a:gd name="T14" fmla="*/ 8 w 459"/>
                                    <a:gd name="T15" fmla="*/ 390 h 671"/>
                                    <a:gd name="T16" fmla="*/ 0 w 459"/>
                                    <a:gd name="T17" fmla="*/ 285 h 671"/>
                                    <a:gd name="T18" fmla="*/ 7 w 459"/>
                                    <a:gd name="T19" fmla="*/ 175 h 671"/>
                                    <a:gd name="T20" fmla="*/ 30 w 459"/>
                                    <a:gd name="T21" fmla="*/ 98 h 671"/>
                                    <a:gd name="T22" fmla="*/ 64 w 459"/>
                                    <a:gd name="T23" fmla="*/ 47 h 671"/>
                                    <a:gd name="T24" fmla="*/ 102 w 459"/>
                                    <a:gd name="T25" fmla="*/ 17 h 671"/>
                                    <a:gd name="T26" fmla="*/ 140 w 459"/>
                                    <a:gd name="T27" fmla="*/ 1 h 671"/>
                                    <a:gd name="T28" fmla="*/ 188 w 459"/>
                                    <a:gd name="T29" fmla="*/ 0 h 671"/>
                                    <a:gd name="T30" fmla="*/ 238 w 459"/>
                                    <a:gd name="T31" fmla="*/ 26 h 671"/>
                                    <a:gd name="T32" fmla="*/ 287 w 459"/>
                                    <a:gd name="T33" fmla="*/ 89 h 671"/>
                                    <a:gd name="T34" fmla="*/ 332 w 459"/>
                                    <a:gd name="T35" fmla="*/ 196 h 671"/>
                                    <a:gd name="T36" fmla="*/ 362 w 459"/>
                                    <a:gd name="T37" fmla="*/ 285 h 671"/>
                                    <a:gd name="T38" fmla="*/ 386 w 459"/>
                                    <a:gd name="T39" fmla="*/ 359 h 671"/>
                                    <a:gd name="T40" fmla="*/ 406 w 459"/>
                                    <a:gd name="T41" fmla="*/ 428 h 671"/>
                                    <a:gd name="T42" fmla="*/ 424 w 459"/>
                                    <a:gd name="T43" fmla="*/ 506 h 671"/>
                                    <a:gd name="T44" fmla="*/ 441 w 459"/>
                                    <a:gd name="T45" fmla="*/ 605 h 671"/>
                                    <a:gd name="T46" fmla="*/ 458 w 459"/>
                                    <a:gd name="T47" fmla="*/ 670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59" h="671">
                                      <a:moveTo>
                                        <a:pt x="458" y="670"/>
                                      </a:moveTo>
                                      <a:lnTo>
                                        <a:pt x="74" y="670"/>
                                      </a:lnTo>
                                      <a:lnTo>
                                        <a:pt x="74" y="670"/>
                                      </a:lnTo>
                                      <a:lnTo>
                                        <a:pt x="74" y="669"/>
                                      </a:lnTo>
                                      <a:lnTo>
                                        <a:pt x="65" y="599"/>
                                      </a:lnTo>
                                      <a:lnTo>
                                        <a:pt x="47" y="537"/>
                                      </a:lnTo>
                                      <a:lnTo>
                                        <a:pt x="26" y="470"/>
                                      </a:lnTo>
                                      <a:lnTo>
                                        <a:pt x="8" y="390"/>
                                      </a:lnTo>
                                      <a:lnTo>
                                        <a:pt x="0" y="285"/>
                                      </a:lnTo>
                                      <a:lnTo>
                                        <a:pt x="7" y="175"/>
                                      </a:lnTo>
                                      <a:lnTo>
                                        <a:pt x="30" y="98"/>
                                      </a:lnTo>
                                      <a:lnTo>
                                        <a:pt x="64" y="47"/>
                                      </a:lnTo>
                                      <a:lnTo>
                                        <a:pt x="102" y="17"/>
                                      </a:lnTo>
                                      <a:lnTo>
                                        <a:pt x="140" y="1"/>
                                      </a:lnTo>
                                      <a:lnTo>
                                        <a:pt x="188" y="0"/>
                                      </a:lnTo>
                                      <a:lnTo>
                                        <a:pt x="238" y="26"/>
                                      </a:lnTo>
                                      <a:lnTo>
                                        <a:pt x="287" y="89"/>
                                      </a:lnTo>
                                      <a:lnTo>
                                        <a:pt x="332" y="196"/>
                                      </a:lnTo>
                                      <a:lnTo>
                                        <a:pt x="362" y="285"/>
                                      </a:lnTo>
                                      <a:lnTo>
                                        <a:pt x="386" y="359"/>
                                      </a:lnTo>
                                      <a:lnTo>
                                        <a:pt x="406" y="428"/>
                                      </a:lnTo>
                                      <a:lnTo>
                                        <a:pt x="424" y="506"/>
                                      </a:lnTo>
                                      <a:lnTo>
                                        <a:pt x="441" y="605"/>
                                      </a:lnTo>
                                      <a:lnTo>
                                        <a:pt x="458" y="670"/>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7430632" name="Picture 1274306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67" y="800"/>
                                  <a:ext cx="26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99465197" name="Freeform 42"/>
                              <wps:cNvSpPr>
                                <a:spLocks/>
                              </wps:cNvSpPr>
                              <wps:spPr bwMode="auto">
                                <a:xfrm>
                                  <a:off x="675" y="1219"/>
                                  <a:ext cx="203" cy="42"/>
                                </a:xfrm>
                                <a:custGeom>
                                  <a:avLst/>
                                  <a:gdLst>
                                    <a:gd name="T0" fmla="*/ 202 w 203"/>
                                    <a:gd name="T1" fmla="*/ 5 h 42"/>
                                    <a:gd name="T2" fmla="*/ 146 w 203"/>
                                    <a:gd name="T3" fmla="*/ 0 h 42"/>
                                    <a:gd name="T4" fmla="*/ 106 w 203"/>
                                    <a:gd name="T5" fmla="*/ 2 h 42"/>
                                    <a:gd name="T6" fmla="*/ 63 w 203"/>
                                    <a:gd name="T7" fmla="*/ 14 h 42"/>
                                    <a:gd name="T8" fmla="*/ 0 w 203"/>
                                    <a:gd name="T9" fmla="*/ 41 h 42"/>
                                  </a:gdLst>
                                  <a:ahLst/>
                                  <a:cxnLst>
                                    <a:cxn ang="0">
                                      <a:pos x="T0" y="T1"/>
                                    </a:cxn>
                                    <a:cxn ang="0">
                                      <a:pos x="T2" y="T3"/>
                                    </a:cxn>
                                    <a:cxn ang="0">
                                      <a:pos x="T4" y="T5"/>
                                    </a:cxn>
                                    <a:cxn ang="0">
                                      <a:pos x="T6" y="T7"/>
                                    </a:cxn>
                                    <a:cxn ang="0">
                                      <a:pos x="T8" y="T9"/>
                                    </a:cxn>
                                  </a:cxnLst>
                                  <a:rect l="0" t="0" r="r" b="b"/>
                                  <a:pathLst>
                                    <a:path w="203" h="42">
                                      <a:moveTo>
                                        <a:pt x="202" y="5"/>
                                      </a:moveTo>
                                      <a:lnTo>
                                        <a:pt x="146" y="0"/>
                                      </a:lnTo>
                                      <a:lnTo>
                                        <a:pt x="106" y="2"/>
                                      </a:lnTo>
                                      <a:lnTo>
                                        <a:pt x="63" y="14"/>
                                      </a:lnTo>
                                      <a:lnTo>
                                        <a:pt x="0" y="41"/>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8028302" name="Freeform 43"/>
                              <wps:cNvSpPr>
                                <a:spLocks/>
                              </wps:cNvSpPr>
                              <wps:spPr bwMode="auto">
                                <a:xfrm>
                                  <a:off x="11" y="11"/>
                                  <a:ext cx="1418" cy="1418"/>
                                </a:xfrm>
                                <a:custGeom>
                                  <a:avLst/>
                                  <a:gdLst>
                                    <a:gd name="T0" fmla="*/ 1417 w 1418"/>
                                    <a:gd name="T1" fmla="*/ 1417 h 1418"/>
                                    <a:gd name="T2" fmla="*/ 0 w 1418"/>
                                    <a:gd name="T3" fmla="*/ 1417 h 1418"/>
                                    <a:gd name="T4" fmla="*/ 0 w 1418"/>
                                    <a:gd name="T5" fmla="*/ 0 h 1418"/>
                                    <a:gd name="T6" fmla="*/ 1417 w 1418"/>
                                    <a:gd name="T7" fmla="*/ 0 h 1418"/>
                                    <a:gd name="T8" fmla="*/ 1417 w 1418"/>
                                    <a:gd name="T9" fmla="*/ 1417 h 1418"/>
                                  </a:gdLst>
                                  <a:ahLst/>
                                  <a:cxnLst>
                                    <a:cxn ang="0">
                                      <a:pos x="T0" y="T1"/>
                                    </a:cxn>
                                    <a:cxn ang="0">
                                      <a:pos x="T2" y="T3"/>
                                    </a:cxn>
                                    <a:cxn ang="0">
                                      <a:pos x="T4" y="T5"/>
                                    </a:cxn>
                                    <a:cxn ang="0">
                                      <a:pos x="T6" y="T7"/>
                                    </a:cxn>
                                    <a:cxn ang="0">
                                      <a:pos x="T8" y="T9"/>
                                    </a:cxn>
                                  </a:cxnLst>
                                  <a:rect l="0" t="0" r="r" b="b"/>
                                  <a:pathLst>
                                    <a:path w="1418" h="1418">
                                      <a:moveTo>
                                        <a:pt x="1417" y="1417"/>
                                      </a:moveTo>
                                      <a:lnTo>
                                        <a:pt x="0" y="1417"/>
                                      </a:lnTo>
                                      <a:lnTo>
                                        <a:pt x="0" y="0"/>
                                      </a:lnTo>
                                      <a:lnTo>
                                        <a:pt x="1417" y="0"/>
                                      </a:lnTo>
                                      <a:lnTo>
                                        <a:pt x="1417" y="1417"/>
                                      </a:lnTo>
                                      <a:close/>
                                    </a:path>
                                  </a:pathLst>
                                </a:custGeom>
                                <a:noFill/>
                                <a:ln w="72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30E44A6" id="Group 126891089" o:spid="_x0000_s1026" style="width:130.85pt;height:103.8pt;mso-position-horizontal-relative:char;mso-position-vertical-relative:line" coordorigin="5,5" coordsize="1438,1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">
                      <v:shape id="Picture 57102282" o:spid="_x0000_s1027" type="#_x0000_t75" style="position:absolute;left:545;top:1038;width:420;height: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">
                        <v:imagedata r:id="rId21" o:title=""/>
                      </v:shape>
                      <v:shape id="Freeform 4" o:spid="_x0000_s1028" style="position:absolute;left:545;top:1298;width:393;height:137;visibility:visible;mso-wrap-style:square;v-text-anchor:top" coordsize="393,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" path="m,89l147,38,227,12,267,2,295,r67,13l392,55r-9,59l366,136r,l46,136r,l,89e" filled="f" strokecolor="#a7a9ac" strokeweight=".20214mm">
                        <v:path arrowok="t" o:connecttype="custom" o:connectlocs="0,89;147,38;227,12;267,2;295,0;362,13;392,55;383,114;366,136;366,136;46,136;46,136;0,89" o:connectangles="0,0,0,0,0,0,0,0,0,0,0,0,0"/>
                      </v:shape>
                      <v:shape id="Picture 1420651831" o:spid="_x0000_s1029" type="#_x0000_t75" style="position:absolute;left:558;top:922;width:38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">
                        <v:imagedata r:id="rId22" o:title=""/>
                      </v:shape>
                      <v:shape id="Freeform 6" o:spid="_x0000_s1030" style="position:absolute;left:5;top:760;width:910;height:675;visibility:visible;mso-wrap-style:square;v-text-anchor:top" coordsize="910,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" path="m634,l514,12,410,47,263,134,16,301,,331,,674r909,l881,579,782,336,681,103,634,xe" fillcolor="#f1f2f2" stroked="f">
                        <v:path arrowok="t" o:connecttype="custom" o:connectlocs="634,0;514,12;410,47;263,134;16,301;0,331;0,674;909,674;881,579;782,336;681,103;634,0" o:connectangles="0,0,0,0,0,0,0,0,0,0,0,0"/>
                      </v:shape>
                      <v:shape id="Freeform 7" o:spid="_x0000_s1031" style="position:absolute;left:5;top:786;width:511;height:298;visibility:visible;mso-wrap-style:square;v-text-anchor:top" coordsize="51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" path="m,297l7,283,117,203,286,109,442,32,510,e" filled="f" strokecolor="#a7a9ac" strokeweight=".20214mm">
                        <v:path arrowok="t" o:connecttype="custom" o:connectlocs="0,297;7,283;117,203;286,109;442,32;510,0" o:connectangles="0,0,0,0,0,0"/>
                      </v:shape>
                      <v:shape id="Freeform 8" o:spid="_x0000_s1032" style="position:absolute;left:288;top:1039;width:303;height:396;visibility:visible;mso-wrap-style:square;v-text-anchor:top" coordsize="303,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" path="m302,l245,58r-95,74l61,196,21,223,6,353,,395e" filled="f" strokecolor="#a7a9ac" strokeweight=".1009mm">
                        <v:path arrowok="t" o:connecttype="custom" o:connectlocs="302,0;245,58;150,132;61,196;21,223;6,353;0,395" o:connectangles="0,0,0,0,0,0,0"/>
                      </v:shape>
                      <v:shape id="Freeform 9" o:spid="_x0000_s1033" style="position:absolute;left:516;top:751;width:299;height:256;visibility:visible;mso-wrap-style:square;v-text-anchor:top" coordsize="29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" path="m181,l151,3,97,14,,35,85,255r15,-1l138,248r48,-16l232,202r52,-68l298,70,272,21,208,,181,xe" fillcolor="#f1f2f2" stroked="f">
                        <v:path arrowok="t" o:connecttype="custom" o:connectlocs="181,0;151,3;97,14;0,35;85,255;100,254;138,248;186,232;232,202;284,134;298,70;272,21;208,0;181,0" o:connectangles="0,0,0,0,0,0,0,0,0,0,0,0,0,0"/>
                      </v:shape>
                      <v:shape id="Freeform 10" o:spid="_x0000_s1034" style="position:absolute;left:516;top:751;width:299;height:256;visibility:visible;mso-wrap-style:square;v-text-anchor:top" coordsize="29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" path="m,35l97,14,151,3,181,r27,l272,21r26,49l284,134r-52,68l186,232r-48,16l100,254r-15,1e" filled="f" strokecolor="#a7a9ac" strokeweight=".20214mm">
                        <v:path arrowok="t" o:connecttype="custom" o:connectlocs="0,35;97,14;151,3;181,0;208,0;272,21;298,70;284,134;232,202;186,232;138,248;100,254;85,255" o:connectangles="0,0,0,0,0,0,0,0,0,0,0,0,0"/>
                      </v:shape>
                      <v:shape id="Freeform 11" o:spid="_x0000_s1035" style="position:absolute;left:164;top:1161;width:146;height:101;visibility:visible;mso-wrap-style:square;v-text-anchor:top" coordsize="14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" path="m145,100l120,59,97,35,61,18,,e" filled="f" strokecolor="#a7a9ac" strokeweight=".1009mm">
                        <v:path arrowok="t" o:connecttype="custom" o:connectlocs="145,100;120,59;97,35;61,18;0,0" o:connectangles="0,0,0,0,0"/>
                      </v:shape>
                      <v:shape id="Picture 744671779" o:spid="_x0000_s1036" type="#_x0000_t75" style="position:absolute;left:401;top:1282;width:16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">
                        <v:imagedata r:id="rId23" o:title=""/>
                      </v:shape>
                      <v:shape id="Freeform 13" o:spid="_x0000_s1037" style="position:absolute;left:494;top:645;width:107;height:131;visibility:visible;mso-wrap-style:square;v-text-anchor:top" coordsize="107,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" path="m42,l22,8,8,25,,47,,73,8,98r14,19l42,128r21,2l83,121,97,105r9,-23l106,56,97,31,83,13,64,1,42,xe" stroked="f">
                        <v:path arrowok="t" o:connecttype="custom" o:connectlocs="42,0;22,8;8,25;0,47;0,73;8,98;22,117;42,128;63,130;83,121;97,105;106,82;106,56;97,31;83,13;64,1;42,0" o:connectangles="0,0,0,0,0,0,0,0,0,0,0,0,0,0,0,0,0"/>
                      </v:shape>
                      <v:shape id="Freeform 14" o:spid="_x0000_s1038" style="position:absolute;left:494;top:645;width:107;height:131;visibility:visible;mso-wrap-style:square;v-text-anchor:top" coordsize="107,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" path="m106,56r,26l97,105,83,121r-20,9l42,128,22,117,8,98,,73,,47,8,25,22,8,42,,64,1,83,13,97,31r9,25xe" filled="f" strokecolor="#231f20" strokeweight=".20214mm">
                        <v:path arrowok="t" o:connecttype="custom" o:connectlocs="106,56;106,82;97,105;83,121;63,130;42,128;22,117;8,98;0,73;0,47;8,25;22,8;42,0;64,1;83,13;97,31;106,56" o:connectangles="0,0,0,0,0,0,0,0,0,0,0,0,0,0,0,0,0"/>
                      </v:shape>
                      <v:group id="Group 1919122271" o:spid="_x0000_s1039" style="position:absolute;left:479;top:527;width:316;height:358" coordorigin="479,527" coordsize="31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">
                        <v:shape id="Freeform 16" o:spid="_x0000_s1040" style="position:absolute;left:479;top:527;width:316;height:358;visibility:visible;mso-wrap-style:square;v-text-anchor:top" coordsize="31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" path="m74,352r-2,l75,357r-1,-5xe" fillcolor="#bcbec0" stroked="f">
                          <v:path arrowok="t" o:connecttype="custom" o:connectlocs="74,352;72,352;75,357;74,352" o:connectangles="0,0,0,0"/>
                        </v:shape>
                        <v:shape id="Freeform 17" o:spid="_x0000_s1041" style="position:absolute;left:479;top:527;width:316;height:358;visibility:visible;mso-wrap-style:square;v-text-anchor:top" coordsize="31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" path="m244,l,13,45,219,68,323r6,29l315,290,244,xe" fillcolor="#bcbec0" stroked="f">
                          <v:path arrowok="t" o:connecttype="custom" o:connectlocs="244,0;0,13;45,219;68,323;74,352;315,290;244,0" o:connectangles="0,0,0,0,0,0,0"/>
                        </v:shape>
                      </v:group>
                      <v:shape id="Freeform 18" o:spid="_x0000_s1042" style="position:absolute;left:527;top:612;width:269;height:265;visibility:visible;mso-wrap-style:square;v-text-anchor:top" coordsize="269,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" path="m222,l209,,174,3r-47,9l75,28,63,34,37,53,11,90,,149,23,264,268,201,222,xe" stroked="f">
                        <v:path arrowok="t" o:connecttype="custom" o:connectlocs="222,0;209,0;174,3;127,12;75,28;63,34;37,53;11,90;0,149;23,264;268,201;222,0" o:connectangles="0,0,0,0,0,0,0,0,0,0,0,0"/>
                      </v:shape>
                      <v:shape id="Freeform 19" o:spid="_x0000_s1043" style="position:absolute;left:479;top:527;width:317;height:358;visibility:visible;mso-wrap-style:square;v-text-anchor:top" coordsize="317,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" path="m316,289l72,352r3,5l68,323,45,219,,13,244,r40,161l306,248r8,35l316,289xe" filled="f" strokecolor="#231f20" strokeweight=".20214mm">
                        <v:path arrowok="t" o:connecttype="custom" o:connectlocs="316,289;72,352;75,357;68,323;45,219;0,13;244,0;284,161;306,248;314,283;316,289" o:connectangles="0,0,0,0,0,0,0,0,0,0,0"/>
                      </v:shape>
                      <v:group id="Group 1908340530" o:spid="_x0000_s1044" style="position:absolute;left:722;top:5;width:713;height:658" coordorigin="722,5" coordsize="7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">
                        <v:shape id="Freeform 21" o:spid="_x0000_s1045" style="position:absolute;left:722;top:5;width:713;height:658;visibility:visible;mso-wrap-style:square;v-text-anchor:top" coordsize="7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" path="m701,656r-67,l678,657r23,-1xe" fillcolor="#f1f2f2" stroked="f">
                          <v:path arrowok="t" o:connecttype="custom" o:connectlocs="701,656;634,656;678,657;701,656" o:connectangles="0,0,0,0"/>
                        </v:shape>
                        <v:shape id="Freeform 22" o:spid="_x0000_s1046" style="position:absolute;left:722;top:5;width:713;height:658;visibility:visible;mso-wrap-style:square;v-text-anchor:top" coordsize="7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" path="m712,606r-591,l148,629r20,13l191,648r36,3l302,655r87,1l480,657r221,-1l709,656r3,-1l712,606xe" fillcolor="#f1f2f2" stroked="f">
                          <v:path arrowok="t" o:connecttype="custom" o:connectlocs="712,606;121,606;148,629;168,642;191,648;227,651;302,655;389,656;480,657;701,656;709,656;712,655;712,606" o:connectangles="0,0,0,0,0,0,0,0,0,0,0,0,0"/>
                        </v:shape>
                        <v:shape id="Freeform 23" o:spid="_x0000_s1047" style="position:absolute;left:722;top:5;width:713;height:658;visibility:visible;mso-wrap-style:square;v-text-anchor:top" coordsize="7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" path="m712,l137,r-8,18l92,116,59,205,35,277,22,323,8,477,1,559,,595r1,17l8,633r20,12l64,638r57,-32l712,606,712,xe" fillcolor="#f1f2f2" stroked="f">
                          <v:path arrowok="t" o:connecttype="custom" o:connectlocs="712,0;137,0;129,18;92,116;59,205;35,277;22,323;8,477;1,559;0,595;1,612;8,633;28,645;64,638;121,606;712,606;712,0" o:connectangles="0,0,0,0,0,0,0,0,0,0,0,0,0,0,0,0,0"/>
                        </v:shape>
                      </v:group>
                      <v:shape id="Picture 525316739" o:spid="_x0000_s1048" type="#_x0000_t75" style="position:absolute;left:1243;top:71;width:20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">
                        <v:imagedata r:id="rId24" o:title=""/>
                      </v:shape>
                      <v:shape id="Freeform 25" o:spid="_x0000_s1049" style="position:absolute;left:1035;top:5;width:171;height:307;visibility:visible;mso-wrap-style:square;v-text-anchor:top" coordsize="171,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" path="m,306l35,253,90,158,143,60,170,e" filled="f" strokecolor="#a7a9ac" strokeweight=".1009mm">
                        <v:path arrowok="t" o:connecttype="custom" o:connectlocs="0,306;35,253;90,158;143,60;170,0" o:connectangles="0,0,0,0,0"/>
                      </v:shape>
                      <v:shape id="Freeform 26" o:spid="_x0000_s1050" style="position:absolute;left:721;top:249;width:284;height:406;visibility:visible;mso-wrap-style:square;v-text-anchor:top" coordsize="28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" path="m40,l36,14,33,27,31,37r-1,7l20,114,8,218,,317r1,57l19,395r37,10l103,395r52,-37l210,294r36,-56l268,189r15,-44l40,xe" fillcolor="#f1f2f2" stroked="f">
                        <v:path arrowok="t" o:connecttype="custom" o:connectlocs="40,0;36,14;33,27;31,37;30,44;20,114;8,218;0,317;1,374;19,395;56,405;103,395;155,358;210,294;246,238;268,189;283,145;40,0" o:connectangles="0,0,0,0,0,0,0,0,0,0,0,0,0,0,0,0,0,0"/>
                      </v:shape>
                      <v:shape id="Freeform 27" o:spid="_x0000_s1051" style="position:absolute;left:972;top:312;width:63;height:73;visibility:visible;mso-wrap-style:square;v-text-anchor:top" coordsize="6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" path="m40,72l49,50,56,26,61,7,62,,52,7,41,11r-15,l,9e" filled="f" strokecolor="#a7a9ac" strokeweight=".1009mm">
                        <v:path arrowok="t" o:connecttype="custom" o:connectlocs="40,72;49,50;56,26;61,7;62,0;52,7;41,11;26,11;0,9" o:connectangles="0,0,0,0,0,0,0,0,0"/>
                      </v:shape>
                      <v:shape id="Freeform 28" o:spid="_x0000_s1052" style="position:absolute;left:997;top:392;width:20;height:22;visibility:visible;mso-wrap-style:square;v-text-anchor:top" coordsize="2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" path="m,21l2,14,4,7,5,e" filled="f" strokecolor="#a7a9ac" strokeweight=".1009mm">
                        <v:path arrowok="t" o:connecttype="custom" o:connectlocs="0,21;2,14;4,7;5,0" o:connectangles="0,0,0,0"/>
                      </v:shape>
                      <v:shape id="Freeform 29" o:spid="_x0000_s1053" style="position:absolute;left:721;top:5;width:276;height:651;visibility:visible;mso-wrap-style:square;v-text-anchor:top" coordsize="276,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" path="m275,408r-23,56l222,516r-34,46l154,602r-51,39l55,650,19,639,,618,,566,8,475,19,377r9,-71l29,295r3,-10l36,275,54,227,81,156,115,69,143,e" filled="f" strokecolor="#a7a9ac" strokeweight=".20214mm">
                        <v:path arrowok="t" o:connecttype="custom" o:connectlocs="275,408;252,464;222,516;188,562;154,602;103,641;55,650;19,639;0,618;0,566;8,475;19,377;28,306;29,295;32,285;36,275;54,227;81,156;115,69;143,0" o:connectangles="0,0,0,0,0,0,0,0,0,0,0,0,0,0,0,0,0,0,0,0"/>
                      </v:shape>
                      <v:shape id="Picture 993591966" o:spid="_x0000_s1054" type="#_x0000_t75" style="position:absolute;left:508;top:525;width:38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">
                        <v:imagedata r:id="rId25" o:title=""/>
                      </v:shape>
                      <v:shape id="Freeform 31" o:spid="_x0000_s1055" style="position:absolute;left:496;top:524;width:389;height:299;visibility:visible;mso-wrap-style:square;v-text-anchor:top" coordsize="389,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" path="m291,262l280,218r-7,-36l282,161r35,-17l388,125,303,73,180,33,70,8,22,,6,39,,69r3,38l16,166r8,37l33,247r7,36l43,298e" filled="f" strokecolor="#231f20" strokeweight=".20214mm">
                        <v:path arrowok="t" o:connecttype="custom" o:connectlocs="291,262;280,218;273,182;282,161;317,144;388,125;303,73;180,33;70,8;22,0;6,39;0,69;3,107;16,166;24,203;33,247;40,283;43,298" o:connectangles="0,0,0,0,0,0,0,0,0,0,0,0,0,0,0,0,0,0"/>
                      </v:shape>
                      <v:shape id="Picture 955257871" o:spid="_x0000_s1056" type="#_x0000_t75" style="position:absolute;left:835;top:700;width:180;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">
                        <v:imagedata r:id="rId26" o:title=""/>
                      </v:shape>
                      <v:shape id="Freeform 33" o:spid="_x0000_s1057" style="position:absolute;left:680;top:603;width:81;height:116;visibility:visible;mso-wrap-style:square;v-text-anchor:top" coordsize="8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" path="m,l80,115e" filled="f" strokecolor="#a7a9ac" strokeweight=".1009mm">
                        <v:path arrowok="t" o:connecttype="custom" o:connectlocs="0,0;80,115" o:connectangles="0,0"/>
                      </v:shape>
                      <v:shape id="Freeform 34" o:spid="_x0000_s1058" style="position:absolute;left:760;top:633;width:35;height:20;visibility:visible;mso-wrap-style:square;v-text-anchor:top" coordsize="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" path="m34,l,15e" filled="f" strokecolor="#231f20" strokeweight=".1009mm">
                        <v:path arrowok="t" o:connecttype="custom" o:connectlocs="34,0;0,15" o:connectangles="0,0"/>
                      </v:shape>
                      <v:shape id="Freeform 35" o:spid="_x0000_s1059" style="position:absolute;left:739;top:632;width:33;height:30;visibility:visible;mso-wrap-style:square;v-text-anchor:top" coordsize="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" path="m18,l,26r32,3l18,xe" fillcolor="#231f20" stroked="f">
                        <v:path arrowok="t" o:connecttype="custom" o:connectlocs="18,0;0,26;32,29;18,0" o:connectangles="0,0,0,0"/>
                      </v:shape>
                      <v:shape id="Freeform 36" o:spid="_x0000_s1060" style="position:absolute;left:791;top:289;width:643;height:407;visibility:visible;mso-wrap-style:square;v-text-anchor:top" coordsize="643,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" path="m642,l604,5r-92,5l407,16,318,33,244,60,181,94r-53,38l83,173,45,215,13,261,,301r,33l6,356r7,12l29,382r28,12l104,399r368,5l528,406r32,-1l606,400r36,-3l642,xe" fillcolor="#f1f2f2" stroked="f">
                        <v:path arrowok="t" o:connecttype="custom" o:connectlocs="642,0;604,5;512,10;407,16;318,33;244,60;181,94;128,132;83,173;45,215;13,261;0,301;0,334;6,356;13,368;29,382;57,394;104,399;472,404;528,406;560,405;606,400;642,397;642,0" o:connectangles="0,0,0,0,0,0,0,0,0,0,0,0,0,0,0,0,0,0,0,0,0,0,0,0"/>
                      </v:shape>
                      <v:shape id="Freeform 37" o:spid="_x0000_s1061" style="position:absolute;left:791;top:289;width:643;height:407;visibility:visible;mso-wrap-style:square;v-text-anchor:top" coordsize="643,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" path="m642,r,397l642,397r-36,3l560,405r-32,1l472,404r-87,-1l284,401,184,400r-80,-1l57,394,29,382,13,368,6,356,,334,,301,13,261,45,215,83,173r45,-41l181,94,244,60,318,33,407,16,512,10,604,5,642,e" filled="f" strokecolor="#a7a9ac" strokeweight=".20214mm">
                        <v:path arrowok="t" o:connecttype="custom" o:connectlocs="642,0;642,397;642,397;606,400;560,405;528,406;472,404;385,403;284,401;184,400;104,399;57,394;29,382;13,368;6,356;0,334;0,301;13,261;45,215;83,173;128,132;181,94;244,60;318,33;407,16;512,10;604,5;642,0" o:connectangles="0,0,0,0,0,0,0,0,0,0,0,0,0,0,0,0,0,0,0,0,0,0,0,0,0,0,0,0"/>
                      </v:shape>
                      <v:shape id="Picture 588571862" o:spid="_x0000_s1062" type="#_x0000_t75" style="position:absolute;left:807;top:466;width:300;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">
                        <v:imagedata r:id="rId27" o:title=""/>
                      </v:shape>
                      <v:shape id="Freeform 39" o:spid="_x0000_s1063" style="position:absolute;left:511;top:764;width:459;height:671;visibility:visible;mso-wrap-style:square;v-text-anchor:top" coordsize="459,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" path="m188,l140,1,102,17,64,47,30,98,7,175,,285,8,390r18,80l47,537r18,62l74,669r,1l458,670,441,605,424,506,406,428,386,359,362,285,332,196,287,89,238,26,188,xe" fillcolor="#f1f2f2" stroked="f">
                        <v:path arrowok="t" o:connecttype="custom" o:connectlocs="188,0;140,1;102,17;64,47;30,98;7,175;0,285;8,390;26,470;47,537;65,599;74,669;74,670;458,670;441,605;424,506;406,428;386,359;362,285;332,196;287,89;238,26;188,0" o:connectangles="0,0,0,0,0,0,0,0,0,0,0,0,0,0,0,0,0,0,0,0,0,0,0"/>
                      </v:shape>
                      <v:shape id="Freeform 40" o:spid="_x0000_s1064" style="position:absolute;left:511;top:764;width:459;height:671;visibility:visible;mso-wrap-style:square;v-text-anchor:top" coordsize="459,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" path="m458,670r-384,l74,670r,-1l65,599,47,537,26,470,8,390,,285,7,175,30,98,64,47,102,17,140,1,188,r50,26l287,89r45,107l362,285r24,74l406,428r18,78l441,605r17,65e" filled="f" strokecolor="#a7a9ac" strokeweight=".20214mm">
                        <v:path arrowok="t" o:connecttype="custom" o:connectlocs="458,670;74,670;74,670;74,669;65,599;47,537;26,470;8,390;0,285;7,175;30,98;64,47;102,17;140,1;188,0;238,26;287,89;332,196;362,285;386,359;406,428;424,506;441,605;458,670" o:connectangles="0,0,0,0,0,0,0,0,0,0,0,0,0,0,0,0,0,0,0,0,0,0,0,0"/>
                      </v:shape>
                      <v:shape id="Picture 127430632" o:spid="_x0000_s1065" type="#_x0000_t75" style="position:absolute;left:567;top:800;width:26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">
                        <v:imagedata r:id="rId28" o:title=""/>
                      </v:shape>
                      <v:shape id="Freeform 42" o:spid="_x0000_s1066" style="position:absolute;left:675;top:1219;width:203;height:42;visibility:visible;mso-wrap-style:square;v-text-anchor:top" coordsize="20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" path="m202,5l146,,106,2,63,14,,41e" filled="f" strokecolor="#a7a9ac" strokeweight=".1009mm">
                        <v:path arrowok="t" o:connecttype="custom" o:connectlocs="202,5;146,0;106,2;63,14;0,41" o:connectangles="0,0,0,0,0"/>
                      </v:shape>
                      <v:shape id="Freeform 43" o:spid="_x0000_s1067" style="position:absolute;left:11;top:11;width:1418;height:1418;visibility:visible;mso-wrap-style:square;v-text-anchor:top" coordsize="1418,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" path="m1417,1417l,1417,,,1417,r,1417xe" filled="f" strokecolor="#231f20" strokeweight=".20214mm">
                        <v:path arrowok="t" o:connecttype="custom" o:connectlocs="1417,1417;0,1417;0,0;1417,0;1417,1417" o:connectangles="0,0,0,0,0"/>
                      </v:shape>
                      <w10:anchorlock/>
                    </v:group>
                  </w:pict>
                </mc:Fallback>
              </mc:AlternateContent>
            </w:r>
          </w:p>
        </w:tc>
        <w:tc>
          <w:tcPr>
            <w:tcW w:w="3020" w:type="dxa"/>
          </w:tcPr>
          <w:p w14:paraId="690E16FE" w14:textId="77777777" w:rsidR="00206B0B" w:rsidRDefault="00206B0B" w:rsidP="00E80158">
            <w:pPr>
              <w:spacing w:after="0" w:line="240" w:lineRule="auto"/>
              <w:rPr>
                <w:highlight w:val="lightGray"/>
              </w:rPr>
            </w:pPr>
            <w:r w:rsidRPr="000360AA">
              <w:rPr>
                <w:b/>
                <w:highlight w:val="lightGray"/>
              </w:rPr>
              <w:t>3. Išspauskite tabletę</w:t>
            </w:r>
            <w:r w:rsidRPr="000360AA">
              <w:rPr>
                <w:highlight w:val="lightGray"/>
              </w:rPr>
              <w:t>. Atsargiai išspauskite vieną tabletės galą per folijos sluoksnį.</w:t>
            </w:r>
          </w:p>
          <w:p w14:paraId="5C94EC75" w14:textId="77777777" w:rsidR="00206B0B" w:rsidRDefault="00206B0B" w:rsidP="00E80158">
            <w:pPr>
              <w:spacing w:after="0" w:line="240" w:lineRule="auto"/>
            </w:pP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rPr>
                <w:rFonts w:ascii="Calibri" w:eastAsia="Calibri" w:hAnsi="Calibri"/>
              </w:rPr>
              <w:instrText xml:space="preserve"> INCLUDEPICTURE  "cid:image001.png@01D64314.F9F9C170" \* MERGEFORMATINET </w:instrText>
            </w:r>
            <w:r>
              <w:fldChar w:fldCharType="separate"/>
            </w:r>
            <w:r>
              <w:fldChar w:fldCharType="begin"/>
            </w:r>
            <w:r>
              <w:rPr>
                <w:rFonts w:ascii="Calibri" w:eastAsia="Calibri" w:hAnsi="Calibri"/>
              </w:rPr>
              <w:instrText xml:space="preserve"> INCLUDEPICTURE  "cid:image001.png@01D64314.F9F9C170" \* MERGEFORMATINET </w:instrText>
            </w:r>
            <w:r>
              <w:fldChar w:fldCharType="separate"/>
            </w:r>
            <w:r>
              <w:fldChar w:fldCharType="begin"/>
            </w:r>
            <w:r>
              <w:rPr>
                <w:rFonts w:ascii="Calibri" w:eastAsia="Calibri" w:hAnsi="Calibri"/>
              </w:rPr>
              <w:instrText xml:space="preserve"> INCLUDEPICTURE  "cid:image001.png@01D64314.F9F9C170" \* MERGEFORMATINET </w:instrText>
            </w:r>
            <w:r>
              <w:fldChar w:fldCharType="separate"/>
            </w:r>
            <w:r>
              <w:fldChar w:fldCharType="begin"/>
            </w:r>
            <w:r>
              <w:rPr>
                <w:rFonts w:ascii="Calibri" w:eastAsia="Calibri" w:hAnsi="Calibri"/>
              </w:rPr>
              <w:instrText xml:space="preserve"> INCLUDEPICTURE  "cid:image001.png@01D64314.F9F9C170" \* MERGEFORMATINET </w:instrText>
            </w:r>
            <w:r>
              <w:fldChar w:fldCharType="separate"/>
            </w:r>
            <w:r w:rsidR="004B0E38">
              <w:fldChar w:fldCharType="begin"/>
            </w:r>
            <w:r w:rsidR="004B0E38">
              <w:rPr>
                <w:rFonts w:ascii="Calibri" w:eastAsia="Calibri" w:hAnsi="Calibri"/>
              </w:rPr>
              <w:instrText xml:space="preserve"> INCLUDEPICTURE  "cid:image001.png@01D64314.F9F9C170" \* MERGEFORMATINET </w:instrText>
            </w:r>
            <w:r w:rsidR="004B0E38">
              <w:fldChar w:fldCharType="separate"/>
            </w:r>
            <w:r>
              <w:fldChar w:fldCharType="begin"/>
            </w:r>
            <w:r>
              <w:rPr>
                <w:rFonts w:ascii="Calibri" w:eastAsia="Calibri" w:hAnsi="Calibri"/>
              </w:rPr>
              <w:instrText xml:space="preserve"> INCLUDEPICTURE  "cid:image001.png@01D64314.F9F9C170" \* MERGEFORMATINET </w:instrText>
            </w:r>
            <w:r>
              <w:fldChar w:fldCharType="separate"/>
            </w:r>
            <w:r>
              <w:fldChar w:fldCharType="begin"/>
            </w:r>
            <w:r>
              <w:rPr>
                <w:rFonts w:ascii="Calibri" w:eastAsia="Calibri" w:hAnsi="Calibri"/>
              </w:rPr>
              <w:instrText xml:space="preserve"> INCLUDEPICTURE  "cid:image001.png@01D64314.F9F9C170" \* MERGEFORMATINET </w:instrText>
            </w:r>
            <w:r>
              <w:fldChar w:fldCharType="separate"/>
            </w:r>
            <w:r w:rsidR="00726F5F">
              <w:fldChar w:fldCharType="begin"/>
            </w:r>
            <w:r w:rsidR="00726F5F">
              <w:rPr>
                <w:rFonts w:ascii="Calibri" w:eastAsia="Calibri" w:hAnsi="Calibri"/>
              </w:rPr>
              <w:instrText xml:space="preserve"> INCLUDEPICTURE  "cid:image001.png@01D64314.F9F9C170" \* MERGEFORMATINET </w:instrText>
            </w:r>
            <w:r w:rsidR="00726F5F">
              <w:fldChar w:fldCharType="separate"/>
            </w:r>
            <w:r w:rsidR="00D74D43">
              <w:fldChar w:fldCharType="begin"/>
            </w:r>
            <w:r w:rsidR="00D74D43">
              <w:rPr>
                <w:rFonts w:ascii="Calibri" w:eastAsia="Calibri" w:hAnsi="Calibri"/>
              </w:rPr>
              <w:instrText xml:space="preserve"> INCLUDEPICTURE  "cid:image001.png@01D64314.F9F9C170" \* MERGEFORMATINET </w:instrText>
            </w:r>
            <w:r w:rsidR="00D74D43">
              <w:fldChar w:fldCharType="separate"/>
            </w:r>
            <w:r w:rsidR="00D37BEC">
              <w:fldChar w:fldCharType="begin"/>
            </w:r>
            <w:r w:rsidR="00D37BEC">
              <w:instrText xml:space="preserve"> INCLUDEPICTURE  "cid:image001.png@01D64314.F9F9C170" \* MERGEFORMATINET </w:instrText>
            </w:r>
            <w:r w:rsidR="00D37BEC">
              <w:fldChar w:fldCharType="separate"/>
            </w:r>
            <w:r>
              <w:fldChar w:fldCharType="begin"/>
            </w:r>
            <w:r>
              <w:instrText xml:space="preserve"> INCLUDEPICTURE  "cid:image001.png@01D64314.F9F9C170" \* MERGEFORMATINET </w:instrText>
            </w:r>
            <w:r>
              <w:fldChar w:fldCharType="separate"/>
            </w:r>
            <w:r>
              <w:rPr>
                <w:noProof/>
              </w:rPr>
              <w:fldChar w:fldCharType="begin"/>
            </w:r>
            <w:r>
              <w:rPr>
                <w:rFonts w:ascii="Calibri" w:eastAsia="Calibri" w:hAnsi="Calibri"/>
                <w:noProof/>
              </w:rPr>
              <w:instrText xml:space="preserve"> INCLUDEPICTURE  "cid:image001.png@01D64314.F9F9C170" \* MERGEFORMATINET </w:instrText>
            </w:r>
            <w:r>
              <w:rPr>
                <w:noProof/>
              </w:rPr>
              <w:fldChar w:fldCharType="separate"/>
            </w:r>
            <w:r w:rsidR="00F05CD3">
              <w:rPr>
                <w:noProof/>
              </w:rPr>
              <w:fldChar w:fldCharType="begin"/>
            </w:r>
            <w:r w:rsidR="00F05CD3">
              <w:rPr>
                <w:noProof/>
              </w:rPr>
              <w:instrText xml:space="preserve"> INCLUDEPICTURE  "cid:image001.png@01D64314.F9F9C170" \* MERGEFORMATINET </w:instrText>
            </w:r>
            <w:r w:rsidR="00F05CD3">
              <w:rPr>
                <w:noProof/>
              </w:rPr>
              <w:fldChar w:fldCharType="separate"/>
            </w:r>
            <w:r>
              <w:rPr>
                <w:noProof/>
              </w:rPr>
              <w:fldChar w:fldCharType="begin"/>
            </w:r>
            <w:r>
              <w:rPr>
                <w:noProof/>
              </w:rPr>
              <w:instrText xml:space="preserve"> INCLUDEPICTURE  "cid:image001.png@01D64314.F9F9C170" \* MERGEFORMATINET </w:instrText>
            </w:r>
            <w:r>
              <w:rPr>
                <w:noProof/>
              </w:rPr>
              <w:fldChar w:fldCharType="separate"/>
            </w:r>
            <w:r w:rsidR="00DB5A3C">
              <w:rPr>
                <w:noProof/>
              </w:rPr>
              <w:fldChar w:fldCharType="begin"/>
            </w:r>
            <w:r w:rsidR="00DB5A3C">
              <w:rPr>
                <w:noProof/>
              </w:rPr>
              <w:instrText xml:space="preserve"> INCLUDEPICTURE  "cid:image001.png@01D64314.F9F9C170" \* MERGEFORMATINET </w:instrText>
            </w:r>
            <w:r w:rsidR="00DB5A3C">
              <w:rPr>
                <w:noProof/>
              </w:rPr>
              <w:fldChar w:fldCharType="separate"/>
            </w:r>
            <w:r w:rsidR="00AF4DB9">
              <w:rPr>
                <w:noProof/>
              </w:rPr>
              <w:fldChar w:fldCharType="begin"/>
            </w:r>
            <w:r w:rsidR="00AF4DB9">
              <w:rPr>
                <w:noProof/>
              </w:rPr>
              <w:instrText xml:space="preserve"> INCLUDEPICTURE  "cid:image001.png@01D64314.F9F9C170" \* MERGEFORMATINET </w:instrText>
            </w:r>
            <w:r w:rsidR="00AF4DB9">
              <w:rPr>
                <w:noProof/>
              </w:rPr>
              <w:fldChar w:fldCharType="separate"/>
            </w:r>
            <w:r>
              <w:rPr>
                <w:noProof/>
              </w:rPr>
              <w:fldChar w:fldCharType="begin"/>
            </w:r>
            <w:r>
              <w:rPr>
                <w:noProof/>
              </w:rPr>
              <w:instrText xml:space="preserve"> INCLUDEPICTURE  "cid:image001.png@01D64314.F9F9C170" \* MERGEFORMATINET </w:instrText>
            </w:r>
            <w:r>
              <w:rPr>
                <w:noProof/>
              </w:rPr>
              <w:fldChar w:fldCharType="separate"/>
            </w:r>
            <w:r>
              <w:rPr>
                <w:noProof/>
              </w:rPr>
              <w:fldChar w:fldCharType="begin"/>
            </w:r>
            <w:r>
              <w:rPr>
                <w:noProof/>
              </w:rPr>
              <w:instrText xml:space="preserve"> INCLUDEPICTURE  "cid:image001.png@01D64314.F9F9C170" \* MERGEFORMATINET </w:instrText>
            </w:r>
            <w:r>
              <w:rPr>
                <w:noProof/>
              </w:rPr>
              <w:fldChar w:fldCharType="separate"/>
            </w:r>
            <w:r>
              <w:rPr>
                <w:noProof/>
              </w:rPr>
              <w:fldChar w:fldCharType="begin"/>
            </w:r>
            <w:r>
              <w:rPr>
                <w:noProof/>
              </w:rPr>
              <w:instrText xml:space="preserve"> INCLUDEPICTURE  "cid:image001.png@01D64314.F9F9C170" \* MERGEFORMATINET </w:instrText>
            </w:r>
            <w:r>
              <w:rPr>
                <w:noProof/>
              </w:rPr>
              <w:fldChar w:fldCharType="separate"/>
            </w:r>
            <w:r w:rsidR="00140A49">
              <w:rPr>
                <w:noProof/>
              </w:rPr>
              <w:fldChar w:fldCharType="begin"/>
            </w:r>
            <w:r w:rsidR="00140A49">
              <w:rPr>
                <w:noProof/>
              </w:rPr>
              <w:instrText xml:space="preserve"> INCLUDEPICTURE  "cid:image001.png@01D64314.F9F9C170" \* MERGEFORMATINET </w:instrText>
            </w:r>
            <w:r w:rsidR="00140A49">
              <w:rPr>
                <w:noProof/>
              </w:rPr>
              <w:fldChar w:fldCharType="separate"/>
            </w:r>
            <w:r w:rsidR="00EF29A5">
              <w:rPr>
                <w:noProof/>
              </w:rPr>
              <w:fldChar w:fldCharType="begin"/>
            </w:r>
            <w:r w:rsidR="00EF29A5">
              <w:rPr>
                <w:noProof/>
              </w:rPr>
              <w:instrText xml:space="preserve"> INCLUDEPICTURE  "cid:image001.png@01D64314.F9F9C170" \* MERGEFORMATINET </w:instrText>
            </w:r>
            <w:r w:rsidR="00EF29A5">
              <w:rPr>
                <w:noProof/>
              </w:rPr>
              <w:fldChar w:fldCharType="separate"/>
            </w:r>
            <w:r>
              <w:rPr>
                <w:noProof/>
              </w:rPr>
              <w:fldChar w:fldCharType="begin"/>
            </w:r>
            <w:r>
              <w:rPr>
                <w:noProof/>
              </w:rPr>
              <w:instrText xml:space="preserve"> INCLUDEPICTURE  "cid:image001.png@01D64314.F9F9C170" \* MERGEFORMATINET </w:instrText>
            </w:r>
            <w:r>
              <w:rPr>
                <w:noProof/>
              </w:rPr>
              <w:fldChar w:fldCharType="separate"/>
            </w:r>
            <w:r>
              <w:rPr>
                <w:noProof/>
              </w:rPr>
              <w:fldChar w:fldCharType="begin"/>
            </w:r>
            <w:r>
              <w:rPr>
                <w:noProof/>
              </w:rPr>
              <w:instrText xml:space="preserve"> INCLUDEPICTURE  "cid:image001.png@01D64314.F9F9C170" \* MERGEFORMATINET </w:instrText>
            </w:r>
            <w:r>
              <w:rPr>
                <w:noProof/>
              </w:rPr>
              <w:fldChar w:fldCharType="separate"/>
            </w:r>
            <w:r w:rsidR="0056561B">
              <w:rPr>
                <w:noProof/>
              </w:rPr>
              <w:fldChar w:fldCharType="begin"/>
            </w:r>
            <w:r w:rsidR="0056561B">
              <w:rPr>
                <w:noProof/>
              </w:rPr>
              <w:instrText xml:space="preserve"> INCLUDEPICTURE  "cid:image001.png@01D64314.F9F9C170" \* MERGEFORMATINET </w:instrText>
            </w:r>
            <w:r w:rsidR="0056561B">
              <w:rPr>
                <w:noProof/>
              </w:rPr>
              <w:fldChar w:fldCharType="separate"/>
            </w:r>
            <w:r w:rsidR="0056561B">
              <w:rPr>
                <w:noProof/>
              </w:rPr>
              <w:fldChar w:fldCharType="begin"/>
            </w:r>
            <w:r w:rsidR="0056561B">
              <w:rPr>
                <w:noProof/>
              </w:rPr>
              <w:instrText xml:space="preserve"> INCLUDEPICTURE  "cid:image001.png@01D64314.F9F9C170" \* MERGEFORMATINET </w:instrText>
            </w:r>
            <w:r w:rsidR="0056561B">
              <w:rPr>
                <w:noProof/>
              </w:rPr>
              <w:fldChar w:fldCharType="separate"/>
            </w:r>
            <w:r w:rsidR="00A73D3C">
              <w:rPr>
                <w:noProof/>
              </w:rPr>
              <w:fldChar w:fldCharType="begin"/>
            </w:r>
            <w:r w:rsidR="00A73D3C">
              <w:rPr>
                <w:noProof/>
              </w:rPr>
              <w:instrText xml:space="preserve"> INCLUDEPICTURE  "cid:image001.png@01D64314.F9F9C170" \* MERGEFORMATINET </w:instrText>
            </w:r>
            <w:r w:rsidR="00A73D3C">
              <w:rPr>
                <w:noProof/>
              </w:rPr>
              <w:fldChar w:fldCharType="separate"/>
            </w:r>
            <w:r w:rsidR="00C46C85">
              <w:rPr>
                <w:noProof/>
              </w:rPr>
              <w:fldChar w:fldCharType="begin"/>
            </w:r>
            <w:r w:rsidR="00C46C85">
              <w:rPr>
                <w:noProof/>
              </w:rPr>
              <w:instrText xml:space="preserve"> INCLUDEPICTURE  "cid:image001.png@01D64314.F9F9C170" \* MERGEFORMATINET </w:instrText>
            </w:r>
            <w:r w:rsidR="00C46C85">
              <w:rPr>
                <w:noProof/>
              </w:rPr>
              <w:fldChar w:fldCharType="separate"/>
            </w:r>
            <w:r w:rsidR="00CF0FB8">
              <w:rPr>
                <w:noProof/>
              </w:rPr>
              <w:fldChar w:fldCharType="begin"/>
            </w:r>
            <w:r w:rsidR="00CF0FB8">
              <w:rPr>
                <w:noProof/>
              </w:rPr>
              <w:instrText xml:space="preserve"> INCLUDEPICTURE  "cid:image001.png@01D64314.F9F9C170" \* MERGEFORMATINET </w:instrText>
            </w:r>
            <w:r w:rsidR="00CF0FB8">
              <w:rPr>
                <w:noProof/>
              </w:rPr>
              <w:fldChar w:fldCharType="separate"/>
            </w:r>
            <w:r w:rsidR="008C2C04">
              <w:rPr>
                <w:noProof/>
              </w:rPr>
              <w:fldChar w:fldCharType="begin"/>
            </w:r>
            <w:r w:rsidR="008C2C04">
              <w:rPr>
                <w:noProof/>
              </w:rPr>
              <w:instrText xml:space="preserve"> INCLUDEPICTURE  "cid:image001.png@01D64314.F9F9C170" \* MERGEFORMATINET </w:instrText>
            </w:r>
            <w:r w:rsidR="008C2C04">
              <w:rPr>
                <w:noProof/>
              </w:rPr>
              <w:fldChar w:fldCharType="separate"/>
            </w:r>
            <w:r w:rsidR="000F23EA">
              <w:rPr>
                <w:noProof/>
              </w:rPr>
              <w:fldChar w:fldCharType="begin"/>
            </w:r>
            <w:r w:rsidR="000F23EA">
              <w:rPr>
                <w:noProof/>
              </w:rPr>
              <w:instrText xml:space="preserve"> INCLUDEPICTURE  "cid:image001.png@01D64314.F9F9C170" \* MERGEFORMATINET </w:instrText>
            </w:r>
            <w:r w:rsidR="000F23EA">
              <w:rPr>
                <w:noProof/>
              </w:rPr>
              <w:fldChar w:fldCharType="separate"/>
            </w:r>
            <w:r>
              <w:rPr>
                <w:noProof/>
              </w:rPr>
              <w:fldChar w:fldCharType="begin"/>
            </w:r>
            <w:r>
              <w:rPr>
                <w:noProof/>
              </w:rPr>
              <w:instrText xml:space="preserve"> INCLUDEPICTURE  "cid:image001.png@01D64314.F9F9C170" \* MERGEFORMATINET </w:instrText>
            </w:r>
            <w:r>
              <w:rPr>
                <w:noProof/>
              </w:rPr>
              <w:fldChar w:fldCharType="separate"/>
            </w:r>
            <w:r w:rsidR="007A1316">
              <w:rPr>
                <w:noProof/>
              </w:rPr>
              <w:fldChar w:fldCharType="begin"/>
            </w:r>
            <w:r w:rsidR="007A1316">
              <w:rPr>
                <w:noProof/>
              </w:rPr>
              <w:instrText xml:space="preserve"> </w:instrText>
            </w:r>
            <w:r w:rsidR="007A1316">
              <w:rPr>
                <w:noProof/>
              </w:rPr>
              <w:instrText>INCLUDEPICTURE  "cid:image001.png@01D64314.F9F9C170" \* MERGEFORMATINET</w:instrText>
            </w:r>
            <w:r w:rsidR="007A1316">
              <w:rPr>
                <w:noProof/>
              </w:rPr>
              <w:instrText xml:space="preserve"> </w:instrText>
            </w:r>
            <w:r w:rsidR="007A1316">
              <w:rPr>
                <w:noProof/>
              </w:rPr>
              <w:fldChar w:fldCharType="separate"/>
            </w:r>
            <w:r w:rsidR="002374AB">
              <w:rPr>
                <w:noProof/>
              </w:rPr>
              <w:pict w14:anchorId="6B8BB89F">
                <v:shape id="_x0000_i1026" type="#_x0000_t75" alt="" style="width:108pt;height:102pt;mso-width-percent:0;mso-height-percent:0;mso-width-percent:0;mso-height-percent:0" o:bordertopcolor="this" o:borderleftcolor="this" o:borderbottomcolor="this" o:borderrightcolor="this">
                  <v:imagedata r:id="rId29" r:href="rId31"/>
                  <w10:bordertop type="single" width="4"/>
                  <w10:borderleft type="single" width="4"/>
                  <w10:borderbottom type="single" width="4"/>
                  <w10:borderright type="single" width="4"/>
                </v:shape>
              </w:pict>
            </w:r>
            <w:r w:rsidR="007A1316">
              <w:rPr>
                <w:rFonts w:ascii="Calibri" w:eastAsia="Calibri" w:hAnsi="Calibri"/>
                <w:noProof/>
              </w:rPr>
              <w:fldChar w:fldCharType="end"/>
            </w:r>
            <w:r>
              <w:rPr>
                <w:noProof/>
              </w:rPr>
              <w:fldChar w:fldCharType="end"/>
            </w:r>
            <w:r w:rsidR="000F23EA">
              <w:rPr>
                <w:noProof/>
              </w:rPr>
              <w:fldChar w:fldCharType="end"/>
            </w:r>
            <w:r w:rsidR="008C2C04">
              <w:rPr>
                <w:noProof/>
              </w:rPr>
              <w:fldChar w:fldCharType="end"/>
            </w:r>
            <w:r w:rsidR="00CF0FB8">
              <w:rPr>
                <w:noProof/>
              </w:rPr>
              <w:fldChar w:fldCharType="end"/>
            </w:r>
            <w:r w:rsidR="00C46C85">
              <w:rPr>
                <w:noProof/>
              </w:rPr>
              <w:fldChar w:fldCharType="end"/>
            </w:r>
            <w:r w:rsidR="00A73D3C">
              <w:rPr>
                <w:noProof/>
              </w:rPr>
              <w:fldChar w:fldCharType="end"/>
            </w:r>
            <w:r w:rsidR="0056561B">
              <w:rPr>
                <w:noProof/>
              </w:rPr>
              <w:fldChar w:fldCharType="end"/>
            </w:r>
            <w:r w:rsidR="0056561B">
              <w:rPr>
                <w:noProof/>
              </w:rPr>
              <w:fldChar w:fldCharType="end"/>
            </w:r>
            <w:r>
              <w:rPr>
                <w:noProof/>
              </w:rPr>
              <w:fldChar w:fldCharType="end"/>
            </w:r>
            <w:r>
              <w:rPr>
                <w:noProof/>
              </w:rPr>
              <w:fldChar w:fldCharType="end"/>
            </w:r>
            <w:r w:rsidR="00EF29A5">
              <w:rPr>
                <w:noProof/>
              </w:rPr>
              <w:fldChar w:fldCharType="end"/>
            </w:r>
            <w:r w:rsidR="00140A49">
              <w:rPr>
                <w:noProof/>
              </w:rPr>
              <w:fldChar w:fldCharType="end"/>
            </w:r>
            <w:r>
              <w:rPr>
                <w:noProof/>
              </w:rPr>
              <w:fldChar w:fldCharType="end"/>
            </w:r>
            <w:r>
              <w:rPr>
                <w:noProof/>
              </w:rPr>
              <w:fldChar w:fldCharType="end"/>
            </w:r>
            <w:r>
              <w:rPr>
                <w:noProof/>
              </w:rPr>
              <w:fldChar w:fldCharType="end"/>
            </w:r>
            <w:r w:rsidR="00AF4DB9">
              <w:rPr>
                <w:noProof/>
              </w:rPr>
              <w:fldChar w:fldCharType="end"/>
            </w:r>
            <w:r w:rsidR="00DB5A3C">
              <w:rPr>
                <w:noProof/>
              </w:rPr>
              <w:fldChar w:fldCharType="end"/>
            </w:r>
            <w:r>
              <w:rPr>
                <w:noProof/>
              </w:rPr>
              <w:fldChar w:fldCharType="end"/>
            </w:r>
            <w:r w:rsidR="00F05CD3">
              <w:rPr>
                <w:noProof/>
              </w:rPr>
              <w:fldChar w:fldCharType="end"/>
            </w:r>
            <w:r>
              <w:rPr>
                <w:noProof/>
              </w:rPr>
              <w:fldChar w:fldCharType="end"/>
            </w:r>
            <w:r>
              <w:fldChar w:fldCharType="end"/>
            </w:r>
            <w:r w:rsidR="00D37BEC">
              <w:fldChar w:fldCharType="end"/>
            </w:r>
            <w:r w:rsidR="00D74D43">
              <w:fldChar w:fldCharType="end"/>
            </w:r>
            <w:r w:rsidR="00726F5F">
              <w:fldChar w:fldCharType="end"/>
            </w:r>
            <w:r>
              <w:fldChar w:fldCharType="end"/>
            </w:r>
            <w:r>
              <w:fldChar w:fldCharType="end"/>
            </w:r>
            <w:r w:rsidR="004B0E38">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A92A1C">
              <w:fldChar w:fldCharType="end"/>
            </w:r>
            <w:r w:rsidRPr="00A92A1C">
              <w:fldChar w:fldCharType="end"/>
            </w:r>
            <w:r w:rsidRPr="00A92A1C">
              <w:fldChar w:fldCharType="end"/>
            </w:r>
            <w:r w:rsidRPr="00A92A1C">
              <w:fldChar w:fldCharType="end"/>
            </w:r>
            <w:r w:rsidRPr="00A92A1C">
              <w:fldChar w:fldCharType="end"/>
            </w:r>
            <w:r w:rsidRPr="00A92A1C">
              <w:fldChar w:fldCharType="end"/>
            </w:r>
            <w:r w:rsidRPr="00A92A1C">
              <w:fldChar w:fldCharType="end"/>
            </w:r>
            <w:r w:rsidRPr="00A92A1C">
              <w:fldChar w:fldCharType="end"/>
            </w:r>
            <w:r w:rsidRPr="00A92A1C">
              <w:fldChar w:fldCharType="end"/>
            </w:r>
            <w:r w:rsidRPr="00A92A1C">
              <w:fldChar w:fldCharType="end"/>
            </w:r>
          </w:p>
        </w:tc>
      </w:tr>
    </w:tbl>
    <w:p w14:paraId="30B3324E" w14:textId="77777777" w:rsidR="00206B0B" w:rsidRDefault="00206B0B" w:rsidP="00206B0B">
      <w:pPr>
        <w:spacing w:after="0" w:line="240" w:lineRule="auto"/>
        <w:rPr>
          <w:rFonts w:ascii="Times New Roman" w:hAnsi="Times New Roman"/>
        </w:rPr>
      </w:pPr>
    </w:p>
    <w:p w14:paraId="397DFFEF" w14:textId="77777777" w:rsidR="00206B0B" w:rsidRPr="00353EE7" w:rsidRDefault="00206B0B" w:rsidP="00385AEF">
      <w:pPr>
        <w:spacing w:after="0" w:line="240" w:lineRule="auto"/>
        <w:rPr>
          <w:rFonts w:ascii="Times New Roman" w:hAnsi="Times New Roman"/>
        </w:rPr>
      </w:pPr>
    </w:p>
    <w:p w14:paraId="4C93DD82" w14:textId="023339C0"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8.</w:t>
      </w:r>
      <w:r w:rsidRPr="00353EE7">
        <w:rPr>
          <w:rFonts w:ascii="Times New Roman" w:hAnsi="Times New Roman"/>
          <w:b/>
        </w:rPr>
        <w:tab/>
        <w:t>TINKAMUMO LAIKAS</w:t>
      </w:r>
      <w:r w:rsidR="00F963F7">
        <w:rPr>
          <w:rFonts w:ascii="Times New Roman" w:hAnsi="Times New Roman"/>
          <w:b/>
        </w:rPr>
        <w:fldChar w:fldCharType="begin"/>
      </w:r>
      <w:r w:rsidR="00F963F7">
        <w:rPr>
          <w:rFonts w:ascii="Times New Roman" w:hAnsi="Times New Roman"/>
          <w:b/>
        </w:rPr>
        <w:instrText xml:space="preserve"> DOCVARIABLE VAULT_ND_a8463cc8-1be5-423a-a09a-c314e591e413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5FA592AD" w14:textId="77777777" w:rsidR="00385AEF" w:rsidRPr="00353EE7" w:rsidRDefault="00385AEF" w:rsidP="00385AEF">
      <w:pPr>
        <w:spacing w:after="0" w:line="240" w:lineRule="auto"/>
        <w:rPr>
          <w:rFonts w:ascii="Times New Roman" w:hAnsi="Times New Roman"/>
        </w:rPr>
      </w:pPr>
    </w:p>
    <w:p w14:paraId="6DF8D781"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Tinka iki {mm MMMM}</w:t>
      </w:r>
    </w:p>
    <w:p w14:paraId="7E7055D6" w14:textId="77777777" w:rsidR="00385AEF" w:rsidRPr="00900317" w:rsidRDefault="00385AEF" w:rsidP="00385AEF">
      <w:pPr>
        <w:spacing w:after="0" w:line="240" w:lineRule="auto"/>
        <w:rPr>
          <w:rFonts w:ascii="Times New Roman" w:eastAsia="Times New Roman" w:hAnsi="Times New Roman"/>
        </w:rPr>
      </w:pPr>
      <w:r w:rsidRPr="00A00E4C">
        <w:rPr>
          <w:rFonts w:ascii="Times New Roman" w:eastAsia="Times New Roman" w:hAnsi="Times New Roman"/>
          <w:highlight w:val="lightGray"/>
        </w:rPr>
        <w:t>EXP {mm MMMM}</w:t>
      </w:r>
    </w:p>
    <w:p w14:paraId="3699FB30" w14:textId="77777777" w:rsidR="00385AEF" w:rsidRPr="00353EE7" w:rsidRDefault="00385AEF" w:rsidP="00385AEF">
      <w:pPr>
        <w:spacing w:after="0" w:line="240" w:lineRule="auto"/>
        <w:rPr>
          <w:rFonts w:ascii="Times New Roman" w:hAnsi="Times New Roman"/>
        </w:rPr>
      </w:pPr>
    </w:p>
    <w:p w14:paraId="4C46316F" w14:textId="77777777" w:rsidR="00385AEF" w:rsidRPr="00353EE7" w:rsidRDefault="00385AEF" w:rsidP="00385AEF">
      <w:pPr>
        <w:spacing w:after="0" w:line="240" w:lineRule="auto"/>
        <w:rPr>
          <w:rFonts w:ascii="Times New Roman" w:hAnsi="Times New Roman"/>
        </w:rPr>
      </w:pPr>
    </w:p>
    <w:p w14:paraId="3BE356BA" w14:textId="50E3A9EC"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9.</w:t>
      </w:r>
      <w:r w:rsidRPr="00353EE7">
        <w:rPr>
          <w:rFonts w:ascii="Times New Roman" w:hAnsi="Times New Roman"/>
          <w:b/>
        </w:rPr>
        <w:tab/>
      </w:r>
      <w:r w:rsidRPr="00353EE7">
        <w:rPr>
          <w:rFonts w:ascii="Times New Roman" w:hAnsi="Times New Roman"/>
          <w:b/>
          <w:caps/>
        </w:rPr>
        <w:t>SPECIALIOS laikymo sąlygos</w:t>
      </w:r>
      <w:r w:rsidR="00F963F7">
        <w:rPr>
          <w:rFonts w:ascii="Times New Roman" w:hAnsi="Times New Roman"/>
          <w:b/>
          <w:caps/>
        </w:rPr>
        <w:fldChar w:fldCharType="begin"/>
      </w:r>
      <w:r w:rsidR="00F963F7">
        <w:rPr>
          <w:rFonts w:ascii="Times New Roman" w:hAnsi="Times New Roman"/>
          <w:b/>
          <w:caps/>
        </w:rPr>
        <w:instrText xml:space="preserve"> DOCVARIABLE VAULT_ND_c5c608be-0540-47a1-9885-2eedb212828d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1B82EA86" w14:textId="77777777" w:rsidR="00385AEF" w:rsidRPr="00353EE7" w:rsidRDefault="00385AEF" w:rsidP="00385AEF">
      <w:pPr>
        <w:spacing w:after="0" w:line="240" w:lineRule="auto"/>
        <w:ind w:left="567" w:hanging="567"/>
        <w:rPr>
          <w:rFonts w:ascii="Times New Roman" w:hAnsi="Times New Roman"/>
        </w:rPr>
      </w:pPr>
    </w:p>
    <w:p w14:paraId="086BDF10" w14:textId="77777777" w:rsidR="00385AEF" w:rsidRPr="00353EE7" w:rsidRDefault="00385AEF" w:rsidP="00385AEF">
      <w:pPr>
        <w:spacing w:after="0" w:line="240" w:lineRule="auto"/>
        <w:ind w:left="567" w:hanging="567"/>
        <w:rPr>
          <w:rFonts w:ascii="Times New Roman" w:hAnsi="Times New Roman"/>
        </w:rPr>
      </w:pPr>
    </w:p>
    <w:p w14:paraId="2D592E1F" w14:textId="0AFCE8A5"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53EE7">
        <w:rPr>
          <w:rFonts w:ascii="Times New Roman" w:hAnsi="Times New Roman"/>
          <w:b/>
        </w:rPr>
        <w:t>10.</w:t>
      </w:r>
      <w:r w:rsidRPr="00353EE7">
        <w:rPr>
          <w:rFonts w:ascii="Times New Roman" w:hAnsi="Times New Roman"/>
          <w:b/>
        </w:rPr>
        <w:tab/>
      </w:r>
      <w:r w:rsidRPr="00353EE7">
        <w:rPr>
          <w:rFonts w:ascii="Times New Roman" w:hAnsi="Times New Roman"/>
          <w:b/>
          <w:caps/>
        </w:rPr>
        <w:t>specialios atsargumo priemonės DĖL NESUVARTOTO</w:t>
      </w:r>
      <w:r w:rsidRPr="00353EE7">
        <w:rPr>
          <w:rFonts w:ascii="Times New Roman" w:hAnsi="Times New Roman"/>
          <w:b/>
        </w:rPr>
        <w:t xml:space="preserve"> </w:t>
      </w:r>
      <w:r w:rsidRPr="00353EE7">
        <w:rPr>
          <w:rFonts w:ascii="Times New Roman" w:hAnsi="Times New Roman"/>
          <w:b/>
          <w:caps/>
        </w:rPr>
        <w:t>VAISTINIO PREPARATO AR JO ATLIEKŲ</w:t>
      </w:r>
      <w:r w:rsidRPr="00353EE7">
        <w:rPr>
          <w:rFonts w:ascii="Times New Roman" w:hAnsi="Times New Roman"/>
          <w:caps/>
        </w:rPr>
        <w:t xml:space="preserve"> </w:t>
      </w:r>
      <w:r w:rsidRPr="00353EE7">
        <w:rPr>
          <w:rFonts w:ascii="Times New Roman" w:hAnsi="Times New Roman"/>
          <w:b/>
          <w:caps/>
        </w:rPr>
        <w:t>TVARKYMO (jei reikia)</w:t>
      </w:r>
      <w:r w:rsidR="00F963F7">
        <w:rPr>
          <w:rFonts w:ascii="Times New Roman" w:hAnsi="Times New Roman"/>
          <w:b/>
          <w:caps/>
        </w:rPr>
        <w:fldChar w:fldCharType="begin"/>
      </w:r>
      <w:r w:rsidR="00F963F7">
        <w:rPr>
          <w:rFonts w:ascii="Times New Roman" w:hAnsi="Times New Roman"/>
          <w:b/>
          <w:caps/>
        </w:rPr>
        <w:instrText xml:space="preserve"> DOCVARIABLE VAULT_ND_072c1d00-efb1-4840-ac27-8440ead1fd17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514B35C6" w14:textId="77777777" w:rsidR="00385AEF" w:rsidRPr="00353EE7" w:rsidRDefault="00385AEF" w:rsidP="00385AEF">
      <w:pPr>
        <w:spacing w:after="0" w:line="240" w:lineRule="auto"/>
        <w:rPr>
          <w:rFonts w:ascii="Times New Roman" w:hAnsi="Times New Roman"/>
        </w:rPr>
      </w:pPr>
    </w:p>
    <w:p w14:paraId="4D5AD6F4" w14:textId="77777777" w:rsidR="00385AEF" w:rsidRPr="00353EE7" w:rsidRDefault="00385AEF" w:rsidP="00385AEF">
      <w:pPr>
        <w:spacing w:after="0" w:line="240" w:lineRule="auto"/>
        <w:rPr>
          <w:rFonts w:ascii="Times New Roman" w:hAnsi="Times New Roman"/>
        </w:rPr>
      </w:pPr>
    </w:p>
    <w:p w14:paraId="30F5294E" w14:textId="56D33B6C"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53EE7">
        <w:rPr>
          <w:rFonts w:ascii="Times New Roman" w:hAnsi="Times New Roman"/>
          <w:b/>
        </w:rPr>
        <w:t>11.</w:t>
      </w:r>
      <w:r w:rsidRPr="00353EE7">
        <w:rPr>
          <w:rFonts w:ascii="Times New Roman" w:hAnsi="Times New Roman"/>
          <w:b/>
        </w:rPr>
        <w:tab/>
      </w:r>
      <w:r w:rsidRPr="00353EE7">
        <w:rPr>
          <w:rFonts w:ascii="Times New Roman" w:hAnsi="Times New Roman"/>
          <w:b/>
          <w:caps/>
        </w:rPr>
        <w:t>REGISTRUOTOJO pavadinimas ir adresas</w:t>
      </w:r>
      <w:r w:rsidR="00F963F7">
        <w:rPr>
          <w:rFonts w:ascii="Times New Roman" w:hAnsi="Times New Roman"/>
          <w:b/>
          <w:caps/>
        </w:rPr>
        <w:fldChar w:fldCharType="begin"/>
      </w:r>
      <w:r w:rsidR="00F963F7">
        <w:rPr>
          <w:rFonts w:ascii="Times New Roman" w:hAnsi="Times New Roman"/>
          <w:b/>
          <w:caps/>
        </w:rPr>
        <w:instrText xml:space="preserve"> DOCVARIABLE VAULT_ND_e99037c3-eba1-4f75-946d-afcb212e90d9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483E66EF" w14:textId="77777777" w:rsidR="00385AEF" w:rsidRPr="00353EE7" w:rsidRDefault="00385AEF" w:rsidP="00385AEF">
      <w:pPr>
        <w:spacing w:after="0" w:line="240" w:lineRule="auto"/>
        <w:rPr>
          <w:rFonts w:ascii="Times New Roman" w:hAnsi="Times New Roman"/>
        </w:rPr>
      </w:pPr>
    </w:p>
    <w:p w14:paraId="4D328693" w14:textId="73912BE2" w:rsidR="006576BF" w:rsidRPr="005D4BC7" w:rsidRDefault="006576BF" w:rsidP="006576BF">
      <w:pPr>
        <w:spacing w:after="0"/>
        <w:rPr>
          <w:rFonts w:ascii="Times New Roman" w:hAnsi="Times New Roman"/>
        </w:rPr>
      </w:pPr>
      <w:proofErr w:type="spellStart"/>
      <w:r w:rsidRPr="005D4BC7">
        <w:rPr>
          <w:rFonts w:ascii="Times New Roman" w:hAnsi="Times New Roman"/>
        </w:rPr>
        <w:t>GlaxoSmithKline</w:t>
      </w:r>
      <w:proofErr w:type="spellEnd"/>
      <w:r w:rsidRPr="005D4BC7">
        <w:rPr>
          <w:rFonts w:ascii="Times New Roman" w:hAnsi="Times New Roman"/>
        </w:rPr>
        <w:t xml:space="preserve"> </w:t>
      </w:r>
      <w:proofErr w:type="spellStart"/>
      <w:r w:rsidRPr="005D4BC7">
        <w:rPr>
          <w:rFonts w:ascii="Times New Roman" w:hAnsi="Times New Roman"/>
        </w:rPr>
        <w:t>Trading</w:t>
      </w:r>
      <w:proofErr w:type="spellEnd"/>
      <w:r w:rsidRPr="005D4BC7">
        <w:rPr>
          <w:rFonts w:ascii="Times New Roman" w:hAnsi="Times New Roman"/>
        </w:rPr>
        <w:t xml:space="preserve"> </w:t>
      </w:r>
      <w:proofErr w:type="spellStart"/>
      <w:r w:rsidRPr="005D4BC7">
        <w:rPr>
          <w:rFonts w:ascii="Times New Roman" w:hAnsi="Times New Roman"/>
        </w:rPr>
        <w:t>Services</w:t>
      </w:r>
      <w:proofErr w:type="spellEnd"/>
      <w:r w:rsidRPr="005D4BC7">
        <w:rPr>
          <w:rFonts w:ascii="Times New Roman" w:hAnsi="Times New Roman"/>
        </w:rPr>
        <w:t xml:space="preserve"> </w:t>
      </w:r>
      <w:proofErr w:type="spellStart"/>
      <w:r w:rsidRPr="005D4BC7">
        <w:rPr>
          <w:rFonts w:ascii="Times New Roman" w:hAnsi="Times New Roman"/>
        </w:rPr>
        <w:t>Limited</w:t>
      </w:r>
      <w:proofErr w:type="spellEnd"/>
    </w:p>
    <w:p w14:paraId="2661850E" w14:textId="234D7A9C" w:rsidR="006576BF" w:rsidRPr="005D4BC7" w:rsidRDefault="006576BF" w:rsidP="006576BF">
      <w:pPr>
        <w:spacing w:after="0"/>
        <w:rPr>
          <w:rFonts w:ascii="Times New Roman" w:hAnsi="Times New Roman"/>
        </w:rPr>
      </w:pPr>
      <w:r w:rsidRPr="005D4BC7">
        <w:rPr>
          <w:rFonts w:ascii="Times New Roman" w:hAnsi="Times New Roman"/>
        </w:rPr>
        <w:t xml:space="preserve">12 </w:t>
      </w:r>
      <w:proofErr w:type="spellStart"/>
      <w:r w:rsidRPr="005D4BC7">
        <w:rPr>
          <w:rFonts w:ascii="Times New Roman" w:hAnsi="Times New Roman"/>
        </w:rPr>
        <w:t>Riverwalk</w:t>
      </w:r>
      <w:proofErr w:type="spellEnd"/>
    </w:p>
    <w:p w14:paraId="063A20CA" w14:textId="6E656FBC" w:rsidR="006576BF" w:rsidRPr="005D4BC7" w:rsidRDefault="006576BF" w:rsidP="006576BF">
      <w:pPr>
        <w:spacing w:after="0"/>
        <w:rPr>
          <w:rFonts w:ascii="Times New Roman" w:hAnsi="Times New Roman"/>
        </w:rPr>
      </w:pPr>
      <w:proofErr w:type="spellStart"/>
      <w:r w:rsidRPr="005D4BC7">
        <w:rPr>
          <w:rFonts w:ascii="Times New Roman" w:hAnsi="Times New Roman"/>
        </w:rPr>
        <w:t>Citywest</w:t>
      </w:r>
      <w:proofErr w:type="spellEnd"/>
      <w:r w:rsidRPr="005D4BC7">
        <w:rPr>
          <w:rFonts w:ascii="Times New Roman" w:hAnsi="Times New Roman"/>
        </w:rPr>
        <w:t xml:space="preserve"> </w:t>
      </w:r>
      <w:proofErr w:type="spellStart"/>
      <w:r w:rsidRPr="005D4BC7">
        <w:rPr>
          <w:rFonts w:ascii="Times New Roman" w:hAnsi="Times New Roman"/>
        </w:rPr>
        <w:t>Business</w:t>
      </w:r>
      <w:proofErr w:type="spellEnd"/>
      <w:r w:rsidRPr="005D4BC7">
        <w:rPr>
          <w:rFonts w:ascii="Times New Roman" w:hAnsi="Times New Roman"/>
        </w:rPr>
        <w:t xml:space="preserve"> </w:t>
      </w:r>
      <w:proofErr w:type="spellStart"/>
      <w:r w:rsidRPr="005D4BC7">
        <w:rPr>
          <w:rFonts w:ascii="Times New Roman" w:hAnsi="Times New Roman"/>
        </w:rPr>
        <w:t>Campus</w:t>
      </w:r>
      <w:proofErr w:type="spellEnd"/>
    </w:p>
    <w:p w14:paraId="7F08896B" w14:textId="447C80EC" w:rsidR="006576BF" w:rsidRPr="005D4BC7" w:rsidRDefault="006576BF" w:rsidP="006576BF">
      <w:pPr>
        <w:spacing w:after="0"/>
        <w:rPr>
          <w:rFonts w:ascii="Times New Roman" w:hAnsi="Times New Roman"/>
        </w:rPr>
      </w:pPr>
      <w:r w:rsidRPr="005D4BC7">
        <w:rPr>
          <w:rFonts w:ascii="Times New Roman" w:hAnsi="Times New Roman"/>
        </w:rPr>
        <w:t>Dublin 24</w:t>
      </w:r>
    </w:p>
    <w:p w14:paraId="058CDC3D" w14:textId="77777777" w:rsidR="006576BF" w:rsidRPr="005D4BC7" w:rsidRDefault="006576BF" w:rsidP="006576BF">
      <w:pPr>
        <w:spacing w:after="0"/>
        <w:rPr>
          <w:rFonts w:ascii="Times New Roman" w:hAnsi="Times New Roman"/>
        </w:rPr>
      </w:pPr>
      <w:r w:rsidRPr="005D4BC7">
        <w:rPr>
          <w:rFonts w:ascii="Times New Roman" w:hAnsi="Times New Roman"/>
        </w:rPr>
        <w:t>Airija</w:t>
      </w:r>
    </w:p>
    <w:p w14:paraId="7A732DF4" w14:textId="77777777" w:rsidR="00385AEF" w:rsidRPr="00353EE7" w:rsidRDefault="00385AEF" w:rsidP="00385AEF">
      <w:pPr>
        <w:spacing w:after="0" w:line="240" w:lineRule="auto"/>
        <w:rPr>
          <w:rFonts w:ascii="Times New Roman" w:hAnsi="Times New Roman"/>
        </w:rPr>
      </w:pPr>
    </w:p>
    <w:p w14:paraId="2FB6E2A7" w14:textId="77777777" w:rsidR="00385AEF" w:rsidRPr="00353EE7" w:rsidRDefault="00385AEF" w:rsidP="00385AEF">
      <w:pPr>
        <w:spacing w:after="0" w:line="240" w:lineRule="auto"/>
        <w:rPr>
          <w:rFonts w:ascii="Times New Roman" w:hAnsi="Times New Roman"/>
        </w:rPr>
      </w:pPr>
    </w:p>
    <w:p w14:paraId="1621E1A2" w14:textId="6271105B"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12.</w:t>
      </w:r>
      <w:r w:rsidRPr="00353EE7">
        <w:rPr>
          <w:rFonts w:ascii="Times New Roman" w:hAnsi="Times New Roman"/>
          <w:b/>
        </w:rPr>
        <w:tab/>
      </w:r>
      <w:r w:rsidRPr="00353EE7">
        <w:rPr>
          <w:rFonts w:ascii="Times New Roman" w:hAnsi="Times New Roman"/>
          <w:b/>
          <w:caps/>
        </w:rPr>
        <w:t>REGISTRACIJOS pažymėjimo numeris</w:t>
      </w:r>
      <w:r w:rsidRPr="00353EE7">
        <w:rPr>
          <w:rFonts w:ascii="Times New Roman" w:hAnsi="Times New Roman"/>
          <w:b/>
        </w:rPr>
        <w:t xml:space="preserve"> </w:t>
      </w:r>
      <w:r>
        <w:rPr>
          <w:rFonts w:ascii="Times New Roman" w:hAnsi="Times New Roman"/>
          <w:b/>
        </w:rPr>
        <w:t>(-IAI)</w:t>
      </w:r>
      <w:r w:rsidR="00F963F7">
        <w:rPr>
          <w:rFonts w:ascii="Times New Roman" w:hAnsi="Times New Roman"/>
          <w:b/>
        </w:rPr>
        <w:fldChar w:fldCharType="begin"/>
      </w:r>
      <w:r w:rsidR="00F963F7">
        <w:rPr>
          <w:rFonts w:ascii="Times New Roman" w:hAnsi="Times New Roman"/>
          <w:b/>
        </w:rPr>
        <w:instrText xml:space="preserve"> DOCVARIABLE VAULT_ND_77700ed3-908c-47af-b0cc-021a98145651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2CD9C9D6" w14:textId="77777777" w:rsidR="00385AEF" w:rsidRPr="00353EE7" w:rsidRDefault="00385AEF" w:rsidP="00385AEF">
      <w:pPr>
        <w:spacing w:after="0" w:line="240" w:lineRule="auto"/>
        <w:rPr>
          <w:rFonts w:ascii="Times New Roman" w:hAnsi="Times New Roman"/>
        </w:rPr>
      </w:pPr>
    </w:p>
    <w:p w14:paraId="3A20E33F" w14:textId="77777777" w:rsidR="00385AEF" w:rsidRPr="00A00E4C" w:rsidRDefault="00385AEF" w:rsidP="00385AEF">
      <w:pPr>
        <w:spacing w:after="0" w:line="240" w:lineRule="auto"/>
        <w:rPr>
          <w:rFonts w:ascii="Times New Roman" w:eastAsia="Times New Roman" w:hAnsi="Times New Roman"/>
          <w:highlight w:val="lightGray"/>
        </w:rPr>
      </w:pPr>
      <w:r>
        <w:rPr>
          <w:rFonts w:ascii="Times New Roman" w:hAnsi="Times New Roman"/>
        </w:rPr>
        <w:t xml:space="preserve">LT/1/97/1271/020 </w:t>
      </w:r>
      <w:r w:rsidRPr="00A00E4C">
        <w:rPr>
          <w:rFonts w:ascii="Times New Roman" w:eastAsia="Times New Roman" w:hAnsi="Times New Roman"/>
          <w:highlight w:val="lightGray"/>
        </w:rPr>
        <w:t>– N10</w:t>
      </w:r>
    </w:p>
    <w:p w14:paraId="1ABAACD3" w14:textId="77777777"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LT/1/97/1271/021 – N14</w:t>
      </w:r>
    </w:p>
    <w:p w14:paraId="0684D254" w14:textId="77777777"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LT/1/97/1271/044 – N28</w:t>
      </w:r>
    </w:p>
    <w:p w14:paraId="3085926B" w14:textId="77777777"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LT/1/97/1271/006 – N30</w:t>
      </w:r>
    </w:p>
    <w:p w14:paraId="0F4EEBAA" w14:textId="77777777"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LT/1/97/1271/022 – N42</w:t>
      </w:r>
    </w:p>
    <w:p w14:paraId="61B39599" w14:textId="77777777"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LT/1/97/1271/023 – N50</w:t>
      </w:r>
    </w:p>
    <w:p w14:paraId="417EFB4E" w14:textId="77777777"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LT/1/97/1271/024 – N56</w:t>
      </w:r>
    </w:p>
    <w:p w14:paraId="3F7BA851" w14:textId="77777777"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LT/1/97/1271/025 – N60</w:t>
      </w:r>
    </w:p>
    <w:p w14:paraId="05F5021F" w14:textId="77777777"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LT/1/97/1271/026 – N90</w:t>
      </w:r>
    </w:p>
    <w:p w14:paraId="235F18CF" w14:textId="77777777"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LT/1/97/1271/045 – N98</w:t>
      </w:r>
    </w:p>
    <w:p w14:paraId="124783DC" w14:textId="77777777"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LT/1/97/1271/027 – N100</w:t>
      </w:r>
    </w:p>
    <w:p w14:paraId="5C9A4D69" w14:textId="77777777"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LT/1/97/1271/046 – N196</w:t>
      </w:r>
    </w:p>
    <w:p w14:paraId="2698A1B8" w14:textId="77777777"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LT/1/97/1271/028 – N200</w:t>
      </w:r>
    </w:p>
    <w:p w14:paraId="0FF44567" w14:textId="77777777" w:rsidR="00385AEF" w:rsidRDefault="00385AEF" w:rsidP="00385AEF">
      <w:pPr>
        <w:spacing w:after="0" w:line="240" w:lineRule="auto"/>
        <w:rPr>
          <w:rFonts w:ascii="Times New Roman" w:hAnsi="Times New Roman"/>
        </w:rPr>
      </w:pPr>
    </w:p>
    <w:p w14:paraId="29173937" w14:textId="77777777" w:rsidR="00385AEF" w:rsidRPr="00353EE7" w:rsidRDefault="00385AEF" w:rsidP="00385AEF">
      <w:pPr>
        <w:spacing w:after="0" w:line="240" w:lineRule="auto"/>
        <w:rPr>
          <w:rFonts w:ascii="Times New Roman" w:hAnsi="Times New Roman"/>
        </w:rPr>
      </w:pPr>
    </w:p>
    <w:p w14:paraId="7AFAC0AE" w14:textId="6361F6A8"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13.</w:t>
      </w:r>
      <w:r w:rsidRPr="00353EE7">
        <w:rPr>
          <w:rFonts w:ascii="Times New Roman" w:hAnsi="Times New Roman"/>
          <w:b/>
        </w:rPr>
        <w:tab/>
        <w:t>SERIJOS NUMERIS</w:t>
      </w:r>
      <w:r w:rsidR="00F963F7">
        <w:rPr>
          <w:rFonts w:ascii="Times New Roman" w:hAnsi="Times New Roman"/>
          <w:b/>
        </w:rPr>
        <w:fldChar w:fldCharType="begin"/>
      </w:r>
      <w:r w:rsidR="00F963F7">
        <w:rPr>
          <w:rFonts w:ascii="Times New Roman" w:hAnsi="Times New Roman"/>
          <w:b/>
        </w:rPr>
        <w:instrText xml:space="preserve"> DOCVARIABLE VAULT_ND_907b4da6-6f9e-4c53-be57-43581fb48326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00BEBAEA" w14:textId="77777777" w:rsidR="00385AEF" w:rsidRPr="00353EE7" w:rsidRDefault="00385AEF" w:rsidP="00385AEF">
      <w:pPr>
        <w:spacing w:after="0" w:line="240" w:lineRule="auto"/>
        <w:rPr>
          <w:rFonts w:ascii="Times New Roman" w:hAnsi="Times New Roman"/>
        </w:rPr>
      </w:pPr>
    </w:p>
    <w:p w14:paraId="30156578"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Serija</w:t>
      </w:r>
    </w:p>
    <w:p w14:paraId="3FE28ADB" w14:textId="77777777" w:rsidR="00385AEF" w:rsidRPr="00900317" w:rsidRDefault="00385AEF" w:rsidP="00385AEF">
      <w:pPr>
        <w:spacing w:after="0" w:line="240" w:lineRule="auto"/>
        <w:rPr>
          <w:rFonts w:ascii="Times New Roman" w:eastAsia="Times New Roman" w:hAnsi="Times New Roman"/>
        </w:rPr>
      </w:pPr>
      <w:r w:rsidRPr="00A00E4C">
        <w:rPr>
          <w:rFonts w:ascii="Times New Roman" w:eastAsia="Times New Roman" w:hAnsi="Times New Roman"/>
          <w:highlight w:val="lightGray"/>
        </w:rPr>
        <w:t>Lot</w:t>
      </w:r>
    </w:p>
    <w:p w14:paraId="70F5C5DD" w14:textId="77777777" w:rsidR="00385AEF" w:rsidRPr="00353EE7" w:rsidRDefault="00385AEF" w:rsidP="00385AEF">
      <w:pPr>
        <w:spacing w:after="0" w:line="240" w:lineRule="auto"/>
        <w:rPr>
          <w:rFonts w:ascii="Times New Roman" w:hAnsi="Times New Roman"/>
        </w:rPr>
      </w:pPr>
    </w:p>
    <w:p w14:paraId="1FB4B0C3" w14:textId="77777777" w:rsidR="00385AEF" w:rsidRPr="00353EE7" w:rsidRDefault="00385AEF" w:rsidP="00385AEF">
      <w:pPr>
        <w:spacing w:after="0" w:line="240" w:lineRule="auto"/>
        <w:rPr>
          <w:rFonts w:ascii="Times New Roman" w:hAnsi="Times New Roman"/>
        </w:rPr>
      </w:pPr>
    </w:p>
    <w:p w14:paraId="71EDFDE1" w14:textId="1C7CA023"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14.</w:t>
      </w:r>
      <w:r w:rsidRPr="00353EE7">
        <w:rPr>
          <w:rFonts w:ascii="Times New Roman" w:hAnsi="Times New Roman"/>
          <w:b/>
        </w:rPr>
        <w:tab/>
        <w:t>PARDAVIMO (IŠDAVIMO)</w:t>
      </w:r>
      <w:r w:rsidRPr="00353EE7">
        <w:rPr>
          <w:rFonts w:ascii="Times New Roman" w:hAnsi="Times New Roman"/>
          <w:b/>
          <w:caps/>
        </w:rPr>
        <w:t xml:space="preserve"> tvarka</w:t>
      </w:r>
      <w:r w:rsidR="00F963F7">
        <w:rPr>
          <w:rFonts w:ascii="Times New Roman" w:hAnsi="Times New Roman"/>
          <w:b/>
          <w:caps/>
        </w:rPr>
        <w:fldChar w:fldCharType="begin"/>
      </w:r>
      <w:r w:rsidR="00F963F7">
        <w:rPr>
          <w:rFonts w:ascii="Times New Roman" w:hAnsi="Times New Roman"/>
          <w:b/>
          <w:caps/>
        </w:rPr>
        <w:instrText xml:space="preserve"> DOCVARIABLE VAULT_ND_7e2cd68f-ea6d-4299-b2bd-66a9f71736b6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5231A729" w14:textId="77777777" w:rsidR="00385AEF" w:rsidRPr="00353EE7" w:rsidRDefault="00385AEF" w:rsidP="00385AEF">
      <w:pPr>
        <w:spacing w:after="0" w:line="240" w:lineRule="auto"/>
        <w:rPr>
          <w:rFonts w:ascii="Times New Roman" w:hAnsi="Times New Roman"/>
        </w:rPr>
      </w:pPr>
    </w:p>
    <w:p w14:paraId="55E6A4A3"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 xml:space="preserve">Receptinis </w:t>
      </w:r>
      <w:r>
        <w:rPr>
          <w:rFonts w:ascii="Times New Roman" w:eastAsia="Times New Roman" w:hAnsi="Times New Roman"/>
        </w:rPr>
        <w:t>vaistas</w:t>
      </w:r>
      <w:r w:rsidRPr="00353EE7">
        <w:rPr>
          <w:rFonts w:ascii="Times New Roman" w:hAnsi="Times New Roman"/>
        </w:rPr>
        <w:t>.</w:t>
      </w:r>
    </w:p>
    <w:p w14:paraId="0C46EBC4" w14:textId="77777777" w:rsidR="00385AEF" w:rsidRPr="00353EE7" w:rsidRDefault="00385AEF" w:rsidP="00385AEF">
      <w:pPr>
        <w:spacing w:after="0" w:line="240" w:lineRule="auto"/>
        <w:rPr>
          <w:rFonts w:ascii="Times New Roman" w:hAnsi="Times New Roman"/>
        </w:rPr>
      </w:pPr>
    </w:p>
    <w:p w14:paraId="17CF7CEC" w14:textId="77777777" w:rsidR="00385AEF" w:rsidRPr="00353EE7" w:rsidRDefault="00385AEF" w:rsidP="00385AEF">
      <w:pPr>
        <w:spacing w:after="0" w:line="240" w:lineRule="auto"/>
        <w:rPr>
          <w:rFonts w:ascii="Times New Roman" w:hAnsi="Times New Roman"/>
        </w:rPr>
      </w:pPr>
    </w:p>
    <w:p w14:paraId="0DF81E7D" w14:textId="69B7FD9A"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15.</w:t>
      </w:r>
      <w:r w:rsidRPr="00353EE7">
        <w:rPr>
          <w:rFonts w:ascii="Times New Roman" w:hAnsi="Times New Roman"/>
          <w:b/>
        </w:rPr>
        <w:tab/>
      </w:r>
      <w:r w:rsidRPr="00353EE7">
        <w:rPr>
          <w:rFonts w:ascii="Times New Roman" w:hAnsi="Times New Roman"/>
          <w:b/>
          <w:caps/>
        </w:rPr>
        <w:t>vartojimo instrukcijA</w:t>
      </w:r>
      <w:r w:rsidR="00F963F7">
        <w:rPr>
          <w:rFonts w:ascii="Times New Roman" w:hAnsi="Times New Roman"/>
          <w:b/>
          <w:caps/>
        </w:rPr>
        <w:fldChar w:fldCharType="begin"/>
      </w:r>
      <w:r w:rsidR="00F963F7">
        <w:rPr>
          <w:rFonts w:ascii="Times New Roman" w:hAnsi="Times New Roman"/>
          <w:b/>
          <w:caps/>
        </w:rPr>
        <w:instrText xml:space="preserve"> DOCVARIABLE VAULT_ND_af941257-8629-4c02-bf0b-37399fc5cef1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02B65018" w14:textId="77777777" w:rsidR="00385AEF" w:rsidRPr="00353EE7" w:rsidRDefault="00385AEF" w:rsidP="00385AEF">
      <w:pPr>
        <w:spacing w:after="0" w:line="240" w:lineRule="auto"/>
        <w:rPr>
          <w:rFonts w:ascii="Times New Roman" w:hAnsi="Times New Roman"/>
        </w:rPr>
      </w:pPr>
    </w:p>
    <w:p w14:paraId="272B626A" w14:textId="77777777" w:rsidR="00385AEF" w:rsidRPr="00353EE7" w:rsidRDefault="00385AEF" w:rsidP="00385AEF">
      <w:pPr>
        <w:spacing w:after="0" w:line="240" w:lineRule="auto"/>
        <w:rPr>
          <w:rFonts w:ascii="Times New Roman" w:hAnsi="Times New Roman"/>
        </w:rPr>
      </w:pPr>
    </w:p>
    <w:p w14:paraId="466B511B" w14:textId="6EB53C95"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16.</w:t>
      </w:r>
      <w:r w:rsidRPr="00353EE7">
        <w:rPr>
          <w:rFonts w:ascii="Times New Roman" w:hAnsi="Times New Roman"/>
          <w:b/>
        </w:rPr>
        <w:tab/>
        <w:t>INFORMACIJA BRAILIO RAŠTU</w:t>
      </w:r>
      <w:r w:rsidR="00F963F7">
        <w:rPr>
          <w:rFonts w:ascii="Times New Roman" w:hAnsi="Times New Roman"/>
          <w:b/>
        </w:rPr>
        <w:fldChar w:fldCharType="begin"/>
      </w:r>
      <w:r w:rsidR="00F963F7">
        <w:rPr>
          <w:rFonts w:ascii="Times New Roman" w:hAnsi="Times New Roman"/>
          <w:b/>
        </w:rPr>
        <w:instrText xml:space="preserve"> DOCVARIABLE VAULT_ND_77898ed2-88da-4fca-9ee2-ce0e90028105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1E134610" w14:textId="77777777" w:rsidR="00385AEF" w:rsidRPr="00353EE7" w:rsidRDefault="00385AEF" w:rsidP="00385AEF">
      <w:pPr>
        <w:spacing w:after="0" w:line="240" w:lineRule="auto"/>
        <w:rPr>
          <w:rFonts w:ascii="Times New Roman" w:hAnsi="Times New Roman"/>
        </w:rPr>
      </w:pPr>
    </w:p>
    <w:p w14:paraId="647391B4" w14:textId="77777777" w:rsidR="00385AEF" w:rsidRPr="00353EE7" w:rsidRDefault="00385AEF" w:rsidP="00385AEF">
      <w:pPr>
        <w:spacing w:after="0" w:line="240" w:lineRule="auto"/>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50</w:t>
      </w:r>
      <w:r>
        <w:rPr>
          <w:rFonts w:ascii="Times New Roman" w:hAnsi="Times New Roman"/>
        </w:rPr>
        <w:t> </w:t>
      </w:r>
      <w:r w:rsidRPr="00353EE7">
        <w:rPr>
          <w:rFonts w:ascii="Times New Roman" w:hAnsi="Times New Roman"/>
        </w:rPr>
        <w:t>mg</w:t>
      </w:r>
    </w:p>
    <w:p w14:paraId="41DCE6C7" w14:textId="77777777" w:rsidR="00385AEF" w:rsidRPr="00353EE7" w:rsidRDefault="00385AEF" w:rsidP="00385AEF">
      <w:pPr>
        <w:spacing w:after="0" w:line="240" w:lineRule="auto"/>
        <w:rPr>
          <w:rFonts w:ascii="Times New Roman" w:hAnsi="Times New Roman"/>
        </w:rPr>
      </w:pPr>
    </w:p>
    <w:p w14:paraId="528E3C3B" w14:textId="77777777" w:rsidR="00385AEF" w:rsidRPr="000C11DA" w:rsidRDefault="00385AEF" w:rsidP="00385AEF">
      <w:pPr>
        <w:spacing w:after="0" w:line="240" w:lineRule="auto"/>
        <w:rPr>
          <w:rFonts w:ascii="Times New Roman" w:hAnsi="Times New Roman"/>
          <w:shd w:val="clear" w:color="auto" w:fill="CCCCCC"/>
        </w:rPr>
      </w:pPr>
    </w:p>
    <w:p w14:paraId="35A97867" w14:textId="7A4BB25E" w:rsidR="00385AEF" w:rsidRPr="000C11DA" w:rsidRDefault="00385AEF" w:rsidP="00385AEF">
      <w:pPr>
        <w:keepNext/>
        <w:numPr>
          <w:ilvl w:val="0"/>
          <w:numId w:val="15"/>
        </w:numPr>
        <w:pBdr>
          <w:top w:val="single" w:sz="4" w:space="1" w:color="auto"/>
          <w:left w:val="single" w:sz="4" w:space="31" w:color="auto"/>
          <w:bottom w:val="single" w:sz="4" w:space="1" w:color="auto"/>
          <w:right w:val="single" w:sz="4" w:space="4" w:color="auto"/>
        </w:pBdr>
        <w:tabs>
          <w:tab w:val="left" w:pos="0"/>
        </w:tabs>
        <w:spacing w:after="0" w:line="240" w:lineRule="auto"/>
        <w:contextualSpacing/>
        <w:outlineLvl w:val="0"/>
        <w:rPr>
          <w:rFonts w:ascii="Times New Roman" w:hAnsi="Times New Roman"/>
          <w:i/>
        </w:rPr>
      </w:pPr>
      <w:r w:rsidRPr="000C11DA">
        <w:rPr>
          <w:rFonts w:ascii="Times New Roman" w:hAnsi="Times New Roman"/>
          <w:b/>
        </w:rPr>
        <w:t>UNIKALUS IDENTIFIKATORIUS – 2D BRŪKŠNINIS KODAS</w:t>
      </w:r>
      <w:r w:rsidR="00F963F7">
        <w:rPr>
          <w:rFonts w:ascii="Times New Roman" w:hAnsi="Times New Roman"/>
          <w:b/>
        </w:rPr>
        <w:fldChar w:fldCharType="begin"/>
      </w:r>
      <w:r w:rsidR="00F963F7">
        <w:rPr>
          <w:rFonts w:ascii="Times New Roman" w:hAnsi="Times New Roman"/>
          <w:b/>
        </w:rPr>
        <w:instrText xml:space="preserve"> DOCVARIABLE VAULT_ND_6d4e313c-9ef8-4839-bf79-47acefedb249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417CE082" w14:textId="77777777" w:rsidR="00385AEF" w:rsidRPr="000C11DA" w:rsidRDefault="00385AEF" w:rsidP="00385AEF">
      <w:pPr>
        <w:spacing w:after="0" w:line="240" w:lineRule="auto"/>
        <w:rPr>
          <w:rFonts w:ascii="Times New Roman" w:hAnsi="Times New Roman"/>
        </w:rPr>
      </w:pPr>
    </w:p>
    <w:p w14:paraId="6EBDB3F0" w14:textId="77777777" w:rsidR="00385AEF" w:rsidRPr="000C11DA" w:rsidRDefault="00385AEF" w:rsidP="00385AEF">
      <w:pPr>
        <w:spacing w:after="0" w:line="240" w:lineRule="auto"/>
        <w:rPr>
          <w:rFonts w:ascii="Times New Roman" w:hAnsi="Times New Roman"/>
          <w:shd w:val="clear" w:color="auto" w:fill="CCCCCC"/>
        </w:rPr>
      </w:pPr>
      <w:r w:rsidRPr="000C11DA">
        <w:rPr>
          <w:rFonts w:ascii="Times New Roman" w:hAnsi="Times New Roman"/>
          <w:highlight w:val="lightGray"/>
        </w:rPr>
        <w:t>2D brūkšninis kodas su nurodytu unikaliu identifikatoriumi.</w:t>
      </w:r>
    </w:p>
    <w:p w14:paraId="7EAD00C9" w14:textId="77777777" w:rsidR="00385AEF" w:rsidRPr="000C11DA" w:rsidRDefault="00385AEF" w:rsidP="00385AEF">
      <w:pPr>
        <w:spacing w:after="0" w:line="240" w:lineRule="auto"/>
        <w:rPr>
          <w:rFonts w:ascii="Times New Roman" w:hAnsi="Times New Roman"/>
        </w:rPr>
      </w:pPr>
    </w:p>
    <w:p w14:paraId="4E040FF0" w14:textId="77777777" w:rsidR="00385AEF" w:rsidRPr="000C11DA" w:rsidRDefault="00385AEF" w:rsidP="00385AEF">
      <w:pPr>
        <w:spacing w:after="0" w:line="240" w:lineRule="auto"/>
        <w:rPr>
          <w:rFonts w:ascii="Times New Roman" w:hAnsi="Times New Roman"/>
        </w:rPr>
      </w:pPr>
    </w:p>
    <w:p w14:paraId="0CE439D7" w14:textId="742EF618" w:rsidR="00385AEF" w:rsidRPr="000C11DA" w:rsidRDefault="00385AEF" w:rsidP="00385AEF">
      <w:pPr>
        <w:keepNext/>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hanging="930"/>
        <w:contextualSpacing/>
        <w:outlineLvl w:val="0"/>
        <w:rPr>
          <w:rFonts w:ascii="Times New Roman" w:hAnsi="Times New Roman"/>
          <w:i/>
        </w:rPr>
      </w:pPr>
      <w:r w:rsidRPr="000C11DA">
        <w:rPr>
          <w:rFonts w:ascii="Times New Roman" w:hAnsi="Times New Roman"/>
          <w:b/>
        </w:rPr>
        <w:t>UNIKALUS IDENTIFIKATORIUS – ŽMONĖMS SUPRANTAMI DUOMENYS</w:t>
      </w:r>
      <w:r w:rsidR="00F963F7">
        <w:rPr>
          <w:rFonts w:ascii="Times New Roman" w:hAnsi="Times New Roman"/>
          <w:b/>
        </w:rPr>
        <w:fldChar w:fldCharType="begin"/>
      </w:r>
      <w:r w:rsidR="00F963F7">
        <w:rPr>
          <w:rFonts w:ascii="Times New Roman" w:hAnsi="Times New Roman"/>
          <w:b/>
        </w:rPr>
        <w:instrText xml:space="preserve"> DOCVARIABLE VAULT_ND_e9c40e9b-f948-4cf2-a6d6-54b7b400e3c0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2A8BA3CE" w14:textId="77777777" w:rsidR="00385AEF" w:rsidRPr="000C11DA" w:rsidRDefault="00385AEF" w:rsidP="00385AEF">
      <w:pPr>
        <w:spacing w:after="0" w:line="240" w:lineRule="auto"/>
        <w:rPr>
          <w:rFonts w:ascii="Times New Roman" w:hAnsi="Times New Roman"/>
        </w:rPr>
      </w:pPr>
    </w:p>
    <w:p w14:paraId="4A17E03D" w14:textId="776AC0DD" w:rsidR="00385AEF" w:rsidRPr="000C11DA" w:rsidRDefault="00385AEF" w:rsidP="00385AEF">
      <w:pPr>
        <w:spacing w:after="0" w:line="240" w:lineRule="auto"/>
        <w:rPr>
          <w:rFonts w:ascii="Times New Roman" w:hAnsi="Times New Roman"/>
        </w:rPr>
      </w:pPr>
      <w:r w:rsidRPr="000C11DA">
        <w:rPr>
          <w:rFonts w:ascii="Times New Roman" w:hAnsi="Times New Roman"/>
        </w:rPr>
        <w:t>PC</w:t>
      </w:r>
    </w:p>
    <w:p w14:paraId="11026C2A" w14:textId="5575C409" w:rsidR="00385AEF" w:rsidRPr="00353EE7" w:rsidRDefault="00385AEF" w:rsidP="00385AEF">
      <w:pPr>
        <w:spacing w:after="0" w:line="240" w:lineRule="auto"/>
        <w:rPr>
          <w:rFonts w:ascii="Times New Roman" w:hAnsi="Times New Roman"/>
        </w:rPr>
      </w:pPr>
      <w:r w:rsidRPr="00353EE7">
        <w:rPr>
          <w:rFonts w:ascii="Times New Roman" w:hAnsi="Times New Roman"/>
        </w:rPr>
        <w:t>SN</w:t>
      </w:r>
    </w:p>
    <w:p w14:paraId="24FC3F3B" w14:textId="55D3425B" w:rsidR="00385AEF" w:rsidRPr="00353EE7" w:rsidRDefault="00385AEF" w:rsidP="00385AEF">
      <w:pPr>
        <w:spacing w:after="0" w:line="240" w:lineRule="auto"/>
        <w:rPr>
          <w:rFonts w:ascii="Times New Roman" w:hAnsi="Times New Roman"/>
          <w:b/>
          <w:u w:val="single"/>
        </w:rPr>
      </w:pPr>
      <w:r w:rsidRPr="00BC13D8">
        <w:rPr>
          <w:rFonts w:ascii="Times New Roman" w:hAnsi="Times New Roman"/>
        </w:rPr>
        <w:t>NN</w:t>
      </w:r>
    </w:p>
    <w:p w14:paraId="7C128835" w14:textId="77777777" w:rsidR="00385AEF" w:rsidRPr="00353EE7" w:rsidRDefault="00385AEF" w:rsidP="00385AEF">
      <w:pPr>
        <w:spacing w:after="0" w:line="240" w:lineRule="auto"/>
        <w:rPr>
          <w:rFonts w:ascii="Times New Roman" w:hAnsi="Times New Roman"/>
        </w:rPr>
      </w:pPr>
    </w:p>
    <w:p w14:paraId="6E0047EC"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14:paraId="564947F7" w14:textId="77777777" w:rsidTr="00385AEF">
        <w:trPr>
          <w:trHeight w:val="785"/>
        </w:trPr>
        <w:tc>
          <w:tcPr>
            <w:tcW w:w="9287" w:type="dxa"/>
            <w:tcBorders>
              <w:bottom w:val="single" w:sz="4" w:space="0" w:color="auto"/>
            </w:tcBorders>
          </w:tcPr>
          <w:p w14:paraId="1BD40D84"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b/>
              </w:rPr>
              <w:lastRenderedPageBreak/>
              <w:t xml:space="preserve">MINIMALI </w:t>
            </w:r>
            <w:r w:rsidRPr="00353EE7">
              <w:rPr>
                <w:rFonts w:ascii="Times New Roman" w:hAnsi="Times New Roman"/>
                <w:b/>
                <w:caps/>
              </w:rPr>
              <w:t xml:space="preserve">informacija ant </w:t>
            </w:r>
            <w:r w:rsidRPr="00353EE7">
              <w:rPr>
                <w:rFonts w:ascii="Times New Roman" w:hAnsi="Times New Roman"/>
                <w:b/>
              </w:rPr>
              <w:t>LIZDINIŲ PLOKŠTELIŲ ARBA DVISLUOKSNIŲ JUOSTELIŲ</w:t>
            </w:r>
          </w:p>
          <w:p w14:paraId="31174045" w14:textId="77777777" w:rsidR="00385AEF" w:rsidRPr="000C11DA" w:rsidRDefault="00385AEF" w:rsidP="00385AEF">
            <w:pPr>
              <w:spacing w:after="0" w:line="240" w:lineRule="auto"/>
              <w:rPr>
                <w:rFonts w:ascii="Times New Roman" w:hAnsi="Times New Roman"/>
                <w:bCs/>
              </w:rPr>
            </w:pPr>
          </w:p>
          <w:p w14:paraId="64095D33"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b/>
              </w:rPr>
              <w:t>LIZDINĖS PLOKŠTELĖS</w:t>
            </w:r>
          </w:p>
        </w:tc>
      </w:tr>
    </w:tbl>
    <w:p w14:paraId="545AB1C9" w14:textId="77777777" w:rsidR="00385AEF" w:rsidRPr="000C11DA" w:rsidRDefault="00385AEF" w:rsidP="00385AEF">
      <w:pPr>
        <w:spacing w:after="0" w:line="240" w:lineRule="auto"/>
        <w:rPr>
          <w:rFonts w:ascii="Times New Roman" w:hAnsi="Times New Roman"/>
          <w:bCs/>
        </w:rPr>
      </w:pPr>
    </w:p>
    <w:p w14:paraId="36634ACE" w14:textId="77777777" w:rsidR="00385AEF" w:rsidRPr="000C11DA" w:rsidRDefault="00385AEF" w:rsidP="00385AEF">
      <w:pPr>
        <w:spacing w:after="0" w:line="240" w:lineRule="auto"/>
        <w:rPr>
          <w:rFonts w:ascii="Times New Roman" w:hAnsi="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14:paraId="2DA51F65" w14:textId="77777777" w:rsidTr="00385AEF">
        <w:tc>
          <w:tcPr>
            <w:tcW w:w="9287" w:type="dxa"/>
          </w:tcPr>
          <w:p w14:paraId="1A399210" w14:textId="77777777" w:rsidR="00385AEF" w:rsidRPr="00353EE7" w:rsidRDefault="00385AEF" w:rsidP="00385AEF">
            <w:pPr>
              <w:tabs>
                <w:tab w:val="left" w:pos="142"/>
              </w:tabs>
              <w:spacing w:after="0" w:line="240" w:lineRule="auto"/>
              <w:ind w:left="567" w:hanging="567"/>
              <w:rPr>
                <w:rFonts w:ascii="Times New Roman" w:hAnsi="Times New Roman"/>
                <w:b/>
              </w:rPr>
            </w:pPr>
            <w:r w:rsidRPr="00353EE7">
              <w:rPr>
                <w:rFonts w:ascii="Times New Roman" w:hAnsi="Times New Roman"/>
                <w:b/>
              </w:rPr>
              <w:t>1.</w:t>
            </w:r>
            <w:r w:rsidRPr="00353EE7">
              <w:rPr>
                <w:rFonts w:ascii="Times New Roman" w:hAnsi="Times New Roman"/>
                <w:b/>
              </w:rPr>
              <w:tab/>
            </w:r>
            <w:r w:rsidRPr="00353EE7">
              <w:rPr>
                <w:rFonts w:ascii="Times New Roman" w:hAnsi="Times New Roman"/>
                <w:b/>
                <w:caps/>
              </w:rPr>
              <w:t>Vaistinio preparato pavadinimas</w:t>
            </w:r>
          </w:p>
        </w:tc>
      </w:tr>
    </w:tbl>
    <w:p w14:paraId="32B22648" w14:textId="77777777" w:rsidR="00385AEF" w:rsidRPr="00353EE7" w:rsidRDefault="00385AEF" w:rsidP="00385AEF">
      <w:pPr>
        <w:spacing w:after="0" w:line="240" w:lineRule="auto"/>
        <w:ind w:left="567" w:hanging="567"/>
        <w:rPr>
          <w:rFonts w:ascii="Times New Roman" w:hAnsi="Times New Roman"/>
        </w:rPr>
      </w:pPr>
    </w:p>
    <w:p w14:paraId="777361A8" w14:textId="77777777" w:rsidR="00385AEF" w:rsidRPr="00353EE7" w:rsidRDefault="00385AEF" w:rsidP="00385AEF">
      <w:pPr>
        <w:autoSpaceDE w:val="0"/>
        <w:autoSpaceDN w:val="0"/>
        <w:adjustRightInd w:val="0"/>
        <w:spacing w:after="0" w:line="240" w:lineRule="auto"/>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50 mg kramtomosios ar disperguojamosios tabletės</w:t>
      </w:r>
    </w:p>
    <w:p w14:paraId="20767181" w14:textId="20092941" w:rsidR="00385AEF" w:rsidRPr="00353EE7" w:rsidRDefault="001F0861" w:rsidP="00385AEF">
      <w:pPr>
        <w:spacing w:after="0" w:line="240" w:lineRule="auto"/>
        <w:rPr>
          <w:rFonts w:ascii="Times New Roman" w:hAnsi="Times New Roman"/>
        </w:rPr>
      </w:pPr>
      <w:proofErr w:type="spellStart"/>
      <w:r>
        <w:rPr>
          <w:rFonts w:ascii="Times New Roman" w:hAnsi="Times New Roman"/>
        </w:rPr>
        <w:t>l</w:t>
      </w:r>
      <w:r w:rsidR="00385AEF" w:rsidRPr="00353EE7">
        <w:rPr>
          <w:rFonts w:ascii="Times New Roman" w:hAnsi="Times New Roman"/>
        </w:rPr>
        <w:t>amotriginum</w:t>
      </w:r>
      <w:proofErr w:type="spellEnd"/>
    </w:p>
    <w:p w14:paraId="7AED24EC" w14:textId="77777777" w:rsidR="00385AEF" w:rsidRPr="000C11DA" w:rsidRDefault="00385AEF" w:rsidP="00385AEF">
      <w:pPr>
        <w:spacing w:after="0" w:line="240" w:lineRule="auto"/>
        <w:rPr>
          <w:rFonts w:ascii="Times New Roman" w:hAnsi="Times New Roman"/>
          <w:bCs/>
        </w:rPr>
      </w:pPr>
    </w:p>
    <w:p w14:paraId="76AE6160" w14:textId="77777777" w:rsidR="00385AEF" w:rsidRPr="000C11DA" w:rsidRDefault="00385AEF" w:rsidP="00385AEF">
      <w:pPr>
        <w:spacing w:after="0" w:line="240" w:lineRule="auto"/>
        <w:rPr>
          <w:rFonts w:ascii="Times New Roman" w:hAnsi="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14:paraId="4E36884A" w14:textId="77777777" w:rsidTr="00385AEF">
        <w:tc>
          <w:tcPr>
            <w:tcW w:w="9287" w:type="dxa"/>
          </w:tcPr>
          <w:p w14:paraId="1ADA9298" w14:textId="77777777" w:rsidR="00385AEF" w:rsidRPr="00353EE7" w:rsidRDefault="00385AEF" w:rsidP="00385AEF">
            <w:pPr>
              <w:tabs>
                <w:tab w:val="left" w:pos="142"/>
              </w:tabs>
              <w:spacing w:after="0" w:line="240" w:lineRule="auto"/>
              <w:ind w:left="567" w:hanging="567"/>
              <w:rPr>
                <w:rFonts w:ascii="Times New Roman" w:hAnsi="Times New Roman"/>
                <w:b/>
              </w:rPr>
            </w:pPr>
            <w:r w:rsidRPr="00353EE7">
              <w:rPr>
                <w:rFonts w:ascii="Times New Roman" w:hAnsi="Times New Roman"/>
                <w:b/>
              </w:rPr>
              <w:t>2.</w:t>
            </w:r>
            <w:r w:rsidRPr="00353EE7">
              <w:rPr>
                <w:rFonts w:ascii="Times New Roman" w:hAnsi="Times New Roman"/>
                <w:b/>
              </w:rPr>
              <w:tab/>
            </w:r>
            <w:r w:rsidRPr="00353EE7">
              <w:rPr>
                <w:rFonts w:ascii="Times New Roman" w:hAnsi="Times New Roman"/>
                <w:b/>
                <w:caps/>
              </w:rPr>
              <w:t>REGISTRUOTOJO pavadinimas</w:t>
            </w:r>
          </w:p>
        </w:tc>
      </w:tr>
    </w:tbl>
    <w:p w14:paraId="1D176C21" w14:textId="77777777" w:rsidR="00385AEF" w:rsidRPr="000C11DA" w:rsidRDefault="00385AEF" w:rsidP="00385AEF">
      <w:pPr>
        <w:spacing w:after="0" w:line="240" w:lineRule="auto"/>
        <w:rPr>
          <w:rFonts w:ascii="Times New Roman" w:hAnsi="Times New Roman"/>
          <w:bCs/>
        </w:rPr>
      </w:pPr>
    </w:p>
    <w:p w14:paraId="269C0163" w14:textId="77777777" w:rsidR="00385AEF" w:rsidRPr="00353EE7" w:rsidRDefault="00385AEF" w:rsidP="00385AEF">
      <w:pPr>
        <w:spacing w:after="0" w:line="240" w:lineRule="auto"/>
        <w:rPr>
          <w:rFonts w:ascii="Times New Roman" w:hAnsi="Times New Roman"/>
          <w:b/>
        </w:rPr>
      </w:pPr>
      <w:proofErr w:type="spellStart"/>
      <w:r w:rsidRPr="00353EE7">
        <w:rPr>
          <w:rFonts w:ascii="Times New Roman" w:hAnsi="Times New Roman"/>
        </w:rPr>
        <w:t>GlaxoSmithKline</w:t>
      </w:r>
      <w:proofErr w:type="spellEnd"/>
    </w:p>
    <w:p w14:paraId="49EDECCF" w14:textId="77777777" w:rsidR="00385AEF" w:rsidRPr="000C11DA" w:rsidRDefault="00385AEF" w:rsidP="00385AEF">
      <w:pPr>
        <w:spacing w:after="0" w:line="240" w:lineRule="auto"/>
        <w:rPr>
          <w:rFonts w:ascii="Times New Roman" w:hAnsi="Times New Roman"/>
          <w:bCs/>
        </w:rPr>
      </w:pPr>
    </w:p>
    <w:p w14:paraId="47A2A3BB" w14:textId="77777777" w:rsidR="00385AEF" w:rsidRPr="000C11DA" w:rsidRDefault="00385AEF" w:rsidP="00385AEF">
      <w:pPr>
        <w:spacing w:after="0" w:line="240" w:lineRule="auto"/>
        <w:rPr>
          <w:rFonts w:ascii="Times New Roman" w:hAnsi="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14:paraId="7754A50A" w14:textId="77777777" w:rsidTr="00385AEF">
        <w:tc>
          <w:tcPr>
            <w:tcW w:w="9287" w:type="dxa"/>
          </w:tcPr>
          <w:p w14:paraId="4570114E" w14:textId="77777777" w:rsidR="00385AEF" w:rsidRPr="00353EE7" w:rsidRDefault="00385AEF" w:rsidP="00385AEF">
            <w:pPr>
              <w:tabs>
                <w:tab w:val="left" w:pos="142"/>
              </w:tabs>
              <w:spacing w:after="0" w:line="240" w:lineRule="auto"/>
              <w:ind w:left="567" w:hanging="567"/>
              <w:rPr>
                <w:rFonts w:ascii="Times New Roman" w:hAnsi="Times New Roman"/>
                <w:b/>
              </w:rPr>
            </w:pPr>
            <w:r w:rsidRPr="00353EE7">
              <w:rPr>
                <w:rFonts w:ascii="Times New Roman" w:hAnsi="Times New Roman"/>
                <w:b/>
              </w:rPr>
              <w:t>3.</w:t>
            </w:r>
            <w:r w:rsidRPr="00353EE7">
              <w:rPr>
                <w:rFonts w:ascii="Times New Roman" w:hAnsi="Times New Roman"/>
                <w:b/>
              </w:rPr>
              <w:tab/>
            </w:r>
            <w:r w:rsidRPr="00353EE7">
              <w:rPr>
                <w:rFonts w:ascii="Times New Roman" w:hAnsi="Times New Roman"/>
                <w:b/>
                <w:caps/>
              </w:rPr>
              <w:t>tinkamumo laikas</w:t>
            </w:r>
          </w:p>
        </w:tc>
      </w:tr>
    </w:tbl>
    <w:p w14:paraId="054C6A52" w14:textId="77777777" w:rsidR="00385AEF" w:rsidRPr="00353EE7" w:rsidRDefault="00385AEF" w:rsidP="00385AEF">
      <w:pPr>
        <w:spacing w:after="0" w:line="240" w:lineRule="auto"/>
        <w:rPr>
          <w:rFonts w:ascii="Times New Roman" w:hAnsi="Times New Roman"/>
        </w:rPr>
      </w:pPr>
    </w:p>
    <w:p w14:paraId="5F977EAA"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EXP {mm MMMM}</w:t>
      </w:r>
    </w:p>
    <w:p w14:paraId="51E32669" w14:textId="77777777" w:rsidR="00385AEF" w:rsidRPr="00353EE7" w:rsidRDefault="00385AEF" w:rsidP="00385AEF">
      <w:pPr>
        <w:spacing w:after="0" w:line="240" w:lineRule="auto"/>
        <w:rPr>
          <w:rFonts w:ascii="Times New Roman" w:hAnsi="Times New Roman"/>
        </w:rPr>
      </w:pPr>
    </w:p>
    <w:p w14:paraId="12455E24" w14:textId="77777777" w:rsidR="00385AEF" w:rsidRPr="00353EE7" w:rsidRDefault="00385AEF" w:rsidP="00385AEF">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14:paraId="54B0D643" w14:textId="77777777" w:rsidTr="00385AEF">
        <w:tc>
          <w:tcPr>
            <w:tcW w:w="9287" w:type="dxa"/>
          </w:tcPr>
          <w:p w14:paraId="0A39564F" w14:textId="77777777" w:rsidR="00385AEF" w:rsidRPr="00353EE7" w:rsidRDefault="00385AEF" w:rsidP="00385AEF">
            <w:pPr>
              <w:tabs>
                <w:tab w:val="left" w:pos="142"/>
              </w:tabs>
              <w:spacing w:after="0" w:line="240" w:lineRule="auto"/>
              <w:ind w:left="567" w:hanging="567"/>
              <w:rPr>
                <w:rFonts w:ascii="Times New Roman" w:hAnsi="Times New Roman"/>
                <w:b/>
              </w:rPr>
            </w:pPr>
            <w:r w:rsidRPr="00353EE7">
              <w:rPr>
                <w:rFonts w:ascii="Times New Roman" w:hAnsi="Times New Roman"/>
                <w:b/>
              </w:rPr>
              <w:t>4.</w:t>
            </w:r>
            <w:r w:rsidRPr="00353EE7">
              <w:rPr>
                <w:rFonts w:ascii="Times New Roman" w:hAnsi="Times New Roman"/>
                <w:b/>
              </w:rPr>
              <w:tab/>
            </w:r>
            <w:r w:rsidRPr="00353EE7">
              <w:rPr>
                <w:rFonts w:ascii="Times New Roman" w:hAnsi="Times New Roman"/>
                <w:b/>
                <w:caps/>
              </w:rPr>
              <w:t>serijos numeris</w:t>
            </w:r>
          </w:p>
        </w:tc>
      </w:tr>
    </w:tbl>
    <w:p w14:paraId="1F189FB5" w14:textId="77777777" w:rsidR="00385AEF" w:rsidRPr="00353EE7" w:rsidRDefault="00385AEF" w:rsidP="00385AEF">
      <w:pPr>
        <w:spacing w:after="0" w:line="240" w:lineRule="auto"/>
        <w:ind w:right="113"/>
        <w:rPr>
          <w:rFonts w:ascii="Times New Roman" w:hAnsi="Times New Roman"/>
        </w:rPr>
      </w:pPr>
    </w:p>
    <w:p w14:paraId="0EB3B4A7" w14:textId="77777777" w:rsidR="00385AEF" w:rsidRPr="00353EE7" w:rsidRDefault="00385AEF" w:rsidP="00385AEF">
      <w:pPr>
        <w:spacing w:after="0" w:line="240" w:lineRule="auto"/>
        <w:ind w:right="113"/>
        <w:rPr>
          <w:rFonts w:ascii="Times New Roman" w:hAnsi="Times New Roman"/>
        </w:rPr>
      </w:pPr>
      <w:r w:rsidRPr="00353EE7">
        <w:rPr>
          <w:rFonts w:ascii="Times New Roman" w:hAnsi="Times New Roman"/>
        </w:rPr>
        <w:t>Lot</w:t>
      </w:r>
    </w:p>
    <w:p w14:paraId="1F26329A" w14:textId="77777777" w:rsidR="00385AEF" w:rsidRPr="00353EE7" w:rsidRDefault="00385AEF" w:rsidP="00385AEF">
      <w:pPr>
        <w:spacing w:after="0" w:line="240" w:lineRule="auto"/>
        <w:ind w:right="113"/>
        <w:rPr>
          <w:rFonts w:ascii="Times New Roman" w:hAnsi="Times New Roman"/>
        </w:rPr>
      </w:pPr>
    </w:p>
    <w:p w14:paraId="176FFFCF" w14:textId="77777777" w:rsidR="00385AEF" w:rsidRPr="00353EE7" w:rsidRDefault="00385AEF" w:rsidP="00385AEF">
      <w:pPr>
        <w:spacing w:after="0" w:line="240" w:lineRule="auto"/>
        <w:ind w:right="113"/>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14:paraId="525941AD" w14:textId="77777777" w:rsidTr="00385AEF">
        <w:tc>
          <w:tcPr>
            <w:tcW w:w="9287" w:type="dxa"/>
          </w:tcPr>
          <w:p w14:paraId="3EB57513" w14:textId="77777777" w:rsidR="00385AEF" w:rsidRPr="00353EE7" w:rsidRDefault="00385AEF" w:rsidP="00385AEF">
            <w:pPr>
              <w:tabs>
                <w:tab w:val="left" w:pos="142"/>
              </w:tabs>
              <w:spacing w:after="0" w:line="240" w:lineRule="auto"/>
              <w:ind w:left="567" w:hanging="567"/>
              <w:rPr>
                <w:rFonts w:ascii="Times New Roman" w:hAnsi="Times New Roman"/>
                <w:b/>
              </w:rPr>
            </w:pPr>
            <w:r w:rsidRPr="00353EE7">
              <w:rPr>
                <w:rFonts w:ascii="Times New Roman" w:hAnsi="Times New Roman"/>
                <w:b/>
              </w:rPr>
              <w:t>5.</w:t>
            </w:r>
            <w:r w:rsidRPr="00353EE7">
              <w:rPr>
                <w:rFonts w:ascii="Times New Roman" w:hAnsi="Times New Roman"/>
                <w:b/>
              </w:rPr>
              <w:tab/>
              <w:t>KITA</w:t>
            </w:r>
          </w:p>
        </w:tc>
      </w:tr>
    </w:tbl>
    <w:p w14:paraId="453979A4" w14:textId="77777777" w:rsidR="00385AEF" w:rsidRPr="00353EE7" w:rsidRDefault="00385AEF" w:rsidP="00385AEF">
      <w:pPr>
        <w:spacing w:after="0" w:line="240" w:lineRule="auto"/>
        <w:ind w:right="113"/>
        <w:rPr>
          <w:rFonts w:ascii="Times New Roman" w:hAnsi="Times New Roman"/>
        </w:rPr>
      </w:pPr>
    </w:p>
    <w:p w14:paraId="3F4E5E47" w14:textId="77777777" w:rsidR="00630D3B" w:rsidRPr="00281A95" w:rsidRDefault="00630D3B" w:rsidP="00630D3B">
      <w:pPr>
        <w:spacing w:after="0" w:line="240" w:lineRule="auto"/>
        <w:rPr>
          <w:rFonts w:ascii="Times New Roman" w:hAnsi="Times New Roman"/>
          <w:highlight w:val="lightGray"/>
        </w:rPr>
      </w:pPr>
      <w:r w:rsidRPr="00281A95">
        <w:rPr>
          <w:rFonts w:ascii="Times New Roman" w:hAnsi="Times New Roman"/>
          <w:highlight w:val="lightGray"/>
        </w:rPr>
        <w:t>(</w:t>
      </w:r>
      <w:r>
        <w:rPr>
          <w:rFonts w:ascii="Times New Roman" w:hAnsi="Times New Roman"/>
          <w:highlight w:val="lightGray"/>
        </w:rPr>
        <w:t>Kiekvienoje</w:t>
      </w:r>
      <w:r w:rsidRPr="00281A95">
        <w:rPr>
          <w:rFonts w:ascii="Times New Roman" w:hAnsi="Times New Roman"/>
          <w:highlight w:val="lightGray"/>
        </w:rPr>
        <w:t xml:space="preserve"> 10 table</w:t>
      </w:r>
      <w:r>
        <w:rPr>
          <w:rFonts w:ascii="Times New Roman" w:hAnsi="Times New Roman"/>
          <w:highlight w:val="lightGray"/>
        </w:rPr>
        <w:t>čių vaikų sunkiai atidaromoje lizdinės plokštelės pakuotėje parodyti skaičiai, kurie nurodo vartotojui tablečių vartojimo eiliškumą</w:t>
      </w:r>
      <w:r w:rsidRPr="00281A95">
        <w:rPr>
          <w:rFonts w:ascii="Times New Roman" w:hAnsi="Times New Roman"/>
          <w:highlight w:val="lightGray"/>
        </w:rPr>
        <w:t>)</w:t>
      </w:r>
    </w:p>
    <w:p w14:paraId="3C83958C" w14:textId="535D98C6" w:rsidR="00630D3B" w:rsidRPr="00281A95" w:rsidRDefault="00630D3B" w:rsidP="00630D3B">
      <w:pPr>
        <w:spacing w:after="0" w:line="240" w:lineRule="auto"/>
        <w:rPr>
          <w:rFonts w:ascii="Times New Roman" w:hAnsi="Times New Roman"/>
          <w:highlight w:val="lightGray"/>
        </w:rPr>
      </w:pPr>
      <w:r w:rsidRPr="00281A95">
        <w:rPr>
          <w:rFonts w:ascii="Times New Roman" w:hAnsi="Times New Roman"/>
          <w:highlight w:val="lightGray"/>
        </w:rPr>
        <w:t xml:space="preserve">1   3   5   7   9  </w:t>
      </w:r>
    </w:p>
    <w:p w14:paraId="1F0CE7D7" w14:textId="24F54D2B" w:rsidR="00630D3B" w:rsidRPr="00281A95" w:rsidRDefault="00630D3B" w:rsidP="00630D3B">
      <w:pPr>
        <w:spacing w:after="0" w:line="240" w:lineRule="auto"/>
        <w:rPr>
          <w:rFonts w:ascii="Times New Roman" w:hAnsi="Times New Roman"/>
          <w:highlight w:val="lightGray"/>
        </w:rPr>
      </w:pPr>
      <w:r w:rsidRPr="00281A95">
        <w:rPr>
          <w:rFonts w:ascii="Times New Roman" w:hAnsi="Times New Roman"/>
          <w:highlight w:val="lightGray"/>
        </w:rPr>
        <w:t>2   4   6   8   10</w:t>
      </w:r>
    </w:p>
    <w:p w14:paraId="4D26DDA0" w14:textId="77777777" w:rsidR="00630D3B" w:rsidRPr="00281A95" w:rsidRDefault="00630D3B" w:rsidP="00630D3B">
      <w:pPr>
        <w:spacing w:after="0" w:line="240" w:lineRule="auto"/>
        <w:rPr>
          <w:rFonts w:ascii="Times New Roman" w:hAnsi="Times New Roman"/>
          <w:highlight w:val="lightGray"/>
        </w:rPr>
      </w:pPr>
    </w:p>
    <w:p w14:paraId="671117A4" w14:textId="77777777" w:rsidR="00630D3B" w:rsidRPr="00281A95" w:rsidRDefault="00630D3B" w:rsidP="00630D3B">
      <w:pPr>
        <w:spacing w:after="0" w:line="240" w:lineRule="auto"/>
        <w:rPr>
          <w:rFonts w:ascii="Times New Roman" w:hAnsi="Times New Roman"/>
          <w:highlight w:val="lightGray"/>
        </w:rPr>
      </w:pPr>
      <w:r w:rsidRPr="00281A95">
        <w:rPr>
          <w:rFonts w:ascii="Times New Roman" w:hAnsi="Times New Roman"/>
          <w:highlight w:val="lightGray"/>
        </w:rPr>
        <w:t>(</w:t>
      </w:r>
      <w:r>
        <w:rPr>
          <w:rFonts w:ascii="Times New Roman" w:hAnsi="Times New Roman"/>
          <w:highlight w:val="lightGray"/>
        </w:rPr>
        <w:t>Kiekvienoje</w:t>
      </w:r>
      <w:r w:rsidRPr="00281A95">
        <w:rPr>
          <w:rFonts w:ascii="Times New Roman" w:hAnsi="Times New Roman"/>
          <w:highlight w:val="lightGray"/>
        </w:rPr>
        <w:t xml:space="preserve"> 14 table</w:t>
      </w:r>
      <w:r>
        <w:rPr>
          <w:rFonts w:ascii="Times New Roman" w:hAnsi="Times New Roman"/>
          <w:highlight w:val="lightGray"/>
        </w:rPr>
        <w:t>čių vaikų sunkiai atidaromoje lizdinės plokštelės pakuotėje parodyti skaičiai, kurie nurodo vartotojui tablečių vartojimo eiliškumą</w:t>
      </w:r>
      <w:r w:rsidRPr="00281A95">
        <w:rPr>
          <w:rFonts w:ascii="Times New Roman" w:hAnsi="Times New Roman"/>
          <w:highlight w:val="lightGray"/>
        </w:rPr>
        <w:t>)</w:t>
      </w:r>
    </w:p>
    <w:p w14:paraId="15C4EA96" w14:textId="77777777" w:rsidR="00630D3B" w:rsidRPr="00281A95" w:rsidRDefault="00630D3B" w:rsidP="00630D3B">
      <w:pPr>
        <w:spacing w:after="0" w:line="240" w:lineRule="auto"/>
        <w:rPr>
          <w:rFonts w:ascii="Times New Roman" w:hAnsi="Times New Roman"/>
          <w:highlight w:val="lightGray"/>
        </w:rPr>
      </w:pPr>
      <w:r w:rsidRPr="00281A95">
        <w:rPr>
          <w:rFonts w:ascii="Times New Roman" w:hAnsi="Times New Roman"/>
          <w:highlight w:val="lightGray"/>
        </w:rPr>
        <w:t>1   6   7   11   12</w:t>
      </w:r>
    </w:p>
    <w:p w14:paraId="3E684792" w14:textId="719E3B77" w:rsidR="00630D3B" w:rsidRPr="00281A95" w:rsidRDefault="00630D3B" w:rsidP="00BC13D8">
      <w:pPr>
        <w:spacing w:after="0" w:line="240" w:lineRule="auto"/>
        <w:rPr>
          <w:rFonts w:ascii="Times New Roman" w:hAnsi="Times New Roman"/>
          <w:highlight w:val="lightGray"/>
        </w:rPr>
      </w:pPr>
      <w:r w:rsidRPr="00281A95">
        <w:rPr>
          <w:rFonts w:ascii="Times New Roman" w:hAnsi="Times New Roman"/>
          <w:highlight w:val="lightGray"/>
        </w:rPr>
        <w:t>2   5       10   13</w:t>
      </w:r>
    </w:p>
    <w:p w14:paraId="418E8607" w14:textId="77777777" w:rsidR="00630D3B" w:rsidRPr="00281A95" w:rsidRDefault="00630D3B" w:rsidP="00630D3B">
      <w:pPr>
        <w:spacing w:after="0" w:line="240" w:lineRule="auto"/>
        <w:rPr>
          <w:rFonts w:ascii="Times New Roman" w:hAnsi="Times New Roman"/>
          <w:highlight w:val="lightGray"/>
        </w:rPr>
      </w:pPr>
      <w:r w:rsidRPr="00281A95">
        <w:rPr>
          <w:rFonts w:ascii="Times New Roman" w:hAnsi="Times New Roman"/>
          <w:highlight w:val="lightGray"/>
        </w:rPr>
        <w:t>3   4   8   9   14</w:t>
      </w:r>
    </w:p>
    <w:p w14:paraId="13B89A28" w14:textId="77777777" w:rsidR="00630D3B" w:rsidRPr="00281A95" w:rsidRDefault="00630D3B" w:rsidP="00630D3B">
      <w:pPr>
        <w:spacing w:after="0" w:line="240" w:lineRule="auto"/>
        <w:rPr>
          <w:rFonts w:ascii="Times New Roman" w:hAnsi="Times New Roman"/>
          <w:highlight w:val="lightGray"/>
        </w:rPr>
      </w:pPr>
    </w:p>
    <w:p w14:paraId="2BFE9B51" w14:textId="77777777" w:rsidR="00630D3B" w:rsidRPr="00281A95" w:rsidRDefault="00630D3B" w:rsidP="00630D3B">
      <w:pPr>
        <w:spacing w:after="0" w:line="240" w:lineRule="auto"/>
        <w:rPr>
          <w:rFonts w:ascii="Times New Roman" w:hAnsi="Times New Roman"/>
          <w:highlight w:val="lightGray"/>
        </w:rPr>
      </w:pPr>
      <w:r w:rsidRPr="00281A95">
        <w:rPr>
          <w:rFonts w:ascii="Times New Roman" w:hAnsi="Times New Roman"/>
          <w:highlight w:val="lightGray"/>
        </w:rPr>
        <w:t>(</w:t>
      </w:r>
      <w:r>
        <w:rPr>
          <w:rFonts w:ascii="Times New Roman" w:hAnsi="Times New Roman"/>
          <w:highlight w:val="lightGray"/>
        </w:rPr>
        <w:t>Kiekvienoje</w:t>
      </w:r>
      <w:r w:rsidRPr="00281A95">
        <w:rPr>
          <w:rFonts w:ascii="Times New Roman" w:hAnsi="Times New Roman"/>
          <w:highlight w:val="lightGray"/>
        </w:rPr>
        <w:t xml:space="preserve"> 15 table</w:t>
      </w:r>
      <w:r>
        <w:rPr>
          <w:rFonts w:ascii="Times New Roman" w:hAnsi="Times New Roman"/>
          <w:highlight w:val="lightGray"/>
        </w:rPr>
        <w:t>čių vaikų sunkiai atidaromoje lizdinės plokštelės pakuotėje parodyti skaičiai, kurie nurodo vartotojui tablečių vartojimo eiliškumą</w:t>
      </w:r>
      <w:r w:rsidRPr="00281A95">
        <w:rPr>
          <w:rFonts w:ascii="Times New Roman" w:hAnsi="Times New Roman"/>
          <w:highlight w:val="lightGray"/>
        </w:rPr>
        <w:t>)</w:t>
      </w:r>
    </w:p>
    <w:p w14:paraId="61994166" w14:textId="77777777" w:rsidR="00630D3B" w:rsidRPr="00281A95" w:rsidRDefault="00630D3B" w:rsidP="00630D3B">
      <w:pPr>
        <w:spacing w:after="0" w:line="240" w:lineRule="auto"/>
        <w:rPr>
          <w:rFonts w:ascii="Times New Roman" w:hAnsi="Times New Roman"/>
          <w:highlight w:val="lightGray"/>
        </w:rPr>
      </w:pPr>
      <w:r w:rsidRPr="00281A95">
        <w:rPr>
          <w:rFonts w:ascii="Times New Roman" w:hAnsi="Times New Roman"/>
          <w:highlight w:val="lightGray"/>
        </w:rPr>
        <w:t>1   6   7   12   13</w:t>
      </w:r>
    </w:p>
    <w:p w14:paraId="4F6ED120" w14:textId="77777777" w:rsidR="00630D3B" w:rsidRPr="00281A95" w:rsidRDefault="00630D3B" w:rsidP="00630D3B">
      <w:pPr>
        <w:spacing w:after="0" w:line="240" w:lineRule="auto"/>
        <w:rPr>
          <w:rFonts w:ascii="Times New Roman" w:hAnsi="Times New Roman"/>
          <w:highlight w:val="lightGray"/>
        </w:rPr>
      </w:pPr>
      <w:r w:rsidRPr="00281A95">
        <w:rPr>
          <w:rFonts w:ascii="Times New Roman" w:hAnsi="Times New Roman"/>
          <w:highlight w:val="lightGray"/>
        </w:rPr>
        <w:t>2   5   8   11   14</w:t>
      </w:r>
    </w:p>
    <w:p w14:paraId="6959A81E" w14:textId="77777777" w:rsidR="00630D3B" w:rsidRPr="00281A95" w:rsidRDefault="00630D3B" w:rsidP="00630D3B">
      <w:pPr>
        <w:spacing w:after="0" w:line="240" w:lineRule="auto"/>
        <w:rPr>
          <w:rFonts w:ascii="Times New Roman" w:hAnsi="Times New Roman"/>
          <w:highlight w:val="lightGray"/>
        </w:rPr>
      </w:pPr>
      <w:r w:rsidRPr="00281A95">
        <w:rPr>
          <w:rFonts w:ascii="Times New Roman" w:hAnsi="Times New Roman"/>
          <w:highlight w:val="lightGray"/>
        </w:rPr>
        <w:t>3   4   9   10   15</w:t>
      </w:r>
    </w:p>
    <w:p w14:paraId="789CB1B0" w14:textId="77777777" w:rsidR="00385AEF" w:rsidRPr="00353EE7" w:rsidRDefault="00385AEF" w:rsidP="00385AEF">
      <w:pPr>
        <w:spacing w:after="0" w:line="240" w:lineRule="auto"/>
        <w:ind w:right="113"/>
        <w:rPr>
          <w:rFonts w:ascii="Times New Roman" w:hAnsi="Times New Roman"/>
        </w:rPr>
      </w:pPr>
    </w:p>
    <w:p w14:paraId="2E599550" w14:textId="77777777" w:rsidR="00385AEF" w:rsidRPr="00353EE7" w:rsidRDefault="00385AEF" w:rsidP="00385AEF">
      <w:pPr>
        <w:spacing w:after="0" w:line="240" w:lineRule="auto"/>
        <w:ind w:right="113"/>
        <w:rPr>
          <w:rFonts w:ascii="Times New Roman" w:hAnsi="Times New Roman"/>
        </w:rPr>
      </w:pPr>
    </w:p>
    <w:p w14:paraId="3DC1F8F3" w14:textId="77777777" w:rsidR="00385AEF" w:rsidRPr="00353EE7" w:rsidRDefault="00385AEF" w:rsidP="00385AEF">
      <w:pPr>
        <w:spacing w:after="0" w:line="240" w:lineRule="auto"/>
        <w:ind w:right="113"/>
        <w:rPr>
          <w:rFonts w:ascii="Times New Roman" w:hAnsi="Times New Roman"/>
        </w:rPr>
      </w:pPr>
      <w:r w:rsidRPr="00353EE7">
        <w:rPr>
          <w:rFonts w:ascii="Times New Roman" w:hAnsi="Times New Roman"/>
        </w:rPr>
        <w:br w:type="page"/>
      </w:r>
    </w:p>
    <w:p w14:paraId="557868C7" w14:textId="77777777"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353EE7">
        <w:rPr>
          <w:rFonts w:ascii="Times New Roman" w:hAnsi="Times New Roman"/>
          <w:b/>
        </w:rPr>
        <w:lastRenderedPageBreak/>
        <w:t>INFORMACIJA ANT IŠORINĖS PAKUOTĖS</w:t>
      </w:r>
    </w:p>
    <w:p w14:paraId="075886B8" w14:textId="77777777"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p>
    <w:p w14:paraId="6A34EDF3" w14:textId="77777777"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353EE7">
        <w:rPr>
          <w:rFonts w:ascii="Times New Roman" w:hAnsi="Times New Roman"/>
          <w:b/>
        </w:rPr>
        <w:t>KARTONO DĖŽUTĖ</w:t>
      </w:r>
    </w:p>
    <w:p w14:paraId="0B996A75" w14:textId="77777777" w:rsidR="00385AEF" w:rsidRPr="00353EE7" w:rsidRDefault="00385AEF" w:rsidP="00385AEF">
      <w:pPr>
        <w:spacing w:after="0" w:line="240" w:lineRule="auto"/>
        <w:rPr>
          <w:rFonts w:ascii="Times New Roman" w:hAnsi="Times New Roman"/>
        </w:rPr>
      </w:pPr>
    </w:p>
    <w:p w14:paraId="1795C28E" w14:textId="77777777" w:rsidR="00385AEF" w:rsidRPr="00353EE7" w:rsidRDefault="00385AEF" w:rsidP="00385AEF">
      <w:pPr>
        <w:spacing w:after="0" w:line="240" w:lineRule="auto"/>
        <w:rPr>
          <w:rFonts w:ascii="Times New Roman" w:hAnsi="Times New Roman"/>
        </w:rPr>
      </w:pPr>
    </w:p>
    <w:p w14:paraId="67556FF7" w14:textId="574B9009"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w:t>
      </w:r>
      <w:r w:rsidRPr="00353EE7">
        <w:rPr>
          <w:rFonts w:ascii="Times New Roman" w:hAnsi="Times New Roman"/>
          <w:b/>
        </w:rPr>
        <w:tab/>
        <w:t>VAISTINIO PREPARATO PAVADINIMAS</w:t>
      </w:r>
      <w:r w:rsidR="00F963F7">
        <w:rPr>
          <w:rFonts w:ascii="Times New Roman" w:hAnsi="Times New Roman"/>
          <w:b/>
        </w:rPr>
        <w:fldChar w:fldCharType="begin"/>
      </w:r>
      <w:r w:rsidR="00F963F7">
        <w:rPr>
          <w:rFonts w:ascii="Times New Roman" w:hAnsi="Times New Roman"/>
          <w:b/>
        </w:rPr>
        <w:instrText xml:space="preserve"> DOCVARIABLE VAULT_ND_0d6836fd-739c-4173-895b-961b6289c72b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53B54147" w14:textId="77777777" w:rsidR="00385AEF" w:rsidRPr="00353EE7" w:rsidRDefault="00385AEF" w:rsidP="00385AEF">
      <w:pPr>
        <w:spacing w:after="0" w:line="240" w:lineRule="auto"/>
        <w:rPr>
          <w:rFonts w:ascii="Times New Roman" w:hAnsi="Times New Roman"/>
        </w:rPr>
      </w:pPr>
    </w:p>
    <w:p w14:paraId="6B9625DE" w14:textId="77777777" w:rsidR="00385AEF" w:rsidRPr="00353EE7" w:rsidRDefault="00385AEF" w:rsidP="00385AEF">
      <w:pPr>
        <w:autoSpaceDE w:val="0"/>
        <w:autoSpaceDN w:val="0"/>
        <w:adjustRightInd w:val="0"/>
        <w:spacing w:after="0" w:line="240" w:lineRule="auto"/>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100 mg kramtomosios ar disperguojamosios tabletės</w:t>
      </w:r>
    </w:p>
    <w:p w14:paraId="7A37B71F" w14:textId="1A806F0B" w:rsidR="00385AEF" w:rsidRPr="00353EE7" w:rsidRDefault="001F0861" w:rsidP="00385AEF">
      <w:pPr>
        <w:spacing w:after="0" w:line="240" w:lineRule="auto"/>
        <w:rPr>
          <w:rFonts w:ascii="Times New Roman" w:hAnsi="Times New Roman"/>
        </w:rPr>
      </w:pPr>
      <w:proofErr w:type="spellStart"/>
      <w:r>
        <w:rPr>
          <w:rFonts w:ascii="Times New Roman" w:hAnsi="Times New Roman"/>
        </w:rPr>
        <w:t>l</w:t>
      </w:r>
      <w:r w:rsidR="00385AEF" w:rsidRPr="00353EE7">
        <w:rPr>
          <w:rFonts w:ascii="Times New Roman" w:hAnsi="Times New Roman"/>
        </w:rPr>
        <w:t>amotriginum</w:t>
      </w:r>
      <w:proofErr w:type="spellEnd"/>
    </w:p>
    <w:p w14:paraId="46791BAB" w14:textId="77777777" w:rsidR="00385AEF" w:rsidRPr="00353EE7" w:rsidRDefault="00385AEF" w:rsidP="00385AEF">
      <w:pPr>
        <w:spacing w:after="0" w:line="240" w:lineRule="auto"/>
        <w:rPr>
          <w:rFonts w:ascii="Times New Roman" w:hAnsi="Times New Roman"/>
        </w:rPr>
      </w:pPr>
    </w:p>
    <w:p w14:paraId="2F274F41" w14:textId="77777777" w:rsidR="00385AEF" w:rsidRPr="00353EE7" w:rsidRDefault="00385AEF" w:rsidP="00385AEF">
      <w:pPr>
        <w:spacing w:after="0" w:line="240" w:lineRule="auto"/>
        <w:rPr>
          <w:rFonts w:ascii="Times New Roman" w:hAnsi="Times New Roman"/>
        </w:rPr>
      </w:pPr>
    </w:p>
    <w:p w14:paraId="12184C2E" w14:textId="61B71E91"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53EE7">
        <w:rPr>
          <w:rFonts w:ascii="Times New Roman" w:hAnsi="Times New Roman"/>
          <w:b/>
        </w:rPr>
        <w:t>2.</w:t>
      </w:r>
      <w:r w:rsidRPr="00353EE7">
        <w:rPr>
          <w:rFonts w:ascii="Times New Roman" w:hAnsi="Times New Roman"/>
          <w:b/>
        </w:rPr>
        <w:tab/>
        <w:t>VEIKLIOJI (-IOS) MEDŽIAGA (-OS) IR JOS (-Ų) KIEKIS (-IAI)</w:t>
      </w:r>
      <w:r w:rsidR="00F963F7">
        <w:rPr>
          <w:rFonts w:ascii="Times New Roman" w:hAnsi="Times New Roman"/>
          <w:b/>
        </w:rPr>
        <w:fldChar w:fldCharType="begin"/>
      </w:r>
      <w:r w:rsidR="00F963F7">
        <w:rPr>
          <w:rFonts w:ascii="Times New Roman" w:hAnsi="Times New Roman"/>
          <w:b/>
        </w:rPr>
        <w:instrText xml:space="preserve"> DOCVARIABLE VAULT_ND_4080abfc-4cf3-40ed-9709-c564892635f6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492F32D6" w14:textId="77777777" w:rsidR="00385AEF" w:rsidRPr="00353EE7" w:rsidRDefault="00385AEF" w:rsidP="00385AEF">
      <w:pPr>
        <w:spacing w:after="0" w:line="240" w:lineRule="auto"/>
        <w:rPr>
          <w:rFonts w:ascii="Times New Roman" w:hAnsi="Times New Roman"/>
        </w:rPr>
      </w:pPr>
    </w:p>
    <w:p w14:paraId="32BE2970"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Kiekvienoje kramtomojoje ar disperguojamojoje tabletėje yra 100 mg </w:t>
      </w:r>
      <w:proofErr w:type="spellStart"/>
      <w:r w:rsidRPr="00353EE7">
        <w:rPr>
          <w:rFonts w:ascii="Times New Roman" w:hAnsi="Times New Roman"/>
        </w:rPr>
        <w:t>lamotrigino</w:t>
      </w:r>
      <w:proofErr w:type="spellEnd"/>
      <w:r w:rsidRPr="00353EE7">
        <w:rPr>
          <w:rFonts w:ascii="Times New Roman" w:hAnsi="Times New Roman"/>
        </w:rPr>
        <w:t>.</w:t>
      </w:r>
    </w:p>
    <w:p w14:paraId="44488488" w14:textId="77777777" w:rsidR="00385AEF" w:rsidRPr="00353EE7" w:rsidRDefault="00385AEF" w:rsidP="00385AEF">
      <w:pPr>
        <w:spacing w:after="0" w:line="240" w:lineRule="auto"/>
        <w:rPr>
          <w:rFonts w:ascii="Times New Roman" w:hAnsi="Times New Roman"/>
        </w:rPr>
      </w:pPr>
    </w:p>
    <w:p w14:paraId="2D111CE4" w14:textId="77777777" w:rsidR="00385AEF" w:rsidRPr="00353EE7" w:rsidRDefault="00385AEF" w:rsidP="00385AEF">
      <w:pPr>
        <w:spacing w:after="0" w:line="240" w:lineRule="auto"/>
        <w:rPr>
          <w:rFonts w:ascii="Times New Roman" w:hAnsi="Times New Roman"/>
        </w:rPr>
      </w:pPr>
    </w:p>
    <w:p w14:paraId="048E153F" w14:textId="3EF3CED4"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3.</w:t>
      </w:r>
      <w:r w:rsidRPr="00353EE7">
        <w:rPr>
          <w:rFonts w:ascii="Times New Roman" w:hAnsi="Times New Roman"/>
          <w:b/>
        </w:rPr>
        <w:tab/>
        <w:t>PAGALBINIŲ MEDŽIAGŲ SĄRAŠAS</w:t>
      </w:r>
      <w:r w:rsidR="00F963F7">
        <w:rPr>
          <w:rFonts w:ascii="Times New Roman" w:hAnsi="Times New Roman"/>
          <w:b/>
        </w:rPr>
        <w:fldChar w:fldCharType="begin"/>
      </w:r>
      <w:r w:rsidR="00F963F7">
        <w:rPr>
          <w:rFonts w:ascii="Times New Roman" w:hAnsi="Times New Roman"/>
          <w:b/>
        </w:rPr>
        <w:instrText xml:space="preserve"> DOCVARIABLE VAULT_ND_0fe66bf2-b5f1-4e43-b3fc-ad41f5c2eefd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59D1D120" w14:textId="77777777" w:rsidR="00385AEF" w:rsidRPr="00353EE7" w:rsidRDefault="00385AEF" w:rsidP="00385AEF">
      <w:pPr>
        <w:spacing w:after="0" w:line="240" w:lineRule="auto"/>
        <w:rPr>
          <w:rFonts w:ascii="Times New Roman" w:hAnsi="Times New Roman"/>
        </w:rPr>
      </w:pPr>
    </w:p>
    <w:p w14:paraId="61509E27" w14:textId="77777777" w:rsidR="00385AEF" w:rsidRPr="00353EE7" w:rsidRDefault="00385AEF" w:rsidP="00385AEF">
      <w:pPr>
        <w:spacing w:after="0" w:line="240" w:lineRule="auto"/>
        <w:rPr>
          <w:rFonts w:ascii="Times New Roman" w:hAnsi="Times New Roman"/>
        </w:rPr>
      </w:pPr>
    </w:p>
    <w:p w14:paraId="6CD01CBA" w14:textId="42402A91"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4.</w:t>
      </w:r>
      <w:r w:rsidRPr="00353EE7">
        <w:rPr>
          <w:rFonts w:ascii="Times New Roman" w:hAnsi="Times New Roman"/>
          <w:b/>
        </w:rPr>
        <w:tab/>
        <w:t>FARMACINĖ FORMA IR KIEKIS PAKUOTĖJE</w:t>
      </w:r>
      <w:r w:rsidR="00F963F7">
        <w:rPr>
          <w:rFonts w:ascii="Times New Roman" w:hAnsi="Times New Roman"/>
          <w:b/>
        </w:rPr>
        <w:fldChar w:fldCharType="begin"/>
      </w:r>
      <w:r w:rsidR="00F963F7">
        <w:rPr>
          <w:rFonts w:ascii="Times New Roman" w:hAnsi="Times New Roman"/>
          <w:b/>
        </w:rPr>
        <w:instrText xml:space="preserve"> DOCVARIABLE VAULT_ND_e81c57f8-7556-4988-a9ad-14f38dd92964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06EAEE41" w14:textId="77777777" w:rsidR="00385AEF" w:rsidRPr="00353EE7" w:rsidRDefault="00385AEF" w:rsidP="00385AEF">
      <w:pPr>
        <w:spacing w:after="0" w:line="240" w:lineRule="auto"/>
        <w:rPr>
          <w:rFonts w:ascii="Times New Roman" w:hAnsi="Times New Roman"/>
        </w:rPr>
      </w:pPr>
    </w:p>
    <w:p w14:paraId="7DC2EFA1"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10 kramtomųjų ar disperguojamųjų tablečių</w:t>
      </w:r>
    </w:p>
    <w:p w14:paraId="3A6FE049" w14:textId="77777777"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14 kramtomųjų ar disperguojamųjų tablečių</w:t>
      </w:r>
    </w:p>
    <w:p w14:paraId="70FC2077" w14:textId="77777777"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28 kramtomosios ar disperguojamosios tabletės</w:t>
      </w:r>
    </w:p>
    <w:p w14:paraId="13766E2B" w14:textId="77777777"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30 kramtomųjų ar disperguojamųjų tablečių</w:t>
      </w:r>
    </w:p>
    <w:p w14:paraId="416D21B1" w14:textId="77777777"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42 kramtomosios ar disperguojamosios tabletės</w:t>
      </w:r>
    </w:p>
    <w:p w14:paraId="12B25460" w14:textId="77777777"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50 kramtomųjų ar disperguojamųjų tablečių</w:t>
      </w:r>
    </w:p>
    <w:p w14:paraId="5E5BAEE1" w14:textId="77777777"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56 kramtomosios ar disperguojamosios tabletės</w:t>
      </w:r>
    </w:p>
    <w:p w14:paraId="7E50DCEE" w14:textId="77777777"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60 kramtomųjų ar disperguojamųjų tablečių</w:t>
      </w:r>
    </w:p>
    <w:p w14:paraId="7F388593" w14:textId="77777777"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90 kramtomųjų ar disperguojamųjų tablečių</w:t>
      </w:r>
    </w:p>
    <w:p w14:paraId="366966FE" w14:textId="77777777"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98 kramtomosios ar disperguojamosios tabletės</w:t>
      </w:r>
    </w:p>
    <w:p w14:paraId="04A0EB3B" w14:textId="77777777"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100 kramtomųjų ar disperguojamųjų tablečių</w:t>
      </w:r>
    </w:p>
    <w:p w14:paraId="2C6CD874" w14:textId="77777777"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196 kramtomosios ar disperguojamosios tabletės</w:t>
      </w:r>
    </w:p>
    <w:p w14:paraId="66B89F72" w14:textId="77777777" w:rsidR="00385AEF" w:rsidRPr="00353EE7" w:rsidRDefault="00385AEF" w:rsidP="00385AEF">
      <w:pPr>
        <w:spacing w:after="0" w:line="240" w:lineRule="auto"/>
        <w:rPr>
          <w:rFonts w:ascii="Times New Roman" w:hAnsi="Times New Roman"/>
        </w:rPr>
      </w:pPr>
      <w:r w:rsidRPr="00A00E4C">
        <w:rPr>
          <w:rFonts w:ascii="Times New Roman" w:hAnsi="Times New Roman"/>
          <w:highlight w:val="lightGray"/>
        </w:rPr>
        <w:t>200 kramtomųjų ar disperguojamųjų tablečių</w:t>
      </w:r>
    </w:p>
    <w:p w14:paraId="53C9D94A" w14:textId="77777777" w:rsidR="00385AEF" w:rsidRPr="00353EE7" w:rsidRDefault="00385AEF" w:rsidP="00385AEF">
      <w:pPr>
        <w:spacing w:after="0" w:line="240" w:lineRule="auto"/>
        <w:rPr>
          <w:rFonts w:ascii="Times New Roman" w:hAnsi="Times New Roman"/>
        </w:rPr>
      </w:pPr>
    </w:p>
    <w:p w14:paraId="01A1D5E9" w14:textId="77777777" w:rsidR="00385AEF" w:rsidRPr="00353EE7" w:rsidRDefault="00385AEF" w:rsidP="00385AEF">
      <w:pPr>
        <w:spacing w:after="0" w:line="240" w:lineRule="auto"/>
        <w:rPr>
          <w:rFonts w:ascii="Times New Roman" w:hAnsi="Times New Roman"/>
        </w:rPr>
      </w:pPr>
    </w:p>
    <w:p w14:paraId="3897FFF2" w14:textId="45AD368B" w:rsidR="00385AEF" w:rsidRPr="00353EE7" w:rsidRDefault="00385AEF" w:rsidP="00385AEF">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5.</w:t>
      </w:r>
      <w:r w:rsidRPr="00353EE7">
        <w:rPr>
          <w:rFonts w:ascii="Times New Roman" w:hAnsi="Times New Roman"/>
          <w:b/>
        </w:rPr>
        <w:tab/>
        <w:t>VARTOJIMO METODAS IR BŪDAS (-AI)</w:t>
      </w:r>
      <w:r w:rsidR="00F963F7">
        <w:rPr>
          <w:rFonts w:ascii="Times New Roman" w:hAnsi="Times New Roman"/>
          <w:b/>
        </w:rPr>
        <w:fldChar w:fldCharType="begin"/>
      </w:r>
      <w:r w:rsidR="00F963F7">
        <w:rPr>
          <w:rFonts w:ascii="Times New Roman" w:hAnsi="Times New Roman"/>
          <w:b/>
        </w:rPr>
        <w:instrText xml:space="preserve"> DOCVARIABLE VAULT_ND_bbc93e39-729b-44a5-a1f5-89d2a38a45a5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3A42B883" w14:textId="77777777" w:rsidR="00385AEF" w:rsidRPr="00353EE7" w:rsidRDefault="00385AEF" w:rsidP="00385AEF">
      <w:pPr>
        <w:spacing w:after="0" w:line="240" w:lineRule="auto"/>
        <w:rPr>
          <w:rFonts w:ascii="Times New Roman" w:hAnsi="Times New Roman"/>
          <w:i/>
        </w:rPr>
      </w:pPr>
    </w:p>
    <w:p w14:paraId="2CAD577A"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Vartoti per burną.</w:t>
      </w:r>
    </w:p>
    <w:p w14:paraId="1101ADA7"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Prieš vartojimą perskaitykite pakuotės lapelį.</w:t>
      </w:r>
    </w:p>
    <w:p w14:paraId="086F9A57" w14:textId="77777777" w:rsidR="00385AEF" w:rsidRPr="00353EE7" w:rsidRDefault="00385AEF" w:rsidP="00385AEF">
      <w:pPr>
        <w:spacing w:after="0" w:line="240" w:lineRule="auto"/>
        <w:rPr>
          <w:rFonts w:ascii="Times New Roman" w:hAnsi="Times New Roman"/>
        </w:rPr>
      </w:pPr>
    </w:p>
    <w:p w14:paraId="3C80B7B3" w14:textId="77777777" w:rsidR="00385AEF" w:rsidRPr="00353EE7" w:rsidRDefault="00385AEF" w:rsidP="00385AEF">
      <w:pPr>
        <w:spacing w:after="0" w:line="240" w:lineRule="auto"/>
        <w:rPr>
          <w:rFonts w:ascii="Times New Roman" w:hAnsi="Times New Roman"/>
        </w:rPr>
      </w:pPr>
    </w:p>
    <w:p w14:paraId="31141B6E" w14:textId="455262D5" w:rsidR="00385AEF" w:rsidRPr="00353EE7" w:rsidRDefault="00385AEF" w:rsidP="00385AEF">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6.</w:t>
      </w:r>
      <w:r w:rsidRPr="00353EE7">
        <w:rPr>
          <w:rFonts w:ascii="Times New Roman" w:hAnsi="Times New Roman"/>
          <w:b/>
        </w:rPr>
        <w:tab/>
        <w:t>SPECIALUS ĮSPĖJIMAS, KAD VAISTINĮ PREPARATĄ BŪTINA LAIKYTI VAIKAMS NEPASTEBIMOJE IR NEPASIEKIAMOJE VIETOJE</w:t>
      </w:r>
      <w:r w:rsidR="00F963F7">
        <w:rPr>
          <w:rFonts w:ascii="Times New Roman" w:hAnsi="Times New Roman"/>
          <w:b/>
        </w:rPr>
        <w:fldChar w:fldCharType="begin"/>
      </w:r>
      <w:r w:rsidR="00F963F7">
        <w:rPr>
          <w:rFonts w:ascii="Times New Roman" w:hAnsi="Times New Roman"/>
          <w:b/>
        </w:rPr>
        <w:instrText xml:space="preserve"> DOCVARIABLE VAULT_ND_8364adf1-f698-45db-95aa-0d36fbe52df3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6B6D16C9" w14:textId="77777777" w:rsidR="00385AEF" w:rsidRPr="00353EE7" w:rsidRDefault="00385AEF" w:rsidP="00385AEF">
      <w:pPr>
        <w:spacing w:after="0" w:line="240" w:lineRule="auto"/>
        <w:rPr>
          <w:rFonts w:ascii="Times New Roman" w:hAnsi="Times New Roman"/>
        </w:rPr>
      </w:pPr>
    </w:p>
    <w:p w14:paraId="53101654"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Laikyti vaikams nepastebimoje ir nepasiekiamoje vietoje.</w:t>
      </w:r>
    </w:p>
    <w:p w14:paraId="2B35715A" w14:textId="77777777" w:rsidR="00385AEF" w:rsidRPr="00353EE7" w:rsidRDefault="00385AEF" w:rsidP="00385AEF">
      <w:pPr>
        <w:spacing w:after="0" w:line="240" w:lineRule="auto"/>
        <w:rPr>
          <w:rFonts w:ascii="Times New Roman" w:hAnsi="Times New Roman"/>
        </w:rPr>
      </w:pPr>
    </w:p>
    <w:p w14:paraId="3C4A658F" w14:textId="77777777" w:rsidR="00385AEF" w:rsidRPr="00353EE7" w:rsidRDefault="00385AEF" w:rsidP="00385AEF">
      <w:pPr>
        <w:spacing w:after="0" w:line="240" w:lineRule="auto"/>
        <w:rPr>
          <w:rFonts w:ascii="Times New Roman" w:hAnsi="Times New Roman"/>
        </w:rPr>
      </w:pPr>
    </w:p>
    <w:p w14:paraId="0D26ECF4" w14:textId="31DB524F"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7.</w:t>
      </w:r>
      <w:r w:rsidRPr="00353EE7">
        <w:rPr>
          <w:rFonts w:ascii="Times New Roman" w:hAnsi="Times New Roman"/>
          <w:b/>
        </w:rPr>
        <w:tab/>
        <w:t>KITAS (-I) SPECIALUS (-ŪS) ĮSPĖJIMAS (-AI) (JEI REIKIA)</w:t>
      </w:r>
      <w:r w:rsidR="00F963F7">
        <w:rPr>
          <w:rFonts w:ascii="Times New Roman" w:hAnsi="Times New Roman"/>
          <w:b/>
        </w:rPr>
        <w:fldChar w:fldCharType="begin"/>
      </w:r>
      <w:r w:rsidR="00F963F7">
        <w:rPr>
          <w:rFonts w:ascii="Times New Roman" w:hAnsi="Times New Roman"/>
          <w:b/>
        </w:rPr>
        <w:instrText xml:space="preserve"> DOCVARIABLE VAULT_ND_198d829a-4a7b-478a-9d87-c22d49c149a4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295D037D" w14:textId="77777777" w:rsidR="00385AEF" w:rsidRDefault="00385AEF" w:rsidP="00385AEF">
      <w:pPr>
        <w:spacing w:after="0" w:line="240" w:lineRule="auto"/>
        <w:rPr>
          <w:rFonts w:ascii="Times New Roman" w:hAnsi="Times New Roman"/>
        </w:rPr>
      </w:pPr>
    </w:p>
    <w:p w14:paraId="233DB12C" w14:textId="77777777" w:rsidR="00157410" w:rsidRPr="00D74D43" w:rsidRDefault="00157410" w:rsidP="00157410">
      <w:pPr>
        <w:spacing w:after="0" w:line="240" w:lineRule="auto"/>
        <w:rPr>
          <w:rFonts w:ascii="Times New Roman" w:hAnsi="Times New Roman"/>
          <w:highlight w:val="lightGray"/>
        </w:rPr>
      </w:pPr>
      <w:r w:rsidRPr="00D74D43">
        <w:rPr>
          <w:rFonts w:ascii="Times New Roman" w:hAnsi="Times New Roman"/>
          <w:highlight w:val="lightGray"/>
        </w:rPr>
        <w:t>Sudėtyje yra vaikams atsparių lizdinių plokštelių – atidžiai perskaitykite informacinį lapelį, kad sužinotumėte atidarymo instrukcijas.</w:t>
      </w:r>
    </w:p>
    <w:p w14:paraId="10C2A08E" w14:textId="77777777" w:rsidR="00157410" w:rsidRPr="00D74D43" w:rsidRDefault="00157410" w:rsidP="00157410">
      <w:pPr>
        <w:spacing w:after="0" w:line="240" w:lineRule="auto"/>
        <w:rPr>
          <w:rFonts w:ascii="Times New Roman" w:hAnsi="Times New Roman"/>
          <w:highlight w:val="lightGray"/>
        </w:rPr>
      </w:pPr>
    </w:p>
    <w:p w14:paraId="15962A93" w14:textId="77777777" w:rsidR="00157410" w:rsidRPr="00D74D43" w:rsidRDefault="00157410" w:rsidP="00157410">
      <w:pPr>
        <w:spacing w:after="0" w:line="240" w:lineRule="auto"/>
        <w:rPr>
          <w:rFonts w:ascii="Times New Roman" w:hAnsi="Times New Roman"/>
          <w:b/>
          <w:bCs/>
          <w:highlight w:val="lightGray"/>
        </w:rPr>
      </w:pPr>
      <w:r w:rsidRPr="00D74D43">
        <w:rPr>
          <w:rFonts w:ascii="Times New Roman" w:hAnsi="Times New Roman"/>
          <w:b/>
          <w:bCs/>
          <w:highlight w:val="lightGray"/>
        </w:rPr>
        <w:t>Tabletės išėmimas</w:t>
      </w:r>
    </w:p>
    <w:p w14:paraId="3CEC0BB7" w14:textId="77777777" w:rsidR="00157410" w:rsidRPr="00D74D43" w:rsidRDefault="00157410" w:rsidP="00157410">
      <w:pPr>
        <w:spacing w:after="0" w:line="240" w:lineRule="auto"/>
        <w:rPr>
          <w:rFonts w:ascii="Times New Roman" w:hAnsi="Times New Roman"/>
          <w:highlight w:val="lightGray"/>
        </w:rPr>
      </w:pPr>
      <w:r w:rsidRPr="00D74D43">
        <w:rPr>
          <w:rFonts w:ascii="Times New Roman" w:hAnsi="Times New Roman"/>
          <w:highlight w:val="lightGray"/>
        </w:rPr>
        <w:t>Šios tabletės tiekiamos specialioje pakuotėje, kad jų negalėtų išimti vaikai.</w:t>
      </w:r>
    </w:p>
    <w:p w14:paraId="468A3BCE" w14:textId="77777777" w:rsidR="00157410" w:rsidRPr="00D74D43" w:rsidRDefault="00157410" w:rsidP="00157410">
      <w:pPr>
        <w:spacing w:after="0" w:line="240" w:lineRule="auto"/>
        <w:rPr>
          <w:rFonts w:ascii="Times New Roman" w:hAnsi="Times New Roman"/>
          <w:highlight w:val="lightGray"/>
        </w:rPr>
      </w:pPr>
    </w:p>
    <w:p w14:paraId="40251CE3" w14:textId="77777777" w:rsidR="00157410" w:rsidRDefault="00157410" w:rsidP="00157410">
      <w:pPr>
        <w:spacing w:after="0" w:line="240" w:lineRule="auto"/>
        <w:rPr>
          <w:rFonts w:ascii="Times New Roman" w:hAnsi="Times New Roman"/>
        </w:rPr>
      </w:pPr>
      <w:r w:rsidRPr="00D74D43">
        <w:rPr>
          <w:rFonts w:ascii="Times New Roman" w:hAnsi="Times New Roman"/>
          <w:highlight w:val="lightGray"/>
        </w:rPr>
        <w:t>Kiekvienas lizdinis vienetas turi numerį. Kiekvieną tabletę gerkite eilės tvarka, pradedant nuo 1 pažymėtos tabletės.</w:t>
      </w:r>
    </w:p>
    <w:p w14:paraId="6AD1FC24" w14:textId="77777777" w:rsidR="00157410" w:rsidRPr="00353EE7" w:rsidRDefault="00157410" w:rsidP="00157410">
      <w:pPr>
        <w:spacing w:after="0" w:line="240" w:lineRule="auto"/>
        <w:rPr>
          <w:rFonts w:ascii="Times New Roman" w:hAnsi="Times New Roma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2F7E04" w14:paraId="5A4FF699" w14:textId="77777777" w:rsidTr="00E80158">
        <w:tc>
          <w:tcPr>
            <w:tcW w:w="3020" w:type="dxa"/>
          </w:tcPr>
          <w:p w14:paraId="14C2DC74" w14:textId="77777777" w:rsidR="00157410" w:rsidRPr="000360AA" w:rsidRDefault="00157410" w:rsidP="00E80158">
            <w:pPr>
              <w:spacing w:after="0" w:line="240" w:lineRule="auto"/>
              <w:rPr>
                <w:highlight w:val="lightGray"/>
              </w:rPr>
            </w:pPr>
            <w:r w:rsidRPr="000360AA">
              <w:rPr>
                <w:b/>
                <w:highlight w:val="lightGray"/>
              </w:rPr>
              <w:t>1. Atskirkite vieną tabletę.</w:t>
            </w:r>
            <w:r w:rsidRPr="000360AA">
              <w:rPr>
                <w:highlight w:val="lightGray"/>
              </w:rPr>
              <w:t xml:space="preserve"> Plėšdami per įpjovų liniją, nuo lizdinės plokštelės atskirkite vieną narelį.</w:t>
            </w:r>
          </w:p>
          <w:p w14:paraId="12900CDC" w14:textId="77777777" w:rsidR="00157410" w:rsidRDefault="00157410" w:rsidP="00E80158">
            <w:pPr>
              <w:spacing w:after="0" w:line="240" w:lineRule="auto"/>
            </w:pPr>
            <w:r w:rsidRPr="000360AA">
              <w:rPr>
                <w:noProof/>
                <w:highlight w:val="lightGray"/>
                <w:lang w:eastAsia="lt-LT"/>
              </w:rPr>
              <w:drawing>
                <wp:inline distT="0" distB="0" distL="0" distR="0" wp14:anchorId="14589E57" wp14:editId="26BF2807">
                  <wp:extent cx="1383030" cy="1306334"/>
                  <wp:effectExtent l="0" t="0" r="7620" b="8255"/>
                  <wp:docPr id="831576459" name="Picture 831576459" descr="A close-up of a hand holding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576459" name="Picture 831576459" descr="A close-up of a hand holding a piece of pap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8252" cy="1311267"/>
                          </a:xfrm>
                          <a:prstGeom prst="rect">
                            <a:avLst/>
                          </a:prstGeom>
                          <a:noFill/>
                          <a:ln>
                            <a:noFill/>
                          </a:ln>
                        </pic:spPr>
                      </pic:pic>
                    </a:graphicData>
                  </a:graphic>
                </wp:inline>
              </w:drawing>
            </w:r>
          </w:p>
        </w:tc>
        <w:tc>
          <w:tcPr>
            <w:tcW w:w="3020" w:type="dxa"/>
          </w:tcPr>
          <w:p w14:paraId="3B4A08AC" w14:textId="77777777" w:rsidR="00157410" w:rsidRDefault="00157410" w:rsidP="00E80158">
            <w:pPr>
              <w:spacing w:after="0" w:line="240" w:lineRule="auto"/>
              <w:rPr>
                <w:highlight w:val="lightGray"/>
              </w:rPr>
            </w:pPr>
            <w:r w:rsidRPr="000360AA">
              <w:rPr>
                <w:b/>
                <w:highlight w:val="lightGray"/>
              </w:rPr>
              <w:t>2. Nulupkite išorinį sluoksnį.</w:t>
            </w:r>
            <w:r w:rsidRPr="000360AA">
              <w:rPr>
                <w:highlight w:val="lightGray"/>
              </w:rPr>
              <w:t xml:space="preserve"> Pradedant nuo kampo, atlupkite ir nulupkite nuo narelio.</w:t>
            </w:r>
            <w:r>
              <w:rPr>
                <w:highlight w:val="lightGray"/>
              </w:rPr>
              <w:t xml:space="preserve"> </w:t>
            </w:r>
          </w:p>
          <w:p w14:paraId="223B8388" w14:textId="77777777" w:rsidR="00157410" w:rsidRDefault="00157410" w:rsidP="00E80158">
            <w:pPr>
              <w:spacing w:after="0" w:line="240" w:lineRule="auto"/>
              <w:rPr>
                <w:highlight w:val="lightGray"/>
              </w:rPr>
            </w:pPr>
          </w:p>
          <w:p w14:paraId="6031B219" w14:textId="77777777" w:rsidR="00157410" w:rsidRDefault="00157410" w:rsidP="00E80158">
            <w:pPr>
              <w:spacing w:after="0" w:line="240" w:lineRule="auto"/>
            </w:pPr>
            <w:r w:rsidRPr="000360AA">
              <w:rPr>
                <w:noProof/>
                <w:highlight w:val="lightGray"/>
                <w:lang w:eastAsia="lt-LT"/>
              </w:rPr>
              <mc:AlternateContent>
                <mc:Choice Requires="wpg">
                  <w:drawing>
                    <wp:inline distT="0" distB="0" distL="0" distR="0" wp14:anchorId="0E6F65C5" wp14:editId="629FE625">
                      <wp:extent cx="1661823" cy="1318425"/>
                      <wp:effectExtent l="0" t="0" r="14605" b="15240"/>
                      <wp:docPr id="1255182694" name="Group 12551826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1823" cy="1318425"/>
                                <a:chOff x="5" y="5"/>
                                <a:chExt cx="1438" cy="1437"/>
                              </a:xfrm>
                            </wpg:grpSpPr>
                            <pic:pic xmlns:pic="http://schemas.openxmlformats.org/drawingml/2006/picture">
                              <pic:nvPicPr>
                                <pic:cNvPr id="47267127" name="Picture 472671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45" y="1038"/>
                                  <a:ext cx="42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62369356" name="Freeform 4"/>
                              <wps:cNvSpPr>
                                <a:spLocks/>
                              </wps:cNvSpPr>
                              <wps:spPr bwMode="auto">
                                <a:xfrm>
                                  <a:off x="545" y="1298"/>
                                  <a:ext cx="393" cy="137"/>
                                </a:xfrm>
                                <a:custGeom>
                                  <a:avLst/>
                                  <a:gdLst>
                                    <a:gd name="T0" fmla="*/ 0 w 393"/>
                                    <a:gd name="T1" fmla="*/ 89 h 137"/>
                                    <a:gd name="T2" fmla="*/ 147 w 393"/>
                                    <a:gd name="T3" fmla="*/ 38 h 137"/>
                                    <a:gd name="T4" fmla="*/ 227 w 393"/>
                                    <a:gd name="T5" fmla="*/ 12 h 137"/>
                                    <a:gd name="T6" fmla="*/ 267 w 393"/>
                                    <a:gd name="T7" fmla="*/ 2 h 137"/>
                                    <a:gd name="T8" fmla="*/ 295 w 393"/>
                                    <a:gd name="T9" fmla="*/ 0 h 137"/>
                                    <a:gd name="T10" fmla="*/ 362 w 393"/>
                                    <a:gd name="T11" fmla="*/ 13 h 137"/>
                                    <a:gd name="T12" fmla="*/ 392 w 393"/>
                                    <a:gd name="T13" fmla="*/ 55 h 137"/>
                                    <a:gd name="T14" fmla="*/ 383 w 393"/>
                                    <a:gd name="T15" fmla="*/ 114 h 137"/>
                                    <a:gd name="T16" fmla="*/ 366 w 393"/>
                                    <a:gd name="T17" fmla="*/ 136 h 137"/>
                                    <a:gd name="T18" fmla="*/ 366 w 393"/>
                                    <a:gd name="T19" fmla="*/ 136 h 137"/>
                                    <a:gd name="T20" fmla="*/ 46 w 393"/>
                                    <a:gd name="T21" fmla="*/ 136 h 137"/>
                                    <a:gd name="T22" fmla="*/ 46 w 393"/>
                                    <a:gd name="T23" fmla="*/ 136 h 137"/>
                                    <a:gd name="T24" fmla="*/ 0 w 393"/>
                                    <a:gd name="T25" fmla="*/ 89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93" h="137">
                                      <a:moveTo>
                                        <a:pt x="0" y="89"/>
                                      </a:moveTo>
                                      <a:lnTo>
                                        <a:pt x="147" y="38"/>
                                      </a:lnTo>
                                      <a:lnTo>
                                        <a:pt x="227" y="12"/>
                                      </a:lnTo>
                                      <a:lnTo>
                                        <a:pt x="267" y="2"/>
                                      </a:lnTo>
                                      <a:lnTo>
                                        <a:pt x="295" y="0"/>
                                      </a:lnTo>
                                      <a:lnTo>
                                        <a:pt x="362" y="13"/>
                                      </a:lnTo>
                                      <a:lnTo>
                                        <a:pt x="392" y="55"/>
                                      </a:lnTo>
                                      <a:lnTo>
                                        <a:pt x="383" y="114"/>
                                      </a:lnTo>
                                      <a:lnTo>
                                        <a:pt x="366" y="136"/>
                                      </a:lnTo>
                                      <a:lnTo>
                                        <a:pt x="366" y="136"/>
                                      </a:lnTo>
                                      <a:lnTo>
                                        <a:pt x="46" y="136"/>
                                      </a:lnTo>
                                      <a:lnTo>
                                        <a:pt x="46" y="136"/>
                                      </a:lnTo>
                                      <a:lnTo>
                                        <a:pt x="0" y="89"/>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24117994" name="Picture 122411799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58" y="922"/>
                                  <a:ext cx="38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08944098" name="Freeform 6"/>
                              <wps:cNvSpPr>
                                <a:spLocks/>
                              </wps:cNvSpPr>
                              <wps:spPr bwMode="auto">
                                <a:xfrm>
                                  <a:off x="5" y="760"/>
                                  <a:ext cx="910" cy="675"/>
                                </a:xfrm>
                                <a:custGeom>
                                  <a:avLst/>
                                  <a:gdLst>
                                    <a:gd name="T0" fmla="*/ 634 w 910"/>
                                    <a:gd name="T1" fmla="*/ 0 h 675"/>
                                    <a:gd name="T2" fmla="*/ 514 w 910"/>
                                    <a:gd name="T3" fmla="*/ 12 h 675"/>
                                    <a:gd name="T4" fmla="*/ 410 w 910"/>
                                    <a:gd name="T5" fmla="*/ 47 h 675"/>
                                    <a:gd name="T6" fmla="*/ 263 w 910"/>
                                    <a:gd name="T7" fmla="*/ 134 h 675"/>
                                    <a:gd name="T8" fmla="*/ 16 w 910"/>
                                    <a:gd name="T9" fmla="*/ 301 h 675"/>
                                    <a:gd name="T10" fmla="*/ 0 w 910"/>
                                    <a:gd name="T11" fmla="*/ 331 h 675"/>
                                    <a:gd name="T12" fmla="*/ 0 w 910"/>
                                    <a:gd name="T13" fmla="*/ 674 h 675"/>
                                    <a:gd name="T14" fmla="*/ 909 w 910"/>
                                    <a:gd name="T15" fmla="*/ 674 h 675"/>
                                    <a:gd name="T16" fmla="*/ 881 w 910"/>
                                    <a:gd name="T17" fmla="*/ 579 h 675"/>
                                    <a:gd name="T18" fmla="*/ 782 w 910"/>
                                    <a:gd name="T19" fmla="*/ 336 h 675"/>
                                    <a:gd name="T20" fmla="*/ 681 w 910"/>
                                    <a:gd name="T21" fmla="*/ 103 h 675"/>
                                    <a:gd name="T22" fmla="*/ 634 w 910"/>
                                    <a:gd name="T23" fmla="*/ 0 h 6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10" h="675">
                                      <a:moveTo>
                                        <a:pt x="634" y="0"/>
                                      </a:moveTo>
                                      <a:lnTo>
                                        <a:pt x="514" y="12"/>
                                      </a:lnTo>
                                      <a:lnTo>
                                        <a:pt x="410" y="47"/>
                                      </a:lnTo>
                                      <a:lnTo>
                                        <a:pt x="263" y="134"/>
                                      </a:lnTo>
                                      <a:lnTo>
                                        <a:pt x="16" y="301"/>
                                      </a:lnTo>
                                      <a:lnTo>
                                        <a:pt x="0" y="331"/>
                                      </a:lnTo>
                                      <a:lnTo>
                                        <a:pt x="0" y="674"/>
                                      </a:lnTo>
                                      <a:lnTo>
                                        <a:pt x="909" y="674"/>
                                      </a:lnTo>
                                      <a:lnTo>
                                        <a:pt x="881" y="579"/>
                                      </a:lnTo>
                                      <a:lnTo>
                                        <a:pt x="782" y="336"/>
                                      </a:lnTo>
                                      <a:lnTo>
                                        <a:pt x="681" y="103"/>
                                      </a:lnTo>
                                      <a:lnTo>
                                        <a:pt x="634"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5901455" name="Freeform 7"/>
                              <wps:cNvSpPr>
                                <a:spLocks/>
                              </wps:cNvSpPr>
                              <wps:spPr bwMode="auto">
                                <a:xfrm>
                                  <a:off x="5" y="786"/>
                                  <a:ext cx="511" cy="298"/>
                                </a:xfrm>
                                <a:custGeom>
                                  <a:avLst/>
                                  <a:gdLst>
                                    <a:gd name="T0" fmla="*/ 0 w 511"/>
                                    <a:gd name="T1" fmla="*/ 297 h 298"/>
                                    <a:gd name="T2" fmla="*/ 7 w 511"/>
                                    <a:gd name="T3" fmla="*/ 283 h 298"/>
                                    <a:gd name="T4" fmla="*/ 117 w 511"/>
                                    <a:gd name="T5" fmla="*/ 203 h 298"/>
                                    <a:gd name="T6" fmla="*/ 286 w 511"/>
                                    <a:gd name="T7" fmla="*/ 109 h 298"/>
                                    <a:gd name="T8" fmla="*/ 442 w 511"/>
                                    <a:gd name="T9" fmla="*/ 32 h 298"/>
                                    <a:gd name="T10" fmla="*/ 510 w 511"/>
                                    <a:gd name="T11" fmla="*/ 0 h 298"/>
                                  </a:gdLst>
                                  <a:ahLst/>
                                  <a:cxnLst>
                                    <a:cxn ang="0">
                                      <a:pos x="T0" y="T1"/>
                                    </a:cxn>
                                    <a:cxn ang="0">
                                      <a:pos x="T2" y="T3"/>
                                    </a:cxn>
                                    <a:cxn ang="0">
                                      <a:pos x="T4" y="T5"/>
                                    </a:cxn>
                                    <a:cxn ang="0">
                                      <a:pos x="T6" y="T7"/>
                                    </a:cxn>
                                    <a:cxn ang="0">
                                      <a:pos x="T8" y="T9"/>
                                    </a:cxn>
                                    <a:cxn ang="0">
                                      <a:pos x="T10" y="T11"/>
                                    </a:cxn>
                                  </a:cxnLst>
                                  <a:rect l="0" t="0" r="r" b="b"/>
                                  <a:pathLst>
                                    <a:path w="511" h="298">
                                      <a:moveTo>
                                        <a:pt x="0" y="297"/>
                                      </a:moveTo>
                                      <a:lnTo>
                                        <a:pt x="7" y="283"/>
                                      </a:lnTo>
                                      <a:lnTo>
                                        <a:pt x="117" y="203"/>
                                      </a:lnTo>
                                      <a:lnTo>
                                        <a:pt x="286" y="109"/>
                                      </a:lnTo>
                                      <a:lnTo>
                                        <a:pt x="442" y="32"/>
                                      </a:lnTo>
                                      <a:lnTo>
                                        <a:pt x="510" y="0"/>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8011207" name="Freeform 8"/>
                              <wps:cNvSpPr>
                                <a:spLocks/>
                              </wps:cNvSpPr>
                              <wps:spPr bwMode="auto">
                                <a:xfrm>
                                  <a:off x="288" y="1039"/>
                                  <a:ext cx="303" cy="396"/>
                                </a:xfrm>
                                <a:custGeom>
                                  <a:avLst/>
                                  <a:gdLst>
                                    <a:gd name="T0" fmla="*/ 302 w 303"/>
                                    <a:gd name="T1" fmla="*/ 0 h 396"/>
                                    <a:gd name="T2" fmla="*/ 245 w 303"/>
                                    <a:gd name="T3" fmla="*/ 58 h 396"/>
                                    <a:gd name="T4" fmla="*/ 150 w 303"/>
                                    <a:gd name="T5" fmla="*/ 132 h 396"/>
                                    <a:gd name="T6" fmla="*/ 61 w 303"/>
                                    <a:gd name="T7" fmla="*/ 196 h 396"/>
                                    <a:gd name="T8" fmla="*/ 21 w 303"/>
                                    <a:gd name="T9" fmla="*/ 223 h 396"/>
                                    <a:gd name="T10" fmla="*/ 6 w 303"/>
                                    <a:gd name="T11" fmla="*/ 353 h 396"/>
                                    <a:gd name="T12" fmla="*/ 0 w 303"/>
                                    <a:gd name="T13" fmla="*/ 395 h 396"/>
                                  </a:gdLst>
                                  <a:ahLst/>
                                  <a:cxnLst>
                                    <a:cxn ang="0">
                                      <a:pos x="T0" y="T1"/>
                                    </a:cxn>
                                    <a:cxn ang="0">
                                      <a:pos x="T2" y="T3"/>
                                    </a:cxn>
                                    <a:cxn ang="0">
                                      <a:pos x="T4" y="T5"/>
                                    </a:cxn>
                                    <a:cxn ang="0">
                                      <a:pos x="T6" y="T7"/>
                                    </a:cxn>
                                    <a:cxn ang="0">
                                      <a:pos x="T8" y="T9"/>
                                    </a:cxn>
                                    <a:cxn ang="0">
                                      <a:pos x="T10" y="T11"/>
                                    </a:cxn>
                                    <a:cxn ang="0">
                                      <a:pos x="T12" y="T13"/>
                                    </a:cxn>
                                  </a:cxnLst>
                                  <a:rect l="0" t="0" r="r" b="b"/>
                                  <a:pathLst>
                                    <a:path w="303" h="396">
                                      <a:moveTo>
                                        <a:pt x="302" y="0"/>
                                      </a:moveTo>
                                      <a:lnTo>
                                        <a:pt x="245" y="58"/>
                                      </a:lnTo>
                                      <a:lnTo>
                                        <a:pt x="150" y="132"/>
                                      </a:lnTo>
                                      <a:lnTo>
                                        <a:pt x="61" y="196"/>
                                      </a:lnTo>
                                      <a:lnTo>
                                        <a:pt x="21" y="223"/>
                                      </a:lnTo>
                                      <a:lnTo>
                                        <a:pt x="6" y="353"/>
                                      </a:lnTo>
                                      <a:lnTo>
                                        <a:pt x="0" y="395"/>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7044067" name="Freeform 9"/>
                              <wps:cNvSpPr>
                                <a:spLocks/>
                              </wps:cNvSpPr>
                              <wps:spPr bwMode="auto">
                                <a:xfrm>
                                  <a:off x="516" y="751"/>
                                  <a:ext cx="299" cy="256"/>
                                </a:xfrm>
                                <a:custGeom>
                                  <a:avLst/>
                                  <a:gdLst>
                                    <a:gd name="T0" fmla="*/ 181 w 299"/>
                                    <a:gd name="T1" fmla="*/ 0 h 256"/>
                                    <a:gd name="T2" fmla="*/ 151 w 299"/>
                                    <a:gd name="T3" fmla="*/ 3 h 256"/>
                                    <a:gd name="T4" fmla="*/ 97 w 299"/>
                                    <a:gd name="T5" fmla="*/ 14 h 256"/>
                                    <a:gd name="T6" fmla="*/ 0 w 299"/>
                                    <a:gd name="T7" fmla="*/ 35 h 256"/>
                                    <a:gd name="T8" fmla="*/ 85 w 299"/>
                                    <a:gd name="T9" fmla="*/ 255 h 256"/>
                                    <a:gd name="T10" fmla="*/ 100 w 299"/>
                                    <a:gd name="T11" fmla="*/ 254 h 256"/>
                                    <a:gd name="T12" fmla="*/ 138 w 299"/>
                                    <a:gd name="T13" fmla="*/ 248 h 256"/>
                                    <a:gd name="T14" fmla="*/ 186 w 299"/>
                                    <a:gd name="T15" fmla="*/ 232 h 256"/>
                                    <a:gd name="T16" fmla="*/ 232 w 299"/>
                                    <a:gd name="T17" fmla="*/ 202 h 256"/>
                                    <a:gd name="T18" fmla="*/ 284 w 299"/>
                                    <a:gd name="T19" fmla="*/ 134 h 256"/>
                                    <a:gd name="T20" fmla="*/ 298 w 299"/>
                                    <a:gd name="T21" fmla="*/ 70 h 256"/>
                                    <a:gd name="T22" fmla="*/ 272 w 299"/>
                                    <a:gd name="T23" fmla="*/ 21 h 256"/>
                                    <a:gd name="T24" fmla="*/ 208 w 299"/>
                                    <a:gd name="T25" fmla="*/ 0 h 256"/>
                                    <a:gd name="T26" fmla="*/ 181 w 299"/>
                                    <a:gd name="T27" fmla="*/ 0 h 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9" h="256">
                                      <a:moveTo>
                                        <a:pt x="181" y="0"/>
                                      </a:moveTo>
                                      <a:lnTo>
                                        <a:pt x="151" y="3"/>
                                      </a:lnTo>
                                      <a:lnTo>
                                        <a:pt x="97" y="14"/>
                                      </a:lnTo>
                                      <a:lnTo>
                                        <a:pt x="0" y="35"/>
                                      </a:lnTo>
                                      <a:lnTo>
                                        <a:pt x="85" y="255"/>
                                      </a:lnTo>
                                      <a:lnTo>
                                        <a:pt x="100" y="254"/>
                                      </a:lnTo>
                                      <a:lnTo>
                                        <a:pt x="138" y="248"/>
                                      </a:lnTo>
                                      <a:lnTo>
                                        <a:pt x="186" y="232"/>
                                      </a:lnTo>
                                      <a:lnTo>
                                        <a:pt x="232" y="202"/>
                                      </a:lnTo>
                                      <a:lnTo>
                                        <a:pt x="284" y="134"/>
                                      </a:lnTo>
                                      <a:lnTo>
                                        <a:pt x="298" y="70"/>
                                      </a:lnTo>
                                      <a:lnTo>
                                        <a:pt x="272" y="21"/>
                                      </a:lnTo>
                                      <a:lnTo>
                                        <a:pt x="208" y="0"/>
                                      </a:lnTo>
                                      <a:lnTo>
                                        <a:pt x="181"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7503388" name="Freeform 10"/>
                              <wps:cNvSpPr>
                                <a:spLocks/>
                              </wps:cNvSpPr>
                              <wps:spPr bwMode="auto">
                                <a:xfrm>
                                  <a:off x="516" y="751"/>
                                  <a:ext cx="299" cy="256"/>
                                </a:xfrm>
                                <a:custGeom>
                                  <a:avLst/>
                                  <a:gdLst>
                                    <a:gd name="T0" fmla="*/ 0 w 299"/>
                                    <a:gd name="T1" fmla="*/ 35 h 256"/>
                                    <a:gd name="T2" fmla="*/ 97 w 299"/>
                                    <a:gd name="T3" fmla="*/ 14 h 256"/>
                                    <a:gd name="T4" fmla="*/ 151 w 299"/>
                                    <a:gd name="T5" fmla="*/ 3 h 256"/>
                                    <a:gd name="T6" fmla="*/ 181 w 299"/>
                                    <a:gd name="T7" fmla="*/ 0 h 256"/>
                                    <a:gd name="T8" fmla="*/ 208 w 299"/>
                                    <a:gd name="T9" fmla="*/ 0 h 256"/>
                                    <a:gd name="T10" fmla="*/ 272 w 299"/>
                                    <a:gd name="T11" fmla="*/ 21 h 256"/>
                                    <a:gd name="T12" fmla="*/ 298 w 299"/>
                                    <a:gd name="T13" fmla="*/ 70 h 256"/>
                                    <a:gd name="T14" fmla="*/ 284 w 299"/>
                                    <a:gd name="T15" fmla="*/ 134 h 256"/>
                                    <a:gd name="T16" fmla="*/ 232 w 299"/>
                                    <a:gd name="T17" fmla="*/ 202 h 256"/>
                                    <a:gd name="T18" fmla="*/ 186 w 299"/>
                                    <a:gd name="T19" fmla="*/ 232 h 256"/>
                                    <a:gd name="T20" fmla="*/ 138 w 299"/>
                                    <a:gd name="T21" fmla="*/ 248 h 256"/>
                                    <a:gd name="T22" fmla="*/ 100 w 299"/>
                                    <a:gd name="T23" fmla="*/ 254 h 256"/>
                                    <a:gd name="T24" fmla="*/ 85 w 299"/>
                                    <a:gd name="T25" fmla="*/ 255 h 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99" h="256">
                                      <a:moveTo>
                                        <a:pt x="0" y="35"/>
                                      </a:moveTo>
                                      <a:lnTo>
                                        <a:pt x="97" y="14"/>
                                      </a:lnTo>
                                      <a:lnTo>
                                        <a:pt x="151" y="3"/>
                                      </a:lnTo>
                                      <a:lnTo>
                                        <a:pt x="181" y="0"/>
                                      </a:lnTo>
                                      <a:lnTo>
                                        <a:pt x="208" y="0"/>
                                      </a:lnTo>
                                      <a:lnTo>
                                        <a:pt x="272" y="21"/>
                                      </a:lnTo>
                                      <a:lnTo>
                                        <a:pt x="298" y="70"/>
                                      </a:lnTo>
                                      <a:lnTo>
                                        <a:pt x="284" y="134"/>
                                      </a:lnTo>
                                      <a:lnTo>
                                        <a:pt x="232" y="202"/>
                                      </a:lnTo>
                                      <a:lnTo>
                                        <a:pt x="186" y="232"/>
                                      </a:lnTo>
                                      <a:lnTo>
                                        <a:pt x="138" y="248"/>
                                      </a:lnTo>
                                      <a:lnTo>
                                        <a:pt x="100" y="254"/>
                                      </a:lnTo>
                                      <a:lnTo>
                                        <a:pt x="85" y="255"/>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8703820" name="Freeform 11"/>
                              <wps:cNvSpPr>
                                <a:spLocks/>
                              </wps:cNvSpPr>
                              <wps:spPr bwMode="auto">
                                <a:xfrm>
                                  <a:off x="164" y="1161"/>
                                  <a:ext cx="146" cy="101"/>
                                </a:xfrm>
                                <a:custGeom>
                                  <a:avLst/>
                                  <a:gdLst>
                                    <a:gd name="T0" fmla="*/ 145 w 146"/>
                                    <a:gd name="T1" fmla="*/ 100 h 101"/>
                                    <a:gd name="T2" fmla="*/ 120 w 146"/>
                                    <a:gd name="T3" fmla="*/ 59 h 101"/>
                                    <a:gd name="T4" fmla="*/ 97 w 146"/>
                                    <a:gd name="T5" fmla="*/ 35 h 101"/>
                                    <a:gd name="T6" fmla="*/ 61 w 146"/>
                                    <a:gd name="T7" fmla="*/ 18 h 101"/>
                                    <a:gd name="T8" fmla="*/ 0 w 146"/>
                                    <a:gd name="T9" fmla="*/ 0 h 101"/>
                                  </a:gdLst>
                                  <a:ahLst/>
                                  <a:cxnLst>
                                    <a:cxn ang="0">
                                      <a:pos x="T0" y="T1"/>
                                    </a:cxn>
                                    <a:cxn ang="0">
                                      <a:pos x="T2" y="T3"/>
                                    </a:cxn>
                                    <a:cxn ang="0">
                                      <a:pos x="T4" y="T5"/>
                                    </a:cxn>
                                    <a:cxn ang="0">
                                      <a:pos x="T6" y="T7"/>
                                    </a:cxn>
                                    <a:cxn ang="0">
                                      <a:pos x="T8" y="T9"/>
                                    </a:cxn>
                                  </a:cxnLst>
                                  <a:rect l="0" t="0" r="r" b="b"/>
                                  <a:pathLst>
                                    <a:path w="146" h="101">
                                      <a:moveTo>
                                        <a:pt x="145" y="100"/>
                                      </a:moveTo>
                                      <a:lnTo>
                                        <a:pt x="120" y="59"/>
                                      </a:lnTo>
                                      <a:lnTo>
                                        <a:pt x="97" y="35"/>
                                      </a:lnTo>
                                      <a:lnTo>
                                        <a:pt x="61" y="18"/>
                                      </a:lnTo>
                                      <a:lnTo>
                                        <a:pt x="0" y="0"/>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61537900" name="Picture 4615379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01" y="1282"/>
                                  <a:ext cx="16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15050573" name="Freeform 13"/>
                              <wps:cNvSpPr>
                                <a:spLocks/>
                              </wps:cNvSpPr>
                              <wps:spPr bwMode="auto">
                                <a:xfrm>
                                  <a:off x="494" y="645"/>
                                  <a:ext cx="107" cy="131"/>
                                </a:xfrm>
                                <a:custGeom>
                                  <a:avLst/>
                                  <a:gdLst>
                                    <a:gd name="T0" fmla="*/ 42 w 107"/>
                                    <a:gd name="T1" fmla="*/ 0 h 131"/>
                                    <a:gd name="T2" fmla="*/ 22 w 107"/>
                                    <a:gd name="T3" fmla="*/ 8 h 131"/>
                                    <a:gd name="T4" fmla="*/ 8 w 107"/>
                                    <a:gd name="T5" fmla="*/ 25 h 131"/>
                                    <a:gd name="T6" fmla="*/ 0 w 107"/>
                                    <a:gd name="T7" fmla="*/ 47 h 131"/>
                                    <a:gd name="T8" fmla="*/ 0 w 107"/>
                                    <a:gd name="T9" fmla="*/ 73 h 131"/>
                                    <a:gd name="T10" fmla="*/ 8 w 107"/>
                                    <a:gd name="T11" fmla="*/ 98 h 131"/>
                                    <a:gd name="T12" fmla="*/ 22 w 107"/>
                                    <a:gd name="T13" fmla="*/ 117 h 131"/>
                                    <a:gd name="T14" fmla="*/ 42 w 107"/>
                                    <a:gd name="T15" fmla="*/ 128 h 131"/>
                                    <a:gd name="T16" fmla="*/ 63 w 107"/>
                                    <a:gd name="T17" fmla="*/ 130 h 131"/>
                                    <a:gd name="T18" fmla="*/ 83 w 107"/>
                                    <a:gd name="T19" fmla="*/ 121 h 131"/>
                                    <a:gd name="T20" fmla="*/ 97 w 107"/>
                                    <a:gd name="T21" fmla="*/ 105 h 131"/>
                                    <a:gd name="T22" fmla="*/ 106 w 107"/>
                                    <a:gd name="T23" fmla="*/ 82 h 131"/>
                                    <a:gd name="T24" fmla="*/ 106 w 107"/>
                                    <a:gd name="T25" fmla="*/ 56 h 131"/>
                                    <a:gd name="T26" fmla="*/ 97 w 107"/>
                                    <a:gd name="T27" fmla="*/ 31 h 131"/>
                                    <a:gd name="T28" fmla="*/ 83 w 107"/>
                                    <a:gd name="T29" fmla="*/ 13 h 131"/>
                                    <a:gd name="T30" fmla="*/ 64 w 107"/>
                                    <a:gd name="T31" fmla="*/ 1 h 131"/>
                                    <a:gd name="T32" fmla="*/ 42 w 107"/>
                                    <a:gd name="T33" fmla="*/ 0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7" h="131">
                                      <a:moveTo>
                                        <a:pt x="42" y="0"/>
                                      </a:moveTo>
                                      <a:lnTo>
                                        <a:pt x="22" y="8"/>
                                      </a:lnTo>
                                      <a:lnTo>
                                        <a:pt x="8" y="25"/>
                                      </a:lnTo>
                                      <a:lnTo>
                                        <a:pt x="0" y="47"/>
                                      </a:lnTo>
                                      <a:lnTo>
                                        <a:pt x="0" y="73"/>
                                      </a:lnTo>
                                      <a:lnTo>
                                        <a:pt x="8" y="98"/>
                                      </a:lnTo>
                                      <a:lnTo>
                                        <a:pt x="22" y="117"/>
                                      </a:lnTo>
                                      <a:lnTo>
                                        <a:pt x="42" y="128"/>
                                      </a:lnTo>
                                      <a:lnTo>
                                        <a:pt x="63" y="130"/>
                                      </a:lnTo>
                                      <a:lnTo>
                                        <a:pt x="83" y="121"/>
                                      </a:lnTo>
                                      <a:lnTo>
                                        <a:pt x="97" y="105"/>
                                      </a:lnTo>
                                      <a:lnTo>
                                        <a:pt x="106" y="82"/>
                                      </a:lnTo>
                                      <a:lnTo>
                                        <a:pt x="106" y="56"/>
                                      </a:lnTo>
                                      <a:lnTo>
                                        <a:pt x="97" y="31"/>
                                      </a:lnTo>
                                      <a:lnTo>
                                        <a:pt x="83" y="13"/>
                                      </a:lnTo>
                                      <a:lnTo>
                                        <a:pt x="64" y="1"/>
                                      </a:lnTo>
                                      <a:lnTo>
                                        <a:pt x="4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5814060" name="Freeform 14"/>
                              <wps:cNvSpPr>
                                <a:spLocks/>
                              </wps:cNvSpPr>
                              <wps:spPr bwMode="auto">
                                <a:xfrm>
                                  <a:off x="494" y="645"/>
                                  <a:ext cx="107" cy="131"/>
                                </a:xfrm>
                                <a:custGeom>
                                  <a:avLst/>
                                  <a:gdLst>
                                    <a:gd name="T0" fmla="*/ 106 w 107"/>
                                    <a:gd name="T1" fmla="*/ 56 h 131"/>
                                    <a:gd name="T2" fmla="*/ 106 w 107"/>
                                    <a:gd name="T3" fmla="*/ 82 h 131"/>
                                    <a:gd name="T4" fmla="*/ 97 w 107"/>
                                    <a:gd name="T5" fmla="*/ 105 h 131"/>
                                    <a:gd name="T6" fmla="*/ 83 w 107"/>
                                    <a:gd name="T7" fmla="*/ 121 h 131"/>
                                    <a:gd name="T8" fmla="*/ 63 w 107"/>
                                    <a:gd name="T9" fmla="*/ 130 h 131"/>
                                    <a:gd name="T10" fmla="*/ 42 w 107"/>
                                    <a:gd name="T11" fmla="*/ 128 h 131"/>
                                    <a:gd name="T12" fmla="*/ 22 w 107"/>
                                    <a:gd name="T13" fmla="*/ 117 h 131"/>
                                    <a:gd name="T14" fmla="*/ 8 w 107"/>
                                    <a:gd name="T15" fmla="*/ 98 h 131"/>
                                    <a:gd name="T16" fmla="*/ 0 w 107"/>
                                    <a:gd name="T17" fmla="*/ 73 h 131"/>
                                    <a:gd name="T18" fmla="*/ 0 w 107"/>
                                    <a:gd name="T19" fmla="*/ 47 h 131"/>
                                    <a:gd name="T20" fmla="*/ 8 w 107"/>
                                    <a:gd name="T21" fmla="*/ 25 h 131"/>
                                    <a:gd name="T22" fmla="*/ 22 w 107"/>
                                    <a:gd name="T23" fmla="*/ 8 h 131"/>
                                    <a:gd name="T24" fmla="*/ 42 w 107"/>
                                    <a:gd name="T25" fmla="*/ 0 h 131"/>
                                    <a:gd name="T26" fmla="*/ 64 w 107"/>
                                    <a:gd name="T27" fmla="*/ 1 h 131"/>
                                    <a:gd name="T28" fmla="*/ 83 w 107"/>
                                    <a:gd name="T29" fmla="*/ 13 h 131"/>
                                    <a:gd name="T30" fmla="*/ 97 w 107"/>
                                    <a:gd name="T31" fmla="*/ 31 h 131"/>
                                    <a:gd name="T32" fmla="*/ 106 w 107"/>
                                    <a:gd name="T33" fmla="*/ 56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7" h="131">
                                      <a:moveTo>
                                        <a:pt x="106" y="56"/>
                                      </a:moveTo>
                                      <a:lnTo>
                                        <a:pt x="106" y="82"/>
                                      </a:lnTo>
                                      <a:lnTo>
                                        <a:pt x="97" y="105"/>
                                      </a:lnTo>
                                      <a:lnTo>
                                        <a:pt x="83" y="121"/>
                                      </a:lnTo>
                                      <a:lnTo>
                                        <a:pt x="63" y="130"/>
                                      </a:lnTo>
                                      <a:lnTo>
                                        <a:pt x="42" y="128"/>
                                      </a:lnTo>
                                      <a:lnTo>
                                        <a:pt x="22" y="117"/>
                                      </a:lnTo>
                                      <a:lnTo>
                                        <a:pt x="8" y="98"/>
                                      </a:lnTo>
                                      <a:lnTo>
                                        <a:pt x="0" y="73"/>
                                      </a:lnTo>
                                      <a:lnTo>
                                        <a:pt x="0" y="47"/>
                                      </a:lnTo>
                                      <a:lnTo>
                                        <a:pt x="8" y="25"/>
                                      </a:lnTo>
                                      <a:lnTo>
                                        <a:pt x="22" y="8"/>
                                      </a:lnTo>
                                      <a:lnTo>
                                        <a:pt x="42" y="0"/>
                                      </a:lnTo>
                                      <a:lnTo>
                                        <a:pt x="64" y="1"/>
                                      </a:lnTo>
                                      <a:lnTo>
                                        <a:pt x="83" y="13"/>
                                      </a:lnTo>
                                      <a:lnTo>
                                        <a:pt x="97" y="31"/>
                                      </a:lnTo>
                                      <a:lnTo>
                                        <a:pt x="106" y="56"/>
                                      </a:lnTo>
                                      <a:close/>
                                    </a:path>
                                  </a:pathLst>
                                </a:custGeom>
                                <a:noFill/>
                                <a:ln w="72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66124096" name="Group 1466124096"/>
                              <wpg:cNvGrpSpPr>
                                <a:grpSpLocks/>
                              </wpg:cNvGrpSpPr>
                              <wpg:grpSpPr bwMode="auto">
                                <a:xfrm>
                                  <a:off x="479" y="527"/>
                                  <a:ext cx="316" cy="358"/>
                                  <a:chOff x="479" y="527"/>
                                  <a:chExt cx="316" cy="358"/>
                                </a:xfrm>
                              </wpg:grpSpPr>
                              <wps:wsp>
                                <wps:cNvPr id="1316584206" name="Freeform 16"/>
                                <wps:cNvSpPr>
                                  <a:spLocks/>
                                </wps:cNvSpPr>
                                <wps:spPr bwMode="auto">
                                  <a:xfrm>
                                    <a:off x="479" y="527"/>
                                    <a:ext cx="316" cy="358"/>
                                  </a:xfrm>
                                  <a:custGeom>
                                    <a:avLst/>
                                    <a:gdLst>
                                      <a:gd name="T0" fmla="*/ 74 w 316"/>
                                      <a:gd name="T1" fmla="*/ 352 h 358"/>
                                      <a:gd name="T2" fmla="*/ 72 w 316"/>
                                      <a:gd name="T3" fmla="*/ 352 h 358"/>
                                      <a:gd name="T4" fmla="*/ 75 w 316"/>
                                      <a:gd name="T5" fmla="*/ 357 h 358"/>
                                      <a:gd name="T6" fmla="*/ 74 w 316"/>
                                      <a:gd name="T7" fmla="*/ 352 h 358"/>
                                    </a:gdLst>
                                    <a:ahLst/>
                                    <a:cxnLst>
                                      <a:cxn ang="0">
                                        <a:pos x="T0" y="T1"/>
                                      </a:cxn>
                                      <a:cxn ang="0">
                                        <a:pos x="T2" y="T3"/>
                                      </a:cxn>
                                      <a:cxn ang="0">
                                        <a:pos x="T4" y="T5"/>
                                      </a:cxn>
                                      <a:cxn ang="0">
                                        <a:pos x="T6" y="T7"/>
                                      </a:cxn>
                                    </a:cxnLst>
                                    <a:rect l="0" t="0" r="r" b="b"/>
                                    <a:pathLst>
                                      <a:path w="316" h="358">
                                        <a:moveTo>
                                          <a:pt x="74" y="352"/>
                                        </a:moveTo>
                                        <a:lnTo>
                                          <a:pt x="72" y="352"/>
                                        </a:lnTo>
                                        <a:lnTo>
                                          <a:pt x="75" y="357"/>
                                        </a:lnTo>
                                        <a:lnTo>
                                          <a:pt x="74" y="352"/>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3734941" name="Freeform 17"/>
                                <wps:cNvSpPr>
                                  <a:spLocks/>
                                </wps:cNvSpPr>
                                <wps:spPr bwMode="auto">
                                  <a:xfrm>
                                    <a:off x="479" y="527"/>
                                    <a:ext cx="316" cy="358"/>
                                  </a:xfrm>
                                  <a:custGeom>
                                    <a:avLst/>
                                    <a:gdLst>
                                      <a:gd name="T0" fmla="*/ 244 w 316"/>
                                      <a:gd name="T1" fmla="*/ 0 h 358"/>
                                      <a:gd name="T2" fmla="*/ 0 w 316"/>
                                      <a:gd name="T3" fmla="*/ 13 h 358"/>
                                      <a:gd name="T4" fmla="*/ 45 w 316"/>
                                      <a:gd name="T5" fmla="*/ 219 h 358"/>
                                      <a:gd name="T6" fmla="*/ 68 w 316"/>
                                      <a:gd name="T7" fmla="*/ 323 h 358"/>
                                      <a:gd name="T8" fmla="*/ 74 w 316"/>
                                      <a:gd name="T9" fmla="*/ 352 h 358"/>
                                      <a:gd name="T10" fmla="*/ 315 w 316"/>
                                      <a:gd name="T11" fmla="*/ 290 h 358"/>
                                      <a:gd name="T12" fmla="*/ 244 w 316"/>
                                      <a:gd name="T13" fmla="*/ 0 h 358"/>
                                    </a:gdLst>
                                    <a:ahLst/>
                                    <a:cxnLst>
                                      <a:cxn ang="0">
                                        <a:pos x="T0" y="T1"/>
                                      </a:cxn>
                                      <a:cxn ang="0">
                                        <a:pos x="T2" y="T3"/>
                                      </a:cxn>
                                      <a:cxn ang="0">
                                        <a:pos x="T4" y="T5"/>
                                      </a:cxn>
                                      <a:cxn ang="0">
                                        <a:pos x="T6" y="T7"/>
                                      </a:cxn>
                                      <a:cxn ang="0">
                                        <a:pos x="T8" y="T9"/>
                                      </a:cxn>
                                      <a:cxn ang="0">
                                        <a:pos x="T10" y="T11"/>
                                      </a:cxn>
                                      <a:cxn ang="0">
                                        <a:pos x="T12" y="T13"/>
                                      </a:cxn>
                                    </a:cxnLst>
                                    <a:rect l="0" t="0" r="r" b="b"/>
                                    <a:pathLst>
                                      <a:path w="316" h="358">
                                        <a:moveTo>
                                          <a:pt x="244" y="0"/>
                                        </a:moveTo>
                                        <a:lnTo>
                                          <a:pt x="0" y="13"/>
                                        </a:lnTo>
                                        <a:lnTo>
                                          <a:pt x="45" y="219"/>
                                        </a:lnTo>
                                        <a:lnTo>
                                          <a:pt x="68" y="323"/>
                                        </a:lnTo>
                                        <a:lnTo>
                                          <a:pt x="74" y="352"/>
                                        </a:lnTo>
                                        <a:lnTo>
                                          <a:pt x="315" y="290"/>
                                        </a:lnTo>
                                        <a:lnTo>
                                          <a:pt x="244" y="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426849932" name="Freeform 18"/>
                              <wps:cNvSpPr>
                                <a:spLocks/>
                              </wps:cNvSpPr>
                              <wps:spPr bwMode="auto">
                                <a:xfrm>
                                  <a:off x="527" y="612"/>
                                  <a:ext cx="269" cy="265"/>
                                </a:xfrm>
                                <a:custGeom>
                                  <a:avLst/>
                                  <a:gdLst>
                                    <a:gd name="T0" fmla="*/ 222 w 269"/>
                                    <a:gd name="T1" fmla="*/ 0 h 265"/>
                                    <a:gd name="T2" fmla="*/ 209 w 269"/>
                                    <a:gd name="T3" fmla="*/ 0 h 265"/>
                                    <a:gd name="T4" fmla="*/ 174 w 269"/>
                                    <a:gd name="T5" fmla="*/ 3 h 265"/>
                                    <a:gd name="T6" fmla="*/ 127 w 269"/>
                                    <a:gd name="T7" fmla="*/ 12 h 265"/>
                                    <a:gd name="T8" fmla="*/ 75 w 269"/>
                                    <a:gd name="T9" fmla="*/ 28 h 265"/>
                                    <a:gd name="T10" fmla="*/ 63 w 269"/>
                                    <a:gd name="T11" fmla="*/ 34 h 265"/>
                                    <a:gd name="T12" fmla="*/ 37 w 269"/>
                                    <a:gd name="T13" fmla="*/ 53 h 265"/>
                                    <a:gd name="T14" fmla="*/ 11 w 269"/>
                                    <a:gd name="T15" fmla="*/ 90 h 265"/>
                                    <a:gd name="T16" fmla="*/ 0 w 269"/>
                                    <a:gd name="T17" fmla="*/ 149 h 265"/>
                                    <a:gd name="T18" fmla="*/ 23 w 269"/>
                                    <a:gd name="T19" fmla="*/ 264 h 265"/>
                                    <a:gd name="T20" fmla="*/ 268 w 269"/>
                                    <a:gd name="T21" fmla="*/ 201 h 265"/>
                                    <a:gd name="T22" fmla="*/ 222 w 269"/>
                                    <a:gd name="T23" fmla="*/ 0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69" h="265">
                                      <a:moveTo>
                                        <a:pt x="222" y="0"/>
                                      </a:moveTo>
                                      <a:lnTo>
                                        <a:pt x="209" y="0"/>
                                      </a:lnTo>
                                      <a:lnTo>
                                        <a:pt x="174" y="3"/>
                                      </a:lnTo>
                                      <a:lnTo>
                                        <a:pt x="127" y="12"/>
                                      </a:lnTo>
                                      <a:lnTo>
                                        <a:pt x="75" y="28"/>
                                      </a:lnTo>
                                      <a:lnTo>
                                        <a:pt x="63" y="34"/>
                                      </a:lnTo>
                                      <a:lnTo>
                                        <a:pt x="37" y="53"/>
                                      </a:lnTo>
                                      <a:lnTo>
                                        <a:pt x="11" y="90"/>
                                      </a:lnTo>
                                      <a:lnTo>
                                        <a:pt x="0" y="149"/>
                                      </a:lnTo>
                                      <a:lnTo>
                                        <a:pt x="23" y="264"/>
                                      </a:lnTo>
                                      <a:lnTo>
                                        <a:pt x="268" y="201"/>
                                      </a:lnTo>
                                      <a:lnTo>
                                        <a:pt x="22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8925556" name="Freeform 19"/>
                              <wps:cNvSpPr>
                                <a:spLocks/>
                              </wps:cNvSpPr>
                              <wps:spPr bwMode="auto">
                                <a:xfrm>
                                  <a:off x="479" y="527"/>
                                  <a:ext cx="317" cy="358"/>
                                </a:xfrm>
                                <a:custGeom>
                                  <a:avLst/>
                                  <a:gdLst>
                                    <a:gd name="T0" fmla="*/ 316 w 317"/>
                                    <a:gd name="T1" fmla="*/ 289 h 358"/>
                                    <a:gd name="T2" fmla="*/ 72 w 317"/>
                                    <a:gd name="T3" fmla="*/ 352 h 358"/>
                                    <a:gd name="T4" fmla="*/ 75 w 317"/>
                                    <a:gd name="T5" fmla="*/ 357 h 358"/>
                                    <a:gd name="T6" fmla="*/ 68 w 317"/>
                                    <a:gd name="T7" fmla="*/ 323 h 358"/>
                                    <a:gd name="T8" fmla="*/ 45 w 317"/>
                                    <a:gd name="T9" fmla="*/ 219 h 358"/>
                                    <a:gd name="T10" fmla="*/ 0 w 317"/>
                                    <a:gd name="T11" fmla="*/ 13 h 358"/>
                                    <a:gd name="T12" fmla="*/ 244 w 317"/>
                                    <a:gd name="T13" fmla="*/ 0 h 358"/>
                                    <a:gd name="T14" fmla="*/ 284 w 317"/>
                                    <a:gd name="T15" fmla="*/ 161 h 358"/>
                                    <a:gd name="T16" fmla="*/ 306 w 317"/>
                                    <a:gd name="T17" fmla="*/ 248 h 358"/>
                                    <a:gd name="T18" fmla="*/ 314 w 317"/>
                                    <a:gd name="T19" fmla="*/ 283 h 358"/>
                                    <a:gd name="T20" fmla="*/ 316 w 317"/>
                                    <a:gd name="T21" fmla="*/ 289 h 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7" h="358">
                                      <a:moveTo>
                                        <a:pt x="316" y="289"/>
                                      </a:moveTo>
                                      <a:lnTo>
                                        <a:pt x="72" y="352"/>
                                      </a:lnTo>
                                      <a:lnTo>
                                        <a:pt x="75" y="357"/>
                                      </a:lnTo>
                                      <a:lnTo>
                                        <a:pt x="68" y="323"/>
                                      </a:lnTo>
                                      <a:lnTo>
                                        <a:pt x="45" y="219"/>
                                      </a:lnTo>
                                      <a:lnTo>
                                        <a:pt x="0" y="13"/>
                                      </a:lnTo>
                                      <a:lnTo>
                                        <a:pt x="244" y="0"/>
                                      </a:lnTo>
                                      <a:lnTo>
                                        <a:pt x="284" y="161"/>
                                      </a:lnTo>
                                      <a:lnTo>
                                        <a:pt x="306" y="248"/>
                                      </a:lnTo>
                                      <a:lnTo>
                                        <a:pt x="314" y="283"/>
                                      </a:lnTo>
                                      <a:lnTo>
                                        <a:pt x="316" y="289"/>
                                      </a:lnTo>
                                      <a:close/>
                                    </a:path>
                                  </a:pathLst>
                                </a:custGeom>
                                <a:noFill/>
                                <a:ln w="72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59910023" name="Group 1459910023"/>
                              <wpg:cNvGrpSpPr>
                                <a:grpSpLocks/>
                              </wpg:cNvGrpSpPr>
                              <wpg:grpSpPr bwMode="auto">
                                <a:xfrm>
                                  <a:off x="722" y="5"/>
                                  <a:ext cx="713" cy="658"/>
                                  <a:chOff x="722" y="5"/>
                                  <a:chExt cx="713" cy="658"/>
                                </a:xfrm>
                              </wpg:grpSpPr>
                              <wps:wsp>
                                <wps:cNvPr id="1634956994" name="Freeform 21"/>
                                <wps:cNvSpPr>
                                  <a:spLocks/>
                                </wps:cNvSpPr>
                                <wps:spPr bwMode="auto">
                                  <a:xfrm>
                                    <a:off x="722" y="5"/>
                                    <a:ext cx="713" cy="658"/>
                                  </a:xfrm>
                                  <a:custGeom>
                                    <a:avLst/>
                                    <a:gdLst>
                                      <a:gd name="T0" fmla="*/ 701 w 713"/>
                                      <a:gd name="T1" fmla="*/ 656 h 658"/>
                                      <a:gd name="T2" fmla="*/ 634 w 713"/>
                                      <a:gd name="T3" fmla="*/ 656 h 658"/>
                                      <a:gd name="T4" fmla="*/ 678 w 713"/>
                                      <a:gd name="T5" fmla="*/ 657 h 658"/>
                                      <a:gd name="T6" fmla="*/ 701 w 713"/>
                                      <a:gd name="T7" fmla="*/ 656 h 658"/>
                                    </a:gdLst>
                                    <a:ahLst/>
                                    <a:cxnLst>
                                      <a:cxn ang="0">
                                        <a:pos x="T0" y="T1"/>
                                      </a:cxn>
                                      <a:cxn ang="0">
                                        <a:pos x="T2" y="T3"/>
                                      </a:cxn>
                                      <a:cxn ang="0">
                                        <a:pos x="T4" y="T5"/>
                                      </a:cxn>
                                      <a:cxn ang="0">
                                        <a:pos x="T6" y="T7"/>
                                      </a:cxn>
                                    </a:cxnLst>
                                    <a:rect l="0" t="0" r="r" b="b"/>
                                    <a:pathLst>
                                      <a:path w="713" h="658">
                                        <a:moveTo>
                                          <a:pt x="701" y="656"/>
                                        </a:moveTo>
                                        <a:lnTo>
                                          <a:pt x="634" y="656"/>
                                        </a:lnTo>
                                        <a:lnTo>
                                          <a:pt x="678" y="657"/>
                                        </a:lnTo>
                                        <a:lnTo>
                                          <a:pt x="701" y="656"/>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2537555" name="Freeform 22"/>
                                <wps:cNvSpPr>
                                  <a:spLocks/>
                                </wps:cNvSpPr>
                                <wps:spPr bwMode="auto">
                                  <a:xfrm>
                                    <a:off x="722" y="5"/>
                                    <a:ext cx="713" cy="658"/>
                                  </a:xfrm>
                                  <a:custGeom>
                                    <a:avLst/>
                                    <a:gdLst>
                                      <a:gd name="T0" fmla="*/ 712 w 713"/>
                                      <a:gd name="T1" fmla="*/ 606 h 658"/>
                                      <a:gd name="T2" fmla="*/ 121 w 713"/>
                                      <a:gd name="T3" fmla="*/ 606 h 658"/>
                                      <a:gd name="T4" fmla="*/ 148 w 713"/>
                                      <a:gd name="T5" fmla="*/ 629 h 658"/>
                                      <a:gd name="T6" fmla="*/ 168 w 713"/>
                                      <a:gd name="T7" fmla="*/ 642 h 658"/>
                                      <a:gd name="T8" fmla="*/ 191 w 713"/>
                                      <a:gd name="T9" fmla="*/ 648 h 658"/>
                                      <a:gd name="T10" fmla="*/ 227 w 713"/>
                                      <a:gd name="T11" fmla="*/ 651 h 658"/>
                                      <a:gd name="T12" fmla="*/ 302 w 713"/>
                                      <a:gd name="T13" fmla="*/ 655 h 658"/>
                                      <a:gd name="T14" fmla="*/ 389 w 713"/>
                                      <a:gd name="T15" fmla="*/ 656 h 658"/>
                                      <a:gd name="T16" fmla="*/ 480 w 713"/>
                                      <a:gd name="T17" fmla="*/ 657 h 658"/>
                                      <a:gd name="T18" fmla="*/ 701 w 713"/>
                                      <a:gd name="T19" fmla="*/ 656 h 658"/>
                                      <a:gd name="T20" fmla="*/ 709 w 713"/>
                                      <a:gd name="T21" fmla="*/ 656 h 658"/>
                                      <a:gd name="T22" fmla="*/ 712 w 713"/>
                                      <a:gd name="T23" fmla="*/ 655 h 658"/>
                                      <a:gd name="T24" fmla="*/ 712 w 713"/>
                                      <a:gd name="T25" fmla="*/ 606 h 6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13" h="658">
                                        <a:moveTo>
                                          <a:pt x="712" y="606"/>
                                        </a:moveTo>
                                        <a:lnTo>
                                          <a:pt x="121" y="606"/>
                                        </a:lnTo>
                                        <a:lnTo>
                                          <a:pt x="148" y="629"/>
                                        </a:lnTo>
                                        <a:lnTo>
                                          <a:pt x="168" y="642"/>
                                        </a:lnTo>
                                        <a:lnTo>
                                          <a:pt x="191" y="648"/>
                                        </a:lnTo>
                                        <a:lnTo>
                                          <a:pt x="227" y="651"/>
                                        </a:lnTo>
                                        <a:lnTo>
                                          <a:pt x="302" y="655"/>
                                        </a:lnTo>
                                        <a:lnTo>
                                          <a:pt x="389" y="656"/>
                                        </a:lnTo>
                                        <a:lnTo>
                                          <a:pt x="480" y="657"/>
                                        </a:lnTo>
                                        <a:lnTo>
                                          <a:pt x="701" y="656"/>
                                        </a:lnTo>
                                        <a:lnTo>
                                          <a:pt x="709" y="656"/>
                                        </a:lnTo>
                                        <a:lnTo>
                                          <a:pt x="712" y="655"/>
                                        </a:lnTo>
                                        <a:lnTo>
                                          <a:pt x="712" y="606"/>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9949139" name="Freeform 23"/>
                                <wps:cNvSpPr>
                                  <a:spLocks/>
                                </wps:cNvSpPr>
                                <wps:spPr bwMode="auto">
                                  <a:xfrm>
                                    <a:off x="722" y="5"/>
                                    <a:ext cx="713" cy="658"/>
                                  </a:xfrm>
                                  <a:custGeom>
                                    <a:avLst/>
                                    <a:gdLst>
                                      <a:gd name="T0" fmla="*/ 712 w 713"/>
                                      <a:gd name="T1" fmla="*/ 0 h 658"/>
                                      <a:gd name="T2" fmla="*/ 137 w 713"/>
                                      <a:gd name="T3" fmla="*/ 0 h 658"/>
                                      <a:gd name="T4" fmla="*/ 129 w 713"/>
                                      <a:gd name="T5" fmla="*/ 18 h 658"/>
                                      <a:gd name="T6" fmla="*/ 92 w 713"/>
                                      <a:gd name="T7" fmla="*/ 116 h 658"/>
                                      <a:gd name="T8" fmla="*/ 59 w 713"/>
                                      <a:gd name="T9" fmla="*/ 205 h 658"/>
                                      <a:gd name="T10" fmla="*/ 35 w 713"/>
                                      <a:gd name="T11" fmla="*/ 277 h 658"/>
                                      <a:gd name="T12" fmla="*/ 22 w 713"/>
                                      <a:gd name="T13" fmla="*/ 323 h 658"/>
                                      <a:gd name="T14" fmla="*/ 8 w 713"/>
                                      <a:gd name="T15" fmla="*/ 477 h 658"/>
                                      <a:gd name="T16" fmla="*/ 1 w 713"/>
                                      <a:gd name="T17" fmla="*/ 559 h 658"/>
                                      <a:gd name="T18" fmla="*/ 0 w 713"/>
                                      <a:gd name="T19" fmla="*/ 595 h 658"/>
                                      <a:gd name="T20" fmla="*/ 1 w 713"/>
                                      <a:gd name="T21" fmla="*/ 612 h 658"/>
                                      <a:gd name="T22" fmla="*/ 8 w 713"/>
                                      <a:gd name="T23" fmla="*/ 633 h 658"/>
                                      <a:gd name="T24" fmla="*/ 28 w 713"/>
                                      <a:gd name="T25" fmla="*/ 645 h 658"/>
                                      <a:gd name="T26" fmla="*/ 64 w 713"/>
                                      <a:gd name="T27" fmla="*/ 638 h 658"/>
                                      <a:gd name="T28" fmla="*/ 121 w 713"/>
                                      <a:gd name="T29" fmla="*/ 606 h 658"/>
                                      <a:gd name="T30" fmla="*/ 712 w 713"/>
                                      <a:gd name="T31" fmla="*/ 606 h 658"/>
                                      <a:gd name="T32" fmla="*/ 712 w 713"/>
                                      <a:gd name="T33" fmla="*/ 0 h 6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13" h="658">
                                        <a:moveTo>
                                          <a:pt x="712" y="0"/>
                                        </a:moveTo>
                                        <a:lnTo>
                                          <a:pt x="137" y="0"/>
                                        </a:lnTo>
                                        <a:lnTo>
                                          <a:pt x="129" y="18"/>
                                        </a:lnTo>
                                        <a:lnTo>
                                          <a:pt x="92" y="116"/>
                                        </a:lnTo>
                                        <a:lnTo>
                                          <a:pt x="59" y="205"/>
                                        </a:lnTo>
                                        <a:lnTo>
                                          <a:pt x="35" y="277"/>
                                        </a:lnTo>
                                        <a:lnTo>
                                          <a:pt x="22" y="323"/>
                                        </a:lnTo>
                                        <a:lnTo>
                                          <a:pt x="8" y="477"/>
                                        </a:lnTo>
                                        <a:lnTo>
                                          <a:pt x="1" y="559"/>
                                        </a:lnTo>
                                        <a:lnTo>
                                          <a:pt x="0" y="595"/>
                                        </a:lnTo>
                                        <a:lnTo>
                                          <a:pt x="1" y="612"/>
                                        </a:lnTo>
                                        <a:lnTo>
                                          <a:pt x="8" y="633"/>
                                        </a:lnTo>
                                        <a:lnTo>
                                          <a:pt x="28" y="645"/>
                                        </a:lnTo>
                                        <a:lnTo>
                                          <a:pt x="64" y="638"/>
                                        </a:lnTo>
                                        <a:lnTo>
                                          <a:pt x="121" y="606"/>
                                        </a:lnTo>
                                        <a:lnTo>
                                          <a:pt x="712" y="606"/>
                                        </a:lnTo>
                                        <a:lnTo>
                                          <a:pt x="712"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1608899730" name="Picture 16088997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243" y="71"/>
                                  <a:ext cx="2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6424269" name="Freeform 25"/>
                              <wps:cNvSpPr>
                                <a:spLocks/>
                              </wps:cNvSpPr>
                              <wps:spPr bwMode="auto">
                                <a:xfrm>
                                  <a:off x="1035" y="5"/>
                                  <a:ext cx="171" cy="307"/>
                                </a:xfrm>
                                <a:custGeom>
                                  <a:avLst/>
                                  <a:gdLst>
                                    <a:gd name="T0" fmla="*/ 0 w 171"/>
                                    <a:gd name="T1" fmla="*/ 306 h 307"/>
                                    <a:gd name="T2" fmla="*/ 35 w 171"/>
                                    <a:gd name="T3" fmla="*/ 253 h 307"/>
                                    <a:gd name="T4" fmla="*/ 90 w 171"/>
                                    <a:gd name="T5" fmla="*/ 158 h 307"/>
                                    <a:gd name="T6" fmla="*/ 143 w 171"/>
                                    <a:gd name="T7" fmla="*/ 60 h 307"/>
                                    <a:gd name="T8" fmla="*/ 170 w 171"/>
                                    <a:gd name="T9" fmla="*/ 0 h 307"/>
                                  </a:gdLst>
                                  <a:ahLst/>
                                  <a:cxnLst>
                                    <a:cxn ang="0">
                                      <a:pos x="T0" y="T1"/>
                                    </a:cxn>
                                    <a:cxn ang="0">
                                      <a:pos x="T2" y="T3"/>
                                    </a:cxn>
                                    <a:cxn ang="0">
                                      <a:pos x="T4" y="T5"/>
                                    </a:cxn>
                                    <a:cxn ang="0">
                                      <a:pos x="T6" y="T7"/>
                                    </a:cxn>
                                    <a:cxn ang="0">
                                      <a:pos x="T8" y="T9"/>
                                    </a:cxn>
                                  </a:cxnLst>
                                  <a:rect l="0" t="0" r="r" b="b"/>
                                  <a:pathLst>
                                    <a:path w="171" h="307">
                                      <a:moveTo>
                                        <a:pt x="0" y="306"/>
                                      </a:moveTo>
                                      <a:lnTo>
                                        <a:pt x="35" y="253"/>
                                      </a:lnTo>
                                      <a:lnTo>
                                        <a:pt x="90" y="158"/>
                                      </a:lnTo>
                                      <a:lnTo>
                                        <a:pt x="143" y="60"/>
                                      </a:lnTo>
                                      <a:lnTo>
                                        <a:pt x="170" y="0"/>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5252873" name="Freeform 26"/>
                              <wps:cNvSpPr>
                                <a:spLocks/>
                              </wps:cNvSpPr>
                              <wps:spPr bwMode="auto">
                                <a:xfrm>
                                  <a:off x="721" y="249"/>
                                  <a:ext cx="284" cy="406"/>
                                </a:xfrm>
                                <a:custGeom>
                                  <a:avLst/>
                                  <a:gdLst>
                                    <a:gd name="T0" fmla="*/ 40 w 284"/>
                                    <a:gd name="T1" fmla="*/ 0 h 406"/>
                                    <a:gd name="T2" fmla="*/ 36 w 284"/>
                                    <a:gd name="T3" fmla="*/ 14 h 406"/>
                                    <a:gd name="T4" fmla="*/ 33 w 284"/>
                                    <a:gd name="T5" fmla="*/ 27 h 406"/>
                                    <a:gd name="T6" fmla="*/ 31 w 284"/>
                                    <a:gd name="T7" fmla="*/ 37 h 406"/>
                                    <a:gd name="T8" fmla="*/ 30 w 284"/>
                                    <a:gd name="T9" fmla="*/ 44 h 406"/>
                                    <a:gd name="T10" fmla="*/ 20 w 284"/>
                                    <a:gd name="T11" fmla="*/ 114 h 406"/>
                                    <a:gd name="T12" fmla="*/ 8 w 284"/>
                                    <a:gd name="T13" fmla="*/ 218 h 406"/>
                                    <a:gd name="T14" fmla="*/ 0 w 284"/>
                                    <a:gd name="T15" fmla="*/ 317 h 406"/>
                                    <a:gd name="T16" fmla="*/ 1 w 284"/>
                                    <a:gd name="T17" fmla="*/ 374 h 406"/>
                                    <a:gd name="T18" fmla="*/ 19 w 284"/>
                                    <a:gd name="T19" fmla="*/ 395 h 406"/>
                                    <a:gd name="T20" fmla="*/ 56 w 284"/>
                                    <a:gd name="T21" fmla="*/ 405 h 406"/>
                                    <a:gd name="T22" fmla="*/ 103 w 284"/>
                                    <a:gd name="T23" fmla="*/ 395 h 406"/>
                                    <a:gd name="T24" fmla="*/ 155 w 284"/>
                                    <a:gd name="T25" fmla="*/ 358 h 406"/>
                                    <a:gd name="T26" fmla="*/ 210 w 284"/>
                                    <a:gd name="T27" fmla="*/ 294 h 406"/>
                                    <a:gd name="T28" fmla="*/ 246 w 284"/>
                                    <a:gd name="T29" fmla="*/ 238 h 406"/>
                                    <a:gd name="T30" fmla="*/ 268 w 284"/>
                                    <a:gd name="T31" fmla="*/ 189 h 406"/>
                                    <a:gd name="T32" fmla="*/ 283 w 284"/>
                                    <a:gd name="T33" fmla="*/ 145 h 406"/>
                                    <a:gd name="T34" fmla="*/ 40 w 284"/>
                                    <a:gd name="T35"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84" h="406">
                                      <a:moveTo>
                                        <a:pt x="40" y="0"/>
                                      </a:moveTo>
                                      <a:lnTo>
                                        <a:pt x="36" y="14"/>
                                      </a:lnTo>
                                      <a:lnTo>
                                        <a:pt x="33" y="27"/>
                                      </a:lnTo>
                                      <a:lnTo>
                                        <a:pt x="31" y="37"/>
                                      </a:lnTo>
                                      <a:lnTo>
                                        <a:pt x="30" y="44"/>
                                      </a:lnTo>
                                      <a:lnTo>
                                        <a:pt x="20" y="114"/>
                                      </a:lnTo>
                                      <a:lnTo>
                                        <a:pt x="8" y="218"/>
                                      </a:lnTo>
                                      <a:lnTo>
                                        <a:pt x="0" y="317"/>
                                      </a:lnTo>
                                      <a:lnTo>
                                        <a:pt x="1" y="374"/>
                                      </a:lnTo>
                                      <a:lnTo>
                                        <a:pt x="19" y="395"/>
                                      </a:lnTo>
                                      <a:lnTo>
                                        <a:pt x="56" y="405"/>
                                      </a:lnTo>
                                      <a:lnTo>
                                        <a:pt x="103" y="395"/>
                                      </a:lnTo>
                                      <a:lnTo>
                                        <a:pt x="155" y="358"/>
                                      </a:lnTo>
                                      <a:lnTo>
                                        <a:pt x="210" y="294"/>
                                      </a:lnTo>
                                      <a:lnTo>
                                        <a:pt x="246" y="238"/>
                                      </a:lnTo>
                                      <a:lnTo>
                                        <a:pt x="268" y="189"/>
                                      </a:lnTo>
                                      <a:lnTo>
                                        <a:pt x="283" y="145"/>
                                      </a:lnTo>
                                      <a:lnTo>
                                        <a:pt x="40"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3557985" name="Freeform 27"/>
                              <wps:cNvSpPr>
                                <a:spLocks/>
                              </wps:cNvSpPr>
                              <wps:spPr bwMode="auto">
                                <a:xfrm>
                                  <a:off x="972" y="312"/>
                                  <a:ext cx="63" cy="73"/>
                                </a:xfrm>
                                <a:custGeom>
                                  <a:avLst/>
                                  <a:gdLst>
                                    <a:gd name="T0" fmla="*/ 40 w 63"/>
                                    <a:gd name="T1" fmla="*/ 72 h 73"/>
                                    <a:gd name="T2" fmla="*/ 49 w 63"/>
                                    <a:gd name="T3" fmla="*/ 50 h 73"/>
                                    <a:gd name="T4" fmla="*/ 56 w 63"/>
                                    <a:gd name="T5" fmla="*/ 26 h 73"/>
                                    <a:gd name="T6" fmla="*/ 61 w 63"/>
                                    <a:gd name="T7" fmla="*/ 7 h 73"/>
                                    <a:gd name="T8" fmla="*/ 62 w 63"/>
                                    <a:gd name="T9" fmla="*/ 0 h 73"/>
                                    <a:gd name="T10" fmla="*/ 52 w 63"/>
                                    <a:gd name="T11" fmla="*/ 7 h 73"/>
                                    <a:gd name="T12" fmla="*/ 41 w 63"/>
                                    <a:gd name="T13" fmla="*/ 11 h 73"/>
                                    <a:gd name="T14" fmla="*/ 26 w 63"/>
                                    <a:gd name="T15" fmla="*/ 11 h 73"/>
                                    <a:gd name="T16" fmla="*/ 0 w 63"/>
                                    <a:gd name="T17" fmla="*/ 9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3" h="73">
                                      <a:moveTo>
                                        <a:pt x="40" y="72"/>
                                      </a:moveTo>
                                      <a:lnTo>
                                        <a:pt x="49" y="50"/>
                                      </a:lnTo>
                                      <a:lnTo>
                                        <a:pt x="56" y="26"/>
                                      </a:lnTo>
                                      <a:lnTo>
                                        <a:pt x="61" y="7"/>
                                      </a:lnTo>
                                      <a:lnTo>
                                        <a:pt x="62" y="0"/>
                                      </a:lnTo>
                                      <a:lnTo>
                                        <a:pt x="52" y="7"/>
                                      </a:lnTo>
                                      <a:lnTo>
                                        <a:pt x="41" y="11"/>
                                      </a:lnTo>
                                      <a:lnTo>
                                        <a:pt x="26" y="11"/>
                                      </a:lnTo>
                                      <a:lnTo>
                                        <a:pt x="0" y="9"/>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0873129" name="Freeform 28"/>
                              <wps:cNvSpPr>
                                <a:spLocks/>
                              </wps:cNvSpPr>
                              <wps:spPr bwMode="auto">
                                <a:xfrm>
                                  <a:off x="997" y="392"/>
                                  <a:ext cx="20" cy="22"/>
                                </a:xfrm>
                                <a:custGeom>
                                  <a:avLst/>
                                  <a:gdLst>
                                    <a:gd name="T0" fmla="*/ 0 w 20"/>
                                    <a:gd name="T1" fmla="*/ 21 h 22"/>
                                    <a:gd name="T2" fmla="*/ 2 w 20"/>
                                    <a:gd name="T3" fmla="*/ 14 h 22"/>
                                    <a:gd name="T4" fmla="*/ 4 w 20"/>
                                    <a:gd name="T5" fmla="*/ 7 h 22"/>
                                    <a:gd name="T6" fmla="*/ 5 w 20"/>
                                    <a:gd name="T7" fmla="*/ 0 h 22"/>
                                  </a:gdLst>
                                  <a:ahLst/>
                                  <a:cxnLst>
                                    <a:cxn ang="0">
                                      <a:pos x="T0" y="T1"/>
                                    </a:cxn>
                                    <a:cxn ang="0">
                                      <a:pos x="T2" y="T3"/>
                                    </a:cxn>
                                    <a:cxn ang="0">
                                      <a:pos x="T4" y="T5"/>
                                    </a:cxn>
                                    <a:cxn ang="0">
                                      <a:pos x="T6" y="T7"/>
                                    </a:cxn>
                                  </a:cxnLst>
                                  <a:rect l="0" t="0" r="r" b="b"/>
                                  <a:pathLst>
                                    <a:path w="20" h="22">
                                      <a:moveTo>
                                        <a:pt x="0" y="21"/>
                                      </a:moveTo>
                                      <a:lnTo>
                                        <a:pt x="2" y="14"/>
                                      </a:lnTo>
                                      <a:lnTo>
                                        <a:pt x="4" y="7"/>
                                      </a:lnTo>
                                      <a:lnTo>
                                        <a:pt x="5" y="0"/>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0504537" name="Freeform 29"/>
                              <wps:cNvSpPr>
                                <a:spLocks/>
                              </wps:cNvSpPr>
                              <wps:spPr bwMode="auto">
                                <a:xfrm>
                                  <a:off x="721" y="5"/>
                                  <a:ext cx="276" cy="651"/>
                                </a:xfrm>
                                <a:custGeom>
                                  <a:avLst/>
                                  <a:gdLst>
                                    <a:gd name="T0" fmla="*/ 275 w 276"/>
                                    <a:gd name="T1" fmla="*/ 408 h 651"/>
                                    <a:gd name="T2" fmla="*/ 252 w 276"/>
                                    <a:gd name="T3" fmla="*/ 464 h 651"/>
                                    <a:gd name="T4" fmla="*/ 222 w 276"/>
                                    <a:gd name="T5" fmla="*/ 516 h 651"/>
                                    <a:gd name="T6" fmla="*/ 188 w 276"/>
                                    <a:gd name="T7" fmla="*/ 562 h 651"/>
                                    <a:gd name="T8" fmla="*/ 154 w 276"/>
                                    <a:gd name="T9" fmla="*/ 602 h 651"/>
                                    <a:gd name="T10" fmla="*/ 103 w 276"/>
                                    <a:gd name="T11" fmla="*/ 641 h 651"/>
                                    <a:gd name="T12" fmla="*/ 55 w 276"/>
                                    <a:gd name="T13" fmla="*/ 650 h 651"/>
                                    <a:gd name="T14" fmla="*/ 19 w 276"/>
                                    <a:gd name="T15" fmla="*/ 639 h 651"/>
                                    <a:gd name="T16" fmla="*/ 0 w 276"/>
                                    <a:gd name="T17" fmla="*/ 618 h 651"/>
                                    <a:gd name="T18" fmla="*/ 0 w 276"/>
                                    <a:gd name="T19" fmla="*/ 566 h 651"/>
                                    <a:gd name="T20" fmla="*/ 8 w 276"/>
                                    <a:gd name="T21" fmla="*/ 475 h 651"/>
                                    <a:gd name="T22" fmla="*/ 19 w 276"/>
                                    <a:gd name="T23" fmla="*/ 377 h 651"/>
                                    <a:gd name="T24" fmla="*/ 28 w 276"/>
                                    <a:gd name="T25" fmla="*/ 306 h 651"/>
                                    <a:gd name="T26" fmla="*/ 29 w 276"/>
                                    <a:gd name="T27" fmla="*/ 295 h 651"/>
                                    <a:gd name="T28" fmla="*/ 32 w 276"/>
                                    <a:gd name="T29" fmla="*/ 285 h 651"/>
                                    <a:gd name="T30" fmla="*/ 36 w 276"/>
                                    <a:gd name="T31" fmla="*/ 275 h 651"/>
                                    <a:gd name="T32" fmla="*/ 54 w 276"/>
                                    <a:gd name="T33" fmla="*/ 227 h 651"/>
                                    <a:gd name="T34" fmla="*/ 81 w 276"/>
                                    <a:gd name="T35" fmla="*/ 156 h 651"/>
                                    <a:gd name="T36" fmla="*/ 115 w 276"/>
                                    <a:gd name="T37" fmla="*/ 69 h 651"/>
                                    <a:gd name="T38" fmla="*/ 143 w 276"/>
                                    <a:gd name="T39" fmla="*/ 0 h 6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76" h="651">
                                      <a:moveTo>
                                        <a:pt x="275" y="408"/>
                                      </a:moveTo>
                                      <a:lnTo>
                                        <a:pt x="252" y="464"/>
                                      </a:lnTo>
                                      <a:lnTo>
                                        <a:pt x="222" y="516"/>
                                      </a:lnTo>
                                      <a:lnTo>
                                        <a:pt x="188" y="562"/>
                                      </a:lnTo>
                                      <a:lnTo>
                                        <a:pt x="154" y="602"/>
                                      </a:lnTo>
                                      <a:lnTo>
                                        <a:pt x="103" y="641"/>
                                      </a:lnTo>
                                      <a:lnTo>
                                        <a:pt x="55" y="650"/>
                                      </a:lnTo>
                                      <a:lnTo>
                                        <a:pt x="19" y="639"/>
                                      </a:lnTo>
                                      <a:lnTo>
                                        <a:pt x="0" y="618"/>
                                      </a:lnTo>
                                      <a:lnTo>
                                        <a:pt x="0" y="566"/>
                                      </a:lnTo>
                                      <a:lnTo>
                                        <a:pt x="8" y="475"/>
                                      </a:lnTo>
                                      <a:lnTo>
                                        <a:pt x="19" y="377"/>
                                      </a:lnTo>
                                      <a:lnTo>
                                        <a:pt x="28" y="306"/>
                                      </a:lnTo>
                                      <a:lnTo>
                                        <a:pt x="29" y="295"/>
                                      </a:lnTo>
                                      <a:lnTo>
                                        <a:pt x="32" y="285"/>
                                      </a:lnTo>
                                      <a:lnTo>
                                        <a:pt x="36" y="275"/>
                                      </a:lnTo>
                                      <a:lnTo>
                                        <a:pt x="54" y="227"/>
                                      </a:lnTo>
                                      <a:lnTo>
                                        <a:pt x="81" y="156"/>
                                      </a:lnTo>
                                      <a:lnTo>
                                        <a:pt x="115" y="69"/>
                                      </a:lnTo>
                                      <a:lnTo>
                                        <a:pt x="143" y="0"/>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20874086" name="Picture 132087408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08" y="525"/>
                                  <a:ext cx="38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1933456" name="Freeform 31"/>
                              <wps:cNvSpPr>
                                <a:spLocks/>
                              </wps:cNvSpPr>
                              <wps:spPr bwMode="auto">
                                <a:xfrm>
                                  <a:off x="496" y="524"/>
                                  <a:ext cx="389" cy="299"/>
                                </a:xfrm>
                                <a:custGeom>
                                  <a:avLst/>
                                  <a:gdLst>
                                    <a:gd name="T0" fmla="*/ 291 w 389"/>
                                    <a:gd name="T1" fmla="*/ 262 h 299"/>
                                    <a:gd name="T2" fmla="*/ 280 w 389"/>
                                    <a:gd name="T3" fmla="*/ 218 h 299"/>
                                    <a:gd name="T4" fmla="*/ 273 w 389"/>
                                    <a:gd name="T5" fmla="*/ 182 h 299"/>
                                    <a:gd name="T6" fmla="*/ 282 w 389"/>
                                    <a:gd name="T7" fmla="*/ 161 h 299"/>
                                    <a:gd name="T8" fmla="*/ 317 w 389"/>
                                    <a:gd name="T9" fmla="*/ 144 h 299"/>
                                    <a:gd name="T10" fmla="*/ 388 w 389"/>
                                    <a:gd name="T11" fmla="*/ 125 h 299"/>
                                    <a:gd name="T12" fmla="*/ 303 w 389"/>
                                    <a:gd name="T13" fmla="*/ 73 h 299"/>
                                    <a:gd name="T14" fmla="*/ 180 w 389"/>
                                    <a:gd name="T15" fmla="*/ 33 h 299"/>
                                    <a:gd name="T16" fmla="*/ 70 w 389"/>
                                    <a:gd name="T17" fmla="*/ 8 h 299"/>
                                    <a:gd name="T18" fmla="*/ 22 w 389"/>
                                    <a:gd name="T19" fmla="*/ 0 h 299"/>
                                    <a:gd name="T20" fmla="*/ 6 w 389"/>
                                    <a:gd name="T21" fmla="*/ 39 h 299"/>
                                    <a:gd name="T22" fmla="*/ 0 w 389"/>
                                    <a:gd name="T23" fmla="*/ 69 h 299"/>
                                    <a:gd name="T24" fmla="*/ 3 w 389"/>
                                    <a:gd name="T25" fmla="*/ 107 h 299"/>
                                    <a:gd name="T26" fmla="*/ 16 w 389"/>
                                    <a:gd name="T27" fmla="*/ 166 h 299"/>
                                    <a:gd name="T28" fmla="*/ 24 w 389"/>
                                    <a:gd name="T29" fmla="*/ 203 h 299"/>
                                    <a:gd name="T30" fmla="*/ 33 w 389"/>
                                    <a:gd name="T31" fmla="*/ 247 h 299"/>
                                    <a:gd name="T32" fmla="*/ 40 w 389"/>
                                    <a:gd name="T33" fmla="*/ 283 h 299"/>
                                    <a:gd name="T34" fmla="*/ 43 w 389"/>
                                    <a:gd name="T35" fmla="*/ 298 h 2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89" h="299">
                                      <a:moveTo>
                                        <a:pt x="291" y="262"/>
                                      </a:moveTo>
                                      <a:lnTo>
                                        <a:pt x="280" y="218"/>
                                      </a:lnTo>
                                      <a:lnTo>
                                        <a:pt x="273" y="182"/>
                                      </a:lnTo>
                                      <a:lnTo>
                                        <a:pt x="282" y="161"/>
                                      </a:lnTo>
                                      <a:lnTo>
                                        <a:pt x="317" y="144"/>
                                      </a:lnTo>
                                      <a:lnTo>
                                        <a:pt x="388" y="125"/>
                                      </a:lnTo>
                                      <a:lnTo>
                                        <a:pt x="303" y="73"/>
                                      </a:lnTo>
                                      <a:lnTo>
                                        <a:pt x="180" y="33"/>
                                      </a:lnTo>
                                      <a:lnTo>
                                        <a:pt x="70" y="8"/>
                                      </a:lnTo>
                                      <a:lnTo>
                                        <a:pt x="22" y="0"/>
                                      </a:lnTo>
                                      <a:lnTo>
                                        <a:pt x="6" y="39"/>
                                      </a:lnTo>
                                      <a:lnTo>
                                        <a:pt x="0" y="69"/>
                                      </a:lnTo>
                                      <a:lnTo>
                                        <a:pt x="3" y="107"/>
                                      </a:lnTo>
                                      <a:lnTo>
                                        <a:pt x="16" y="166"/>
                                      </a:lnTo>
                                      <a:lnTo>
                                        <a:pt x="24" y="203"/>
                                      </a:lnTo>
                                      <a:lnTo>
                                        <a:pt x="33" y="247"/>
                                      </a:lnTo>
                                      <a:lnTo>
                                        <a:pt x="40" y="283"/>
                                      </a:lnTo>
                                      <a:lnTo>
                                        <a:pt x="43" y="298"/>
                                      </a:lnTo>
                                    </a:path>
                                  </a:pathLst>
                                </a:custGeom>
                                <a:noFill/>
                                <a:ln w="72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69596035" name="Picture 156959603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835" y="700"/>
                                  <a:ext cx="18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94868518" name="Freeform 33"/>
                              <wps:cNvSpPr>
                                <a:spLocks/>
                              </wps:cNvSpPr>
                              <wps:spPr bwMode="auto">
                                <a:xfrm>
                                  <a:off x="680" y="603"/>
                                  <a:ext cx="81" cy="116"/>
                                </a:xfrm>
                                <a:custGeom>
                                  <a:avLst/>
                                  <a:gdLst>
                                    <a:gd name="T0" fmla="*/ 0 w 81"/>
                                    <a:gd name="T1" fmla="*/ 0 h 116"/>
                                    <a:gd name="T2" fmla="*/ 80 w 81"/>
                                    <a:gd name="T3" fmla="*/ 115 h 116"/>
                                  </a:gdLst>
                                  <a:ahLst/>
                                  <a:cxnLst>
                                    <a:cxn ang="0">
                                      <a:pos x="T0" y="T1"/>
                                    </a:cxn>
                                    <a:cxn ang="0">
                                      <a:pos x="T2" y="T3"/>
                                    </a:cxn>
                                  </a:cxnLst>
                                  <a:rect l="0" t="0" r="r" b="b"/>
                                  <a:pathLst>
                                    <a:path w="81" h="116">
                                      <a:moveTo>
                                        <a:pt x="0" y="0"/>
                                      </a:moveTo>
                                      <a:lnTo>
                                        <a:pt x="80" y="115"/>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5289036" name="Freeform 34"/>
                              <wps:cNvSpPr>
                                <a:spLocks/>
                              </wps:cNvSpPr>
                              <wps:spPr bwMode="auto">
                                <a:xfrm>
                                  <a:off x="760" y="633"/>
                                  <a:ext cx="35" cy="20"/>
                                </a:xfrm>
                                <a:custGeom>
                                  <a:avLst/>
                                  <a:gdLst>
                                    <a:gd name="T0" fmla="*/ 34 w 35"/>
                                    <a:gd name="T1" fmla="*/ 0 h 20"/>
                                    <a:gd name="T2" fmla="*/ 0 w 35"/>
                                    <a:gd name="T3" fmla="*/ 15 h 20"/>
                                  </a:gdLst>
                                  <a:ahLst/>
                                  <a:cxnLst>
                                    <a:cxn ang="0">
                                      <a:pos x="T0" y="T1"/>
                                    </a:cxn>
                                    <a:cxn ang="0">
                                      <a:pos x="T2" y="T3"/>
                                    </a:cxn>
                                  </a:cxnLst>
                                  <a:rect l="0" t="0" r="r" b="b"/>
                                  <a:pathLst>
                                    <a:path w="35" h="20">
                                      <a:moveTo>
                                        <a:pt x="34" y="0"/>
                                      </a:moveTo>
                                      <a:lnTo>
                                        <a:pt x="0" y="15"/>
                                      </a:lnTo>
                                    </a:path>
                                  </a:pathLst>
                                </a:custGeom>
                                <a:noFill/>
                                <a:ln w="363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1530271" name="Freeform 35"/>
                              <wps:cNvSpPr>
                                <a:spLocks/>
                              </wps:cNvSpPr>
                              <wps:spPr bwMode="auto">
                                <a:xfrm>
                                  <a:off x="739" y="632"/>
                                  <a:ext cx="33" cy="30"/>
                                </a:xfrm>
                                <a:custGeom>
                                  <a:avLst/>
                                  <a:gdLst>
                                    <a:gd name="T0" fmla="*/ 18 w 33"/>
                                    <a:gd name="T1" fmla="*/ 0 h 30"/>
                                    <a:gd name="T2" fmla="*/ 0 w 33"/>
                                    <a:gd name="T3" fmla="*/ 26 h 30"/>
                                    <a:gd name="T4" fmla="*/ 32 w 33"/>
                                    <a:gd name="T5" fmla="*/ 29 h 30"/>
                                    <a:gd name="T6" fmla="*/ 18 w 33"/>
                                    <a:gd name="T7" fmla="*/ 0 h 30"/>
                                  </a:gdLst>
                                  <a:ahLst/>
                                  <a:cxnLst>
                                    <a:cxn ang="0">
                                      <a:pos x="T0" y="T1"/>
                                    </a:cxn>
                                    <a:cxn ang="0">
                                      <a:pos x="T2" y="T3"/>
                                    </a:cxn>
                                    <a:cxn ang="0">
                                      <a:pos x="T4" y="T5"/>
                                    </a:cxn>
                                    <a:cxn ang="0">
                                      <a:pos x="T6" y="T7"/>
                                    </a:cxn>
                                  </a:cxnLst>
                                  <a:rect l="0" t="0" r="r" b="b"/>
                                  <a:pathLst>
                                    <a:path w="33" h="30">
                                      <a:moveTo>
                                        <a:pt x="18" y="0"/>
                                      </a:moveTo>
                                      <a:lnTo>
                                        <a:pt x="0" y="26"/>
                                      </a:lnTo>
                                      <a:lnTo>
                                        <a:pt x="32" y="29"/>
                                      </a:lnTo>
                                      <a:lnTo>
                                        <a:pt x="1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2461264" name="Freeform 36"/>
                              <wps:cNvSpPr>
                                <a:spLocks/>
                              </wps:cNvSpPr>
                              <wps:spPr bwMode="auto">
                                <a:xfrm>
                                  <a:off x="791" y="289"/>
                                  <a:ext cx="643" cy="407"/>
                                </a:xfrm>
                                <a:custGeom>
                                  <a:avLst/>
                                  <a:gdLst>
                                    <a:gd name="T0" fmla="*/ 642 w 643"/>
                                    <a:gd name="T1" fmla="*/ 0 h 407"/>
                                    <a:gd name="T2" fmla="*/ 604 w 643"/>
                                    <a:gd name="T3" fmla="*/ 5 h 407"/>
                                    <a:gd name="T4" fmla="*/ 512 w 643"/>
                                    <a:gd name="T5" fmla="*/ 10 h 407"/>
                                    <a:gd name="T6" fmla="*/ 407 w 643"/>
                                    <a:gd name="T7" fmla="*/ 16 h 407"/>
                                    <a:gd name="T8" fmla="*/ 318 w 643"/>
                                    <a:gd name="T9" fmla="*/ 33 h 407"/>
                                    <a:gd name="T10" fmla="*/ 244 w 643"/>
                                    <a:gd name="T11" fmla="*/ 60 h 407"/>
                                    <a:gd name="T12" fmla="*/ 181 w 643"/>
                                    <a:gd name="T13" fmla="*/ 94 h 407"/>
                                    <a:gd name="T14" fmla="*/ 128 w 643"/>
                                    <a:gd name="T15" fmla="*/ 132 h 407"/>
                                    <a:gd name="T16" fmla="*/ 83 w 643"/>
                                    <a:gd name="T17" fmla="*/ 173 h 407"/>
                                    <a:gd name="T18" fmla="*/ 45 w 643"/>
                                    <a:gd name="T19" fmla="*/ 215 h 407"/>
                                    <a:gd name="T20" fmla="*/ 13 w 643"/>
                                    <a:gd name="T21" fmla="*/ 261 h 407"/>
                                    <a:gd name="T22" fmla="*/ 0 w 643"/>
                                    <a:gd name="T23" fmla="*/ 301 h 407"/>
                                    <a:gd name="T24" fmla="*/ 0 w 643"/>
                                    <a:gd name="T25" fmla="*/ 334 h 407"/>
                                    <a:gd name="T26" fmla="*/ 6 w 643"/>
                                    <a:gd name="T27" fmla="*/ 356 h 407"/>
                                    <a:gd name="T28" fmla="*/ 13 w 643"/>
                                    <a:gd name="T29" fmla="*/ 368 h 407"/>
                                    <a:gd name="T30" fmla="*/ 29 w 643"/>
                                    <a:gd name="T31" fmla="*/ 382 h 407"/>
                                    <a:gd name="T32" fmla="*/ 57 w 643"/>
                                    <a:gd name="T33" fmla="*/ 394 h 407"/>
                                    <a:gd name="T34" fmla="*/ 104 w 643"/>
                                    <a:gd name="T35" fmla="*/ 399 h 407"/>
                                    <a:gd name="T36" fmla="*/ 472 w 643"/>
                                    <a:gd name="T37" fmla="*/ 404 h 407"/>
                                    <a:gd name="T38" fmla="*/ 528 w 643"/>
                                    <a:gd name="T39" fmla="*/ 406 h 407"/>
                                    <a:gd name="T40" fmla="*/ 560 w 643"/>
                                    <a:gd name="T41" fmla="*/ 405 h 407"/>
                                    <a:gd name="T42" fmla="*/ 606 w 643"/>
                                    <a:gd name="T43" fmla="*/ 400 h 407"/>
                                    <a:gd name="T44" fmla="*/ 642 w 643"/>
                                    <a:gd name="T45" fmla="*/ 397 h 407"/>
                                    <a:gd name="T46" fmla="*/ 642 w 643"/>
                                    <a:gd name="T47" fmla="*/ 0 h 4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643" h="407">
                                      <a:moveTo>
                                        <a:pt x="642" y="0"/>
                                      </a:moveTo>
                                      <a:lnTo>
                                        <a:pt x="604" y="5"/>
                                      </a:lnTo>
                                      <a:lnTo>
                                        <a:pt x="512" y="10"/>
                                      </a:lnTo>
                                      <a:lnTo>
                                        <a:pt x="407" y="16"/>
                                      </a:lnTo>
                                      <a:lnTo>
                                        <a:pt x="318" y="33"/>
                                      </a:lnTo>
                                      <a:lnTo>
                                        <a:pt x="244" y="60"/>
                                      </a:lnTo>
                                      <a:lnTo>
                                        <a:pt x="181" y="94"/>
                                      </a:lnTo>
                                      <a:lnTo>
                                        <a:pt x="128" y="132"/>
                                      </a:lnTo>
                                      <a:lnTo>
                                        <a:pt x="83" y="173"/>
                                      </a:lnTo>
                                      <a:lnTo>
                                        <a:pt x="45" y="215"/>
                                      </a:lnTo>
                                      <a:lnTo>
                                        <a:pt x="13" y="261"/>
                                      </a:lnTo>
                                      <a:lnTo>
                                        <a:pt x="0" y="301"/>
                                      </a:lnTo>
                                      <a:lnTo>
                                        <a:pt x="0" y="334"/>
                                      </a:lnTo>
                                      <a:lnTo>
                                        <a:pt x="6" y="356"/>
                                      </a:lnTo>
                                      <a:lnTo>
                                        <a:pt x="13" y="368"/>
                                      </a:lnTo>
                                      <a:lnTo>
                                        <a:pt x="29" y="382"/>
                                      </a:lnTo>
                                      <a:lnTo>
                                        <a:pt x="57" y="394"/>
                                      </a:lnTo>
                                      <a:lnTo>
                                        <a:pt x="104" y="399"/>
                                      </a:lnTo>
                                      <a:lnTo>
                                        <a:pt x="472" y="404"/>
                                      </a:lnTo>
                                      <a:lnTo>
                                        <a:pt x="528" y="406"/>
                                      </a:lnTo>
                                      <a:lnTo>
                                        <a:pt x="560" y="405"/>
                                      </a:lnTo>
                                      <a:lnTo>
                                        <a:pt x="606" y="400"/>
                                      </a:lnTo>
                                      <a:lnTo>
                                        <a:pt x="642" y="397"/>
                                      </a:lnTo>
                                      <a:lnTo>
                                        <a:pt x="642"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9065604" name="Freeform 37"/>
                              <wps:cNvSpPr>
                                <a:spLocks/>
                              </wps:cNvSpPr>
                              <wps:spPr bwMode="auto">
                                <a:xfrm>
                                  <a:off x="791" y="289"/>
                                  <a:ext cx="643" cy="407"/>
                                </a:xfrm>
                                <a:custGeom>
                                  <a:avLst/>
                                  <a:gdLst>
                                    <a:gd name="T0" fmla="*/ 642 w 643"/>
                                    <a:gd name="T1" fmla="*/ 0 h 407"/>
                                    <a:gd name="T2" fmla="*/ 642 w 643"/>
                                    <a:gd name="T3" fmla="*/ 397 h 407"/>
                                    <a:gd name="T4" fmla="*/ 642 w 643"/>
                                    <a:gd name="T5" fmla="*/ 397 h 407"/>
                                    <a:gd name="T6" fmla="*/ 606 w 643"/>
                                    <a:gd name="T7" fmla="*/ 400 h 407"/>
                                    <a:gd name="T8" fmla="*/ 560 w 643"/>
                                    <a:gd name="T9" fmla="*/ 405 h 407"/>
                                    <a:gd name="T10" fmla="*/ 528 w 643"/>
                                    <a:gd name="T11" fmla="*/ 406 h 407"/>
                                    <a:gd name="T12" fmla="*/ 472 w 643"/>
                                    <a:gd name="T13" fmla="*/ 404 h 407"/>
                                    <a:gd name="T14" fmla="*/ 385 w 643"/>
                                    <a:gd name="T15" fmla="*/ 403 h 407"/>
                                    <a:gd name="T16" fmla="*/ 284 w 643"/>
                                    <a:gd name="T17" fmla="*/ 401 h 407"/>
                                    <a:gd name="T18" fmla="*/ 184 w 643"/>
                                    <a:gd name="T19" fmla="*/ 400 h 407"/>
                                    <a:gd name="T20" fmla="*/ 104 w 643"/>
                                    <a:gd name="T21" fmla="*/ 399 h 407"/>
                                    <a:gd name="T22" fmla="*/ 57 w 643"/>
                                    <a:gd name="T23" fmla="*/ 394 h 407"/>
                                    <a:gd name="T24" fmla="*/ 29 w 643"/>
                                    <a:gd name="T25" fmla="*/ 382 h 407"/>
                                    <a:gd name="T26" fmla="*/ 13 w 643"/>
                                    <a:gd name="T27" fmla="*/ 368 h 407"/>
                                    <a:gd name="T28" fmla="*/ 6 w 643"/>
                                    <a:gd name="T29" fmla="*/ 356 h 407"/>
                                    <a:gd name="T30" fmla="*/ 0 w 643"/>
                                    <a:gd name="T31" fmla="*/ 334 h 407"/>
                                    <a:gd name="T32" fmla="*/ 0 w 643"/>
                                    <a:gd name="T33" fmla="*/ 301 h 407"/>
                                    <a:gd name="T34" fmla="*/ 13 w 643"/>
                                    <a:gd name="T35" fmla="*/ 261 h 407"/>
                                    <a:gd name="T36" fmla="*/ 45 w 643"/>
                                    <a:gd name="T37" fmla="*/ 215 h 407"/>
                                    <a:gd name="T38" fmla="*/ 83 w 643"/>
                                    <a:gd name="T39" fmla="*/ 173 h 407"/>
                                    <a:gd name="T40" fmla="*/ 128 w 643"/>
                                    <a:gd name="T41" fmla="*/ 132 h 407"/>
                                    <a:gd name="T42" fmla="*/ 181 w 643"/>
                                    <a:gd name="T43" fmla="*/ 94 h 407"/>
                                    <a:gd name="T44" fmla="*/ 244 w 643"/>
                                    <a:gd name="T45" fmla="*/ 60 h 407"/>
                                    <a:gd name="T46" fmla="*/ 318 w 643"/>
                                    <a:gd name="T47" fmla="*/ 33 h 407"/>
                                    <a:gd name="T48" fmla="*/ 407 w 643"/>
                                    <a:gd name="T49" fmla="*/ 16 h 407"/>
                                    <a:gd name="T50" fmla="*/ 512 w 643"/>
                                    <a:gd name="T51" fmla="*/ 10 h 407"/>
                                    <a:gd name="T52" fmla="*/ 604 w 643"/>
                                    <a:gd name="T53" fmla="*/ 5 h 407"/>
                                    <a:gd name="T54" fmla="*/ 642 w 643"/>
                                    <a:gd name="T55" fmla="*/ 0 h 4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43" h="407">
                                      <a:moveTo>
                                        <a:pt x="642" y="0"/>
                                      </a:moveTo>
                                      <a:lnTo>
                                        <a:pt x="642" y="397"/>
                                      </a:lnTo>
                                      <a:lnTo>
                                        <a:pt x="642" y="397"/>
                                      </a:lnTo>
                                      <a:lnTo>
                                        <a:pt x="606" y="400"/>
                                      </a:lnTo>
                                      <a:lnTo>
                                        <a:pt x="560" y="405"/>
                                      </a:lnTo>
                                      <a:lnTo>
                                        <a:pt x="528" y="406"/>
                                      </a:lnTo>
                                      <a:lnTo>
                                        <a:pt x="472" y="404"/>
                                      </a:lnTo>
                                      <a:lnTo>
                                        <a:pt x="385" y="403"/>
                                      </a:lnTo>
                                      <a:lnTo>
                                        <a:pt x="284" y="401"/>
                                      </a:lnTo>
                                      <a:lnTo>
                                        <a:pt x="184" y="400"/>
                                      </a:lnTo>
                                      <a:lnTo>
                                        <a:pt x="104" y="399"/>
                                      </a:lnTo>
                                      <a:lnTo>
                                        <a:pt x="57" y="394"/>
                                      </a:lnTo>
                                      <a:lnTo>
                                        <a:pt x="29" y="382"/>
                                      </a:lnTo>
                                      <a:lnTo>
                                        <a:pt x="13" y="368"/>
                                      </a:lnTo>
                                      <a:lnTo>
                                        <a:pt x="6" y="356"/>
                                      </a:lnTo>
                                      <a:lnTo>
                                        <a:pt x="0" y="334"/>
                                      </a:lnTo>
                                      <a:lnTo>
                                        <a:pt x="0" y="301"/>
                                      </a:lnTo>
                                      <a:lnTo>
                                        <a:pt x="13" y="261"/>
                                      </a:lnTo>
                                      <a:lnTo>
                                        <a:pt x="45" y="215"/>
                                      </a:lnTo>
                                      <a:lnTo>
                                        <a:pt x="83" y="173"/>
                                      </a:lnTo>
                                      <a:lnTo>
                                        <a:pt x="128" y="132"/>
                                      </a:lnTo>
                                      <a:lnTo>
                                        <a:pt x="181" y="94"/>
                                      </a:lnTo>
                                      <a:lnTo>
                                        <a:pt x="244" y="60"/>
                                      </a:lnTo>
                                      <a:lnTo>
                                        <a:pt x="318" y="33"/>
                                      </a:lnTo>
                                      <a:lnTo>
                                        <a:pt x="407" y="16"/>
                                      </a:lnTo>
                                      <a:lnTo>
                                        <a:pt x="512" y="10"/>
                                      </a:lnTo>
                                      <a:lnTo>
                                        <a:pt x="604" y="5"/>
                                      </a:lnTo>
                                      <a:lnTo>
                                        <a:pt x="642" y="0"/>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13737604" name="Picture 191373760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807" y="466"/>
                                  <a:ext cx="30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55343191" name="Freeform 39"/>
                              <wps:cNvSpPr>
                                <a:spLocks/>
                              </wps:cNvSpPr>
                              <wps:spPr bwMode="auto">
                                <a:xfrm>
                                  <a:off x="511" y="764"/>
                                  <a:ext cx="459" cy="671"/>
                                </a:xfrm>
                                <a:custGeom>
                                  <a:avLst/>
                                  <a:gdLst>
                                    <a:gd name="T0" fmla="*/ 188 w 459"/>
                                    <a:gd name="T1" fmla="*/ 0 h 671"/>
                                    <a:gd name="T2" fmla="*/ 140 w 459"/>
                                    <a:gd name="T3" fmla="*/ 1 h 671"/>
                                    <a:gd name="T4" fmla="*/ 102 w 459"/>
                                    <a:gd name="T5" fmla="*/ 17 h 671"/>
                                    <a:gd name="T6" fmla="*/ 64 w 459"/>
                                    <a:gd name="T7" fmla="*/ 47 h 671"/>
                                    <a:gd name="T8" fmla="*/ 30 w 459"/>
                                    <a:gd name="T9" fmla="*/ 98 h 671"/>
                                    <a:gd name="T10" fmla="*/ 7 w 459"/>
                                    <a:gd name="T11" fmla="*/ 175 h 671"/>
                                    <a:gd name="T12" fmla="*/ 0 w 459"/>
                                    <a:gd name="T13" fmla="*/ 285 h 671"/>
                                    <a:gd name="T14" fmla="*/ 8 w 459"/>
                                    <a:gd name="T15" fmla="*/ 390 h 671"/>
                                    <a:gd name="T16" fmla="*/ 26 w 459"/>
                                    <a:gd name="T17" fmla="*/ 470 h 671"/>
                                    <a:gd name="T18" fmla="*/ 47 w 459"/>
                                    <a:gd name="T19" fmla="*/ 537 h 671"/>
                                    <a:gd name="T20" fmla="*/ 65 w 459"/>
                                    <a:gd name="T21" fmla="*/ 599 h 671"/>
                                    <a:gd name="T22" fmla="*/ 74 w 459"/>
                                    <a:gd name="T23" fmla="*/ 669 h 671"/>
                                    <a:gd name="T24" fmla="*/ 74 w 459"/>
                                    <a:gd name="T25" fmla="*/ 670 h 671"/>
                                    <a:gd name="T26" fmla="*/ 458 w 459"/>
                                    <a:gd name="T27" fmla="*/ 670 h 671"/>
                                    <a:gd name="T28" fmla="*/ 441 w 459"/>
                                    <a:gd name="T29" fmla="*/ 605 h 671"/>
                                    <a:gd name="T30" fmla="*/ 424 w 459"/>
                                    <a:gd name="T31" fmla="*/ 506 h 671"/>
                                    <a:gd name="T32" fmla="*/ 406 w 459"/>
                                    <a:gd name="T33" fmla="*/ 428 h 671"/>
                                    <a:gd name="T34" fmla="*/ 386 w 459"/>
                                    <a:gd name="T35" fmla="*/ 359 h 671"/>
                                    <a:gd name="T36" fmla="*/ 362 w 459"/>
                                    <a:gd name="T37" fmla="*/ 285 h 671"/>
                                    <a:gd name="T38" fmla="*/ 332 w 459"/>
                                    <a:gd name="T39" fmla="*/ 196 h 671"/>
                                    <a:gd name="T40" fmla="*/ 287 w 459"/>
                                    <a:gd name="T41" fmla="*/ 89 h 671"/>
                                    <a:gd name="T42" fmla="*/ 238 w 459"/>
                                    <a:gd name="T43" fmla="*/ 26 h 671"/>
                                    <a:gd name="T44" fmla="*/ 188 w 459"/>
                                    <a:gd name="T45" fmla="*/ 0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59" h="671">
                                      <a:moveTo>
                                        <a:pt x="188" y="0"/>
                                      </a:moveTo>
                                      <a:lnTo>
                                        <a:pt x="140" y="1"/>
                                      </a:lnTo>
                                      <a:lnTo>
                                        <a:pt x="102" y="17"/>
                                      </a:lnTo>
                                      <a:lnTo>
                                        <a:pt x="64" y="47"/>
                                      </a:lnTo>
                                      <a:lnTo>
                                        <a:pt x="30" y="98"/>
                                      </a:lnTo>
                                      <a:lnTo>
                                        <a:pt x="7" y="175"/>
                                      </a:lnTo>
                                      <a:lnTo>
                                        <a:pt x="0" y="285"/>
                                      </a:lnTo>
                                      <a:lnTo>
                                        <a:pt x="8" y="390"/>
                                      </a:lnTo>
                                      <a:lnTo>
                                        <a:pt x="26" y="470"/>
                                      </a:lnTo>
                                      <a:lnTo>
                                        <a:pt x="47" y="537"/>
                                      </a:lnTo>
                                      <a:lnTo>
                                        <a:pt x="65" y="599"/>
                                      </a:lnTo>
                                      <a:lnTo>
                                        <a:pt x="74" y="669"/>
                                      </a:lnTo>
                                      <a:lnTo>
                                        <a:pt x="74" y="670"/>
                                      </a:lnTo>
                                      <a:lnTo>
                                        <a:pt x="458" y="670"/>
                                      </a:lnTo>
                                      <a:lnTo>
                                        <a:pt x="441" y="605"/>
                                      </a:lnTo>
                                      <a:lnTo>
                                        <a:pt x="424" y="506"/>
                                      </a:lnTo>
                                      <a:lnTo>
                                        <a:pt x="406" y="428"/>
                                      </a:lnTo>
                                      <a:lnTo>
                                        <a:pt x="386" y="359"/>
                                      </a:lnTo>
                                      <a:lnTo>
                                        <a:pt x="362" y="285"/>
                                      </a:lnTo>
                                      <a:lnTo>
                                        <a:pt x="332" y="196"/>
                                      </a:lnTo>
                                      <a:lnTo>
                                        <a:pt x="287" y="89"/>
                                      </a:lnTo>
                                      <a:lnTo>
                                        <a:pt x="238" y="26"/>
                                      </a:lnTo>
                                      <a:lnTo>
                                        <a:pt x="188"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3779984" name="Freeform 40"/>
                              <wps:cNvSpPr>
                                <a:spLocks/>
                              </wps:cNvSpPr>
                              <wps:spPr bwMode="auto">
                                <a:xfrm>
                                  <a:off x="511" y="764"/>
                                  <a:ext cx="459" cy="671"/>
                                </a:xfrm>
                                <a:custGeom>
                                  <a:avLst/>
                                  <a:gdLst>
                                    <a:gd name="T0" fmla="*/ 458 w 459"/>
                                    <a:gd name="T1" fmla="*/ 670 h 671"/>
                                    <a:gd name="T2" fmla="*/ 74 w 459"/>
                                    <a:gd name="T3" fmla="*/ 670 h 671"/>
                                    <a:gd name="T4" fmla="*/ 74 w 459"/>
                                    <a:gd name="T5" fmla="*/ 670 h 671"/>
                                    <a:gd name="T6" fmla="*/ 74 w 459"/>
                                    <a:gd name="T7" fmla="*/ 669 h 671"/>
                                    <a:gd name="T8" fmla="*/ 65 w 459"/>
                                    <a:gd name="T9" fmla="*/ 599 h 671"/>
                                    <a:gd name="T10" fmla="*/ 47 w 459"/>
                                    <a:gd name="T11" fmla="*/ 537 h 671"/>
                                    <a:gd name="T12" fmla="*/ 26 w 459"/>
                                    <a:gd name="T13" fmla="*/ 470 h 671"/>
                                    <a:gd name="T14" fmla="*/ 8 w 459"/>
                                    <a:gd name="T15" fmla="*/ 390 h 671"/>
                                    <a:gd name="T16" fmla="*/ 0 w 459"/>
                                    <a:gd name="T17" fmla="*/ 285 h 671"/>
                                    <a:gd name="T18" fmla="*/ 7 w 459"/>
                                    <a:gd name="T19" fmla="*/ 175 h 671"/>
                                    <a:gd name="T20" fmla="*/ 30 w 459"/>
                                    <a:gd name="T21" fmla="*/ 98 h 671"/>
                                    <a:gd name="T22" fmla="*/ 64 w 459"/>
                                    <a:gd name="T23" fmla="*/ 47 h 671"/>
                                    <a:gd name="T24" fmla="*/ 102 w 459"/>
                                    <a:gd name="T25" fmla="*/ 17 h 671"/>
                                    <a:gd name="T26" fmla="*/ 140 w 459"/>
                                    <a:gd name="T27" fmla="*/ 1 h 671"/>
                                    <a:gd name="T28" fmla="*/ 188 w 459"/>
                                    <a:gd name="T29" fmla="*/ 0 h 671"/>
                                    <a:gd name="T30" fmla="*/ 238 w 459"/>
                                    <a:gd name="T31" fmla="*/ 26 h 671"/>
                                    <a:gd name="T32" fmla="*/ 287 w 459"/>
                                    <a:gd name="T33" fmla="*/ 89 h 671"/>
                                    <a:gd name="T34" fmla="*/ 332 w 459"/>
                                    <a:gd name="T35" fmla="*/ 196 h 671"/>
                                    <a:gd name="T36" fmla="*/ 362 w 459"/>
                                    <a:gd name="T37" fmla="*/ 285 h 671"/>
                                    <a:gd name="T38" fmla="*/ 386 w 459"/>
                                    <a:gd name="T39" fmla="*/ 359 h 671"/>
                                    <a:gd name="T40" fmla="*/ 406 w 459"/>
                                    <a:gd name="T41" fmla="*/ 428 h 671"/>
                                    <a:gd name="T42" fmla="*/ 424 w 459"/>
                                    <a:gd name="T43" fmla="*/ 506 h 671"/>
                                    <a:gd name="T44" fmla="*/ 441 w 459"/>
                                    <a:gd name="T45" fmla="*/ 605 h 671"/>
                                    <a:gd name="T46" fmla="*/ 458 w 459"/>
                                    <a:gd name="T47" fmla="*/ 670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59" h="671">
                                      <a:moveTo>
                                        <a:pt x="458" y="670"/>
                                      </a:moveTo>
                                      <a:lnTo>
                                        <a:pt x="74" y="670"/>
                                      </a:lnTo>
                                      <a:lnTo>
                                        <a:pt x="74" y="670"/>
                                      </a:lnTo>
                                      <a:lnTo>
                                        <a:pt x="74" y="669"/>
                                      </a:lnTo>
                                      <a:lnTo>
                                        <a:pt x="65" y="599"/>
                                      </a:lnTo>
                                      <a:lnTo>
                                        <a:pt x="47" y="537"/>
                                      </a:lnTo>
                                      <a:lnTo>
                                        <a:pt x="26" y="470"/>
                                      </a:lnTo>
                                      <a:lnTo>
                                        <a:pt x="8" y="390"/>
                                      </a:lnTo>
                                      <a:lnTo>
                                        <a:pt x="0" y="285"/>
                                      </a:lnTo>
                                      <a:lnTo>
                                        <a:pt x="7" y="175"/>
                                      </a:lnTo>
                                      <a:lnTo>
                                        <a:pt x="30" y="98"/>
                                      </a:lnTo>
                                      <a:lnTo>
                                        <a:pt x="64" y="47"/>
                                      </a:lnTo>
                                      <a:lnTo>
                                        <a:pt x="102" y="17"/>
                                      </a:lnTo>
                                      <a:lnTo>
                                        <a:pt x="140" y="1"/>
                                      </a:lnTo>
                                      <a:lnTo>
                                        <a:pt x="188" y="0"/>
                                      </a:lnTo>
                                      <a:lnTo>
                                        <a:pt x="238" y="26"/>
                                      </a:lnTo>
                                      <a:lnTo>
                                        <a:pt x="287" y="89"/>
                                      </a:lnTo>
                                      <a:lnTo>
                                        <a:pt x="332" y="196"/>
                                      </a:lnTo>
                                      <a:lnTo>
                                        <a:pt x="362" y="285"/>
                                      </a:lnTo>
                                      <a:lnTo>
                                        <a:pt x="386" y="359"/>
                                      </a:lnTo>
                                      <a:lnTo>
                                        <a:pt x="406" y="428"/>
                                      </a:lnTo>
                                      <a:lnTo>
                                        <a:pt x="424" y="506"/>
                                      </a:lnTo>
                                      <a:lnTo>
                                        <a:pt x="441" y="605"/>
                                      </a:lnTo>
                                      <a:lnTo>
                                        <a:pt x="458" y="670"/>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50534485" name="Picture 25053448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67" y="800"/>
                                  <a:ext cx="26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38626796" name="Freeform 42"/>
                              <wps:cNvSpPr>
                                <a:spLocks/>
                              </wps:cNvSpPr>
                              <wps:spPr bwMode="auto">
                                <a:xfrm>
                                  <a:off x="675" y="1219"/>
                                  <a:ext cx="203" cy="42"/>
                                </a:xfrm>
                                <a:custGeom>
                                  <a:avLst/>
                                  <a:gdLst>
                                    <a:gd name="T0" fmla="*/ 202 w 203"/>
                                    <a:gd name="T1" fmla="*/ 5 h 42"/>
                                    <a:gd name="T2" fmla="*/ 146 w 203"/>
                                    <a:gd name="T3" fmla="*/ 0 h 42"/>
                                    <a:gd name="T4" fmla="*/ 106 w 203"/>
                                    <a:gd name="T5" fmla="*/ 2 h 42"/>
                                    <a:gd name="T6" fmla="*/ 63 w 203"/>
                                    <a:gd name="T7" fmla="*/ 14 h 42"/>
                                    <a:gd name="T8" fmla="*/ 0 w 203"/>
                                    <a:gd name="T9" fmla="*/ 41 h 42"/>
                                  </a:gdLst>
                                  <a:ahLst/>
                                  <a:cxnLst>
                                    <a:cxn ang="0">
                                      <a:pos x="T0" y="T1"/>
                                    </a:cxn>
                                    <a:cxn ang="0">
                                      <a:pos x="T2" y="T3"/>
                                    </a:cxn>
                                    <a:cxn ang="0">
                                      <a:pos x="T4" y="T5"/>
                                    </a:cxn>
                                    <a:cxn ang="0">
                                      <a:pos x="T6" y="T7"/>
                                    </a:cxn>
                                    <a:cxn ang="0">
                                      <a:pos x="T8" y="T9"/>
                                    </a:cxn>
                                  </a:cxnLst>
                                  <a:rect l="0" t="0" r="r" b="b"/>
                                  <a:pathLst>
                                    <a:path w="203" h="42">
                                      <a:moveTo>
                                        <a:pt x="202" y="5"/>
                                      </a:moveTo>
                                      <a:lnTo>
                                        <a:pt x="146" y="0"/>
                                      </a:lnTo>
                                      <a:lnTo>
                                        <a:pt x="106" y="2"/>
                                      </a:lnTo>
                                      <a:lnTo>
                                        <a:pt x="63" y="14"/>
                                      </a:lnTo>
                                      <a:lnTo>
                                        <a:pt x="0" y="41"/>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3936512" name="Freeform 43"/>
                              <wps:cNvSpPr>
                                <a:spLocks/>
                              </wps:cNvSpPr>
                              <wps:spPr bwMode="auto">
                                <a:xfrm>
                                  <a:off x="11" y="11"/>
                                  <a:ext cx="1418" cy="1418"/>
                                </a:xfrm>
                                <a:custGeom>
                                  <a:avLst/>
                                  <a:gdLst>
                                    <a:gd name="T0" fmla="*/ 1417 w 1418"/>
                                    <a:gd name="T1" fmla="*/ 1417 h 1418"/>
                                    <a:gd name="T2" fmla="*/ 0 w 1418"/>
                                    <a:gd name="T3" fmla="*/ 1417 h 1418"/>
                                    <a:gd name="T4" fmla="*/ 0 w 1418"/>
                                    <a:gd name="T5" fmla="*/ 0 h 1418"/>
                                    <a:gd name="T6" fmla="*/ 1417 w 1418"/>
                                    <a:gd name="T7" fmla="*/ 0 h 1418"/>
                                    <a:gd name="T8" fmla="*/ 1417 w 1418"/>
                                    <a:gd name="T9" fmla="*/ 1417 h 1418"/>
                                  </a:gdLst>
                                  <a:ahLst/>
                                  <a:cxnLst>
                                    <a:cxn ang="0">
                                      <a:pos x="T0" y="T1"/>
                                    </a:cxn>
                                    <a:cxn ang="0">
                                      <a:pos x="T2" y="T3"/>
                                    </a:cxn>
                                    <a:cxn ang="0">
                                      <a:pos x="T4" y="T5"/>
                                    </a:cxn>
                                    <a:cxn ang="0">
                                      <a:pos x="T6" y="T7"/>
                                    </a:cxn>
                                    <a:cxn ang="0">
                                      <a:pos x="T8" y="T9"/>
                                    </a:cxn>
                                  </a:cxnLst>
                                  <a:rect l="0" t="0" r="r" b="b"/>
                                  <a:pathLst>
                                    <a:path w="1418" h="1418">
                                      <a:moveTo>
                                        <a:pt x="1417" y="1417"/>
                                      </a:moveTo>
                                      <a:lnTo>
                                        <a:pt x="0" y="1417"/>
                                      </a:lnTo>
                                      <a:lnTo>
                                        <a:pt x="0" y="0"/>
                                      </a:lnTo>
                                      <a:lnTo>
                                        <a:pt x="1417" y="0"/>
                                      </a:lnTo>
                                      <a:lnTo>
                                        <a:pt x="1417" y="1417"/>
                                      </a:lnTo>
                                      <a:close/>
                                    </a:path>
                                  </a:pathLst>
                                </a:custGeom>
                                <a:noFill/>
                                <a:ln w="72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C6DAC47" id="Group 1255182694" o:spid="_x0000_s1026" style="width:130.85pt;height:103.8pt;mso-position-horizontal-relative:char;mso-position-vertical-relative:line" coordorigin="5,5" coordsize="1438,1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">
                      <v:shape id="Picture 47267127" o:spid="_x0000_s1027" type="#_x0000_t75" style="position:absolute;left:545;top:1038;width:420;height: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">
                        <v:imagedata r:id="rId21" o:title=""/>
                      </v:shape>
                      <v:shape id="Freeform 4" o:spid="_x0000_s1028" style="position:absolute;left:545;top:1298;width:393;height:137;visibility:visible;mso-wrap-style:square;v-text-anchor:top" coordsize="393,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" path="m,89l147,38,227,12,267,2,295,r67,13l392,55r-9,59l366,136r,l46,136r,l,89e" filled="f" strokecolor="#a7a9ac" strokeweight=".20214mm">
                        <v:path arrowok="t" o:connecttype="custom" o:connectlocs="0,89;147,38;227,12;267,2;295,0;362,13;392,55;383,114;366,136;366,136;46,136;46,136;0,89" o:connectangles="0,0,0,0,0,0,0,0,0,0,0,0,0"/>
                      </v:shape>
                      <v:shape id="Picture 1224117994" o:spid="_x0000_s1029" type="#_x0000_t75" style="position:absolute;left:558;top:922;width:38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">
                        <v:imagedata r:id="rId22" o:title=""/>
                      </v:shape>
                      <v:shape id="Freeform 6" o:spid="_x0000_s1030" style="position:absolute;left:5;top:760;width:910;height:675;visibility:visible;mso-wrap-style:square;v-text-anchor:top" coordsize="910,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" path="m634,l514,12,410,47,263,134,16,301,,331,,674r909,l881,579,782,336,681,103,634,xe" fillcolor="#f1f2f2" stroked="f">
                        <v:path arrowok="t" o:connecttype="custom" o:connectlocs="634,0;514,12;410,47;263,134;16,301;0,331;0,674;909,674;881,579;782,336;681,103;634,0" o:connectangles="0,0,0,0,0,0,0,0,0,0,0,0"/>
                      </v:shape>
                      <v:shape id="Freeform 7" o:spid="_x0000_s1031" style="position:absolute;left:5;top:786;width:511;height:298;visibility:visible;mso-wrap-style:square;v-text-anchor:top" coordsize="51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" path="m,297l7,283,117,203,286,109,442,32,510,e" filled="f" strokecolor="#a7a9ac" strokeweight=".20214mm">
                        <v:path arrowok="t" o:connecttype="custom" o:connectlocs="0,297;7,283;117,203;286,109;442,32;510,0" o:connectangles="0,0,0,0,0,0"/>
                      </v:shape>
                      <v:shape id="Freeform 8" o:spid="_x0000_s1032" style="position:absolute;left:288;top:1039;width:303;height:396;visibility:visible;mso-wrap-style:square;v-text-anchor:top" coordsize="303,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" path="m302,l245,58r-95,74l61,196,21,223,6,353,,395e" filled="f" strokecolor="#a7a9ac" strokeweight=".1009mm">
                        <v:path arrowok="t" o:connecttype="custom" o:connectlocs="302,0;245,58;150,132;61,196;21,223;6,353;0,395" o:connectangles="0,0,0,0,0,0,0"/>
                      </v:shape>
                      <v:shape id="Freeform 9" o:spid="_x0000_s1033" style="position:absolute;left:516;top:751;width:299;height:256;visibility:visible;mso-wrap-style:square;v-text-anchor:top" coordsize="29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" path="m181,l151,3,97,14,,35,85,255r15,-1l138,248r48,-16l232,202r52,-68l298,70,272,21,208,,181,xe" fillcolor="#f1f2f2" stroked="f">
                        <v:path arrowok="t" o:connecttype="custom" o:connectlocs="181,0;151,3;97,14;0,35;85,255;100,254;138,248;186,232;232,202;284,134;298,70;272,21;208,0;181,0" o:connectangles="0,0,0,0,0,0,0,0,0,0,0,0,0,0"/>
                      </v:shape>
                      <v:shape id="Freeform 10" o:spid="_x0000_s1034" style="position:absolute;left:516;top:751;width:299;height:256;visibility:visible;mso-wrap-style:square;v-text-anchor:top" coordsize="29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" path="m,35l97,14,151,3,181,r27,l272,21r26,49l284,134r-52,68l186,232r-48,16l100,254r-15,1e" filled="f" strokecolor="#a7a9ac" strokeweight=".20214mm">
                        <v:path arrowok="t" o:connecttype="custom" o:connectlocs="0,35;97,14;151,3;181,0;208,0;272,21;298,70;284,134;232,202;186,232;138,248;100,254;85,255" o:connectangles="0,0,0,0,0,0,0,0,0,0,0,0,0"/>
                      </v:shape>
                      <v:shape id="Freeform 11" o:spid="_x0000_s1035" style="position:absolute;left:164;top:1161;width:146;height:101;visibility:visible;mso-wrap-style:square;v-text-anchor:top" coordsize="14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" path="m145,100l120,59,97,35,61,18,,e" filled="f" strokecolor="#a7a9ac" strokeweight=".1009mm">
                        <v:path arrowok="t" o:connecttype="custom" o:connectlocs="145,100;120,59;97,35;61,18;0,0" o:connectangles="0,0,0,0,0"/>
                      </v:shape>
                      <v:shape id="Picture 461537900" o:spid="_x0000_s1036" type="#_x0000_t75" style="position:absolute;left:401;top:1282;width:16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">
                        <v:imagedata r:id="rId23" o:title=""/>
                      </v:shape>
                      <v:shape id="Freeform 13" o:spid="_x0000_s1037" style="position:absolute;left:494;top:645;width:107;height:131;visibility:visible;mso-wrap-style:square;v-text-anchor:top" coordsize="107,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" path="m42,l22,8,8,25,,47,,73,8,98r14,19l42,128r21,2l83,121,97,105r9,-23l106,56,97,31,83,13,64,1,42,xe" stroked="f">
                        <v:path arrowok="t" o:connecttype="custom" o:connectlocs="42,0;22,8;8,25;0,47;0,73;8,98;22,117;42,128;63,130;83,121;97,105;106,82;106,56;97,31;83,13;64,1;42,0" o:connectangles="0,0,0,0,0,0,0,0,0,0,0,0,0,0,0,0,0"/>
                      </v:shape>
                      <v:shape id="Freeform 14" o:spid="_x0000_s1038" style="position:absolute;left:494;top:645;width:107;height:131;visibility:visible;mso-wrap-style:square;v-text-anchor:top" coordsize="107,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" path="m106,56r,26l97,105,83,121r-20,9l42,128,22,117,8,98,,73,,47,8,25,22,8,42,,64,1,83,13,97,31r9,25xe" filled="f" strokecolor="#231f20" strokeweight=".20214mm">
                        <v:path arrowok="t" o:connecttype="custom" o:connectlocs="106,56;106,82;97,105;83,121;63,130;42,128;22,117;8,98;0,73;0,47;8,25;22,8;42,0;64,1;83,13;97,31;106,56" o:connectangles="0,0,0,0,0,0,0,0,0,0,0,0,0,0,0,0,0"/>
                      </v:shape>
                      <v:group id="Group 1466124096" o:spid="_x0000_s1039" style="position:absolute;left:479;top:527;width:316;height:358" coordorigin="479,527" coordsize="31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">
                        <v:shape id="Freeform 16" o:spid="_x0000_s1040" style="position:absolute;left:479;top:527;width:316;height:358;visibility:visible;mso-wrap-style:square;v-text-anchor:top" coordsize="31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" path="m74,352r-2,l75,357r-1,-5xe" fillcolor="#bcbec0" stroked="f">
                          <v:path arrowok="t" o:connecttype="custom" o:connectlocs="74,352;72,352;75,357;74,352" o:connectangles="0,0,0,0"/>
                        </v:shape>
                        <v:shape id="Freeform 17" o:spid="_x0000_s1041" style="position:absolute;left:479;top:527;width:316;height:358;visibility:visible;mso-wrap-style:square;v-text-anchor:top" coordsize="31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" path="m244,l,13,45,219,68,323r6,29l315,290,244,xe" fillcolor="#bcbec0" stroked="f">
                          <v:path arrowok="t" o:connecttype="custom" o:connectlocs="244,0;0,13;45,219;68,323;74,352;315,290;244,0" o:connectangles="0,0,0,0,0,0,0"/>
                        </v:shape>
                      </v:group>
                      <v:shape id="Freeform 18" o:spid="_x0000_s1042" style="position:absolute;left:527;top:612;width:269;height:265;visibility:visible;mso-wrap-style:square;v-text-anchor:top" coordsize="269,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" path="m222,l209,,174,3r-47,9l75,28,63,34,37,53,11,90,,149,23,264,268,201,222,xe" stroked="f">
                        <v:path arrowok="t" o:connecttype="custom" o:connectlocs="222,0;209,0;174,3;127,12;75,28;63,34;37,53;11,90;0,149;23,264;268,201;222,0" o:connectangles="0,0,0,0,0,0,0,0,0,0,0,0"/>
                      </v:shape>
                      <v:shape id="Freeform 19" o:spid="_x0000_s1043" style="position:absolute;left:479;top:527;width:317;height:358;visibility:visible;mso-wrap-style:square;v-text-anchor:top" coordsize="317,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" path="m316,289l72,352r3,5l68,323,45,219,,13,244,r40,161l306,248r8,35l316,289xe" filled="f" strokecolor="#231f20" strokeweight=".20214mm">
                        <v:path arrowok="t" o:connecttype="custom" o:connectlocs="316,289;72,352;75,357;68,323;45,219;0,13;244,0;284,161;306,248;314,283;316,289" o:connectangles="0,0,0,0,0,0,0,0,0,0,0"/>
                      </v:shape>
                      <v:group id="Group 1459910023" o:spid="_x0000_s1044" style="position:absolute;left:722;top:5;width:713;height:658" coordorigin="722,5" coordsize="7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">
                        <v:shape id="Freeform 21" o:spid="_x0000_s1045" style="position:absolute;left:722;top:5;width:713;height:658;visibility:visible;mso-wrap-style:square;v-text-anchor:top" coordsize="7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" path="m701,656r-67,l678,657r23,-1xe" fillcolor="#f1f2f2" stroked="f">
                          <v:path arrowok="t" o:connecttype="custom" o:connectlocs="701,656;634,656;678,657;701,656" o:connectangles="0,0,0,0"/>
                        </v:shape>
                        <v:shape id="Freeform 22" o:spid="_x0000_s1046" style="position:absolute;left:722;top:5;width:713;height:658;visibility:visible;mso-wrap-style:square;v-text-anchor:top" coordsize="7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" path="m712,606r-591,l148,629r20,13l191,648r36,3l302,655r87,1l480,657r221,-1l709,656r3,-1l712,606xe" fillcolor="#f1f2f2" stroked="f">
                          <v:path arrowok="t" o:connecttype="custom" o:connectlocs="712,606;121,606;148,629;168,642;191,648;227,651;302,655;389,656;480,657;701,656;709,656;712,655;712,606" o:connectangles="0,0,0,0,0,0,0,0,0,0,0,0,0"/>
                        </v:shape>
                        <v:shape id="Freeform 23" o:spid="_x0000_s1047" style="position:absolute;left:722;top:5;width:713;height:658;visibility:visible;mso-wrap-style:square;v-text-anchor:top" coordsize="7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" path="m712,l137,r-8,18l92,116,59,205,35,277,22,323,8,477,1,559,,595r1,17l8,633r20,12l64,638r57,-32l712,606,712,xe" fillcolor="#f1f2f2" stroked="f">
                          <v:path arrowok="t" o:connecttype="custom" o:connectlocs="712,0;137,0;129,18;92,116;59,205;35,277;22,323;8,477;1,559;0,595;1,612;8,633;28,645;64,638;121,606;712,606;712,0" o:connectangles="0,0,0,0,0,0,0,0,0,0,0,0,0,0,0,0,0"/>
                        </v:shape>
                      </v:group>
                      <v:shape id="Picture 1608899730" o:spid="_x0000_s1048" type="#_x0000_t75" style="position:absolute;left:1243;top:71;width:20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">
                        <v:imagedata r:id="rId24" o:title=""/>
                      </v:shape>
                      <v:shape id="Freeform 25" o:spid="_x0000_s1049" style="position:absolute;left:1035;top:5;width:171;height:307;visibility:visible;mso-wrap-style:square;v-text-anchor:top" coordsize="171,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" path="m,306l35,253,90,158,143,60,170,e" filled="f" strokecolor="#a7a9ac" strokeweight=".1009mm">
                        <v:path arrowok="t" o:connecttype="custom" o:connectlocs="0,306;35,253;90,158;143,60;170,0" o:connectangles="0,0,0,0,0"/>
                      </v:shape>
                      <v:shape id="Freeform 26" o:spid="_x0000_s1050" style="position:absolute;left:721;top:249;width:284;height:406;visibility:visible;mso-wrap-style:square;v-text-anchor:top" coordsize="28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" path="m40,l36,14,33,27,31,37r-1,7l20,114,8,218,,317r1,57l19,395r37,10l103,395r52,-37l210,294r36,-56l268,189r15,-44l40,xe" fillcolor="#f1f2f2" stroked="f">
                        <v:path arrowok="t" o:connecttype="custom" o:connectlocs="40,0;36,14;33,27;31,37;30,44;20,114;8,218;0,317;1,374;19,395;56,405;103,395;155,358;210,294;246,238;268,189;283,145;40,0" o:connectangles="0,0,0,0,0,0,0,0,0,0,0,0,0,0,0,0,0,0"/>
                      </v:shape>
                      <v:shape id="Freeform 27" o:spid="_x0000_s1051" style="position:absolute;left:972;top:312;width:63;height:73;visibility:visible;mso-wrap-style:square;v-text-anchor:top" coordsize="6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" path="m40,72l49,50,56,26,61,7,62,,52,7,41,11r-15,l,9e" filled="f" strokecolor="#a7a9ac" strokeweight=".1009mm">
                        <v:path arrowok="t" o:connecttype="custom" o:connectlocs="40,72;49,50;56,26;61,7;62,0;52,7;41,11;26,11;0,9" o:connectangles="0,0,0,0,0,0,0,0,0"/>
                      </v:shape>
                      <v:shape id="Freeform 28" o:spid="_x0000_s1052" style="position:absolute;left:997;top:392;width:20;height:22;visibility:visible;mso-wrap-style:square;v-text-anchor:top" coordsize="2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" path="m,21l2,14,4,7,5,e" filled="f" strokecolor="#a7a9ac" strokeweight=".1009mm">
                        <v:path arrowok="t" o:connecttype="custom" o:connectlocs="0,21;2,14;4,7;5,0" o:connectangles="0,0,0,0"/>
                      </v:shape>
                      <v:shape id="Freeform 29" o:spid="_x0000_s1053" style="position:absolute;left:721;top:5;width:276;height:651;visibility:visible;mso-wrap-style:square;v-text-anchor:top" coordsize="276,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" path="m275,408r-23,56l222,516r-34,46l154,602r-51,39l55,650,19,639,,618,,566,8,475,19,377r9,-71l29,295r3,-10l36,275,54,227,81,156,115,69,143,e" filled="f" strokecolor="#a7a9ac" strokeweight=".20214mm">
                        <v:path arrowok="t" o:connecttype="custom" o:connectlocs="275,408;252,464;222,516;188,562;154,602;103,641;55,650;19,639;0,618;0,566;8,475;19,377;28,306;29,295;32,285;36,275;54,227;81,156;115,69;143,0" o:connectangles="0,0,0,0,0,0,0,0,0,0,0,0,0,0,0,0,0,0,0,0"/>
                      </v:shape>
                      <v:shape id="Picture 1320874086" o:spid="_x0000_s1054" type="#_x0000_t75" style="position:absolute;left:508;top:525;width:38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">
                        <v:imagedata r:id="rId25" o:title=""/>
                      </v:shape>
                      <v:shape id="Freeform 31" o:spid="_x0000_s1055" style="position:absolute;left:496;top:524;width:389;height:299;visibility:visible;mso-wrap-style:square;v-text-anchor:top" coordsize="389,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" path="m291,262l280,218r-7,-36l282,161r35,-17l388,125,303,73,180,33,70,8,22,,6,39,,69r3,38l16,166r8,37l33,247r7,36l43,298e" filled="f" strokecolor="#231f20" strokeweight=".20214mm">
                        <v:path arrowok="t" o:connecttype="custom" o:connectlocs="291,262;280,218;273,182;282,161;317,144;388,125;303,73;180,33;70,8;22,0;6,39;0,69;3,107;16,166;24,203;33,247;40,283;43,298" o:connectangles="0,0,0,0,0,0,0,0,0,0,0,0,0,0,0,0,0,0"/>
                      </v:shape>
                      <v:shape id="Picture 1569596035" o:spid="_x0000_s1056" type="#_x0000_t75" style="position:absolute;left:835;top:700;width:180;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">
                        <v:imagedata r:id="rId26" o:title=""/>
                      </v:shape>
                      <v:shape id="Freeform 33" o:spid="_x0000_s1057" style="position:absolute;left:680;top:603;width:81;height:116;visibility:visible;mso-wrap-style:square;v-text-anchor:top" coordsize="8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" path="m,l80,115e" filled="f" strokecolor="#a7a9ac" strokeweight=".1009mm">
                        <v:path arrowok="t" o:connecttype="custom" o:connectlocs="0,0;80,115" o:connectangles="0,0"/>
                      </v:shape>
                      <v:shape id="Freeform 34" o:spid="_x0000_s1058" style="position:absolute;left:760;top:633;width:35;height:20;visibility:visible;mso-wrap-style:square;v-text-anchor:top" coordsize="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" path="m34,l,15e" filled="f" strokecolor="#231f20" strokeweight=".1009mm">
                        <v:path arrowok="t" o:connecttype="custom" o:connectlocs="34,0;0,15" o:connectangles="0,0"/>
                      </v:shape>
                      <v:shape id="Freeform 35" o:spid="_x0000_s1059" style="position:absolute;left:739;top:632;width:33;height:30;visibility:visible;mso-wrap-style:square;v-text-anchor:top" coordsize="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" path="m18,l,26r32,3l18,xe" fillcolor="#231f20" stroked="f">
                        <v:path arrowok="t" o:connecttype="custom" o:connectlocs="18,0;0,26;32,29;18,0" o:connectangles="0,0,0,0"/>
                      </v:shape>
                      <v:shape id="Freeform 36" o:spid="_x0000_s1060" style="position:absolute;left:791;top:289;width:643;height:407;visibility:visible;mso-wrap-style:square;v-text-anchor:top" coordsize="643,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" path="m642,l604,5r-92,5l407,16,318,33,244,60,181,94r-53,38l83,173,45,215,13,261,,301r,33l6,356r7,12l29,382r28,12l104,399r368,5l528,406r32,-1l606,400r36,-3l642,xe" fillcolor="#f1f2f2" stroked="f">
                        <v:path arrowok="t" o:connecttype="custom" o:connectlocs="642,0;604,5;512,10;407,16;318,33;244,60;181,94;128,132;83,173;45,215;13,261;0,301;0,334;6,356;13,368;29,382;57,394;104,399;472,404;528,406;560,405;606,400;642,397;642,0" o:connectangles="0,0,0,0,0,0,0,0,0,0,0,0,0,0,0,0,0,0,0,0,0,0,0,0"/>
                      </v:shape>
                      <v:shape id="Freeform 37" o:spid="_x0000_s1061" style="position:absolute;left:791;top:289;width:643;height:407;visibility:visible;mso-wrap-style:square;v-text-anchor:top" coordsize="643,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" path="m642,r,397l642,397r-36,3l560,405r-32,1l472,404r-87,-1l284,401,184,400r-80,-1l57,394,29,382,13,368,6,356,,334,,301,13,261,45,215,83,173r45,-41l181,94,244,60,318,33,407,16,512,10,604,5,642,e" filled="f" strokecolor="#a7a9ac" strokeweight=".20214mm">
                        <v:path arrowok="t" o:connecttype="custom" o:connectlocs="642,0;642,397;642,397;606,400;560,405;528,406;472,404;385,403;284,401;184,400;104,399;57,394;29,382;13,368;6,356;0,334;0,301;13,261;45,215;83,173;128,132;181,94;244,60;318,33;407,16;512,10;604,5;642,0" o:connectangles="0,0,0,0,0,0,0,0,0,0,0,0,0,0,0,0,0,0,0,0,0,0,0,0,0,0,0,0"/>
                      </v:shape>
                      <v:shape id="Picture 1913737604" o:spid="_x0000_s1062" type="#_x0000_t75" style="position:absolute;left:807;top:466;width:300;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">
                        <v:imagedata r:id="rId27" o:title=""/>
                      </v:shape>
                      <v:shape id="Freeform 39" o:spid="_x0000_s1063" style="position:absolute;left:511;top:764;width:459;height:671;visibility:visible;mso-wrap-style:square;v-text-anchor:top" coordsize="459,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" path="m188,l140,1,102,17,64,47,30,98,7,175,,285,8,390r18,80l47,537r18,62l74,669r,1l458,670,441,605,424,506,406,428,386,359,362,285,332,196,287,89,238,26,188,xe" fillcolor="#f1f2f2" stroked="f">
                        <v:path arrowok="t" o:connecttype="custom" o:connectlocs="188,0;140,1;102,17;64,47;30,98;7,175;0,285;8,390;26,470;47,537;65,599;74,669;74,670;458,670;441,605;424,506;406,428;386,359;362,285;332,196;287,89;238,26;188,0" o:connectangles="0,0,0,0,0,0,0,0,0,0,0,0,0,0,0,0,0,0,0,0,0,0,0"/>
                      </v:shape>
                      <v:shape id="Freeform 40" o:spid="_x0000_s1064" style="position:absolute;left:511;top:764;width:459;height:671;visibility:visible;mso-wrap-style:square;v-text-anchor:top" coordsize="459,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" path="m458,670r-384,l74,670r,-1l65,599,47,537,26,470,8,390,,285,7,175,30,98,64,47,102,17,140,1,188,r50,26l287,89r45,107l362,285r24,74l406,428r18,78l441,605r17,65e" filled="f" strokecolor="#a7a9ac" strokeweight=".20214mm">
                        <v:path arrowok="t" o:connecttype="custom" o:connectlocs="458,670;74,670;74,670;74,669;65,599;47,537;26,470;8,390;0,285;7,175;30,98;64,47;102,17;140,1;188,0;238,26;287,89;332,196;362,285;386,359;406,428;424,506;441,605;458,670" o:connectangles="0,0,0,0,0,0,0,0,0,0,0,0,0,0,0,0,0,0,0,0,0,0,0,0"/>
                      </v:shape>
                      <v:shape id="Picture 250534485" o:spid="_x0000_s1065" type="#_x0000_t75" style="position:absolute;left:567;top:800;width:26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">
                        <v:imagedata r:id="rId28" o:title=""/>
                      </v:shape>
                      <v:shape id="Freeform 42" o:spid="_x0000_s1066" style="position:absolute;left:675;top:1219;width:203;height:42;visibility:visible;mso-wrap-style:square;v-text-anchor:top" coordsize="20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" path="m202,5l146,,106,2,63,14,,41e" filled="f" strokecolor="#a7a9ac" strokeweight=".1009mm">
                        <v:path arrowok="t" o:connecttype="custom" o:connectlocs="202,5;146,0;106,2;63,14;0,41" o:connectangles="0,0,0,0,0"/>
                      </v:shape>
                      <v:shape id="Freeform 43" o:spid="_x0000_s1067" style="position:absolute;left:11;top:11;width:1418;height:1418;visibility:visible;mso-wrap-style:square;v-text-anchor:top" coordsize="1418,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" path="m1417,1417l,1417,,,1417,r,1417xe" filled="f" strokecolor="#231f20" strokeweight=".20214mm">
                        <v:path arrowok="t" o:connecttype="custom" o:connectlocs="1417,1417;0,1417;0,0;1417,0;1417,1417" o:connectangles="0,0,0,0,0"/>
                      </v:shape>
                      <w10:anchorlock/>
                    </v:group>
                  </w:pict>
                </mc:Fallback>
              </mc:AlternateContent>
            </w:r>
          </w:p>
        </w:tc>
        <w:tc>
          <w:tcPr>
            <w:tcW w:w="3020" w:type="dxa"/>
          </w:tcPr>
          <w:p w14:paraId="6D8A6409" w14:textId="77777777" w:rsidR="00157410" w:rsidRDefault="00157410" w:rsidP="00E80158">
            <w:pPr>
              <w:spacing w:after="0" w:line="240" w:lineRule="auto"/>
              <w:rPr>
                <w:highlight w:val="lightGray"/>
              </w:rPr>
            </w:pPr>
            <w:r w:rsidRPr="000360AA">
              <w:rPr>
                <w:b/>
                <w:highlight w:val="lightGray"/>
              </w:rPr>
              <w:t>3. Išspauskite tabletę</w:t>
            </w:r>
            <w:r w:rsidRPr="000360AA">
              <w:rPr>
                <w:highlight w:val="lightGray"/>
              </w:rPr>
              <w:t>. Atsargiai išspauskite vieną tabletės galą per folijos sluoksnį.</w:t>
            </w:r>
          </w:p>
          <w:p w14:paraId="712CB03E" w14:textId="77777777" w:rsidR="00157410" w:rsidRDefault="00157410" w:rsidP="00E80158">
            <w:pPr>
              <w:spacing w:after="0" w:line="240" w:lineRule="auto"/>
            </w:pP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rPr>
                <w:rFonts w:ascii="Calibri" w:eastAsia="Calibri" w:hAnsi="Calibri"/>
              </w:rPr>
              <w:instrText xml:space="preserve"> INCLUDEPICTURE  "cid:image001.png@01D64314.F9F9C170" \* MERGEFORMATINET </w:instrText>
            </w:r>
            <w:r>
              <w:fldChar w:fldCharType="separate"/>
            </w:r>
            <w:r>
              <w:fldChar w:fldCharType="begin"/>
            </w:r>
            <w:r>
              <w:rPr>
                <w:rFonts w:ascii="Calibri" w:eastAsia="Calibri" w:hAnsi="Calibri"/>
              </w:rPr>
              <w:instrText xml:space="preserve"> INCLUDEPICTURE  "cid:image001.png@01D64314.F9F9C170" \* MERGEFORMATINET </w:instrText>
            </w:r>
            <w:r>
              <w:fldChar w:fldCharType="separate"/>
            </w:r>
            <w:r>
              <w:fldChar w:fldCharType="begin"/>
            </w:r>
            <w:r>
              <w:rPr>
                <w:rFonts w:ascii="Calibri" w:eastAsia="Calibri" w:hAnsi="Calibri"/>
              </w:rPr>
              <w:instrText xml:space="preserve"> INCLUDEPICTURE  "cid:image001.png@01D64314.F9F9C170" \* MERGEFORMATINET </w:instrText>
            </w:r>
            <w:r>
              <w:fldChar w:fldCharType="separate"/>
            </w:r>
            <w:r>
              <w:fldChar w:fldCharType="begin"/>
            </w:r>
            <w:r>
              <w:rPr>
                <w:rFonts w:ascii="Calibri" w:eastAsia="Calibri" w:hAnsi="Calibri"/>
              </w:rPr>
              <w:instrText xml:space="preserve"> INCLUDEPICTURE  "cid:image001.png@01D64314.F9F9C170" \* MERGEFORMATINET </w:instrText>
            </w:r>
            <w:r>
              <w:fldChar w:fldCharType="separate"/>
            </w:r>
            <w:r w:rsidR="004B0E38">
              <w:fldChar w:fldCharType="begin"/>
            </w:r>
            <w:r w:rsidR="004B0E38">
              <w:rPr>
                <w:rFonts w:ascii="Calibri" w:eastAsia="Calibri" w:hAnsi="Calibri"/>
              </w:rPr>
              <w:instrText xml:space="preserve"> INCLUDEPICTURE  "cid:image001.png@01D64314.F9F9C170" \* MERGEFORMATINET </w:instrText>
            </w:r>
            <w:r w:rsidR="004B0E38">
              <w:fldChar w:fldCharType="separate"/>
            </w:r>
            <w:r>
              <w:fldChar w:fldCharType="begin"/>
            </w:r>
            <w:r>
              <w:rPr>
                <w:rFonts w:ascii="Calibri" w:eastAsia="Calibri" w:hAnsi="Calibri"/>
              </w:rPr>
              <w:instrText xml:space="preserve"> INCLUDEPICTURE  "cid:image001.png@01D64314.F9F9C170" \* MERGEFORMATINET </w:instrText>
            </w:r>
            <w:r>
              <w:fldChar w:fldCharType="separate"/>
            </w:r>
            <w:r>
              <w:fldChar w:fldCharType="begin"/>
            </w:r>
            <w:r>
              <w:rPr>
                <w:rFonts w:ascii="Calibri" w:eastAsia="Calibri" w:hAnsi="Calibri"/>
              </w:rPr>
              <w:instrText xml:space="preserve"> INCLUDEPICTURE  "cid:image001.png@01D64314.F9F9C170" \* MERGEFORMATINET </w:instrText>
            </w:r>
            <w:r>
              <w:fldChar w:fldCharType="separate"/>
            </w:r>
            <w:r w:rsidR="00726F5F">
              <w:fldChar w:fldCharType="begin"/>
            </w:r>
            <w:r w:rsidR="00726F5F">
              <w:rPr>
                <w:rFonts w:ascii="Calibri" w:eastAsia="Calibri" w:hAnsi="Calibri"/>
              </w:rPr>
              <w:instrText xml:space="preserve"> INCLUDEPICTURE  "cid:image001.png@01D64314.F9F9C170" \* MERGEFORMATINET </w:instrText>
            </w:r>
            <w:r w:rsidR="00726F5F">
              <w:fldChar w:fldCharType="separate"/>
            </w:r>
            <w:r w:rsidR="00D74D43">
              <w:fldChar w:fldCharType="begin"/>
            </w:r>
            <w:r w:rsidR="00D74D43">
              <w:rPr>
                <w:rFonts w:ascii="Calibri" w:eastAsia="Calibri" w:hAnsi="Calibri"/>
              </w:rPr>
              <w:instrText xml:space="preserve"> INCLUDEPICTURE  "cid:image001.png@01D64314.F9F9C170" \* MERGEFORMATINET </w:instrText>
            </w:r>
            <w:r w:rsidR="00D74D43">
              <w:fldChar w:fldCharType="separate"/>
            </w:r>
            <w:r w:rsidR="00D37BEC">
              <w:fldChar w:fldCharType="begin"/>
            </w:r>
            <w:r w:rsidR="00D37BEC">
              <w:instrText xml:space="preserve"> INCLUDEPICTURE  "cid:image001.png@01D64314.F9F9C170" \* MERGEFORMATINET </w:instrText>
            </w:r>
            <w:r w:rsidR="00D37BEC">
              <w:fldChar w:fldCharType="separate"/>
            </w:r>
            <w:r>
              <w:fldChar w:fldCharType="begin"/>
            </w:r>
            <w:r>
              <w:instrText xml:space="preserve"> INCLUDEPICTURE  "cid:image001.png@01D64314.F9F9C170" \* MERGEFORMATINET </w:instrText>
            </w:r>
            <w:r>
              <w:fldChar w:fldCharType="separate"/>
            </w:r>
            <w:r>
              <w:rPr>
                <w:noProof/>
              </w:rPr>
              <w:fldChar w:fldCharType="begin"/>
            </w:r>
            <w:r>
              <w:rPr>
                <w:rFonts w:ascii="Calibri" w:eastAsia="Calibri" w:hAnsi="Calibri"/>
                <w:noProof/>
              </w:rPr>
              <w:instrText xml:space="preserve"> INCLUDEPICTURE  "cid:image001.png@01D64314.F9F9C170" \* MERGEFORMATINET </w:instrText>
            </w:r>
            <w:r>
              <w:rPr>
                <w:noProof/>
              </w:rPr>
              <w:fldChar w:fldCharType="separate"/>
            </w:r>
            <w:r w:rsidR="00F05CD3">
              <w:rPr>
                <w:noProof/>
              </w:rPr>
              <w:fldChar w:fldCharType="begin"/>
            </w:r>
            <w:r w:rsidR="00F05CD3">
              <w:rPr>
                <w:noProof/>
              </w:rPr>
              <w:instrText xml:space="preserve"> INCLUDEPICTURE  "cid:image001.png@01D64314.F9F9C170" \* MERGEFORMATINET </w:instrText>
            </w:r>
            <w:r w:rsidR="00F05CD3">
              <w:rPr>
                <w:noProof/>
              </w:rPr>
              <w:fldChar w:fldCharType="separate"/>
            </w:r>
            <w:r>
              <w:rPr>
                <w:noProof/>
              </w:rPr>
              <w:fldChar w:fldCharType="begin"/>
            </w:r>
            <w:r>
              <w:rPr>
                <w:noProof/>
              </w:rPr>
              <w:instrText xml:space="preserve"> INCLUDEPICTURE  "cid:image001.png@01D64314.F9F9C170" \* MERGEFORMATINET </w:instrText>
            </w:r>
            <w:r>
              <w:rPr>
                <w:noProof/>
              </w:rPr>
              <w:fldChar w:fldCharType="separate"/>
            </w:r>
            <w:r w:rsidR="00DB5A3C">
              <w:rPr>
                <w:noProof/>
              </w:rPr>
              <w:fldChar w:fldCharType="begin"/>
            </w:r>
            <w:r w:rsidR="00DB5A3C">
              <w:rPr>
                <w:noProof/>
              </w:rPr>
              <w:instrText xml:space="preserve"> INCLUDEPICTURE  "cid:image001.png@01D64314.F9F9C170" \* MERGEFORMATINET </w:instrText>
            </w:r>
            <w:r w:rsidR="00DB5A3C">
              <w:rPr>
                <w:noProof/>
              </w:rPr>
              <w:fldChar w:fldCharType="separate"/>
            </w:r>
            <w:r w:rsidR="00AF4DB9">
              <w:rPr>
                <w:noProof/>
              </w:rPr>
              <w:fldChar w:fldCharType="begin"/>
            </w:r>
            <w:r w:rsidR="00AF4DB9">
              <w:rPr>
                <w:noProof/>
              </w:rPr>
              <w:instrText xml:space="preserve"> INCLUDEPICTURE  "cid:image001.png@01D64314.F9F9C170" \* MERGEFORMATINET </w:instrText>
            </w:r>
            <w:r w:rsidR="00AF4DB9">
              <w:rPr>
                <w:noProof/>
              </w:rPr>
              <w:fldChar w:fldCharType="separate"/>
            </w:r>
            <w:r>
              <w:rPr>
                <w:noProof/>
              </w:rPr>
              <w:fldChar w:fldCharType="begin"/>
            </w:r>
            <w:r>
              <w:rPr>
                <w:noProof/>
              </w:rPr>
              <w:instrText xml:space="preserve"> INCLUDEPICTURE  "cid:image001.png@01D64314.F9F9C170" \* MERGEFORMATINET </w:instrText>
            </w:r>
            <w:r>
              <w:rPr>
                <w:noProof/>
              </w:rPr>
              <w:fldChar w:fldCharType="separate"/>
            </w:r>
            <w:r>
              <w:rPr>
                <w:noProof/>
              </w:rPr>
              <w:fldChar w:fldCharType="begin"/>
            </w:r>
            <w:r>
              <w:rPr>
                <w:noProof/>
              </w:rPr>
              <w:instrText xml:space="preserve"> INCLUDEPICTURE  "cid:image001.png@01D64314.F9F9C170" \* MERGEFORMATINET </w:instrText>
            </w:r>
            <w:r>
              <w:rPr>
                <w:noProof/>
              </w:rPr>
              <w:fldChar w:fldCharType="separate"/>
            </w:r>
            <w:r>
              <w:rPr>
                <w:noProof/>
              </w:rPr>
              <w:fldChar w:fldCharType="begin"/>
            </w:r>
            <w:r>
              <w:rPr>
                <w:noProof/>
              </w:rPr>
              <w:instrText xml:space="preserve"> INCLUDEPICTURE  "cid:image001.png@01D64314.F9F9C170" \* MERGEFORMATINET </w:instrText>
            </w:r>
            <w:r>
              <w:rPr>
                <w:noProof/>
              </w:rPr>
              <w:fldChar w:fldCharType="separate"/>
            </w:r>
            <w:r w:rsidR="00140A49">
              <w:rPr>
                <w:noProof/>
              </w:rPr>
              <w:fldChar w:fldCharType="begin"/>
            </w:r>
            <w:r w:rsidR="00140A49">
              <w:rPr>
                <w:noProof/>
              </w:rPr>
              <w:instrText xml:space="preserve"> INCLUDEPICTURE  "cid:image001.png@01D64314.F9F9C170" \* MERGEFORMATINET </w:instrText>
            </w:r>
            <w:r w:rsidR="00140A49">
              <w:rPr>
                <w:noProof/>
              </w:rPr>
              <w:fldChar w:fldCharType="separate"/>
            </w:r>
            <w:r w:rsidR="00EF29A5">
              <w:rPr>
                <w:noProof/>
              </w:rPr>
              <w:fldChar w:fldCharType="begin"/>
            </w:r>
            <w:r w:rsidR="00EF29A5">
              <w:rPr>
                <w:noProof/>
              </w:rPr>
              <w:instrText xml:space="preserve"> INCLUDEPICTURE  "cid:image001.png@01D64314.F9F9C170" \* MERGEFORMATINET </w:instrText>
            </w:r>
            <w:r w:rsidR="00EF29A5">
              <w:rPr>
                <w:noProof/>
              </w:rPr>
              <w:fldChar w:fldCharType="separate"/>
            </w:r>
            <w:r>
              <w:rPr>
                <w:noProof/>
              </w:rPr>
              <w:fldChar w:fldCharType="begin"/>
            </w:r>
            <w:r>
              <w:rPr>
                <w:noProof/>
              </w:rPr>
              <w:instrText xml:space="preserve"> INCLUDEPICTURE  "cid:image001.png@01D64314.F9F9C170" \* MERGEFORMATINET </w:instrText>
            </w:r>
            <w:r>
              <w:rPr>
                <w:noProof/>
              </w:rPr>
              <w:fldChar w:fldCharType="separate"/>
            </w:r>
            <w:r>
              <w:rPr>
                <w:noProof/>
              </w:rPr>
              <w:fldChar w:fldCharType="begin"/>
            </w:r>
            <w:r>
              <w:rPr>
                <w:noProof/>
              </w:rPr>
              <w:instrText xml:space="preserve"> INCLUDEPICTURE  "cid:image001.png@01D64314.F9F9C170" \* MERGEFORMATINET </w:instrText>
            </w:r>
            <w:r>
              <w:rPr>
                <w:noProof/>
              </w:rPr>
              <w:fldChar w:fldCharType="separate"/>
            </w:r>
            <w:r w:rsidR="0056561B">
              <w:rPr>
                <w:noProof/>
              </w:rPr>
              <w:fldChar w:fldCharType="begin"/>
            </w:r>
            <w:r w:rsidR="0056561B">
              <w:rPr>
                <w:noProof/>
              </w:rPr>
              <w:instrText xml:space="preserve"> INCLUDEPICTURE  "cid:image001.png@01D64314.F9F9C170" \* MERGEFORMATINET </w:instrText>
            </w:r>
            <w:r w:rsidR="0056561B">
              <w:rPr>
                <w:noProof/>
              </w:rPr>
              <w:fldChar w:fldCharType="separate"/>
            </w:r>
            <w:r w:rsidR="0056561B">
              <w:rPr>
                <w:noProof/>
              </w:rPr>
              <w:fldChar w:fldCharType="begin"/>
            </w:r>
            <w:r w:rsidR="0056561B">
              <w:rPr>
                <w:noProof/>
              </w:rPr>
              <w:instrText xml:space="preserve"> INCLUDEPICTURE  "cid:image001.png@01D64314.F9F9C170" \* MERGEFORMATINET </w:instrText>
            </w:r>
            <w:r w:rsidR="0056561B">
              <w:rPr>
                <w:noProof/>
              </w:rPr>
              <w:fldChar w:fldCharType="separate"/>
            </w:r>
            <w:r w:rsidR="00A73D3C">
              <w:rPr>
                <w:noProof/>
              </w:rPr>
              <w:fldChar w:fldCharType="begin"/>
            </w:r>
            <w:r w:rsidR="00A73D3C">
              <w:rPr>
                <w:noProof/>
              </w:rPr>
              <w:instrText xml:space="preserve"> INCLUDEPICTURE  "cid:image001.png@01D64314.F9F9C170" \* MERGEFORMATINET </w:instrText>
            </w:r>
            <w:r w:rsidR="00A73D3C">
              <w:rPr>
                <w:noProof/>
              </w:rPr>
              <w:fldChar w:fldCharType="separate"/>
            </w:r>
            <w:r w:rsidR="00C46C85">
              <w:rPr>
                <w:noProof/>
              </w:rPr>
              <w:fldChar w:fldCharType="begin"/>
            </w:r>
            <w:r w:rsidR="00C46C85">
              <w:rPr>
                <w:noProof/>
              </w:rPr>
              <w:instrText xml:space="preserve"> INCLUDEPICTURE  "cid:image001.png@01D64314.F9F9C170" \* MERGEFORMATINET </w:instrText>
            </w:r>
            <w:r w:rsidR="00C46C85">
              <w:rPr>
                <w:noProof/>
              </w:rPr>
              <w:fldChar w:fldCharType="separate"/>
            </w:r>
            <w:r w:rsidR="00CF0FB8">
              <w:rPr>
                <w:noProof/>
              </w:rPr>
              <w:fldChar w:fldCharType="begin"/>
            </w:r>
            <w:r w:rsidR="00CF0FB8">
              <w:rPr>
                <w:noProof/>
              </w:rPr>
              <w:instrText xml:space="preserve"> INCLUDEPICTURE  "cid:image001.png@01D64314.F9F9C170" \* MERGEFORMATINET </w:instrText>
            </w:r>
            <w:r w:rsidR="00CF0FB8">
              <w:rPr>
                <w:noProof/>
              </w:rPr>
              <w:fldChar w:fldCharType="separate"/>
            </w:r>
            <w:r w:rsidR="008C2C04">
              <w:rPr>
                <w:noProof/>
              </w:rPr>
              <w:fldChar w:fldCharType="begin"/>
            </w:r>
            <w:r w:rsidR="008C2C04">
              <w:rPr>
                <w:noProof/>
              </w:rPr>
              <w:instrText xml:space="preserve"> INCLUDEPICTURE  "cid:image001.png@01D64314.F9F9C170" \* MERGEFORMATINET </w:instrText>
            </w:r>
            <w:r w:rsidR="008C2C04">
              <w:rPr>
                <w:noProof/>
              </w:rPr>
              <w:fldChar w:fldCharType="separate"/>
            </w:r>
            <w:r w:rsidR="000F23EA">
              <w:rPr>
                <w:noProof/>
              </w:rPr>
              <w:fldChar w:fldCharType="begin"/>
            </w:r>
            <w:r w:rsidR="000F23EA">
              <w:rPr>
                <w:noProof/>
              </w:rPr>
              <w:instrText xml:space="preserve"> INCLUDEPICTURE  "cid:image001.png@01D64314.F9F9C170" \* MERGEFORMATINET </w:instrText>
            </w:r>
            <w:r w:rsidR="000F23EA">
              <w:rPr>
                <w:noProof/>
              </w:rPr>
              <w:fldChar w:fldCharType="separate"/>
            </w:r>
            <w:r>
              <w:rPr>
                <w:noProof/>
              </w:rPr>
              <w:fldChar w:fldCharType="begin"/>
            </w:r>
            <w:r>
              <w:rPr>
                <w:noProof/>
              </w:rPr>
              <w:instrText xml:space="preserve"> INCLUDEPICTURE  "cid:image001.png@01D64314.F9F9C170" \* MERGEFORMATINET </w:instrText>
            </w:r>
            <w:r>
              <w:rPr>
                <w:noProof/>
              </w:rPr>
              <w:fldChar w:fldCharType="separate"/>
            </w:r>
            <w:r w:rsidR="007A1316">
              <w:rPr>
                <w:noProof/>
              </w:rPr>
              <w:fldChar w:fldCharType="begin"/>
            </w:r>
            <w:r w:rsidR="007A1316">
              <w:rPr>
                <w:noProof/>
              </w:rPr>
              <w:instrText xml:space="preserve"> </w:instrText>
            </w:r>
            <w:r w:rsidR="007A1316">
              <w:rPr>
                <w:noProof/>
              </w:rPr>
              <w:instrText>INCLUDEPICTURE  "cid:image001.png@01D64314.F9F9C170" \* MERGEFORMATINET</w:instrText>
            </w:r>
            <w:r w:rsidR="007A1316">
              <w:rPr>
                <w:noProof/>
              </w:rPr>
              <w:instrText xml:space="preserve"> </w:instrText>
            </w:r>
            <w:r w:rsidR="007A1316">
              <w:rPr>
                <w:noProof/>
              </w:rPr>
              <w:fldChar w:fldCharType="separate"/>
            </w:r>
            <w:r w:rsidR="002374AB">
              <w:rPr>
                <w:noProof/>
              </w:rPr>
              <w:pict w14:anchorId="71107322">
                <v:shape id="_x0000_i1027" type="#_x0000_t75" alt="" style="width:108pt;height:102pt;mso-width-percent:0;mso-height-percent:0;mso-width-percent:0;mso-height-percent:0" o:bordertopcolor="this" o:borderleftcolor="this" o:borderbottomcolor="this" o:borderrightcolor="this">
                  <v:imagedata r:id="rId29" r:href="rId32"/>
                  <w10:bordertop type="single" width="4"/>
                  <w10:borderleft type="single" width="4"/>
                  <w10:borderbottom type="single" width="4"/>
                  <w10:borderright type="single" width="4"/>
                </v:shape>
              </w:pict>
            </w:r>
            <w:r w:rsidR="007A1316">
              <w:rPr>
                <w:rFonts w:ascii="Calibri" w:eastAsia="Calibri" w:hAnsi="Calibri"/>
                <w:noProof/>
              </w:rPr>
              <w:fldChar w:fldCharType="end"/>
            </w:r>
            <w:r>
              <w:rPr>
                <w:noProof/>
              </w:rPr>
              <w:fldChar w:fldCharType="end"/>
            </w:r>
            <w:r w:rsidR="000F23EA">
              <w:rPr>
                <w:noProof/>
              </w:rPr>
              <w:fldChar w:fldCharType="end"/>
            </w:r>
            <w:r w:rsidR="008C2C04">
              <w:rPr>
                <w:noProof/>
              </w:rPr>
              <w:fldChar w:fldCharType="end"/>
            </w:r>
            <w:r w:rsidR="00CF0FB8">
              <w:rPr>
                <w:noProof/>
              </w:rPr>
              <w:fldChar w:fldCharType="end"/>
            </w:r>
            <w:r w:rsidR="00C46C85">
              <w:rPr>
                <w:noProof/>
              </w:rPr>
              <w:fldChar w:fldCharType="end"/>
            </w:r>
            <w:r w:rsidR="00A73D3C">
              <w:rPr>
                <w:noProof/>
              </w:rPr>
              <w:fldChar w:fldCharType="end"/>
            </w:r>
            <w:r w:rsidR="0056561B">
              <w:rPr>
                <w:noProof/>
              </w:rPr>
              <w:fldChar w:fldCharType="end"/>
            </w:r>
            <w:r w:rsidR="0056561B">
              <w:rPr>
                <w:noProof/>
              </w:rPr>
              <w:fldChar w:fldCharType="end"/>
            </w:r>
            <w:r>
              <w:rPr>
                <w:noProof/>
              </w:rPr>
              <w:fldChar w:fldCharType="end"/>
            </w:r>
            <w:r>
              <w:rPr>
                <w:noProof/>
              </w:rPr>
              <w:fldChar w:fldCharType="end"/>
            </w:r>
            <w:r w:rsidR="00EF29A5">
              <w:rPr>
                <w:noProof/>
              </w:rPr>
              <w:fldChar w:fldCharType="end"/>
            </w:r>
            <w:r w:rsidR="00140A49">
              <w:rPr>
                <w:noProof/>
              </w:rPr>
              <w:fldChar w:fldCharType="end"/>
            </w:r>
            <w:r>
              <w:rPr>
                <w:noProof/>
              </w:rPr>
              <w:fldChar w:fldCharType="end"/>
            </w:r>
            <w:r>
              <w:rPr>
                <w:noProof/>
              </w:rPr>
              <w:fldChar w:fldCharType="end"/>
            </w:r>
            <w:r>
              <w:rPr>
                <w:noProof/>
              </w:rPr>
              <w:fldChar w:fldCharType="end"/>
            </w:r>
            <w:r w:rsidR="00AF4DB9">
              <w:rPr>
                <w:noProof/>
              </w:rPr>
              <w:fldChar w:fldCharType="end"/>
            </w:r>
            <w:r w:rsidR="00DB5A3C">
              <w:rPr>
                <w:noProof/>
              </w:rPr>
              <w:fldChar w:fldCharType="end"/>
            </w:r>
            <w:r>
              <w:rPr>
                <w:noProof/>
              </w:rPr>
              <w:fldChar w:fldCharType="end"/>
            </w:r>
            <w:r w:rsidR="00F05CD3">
              <w:rPr>
                <w:noProof/>
              </w:rPr>
              <w:fldChar w:fldCharType="end"/>
            </w:r>
            <w:r>
              <w:rPr>
                <w:noProof/>
              </w:rPr>
              <w:fldChar w:fldCharType="end"/>
            </w:r>
            <w:r>
              <w:fldChar w:fldCharType="end"/>
            </w:r>
            <w:r w:rsidR="00D37BEC">
              <w:fldChar w:fldCharType="end"/>
            </w:r>
            <w:r w:rsidR="00D74D43">
              <w:fldChar w:fldCharType="end"/>
            </w:r>
            <w:r w:rsidR="00726F5F">
              <w:fldChar w:fldCharType="end"/>
            </w:r>
            <w:r>
              <w:fldChar w:fldCharType="end"/>
            </w:r>
            <w:r>
              <w:fldChar w:fldCharType="end"/>
            </w:r>
            <w:r w:rsidR="004B0E38">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A92A1C">
              <w:fldChar w:fldCharType="end"/>
            </w:r>
            <w:r w:rsidRPr="00A92A1C">
              <w:fldChar w:fldCharType="end"/>
            </w:r>
            <w:r w:rsidRPr="00A92A1C">
              <w:fldChar w:fldCharType="end"/>
            </w:r>
            <w:r w:rsidRPr="00A92A1C">
              <w:fldChar w:fldCharType="end"/>
            </w:r>
            <w:r w:rsidRPr="00A92A1C">
              <w:fldChar w:fldCharType="end"/>
            </w:r>
            <w:r w:rsidRPr="00A92A1C">
              <w:fldChar w:fldCharType="end"/>
            </w:r>
            <w:r w:rsidRPr="00A92A1C">
              <w:fldChar w:fldCharType="end"/>
            </w:r>
            <w:r w:rsidRPr="00A92A1C">
              <w:fldChar w:fldCharType="end"/>
            </w:r>
            <w:r w:rsidRPr="00A92A1C">
              <w:fldChar w:fldCharType="end"/>
            </w:r>
            <w:r w:rsidRPr="00A92A1C">
              <w:fldChar w:fldCharType="end"/>
            </w:r>
          </w:p>
        </w:tc>
      </w:tr>
    </w:tbl>
    <w:p w14:paraId="686F63E8" w14:textId="77777777" w:rsidR="00157410" w:rsidRDefault="00157410" w:rsidP="00157410">
      <w:pPr>
        <w:spacing w:after="0" w:line="240" w:lineRule="auto"/>
        <w:rPr>
          <w:rFonts w:ascii="Times New Roman" w:hAnsi="Times New Roman"/>
        </w:rPr>
      </w:pPr>
    </w:p>
    <w:p w14:paraId="705BAABF" w14:textId="77777777" w:rsidR="00385AEF" w:rsidRPr="00353EE7" w:rsidRDefault="00385AEF" w:rsidP="00385AEF">
      <w:pPr>
        <w:spacing w:after="0" w:line="240" w:lineRule="auto"/>
        <w:rPr>
          <w:rFonts w:ascii="Times New Roman" w:hAnsi="Times New Roman"/>
        </w:rPr>
      </w:pPr>
    </w:p>
    <w:p w14:paraId="07B26783" w14:textId="5A505534"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8.</w:t>
      </w:r>
      <w:r w:rsidRPr="00353EE7">
        <w:rPr>
          <w:rFonts w:ascii="Times New Roman" w:hAnsi="Times New Roman"/>
          <w:b/>
        </w:rPr>
        <w:tab/>
        <w:t>TINKAMUMO LAIKAS</w:t>
      </w:r>
      <w:r w:rsidR="00F963F7">
        <w:rPr>
          <w:rFonts w:ascii="Times New Roman" w:hAnsi="Times New Roman"/>
          <w:b/>
        </w:rPr>
        <w:fldChar w:fldCharType="begin"/>
      </w:r>
      <w:r w:rsidR="00F963F7">
        <w:rPr>
          <w:rFonts w:ascii="Times New Roman" w:hAnsi="Times New Roman"/>
          <w:b/>
        </w:rPr>
        <w:instrText xml:space="preserve"> DOCVARIABLE VAULT_ND_380712ef-aa53-49ef-8572-244cb7c1ca7a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6239C575" w14:textId="77777777" w:rsidR="00385AEF" w:rsidRPr="00353EE7" w:rsidRDefault="00385AEF" w:rsidP="00385AEF">
      <w:pPr>
        <w:spacing w:after="0" w:line="240" w:lineRule="auto"/>
        <w:rPr>
          <w:rFonts w:ascii="Times New Roman" w:hAnsi="Times New Roman"/>
        </w:rPr>
      </w:pPr>
    </w:p>
    <w:p w14:paraId="5D591489"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Tinka iki {mm MMMM}</w:t>
      </w:r>
    </w:p>
    <w:p w14:paraId="3D75AF5A" w14:textId="77777777" w:rsidR="00385AEF" w:rsidRPr="00900317" w:rsidRDefault="00385AEF" w:rsidP="00385AEF">
      <w:pPr>
        <w:spacing w:after="0" w:line="240" w:lineRule="auto"/>
        <w:rPr>
          <w:rFonts w:ascii="Times New Roman" w:eastAsia="Times New Roman" w:hAnsi="Times New Roman"/>
        </w:rPr>
      </w:pPr>
      <w:r>
        <w:rPr>
          <w:rFonts w:ascii="Times New Roman" w:eastAsia="Times New Roman" w:hAnsi="Times New Roman"/>
        </w:rPr>
        <w:t>EXP {mm MMMM}}</w:t>
      </w:r>
    </w:p>
    <w:p w14:paraId="66D4D288" w14:textId="77777777" w:rsidR="00385AEF" w:rsidRPr="00353EE7" w:rsidRDefault="00385AEF" w:rsidP="00385AEF">
      <w:pPr>
        <w:spacing w:after="0" w:line="240" w:lineRule="auto"/>
        <w:rPr>
          <w:rFonts w:ascii="Times New Roman" w:hAnsi="Times New Roman"/>
        </w:rPr>
      </w:pPr>
    </w:p>
    <w:p w14:paraId="0D9D8626" w14:textId="77777777" w:rsidR="00385AEF" w:rsidRPr="00353EE7" w:rsidRDefault="00385AEF" w:rsidP="00385AEF">
      <w:pPr>
        <w:spacing w:after="0" w:line="240" w:lineRule="auto"/>
        <w:rPr>
          <w:rFonts w:ascii="Times New Roman" w:hAnsi="Times New Roman"/>
        </w:rPr>
      </w:pPr>
    </w:p>
    <w:p w14:paraId="6F301201" w14:textId="57A09DCE"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9.</w:t>
      </w:r>
      <w:r w:rsidRPr="00353EE7">
        <w:rPr>
          <w:rFonts w:ascii="Times New Roman" w:hAnsi="Times New Roman"/>
          <w:b/>
        </w:rPr>
        <w:tab/>
      </w:r>
      <w:r w:rsidRPr="00353EE7">
        <w:rPr>
          <w:rFonts w:ascii="Times New Roman" w:hAnsi="Times New Roman"/>
          <w:b/>
          <w:caps/>
        </w:rPr>
        <w:t>SPECIALIOS laikymo sąlygos</w:t>
      </w:r>
      <w:r w:rsidR="00F963F7">
        <w:rPr>
          <w:rFonts w:ascii="Times New Roman" w:hAnsi="Times New Roman"/>
          <w:b/>
          <w:caps/>
        </w:rPr>
        <w:fldChar w:fldCharType="begin"/>
      </w:r>
      <w:r w:rsidR="00F963F7">
        <w:rPr>
          <w:rFonts w:ascii="Times New Roman" w:hAnsi="Times New Roman"/>
          <w:b/>
          <w:caps/>
        </w:rPr>
        <w:instrText xml:space="preserve"> DOCVARIABLE VAULT_ND_6f171de7-1978-4bfc-91ed-14c6c56b96fc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222FA507" w14:textId="77777777" w:rsidR="00385AEF" w:rsidRPr="00353EE7" w:rsidRDefault="00385AEF" w:rsidP="00385AEF">
      <w:pPr>
        <w:spacing w:after="0" w:line="240" w:lineRule="auto"/>
        <w:ind w:left="567" w:hanging="567"/>
        <w:rPr>
          <w:rFonts w:ascii="Times New Roman" w:hAnsi="Times New Roman"/>
        </w:rPr>
      </w:pPr>
    </w:p>
    <w:p w14:paraId="18DAD057" w14:textId="77777777" w:rsidR="00385AEF" w:rsidRPr="00353EE7" w:rsidRDefault="00385AEF" w:rsidP="00385AEF">
      <w:pPr>
        <w:spacing w:after="0" w:line="240" w:lineRule="auto"/>
        <w:ind w:left="567" w:hanging="567"/>
        <w:rPr>
          <w:rFonts w:ascii="Times New Roman" w:hAnsi="Times New Roman"/>
        </w:rPr>
      </w:pPr>
    </w:p>
    <w:p w14:paraId="1D77686F" w14:textId="098E8287"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53EE7">
        <w:rPr>
          <w:rFonts w:ascii="Times New Roman" w:hAnsi="Times New Roman"/>
          <w:b/>
        </w:rPr>
        <w:t>10.</w:t>
      </w:r>
      <w:r w:rsidRPr="00353EE7">
        <w:rPr>
          <w:rFonts w:ascii="Times New Roman" w:hAnsi="Times New Roman"/>
          <w:b/>
        </w:rPr>
        <w:tab/>
      </w:r>
      <w:r w:rsidRPr="00353EE7">
        <w:rPr>
          <w:rFonts w:ascii="Times New Roman" w:hAnsi="Times New Roman"/>
          <w:b/>
          <w:caps/>
        </w:rPr>
        <w:t>specialios atsargumo priemonės DĖL NESUVARTOTO</w:t>
      </w:r>
      <w:r w:rsidRPr="00353EE7">
        <w:rPr>
          <w:rFonts w:ascii="Times New Roman" w:hAnsi="Times New Roman"/>
          <w:b/>
        </w:rPr>
        <w:t xml:space="preserve"> </w:t>
      </w:r>
      <w:r w:rsidRPr="00353EE7">
        <w:rPr>
          <w:rFonts w:ascii="Times New Roman" w:hAnsi="Times New Roman"/>
          <w:b/>
          <w:caps/>
        </w:rPr>
        <w:t>VAISTINIO PREPARATO AR JO ATLIEKŲ</w:t>
      </w:r>
      <w:r w:rsidRPr="00353EE7">
        <w:rPr>
          <w:rFonts w:ascii="Times New Roman" w:hAnsi="Times New Roman"/>
          <w:caps/>
        </w:rPr>
        <w:t xml:space="preserve"> </w:t>
      </w:r>
      <w:r w:rsidRPr="00353EE7">
        <w:rPr>
          <w:rFonts w:ascii="Times New Roman" w:hAnsi="Times New Roman"/>
          <w:b/>
          <w:caps/>
        </w:rPr>
        <w:t>TVARKYMO (jei reikia)</w:t>
      </w:r>
      <w:r w:rsidR="00F963F7">
        <w:rPr>
          <w:rFonts w:ascii="Times New Roman" w:hAnsi="Times New Roman"/>
          <w:b/>
          <w:caps/>
        </w:rPr>
        <w:fldChar w:fldCharType="begin"/>
      </w:r>
      <w:r w:rsidR="00F963F7">
        <w:rPr>
          <w:rFonts w:ascii="Times New Roman" w:hAnsi="Times New Roman"/>
          <w:b/>
          <w:caps/>
        </w:rPr>
        <w:instrText xml:space="preserve"> DOCVARIABLE VAULT_ND_9c22eb4e-94d9-4120-b007-f69868f161a5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08EE211A" w14:textId="77777777" w:rsidR="00385AEF" w:rsidRPr="00353EE7" w:rsidRDefault="00385AEF" w:rsidP="00385AEF">
      <w:pPr>
        <w:spacing w:after="0" w:line="240" w:lineRule="auto"/>
        <w:rPr>
          <w:rFonts w:ascii="Times New Roman" w:hAnsi="Times New Roman"/>
        </w:rPr>
      </w:pPr>
    </w:p>
    <w:p w14:paraId="32788D75" w14:textId="77777777" w:rsidR="00385AEF" w:rsidRPr="00353EE7" w:rsidRDefault="00385AEF" w:rsidP="00385AEF">
      <w:pPr>
        <w:spacing w:after="0" w:line="240" w:lineRule="auto"/>
        <w:rPr>
          <w:rFonts w:ascii="Times New Roman" w:hAnsi="Times New Roman"/>
        </w:rPr>
      </w:pPr>
    </w:p>
    <w:p w14:paraId="55D77F05" w14:textId="293E21AD"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53EE7">
        <w:rPr>
          <w:rFonts w:ascii="Times New Roman" w:hAnsi="Times New Roman"/>
          <w:b/>
        </w:rPr>
        <w:t>11.</w:t>
      </w:r>
      <w:r w:rsidRPr="00353EE7">
        <w:rPr>
          <w:rFonts w:ascii="Times New Roman" w:hAnsi="Times New Roman"/>
          <w:b/>
        </w:rPr>
        <w:tab/>
      </w:r>
      <w:r w:rsidRPr="00353EE7">
        <w:rPr>
          <w:rFonts w:ascii="Times New Roman" w:hAnsi="Times New Roman"/>
          <w:b/>
          <w:caps/>
        </w:rPr>
        <w:t>REGISTRUOTOJO pavadinimas ir adresas</w:t>
      </w:r>
      <w:r w:rsidR="00F963F7">
        <w:rPr>
          <w:rFonts w:ascii="Times New Roman" w:hAnsi="Times New Roman"/>
          <w:b/>
          <w:caps/>
        </w:rPr>
        <w:fldChar w:fldCharType="begin"/>
      </w:r>
      <w:r w:rsidR="00F963F7">
        <w:rPr>
          <w:rFonts w:ascii="Times New Roman" w:hAnsi="Times New Roman"/>
          <w:b/>
          <w:caps/>
        </w:rPr>
        <w:instrText xml:space="preserve"> DOCVARIABLE VAULT_ND_edf91275-04bd-4c02-9918-e5c7f95e7dcd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4730C187" w14:textId="77777777" w:rsidR="00385AEF" w:rsidRPr="00353EE7" w:rsidRDefault="00385AEF" w:rsidP="00385AEF">
      <w:pPr>
        <w:spacing w:after="0" w:line="240" w:lineRule="auto"/>
        <w:rPr>
          <w:rFonts w:ascii="Times New Roman" w:hAnsi="Times New Roman"/>
        </w:rPr>
      </w:pPr>
    </w:p>
    <w:p w14:paraId="794F2466" w14:textId="24A57840" w:rsidR="006576BF" w:rsidRPr="005D4BC7" w:rsidRDefault="006576BF" w:rsidP="006576BF">
      <w:pPr>
        <w:spacing w:after="0"/>
        <w:rPr>
          <w:rFonts w:ascii="Times New Roman" w:hAnsi="Times New Roman"/>
        </w:rPr>
      </w:pPr>
      <w:proofErr w:type="spellStart"/>
      <w:r w:rsidRPr="005D4BC7">
        <w:rPr>
          <w:rFonts w:ascii="Times New Roman" w:hAnsi="Times New Roman"/>
        </w:rPr>
        <w:t>GlaxoSmithKline</w:t>
      </w:r>
      <w:proofErr w:type="spellEnd"/>
      <w:r w:rsidRPr="005D4BC7">
        <w:rPr>
          <w:rFonts w:ascii="Times New Roman" w:hAnsi="Times New Roman"/>
        </w:rPr>
        <w:t xml:space="preserve"> </w:t>
      </w:r>
      <w:proofErr w:type="spellStart"/>
      <w:r w:rsidRPr="005D4BC7">
        <w:rPr>
          <w:rFonts w:ascii="Times New Roman" w:hAnsi="Times New Roman"/>
        </w:rPr>
        <w:t>Trading</w:t>
      </w:r>
      <w:proofErr w:type="spellEnd"/>
      <w:r w:rsidRPr="005D4BC7">
        <w:rPr>
          <w:rFonts w:ascii="Times New Roman" w:hAnsi="Times New Roman"/>
        </w:rPr>
        <w:t xml:space="preserve"> </w:t>
      </w:r>
      <w:proofErr w:type="spellStart"/>
      <w:r w:rsidRPr="005D4BC7">
        <w:rPr>
          <w:rFonts w:ascii="Times New Roman" w:hAnsi="Times New Roman"/>
        </w:rPr>
        <w:t>Services</w:t>
      </w:r>
      <w:proofErr w:type="spellEnd"/>
      <w:r w:rsidRPr="005D4BC7">
        <w:rPr>
          <w:rFonts w:ascii="Times New Roman" w:hAnsi="Times New Roman"/>
        </w:rPr>
        <w:t xml:space="preserve"> </w:t>
      </w:r>
      <w:proofErr w:type="spellStart"/>
      <w:r w:rsidRPr="005D4BC7">
        <w:rPr>
          <w:rFonts w:ascii="Times New Roman" w:hAnsi="Times New Roman"/>
        </w:rPr>
        <w:t>Limited</w:t>
      </w:r>
      <w:proofErr w:type="spellEnd"/>
    </w:p>
    <w:p w14:paraId="6C345264" w14:textId="7B02E4E5" w:rsidR="006576BF" w:rsidRPr="005D4BC7" w:rsidRDefault="006576BF" w:rsidP="006576BF">
      <w:pPr>
        <w:spacing w:after="0"/>
        <w:rPr>
          <w:rFonts w:ascii="Times New Roman" w:hAnsi="Times New Roman"/>
        </w:rPr>
      </w:pPr>
      <w:r w:rsidRPr="005D4BC7">
        <w:rPr>
          <w:rFonts w:ascii="Times New Roman" w:hAnsi="Times New Roman"/>
        </w:rPr>
        <w:t xml:space="preserve">12 </w:t>
      </w:r>
      <w:proofErr w:type="spellStart"/>
      <w:r w:rsidRPr="005D4BC7">
        <w:rPr>
          <w:rFonts w:ascii="Times New Roman" w:hAnsi="Times New Roman"/>
        </w:rPr>
        <w:t>Riverwalk</w:t>
      </w:r>
      <w:proofErr w:type="spellEnd"/>
    </w:p>
    <w:p w14:paraId="2E49B18D" w14:textId="3914277E" w:rsidR="006576BF" w:rsidRPr="005D4BC7" w:rsidRDefault="006576BF" w:rsidP="006576BF">
      <w:pPr>
        <w:spacing w:after="0"/>
        <w:rPr>
          <w:rFonts w:ascii="Times New Roman" w:hAnsi="Times New Roman"/>
        </w:rPr>
      </w:pPr>
      <w:proofErr w:type="spellStart"/>
      <w:r w:rsidRPr="005D4BC7">
        <w:rPr>
          <w:rFonts w:ascii="Times New Roman" w:hAnsi="Times New Roman"/>
        </w:rPr>
        <w:t>Citywest</w:t>
      </w:r>
      <w:proofErr w:type="spellEnd"/>
      <w:r w:rsidRPr="005D4BC7">
        <w:rPr>
          <w:rFonts w:ascii="Times New Roman" w:hAnsi="Times New Roman"/>
        </w:rPr>
        <w:t xml:space="preserve"> </w:t>
      </w:r>
      <w:proofErr w:type="spellStart"/>
      <w:r w:rsidRPr="005D4BC7">
        <w:rPr>
          <w:rFonts w:ascii="Times New Roman" w:hAnsi="Times New Roman"/>
        </w:rPr>
        <w:t>Business</w:t>
      </w:r>
      <w:proofErr w:type="spellEnd"/>
      <w:r w:rsidRPr="005D4BC7">
        <w:rPr>
          <w:rFonts w:ascii="Times New Roman" w:hAnsi="Times New Roman"/>
        </w:rPr>
        <w:t xml:space="preserve"> </w:t>
      </w:r>
      <w:proofErr w:type="spellStart"/>
      <w:r w:rsidRPr="005D4BC7">
        <w:rPr>
          <w:rFonts w:ascii="Times New Roman" w:hAnsi="Times New Roman"/>
        </w:rPr>
        <w:t>Campus</w:t>
      </w:r>
      <w:proofErr w:type="spellEnd"/>
    </w:p>
    <w:p w14:paraId="5C2D455D" w14:textId="553BE1D1" w:rsidR="006576BF" w:rsidRPr="005D4BC7" w:rsidRDefault="006576BF" w:rsidP="006576BF">
      <w:pPr>
        <w:spacing w:after="0"/>
        <w:rPr>
          <w:rFonts w:ascii="Times New Roman" w:hAnsi="Times New Roman"/>
        </w:rPr>
      </w:pPr>
      <w:r w:rsidRPr="005D4BC7">
        <w:rPr>
          <w:rFonts w:ascii="Times New Roman" w:hAnsi="Times New Roman"/>
        </w:rPr>
        <w:t>Dublin 24</w:t>
      </w:r>
    </w:p>
    <w:p w14:paraId="4FCAE424" w14:textId="77777777" w:rsidR="006576BF" w:rsidRPr="005D4BC7" w:rsidRDefault="006576BF" w:rsidP="006576BF">
      <w:pPr>
        <w:spacing w:after="0"/>
        <w:rPr>
          <w:rFonts w:ascii="Times New Roman" w:hAnsi="Times New Roman"/>
        </w:rPr>
      </w:pPr>
      <w:r w:rsidRPr="005D4BC7">
        <w:rPr>
          <w:rFonts w:ascii="Times New Roman" w:hAnsi="Times New Roman"/>
        </w:rPr>
        <w:t>Airija</w:t>
      </w:r>
    </w:p>
    <w:p w14:paraId="542CF975" w14:textId="77777777" w:rsidR="00385AEF" w:rsidRPr="00353EE7" w:rsidRDefault="00385AEF" w:rsidP="00385AEF">
      <w:pPr>
        <w:spacing w:after="0" w:line="240" w:lineRule="auto"/>
        <w:rPr>
          <w:rFonts w:ascii="Times New Roman" w:hAnsi="Times New Roman"/>
        </w:rPr>
      </w:pPr>
    </w:p>
    <w:p w14:paraId="5C6AD5B1" w14:textId="77777777" w:rsidR="00385AEF" w:rsidRPr="00353EE7" w:rsidRDefault="00385AEF" w:rsidP="00385AEF">
      <w:pPr>
        <w:spacing w:after="0" w:line="240" w:lineRule="auto"/>
        <w:rPr>
          <w:rFonts w:ascii="Times New Roman" w:hAnsi="Times New Roman"/>
        </w:rPr>
      </w:pPr>
    </w:p>
    <w:p w14:paraId="0994DF7D" w14:textId="7F379402"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12.</w:t>
      </w:r>
      <w:r w:rsidRPr="00353EE7">
        <w:rPr>
          <w:rFonts w:ascii="Times New Roman" w:hAnsi="Times New Roman"/>
          <w:b/>
        </w:rPr>
        <w:tab/>
      </w:r>
      <w:r w:rsidRPr="00353EE7">
        <w:rPr>
          <w:rFonts w:ascii="Times New Roman" w:hAnsi="Times New Roman"/>
          <w:b/>
          <w:caps/>
        </w:rPr>
        <w:t>REGISTRACIJOS PAŽYMĖJIMO numeris</w:t>
      </w:r>
      <w:r w:rsidRPr="00353EE7">
        <w:rPr>
          <w:rFonts w:ascii="Times New Roman" w:hAnsi="Times New Roman"/>
          <w:b/>
        </w:rPr>
        <w:t xml:space="preserve"> </w:t>
      </w:r>
      <w:r>
        <w:rPr>
          <w:rFonts w:ascii="Times New Roman" w:hAnsi="Times New Roman"/>
          <w:b/>
        </w:rPr>
        <w:t>(-IAI)</w:t>
      </w:r>
      <w:r w:rsidR="00F963F7">
        <w:rPr>
          <w:rFonts w:ascii="Times New Roman" w:hAnsi="Times New Roman"/>
          <w:b/>
        </w:rPr>
        <w:fldChar w:fldCharType="begin"/>
      </w:r>
      <w:r w:rsidR="00F963F7">
        <w:rPr>
          <w:rFonts w:ascii="Times New Roman" w:hAnsi="Times New Roman"/>
          <w:b/>
        </w:rPr>
        <w:instrText xml:space="preserve"> DOCVARIABLE VAULT_ND_5a2680c1-5bc0-44da-aa79-a83c497d9af4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2F4E7F60" w14:textId="77777777" w:rsidR="00385AEF" w:rsidRPr="00353EE7" w:rsidRDefault="00385AEF" w:rsidP="00385AEF">
      <w:pPr>
        <w:spacing w:after="0" w:line="240" w:lineRule="auto"/>
        <w:rPr>
          <w:rFonts w:ascii="Times New Roman" w:hAnsi="Times New Roman"/>
        </w:rPr>
      </w:pPr>
    </w:p>
    <w:p w14:paraId="71794BDB" w14:textId="77777777" w:rsidR="00385AEF" w:rsidRPr="00A00E4C" w:rsidRDefault="00385AEF" w:rsidP="00385AEF">
      <w:pPr>
        <w:spacing w:after="0" w:line="240" w:lineRule="auto"/>
        <w:rPr>
          <w:rFonts w:ascii="Times New Roman" w:eastAsia="Times New Roman" w:hAnsi="Times New Roman"/>
          <w:highlight w:val="lightGray"/>
        </w:rPr>
      </w:pPr>
      <w:r>
        <w:rPr>
          <w:rFonts w:ascii="Times New Roman" w:eastAsia="Times New Roman" w:hAnsi="Times New Roman"/>
          <w:bCs/>
        </w:rPr>
        <w:t xml:space="preserve">LT/1/97/1271/029 </w:t>
      </w:r>
      <w:r w:rsidRPr="00A00E4C">
        <w:rPr>
          <w:rFonts w:ascii="Times New Roman" w:eastAsia="Times New Roman" w:hAnsi="Times New Roman"/>
          <w:highlight w:val="lightGray"/>
        </w:rPr>
        <w:t>– N10</w:t>
      </w:r>
    </w:p>
    <w:p w14:paraId="5560036C" w14:textId="77777777"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LT/1/97/1271/047 – N14</w:t>
      </w:r>
    </w:p>
    <w:p w14:paraId="5F70319B" w14:textId="77777777"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LT/1/97/1271/048 – N28</w:t>
      </w:r>
    </w:p>
    <w:p w14:paraId="6E2BEC4F" w14:textId="77777777"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LT/1/97/1271/007 – N30</w:t>
      </w:r>
    </w:p>
    <w:p w14:paraId="26158D35" w14:textId="77777777"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LT/1/97/1271/049 – N42</w:t>
      </w:r>
    </w:p>
    <w:p w14:paraId="23D7037F" w14:textId="77777777"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LT/1/97/1271/030 – N50</w:t>
      </w:r>
    </w:p>
    <w:p w14:paraId="0AADDF6E" w14:textId="77777777"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LT/1/97/1271/031 – N56</w:t>
      </w:r>
    </w:p>
    <w:p w14:paraId="4B612C98" w14:textId="77777777"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LT/1/97/1271/032 – N60</w:t>
      </w:r>
    </w:p>
    <w:p w14:paraId="69F88E72" w14:textId="77777777"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LT/1/97/1271/033 – N90</w:t>
      </w:r>
    </w:p>
    <w:p w14:paraId="7F7D9356" w14:textId="77777777"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LT/1/97/1271/050 – N98</w:t>
      </w:r>
    </w:p>
    <w:p w14:paraId="0F8A47FA" w14:textId="77777777"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LT/1/97/1271/034 – N100</w:t>
      </w:r>
    </w:p>
    <w:p w14:paraId="46F7ED81" w14:textId="77777777"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LT/1/97/1271/051 – N196</w:t>
      </w:r>
    </w:p>
    <w:p w14:paraId="305F43BB" w14:textId="77777777"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LT/1/97/1271/035 – N200</w:t>
      </w:r>
    </w:p>
    <w:p w14:paraId="51B63CEA" w14:textId="77777777" w:rsidR="00385AEF" w:rsidRPr="00353EE7" w:rsidRDefault="00385AEF" w:rsidP="00385AEF">
      <w:pPr>
        <w:spacing w:after="0" w:line="240" w:lineRule="auto"/>
        <w:rPr>
          <w:rFonts w:ascii="Times New Roman" w:hAnsi="Times New Roman"/>
        </w:rPr>
      </w:pPr>
    </w:p>
    <w:p w14:paraId="574BD0FF" w14:textId="77777777" w:rsidR="00385AEF" w:rsidRPr="00353EE7" w:rsidRDefault="00385AEF" w:rsidP="00385AEF">
      <w:pPr>
        <w:spacing w:after="0" w:line="240" w:lineRule="auto"/>
        <w:rPr>
          <w:rFonts w:ascii="Times New Roman" w:hAnsi="Times New Roman"/>
        </w:rPr>
      </w:pPr>
    </w:p>
    <w:p w14:paraId="129DA75F" w14:textId="7B8381DE"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13.</w:t>
      </w:r>
      <w:r w:rsidRPr="00353EE7">
        <w:rPr>
          <w:rFonts w:ascii="Times New Roman" w:hAnsi="Times New Roman"/>
          <w:b/>
        </w:rPr>
        <w:tab/>
        <w:t>SERIJOS NUMERIS</w:t>
      </w:r>
      <w:r w:rsidR="00F963F7">
        <w:rPr>
          <w:rFonts w:ascii="Times New Roman" w:hAnsi="Times New Roman"/>
          <w:b/>
        </w:rPr>
        <w:fldChar w:fldCharType="begin"/>
      </w:r>
      <w:r w:rsidR="00F963F7">
        <w:rPr>
          <w:rFonts w:ascii="Times New Roman" w:hAnsi="Times New Roman"/>
          <w:b/>
        </w:rPr>
        <w:instrText xml:space="preserve"> DOCVARIABLE VAULT_ND_5f3068ac-dbe9-4790-bbb3-3b8bb98102ab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452AAE18" w14:textId="77777777" w:rsidR="00385AEF" w:rsidRPr="00353EE7" w:rsidRDefault="00385AEF" w:rsidP="00385AEF">
      <w:pPr>
        <w:spacing w:after="0" w:line="240" w:lineRule="auto"/>
        <w:rPr>
          <w:rFonts w:ascii="Times New Roman" w:hAnsi="Times New Roman"/>
        </w:rPr>
      </w:pPr>
    </w:p>
    <w:p w14:paraId="1165AC9B"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Serija</w:t>
      </w:r>
    </w:p>
    <w:p w14:paraId="049B80A4" w14:textId="77777777" w:rsidR="00385AEF" w:rsidRPr="00900317" w:rsidRDefault="00385AEF" w:rsidP="00385AEF">
      <w:pPr>
        <w:spacing w:after="0" w:line="240" w:lineRule="auto"/>
        <w:rPr>
          <w:rFonts w:ascii="Times New Roman" w:eastAsia="Times New Roman" w:hAnsi="Times New Roman"/>
        </w:rPr>
      </w:pPr>
      <w:r w:rsidRPr="00A00E4C">
        <w:rPr>
          <w:rFonts w:ascii="Times New Roman" w:eastAsia="Times New Roman" w:hAnsi="Times New Roman"/>
          <w:highlight w:val="lightGray"/>
        </w:rPr>
        <w:t>Lot</w:t>
      </w:r>
    </w:p>
    <w:p w14:paraId="5CA2CE3F" w14:textId="77777777" w:rsidR="00385AEF" w:rsidRPr="00353EE7" w:rsidRDefault="00385AEF" w:rsidP="00385AEF">
      <w:pPr>
        <w:spacing w:after="0" w:line="240" w:lineRule="auto"/>
        <w:rPr>
          <w:rFonts w:ascii="Times New Roman" w:hAnsi="Times New Roman"/>
        </w:rPr>
      </w:pPr>
    </w:p>
    <w:p w14:paraId="6CCF2957" w14:textId="77777777" w:rsidR="00385AEF" w:rsidRPr="00353EE7" w:rsidRDefault="00385AEF" w:rsidP="00385AEF">
      <w:pPr>
        <w:spacing w:after="0" w:line="240" w:lineRule="auto"/>
        <w:rPr>
          <w:rFonts w:ascii="Times New Roman" w:hAnsi="Times New Roman"/>
        </w:rPr>
      </w:pPr>
    </w:p>
    <w:p w14:paraId="6271E25E" w14:textId="0B21D15A"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14.</w:t>
      </w:r>
      <w:r w:rsidRPr="00353EE7">
        <w:rPr>
          <w:rFonts w:ascii="Times New Roman" w:hAnsi="Times New Roman"/>
          <w:b/>
        </w:rPr>
        <w:tab/>
        <w:t>PARDAVIMO (IŠDAVIMO)</w:t>
      </w:r>
      <w:r w:rsidRPr="00353EE7">
        <w:rPr>
          <w:rFonts w:ascii="Times New Roman" w:hAnsi="Times New Roman"/>
          <w:b/>
          <w:caps/>
        </w:rPr>
        <w:t xml:space="preserve"> tvarka</w:t>
      </w:r>
      <w:r w:rsidR="00F963F7">
        <w:rPr>
          <w:rFonts w:ascii="Times New Roman" w:hAnsi="Times New Roman"/>
          <w:b/>
          <w:caps/>
        </w:rPr>
        <w:fldChar w:fldCharType="begin"/>
      </w:r>
      <w:r w:rsidR="00F963F7">
        <w:rPr>
          <w:rFonts w:ascii="Times New Roman" w:hAnsi="Times New Roman"/>
          <w:b/>
          <w:caps/>
        </w:rPr>
        <w:instrText xml:space="preserve"> DOCVARIABLE VAULT_ND_569e2ed4-0800-455b-8ad6-4c0aaf3e681c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4606226A" w14:textId="77777777" w:rsidR="00385AEF" w:rsidRPr="00353EE7" w:rsidRDefault="00385AEF" w:rsidP="00385AEF">
      <w:pPr>
        <w:spacing w:after="0" w:line="240" w:lineRule="auto"/>
        <w:rPr>
          <w:rFonts w:ascii="Times New Roman" w:hAnsi="Times New Roman"/>
        </w:rPr>
      </w:pPr>
    </w:p>
    <w:p w14:paraId="7463166B"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 xml:space="preserve">Receptinis </w:t>
      </w:r>
      <w:r>
        <w:rPr>
          <w:rFonts w:ascii="Times New Roman" w:eastAsia="Times New Roman" w:hAnsi="Times New Roman"/>
        </w:rPr>
        <w:t>vaistas</w:t>
      </w:r>
      <w:r w:rsidRPr="00353EE7">
        <w:rPr>
          <w:rFonts w:ascii="Times New Roman" w:hAnsi="Times New Roman"/>
        </w:rPr>
        <w:t>.</w:t>
      </w:r>
    </w:p>
    <w:p w14:paraId="186005E1" w14:textId="77777777" w:rsidR="00385AEF" w:rsidRPr="00353EE7" w:rsidRDefault="00385AEF" w:rsidP="00385AEF">
      <w:pPr>
        <w:spacing w:after="0" w:line="240" w:lineRule="auto"/>
        <w:rPr>
          <w:rFonts w:ascii="Times New Roman" w:hAnsi="Times New Roman"/>
        </w:rPr>
      </w:pPr>
    </w:p>
    <w:p w14:paraId="36CE37B8" w14:textId="77777777" w:rsidR="00385AEF" w:rsidRPr="00353EE7" w:rsidRDefault="00385AEF" w:rsidP="00385AEF">
      <w:pPr>
        <w:spacing w:after="0" w:line="240" w:lineRule="auto"/>
        <w:rPr>
          <w:rFonts w:ascii="Times New Roman" w:hAnsi="Times New Roman"/>
        </w:rPr>
      </w:pPr>
    </w:p>
    <w:p w14:paraId="203C636A" w14:textId="7F1028C5"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15.</w:t>
      </w:r>
      <w:r w:rsidRPr="00353EE7">
        <w:rPr>
          <w:rFonts w:ascii="Times New Roman" w:hAnsi="Times New Roman"/>
          <w:b/>
        </w:rPr>
        <w:tab/>
      </w:r>
      <w:r w:rsidRPr="00353EE7">
        <w:rPr>
          <w:rFonts w:ascii="Times New Roman" w:hAnsi="Times New Roman"/>
          <w:b/>
          <w:caps/>
        </w:rPr>
        <w:t>vartojimo instrukcijA</w:t>
      </w:r>
      <w:r w:rsidR="00F963F7">
        <w:rPr>
          <w:rFonts w:ascii="Times New Roman" w:hAnsi="Times New Roman"/>
          <w:b/>
          <w:caps/>
        </w:rPr>
        <w:fldChar w:fldCharType="begin"/>
      </w:r>
      <w:r w:rsidR="00F963F7">
        <w:rPr>
          <w:rFonts w:ascii="Times New Roman" w:hAnsi="Times New Roman"/>
          <w:b/>
          <w:caps/>
        </w:rPr>
        <w:instrText xml:space="preserve"> DOCVARIABLE VAULT_ND_043319f0-a784-4cd9-bbae-069acfec9f00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47BE9D9E" w14:textId="77777777" w:rsidR="00385AEF" w:rsidRPr="00353EE7" w:rsidRDefault="00385AEF" w:rsidP="00385AEF">
      <w:pPr>
        <w:spacing w:after="0" w:line="240" w:lineRule="auto"/>
        <w:rPr>
          <w:rFonts w:ascii="Times New Roman" w:hAnsi="Times New Roman"/>
        </w:rPr>
      </w:pPr>
    </w:p>
    <w:p w14:paraId="76B19481" w14:textId="77777777" w:rsidR="00385AEF" w:rsidRPr="00353EE7" w:rsidRDefault="00385AEF" w:rsidP="00385AEF">
      <w:pPr>
        <w:spacing w:after="0" w:line="240" w:lineRule="auto"/>
        <w:rPr>
          <w:rFonts w:ascii="Times New Roman" w:hAnsi="Times New Roman"/>
        </w:rPr>
      </w:pPr>
    </w:p>
    <w:p w14:paraId="159B1E77" w14:textId="4A7990B9"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16.</w:t>
      </w:r>
      <w:r w:rsidRPr="00353EE7">
        <w:rPr>
          <w:rFonts w:ascii="Times New Roman" w:hAnsi="Times New Roman"/>
          <w:b/>
        </w:rPr>
        <w:tab/>
        <w:t>INFORMACIJA BRAILIO RAŠTU</w:t>
      </w:r>
      <w:r w:rsidR="00F963F7">
        <w:rPr>
          <w:rFonts w:ascii="Times New Roman" w:hAnsi="Times New Roman"/>
          <w:b/>
        </w:rPr>
        <w:fldChar w:fldCharType="begin"/>
      </w:r>
      <w:r w:rsidR="00F963F7">
        <w:rPr>
          <w:rFonts w:ascii="Times New Roman" w:hAnsi="Times New Roman"/>
          <w:b/>
        </w:rPr>
        <w:instrText xml:space="preserve"> DOCVARIABLE VAULT_ND_05965c41-ee7f-4f86-80fd-3d256d4cb796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7AEC699C" w14:textId="77777777" w:rsidR="00385AEF" w:rsidRPr="00353EE7" w:rsidRDefault="00385AEF" w:rsidP="00385AEF">
      <w:pPr>
        <w:spacing w:after="0" w:line="240" w:lineRule="auto"/>
        <w:rPr>
          <w:rFonts w:ascii="Times New Roman" w:hAnsi="Times New Roman"/>
        </w:rPr>
      </w:pPr>
    </w:p>
    <w:p w14:paraId="5A9C7038" w14:textId="77777777" w:rsidR="00385AEF" w:rsidRPr="00353EE7" w:rsidRDefault="00385AEF" w:rsidP="00385AEF">
      <w:pPr>
        <w:spacing w:after="0" w:line="240" w:lineRule="auto"/>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100</w:t>
      </w:r>
      <w:r>
        <w:rPr>
          <w:rFonts w:ascii="Times New Roman" w:hAnsi="Times New Roman"/>
        </w:rPr>
        <w:t> </w:t>
      </w:r>
      <w:r w:rsidRPr="00353EE7">
        <w:rPr>
          <w:rFonts w:ascii="Times New Roman" w:hAnsi="Times New Roman"/>
        </w:rPr>
        <w:t>mg</w:t>
      </w:r>
    </w:p>
    <w:p w14:paraId="3E89F993" w14:textId="77777777" w:rsidR="00385AEF" w:rsidRPr="00353EE7" w:rsidRDefault="00385AEF" w:rsidP="00385AEF">
      <w:pPr>
        <w:spacing w:after="0" w:line="240" w:lineRule="auto"/>
        <w:rPr>
          <w:rFonts w:ascii="Times New Roman" w:hAnsi="Times New Roman"/>
        </w:rPr>
      </w:pPr>
    </w:p>
    <w:p w14:paraId="5ED92228" w14:textId="77777777" w:rsidR="00385AEF" w:rsidRPr="000C11DA" w:rsidRDefault="00385AEF" w:rsidP="00385AEF">
      <w:pPr>
        <w:spacing w:after="0" w:line="240" w:lineRule="auto"/>
        <w:rPr>
          <w:rFonts w:ascii="Times New Roman" w:hAnsi="Times New Roman"/>
          <w:shd w:val="clear" w:color="auto" w:fill="CCCCCC"/>
        </w:rPr>
      </w:pPr>
    </w:p>
    <w:p w14:paraId="4B003957" w14:textId="06CA1F22" w:rsidR="00385AEF" w:rsidRPr="000C11DA" w:rsidRDefault="00385AEF" w:rsidP="00385AEF">
      <w:pPr>
        <w:keepNext/>
        <w:numPr>
          <w:ilvl w:val="0"/>
          <w:numId w:val="16"/>
        </w:numPr>
        <w:pBdr>
          <w:top w:val="single" w:sz="4" w:space="1" w:color="auto"/>
          <w:left w:val="single" w:sz="4" w:space="31" w:color="auto"/>
          <w:bottom w:val="single" w:sz="4" w:space="1" w:color="auto"/>
          <w:right w:val="single" w:sz="4" w:space="4" w:color="auto"/>
        </w:pBdr>
        <w:tabs>
          <w:tab w:val="left" w:pos="0"/>
        </w:tabs>
        <w:spacing w:after="0" w:line="240" w:lineRule="auto"/>
        <w:contextualSpacing/>
        <w:outlineLvl w:val="0"/>
        <w:rPr>
          <w:rFonts w:ascii="Times New Roman" w:hAnsi="Times New Roman"/>
          <w:i/>
        </w:rPr>
      </w:pPr>
      <w:r w:rsidRPr="000C11DA">
        <w:rPr>
          <w:rFonts w:ascii="Times New Roman" w:hAnsi="Times New Roman"/>
          <w:b/>
        </w:rPr>
        <w:t>UNIKALUS IDENTIFIKATORIUS – 2D BRŪKŠNINIS KODAS</w:t>
      </w:r>
      <w:r w:rsidR="00F963F7">
        <w:rPr>
          <w:rFonts w:ascii="Times New Roman" w:hAnsi="Times New Roman"/>
          <w:b/>
        </w:rPr>
        <w:fldChar w:fldCharType="begin"/>
      </w:r>
      <w:r w:rsidR="00F963F7">
        <w:rPr>
          <w:rFonts w:ascii="Times New Roman" w:hAnsi="Times New Roman"/>
          <w:b/>
        </w:rPr>
        <w:instrText xml:space="preserve"> DOCVARIABLE VAULT_ND_8f1c6f23-482f-430a-b303-a2654484b75a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62A48C28" w14:textId="77777777" w:rsidR="00385AEF" w:rsidRPr="000C11DA" w:rsidRDefault="00385AEF" w:rsidP="00385AEF">
      <w:pPr>
        <w:spacing w:after="0" w:line="240" w:lineRule="auto"/>
        <w:rPr>
          <w:rFonts w:ascii="Times New Roman" w:hAnsi="Times New Roman"/>
        </w:rPr>
      </w:pPr>
    </w:p>
    <w:p w14:paraId="5DA1B44B" w14:textId="77777777" w:rsidR="00385AEF" w:rsidRPr="000C11DA" w:rsidRDefault="00385AEF" w:rsidP="00385AEF">
      <w:pPr>
        <w:spacing w:after="0" w:line="240" w:lineRule="auto"/>
        <w:rPr>
          <w:rFonts w:ascii="Times New Roman" w:hAnsi="Times New Roman"/>
          <w:shd w:val="clear" w:color="auto" w:fill="CCCCCC"/>
        </w:rPr>
      </w:pPr>
      <w:r w:rsidRPr="000C11DA">
        <w:rPr>
          <w:rFonts w:ascii="Times New Roman" w:hAnsi="Times New Roman"/>
          <w:highlight w:val="lightGray"/>
        </w:rPr>
        <w:t>2D brūkšninis kodas su nurodytu unikaliu identifikatoriumi.</w:t>
      </w:r>
    </w:p>
    <w:p w14:paraId="1F8E9251" w14:textId="77777777" w:rsidR="00385AEF" w:rsidRPr="000C11DA" w:rsidRDefault="00385AEF" w:rsidP="00385AEF">
      <w:pPr>
        <w:spacing w:after="0" w:line="240" w:lineRule="auto"/>
        <w:rPr>
          <w:rFonts w:ascii="Times New Roman" w:hAnsi="Times New Roman"/>
        </w:rPr>
      </w:pPr>
    </w:p>
    <w:p w14:paraId="3B8FE493" w14:textId="77777777" w:rsidR="00385AEF" w:rsidRPr="000C11DA" w:rsidRDefault="00385AEF" w:rsidP="00385AEF">
      <w:pPr>
        <w:spacing w:after="0" w:line="240" w:lineRule="auto"/>
        <w:rPr>
          <w:rFonts w:ascii="Times New Roman" w:hAnsi="Times New Roman"/>
        </w:rPr>
      </w:pPr>
    </w:p>
    <w:p w14:paraId="1A40A941" w14:textId="4A8F47DE" w:rsidR="00385AEF" w:rsidRPr="000C11DA" w:rsidRDefault="00385AEF" w:rsidP="00385AEF">
      <w:pPr>
        <w:keepNext/>
        <w:numPr>
          <w:ilvl w:val="0"/>
          <w:numId w:val="16"/>
        </w:numPr>
        <w:pBdr>
          <w:top w:val="single" w:sz="4" w:space="1" w:color="auto"/>
          <w:left w:val="single" w:sz="4" w:space="4" w:color="auto"/>
          <w:bottom w:val="single" w:sz="4" w:space="1" w:color="auto"/>
          <w:right w:val="single" w:sz="4" w:space="4" w:color="auto"/>
        </w:pBdr>
        <w:tabs>
          <w:tab w:val="left" w:pos="567"/>
        </w:tabs>
        <w:spacing w:after="0" w:line="240" w:lineRule="auto"/>
        <w:ind w:hanging="930"/>
        <w:contextualSpacing/>
        <w:outlineLvl w:val="0"/>
        <w:rPr>
          <w:rFonts w:ascii="Times New Roman" w:hAnsi="Times New Roman"/>
          <w:i/>
        </w:rPr>
      </w:pPr>
      <w:r w:rsidRPr="000C11DA">
        <w:rPr>
          <w:rFonts w:ascii="Times New Roman" w:hAnsi="Times New Roman"/>
          <w:b/>
        </w:rPr>
        <w:t>UNIKALUS IDENTIFIKATORIUS – ŽMONĖMS SUPRANTAMI DUOMENYS</w:t>
      </w:r>
      <w:r w:rsidR="00F963F7">
        <w:rPr>
          <w:rFonts w:ascii="Times New Roman" w:hAnsi="Times New Roman"/>
          <w:b/>
        </w:rPr>
        <w:fldChar w:fldCharType="begin"/>
      </w:r>
      <w:r w:rsidR="00F963F7">
        <w:rPr>
          <w:rFonts w:ascii="Times New Roman" w:hAnsi="Times New Roman"/>
          <w:b/>
        </w:rPr>
        <w:instrText xml:space="preserve"> DOCVARIABLE VAULT_ND_13140a92-434a-45e3-bf28-8348833e0ec1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3DA9F1E3" w14:textId="77777777" w:rsidR="00385AEF" w:rsidRPr="000C11DA" w:rsidRDefault="00385AEF" w:rsidP="00385AEF">
      <w:pPr>
        <w:spacing w:after="0" w:line="240" w:lineRule="auto"/>
        <w:rPr>
          <w:rFonts w:ascii="Times New Roman" w:hAnsi="Times New Roman"/>
        </w:rPr>
      </w:pPr>
    </w:p>
    <w:p w14:paraId="3BB1720C" w14:textId="7552EEFB" w:rsidR="00385AEF" w:rsidRPr="000C11DA" w:rsidRDefault="00385AEF" w:rsidP="00385AEF">
      <w:pPr>
        <w:spacing w:after="0" w:line="240" w:lineRule="auto"/>
        <w:rPr>
          <w:rFonts w:ascii="Times New Roman" w:hAnsi="Times New Roman"/>
        </w:rPr>
      </w:pPr>
      <w:r w:rsidRPr="000C11DA">
        <w:rPr>
          <w:rFonts w:ascii="Times New Roman" w:hAnsi="Times New Roman"/>
        </w:rPr>
        <w:t>PC</w:t>
      </w:r>
    </w:p>
    <w:p w14:paraId="2171155F" w14:textId="09A70E25" w:rsidR="00385AEF" w:rsidRPr="00353EE7" w:rsidRDefault="00385AEF" w:rsidP="00385AEF">
      <w:pPr>
        <w:spacing w:after="0" w:line="240" w:lineRule="auto"/>
        <w:rPr>
          <w:rFonts w:ascii="Times New Roman" w:hAnsi="Times New Roman"/>
        </w:rPr>
      </w:pPr>
      <w:r w:rsidRPr="00353EE7">
        <w:rPr>
          <w:rFonts w:ascii="Times New Roman" w:hAnsi="Times New Roman"/>
        </w:rPr>
        <w:t>SN</w:t>
      </w:r>
    </w:p>
    <w:p w14:paraId="1C6119CC" w14:textId="0A3A3E95" w:rsidR="00385AEF" w:rsidRPr="00353EE7" w:rsidRDefault="00385AEF" w:rsidP="00385AEF">
      <w:pPr>
        <w:spacing w:after="0" w:line="240" w:lineRule="auto"/>
        <w:rPr>
          <w:rFonts w:ascii="Times New Roman" w:hAnsi="Times New Roman"/>
        </w:rPr>
      </w:pPr>
      <w:r w:rsidRPr="00BC13D8">
        <w:rPr>
          <w:rFonts w:ascii="Times New Roman" w:hAnsi="Times New Roman"/>
        </w:rPr>
        <w:t>NN</w:t>
      </w:r>
    </w:p>
    <w:p w14:paraId="542770C3"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14:paraId="01A0A263" w14:textId="77777777" w:rsidTr="00385AEF">
        <w:trPr>
          <w:trHeight w:val="785"/>
        </w:trPr>
        <w:tc>
          <w:tcPr>
            <w:tcW w:w="9287" w:type="dxa"/>
            <w:tcBorders>
              <w:bottom w:val="single" w:sz="4" w:space="0" w:color="auto"/>
            </w:tcBorders>
          </w:tcPr>
          <w:p w14:paraId="081DD7E3"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b/>
              </w:rPr>
              <w:lastRenderedPageBreak/>
              <w:t xml:space="preserve">MINIMALI </w:t>
            </w:r>
            <w:r w:rsidRPr="00353EE7">
              <w:rPr>
                <w:rFonts w:ascii="Times New Roman" w:hAnsi="Times New Roman"/>
                <w:b/>
                <w:caps/>
              </w:rPr>
              <w:t xml:space="preserve">informacija ant </w:t>
            </w:r>
            <w:r w:rsidRPr="00353EE7">
              <w:rPr>
                <w:rFonts w:ascii="Times New Roman" w:hAnsi="Times New Roman"/>
                <w:b/>
              </w:rPr>
              <w:t>LIZDINIŲ PLOKŠTELIŲ ARBA DVISLUOKSNIŲ JUOSTELIŲ</w:t>
            </w:r>
          </w:p>
          <w:p w14:paraId="7BEFDA48" w14:textId="77777777" w:rsidR="00385AEF" w:rsidRPr="000C11DA" w:rsidRDefault="00385AEF" w:rsidP="00385AEF">
            <w:pPr>
              <w:spacing w:after="0" w:line="240" w:lineRule="auto"/>
              <w:rPr>
                <w:rFonts w:ascii="Times New Roman" w:hAnsi="Times New Roman"/>
                <w:bCs/>
              </w:rPr>
            </w:pPr>
          </w:p>
          <w:p w14:paraId="3B95EC8D"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b/>
              </w:rPr>
              <w:t>LIZDINĖS PLOKŠTELĖS</w:t>
            </w:r>
          </w:p>
        </w:tc>
      </w:tr>
    </w:tbl>
    <w:p w14:paraId="0A82562F" w14:textId="77777777" w:rsidR="00385AEF" w:rsidRPr="000C11DA" w:rsidRDefault="00385AEF" w:rsidP="00385AEF">
      <w:pPr>
        <w:spacing w:after="0" w:line="240" w:lineRule="auto"/>
        <w:rPr>
          <w:rFonts w:ascii="Times New Roman" w:hAnsi="Times New Roman"/>
          <w:bCs/>
        </w:rPr>
      </w:pPr>
    </w:p>
    <w:p w14:paraId="4530EE9D" w14:textId="77777777" w:rsidR="00385AEF" w:rsidRPr="000C11DA" w:rsidRDefault="00385AEF" w:rsidP="00385AEF">
      <w:pPr>
        <w:spacing w:after="0" w:line="240" w:lineRule="auto"/>
        <w:rPr>
          <w:rFonts w:ascii="Times New Roman" w:hAnsi="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14:paraId="64823D07" w14:textId="77777777" w:rsidTr="00385AEF">
        <w:tc>
          <w:tcPr>
            <w:tcW w:w="9287" w:type="dxa"/>
          </w:tcPr>
          <w:p w14:paraId="013EE274" w14:textId="77777777" w:rsidR="00385AEF" w:rsidRPr="00353EE7" w:rsidRDefault="00385AEF" w:rsidP="00385AEF">
            <w:pPr>
              <w:tabs>
                <w:tab w:val="left" w:pos="142"/>
              </w:tabs>
              <w:spacing w:after="0" w:line="240" w:lineRule="auto"/>
              <w:ind w:left="567" w:hanging="567"/>
              <w:rPr>
                <w:rFonts w:ascii="Times New Roman" w:hAnsi="Times New Roman"/>
                <w:b/>
              </w:rPr>
            </w:pPr>
            <w:r w:rsidRPr="00353EE7">
              <w:rPr>
                <w:rFonts w:ascii="Times New Roman" w:hAnsi="Times New Roman"/>
                <w:b/>
              </w:rPr>
              <w:t>1.</w:t>
            </w:r>
            <w:r w:rsidRPr="00353EE7">
              <w:rPr>
                <w:rFonts w:ascii="Times New Roman" w:hAnsi="Times New Roman"/>
                <w:b/>
              </w:rPr>
              <w:tab/>
            </w:r>
            <w:r w:rsidRPr="00353EE7">
              <w:rPr>
                <w:rFonts w:ascii="Times New Roman" w:hAnsi="Times New Roman"/>
                <w:b/>
                <w:caps/>
              </w:rPr>
              <w:t>Vaistinio preparato pavadinimas</w:t>
            </w:r>
          </w:p>
        </w:tc>
      </w:tr>
    </w:tbl>
    <w:p w14:paraId="736C1AEB" w14:textId="77777777" w:rsidR="00385AEF" w:rsidRPr="00353EE7" w:rsidRDefault="00385AEF" w:rsidP="00385AEF">
      <w:pPr>
        <w:spacing w:after="0" w:line="240" w:lineRule="auto"/>
        <w:ind w:left="567" w:hanging="567"/>
        <w:rPr>
          <w:rFonts w:ascii="Times New Roman" w:hAnsi="Times New Roman"/>
        </w:rPr>
      </w:pPr>
    </w:p>
    <w:p w14:paraId="1551ABD3" w14:textId="77777777" w:rsidR="00385AEF" w:rsidRPr="00353EE7" w:rsidRDefault="00385AEF" w:rsidP="00385AEF">
      <w:pPr>
        <w:autoSpaceDE w:val="0"/>
        <w:autoSpaceDN w:val="0"/>
        <w:adjustRightInd w:val="0"/>
        <w:spacing w:after="0" w:line="240" w:lineRule="auto"/>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100 mg kramtomosios ar disperguojamosios tabletės</w:t>
      </w:r>
    </w:p>
    <w:p w14:paraId="79397A44" w14:textId="4C30B6F6" w:rsidR="00385AEF" w:rsidRPr="00353EE7" w:rsidRDefault="001F0861" w:rsidP="00385AEF">
      <w:pPr>
        <w:spacing w:after="0" w:line="240" w:lineRule="auto"/>
        <w:rPr>
          <w:rFonts w:ascii="Times New Roman" w:hAnsi="Times New Roman"/>
        </w:rPr>
      </w:pPr>
      <w:proofErr w:type="spellStart"/>
      <w:r>
        <w:rPr>
          <w:rFonts w:ascii="Times New Roman" w:hAnsi="Times New Roman"/>
        </w:rPr>
        <w:t>l</w:t>
      </w:r>
      <w:r w:rsidR="00385AEF" w:rsidRPr="00353EE7">
        <w:rPr>
          <w:rFonts w:ascii="Times New Roman" w:hAnsi="Times New Roman"/>
        </w:rPr>
        <w:t>amotriginum</w:t>
      </w:r>
      <w:proofErr w:type="spellEnd"/>
    </w:p>
    <w:p w14:paraId="2D1480E2" w14:textId="77777777" w:rsidR="00385AEF" w:rsidRPr="00FF14FE" w:rsidRDefault="00385AEF" w:rsidP="00385AEF">
      <w:pPr>
        <w:spacing w:after="0" w:line="240" w:lineRule="auto"/>
        <w:rPr>
          <w:rFonts w:ascii="Times New Roman" w:hAnsi="Times New Roman"/>
          <w:bCs/>
        </w:rPr>
      </w:pPr>
    </w:p>
    <w:p w14:paraId="06A13373" w14:textId="77777777" w:rsidR="00385AEF" w:rsidRPr="00FF14FE" w:rsidRDefault="00385AEF" w:rsidP="00385AEF">
      <w:pPr>
        <w:spacing w:after="0" w:line="240" w:lineRule="auto"/>
        <w:rPr>
          <w:rFonts w:ascii="Times New Roman" w:hAnsi="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14:paraId="2A0494A9" w14:textId="77777777" w:rsidTr="00385AEF">
        <w:tc>
          <w:tcPr>
            <w:tcW w:w="9287" w:type="dxa"/>
          </w:tcPr>
          <w:p w14:paraId="713F71FB" w14:textId="77777777" w:rsidR="00385AEF" w:rsidRPr="00353EE7" w:rsidRDefault="00385AEF" w:rsidP="00385AEF">
            <w:pPr>
              <w:tabs>
                <w:tab w:val="left" w:pos="142"/>
              </w:tabs>
              <w:spacing w:after="0" w:line="240" w:lineRule="auto"/>
              <w:ind w:left="567" w:hanging="567"/>
              <w:rPr>
                <w:rFonts w:ascii="Times New Roman" w:hAnsi="Times New Roman"/>
                <w:b/>
              </w:rPr>
            </w:pPr>
            <w:r w:rsidRPr="00353EE7">
              <w:rPr>
                <w:rFonts w:ascii="Times New Roman" w:hAnsi="Times New Roman"/>
                <w:b/>
              </w:rPr>
              <w:t>2.</w:t>
            </w:r>
            <w:r w:rsidRPr="00353EE7">
              <w:rPr>
                <w:rFonts w:ascii="Times New Roman" w:hAnsi="Times New Roman"/>
                <w:b/>
              </w:rPr>
              <w:tab/>
            </w:r>
            <w:r w:rsidRPr="00353EE7">
              <w:rPr>
                <w:rFonts w:ascii="Times New Roman" w:hAnsi="Times New Roman"/>
                <w:b/>
                <w:caps/>
              </w:rPr>
              <w:t>REGISTRUOTOJO pavadinimas</w:t>
            </w:r>
          </w:p>
        </w:tc>
      </w:tr>
    </w:tbl>
    <w:p w14:paraId="0CC7CF38" w14:textId="77777777" w:rsidR="00385AEF" w:rsidRPr="00FF14FE" w:rsidRDefault="00385AEF" w:rsidP="00385AEF">
      <w:pPr>
        <w:spacing w:after="0" w:line="240" w:lineRule="auto"/>
        <w:rPr>
          <w:rFonts w:ascii="Times New Roman" w:hAnsi="Times New Roman"/>
          <w:bCs/>
        </w:rPr>
      </w:pPr>
    </w:p>
    <w:p w14:paraId="6865572E" w14:textId="77777777" w:rsidR="00385AEF" w:rsidRPr="00353EE7" w:rsidRDefault="00385AEF" w:rsidP="00385AEF">
      <w:pPr>
        <w:spacing w:after="0" w:line="240" w:lineRule="auto"/>
        <w:rPr>
          <w:rFonts w:ascii="Times New Roman" w:hAnsi="Times New Roman"/>
          <w:b/>
        </w:rPr>
      </w:pPr>
      <w:proofErr w:type="spellStart"/>
      <w:r w:rsidRPr="00353EE7">
        <w:rPr>
          <w:rFonts w:ascii="Times New Roman" w:hAnsi="Times New Roman"/>
        </w:rPr>
        <w:t>GlaxoSmithKline</w:t>
      </w:r>
      <w:proofErr w:type="spellEnd"/>
    </w:p>
    <w:p w14:paraId="12CE76A0" w14:textId="77777777" w:rsidR="00385AEF" w:rsidRPr="00FF14FE" w:rsidRDefault="00385AEF" w:rsidP="00385AEF">
      <w:pPr>
        <w:spacing w:after="0" w:line="240" w:lineRule="auto"/>
        <w:rPr>
          <w:rFonts w:ascii="Times New Roman" w:hAnsi="Times New Roman"/>
          <w:bCs/>
        </w:rPr>
      </w:pPr>
    </w:p>
    <w:p w14:paraId="15A995B8" w14:textId="77777777" w:rsidR="00385AEF" w:rsidRPr="00FF14FE" w:rsidRDefault="00385AEF" w:rsidP="00385AEF">
      <w:pPr>
        <w:spacing w:after="0" w:line="240" w:lineRule="auto"/>
        <w:rPr>
          <w:rFonts w:ascii="Times New Roman" w:hAnsi="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14:paraId="550BB207" w14:textId="77777777" w:rsidTr="00385AEF">
        <w:tc>
          <w:tcPr>
            <w:tcW w:w="9287" w:type="dxa"/>
          </w:tcPr>
          <w:p w14:paraId="25E17329" w14:textId="77777777" w:rsidR="00385AEF" w:rsidRPr="00353EE7" w:rsidRDefault="00385AEF" w:rsidP="00385AEF">
            <w:pPr>
              <w:tabs>
                <w:tab w:val="left" w:pos="142"/>
              </w:tabs>
              <w:spacing w:after="0" w:line="240" w:lineRule="auto"/>
              <w:ind w:left="567" w:hanging="567"/>
              <w:rPr>
                <w:rFonts w:ascii="Times New Roman" w:hAnsi="Times New Roman"/>
                <w:b/>
              </w:rPr>
            </w:pPr>
            <w:r w:rsidRPr="00353EE7">
              <w:rPr>
                <w:rFonts w:ascii="Times New Roman" w:hAnsi="Times New Roman"/>
                <w:b/>
              </w:rPr>
              <w:t>3.</w:t>
            </w:r>
            <w:r w:rsidRPr="00353EE7">
              <w:rPr>
                <w:rFonts w:ascii="Times New Roman" w:hAnsi="Times New Roman"/>
                <w:b/>
              </w:rPr>
              <w:tab/>
            </w:r>
            <w:r w:rsidRPr="00353EE7">
              <w:rPr>
                <w:rFonts w:ascii="Times New Roman" w:hAnsi="Times New Roman"/>
                <w:b/>
                <w:caps/>
              </w:rPr>
              <w:t>tinkamumo laikas</w:t>
            </w:r>
          </w:p>
        </w:tc>
      </w:tr>
    </w:tbl>
    <w:p w14:paraId="3CB990FB" w14:textId="77777777" w:rsidR="00385AEF" w:rsidRPr="00353EE7" w:rsidRDefault="00385AEF" w:rsidP="00385AEF">
      <w:pPr>
        <w:spacing w:after="0" w:line="240" w:lineRule="auto"/>
        <w:rPr>
          <w:rFonts w:ascii="Times New Roman" w:hAnsi="Times New Roman"/>
        </w:rPr>
      </w:pPr>
    </w:p>
    <w:p w14:paraId="35FBD03D"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EXP {mm MMMM}</w:t>
      </w:r>
    </w:p>
    <w:p w14:paraId="187092F2" w14:textId="77777777" w:rsidR="00385AEF" w:rsidRPr="00353EE7" w:rsidRDefault="00385AEF" w:rsidP="00385AEF">
      <w:pPr>
        <w:spacing w:after="0" w:line="240" w:lineRule="auto"/>
        <w:rPr>
          <w:rFonts w:ascii="Times New Roman" w:hAnsi="Times New Roman"/>
        </w:rPr>
      </w:pPr>
    </w:p>
    <w:p w14:paraId="31C21F23" w14:textId="77777777" w:rsidR="00385AEF" w:rsidRPr="00353EE7" w:rsidRDefault="00385AEF" w:rsidP="00385AEF">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14:paraId="22FCAEFC" w14:textId="77777777" w:rsidTr="00385AEF">
        <w:tc>
          <w:tcPr>
            <w:tcW w:w="9287" w:type="dxa"/>
          </w:tcPr>
          <w:p w14:paraId="7F3157A7" w14:textId="77777777" w:rsidR="00385AEF" w:rsidRPr="00353EE7" w:rsidRDefault="00385AEF" w:rsidP="00385AEF">
            <w:pPr>
              <w:tabs>
                <w:tab w:val="left" w:pos="142"/>
              </w:tabs>
              <w:spacing w:after="0" w:line="240" w:lineRule="auto"/>
              <w:ind w:left="567" w:hanging="567"/>
              <w:rPr>
                <w:rFonts w:ascii="Times New Roman" w:hAnsi="Times New Roman"/>
                <w:b/>
              </w:rPr>
            </w:pPr>
            <w:r w:rsidRPr="00353EE7">
              <w:rPr>
                <w:rFonts w:ascii="Times New Roman" w:hAnsi="Times New Roman"/>
                <w:b/>
              </w:rPr>
              <w:t>4.</w:t>
            </w:r>
            <w:r w:rsidRPr="00353EE7">
              <w:rPr>
                <w:rFonts w:ascii="Times New Roman" w:hAnsi="Times New Roman"/>
                <w:b/>
              </w:rPr>
              <w:tab/>
            </w:r>
            <w:r w:rsidRPr="00353EE7">
              <w:rPr>
                <w:rFonts w:ascii="Times New Roman" w:hAnsi="Times New Roman"/>
                <w:b/>
                <w:caps/>
              </w:rPr>
              <w:t>serijos numeris</w:t>
            </w:r>
          </w:p>
        </w:tc>
      </w:tr>
    </w:tbl>
    <w:p w14:paraId="52D1C333" w14:textId="77777777" w:rsidR="00385AEF" w:rsidRPr="00353EE7" w:rsidRDefault="00385AEF" w:rsidP="00385AEF">
      <w:pPr>
        <w:spacing w:after="0" w:line="240" w:lineRule="auto"/>
        <w:ind w:right="113"/>
        <w:rPr>
          <w:rFonts w:ascii="Times New Roman" w:hAnsi="Times New Roman"/>
        </w:rPr>
      </w:pPr>
    </w:p>
    <w:p w14:paraId="543A6A92" w14:textId="77777777" w:rsidR="00385AEF" w:rsidRPr="00353EE7" w:rsidRDefault="00385AEF" w:rsidP="00385AEF">
      <w:pPr>
        <w:spacing w:after="0" w:line="240" w:lineRule="auto"/>
        <w:ind w:right="113"/>
        <w:rPr>
          <w:rFonts w:ascii="Times New Roman" w:hAnsi="Times New Roman"/>
        </w:rPr>
      </w:pPr>
      <w:r w:rsidRPr="00353EE7">
        <w:rPr>
          <w:rFonts w:ascii="Times New Roman" w:hAnsi="Times New Roman"/>
        </w:rPr>
        <w:t>Lot</w:t>
      </w:r>
    </w:p>
    <w:p w14:paraId="60174438" w14:textId="77777777" w:rsidR="00385AEF" w:rsidRPr="00353EE7" w:rsidRDefault="00385AEF" w:rsidP="00385AEF">
      <w:pPr>
        <w:spacing w:after="0" w:line="240" w:lineRule="auto"/>
        <w:ind w:right="113"/>
        <w:rPr>
          <w:rFonts w:ascii="Times New Roman" w:hAnsi="Times New Roman"/>
        </w:rPr>
      </w:pPr>
    </w:p>
    <w:p w14:paraId="77A108BC" w14:textId="77777777" w:rsidR="00385AEF" w:rsidRPr="00353EE7" w:rsidRDefault="00385AEF" w:rsidP="00385AEF">
      <w:pPr>
        <w:spacing w:after="0" w:line="240" w:lineRule="auto"/>
        <w:ind w:right="113"/>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14:paraId="5ADAE7F0" w14:textId="77777777" w:rsidTr="00385AEF">
        <w:tc>
          <w:tcPr>
            <w:tcW w:w="9287" w:type="dxa"/>
          </w:tcPr>
          <w:p w14:paraId="77D8FFD1" w14:textId="77777777" w:rsidR="00385AEF" w:rsidRPr="00353EE7" w:rsidRDefault="00385AEF" w:rsidP="00385AEF">
            <w:pPr>
              <w:tabs>
                <w:tab w:val="left" w:pos="142"/>
              </w:tabs>
              <w:spacing w:after="0" w:line="240" w:lineRule="auto"/>
              <w:ind w:left="567" w:hanging="567"/>
              <w:rPr>
                <w:rFonts w:ascii="Times New Roman" w:hAnsi="Times New Roman"/>
                <w:b/>
              </w:rPr>
            </w:pPr>
            <w:r w:rsidRPr="00353EE7">
              <w:rPr>
                <w:rFonts w:ascii="Times New Roman" w:hAnsi="Times New Roman"/>
                <w:b/>
              </w:rPr>
              <w:t>5.</w:t>
            </w:r>
            <w:r w:rsidRPr="00353EE7">
              <w:rPr>
                <w:rFonts w:ascii="Times New Roman" w:hAnsi="Times New Roman"/>
                <w:b/>
              </w:rPr>
              <w:tab/>
              <w:t>KITA</w:t>
            </w:r>
          </w:p>
        </w:tc>
      </w:tr>
    </w:tbl>
    <w:p w14:paraId="1B00DB80" w14:textId="77777777" w:rsidR="00385AEF" w:rsidRPr="00353EE7" w:rsidRDefault="00385AEF" w:rsidP="00385AEF">
      <w:pPr>
        <w:spacing w:after="0" w:line="240" w:lineRule="auto"/>
        <w:ind w:right="113"/>
        <w:rPr>
          <w:rFonts w:ascii="Times New Roman" w:hAnsi="Times New Roman"/>
        </w:rPr>
      </w:pPr>
    </w:p>
    <w:p w14:paraId="096DC755" w14:textId="77777777" w:rsidR="002B1AD2" w:rsidRPr="00281A95" w:rsidRDefault="002B1AD2" w:rsidP="002B1AD2">
      <w:pPr>
        <w:spacing w:after="0" w:line="240" w:lineRule="auto"/>
        <w:rPr>
          <w:rFonts w:ascii="Times New Roman" w:hAnsi="Times New Roman"/>
          <w:highlight w:val="lightGray"/>
        </w:rPr>
      </w:pPr>
      <w:r w:rsidRPr="00281A95">
        <w:rPr>
          <w:rFonts w:ascii="Times New Roman" w:hAnsi="Times New Roman"/>
          <w:highlight w:val="lightGray"/>
        </w:rPr>
        <w:t>(</w:t>
      </w:r>
      <w:r>
        <w:rPr>
          <w:rFonts w:ascii="Times New Roman" w:hAnsi="Times New Roman"/>
          <w:highlight w:val="lightGray"/>
        </w:rPr>
        <w:t>Kiekvienoje</w:t>
      </w:r>
      <w:r w:rsidRPr="00281A95">
        <w:rPr>
          <w:rFonts w:ascii="Times New Roman" w:hAnsi="Times New Roman"/>
          <w:highlight w:val="lightGray"/>
        </w:rPr>
        <w:t xml:space="preserve"> 10 table</w:t>
      </w:r>
      <w:r>
        <w:rPr>
          <w:rFonts w:ascii="Times New Roman" w:hAnsi="Times New Roman"/>
          <w:highlight w:val="lightGray"/>
        </w:rPr>
        <w:t>čių vaikų sunkiai atidaromoje lizdinės plokštelės pakuotėje parodyti skaičiai, kurie nurodo vartotojui tablečių vartojimo eiliškumą</w:t>
      </w:r>
      <w:r w:rsidRPr="00281A95">
        <w:rPr>
          <w:rFonts w:ascii="Times New Roman" w:hAnsi="Times New Roman"/>
          <w:highlight w:val="lightGray"/>
        </w:rPr>
        <w:t>)</w:t>
      </w:r>
    </w:p>
    <w:p w14:paraId="5384BA74" w14:textId="77777777" w:rsidR="002B1AD2" w:rsidRPr="00281A95" w:rsidRDefault="002B1AD2" w:rsidP="002B1AD2">
      <w:pPr>
        <w:spacing w:after="0" w:line="240" w:lineRule="auto"/>
        <w:rPr>
          <w:rFonts w:ascii="Times New Roman" w:hAnsi="Times New Roman"/>
          <w:highlight w:val="lightGray"/>
        </w:rPr>
      </w:pPr>
      <w:r w:rsidRPr="00281A95">
        <w:rPr>
          <w:rFonts w:ascii="Times New Roman" w:hAnsi="Times New Roman"/>
          <w:highlight w:val="lightGray"/>
        </w:rPr>
        <w:t xml:space="preserve">1   3   5   7   9  </w:t>
      </w:r>
    </w:p>
    <w:p w14:paraId="25F1E549" w14:textId="77777777" w:rsidR="002B1AD2" w:rsidRPr="00281A95" w:rsidRDefault="002B1AD2" w:rsidP="002B1AD2">
      <w:pPr>
        <w:spacing w:after="0" w:line="240" w:lineRule="auto"/>
        <w:rPr>
          <w:rFonts w:ascii="Times New Roman" w:hAnsi="Times New Roman"/>
          <w:highlight w:val="lightGray"/>
        </w:rPr>
      </w:pPr>
      <w:r w:rsidRPr="00281A95">
        <w:rPr>
          <w:rFonts w:ascii="Times New Roman" w:hAnsi="Times New Roman"/>
          <w:highlight w:val="lightGray"/>
        </w:rPr>
        <w:t>2   4   6   8   10</w:t>
      </w:r>
    </w:p>
    <w:p w14:paraId="4BF5DFA2" w14:textId="77777777" w:rsidR="002B1AD2" w:rsidRPr="00281A95" w:rsidRDefault="002B1AD2" w:rsidP="002B1AD2">
      <w:pPr>
        <w:spacing w:after="0" w:line="240" w:lineRule="auto"/>
        <w:rPr>
          <w:rFonts w:ascii="Times New Roman" w:hAnsi="Times New Roman"/>
          <w:highlight w:val="lightGray"/>
        </w:rPr>
      </w:pPr>
    </w:p>
    <w:p w14:paraId="329139F2" w14:textId="77777777" w:rsidR="002B1AD2" w:rsidRPr="00281A95" w:rsidRDefault="002B1AD2" w:rsidP="002B1AD2">
      <w:pPr>
        <w:spacing w:after="0" w:line="240" w:lineRule="auto"/>
        <w:rPr>
          <w:rFonts w:ascii="Times New Roman" w:hAnsi="Times New Roman"/>
          <w:highlight w:val="lightGray"/>
        </w:rPr>
      </w:pPr>
      <w:r w:rsidRPr="00281A95">
        <w:rPr>
          <w:rFonts w:ascii="Times New Roman" w:hAnsi="Times New Roman"/>
          <w:highlight w:val="lightGray"/>
        </w:rPr>
        <w:t>(</w:t>
      </w:r>
      <w:r>
        <w:rPr>
          <w:rFonts w:ascii="Times New Roman" w:hAnsi="Times New Roman"/>
          <w:highlight w:val="lightGray"/>
        </w:rPr>
        <w:t>Kiekvienoje</w:t>
      </w:r>
      <w:r w:rsidRPr="00281A95">
        <w:rPr>
          <w:rFonts w:ascii="Times New Roman" w:hAnsi="Times New Roman"/>
          <w:highlight w:val="lightGray"/>
        </w:rPr>
        <w:t xml:space="preserve"> 14 table</w:t>
      </w:r>
      <w:r>
        <w:rPr>
          <w:rFonts w:ascii="Times New Roman" w:hAnsi="Times New Roman"/>
          <w:highlight w:val="lightGray"/>
        </w:rPr>
        <w:t>čių vaikų sunkiai atidaromoje lizdinės plokštelės pakuotėje parodyti skaičiai, kurie nurodo vartotojui tablečių vartojimo eiliškumą</w:t>
      </w:r>
      <w:r w:rsidRPr="00281A95">
        <w:rPr>
          <w:rFonts w:ascii="Times New Roman" w:hAnsi="Times New Roman"/>
          <w:highlight w:val="lightGray"/>
        </w:rPr>
        <w:t>)</w:t>
      </w:r>
    </w:p>
    <w:p w14:paraId="0868C891" w14:textId="77777777" w:rsidR="002B1AD2" w:rsidRPr="00281A95" w:rsidRDefault="002B1AD2" w:rsidP="002B1AD2">
      <w:pPr>
        <w:spacing w:after="0" w:line="240" w:lineRule="auto"/>
        <w:rPr>
          <w:rFonts w:ascii="Times New Roman" w:hAnsi="Times New Roman"/>
          <w:highlight w:val="lightGray"/>
        </w:rPr>
      </w:pPr>
      <w:r w:rsidRPr="00281A95">
        <w:rPr>
          <w:rFonts w:ascii="Times New Roman" w:hAnsi="Times New Roman"/>
          <w:highlight w:val="lightGray"/>
        </w:rPr>
        <w:t>1   6   7   11   12</w:t>
      </w:r>
    </w:p>
    <w:p w14:paraId="36E31960" w14:textId="77777777" w:rsidR="002B1AD2" w:rsidRPr="00281A95" w:rsidRDefault="002B1AD2" w:rsidP="002B1AD2">
      <w:pPr>
        <w:spacing w:after="0" w:line="240" w:lineRule="auto"/>
        <w:rPr>
          <w:rFonts w:ascii="Times New Roman" w:hAnsi="Times New Roman"/>
          <w:highlight w:val="lightGray"/>
        </w:rPr>
      </w:pPr>
      <w:r w:rsidRPr="00281A95">
        <w:rPr>
          <w:rFonts w:ascii="Times New Roman" w:hAnsi="Times New Roman"/>
          <w:highlight w:val="lightGray"/>
        </w:rPr>
        <w:t>2   5       10   13</w:t>
      </w:r>
    </w:p>
    <w:p w14:paraId="41514247" w14:textId="77777777" w:rsidR="002B1AD2" w:rsidRPr="00281A95" w:rsidRDefault="002B1AD2" w:rsidP="002B1AD2">
      <w:pPr>
        <w:spacing w:after="0" w:line="240" w:lineRule="auto"/>
        <w:rPr>
          <w:rFonts w:ascii="Times New Roman" w:hAnsi="Times New Roman"/>
          <w:highlight w:val="lightGray"/>
        </w:rPr>
      </w:pPr>
      <w:r w:rsidRPr="00281A95">
        <w:rPr>
          <w:rFonts w:ascii="Times New Roman" w:hAnsi="Times New Roman"/>
          <w:highlight w:val="lightGray"/>
        </w:rPr>
        <w:t>3   4   8   9   14</w:t>
      </w:r>
    </w:p>
    <w:p w14:paraId="656885CB" w14:textId="77777777" w:rsidR="002B1AD2" w:rsidRPr="00281A95" w:rsidRDefault="002B1AD2" w:rsidP="002B1AD2">
      <w:pPr>
        <w:spacing w:after="0" w:line="240" w:lineRule="auto"/>
        <w:rPr>
          <w:rFonts w:ascii="Times New Roman" w:hAnsi="Times New Roman"/>
          <w:highlight w:val="lightGray"/>
        </w:rPr>
      </w:pPr>
    </w:p>
    <w:p w14:paraId="75E19B14" w14:textId="77777777" w:rsidR="002B1AD2" w:rsidRPr="00281A95" w:rsidRDefault="002B1AD2" w:rsidP="002B1AD2">
      <w:pPr>
        <w:spacing w:after="0" w:line="240" w:lineRule="auto"/>
        <w:rPr>
          <w:rFonts w:ascii="Times New Roman" w:hAnsi="Times New Roman"/>
          <w:highlight w:val="lightGray"/>
        </w:rPr>
      </w:pPr>
      <w:r w:rsidRPr="00281A95">
        <w:rPr>
          <w:rFonts w:ascii="Times New Roman" w:hAnsi="Times New Roman"/>
          <w:highlight w:val="lightGray"/>
        </w:rPr>
        <w:t>(</w:t>
      </w:r>
      <w:r>
        <w:rPr>
          <w:rFonts w:ascii="Times New Roman" w:hAnsi="Times New Roman"/>
          <w:highlight w:val="lightGray"/>
        </w:rPr>
        <w:t>Kiekvienoje</w:t>
      </w:r>
      <w:r w:rsidRPr="00281A95">
        <w:rPr>
          <w:rFonts w:ascii="Times New Roman" w:hAnsi="Times New Roman"/>
          <w:highlight w:val="lightGray"/>
        </w:rPr>
        <w:t xml:space="preserve"> 15 table</w:t>
      </w:r>
      <w:r>
        <w:rPr>
          <w:rFonts w:ascii="Times New Roman" w:hAnsi="Times New Roman"/>
          <w:highlight w:val="lightGray"/>
        </w:rPr>
        <w:t>čių vaikų sunkiai atidaromoje lizdinės plokštelės pakuotėje parodyti skaičiai, kurie nurodo vartotojui tablečių vartojimo eiliškumą</w:t>
      </w:r>
      <w:r w:rsidRPr="00281A95">
        <w:rPr>
          <w:rFonts w:ascii="Times New Roman" w:hAnsi="Times New Roman"/>
          <w:highlight w:val="lightGray"/>
        </w:rPr>
        <w:t>)</w:t>
      </w:r>
    </w:p>
    <w:p w14:paraId="6B074267" w14:textId="77777777" w:rsidR="002B1AD2" w:rsidRPr="00281A95" w:rsidRDefault="002B1AD2" w:rsidP="002B1AD2">
      <w:pPr>
        <w:spacing w:after="0" w:line="240" w:lineRule="auto"/>
        <w:rPr>
          <w:rFonts w:ascii="Times New Roman" w:hAnsi="Times New Roman"/>
          <w:highlight w:val="lightGray"/>
        </w:rPr>
      </w:pPr>
      <w:r w:rsidRPr="00281A95">
        <w:rPr>
          <w:rFonts w:ascii="Times New Roman" w:hAnsi="Times New Roman"/>
          <w:highlight w:val="lightGray"/>
        </w:rPr>
        <w:t>1   6   7   12   13</w:t>
      </w:r>
    </w:p>
    <w:p w14:paraId="108B583D" w14:textId="77777777" w:rsidR="002B1AD2" w:rsidRPr="00281A95" w:rsidRDefault="002B1AD2" w:rsidP="002B1AD2">
      <w:pPr>
        <w:spacing w:after="0" w:line="240" w:lineRule="auto"/>
        <w:rPr>
          <w:rFonts w:ascii="Times New Roman" w:hAnsi="Times New Roman"/>
          <w:highlight w:val="lightGray"/>
        </w:rPr>
      </w:pPr>
      <w:r w:rsidRPr="00281A95">
        <w:rPr>
          <w:rFonts w:ascii="Times New Roman" w:hAnsi="Times New Roman"/>
          <w:highlight w:val="lightGray"/>
        </w:rPr>
        <w:t>2   5   8   11   14</w:t>
      </w:r>
    </w:p>
    <w:p w14:paraId="4CC4E883" w14:textId="77777777" w:rsidR="002B1AD2" w:rsidRPr="00281A95" w:rsidRDefault="002B1AD2" w:rsidP="002B1AD2">
      <w:pPr>
        <w:spacing w:after="0" w:line="240" w:lineRule="auto"/>
        <w:rPr>
          <w:rFonts w:ascii="Times New Roman" w:hAnsi="Times New Roman"/>
          <w:highlight w:val="lightGray"/>
        </w:rPr>
      </w:pPr>
      <w:r w:rsidRPr="00281A95">
        <w:rPr>
          <w:rFonts w:ascii="Times New Roman" w:hAnsi="Times New Roman"/>
          <w:highlight w:val="lightGray"/>
        </w:rPr>
        <w:t>3   4   9   10   15</w:t>
      </w:r>
    </w:p>
    <w:p w14:paraId="0AF173E7" w14:textId="77777777" w:rsidR="00385AEF" w:rsidRPr="00353EE7" w:rsidRDefault="00385AEF" w:rsidP="00385AEF">
      <w:pPr>
        <w:spacing w:after="0" w:line="240" w:lineRule="auto"/>
        <w:ind w:right="113"/>
        <w:rPr>
          <w:rFonts w:ascii="Times New Roman" w:hAnsi="Times New Roman"/>
        </w:rPr>
      </w:pPr>
    </w:p>
    <w:p w14:paraId="6BF81372" w14:textId="77777777" w:rsidR="00385AEF" w:rsidRPr="00353EE7" w:rsidRDefault="00385AEF" w:rsidP="00385AEF">
      <w:pPr>
        <w:shd w:val="clear" w:color="auto" w:fill="FFFFFF"/>
        <w:spacing w:after="0" w:line="240" w:lineRule="auto"/>
        <w:rPr>
          <w:rFonts w:ascii="Times New Roman" w:hAnsi="Times New Roman"/>
        </w:rPr>
      </w:pPr>
      <w:r w:rsidRPr="00353EE7">
        <w:rPr>
          <w:rFonts w:ascii="Times New Roman" w:hAnsi="Times New Roman"/>
        </w:rPr>
        <w:br w:type="page"/>
      </w:r>
    </w:p>
    <w:p w14:paraId="270EF4E7" w14:textId="77777777"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353EE7">
        <w:rPr>
          <w:rFonts w:ascii="Times New Roman" w:hAnsi="Times New Roman"/>
          <w:b/>
        </w:rPr>
        <w:lastRenderedPageBreak/>
        <w:t>INFORMACIJA ANT IŠORINĖS PAKUOTĖS</w:t>
      </w:r>
    </w:p>
    <w:p w14:paraId="03D5F865" w14:textId="77777777"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p>
    <w:p w14:paraId="42A6F031" w14:textId="77777777"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353EE7">
        <w:rPr>
          <w:rFonts w:ascii="Times New Roman" w:hAnsi="Times New Roman"/>
          <w:b/>
        </w:rPr>
        <w:t>KARTONO DĖŽUTĖ</w:t>
      </w:r>
    </w:p>
    <w:p w14:paraId="195955CE" w14:textId="77777777" w:rsidR="00385AEF" w:rsidRPr="00353EE7" w:rsidRDefault="00385AEF" w:rsidP="00385AEF">
      <w:pPr>
        <w:spacing w:after="0" w:line="240" w:lineRule="auto"/>
        <w:rPr>
          <w:rFonts w:ascii="Times New Roman" w:hAnsi="Times New Roman"/>
        </w:rPr>
      </w:pPr>
    </w:p>
    <w:p w14:paraId="133D76B0" w14:textId="77777777" w:rsidR="00385AEF" w:rsidRPr="00353EE7" w:rsidRDefault="00385AEF" w:rsidP="00385AEF">
      <w:pPr>
        <w:spacing w:after="0" w:line="240" w:lineRule="auto"/>
        <w:rPr>
          <w:rFonts w:ascii="Times New Roman" w:hAnsi="Times New Roman"/>
        </w:rPr>
      </w:pPr>
    </w:p>
    <w:p w14:paraId="37FEEFEA" w14:textId="0D431F69"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w:t>
      </w:r>
      <w:r w:rsidRPr="00353EE7">
        <w:rPr>
          <w:rFonts w:ascii="Times New Roman" w:hAnsi="Times New Roman"/>
          <w:b/>
        </w:rPr>
        <w:tab/>
        <w:t>VAISTINIO PREPARATO PAVADINIMAS</w:t>
      </w:r>
      <w:r w:rsidR="00F963F7">
        <w:rPr>
          <w:rFonts w:ascii="Times New Roman" w:hAnsi="Times New Roman"/>
          <w:b/>
        </w:rPr>
        <w:fldChar w:fldCharType="begin"/>
      </w:r>
      <w:r w:rsidR="00F963F7">
        <w:rPr>
          <w:rFonts w:ascii="Times New Roman" w:hAnsi="Times New Roman"/>
          <w:b/>
        </w:rPr>
        <w:instrText xml:space="preserve"> DOCVARIABLE VAULT_ND_6d56f2eb-9b75-450d-ac65-b14819b1c1b1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4A46C3C4" w14:textId="77777777" w:rsidR="00385AEF" w:rsidRPr="00353EE7" w:rsidRDefault="00385AEF" w:rsidP="00385AEF">
      <w:pPr>
        <w:spacing w:after="0" w:line="240" w:lineRule="auto"/>
        <w:rPr>
          <w:rFonts w:ascii="Times New Roman" w:hAnsi="Times New Roman"/>
        </w:rPr>
      </w:pPr>
    </w:p>
    <w:p w14:paraId="17D1154A" w14:textId="77777777" w:rsidR="00385AEF" w:rsidRPr="00353EE7" w:rsidRDefault="00385AEF" w:rsidP="00385AEF">
      <w:pPr>
        <w:autoSpaceDE w:val="0"/>
        <w:autoSpaceDN w:val="0"/>
        <w:adjustRightInd w:val="0"/>
        <w:spacing w:after="0" w:line="240" w:lineRule="auto"/>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200 mg kramtomosios ar disperguojamosios tabletės</w:t>
      </w:r>
    </w:p>
    <w:p w14:paraId="4B2A7E9D" w14:textId="03E7DD87" w:rsidR="00385AEF" w:rsidRPr="00353EE7" w:rsidRDefault="001F0861" w:rsidP="00385AEF">
      <w:pPr>
        <w:spacing w:after="0" w:line="240" w:lineRule="auto"/>
        <w:rPr>
          <w:rFonts w:ascii="Times New Roman" w:hAnsi="Times New Roman"/>
        </w:rPr>
      </w:pPr>
      <w:proofErr w:type="spellStart"/>
      <w:r>
        <w:rPr>
          <w:rFonts w:ascii="Times New Roman" w:hAnsi="Times New Roman"/>
        </w:rPr>
        <w:t>l</w:t>
      </w:r>
      <w:r w:rsidR="00385AEF" w:rsidRPr="00353EE7">
        <w:rPr>
          <w:rFonts w:ascii="Times New Roman" w:hAnsi="Times New Roman"/>
        </w:rPr>
        <w:t>amotriginum</w:t>
      </w:r>
      <w:proofErr w:type="spellEnd"/>
    </w:p>
    <w:p w14:paraId="384838DC" w14:textId="77777777" w:rsidR="00385AEF" w:rsidRPr="00353EE7" w:rsidRDefault="00385AEF" w:rsidP="00385AEF">
      <w:pPr>
        <w:spacing w:after="0" w:line="240" w:lineRule="auto"/>
        <w:rPr>
          <w:rFonts w:ascii="Times New Roman" w:hAnsi="Times New Roman"/>
        </w:rPr>
      </w:pPr>
    </w:p>
    <w:p w14:paraId="45BA1202" w14:textId="77777777" w:rsidR="00385AEF" w:rsidRPr="00353EE7" w:rsidRDefault="00385AEF" w:rsidP="00385AEF">
      <w:pPr>
        <w:spacing w:after="0" w:line="240" w:lineRule="auto"/>
        <w:rPr>
          <w:rFonts w:ascii="Times New Roman" w:hAnsi="Times New Roman"/>
        </w:rPr>
      </w:pPr>
    </w:p>
    <w:p w14:paraId="0E51B883" w14:textId="3F9C118C"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53EE7">
        <w:rPr>
          <w:rFonts w:ascii="Times New Roman" w:hAnsi="Times New Roman"/>
          <w:b/>
        </w:rPr>
        <w:t>2.</w:t>
      </w:r>
      <w:r w:rsidRPr="00353EE7">
        <w:rPr>
          <w:rFonts w:ascii="Times New Roman" w:hAnsi="Times New Roman"/>
          <w:b/>
        </w:rPr>
        <w:tab/>
        <w:t>VEIKLIOJI (-IOS) MEDŽIAGA (-OS) IR JOS (-Ų) KIEKIS (-IAI)</w:t>
      </w:r>
      <w:r w:rsidR="00F963F7">
        <w:rPr>
          <w:rFonts w:ascii="Times New Roman" w:hAnsi="Times New Roman"/>
          <w:b/>
        </w:rPr>
        <w:fldChar w:fldCharType="begin"/>
      </w:r>
      <w:r w:rsidR="00F963F7">
        <w:rPr>
          <w:rFonts w:ascii="Times New Roman" w:hAnsi="Times New Roman"/>
          <w:b/>
        </w:rPr>
        <w:instrText xml:space="preserve"> DOCVARIABLE VAULT_ND_acf26927-a5ad-4ad5-9f34-72f994133c45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70202EA3" w14:textId="77777777" w:rsidR="00385AEF" w:rsidRPr="00353EE7" w:rsidRDefault="00385AEF" w:rsidP="00385AEF">
      <w:pPr>
        <w:spacing w:after="0" w:line="240" w:lineRule="auto"/>
        <w:rPr>
          <w:rFonts w:ascii="Times New Roman" w:hAnsi="Times New Roman"/>
        </w:rPr>
      </w:pPr>
    </w:p>
    <w:p w14:paraId="1DAA1422"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Kiekvienoje kramtomojoje ar disperguojamojoje tabletėje yra 200 mg </w:t>
      </w:r>
      <w:proofErr w:type="spellStart"/>
      <w:r w:rsidRPr="00353EE7">
        <w:rPr>
          <w:rFonts w:ascii="Times New Roman" w:hAnsi="Times New Roman"/>
        </w:rPr>
        <w:t>lamotrigino</w:t>
      </w:r>
      <w:proofErr w:type="spellEnd"/>
      <w:r w:rsidRPr="00353EE7">
        <w:rPr>
          <w:rFonts w:ascii="Times New Roman" w:hAnsi="Times New Roman"/>
        </w:rPr>
        <w:t>.</w:t>
      </w:r>
    </w:p>
    <w:p w14:paraId="20D32C01" w14:textId="77777777" w:rsidR="00385AEF" w:rsidRPr="00353EE7" w:rsidRDefault="00385AEF" w:rsidP="00385AEF">
      <w:pPr>
        <w:spacing w:after="0" w:line="240" w:lineRule="auto"/>
        <w:rPr>
          <w:rFonts w:ascii="Times New Roman" w:hAnsi="Times New Roman"/>
        </w:rPr>
      </w:pPr>
    </w:p>
    <w:p w14:paraId="604BD90F" w14:textId="77777777" w:rsidR="00385AEF" w:rsidRPr="00353EE7" w:rsidRDefault="00385AEF" w:rsidP="00385AEF">
      <w:pPr>
        <w:spacing w:after="0" w:line="240" w:lineRule="auto"/>
        <w:rPr>
          <w:rFonts w:ascii="Times New Roman" w:hAnsi="Times New Roman"/>
        </w:rPr>
      </w:pPr>
    </w:p>
    <w:p w14:paraId="58D30537" w14:textId="0D781179"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3.</w:t>
      </w:r>
      <w:r w:rsidRPr="00353EE7">
        <w:rPr>
          <w:rFonts w:ascii="Times New Roman" w:hAnsi="Times New Roman"/>
          <w:b/>
        </w:rPr>
        <w:tab/>
        <w:t>PAGALBINIŲ MEDŽIAGŲ SĄRAŠAS</w:t>
      </w:r>
      <w:r w:rsidR="00F963F7">
        <w:rPr>
          <w:rFonts w:ascii="Times New Roman" w:hAnsi="Times New Roman"/>
          <w:b/>
        </w:rPr>
        <w:fldChar w:fldCharType="begin"/>
      </w:r>
      <w:r w:rsidR="00F963F7">
        <w:rPr>
          <w:rFonts w:ascii="Times New Roman" w:hAnsi="Times New Roman"/>
          <w:b/>
        </w:rPr>
        <w:instrText xml:space="preserve"> DOCVARIABLE VAULT_ND_981b598a-0214-41a3-911c-628023fec14b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327BF6FB" w14:textId="77777777" w:rsidR="00385AEF" w:rsidRPr="00353EE7" w:rsidRDefault="00385AEF" w:rsidP="00385AEF">
      <w:pPr>
        <w:spacing w:after="0" w:line="240" w:lineRule="auto"/>
        <w:rPr>
          <w:rFonts w:ascii="Times New Roman" w:hAnsi="Times New Roman"/>
        </w:rPr>
      </w:pPr>
    </w:p>
    <w:p w14:paraId="58BED984" w14:textId="77777777" w:rsidR="00385AEF" w:rsidRPr="00353EE7" w:rsidRDefault="00385AEF" w:rsidP="00385AEF">
      <w:pPr>
        <w:spacing w:after="0" w:line="240" w:lineRule="auto"/>
        <w:rPr>
          <w:rFonts w:ascii="Times New Roman" w:hAnsi="Times New Roman"/>
        </w:rPr>
      </w:pPr>
    </w:p>
    <w:p w14:paraId="2CAB9118" w14:textId="347C8D48"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4.</w:t>
      </w:r>
      <w:r w:rsidRPr="00353EE7">
        <w:rPr>
          <w:rFonts w:ascii="Times New Roman" w:hAnsi="Times New Roman"/>
          <w:b/>
        </w:rPr>
        <w:tab/>
        <w:t>FARMACINĖ FORMA IR KIEKIS PAKUOTĖJE</w:t>
      </w:r>
      <w:r w:rsidR="00F963F7">
        <w:rPr>
          <w:rFonts w:ascii="Times New Roman" w:hAnsi="Times New Roman"/>
          <w:b/>
        </w:rPr>
        <w:fldChar w:fldCharType="begin"/>
      </w:r>
      <w:r w:rsidR="00F963F7">
        <w:rPr>
          <w:rFonts w:ascii="Times New Roman" w:hAnsi="Times New Roman"/>
          <w:b/>
        </w:rPr>
        <w:instrText xml:space="preserve"> DOCVARIABLE VAULT_ND_ed598268-cf77-4930-82ca-518728c26eb6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4CEA0E06" w14:textId="77777777" w:rsidR="00385AEF" w:rsidRPr="00353EE7" w:rsidRDefault="00385AEF" w:rsidP="00385AEF">
      <w:pPr>
        <w:spacing w:after="0" w:line="240" w:lineRule="auto"/>
        <w:rPr>
          <w:rFonts w:ascii="Times New Roman" w:hAnsi="Times New Roman"/>
        </w:rPr>
      </w:pPr>
    </w:p>
    <w:p w14:paraId="4A28E0E2"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10 kramtomųjų ar disperguojamųjų tablečių</w:t>
      </w:r>
    </w:p>
    <w:p w14:paraId="1D481CBD" w14:textId="77777777"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14</w:t>
      </w:r>
      <w:r w:rsidRPr="00A00E4C" w:rsidDel="0058636E">
        <w:rPr>
          <w:rFonts w:ascii="Times New Roman" w:hAnsi="Times New Roman"/>
          <w:highlight w:val="lightGray"/>
        </w:rPr>
        <w:t xml:space="preserve"> </w:t>
      </w:r>
      <w:r w:rsidRPr="00A00E4C">
        <w:rPr>
          <w:rFonts w:ascii="Times New Roman" w:hAnsi="Times New Roman"/>
          <w:highlight w:val="lightGray"/>
        </w:rPr>
        <w:t>kramtomųjų ar disperguojamųjų tablečių</w:t>
      </w:r>
    </w:p>
    <w:p w14:paraId="728341F1" w14:textId="77777777"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28 kramtomosios ar disperguojamosios tabletės</w:t>
      </w:r>
    </w:p>
    <w:p w14:paraId="3085BF1A" w14:textId="77777777"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30 kramtomųjų ar disperguojamųjų tablečių</w:t>
      </w:r>
    </w:p>
    <w:p w14:paraId="1601085D" w14:textId="77777777"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42 kramtomosios ar disperguojamosios tabletės</w:t>
      </w:r>
    </w:p>
    <w:p w14:paraId="40AA88F0" w14:textId="77777777"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50 kramtomųjų ar disperguojamųjų tablečių</w:t>
      </w:r>
    </w:p>
    <w:p w14:paraId="69543F05" w14:textId="77777777"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56 kramtomosios ar disperguojamosios tabletės</w:t>
      </w:r>
    </w:p>
    <w:p w14:paraId="600288DE" w14:textId="77777777"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60 kramtomųjų ar disperguojamųjų tablečių</w:t>
      </w:r>
    </w:p>
    <w:p w14:paraId="5C49959F" w14:textId="77777777"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90 kramtomųjų ar disperguojamųjų tablečių</w:t>
      </w:r>
    </w:p>
    <w:p w14:paraId="0DFDE0F6" w14:textId="77777777"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98 kramtomosios ar disperguojamosios tabletės</w:t>
      </w:r>
    </w:p>
    <w:p w14:paraId="5FABFBEE" w14:textId="77777777"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100 kramtomųjų ar disperguojamųjų tablečių</w:t>
      </w:r>
    </w:p>
    <w:p w14:paraId="63ECCD00" w14:textId="77777777"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196 kramtomosios ar disperguojamosios tabletės</w:t>
      </w:r>
    </w:p>
    <w:p w14:paraId="0E81564A" w14:textId="77777777" w:rsidR="00385AEF" w:rsidRPr="00353EE7" w:rsidRDefault="00385AEF" w:rsidP="00385AEF">
      <w:pPr>
        <w:spacing w:after="0" w:line="240" w:lineRule="auto"/>
        <w:rPr>
          <w:rFonts w:ascii="Times New Roman" w:hAnsi="Times New Roman"/>
        </w:rPr>
      </w:pPr>
      <w:r w:rsidRPr="00A00E4C">
        <w:rPr>
          <w:rFonts w:ascii="Times New Roman" w:hAnsi="Times New Roman"/>
          <w:highlight w:val="lightGray"/>
        </w:rPr>
        <w:t>200 kramtomųjų ar disperguojamųjų tablečių</w:t>
      </w:r>
    </w:p>
    <w:p w14:paraId="12D80DD5" w14:textId="77777777" w:rsidR="00385AEF" w:rsidRPr="00353EE7" w:rsidRDefault="00385AEF" w:rsidP="00385AEF">
      <w:pPr>
        <w:spacing w:after="0" w:line="240" w:lineRule="auto"/>
        <w:rPr>
          <w:rFonts w:ascii="Times New Roman" w:hAnsi="Times New Roman"/>
        </w:rPr>
      </w:pPr>
    </w:p>
    <w:p w14:paraId="059759A8" w14:textId="77777777" w:rsidR="00385AEF" w:rsidRPr="00353EE7" w:rsidRDefault="00385AEF" w:rsidP="00385AEF">
      <w:pPr>
        <w:spacing w:after="0" w:line="240" w:lineRule="auto"/>
        <w:rPr>
          <w:rFonts w:ascii="Times New Roman" w:hAnsi="Times New Roman"/>
        </w:rPr>
      </w:pPr>
    </w:p>
    <w:p w14:paraId="1A573B21" w14:textId="60EEE91E" w:rsidR="00385AEF" w:rsidRPr="00353EE7" w:rsidRDefault="00385AEF" w:rsidP="00385AEF">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5.</w:t>
      </w:r>
      <w:r w:rsidRPr="00353EE7">
        <w:rPr>
          <w:rFonts w:ascii="Times New Roman" w:hAnsi="Times New Roman"/>
          <w:b/>
        </w:rPr>
        <w:tab/>
        <w:t>VARTOJIMO METODAS IR BŪDAS (-AI)</w:t>
      </w:r>
      <w:r w:rsidR="00F963F7">
        <w:rPr>
          <w:rFonts w:ascii="Times New Roman" w:hAnsi="Times New Roman"/>
          <w:b/>
        </w:rPr>
        <w:fldChar w:fldCharType="begin"/>
      </w:r>
      <w:r w:rsidR="00F963F7">
        <w:rPr>
          <w:rFonts w:ascii="Times New Roman" w:hAnsi="Times New Roman"/>
          <w:b/>
        </w:rPr>
        <w:instrText xml:space="preserve"> DOCVARIABLE VAULT_ND_b20aa98d-5b4c-4879-8d7c-fecaa7c5179c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1F842434" w14:textId="77777777" w:rsidR="00385AEF" w:rsidRPr="00353EE7" w:rsidRDefault="00385AEF" w:rsidP="00385AEF">
      <w:pPr>
        <w:spacing w:after="0" w:line="240" w:lineRule="auto"/>
        <w:rPr>
          <w:rFonts w:ascii="Times New Roman" w:hAnsi="Times New Roman"/>
          <w:i/>
        </w:rPr>
      </w:pPr>
    </w:p>
    <w:p w14:paraId="2B6D8FBF"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Vartoti per burną.</w:t>
      </w:r>
    </w:p>
    <w:p w14:paraId="25305659"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Prieš vartojimą perskaitykite pakuotės lapelį.</w:t>
      </w:r>
    </w:p>
    <w:p w14:paraId="4A6D6481" w14:textId="77777777" w:rsidR="00385AEF" w:rsidRPr="00353EE7" w:rsidRDefault="00385AEF" w:rsidP="00385AEF">
      <w:pPr>
        <w:spacing w:after="0" w:line="240" w:lineRule="auto"/>
        <w:rPr>
          <w:rFonts w:ascii="Times New Roman" w:hAnsi="Times New Roman"/>
        </w:rPr>
      </w:pPr>
    </w:p>
    <w:p w14:paraId="61B59056" w14:textId="77777777" w:rsidR="00385AEF" w:rsidRPr="00353EE7" w:rsidRDefault="00385AEF" w:rsidP="00385AEF">
      <w:pPr>
        <w:spacing w:after="0" w:line="240" w:lineRule="auto"/>
        <w:rPr>
          <w:rFonts w:ascii="Times New Roman" w:hAnsi="Times New Roman"/>
        </w:rPr>
      </w:pPr>
    </w:p>
    <w:p w14:paraId="0D6F2D87" w14:textId="42D50720" w:rsidR="00385AEF" w:rsidRPr="00353EE7" w:rsidRDefault="00385AEF" w:rsidP="00385AEF">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6.</w:t>
      </w:r>
      <w:r w:rsidRPr="00353EE7">
        <w:rPr>
          <w:rFonts w:ascii="Times New Roman" w:hAnsi="Times New Roman"/>
          <w:b/>
        </w:rPr>
        <w:tab/>
        <w:t>SPECIALUS ĮSPĖJIMAS, KAD VAISTINĮ PREPARATĄ BŪTINA LAIKYTI VAIKAMS NEPASTEBIMOJE IR NEPASIEKIAMOJE VIETOJE</w:t>
      </w:r>
      <w:r w:rsidR="00F963F7">
        <w:rPr>
          <w:rFonts w:ascii="Times New Roman" w:hAnsi="Times New Roman"/>
          <w:b/>
        </w:rPr>
        <w:fldChar w:fldCharType="begin"/>
      </w:r>
      <w:r w:rsidR="00F963F7">
        <w:rPr>
          <w:rFonts w:ascii="Times New Roman" w:hAnsi="Times New Roman"/>
          <w:b/>
        </w:rPr>
        <w:instrText xml:space="preserve"> DOCVARIABLE VAULT_ND_418aa5fc-8f43-4403-8acb-3477376a0960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7D32584D" w14:textId="77777777" w:rsidR="00385AEF" w:rsidRPr="00353EE7" w:rsidRDefault="00385AEF" w:rsidP="00385AEF">
      <w:pPr>
        <w:spacing w:after="0" w:line="240" w:lineRule="auto"/>
        <w:rPr>
          <w:rFonts w:ascii="Times New Roman" w:hAnsi="Times New Roman"/>
        </w:rPr>
      </w:pPr>
    </w:p>
    <w:p w14:paraId="0F726E06"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Laikyti vaikams nepastebimoje ir nepasiekiamoje vietoje.</w:t>
      </w:r>
    </w:p>
    <w:p w14:paraId="33F38CF6" w14:textId="77777777" w:rsidR="00385AEF" w:rsidRPr="00353EE7" w:rsidRDefault="00385AEF" w:rsidP="00385AEF">
      <w:pPr>
        <w:spacing w:after="0" w:line="240" w:lineRule="auto"/>
        <w:rPr>
          <w:rFonts w:ascii="Times New Roman" w:hAnsi="Times New Roman"/>
        </w:rPr>
      </w:pPr>
    </w:p>
    <w:p w14:paraId="2173765C" w14:textId="77777777" w:rsidR="00385AEF" w:rsidRPr="00353EE7" w:rsidRDefault="00385AEF" w:rsidP="00385AEF">
      <w:pPr>
        <w:spacing w:after="0" w:line="240" w:lineRule="auto"/>
        <w:rPr>
          <w:rFonts w:ascii="Times New Roman" w:hAnsi="Times New Roman"/>
        </w:rPr>
      </w:pPr>
    </w:p>
    <w:p w14:paraId="65907BB7" w14:textId="4F69A64F"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7.</w:t>
      </w:r>
      <w:r w:rsidRPr="00353EE7">
        <w:rPr>
          <w:rFonts w:ascii="Times New Roman" w:hAnsi="Times New Roman"/>
          <w:b/>
        </w:rPr>
        <w:tab/>
        <w:t>KITAS (-I) SPECIALUS (-ŪS) ĮSPĖJIMAS (-AI) (JEI REIKIA)</w:t>
      </w:r>
      <w:r w:rsidR="00F963F7">
        <w:rPr>
          <w:rFonts w:ascii="Times New Roman" w:hAnsi="Times New Roman"/>
          <w:b/>
        </w:rPr>
        <w:fldChar w:fldCharType="begin"/>
      </w:r>
      <w:r w:rsidR="00F963F7">
        <w:rPr>
          <w:rFonts w:ascii="Times New Roman" w:hAnsi="Times New Roman"/>
          <w:b/>
        </w:rPr>
        <w:instrText xml:space="preserve"> DOCVARIABLE VAULT_ND_2c652fc5-90dd-4765-956a-bf7ad438de55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72E70294" w14:textId="77777777" w:rsidR="00385AEF" w:rsidRDefault="00385AEF" w:rsidP="00385AEF">
      <w:pPr>
        <w:spacing w:after="0" w:line="240" w:lineRule="auto"/>
        <w:rPr>
          <w:rFonts w:ascii="Times New Roman" w:hAnsi="Times New Roman"/>
        </w:rPr>
      </w:pPr>
    </w:p>
    <w:p w14:paraId="0093013F" w14:textId="77777777" w:rsidR="009E60EB" w:rsidRPr="00D74D43" w:rsidRDefault="009E60EB" w:rsidP="009E60EB">
      <w:pPr>
        <w:spacing w:after="0" w:line="240" w:lineRule="auto"/>
        <w:rPr>
          <w:rFonts w:ascii="Times New Roman" w:hAnsi="Times New Roman"/>
          <w:highlight w:val="lightGray"/>
        </w:rPr>
      </w:pPr>
      <w:r w:rsidRPr="00D74D43">
        <w:rPr>
          <w:rFonts w:ascii="Times New Roman" w:hAnsi="Times New Roman"/>
          <w:highlight w:val="lightGray"/>
        </w:rPr>
        <w:t>Sudėtyje yra vaikams atsparių lizdinių plokštelių – atidžiai perskaitykite informacinį lapelį, kad sužinotumėte atidarymo instrukcijas.</w:t>
      </w:r>
    </w:p>
    <w:p w14:paraId="22A375D3" w14:textId="77777777" w:rsidR="009E60EB" w:rsidRPr="00D74D43" w:rsidRDefault="009E60EB" w:rsidP="009E60EB">
      <w:pPr>
        <w:spacing w:after="0" w:line="240" w:lineRule="auto"/>
        <w:rPr>
          <w:rFonts w:ascii="Times New Roman" w:hAnsi="Times New Roman"/>
          <w:highlight w:val="lightGray"/>
        </w:rPr>
      </w:pPr>
    </w:p>
    <w:p w14:paraId="73EBF25F" w14:textId="77777777" w:rsidR="009E60EB" w:rsidRPr="00D74D43" w:rsidRDefault="009E60EB" w:rsidP="009E60EB">
      <w:pPr>
        <w:spacing w:after="0" w:line="240" w:lineRule="auto"/>
        <w:rPr>
          <w:rFonts w:ascii="Times New Roman" w:hAnsi="Times New Roman"/>
          <w:b/>
          <w:bCs/>
          <w:highlight w:val="lightGray"/>
        </w:rPr>
      </w:pPr>
      <w:r w:rsidRPr="00D74D43">
        <w:rPr>
          <w:rFonts w:ascii="Times New Roman" w:hAnsi="Times New Roman"/>
          <w:b/>
          <w:bCs/>
          <w:highlight w:val="lightGray"/>
        </w:rPr>
        <w:t>Tabletės išėmimas</w:t>
      </w:r>
    </w:p>
    <w:p w14:paraId="3DBE203C" w14:textId="77777777" w:rsidR="009E60EB" w:rsidRPr="00D74D43" w:rsidRDefault="009E60EB" w:rsidP="009E60EB">
      <w:pPr>
        <w:spacing w:after="0" w:line="240" w:lineRule="auto"/>
        <w:rPr>
          <w:rFonts w:ascii="Times New Roman" w:hAnsi="Times New Roman"/>
          <w:highlight w:val="lightGray"/>
        </w:rPr>
      </w:pPr>
      <w:r w:rsidRPr="00D74D43">
        <w:rPr>
          <w:rFonts w:ascii="Times New Roman" w:hAnsi="Times New Roman"/>
          <w:highlight w:val="lightGray"/>
        </w:rPr>
        <w:t>Šios tabletės tiekiamos specialioje pakuotėje, kad jų negalėtų išimti vaikai.</w:t>
      </w:r>
    </w:p>
    <w:p w14:paraId="41E76774" w14:textId="77777777" w:rsidR="009E60EB" w:rsidRPr="00D74D43" w:rsidRDefault="009E60EB" w:rsidP="009E60EB">
      <w:pPr>
        <w:spacing w:after="0" w:line="240" w:lineRule="auto"/>
        <w:rPr>
          <w:rFonts w:ascii="Times New Roman" w:hAnsi="Times New Roman"/>
          <w:highlight w:val="lightGray"/>
        </w:rPr>
      </w:pPr>
    </w:p>
    <w:p w14:paraId="657895D2" w14:textId="77777777" w:rsidR="009E60EB" w:rsidRDefault="009E60EB" w:rsidP="009E60EB">
      <w:pPr>
        <w:spacing w:after="0" w:line="240" w:lineRule="auto"/>
        <w:rPr>
          <w:rFonts w:ascii="Times New Roman" w:hAnsi="Times New Roman"/>
        </w:rPr>
      </w:pPr>
      <w:r w:rsidRPr="00D74D43">
        <w:rPr>
          <w:rFonts w:ascii="Times New Roman" w:hAnsi="Times New Roman"/>
          <w:highlight w:val="lightGray"/>
        </w:rPr>
        <w:t>Kiekvienas lizdinis vienetas turi numerį. Kiekvieną tabletę gerkite eilės tvarka, pradedant nuo 1 pažymėtos tabletės.</w:t>
      </w:r>
    </w:p>
    <w:p w14:paraId="5E187A78" w14:textId="77777777" w:rsidR="009E60EB" w:rsidRPr="00353EE7" w:rsidRDefault="009E60EB" w:rsidP="009E60EB">
      <w:pPr>
        <w:spacing w:after="0" w:line="240" w:lineRule="auto"/>
        <w:rPr>
          <w:rFonts w:ascii="Times New Roman" w:hAnsi="Times New Roma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2F7E04" w14:paraId="60E2B116" w14:textId="77777777" w:rsidTr="00E80158">
        <w:tc>
          <w:tcPr>
            <w:tcW w:w="3020" w:type="dxa"/>
          </w:tcPr>
          <w:p w14:paraId="6C1F3DFC" w14:textId="77777777" w:rsidR="009E60EB" w:rsidRPr="000360AA" w:rsidRDefault="009E60EB" w:rsidP="00E80158">
            <w:pPr>
              <w:spacing w:after="0" w:line="240" w:lineRule="auto"/>
              <w:rPr>
                <w:highlight w:val="lightGray"/>
              </w:rPr>
            </w:pPr>
            <w:r w:rsidRPr="000360AA">
              <w:rPr>
                <w:b/>
                <w:highlight w:val="lightGray"/>
              </w:rPr>
              <w:t>1. Atskirkite vieną tabletę.</w:t>
            </w:r>
            <w:r w:rsidRPr="000360AA">
              <w:rPr>
                <w:highlight w:val="lightGray"/>
              </w:rPr>
              <w:t xml:space="preserve"> Plėšdami per įpjovų liniją, nuo lizdinės plokštelės atskirkite vieną narelį.</w:t>
            </w:r>
          </w:p>
          <w:p w14:paraId="0599D813" w14:textId="77777777" w:rsidR="009E60EB" w:rsidRDefault="009E60EB" w:rsidP="00E80158">
            <w:pPr>
              <w:spacing w:after="0" w:line="240" w:lineRule="auto"/>
            </w:pPr>
            <w:r w:rsidRPr="000360AA">
              <w:rPr>
                <w:noProof/>
                <w:highlight w:val="lightGray"/>
                <w:lang w:eastAsia="lt-LT"/>
              </w:rPr>
              <w:drawing>
                <wp:inline distT="0" distB="0" distL="0" distR="0" wp14:anchorId="68558599" wp14:editId="33F33186">
                  <wp:extent cx="1383030" cy="1306334"/>
                  <wp:effectExtent l="0" t="0" r="7620" b="8255"/>
                  <wp:docPr id="633571072" name="Picture 633571072" descr="A close-up of a hand holding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571072" name="Picture 633571072" descr="A close-up of a hand holding a piece of pap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8252" cy="1311267"/>
                          </a:xfrm>
                          <a:prstGeom prst="rect">
                            <a:avLst/>
                          </a:prstGeom>
                          <a:noFill/>
                          <a:ln>
                            <a:noFill/>
                          </a:ln>
                        </pic:spPr>
                      </pic:pic>
                    </a:graphicData>
                  </a:graphic>
                </wp:inline>
              </w:drawing>
            </w:r>
          </w:p>
        </w:tc>
        <w:tc>
          <w:tcPr>
            <w:tcW w:w="3020" w:type="dxa"/>
          </w:tcPr>
          <w:p w14:paraId="7A02F730" w14:textId="77777777" w:rsidR="009E60EB" w:rsidRDefault="009E60EB" w:rsidP="00E80158">
            <w:pPr>
              <w:spacing w:after="0" w:line="240" w:lineRule="auto"/>
              <w:rPr>
                <w:highlight w:val="lightGray"/>
              </w:rPr>
            </w:pPr>
            <w:r w:rsidRPr="000360AA">
              <w:rPr>
                <w:b/>
                <w:highlight w:val="lightGray"/>
              </w:rPr>
              <w:t>2. Nulupkite išorinį sluoksnį.</w:t>
            </w:r>
            <w:r w:rsidRPr="000360AA">
              <w:rPr>
                <w:highlight w:val="lightGray"/>
              </w:rPr>
              <w:t xml:space="preserve"> Pradedant nuo kampo, atlupkite ir nulupkite nuo narelio.</w:t>
            </w:r>
            <w:r>
              <w:rPr>
                <w:highlight w:val="lightGray"/>
              </w:rPr>
              <w:t xml:space="preserve"> </w:t>
            </w:r>
          </w:p>
          <w:p w14:paraId="5ED1E5AC" w14:textId="77777777" w:rsidR="009E60EB" w:rsidRDefault="009E60EB" w:rsidP="00E80158">
            <w:pPr>
              <w:spacing w:after="0" w:line="240" w:lineRule="auto"/>
              <w:rPr>
                <w:highlight w:val="lightGray"/>
              </w:rPr>
            </w:pPr>
          </w:p>
          <w:p w14:paraId="3564CD6E" w14:textId="77777777" w:rsidR="009E60EB" w:rsidRDefault="009E60EB" w:rsidP="00E80158">
            <w:pPr>
              <w:spacing w:after="0" w:line="240" w:lineRule="auto"/>
            </w:pPr>
            <w:r w:rsidRPr="000360AA">
              <w:rPr>
                <w:noProof/>
                <w:highlight w:val="lightGray"/>
                <w:lang w:eastAsia="lt-LT"/>
              </w:rPr>
              <mc:AlternateContent>
                <mc:Choice Requires="wpg">
                  <w:drawing>
                    <wp:inline distT="0" distB="0" distL="0" distR="0" wp14:anchorId="13BFAD96" wp14:editId="3B73070B">
                      <wp:extent cx="1661823" cy="1318425"/>
                      <wp:effectExtent l="0" t="0" r="14605" b="15240"/>
                      <wp:docPr id="908468500" name="Group 9084685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1823" cy="1318425"/>
                                <a:chOff x="5" y="5"/>
                                <a:chExt cx="1438" cy="1437"/>
                              </a:xfrm>
                            </wpg:grpSpPr>
                            <pic:pic xmlns:pic="http://schemas.openxmlformats.org/drawingml/2006/picture">
                              <pic:nvPicPr>
                                <pic:cNvPr id="1254245186" name="Picture 12542451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45" y="1038"/>
                                  <a:ext cx="42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23748725" name="Freeform 4"/>
                              <wps:cNvSpPr>
                                <a:spLocks/>
                              </wps:cNvSpPr>
                              <wps:spPr bwMode="auto">
                                <a:xfrm>
                                  <a:off x="545" y="1298"/>
                                  <a:ext cx="393" cy="137"/>
                                </a:xfrm>
                                <a:custGeom>
                                  <a:avLst/>
                                  <a:gdLst>
                                    <a:gd name="T0" fmla="*/ 0 w 393"/>
                                    <a:gd name="T1" fmla="*/ 89 h 137"/>
                                    <a:gd name="T2" fmla="*/ 147 w 393"/>
                                    <a:gd name="T3" fmla="*/ 38 h 137"/>
                                    <a:gd name="T4" fmla="*/ 227 w 393"/>
                                    <a:gd name="T5" fmla="*/ 12 h 137"/>
                                    <a:gd name="T6" fmla="*/ 267 w 393"/>
                                    <a:gd name="T7" fmla="*/ 2 h 137"/>
                                    <a:gd name="T8" fmla="*/ 295 w 393"/>
                                    <a:gd name="T9" fmla="*/ 0 h 137"/>
                                    <a:gd name="T10" fmla="*/ 362 w 393"/>
                                    <a:gd name="T11" fmla="*/ 13 h 137"/>
                                    <a:gd name="T12" fmla="*/ 392 w 393"/>
                                    <a:gd name="T13" fmla="*/ 55 h 137"/>
                                    <a:gd name="T14" fmla="*/ 383 w 393"/>
                                    <a:gd name="T15" fmla="*/ 114 h 137"/>
                                    <a:gd name="T16" fmla="*/ 366 w 393"/>
                                    <a:gd name="T17" fmla="*/ 136 h 137"/>
                                    <a:gd name="T18" fmla="*/ 366 w 393"/>
                                    <a:gd name="T19" fmla="*/ 136 h 137"/>
                                    <a:gd name="T20" fmla="*/ 46 w 393"/>
                                    <a:gd name="T21" fmla="*/ 136 h 137"/>
                                    <a:gd name="T22" fmla="*/ 46 w 393"/>
                                    <a:gd name="T23" fmla="*/ 136 h 137"/>
                                    <a:gd name="T24" fmla="*/ 0 w 393"/>
                                    <a:gd name="T25" fmla="*/ 89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93" h="137">
                                      <a:moveTo>
                                        <a:pt x="0" y="89"/>
                                      </a:moveTo>
                                      <a:lnTo>
                                        <a:pt x="147" y="38"/>
                                      </a:lnTo>
                                      <a:lnTo>
                                        <a:pt x="227" y="12"/>
                                      </a:lnTo>
                                      <a:lnTo>
                                        <a:pt x="267" y="2"/>
                                      </a:lnTo>
                                      <a:lnTo>
                                        <a:pt x="295" y="0"/>
                                      </a:lnTo>
                                      <a:lnTo>
                                        <a:pt x="362" y="13"/>
                                      </a:lnTo>
                                      <a:lnTo>
                                        <a:pt x="392" y="55"/>
                                      </a:lnTo>
                                      <a:lnTo>
                                        <a:pt x="383" y="114"/>
                                      </a:lnTo>
                                      <a:lnTo>
                                        <a:pt x="366" y="136"/>
                                      </a:lnTo>
                                      <a:lnTo>
                                        <a:pt x="366" y="136"/>
                                      </a:lnTo>
                                      <a:lnTo>
                                        <a:pt x="46" y="136"/>
                                      </a:lnTo>
                                      <a:lnTo>
                                        <a:pt x="46" y="136"/>
                                      </a:lnTo>
                                      <a:lnTo>
                                        <a:pt x="0" y="89"/>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26184239" name="Picture 14261842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58" y="922"/>
                                  <a:ext cx="38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3340824" name="Freeform 6"/>
                              <wps:cNvSpPr>
                                <a:spLocks/>
                              </wps:cNvSpPr>
                              <wps:spPr bwMode="auto">
                                <a:xfrm>
                                  <a:off x="5" y="760"/>
                                  <a:ext cx="910" cy="675"/>
                                </a:xfrm>
                                <a:custGeom>
                                  <a:avLst/>
                                  <a:gdLst>
                                    <a:gd name="T0" fmla="*/ 634 w 910"/>
                                    <a:gd name="T1" fmla="*/ 0 h 675"/>
                                    <a:gd name="T2" fmla="*/ 514 w 910"/>
                                    <a:gd name="T3" fmla="*/ 12 h 675"/>
                                    <a:gd name="T4" fmla="*/ 410 w 910"/>
                                    <a:gd name="T5" fmla="*/ 47 h 675"/>
                                    <a:gd name="T6" fmla="*/ 263 w 910"/>
                                    <a:gd name="T7" fmla="*/ 134 h 675"/>
                                    <a:gd name="T8" fmla="*/ 16 w 910"/>
                                    <a:gd name="T9" fmla="*/ 301 h 675"/>
                                    <a:gd name="T10" fmla="*/ 0 w 910"/>
                                    <a:gd name="T11" fmla="*/ 331 h 675"/>
                                    <a:gd name="T12" fmla="*/ 0 w 910"/>
                                    <a:gd name="T13" fmla="*/ 674 h 675"/>
                                    <a:gd name="T14" fmla="*/ 909 w 910"/>
                                    <a:gd name="T15" fmla="*/ 674 h 675"/>
                                    <a:gd name="T16" fmla="*/ 881 w 910"/>
                                    <a:gd name="T17" fmla="*/ 579 h 675"/>
                                    <a:gd name="T18" fmla="*/ 782 w 910"/>
                                    <a:gd name="T19" fmla="*/ 336 h 675"/>
                                    <a:gd name="T20" fmla="*/ 681 w 910"/>
                                    <a:gd name="T21" fmla="*/ 103 h 675"/>
                                    <a:gd name="T22" fmla="*/ 634 w 910"/>
                                    <a:gd name="T23" fmla="*/ 0 h 6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10" h="675">
                                      <a:moveTo>
                                        <a:pt x="634" y="0"/>
                                      </a:moveTo>
                                      <a:lnTo>
                                        <a:pt x="514" y="12"/>
                                      </a:lnTo>
                                      <a:lnTo>
                                        <a:pt x="410" y="47"/>
                                      </a:lnTo>
                                      <a:lnTo>
                                        <a:pt x="263" y="134"/>
                                      </a:lnTo>
                                      <a:lnTo>
                                        <a:pt x="16" y="301"/>
                                      </a:lnTo>
                                      <a:lnTo>
                                        <a:pt x="0" y="331"/>
                                      </a:lnTo>
                                      <a:lnTo>
                                        <a:pt x="0" y="674"/>
                                      </a:lnTo>
                                      <a:lnTo>
                                        <a:pt x="909" y="674"/>
                                      </a:lnTo>
                                      <a:lnTo>
                                        <a:pt x="881" y="579"/>
                                      </a:lnTo>
                                      <a:lnTo>
                                        <a:pt x="782" y="336"/>
                                      </a:lnTo>
                                      <a:lnTo>
                                        <a:pt x="681" y="103"/>
                                      </a:lnTo>
                                      <a:lnTo>
                                        <a:pt x="634"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7185397" name="Freeform 7"/>
                              <wps:cNvSpPr>
                                <a:spLocks/>
                              </wps:cNvSpPr>
                              <wps:spPr bwMode="auto">
                                <a:xfrm>
                                  <a:off x="5" y="786"/>
                                  <a:ext cx="511" cy="298"/>
                                </a:xfrm>
                                <a:custGeom>
                                  <a:avLst/>
                                  <a:gdLst>
                                    <a:gd name="T0" fmla="*/ 0 w 511"/>
                                    <a:gd name="T1" fmla="*/ 297 h 298"/>
                                    <a:gd name="T2" fmla="*/ 7 w 511"/>
                                    <a:gd name="T3" fmla="*/ 283 h 298"/>
                                    <a:gd name="T4" fmla="*/ 117 w 511"/>
                                    <a:gd name="T5" fmla="*/ 203 h 298"/>
                                    <a:gd name="T6" fmla="*/ 286 w 511"/>
                                    <a:gd name="T7" fmla="*/ 109 h 298"/>
                                    <a:gd name="T8" fmla="*/ 442 w 511"/>
                                    <a:gd name="T9" fmla="*/ 32 h 298"/>
                                    <a:gd name="T10" fmla="*/ 510 w 511"/>
                                    <a:gd name="T11" fmla="*/ 0 h 298"/>
                                  </a:gdLst>
                                  <a:ahLst/>
                                  <a:cxnLst>
                                    <a:cxn ang="0">
                                      <a:pos x="T0" y="T1"/>
                                    </a:cxn>
                                    <a:cxn ang="0">
                                      <a:pos x="T2" y="T3"/>
                                    </a:cxn>
                                    <a:cxn ang="0">
                                      <a:pos x="T4" y="T5"/>
                                    </a:cxn>
                                    <a:cxn ang="0">
                                      <a:pos x="T6" y="T7"/>
                                    </a:cxn>
                                    <a:cxn ang="0">
                                      <a:pos x="T8" y="T9"/>
                                    </a:cxn>
                                    <a:cxn ang="0">
                                      <a:pos x="T10" y="T11"/>
                                    </a:cxn>
                                  </a:cxnLst>
                                  <a:rect l="0" t="0" r="r" b="b"/>
                                  <a:pathLst>
                                    <a:path w="511" h="298">
                                      <a:moveTo>
                                        <a:pt x="0" y="297"/>
                                      </a:moveTo>
                                      <a:lnTo>
                                        <a:pt x="7" y="283"/>
                                      </a:lnTo>
                                      <a:lnTo>
                                        <a:pt x="117" y="203"/>
                                      </a:lnTo>
                                      <a:lnTo>
                                        <a:pt x="286" y="109"/>
                                      </a:lnTo>
                                      <a:lnTo>
                                        <a:pt x="442" y="32"/>
                                      </a:lnTo>
                                      <a:lnTo>
                                        <a:pt x="510" y="0"/>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7131806" name="Freeform 8"/>
                              <wps:cNvSpPr>
                                <a:spLocks/>
                              </wps:cNvSpPr>
                              <wps:spPr bwMode="auto">
                                <a:xfrm>
                                  <a:off x="288" y="1039"/>
                                  <a:ext cx="303" cy="396"/>
                                </a:xfrm>
                                <a:custGeom>
                                  <a:avLst/>
                                  <a:gdLst>
                                    <a:gd name="T0" fmla="*/ 302 w 303"/>
                                    <a:gd name="T1" fmla="*/ 0 h 396"/>
                                    <a:gd name="T2" fmla="*/ 245 w 303"/>
                                    <a:gd name="T3" fmla="*/ 58 h 396"/>
                                    <a:gd name="T4" fmla="*/ 150 w 303"/>
                                    <a:gd name="T5" fmla="*/ 132 h 396"/>
                                    <a:gd name="T6" fmla="*/ 61 w 303"/>
                                    <a:gd name="T7" fmla="*/ 196 h 396"/>
                                    <a:gd name="T8" fmla="*/ 21 w 303"/>
                                    <a:gd name="T9" fmla="*/ 223 h 396"/>
                                    <a:gd name="T10" fmla="*/ 6 w 303"/>
                                    <a:gd name="T11" fmla="*/ 353 h 396"/>
                                    <a:gd name="T12" fmla="*/ 0 w 303"/>
                                    <a:gd name="T13" fmla="*/ 395 h 396"/>
                                  </a:gdLst>
                                  <a:ahLst/>
                                  <a:cxnLst>
                                    <a:cxn ang="0">
                                      <a:pos x="T0" y="T1"/>
                                    </a:cxn>
                                    <a:cxn ang="0">
                                      <a:pos x="T2" y="T3"/>
                                    </a:cxn>
                                    <a:cxn ang="0">
                                      <a:pos x="T4" y="T5"/>
                                    </a:cxn>
                                    <a:cxn ang="0">
                                      <a:pos x="T6" y="T7"/>
                                    </a:cxn>
                                    <a:cxn ang="0">
                                      <a:pos x="T8" y="T9"/>
                                    </a:cxn>
                                    <a:cxn ang="0">
                                      <a:pos x="T10" y="T11"/>
                                    </a:cxn>
                                    <a:cxn ang="0">
                                      <a:pos x="T12" y="T13"/>
                                    </a:cxn>
                                  </a:cxnLst>
                                  <a:rect l="0" t="0" r="r" b="b"/>
                                  <a:pathLst>
                                    <a:path w="303" h="396">
                                      <a:moveTo>
                                        <a:pt x="302" y="0"/>
                                      </a:moveTo>
                                      <a:lnTo>
                                        <a:pt x="245" y="58"/>
                                      </a:lnTo>
                                      <a:lnTo>
                                        <a:pt x="150" y="132"/>
                                      </a:lnTo>
                                      <a:lnTo>
                                        <a:pt x="61" y="196"/>
                                      </a:lnTo>
                                      <a:lnTo>
                                        <a:pt x="21" y="223"/>
                                      </a:lnTo>
                                      <a:lnTo>
                                        <a:pt x="6" y="353"/>
                                      </a:lnTo>
                                      <a:lnTo>
                                        <a:pt x="0" y="395"/>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0943018" name="Freeform 9"/>
                              <wps:cNvSpPr>
                                <a:spLocks/>
                              </wps:cNvSpPr>
                              <wps:spPr bwMode="auto">
                                <a:xfrm>
                                  <a:off x="516" y="751"/>
                                  <a:ext cx="299" cy="256"/>
                                </a:xfrm>
                                <a:custGeom>
                                  <a:avLst/>
                                  <a:gdLst>
                                    <a:gd name="T0" fmla="*/ 181 w 299"/>
                                    <a:gd name="T1" fmla="*/ 0 h 256"/>
                                    <a:gd name="T2" fmla="*/ 151 w 299"/>
                                    <a:gd name="T3" fmla="*/ 3 h 256"/>
                                    <a:gd name="T4" fmla="*/ 97 w 299"/>
                                    <a:gd name="T5" fmla="*/ 14 h 256"/>
                                    <a:gd name="T6" fmla="*/ 0 w 299"/>
                                    <a:gd name="T7" fmla="*/ 35 h 256"/>
                                    <a:gd name="T8" fmla="*/ 85 w 299"/>
                                    <a:gd name="T9" fmla="*/ 255 h 256"/>
                                    <a:gd name="T10" fmla="*/ 100 w 299"/>
                                    <a:gd name="T11" fmla="*/ 254 h 256"/>
                                    <a:gd name="T12" fmla="*/ 138 w 299"/>
                                    <a:gd name="T13" fmla="*/ 248 h 256"/>
                                    <a:gd name="T14" fmla="*/ 186 w 299"/>
                                    <a:gd name="T15" fmla="*/ 232 h 256"/>
                                    <a:gd name="T16" fmla="*/ 232 w 299"/>
                                    <a:gd name="T17" fmla="*/ 202 h 256"/>
                                    <a:gd name="T18" fmla="*/ 284 w 299"/>
                                    <a:gd name="T19" fmla="*/ 134 h 256"/>
                                    <a:gd name="T20" fmla="*/ 298 w 299"/>
                                    <a:gd name="T21" fmla="*/ 70 h 256"/>
                                    <a:gd name="T22" fmla="*/ 272 w 299"/>
                                    <a:gd name="T23" fmla="*/ 21 h 256"/>
                                    <a:gd name="T24" fmla="*/ 208 w 299"/>
                                    <a:gd name="T25" fmla="*/ 0 h 256"/>
                                    <a:gd name="T26" fmla="*/ 181 w 299"/>
                                    <a:gd name="T27" fmla="*/ 0 h 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9" h="256">
                                      <a:moveTo>
                                        <a:pt x="181" y="0"/>
                                      </a:moveTo>
                                      <a:lnTo>
                                        <a:pt x="151" y="3"/>
                                      </a:lnTo>
                                      <a:lnTo>
                                        <a:pt x="97" y="14"/>
                                      </a:lnTo>
                                      <a:lnTo>
                                        <a:pt x="0" y="35"/>
                                      </a:lnTo>
                                      <a:lnTo>
                                        <a:pt x="85" y="255"/>
                                      </a:lnTo>
                                      <a:lnTo>
                                        <a:pt x="100" y="254"/>
                                      </a:lnTo>
                                      <a:lnTo>
                                        <a:pt x="138" y="248"/>
                                      </a:lnTo>
                                      <a:lnTo>
                                        <a:pt x="186" y="232"/>
                                      </a:lnTo>
                                      <a:lnTo>
                                        <a:pt x="232" y="202"/>
                                      </a:lnTo>
                                      <a:lnTo>
                                        <a:pt x="284" y="134"/>
                                      </a:lnTo>
                                      <a:lnTo>
                                        <a:pt x="298" y="70"/>
                                      </a:lnTo>
                                      <a:lnTo>
                                        <a:pt x="272" y="21"/>
                                      </a:lnTo>
                                      <a:lnTo>
                                        <a:pt x="208" y="0"/>
                                      </a:lnTo>
                                      <a:lnTo>
                                        <a:pt x="181"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4120333" name="Freeform 10"/>
                              <wps:cNvSpPr>
                                <a:spLocks/>
                              </wps:cNvSpPr>
                              <wps:spPr bwMode="auto">
                                <a:xfrm>
                                  <a:off x="516" y="751"/>
                                  <a:ext cx="299" cy="256"/>
                                </a:xfrm>
                                <a:custGeom>
                                  <a:avLst/>
                                  <a:gdLst>
                                    <a:gd name="T0" fmla="*/ 0 w 299"/>
                                    <a:gd name="T1" fmla="*/ 35 h 256"/>
                                    <a:gd name="T2" fmla="*/ 97 w 299"/>
                                    <a:gd name="T3" fmla="*/ 14 h 256"/>
                                    <a:gd name="T4" fmla="*/ 151 w 299"/>
                                    <a:gd name="T5" fmla="*/ 3 h 256"/>
                                    <a:gd name="T6" fmla="*/ 181 w 299"/>
                                    <a:gd name="T7" fmla="*/ 0 h 256"/>
                                    <a:gd name="T8" fmla="*/ 208 w 299"/>
                                    <a:gd name="T9" fmla="*/ 0 h 256"/>
                                    <a:gd name="T10" fmla="*/ 272 w 299"/>
                                    <a:gd name="T11" fmla="*/ 21 h 256"/>
                                    <a:gd name="T12" fmla="*/ 298 w 299"/>
                                    <a:gd name="T13" fmla="*/ 70 h 256"/>
                                    <a:gd name="T14" fmla="*/ 284 w 299"/>
                                    <a:gd name="T15" fmla="*/ 134 h 256"/>
                                    <a:gd name="T16" fmla="*/ 232 w 299"/>
                                    <a:gd name="T17" fmla="*/ 202 h 256"/>
                                    <a:gd name="T18" fmla="*/ 186 w 299"/>
                                    <a:gd name="T19" fmla="*/ 232 h 256"/>
                                    <a:gd name="T20" fmla="*/ 138 w 299"/>
                                    <a:gd name="T21" fmla="*/ 248 h 256"/>
                                    <a:gd name="T22" fmla="*/ 100 w 299"/>
                                    <a:gd name="T23" fmla="*/ 254 h 256"/>
                                    <a:gd name="T24" fmla="*/ 85 w 299"/>
                                    <a:gd name="T25" fmla="*/ 255 h 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99" h="256">
                                      <a:moveTo>
                                        <a:pt x="0" y="35"/>
                                      </a:moveTo>
                                      <a:lnTo>
                                        <a:pt x="97" y="14"/>
                                      </a:lnTo>
                                      <a:lnTo>
                                        <a:pt x="151" y="3"/>
                                      </a:lnTo>
                                      <a:lnTo>
                                        <a:pt x="181" y="0"/>
                                      </a:lnTo>
                                      <a:lnTo>
                                        <a:pt x="208" y="0"/>
                                      </a:lnTo>
                                      <a:lnTo>
                                        <a:pt x="272" y="21"/>
                                      </a:lnTo>
                                      <a:lnTo>
                                        <a:pt x="298" y="70"/>
                                      </a:lnTo>
                                      <a:lnTo>
                                        <a:pt x="284" y="134"/>
                                      </a:lnTo>
                                      <a:lnTo>
                                        <a:pt x="232" y="202"/>
                                      </a:lnTo>
                                      <a:lnTo>
                                        <a:pt x="186" y="232"/>
                                      </a:lnTo>
                                      <a:lnTo>
                                        <a:pt x="138" y="248"/>
                                      </a:lnTo>
                                      <a:lnTo>
                                        <a:pt x="100" y="254"/>
                                      </a:lnTo>
                                      <a:lnTo>
                                        <a:pt x="85" y="255"/>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7279556" name="Freeform 11"/>
                              <wps:cNvSpPr>
                                <a:spLocks/>
                              </wps:cNvSpPr>
                              <wps:spPr bwMode="auto">
                                <a:xfrm>
                                  <a:off x="164" y="1161"/>
                                  <a:ext cx="146" cy="101"/>
                                </a:xfrm>
                                <a:custGeom>
                                  <a:avLst/>
                                  <a:gdLst>
                                    <a:gd name="T0" fmla="*/ 145 w 146"/>
                                    <a:gd name="T1" fmla="*/ 100 h 101"/>
                                    <a:gd name="T2" fmla="*/ 120 w 146"/>
                                    <a:gd name="T3" fmla="*/ 59 h 101"/>
                                    <a:gd name="T4" fmla="*/ 97 w 146"/>
                                    <a:gd name="T5" fmla="*/ 35 h 101"/>
                                    <a:gd name="T6" fmla="*/ 61 w 146"/>
                                    <a:gd name="T7" fmla="*/ 18 h 101"/>
                                    <a:gd name="T8" fmla="*/ 0 w 146"/>
                                    <a:gd name="T9" fmla="*/ 0 h 101"/>
                                  </a:gdLst>
                                  <a:ahLst/>
                                  <a:cxnLst>
                                    <a:cxn ang="0">
                                      <a:pos x="T0" y="T1"/>
                                    </a:cxn>
                                    <a:cxn ang="0">
                                      <a:pos x="T2" y="T3"/>
                                    </a:cxn>
                                    <a:cxn ang="0">
                                      <a:pos x="T4" y="T5"/>
                                    </a:cxn>
                                    <a:cxn ang="0">
                                      <a:pos x="T6" y="T7"/>
                                    </a:cxn>
                                    <a:cxn ang="0">
                                      <a:pos x="T8" y="T9"/>
                                    </a:cxn>
                                  </a:cxnLst>
                                  <a:rect l="0" t="0" r="r" b="b"/>
                                  <a:pathLst>
                                    <a:path w="146" h="101">
                                      <a:moveTo>
                                        <a:pt x="145" y="100"/>
                                      </a:moveTo>
                                      <a:lnTo>
                                        <a:pt x="120" y="59"/>
                                      </a:lnTo>
                                      <a:lnTo>
                                        <a:pt x="97" y="35"/>
                                      </a:lnTo>
                                      <a:lnTo>
                                        <a:pt x="61" y="18"/>
                                      </a:lnTo>
                                      <a:lnTo>
                                        <a:pt x="0" y="0"/>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68165797" name="Picture 176816579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01" y="1282"/>
                                  <a:ext cx="16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18300414" name="Freeform 13"/>
                              <wps:cNvSpPr>
                                <a:spLocks/>
                              </wps:cNvSpPr>
                              <wps:spPr bwMode="auto">
                                <a:xfrm>
                                  <a:off x="494" y="645"/>
                                  <a:ext cx="107" cy="131"/>
                                </a:xfrm>
                                <a:custGeom>
                                  <a:avLst/>
                                  <a:gdLst>
                                    <a:gd name="T0" fmla="*/ 42 w 107"/>
                                    <a:gd name="T1" fmla="*/ 0 h 131"/>
                                    <a:gd name="T2" fmla="*/ 22 w 107"/>
                                    <a:gd name="T3" fmla="*/ 8 h 131"/>
                                    <a:gd name="T4" fmla="*/ 8 w 107"/>
                                    <a:gd name="T5" fmla="*/ 25 h 131"/>
                                    <a:gd name="T6" fmla="*/ 0 w 107"/>
                                    <a:gd name="T7" fmla="*/ 47 h 131"/>
                                    <a:gd name="T8" fmla="*/ 0 w 107"/>
                                    <a:gd name="T9" fmla="*/ 73 h 131"/>
                                    <a:gd name="T10" fmla="*/ 8 w 107"/>
                                    <a:gd name="T11" fmla="*/ 98 h 131"/>
                                    <a:gd name="T12" fmla="*/ 22 w 107"/>
                                    <a:gd name="T13" fmla="*/ 117 h 131"/>
                                    <a:gd name="T14" fmla="*/ 42 w 107"/>
                                    <a:gd name="T15" fmla="*/ 128 h 131"/>
                                    <a:gd name="T16" fmla="*/ 63 w 107"/>
                                    <a:gd name="T17" fmla="*/ 130 h 131"/>
                                    <a:gd name="T18" fmla="*/ 83 w 107"/>
                                    <a:gd name="T19" fmla="*/ 121 h 131"/>
                                    <a:gd name="T20" fmla="*/ 97 w 107"/>
                                    <a:gd name="T21" fmla="*/ 105 h 131"/>
                                    <a:gd name="T22" fmla="*/ 106 w 107"/>
                                    <a:gd name="T23" fmla="*/ 82 h 131"/>
                                    <a:gd name="T24" fmla="*/ 106 w 107"/>
                                    <a:gd name="T25" fmla="*/ 56 h 131"/>
                                    <a:gd name="T26" fmla="*/ 97 w 107"/>
                                    <a:gd name="T27" fmla="*/ 31 h 131"/>
                                    <a:gd name="T28" fmla="*/ 83 w 107"/>
                                    <a:gd name="T29" fmla="*/ 13 h 131"/>
                                    <a:gd name="T30" fmla="*/ 64 w 107"/>
                                    <a:gd name="T31" fmla="*/ 1 h 131"/>
                                    <a:gd name="T32" fmla="*/ 42 w 107"/>
                                    <a:gd name="T33" fmla="*/ 0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7" h="131">
                                      <a:moveTo>
                                        <a:pt x="42" y="0"/>
                                      </a:moveTo>
                                      <a:lnTo>
                                        <a:pt x="22" y="8"/>
                                      </a:lnTo>
                                      <a:lnTo>
                                        <a:pt x="8" y="25"/>
                                      </a:lnTo>
                                      <a:lnTo>
                                        <a:pt x="0" y="47"/>
                                      </a:lnTo>
                                      <a:lnTo>
                                        <a:pt x="0" y="73"/>
                                      </a:lnTo>
                                      <a:lnTo>
                                        <a:pt x="8" y="98"/>
                                      </a:lnTo>
                                      <a:lnTo>
                                        <a:pt x="22" y="117"/>
                                      </a:lnTo>
                                      <a:lnTo>
                                        <a:pt x="42" y="128"/>
                                      </a:lnTo>
                                      <a:lnTo>
                                        <a:pt x="63" y="130"/>
                                      </a:lnTo>
                                      <a:lnTo>
                                        <a:pt x="83" y="121"/>
                                      </a:lnTo>
                                      <a:lnTo>
                                        <a:pt x="97" y="105"/>
                                      </a:lnTo>
                                      <a:lnTo>
                                        <a:pt x="106" y="82"/>
                                      </a:lnTo>
                                      <a:lnTo>
                                        <a:pt x="106" y="56"/>
                                      </a:lnTo>
                                      <a:lnTo>
                                        <a:pt x="97" y="31"/>
                                      </a:lnTo>
                                      <a:lnTo>
                                        <a:pt x="83" y="13"/>
                                      </a:lnTo>
                                      <a:lnTo>
                                        <a:pt x="64" y="1"/>
                                      </a:lnTo>
                                      <a:lnTo>
                                        <a:pt x="4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7328934" name="Freeform 14"/>
                              <wps:cNvSpPr>
                                <a:spLocks/>
                              </wps:cNvSpPr>
                              <wps:spPr bwMode="auto">
                                <a:xfrm>
                                  <a:off x="494" y="645"/>
                                  <a:ext cx="107" cy="131"/>
                                </a:xfrm>
                                <a:custGeom>
                                  <a:avLst/>
                                  <a:gdLst>
                                    <a:gd name="T0" fmla="*/ 106 w 107"/>
                                    <a:gd name="T1" fmla="*/ 56 h 131"/>
                                    <a:gd name="T2" fmla="*/ 106 w 107"/>
                                    <a:gd name="T3" fmla="*/ 82 h 131"/>
                                    <a:gd name="T4" fmla="*/ 97 w 107"/>
                                    <a:gd name="T5" fmla="*/ 105 h 131"/>
                                    <a:gd name="T6" fmla="*/ 83 w 107"/>
                                    <a:gd name="T7" fmla="*/ 121 h 131"/>
                                    <a:gd name="T8" fmla="*/ 63 w 107"/>
                                    <a:gd name="T9" fmla="*/ 130 h 131"/>
                                    <a:gd name="T10" fmla="*/ 42 w 107"/>
                                    <a:gd name="T11" fmla="*/ 128 h 131"/>
                                    <a:gd name="T12" fmla="*/ 22 w 107"/>
                                    <a:gd name="T13" fmla="*/ 117 h 131"/>
                                    <a:gd name="T14" fmla="*/ 8 w 107"/>
                                    <a:gd name="T15" fmla="*/ 98 h 131"/>
                                    <a:gd name="T16" fmla="*/ 0 w 107"/>
                                    <a:gd name="T17" fmla="*/ 73 h 131"/>
                                    <a:gd name="T18" fmla="*/ 0 w 107"/>
                                    <a:gd name="T19" fmla="*/ 47 h 131"/>
                                    <a:gd name="T20" fmla="*/ 8 w 107"/>
                                    <a:gd name="T21" fmla="*/ 25 h 131"/>
                                    <a:gd name="T22" fmla="*/ 22 w 107"/>
                                    <a:gd name="T23" fmla="*/ 8 h 131"/>
                                    <a:gd name="T24" fmla="*/ 42 w 107"/>
                                    <a:gd name="T25" fmla="*/ 0 h 131"/>
                                    <a:gd name="T26" fmla="*/ 64 w 107"/>
                                    <a:gd name="T27" fmla="*/ 1 h 131"/>
                                    <a:gd name="T28" fmla="*/ 83 w 107"/>
                                    <a:gd name="T29" fmla="*/ 13 h 131"/>
                                    <a:gd name="T30" fmla="*/ 97 w 107"/>
                                    <a:gd name="T31" fmla="*/ 31 h 131"/>
                                    <a:gd name="T32" fmla="*/ 106 w 107"/>
                                    <a:gd name="T33" fmla="*/ 56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7" h="131">
                                      <a:moveTo>
                                        <a:pt x="106" y="56"/>
                                      </a:moveTo>
                                      <a:lnTo>
                                        <a:pt x="106" y="82"/>
                                      </a:lnTo>
                                      <a:lnTo>
                                        <a:pt x="97" y="105"/>
                                      </a:lnTo>
                                      <a:lnTo>
                                        <a:pt x="83" y="121"/>
                                      </a:lnTo>
                                      <a:lnTo>
                                        <a:pt x="63" y="130"/>
                                      </a:lnTo>
                                      <a:lnTo>
                                        <a:pt x="42" y="128"/>
                                      </a:lnTo>
                                      <a:lnTo>
                                        <a:pt x="22" y="117"/>
                                      </a:lnTo>
                                      <a:lnTo>
                                        <a:pt x="8" y="98"/>
                                      </a:lnTo>
                                      <a:lnTo>
                                        <a:pt x="0" y="73"/>
                                      </a:lnTo>
                                      <a:lnTo>
                                        <a:pt x="0" y="47"/>
                                      </a:lnTo>
                                      <a:lnTo>
                                        <a:pt x="8" y="25"/>
                                      </a:lnTo>
                                      <a:lnTo>
                                        <a:pt x="22" y="8"/>
                                      </a:lnTo>
                                      <a:lnTo>
                                        <a:pt x="42" y="0"/>
                                      </a:lnTo>
                                      <a:lnTo>
                                        <a:pt x="64" y="1"/>
                                      </a:lnTo>
                                      <a:lnTo>
                                        <a:pt x="83" y="13"/>
                                      </a:lnTo>
                                      <a:lnTo>
                                        <a:pt x="97" y="31"/>
                                      </a:lnTo>
                                      <a:lnTo>
                                        <a:pt x="106" y="56"/>
                                      </a:lnTo>
                                      <a:close/>
                                    </a:path>
                                  </a:pathLst>
                                </a:custGeom>
                                <a:noFill/>
                                <a:ln w="72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596774" name="Group 2596774"/>
                              <wpg:cNvGrpSpPr>
                                <a:grpSpLocks/>
                              </wpg:cNvGrpSpPr>
                              <wpg:grpSpPr bwMode="auto">
                                <a:xfrm>
                                  <a:off x="479" y="527"/>
                                  <a:ext cx="316" cy="358"/>
                                  <a:chOff x="479" y="527"/>
                                  <a:chExt cx="316" cy="358"/>
                                </a:xfrm>
                              </wpg:grpSpPr>
                              <wps:wsp>
                                <wps:cNvPr id="1983042051" name="Freeform 16"/>
                                <wps:cNvSpPr>
                                  <a:spLocks/>
                                </wps:cNvSpPr>
                                <wps:spPr bwMode="auto">
                                  <a:xfrm>
                                    <a:off x="479" y="527"/>
                                    <a:ext cx="316" cy="358"/>
                                  </a:xfrm>
                                  <a:custGeom>
                                    <a:avLst/>
                                    <a:gdLst>
                                      <a:gd name="T0" fmla="*/ 74 w 316"/>
                                      <a:gd name="T1" fmla="*/ 352 h 358"/>
                                      <a:gd name="T2" fmla="*/ 72 w 316"/>
                                      <a:gd name="T3" fmla="*/ 352 h 358"/>
                                      <a:gd name="T4" fmla="*/ 75 w 316"/>
                                      <a:gd name="T5" fmla="*/ 357 h 358"/>
                                      <a:gd name="T6" fmla="*/ 74 w 316"/>
                                      <a:gd name="T7" fmla="*/ 352 h 358"/>
                                    </a:gdLst>
                                    <a:ahLst/>
                                    <a:cxnLst>
                                      <a:cxn ang="0">
                                        <a:pos x="T0" y="T1"/>
                                      </a:cxn>
                                      <a:cxn ang="0">
                                        <a:pos x="T2" y="T3"/>
                                      </a:cxn>
                                      <a:cxn ang="0">
                                        <a:pos x="T4" y="T5"/>
                                      </a:cxn>
                                      <a:cxn ang="0">
                                        <a:pos x="T6" y="T7"/>
                                      </a:cxn>
                                    </a:cxnLst>
                                    <a:rect l="0" t="0" r="r" b="b"/>
                                    <a:pathLst>
                                      <a:path w="316" h="358">
                                        <a:moveTo>
                                          <a:pt x="74" y="352"/>
                                        </a:moveTo>
                                        <a:lnTo>
                                          <a:pt x="72" y="352"/>
                                        </a:lnTo>
                                        <a:lnTo>
                                          <a:pt x="75" y="357"/>
                                        </a:lnTo>
                                        <a:lnTo>
                                          <a:pt x="74" y="352"/>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0595080" name="Freeform 17"/>
                                <wps:cNvSpPr>
                                  <a:spLocks/>
                                </wps:cNvSpPr>
                                <wps:spPr bwMode="auto">
                                  <a:xfrm>
                                    <a:off x="479" y="527"/>
                                    <a:ext cx="316" cy="358"/>
                                  </a:xfrm>
                                  <a:custGeom>
                                    <a:avLst/>
                                    <a:gdLst>
                                      <a:gd name="T0" fmla="*/ 244 w 316"/>
                                      <a:gd name="T1" fmla="*/ 0 h 358"/>
                                      <a:gd name="T2" fmla="*/ 0 w 316"/>
                                      <a:gd name="T3" fmla="*/ 13 h 358"/>
                                      <a:gd name="T4" fmla="*/ 45 w 316"/>
                                      <a:gd name="T5" fmla="*/ 219 h 358"/>
                                      <a:gd name="T6" fmla="*/ 68 w 316"/>
                                      <a:gd name="T7" fmla="*/ 323 h 358"/>
                                      <a:gd name="T8" fmla="*/ 74 w 316"/>
                                      <a:gd name="T9" fmla="*/ 352 h 358"/>
                                      <a:gd name="T10" fmla="*/ 315 w 316"/>
                                      <a:gd name="T11" fmla="*/ 290 h 358"/>
                                      <a:gd name="T12" fmla="*/ 244 w 316"/>
                                      <a:gd name="T13" fmla="*/ 0 h 358"/>
                                    </a:gdLst>
                                    <a:ahLst/>
                                    <a:cxnLst>
                                      <a:cxn ang="0">
                                        <a:pos x="T0" y="T1"/>
                                      </a:cxn>
                                      <a:cxn ang="0">
                                        <a:pos x="T2" y="T3"/>
                                      </a:cxn>
                                      <a:cxn ang="0">
                                        <a:pos x="T4" y="T5"/>
                                      </a:cxn>
                                      <a:cxn ang="0">
                                        <a:pos x="T6" y="T7"/>
                                      </a:cxn>
                                      <a:cxn ang="0">
                                        <a:pos x="T8" y="T9"/>
                                      </a:cxn>
                                      <a:cxn ang="0">
                                        <a:pos x="T10" y="T11"/>
                                      </a:cxn>
                                      <a:cxn ang="0">
                                        <a:pos x="T12" y="T13"/>
                                      </a:cxn>
                                    </a:cxnLst>
                                    <a:rect l="0" t="0" r="r" b="b"/>
                                    <a:pathLst>
                                      <a:path w="316" h="358">
                                        <a:moveTo>
                                          <a:pt x="244" y="0"/>
                                        </a:moveTo>
                                        <a:lnTo>
                                          <a:pt x="0" y="13"/>
                                        </a:lnTo>
                                        <a:lnTo>
                                          <a:pt x="45" y="219"/>
                                        </a:lnTo>
                                        <a:lnTo>
                                          <a:pt x="68" y="323"/>
                                        </a:lnTo>
                                        <a:lnTo>
                                          <a:pt x="74" y="352"/>
                                        </a:lnTo>
                                        <a:lnTo>
                                          <a:pt x="315" y="290"/>
                                        </a:lnTo>
                                        <a:lnTo>
                                          <a:pt x="244" y="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839971188" name="Freeform 18"/>
                              <wps:cNvSpPr>
                                <a:spLocks/>
                              </wps:cNvSpPr>
                              <wps:spPr bwMode="auto">
                                <a:xfrm>
                                  <a:off x="527" y="612"/>
                                  <a:ext cx="269" cy="265"/>
                                </a:xfrm>
                                <a:custGeom>
                                  <a:avLst/>
                                  <a:gdLst>
                                    <a:gd name="T0" fmla="*/ 222 w 269"/>
                                    <a:gd name="T1" fmla="*/ 0 h 265"/>
                                    <a:gd name="T2" fmla="*/ 209 w 269"/>
                                    <a:gd name="T3" fmla="*/ 0 h 265"/>
                                    <a:gd name="T4" fmla="*/ 174 w 269"/>
                                    <a:gd name="T5" fmla="*/ 3 h 265"/>
                                    <a:gd name="T6" fmla="*/ 127 w 269"/>
                                    <a:gd name="T7" fmla="*/ 12 h 265"/>
                                    <a:gd name="T8" fmla="*/ 75 w 269"/>
                                    <a:gd name="T9" fmla="*/ 28 h 265"/>
                                    <a:gd name="T10" fmla="*/ 63 w 269"/>
                                    <a:gd name="T11" fmla="*/ 34 h 265"/>
                                    <a:gd name="T12" fmla="*/ 37 w 269"/>
                                    <a:gd name="T13" fmla="*/ 53 h 265"/>
                                    <a:gd name="T14" fmla="*/ 11 w 269"/>
                                    <a:gd name="T15" fmla="*/ 90 h 265"/>
                                    <a:gd name="T16" fmla="*/ 0 w 269"/>
                                    <a:gd name="T17" fmla="*/ 149 h 265"/>
                                    <a:gd name="T18" fmla="*/ 23 w 269"/>
                                    <a:gd name="T19" fmla="*/ 264 h 265"/>
                                    <a:gd name="T20" fmla="*/ 268 w 269"/>
                                    <a:gd name="T21" fmla="*/ 201 h 265"/>
                                    <a:gd name="T22" fmla="*/ 222 w 269"/>
                                    <a:gd name="T23" fmla="*/ 0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69" h="265">
                                      <a:moveTo>
                                        <a:pt x="222" y="0"/>
                                      </a:moveTo>
                                      <a:lnTo>
                                        <a:pt x="209" y="0"/>
                                      </a:lnTo>
                                      <a:lnTo>
                                        <a:pt x="174" y="3"/>
                                      </a:lnTo>
                                      <a:lnTo>
                                        <a:pt x="127" y="12"/>
                                      </a:lnTo>
                                      <a:lnTo>
                                        <a:pt x="75" y="28"/>
                                      </a:lnTo>
                                      <a:lnTo>
                                        <a:pt x="63" y="34"/>
                                      </a:lnTo>
                                      <a:lnTo>
                                        <a:pt x="37" y="53"/>
                                      </a:lnTo>
                                      <a:lnTo>
                                        <a:pt x="11" y="90"/>
                                      </a:lnTo>
                                      <a:lnTo>
                                        <a:pt x="0" y="149"/>
                                      </a:lnTo>
                                      <a:lnTo>
                                        <a:pt x="23" y="264"/>
                                      </a:lnTo>
                                      <a:lnTo>
                                        <a:pt x="268" y="201"/>
                                      </a:lnTo>
                                      <a:lnTo>
                                        <a:pt x="22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0977505" name="Freeform 19"/>
                              <wps:cNvSpPr>
                                <a:spLocks/>
                              </wps:cNvSpPr>
                              <wps:spPr bwMode="auto">
                                <a:xfrm>
                                  <a:off x="479" y="527"/>
                                  <a:ext cx="317" cy="358"/>
                                </a:xfrm>
                                <a:custGeom>
                                  <a:avLst/>
                                  <a:gdLst>
                                    <a:gd name="T0" fmla="*/ 316 w 317"/>
                                    <a:gd name="T1" fmla="*/ 289 h 358"/>
                                    <a:gd name="T2" fmla="*/ 72 w 317"/>
                                    <a:gd name="T3" fmla="*/ 352 h 358"/>
                                    <a:gd name="T4" fmla="*/ 75 w 317"/>
                                    <a:gd name="T5" fmla="*/ 357 h 358"/>
                                    <a:gd name="T6" fmla="*/ 68 w 317"/>
                                    <a:gd name="T7" fmla="*/ 323 h 358"/>
                                    <a:gd name="T8" fmla="*/ 45 w 317"/>
                                    <a:gd name="T9" fmla="*/ 219 h 358"/>
                                    <a:gd name="T10" fmla="*/ 0 w 317"/>
                                    <a:gd name="T11" fmla="*/ 13 h 358"/>
                                    <a:gd name="T12" fmla="*/ 244 w 317"/>
                                    <a:gd name="T13" fmla="*/ 0 h 358"/>
                                    <a:gd name="T14" fmla="*/ 284 w 317"/>
                                    <a:gd name="T15" fmla="*/ 161 h 358"/>
                                    <a:gd name="T16" fmla="*/ 306 w 317"/>
                                    <a:gd name="T17" fmla="*/ 248 h 358"/>
                                    <a:gd name="T18" fmla="*/ 314 w 317"/>
                                    <a:gd name="T19" fmla="*/ 283 h 358"/>
                                    <a:gd name="T20" fmla="*/ 316 w 317"/>
                                    <a:gd name="T21" fmla="*/ 289 h 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7" h="358">
                                      <a:moveTo>
                                        <a:pt x="316" y="289"/>
                                      </a:moveTo>
                                      <a:lnTo>
                                        <a:pt x="72" y="352"/>
                                      </a:lnTo>
                                      <a:lnTo>
                                        <a:pt x="75" y="357"/>
                                      </a:lnTo>
                                      <a:lnTo>
                                        <a:pt x="68" y="323"/>
                                      </a:lnTo>
                                      <a:lnTo>
                                        <a:pt x="45" y="219"/>
                                      </a:lnTo>
                                      <a:lnTo>
                                        <a:pt x="0" y="13"/>
                                      </a:lnTo>
                                      <a:lnTo>
                                        <a:pt x="244" y="0"/>
                                      </a:lnTo>
                                      <a:lnTo>
                                        <a:pt x="284" y="161"/>
                                      </a:lnTo>
                                      <a:lnTo>
                                        <a:pt x="306" y="248"/>
                                      </a:lnTo>
                                      <a:lnTo>
                                        <a:pt x="314" y="283"/>
                                      </a:lnTo>
                                      <a:lnTo>
                                        <a:pt x="316" y="289"/>
                                      </a:lnTo>
                                      <a:close/>
                                    </a:path>
                                  </a:pathLst>
                                </a:custGeom>
                                <a:noFill/>
                                <a:ln w="72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2501793" name="Group 62501793"/>
                              <wpg:cNvGrpSpPr>
                                <a:grpSpLocks/>
                              </wpg:cNvGrpSpPr>
                              <wpg:grpSpPr bwMode="auto">
                                <a:xfrm>
                                  <a:off x="722" y="5"/>
                                  <a:ext cx="713" cy="658"/>
                                  <a:chOff x="722" y="5"/>
                                  <a:chExt cx="713" cy="658"/>
                                </a:xfrm>
                              </wpg:grpSpPr>
                              <wps:wsp>
                                <wps:cNvPr id="2022525638" name="Freeform 21"/>
                                <wps:cNvSpPr>
                                  <a:spLocks/>
                                </wps:cNvSpPr>
                                <wps:spPr bwMode="auto">
                                  <a:xfrm>
                                    <a:off x="722" y="5"/>
                                    <a:ext cx="713" cy="658"/>
                                  </a:xfrm>
                                  <a:custGeom>
                                    <a:avLst/>
                                    <a:gdLst>
                                      <a:gd name="T0" fmla="*/ 701 w 713"/>
                                      <a:gd name="T1" fmla="*/ 656 h 658"/>
                                      <a:gd name="T2" fmla="*/ 634 w 713"/>
                                      <a:gd name="T3" fmla="*/ 656 h 658"/>
                                      <a:gd name="T4" fmla="*/ 678 w 713"/>
                                      <a:gd name="T5" fmla="*/ 657 h 658"/>
                                      <a:gd name="T6" fmla="*/ 701 w 713"/>
                                      <a:gd name="T7" fmla="*/ 656 h 658"/>
                                    </a:gdLst>
                                    <a:ahLst/>
                                    <a:cxnLst>
                                      <a:cxn ang="0">
                                        <a:pos x="T0" y="T1"/>
                                      </a:cxn>
                                      <a:cxn ang="0">
                                        <a:pos x="T2" y="T3"/>
                                      </a:cxn>
                                      <a:cxn ang="0">
                                        <a:pos x="T4" y="T5"/>
                                      </a:cxn>
                                      <a:cxn ang="0">
                                        <a:pos x="T6" y="T7"/>
                                      </a:cxn>
                                    </a:cxnLst>
                                    <a:rect l="0" t="0" r="r" b="b"/>
                                    <a:pathLst>
                                      <a:path w="713" h="658">
                                        <a:moveTo>
                                          <a:pt x="701" y="656"/>
                                        </a:moveTo>
                                        <a:lnTo>
                                          <a:pt x="634" y="656"/>
                                        </a:lnTo>
                                        <a:lnTo>
                                          <a:pt x="678" y="657"/>
                                        </a:lnTo>
                                        <a:lnTo>
                                          <a:pt x="701" y="656"/>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911158" name="Freeform 22"/>
                                <wps:cNvSpPr>
                                  <a:spLocks/>
                                </wps:cNvSpPr>
                                <wps:spPr bwMode="auto">
                                  <a:xfrm>
                                    <a:off x="722" y="5"/>
                                    <a:ext cx="713" cy="658"/>
                                  </a:xfrm>
                                  <a:custGeom>
                                    <a:avLst/>
                                    <a:gdLst>
                                      <a:gd name="T0" fmla="*/ 712 w 713"/>
                                      <a:gd name="T1" fmla="*/ 606 h 658"/>
                                      <a:gd name="T2" fmla="*/ 121 w 713"/>
                                      <a:gd name="T3" fmla="*/ 606 h 658"/>
                                      <a:gd name="T4" fmla="*/ 148 w 713"/>
                                      <a:gd name="T5" fmla="*/ 629 h 658"/>
                                      <a:gd name="T6" fmla="*/ 168 w 713"/>
                                      <a:gd name="T7" fmla="*/ 642 h 658"/>
                                      <a:gd name="T8" fmla="*/ 191 w 713"/>
                                      <a:gd name="T9" fmla="*/ 648 h 658"/>
                                      <a:gd name="T10" fmla="*/ 227 w 713"/>
                                      <a:gd name="T11" fmla="*/ 651 h 658"/>
                                      <a:gd name="T12" fmla="*/ 302 w 713"/>
                                      <a:gd name="T13" fmla="*/ 655 h 658"/>
                                      <a:gd name="T14" fmla="*/ 389 w 713"/>
                                      <a:gd name="T15" fmla="*/ 656 h 658"/>
                                      <a:gd name="T16" fmla="*/ 480 w 713"/>
                                      <a:gd name="T17" fmla="*/ 657 h 658"/>
                                      <a:gd name="T18" fmla="*/ 701 w 713"/>
                                      <a:gd name="T19" fmla="*/ 656 h 658"/>
                                      <a:gd name="T20" fmla="*/ 709 w 713"/>
                                      <a:gd name="T21" fmla="*/ 656 h 658"/>
                                      <a:gd name="T22" fmla="*/ 712 w 713"/>
                                      <a:gd name="T23" fmla="*/ 655 h 658"/>
                                      <a:gd name="T24" fmla="*/ 712 w 713"/>
                                      <a:gd name="T25" fmla="*/ 606 h 6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13" h="658">
                                        <a:moveTo>
                                          <a:pt x="712" y="606"/>
                                        </a:moveTo>
                                        <a:lnTo>
                                          <a:pt x="121" y="606"/>
                                        </a:lnTo>
                                        <a:lnTo>
                                          <a:pt x="148" y="629"/>
                                        </a:lnTo>
                                        <a:lnTo>
                                          <a:pt x="168" y="642"/>
                                        </a:lnTo>
                                        <a:lnTo>
                                          <a:pt x="191" y="648"/>
                                        </a:lnTo>
                                        <a:lnTo>
                                          <a:pt x="227" y="651"/>
                                        </a:lnTo>
                                        <a:lnTo>
                                          <a:pt x="302" y="655"/>
                                        </a:lnTo>
                                        <a:lnTo>
                                          <a:pt x="389" y="656"/>
                                        </a:lnTo>
                                        <a:lnTo>
                                          <a:pt x="480" y="657"/>
                                        </a:lnTo>
                                        <a:lnTo>
                                          <a:pt x="701" y="656"/>
                                        </a:lnTo>
                                        <a:lnTo>
                                          <a:pt x="709" y="656"/>
                                        </a:lnTo>
                                        <a:lnTo>
                                          <a:pt x="712" y="655"/>
                                        </a:lnTo>
                                        <a:lnTo>
                                          <a:pt x="712" y="606"/>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5482524" name="Freeform 23"/>
                                <wps:cNvSpPr>
                                  <a:spLocks/>
                                </wps:cNvSpPr>
                                <wps:spPr bwMode="auto">
                                  <a:xfrm>
                                    <a:off x="722" y="5"/>
                                    <a:ext cx="713" cy="658"/>
                                  </a:xfrm>
                                  <a:custGeom>
                                    <a:avLst/>
                                    <a:gdLst>
                                      <a:gd name="T0" fmla="*/ 712 w 713"/>
                                      <a:gd name="T1" fmla="*/ 0 h 658"/>
                                      <a:gd name="T2" fmla="*/ 137 w 713"/>
                                      <a:gd name="T3" fmla="*/ 0 h 658"/>
                                      <a:gd name="T4" fmla="*/ 129 w 713"/>
                                      <a:gd name="T5" fmla="*/ 18 h 658"/>
                                      <a:gd name="T6" fmla="*/ 92 w 713"/>
                                      <a:gd name="T7" fmla="*/ 116 h 658"/>
                                      <a:gd name="T8" fmla="*/ 59 w 713"/>
                                      <a:gd name="T9" fmla="*/ 205 h 658"/>
                                      <a:gd name="T10" fmla="*/ 35 w 713"/>
                                      <a:gd name="T11" fmla="*/ 277 h 658"/>
                                      <a:gd name="T12" fmla="*/ 22 w 713"/>
                                      <a:gd name="T13" fmla="*/ 323 h 658"/>
                                      <a:gd name="T14" fmla="*/ 8 w 713"/>
                                      <a:gd name="T15" fmla="*/ 477 h 658"/>
                                      <a:gd name="T16" fmla="*/ 1 w 713"/>
                                      <a:gd name="T17" fmla="*/ 559 h 658"/>
                                      <a:gd name="T18" fmla="*/ 0 w 713"/>
                                      <a:gd name="T19" fmla="*/ 595 h 658"/>
                                      <a:gd name="T20" fmla="*/ 1 w 713"/>
                                      <a:gd name="T21" fmla="*/ 612 h 658"/>
                                      <a:gd name="T22" fmla="*/ 8 w 713"/>
                                      <a:gd name="T23" fmla="*/ 633 h 658"/>
                                      <a:gd name="T24" fmla="*/ 28 w 713"/>
                                      <a:gd name="T25" fmla="*/ 645 h 658"/>
                                      <a:gd name="T26" fmla="*/ 64 w 713"/>
                                      <a:gd name="T27" fmla="*/ 638 h 658"/>
                                      <a:gd name="T28" fmla="*/ 121 w 713"/>
                                      <a:gd name="T29" fmla="*/ 606 h 658"/>
                                      <a:gd name="T30" fmla="*/ 712 w 713"/>
                                      <a:gd name="T31" fmla="*/ 606 h 658"/>
                                      <a:gd name="T32" fmla="*/ 712 w 713"/>
                                      <a:gd name="T33" fmla="*/ 0 h 6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13" h="658">
                                        <a:moveTo>
                                          <a:pt x="712" y="0"/>
                                        </a:moveTo>
                                        <a:lnTo>
                                          <a:pt x="137" y="0"/>
                                        </a:lnTo>
                                        <a:lnTo>
                                          <a:pt x="129" y="18"/>
                                        </a:lnTo>
                                        <a:lnTo>
                                          <a:pt x="92" y="116"/>
                                        </a:lnTo>
                                        <a:lnTo>
                                          <a:pt x="59" y="205"/>
                                        </a:lnTo>
                                        <a:lnTo>
                                          <a:pt x="35" y="277"/>
                                        </a:lnTo>
                                        <a:lnTo>
                                          <a:pt x="22" y="323"/>
                                        </a:lnTo>
                                        <a:lnTo>
                                          <a:pt x="8" y="477"/>
                                        </a:lnTo>
                                        <a:lnTo>
                                          <a:pt x="1" y="559"/>
                                        </a:lnTo>
                                        <a:lnTo>
                                          <a:pt x="0" y="595"/>
                                        </a:lnTo>
                                        <a:lnTo>
                                          <a:pt x="1" y="612"/>
                                        </a:lnTo>
                                        <a:lnTo>
                                          <a:pt x="8" y="633"/>
                                        </a:lnTo>
                                        <a:lnTo>
                                          <a:pt x="28" y="645"/>
                                        </a:lnTo>
                                        <a:lnTo>
                                          <a:pt x="64" y="638"/>
                                        </a:lnTo>
                                        <a:lnTo>
                                          <a:pt x="121" y="606"/>
                                        </a:lnTo>
                                        <a:lnTo>
                                          <a:pt x="712" y="606"/>
                                        </a:lnTo>
                                        <a:lnTo>
                                          <a:pt x="712"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1556931853" name="Picture 15569318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243" y="71"/>
                                  <a:ext cx="2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3393186" name="Freeform 25"/>
                              <wps:cNvSpPr>
                                <a:spLocks/>
                              </wps:cNvSpPr>
                              <wps:spPr bwMode="auto">
                                <a:xfrm>
                                  <a:off x="1035" y="5"/>
                                  <a:ext cx="171" cy="307"/>
                                </a:xfrm>
                                <a:custGeom>
                                  <a:avLst/>
                                  <a:gdLst>
                                    <a:gd name="T0" fmla="*/ 0 w 171"/>
                                    <a:gd name="T1" fmla="*/ 306 h 307"/>
                                    <a:gd name="T2" fmla="*/ 35 w 171"/>
                                    <a:gd name="T3" fmla="*/ 253 h 307"/>
                                    <a:gd name="T4" fmla="*/ 90 w 171"/>
                                    <a:gd name="T5" fmla="*/ 158 h 307"/>
                                    <a:gd name="T6" fmla="*/ 143 w 171"/>
                                    <a:gd name="T7" fmla="*/ 60 h 307"/>
                                    <a:gd name="T8" fmla="*/ 170 w 171"/>
                                    <a:gd name="T9" fmla="*/ 0 h 307"/>
                                  </a:gdLst>
                                  <a:ahLst/>
                                  <a:cxnLst>
                                    <a:cxn ang="0">
                                      <a:pos x="T0" y="T1"/>
                                    </a:cxn>
                                    <a:cxn ang="0">
                                      <a:pos x="T2" y="T3"/>
                                    </a:cxn>
                                    <a:cxn ang="0">
                                      <a:pos x="T4" y="T5"/>
                                    </a:cxn>
                                    <a:cxn ang="0">
                                      <a:pos x="T6" y="T7"/>
                                    </a:cxn>
                                    <a:cxn ang="0">
                                      <a:pos x="T8" y="T9"/>
                                    </a:cxn>
                                  </a:cxnLst>
                                  <a:rect l="0" t="0" r="r" b="b"/>
                                  <a:pathLst>
                                    <a:path w="171" h="307">
                                      <a:moveTo>
                                        <a:pt x="0" y="306"/>
                                      </a:moveTo>
                                      <a:lnTo>
                                        <a:pt x="35" y="253"/>
                                      </a:lnTo>
                                      <a:lnTo>
                                        <a:pt x="90" y="158"/>
                                      </a:lnTo>
                                      <a:lnTo>
                                        <a:pt x="143" y="60"/>
                                      </a:lnTo>
                                      <a:lnTo>
                                        <a:pt x="170" y="0"/>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8391338" name="Freeform 26"/>
                              <wps:cNvSpPr>
                                <a:spLocks/>
                              </wps:cNvSpPr>
                              <wps:spPr bwMode="auto">
                                <a:xfrm>
                                  <a:off x="721" y="249"/>
                                  <a:ext cx="284" cy="406"/>
                                </a:xfrm>
                                <a:custGeom>
                                  <a:avLst/>
                                  <a:gdLst>
                                    <a:gd name="T0" fmla="*/ 40 w 284"/>
                                    <a:gd name="T1" fmla="*/ 0 h 406"/>
                                    <a:gd name="T2" fmla="*/ 36 w 284"/>
                                    <a:gd name="T3" fmla="*/ 14 h 406"/>
                                    <a:gd name="T4" fmla="*/ 33 w 284"/>
                                    <a:gd name="T5" fmla="*/ 27 h 406"/>
                                    <a:gd name="T6" fmla="*/ 31 w 284"/>
                                    <a:gd name="T7" fmla="*/ 37 h 406"/>
                                    <a:gd name="T8" fmla="*/ 30 w 284"/>
                                    <a:gd name="T9" fmla="*/ 44 h 406"/>
                                    <a:gd name="T10" fmla="*/ 20 w 284"/>
                                    <a:gd name="T11" fmla="*/ 114 h 406"/>
                                    <a:gd name="T12" fmla="*/ 8 w 284"/>
                                    <a:gd name="T13" fmla="*/ 218 h 406"/>
                                    <a:gd name="T14" fmla="*/ 0 w 284"/>
                                    <a:gd name="T15" fmla="*/ 317 h 406"/>
                                    <a:gd name="T16" fmla="*/ 1 w 284"/>
                                    <a:gd name="T17" fmla="*/ 374 h 406"/>
                                    <a:gd name="T18" fmla="*/ 19 w 284"/>
                                    <a:gd name="T19" fmla="*/ 395 h 406"/>
                                    <a:gd name="T20" fmla="*/ 56 w 284"/>
                                    <a:gd name="T21" fmla="*/ 405 h 406"/>
                                    <a:gd name="T22" fmla="*/ 103 w 284"/>
                                    <a:gd name="T23" fmla="*/ 395 h 406"/>
                                    <a:gd name="T24" fmla="*/ 155 w 284"/>
                                    <a:gd name="T25" fmla="*/ 358 h 406"/>
                                    <a:gd name="T26" fmla="*/ 210 w 284"/>
                                    <a:gd name="T27" fmla="*/ 294 h 406"/>
                                    <a:gd name="T28" fmla="*/ 246 w 284"/>
                                    <a:gd name="T29" fmla="*/ 238 h 406"/>
                                    <a:gd name="T30" fmla="*/ 268 w 284"/>
                                    <a:gd name="T31" fmla="*/ 189 h 406"/>
                                    <a:gd name="T32" fmla="*/ 283 w 284"/>
                                    <a:gd name="T33" fmla="*/ 145 h 406"/>
                                    <a:gd name="T34" fmla="*/ 40 w 284"/>
                                    <a:gd name="T35"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84" h="406">
                                      <a:moveTo>
                                        <a:pt x="40" y="0"/>
                                      </a:moveTo>
                                      <a:lnTo>
                                        <a:pt x="36" y="14"/>
                                      </a:lnTo>
                                      <a:lnTo>
                                        <a:pt x="33" y="27"/>
                                      </a:lnTo>
                                      <a:lnTo>
                                        <a:pt x="31" y="37"/>
                                      </a:lnTo>
                                      <a:lnTo>
                                        <a:pt x="30" y="44"/>
                                      </a:lnTo>
                                      <a:lnTo>
                                        <a:pt x="20" y="114"/>
                                      </a:lnTo>
                                      <a:lnTo>
                                        <a:pt x="8" y="218"/>
                                      </a:lnTo>
                                      <a:lnTo>
                                        <a:pt x="0" y="317"/>
                                      </a:lnTo>
                                      <a:lnTo>
                                        <a:pt x="1" y="374"/>
                                      </a:lnTo>
                                      <a:lnTo>
                                        <a:pt x="19" y="395"/>
                                      </a:lnTo>
                                      <a:lnTo>
                                        <a:pt x="56" y="405"/>
                                      </a:lnTo>
                                      <a:lnTo>
                                        <a:pt x="103" y="395"/>
                                      </a:lnTo>
                                      <a:lnTo>
                                        <a:pt x="155" y="358"/>
                                      </a:lnTo>
                                      <a:lnTo>
                                        <a:pt x="210" y="294"/>
                                      </a:lnTo>
                                      <a:lnTo>
                                        <a:pt x="246" y="238"/>
                                      </a:lnTo>
                                      <a:lnTo>
                                        <a:pt x="268" y="189"/>
                                      </a:lnTo>
                                      <a:lnTo>
                                        <a:pt x="283" y="145"/>
                                      </a:lnTo>
                                      <a:lnTo>
                                        <a:pt x="40"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9292113" name="Freeform 27"/>
                              <wps:cNvSpPr>
                                <a:spLocks/>
                              </wps:cNvSpPr>
                              <wps:spPr bwMode="auto">
                                <a:xfrm>
                                  <a:off x="972" y="312"/>
                                  <a:ext cx="63" cy="73"/>
                                </a:xfrm>
                                <a:custGeom>
                                  <a:avLst/>
                                  <a:gdLst>
                                    <a:gd name="T0" fmla="*/ 40 w 63"/>
                                    <a:gd name="T1" fmla="*/ 72 h 73"/>
                                    <a:gd name="T2" fmla="*/ 49 w 63"/>
                                    <a:gd name="T3" fmla="*/ 50 h 73"/>
                                    <a:gd name="T4" fmla="*/ 56 w 63"/>
                                    <a:gd name="T5" fmla="*/ 26 h 73"/>
                                    <a:gd name="T6" fmla="*/ 61 w 63"/>
                                    <a:gd name="T7" fmla="*/ 7 h 73"/>
                                    <a:gd name="T8" fmla="*/ 62 w 63"/>
                                    <a:gd name="T9" fmla="*/ 0 h 73"/>
                                    <a:gd name="T10" fmla="*/ 52 w 63"/>
                                    <a:gd name="T11" fmla="*/ 7 h 73"/>
                                    <a:gd name="T12" fmla="*/ 41 w 63"/>
                                    <a:gd name="T13" fmla="*/ 11 h 73"/>
                                    <a:gd name="T14" fmla="*/ 26 w 63"/>
                                    <a:gd name="T15" fmla="*/ 11 h 73"/>
                                    <a:gd name="T16" fmla="*/ 0 w 63"/>
                                    <a:gd name="T17" fmla="*/ 9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3" h="73">
                                      <a:moveTo>
                                        <a:pt x="40" y="72"/>
                                      </a:moveTo>
                                      <a:lnTo>
                                        <a:pt x="49" y="50"/>
                                      </a:lnTo>
                                      <a:lnTo>
                                        <a:pt x="56" y="26"/>
                                      </a:lnTo>
                                      <a:lnTo>
                                        <a:pt x="61" y="7"/>
                                      </a:lnTo>
                                      <a:lnTo>
                                        <a:pt x="62" y="0"/>
                                      </a:lnTo>
                                      <a:lnTo>
                                        <a:pt x="52" y="7"/>
                                      </a:lnTo>
                                      <a:lnTo>
                                        <a:pt x="41" y="11"/>
                                      </a:lnTo>
                                      <a:lnTo>
                                        <a:pt x="26" y="11"/>
                                      </a:lnTo>
                                      <a:lnTo>
                                        <a:pt x="0" y="9"/>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7458759" name="Freeform 28"/>
                              <wps:cNvSpPr>
                                <a:spLocks/>
                              </wps:cNvSpPr>
                              <wps:spPr bwMode="auto">
                                <a:xfrm>
                                  <a:off x="997" y="392"/>
                                  <a:ext cx="20" cy="22"/>
                                </a:xfrm>
                                <a:custGeom>
                                  <a:avLst/>
                                  <a:gdLst>
                                    <a:gd name="T0" fmla="*/ 0 w 20"/>
                                    <a:gd name="T1" fmla="*/ 21 h 22"/>
                                    <a:gd name="T2" fmla="*/ 2 w 20"/>
                                    <a:gd name="T3" fmla="*/ 14 h 22"/>
                                    <a:gd name="T4" fmla="*/ 4 w 20"/>
                                    <a:gd name="T5" fmla="*/ 7 h 22"/>
                                    <a:gd name="T6" fmla="*/ 5 w 20"/>
                                    <a:gd name="T7" fmla="*/ 0 h 22"/>
                                  </a:gdLst>
                                  <a:ahLst/>
                                  <a:cxnLst>
                                    <a:cxn ang="0">
                                      <a:pos x="T0" y="T1"/>
                                    </a:cxn>
                                    <a:cxn ang="0">
                                      <a:pos x="T2" y="T3"/>
                                    </a:cxn>
                                    <a:cxn ang="0">
                                      <a:pos x="T4" y="T5"/>
                                    </a:cxn>
                                    <a:cxn ang="0">
                                      <a:pos x="T6" y="T7"/>
                                    </a:cxn>
                                  </a:cxnLst>
                                  <a:rect l="0" t="0" r="r" b="b"/>
                                  <a:pathLst>
                                    <a:path w="20" h="22">
                                      <a:moveTo>
                                        <a:pt x="0" y="21"/>
                                      </a:moveTo>
                                      <a:lnTo>
                                        <a:pt x="2" y="14"/>
                                      </a:lnTo>
                                      <a:lnTo>
                                        <a:pt x="4" y="7"/>
                                      </a:lnTo>
                                      <a:lnTo>
                                        <a:pt x="5" y="0"/>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8317764" name="Freeform 29"/>
                              <wps:cNvSpPr>
                                <a:spLocks/>
                              </wps:cNvSpPr>
                              <wps:spPr bwMode="auto">
                                <a:xfrm>
                                  <a:off x="721" y="5"/>
                                  <a:ext cx="276" cy="651"/>
                                </a:xfrm>
                                <a:custGeom>
                                  <a:avLst/>
                                  <a:gdLst>
                                    <a:gd name="T0" fmla="*/ 275 w 276"/>
                                    <a:gd name="T1" fmla="*/ 408 h 651"/>
                                    <a:gd name="T2" fmla="*/ 252 w 276"/>
                                    <a:gd name="T3" fmla="*/ 464 h 651"/>
                                    <a:gd name="T4" fmla="*/ 222 w 276"/>
                                    <a:gd name="T5" fmla="*/ 516 h 651"/>
                                    <a:gd name="T6" fmla="*/ 188 w 276"/>
                                    <a:gd name="T7" fmla="*/ 562 h 651"/>
                                    <a:gd name="T8" fmla="*/ 154 w 276"/>
                                    <a:gd name="T9" fmla="*/ 602 h 651"/>
                                    <a:gd name="T10" fmla="*/ 103 w 276"/>
                                    <a:gd name="T11" fmla="*/ 641 h 651"/>
                                    <a:gd name="T12" fmla="*/ 55 w 276"/>
                                    <a:gd name="T13" fmla="*/ 650 h 651"/>
                                    <a:gd name="T14" fmla="*/ 19 w 276"/>
                                    <a:gd name="T15" fmla="*/ 639 h 651"/>
                                    <a:gd name="T16" fmla="*/ 0 w 276"/>
                                    <a:gd name="T17" fmla="*/ 618 h 651"/>
                                    <a:gd name="T18" fmla="*/ 0 w 276"/>
                                    <a:gd name="T19" fmla="*/ 566 h 651"/>
                                    <a:gd name="T20" fmla="*/ 8 w 276"/>
                                    <a:gd name="T21" fmla="*/ 475 h 651"/>
                                    <a:gd name="T22" fmla="*/ 19 w 276"/>
                                    <a:gd name="T23" fmla="*/ 377 h 651"/>
                                    <a:gd name="T24" fmla="*/ 28 w 276"/>
                                    <a:gd name="T25" fmla="*/ 306 h 651"/>
                                    <a:gd name="T26" fmla="*/ 29 w 276"/>
                                    <a:gd name="T27" fmla="*/ 295 h 651"/>
                                    <a:gd name="T28" fmla="*/ 32 w 276"/>
                                    <a:gd name="T29" fmla="*/ 285 h 651"/>
                                    <a:gd name="T30" fmla="*/ 36 w 276"/>
                                    <a:gd name="T31" fmla="*/ 275 h 651"/>
                                    <a:gd name="T32" fmla="*/ 54 w 276"/>
                                    <a:gd name="T33" fmla="*/ 227 h 651"/>
                                    <a:gd name="T34" fmla="*/ 81 w 276"/>
                                    <a:gd name="T35" fmla="*/ 156 h 651"/>
                                    <a:gd name="T36" fmla="*/ 115 w 276"/>
                                    <a:gd name="T37" fmla="*/ 69 h 651"/>
                                    <a:gd name="T38" fmla="*/ 143 w 276"/>
                                    <a:gd name="T39" fmla="*/ 0 h 6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76" h="651">
                                      <a:moveTo>
                                        <a:pt x="275" y="408"/>
                                      </a:moveTo>
                                      <a:lnTo>
                                        <a:pt x="252" y="464"/>
                                      </a:lnTo>
                                      <a:lnTo>
                                        <a:pt x="222" y="516"/>
                                      </a:lnTo>
                                      <a:lnTo>
                                        <a:pt x="188" y="562"/>
                                      </a:lnTo>
                                      <a:lnTo>
                                        <a:pt x="154" y="602"/>
                                      </a:lnTo>
                                      <a:lnTo>
                                        <a:pt x="103" y="641"/>
                                      </a:lnTo>
                                      <a:lnTo>
                                        <a:pt x="55" y="650"/>
                                      </a:lnTo>
                                      <a:lnTo>
                                        <a:pt x="19" y="639"/>
                                      </a:lnTo>
                                      <a:lnTo>
                                        <a:pt x="0" y="618"/>
                                      </a:lnTo>
                                      <a:lnTo>
                                        <a:pt x="0" y="566"/>
                                      </a:lnTo>
                                      <a:lnTo>
                                        <a:pt x="8" y="475"/>
                                      </a:lnTo>
                                      <a:lnTo>
                                        <a:pt x="19" y="377"/>
                                      </a:lnTo>
                                      <a:lnTo>
                                        <a:pt x="28" y="306"/>
                                      </a:lnTo>
                                      <a:lnTo>
                                        <a:pt x="29" y="295"/>
                                      </a:lnTo>
                                      <a:lnTo>
                                        <a:pt x="32" y="285"/>
                                      </a:lnTo>
                                      <a:lnTo>
                                        <a:pt x="36" y="275"/>
                                      </a:lnTo>
                                      <a:lnTo>
                                        <a:pt x="54" y="227"/>
                                      </a:lnTo>
                                      <a:lnTo>
                                        <a:pt x="81" y="156"/>
                                      </a:lnTo>
                                      <a:lnTo>
                                        <a:pt x="115" y="69"/>
                                      </a:lnTo>
                                      <a:lnTo>
                                        <a:pt x="143" y="0"/>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14034583" name="Picture 131403458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08" y="525"/>
                                  <a:ext cx="38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25813631" name="Freeform 31"/>
                              <wps:cNvSpPr>
                                <a:spLocks/>
                              </wps:cNvSpPr>
                              <wps:spPr bwMode="auto">
                                <a:xfrm>
                                  <a:off x="496" y="524"/>
                                  <a:ext cx="389" cy="299"/>
                                </a:xfrm>
                                <a:custGeom>
                                  <a:avLst/>
                                  <a:gdLst>
                                    <a:gd name="T0" fmla="*/ 291 w 389"/>
                                    <a:gd name="T1" fmla="*/ 262 h 299"/>
                                    <a:gd name="T2" fmla="*/ 280 w 389"/>
                                    <a:gd name="T3" fmla="*/ 218 h 299"/>
                                    <a:gd name="T4" fmla="*/ 273 w 389"/>
                                    <a:gd name="T5" fmla="*/ 182 h 299"/>
                                    <a:gd name="T6" fmla="*/ 282 w 389"/>
                                    <a:gd name="T7" fmla="*/ 161 h 299"/>
                                    <a:gd name="T8" fmla="*/ 317 w 389"/>
                                    <a:gd name="T9" fmla="*/ 144 h 299"/>
                                    <a:gd name="T10" fmla="*/ 388 w 389"/>
                                    <a:gd name="T11" fmla="*/ 125 h 299"/>
                                    <a:gd name="T12" fmla="*/ 303 w 389"/>
                                    <a:gd name="T13" fmla="*/ 73 h 299"/>
                                    <a:gd name="T14" fmla="*/ 180 w 389"/>
                                    <a:gd name="T15" fmla="*/ 33 h 299"/>
                                    <a:gd name="T16" fmla="*/ 70 w 389"/>
                                    <a:gd name="T17" fmla="*/ 8 h 299"/>
                                    <a:gd name="T18" fmla="*/ 22 w 389"/>
                                    <a:gd name="T19" fmla="*/ 0 h 299"/>
                                    <a:gd name="T20" fmla="*/ 6 w 389"/>
                                    <a:gd name="T21" fmla="*/ 39 h 299"/>
                                    <a:gd name="T22" fmla="*/ 0 w 389"/>
                                    <a:gd name="T23" fmla="*/ 69 h 299"/>
                                    <a:gd name="T24" fmla="*/ 3 w 389"/>
                                    <a:gd name="T25" fmla="*/ 107 h 299"/>
                                    <a:gd name="T26" fmla="*/ 16 w 389"/>
                                    <a:gd name="T27" fmla="*/ 166 h 299"/>
                                    <a:gd name="T28" fmla="*/ 24 w 389"/>
                                    <a:gd name="T29" fmla="*/ 203 h 299"/>
                                    <a:gd name="T30" fmla="*/ 33 w 389"/>
                                    <a:gd name="T31" fmla="*/ 247 h 299"/>
                                    <a:gd name="T32" fmla="*/ 40 w 389"/>
                                    <a:gd name="T33" fmla="*/ 283 h 299"/>
                                    <a:gd name="T34" fmla="*/ 43 w 389"/>
                                    <a:gd name="T35" fmla="*/ 298 h 2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89" h="299">
                                      <a:moveTo>
                                        <a:pt x="291" y="262"/>
                                      </a:moveTo>
                                      <a:lnTo>
                                        <a:pt x="280" y="218"/>
                                      </a:lnTo>
                                      <a:lnTo>
                                        <a:pt x="273" y="182"/>
                                      </a:lnTo>
                                      <a:lnTo>
                                        <a:pt x="282" y="161"/>
                                      </a:lnTo>
                                      <a:lnTo>
                                        <a:pt x="317" y="144"/>
                                      </a:lnTo>
                                      <a:lnTo>
                                        <a:pt x="388" y="125"/>
                                      </a:lnTo>
                                      <a:lnTo>
                                        <a:pt x="303" y="73"/>
                                      </a:lnTo>
                                      <a:lnTo>
                                        <a:pt x="180" y="33"/>
                                      </a:lnTo>
                                      <a:lnTo>
                                        <a:pt x="70" y="8"/>
                                      </a:lnTo>
                                      <a:lnTo>
                                        <a:pt x="22" y="0"/>
                                      </a:lnTo>
                                      <a:lnTo>
                                        <a:pt x="6" y="39"/>
                                      </a:lnTo>
                                      <a:lnTo>
                                        <a:pt x="0" y="69"/>
                                      </a:lnTo>
                                      <a:lnTo>
                                        <a:pt x="3" y="107"/>
                                      </a:lnTo>
                                      <a:lnTo>
                                        <a:pt x="16" y="166"/>
                                      </a:lnTo>
                                      <a:lnTo>
                                        <a:pt x="24" y="203"/>
                                      </a:lnTo>
                                      <a:lnTo>
                                        <a:pt x="33" y="247"/>
                                      </a:lnTo>
                                      <a:lnTo>
                                        <a:pt x="40" y="283"/>
                                      </a:lnTo>
                                      <a:lnTo>
                                        <a:pt x="43" y="298"/>
                                      </a:lnTo>
                                    </a:path>
                                  </a:pathLst>
                                </a:custGeom>
                                <a:noFill/>
                                <a:ln w="72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42738555" name="Picture 204273855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835" y="700"/>
                                  <a:ext cx="18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18120268" name="Freeform 33"/>
                              <wps:cNvSpPr>
                                <a:spLocks/>
                              </wps:cNvSpPr>
                              <wps:spPr bwMode="auto">
                                <a:xfrm>
                                  <a:off x="680" y="603"/>
                                  <a:ext cx="81" cy="116"/>
                                </a:xfrm>
                                <a:custGeom>
                                  <a:avLst/>
                                  <a:gdLst>
                                    <a:gd name="T0" fmla="*/ 0 w 81"/>
                                    <a:gd name="T1" fmla="*/ 0 h 116"/>
                                    <a:gd name="T2" fmla="*/ 80 w 81"/>
                                    <a:gd name="T3" fmla="*/ 115 h 116"/>
                                  </a:gdLst>
                                  <a:ahLst/>
                                  <a:cxnLst>
                                    <a:cxn ang="0">
                                      <a:pos x="T0" y="T1"/>
                                    </a:cxn>
                                    <a:cxn ang="0">
                                      <a:pos x="T2" y="T3"/>
                                    </a:cxn>
                                  </a:cxnLst>
                                  <a:rect l="0" t="0" r="r" b="b"/>
                                  <a:pathLst>
                                    <a:path w="81" h="116">
                                      <a:moveTo>
                                        <a:pt x="0" y="0"/>
                                      </a:moveTo>
                                      <a:lnTo>
                                        <a:pt x="80" y="115"/>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8140083" name="Freeform 34"/>
                              <wps:cNvSpPr>
                                <a:spLocks/>
                              </wps:cNvSpPr>
                              <wps:spPr bwMode="auto">
                                <a:xfrm>
                                  <a:off x="760" y="633"/>
                                  <a:ext cx="35" cy="20"/>
                                </a:xfrm>
                                <a:custGeom>
                                  <a:avLst/>
                                  <a:gdLst>
                                    <a:gd name="T0" fmla="*/ 34 w 35"/>
                                    <a:gd name="T1" fmla="*/ 0 h 20"/>
                                    <a:gd name="T2" fmla="*/ 0 w 35"/>
                                    <a:gd name="T3" fmla="*/ 15 h 20"/>
                                  </a:gdLst>
                                  <a:ahLst/>
                                  <a:cxnLst>
                                    <a:cxn ang="0">
                                      <a:pos x="T0" y="T1"/>
                                    </a:cxn>
                                    <a:cxn ang="0">
                                      <a:pos x="T2" y="T3"/>
                                    </a:cxn>
                                  </a:cxnLst>
                                  <a:rect l="0" t="0" r="r" b="b"/>
                                  <a:pathLst>
                                    <a:path w="35" h="20">
                                      <a:moveTo>
                                        <a:pt x="34" y="0"/>
                                      </a:moveTo>
                                      <a:lnTo>
                                        <a:pt x="0" y="15"/>
                                      </a:lnTo>
                                    </a:path>
                                  </a:pathLst>
                                </a:custGeom>
                                <a:noFill/>
                                <a:ln w="363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4653797" name="Freeform 35"/>
                              <wps:cNvSpPr>
                                <a:spLocks/>
                              </wps:cNvSpPr>
                              <wps:spPr bwMode="auto">
                                <a:xfrm>
                                  <a:off x="739" y="632"/>
                                  <a:ext cx="33" cy="30"/>
                                </a:xfrm>
                                <a:custGeom>
                                  <a:avLst/>
                                  <a:gdLst>
                                    <a:gd name="T0" fmla="*/ 18 w 33"/>
                                    <a:gd name="T1" fmla="*/ 0 h 30"/>
                                    <a:gd name="T2" fmla="*/ 0 w 33"/>
                                    <a:gd name="T3" fmla="*/ 26 h 30"/>
                                    <a:gd name="T4" fmla="*/ 32 w 33"/>
                                    <a:gd name="T5" fmla="*/ 29 h 30"/>
                                    <a:gd name="T6" fmla="*/ 18 w 33"/>
                                    <a:gd name="T7" fmla="*/ 0 h 30"/>
                                  </a:gdLst>
                                  <a:ahLst/>
                                  <a:cxnLst>
                                    <a:cxn ang="0">
                                      <a:pos x="T0" y="T1"/>
                                    </a:cxn>
                                    <a:cxn ang="0">
                                      <a:pos x="T2" y="T3"/>
                                    </a:cxn>
                                    <a:cxn ang="0">
                                      <a:pos x="T4" y="T5"/>
                                    </a:cxn>
                                    <a:cxn ang="0">
                                      <a:pos x="T6" y="T7"/>
                                    </a:cxn>
                                  </a:cxnLst>
                                  <a:rect l="0" t="0" r="r" b="b"/>
                                  <a:pathLst>
                                    <a:path w="33" h="30">
                                      <a:moveTo>
                                        <a:pt x="18" y="0"/>
                                      </a:moveTo>
                                      <a:lnTo>
                                        <a:pt x="0" y="26"/>
                                      </a:lnTo>
                                      <a:lnTo>
                                        <a:pt x="32" y="29"/>
                                      </a:lnTo>
                                      <a:lnTo>
                                        <a:pt x="1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9043945" name="Freeform 36"/>
                              <wps:cNvSpPr>
                                <a:spLocks/>
                              </wps:cNvSpPr>
                              <wps:spPr bwMode="auto">
                                <a:xfrm>
                                  <a:off x="791" y="289"/>
                                  <a:ext cx="643" cy="407"/>
                                </a:xfrm>
                                <a:custGeom>
                                  <a:avLst/>
                                  <a:gdLst>
                                    <a:gd name="T0" fmla="*/ 642 w 643"/>
                                    <a:gd name="T1" fmla="*/ 0 h 407"/>
                                    <a:gd name="T2" fmla="*/ 604 w 643"/>
                                    <a:gd name="T3" fmla="*/ 5 h 407"/>
                                    <a:gd name="T4" fmla="*/ 512 w 643"/>
                                    <a:gd name="T5" fmla="*/ 10 h 407"/>
                                    <a:gd name="T6" fmla="*/ 407 w 643"/>
                                    <a:gd name="T7" fmla="*/ 16 h 407"/>
                                    <a:gd name="T8" fmla="*/ 318 w 643"/>
                                    <a:gd name="T9" fmla="*/ 33 h 407"/>
                                    <a:gd name="T10" fmla="*/ 244 w 643"/>
                                    <a:gd name="T11" fmla="*/ 60 h 407"/>
                                    <a:gd name="T12" fmla="*/ 181 w 643"/>
                                    <a:gd name="T13" fmla="*/ 94 h 407"/>
                                    <a:gd name="T14" fmla="*/ 128 w 643"/>
                                    <a:gd name="T15" fmla="*/ 132 h 407"/>
                                    <a:gd name="T16" fmla="*/ 83 w 643"/>
                                    <a:gd name="T17" fmla="*/ 173 h 407"/>
                                    <a:gd name="T18" fmla="*/ 45 w 643"/>
                                    <a:gd name="T19" fmla="*/ 215 h 407"/>
                                    <a:gd name="T20" fmla="*/ 13 w 643"/>
                                    <a:gd name="T21" fmla="*/ 261 h 407"/>
                                    <a:gd name="T22" fmla="*/ 0 w 643"/>
                                    <a:gd name="T23" fmla="*/ 301 h 407"/>
                                    <a:gd name="T24" fmla="*/ 0 w 643"/>
                                    <a:gd name="T25" fmla="*/ 334 h 407"/>
                                    <a:gd name="T26" fmla="*/ 6 w 643"/>
                                    <a:gd name="T27" fmla="*/ 356 h 407"/>
                                    <a:gd name="T28" fmla="*/ 13 w 643"/>
                                    <a:gd name="T29" fmla="*/ 368 h 407"/>
                                    <a:gd name="T30" fmla="*/ 29 w 643"/>
                                    <a:gd name="T31" fmla="*/ 382 h 407"/>
                                    <a:gd name="T32" fmla="*/ 57 w 643"/>
                                    <a:gd name="T33" fmla="*/ 394 h 407"/>
                                    <a:gd name="T34" fmla="*/ 104 w 643"/>
                                    <a:gd name="T35" fmla="*/ 399 h 407"/>
                                    <a:gd name="T36" fmla="*/ 472 w 643"/>
                                    <a:gd name="T37" fmla="*/ 404 h 407"/>
                                    <a:gd name="T38" fmla="*/ 528 w 643"/>
                                    <a:gd name="T39" fmla="*/ 406 h 407"/>
                                    <a:gd name="T40" fmla="*/ 560 w 643"/>
                                    <a:gd name="T41" fmla="*/ 405 h 407"/>
                                    <a:gd name="T42" fmla="*/ 606 w 643"/>
                                    <a:gd name="T43" fmla="*/ 400 h 407"/>
                                    <a:gd name="T44" fmla="*/ 642 w 643"/>
                                    <a:gd name="T45" fmla="*/ 397 h 407"/>
                                    <a:gd name="T46" fmla="*/ 642 w 643"/>
                                    <a:gd name="T47" fmla="*/ 0 h 4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643" h="407">
                                      <a:moveTo>
                                        <a:pt x="642" y="0"/>
                                      </a:moveTo>
                                      <a:lnTo>
                                        <a:pt x="604" y="5"/>
                                      </a:lnTo>
                                      <a:lnTo>
                                        <a:pt x="512" y="10"/>
                                      </a:lnTo>
                                      <a:lnTo>
                                        <a:pt x="407" y="16"/>
                                      </a:lnTo>
                                      <a:lnTo>
                                        <a:pt x="318" y="33"/>
                                      </a:lnTo>
                                      <a:lnTo>
                                        <a:pt x="244" y="60"/>
                                      </a:lnTo>
                                      <a:lnTo>
                                        <a:pt x="181" y="94"/>
                                      </a:lnTo>
                                      <a:lnTo>
                                        <a:pt x="128" y="132"/>
                                      </a:lnTo>
                                      <a:lnTo>
                                        <a:pt x="83" y="173"/>
                                      </a:lnTo>
                                      <a:lnTo>
                                        <a:pt x="45" y="215"/>
                                      </a:lnTo>
                                      <a:lnTo>
                                        <a:pt x="13" y="261"/>
                                      </a:lnTo>
                                      <a:lnTo>
                                        <a:pt x="0" y="301"/>
                                      </a:lnTo>
                                      <a:lnTo>
                                        <a:pt x="0" y="334"/>
                                      </a:lnTo>
                                      <a:lnTo>
                                        <a:pt x="6" y="356"/>
                                      </a:lnTo>
                                      <a:lnTo>
                                        <a:pt x="13" y="368"/>
                                      </a:lnTo>
                                      <a:lnTo>
                                        <a:pt x="29" y="382"/>
                                      </a:lnTo>
                                      <a:lnTo>
                                        <a:pt x="57" y="394"/>
                                      </a:lnTo>
                                      <a:lnTo>
                                        <a:pt x="104" y="399"/>
                                      </a:lnTo>
                                      <a:lnTo>
                                        <a:pt x="472" y="404"/>
                                      </a:lnTo>
                                      <a:lnTo>
                                        <a:pt x="528" y="406"/>
                                      </a:lnTo>
                                      <a:lnTo>
                                        <a:pt x="560" y="405"/>
                                      </a:lnTo>
                                      <a:lnTo>
                                        <a:pt x="606" y="400"/>
                                      </a:lnTo>
                                      <a:lnTo>
                                        <a:pt x="642" y="397"/>
                                      </a:lnTo>
                                      <a:lnTo>
                                        <a:pt x="642"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5801650" name="Freeform 37"/>
                              <wps:cNvSpPr>
                                <a:spLocks/>
                              </wps:cNvSpPr>
                              <wps:spPr bwMode="auto">
                                <a:xfrm>
                                  <a:off x="791" y="289"/>
                                  <a:ext cx="643" cy="407"/>
                                </a:xfrm>
                                <a:custGeom>
                                  <a:avLst/>
                                  <a:gdLst>
                                    <a:gd name="T0" fmla="*/ 642 w 643"/>
                                    <a:gd name="T1" fmla="*/ 0 h 407"/>
                                    <a:gd name="T2" fmla="*/ 642 w 643"/>
                                    <a:gd name="T3" fmla="*/ 397 h 407"/>
                                    <a:gd name="T4" fmla="*/ 642 w 643"/>
                                    <a:gd name="T5" fmla="*/ 397 h 407"/>
                                    <a:gd name="T6" fmla="*/ 606 w 643"/>
                                    <a:gd name="T7" fmla="*/ 400 h 407"/>
                                    <a:gd name="T8" fmla="*/ 560 w 643"/>
                                    <a:gd name="T9" fmla="*/ 405 h 407"/>
                                    <a:gd name="T10" fmla="*/ 528 w 643"/>
                                    <a:gd name="T11" fmla="*/ 406 h 407"/>
                                    <a:gd name="T12" fmla="*/ 472 w 643"/>
                                    <a:gd name="T13" fmla="*/ 404 h 407"/>
                                    <a:gd name="T14" fmla="*/ 385 w 643"/>
                                    <a:gd name="T15" fmla="*/ 403 h 407"/>
                                    <a:gd name="T16" fmla="*/ 284 w 643"/>
                                    <a:gd name="T17" fmla="*/ 401 h 407"/>
                                    <a:gd name="T18" fmla="*/ 184 w 643"/>
                                    <a:gd name="T19" fmla="*/ 400 h 407"/>
                                    <a:gd name="T20" fmla="*/ 104 w 643"/>
                                    <a:gd name="T21" fmla="*/ 399 h 407"/>
                                    <a:gd name="T22" fmla="*/ 57 w 643"/>
                                    <a:gd name="T23" fmla="*/ 394 h 407"/>
                                    <a:gd name="T24" fmla="*/ 29 w 643"/>
                                    <a:gd name="T25" fmla="*/ 382 h 407"/>
                                    <a:gd name="T26" fmla="*/ 13 w 643"/>
                                    <a:gd name="T27" fmla="*/ 368 h 407"/>
                                    <a:gd name="T28" fmla="*/ 6 w 643"/>
                                    <a:gd name="T29" fmla="*/ 356 h 407"/>
                                    <a:gd name="T30" fmla="*/ 0 w 643"/>
                                    <a:gd name="T31" fmla="*/ 334 h 407"/>
                                    <a:gd name="T32" fmla="*/ 0 w 643"/>
                                    <a:gd name="T33" fmla="*/ 301 h 407"/>
                                    <a:gd name="T34" fmla="*/ 13 w 643"/>
                                    <a:gd name="T35" fmla="*/ 261 h 407"/>
                                    <a:gd name="T36" fmla="*/ 45 w 643"/>
                                    <a:gd name="T37" fmla="*/ 215 h 407"/>
                                    <a:gd name="T38" fmla="*/ 83 w 643"/>
                                    <a:gd name="T39" fmla="*/ 173 h 407"/>
                                    <a:gd name="T40" fmla="*/ 128 w 643"/>
                                    <a:gd name="T41" fmla="*/ 132 h 407"/>
                                    <a:gd name="T42" fmla="*/ 181 w 643"/>
                                    <a:gd name="T43" fmla="*/ 94 h 407"/>
                                    <a:gd name="T44" fmla="*/ 244 w 643"/>
                                    <a:gd name="T45" fmla="*/ 60 h 407"/>
                                    <a:gd name="T46" fmla="*/ 318 w 643"/>
                                    <a:gd name="T47" fmla="*/ 33 h 407"/>
                                    <a:gd name="T48" fmla="*/ 407 w 643"/>
                                    <a:gd name="T49" fmla="*/ 16 h 407"/>
                                    <a:gd name="T50" fmla="*/ 512 w 643"/>
                                    <a:gd name="T51" fmla="*/ 10 h 407"/>
                                    <a:gd name="T52" fmla="*/ 604 w 643"/>
                                    <a:gd name="T53" fmla="*/ 5 h 407"/>
                                    <a:gd name="T54" fmla="*/ 642 w 643"/>
                                    <a:gd name="T55" fmla="*/ 0 h 4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43" h="407">
                                      <a:moveTo>
                                        <a:pt x="642" y="0"/>
                                      </a:moveTo>
                                      <a:lnTo>
                                        <a:pt x="642" y="397"/>
                                      </a:lnTo>
                                      <a:lnTo>
                                        <a:pt x="642" y="397"/>
                                      </a:lnTo>
                                      <a:lnTo>
                                        <a:pt x="606" y="400"/>
                                      </a:lnTo>
                                      <a:lnTo>
                                        <a:pt x="560" y="405"/>
                                      </a:lnTo>
                                      <a:lnTo>
                                        <a:pt x="528" y="406"/>
                                      </a:lnTo>
                                      <a:lnTo>
                                        <a:pt x="472" y="404"/>
                                      </a:lnTo>
                                      <a:lnTo>
                                        <a:pt x="385" y="403"/>
                                      </a:lnTo>
                                      <a:lnTo>
                                        <a:pt x="284" y="401"/>
                                      </a:lnTo>
                                      <a:lnTo>
                                        <a:pt x="184" y="400"/>
                                      </a:lnTo>
                                      <a:lnTo>
                                        <a:pt x="104" y="399"/>
                                      </a:lnTo>
                                      <a:lnTo>
                                        <a:pt x="57" y="394"/>
                                      </a:lnTo>
                                      <a:lnTo>
                                        <a:pt x="29" y="382"/>
                                      </a:lnTo>
                                      <a:lnTo>
                                        <a:pt x="13" y="368"/>
                                      </a:lnTo>
                                      <a:lnTo>
                                        <a:pt x="6" y="356"/>
                                      </a:lnTo>
                                      <a:lnTo>
                                        <a:pt x="0" y="334"/>
                                      </a:lnTo>
                                      <a:lnTo>
                                        <a:pt x="0" y="301"/>
                                      </a:lnTo>
                                      <a:lnTo>
                                        <a:pt x="13" y="261"/>
                                      </a:lnTo>
                                      <a:lnTo>
                                        <a:pt x="45" y="215"/>
                                      </a:lnTo>
                                      <a:lnTo>
                                        <a:pt x="83" y="173"/>
                                      </a:lnTo>
                                      <a:lnTo>
                                        <a:pt x="128" y="132"/>
                                      </a:lnTo>
                                      <a:lnTo>
                                        <a:pt x="181" y="94"/>
                                      </a:lnTo>
                                      <a:lnTo>
                                        <a:pt x="244" y="60"/>
                                      </a:lnTo>
                                      <a:lnTo>
                                        <a:pt x="318" y="33"/>
                                      </a:lnTo>
                                      <a:lnTo>
                                        <a:pt x="407" y="16"/>
                                      </a:lnTo>
                                      <a:lnTo>
                                        <a:pt x="512" y="10"/>
                                      </a:lnTo>
                                      <a:lnTo>
                                        <a:pt x="604" y="5"/>
                                      </a:lnTo>
                                      <a:lnTo>
                                        <a:pt x="642" y="0"/>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24285835" name="Picture 162428583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807" y="466"/>
                                  <a:ext cx="30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11015920" name="Freeform 39"/>
                              <wps:cNvSpPr>
                                <a:spLocks/>
                              </wps:cNvSpPr>
                              <wps:spPr bwMode="auto">
                                <a:xfrm>
                                  <a:off x="511" y="764"/>
                                  <a:ext cx="459" cy="671"/>
                                </a:xfrm>
                                <a:custGeom>
                                  <a:avLst/>
                                  <a:gdLst>
                                    <a:gd name="T0" fmla="*/ 188 w 459"/>
                                    <a:gd name="T1" fmla="*/ 0 h 671"/>
                                    <a:gd name="T2" fmla="*/ 140 w 459"/>
                                    <a:gd name="T3" fmla="*/ 1 h 671"/>
                                    <a:gd name="T4" fmla="*/ 102 w 459"/>
                                    <a:gd name="T5" fmla="*/ 17 h 671"/>
                                    <a:gd name="T6" fmla="*/ 64 w 459"/>
                                    <a:gd name="T7" fmla="*/ 47 h 671"/>
                                    <a:gd name="T8" fmla="*/ 30 w 459"/>
                                    <a:gd name="T9" fmla="*/ 98 h 671"/>
                                    <a:gd name="T10" fmla="*/ 7 w 459"/>
                                    <a:gd name="T11" fmla="*/ 175 h 671"/>
                                    <a:gd name="T12" fmla="*/ 0 w 459"/>
                                    <a:gd name="T13" fmla="*/ 285 h 671"/>
                                    <a:gd name="T14" fmla="*/ 8 w 459"/>
                                    <a:gd name="T15" fmla="*/ 390 h 671"/>
                                    <a:gd name="T16" fmla="*/ 26 w 459"/>
                                    <a:gd name="T17" fmla="*/ 470 h 671"/>
                                    <a:gd name="T18" fmla="*/ 47 w 459"/>
                                    <a:gd name="T19" fmla="*/ 537 h 671"/>
                                    <a:gd name="T20" fmla="*/ 65 w 459"/>
                                    <a:gd name="T21" fmla="*/ 599 h 671"/>
                                    <a:gd name="T22" fmla="*/ 74 w 459"/>
                                    <a:gd name="T23" fmla="*/ 669 h 671"/>
                                    <a:gd name="T24" fmla="*/ 74 w 459"/>
                                    <a:gd name="T25" fmla="*/ 670 h 671"/>
                                    <a:gd name="T26" fmla="*/ 458 w 459"/>
                                    <a:gd name="T27" fmla="*/ 670 h 671"/>
                                    <a:gd name="T28" fmla="*/ 441 w 459"/>
                                    <a:gd name="T29" fmla="*/ 605 h 671"/>
                                    <a:gd name="T30" fmla="*/ 424 w 459"/>
                                    <a:gd name="T31" fmla="*/ 506 h 671"/>
                                    <a:gd name="T32" fmla="*/ 406 w 459"/>
                                    <a:gd name="T33" fmla="*/ 428 h 671"/>
                                    <a:gd name="T34" fmla="*/ 386 w 459"/>
                                    <a:gd name="T35" fmla="*/ 359 h 671"/>
                                    <a:gd name="T36" fmla="*/ 362 w 459"/>
                                    <a:gd name="T37" fmla="*/ 285 h 671"/>
                                    <a:gd name="T38" fmla="*/ 332 w 459"/>
                                    <a:gd name="T39" fmla="*/ 196 h 671"/>
                                    <a:gd name="T40" fmla="*/ 287 w 459"/>
                                    <a:gd name="T41" fmla="*/ 89 h 671"/>
                                    <a:gd name="T42" fmla="*/ 238 w 459"/>
                                    <a:gd name="T43" fmla="*/ 26 h 671"/>
                                    <a:gd name="T44" fmla="*/ 188 w 459"/>
                                    <a:gd name="T45" fmla="*/ 0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59" h="671">
                                      <a:moveTo>
                                        <a:pt x="188" y="0"/>
                                      </a:moveTo>
                                      <a:lnTo>
                                        <a:pt x="140" y="1"/>
                                      </a:lnTo>
                                      <a:lnTo>
                                        <a:pt x="102" y="17"/>
                                      </a:lnTo>
                                      <a:lnTo>
                                        <a:pt x="64" y="47"/>
                                      </a:lnTo>
                                      <a:lnTo>
                                        <a:pt x="30" y="98"/>
                                      </a:lnTo>
                                      <a:lnTo>
                                        <a:pt x="7" y="175"/>
                                      </a:lnTo>
                                      <a:lnTo>
                                        <a:pt x="0" y="285"/>
                                      </a:lnTo>
                                      <a:lnTo>
                                        <a:pt x="8" y="390"/>
                                      </a:lnTo>
                                      <a:lnTo>
                                        <a:pt x="26" y="470"/>
                                      </a:lnTo>
                                      <a:lnTo>
                                        <a:pt x="47" y="537"/>
                                      </a:lnTo>
                                      <a:lnTo>
                                        <a:pt x="65" y="599"/>
                                      </a:lnTo>
                                      <a:lnTo>
                                        <a:pt x="74" y="669"/>
                                      </a:lnTo>
                                      <a:lnTo>
                                        <a:pt x="74" y="670"/>
                                      </a:lnTo>
                                      <a:lnTo>
                                        <a:pt x="458" y="670"/>
                                      </a:lnTo>
                                      <a:lnTo>
                                        <a:pt x="441" y="605"/>
                                      </a:lnTo>
                                      <a:lnTo>
                                        <a:pt x="424" y="506"/>
                                      </a:lnTo>
                                      <a:lnTo>
                                        <a:pt x="406" y="428"/>
                                      </a:lnTo>
                                      <a:lnTo>
                                        <a:pt x="386" y="359"/>
                                      </a:lnTo>
                                      <a:lnTo>
                                        <a:pt x="362" y="285"/>
                                      </a:lnTo>
                                      <a:lnTo>
                                        <a:pt x="332" y="196"/>
                                      </a:lnTo>
                                      <a:lnTo>
                                        <a:pt x="287" y="89"/>
                                      </a:lnTo>
                                      <a:lnTo>
                                        <a:pt x="238" y="26"/>
                                      </a:lnTo>
                                      <a:lnTo>
                                        <a:pt x="188"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0978667" name="Freeform 40"/>
                              <wps:cNvSpPr>
                                <a:spLocks/>
                              </wps:cNvSpPr>
                              <wps:spPr bwMode="auto">
                                <a:xfrm>
                                  <a:off x="511" y="764"/>
                                  <a:ext cx="459" cy="671"/>
                                </a:xfrm>
                                <a:custGeom>
                                  <a:avLst/>
                                  <a:gdLst>
                                    <a:gd name="T0" fmla="*/ 458 w 459"/>
                                    <a:gd name="T1" fmla="*/ 670 h 671"/>
                                    <a:gd name="T2" fmla="*/ 74 w 459"/>
                                    <a:gd name="T3" fmla="*/ 670 h 671"/>
                                    <a:gd name="T4" fmla="*/ 74 w 459"/>
                                    <a:gd name="T5" fmla="*/ 670 h 671"/>
                                    <a:gd name="T6" fmla="*/ 74 w 459"/>
                                    <a:gd name="T7" fmla="*/ 669 h 671"/>
                                    <a:gd name="T8" fmla="*/ 65 w 459"/>
                                    <a:gd name="T9" fmla="*/ 599 h 671"/>
                                    <a:gd name="T10" fmla="*/ 47 w 459"/>
                                    <a:gd name="T11" fmla="*/ 537 h 671"/>
                                    <a:gd name="T12" fmla="*/ 26 w 459"/>
                                    <a:gd name="T13" fmla="*/ 470 h 671"/>
                                    <a:gd name="T14" fmla="*/ 8 w 459"/>
                                    <a:gd name="T15" fmla="*/ 390 h 671"/>
                                    <a:gd name="T16" fmla="*/ 0 w 459"/>
                                    <a:gd name="T17" fmla="*/ 285 h 671"/>
                                    <a:gd name="T18" fmla="*/ 7 w 459"/>
                                    <a:gd name="T19" fmla="*/ 175 h 671"/>
                                    <a:gd name="T20" fmla="*/ 30 w 459"/>
                                    <a:gd name="T21" fmla="*/ 98 h 671"/>
                                    <a:gd name="T22" fmla="*/ 64 w 459"/>
                                    <a:gd name="T23" fmla="*/ 47 h 671"/>
                                    <a:gd name="T24" fmla="*/ 102 w 459"/>
                                    <a:gd name="T25" fmla="*/ 17 h 671"/>
                                    <a:gd name="T26" fmla="*/ 140 w 459"/>
                                    <a:gd name="T27" fmla="*/ 1 h 671"/>
                                    <a:gd name="T28" fmla="*/ 188 w 459"/>
                                    <a:gd name="T29" fmla="*/ 0 h 671"/>
                                    <a:gd name="T30" fmla="*/ 238 w 459"/>
                                    <a:gd name="T31" fmla="*/ 26 h 671"/>
                                    <a:gd name="T32" fmla="*/ 287 w 459"/>
                                    <a:gd name="T33" fmla="*/ 89 h 671"/>
                                    <a:gd name="T34" fmla="*/ 332 w 459"/>
                                    <a:gd name="T35" fmla="*/ 196 h 671"/>
                                    <a:gd name="T36" fmla="*/ 362 w 459"/>
                                    <a:gd name="T37" fmla="*/ 285 h 671"/>
                                    <a:gd name="T38" fmla="*/ 386 w 459"/>
                                    <a:gd name="T39" fmla="*/ 359 h 671"/>
                                    <a:gd name="T40" fmla="*/ 406 w 459"/>
                                    <a:gd name="T41" fmla="*/ 428 h 671"/>
                                    <a:gd name="T42" fmla="*/ 424 w 459"/>
                                    <a:gd name="T43" fmla="*/ 506 h 671"/>
                                    <a:gd name="T44" fmla="*/ 441 w 459"/>
                                    <a:gd name="T45" fmla="*/ 605 h 671"/>
                                    <a:gd name="T46" fmla="*/ 458 w 459"/>
                                    <a:gd name="T47" fmla="*/ 670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59" h="671">
                                      <a:moveTo>
                                        <a:pt x="458" y="670"/>
                                      </a:moveTo>
                                      <a:lnTo>
                                        <a:pt x="74" y="670"/>
                                      </a:lnTo>
                                      <a:lnTo>
                                        <a:pt x="74" y="670"/>
                                      </a:lnTo>
                                      <a:lnTo>
                                        <a:pt x="74" y="669"/>
                                      </a:lnTo>
                                      <a:lnTo>
                                        <a:pt x="65" y="599"/>
                                      </a:lnTo>
                                      <a:lnTo>
                                        <a:pt x="47" y="537"/>
                                      </a:lnTo>
                                      <a:lnTo>
                                        <a:pt x="26" y="470"/>
                                      </a:lnTo>
                                      <a:lnTo>
                                        <a:pt x="8" y="390"/>
                                      </a:lnTo>
                                      <a:lnTo>
                                        <a:pt x="0" y="285"/>
                                      </a:lnTo>
                                      <a:lnTo>
                                        <a:pt x="7" y="175"/>
                                      </a:lnTo>
                                      <a:lnTo>
                                        <a:pt x="30" y="98"/>
                                      </a:lnTo>
                                      <a:lnTo>
                                        <a:pt x="64" y="47"/>
                                      </a:lnTo>
                                      <a:lnTo>
                                        <a:pt x="102" y="17"/>
                                      </a:lnTo>
                                      <a:lnTo>
                                        <a:pt x="140" y="1"/>
                                      </a:lnTo>
                                      <a:lnTo>
                                        <a:pt x="188" y="0"/>
                                      </a:lnTo>
                                      <a:lnTo>
                                        <a:pt x="238" y="26"/>
                                      </a:lnTo>
                                      <a:lnTo>
                                        <a:pt x="287" y="89"/>
                                      </a:lnTo>
                                      <a:lnTo>
                                        <a:pt x="332" y="196"/>
                                      </a:lnTo>
                                      <a:lnTo>
                                        <a:pt x="362" y="285"/>
                                      </a:lnTo>
                                      <a:lnTo>
                                        <a:pt x="386" y="359"/>
                                      </a:lnTo>
                                      <a:lnTo>
                                        <a:pt x="406" y="428"/>
                                      </a:lnTo>
                                      <a:lnTo>
                                        <a:pt x="424" y="506"/>
                                      </a:lnTo>
                                      <a:lnTo>
                                        <a:pt x="441" y="605"/>
                                      </a:lnTo>
                                      <a:lnTo>
                                        <a:pt x="458" y="670"/>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46247114" name="Picture 8462471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67" y="800"/>
                                  <a:ext cx="26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763164" name="Freeform 42"/>
                              <wps:cNvSpPr>
                                <a:spLocks/>
                              </wps:cNvSpPr>
                              <wps:spPr bwMode="auto">
                                <a:xfrm>
                                  <a:off x="675" y="1219"/>
                                  <a:ext cx="203" cy="42"/>
                                </a:xfrm>
                                <a:custGeom>
                                  <a:avLst/>
                                  <a:gdLst>
                                    <a:gd name="T0" fmla="*/ 202 w 203"/>
                                    <a:gd name="T1" fmla="*/ 5 h 42"/>
                                    <a:gd name="T2" fmla="*/ 146 w 203"/>
                                    <a:gd name="T3" fmla="*/ 0 h 42"/>
                                    <a:gd name="T4" fmla="*/ 106 w 203"/>
                                    <a:gd name="T5" fmla="*/ 2 h 42"/>
                                    <a:gd name="T6" fmla="*/ 63 w 203"/>
                                    <a:gd name="T7" fmla="*/ 14 h 42"/>
                                    <a:gd name="T8" fmla="*/ 0 w 203"/>
                                    <a:gd name="T9" fmla="*/ 41 h 42"/>
                                  </a:gdLst>
                                  <a:ahLst/>
                                  <a:cxnLst>
                                    <a:cxn ang="0">
                                      <a:pos x="T0" y="T1"/>
                                    </a:cxn>
                                    <a:cxn ang="0">
                                      <a:pos x="T2" y="T3"/>
                                    </a:cxn>
                                    <a:cxn ang="0">
                                      <a:pos x="T4" y="T5"/>
                                    </a:cxn>
                                    <a:cxn ang="0">
                                      <a:pos x="T6" y="T7"/>
                                    </a:cxn>
                                    <a:cxn ang="0">
                                      <a:pos x="T8" y="T9"/>
                                    </a:cxn>
                                  </a:cxnLst>
                                  <a:rect l="0" t="0" r="r" b="b"/>
                                  <a:pathLst>
                                    <a:path w="203" h="42">
                                      <a:moveTo>
                                        <a:pt x="202" y="5"/>
                                      </a:moveTo>
                                      <a:lnTo>
                                        <a:pt x="146" y="0"/>
                                      </a:lnTo>
                                      <a:lnTo>
                                        <a:pt x="106" y="2"/>
                                      </a:lnTo>
                                      <a:lnTo>
                                        <a:pt x="63" y="14"/>
                                      </a:lnTo>
                                      <a:lnTo>
                                        <a:pt x="0" y="41"/>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9847175" name="Freeform 43"/>
                              <wps:cNvSpPr>
                                <a:spLocks/>
                              </wps:cNvSpPr>
                              <wps:spPr bwMode="auto">
                                <a:xfrm>
                                  <a:off x="11" y="11"/>
                                  <a:ext cx="1418" cy="1418"/>
                                </a:xfrm>
                                <a:custGeom>
                                  <a:avLst/>
                                  <a:gdLst>
                                    <a:gd name="T0" fmla="*/ 1417 w 1418"/>
                                    <a:gd name="T1" fmla="*/ 1417 h 1418"/>
                                    <a:gd name="T2" fmla="*/ 0 w 1418"/>
                                    <a:gd name="T3" fmla="*/ 1417 h 1418"/>
                                    <a:gd name="T4" fmla="*/ 0 w 1418"/>
                                    <a:gd name="T5" fmla="*/ 0 h 1418"/>
                                    <a:gd name="T6" fmla="*/ 1417 w 1418"/>
                                    <a:gd name="T7" fmla="*/ 0 h 1418"/>
                                    <a:gd name="T8" fmla="*/ 1417 w 1418"/>
                                    <a:gd name="T9" fmla="*/ 1417 h 1418"/>
                                  </a:gdLst>
                                  <a:ahLst/>
                                  <a:cxnLst>
                                    <a:cxn ang="0">
                                      <a:pos x="T0" y="T1"/>
                                    </a:cxn>
                                    <a:cxn ang="0">
                                      <a:pos x="T2" y="T3"/>
                                    </a:cxn>
                                    <a:cxn ang="0">
                                      <a:pos x="T4" y="T5"/>
                                    </a:cxn>
                                    <a:cxn ang="0">
                                      <a:pos x="T6" y="T7"/>
                                    </a:cxn>
                                    <a:cxn ang="0">
                                      <a:pos x="T8" y="T9"/>
                                    </a:cxn>
                                  </a:cxnLst>
                                  <a:rect l="0" t="0" r="r" b="b"/>
                                  <a:pathLst>
                                    <a:path w="1418" h="1418">
                                      <a:moveTo>
                                        <a:pt x="1417" y="1417"/>
                                      </a:moveTo>
                                      <a:lnTo>
                                        <a:pt x="0" y="1417"/>
                                      </a:lnTo>
                                      <a:lnTo>
                                        <a:pt x="0" y="0"/>
                                      </a:lnTo>
                                      <a:lnTo>
                                        <a:pt x="1417" y="0"/>
                                      </a:lnTo>
                                      <a:lnTo>
                                        <a:pt x="1417" y="1417"/>
                                      </a:lnTo>
                                      <a:close/>
                                    </a:path>
                                  </a:pathLst>
                                </a:custGeom>
                                <a:noFill/>
                                <a:ln w="72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412FEC9" id="Group 908468500" o:spid="_x0000_s1026" style="width:130.85pt;height:103.8pt;mso-position-horizontal-relative:char;mso-position-vertical-relative:line" coordorigin="5,5" coordsize="1438,1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">
                      <v:shape id="Picture 1254245186" o:spid="_x0000_s1027" type="#_x0000_t75" style="position:absolute;left:545;top:1038;width:420;height: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">
                        <v:imagedata r:id="rId21" o:title=""/>
                      </v:shape>
                      <v:shape id="Freeform 4" o:spid="_x0000_s1028" style="position:absolute;left:545;top:1298;width:393;height:137;visibility:visible;mso-wrap-style:square;v-text-anchor:top" coordsize="393,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" path="m,89l147,38,227,12,267,2,295,r67,13l392,55r-9,59l366,136r,l46,136r,l,89e" filled="f" strokecolor="#a7a9ac" strokeweight=".20214mm">
                        <v:path arrowok="t" o:connecttype="custom" o:connectlocs="0,89;147,38;227,12;267,2;295,0;362,13;392,55;383,114;366,136;366,136;46,136;46,136;0,89" o:connectangles="0,0,0,0,0,0,0,0,0,0,0,0,0"/>
                      </v:shape>
                      <v:shape id="Picture 1426184239" o:spid="_x0000_s1029" type="#_x0000_t75" style="position:absolute;left:558;top:922;width:38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">
                        <v:imagedata r:id="rId22" o:title=""/>
                      </v:shape>
                      <v:shape id="Freeform 6" o:spid="_x0000_s1030" style="position:absolute;left:5;top:760;width:910;height:675;visibility:visible;mso-wrap-style:square;v-text-anchor:top" coordsize="910,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" path="m634,l514,12,410,47,263,134,16,301,,331,,674r909,l881,579,782,336,681,103,634,xe" fillcolor="#f1f2f2" stroked="f">
                        <v:path arrowok="t" o:connecttype="custom" o:connectlocs="634,0;514,12;410,47;263,134;16,301;0,331;0,674;909,674;881,579;782,336;681,103;634,0" o:connectangles="0,0,0,0,0,0,0,0,0,0,0,0"/>
                      </v:shape>
                      <v:shape id="Freeform 7" o:spid="_x0000_s1031" style="position:absolute;left:5;top:786;width:511;height:298;visibility:visible;mso-wrap-style:square;v-text-anchor:top" coordsize="51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" path="m,297l7,283,117,203,286,109,442,32,510,e" filled="f" strokecolor="#a7a9ac" strokeweight=".20214mm">
                        <v:path arrowok="t" o:connecttype="custom" o:connectlocs="0,297;7,283;117,203;286,109;442,32;510,0" o:connectangles="0,0,0,0,0,0"/>
                      </v:shape>
                      <v:shape id="Freeform 8" o:spid="_x0000_s1032" style="position:absolute;left:288;top:1039;width:303;height:396;visibility:visible;mso-wrap-style:square;v-text-anchor:top" coordsize="303,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" path="m302,l245,58r-95,74l61,196,21,223,6,353,,395e" filled="f" strokecolor="#a7a9ac" strokeweight=".1009mm">
                        <v:path arrowok="t" o:connecttype="custom" o:connectlocs="302,0;245,58;150,132;61,196;21,223;6,353;0,395" o:connectangles="0,0,0,0,0,0,0"/>
                      </v:shape>
                      <v:shape id="Freeform 9" o:spid="_x0000_s1033" style="position:absolute;left:516;top:751;width:299;height:256;visibility:visible;mso-wrap-style:square;v-text-anchor:top" coordsize="29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" path="m181,l151,3,97,14,,35,85,255r15,-1l138,248r48,-16l232,202r52,-68l298,70,272,21,208,,181,xe" fillcolor="#f1f2f2" stroked="f">
                        <v:path arrowok="t" o:connecttype="custom" o:connectlocs="181,0;151,3;97,14;0,35;85,255;100,254;138,248;186,232;232,202;284,134;298,70;272,21;208,0;181,0" o:connectangles="0,0,0,0,0,0,0,0,0,0,0,0,0,0"/>
                      </v:shape>
                      <v:shape id="Freeform 10" o:spid="_x0000_s1034" style="position:absolute;left:516;top:751;width:299;height:256;visibility:visible;mso-wrap-style:square;v-text-anchor:top" coordsize="29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" path="m,35l97,14,151,3,181,r27,l272,21r26,49l284,134r-52,68l186,232r-48,16l100,254r-15,1e" filled="f" strokecolor="#a7a9ac" strokeweight=".20214mm">
                        <v:path arrowok="t" o:connecttype="custom" o:connectlocs="0,35;97,14;151,3;181,0;208,0;272,21;298,70;284,134;232,202;186,232;138,248;100,254;85,255" o:connectangles="0,0,0,0,0,0,0,0,0,0,0,0,0"/>
                      </v:shape>
                      <v:shape id="Freeform 11" o:spid="_x0000_s1035" style="position:absolute;left:164;top:1161;width:146;height:101;visibility:visible;mso-wrap-style:square;v-text-anchor:top" coordsize="14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" path="m145,100l120,59,97,35,61,18,,e" filled="f" strokecolor="#a7a9ac" strokeweight=".1009mm">
                        <v:path arrowok="t" o:connecttype="custom" o:connectlocs="145,100;120,59;97,35;61,18;0,0" o:connectangles="0,0,0,0,0"/>
                      </v:shape>
                      <v:shape id="Picture 1768165797" o:spid="_x0000_s1036" type="#_x0000_t75" style="position:absolute;left:401;top:1282;width:16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">
                        <v:imagedata r:id="rId23" o:title=""/>
                      </v:shape>
                      <v:shape id="Freeform 13" o:spid="_x0000_s1037" style="position:absolute;left:494;top:645;width:107;height:131;visibility:visible;mso-wrap-style:square;v-text-anchor:top" coordsize="107,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" path="m42,l22,8,8,25,,47,,73,8,98r14,19l42,128r21,2l83,121,97,105r9,-23l106,56,97,31,83,13,64,1,42,xe" stroked="f">
                        <v:path arrowok="t" o:connecttype="custom" o:connectlocs="42,0;22,8;8,25;0,47;0,73;8,98;22,117;42,128;63,130;83,121;97,105;106,82;106,56;97,31;83,13;64,1;42,0" o:connectangles="0,0,0,0,0,0,0,0,0,0,0,0,0,0,0,0,0"/>
                      </v:shape>
                      <v:shape id="Freeform 14" o:spid="_x0000_s1038" style="position:absolute;left:494;top:645;width:107;height:131;visibility:visible;mso-wrap-style:square;v-text-anchor:top" coordsize="107,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" path="m106,56r,26l97,105,83,121r-20,9l42,128,22,117,8,98,,73,,47,8,25,22,8,42,,64,1,83,13,97,31r9,25xe" filled="f" strokecolor="#231f20" strokeweight=".20214mm">
                        <v:path arrowok="t" o:connecttype="custom" o:connectlocs="106,56;106,82;97,105;83,121;63,130;42,128;22,117;8,98;0,73;0,47;8,25;22,8;42,0;64,1;83,13;97,31;106,56" o:connectangles="0,0,0,0,0,0,0,0,0,0,0,0,0,0,0,0,0"/>
                      </v:shape>
                      <v:group id="Group 2596774" o:spid="_x0000_s1039" style="position:absolute;left:479;top:527;width:316;height:358" coordorigin="479,527" coordsize="31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">
                        <v:shape id="Freeform 16" o:spid="_x0000_s1040" style="position:absolute;left:479;top:527;width:316;height:358;visibility:visible;mso-wrap-style:square;v-text-anchor:top" coordsize="31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" path="m74,352r-2,l75,357r-1,-5xe" fillcolor="#bcbec0" stroked="f">
                          <v:path arrowok="t" o:connecttype="custom" o:connectlocs="74,352;72,352;75,357;74,352" o:connectangles="0,0,0,0"/>
                        </v:shape>
                        <v:shape id="Freeform 17" o:spid="_x0000_s1041" style="position:absolute;left:479;top:527;width:316;height:358;visibility:visible;mso-wrap-style:square;v-text-anchor:top" coordsize="31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" path="m244,l,13,45,219,68,323r6,29l315,290,244,xe" fillcolor="#bcbec0" stroked="f">
                          <v:path arrowok="t" o:connecttype="custom" o:connectlocs="244,0;0,13;45,219;68,323;74,352;315,290;244,0" o:connectangles="0,0,0,0,0,0,0"/>
                        </v:shape>
                      </v:group>
                      <v:shape id="Freeform 18" o:spid="_x0000_s1042" style="position:absolute;left:527;top:612;width:269;height:265;visibility:visible;mso-wrap-style:square;v-text-anchor:top" coordsize="269,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" path="m222,l209,,174,3r-47,9l75,28,63,34,37,53,11,90,,149,23,264,268,201,222,xe" stroked="f">
                        <v:path arrowok="t" o:connecttype="custom" o:connectlocs="222,0;209,0;174,3;127,12;75,28;63,34;37,53;11,90;0,149;23,264;268,201;222,0" o:connectangles="0,0,0,0,0,0,0,0,0,0,0,0"/>
                      </v:shape>
                      <v:shape id="Freeform 19" o:spid="_x0000_s1043" style="position:absolute;left:479;top:527;width:317;height:358;visibility:visible;mso-wrap-style:square;v-text-anchor:top" coordsize="317,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" path="m316,289l72,352r3,5l68,323,45,219,,13,244,r40,161l306,248r8,35l316,289xe" filled="f" strokecolor="#231f20" strokeweight=".20214mm">
                        <v:path arrowok="t" o:connecttype="custom" o:connectlocs="316,289;72,352;75,357;68,323;45,219;0,13;244,0;284,161;306,248;314,283;316,289" o:connectangles="0,0,0,0,0,0,0,0,0,0,0"/>
                      </v:shape>
                      <v:group id="Group 62501793" o:spid="_x0000_s1044" style="position:absolute;left:722;top:5;width:713;height:658" coordorigin="722,5" coordsize="7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">
                        <v:shape id="Freeform 21" o:spid="_x0000_s1045" style="position:absolute;left:722;top:5;width:713;height:658;visibility:visible;mso-wrap-style:square;v-text-anchor:top" coordsize="7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" path="m701,656r-67,l678,657r23,-1xe" fillcolor="#f1f2f2" stroked="f">
                          <v:path arrowok="t" o:connecttype="custom" o:connectlocs="701,656;634,656;678,657;701,656" o:connectangles="0,0,0,0"/>
                        </v:shape>
                        <v:shape id="Freeform 22" o:spid="_x0000_s1046" style="position:absolute;left:722;top:5;width:713;height:658;visibility:visible;mso-wrap-style:square;v-text-anchor:top" coordsize="7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" path="m712,606r-591,l148,629r20,13l191,648r36,3l302,655r87,1l480,657r221,-1l709,656r3,-1l712,606xe" fillcolor="#f1f2f2" stroked="f">
                          <v:path arrowok="t" o:connecttype="custom" o:connectlocs="712,606;121,606;148,629;168,642;191,648;227,651;302,655;389,656;480,657;701,656;709,656;712,655;712,606" o:connectangles="0,0,0,0,0,0,0,0,0,0,0,0,0"/>
                        </v:shape>
                        <v:shape id="Freeform 23" o:spid="_x0000_s1047" style="position:absolute;left:722;top:5;width:713;height:658;visibility:visible;mso-wrap-style:square;v-text-anchor:top" coordsize="7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" path="m712,l137,r-8,18l92,116,59,205,35,277,22,323,8,477,1,559,,595r1,17l8,633r20,12l64,638r57,-32l712,606,712,xe" fillcolor="#f1f2f2" stroked="f">
                          <v:path arrowok="t" o:connecttype="custom" o:connectlocs="712,0;137,0;129,18;92,116;59,205;35,277;22,323;8,477;1,559;0,595;1,612;8,633;28,645;64,638;121,606;712,606;712,0" o:connectangles="0,0,0,0,0,0,0,0,0,0,0,0,0,0,0,0,0"/>
                        </v:shape>
                      </v:group>
                      <v:shape id="Picture 1556931853" o:spid="_x0000_s1048" type="#_x0000_t75" style="position:absolute;left:1243;top:71;width:20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">
                        <v:imagedata r:id="rId24" o:title=""/>
                      </v:shape>
                      <v:shape id="Freeform 25" o:spid="_x0000_s1049" style="position:absolute;left:1035;top:5;width:171;height:307;visibility:visible;mso-wrap-style:square;v-text-anchor:top" coordsize="171,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" path="m,306l35,253,90,158,143,60,170,e" filled="f" strokecolor="#a7a9ac" strokeweight=".1009mm">
                        <v:path arrowok="t" o:connecttype="custom" o:connectlocs="0,306;35,253;90,158;143,60;170,0" o:connectangles="0,0,0,0,0"/>
                      </v:shape>
                      <v:shape id="Freeform 26" o:spid="_x0000_s1050" style="position:absolute;left:721;top:249;width:284;height:406;visibility:visible;mso-wrap-style:square;v-text-anchor:top" coordsize="28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" path="m40,l36,14,33,27,31,37r-1,7l20,114,8,218,,317r1,57l19,395r37,10l103,395r52,-37l210,294r36,-56l268,189r15,-44l40,xe" fillcolor="#f1f2f2" stroked="f">
                        <v:path arrowok="t" o:connecttype="custom" o:connectlocs="40,0;36,14;33,27;31,37;30,44;20,114;8,218;0,317;1,374;19,395;56,405;103,395;155,358;210,294;246,238;268,189;283,145;40,0" o:connectangles="0,0,0,0,0,0,0,0,0,0,0,0,0,0,0,0,0,0"/>
                      </v:shape>
                      <v:shape id="Freeform 27" o:spid="_x0000_s1051" style="position:absolute;left:972;top:312;width:63;height:73;visibility:visible;mso-wrap-style:square;v-text-anchor:top" coordsize="6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" path="m40,72l49,50,56,26,61,7,62,,52,7,41,11r-15,l,9e" filled="f" strokecolor="#a7a9ac" strokeweight=".1009mm">
                        <v:path arrowok="t" o:connecttype="custom" o:connectlocs="40,72;49,50;56,26;61,7;62,0;52,7;41,11;26,11;0,9" o:connectangles="0,0,0,0,0,0,0,0,0"/>
                      </v:shape>
                      <v:shape id="Freeform 28" o:spid="_x0000_s1052" style="position:absolute;left:997;top:392;width:20;height:22;visibility:visible;mso-wrap-style:square;v-text-anchor:top" coordsize="2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" path="m,21l2,14,4,7,5,e" filled="f" strokecolor="#a7a9ac" strokeweight=".1009mm">
                        <v:path arrowok="t" o:connecttype="custom" o:connectlocs="0,21;2,14;4,7;5,0" o:connectangles="0,0,0,0"/>
                      </v:shape>
                      <v:shape id="Freeform 29" o:spid="_x0000_s1053" style="position:absolute;left:721;top:5;width:276;height:651;visibility:visible;mso-wrap-style:square;v-text-anchor:top" coordsize="276,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" path="m275,408r-23,56l222,516r-34,46l154,602r-51,39l55,650,19,639,,618,,566,8,475,19,377r9,-71l29,295r3,-10l36,275,54,227,81,156,115,69,143,e" filled="f" strokecolor="#a7a9ac" strokeweight=".20214mm">
                        <v:path arrowok="t" o:connecttype="custom" o:connectlocs="275,408;252,464;222,516;188,562;154,602;103,641;55,650;19,639;0,618;0,566;8,475;19,377;28,306;29,295;32,285;36,275;54,227;81,156;115,69;143,0" o:connectangles="0,0,0,0,0,0,0,0,0,0,0,0,0,0,0,0,0,0,0,0"/>
                      </v:shape>
                      <v:shape id="Picture 1314034583" o:spid="_x0000_s1054" type="#_x0000_t75" style="position:absolute;left:508;top:525;width:38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">
                        <v:imagedata r:id="rId25" o:title=""/>
                      </v:shape>
                      <v:shape id="Freeform 31" o:spid="_x0000_s1055" style="position:absolute;left:496;top:524;width:389;height:299;visibility:visible;mso-wrap-style:square;v-text-anchor:top" coordsize="389,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" path="m291,262l280,218r-7,-36l282,161r35,-17l388,125,303,73,180,33,70,8,22,,6,39,,69r3,38l16,166r8,37l33,247r7,36l43,298e" filled="f" strokecolor="#231f20" strokeweight=".20214mm">
                        <v:path arrowok="t" o:connecttype="custom" o:connectlocs="291,262;280,218;273,182;282,161;317,144;388,125;303,73;180,33;70,8;22,0;6,39;0,69;3,107;16,166;24,203;33,247;40,283;43,298" o:connectangles="0,0,0,0,0,0,0,0,0,0,0,0,0,0,0,0,0,0"/>
                      </v:shape>
                      <v:shape id="Picture 2042738555" o:spid="_x0000_s1056" type="#_x0000_t75" style="position:absolute;left:835;top:700;width:180;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">
                        <v:imagedata r:id="rId26" o:title=""/>
                      </v:shape>
                      <v:shape id="Freeform 33" o:spid="_x0000_s1057" style="position:absolute;left:680;top:603;width:81;height:116;visibility:visible;mso-wrap-style:square;v-text-anchor:top" coordsize="8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" path="m,l80,115e" filled="f" strokecolor="#a7a9ac" strokeweight=".1009mm">
                        <v:path arrowok="t" o:connecttype="custom" o:connectlocs="0,0;80,115" o:connectangles="0,0"/>
                      </v:shape>
                      <v:shape id="Freeform 34" o:spid="_x0000_s1058" style="position:absolute;left:760;top:633;width:35;height:20;visibility:visible;mso-wrap-style:square;v-text-anchor:top" coordsize="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" path="m34,l,15e" filled="f" strokecolor="#231f20" strokeweight=".1009mm">
                        <v:path arrowok="t" o:connecttype="custom" o:connectlocs="34,0;0,15" o:connectangles="0,0"/>
                      </v:shape>
                      <v:shape id="Freeform 35" o:spid="_x0000_s1059" style="position:absolute;left:739;top:632;width:33;height:30;visibility:visible;mso-wrap-style:square;v-text-anchor:top" coordsize="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" path="m18,l,26r32,3l18,xe" fillcolor="#231f20" stroked="f">
                        <v:path arrowok="t" o:connecttype="custom" o:connectlocs="18,0;0,26;32,29;18,0" o:connectangles="0,0,0,0"/>
                      </v:shape>
                      <v:shape id="Freeform 36" o:spid="_x0000_s1060" style="position:absolute;left:791;top:289;width:643;height:407;visibility:visible;mso-wrap-style:square;v-text-anchor:top" coordsize="643,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" path="m642,l604,5r-92,5l407,16,318,33,244,60,181,94r-53,38l83,173,45,215,13,261,,301r,33l6,356r7,12l29,382r28,12l104,399r368,5l528,406r32,-1l606,400r36,-3l642,xe" fillcolor="#f1f2f2" stroked="f">
                        <v:path arrowok="t" o:connecttype="custom" o:connectlocs="642,0;604,5;512,10;407,16;318,33;244,60;181,94;128,132;83,173;45,215;13,261;0,301;0,334;6,356;13,368;29,382;57,394;104,399;472,404;528,406;560,405;606,400;642,397;642,0" o:connectangles="0,0,0,0,0,0,0,0,0,0,0,0,0,0,0,0,0,0,0,0,0,0,0,0"/>
                      </v:shape>
                      <v:shape id="Freeform 37" o:spid="_x0000_s1061" style="position:absolute;left:791;top:289;width:643;height:407;visibility:visible;mso-wrap-style:square;v-text-anchor:top" coordsize="643,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" path="m642,r,397l642,397r-36,3l560,405r-32,1l472,404r-87,-1l284,401,184,400r-80,-1l57,394,29,382,13,368,6,356,,334,,301,13,261,45,215,83,173r45,-41l181,94,244,60,318,33,407,16,512,10,604,5,642,e" filled="f" strokecolor="#a7a9ac" strokeweight=".20214mm">
                        <v:path arrowok="t" o:connecttype="custom" o:connectlocs="642,0;642,397;642,397;606,400;560,405;528,406;472,404;385,403;284,401;184,400;104,399;57,394;29,382;13,368;6,356;0,334;0,301;13,261;45,215;83,173;128,132;181,94;244,60;318,33;407,16;512,10;604,5;642,0" o:connectangles="0,0,0,0,0,0,0,0,0,0,0,0,0,0,0,0,0,0,0,0,0,0,0,0,0,0,0,0"/>
                      </v:shape>
                      <v:shape id="Picture 1624285835" o:spid="_x0000_s1062" type="#_x0000_t75" style="position:absolute;left:807;top:466;width:300;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">
                        <v:imagedata r:id="rId27" o:title=""/>
                      </v:shape>
                      <v:shape id="Freeform 39" o:spid="_x0000_s1063" style="position:absolute;left:511;top:764;width:459;height:671;visibility:visible;mso-wrap-style:square;v-text-anchor:top" coordsize="459,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" path="m188,l140,1,102,17,64,47,30,98,7,175,,285,8,390r18,80l47,537r18,62l74,669r,1l458,670,441,605,424,506,406,428,386,359,362,285,332,196,287,89,238,26,188,xe" fillcolor="#f1f2f2" stroked="f">
                        <v:path arrowok="t" o:connecttype="custom" o:connectlocs="188,0;140,1;102,17;64,47;30,98;7,175;0,285;8,390;26,470;47,537;65,599;74,669;74,670;458,670;441,605;424,506;406,428;386,359;362,285;332,196;287,89;238,26;188,0" o:connectangles="0,0,0,0,0,0,0,0,0,0,0,0,0,0,0,0,0,0,0,0,0,0,0"/>
                      </v:shape>
                      <v:shape id="Freeform 40" o:spid="_x0000_s1064" style="position:absolute;left:511;top:764;width:459;height:671;visibility:visible;mso-wrap-style:square;v-text-anchor:top" coordsize="459,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" path="m458,670r-384,l74,670r,-1l65,599,47,537,26,470,8,390,,285,7,175,30,98,64,47,102,17,140,1,188,r50,26l287,89r45,107l362,285r24,74l406,428r18,78l441,605r17,65e" filled="f" strokecolor="#a7a9ac" strokeweight=".20214mm">
                        <v:path arrowok="t" o:connecttype="custom" o:connectlocs="458,670;74,670;74,670;74,669;65,599;47,537;26,470;8,390;0,285;7,175;30,98;64,47;102,17;140,1;188,0;238,26;287,89;332,196;362,285;386,359;406,428;424,506;441,605;458,670" o:connectangles="0,0,0,0,0,0,0,0,0,0,0,0,0,0,0,0,0,0,0,0,0,0,0,0"/>
                      </v:shape>
                      <v:shape id="Picture 846247114" o:spid="_x0000_s1065" type="#_x0000_t75" style="position:absolute;left:567;top:800;width:26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">
                        <v:imagedata r:id="rId28" o:title=""/>
                      </v:shape>
                      <v:shape id="Freeform 42" o:spid="_x0000_s1066" style="position:absolute;left:675;top:1219;width:203;height:42;visibility:visible;mso-wrap-style:square;v-text-anchor:top" coordsize="20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" path="m202,5l146,,106,2,63,14,,41e" filled="f" strokecolor="#a7a9ac" strokeweight=".1009mm">
                        <v:path arrowok="t" o:connecttype="custom" o:connectlocs="202,5;146,0;106,2;63,14;0,41" o:connectangles="0,0,0,0,0"/>
                      </v:shape>
                      <v:shape id="Freeform 43" o:spid="_x0000_s1067" style="position:absolute;left:11;top:11;width:1418;height:1418;visibility:visible;mso-wrap-style:square;v-text-anchor:top" coordsize="1418,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" path="m1417,1417l,1417,,,1417,r,1417xe" filled="f" strokecolor="#231f20" strokeweight=".20214mm">
                        <v:path arrowok="t" o:connecttype="custom" o:connectlocs="1417,1417;0,1417;0,0;1417,0;1417,1417" o:connectangles="0,0,0,0,0"/>
                      </v:shape>
                      <w10:anchorlock/>
                    </v:group>
                  </w:pict>
                </mc:Fallback>
              </mc:AlternateContent>
            </w:r>
          </w:p>
        </w:tc>
        <w:tc>
          <w:tcPr>
            <w:tcW w:w="3020" w:type="dxa"/>
          </w:tcPr>
          <w:p w14:paraId="7729B58C" w14:textId="77777777" w:rsidR="009E60EB" w:rsidRDefault="009E60EB" w:rsidP="00E80158">
            <w:pPr>
              <w:spacing w:after="0" w:line="240" w:lineRule="auto"/>
              <w:rPr>
                <w:highlight w:val="lightGray"/>
              </w:rPr>
            </w:pPr>
            <w:r w:rsidRPr="000360AA">
              <w:rPr>
                <w:b/>
                <w:highlight w:val="lightGray"/>
              </w:rPr>
              <w:t>3. Išspauskite tabletę</w:t>
            </w:r>
            <w:r w:rsidRPr="000360AA">
              <w:rPr>
                <w:highlight w:val="lightGray"/>
              </w:rPr>
              <w:t>. Atsargiai išspauskite vieną tabletės galą per folijos sluoksnį.</w:t>
            </w:r>
          </w:p>
          <w:p w14:paraId="1626ABBB" w14:textId="77777777" w:rsidR="009E60EB" w:rsidRDefault="009E60EB" w:rsidP="00E80158">
            <w:pPr>
              <w:spacing w:after="0" w:line="240" w:lineRule="auto"/>
            </w:pP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rPr>
                <w:rFonts w:ascii="Calibri" w:eastAsia="Calibri" w:hAnsi="Calibri"/>
              </w:rPr>
              <w:instrText xml:space="preserve"> INCLUDEPICTURE  "cid:image001.png@01D64314.F9F9C170" \* MERGEFORMATINET </w:instrText>
            </w:r>
            <w:r>
              <w:fldChar w:fldCharType="separate"/>
            </w:r>
            <w:r>
              <w:fldChar w:fldCharType="begin"/>
            </w:r>
            <w:r>
              <w:rPr>
                <w:rFonts w:ascii="Calibri" w:eastAsia="Calibri" w:hAnsi="Calibri"/>
              </w:rPr>
              <w:instrText xml:space="preserve"> INCLUDEPICTURE  "cid:image001.png@01D64314.F9F9C170" \* MERGEFORMATINET </w:instrText>
            </w:r>
            <w:r>
              <w:fldChar w:fldCharType="separate"/>
            </w:r>
            <w:r>
              <w:fldChar w:fldCharType="begin"/>
            </w:r>
            <w:r>
              <w:rPr>
                <w:rFonts w:ascii="Calibri" w:eastAsia="Calibri" w:hAnsi="Calibri"/>
              </w:rPr>
              <w:instrText xml:space="preserve"> INCLUDEPICTURE  "cid:image001.png@01D64314.F9F9C170" \* MERGEFORMATINET </w:instrText>
            </w:r>
            <w:r>
              <w:fldChar w:fldCharType="separate"/>
            </w:r>
            <w:r>
              <w:fldChar w:fldCharType="begin"/>
            </w:r>
            <w:r>
              <w:rPr>
                <w:rFonts w:ascii="Calibri" w:eastAsia="Calibri" w:hAnsi="Calibri"/>
              </w:rPr>
              <w:instrText xml:space="preserve"> INCLUDEPICTURE  "cid:image001.png@01D64314.F9F9C170" \* MERGEFORMATINET </w:instrText>
            </w:r>
            <w:r>
              <w:fldChar w:fldCharType="separate"/>
            </w:r>
            <w:r w:rsidR="004B0E38">
              <w:fldChar w:fldCharType="begin"/>
            </w:r>
            <w:r w:rsidR="004B0E38">
              <w:rPr>
                <w:rFonts w:ascii="Calibri" w:eastAsia="Calibri" w:hAnsi="Calibri"/>
              </w:rPr>
              <w:instrText xml:space="preserve"> INCLUDEPICTURE  "cid:image001.png@01D64314.F9F9C170" \* MERGEFORMATINET </w:instrText>
            </w:r>
            <w:r w:rsidR="004B0E38">
              <w:fldChar w:fldCharType="separate"/>
            </w:r>
            <w:r>
              <w:fldChar w:fldCharType="begin"/>
            </w:r>
            <w:r>
              <w:rPr>
                <w:rFonts w:ascii="Calibri" w:eastAsia="Calibri" w:hAnsi="Calibri"/>
              </w:rPr>
              <w:instrText xml:space="preserve"> INCLUDEPICTURE  "cid:image001.png@01D64314.F9F9C170" \* MERGEFORMATINET </w:instrText>
            </w:r>
            <w:r>
              <w:fldChar w:fldCharType="separate"/>
            </w:r>
            <w:r>
              <w:fldChar w:fldCharType="begin"/>
            </w:r>
            <w:r>
              <w:rPr>
                <w:rFonts w:ascii="Calibri" w:eastAsia="Calibri" w:hAnsi="Calibri"/>
              </w:rPr>
              <w:instrText xml:space="preserve"> INCLUDEPICTURE  "cid:image001.png@01D64314.F9F9C170" \* MERGEFORMATINET </w:instrText>
            </w:r>
            <w:r>
              <w:fldChar w:fldCharType="separate"/>
            </w:r>
            <w:r w:rsidR="00726F5F">
              <w:fldChar w:fldCharType="begin"/>
            </w:r>
            <w:r w:rsidR="00726F5F">
              <w:rPr>
                <w:rFonts w:ascii="Calibri" w:eastAsia="Calibri" w:hAnsi="Calibri"/>
              </w:rPr>
              <w:instrText xml:space="preserve"> INCLUDEPICTURE  "cid:image001.png@01D64314.F9F9C170" \* MERGEFORMATINET </w:instrText>
            </w:r>
            <w:r w:rsidR="00726F5F">
              <w:fldChar w:fldCharType="separate"/>
            </w:r>
            <w:r w:rsidR="00D74D43">
              <w:fldChar w:fldCharType="begin"/>
            </w:r>
            <w:r w:rsidR="00D74D43">
              <w:rPr>
                <w:rFonts w:ascii="Calibri" w:eastAsia="Calibri" w:hAnsi="Calibri"/>
              </w:rPr>
              <w:instrText xml:space="preserve"> INCLUDEPICTURE  "cid:image001.png@01D64314.F9F9C170" \* MERGEFORMATINET </w:instrText>
            </w:r>
            <w:r w:rsidR="00D74D43">
              <w:fldChar w:fldCharType="separate"/>
            </w:r>
            <w:r w:rsidR="00D37BEC">
              <w:fldChar w:fldCharType="begin"/>
            </w:r>
            <w:r w:rsidR="00D37BEC">
              <w:instrText xml:space="preserve"> INCLUDEPICTURE  "cid:image001.png@01D64314.F9F9C170" \* MERGEFORMATINET </w:instrText>
            </w:r>
            <w:r w:rsidR="00D37BEC">
              <w:fldChar w:fldCharType="separate"/>
            </w:r>
            <w:r>
              <w:fldChar w:fldCharType="begin"/>
            </w:r>
            <w:r>
              <w:instrText xml:space="preserve"> INCLUDEPICTURE  "cid:image001.png@01D64314.F9F9C170" \* MERGEFORMATINET </w:instrText>
            </w:r>
            <w:r>
              <w:fldChar w:fldCharType="separate"/>
            </w:r>
            <w:r>
              <w:rPr>
                <w:noProof/>
              </w:rPr>
              <w:fldChar w:fldCharType="begin"/>
            </w:r>
            <w:r>
              <w:rPr>
                <w:rFonts w:ascii="Calibri" w:eastAsia="Calibri" w:hAnsi="Calibri"/>
                <w:noProof/>
              </w:rPr>
              <w:instrText xml:space="preserve"> INCLUDEPICTURE  "cid:image001.png@01D64314.F9F9C170" \* MERGEFORMATINET </w:instrText>
            </w:r>
            <w:r>
              <w:rPr>
                <w:noProof/>
              </w:rPr>
              <w:fldChar w:fldCharType="separate"/>
            </w:r>
            <w:r w:rsidR="00F05CD3">
              <w:rPr>
                <w:noProof/>
              </w:rPr>
              <w:fldChar w:fldCharType="begin"/>
            </w:r>
            <w:r w:rsidR="00F05CD3">
              <w:rPr>
                <w:noProof/>
              </w:rPr>
              <w:instrText xml:space="preserve"> INCLUDEPICTURE  "cid:image001.png@01D64314.F9F9C170" \* MERGEFORMATINET </w:instrText>
            </w:r>
            <w:r w:rsidR="00F05CD3">
              <w:rPr>
                <w:noProof/>
              </w:rPr>
              <w:fldChar w:fldCharType="separate"/>
            </w:r>
            <w:r>
              <w:rPr>
                <w:noProof/>
              </w:rPr>
              <w:fldChar w:fldCharType="begin"/>
            </w:r>
            <w:r>
              <w:rPr>
                <w:noProof/>
              </w:rPr>
              <w:instrText xml:space="preserve"> INCLUDEPICTURE  "cid:image001.png@01D64314.F9F9C170" \* MERGEFORMATINET </w:instrText>
            </w:r>
            <w:r>
              <w:rPr>
                <w:noProof/>
              </w:rPr>
              <w:fldChar w:fldCharType="separate"/>
            </w:r>
            <w:r w:rsidR="00DB5A3C">
              <w:rPr>
                <w:noProof/>
              </w:rPr>
              <w:fldChar w:fldCharType="begin"/>
            </w:r>
            <w:r w:rsidR="00DB5A3C">
              <w:rPr>
                <w:noProof/>
              </w:rPr>
              <w:instrText xml:space="preserve"> INCLUDEPICTURE  "cid:image001.png@01D64314.F9F9C170" \* MERGEFORMATINET </w:instrText>
            </w:r>
            <w:r w:rsidR="00DB5A3C">
              <w:rPr>
                <w:noProof/>
              </w:rPr>
              <w:fldChar w:fldCharType="separate"/>
            </w:r>
            <w:r w:rsidR="00AF4DB9">
              <w:rPr>
                <w:noProof/>
              </w:rPr>
              <w:fldChar w:fldCharType="begin"/>
            </w:r>
            <w:r w:rsidR="00AF4DB9">
              <w:rPr>
                <w:noProof/>
              </w:rPr>
              <w:instrText xml:space="preserve"> INCLUDEPICTURE  "cid:image001.png@01D64314.F9F9C170" \* MERGEFORMATINET </w:instrText>
            </w:r>
            <w:r w:rsidR="00AF4DB9">
              <w:rPr>
                <w:noProof/>
              </w:rPr>
              <w:fldChar w:fldCharType="separate"/>
            </w:r>
            <w:r>
              <w:rPr>
                <w:noProof/>
              </w:rPr>
              <w:fldChar w:fldCharType="begin"/>
            </w:r>
            <w:r>
              <w:rPr>
                <w:noProof/>
              </w:rPr>
              <w:instrText xml:space="preserve"> INCLUDEPICTURE  "cid:image001.png@01D64314.F9F9C170" \* MERGEFORMATINET </w:instrText>
            </w:r>
            <w:r>
              <w:rPr>
                <w:noProof/>
              </w:rPr>
              <w:fldChar w:fldCharType="separate"/>
            </w:r>
            <w:r>
              <w:rPr>
                <w:noProof/>
              </w:rPr>
              <w:fldChar w:fldCharType="begin"/>
            </w:r>
            <w:r>
              <w:rPr>
                <w:noProof/>
              </w:rPr>
              <w:instrText xml:space="preserve"> INCLUDEPICTURE  "cid:image001.png@01D64314.F9F9C170" \* MERGEFORMATINET </w:instrText>
            </w:r>
            <w:r>
              <w:rPr>
                <w:noProof/>
              </w:rPr>
              <w:fldChar w:fldCharType="separate"/>
            </w:r>
            <w:r>
              <w:rPr>
                <w:noProof/>
              </w:rPr>
              <w:fldChar w:fldCharType="begin"/>
            </w:r>
            <w:r>
              <w:rPr>
                <w:noProof/>
              </w:rPr>
              <w:instrText xml:space="preserve"> INCLUDEPICTURE  "cid:image001.png@01D64314.F9F9C170" \* MERGEFORMATINET </w:instrText>
            </w:r>
            <w:r>
              <w:rPr>
                <w:noProof/>
              </w:rPr>
              <w:fldChar w:fldCharType="separate"/>
            </w:r>
            <w:r w:rsidR="00140A49">
              <w:rPr>
                <w:noProof/>
              </w:rPr>
              <w:fldChar w:fldCharType="begin"/>
            </w:r>
            <w:r w:rsidR="00140A49">
              <w:rPr>
                <w:noProof/>
              </w:rPr>
              <w:instrText xml:space="preserve"> INCLUDEPICTURE  "cid:image001.png@01D64314.F9F9C170" \* MERGEFORMATINET </w:instrText>
            </w:r>
            <w:r w:rsidR="00140A49">
              <w:rPr>
                <w:noProof/>
              </w:rPr>
              <w:fldChar w:fldCharType="separate"/>
            </w:r>
            <w:r w:rsidR="00EF29A5">
              <w:rPr>
                <w:noProof/>
              </w:rPr>
              <w:fldChar w:fldCharType="begin"/>
            </w:r>
            <w:r w:rsidR="00EF29A5">
              <w:rPr>
                <w:noProof/>
              </w:rPr>
              <w:instrText xml:space="preserve"> INCLUDEPICTURE  "cid:image001.png@01D64314.F9F9C170" \* MERGEFORMATINET </w:instrText>
            </w:r>
            <w:r w:rsidR="00EF29A5">
              <w:rPr>
                <w:noProof/>
              </w:rPr>
              <w:fldChar w:fldCharType="separate"/>
            </w:r>
            <w:r>
              <w:rPr>
                <w:noProof/>
              </w:rPr>
              <w:fldChar w:fldCharType="begin"/>
            </w:r>
            <w:r>
              <w:rPr>
                <w:noProof/>
              </w:rPr>
              <w:instrText xml:space="preserve"> INCLUDEPICTURE  "cid:image001.png@01D64314.F9F9C170" \* MERGEFORMATINET </w:instrText>
            </w:r>
            <w:r>
              <w:rPr>
                <w:noProof/>
              </w:rPr>
              <w:fldChar w:fldCharType="separate"/>
            </w:r>
            <w:r>
              <w:rPr>
                <w:noProof/>
              </w:rPr>
              <w:fldChar w:fldCharType="begin"/>
            </w:r>
            <w:r>
              <w:rPr>
                <w:noProof/>
              </w:rPr>
              <w:instrText xml:space="preserve"> INCLUDEPICTURE  "cid:image001.png@01D64314.F9F9C170" \* MERGEFORMATINET </w:instrText>
            </w:r>
            <w:r>
              <w:rPr>
                <w:noProof/>
              </w:rPr>
              <w:fldChar w:fldCharType="separate"/>
            </w:r>
            <w:r w:rsidR="0056561B">
              <w:rPr>
                <w:noProof/>
              </w:rPr>
              <w:fldChar w:fldCharType="begin"/>
            </w:r>
            <w:r w:rsidR="0056561B">
              <w:rPr>
                <w:noProof/>
              </w:rPr>
              <w:instrText xml:space="preserve"> INCLUDEPICTURE  "cid:image001.png@01D64314.F9F9C170" \* MERGEFORMATINET </w:instrText>
            </w:r>
            <w:r w:rsidR="0056561B">
              <w:rPr>
                <w:noProof/>
              </w:rPr>
              <w:fldChar w:fldCharType="separate"/>
            </w:r>
            <w:r w:rsidR="0056561B">
              <w:rPr>
                <w:noProof/>
              </w:rPr>
              <w:fldChar w:fldCharType="begin"/>
            </w:r>
            <w:r w:rsidR="0056561B">
              <w:rPr>
                <w:noProof/>
              </w:rPr>
              <w:instrText xml:space="preserve"> INCLUDEPICTURE  "cid:image001.png@01D64314.F9F9C170" \* MERGEFORMATINET </w:instrText>
            </w:r>
            <w:r w:rsidR="0056561B">
              <w:rPr>
                <w:noProof/>
              </w:rPr>
              <w:fldChar w:fldCharType="separate"/>
            </w:r>
            <w:r w:rsidR="00A73D3C">
              <w:rPr>
                <w:noProof/>
              </w:rPr>
              <w:fldChar w:fldCharType="begin"/>
            </w:r>
            <w:r w:rsidR="00A73D3C">
              <w:rPr>
                <w:noProof/>
              </w:rPr>
              <w:instrText xml:space="preserve"> INCLUDEPICTURE  "cid:image001.png@01D64314.F9F9C170" \* MERGEFORMATINET </w:instrText>
            </w:r>
            <w:r w:rsidR="00A73D3C">
              <w:rPr>
                <w:noProof/>
              </w:rPr>
              <w:fldChar w:fldCharType="separate"/>
            </w:r>
            <w:r w:rsidR="00C46C85">
              <w:rPr>
                <w:noProof/>
              </w:rPr>
              <w:fldChar w:fldCharType="begin"/>
            </w:r>
            <w:r w:rsidR="00C46C85">
              <w:rPr>
                <w:noProof/>
              </w:rPr>
              <w:instrText xml:space="preserve"> INCLUDEPICTURE  "cid:image001.png@01D64314.F9F9C170" \* MERGEFORMATINET </w:instrText>
            </w:r>
            <w:r w:rsidR="00C46C85">
              <w:rPr>
                <w:noProof/>
              </w:rPr>
              <w:fldChar w:fldCharType="separate"/>
            </w:r>
            <w:r w:rsidR="00CF0FB8">
              <w:rPr>
                <w:noProof/>
              </w:rPr>
              <w:fldChar w:fldCharType="begin"/>
            </w:r>
            <w:r w:rsidR="00CF0FB8">
              <w:rPr>
                <w:noProof/>
              </w:rPr>
              <w:instrText xml:space="preserve"> INCLUDEPICTURE  "cid:image001.png@01D64314.F9F9C170" \* MERGEFORMATINET </w:instrText>
            </w:r>
            <w:r w:rsidR="00CF0FB8">
              <w:rPr>
                <w:noProof/>
              </w:rPr>
              <w:fldChar w:fldCharType="separate"/>
            </w:r>
            <w:r w:rsidR="008C2C04">
              <w:rPr>
                <w:noProof/>
              </w:rPr>
              <w:fldChar w:fldCharType="begin"/>
            </w:r>
            <w:r w:rsidR="008C2C04">
              <w:rPr>
                <w:noProof/>
              </w:rPr>
              <w:instrText xml:space="preserve"> INCLUDEPICTURE  "cid:image001.png@01D64314.F9F9C170" \* MERGEFORMATINET </w:instrText>
            </w:r>
            <w:r w:rsidR="008C2C04">
              <w:rPr>
                <w:noProof/>
              </w:rPr>
              <w:fldChar w:fldCharType="separate"/>
            </w:r>
            <w:r w:rsidR="000F23EA">
              <w:rPr>
                <w:noProof/>
              </w:rPr>
              <w:fldChar w:fldCharType="begin"/>
            </w:r>
            <w:r w:rsidR="000F23EA">
              <w:rPr>
                <w:noProof/>
              </w:rPr>
              <w:instrText xml:space="preserve"> INCLUDEPICTURE  "cid:image001.png@01D64314.F9F9C170" \* MERGEFORMATINET </w:instrText>
            </w:r>
            <w:r w:rsidR="000F23EA">
              <w:rPr>
                <w:noProof/>
              </w:rPr>
              <w:fldChar w:fldCharType="separate"/>
            </w:r>
            <w:r>
              <w:rPr>
                <w:noProof/>
              </w:rPr>
              <w:fldChar w:fldCharType="begin"/>
            </w:r>
            <w:r>
              <w:rPr>
                <w:noProof/>
              </w:rPr>
              <w:instrText xml:space="preserve"> INCLUDEPICTURE  "cid:image001.png@01D64314.F9F9C170" \* MERGEFORMATINET </w:instrText>
            </w:r>
            <w:r>
              <w:rPr>
                <w:noProof/>
              </w:rPr>
              <w:fldChar w:fldCharType="separate"/>
            </w:r>
            <w:r w:rsidR="007A1316">
              <w:rPr>
                <w:noProof/>
              </w:rPr>
              <w:fldChar w:fldCharType="begin"/>
            </w:r>
            <w:r w:rsidR="007A1316">
              <w:rPr>
                <w:noProof/>
              </w:rPr>
              <w:instrText xml:space="preserve"> </w:instrText>
            </w:r>
            <w:r w:rsidR="007A1316">
              <w:rPr>
                <w:noProof/>
              </w:rPr>
              <w:instrText>INCLUDEPICTURE  "cid:image001.png@01D64314.F9F9C170" \* MERGEFORMATINET</w:instrText>
            </w:r>
            <w:r w:rsidR="007A1316">
              <w:rPr>
                <w:noProof/>
              </w:rPr>
              <w:instrText xml:space="preserve"> </w:instrText>
            </w:r>
            <w:r w:rsidR="007A1316">
              <w:rPr>
                <w:noProof/>
              </w:rPr>
              <w:fldChar w:fldCharType="separate"/>
            </w:r>
            <w:r w:rsidR="002374AB">
              <w:rPr>
                <w:noProof/>
              </w:rPr>
              <w:pict w14:anchorId="3D1E3A46">
                <v:shape id="_x0000_i1028" type="#_x0000_t75" alt="" style="width:108pt;height:102pt;mso-width-percent:0;mso-height-percent:0;mso-width-percent:0;mso-height-percent:0" o:bordertopcolor="this" o:borderleftcolor="this" o:borderbottomcolor="this" o:borderrightcolor="this">
                  <v:imagedata r:id="rId29" r:href="rId33"/>
                  <w10:bordertop type="single" width="4"/>
                  <w10:borderleft type="single" width="4"/>
                  <w10:borderbottom type="single" width="4"/>
                  <w10:borderright type="single" width="4"/>
                </v:shape>
              </w:pict>
            </w:r>
            <w:r w:rsidR="007A1316">
              <w:rPr>
                <w:rFonts w:ascii="Calibri" w:eastAsia="Calibri" w:hAnsi="Calibri"/>
                <w:noProof/>
              </w:rPr>
              <w:fldChar w:fldCharType="end"/>
            </w:r>
            <w:r>
              <w:rPr>
                <w:noProof/>
              </w:rPr>
              <w:fldChar w:fldCharType="end"/>
            </w:r>
            <w:r w:rsidR="000F23EA">
              <w:rPr>
                <w:noProof/>
              </w:rPr>
              <w:fldChar w:fldCharType="end"/>
            </w:r>
            <w:r w:rsidR="008C2C04">
              <w:rPr>
                <w:noProof/>
              </w:rPr>
              <w:fldChar w:fldCharType="end"/>
            </w:r>
            <w:r w:rsidR="00CF0FB8">
              <w:rPr>
                <w:noProof/>
              </w:rPr>
              <w:fldChar w:fldCharType="end"/>
            </w:r>
            <w:r w:rsidR="00C46C85">
              <w:rPr>
                <w:noProof/>
              </w:rPr>
              <w:fldChar w:fldCharType="end"/>
            </w:r>
            <w:r w:rsidR="00A73D3C">
              <w:rPr>
                <w:noProof/>
              </w:rPr>
              <w:fldChar w:fldCharType="end"/>
            </w:r>
            <w:r w:rsidR="0056561B">
              <w:rPr>
                <w:noProof/>
              </w:rPr>
              <w:fldChar w:fldCharType="end"/>
            </w:r>
            <w:r w:rsidR="0056561B">
              <w:rPr>
                <w:noProof/>
              </w:rPr>
              <w:fldChar w:fldCharType="end"/>
            </w:r>
            <w:r>
              <w:rPr>
                <w:noProof/>
              </w:rPr>
              <w:fldChar w:fldCharType="end"/>
            </w:r>
            <w:r>
              <w:rPr>
                <w:noProof/>
              </w:rPr>
              <w:fldChar w:fldCharType="end"/>
            </w:r>
            <w:r w:rsidR="00EF29A5">
              <w:rPr>
                <w:noProof/>
              </w:rPr>
              <w:fldChar w:fldCharType="end"/>
            </w:r>
            <w:r w:rsidR="00140A49">
              <w:rPr>
                <w:noProof/>
              </w:rPr>
              <w:fldChar w:fldCharType="end"/>
            </w:r>
            <w:r>
              <w:rPr>
                <w:noProof/>
              </w:rPr>
              <w:fldChar w:fldCharType="end"/>
            </w:r>
            <w:r>
              <w:rPr>
                <w:noProof/>
              </w:rPr>
              <w:fldChar w:fldCharType="end"/>
            </w:r>
            <w:r>
              <w:rPr>
                <w:noProof/>
              </w:rPr>
              <w:fldChar w:fldCharType="end"/>
            </w:r>
            <w:r w:rsidR="00AF4DB9">
              <w:rPr>
                <w:noProof/>
              </w:rPr>
              <w:fldChar w:fldCharType="end"/>
            </w:r>
            <w:r w:rsidR="00DB5A3C">
              <w:rPr>
                <w:noProof/>
              </w:rPr>
              <w:fldChar w:fldCharType="end"/>
            </w:r>
            <w:r>
              <w:rPr>
                <w:noProof/>
              </w:rPr>
              <w:fldChar w:fldCharType="end"/>
            </w:r>
            <w:r w:rsidR="00F05CD3">
              <w:rPr>
                <w:noProof/>
              </w:rPr>
              <w:fldChar w:fldCharType="end"/>
            </w:r>
            <w:r>
              <w:rPr>
                <w:noProof/>
              </w:rPr>
              <w:fldChar w:fldCharType="end"/>
            </w:r>
            <w:r>
              <w:fldChar w:fldCharType="end"/>
            </w:r>
            <w:r w:rsidR="00D37BEC">
              <w:fldChar w:fldCharType="end"/>
            </w:r>
            <w:r w:rsidR="00D74D43">
              <w:fldChar w:fldCharType="end"/>
            </w:r>
            <w:r w:rsidR="00726F5F">
              <w:fldChar w:fldCharType="end"/>
            </w:r>
            <w:r>
              <w:fldChar w:fldCharType="end"/>
            </w:r>
            <w:r>
              <w:fldChar w:fldCharType="end"/>
            </w:r>
            <w:r w:rsidR="004B0E38">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A92A1C">
              <w:fldChar w:fldCharType="end"/>
            </w:r>
            <w:r w:rsidRPr="00A92A1C">
              <w:fldChar w:fldCharType="end"/>
            </w:r>
            <w:r w:rsidRPr="00A92A1C">
              <w:fldChar w:fldCharType="end"/>
            </w:r>
            <w:r w:rsidRPr="00A92A1C">
              <w:fldChar w:fldCharType="end"/>
            </w:r>
            <w:r w:rsidRPr="00A92A1C">
              <w:fldChar w:fldCharType="end"/>
            </w:r>
            <w:r w:rsidRPr="00A92A1C">
              <w:fldChar w:fldCharType="end"/>
            </w:r>
            <w:r w:rsidRPr="00A92A1C">
              <w:fldChar w:fldCharType="end"/>
            </w:r>
            <w:r w:rsidRPr="00A92A1C">
              <w:fldChar w:fldCharType="end"/>
            </w:r>
            <w:r w:rsidRPr="00A92A1C">
              <w:fldChar w:fldCharType="end"/>
            </w:r>
            <w:r w:rsidRPr="00A92A1C">
              <w:fldChar w:fldCharType="end"/>
            </w:r>
          </w:p>
        </w:tc>
      </w:tr>
    </w:tbl>
    <w:p w14:paraId="0B12B925" w14:textId="77777777" w:rsidR="009E60EB" w:rsidRDefault="009E60EB" w:rsidP="009E60EB">
      <w:pPr>
        <w:spacing w:after="0" w:line="240" w:lineRule="auto"/>
        <w:rPr>
          <w:rFonts w:ascii="Times New Roman" w:hAnsi="Times New Roman"/>
        </w:rPr>
      </w:pPr>
    </w:p>
    <w:p w14:paraId="235AE593" w14:textId="77777777" w:rsidR="00385AEF" w:rsidRPr="00353EE7" w:rsidRDefault="00385AEF" w:rsidP="00385AEF">
      <w:pPr>
        <w:spacing w:after="0" w:line="240" w:lineRule="auto"/>
        <w:rPr>
          <w:rFonts w:ascii="Times New Roman" w:hAnsi="Times New Roman"/>
        </w:rPr>
      </w:pPr>
    </w:p>
    <w:p w14:paraId="7125EAFA" w14:textId="7171790F"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8.</w:t>
      </w:r>
      <w:r w:rsidRPr="00353EE7">
        <w:rPr>
          <w:rFonts w:ascii="Times New Roman" w:hAnsi="Times New Roman"/>
          <w:b/>
        </w:rPr>
        <w:tab/>
        <w:t>TINKAMUMO LAIKAS</w:t>
      </w:r>
      <w:r w:rsidR="00F963F7">
        <w:rPr>
          <w:rFonts w:ascii="Times New Roman" w:hAnsi="Times New Roman"/>
          <w:b/>
        </w:rPr>
        <w:fldChar w:fldCharType="begin"/>
      </w:r>
      <w:r w:rsidR="00F963F7">
        <w:rPr>
          <w:rFonts w:ascii="Times New Roman" w:hAnsi="Times New Roman"/>
          <w:b/>
        </w:rPr>
        <w:instrText xml:space="preserve"> DOCVARIABLE VAULT_ND_244a13ee-6150-4627-920f-56e9fdb0c876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56B469F6" w14:textId="77777777" w:rsidR="00385AEF" w:rsidRPr="00353EE7" w:rsidRDefault="00385AEF" w:rsidP="00385AEF">
      <w:pPr>
        <w:spacing w:after="0" w:line="240" w:lineRule="auto"/>
        <w:rPr>
          <w:rFonts w:ascii="Times New Roman" w:hAnsi="Times New Roman"/>
        </w:rPr>
      </w:pPr>
    </w:p>
    <w:p w14:paraId="6251E6FE"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Tinka iki {mm MMMM}</w:t>
      </w:r>
    </w:p>
    <w:p w14:paraId="7B179C4D" w14:textId="77777777" w:rsidR="00385AEF" w:rsidRPr="00900317" w:rsidRDefault="00385AEF" w:rsidP="00385AEF">
      <w:pPr>
        <w:spacing w:after="0" w:line="240" w:lineRule="auto"/>
        <w:rPr>
          <w:rFonts w:ascii="Times New Roman" w:eastAsia="Times New Roman" w:hAnsi="Times New Roman"/>
        </w:rPr>
      </w:pPr>
      <w:r w:rsidRPr="00A00E4C">
        <w:rPr>
          <w:rFonts w:ascii="Times New Roman" w:eastAsia="Times New Roman" w:hAnsi="Times New Roman"/>
          <w:highlight w:val="lightGray"/>
        </w:rPr>
        <w:t>EXP {mm MMMM}}</w:t>
      </w:r>
    </w:p>
    <w:p w14:paraId="53D423BE" w14:textId="77777777" w:rsidR="00385AEF" w:rsidRPr="00353EE7" w:rsidRDefault="00385AEF" w:rsidP="00385AEF">
      <w:pPr>
        <w:spacing w:after="0" w:line="240" w:lineRule="auto"/>
        <w:rPr>
          <w:rFonts w:ascii="Times New Roman" w:hAnsi="Times New Roman"/>
        </w:rPr>
      </w:pPr>
    </w:p>
    <w:p w14:paraId="0C6C0DE9" w14:textId="77777777" w:rsidR="00385AEF" w:rsidRPr="00353EE7" w:rsidRDefault="00385AEF" w:rsidP="00385AEF">
      <w:pPr>
        <w:spacing w:after="0" w:line="240" w:lineRule="auto"/>
        <w:rPr>
          <w:rFonts w:ascii="Times New Roman" w:hAnsi="Times New Roman"/>
        </w:rPr>
      </w:pPr>
    </w:p>
    <w:p w14:paraId="285E6DFA" w14:textId="7B0F12E7"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9.</w:t>
      </w:r>
      <w:r w:rsidRPr="00353EE7">
        <w:rPr>
          <w:rFonts w:ascii="Times New Roman" w:hAnsi="Times New Roman"/>
          <w:b/>
        </w:rPr>
        <w:tab/>
      </w:r>
      <w:r w:rsidRPr="00353EE7">
        <w:rPr>
          <w:rFonts w:ascii="Times New Roman" w:hAnsi="Times New Roman"/>
          <w:b/>
          <w:caps/>
        </w:rPr>
        <w:t>SPECIALIOS laikymo sąlygos</w:t>
      </w:r>
      <w:r w:rsidR="00F963F7">
        <w:rPr>
          <w:rFonts w:ascii="Times New Roman" w:hAnsi="Times New Roman"/>
          <w:b/>
          <w:caps/>
        </w:rPr>
        <w:fldChar w:fldCharType="begin"/>
      </w:r>
      <w:r w:rsidR="00F963F7">
        <w:rPr>
          <w:rFonts w:ascii="Times New Roman" w:hAnsi="Times New Roman"/>
          <w:b/>
          <w:caps/>
        </w:rPr>
        <w:instrText xml:space="preserve"> DOCVARIABLE VAULT_ND_b05c4cf1-b49a-474e-9594-ea31db25afbf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49ADCA7D" w14:textId="77777777" w:rsidR="00385AEF" w:rsidRPr="00353EE7" w:rsidRDefault="00385AEF" w:rsidP="00385AEF">
      <w:pPr>
        <w:spacing w:after="0" w:line="240" w:lineRule="auto"/>
        <w:ind w:left="567" w:hanging="567"/>
        <w:rPr>
          <w:rFonts w:ascii="Times New Roman" w:hAnsi="Times New Roman"/>
        </w:rPr>
      </w:pPr>
    </w:p>
    <w:p w14:paraId="2B3DFFDE" w14:textId="77777777" w:rsidR="00385AEF" w:rsidRPr="00353EE7" w:rsidRDefault="00385AEF" w:rsidP="00385AEF">
      <w:pPr>
        <w:spacing w:after="0" w:line="240" w:lineRule="auto"/>
        <w:ind w:left="567" w:hanging="567"/>
        <w:rPr>
          <w:rFonts w:ascii="Times New Roman" w:hAnsi="Times New Roman"/>
        </w:rPr>
      </w:pPr>
    </w:p>
    <w:p w14:paraId="048DB50E" w14:textId="24C47F1A"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53EE7">
        <w:rPr>
          <w:rFonts w:ascii="Times New Roman" w:hAnsi="Times New Roman"/>
          <w:b/>
        </w:rPr>
        <w:t>10.</w:t>
      </w:r>
      <w:r w:rsidRPr="00353EE7">
        <w:rPr>
          <w:rFonts w:ascii="Times New Roman" w:hAnsi="Times New Roman"/>
          <w:b/>
        </w:rPr>
        <w:tab/>
      </w:r>
      <w:r w:rsidRPr="00353EE7">
        <w:rPr>
          <w:rFonts w:ascii="Times New Roman" w:hAnsi="Times New Roman"/>
          <w:b/>
          <w:caps/>
        </w:rPr>
        <w:t>specialios atsargumo priemonės DĖL NESUVARTOTO</w:t>
      </w:r>
      <w:r w:rsidRPr="00353EE7">
        <w:rPr>
          <w:rFonts w:ascii="Times New Roman" w:hAnsi="Times New Roman"/>
          <w:b/>
        </w:rPr>
        <w:t xml:space="preserve"> </w:t>
      </w:r>
      <w:r w:rsidRPr="00353EE7">
        <w:rPr>
          <w:rFonts w:ascii="Times New Roman" w:hAnsi="Times New Roman"/>
          <w:b/>
          <w:caps/>
        </w:rPr>
        <w:t>VAISTINIO PREPARATO AR JO ATLIEKŲ</w:t>
      </w:r>
      <w:r w:rsidRPr="00353EE7">
        <w:rPr>
          <w:rFonts w:ascii="Times New Roman" w:hAnsi="Times New Roman"/>
          <w:caps/>
        </w:rPr>
        <w:t xml:space="preserve"> </w:t>
      </w:r>
      <w:r w:rsidRPr="00353EE7">
        <w:rPr>
          <w:rFonts w:ascii="Times New Roman" w:hAnsi="Times New Roman"/>
          <w:b/>
          <w:caps/>
        </w:rPr>
        <w:t>TVARKYMO (jei reikia)</w:t>
      </w:r>
      <w:r w:rsidR="00F963F7">
        <w:rPr>
          <w:rFonts w:ascii="Times New Roman" w:hAnsi="Times New Roman"/>
          <w:b/>
          <w:caps/>
        </w:rPr>
        <w:fldChar w:fldCharType="begin"/>
      </w:r>
      <w:r w:rsidR="00F963F7">
        <w:rPr>
          <w:rFonts w:ascii="Times New Roman" w:hAnsi="Times New Roman"/>
          <w:b/>
          <w:caps/>
        </w:rPr>
        <w:instrText xml:space="preserve"> DOCVARIABLE VAULT_ND_0de5b607-ee20-4f8c-8b8a-159f17aae185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4B677F8D" w14:textId="77777777" w:rsidR="00385AEF" w:rsidRPr="00353EE7" w:rsidRDefault="00385AEF" w:rsidP="00385AEF">
      <w:pPr>
        <w:spacing w:after="0" w:line="240" w:lineRule="auto"/>
        <w:rPr>
          <w:rFonts w:ascii="Times New Roman" w:hAnsi="Times New Roman"/>
        </w:rPr>
      </w:pPr>
    </w:p>
    <w:p w14:paraId="5C95172B" w14:textId="77777777" w:rsidR="00385AEF" w:rsidRPr="00353EE7" w:rsidRDefault="00385AEF" w:rsidP="00385AEF">
      <w:pPr>
        <w:spacing w:after="0" w:line="240" w:lineRule="auto"/>
        <w:rPr>
          <w:rFonts w:ascii="Times New Roman" w:hAnsi="Times New Roman"/>
        </w:rPr>
      </w:pPr>
    </w:p>
    <w:p w14:paraId="5EA6A961" w14:textId="046A0491"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53EE7">
        <w:rPr>
          <w:rFonts w:ascii="Times New Roman" w:hAnsi="Times New Roman"/>
          <w:b/>
        </w:rPr>
        <w:t>11.</w:t>
      </w:r>
      <w:r w:rsidRPr="00353EE7">
        <w:rPr>
          <w:rFonts w:ascii="Times New Roman" w:hAnsi="Times New Roman"/>
          <w:b/>
        </w:rPr>
        <w:tab/>
      </w:r>
      <w:r w:rsidRPr="00353EE7">
        <w:rPr>
          <w:rFonts w:ascii="Times New Roman" w:hAnsi="Times New Roman"/>
          <w:b/>
          <w:caps/>
        </w:rPr>
        <w:t>REGISTRUOTOJO pavadinimas ir adresas</w:t>
      </w:r>
      <w:r w:rsidR="00F963F7">
        <w:rPr>
          <w:rFonts w:ascii="Times New Roman" w:hAnsi="Times New Roman"/>
          <w:b/>
          <w:caps/>
        </w:rPr>
        <w:fldChar w:fldCharType="begin"/>
      </w:r>
      <w:r w:rsidR="00F963F7">
        <w:rPr>
          <w:rFonts w:ascii="Times New Roman" w:hAnsi="Times New Roman"/>
          <w:b/>
          <w:caps/>
        </w:rPr>
        <w:instrText xml:space="preserve"> DOCVARIABLE VAULT_ND_7fdf913f-fd09-4c9d-8a44-ee67aa46e5fa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3ABCE97F" w14:textId="77777777" w:rsidR="00385AEF" w:rsidRPr="00353EE7" w:rsidRDefault="00385AEF" w:rsidP="00385AEF">
      <w:pPr>
        <w:spacing w:after="0" w:line="240" w:lineRule="auto"/>
        <w:rPr>
          <w:rFonts w:ascii="Times New Roman" w:hAnsi="Times New Roman"/>
        </w:rPr>
      </w:pPr>
    </w:p>
    <w:p w14:paraId="57AB881E" w14:textId="777F8D4D" w:rsidR="006576BF" w:rsidRPr="005D4BC7" w:rsidRDefault="006576BF" w:rsidP="006576BF">
      <w:pPr>
        <w:spacing w:after="0"/>
        <w:rPr>
          <w:rFonts w:ascii="Times New Roman" w:hAnsi="Times New Roman"/>
        </w:rPr>
      </w:pPr>
      <w:proofErr w:type="spellStart"/>
      <w:r w:rsidRPr="005D4BC7">
        <w:rPr>
          <w:rFonts w:ascii="Times New Roman" w:hAnsi="Times New Roman"/>
        </w:rPr>
        <w:t>GlaxoSmithKline</w:t>
      </w:r>
      <w:proofErr w:type="spellEnd"/>
      <w:r w:rsidRPr="005D4BC7">
        <w:rPr>
          <w:rFonts w:ascii="Times New Roman" w:hAnsi="Times New Roman"/>
        </w:rPr>
        <w:t xml:space="preserve"> </w:t>
      </w:r>
      <w:proofErr w:type="spellStart"/>
      <w:r w:rsidRPr="005D4BC7">
        <w:rPr>
          <w:rFonts w:ascii="Times New Roman" w:hAnsi="Times New Roman"/>
        </w:rPr>
        <w:t>Trading</w:t>
      </w:r>
      <w:proofErr w:type="spellEnd"/>
      <w:r w:rsidRPr="005D4BC7">
        <w:rPr>
          <w:rFonts w:ascii="Times New Roman" w:hAnsi="Times New Roman"/>
        </w:rPr>
        <w:t xml:space="preserve"> </w:t>
      </w:r>
      <w:proofErr w:type="spellStart"/>
      <w:r w:rsidRPr="005D4BC7">
        <w:rPr>
          <w:rFonts w:ascii="Times New Roman" w:hAnsi="Times New Roman"/>
        </w:rPr>
        <w:t>Services</w:t>
      </w:r>
      <w:proofErr w:type="spellEnd"/>
      <w:r w:rsidRPr="005D4BC7">
        <w:rPr>
          <w:rFonts w:ascii="Times New Roman" w:hAnsi="Times New Roman"/>
        </w:rPr>
        <w:t xml:space="preserve"> </w:t>
      </w:r>
      <w:proofErr w:type="spellStart"/>
      <w:r w:rsidRPr="005D4BC7">
        <w:rPr>
          <w:rFonts w:ascii="Times New Roman" w:hAnsi="Times New Roman"/>
        </w:rPr>
        <w:t>Limited</w:t>
      </w:r>
      <w:proofErr w:type="spellEnd"/>
    </w:p>
    <w:p w14:paraId="6A91D99D" w14:textId="735CC57F" w:rsidR="006576BF" w:rsidRPr="005D4BC7" w:rsidRDefault="006576BF" w:rsidP="006576BF">
      <w:pPr>
        <w:spacing w:after="0"/>
        <w:rPr>
          <w:rFonts w:ascii="Times New Roman" w:hAnsi="Times New Roman"/>
        </w:rPr>
      </w:pPr>
      <w:r w:rsidRPr="005D4BC7">
        <w:rPr>
          <w:rFonts w:ascii="Times New Roman" w:hAnsi="Times New Roman"/>
        </w:rPr>
        <w:t xml:space="preserve">12 </w:t>
      </w:r>
      <w:proofErr w:type="spellStart"/>
      <w:r w:rsidRPr="005D4BC7">
        <w:rPr>
          <w:rFonts w:ascii="Times New Roman" w:hAnsi="Times New Roman"/>
        </w:rPr>
        <w:t>Riverwalk</w:t>
      </w:r>
      <w:proofErr w:type="spellEnd"/>
    </w:p>
    <w:p w14:paraId="78563965" w14:textId="49118329" w:rsidR="006576BF" w:rsidRPr="005D4BC7" w:rsidRDefault="006576BF" w:rsidP="006576BF">
      <w:pPr>
        <w:spacing w:after="0"/>
        <w:rPr>
          <w:rFonts w:ascii="Times New Roman" w:hAnsi="Times New Roman"/>
        </w:rPr>
      </w:pPr>
      <w:proofErr w:type="spellStart"/>
      <w:r w:rsidRPr="005D4BC7">
        <w:rPr>
          <w:rFonts w:ascii="Times New Roman" w:hAnsi="Times New Roman"/>
        </w:rPr>
        <w:t>Citywest</w:t>
      </w:r>
      <w:proofErr w:type="spellEnd"/>
      <w:r w:rsidRPr="005D4BC7">
        <w:rPr>
          <w:rFonts w:ascii="Times New Roman" w:hAnsi="Times New Roman"/>
        </w:rPr>
        <w:t xml:space="preserve"> </w:t>
      </w:r>
      <w:proofErr w:type="spellStart"/>
      <w:r w:rsidRPr="005D4BC7">
        <w:rPr>
          <w:rFonts w:ascii="Times New Roman" w:hAnsi="Times New Roman"/>
        </w:rPr>
        <w:t>Business</w:t>
      </w:r>
      <w:proofErr w:type="spellEnd"/>
      <w:r w:rsidRPr="005D4BC7">
        <w:rPr>
          <w:rFonts w:ascii="Times New Roman" w:hAnsi="Times New Roman"/>
        </w:rPr>
        <w:t xml:space="preserve"> </w:t>
      </w:r>
      <w:proofErr w:type="spellStart"/>
      <w:r w:rsidRPr="005D4BC7">
        <w:rPr>
          <w:rFonts w:ascii="Times New Roman" w:hAnsi="Times New Roman"/>
        </w:rPr>
        <w:t>Campus</w:t>
      </w:r>
      <w:proofErr w:type="spellEnd"/>
    </w:p>
    <w:p w14:paraId="1EE4BDF9" w14:textId="3FE196A2" w:rsidR="006576BF" w:rsidRPr="005D4BC7" w:rsidRDefault="006576BF" w:rsidP="006576BF">
      <w:pPr>
        <w:spacing w:after="0"/>
        <w:rPr>
          <w:rFonts w:ascii="Times New Roman" w:hAnsi="Times New Roman"/>
        </w:rPr>
      </w:pPr>
      <w:r w:rsidRPr="005D4BC7">
        <w:rPr>
          <w:rFonts w:ascii="Times New Roman" w:hAnsi="Times New Roman"/>
        </w:rPr>
        <w:t>Dublin 24</w:t>
      </w:r>
    </w:p>
    <w:p w14:paraId="4858AAAF" w14:textId="77777777" w:rsidR="006576BF" w:rsidRPr="005D4BC7" w:rsidRDefault="006576BF" w:rsidP="006576BF">
      <w:pPr>
        <w:spacing w:after="0"/>
        <w:rPr>
          <w:rFonts w:ascii="Times New Roman" w:hAnsi="Times New Roman"/>
        </w:rPr>
      </w:pPr>
      <w:r w:rsidRPr="005D4BC7">
        <w:rPr>
          <w:rFonts w:ascii="Times New Roman" w:hAnsi="Times New Roman"/>
        </w:rPr>
        <w:t>Airija</w:t>
      </w:r>
    </w:p>
    <w:p w14:paraId="0316D9B0" w14:textId="77777777" w:rsidR="00385AEF" w:rsidRPr="00353EE7" w:rsidRDefault="00385AEF" w:rsidP="00385AEF">
      <w:pPr>
        <w:spacing w:after="0" w:line="240" w:lineRule="auto"/>
        <w:rPr>
          <w:rFonts w:ascii="Times New Roman" w:hAnsi="Times New Roman"/>
        </w:rPr>
      </w:pPr>
    </w:p>
    <w:p w14:paraId="1EA9E74B" w14:textId="77777777" w:rsidR="00385AEF" w:rsidRPr="00353EE7" w:rsidRDefault="00385AEF" w:rsidP="00385AEF">
      <w:pPr>
        <w:spacing w:after="0" w:line="240" w:lineRule="auto"/>
        <w:rPr>
          <w:rFonts w:ascii="Times New Roman" w:hAnsi="Times New Roman"/>
        </w:rPr>
      </w:pPr>
    </w:p>
    <w:p w14:paraId="771AF51D" w14:textId="6462205B"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12.</w:t>
      </w:r>
      <w:r w:rsidRPr="00353EE7">
        <w:rPr>
          <w:rFonts w:ascii="Times New Roman" w:hAnsi="Times New Roman"/>
          <w:b/>
        </w:rPr>
        <w:tab/>
      </w:r>
      <w:r w:rsidRPr="00353EE7">
        <w:rPr>
          <w:rFonts w:ascii="Times New Roman" w:hAnsi="Times New Roman"/>
          <w:b/>
          <w:caps/>
        </w:rPr>
        <w:t>REGISTRACIJOS PAŽYMĖJIMO numeris</w:t>
      </w:r>
      <w:r w:rsidRPr="00353EE7">
        <w:rPr>
          <w:rFonts w:ascii="Times New Roman" w:hAnsi="Times New Roman"/>
          <w:b/>
        </w:rPr>
        <w:t xml:space="preserve"> </w:t>
      </w:r>
      <w:r>
        <w:rPr>
          <w:rFonts w:ascii="Times New Roman" w:hAnsi="Times New Roman"/>
          <w:b/>
        </w:rPr>
        <w:t>(-IAI)</w:t>
      </w:r>
      <w:r w:rsidR="00F963F7">
        <w:rPr>
          <w:rFonts w:ascii="Times New Roman" w:hAnsi="Times New Roman"/>
          <w:b/>
        </w:rPr>
        <w:fldChar w:fldCharType="begin"/>
      </w:r>
      <w:r w:rsidR="00F963F7">
        <w:rPr>
          <w:rFonts w:ascii="Times New Roman" w:hAnsi="Times New Roman"/>
          <w:b/>
        </w:rPr>
        <w:instrText xml:space="preserve"> DOCVARIABLE VAULT_ND_db2836f6-d5eb-45e4-bcdf-58440b6a28df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603A6008" w14:textId="77777777" w:rsidR="00385AEF" w:rsidRPr="00353EE7" w:rsidRDefault="00385AEF" w:rsidP="00385AEF">
      <w:pPr>
        <w:spacing w:after="0" w:line="240" w:lineRule="auto"/>
        <w:rPr>
          <w:rFonts w:ascii="Times New Roman" w:hAnsi="Times New Roman"/>
        </w:rPr>
      </w:pPr>
    </w:p>
    <w:p w14:paraId="3A82EE8B" w14:textId="77777777" w:rsidR="00385AEF" w:rsidRPr="00A00E4C" w:rsidRDefault="00385AEF" w:rsidP="00385AEF">
      <w:pPr>
        <w:spacing w:after="0" w:line="240" w:lineRule="auto"/>
        <w:rPr>
          <w:rFonts w:ascii="Times New Roman" w:eastAsia="Times New Roman" w:hAnsi="Times New Roman"/>
          <w:highlight w:val="lightGray"/>
        </w:rPr>
      </w:pPr>
      <w:r>
        <w:rPr>
          <w:rFonts w:ascii="Times New Roman" w:hAnsi="Times New Roman"/>
        </w:rPr>
        <w:t xml:space="preserve">LT/1/97/1271/036 </w:t>
      </w:r>
      <w:r w:rsidRPr="00A00E4C">
        <w:rPr>
          <w:rFonts w:ascii="Times New Roman" w:eastAsia="Times New Roman" w:hAnsi="Times New Roman"/>
          <w:highlight w:val="lightGray"/>
        </w:rPr>
        <w:t>– N10</w:t>
      </w:r>
    </w:p>
    <w:p w14:paraId="4C0629F4" w14:textId="77777777"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LT/1/97/1271/052 – N14</w:t>
      </w:r>
    </w:p>
    <w:p w14:paraId="23845F37" w14:textId="77777777"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LT/1/97/1271/053 – N28</w:t>
      </w:r>
    </w:p>
    <w:p w14:paraId="28459833" w14:textId="77777777"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LT/1/97/1271/008 – N30</w:t>
      </w:r>
    </w:p>
    <w:p w14:paraId="10ECA07E" w14:textId="77777777"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LT/1/97/1271/054 – N42</w:t>
      </w:r>
    </w:p>
    <w:p w14:paraId="60D5AB95" w14:textId="77777777"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LT/1/97/1271/037 – N50</w:t>
      </w:r>
    </w:p>
    <w:p w14:paraId="00245A9C" w14:textId="77777777"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LT/1/97/1271/038 – N56</w:t>
      </w:r>
    </w:p>
    <w:p w14:paraId="0DB4C03B" w14:textId="77777777"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LT/1/97/1271/039 – N60</w:t>
      </w:r>
    </w:p>
    <w:p w14:paraId="6A3F5BB1" w14:textId="77777777"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LT/1/97/1271/040 – N90</w:t>
      </w:r>
    </w:p>
    <w:p w14:paraId="1BAD8FB8" w14:textId="77777777"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LT/1/97/1271/055 – N98</w:t>
      </w:r>
    </w:p>
    <w:p w14:paraId="6C6F398B" w14:textId="77777777"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LT/1/97/1271/041 – N100</w:t>
      </w:r>
    </w:p>
    <w:p w14:paraId="01FF7014" w14:textId="77777777"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LT/1/97/1271/056 – N196</w:t>
      </w:r>
    </w:p>
    <w:p w14:paraId="3F7B5601" w14:textId="77777777"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LT/1/97/1271/042 – N200</w:t>
      </w:r>
    </w:p>
    <w:p w14:paraId="799F3AAE" w14:textId="77777777" w:rsidR="00385AEF" w:rsidRPr="00353EE7" w:rsidRDefault="00385AEF" w:rsidP="00385AEF">
      <w:pPr>
        <w:spacing w:after="0" w:line="240" w:lineRule="auto"/>
        <w:ind w:left="567" w:hanging="567"/>
        <w:rPr>
          <w:rFonts w:ascii="Times New Roman" w:hAnsi="Times New Roman"/>
        </w:rPr>
      </w:pPr>
    </w:p>
    <w:p w14:paraId="6C9B1FA4" w14:textId="77777777" w:rsidR="00385AEF" w:rsidRPr="00353EE7" w:rsidRDefault="00385AEF" w:rsidP="00385AEF">
      <w:pPr>
        <w:spacing w:after="0" w:line="240" w:lineRule="auto"/>
        <w:rPr>
          <w:rFonts w:ascii="Times New Roman" w:hAnsi="Times New Roman"/>
        </w:rPr>
      </w:pPr>
    </w:p>
    <w:p w14:paraId="1619CF4A" w14:textId="718A5F20"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13.</w:t>
      </w:r>
      <w:r w:rsidRPr="00353EE7">
        <w:rPr>
          <w:rFonts w:ascii="Times New Roman" w:hAnsi="Times New Roman"/>
          <w:b/>
        </w:rPr>
        <w:tab/>
        <w:t>SERIJOS NUMERIS</w:t>
      </w:r>
      <w:r w:rsidR="00F963F7">
        <w:rPr>
          <w:rFonts w:ascii="Times New Roman" w:hAnsi="Times New Roman"/>
          <w:b/>
        </w:rPr>
        <w:fldChar w:fldCharType="begin"/>
      </w:r>
      <w:r w:rsidR="00F963F7">
        <w:rPr>
          <w:rFonts w:ascii="Times New Roman" w:hAnsi="Times New Roman"/>
          <w:b/>
        </w:rPr>
        <w:instrText xml:space="preserve"> DOCVARIABLE VAULT_ND_08f6b45a-bc06-4ea6-8572-eb3a0257de64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77321555" w14:textId="77777777" w:rsidR="00385AEF" w:rsidRPr="00353EE7" w:rsidRDefault="00385AEF" w:rsidP="00385AEF">
      <w:pPr>
        <w:spacing w:after="0" w:line="240" w:lineRule="auto"/>
        <w:rPr>
          <w:rFonts w:ascii="Times New Roman" w:hAnsi="Times New Roman"/>
        </w:rPr>
      </w:pPr>
    </w:p>
    <w:p w14:paraId="57695AB5"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Serija</w:t>
      </w:r>
    </w:p>
    <w:p w14:paraId="7FC9C344" w14:textId="77777777" w:rsidR="00385AEF" w:rsidRPr="00900317" w:rsidRDefault="00385AEF" w:rsidP="00385AEF">
      <w:pPr>
        <w:spacing w:after="0" w:line="240" w:lineRule="auto"/>
        <w:rPr>
          <w:rFonts w:ascii="Times New Roman" w:eastAsia="Times New Roman" w:hAnsi="Times New Roman"/>
        </w:rPr>
      </w:pPr>
      <w:r w:rsidRPr="00A00E4C">
        <w:rPr>
          <w:rFonts w:ascii="Times New Roman" w:eastAsia="Times New Roman" w:hAnsi="Times New Roman"/>
          <w:highlight w:val="lightGray"/>
        </w:rPr>
        <w:t>Lot</w:t>
      </w:r>
    </w:p>
    <w:p w14:paraId="7A550F05" w14:textId="77777777" w:rsidR="00385AEF" w:rsidRPr="00353EE7" w:rsidRDefault="00385AEF" w:rsidP="00385AEF">
      <w:pPr>
        <w:spacing w:after="0" w:line="240" w:lineRule="auto"/>
        <w:rPr>
          <w:rFonts w:ascii="Times New Roman" w:hAnsi="Times New Roman"/>
        </w:rPr>
      </w:pPr>
    </w:p>
    <w:p w14:paraId="2C2E34D2" w14:textId="77777777" w:rsidR="00385AEF" w:rsidRPr="00353EE7" w:rsidRDefault="00385AEF" w:rsidP="00385AEF">
      <w:pPr>
        <w:spacing w:after="0" w:line="240" w:lineRule="auto"/>
        <w:rPr>
          <w:rFonts w:ascii="Times New Roman" w:hAnsi="Times New Roman"/>
        </w:rPr>
      </w:pPr>
    </w:p>
    <w:p w14:paraId="03AD1577" w14:textId="18CCE412"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14.</w:t>
      </w:r>
      <w:r w:rsidRPr="00353EE7">
        <w:rPr>
          <w:rFonts w:ascii="Times New Roman" w:hAnsi="Times New Roman"/>
          <w:b/>
        </w:rPr>
        <w:tab/>
        <w:t>PARDAVIMO (IŠDAVIMO)</w:t>
      </w:r>
      <w:r w:rsidRPr="00353EE7">
        <w:rPr>
          <w:rFonts w:ascii="Times New Roman" w:hAnsi="Times New Roman"/>
          <w:b/>
          <w:caps/>
        </w:rPr>
        <w:t xml:space="preserve"> tvarka</w:t>
      </w:r>
      <w:r w:rsidR="00F963F7">
        <w:rPr>
          <w:rFonts w:ascii="Times New Roman" w:hAnsi="Times New Roman"/>
          <w:b/>
          <w:caps/>
        </w:rPr>
        <w:fldChar w:fldCharType="begin"/>
      </w:r>
      <w:r w:rsidR="00F963F7">
        <w:rPr>
          <w:rFonts w:ascii="Times New Roman" w:hAnsi="Times New Roman"/>
          <w:b/>
          <w:caps/>
        </w:rPr>
        <w:instrText xml:space="preserve"> DOCVARIABLE VAULT_ND_6a8fe870-b5ba-42c8-8389-d8b1b77a2aae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221D1A0C" w14:textId="77777777" w:rsidR="00385AEF" w:rsidRPr="00353EE7" w:rsidRDefault="00385AEF" w:rsidP="00385AEF">
      <w:pPr>
        <w:spacing w:after="0" w:line="240" w:lineRule="auto"/>
        <w:rPr>
          <w:rFonts w:ascii="Times New Roman" w:hAnsi="Times New Roman"/>
        </w:rPr>
      </w:pPr>
    </w:p>
    <w:p w14:paraId="517D1174"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 xml:space="preserve">Receptinis </w:t>
      </w:r>
      <w:r>
        <w:rPr>
          <w:rFonts w:ascii="Times New Roman" w:eastAsia="Times New Roman" w:hAnsi="Times New Roman"/>
        </w:rPr>
        <w:t>vaistas</w:t>
      </w:r>
      <w:r w:rsidRPr="00353EE7">
        <w:rPr>
          <w:rFonts w:ascii="Times New Roman" w:hAnsi="Times New Roman"/>
        </w:rPr>
        <w:t>.</w:t>
      </w:r>
    </w:p>
    <w:p w14:paraId="461379D7" w14:textId="77777777" w:rsidR="00385AEF" w:rsidRPr="00353EE7" w:rsidRDefault="00385AEF" w:rsidP="00385AEF">
      <w:pPr>
        <w:spacing w:after="0" w:line="240" w:lineRule="auto"/>
        <w:rPr>
          <w:rFonts w:ascii="Times New Roman" w:hAnsi="Times New Roman"/>
        </w:rPr>
      </w:pPr>
    </w:p>
    <w:p w14:paraId="7435F9C1" w14:textId="77777777" w:rsidR="00385AEF" w:rsidRPr="00353EE7" w:rsidRDefault="00385AEF" w:rsidP="00385AEF">
      <w:pPr>
        <w:spacing w:after="0" w:line="240" w:lineRule="auto"/>
        <w:rPr>
          <w:rFonts w:ascii="Times New Roman" w:hAnsi="Times New Roman"/>
        </w:rPr>
      </w:pPr>
    </w:p>
    <w:p w14:paraId="55BB5A59" w14:textId="58CE8107"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15.</w:t>
      </w:r>
      <w:r w:rsidRPr="00353EE7">
        <w:rPr>
          <w:rFonts w:ascii="Times New Roman" w:hAnsi="Times New Roman"/>
          <w:b/>
        </w:rPr>
        <w:tab/>
      </w:r>
      <w:r w:rsidRPr="00353EE7">
        <w:rPr>
          <w:rFonts w:ascii="Times New Roman" w:hAnsi="Times New Roman"/>
          <w:b/>
          <w:caps/>
        </w:rPr>
        <w:t>vartojimo instrukcijA</w:t>
      </w:r>
      <w:r w:rsidR="00F963F7">
        <w:rPr>
          <w:rFonts w:ascii="Times New Roman" w:hAnsi="Times New Roman"/>
          <w:b/>
          <w:caps/>
        </w:rPr>
        <w:fldChar w:fldCharType="begin"/>
      </w:r>
      <w:r w:rsidR="00F963F7">
        <w:rPr>
          <w:rFonts w:ascii="Times New Roman" w:hAnsi="Times New Roman"/>
          <w:b/>
          <w:caps/>
        </w:rPr>
        <w:instrText xml:space="preserve"> DOCVARIABLE VAULT_ND_785b9c4b-c952-49a1-af27-cfbd592e170a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0F85DE47" w14:textId="77777777" w:rsidR="00385AEF" w:rsidRPr="00353EE7" w:rsidRDefault="00385AEF" w:rsidP="00385AEF">
      <w:pPr>
        <w:spacing w:after="0" w:line="240" w:lineRule="auto"/>
        <w:rPr>
          <w:rFonts w:ascii="Times New Roman" w:hAnsi="Times New Roman"/>
        </w:rPr>
      </w:pPr>
    </w:p>
    <w:p w14:paraId="1DAD0A62" w14:textId="77777777" w:rsidR="00385AEF" w:rsidRPr="00353EE7" w:rsidRDefault="00385AEF" w:rsidP="00385AEF">
      <w:pPr>
        <w:spacing w:after="0" w:line="240" w:lineRule="auto"/>
        <w:rPr>
          <w:rFonts w:ascii="Times New Roman" w:hAnsi="Times New Roman"/>
        </w:rPr>
      </w:pPr>
    </w:p>
    <w:p w14:paraId="12741B1C" w14:textId="775BB26D"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16.</w:t>
      </w:r>
      <w:r w:rsidRPr="00353EE7">
        <w:rPr>
          <w:rFonts w:ascii="Times New Roman" w:hAnsi="Times New Roman"/>
          <w:b/>
        </w:rPr>
        <w:tab/>
        <w:t>INFORMACIJA BRAILIO RAŠTU</w:t>
      </w:r>
      <w:r w:rsidR="00F963F7">
        <w:rPr>
          <w:rFonts w:ascii="Times New Roman" w:hAnsi="Times New Roman"/>
          <w:b/>
        </w:rPr>
        <w:fldChar w:fldCharType="begin"/>
      </w:r>
      <w:r w:rsidR="00F963F7">
        <w:rPr>
          <w:rFonts w:ascii="Times New Roman" w:hAnsi="Times New Roman"/>
          <w:b/>
        </w:rPr>
        <w:instrText xml:space="preserve"> DOCVARIABLE VAULT_ND_a9d40640-eadd-48ec-bf68-03bb647c3666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0B40BBEB" w14:textId="77777777" w:rsidR="00385AEF" w:rsidRPr="00353EE7" w:rsidRDefault="00385AEF" w:rsidP="00385AEF">
      <w:pPr>
        <w:spacing w:after="0" w:line="240" w:lineRule="auto"/>
        <w:rPr>
          <w:rFonts w:ascii="Times New Roman" w:hAnsi="Times New Roman"/>
        </w:rPr>
      </w:pPr>
    </w:p>
    <w:p w14:paraId="4D75E96E" w14:textId="77777777" w:rsidR="00385AEF" w:rsidRPr="00353EE7" w:rsidRDefault="00385AEF" w:rsidP="00385AEF">
      <w:pPr>
        <w:spacing w:after="0" w:line="240" w:lineRule="auto"/>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200</w:t>
      </w:r>
      <w:r>
        <w:rPr>
          <w:rFonts w:ascii="Times New Roman" w:hAnsi="Times New Roman"/>
        </w:rPr>
        <w:t> </w:t>
      </w:r>
      <w:r w:rsidRPr="00353EE7">
        <w:rPr>
          <w:rFonts w:ascii="Times New Roman" w:hAnsi="Times New Roman"/>
        </w:rPr>
        <w:t>mg</w:t>
      </w:r>
    </w:p>
    <w:p w14:paraId="084ED684" w14:textId="77777777" w:rsidR="00385AEF" w:rsidRPr="00353EE7" w:rsidRDefault="00385AEF" w:rsidP="00385AEF">
      <w:pPr>
        <w:spacing w:after="0" w:line="240" w:lineRule="auto"/>
        <w:rPr>
          <w:rFonts w:ascii="Times New Roman" w:hAnsi="Times New Roman"/>
        </w:rPr>
      </w:pPr>
    </w:p>
    <w:p w14:paraId="53882F03" w14:textId="77777777" w:rsidR="00385AEF" w:rsidRPr="000C11DA" w:rsidRDefault="00385AEF" w:rsidP="00385AEF">
      <w:pPr>
        <w:spacing w:after="0" w:line="240" w:lineRule="auto"/>
        <w:rPr>
          <w:rFonts w:ascii="Times New Roman" w:hAnsi="Times New Roman"/>
          <w:shd w:val="clear" w:color="auto" w:fill="CCCCCC"/>
        </w:rPr>
      </w:pPr>
    </w:p>
    <w:p w14:paraId="2A80749C" w14:textId="0A5C451A" w:rsidR="00385AEF" w:rsidRPr="000C11DA" w:rsidRDefault="00385AEF" w:rsidP="00385AEF">
      <w:pPr>
        <w:keepNext/>
        <w:numPr>
          <w:ilvl w:val="0"/>
          <w:numId w:val="17"/>
        </w:numPr>
        <w:pBdr>
          <w:top w:val="single" w:sz="4" w:space="1" w:color="auto"/>
          <w:left w:val="single" w:sz="4" w:space="31" w:color="auto"/>
          <w:bottom w:val="single" w:sz="4" w:space="1" w:color="auto"/>
          <w:right w:val="single" w:sz="4" w:space="4" w:color="auto"/>
        </w:pBdr>
        <w:tabs>
          <w:tab w:val="left" w:pos="0"/>
        </w:tabs>
        <w:spacing w:after="0" w:line="240" w:lineRule="auto"/>
        <w:contextualSpacing/>
        <w:outlineLvl w:val="0"/>
        <w:rPr>
          <w:rFonts w:ascii="Times New Roman" w:hAnsi="Times New Roman"/>
          <w:i/>
        </w:rPr>
      </w:pPr>
      <w:r w:rsidRPr="000C11DA">
        <w:rPr>
          <w:rFonts w:ascii="Times New Roman" w:hAnsi="Times New Roman"/>
          <w:b/>
        </w:rPr>
        <w:t>UNIKALUS IDENTIFIKATORIUS – 2D BRŪKŠNINIS KODAS</w:t>
      </w:r>
      <w:r w:rsidR="00F963F7">
        <w:rPr>
          <w:rFonts w:ascii="Times New Roman" w:hAnsi="Times New Roman"/>
          <w:b/>
        </w:rPr>
        <w:fldChar w:fldCharType="begin"/>
      </w:r>
      <w:r w:rsidR="00F963F7">
        <w:rPr>
          <w:rFonts w:ascii="Times New Roman" w:hAnsi="Times New Roman"/>
          <w:b/>
        </w:rPr>
        <w:instrText xml:space="preserve"> DOCVARIABLE VAULT_ND_8d0c7518-ca0d-494c-8879-f592e45a592b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1D065B71" w14:textId="77777777" w:rsidR="00385AEF" w:rsidRPr="000C11DA" w:rsidRDefault="00385AEF" w:rsidP="00385AEF">
      <w:pPr>
        <w:spacing w:after="0" w:line="240" w:lineRule="auto"/>
        <w:rPr>
          <w:rFonts w:ascii="Times New Roman" w:hAnsi="Times New Roman"/>
        </w:rPr>
      </w:pPr>
    </w:p>
    <w:p w14:paraId="17EEBE91" w14:textId="77777777" w:rsidR="00385AEF" w:rsidRPr="000C11DA" w:rsidRDefault="00385AEF" w:rsidP="00385AEF">
      <w:pPr>
        <w:spacing w:after="0" w:line="240" w:lineRule="auto"/>
        <w:rPr>
          <w:rFonts w:ascii="Times New Roman" w:hAnsi="Times New Roman"/>
          <w:shd w:val="clear" w:color="auto" w:fill="CCCCCC"/>
        </w:rPr>
      </w:pPr>
      <w:r w:rsidRPr="000C11DA">
        <w:rPr>
          <w:rFonts w:ascii="Times New Roman" w:hAnsi="Times New Roman"/>
          <w:highlight w:val="lightGray"/>
        </w:rPr>
        <w:t>2D brūkšninis kodas su nurodytu unikaliu identifikatoriumi.</w:t>
      </w:r>
    </w:p>
    <w:p w14:paraId="3D118336" w14:textId="77777777" w:rsidR="00385AEF" w:rsidRPr="000C11DA" w:rsidRDefault="00385AEF" w:rsidP="00385AEF">
      <w:pPr>
        <w:spacing w:after="0" w:line="240" w:lineRule="auto"/>
        <w:rPr>
          <w:rFonts w:ascii="Times New Roman" w:hAnsi="Times New Roman"/>
        </w:rPr>
      </w:pPr>
    </w:p>
    <w:p w14:paraId="63E393D8" w14:textId="77777777" w:rsidR="00385AEF" w:rsidRPr="000C11DA" w:rsidRDefault="00385AEF" w:rsidP="00385AEF">
      <w:pPr>
        <w:spacing w:after="0" w:line="240" w:lineRule="auto"/>
        <w:rPr>
          <w:rFonts w:ascii="Times New Roman" w:hAnsi="Times New Roman"/>
        </w:rPr>
      </w:pPr>
    </w:p>
    <w:p w14:paraId="2CABAE85" w14:textId="58348E6F" w:rsidR="00385AEF" w:rsidRPr="000C11DA" w:rsidRDefault="00385AEF" w:rsidP="00385AEF">
      <w:pPr>
        <w:keepNext/>
        <w:numPr>
          <w:ilvl w:val="0"/>
          <w:numId w:val="17"/>
        </w:numPr>
        <w:pBdr>
          <w:top w:val="single" w:sz="4" w:space="1" w:color="auto"/>
          <w:left w:val="single" w:sz="4" w:space="4" w:color="auto"/>
          <w:bottom w:val="single" w:sz="4" w:space="1" w:color="auto"/>
          <w:right w:val="single" w:sz="4" w:space="4" w:color="auto"/>
        </w:pBdr>
        <w:tabs>
          <w:tab w:val="left" w:pos="567"/>
        </w:tabs>
        <w:spacing w:after="0" w:line="240" w:lineRule="auto"/>
        <w:ind w:hanging="930"/>
        <w:contextualSpacing/>
        <w:outlineLvl w:val="0"/>
        <w:rPr>
          <w:rFonts w:ascii="Times New Roman" w:hAnsi="Times New Roman"/>
          <w:i/>
        </w:rPr>
      </w:pPr>
      <w:r w:rsidRPr="000C11DA">
        <w:rPr>
          <w:rFonts w:ascii="Times New Roman" w:hAnsi="Times New Roman"/>
          <w:b/>
        </w:rPr>
        <w:t>UNIKALUS IDENTIFIKATORIUS – ŽMONĖMS SUPRANTAMI DUOMENYS</w:t>
      </w:r>
      <w:r w:rsidR="00F963F7">
        <w:rPr>
          <w:rFonts w:ascii="Times New Roman" w:hAnsi="Times New Roman"/>
          <w:b/>
        </w:rPr>
        <w:fldChar w:fldCharType="begin"/>
      </w:r>
      <w:r w:rsidR="00F963F7">
        <w:rPr>
          <w:rFonts w:ascii="Times New Roman" w:hAnsi="Times New Roman"/>
          <w:b/>
        </w:rPr>
        <w:instrText xml:space="preserve"> DOCVARIABLE VAULT_ND_b08122c4-04d3-4f59-993b-ecc8541f5fc1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5152F11E" w14:textId="77777777" w:rsidR="00385AEF" w:rsidRPr="000C11DA" w:rsidRDefault="00385AEF" w:rsidP="00385AEF">
      <w:pPr>
        <w:spacing w:after="0" w:line="240" w:lineRule="auto"/>
        <w:rPr>
          <w:rFonts w:ascii="Times New Roman" w:hAnsi="Times New Roman"/>
        </w:rPr>
      </w:pPr>
    </w:p>
    <w:p w14:paraId="75F8ECB4" w14:textId="4C5C9D6B" w:rsidR="00385AEF" w:rsidRPr="000C11DA" w:rsidRDefault="00385AEF" w:rsidP="00385AEF">
      <w:pPr>
        <w:spacing w:after="0" w:line="240" w:lineRule="auto"/>
        <w:rPr>
          <w:rFonts w:ascii="Times New Roman" w:hAnsi="Times New Roman"/>
        </w:rPr>
      </w:pPr>
      <w:r w:rsidRPr="000C11DA">
        <w:rPr>
          <w:rFonts w:ascii="Times New Roman" w:hAnsi="Times New Roman"/>
        </w:rPr>
        <w:t>PC</w:t>
      </w:r>
    </w:p>
    <w:p w14:paraId="699DA94D" w14:textId="180FE02D" w:rsidR="00385AEF" w:rsidRPr="00353EE7" w:rsidRDefault="00385AEF" w:rsidP="00385AEF">
      <w:pPr>
        <w:spacing w:after="0" w:line="240" w:lineRule="auto"/>
        <w:rPr>
          <w:rFonts w:ascii="Times New Roman" w:hAnsi="Times New Roman"/>
        </w:rPr>
      </w:pPr>
      <w:r w:rsidRPr="00353EE7">
        <w:rPr>
          <w:rFonts w:ascii="Times New Roman" w:hAnsi="Times New Roman"/>
        </w:rPr>
        <w:t>SN</w:t>
      </w:r>
    </w:p>
    <w:p w14:paraId="39CB9035" w14:textId="12286976" w:rsidR="00385AEF" w:rsidRPr="00353EE7" w:rsidRDefault="00385AEF" w:rsidP="00385AEF">
      <w:pPr>
        <w:spacing w:after="0" w:line="240" w:lineRule="auto"/>
        <w:rPr>
          <w:rFonts w:ascii="Times New Roman" w:hAnsi="Times New Roman"/>
        </w:rPr>
      </w:pPr>
      <w:r w:rsidRPr="00BC13D8">
        <w:rPr>
          <w:rFonts w:ascii="Times New Roman" w:hAnsi="Times New Roman"/>
        </w:rPr>
        <w:t>NN</w:t>
      </w:r>
    </w:p>
    <w:p w14:paraId="51680F7B"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14:paraId="1D729E1F" w14:textId="77777777" w:rsidTr="00385AEF">
        <w:trPr>
          <w:trHeight w:val="785"/>
        </w:trPr>
        <w:tc>
          <w:tcPr>
            <w:tcW w:w="9287" w:type="dxa"/>
            <w:tcBorders>
              <w:bottom w:val="single" w:sz="4" w:space="0" w:color="auto"/>
            </w:tcBorders>
          </w:tcPr>
          <w:p w14:paraId="2026B8E7"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b/>
              </w:rPr>
              <w:lastRenderedPageBreak/>
              <w:t xml:space="preserve">MINIMALI </w:t>
            </w:r>
            <w:r w:rsidRPr="00353EE7">
              <w:rPr>
                <w:rFonts w:ascii="Times New Roman" w:hAnsi="Times New Roman"/>
                <w:b/>
                <w:caps/>
              </w:rPr>
              <w:t xml:space="preserve">informacija ant </w:t>
            </w:r>
            <w:r w:rsidRPr="00353EE7">
              <w:rPr>
                <w:rFonts w:ascii="Times New Roman" w:hAnsi="Times New Roman"/>
                <w:b/>
              </w:rPr>
              <w:t>LIZDINIŲ PLOKŠTELIŲ ARBA DVISLUOKSNIŲ JUOSTELIŲ</w:t>
            </w:r>
          </w:p>
          <w:p w14:paraId="089039E2" w14:textId="77777777" w:rsidR="00385AEF" w:rsidRPr="000C11DA" w:rsidRDefault="00385AEF" w:rsidP="00385AEF">
            <w:pPr>
              <w:spacing w:after="0" w:line="240" w:lineRule="auto"/>
              <w:rPr>
                <w:rFonts w:ascii="Times New Roman" w:hAnsi="Times New Roman"/>
                <w:bCs/>
              </w:rPr>
            </w:pPr>
          </w:p>
          <w:p w14:paraId="20093CEA"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b/>
              </w:rPr>
              <w:t>LIZDINĖS PLOKŠTELĖS</w:t>
            </w:r>
          </w:p>
        </w:tc>
      </w:tr>
    </w:tbl>
    <w:p w14:paraId="5128DF2E" w14:textId="77777777" w:rsidR="00385AEF" w:rsidRPr="00FF14FE" w:rsidRDefault="00385AEF" w:rsidP="00385AEF">
      <w:pPr>
        <w:spacing w:after="0" w:line="240" w:lineRule="auto"/>
        <w:rPr>
          <w:rFonts w:ascii="Times New Roman" w:hAnsi="Times New Roman"/>
          <w:bCs/>
        </w:rPr>
      </w:pPr>
    </w:p>
    <w:p w14:paraId="2806D256" w14:textId="77777777" w:rsidR="00385AEF" w:rsidRPr="00FF14FE" w:rsidRDefault="00385AEF" w:rsidP="00385AEF">
      <w:pPr>
        <w:spacing w:after="0" w:line="240" w:lineRule="auto"/>
        <w:rPr>
          <w:rFonts w:ascii="Times New Roman" w:hAnsi="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14:paraId="66D74516" w14:textId="77777777" w:rsidTr="00385AEF">
        <w:tc>
          <w:tcPr>
            <w:tcW w:w="9287" w:type="dxa"/>
          </w:tcPr>
          <w:p w14:paraId="28BFF2ED" w14:textId="77777777" w:rsidR="00385AEF" w:rsidRPr="00353EE7" w:rsidRDefault="00385AEF" w:rsidP="00385AEF">
            <w:pPr>
              <w:tabs>
                <w:tab w:val="left" w:pos="142"/>
              </w:tabs>
              <w:spacing w:after="0" w:line="240" w:lineRule="auto"/>
              <w:ind w:left="567" w:hanging="567"/>
              <w:rPr>
                <w:rFonts w:ascii="Times New Roman" w:hAnsi="Times New Roman"/>
                <w:b/>
              </w:rPr>
            </w:pPr>
            <w:r w:rsidRPr="00353EE7">
              <w:rPr>
                <w:rFonts w:ascii="Times New Roman" w:hAnsi="Times New Roman"/>
                <w:b/>
              </w:rPr>
              <w:t>1.</w:t>
            </w:r>
            <w:r w:rsidRPr="00353EE7">
              <w:rPr>
                <w:rFonts w:ascii="Times New Roman" w:hAnsi="Times New Roman"/>
                <w:b/>
              </w:rPr>
              <w:tab/>
            </w:r>
            <w:r w:rsidRPr="00353EE7">
              <w:rPr>
                <w:rFonts w:ascii="Times New Roman" w:hAnsi="Times New Roman"/>
                <w:b/>
                <w:caps/>
              </w:rPr>
              <w:t>Vaistinio preparato pavadinimas</w:t>
            </w:r>
          </w:p>
        </w:tc>
      </w:tr>
    </w:tbl>
    <w:p w14:paraId="6B8258C5" w14:textId="77777777" w:rsidR="00385AEF" w:rsidRPr="00353EE7" w:rsidRDefault="00385AEF" w:rsidP="00385AEF">
      <w:pPr>
        <w:spacing w:after="0" w:line="240" w:lineRule="auto"/>
        <w:ind w:left="567" w:hanging="567"/>
        <w:rPr>
          <w:rFonts w:ascii="Times New Roman" w:hAnsi="Times New Roman"/>
        </w:rPr>
      </w:pPr>
    </w:p>
    <w:p w14:paraId="02948078" w14:textId="77777777" w:rsidR="00385AEF" w:rsidRPr="00353EE7" w:rsidRDefault="00385AEF" w:rsidP="00385AEF">
      <w:pPr>
        <w:autoSpaceDE w:val="0"/>
        <w:autoSpaceDN w:val="0"/>
        <w:adjustRightInd w:val="0"/>
        <w:spacing w:after="0" w:line="240" w:lineRule="auto"/>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200 mg kramtomosios ar disperguojamosios tabletės</w:t>
      </w:r>
    </w:p>
    <w:p w14:paraId="16113BA9" w14:textId="712A3591" w:rsidR="00385AEF" w:rsidRPr="00353EE7" w:rsidRDefault="001F0861" w:rsidP="00385AEF">
      <w:pPr>
        <w:spacing w:after="0" w:line="240" w:lineRule="auto"/>
        <w:rPr>
          <w:rFonts w:ascii="Times New Roman" w:hAnsi="Times New Roman"/>
        </w:rPr>
      </w:pPr>
      <w:proofErr w:type="spellStart"/>
      <w:r>
        <w:rPr>
          <w:rFonts w:ascii="Times New Roman" w:hAnsi="Times New Roman"/>
        </w:rPr>
        <w:t>l</w:t>
      </w:r>
      <w:r w:rsidR="00385AEF" w:rsidRPr="00353EE7">
        <w:rPr>
          <w:rFonts w:ascii="Times New Roman" w:hAnsi="Times New Roman"/>
        </w:rPr>
        <w:t>amotriginum</w:t>
      </w:r>
      <w:proofErr w:type="spellEnd"/>
    </w:p>
    <w:p w14:paraId="2E2A817D" w14:textId="77777777" w:rsidR="00385AEF" w:rsidRPr="00FF14FE" w:rsidRDefault="00385AEF" w:rsidP="00385AEF">
      <w:pPr>
        <w:spacing w:after="0" w:line="240" w:lineRule="auto"/>
        <w:rPr>
          <w:rFonts w:ascii="Times New Roman" w:hAnsi="Times New Roman"/>
          <w:bCs/>
        </w:rPr>
      </w:pPr>
    </w:p>
    <w:p w14:paraId="2FB660A4" w14:textId="77777777" w:rsidR="00385AEF" w:rsidRPr="00FF14FE" w:rsidRDefault="00385AEF" w:rsidP="00385AEF">
      <w:pPr>
        <w:spacing w:after="0" w:line="240" w:lineRule="auto"/>
        <w:rPr>
          <w:rFonts w:ascii="Times New Roman" w:hAnsi="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14:paraId="418A4CD1" w14:textId="77777777" w:rsidTr="00385AEF">
        <w:tc>
          <w:tcPr>
            <w:tcW w:w="9287" w:type="dxa"/>
          </w:tcPr>
          <w:p w14:paraId="02A65151" w14:textId="77777777" w:rsidR="00385AEF" w:rsidRPr="00353EE7" w:rsidRDefault="00385AEF" w:rsidP="00385AEF">
            <w:pPr>
              <w:tabs>
                <w:tab w:val="left" w:pos="142"/>
              </w:tabs>
              <w:spacing w:after="0" w:line="240" w:lineRule="auto"/>
              <w:ind w:left="567" w:hanging="567"/>
              <w:rPr>
                <w:rFonts w:ascii="Times New Roman" w:hAnsi="Times New Roman"/>
                <w:b/>
              </w:rPr>
            </w:pPr>
            <w:r w:rsidRPr="00353EE7">
              <w:rPr>
                <w:rFonts w:ascii="Times New Roman" w:hAnsi="Times New Roman"/>
                <w:b/>
              </w:rPr>
              <w:t>2.</w:t>
            </w:r>
            <w:r w:rsidRPr="00353EE7">
              <w:rPr>
                <w:rFonts w:ascii="Times New Roman" w:hAnsi="Times New Roman"/>
                <w:b/>
              </w:rPr>
              <w:tab/>
            </w:r>
            <w:r w:rsidRPr="00353EE7">
              <w:rPr>
                <w:rFonts w:ascii="Times New Roman" w:hAnsi="Times New Roman"/>
                <w:b/>
                <w:caps/>
              </w:rPr>
              <w:t>REGISTRUOTOJO pavadinimas</w:t>
            </w:r>
          </w:p>
        </w:tc>
      </w:tr>
    </w:tbl>
    <w:p w14:paraId="71B1D733" w14:textId="77777777" w:rsidR="00385AEF" w:rsidRPr="00FF14FE" w:rsidRDefault="00385AEF" w:rsidP="00385AEF">
      <w:pPr>
        <w:spacing w:after="0" w:line="240" w:lineRule="auto"/>
        <w:rPr>
          <w:rFonts w:ascii="Times New Roman" w:hAnsi="Times New Roman"/>
          <w:bCs/>
        </w:rPr>
      </w:pPr>
    </w:p>
    <w:p w14:paraId="4E99B83C" w14:textId="77777777" w:rsidR="00385AEF" w:rsidRPr="00353EE7" w:rsidRDefault="00385AEF" w:rsidP="00385AEF">
      <w:pPr>
        <w:spacing w:after="0" w:line="240" w:lineRule="auto"/>
        <w:rPr>
          <w:rFonts w:ascii="Times New Roman" w:hAnsi="Times New Roman"/>
          <w:b/>
        </w:rPr>
      </w:pPr>
      <w:proofErr w:type="spellStart"/>
      <w:r w:rsidRPr="00353EE7">
        <w:rPr>
          <w:rFonts w:ascii="Times New Roman" w:hAnsi="Times New Roman"/>
        </w:rPr>
        <w:t>GlaxoSmithKline</w:t>
      </w:r>
      <w:proofErr w:type="spellEnd"/>
    </w:p>
    <w:p w14:paraId="7A3DC79C" w14:textId="77777777" w:rsidR="00385AEF" w:rsidRPr="00FF14FE" w:rsidRDefault="00385AEF" w:rsidP="00385AEF">
      <w:pPr>
        <w:spacing w:after="0" w:line="240" w:lineRule="auto"/>
        <w:rPr>
          <w:rFonts w:ascii="Times New Roman" w:hAnsi="Times New Roman"/>
          <w:bCs/>
        </w:rPr>
      </w:pPr>
    </w:p>
    <w:p w14:paraId="2F1FA881" w14:textId="77777777" w:rsidR="00385AEF" w:rsidRPr="00FF14FE" w:rsidRDefault="00385AEF" w:rsidP="00385AEF">
      <w:pPr>
        <w:spacing w:after="0" w:line="240" w:lineRule="auto"/>
        <w:rPr>
          <w:rFonts w:ascii="Times New Roman" w:hAnsi="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14:paraId="715C0268" w14:textId="77777777" w:rsidTr="00385AEF">
        <w:tc>
          <w:tcPr>
            <w:tcW w:w="9287" w:type="dxa"/>
          </w:tcPr>
          <w:p w14:paraId="6C902804" w14:textId="77777777" w:rsidR="00385AEF" w:rsidRPr="00353EE7" w:rsidRDefault="00385AEF" w:rsidP="00385AEF">
            <w:pPr>
              <w:tabs>
                <w:tab w:val="left" w:pos="142"/>
              </w:tabs>
              <w:spacing w:after="0" w:line="240" w:lineRule="auto"/>
              <w:ind w:left="567" w:hanging="567"/>
              <w:rPr>
                <w:rFonts w:ascii="Times New Roman" w:hAnsi="Times New Roman"/>
                <w:b/>
              </w:rPr>
            </w:pPr>
            <w:r w:rsidRPr="00353EE7">
              <w:rPr>
                <w:rFonts w:ascii="Times New Roman" w:hAnsi="Times New Roman"/>
                <w:b/>
              </w:rPr>
              <w:t>3.</w:t>
            </w:r>
            <w:r w:rsidRPr="00353EE7">
              <w:rPr>
                <w:rFonts w:ascii="Times New Roman" w:hAnsi="Times New Roman"/>
                <w:b/>
              </w:rPr>
              <w:tab/>
            </w:r>
            <w:r w:rsidRPr="00353EE7">
              <w:rPr>
                <w:rFonts w:ascii="Times New Roman" w:hAnsi="Times New Roman"/>
                <w:b/>
                <w:caps/>
              </w:rPr>
              <w:t>tinkamumo laikas</w:t>
            </w:r>
          </w:p>
        </w:tc>
      </w:tr>
    </w:tbl>
    <w:p w14:paraId="71D551C7" w14:textId="77777777" w:rsidR="00385AEF" w:rsidRPr="00353EE7" w:rsidRDefault="00385AEF" w:rsidP="00385AEF">
      <w:pPr>
        <w:spacing w:after="0" w:line="240" w:lineRule="auto"/>
        <w:rPr>
          <w:rFonts w:ascii="Times New Roman" w:hAnsi="Times New Roman"/>
        </w:rPr>
      </w:pPr>
    </w:p>
    <w:p w14:paraId="1FAF4531"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EXP {mm MMMM}</w:t>
      </w:r>
    </w:p>
    <w:p w14:paraId="21FE330F" w14:textId="77777777" w:rsidR="00385AEF" w:rsidRPr="00353EE7" w:rsidRDefault="00385AEF" w:rsidP="00385AEF">
      <w:pPr>
        <w:spacing w:after="0" w:line="240" w:lineRule="auto"/>
        <w:rPr>
          <w:rFonts w:ascii="Times New Roman" w:hAnsi="Times New Roman"/>
        </w:rPr>
      </w:pPr>
    </w:p>
    <w:p w14:paraId="2FF97A27" w14:textId="77777777" w:rsidR="00385AEF" w:rsidRPr="00353EE7" w:rsidRDefault="00385AEF" w:rsidP="00385AEF">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14:paraId="135F7EA2" w14:textId="77777777" w:rsidTr="00385AEF">
        <w:tc>
          <w:tcPr>
            <w:tcW w:w="9287" w:type="dxa"/>
          </w:tcPr>
          <w:p w14:paraId="10CFEA62" w14:textId="77777777" w:rsidR="00385AEF" w:rsidRPr="00353EE7" w:rsidRDefault="00385AEF" w:rsidP="00385AEF">
            <w:pPr>
              <w:tabs>
                <w:tab w:val="left" w:pos="142"/>
              </w:tabs>
              <w:spacing w:after="0" w:line="240" w:lineRule="auto"/>
              <w:ind w:left="567" w:hanging="567"/>
              <w:rPr>
                <w:rFonts w:ascii="Times New Roman" w:hAnsi="Times New Roman"/>
                <w:b/>
              </w:rPr>
            </w:pPr>
            <w:r w:rsidRPr="00353EE7">
              <w:rPr>
                <w:rFonts w:ascii="Times New Roman" w:hAnsi="Times New Roman"/>
                <w:b/>
              </w:rPr>
              <w:t>4.</w:t>
            </w:r>
            <w:r w:rsidRPr="00353EE7">
              <w:rPr>
                <w:rFonts w:ascii="Times New Roman" w:hAnsi="Times New Roman"/>
                <w:b/>
              </w:rPr>
              <w:tab/>
            </w:r>
            <w:r w:rsidRPr="00353EE7">
              <w:rPr>
                <w:rFonts w:ascii="Times New Roman" w:hAnsi="Times New Roman"/>
                <w:b/>
                <w:caps/>
              </w:rPr>
              <w:t>serijos numeris</w:t>
            </w:r>
          </w:p>
        </w:tc>
      </w:tr>
    </w:tbl>
    <w:p w14:paraId="5189B5D6" w14:textId="77777777" w:rsidR="00385AEF" w:rsidRPr="00353EE7" w:rsidRDefault="00385AEF" w:rsidP="00385AEF">
      <w:pPr>
        <w:spacing w:after="0" w:line="240" w:lineRule="auto"/>
        <w:ind w:right="113"/>
        <w:rPr>
          <w:rFonts w:ascii="Times New Roman" w:hAnsi="Times New Roman"/>
        </w:rPr>
      </w:pPr>
    </w:p>
    <w:p w14:paraId="2B11BA4B" w14:textId="77777777" w:rsidR="00385AEF" w:rsidRPr="00353EE7" w:rsidRDefault="00385AEF" w:rsidP="00385AEF">
      <w:pPr>
        <w:spacing w:after="0" w:line="240" w:lineRule="auto"/>
        <w:ind w:right="113"/>
        <w:rPr>
          <w:rFonts w:ascii="Times New Roman" w:hAnsi="Times New Roman"/>
        </w:rPr>
      </w:pPr>
      <w:r w:rsidRPr="00353EE7">
        <w:rPr>
          <w:rFonts w:ascii="Times New Roman" w:hAnsi="Times New Roman"/>
        </w:rPr>
        <w:t>Lot</w:t>
      </w:r>
    </w:p>
    <w:p w14:paraId="6224AA22" w14:textId="77777777" w:rsidR="00385AEF" w:rsidRPr="00353EE7" w:rsidRDefault="00385AEF" w:rsidP="00385AEF">
      <w:pPr>
        <w:spacing w:after="0" w:line="240" w:lineRule="auto"/>
        <w:ind w:right="113"/>
        <w:rPr>
          <w:rFonts w:ascii="Times New Roman" w:hAnsi="Times New Roman"/>
        </w:rPr>
      </w:pPr>
    </w:p>
    <w:p w14:paraId="339FC0DB" w14:textId="77777777" w:rsidR="00385AEF" w:rsidRPr="00353EE7" w:rsidRDefault="00385AEF" w:rsidP="00385AEF">
      <w:pPr>
        <w:spacing w:after="0" w:line="240" w:lineRule="auto"/>
        <w:ind w:right="113"/>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14:paraId="784C1BDE" w14:textId="77777777" w:rsidTr="00385AEF">
        <w:tc>
          <w:tcPr>
            <w:tcW w:w="9287" w:type="dxa"/>
          </w:tcPr>
          <w:p w14:paraId="12B6579F" w14:textId="77777777" w:rsidR="00385AEF" w:rsidRPr="00353EE7" w:rsidRDefault="00385AEF" w:rsidP="00385AEF">
            <w:pPr>
              <w:tabs>
                <w:tab w:val="left" w:pos="142"/>
              </w:tabs>
              <w:spacing w:after="0" w:line="240" w:lineRule="auto"/>
              <w:ind w:left="567" w:hanging="567"/>
              <w:rPr>
                <w:rFonts w:ascii="Times New Roman" w:hAnsi="Times New Roman"/>
                <w:b/>
              </w:rPr>
            </w:pPr>
            <w:r w:rsidRPr="00353EE7">
              <w:rPr>
                <w:rFonts w:ascii="Times New Roman" w:hAnsi="Times New Roman"/>
                <w:b/>
              </w:rPr>
              <w:t>5.</w:t>
            </w:r>
            <w:r w:rsidRPr="00353EE7">
              <w:rPr>
                <w:rFonts w:ascii="Times New Roman" w:hAnsi="Times New Roman"/>
                <w:b/>
              </w:rPr>
              <w:tab/>
              <w:t>KITA</w:t>
            </w:r>
          </w:p>
        </w:tc>
      </w:tr>
    </w:tbl>
    <w:p w14:paraId="1AD5FAD4" w14:textId="77777777" w:rsidR="00385AEF" w:rsidRPr="00353EE7" w:rsidRDefault="00385AEF" w:rsidP="00385AEF">
      <w:pPr>
        <w:spacing w:after="0" w:line="240" w:lineRule="auto"/>
        <w:ind w:right="113"/>
        <w:rPr>
          <w:rFonts w:ascii="Times New Roman" w:hAnsi="Times New Roman"/>
        </w:rPr>
      </w:pPr>
    </w:p>
    <w:p w14:paraId="7A460162" w14:textId="77777777" w:rsidR="002B1AD2" w:rsidRPr="00281A95" w:rsidRDefault="002B1AD2" w:rsidP="002B1AD2">
      <w:pPr>
        <w:spacing w:after="0" w:line="240" w:lineRule="auto"/>
        <w:rPr>
          <w:rFonts w:ascii="Times New Roman" w:hAnsi="Times New Roman"/>
          <w:highlight w:val="lightGray"/>
        </w:rPr>
      </w:pPr>
      <w:r w:rsidRPr="00281A95">
        <w:rPr>
          <w:rFonts w:ascii="Times New Roman" w:hAnsi="Times New Roman"/>
          <w:highlight w:val="lightGray"/>
        </w:rPr>
        <w:t>(</w:t>
      </w:r>
      <w:r>
        <w:rPr>
          <w:rFonts w:ascii="Times New Roman" w:hAnsi="Times New Roman"/>
          <w:highlight w:val="lightGray"/>
        </w:rPr>
        <w:t>Kiekvienoje</w:t>
      </w:r>
      <w:r w:rsidRPr="00281A95">
        <w:rPr>
          <w:rFonts w:ascii="Times New Roman" w:hAnsi="Times New Roman"/>
          <w:highlight w:val="lightGray"/>
        </w:rPr>
        <w:t xml:space="preserve"> 10 table</w:t>
      </w:r>
      <w:r>
        <w:rPr>
          <w:rFonts w:ascii="Times New Roman" w:hAnsi="Times New Roman"/>
          <w:highlight w:val="lightGray"/>
        </w:rPr>
        <w:t>čių vaikų sunkiai atidaromoje lizdinės plokštelės pakuotėje parodyti skaičiai, kurie nurodo vartotojui tablečių vartojimo eiliškumą</w:t>
      </w:r>
      <w:r w:rsidRPr="00281A95">
        <w:rPr>
          <w:rFonts w:ascii="Times New Roman" w:hAnsi="Times New Roman"/>
          <w:highlight w:val="lightGray"/>
        </w:rPr>
        <w:t>)</w:t>
      </w:r>
    </w:p>
    <w:p w14:paraId="6AB00502" w14:textId="77777777" w:rsidR="002B1AD2" w:rsidRPr="00281A95" w:rsidRDefault="002B1AD2" w:rsidP="002B1AD2">
      <w:pPr>
        <w:spacing w:after="0" w:line="240" w:lineRule="auto"/>
        <w:rPr>
          <w:rFonts w:ascii="Times New Roman" w:hAnsi="Times New Roman"/>
          <w:highlight w:val="lightGray"/>
        </w:rPr>
      </w:pPr>
      <w:r w:rsidRPr="00281A95">
        <w:rPr>
          <w:rFonts w:ascii="Times New Roman" w:hAnsi="Times New Roman"/>
          <w:highlight w:val="lightGray"/>
        </w:rPr>
        <w:t xml:space="preserve">1   3   5   7   9  </w:t>
      </w:r>
    </w:p>
    <w:p w14:paraId="7DBD1A07" w14:textId="77777777" w:rsidR="002B1AD2" w:rsidRPr="00281A95" w:rsidRDefault="002B1AD2" w:rsidP="002B1AD2">
      <w:pPr>
        <w:spacing w:after="0" w:line="240" w:lineRule="auto"/>
        <w:rPr>
          <w:rFonts w:ascii="Times New Roman" w:hAnsi="Times New Roman"/>
          <w:highlight w:val="lightGray"/>
        </w:rPr>
      </w:pPr>
      <w:r w:rsidRPr="00281A95">
        <w:rPr>
          <w:rFonts w:ascii="Times New Roman" w:hAnsi="Times New Roman"/>
          <w:highlight w:val="lightGray"/>
        </w:rPr>
        <w:t>2   4   6   8   10</w:t>
      </w:r>
    </w:p>
    <w:p w14:paraId="5A9C8BDB" w14:textId="77777777" w:rsidR="002B1AD2" w:rsidRPr="00281A95" w:rsidRDefault="002B1AD2" w:rsidP="002B1AD2">
      <w:pPr>
        <w:spacing w:after="0" w:line="240" w:lineRule="auto"/>
        <w:rPr>
          <w:rFonts w:ascii="Times New Roman" w:hAnsi="Times New Roman"/>
          <w:highlight w:val="lightGray"/>
        </w:rPr>
      </w:pPr>
    </w:p>
    <w:p w14:paraId="42AE4094" w14:textId="77777777" w:rsidR="002B1AD2" w:rsidRPr="00281A95" w:rsidRDefault="002B1AD2" w:rsidP="002B1AD2">
      <w:pPr>
        <w:spacing w:after="0" w:line="240" w:lineRule="auto"/>
        <w:rPr>
          <w:rFonts w:ascii="Times New Roman" w:hAnsi="Times New Roman"/>
          <w:highlight w:val="lightGray"/>
        </w:rPr>
      </w:pPr>
      <w:r w:rsidRPr="00281A95">
        <w:rPr>
          <w:rFonts w:ascii="Times New Roman" w:hAnsi="Times New Roman"/>
          <w:highlight w:val="lightGray"/>
        </w:rPr>
        <w:t>(</w:t>
      </w:r>
      <w:r>
        <w:rPr>
          <w:rFonts w:ascii="Times New Roman" w:hAnsi="Times New Roman"/>
          <w:highlight w:val="lightGray"/>
        </w:rPr>
        <w:t>Kiekvienoje</w:t>
      </w:r>
      <w:r w:rsidRPr="00281A95">
        <w:rPr>
          <w:rFonts w:ascii="Times New Roman" w:hAnsi="Times New Roman"/>
          <w:highlight w:val="lightGray"/>
        </w:rPr>
        <w:t xml:space="preserve"> 14 table</w:t>
      </w:r>
      <w:r>
        <w:rPr>
          <w:rFonts w:ascii="Times New Roman" w:hAnsi="Times New Roman"/>
          <w:highlight w:val="lightGray"/>
        </w:rPr>
        <w:t>čių vaikų sunkiai atidaromoje lizdinės plokštelės pakuotėje parodyti skaičiai, kurie nurodo vartotojui tablečių vartojimo eiliškumą</w:t>
      </w:r>
      <w:r w:rsidRPr="00281A95">
        <w:rPr>
          <w:rFonts w:ascii="Times New Roman" w:hAnsi="Times New Roman"/>
          <w:highlight w:val="lightGray"/>
        </w:rPr>
        <w:t>)</w:t>
      </w:r>
    </w:p>
    <w:p w14:paraId="31F03672" w14:textId="77777777" w:rsidR="002B1AD2" w:rsidRPr="00281A95" w:rsidRDefault="002B1AD2" w:rsidP="002B1AD2">
      <w:pPr>
        <w:spacing w:after="0" w:line="240" w:lineRule="auto"/>
        <w:rPr>
          <w:rFonts w:ascii="Times New Roman" w:hAnsi="Times New Roman"/>
          <w:highlight w:val="lightGray"/>
        </w:rPr>
      </w:pPr>
      <w:r w:rsidRPr="00281A95">
        <w:rPr>
          <w:rFonts w:ascii="Times New Roman" w:hAnsi="Times New Roman"/>
          <w:highlight w:val="lightGray"/>
        </w:rPr>
        <w:t>1   6   7   11   12</w:t>
      </w:r>
    </w:p>
    <w:p w14:paraId="67659498" w14:textId="77777777" w:rsidR="002B1AD2" w:rsidRPr="00281A95" w:rsidRDefault="002B1AD2" w:rsidP="002B1AD2">
      <w:pPr>
        <w:spacing w:after="0" w:line="240" w:lineRule="auto"/>
        <w:rPr>
          <w:rFonts w:ascii="Times New Roman" w:hAnsi="Times New Roman"/>
          <w:highlight w:val="lightGray"/>
        </w:rPr>
      </w:pPr>
      <w:r w:rsidRPr="00281A95">
        <w:rPr>
          <w:rFonts w:ascii="Times New Roman" w:hAnsi="Times New Roman"/>
          <w:highlight w:val="lightGray"/>
        </w:rPr>
        <w:t>2   5       10   13</w:t>
      </w:r>
    </w:p>
    <w:p w14:paraId="3F027B9D" w14:textId="77777777" w:rsidR="002B1AD2" w:rsidRPr="00281A95" w:rsidRDefault="002B1AD2" w:rsidP="002B1AD2">
      <w:pPr>
        <w:spacing w:after="0" w:line="240" w:lineRule="auto"/>
        <w:rPr>
          <w:rFonts w:ascii="Times New Roman" w:hAnsi="Times New Roman"/>
          <w:highlight w:val="lightGray"/>
        </w:rPr>
      </w:pPr>
      <w:r w:rsidRPr="00281A95">
        <w:rPr>
          <w:rFonts w:ascii="Times New Roman" w:hAnsi="Times New Roman"/>
          <w:highlight w:val="lightGray"/>
        </w:rPr>
        <w:t>3   4   8   9   14</w:t>
      </w:r>
    </w:p>
    <w:p w14:paraId="5D4CFB31" w14:textId="77777777" w:rsidR="002B1AD2" w:rsidRPr="00281A95" w:rsidRDefault="002B1AD2" w:rsidP="002B1AD2">
      <w:pPr>
        <w:spacing w:after="0" w:line="240" w:lineRule="auto"/>
        <w:rPr>
          <w:rFonts w:ascii="Times New Roman" w:hAnsi="Times New Roman"/>
          <w:highlight w:val="lightGray"/>
        </w:rPr>
      </w:pPr>
    </w:p>
    <w:p w14:paraId="6D4D79BD" w14:textId="77777777" w:rsidR="002B1AD2" w:rsidRPr="00281A95" w:rsidRDefault="002B1AD2" w:rsidP="002B1AD2">
      <w:pPr>
        <w:spacing w:after="0" w:line="240" w:lineRule="auto"/>
        <w:rPr>
          <w:rFonts w:ascii="Times New Roman" w:hAnsi="Times New Roman"/>
          <w:highlight w:val="lightGray"/>
        </w:rPr>
      </w:pPr>
      <w:r w:rsidRPr="00281A95">
        <w:rPr>
          <w:rFonts w:ascii="Times New Roman" w:hAnsi="Times New Roman"/>
          <w:highlight w:val="lightGray"/>
        </w:rPr>
        <w:t>(</w:t>
      </w:r>
      <w:r>
        <w:rPr>
          <w:rFonts w:ascii="Times New Roman" w:hAnsi="Times New Roman"/>
          <w:highlight w:val="lightGray"/>
        </w:rPr>
        <w:t>Kiekvienoje</w:t>
      </w:r>
      <w:r w:rsidRPr="00281A95">
        <w:rPr>
          <w:rFonts w:ascii="Times New Roman" w:hAnsi="Times New Roman"/>
          <w:highlight w:val="lightGray"/>
        </w:rPr>
        <w:t xml:space="preserve"> 15 table</w:t>
      </w:r>
      <w:r>
        <w:rPr>
          <w:rFonts w:ascii="Times New Roman" w:hAnsi="Times New Roman"/>
          <w:highlight w:val="lightGray"/>
        </w:rPr>
        <w:t>čių vaikų sunkiai atidaromoje lizdinės plokštelės pakuotėje parodyti skaičiai, kurie nurodo vartotojui tablečių vartojimo eiliškumą</w:t>
      </w:r>
      <w:r w:rsidRPr="00281A95">
        <w:rPr>
          <w:rFonts w:ascii="Times New Roman" w:hAnsi="Times New Roman"/>
          <w:highlight w:val="lightGray"/>
        </w:rPr>
        <w:t>)</w:t>
      </w:r>
    </w:p>
    <w:p w14:paraId="504439ED" w14:textId="77777777" w:rsidR="002B1AD2" w:rsidRPr="00281A95" w:rsidRDefault="002B1AD2" w:rsidP="002B1AD2">
      <w:pPr>
        <w:spacing w:after="0" w:line="240" w:lineRule="auto"/>
        <w:rPr>
          <w:rFonts w:ascii="Times New Roman" w:hAnsi="Times New Roman"/>
          <w:highlight w:val="lightGray"/>
        </w:rPr>
      </w:pPr>
      <w:r w:rsidRPr="00281A95">
        <w:rPr>
          <w:rFonts w:ascii="Times New Roman" w:hAnsi="Times New Roman"/>
          <w:highlight w:val="lightGray"/>
        </w:rPr>
        <w:t>1   6   7   12   13</w:t>
      </w:r>
    </w:p>
    <w:p w14:paraId="646F1316" w14:textId="77777777" w:rsidR="002B1AD2" w:rsidRPr="00281A95" w:rsidRDefault="002B1AD2" w:rsidP="002B1AD2">
      <w:pPr>
        <w:spacing w:after="0" w:line="240" w:lineRule="auto"/>
        <w:rPr>
          <w:rFonts w:ascii="Times New Roman" w:hAnsi="Times New Roman"/>
          <w:highlight w:val="lightGray"/>
        </w:rPr>
      </w:pPr>
      <w:r w:rsidRPr="00281A95">
        <w:rPr>
          <w:rFonts w:ascii="Times New Roman" w:hAnsi="Times New Roman"/>
          <w:highlight w:val="lightGray"/>
        </w:rPr>
        <w:t>2   5   8   11   14</w:t>
      </w:r>
    </w:p>
    <w:p w14:paraId="143C129B" w14:textId="77777777" w:rsidR="002B1AD2" w:rsidRPr="00281A95" w:rsidRDefault="002B1AD2" w:rsidP="002B1AD2">
      <w:pPr>
        <w:spacing w:after="0" w:line="240" w:lineRule="auto"/>
        <w:rPr>
          <w:rFonts w:ascii="Times New Roman" w:hAnsi="Times New Roman"/>
          <w:highlight w:val="lightGray"/>
        </w:rPr>
      </w:pPr>
      <w:r w:rsidRPr="00281A95">
        <w:rPr>
          <w:rFonts w:ascii="Times New Roman" w:hAnsi="Times New Roman"/>
          <w:highlight w:val="lightGray"/>
        </w:rPr>
        <w:t>3   4   9   10   15</w:t>
      </w:r>
    </w:p>
    <w:p w14:paraId="1E044F24" w14:textId="77777777" w:rsidR="00385AEF" w:rsidRPr="00353EE7" w:rsidRDefault="00385AEF" w:rsidP="00385AEF">
      <w:pPr>
        <w:spacing w:after="0" w:line="240" w:lineRule="auto"/>
        <w:ind w:right="113"/>
        <w:rPr>
          <w:rFonts w:ascii="Times New Roman" w:hAnsi="Times New Roman"/>
        </w:rPr>
      </w:pPr>
    </w:p>
    <w:p w14:paraId="265CCD6E" w14:textId="77777777" w:rsidR="00385AEF" w:rsidRPr="00900317" w:rsidRDefault="00385AEF" w:rsidP="00385AEF">
      <w:pPr>
        <w:spacing w:after="0" w:line="240" w:lineRule="auto"/>
      </w:pPr>
    </w:p>
    <w:p w14:paraId="5141B506" w14:textId="77777777" w:rsidR="00385AEF" w:rsidRPr="00353EE7" w:rsidRDefault="00385AEF" w:rsidP="00385AEF">
      <w:pPr>
        <w:spacing w:after="0" w:line="240" w:lineRule="auto"/>
        <w:jc w:val="center"/>
        <w:outlineLvl w:val="0"/>
        <w:rPr>
          <w:rFonts w:ascii="Times New Roman" w:hAnsi="Times New Roman"/>
          <w:b/>
        </w:rPr>
      </w:pPr>
      <w:bookmarkStart w:id="42" w:name="_Toc129243128"/>
      <w:bookmarkStart w:id="43" w:name="_Toc129243253"/>
      <w:r w:rsidRPr="00353EE7">
        <w:rPr>
          <w:rFonts w:ascii="Times New Roman" w:hAnsi="Times New Roman"/>
        </w:rPr>
        <w:br w:type="page"/>
      </w:r>
      <w:bookmarkEnd w:id="42"/>
      <w:bookmarkEnd w:id="43"/>
    </w:p>
    <w:p w14:paraId="60CA8CA2" w14:textId="77777777" w:rsidR="00385AEF" w:rsidRPr="00353EE7" w:rsidRDefault="00385AEF" w:rsidP="00385AEF">
      <w:pPr>
        <w:spacing w:after="0" w:line="240" w:lineRule="auto"/>
        <w:jc w:val="center"/>
        <w:outlineLvl w:val="0"/>
        <w:rPr>
          <w:rFonts w:ascii="Times New Roman" w:hAnsi="Times New Roman"/>
          <w:b/>
        </w:rPr>
      </w:pPr>
    </w:p>
    <w:p w14:paraId="5581FA71" w14:textId="77777777" w:rsidR="00385AEF" w:rsidRPr="00353EE7" w:rsidRDefault="00385AEF" w:rsidP="00385AEF">
      <w:pPr>
        <w:spacing w:after="0" w:line="240" w:lineRule="auto"/>
        <w:jc w:val="center"/>
        <w:outlineLvl w:val="0"/>
        <w:rPr>
          <w:rFonts w:ascii="Times New Roman" w:hAnsi="Times New Roman"/>
          <w:b/>
        </w:rPr>
      </w:pPr>
    </w:p>
    <w:p w14:paraId="7671A7D9" w14:textId="77777777" w:rsidR="00385AEF" w:rsidRPr="00353EE7" w:rsidRDefault="00385AEF" w:rsidP="00385AEF">
      <w:pPr>
        <w:spacing w:after="0" w:line="240" w:lineRule="auto"/>
        <w:jc w:val="center"/>
        <w:outlineLvl w:val="0"/>
        <w:rPr>
          <w:rFonts w:ascii="Times New Roman" w:hAnsi="Times New Roman"/>
          <w:b/>
        </w:rPr>
      </w:pPr>
    </w:p>
    <w:p w14:paraId="01413821" w14:textId="77777777" w:rsidR="00385AEF" w:rsidRPr="00353EE7" w:rsidRDefault="00385AEF" w:rsidP="00385AEF">
      <w:pPr>
        <w:spacing w:after="0" w:line="240" w:lineRule="auto"/>
        <w:jc w:val="center"/>
        <w:outlineLvl w:val="0"/>
        <w:rPr>
          <w:rFonts w:ascii="Times New Roman" w:hAnsi="Times New Roman"/>
          <w:b/>
        </w:rPr>
      </w:pPr>
    </w:p>
    <w:p w14:paraId="3E130D0D" w14:textId="77777777" w:rsidR="00385AEF" w:rsidRPr="00353EE7" w:rsidRDefault="00385AEF" w:rsidP="00385AEF">
      <w:pPr>
        <w:spacing w:after="0" w:line="240" w:lineRule="auto"/>
        <w:jc w:val="center"/>
        <w:outlineLvl w:val="0"/>
        <w:rPr>
          <w:rFonts w:ascii="Times New Roman" w:hAnsi="Times New Roman"/>
          <w:b/>
        </w:rPr>
      </w:pPr>
    </w:p>
    <w:p w14:paraId="7BE87500" w14:textId="77777777" w:rsidR="00385AEF" w:rsidRPr="00353EE7" w:rsidRDefault="00385AEF" w:rsidP="00385AEF">
      <w:pPr>
        <w:spacing w:after="0" w:line="240" w:lineRule="auto"/>
        <w:jc w:val="center"/>
        <w:outlineLvl w:val="0"/>
        <w:rPr>
          <w:rFonts w:ascii="Times New Roman" w:hAnsi="Times New Roman"/>
          <w:b/>
        </w:rPr>
      </w:pPr>
    </w:p>
    <w:p w14:paraId="1FDD7F08" w14:textId="77777777" w:rsidR="00385AEF" w:rsidRPr="00353EE7" w:rsidRDefault="00385AEF" w:rsidP="00385AEF">
      <w:pPr>
        <w:spacing w:after="0" w:line="240" w:lineRule="auto"/>
        <w:jc w:val="center"/>
        <w:outlineLvl w:val="0"/>
        <w:rPr>
          <w:rFonts w:ascii="Times New Roman" w:hAnsi="Times New Roman"/>
          <w:b/>
        </w:rPr>
      </w:pPr>
    </w:p>
    <w:p w14:paraId="0F5F1D77" w14:textId="77777777" w:rsidR="00385AEF" w:rsidRPr="00353EE7" w:rsidRDefault="00385AEF" w:rsidP="00385AEF">
      <w:pPr>
        <w:spacing w:after="0" w:line="240" w:lineRule="auto"/>
        <w:jc w:val="center"/>
        <w:outlineLvl w:val="0"/>
        <w:rPr>
          <w:rFonts w:ascii="Times New Roman" w:hAnsi="Times New Roman"/>
          <w:b/>
        </w:rPr>
      </w:pPr>
    </w:p>
    <w:p w14:paraId="4EFA239D" w14:textId="77777777" w:rsidR="00385AEF" w:rsidRPr="00353EE7" w:rsidRDefault="00385AEF" w:rsidP="00385AEF">
      <w:pPr>
        <w:spacing w:after="0" w:line="240" w:lineRule="auto"/>
        <w:jc w:val="center"/>
        <w:outlineLvl w:val="0"/>
        <w:rPr>
          <w:rFonts w:ascii="Times New Roman" w:hAnsi="Times New Roman"/>
          <w:b/>
        </w:rPr>
      </w:pPr>
    </w:p>
    <w:p w14:paraId="6D351F84" w14:textId="77777777" w:rsidR="00385AEF" w:rsidRPr="00353EE7" w:rsidRDefault="00385AEF" w:rsidP="00385AEF">
      <w:pPr>
        <w:spacing w:after="0" w:line="240" w:lineRule="auto"/>
        <w:jc w:val="center"/>
        <w:outlineLvl w:val="0"/>
        <w:rPr>
          <w:rFonts w:ascii="Times New Roman" w:hAnsi="Times New Roman"/>
          <w:b/>
        </w:rPr>
      </w:pPr>
    </w:p>
    <w:p w14:paraId="2A06F0DB" w14:textId="77777777" w:rsidR="00385AEF" w:rsidRPr="00353EE7" w:rsidRDefault="00385AEF" w:rsidP="00385AEF">
      <w:pPr>
        <w:spacing w:after="0" w:line="240" w:lineRule="auto"/>
        <w:jc w:val="center"/>
        <w:outlineLvl w:val="0"/>
        <w:rPr>
          <w:rFonts w:ascii="Times New Roman" w:hAnsi="Times New Roman"/>
          <w:b/>
        </w:rPr>
      </w:pPr>
    </w:p>
    <w:p w14:paraId="6752DC98" w14:textId="77777777" w:rsidR="00385AEF" w:rsidRPr="00353EE7" w:rsidRDefault="00385AEF" w:rsidP="00385AEF">
      <w:pPr>
        <w:spacing w:after="0" w:line="240" w:lineRule="auto"/>
        <w:jc w:val="center"/>
        <w:outlineLvl w:val="0"/>
        <w:rPr>
          <w:rFonts w:ascii="Times New Roman" w:hAnsi="Times New Roman"/>
          <w:b/>
        </w:rPr>
      </w:pPr>
    </w:p>
    <w:p w14:paraId="70E5A7A8" w14:textId="77777777" w:rsidR="00385AEF" w:rsidRPr="00353EE7" w:rsidRDefault="00385AEF" w:rsidP="00385AEF">
      <w:pPr>
        <w:spacing w:after="0" w:line="240" w:lineRule="auto"/>
        <w:jc w:val="center"/>
        <w:outlineLvl w:val="0"/>
        <w:rPr>
          <w:rFonts w:ascii="Times New Roman" w:hAnsi="Times New Roman"/>
          <w:b/>
        </w:rPr>
      </w:pPr>
    </w:p>
    <w:p w14:paraId="355DBC36" w14:textId="77777777" w:rsidR="00385AEF" w:rsidRPr="00353EE7" w:rsidRDefault="00385AEF" w:rsidP="00385AEF">
      <w:pPr>
        <w:spacing w:after="0" w:line="240" w:lineRule="auto"/>
        <w:jc w:val="center"/>
        <w:outlineLvl w:val="0"/>
        <w:rPr>
          <w:rFonts w:ascii="Times New Roman" w:hAnsi="Times New Roman"/>
          <w:b/>
        </w:rPr>
      </w:pPr>
    </w:p>
    <w:p w14:paraId="680A37E9" w14:textId="77777777" w:rsidR="00385AEF" w:rsidRPr="00353EE7" w:rsidRDefault="00385AEF" w:rsidP="00385AEF">
      <w:pPr>
        <w:spacing w:after="0" w:line="240" w:lineRule="auto"/>
        <w:jc w:val="center"/>
        <w:outlineLvl w:val="0"/>
        <w:rPr>
          <w:rFonts w:ascii="Times New Roman" w:hAnsi="Times New Roman"/>
          <w:b/>
        </w:rPr>
      </w:pPr>
    </w:p>
    <w:p w14:paraId="6B0FCCBE" w14:textId="77777777" w:rsidR="00385AEF" w:rsidRPr="00353EE7" w:rsidRDefault="00385AEF" w:rsidP="00385AEF">
      <w:pPr>
        <w:spacing w:after="0" w:line="240" w:lineRule="auto"/>
        <w:jc w:val="center"/>
        <w:outlineLvl w:val="0"/>
        <w:rPr>
          <w:rFonts w:ascii="Times New Roman" w:hAnsi="Times New Roman"/>
          <w:b/>
        </w:rPr>
      </w:pPr>
    </w:p>
    <w:p w14:paraId="582E92D4" w14:textId="77777777" w:rsidR="00385AEF" w:rsidRPr="00353EE7" w:rsidRDefault="00385AEF" w:rsidP="00385AEF">
      <w:pPr>
        <w:spacing w:after="0" w:line="240" w:lineRule="auto"/>
        <w:jc w:val="center"/>
        <w:outlineLvl w:val="0"/>
        <w:rPr>
          <w:rFonts w:ascii="Times New Roman" w:hAnsi="Times New Roman"/>
          <w:b/>
        </w:rPr>
      </w:pPr>
    </w:p>
    <w:p w14:paraId="0DC3A7F5" w14:textId="77777777" w:rsidR="00385AEF" w:rsidRPr="00353EE7" w:rsidRDefault="00385AEF" w:rsidP="00385AEF">
      <w:pPr>
        <w:spacing w:after="0" w:line="240" w:lineRule="auto"/>
        <w:jc w:val="center"/>
        <w:outlineLvl w:val="0"/>
        <w:rPr>
          <w:rFonts w:ascii="Times New Roman" w:hAnsi="Times New Roman"/>
          <w:b/>
        </w:rPr>
      </w:pPr>
    </w:p>
    <w:p w14:paraId="260F2CC9" w14:textId="77777777" w:rsidR="00385AEF" w:rsidRPr="00353EE7" w:rsidRDefault="00385AEF" w:rsidP="00385AEF">
      <w:pPr>
        <w:spacing w:after="0" w:line="240" w:lineRule="auto"/>
        <w:jc w:val="center"/>
        <w:outlineLvl w:val="0"/>
        <w:rPr>
          <w:rFonts w:ascii="Times New Roman" w:hAnsi="Times New Roman"/>
          <w:b/>
        </w:rPr>
      </w:pPr>
    </w:p>
    <w:p w14:paraId="2F35D923" w14:textId="77777777" w:rsidR="00385AEF" w:rsidRPr="00353EE7" w:rsidRDefault="00385AEF" w:rsidP="00385AEF">
      <w:pPr>
        <w:spacing w:after="0" w:line="240" w:lineRule="auto"/>
        <w:jc w:val="center"/>
        <w:outlineLvl w:val="0"/>
        <w:rPr>
          <w:rFonts w:ascii="Times New Roman" w:hAnsi="Times New Roman"/>
          <w:b/>
        </w:rPr>
      </w:pPr>
    </w:p>
    <w:p w14:paraId="3FD7DD72" w14:textId="77777777" w:rsidR="00385AEF" w:rsidRPr="00353EE7" w:rsidRDefault="00385AEF" w:rsidP="00385AEF">
      <w:pPr>
        <w:spacing w:after="0" w:line="240" w:lineRule="auto"/>
        <w:jc w:val="center"/>
        <w:outlineLvl w:val="0"/>
        <w:rPr>
          <w:rFonts w:ascii="Times New Roman" w:hAnsi="Times New Roman"/>
          <w:b/>
        </w:rPr>
      </w:pPr>
    </w:p>
    <w:p w14:paraId="57572E10" w14:textId="77777777" w:rsidR="00385AEF" w:rsidRPr="00353EE7" w:rsidRDefault="00385AEF" w:rsidP="00385AEF">
      <w:pPr>
        <w:spacing w:after="0" w:line="240" w:lineRule="auto"/>
        <w:jc w:val="center"/>
        <w:outlineLvl w:val="0"/>
        <w:rPr>
          <w:rFonts w:ascii="Times New Roman" w:hAnsi="Times New Roman"/>
          <w:b/>
        </w:rPr>
      </w:pPr>
    </w:p>
    <w:p w14:paraId="468EF8E0" w14:textId="77777777" w:rsidR="00385AEF" w:rsidRPr="00353EE7" w:rsidRDefault="00385AEF" w:rsidP="00385AEF">
      <w:pPr>
        <w:spacing w:after="0" w:line="240" w:lineRule="auto"/>
        <w:jc w:val="center"/>
        <w:outlineLvl w:val="0"/>
        <w:rPr>
          <w:rFonts w:ascii="Times New Roman" w:hAnsi="Times New Roman"/>
          <w:b/>
        </w:rPr>
      </w:pPr>
    </w:p>
    <w:p w14:paraId="75EE73C7" w14:textId="616060A4" w:rsidR="00385AEF" w:rsidRPr="00353EE7" w:rsidRDefault="00385AEF" w:rsidP="00385AEF">
      <w:pPr>
        <w:spacing w:after="0" w:line="240" w:lineRule="auto"/>
        <w:jc w:val="center"/>
        <w:outlineLvl w:val="0"/>
        <w:rPr>
          <w:rFonts w:ascii="Times New Roman" w:hAnsi="Times New Roman"/>
        </w:rPr>
      </w:pPr>
      <w:r w:rsidRPr="00353EE7">
        <w:rPr>
          <w:rFonts w:ascii="Times New Roman" w:hAnsi="Times New Roman"/>
          <w:b/>
        </w:rPr>
        <w:t>B. PAKUOTĖS LAPELIS</w:t>
      </w:r>
      <w:r w:rsidR="00F963F7">
        <w:rPr>
          <w:rFonts w:ascii="Times New Roman" w:hAnsi="Times New Roman"/>
          <w:b/>
        </w:rPr>
        <w:fldChar w:fldCharType="begin"/>
      </w:r>
      <w:r w:rsidR="00F963F7">
        <w:rPr>
          <w:rFonts w:ascii="Times New Roman" w:hAnsi="Times New Roman"/>
          <w:b/>
        </w:rPr>
        <w:instrText xml:space="preserve"> DOCVARIABLE VAULT_ND_c5f5a245-e072-44e3-9e3f-d4504fb7170e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57DC814B" w14:textId="388E87B2" w:rsidR="00385AEF" w:rsidRPr="00353EE7" w:rsidRDefault="00385AEF" w:rsidP="00385AEF">
      <w:pPr>
        <w:spacing w:after="0" w:line="240" w:lineRule="auto"/>
        <w:jc w:val="center"/>
        <w:outlineLvl w:val="0"/>
        <w:rPr>
          <w:rFonts w:ascii="Times New Roman" w:hAnsi="Times New Roman"/>
          <w:b/>
        </w:rPr>
      </w:pPr>
      <w:r w:rsidRPr="00353EE7">
        <w:rPr>
          <w:rFonts w:ascii="Times New Roman" w:hAnsi="Times New Roman"/>
          <w:b/>
        </w:rPr>
        <w:br w:type="page"/>
      </w:r>
      <w:r w:rsidRPr="00353EE7">
        <w:rPr>
          <w:rFonts w:ascii="Times New Roman" w:hAnsi="Times New Roman"/>
          <w:b/>
        </w:rPr>
        <w:lastRenderedPageBreak/>
        <w:t>Pakuotės lapelis: informacija vartotojui</w:t>
      </w:r>
      <w:r w:rsidR="00F963F7">
        <w:rPr>
          <w:rFonts w:ascii="Times New Roman" w:hAnsi="Times New Roman"/>
          <w:b/>
        </w:rPr>
        <w:fldChar w:fldCharType="begin"/>
      </w:r>
      <w:r w:rsidR="00F963F7">
        <w:rPr>
          <w:rFonts w:ascii="Times New Roman" w:hAnsi="Times New Roman"/>
          <w:b/>
        </w:rPr>
        <w:instrText xml:space="preserve"> DOCVARIABLE vault_nd_76dc1a77-7916-41d1-9545-dd6abe1e1238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4158F895" w14:textId="77777777" w:rsidR="00385AEF" w:rsidRPr="000C11DA" w:rsidRDefault="00385AEF" w:rsidP="00385AEF">
      <w:pPr>
        <w:spacing w:after="0" w:line="240" w:lineRule="auto"/>
        <w:jc w:val="center"/>
        <w:outlineLvl w:val="0"/>
        <w:rPr>
          <w:rFonts w:ascii="Times New Roman" w:hAnsi="Times New Roman"/>
          <w:bCs/>
        </w:rPr>
      </w:pPr>
    </w:p>
    <w:p w14:paraId="33CB4197" w14:textId="77777777" w:rsidR="00385AEF" w:rsidRPr="00353EE7" w:rsidRDefault="00385AEF" w:rsidP="00385AEF">
      <w:pPr>
        <w:spacing w:after="0" w:line="240" w:lineRule="auto"/>
        <w:jc w:val="center"/>
        <w:rPr>
          <w:rFonts w:ascii="Times New Roman" w:hAnsi="Times New Roman"/>
          <w:b/>
        </w:rPr>
      </w:pPr>
      <w:proofErr w:type="spellStart"/>
      <w:r w:rsidRPr="00353EE7">
        <w:rPr>
          <w:rFonts w:ascii="Times New Roman" w:hAnsi="Times New Roman"/>
          <w:b/>
        </w:rPr>
        <w:t>Lamictal</w:t>
      </w:r>
      <w:proofErr w:type="spellEnd"/>
      <w:r w:rsidRPr="00353EE7">
        <w:rPr>
          <w:rFonts w:ascii="Times New Roman" w:hAnsi="Times New Roman"/>
          <w:b/>
        </w:rPr>
        <w:t xml:space="preserve"> 5</w:t>
      </w:r>
      <w:r>
        <w:rPr>
          <w:rFonts w:ascii="Times New Roman" w:hAnsi="Times New Roman"/>
          <w:b/>
        </w:rPr>
        <w:t> </w:t>
      </w:r>
      <w:r w:rsidRPr="00353EE7">
        <w:rPr>
          <w:rFonts w:ascii="Times New Roman" w:hAnsi="Times New Roman"/>
          <w:b/>
        </w:rPr>
        <w:t>mg kramtomosios ar disperguojamosios tabletės</w:t>
      </w:r>
    </w:p>
    <w:p w14:paraId="179FFC33" w14:textId="77777777" w:rsidR="00385AEF" w:rsidRPr="00353EE7" w:rsidRDefault="00385AEF" w:rsidP="00385AEF">
      <w:pPr>
        <w:spacing w:after="0" w:line="240" w:lineRule="auto"/>
        <w:jc w:val="center"/>
        <w:rPr>
          <w:rFonts w:ascii="Times New Roman" w:hAnsi="Times New Roman"/>
          <w:b/>
        </w:rPr>
      </w:pPr>
      <w:proofErr w:type="spellStart"/>
      <w:r w:rsidRPr="00353EE7">
        <w:rPr>
          <w:rFonts w:ascii="Times New Roman" w:hAnsi="Times New Roman"/>
          <w:b/>
        </w:rPr>
        <w:t>Lamictal</w:t>
      </w:r>
      <w:proofErr w:type="spellEnd"/>
      <w:r w:rsidRPr="00353EE7">
        <w:rPr>
          <w:rFonts w:ascii="Times New Roman" w:hAnsi="Times New Roman"/>
          <w:b/>
        </w:rPr>
        <w:t xml:space="preserve"> 25</w:t>
      </w:r>
      <w:r>
        <w:rPr>
          <w:rFonts w:ascii="Times New Roman" w:hAnsi="Times New Roman"/>
          <w:b/>
        </w:rPr>
        <w:t> </w:t>
      </w:r>
      <w:r w:rsidRPr="00353EE7">
        <w:rPr>
          <w:rFonts w:ascii="Times New Roman" w:hAnsi="Times New Roman"/>
          <w:b/>
        </w:rPr>
        <w:t>mg kramtomosios ar disperguojamosios tabletės</w:t>
      </w:r>
    </w:p>
    <w:p w14:paraId="6F9AE8CC" w14:textId="77777777" w:rsidR="00385AEF" w:rsidRPr="00353EE7" w:rsidRDefault="00385AEF" w:rsidP="00385AEF">
      <w:pPr>
        <w:spacing w:after="0" w:line="240" w:lineRule="auto"/>
        <w:jc w:val="center"/>
        <w:rPr>
          <w:rFonts w:ascii="Times New Roman" w:hAnsi="Times New Roman"/>
          <w:b/>
        </w:rPr>
      </w:pPr>
      <w:proofErr w:type="spellStart"/>
      <w:r w:rsidRPr="00353EE7">
        <w:rPr>
          <w:rFonts w:ascii="Times New Roman" w:hAnsi="Times New Roman"/>
          <w:b/>
        </w:rPr>
        <w:t>Lamictal</w:t>
      </w:r>
      <w:proofErr w:type="spellEnd"/>
      <w:r w:rsidRPr="00353EE7">
        <w:rPr>
          <w:rFonts w:ascii="Times New Roman" w:hAnsi="Times New Roman"/>
          <w:b/>
        </w:rPr>
        <w:t xml:space="preserve"> 50</w:t>
      </w:r>
      <w:r>
        <w:rPr>
          <w:rFonts w:ascii="Times New Roman" w:hAnsi="Times New Roman"/>
          <w:b/>
        </w:rPr>
        <w:t> </w:t>
      </w:r>
      <w:r w:rsidRPr="00353EE7">
        <w:rPr>
          <w:rFonts w:ascii="Times New Roman" w:hAnsi="Times New Roman"/>
          <w:b/>
        </w:rPr>
        <w:t>mg kramtomosios ar disperguojamosios tabletės</w:t>
      </w:r>
    </w:p>
    <w:p w14:paraId="24E1C3C3" w14:textId="77777777" w:rsidR="00385AEF" w:rsidRPr="00353EE7" w:rsidRDefault="00385AEF" w:rsidP="00385AEF">
      <w:pPr>
        <w:spacing w:after="0" w:line="240" w:lineRule="auto"/>
        <w:jc w:val="center"/>
        <w:rPr>
          <w:rFonts w:ascii="Times New Roman" w:hAnsi="Times New Roman"/>
          <w:b/>
        </w:rPr>
      </w:pPr>
      <w:proofErr w:type="spellStart"/>
      <w:r w:rsidRPr="00353EE7">
        <w:rPr>
          <w:rFonts w:ascii="Times New Roman" w:hAnsi="Times New Roman"/>
          <w:b/>
        </w:rPr>
        <w:t>Lamictal</w:t>
      </w:r>
      <w:proofErr w:type="spellEnd"/>
      <w:r w:rsidRPr="00353EE7">
        <w:rPr>
          <w:rFonts w:ascii="Times New Roman" w:hAnsi="Times New Roman"/>
          <w:b/>
        </w:rPr>
        <w:t xml:space="preserve"> 100</w:t>
      </w:r>
      <w:r>
        <w:rPr>
          <w:rFonts w:ascii="Times New Roman" w:hAnsi="Times New Roman"/>
          <w:b/>
        </w:rPr>
        <w:t> </w:t>
      </w:r>
      <w:r w:rsidRPr="00353EE7">
        <w:rPr>
          <w:rFonts w:ascii="Times New Roman" w:hAnsi="Times New Roman"/>
          <w:b/>
        </w:rPr>
        <w:t>mg kramtomosios ar disperguojamosios tabletės</w:t>
      </w:r>
    </w:p>
    <w:p w14:paraId="041FC7D1" w14:textId="77777777" w:rsidR="00385AEF" w:rsidRPr="00353EE7" w:rsidRDefault="00385AEF" w:rsidP="00385AEF">
      <w:pPr>
        <w:spacing w:after="0" w:line="240" w:lineRule="auto"/>
        <w:jc w:val="center"/>
        <w:rPr>
          <w:rFonts w:ascii="Times New Roman" w:hAnsi="Times New Roman"/>
        </w:rPr>
      </w:pPr>
      <w:proofErr w:type="spellStart"/>
      <w:r w:rsidRPr="00353EE7">
        <w:rPr>
          <w:rFonts w:ascii="Times New Roman" w:hAnsi="Times New Roman"/>
          <w:b/>
        </w:rPr>
        <w:t>Lamictal</w:t>
      </w:r>
      <w:proofErr w:type="spellEnd"/>
      <w:r w:rsidRPr="00353EE7">
        <w:rPr>
          <w:rFonts w:ascii="Times New Roman" w:hAnsi="Times New Roman"/>
          <w:b/>
        </w:rPr>
        <w:t xml:space="preserve"> 200</w:t>
      </w:r>
      <w:r>
        <w:rPr>
          <w:rFonts w:ascii="Times New Roman" w:hAnsi="Times New Roman"/>
          <w:b/>
        </w:rPr>
        <w:t> </w:t>
      </w:r>
      <w:r w:rsidRPr="00353EE7">
        <w:rPr>
          <w:rFonts w:ascii="Times New Roman" w:hAnsi="Times New Roman"/>
          <w:b/>
        </w:rPr>
        <w:t>mg kramtomosios ar disperguojamosios tabletės</w:t>
      </w:r>
    </w:p>
    <w:p w14:paraId="52414456" w14:textId="77777777" w:rsidR="00385AEF" w:rsidRPr="00353EE7" w:rsidRDefault="00385AEF" w:rsidP="00385AEF">
      <w:pPr>
        <w:numPr>
          <w:ilvl w:val="12"/>
          <w:numId w:val="0"/>
        </w:numPr>
        <w:spacing w:after="0" w:line="240" w:lineRule="auto"/>
        <w:jc w:val="center"/>
        <w:rPr>
          <w:rFonts w:ascii="Times New Roman" w:hAnsi="Times New Roman"/>
        </w:rPr>
      </w:pPr>
    </w:p>
    <w:p w14:paraId="2CE785EA" w14:textId="7B55FE59" w:rsidR="00385AEF" w:rsidRPr="00FF14FE" w:rsidRDefault="001F0861" w:rsidP="00385AEF">
      <w:pPr>
        <w:numPr>
          <w:ilvl w:val="12"/>
          <w:numId w:val="0"/>
        </w:numPr>
        <w:spacing w:after="0" w:line="240" w:lineRule="auto"/>
        <w:jc w:val="center"/>
        <w:rPr>
          <w:rFonts w:ascii="Times New Roman" w:hAnsi="Times New Roman"/>
          <w:i/>
          <w:iCs/>
        </w:rPr>
      </w:pPr>
      <w:proofErr w:type="spellStart"/>
      <w:r>
        <w:rPr>
          <w:rFonts w:ascii="Times New Roman" w:hAnsi="Times New Roman"/>
          <w:i/>
          <w:iCs/>
        </w:rPr>
        <w:t>l</w:t>
      </w:r>
      <w:r w:rsidR="00385AEF" w:rsidRPr="00FF14FE">
        <w:rPr>
          <w:rFonts w:ascii="Times New Roman" w:hAnsi="Times New Roman"/>
          <w:i/>
          <w:iCs/>
        </w:rPr>
        <w:t>amotriginas</w:t>
      </w:r>
      <w:proofErr w:type="spellEnd"/>
    </w:p>
    <w:p w14:paraId="49092059" w14:textId="77777777" w:rsidR="00385AEF" w:rsidRPr="00353EE7" w:rsidRDefault="00385AEF" w:rsidP="00385AEF">
      <w:pPr>
        <w:spacing w:after="0" w:line="240" w:lineRule="auto"/>
        <w:jc w:val="center"/>
        <w:rPr>
          <w:rFonts w:ascii="Times New Roman" w:hAnsi="Times New Roman"/>
        </w:rPr>
      </w:pPr>
    </w:p>
    <w:p w14:paraId="7E2AD4F7"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b/>
        </w:rPr>
        <w:t>Atidžiai perskaitykite visą šį lapelį, prieš pradėdami vartoti vaistą, nes jame pateikiama Jums svarbi informacija.</w:t>
      </w:r>
    </w:p>
    <w:p w14:paraId="4C38F161" w14:textId="77777777" w:rsidR="00385AEF" w:rsidRPr="000C11DA" w:rsidRDefault="00385AEF" w:rsidP="00385AEF">
      <w:pPr>
        <w:numPr>
          <w:ilvl w:val="0"/>
          <w:numId w:val="9"/>
        </w:numPr>
        <w:spacing w:after="0" w:line="240" w:lineRule="auto"/>
        <w:ind w:left="567" w:hanging="567"/>
        <w:contextualSpacing/>
        <w:rPr>
          <w:rFonts w:ascii="Times New Roman" w:hAnsi="Times New Roman"/>
        </w:rPr>
      </w:pPr>
      <w:r w:rsidRPr="00900317">
        <w:rPr>
          <w:rFonts w:ascii="Times New Roman" w:hAnsi="Times New Roman"/>
        </w:rPr>
        <w:t>Neišmeskite šio lapelio, nes vėl gali prireikti jį perskaityti.</w:t>
      </w:r>
    </w:p>
    <w:p w14:paraId="3F90F493" w14:textId="77777777" w:rsidR="00385AEF" w:rsidRPr="000C11DA" w:rsidRDefault="00385AEF" w:rsidP="00385AEF">
      <w:pPr>
        <w:numPr>
          <w:ilvl w:val="0"/>
          <w:numId w:val="9"/>
        </w:numPr>
        <w:spacing w:after="0" w:line="240" w:lineRule="auto"/>
        <w:ind w:left="567" w:hanging="567"/>
        <w:contextualSpacing/>
        <w:rPr>
          <w:rFonts w:ascii="Times New Roman" w:hAnsi="Times New Roman"/>
        </w:rPr>
      </w:pPr>
      <w:r w:rsidRPr="000C11DA">
        <w:rPr>
          <w:rFonts w:ascii="Times New Roman" w:hAnsi="Times New Roman"/>
        </w:rPr>
        <w:t>Jeigu kiltų daugiau klausimų, kreipkitės į gydytoją arba vaistininką.</w:t>
      </w:r>
    </w:p>
    <w:p w14:paraId="3703792E" w14:textId="77777777" w:rsidR="00385AEF" w:rsidRPr="000C11DA" w:rsidRDefault="00385AEF" w:rsidP="00385AEF">
      <w:pPr>
        <w:numPr>
          <w:ilvl w:val="0"/>
          <w:numId w:val="9"/>
        </w:numPr>
        <w:spacing w:after="0" w:line="240" w:lineRule="auto"/>
        <w:ind w:left="567" w:hanging="567"/>
        <w:contextualSpacing/>
        <w:rPr>
          <w:rFonts w:ascii="Times New Roman" w:hAnsi="Times New Roman"/>
        </w:rPr>
      </w:pPr>
      <w:r w:rsidRPr="000C11DA">
        <w:rPr>
          <w:rFonts w:ascii="Times New Roman" w:hAnsi="Times New Roman"/>
        </w:rPr>
        <w:t>Šis vaistas skirtas tik Jums, todėl kitiems žmonėms jo duoti negalima. Vaistas gali jiems pakenkti (net tiems, kurių ligos požymiai yra tokie patys kaip Jūsų).</w:t>
      </w:r>
    </w:p>
    <w:p w14:paraId="1B4CA205" w14:textId="1C3CAF3E" w:rsidR="00385AEF" w:rsidRPr="000C11DA" w:rsidDel="00C940D3" w:rsidRDefault="00385AEF" w:rsidP="00385AEF">
      <w:pPr>
        <w:numPr>
          <w:ilvl w:val="0"/>
          <w:numId w:val="9"/>
        </w:numPr>
        <w:spacing w:after="0" w:line="240" w:lineRule="auto"/>
        <w:ind w:left="567" w:hanging="567"/>
        <w:contextualSpacing/>
        <w:rPr>
          <w:rFonts w:ascii="Times New Roman" w:hAnsi="Times New Roman"/>
        </w:rPr>
      </w:pPr>
      <w:r w:rsidRPr="000C11DA">
        <w:rPr>
          <w:rFonts w:ascii="Times New Roman" w:hAnsi="Times New Roman"/>
        </w:rPr>
        <w:t>Jeigu pasireiškė šalutinis poveikis (net jeigu jis šiame lapelyje nenurodytas), kreipkitės į gydytoją arba vaistininką. Žr.</w:t>
      </w:r>
      <w:r w:rsidR="000C11DA">
        <w:rPr>
          <w:rFonts w:ascii="Times New Roman" w:hAnsi="Times New Roman"/>
        </w:rPr>
        <w:t> </w:t>
      </w:r>
      <w:r w:rsidRPr="000C11DA">
        <w:rPr>
          <w:rFonts w:ascii="Times New Roman" w:hAnsi="Times New Roman"/>
        </w:rPr>
        <w:t>4 skyrių.</w:t>
      </w:r>
    </w:p>
    <w:p w14:paraId="65F05828" w14:textId="77777777" w:rsidR="00385AEF" w:rsidRPr="000C11DA" w:rsidRDefault="00385AEF" w:rsidP="00385AEF">
      <w:pPr>
        <w:spacing w:after="0" w:line="240" w:lineRule="auto"/>
        <w:ind w:left="567" w:hanging="567"/>
        <w:rPr>
          <w:rFonts w:ascii="Times New Roman" w:hAnsi="Times New Roman"/>
        </w:rPr>
      </w:pPr>
    </w:p>
    <w:p w14:paraId="5072D52A" w14:textId="77777777"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Apie ką rašoma šiame lapelyje?</w:t>
      </w:r>
    </w:p>
    <w:p w14:paraId="606895E8" w14:textId="77777777" w:rsidR="00385AEF" w:rsidRPr="000C11DA" w:rsidRDefault="00385AEF" w:rsidP="00385AEF">
      <w:pPr>
        <w:spacing w:after="0" w:line="240" w:lineRule="auto"/>
        <w:ind w:left="567" w:hanging="567"/>
        <w:rPr>
          <w:rFonts w:ascii="Times New Roman" w:hAnsi="Times New Roman"/>
          <w:bCs/>
        </w:rPr>
      </w:pPr>
    </w:p>
    <w:p w14:paraId="274BC378"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1.</w:t>
      </w:r>
      <w:r w:rsidRPr="00353EE7">
        <w:rPr>
          <w:rFonts w:ascii="Times New Roman" w:hAnsi="Times New Roman"/>
        </w:rPr>
        <w:tab/>
        <w:t xml:space="preserve">Kas yra </w:t>
      </w:r>
      <w:proofErr w:type="spellStart"/>
      <w:r w:rsidRPr="00353EE7">
        <w:rPr>
          <w:rFonts w:ascii="Times New Roman" w:hAnsi="Times New Roman"/>
        </w:rPr>
        <w:t>Lamictal</w:t>
      </w:r>
      <w:proofErr w:type="spellEnd"/>
      <w:r w:rsidRPr="00353EE7">
        <w:rPr>
          <w:rFonts w:ascii="Times New Roman" w:hAnsi="Times New Roman"/>
        </w:rPr>
        <w:t xml:space="preserve"> ir kam jis vartojamas</w:t>
      </w:r>
    </w:p>
    <w:p w14:paraId="2096926F"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2.</w:t>
      </w:r>
      <w:r w:rsidRPr="00353EE7">
        <w:rPr>
          <w:rFonts w:ascii="Times New Roman" w:hAnsi="Times New Roman"/>
        </w:rPr>
        <w:tab/>
        <w:t xml:space="preserve">Kas žinotina prieš vartojant </w:t>
      </w:r>
      <w:proofErr w:type="spellStart"/>
      <w:r w:rsidRPr="00353EE7">
        <w:rPr>
          <w:rFonts w:ascii="Times New Roman" w:hAnsi="Times New Roman"/>
        </w:rPr>
        <w:t>Lamictal</w:t>
      </w:r>
      <w:proofErr w:type="spellEnd"/>
    </w:p>
    <w:p w14:paraId="4B7C7CDF"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3.</w:t>
      </w:r>
      <w:r w:rsidRPr="00353EE7">
        <w:rPr>
          <w:rFonts w:ascii="Times New Roman" w:hAnsi="Times New Roman"/>
        </w:rPr>
        <w:tab/>
        <w:t xml:space="preserve">Kaip vartoti </w:t>
      </w:r>
      <w:proofErr w:type="spellStart"/>
      <w:r w:rsidRPr="00353EE7">
        <w:rPr>
          <w:rFonts w:ascii="Times New Roman" w:hAnsi="Times New Roman"/>
        </w:rPr>
        <w:t>Lamictal</w:t>
      </w:r>
      <w:proofErr w:type="spellEnd"/>
    </w:p>
    <w:p w14:paraId="01CF5AF8"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4.</w:t>
      </w:r>
      <w:r w:rsidRPr="00353EE7">
        <w:rPr>
          <w:rFonts w:ascii="Times New Roman" w:hAnsi="Times New Roman"/>
        </w:rPr>
        <w:tab/>
        <w:t>Galimas šalutinis poveikis</w:t>
      </w:r>
    </w:p>
    <w:p w14:paraId="0AE19B69"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5.</w:t>
      </w:r>
      <w:r w:rsidRPr="00353EE7">
        <w:rPr>
          <w:rFonts w:ascii="Times New Roman" w:hAnsi="Times New Roman"/>
        </w:rPr>
        <w:tab/>
        <w:t xml:space="preserve">Kaip laikyti </w:t>
      </w:r>
      <w:proofErr w:type="spellStart"/>
      <w:r w:rsidRPr="00353EE7">
        <w:rPr>
          <w:rFonts w:ascii="Times New Roman" w:hAnsi="Times New Roman"/>
        </w:rPr>
        <w:t>Lamictal</w:t>
      </w:r>
      <w:proofErr w:type="spellEnd"/>
    </w:p>
    <w:p w14:paraId="0C13D149"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6.</w:t>
      </w:r>
      <w:r w:rsidRPr="00353EE7">
        <w:rPr>
          <w:rFonts w:ascii="Times New Roman" w:hAnsi="Times New Roman"/>
        </w:rPr>
        <w:tab/>
        <w:t>Pakuotės turinys ir kita informacija</w:t>
      </w:r>
    </w:p>
    <w:p w14:paraId="6F508239" w14:textId="77777777" w:rsidR="00385AEF" w:rsidRPr="00353EE7" w:rsidRDefault="00385AEF" w:rsidP="00385AEF">
      <w:pPr>
        <w:numPr>
          <w:ilvl w:val="12"/>
          <w:numId w:val="0"/>
        </w:numPr>
        <w:spacing w:after="0" w:line="240" w:lineRule="auto"/>
        <w:rPr>
          <w:rFonts w:ascii="Times New Roman" w:hAnsi="Times New Roman"/>
        </w:rPr>
      </w:pPr>
    </w:p>
    <w:p w14:paraId="7EA0B5CC" w14:textId="77777777" w:rsidR="00385AEF" w:rsidRPr="00353EE7" w:rsidRDefault="00385AEF" w:rsidP="00385AEF">
      <w:pPr>
        <w:numPr>
          <w:ilvl w:val="12"/>
          <w:numId w:val="0"/>
        </w:numPr>
        <w:spacing w:after="0" w:line="240" w:lineRule="auto"/>
        <w:rPr>
          <w:rFonts w:ascii="Times New Roman" w:hAnsi="Times New Roman"/>
        </w:rPr>
      </w:pPr>
    </w:p>
    <w:p w14:paraId="766B5E66" w14:textId="22418D85" w:rsidR="00385AEF" w:rsidRPr="00353EE7" w:rsidRDefault="00385AEF" w:rsidP="00385AEF">
      <w:pPr>
        <w:numPr>
          <w:ilvl w:val="12"/>
          <w:numId w:val="0"/>
        </w:numPr>
        <w:spacing w:after="0" w:line="240" w:lineRule="auto"/>
        <w:ind w:left="567" w:hanging="567"/>
        <w:outlineLvl w:val="0"/>
        <w:rPr>
          <w:rFonts w:ascii="Times New Roman" w:hAnsi="Times New Roman"/>
          <w:b/>
        </w:rPr>
      </w:pPr>
      <w:r w:rsidRPr="00353EE7">
        <w:rPr>
          <w:rFonts w:ascii="Times New Roman" w:hAnsi="Times New Roman"/>
          <w:b/>
        </w:rPr>
        <w:t>1.</w:t>
      </w:r>
      <w:r w:rsidRPr="00353EE7">
        <w:rPr>
          <w:rFonts w:ascii="Times New Roman" w:hAnsi="Times New Roman"/>
          <w:b/>
        </w:rPr>
        <w:tab/>
        <w:t xml:space="preserve">Kas yra </w:t>
      </w:r>
      <w:proofErr w:type="spellStart"/>
      <w:r w:rsidRPr="00353EE7">
        <w:rPr>
          <w:rFonts w:ascii="Times New Roman" w:hAnsi="Times New Roman"/>
          <w:b/>
        </w:rPr>
        <w:t>Lamictal</w:t>
      </w:r>
      <w:proofErr w:type="spellEnd"/>
      <w:r w:rsidRPr="00353EE7">
        <w:rPr>
          <w:rFonts w:ascii="Times New Roman" w:hAnsi="Times New Roman"/>
          <w:b/>
        </w:rPr>
        <w:t xml:space="preserve"> ir kam jis vartojamas</w:t>
      </w:r>
      <w:r w:rsidR="00F963F7">
        <w:rPr>
          <w:rFonts w:ascii="Times New Roman" w:hAnsi="Times New Roman"/>
          <w:b/>
        </w:rPr>
        <w:fldChar w:fldCharType="begin"/>
      </w:r>
      <w:r w:rsidR="00F963F7">
        <w:rPr>
          <w:rFonts w:ascii="Times New Roman" w:hAnsi="Times New Roman"/>
          <w:b/>
        </w:rPr>
        <w:instrText xml:space="preserve"> DOCVARIABLE vault_nd_3fa7608d-fc39-4f75-b3a6-464503c82d4a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101162AC" w14:textId="77777777" w:rsidR="00385AEF" w:rsidRPr="00353EE7" w:rsidRDefault="00385AEF" w:rsidP="00385AEF">
      <w:pPr>
        <w:numPr>
          <w:ilvl w:val="12"/>
          <w:numId w:val="0"/>
        </w:numPr>
        <w:spacing w:after="0" w:line="240" w:lineRule="auto"/>
        <w:rPr>
          <w:rFonts w:ascii="Times New Roman" w:hAnsi="Times New Roman"/>
        </w:rPr>
      </w:pPr>
    </w:p>
    <w:p w14:paraId="06031E74" w14:textId="77777777" w:rsidR="00385AEF" w:rsidRPr="00353EE7" w:rsidRDefault="00385AEF" w:rsidP="00385AEF">
      <w:pPr>
        <w:numPr>
          <w:ilvl w:val="12"/>
          <w:numId w:val="0"/>
        </w:numPr>
        <w:spacing w:after="0" w:line="240" w:lineRule="auto"/>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priklauso vaistų, vadinamų </w:t>
      </w:r>
      <w:proofErr w:type="spellStart"/>
      <w:r w:rsidRPr="00353EE7">
        <w:rPr>
          <w:rFonts w:ascii="Times New Roman" w:hAnsi="Times New Roman"/>
          <w:i/>
        </w:rPr>
        <w:t>antiepilepsiniais</w:t>
      </w:r>
      <w:proofErr w:type="spellEnd"/>
      <w:r w:rsidRPr="00353EE7">
        <w:rPr>
          <w:rFonts w:ascii="Times New Roman" w:hAnsi="Times New Roman"/>
          <w:i/>
        </w:rPr>
        <w:t xml:space="preserve"> preparatais</w:t>
      </w:r>
      <w:r w:rsidRPr="00353EE7">
        <w:rPr>
          <w:rFonts w:ascii="Times New Roman" w:hAnsi="Times New Roman"/>
        </w:rPr>
        <w:t xml:space="preserve">, grupei. Šiuo vaistu gydomos dvi ligos: </w:t>
      </w:r>
      <w:r w:rsidRPr="00353EE7">
        <w:rPr>
          <w:rFonts w:ascii="Times New Roman" w:hAnsi="Times New Roman"/>
          <w:b/>
        </w:rPr>
        <w:t>epilepsija</w:t>
      </w:r>
      <w:r w:rsidRPr="00353EE7">
        <w:rPr>
          <w:rFonts w:ascii="Times New Roman" w:hAnsi="Times New Roman"/>
        </w:rPr>
        <w:t xml:space="preserve"> ir </w:t>
      </w:r>
      <w:proofErr w:type="spellStart"/>
      <w:r w:rsidRPr="00353EE7">
        <w:rPr>
          <w:rFonts w:ascii="Times New Roman" w:hAnsi="Times New Roman"/>
          <w:b/>
        </w:rPr>
        <w:t>bipolinis</w:t>
      </w:r>
      <w:proofErr w:type="spellEnd"/>
      <w:r w:rsidRPr="00353EE7">
        <w:rPr>
          <w:rFonts w:ascii="Times New Roman" w:hAnsi="Times New Roman"/>
          <w:b/>
        </w:rPr>
        <w:t xml:space="preserve"> sutrikimas</w:t>
      </w:r>
      <w:r w:rsidRPr="00353EE7">
        <w:rPr>
          <w:rFonts w:ascii="Times New Roman" w:hAnsi="Times New Roman"/>
        </w:rPr>
        <w:t>.</w:t>
      </w:r>
    </w:p>
    <w:p w14:paraId="40B403EF" w14:textId="77777777" w:rsidR="00385AEF" w:rsidRPr="00353EE7" w:rsidRDefault="00385AEF" w:rsidP="00385AEF">
      <w:pPr>
        <w:numPr>
          <w:ilvl w:val="12"/>
          <w:numId w:val="0"/>
        </w:numPr>
        <w:spacing w:after="0" w:line="240" w:lineRule="auto"/>
        <w:rPr>
          <w:rFonts w:ascii="Times New Roman" w:hAnsi="Times New Roman"/>
        </w:rPr>
      </w:pPr>
    </w:p>
    <w:p w14:paraId="5507BFB7" w14:textId="77777777" w:rsidR="00385AEF" w:rsidRPr="00353EE7" w:rsidRDefault="00385AEF" w:rsidP="00385AEF">
      <w:pPr>
        <w:numPr>
          <w:ilvl w:val="12"/>
          <w:numId w:val="0"/>
        </w:numPr>
        <w:spacing w:after="0" w:line="240" w:lineRule="auto"/>
        <w:rPr>
          <w:rFonts w:ascii="Times New Roman" w:hAnsi="Times New Roman"/>
        </w:rPr>
      </w:pPr>
      <w:proofErr w:type="spellStart"/>
      <w:r w:rsidRPr="00353EE7">
        <w:rPr>
          <w:rFonts w:ascii="Times New Roman" w:hAnsi="Times New Roman"/>
          <w:b/>
        </w:rPr>
        <w:t>Lamictal</w:t>
      </w:r>
      <w:proofErr w:type="spellEnd"/>
      <w:r w:rsidRPr="00353EE7">
        <w:rPr>
          <w:rFonts w:ascii="Times New Roman" w:hAnsi="Times New Roman"/>
          <w:b/>
        </w:rPr>
        <w:t xml:space="preserve"> gydoma epilepsija</w:t>
      </w:r>
      <w:r w:rsidRPr="00353EE7">
        <w:rPr>
          <w:rFonts w:ascii="Times New Roman" w:hAnsi="Times New Roman"/>
        </w:rPr>
        <w:t xml:space="preserve"> (smegenyse blokuojami impulsai, dėl kurių pasireiškia epilepsijos priepuoliai (traukuliai)).</w:t>
      </w:r>
    </w:p>
    <w:p w14:paraId="2552ABCB" w14:textId="77777777" w:rsidR="00385AEF" w:rsidRPr="009D40CC" w:rsidRDefault="00385AEF" w:rsidP="000F23EA">
      <w:pPr>
        <w:pStyle w:val="Sraopastraipa"/>
        <w:numPr>
          <w:ilvl w:val="0"/>
          <w:numId w:val="19"/>
        </w:numPr>
        <w:ind w:left="714" w:hanging="357"/>
      </w:pPr>
      <w:r w:rsidRPr="009D40CC">
        <w:t xml:space="preserve">Suaugusiuosius bei 13 metų ir vyresnius paauglius galima gydyti vienu </w:t>
      </w:r>
      <w:proofErr w:type="spellStart"/>
      <w:r w:rsidRPr="009D40CC">
        <w:t>Lamictal</w:t>
      </w:r>
      <w:proofErr w:type="spellEnd"/>
      <w:r w:rsidRPr="009D40CC">
        <w:t xml:space="preserve"> arba šį vaistą vartoti kartu su kitais vaistais nuo epilepsijos. </w:t>
      </w:r>
      <w:proofErr w:type="spellStart"/>
      <w:r w:rsidRPr="009D40CC">
        <w:t>Lamictal</w:t>
      </w:r>
      <w:proofErr w:type="spellEnd"/>
      <w:r w:rsidRPr="009D40CC">
        <w:t xml:space="preserve"> galima vartoti kartu su kitais vaistais priepuoliams, kuriuos sukelia sutrikimas, vadinamas </w:t>
      </w:r>
      <w:proofErr w:type="spellStart"/>
      <w:r w:rsidRPr="009D40CC">
        <w:t>Lenokso-Gasto</w:t>
      </w:r>
      <w:proofErr w:type="spellEnd"/>
      <w:r w:rsidRPr="009D40CC">
        <w:t xml:space="preserve"> (</w:t>
      </w:r>
      <w:proofErr w:type="spellStart"/>
      <w:r w:rsidRPr="009D40CC">
        <w:rPr>
          <w:i/>
        </w:rPr>
        <w:t>Lennox-Gastaut</w:t>
      </w:r>
      <w:proofErr w:type="spellEnd"/>
      <w:r w:rsidRPr="009D40CC">
        <w:t>) sindromu, gydyti.</w:t>
      </w:r>
    </w:p>
    <w:p w14:paraId="6F955C31" w14:textId="77777777" w:rsidR="00385AEF" w:rsidRPr="006264B6" w:rsidRDefault="00385AEF" w:rsidP="000F23EA">
      <w:pPr>
        <w:pStyle w:val="Sraopastraipa"/>
        <w:numPr>
          <w:ilvl w:val="0"/>
          <w:numId w:val="19"/>
        </w:numPr>
        <w:ind w:left="714" w:hanging="357"/>
      </w:pPr>
      <w:r w:rsidRPr="006264B6">
        <w:t>2</w:t>
      </w:r>
      <w:r w:rsidRPr="006264B6">
        <w:noBreakHyphen/>
        <w:t xml:space="preserve">12 metų vaikams </w:t>
      </w:r>
      <w:proofErr w:type="spellStart"/>
      <w:r w:rsidRPr="006264B6">
        <w:t>Lamictal</w:t>
      </w:r>
      <w:proofErr w:type="spellEnd"/>
      <w:r w:rsidRPr="006264B6">
        <w:t xml:space="preserve"> galima vartoti kartu su kitais vaistais šiems sutrikimams gydyti. Vien šiuo vaistu galima gydyti epilepsiją, kuriai būdingi </w:t>
      </w:r>
      <w:proofErr w:type="spellStart"/>
      <w:r w:rsidRPr="006264B6">
        <w:t>absansų</w:t>
      </w:r>
      <w:proofErr w:type="spellEnd"/>
      <w:r w:rsidRPr="006264B6">
        <w:t xml:space="preserve"> tipo priepuoliai.</w:t>
      </w:r>
    </w:p>
    <w:p w14:paraId="4FFEAEA6" w14:textId="77777777" w:rsidR="00385AEF" w:rsidRPr="000C11DA" w:rsidRDefault="00385AEF" w:rsidP="00385AEF">
      <w:pPr>
        <w:numPr>
          <w:ilvl w:val="12"/>
          <w:numId w:val="0"/>
        </w:numPr>
        <w:tabs>
          <w:tab w:val="num" w:pos="540"/>
        </w:tabs>
        <w:spacing w:after="0" w:line="240" w:lineRule="auto"/>
        <w:rPr>
          <w:rFonts w:ascii="Times New Roman" w:hAnsi="Times New Roman"/>
          <w:bCs/>
        </w:rPr>
      </w:pPr>
    </w:p>
    <w:p w14:paraId="787EF10A" w14:textId="77777777" w:rsidR="00385AEF" w:rsidRPr="00353EE7" w:rsidRDefault="00385AEF" w:rsidP="00385AEF">
      <w:pPr>
        <w:numPr>
          <w:ilvl w:val="12"/>
          <w:numId w:val="0"/>
        </w:numPr>
        <w:tabs>
          <w:tab w:val="num" w:pos="540"/>
        </w:tabs>
        <w:spacing w:after="0" w:line="240" w:lineRule="auto"/>
        <w:rPr>
          <w:rFonts w:ascii="Times New Roman" w:hAnsi="Times New Roman"/>
          <w:b/>
        </w:rPr>
      </w:pPr>
      <w:proofErr w:type="spellStart"/>
      <w:r w:rsidRPr="00353EE7">
        <w:rPr>
          <w:rFonts w:ascii="Times New Roman" w:hAnsi="Times New Roman"/>
          <w:b/>
        </w:rPr>
        <w:t>Lamictal</w:t>
      </w:r>
      <w:proofErr w:type="spellEnd"/>
      <w:r w:rsidRPr="00353EE7">
        <w:rPr>
          <w:rFonts w:ascii="Times New Roman" w:hAnsi="Times New Roman"/>
          <w:b/>
        </w:rPr>
        <w:t xml:space="preserve"> gydomas ir </w:t>
      </w:r>
      <w:proofErr w:type="spellStart"/>
      <w:r w:rsidRPr="00353EE7">
        <w:rPr>
          <w:rFonts w:ascii="Times New Roman" w:hAnsi="Times New Roman"/>
          <w:b/>
        </w:rPr>
        <w:t>bipolinis</w:t>
      </w:r>
      <w:proofErr w:type="spellEnd"/>
      <w:r w:rsidRPr="00353EE7">
        <w:rPr>
          <w:rFonts w:ascii="Times New Roman" w:hAnsi="Times New Roman"/>
          <w:b/>
        </w:rPr>
        <w:t xml:space="preserve"> sutrikimas.</w:t>
      </w:r>
    </w:p>
    <w:p w14:paraId="38F20B90" w14:textId="77777777" w:rsidR="00385AEF" w:rsidRPr="00353EE7" w:rsidRDefault="00385AEF" w:rsidP="00385AEF">
      <w:pPr>
        <w:numPr>
          <w:ilvl w:val="12"/>
          <w:numId w:val="0"/>
        </w:numPr>
        <w:spacing w:after="0" w:line="240" w:lineRule="auto"/>
        <w:rPr>
          <w:rFonts w:ascii="Times New Roman" w:hAnsi="Times New Roman"/>
        </w:rPr>
      </w:pPr>
      <w:r w:rsidRPr="00353EE7">
        <w:rPr>
          <w:rFonts w:ascii="Times New Roman" w:hAnsi="Times New Roman"/>
        </w:rPr>
        <w:t xml:space="preserve">Žmonėms, kurie serga </w:t>
      </w:r>
      <w:proofErr w:type="spellStart"/>
      <w:r w:rsidRPr="00353EE7">
        <w:rPr>
          <w:rFonts w:ascii="Times New Roman" w:hAnsi="Times New Roman"/>
        </w:rPr>
        <w:t>bipoliniu</w:t>
      </w:r>
      <w:proofErr w:type="spellEnd"/>
      <w:r w:rsidRPr="00353EE7">
        <w:rPr>
          <w:rFonts w:ascii="Times New Roman" w:hAnsi="Times New Roman"/>
        </w:rPr>
        <w:t xml:space="preserve"> sutrikimu (kartais vadinamu </w:t>
      </w:r>
      <w:r w:rsidRPr="00353EE7">
        <w:rPr>
          <w:rFonts w:ascii="Times New Roman" w:hAnsi="Times New Roman"/>
          <w:i/>
        </w:rPr>
        <w:t>maniakine depresija</w:t>
      </w:r>
      <w:r w:rsidRPr="00353EE7">
        <w:rPr>
          <w:rFonts w:ascii="Times New Roman" w:hAnsi="Times New Roman"/>
        </w:rPr>
        <w:t xml:space="preserve">), pasireiškia didelė nuotaikų kaita, kai manijos (susijaudinimo ar pernelyg pakilios nuotaikos) epizodus keičia depresijos (gilaus liūdesio ar sielvarto) epizodai. 18 metų ir vyresnius suaugusiuosius galima gydyti vienu </w:t>
      </w:r>
      <w:proofErr w:type="spellStart"/>
      <w:r w:rsidRPr="00353EE7">
        <w:rPr>
          <w:rFonts w:ascii="Times New Roman" w:hAnsi="Times New Roman"/>
        </w:rPr>
        <w:t>Lamictal</w:t>
      </w:r>
      <w:proofErr w:type="spellEnd"/>
      <w:r w:rsidRPr="00353EE7">
        <w:rPr>
          <w:rFonts w:ascii="Times New Roman" w:hAnsi="Times New Roman"/>
        </w:rPr>
        <w:t xml:space="preserve"> arba šį vaistą vartoti kartu su kitais vaistais depresijos epizodų, kurie pasireiškia sergant </w:t>
      </w:r>
      <w:proofErr w:type="spellStart"/>
      <w:r w:rsidRPr="00353EE7">
        <w:rPr>
          <w:rFonts w:ascii="Times New Roman" w:hAnsi="Times New Roman"/>
        </w:rPr>
        <w:t>bipoliniu</w:t>
      </w:r>
      <w:proofErr w:type="spellEnd"/>
      <w:r w:rsidRPr="00353EE7">
        <w:rPr>
          <w:rFonts w:ascii="Times New Roman" w:hAnsi="Times New Roman"/>
        </w:rPr>
        <w:t xml:space="preserve"> sutrikimu, profilaktikai. Kaip </w:t>
      </w:r>
      <w:proofErr w:type="spellStart"/>
      <w:r w:rsidRPr="00353EE7">
        <w:rPr>
          <w:rFonts w:ascii="Times New Roman" w:hAnsi="Times New Roman"/>
        </w:rPr>
        <w:t>Lamictal</w:t>
      </w:r>
      <w:proofErr w:type="spellEnd"/>
      <w:r w:rsidRPr="00353EE7">
        <w:rPr>
          <w:rFonts w:ascii="Times New Roman" w:hAnsi="Times New Roman"/>
        </w:rPr>
        <w:t xml:space="preserve"> smegenyse sukelia šį poveikį, iki šiol nenustatyta.</w:t>
      </w:r>
    </w:p>
    <w:p w14:paraId="38B261C3" w14:textId="77777777" w:rsidR="00385AEF" w:rsidRPr="00353EE7" w:rsidRDefault="00385AEF" w:rsidP="00385AEF">
      <w:pPr>
        <w:numPr>
          <w:ilvl w:val="12"/>
          <w:numId w:val="0"/>
        </w:numPr>
        <w:spacing w:after="0" w:line="240" w:lineRule="auto"/>
        <w:rPr>
          <w:rFonts w:ascii="Times New Roman" w:hAnsi="Times New Roman"/>
        </w:rPr>
      </w:pPr>
    </w:p>
    <w:p w14:paraId="2E5D5680" w14:textId="77777777" w:rsidR="00385AEF" w:rsidRPr="00353EE7" w:rsidRDefault="00385AEF" w:rsidP="00385AEF">
      <w:pPr>
        <w:numPr>
          <w:ilvl w:val="12"/>
          <w:numId w:val="0"/>
        </w:numPr>
        <w:spacing w:after="0" w:line="240" w:lineRule="auto"/>
        <w:rPr>
          <w:rFonts w:ascii="Times New Roman" w:hAnsi="Times New Roman"/>
        </w:rPr>
      </w:pPr>
    </w:p>
    <w:p w14:paraId="4DCC2C1D" w14:textId="17DB0717" w:rsidR="00385AEF" w:rsidRPr="00353EE7" w:rsidRDefault="00385AEF" w:rsidP="00385AEF">
      <w:pPr>
        <w:keepNext/>
        <w:numPr>
          <w:ilvl w:val="12"/>
          <w:numId w:val="0"/>
        </w:numPr>
        <w:spacing w:after="0" w:line="240" w:lineRule="auto"/>
        <w:ind w:left="567" w:hanging="567"/>
        <w:outlineLvl w:val="0"/>
        <w:rPr>
          <w:rFonts w:ascii="Times New Roman" w:hAnsi="Times New Roman"/>
          <w:b/>
          <w:caps/>
        </w:rPr>
      </w:pPr>
      <w:r w:rsidRPr="00353EE7">
        <w:rPr>
          <w:rFonts w:ascii="Times New Roman" w:hAnsi="Times New Roman"/>
          <w:b/>
        </w:rPr>
        <w:t>2.</w:t>
      </w:r>
      <w:r w:rsidRPr="00353EE7">
        <w:rPr>
          <w:rFonts w:ascii="Times New Roman" w:hAnsi="Times New Roman"/>
          <w:b/>
        </w:rPr>
        <w:tab/>
        <w:t xml:space="preserve">Kas žinotina prieš vartojant </w:t>
      </w:r>
      <w:proofErr w:type="spellStart"/>
      <w:r w:rsidRPr="00353EE7">
        <w:rPr>
          <w:rFonts w:ascii="Times New Roman" w:hAnsi="Times New Roman"/>
          <w:b/>
        </w:rPr>
        <w:t>Lamictal</w:t>
      </w:r>
      <w:proofErr w:type="spellEnd"/>
      <w:r w:rsidR="00F963F7">
        <w:rPr>
          <w:rFonts w:ascii="Times New Roman" w:hAnsi="Times New Roman"/>
          <w:b/>
        </w:rPr>
        <w:fldChar w:fldCharType="begin"/>
      </w:r>
      <w:r w:rsidR="00F963F7">
        <w:rPr>
          <w:rFonts w:ascii="Times New Roman" w:hAnsi="Times New Roman"/>
          <w:b/>
        </w:rPr>
        <w:instrText xml:space="preserve"> DOCVARIABLE vault_nd_bf887956-9ef4-4e74-abf9-e9e58c1bcf21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2CC5368B" w14:textId="77777777" w:rsidR="00385AEF" w:rsidRPr="00353EE7" w:rsidRDefault="00385AEF" w:rsidP="00385AEF">
      <w:pPr>
        <w:keepNext/>
        <w:spacing w:after="0" w:line="240" w:lineRule="auto"/>
        <w:ind w:left="567" w:hanging="567"/>
        <w:rPr>
          <w:rFonts w:ascii="Times New Roman" w:hAnsi="Times New Roman"/>
        </w:rPr>
      </w:pPr>
    </w:p>
    <w:p w14:paraId="24CA3C74" w14:textId="2D0B9425" w:rsidR="00385AEF" w:rsidRPr="00353EE7" w:rsidRDefault="00385AEF" w:rsidP="00385AEF">
      <w:pPr>
        <w:keepNext/>
        <w:spacing w:after="0" w:line="240" w:lineRule="auto"/>
        <w:ind w:left="567" w:hanging="567"/>
        <w:rPr>
          <w:rFonts w:ascii="Times New Roman" w:hAnsi="Times New Roman"/>
          <w:b/>
          <w:caps/>
        </w:rPr>
      </w:pPr>
      <w:proofErr w:type="spellStart"/>
      <w:r w:rsidRPr="00353EE7">
        <w:rPr>
          <w:rFonts w:ascii="Times New Roman" w:hAnsi="Times New Roman"/>
          <w:b/>
        </w:rPr>
        <w:t>Lamictal</w:t>
      </w:r>
      <w:proofErr w:type="spellEnd"/>
      <w:r w:rsidRPr="00353EE7">
        <w:rPr>
          <w:rFonts w:ascii="Times New Roman" w:hAnsi="Times New Roman"/>
          <w:b/>
        </w:rPr>
        <w:t xml:space="preserve"> vartoti </w:t>
      </w:r>
      <w:r w:rsidR="00A506C9">
        <w:rPr>
          <w:rFonts w:ascii="Times New Roman" w:hAnsi="Times New Roman"/>
          <w:b/>
        </w:rPr>
        <w:t>draudžiama</w:t>
      </w:r>
    </w:p>
    <w:p w14:paraId="7D7DEC54" w14:textId="77777777" w:rsidR="00385AEF" w:rsidRPr="00353EE7" w:rsidRDefault="00385AEF" w:rsidP="00385AEF">
      <w:pPr>
        <w:keepNext/>
        <w:numPr>
          <w:ilvl w:val="0"/>
          <w:numId w:val="3"/>
        </w:numPr>
        <w:tabs>
          <w:tab w:val="num" w:pos="540"/>
        </w:tabs>
        <w:spacing w:after="0" w:line="240" w:lineRule="auto"/>
        <w:ind w:left="540" w:hanging="540"/>
        <w:rPr>
          <w:rFonts w:ascii="Times New Roman" w:hAnsi="Times New Roman"/>
        </w:rPr>
      </w:pPr>
      <w:r w:rsidRPr="00353EE7">
        <w:rPr>
          <w:rFonts w:ascii="Times New Roman" w:hAnsi="Times New Roman"/>
          <w:b/>
        </w:rPr>
        <w:t>jeigu yra alergija</w:t>
      </w:r>
      <w:r w:rsidRPr="00353EE7">
        <w:rPr>
          <w:rFonts w:ascii="Times New Roman" w:hAnsi="Times New Roman"/>
        </w:rPr>
        <w:t xml:space="preserve"> (</w:t>
      </w:r>
      <w:r w:rsidRPr="00353EE7">
        <w:rPr>
          <w:rFonts w:ascii="Times New Roman" w:hAnsi="Times New Roman"/>
          <w:i/>
        </w:rPr>
        <w:t>padidėjęs jautrumas</w:t>
      </w:r>
      <w:r w:rsidRPr="00353EE7">
        <w:rPr>
          <w:rFonts w:ascii="Times New Roman" w:hAnsi="Times New Roman"/>
        </w:rPr>
        <w:t xml:space="preserve">) </w:t>
      </w:r>
      <w:proofErr w:type="spellStart"/>
      <w:r w:rsidRPr="00353EE7">
        <w:rPr>
          <w:rFonts w:ascii="Times New Roman" w:hAnsi="Times New Roman"/>
        </w:rPr>
        <w:t>lamotriginui</w:t>
      </w:r>
      <w:proofErr w:type="spellEnd"/>
      <w:r w:rsidRPr="00353EE7">
        <w:rPr>
          <w:rFonts w:ascii="Times New Roman" w:hAnsi="Times New Roman"/>
        </w:rPr>
        <w:t xml:space="preserve"> arba bet kuriai pagalbinei </w:t>
      </w:r>
      <w:proofErr w:type="spellStart"/>
      <w:r w:rsidRPr="00353EE7">
        <w:rPr>
          <w:rFonts w:ascii="Times New Roman" w:hAnsi="Times New Roman"/>
        </w:rPr>
        <w:t>Lamictal</w:t>
      </w:r>
      <w:proofErr w:type="spellEnd"/>
      <w:r w:rsidRPr="00353EE7">
        <w:rPr>
          <w:rFonts w:ascii="Times New Roman" w:hAnsi="Times New Roman"/>
        </w:rPr>
        <w:t xml:space="preserve"> medžiagai (jos išvardytos 6 skyriuje).</w:t>
      </w:r>
    </w:p>
    <w:p w14:paraId="62E04993" w14:textId="77777777" w:rsidR="00385AEF" w:rsidRPr="00353EE7" w:rsidRDefault="00385AEF" w:rsidP="00385AEF">
      <w:pPr>
        <w:spacing w:after="0" w:line="240" w:lineRule="auto"/>
        <w:rPr>
          <w:rFonts w:ascii="Times New Roman" w:hAnsi="Times New Roman"/>
        </w:rPr>
      </w:pPr>
    </w:p>
    <w:p w14:paraId="51737E5E"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lastRenderedPageBreak/>
        <w:t>Jeigu Jums yra toks padidėjęs jautrumas,</w:t>
      </w:r>
    </w:p>
    <w:p w14:paraId="56C3C08D" w14:textId="77777777" w:rsidR="00385AEF" w:rsidRPr="00353EE7" w:rsidRDefault="00385AEF" w:rsidP="00385AEF">
      <w:pPr>
        <w:spacing w:after="0" w:line="240" w:lineRule="auto"/>
        <w:ind w:left="540" w:hanging="540"/>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pasakykite gydytojui</w:t>
      </w:r>
      <w:r w:rsidRPr="00353EE7">
        <w:rPr>
          <w:rFonts w:ascii="Times New Roman" w:hAnsi="Times New Roman"/>
        </w:rPr>
        <w:t xml:space="preserve"> ir nevartokite </w:t>
      </w:r>
      <w:proofErr w:type="spellStart"/>
      <w:r w:rsidRPr="00353EE7">
        <w:rPr>
          <w:rFonts w:ascii="Times New Roman" w:hAnsi="Times New Roman"/>
        </w:rPr>
        <w:t>Lamictal</w:t>
      </w:r>
      <w:proofErr w:type="spellEnd"/>
      <w:r w:rsidRPr="00353EE7">
        <w:rPr>
          <w:rFonts w:ascii="Times New Roman" w:hAnsi="Times New Roman"/>
        </w:rPr>
        <w:t>.</w:t>
      </w:r>
    </w:p>
    <w:p w14:paraId="2EBECA59" w14:textId="77777777" w:rsidR="00385AEF" w:rsidRPr="00353EE7" w:rsidRDefault="00385AEF" w:rsidP="00385AEF">
      <w:pPr>
        <w:spacing w:after="0" w:line="240" w:lineRule="auto"/>
        <w:ind w:left="567" w:hanging="567"/>
        <w:rPr>
          <w:rFonts w:ascii="Times New Roman" w:hAnsi="Times New Roman"/>
        </w:rPr>
      </w:pPr>
    </w:p>
    <w:p w14:paraId="68658C1A" w14:textId="1FDBEBA9" w:rsidR="00385AEF" w:rsidRPr="00974ACC" w:rsidRDefault="00385AEF" w:rsidP="00385AEF">
      <w:pPr>
        <w:spacing w:after="0" w:line="240" w:lineRule="auto"/>
        <w:ind w:left="567" w:hanging="567"/>
        <w:rPr>
          <w:rFonts w:ascii="Times New Roman" w:hAnsi="Times New Roman"/>
          <w:b/>
          <w:u w:val="single"/>
        </w:rPr>
      </w:pPr>
      <w:r w:rsidRPr="00974ACC">
        <w:rPr>
          <w:rFonts w:ascii="Times New Roman" w:hAnsi="Times New Roman"/>
          <w:b/>
          <w:u w:val="single"/>
        </w:rPr>
        <w:t>Įspėjimai ir atsargumo priemonės</w:t>
      </w:r>
    </w:p>
    <w:p w14:paraId="52EC7AED" w14:textId="5534A958" w:rsidR="004521EB" w:rsidRPr="00DB725C" w:rsidRDefault="004521EB" w:rsidP="00385AEF">
      <w:pPr>
        <w:spacing w:after="0" w:line="240" w:lineRule="auto"/>
        <w:ind w:left="567" w:hanging="567"/>
        <w:rPr>
          <w:rFonts w:ascii="Times New Roman" w:hAnsi="Times New Roman"/>
          <w:bCs/>
        </w:rPr>
      </w:pPr>
    </w:p>
    <w:p w14:paraId="6051673D" w14:textId="081ED13D" w:rsidR="004521EB" w:rsidRPr="00353EE7" w:rsidRDefault="00633B0D" w:rsidP="00385AEF">
      <w:pPr>
        <w:spacing w:after="0" w:line="240" w:lineRule="auto"/>
        <w:ind w:left="567" w:hanging="567"/>
        <w:rPr>
          <w:rFonts w:ascii="Times New Roman" w:hAnsi="Times New Roman"/>
          <w:b/>
        </w:rPr>
      </w:pPr>
      <w:r>
        <w:rPr>
          <w:rFonts w:ascii="Times New Roman" w:hAnsi="Times New Roman"/>
          <w:b/>
        </w:rPr>
        <w:t>I</w:t>
      </w:r>
      <w:r w:rsidRPr="00633B0D">
        <w:rPr>
          <w:rFonts w:ascii="Times New Roman" w:hAnsi="Times New Roman"/>
          <w:b/>
        </w:rPr>
        <w:t xml:space="preserve">mkitės specialiųjų atsargumo priemonių su </w:t>
      </w:r>
      <w:proofErr w:type="spellStart"/>
      <w:r w:rsidRPr="00633B0D">
        <w:rPr>
          <w:rFonts w:ascii="Times New Roman" w:hAnsi="Times New Roman"/>
          <w:b/>
        </w:rPr>
        <w:t>Lamictal</w:t>
      </w:r>
      <w:proofErr w:type="spellEnd"/>
    </w:p>
    <w:p w14:paraId="1ABC9E22" w14:textId="41059847"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 xml:space="preserve">Pasitarkite su gydytoju </w:t>
      </w:r>
      <w:r w:rsidR="00A42855">
        <w:rPr>
          <w:rFonts w:ascii="Times New Roman" w:hAnsi="Times New Roman"/>
          <w:b/>
        </w:rPr>
        <w:t xml:space="preserve">arba vaistininku </w:t>
      </w:r>
      <w:r w:rsidRPr="00353EE7">
        <w:rPr>
          <w:rFonts w:ascii="Times New Roman" w:hAnsi="Times New Roman"/>
          <w:b/>
        </w:rPr>
        <w:t xml:space="preserve">prieš pradėdami vartoti </w:t>
      </w:r>
      <w:proofErr w:type="spellStart"/>
      <w:r w:rsidRPr="00353EE7">
        <w:rPr>
          <w:rFonts w:ascii="Times New Roman" w:hAnsi="Times New Roman"/>
          <w:b/>
        </w:rPr>
        <w:t>Lamictal</w:t>
      </w:r>
      <w:proofErr w:type="spellEnd"/>
      <w:r w:rsidRPr="00353EE7">
        <w:rPr>
          <w:rFonts w:ascii="Times New Roman" w:hAnsi="Times New Roman"/>
          <w:b/>
        </w:rPr>
        <w:t>:</w:t>
      </w:r>
    </w:p>
    <w:p w14:paraId="510B4C47" w14:textId="77777777" w:rsidR="00385AEF" w:rsidRPr="00353EE7" w:rsidRDefault="00385AEF" w:rsidP="00385AEF">
      <w:pPr>
        <w:numPr>
          <w:ilvl w:val="0"/>
          <w:numId w:val="3"/>
        </w:numPr>
        <w:tabs>
          <w:tab w:val="num" w:pos="540"/>
        </w:tabs>
        <w:spacing w:after="0" w:line="240" w:lineRule="auto"/>
        <w:ind w:left="540" w:hanging="540"/>
        <w:rPr>
          <w:rFonts w:ascii="Times New Roman" w:hAnsi="Times New Roman"/>
          <w:b/>
        </w:rPr>
      </w:pPr>
      <w:r w:rsidRPr="00353EE7">
        <w:rPr>
          <w:rFonts w:ascii="Times New Roman" w:hAnsi="Times New Roman"/>
          <w:b/>
        </w:rPr>
        <w:t>jeigu yra sutrikusi inkstų funkcija;</w:t>
      </w:r>
    </w:p>
    <w:p w14:paraId="1BAC33BC" w14:textId="5D8AF6D9" w:rsidR="003E5BC3" w:rsidRPr="00A82CF6" w:rsidRDefault="00385AEF" w:rsidP="00385AEF">
      <w:pPr>
        <w:numPr>
          <w:ilvl w:val="0"/>
          <w:numId w:val="3"/>
        </w:numPr>
        <w:tabs>
          <w:tab w:val="num" w:pos="540"/>
        </w:tabs>
        <w:spacing w:after="0" w:line="240" w:lineRule="auto"/>
        <w:ind w:left="540" w:hanging="540"/>
        <w:rPr>
          <w:rFonts w:ascii="Times New Roman" w:hAnsi="Times New Roman"/>
        </w:rPr>
      </w:pPr>
      <w:r w:rsidRPr="00353EE7">
        <w:rPr>
          <w:rFonts w:ascii="Times New Roman" w:hAnsi="Times New Roman"/>
          <w:b/>
        </w:rPr>
        <w:t xml:space="preserve">jeigu anksčiau </w:t>
      </w:r>
      <w:r w:rsidRPr="00353EE7">
        <w:rPr>
          <w:rFonts w:ascii="Times New Roman" w:hAnsi="Times New Roman"/>
        </w:rPr>
        <w:t xml:space="preserve">pavartojus </w:t>
      </w:r>
      <w:proofErr w:type="spellStart"/>
      <w:r w:rsidRPr="00353EE7">
        <w:rPr>
          <w:rFonts w:ascii="Times New Roman" w:hAnsi="Times New Roman"/>
        </w:rPr>
        <w:t>lamotrigino</w:t>
      </w:r>
      <w:proofErr w:type="spellEnd"/>
      <w:r w:rsidRPr="00353EE7">
        <w:rPr>
          <w:rFonts w:ascii="Times New Roman" w:hAnsi="Times New Roman"/>
        </w:rPr>
        <w:t xml:space="preserve"> arba kitokių vaistų nuo </w:t>
      </w:r>
      <w:proofErr w:type="spellStart"/>
      <w:r w:rsidRPr="00353EE7">
        <w:rPr>
          <w:rFonts w:ascii="Times New Roman" w:hAnsi="Times New Roman"/>
        </w:rPr>
        <w:t>bipolinio</w:t>
      </w:r>
      <w:proofErr w:type="spellEnd"/>
      <w:r w:rsidRPr="00353EE7">
        <w:rPr>
          <w:rFonts w:ascii="Times New Roman" w:hAnsi="Times New Roman"/>
        </w:rPr>
        <w:t xml:space="preserve"> sutrikimo ar epilepsijos, </w:t>
      </w:r>
      <w:r w:rsidRPr="00353EE7">
        <w:rPr>
          <w:rFonts w:ascii="Times New Roman" w:hAnsi="Times New Roman"/>
          <w:b/>
        </w:rPr>
        <w:t>atsirado išbėrimas;</w:t>
      </w:r>
    </w:p>
    <w:p w14:paraId="372CDACB" w14:textId="19371F12" w:rsidR="00CE5735" w:rsidRPr="00CE5735" w:rsidRDefault="00CE5735" w:rsidP="00CE5735">
      <w:pPr>
        <w:numPr>
          <w:ilvl w:val="0"/>
          <w:numId w:val="3"/>
        </w:numPr>
        <w:tabs>
          <w:tab w:val="num" w:pos="540"/>
        </w:tabs>
        <w:spacing w:after="0" w:line="240" w:lineRule="auto"/>
        <w:ind w:left="540" w:hanging="540"/>
        <w:rPr>
          <w:rFonts w:ascii="Times New Roman" w:hAnsi="Times New Roman"/>
        </w:rPr>
      </w:pPr>
      <w:r w:rsidRPr="00C96015">
        <w:rPr>
          <w:rFonts w:ascii="Times New Roman" w:hAnsi="Times New Roman"/>
          <w:b/>
          <w:bCs/>
        </w:rPr>
        <w:t xml:space="preserve">jeigu išgėrus </w:t>
      </w:r>
      <w:proofErr w:type="spellStart"/>
      <w:r w:rsidRPr="00C96015">
        <w:rPr>
          <w:rFonts w:ascii="Times New Roman" w:hAnsi="Times New Roman"/>
          <w:b/>
          <w:bCs/>
        </w:rPr>
        <w:t>lamotrigino</w:t>
      </w:r>
      <w:proofErr w:type="spellEnd"/>
      <w:r w:rsidRPr="00C96015">
        <w:rPr>
          <w:rFonts w:ascii="Times New Roman" w:hAnsi="Times New Roman"/>
          <w:b/>
          <w:bCs/>
        </w:rPr>
        <w:t xml:space="preserve"> ir pabuvus saulėkaitoje arba apšvietus odą dirbtine šviesa (pvz., soliariume),</w:t>
      </w:r>
      <w:r w:rsidRPr="003E5BC3">
        <w:rPr>
          <w:rFonts w:ascii="Times New Roman" w:hAnsi="Times New Roman"/>
        </w:rPr>
        <w:t xml:space="preserve"> </w:t>
      </w:r>
      <w:r w:rsidRPr="00C96015">
        <w:rPr>
          <w:rFonts w:ascii="Times New Roman" w:hAnsi="Times New Roman"/>
          <w:b/>
          <w:bCs/>
        </w:rPr>
        <w:t>Jums išbertų odą arba nudegtumėte saulėje.</w:t>
      </w:r>
      <w:r w:rsidRPr="003E5BC3">
        <w:rPr>
          <w:rFonts w:ascii="Times New Roman" w:hAnsi="Times New Roman"/>
        </w:rPr>
        <w:t xml:space="preserve"> Jūsų gydytojas patikrins</w:t>
      </w:r>
      <w:r>
        <w:rPr>
          <w:rFonts w:ascii="Times New Roman" w:hAnsi="Times New Roman"/>
        </w:rPr>
        <w:t xml:space="preserve"> </w:t>
      </w:r>
      <w:r w:rsidRPr="003E5BC3">
        <w:rPr>
          <w:rFonts w:ascii="Times New Roman" w:hAnsi="Times New Roman"/>
        </w:rPr>
        <w:t>Jums paskirtą gydymą ir galbūt patars vengti saulės šviesos arba saugotis saulės spindulių (pvz., naudoti apsaugos nuo saulės priemonę ir (arba) dėvėti nuo jos apsaugančius drabužius)</w:t>
      </w:r>
      <w:r>
        <w:rPr>
          <w:rFonts w:ascii="Times New Roman" w:hAnsi="Times New Roman"/>
        </w:rPr>
        <w:t>;</w:t>
      </w:r>
    </w:p>
    <w:p w14:paraId="38496C51" w14:textId="77777777" w:rsidR="00385AEF" w:rsidRPr="00353EE7" w:rsidRDefault="00385AEF" w:rsidP="00385AEF">
      <w:pPr>
        <w:numPr>
          <w:ilvl w:val="0"/>
          <w:numId w:val="3"/>
        </w:numPr>
        <w:tabs>
          <w:tab w:val="num" w:pos="540"/>
        </w:tabs>
        <w:spacing w:after="0" w:line="240" w:lineRule="auto"/>
        <w:ind w:left="540" w:hanging="540"/>
        <w:rPr>
          <w:rFonts w:ascii="Times New Roman" w:hAnsi="Times New Roman"/>
        </w:rPr>
      </w:pPr>
      <w:r w:rsidRPr="00353EE7">
        <w:rPr>
          <w:rFonts w:ascii="Times New Roman" w:hAnsi="Times New Roman"/>
          <w:b/>
        </w:rPr>
        <w:t xml:space="preserve">jeigu kada nors po </w:t>
      </w:r>
      <w:proofErr w:type="spellStart"/>
      <w:r w:rsidRPr="00353EE7">
        <w:rPr>
          <w:rFonts w:ascii="Times New Roman" w:hAnsi="Times New Roman"/>
          <w:b/>
        </w:rPr>
        <w:t>lamotrigino</w:t>
      </w:r>
      <w:proofErr w:type="spellEnd"/>
      <w:r w:rsidRPr="00353EE7">
        <w:rPr>
          <w:rFonts w:ascii="Times New Roman" w:hAnsi="Times New Roman"/>
          <w:b/>
        </w:rPr>
        <w:t xml:space="preserve"> pavartojimo buvo pasireiškęs meningitas </w:t>
      </w:r>
      <w:r w:rsidRPr="00353EE7">
        <w:rPr>
          <w:rFonts w:ascii="Times New Roman" w:hAnsi="Times New Roman"/>
          <w:i/>
        </w:rPr>
        <w:t>(simptomų aprašymą žr. 4 šio lapelio skyriuje skyrelyje ,,Retas šalutinis poveikis“)</w:t>
      </w:r>
      <w:r w:rsidRPr="00353EE7">
        <w:rPr>
          <w:rFonts w:ascii="Times New Roman" w:hAnsi="Times New Roman"/>
        </w:rPr>
        <w:t>;</w:t>
      </w:r>
    </w:p>
    <w:p w14:paraId="73CD4207" w14:textId="77777777" w:rsidR="00385AEF" w:rsidRDefault="00385AEF" w:rsidP="00385AEF">
      <w:pPr>
        <w:numPr>
          <w:ilvl w:val="0"/>
          <w:numId w:val="3"/>
        </w:numPr>
        <w:tabs>
          <w:tab w:val="num" w:pos="540"/>
        </w:tabs>
        <w:spacing w:after="0" w:line="240" w:lineRule="auto"/>
        <w:ind w:left="540" w:hanging="540"/>
        <w:rPr>
          <w:rFonts w:ascii="Times New Roman" w:hAnsi="Times New Roman"/>
        </w:rPr>
      </w:pPr>
      <w:r w:rsidRPr="00353EE7">
        <w:rPr>
          <w:rFonts w:ascii="Times New Roman" w:hAnsi="Times New Roman"/>
          <w:b/>
        </w:rPr>
        <w:t xml:space="preserve">jeigu vartojate vaistų, kurių sudėtyje yra </w:t>
      </w:r>
      <w:proofErr w:type="spellStart"/>
      <w:r w:rsidRPr="00353EE7">
        <w:rPr>
          <w:rFonts w:ascii="Times New Roman" w:hAnsi="Times New Roman"/>
          <w:b/>
        </w:rPr>
        <w:t>lamotrigino</w:t>
      </w:r>
      <w:proofErr w:type="spellEnd"/>
      <w:r>
        <w:rPr>
          <w:rFonts w:ascii="Times New Roman" w:hAnsi="Times New Roman"/>
          <w:b/>
        </w:rPr>
        <w:t>;</w:t>
      </w:r>
    </w:p>
    <w:p w14:paraId="246B083F" w14:textId="3FC47C9A" w:rsidR="00385AEF" w:rsidRPr="00A87710" w:rsidRDefault="00385AEF" w:rsidP="00385AEF">
      <w:pPr>
        <w:numPr>
          <w:ilvl w:val="0"/>
          <w:numId w:val="3"/>
        </w:numPr>
        <w:tabs>
          <w:tab w:val="num" w:pos="540"/>
        </w:tabs>
        <w:spacing w:after="0" w:line="240" w:lineRule="auto"/>
        <w:ind w:left="540" w:hanging="540"/>
        <w:rPr>
          <w:rFonts w:ascii="Times New Roman" w:hAnsi="Times New Roman"/>
        </w:rPr>
      </w:pPr>
      <w:r w:rsidRPr="00EA7523">
        <w:rPr>
          <w:rFonts w:ascii="Times New Roman" w:hAnsi="Times New Roman"/>
          <w:b/>
        </w:rPr>
        <w:t xml:space="preserve">jeigu Jums diagnozuotas sutrikimas, vadinamas </w:t>
      </w:r>
      <w:proofErr w:type="spellStart"/>
      <w:r w:rsidRPr="00EA7523">
        <w:rPr>
          <w:rFonts w:ascii="Times New Roman" w:hAnsi="Times New Roman"/>
          <w:b/>
        </w:rPr>
        <w:t>Brugad</w:t>
      </w:r>
      <w:r w:rsidR="00257D26">
        <w:rPr>
          <w:rFonts w:ascii="Times New Roman" w:hAnsi="Times New Roman"/>
          <w:b/>
        </w:rPr>
        <w:t>os</w:t>
      </w:r>
      <w:proofErr w:type="spellEnd"/>
      <w:r w:rsidRPr="00EA7523">
        <w:rPr>
          <w:rFonts w:ascii="Times New Roman" w:hAnsi="Times New Roman"/>
          <w:b/>
        </w:rPr>
        <w:t xml:space="preserve"> sindromu</w:t>
      </w:r>
      <w:r w:rsidR="00257D26">
        <w:rPr>
          <w:rFonts w:ascii="Times New Roman" w:hAnsi="Times New Roman"/>
          <w:b/>
        </w:rPr>
        <w:t xml:space="preserve">, arba </w:t>
      </w:r>
      <w:r w:rsidR="00E714C4">
        <w:rPr>
          <w:rFonts w:ascii="Times New Roman" w:hAnsi="Times New Roman"/>
          <w:b/>
        </w:rPr>
        <w:t>yra kitokių širdies sutrikimų</w:t>
      </w:r>
      <w:r>
        <w:rPr>
          <w:rFonts w:ascii="Times New Roman" w:hAnsi="Times New Roman"/>
        </w:rPr>
        <w:t xml:space="preserve">. </w:t>
      </w:r>
      <w:proofErr w:type="spellStart"/>
      <w:r w:rsidRPr="00A87710">
        <w:rPr>
          <w:rFonts w:ascii="Times New Roman" w:hAnsi="Times New Roman"/>
        </w:rPr>
        <w:t>Brugad</w:t>
      </w:r>
      <w:r w:rsidR="00E714C4">
        <w:rPr>
          <w:rFonts w:ascii="Times New Roman" w:hAnsi="Times New Roman"/>
        </w:rPr>
        <w:t>os</w:t>
      </w:r>
      <w:proofErr w:type="spellEnd"/>
      <w:r w:rsidRPr="00A87710">
        <w:rPr>
          <w:rFonts w:ascii="Times New Roman" w:hAnsi="Times New Roman"/>
        </w:rPr>
        <w:t xml:space="preserve"> sindromas yra genetinė liga, dėl kurios pasireiškia elektrinio aktyvumo širdyje sutrikimas. </w:t>
      </w:r>
      <w:proofErr w:type="spellStart"/>
      <w:r w:rsidRPr="00A87710">
        <w:rPr>
          <w:rFonts w:ascii="Times New Roman" w:hAnsi="Times New Roman"/>
        </w:rPr>
        <w:t>Lamotrigino</w:t>
      </w:r>
      <w:proofErr w:type="spellEnd"/>
      <w:r w:rsidRPr="00A87710">
        <w:rPr>
          <w:rFonts w:ascii="Times New Roman" w:hAnsi="Times New Roman"/>
        </w:rPr>
        <w:t xml:space="preserve"> vartojimas gali sukelti EKG sutrikimą, susijusį su širdies aritmijomis (širdies plakimo sutrikimu). </w:t>
      </w:r>
    </w:p>
    <w:p w14:paraId="39281C8C" w14:textId="77777777" w:rsidR="00385AEF" w:rsidRPr="00353EE7" w:rsidRDefault="00385AEF" w:rsidP="00385AEF">
      <w:pPr>
        <w:spacing w:after="0" w:line="240" w:lineRule="auto"/>
        <w:rPr>
          <w:rFonts w:ascii="Times New Roman" w:hAnsi="Times New Roman"/>
        </w:rPr>
      </w:pPr>
    </w:p>
    <w:p w14:paraId="52DC0186"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Jeigu tai, kas išvardyta</w:t>
      </w:r>
      <w:r>
        <w:rPr>
          <w:rFonts w:ascii="Times New Roman" w:hAnsi="Times New Roman"/>
        </w:rPr>
        <w:t>,</w:t>
      </w:r>
      <w:r w:rsidRPr="00353EE7">
        <w:rPr>
          <w:rFonts w:ascii="Times New Roman" w:hAnsi="Times New Roman"/>
        </w:rPr>
        <w:t xml:space="preserve"> tinka Jums,</w:t>
      </w:r>
    </w:p>
    <w:p w14:paraId="5D334346"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pasakykite gydytojui</w:t>
      </w:r>
      <w:r w:rsidRPr="00353EE7">
        <w:rPr>
          <w:rFonts w:ascii="Times New Roman" w:hAnsi="Times New Roman"/>
        </w:rPr>
        <w:t xml:space="preserve">, kuris gali skirti vartoti mažesnę dozę arba nuspręsti, kad </w:t>
      </w:r>
      <w:proofErr w:type="spellStart"/>
      <w:r w:rsidRPr="00353EE7">
        <w:rPr>
          <w:rFonts w:ascii="Times New Roman" w:hAnsi="Times New Roman"/>
        </w:rPr>
        <w:t>Lamictal</w:t>
      </w:r>
      <w:proofErr w:type="spellEnd"/>
      <w:r w:rsidRPr="00353EE7">
        <w:rPr>
          <w:rFonts w:ascii="Times New Roman" w:hAnsi="Times New Roman"/>
        </w:rPr>
        <w:t xml:space="preserve"> Jums netinka.</w:t>
      </w:r>
    </w:p>
    <w:p w14:paraId="12A8CD38" w14:textId="77777777" w:rsidR="00385AEF" w:rsidRPr="00353EE7" w:rsidRDefault="00385AEF" w:rsidP="00385AEF">
      <w:pPr>
        <w:numPr>
          <w:ilvl w:val="12"/>
          <w:numId w:val="0"/>
        </w:numPr>
        <w:spacing w:after="0" w:line="240" w:lineRule="auto"/>
        <w:rPr>
          <w:rFonts w:ascii="Times New Roman" w:hAnsi="Times New Roman"/>
        </w:rPr>
      </w:pPr>
    </w:p>
    <w:p w14:paraId="70D58953" w14:textId="77777777"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Svarbi informacija apie galimas gyvybei pavojingas reakcijas</w:t>
      </w:r>
    </w:p>
    <w:p w14:paraId="4B0226E5" w14:textId="166776A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Mažai daliai </w:t>
      </w:r>
      <w:proofErr w:type="spellStart"/>
      <w:r w:rsidRPr="00353EE7">
        <w:rPr>
          <w:rFonts w:ascii="Times New Roman" w:hAnsi="Times New Roman"/>
        </w:rPr>
        <w:t>Lamictal</w:t>
      </w:r>
      <w:proofErr w:type="spellEnd"/>
      <w:r w:rsidRPr="00353EE7">
        <w:rPr>
          <w:rFonts w:ascii="Times New Roman" w:hAnsi="Times New Roman"/>
        </w:rPr>
        <w:t xml:space="preserve"> vartojančių žmonių pasireiškė alerginė reakcija arba odos reakcija, kuri gali būti pavojinga gyvybei ir kurios negydant, gali atsirasti dar sunkesnių sutrikimų. Tokios reakcijos yra </w:t>
      </w:r>
      <w:proofErr w:type="spellStart"/>
      <w:r w:rsidRPr="00353EE7">
        <w:rPr>
          <w:rFonts w:ascii="Times New Roman" w:hAnsi="Times New Roman"/>
        </w:rPr>
        <w:t>Stivenso</w:t>
      </w:r>
      <w:proofErr w:type="spellEnd"/>
      <w:r w:rsidRPr="00353EE7">
        <w:rPr>
          <w:rFonts w:ascii="Times New Roman" w:hAnsi="Times New Roman"/>
        </w:rPr>
        <w:t xml:space="preserve"> – Džonsono </w:t>
      </w:r>
      <w:r w:rsidRPr="00353EE7">
        <w:rPr>
          <w:rFonts w:ascii="Times New Roman" w:hAnsi="Times New Roman"/>
          <w:i/>
        </w:rPr>
        <w:t>(</w:t>
      </w:r>
      <w:proofErr w:type="spellStart"/>
      <w:r w:rsidRPr="00353EE7">
        <w:rPr>
          <w:rFonts w:ascii="Times New Roman" w:hAnsi="Times New Roman"/>
          <w:i/>
        </w:rPr>
        <w:t>Stevens-Johnson</w:t>
      </w:r>
      <w:proofErr w:type="spellEnd"/>
      <w:r w:rsidRPr="00353EE7">
        <w:rPr>
          <w:rFonts w:ascii="Times New Roman" w:hAnsi="Times New Roman"/>
          <w:i/>
        </w:rPr>
        <w:t>)</w:t>
      </w:r>
      <w:r w:rsidRPr="00353EE7">
        <w:rPr>
          <w:rFonts w:ascii="Times New Roman" w:hAnsi="Times New Roman"/>
        </w:rPr>
        <w:t xml:space="preserve"> sindromas (SJS), toksinė epidermio </w:t>
      </w:r>
      <w:proofErr w:type="spellStart"/>
      <w:r w:rsidRPr="00353EE7">
        <w:rPr>
          <w:rFonts w:ascii="Times New Roman" w:hAnsi="Times New Roman"/>
        </w:rPr>
        <w:t>nekrolizė</w:t>
      </w:r>
      <w:proofErr w:type="spellEnd"/>
      <w:r w:rsidRPr="00353EE7">
        <w:rPr>
          <w:rFonts w:ascii="Times New Roman" w:hAnsi="Times New Roman"/>
        </w:rPr>
        <w:t xml:space="preserve"> (TEN) ir reakcija į vaistą, pasireiškianti kartu su </w:t>
      </w:r>
      <w:proofErr w:type="spellStart"/>
      <w:r w:rsidRPr="00353EE7">
        <w:rPr>
          <w:rFonts w:ascii="Times New Roman" w:hAnsi="Times New Roman"/>
        </w:rPr>
        <w:t>eozinofilija</w:t>
      </w:r>
      <w:proofErr w:type="spellEnd"/>
      <w:r w:rsidRPr="00353EE7">
        <w:rPr>
          <w:rFonts w:ascii="Times New Roman" w:hAnsi="Times New Roman"/>
        </w:rPr>
        <w:t xml:space="preserve"> ir sisteminiais simptomais (RVESS). Turite žinoti simptomus, į kuriuos reikia atkreipti dėmesį, vartojant </w:t>
      </w:r>
      <w:proofErr w:type="spellStart"/>
      <w:r w:rsidRPr="00353EE7">
        <w:rPr>
          <w:rFonts w:ascii="Times New Roman" w:hAnsi="Times New Roman"/>
        </w:rPr>
        <w:t>Lamictal</w:t>
      </w:r>
      <w:proofErr w:type="spellEnd"/>
      <w:r w:rsidRPr="00353EE7">
        <w:rPr>
          <w:rFonts w:ascii="Times New Roman" w:hAnsi="Times New Roman"/>
        </w:rPr>
        <w:t>.</w:t>
      </w:r>
      <w:r w:rsidR="00980378" w:rsidRPr="00D74D43">
        <w:rPr>
          <w:rFonts w:ascii="Times New Roman" w:hAnsi="Times New Roman"/>
        </w:rPr>
        <w:t xml:space="preserve"> </w:t>
      </w:r>
      <w:r w:rsidR="00980378" w:rsidRPr="00591703">
        <w:rPr>
          <w:rFonts w:ascii="Times New Roman" w:hAnsi="Times New Roman"/>
        </w:rPr>
        <w:t xml:space="preserve">Ši rizika gali būti susijusi su azijiečių kilmės žmonių (daugiausia </w:t>
      </w:r>
      <w:proofErr w:type="spellStart"/>
      <w:r w:rsidR="00B46C5E">
        <w:rPr>
          <w:rFonts w:ascii="Times New Roman" w:hAnsi="Times New Roman"/>
        </w:rPr>
        <w:t>Han</w:t>
      </w:r>
      <w:proofErr w:type="spellEnd"/>
      <w:r w:rsidR="00980378" w:rsidRPr="00591703">
        <w:rPr>
          <w:rFonts w:ascii="Times New Roman" w:hAnsi="Times New Roman"/>
        </w:rPr>
        <w:t xml:space="preserve"> kinų ir tailandiečių) turimu genetiniu variantu. Jei esate tokios kilmės ir Jums anksčiau buvo atliktas tyrimas dėl šio genetinio varianto (HLA-B* 1502), aptarkite tai su savo gydytoju prieš vartojant </w:t>
      </w:r>
      <w:proofErr w:type="spellStart"/>
      <w:r w:rsidR="00980378">
        <w:rPr>
          <w:rFonts w:ascii="Times New Roman" w:hAnsi="Times New Roman"/>
        </w:rPr>
        <w:t>Lamictal</w:t>
      </w:r>
      <w:proofErr w:type="spellEnd"/>
      <w:r w:rsidR="00980378" w:rsidRPr="00591703">
        <w:rPr>
          <w:rFonts w:ascii="Times New Roman" w:hAnsi="Times New Roman"/>
        </w:rPr>
        <w:t>.</w:t>
      </w:r>
    </w:p>
    <w:p w14:paraId="2C9AEED7" w14:textId="77777777" w:rsidR="00385AEF" w:rsidRPr="00353EE7" w:rsidRDefault="00385AEF" w:rsidP="00385AEF">
      <w:pPr>
        <w:spacing w:after="0" w:line="240" w:lineRule="auto"/>
        <w:ind w:left="600" w:hanging="600"/>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 xml:space="preserve">Perskaitykite šių simptomų aprašymą 4 šio lapelio skyriuje </w:t>
      </w:r>
      <w:r w:rsidRPr="00353EE7">
        <w:rPr>
          <w:rFonts w:ascii="Times New Roman" w:hAnsi="Times New Roman"/>
        </w:rPr>
        <w:t>skyrelyje ,,</w:t>
      </w:r>
      <w:r w:rsidRPr="00353EE7">
        <w:rPr>
          <w:rFonts w:ascii="Times New Roman" w:hAnsi="Times New Roman"/>
          <w:i/>
        </w:rPr>
        <w:t>Reakcijos, kurios gali būti pavojingos gyvybei: iš karto kreipkitės pagalbos į gydytoją</w:t>
      </w:r>
      <w:r w:rsidRPr="00353EE7">
        <w:rPr>
          <w:rFonts w:ascii="Times New Roman" w:hAnsi="Times New Roman"/>
        </w:rPr>
        <w:t>“.</w:t>
      </w:r>
    </w:p>
    <w:p w14:paraId="4EC98B2A" w14:textId="77777777" w:rsidR="00385AEF" w:rsidRPr="00DB725C" w:rsidRDefault="00385AEF" w:rsidP="00385AEF">
      <w:pPr>
        <w:spacing w:after="0" w:line="240" w:lineRule="auto"/>
        <w:jc w:val="both"/>
        <w:rPr>
          <w:rFonts w:ascii="Times New Roman" w:hAnsi="Times New Roman"/>
          <w:bCs/>
        </w:rPr>
      </w:pPr>
    </w:p>
    <w:p w14:paraId="24ECBB07" w14:textId="77777777" w:rsidR="00385AEF" w:rsidRPr="00EA7523" w:rsidRDefault="00385AEF" w:rsidP="00385AEF">
      <w:pPr>
        <w:spacing w:after="0" w:line="240" w:lineRule="auto"/>
        <w:jc w:val="both"/>
        <w:rPr>
          <w:rFonts w:ascii="Times New Roman" w:hAnsi="Times New Roman"/>
          <w:b/>
        </w:rPr>
      </w:pPr>
      <w:proofErr w:type="spellStart"/>
      <w:r w:rsidRPr="00EA7523">
        <w:rPr>
          <w:rFonts w:ascii="Times New Roman" w:hAnsi="Times New Roman"/>
          <w:b/>
        </w:rPr>
        <w:t>Hemofagocitinė</w:t>
      </w:r>
      <w:proofErr w:type="spellEnd"/>
      <w:r w:rsidRPr="00EA7523">
        <w:rPr>
          <w:rFonts w:ascii="Times New Roman" w:hAnsi="Times New Roman"/>
          <w:b/>
        </w:rPr>
        <w:t xml:space="preserve"> </w:t>
      </w:r>
      <w:proofErr w:type="spellStart"/>
      <w:r w:rsidRPr="00EA7523">
        <w:rPr>
          <w:rFonts w:ascii="Times New Roman" w:hAnsi="Times New Roman"/>
          <w:b/>
        </w:rPr>
        <w:t>limfohistiocitozė</w:t>
      </w:r>
      <w:proofErr w:type="spellEnd"/>
      <w:r w:rsidRPr="00EA7523">
        <w:rPr>
          <w:rFonts w:ascii="Times New Roman" w:hAnsi="Times New Roman"/>
          <w:b/>
        </w:rPr>
        <w:t xml:space="preserve"> (HLH)</w:t>
      </w:r>
    </w:p>
    <w:p w14:paraId="28CFBD2F" w14:textId="77777777" w:rsidR="00385AEF" w:rsidRDefault="00385AEF" w:rsidP="00385AEF">
      <w:pPr>
        <w:spacing w:after="0" w:line="240" w:lineRule="auto"/>
        <w:jc w:val="both"/>
        <w:rPr>
          <w:rFonts w:ascii="Times New Roman" w:hAnsi="Times New Roman"/>
        </w:rPr>
      </w:pPr>
      <w:r w:rsidRPr="003A2C2E">
        <w:rPr>
          <w:rFonts w:ascii="Times New Roman" w:hAnsi="Times New Roman"/>
        </w:rPr>
        <w:t xml:space="preserve">Gauta pranešimų apie retą, bet labai sunkią imuninės sistemos reakciją, pasireiškusią </w:t>
      </w:r>
      <w:proofErr w:type="spellStart"/>
      <w:r w:rsidRPr="003A2C2E">
        <w:rPr>
          <w:rFonts w:ascii="Times New Roman" w:hAnsi="Times New Roman"/>
        </w:rPr>
        <w:t>lamotriginą</w:t>
      </w:r>
      <w:proofErr w:type="spellEnd"/>
      <w:r w:rsidRPr="003A2C2E">
        <w:rPr>
          <w:rFonts w:ascii="Times New Roman" w:hAnsi="Times New Roman"/>
        </w:rPr>
        <w:t xml:space="preserve"> vartojantiems pacientams. </w:t>
      </w:r>
    </w:p>
    <w:p w14:paraId="44996C0C" w14:textId="77777777" w:rsidR="00385AEF" w:rsidRPr="003A2C2E" w:rsidRDefault="00385AEF" w:rsidP="00385AEF">
      <w:pPr>
        <w:pStyle w:val="Sraopastraipa"/>
        <w:numPr>
          <w:ilvl w:val="0"/>
          <w:numId w:val="18"/>
        </w:numPr>
        <w:ind w:hanging="720"/>
        <w:jc w:val="both"/>
      </w:pPr>
      <w:r w:rsidRPr="003A2C2E">
        <w:t xml:space="preserve">Jeigu vartojant </w:t>
      </w:r>
      <w:proofErr w:type="spellStart"/>
      <w:r w:rsidRPr="003A2C2E">
        <w:t>lamotriginą</w:t>
      </w:r>
      <w:proofErr w:type="spellEnd"/>
      <w:r w:rsidRPr="003A2C2E">
        <w:t xml:space="preserve">, Jums pasireiškia bet kuris iš toliau nurodytų simptomų, </w:t>
      </w:r>
      <w:r w:rsidRPr="00EA7523">
        <w:rPr>
          <w:b/>
        </w:rPr>
        <w:t>nedelsdami kreipkitės į gydytoją arba vaistininką</w:t>
      </w:r>
      <w:r w:rsidRPr="003A2C2E">
        <w:t>: karščiavimas, bėrimas, neurologiniai simptomai (pvz.: drebėjimas ar tremoras, sumišimo būsena, galvos smegenų veiklos sutrikimai).</w:t>
      </w:r>
    </w:p>
    <w:p w14:paraId="4CD2D622" w14:textId="77777777" w:rsidR="00385AEF" w:rsidRPr="00353EE7" w:rsidRDefault="00385AEF" w:rsidP="00385AEF">
      <w:pPr>
        <w:numPr>
          <w:ilvl w:val="12"/>
          <w:numId w:val="0"/>
        </w:numPr>
        <w:spacing w:after="0" w:line="240" w:lineRule="auto"/>
        <w:rPr>
          <w:rFonts w:ascii="Times New Roman" w:hAnsi="Times New Roman"/>
        </w:rPr>
      </w:pPr>
    </w:p>
    <w:p w14:paraId="4F6DC505" w14:textId="77777777" w:rsidR="00385AEF" w:rsidRPr="00353EE7" w:rsidRDefault="00385AEF" w:rsidP="00385AEF">
      <w:pPr>
        <w:spacing w:after="0" w:line="240" w:lineRule="auto"/>
        <w:jc w:val="both"/>
        <w:rPr>
          <w:rFonts w:ascii="Times New Roman" w:hAnsi="Times New Roman"/>
          <w:b/>
        </w:rPr>
      </w:pPr>
      <w:r w:rsidRPr="00353EE7">
        <w:rPr>
          <w:rFonts w:ascii="Times New Roman" w:hAnsi="Times New Roman"/>
          <w:b/>
        </w:rPr>
        <w:t>Mintys apie savęs žalojimą ar savižudybę</w:t>
      </w:r>
    </w:p>
    <w:p w14:paraId="412C3585" w14:textId="77777777" w:rsidR="00385AEF" w:rsidRPr="00353EE7" w:rsidRDefault="00385AEF" w:rsidP="00385AEF">
      <w:pPr>
        <w:spacing w:after="0" w:line="240" w:lineRule="auto"/>
        <w:rPr>
          <w:rFonts w:ascii="Times New Roman" w:hAnsi="Times New Roman"/>
        </w:rPr>
      </w:pPr>
      <w:proofErr w:type="spellStart"/>
      <w:r w:rsidRPr="00353EE7">
        <w:rPr>
          <w:rFonts w:ascii="Times New Roman" w:hAnsi="Times New Roman"/>
        </w:rPr>
        <w:t>Antiepilepsiniai</w:t>
      </w:r>
      <w:proofErr w:type="spellEnd"/>
      <w:r w:rsidRPr="00353EE7">
        <w:rPr>
          <w:rFonts w:ascii="Times New Roman" w:hAnsi="Times New Roman"/>
        </w:rPr>
        <w:t xml:space="preserve"> vaistai vartojami kelioms būklėms gydyti, įskaitant epilepsiją ir </w:t>
      </w:r>
      <w:proofErr w:type="spellStart"/>
      <w:r w:rsidRPr="00353EE7">
        <w:rPr>
          <w:rFonts w:ascii="Times New Roman" w:hAnsi="Times New Roman"/>
        </w:rPr>
        <w:t>bipolinį</w:t>
      </w:r>
      <w:proofErr w:type="spellEnd"/>
      <w:r w:rsidRPr="00353EE7">
        <w:rPr>
          <w:rFonts w:ascii="Times New Roman" w:hAnsi="Times New Roman"/>
        </w:rPr>
        <w:t xml:space="preserve"> sutrikimą. Žmonės, kurie serga </w:t>
      </w:r>
      <w:proofErr w:type="spellStart"/>
      <w:r w:rsidRPr="00353EE7">
        <w:rPr>
          <w:rFonts w:ascii="Times New Roman" w:hAnsi="Times New Roman"/>
        </w:rPr>
        <w:t>bipoliniu</w:t>
      </w:r>
      <w:proofErr w:type="spellEnd"/>
      <w:r w:rsidRPr="00353EE7">
        <w:rPr>
          <w:rFonts w:ascii="Times New Roman" w:hAnsi="Times New Roman"/>
        </w:rPr>
        <w:t xml:space="preserve"> sutrikimu, kartais gali mąstyti apie savęs žalojimą ar savižudybę. Jeigu sergate </w:t>
      </w:r>
      <w:proofErr w:type="spellStart"/>
      <w:r w:rsidRPr="00353EE7">
        <w:rPr>
          <w:rFonts w:ascii="Times New Roman" w:hAnsi="Times New Roman"/>
        </w:rPr>
        <w:t>bipoliniu</w:t>
      </w:r>
      <w:proofErr w:type="spellEnd"/>
      <w:r w:rsidRPr="00353EE7">
        <w:rPr>
          <w:rFonts w:ascii="Times New Roman" w:hAnsi="Times New Roman"/>
        </w:rPr>
        <w:t xml:space="preserve"> sutrikimu, tokių minčių tikimybė yra didesnė šiais atvejais:</w:t>
      </w:r>
    </w:p>
    <w:p w14:paraId="580E0DF3" w14:textId="5E2915F8" w:rsidR="00385AEF" w:rsidRPr="00426698" w:rsidRDefault="00385AEF" w:rsidP="000F23EA">
      <w:pPr>
        <w:pStyle w:val="Sraopastraipa"/>
        <w:numPr>
          <w:ilvl w:val="0"/>
          <w:numId w:val="20"/>
        </w:numPr>
      </w:pPr>
      <w:r w:rsidRPr="00426698">
        <w:t>gydymo pradžioje;</w:t>
      </w:r>
    </w:p>
    <w:p w14:paraId="2E3A0CED" w14:textId="693CABE6" w:rsidR="00385AEF" w:rsidRPr="00E16887" w:rsidRDefault="00385AEF" w:rsidP="000F23EA">
      <w:pPr>
        <w:pStyle w:val="Sraopastraipa"/>
        <w:numPr>
          <w:ilvl w:val="0"/>
          <w:numId w:val="20"/>
        </w:numPr>
      </w:pPr>
      <w:r w:rsidRPr="00E16887">
        <w:t>jeigu anksčiau buvo kilę minčių apie savęs žalojimą arba savižudybę;</w:t>
      </w:r>
    </w:p>
    <w:p w14:paraId="040EBE49" w14:textId="579B8A78" w:rsidR="00385AEF" w:rsidRPr="00E16887" w:rsidRDefault="00385AEF" w:rsidP="000F23EA">
      <w:pPr>
        <w:pStyle w:val="Sraopastraipa"/>
        <w:numPr>
          <w:ilvl w:val="0"/>
          <w:numId w:val="20"/>
        </w:numPr>
      </w:pPr>
      <w:r w:rsidRPr="00E16887">
        <w:t>jeigu esate jaunesnis kaip 25 metų.</w:t>
      </w:r>
    </w:p>
    <w:p w14:paraId="44A6B65C"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Jeigu kyla kankinančių minčių ar išgyvenimų, arba pastebėjote, kad vartojant </w:t>
      </w:r>
      <w:proofErr w:type="spellStart"/>
      <w:r w:rsidRPr="00353EE7">
        <w:rPr>
          <w:rFonts w:ascii="Times New Roman" w:hAnsi="Times New Roman"/>
        </w:rPr>
        <w:t>Lamictal</w:t>
      </w:r>
      <w:proofErr w:type="spellEnd"/>
      <w:r w:rsidRPr="00353EE7">
        <w:rPr>
          <w:rFonts w:ascii="Times New Roman" w:hAnsi="Times New Roman"/>
        </w:rPr>
        <w:t>, Jūsų būklė pasunkėjo arba atsirado naujų simptomų,</w:t>
      </w:r>
    </w:p>
    <w:p w14:paraId="4AAEB7F8" w14:textId="77777777" w:rsidR="00385AEF" w:rsidRPr="00353EE7" w:rsidRDefault="00385AEF" w:rsidP="00385AEF">
      <w:pPr>
        <w:spacing w:after="0" w:line="240" w:lineRule="auto"/>
        <w:ind w:left="600" w:hanging="600"/>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kiek galima greičiau kreipkitės pagalbos į gydytoją arba vykite į artimiausią ligoninę</w:t>
      </w:r>
      <w:r w:rsidRPr="00353EE7">
        <w:rPr>
          <w:rFonts w:ascii="Times New Roman" w:hAnsi="Times New Roman"/>
        </w:rPr>
        <w:t>.</w:t>
      </w:r>
    </w:p>
    <w:p w14:paraId="2BD4890D" w14:textId="77777777" w:rsidR="00385AEF" w:rsidRPr="00353EE7" w:rsidRDefault="00385AEF" w:rsidP="00385AEF">
      <w:pPr>
        <w:numPr>
          <w:ilvl w:val="12"/>
          <w:numId w:val="0"/>
        </w:numPr>
        <w:spacing w:after="0" w:line="240" w:lineRule="auto"/>
        <w:rPr>
          <w:rFonts w:ascii="Times New Roman" w:hAnsi="Times New Roman"/>
          <w:b/>
        </w:rPr>
      </w:pPr>
      <w:r w:rsidRPr="00353EE7">
        <w:rPr>
          <w:rFonts w:ascii="Times New Roman" w:hAnsi="Times New Roman"/>
          <w:b/>
        </w:rPr>
        <w:lastRenderedPageBreak/>
        <w:t>Jums gali būti naudinga pasakyti šeimos nariams, Jus prižiūrintiems asmenims arba draugams, kad Jus gali apimti depresija arba gali reikšmingai pakisti Jūsų nuotaika, ir paprašyti jų, kad perskaitytų šį pakuotės lapelį. Galite paprašyti jų, kad Jus perspėtų, jeigu sunerimtų dėl Jus apėmusios depresijos ar kitokių Jūsų elgesio pokyčių.</w:t>
      </w:r>
    </w:p>
    <w:p w14:paraId="139A770A" w14:textId="77777777" w:rsidR="00385AEF" w:rsidRPr="00353EE7" w:rsidRDefault="00385AEF" w:rsidP="00385AEF">
      <w:pPr>
        <w:numPr>
          <w:ilvl w:val="12"/>
          <w:numId w:val="0"/>
        </w:numPr>
        <w:spacing w:after="0" w:line="240" w:lineRule="auto"/>
        <w:rPr>
          <w:rFonts w:ascii="Times New Roman" w:hAnsi="Times New Roman"/>
        </w:rPr>
      </w:pPr>
    </w:p>
    <w:p w14:paraId="27D580C4" w14:textId="77777777" w:rsidR="00385AEF" w:rsidRPr="00353EE7" w:rsidRDefault="00385AEF" w:rsidP="00385AEF">
      <w:pPr>
        <w:numPr>
          <w:ilvl w:val="12"/>
          <w:numId w:val="0"/>
        </w:numPr>
        <w:spacing w:after="0" w:line="240" w:lineRule="auto"/>
        <w:rPr>
          <w:rFonts w:ascii="Times New Roman" w:hAnsi="Times New Roman"/>
        </w:rPr>
      </w:pPr>
      <w:r w:rsidRPr="00353EE7">
        <w:rPr>
          <w:rFonts w:ascii="Times New Roman" w:hAnsi="Times New Roman"/>
        </w:rPr>
        <w:t xml:space="preserve">Mažai daliai žmonių, gydytų </w:t>
      </w:r>
      <w:proofErr w:type="spellStart"/>
      <w:r w:rsidRPr="00353EE7">
        <w:rPr>
          <w:rFonts w:ascii="Times New Roman" w:hAnsi="Times New Roman"/>
        </w:rPr>
        <w:t>antiepilepsiniais</w:t>
      </w:r>
      <w:proofErr w:type="spellEnd"/>
      <w:r w:rsidRPr="00353EE7">
        <w:rPr>
          <w:rFonts w:ascii="Times New Roman" w:hAnsi="Times New Roman"/>
        </w:rPr>
        <w:t xml:space="preserve"> vaistais, pvz., </w:t>
      </w:r>
      <w:proofErr w:type="spellStart"/>
      <w:r w:rsidRPr="00353EE7">
        <w:rPr>
          <w:rFonts w:ascii="Times New Roman" w:hAnsi="Times New Roman"/>
        </w:rPr>
        <w:t>Lamictal</w:t>
      </w:r>
      <w:proofErr w:type="spellEnd"/>
      <w:r w:rsidRPr="00353EE7">
        <w:rPr>
          <w:rFonts w:ascii="Times New Roman" w:hAnsi="Times New Roman"/>
        </w:rPr>
        <w:t xml:space="preserve">, taip pat buvo kilę minčių apie savęs žalojimą arba savižudybę. Jeigu bet kuriuo metu Jums kilo tokių minčių, nedelsdami kreipkitės į gydytoją. </w:t>
      </w:r>
    </w:p>
    <w:p w14:paraId="44B9B9A4" w14:textId="77777777" w:rsidR="00385AEF" w:rsidRPr="00353EE7" w:rsidRDefault="00385AEF" w:rsidP="00385AEF">
      <w:pPr>
        <w:numPr>
          <w:ilvl w:val="12"/>
          <w:numId w:val="0"/>
        </w:numPr>
        <w:spacing w:after="0" w:line="240" w:lineRule="auto"/>
        <w:rPr>
          <w:rFonts w:ascii="Times New Roman" w:hAnsi="Times New Roman"/>
        </w:rPr>
      </w:pPr>
    </w:p>
    <w:p w14:paraId="2413ABA3" w14:textId="77777777" w:rsidR="00385AEF" w:rsidRPr="00353EE7" w:rsidRDefault="00385AEF" w:rsidP="00385AEF">
      <w:pPr>
        <w:numPr>
          <w:ilvl w:val="12"/>
          <w:numId w:val="0"/>
        </w:numPr>
        <w:spacing w:after="0" w:line="240" w:lineRule="auto"/>
        <w:rPr>
          <w:rFonts w:ascii="Times New Roman" w:hAnsi="Times New Roman"/>
          <w:b/>
        </w:rPr>
      </w:pPr>
      <w:r w:rsidRPr="00353EE7">
        <w:rPr>
          <w:rFonts w:ascii="Times New Roman" w:hAnsi="Times New Roman"/>
          <w:b/>
        </w:rPr>
        <w:t xml:space="preserve">Jeigu vartojate </w:t>
      </w:r>
      <w:proofErr w:type="spellStart"/>
      <w:r w:rsidRPr="00353EE7">
        <w:rPr>
          <w:rFonts w:ascii="Times New Roman" w:hAnsi="Times New Roman"/>
          <w:b/>
        </w:rPr>
        <w:t>Lamictal</w:t>
      </w:r>
      <w:proofErr w:type="spellEnd"/>
      <w:r w:rsidRPr="00353EE7">
        <w:rPr>
          <w:rFonts w:ascii="Times New Roman" w:hAnsi="Times New Roman"/>
          <w:b/>
        </w:rPr>
        <w:t xml:space="preserve"> nuo epilepsijos</w:t>
      </w:r>
    </w:p>
    <w:p w14:paraId="21AC44A3" w14:textId="77777777" w:rsidR="00385AEF" w:rsidRPr="00353EE7" w:rsidRDefault="00385AEF" w:rsidP="00385AEF">
      <w:pPr>
        <w:numPr>
          <w:ilvl w:val="12"/>
          <w:numId w:val="0"/>
        </w:numPr>
        <w:spacing w:after="0" w:line="240" w:lineRule="auto"/>
        <w:rPr>
          <w:rFonts w:ascii="Times New Roman" w:hAnsi="Times New Roman"/>
        </w:rPr>
      </w:pPr>
      <w:r w:rsidRPr="00353EE7">
        <w:rPr>
          <w:rFonts w:ascii="Times New Roman" w:hAnsi="Times New Roman"/>
        </w:rPr>
        <w:t xml:space="preserve">Vartojant </w:t>
      </w:r>
      <w:proofErr w:type="spellStart"/>
      <w:r w:rsidRPr="00353EE7">
        <w:rPr>
          <w:rFonts w:ascii="Times New Roman" w:hAnsi="Times New Roman"/>
        </w:rPr>
        <w:t>Lamictal</w:t>
      </w:r>
      <w:proofErr w:type="spellEnd"/>
      <w:r w:rsidRPr="00353EE7">
        <w:rPr>
          <w:rFonts w:ascii="Times New Roman" w:hAnsi="Times New Roman"/>
        </w:rPr>
        <w:t xml:space="preserve">, pavieniais atvejais kai kurios rūšies epilepsijos priepuoliai gali pasunkėti arba pasireikšti dažniau. Kai kuriems pacientams gali pasireikšti sunkių priepuolių ir dėl to kilti sunkių sveikatos sutrikimų. Jeigu vartojant </w:t>
      </w:r>
      <w:proofErr w:type="spellStart"/>
      <w:r w:rsidRPr="00353EE7">
        <w:rPr>
          <w:rFonts w:ascii="Times New Roman" w:hAnsi="Times New Roman"/>
        </w:rPr>
        <w:t>Lamictal</w:t>
      </w:r>
      <w:proofErr w:type="spellEnd"/>
      <w:r w:rsidRPr="00353EE7">
        <w:rPr>
          <w:rFonts w:ascii="Times New Roman" w:hAnsi="Times New Roman"/>
        </w:rPr>
        <w:t>, priepuoliai padažnėja arba patiriate sunkų priepuolį,</w:t>
      </w:r>
    </w:p>
    <w:p w14:paraId="68D1F26F"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kiek galima greičiau kreipkitės į gydytoją</w:t>
      </w:r>
      <w:r w:rsidRPr="00353EE7">
        <w:rPr>
          <w:rFonts w:ascii="Times New Roman" w:hAnsi="Times New Roman"/>
        </w:rPr>
        <w:t>.</w:t>
      </w:r>
    </w:p>
    <w:p w14:paraId="594E88A1" w14:textId="77777777" w:rsidR="00385AEF" w:rsidRPr="00353EE7" w:rsidRDefault="00385AEF" w:rsidP="00385AEF">
      <w:pPr>
        <w:numPr>
          <w:ilvl w:val="12"/>
          <w:numId w:val="0"/>
        </w:numPr>
        <w:spacing w:after="0" w:line="240" w:lineRule="auto"/>
        <w:rPr>
          <w:rFonts w:ascii="Times New Roman" w:hAnsi="Times New Roman"/>
        </w:rPr>
      </w:pPr>
    </w:p>
    <w:p w14:paraId="34DC6F71" w14:textId="77777777" w:rsidR="00385AEF" w:rsidRPr="00353EE7" w:rsidRDefault="00385AEF" w:rsidP="00385AEF">
      <w:pPr>
        <w:spacing w:after="0" w:line="240" w:lineRule="auto"/>
        <w:rPr>
          <w:rFonts w:ascii="Times New Roman" w:hAnsi="Times New Roman"/>
        </w:rPr>
      </w:pPr>
      <w:r w:rsidRPr="00353EE7">
        <w:rPr>
          <w:rFonts w:ascii="Times New Roman" w:hAnsi="Times New Roman"/>
          <w:b/>
        </w:rPr>
        <w:t xml:space="preserve">Jaunesniems kaip 18 metų pacientams, sergantiems </w:t>
      </w:r>
      <w:proofErr w:type="spellStart"/>
      <w:r w:rsidRPr="00353EE7">
        <w:rPr>
          <w:rFonts w:ascii="Times New Roman" w:hAnsi="Times New Roman"/>
          <w:b/>
        </w:rPr>
        <w:t>bipoliniu</w:t>
      </w:r>
      <w:proofErr w:type="spellEnd"/>
      <w:r w:rsidRPr="00353EE7">
        <w:rPr>
          <w:rFonts w:ascii="Times New Roman" w:hAnsi="Times New Roman"/>
          <w:b/>
        </w:rPr>
        <w:t xml:space="preserve"> sutrikimu, vartoti </w:t>
      </w:r>
      <w:proofErr w:type="spellStart"/>
      <w:r w:rsidRPr="00353EE7">
        <w:rPr>
          <w:rFonts w:ascii="Times New Roman" w:hAnsi="Times New Roman"/>
          <w:b/>
        </w:rPr>
        <w:t>Lamictal</w:t>
      </w:r>
      <w:proofErr w:type="spellEnd"/>
      <w:r w:rsidRPr="00353EE7">
        <w:rPr>
          <w:rFonts w:ascii="Times New Roman" w:hAnsi="Times New Roman"/>
          <w:b/>
        </w:rPr>
        <w:t xml:space="preserve"> negalima</w:t>
      </w:r>
      <w:r w:rsidRPr="00353EE7">
        <w:rPr>
          <w:rFonts w:ascii="Times New Roman" w:hAnsi="Times New Roman"/>
        </w:rPr>
        <w:t>. Vaistai nuo depresijos ir kitų psichikos sutrikimų didina minčių apie savižudybę ir savižudiško elgesio riziką vaikams ir jaunesniems kaip 18 metų paaugliams.</w:t>
      </w:r>
    </w:p>
    <w:p w14:paraId="07AC0B8F" w14:textId="77777777" w:rsidR="00385AEF" w:rsidRPr="00353EE7" w:rsidRDefault="00385AEF" w:rsidP="00385AEF">
      <w:pPr>
        <w:numPr>
          <w:ilvl w:val="12"/>
          <w:numId w:val="0"/>
        </w:numPr>
        <w:spacing w:after="0" w:line="240" w:lineRule="auto"/>
        <w:rPr>
          <w:rFonts w:ascii="Times New Roman" w:hAnsi="Times New Roman"/>
        </w:rPr>
      </w:pPr>
    </w:p>
    <w:p w14:paraId="6E4427B1" w14:textId="77777777" w:rsidR="00385AEF" w:rsidRPr="00353EE7" w:rsidRDefault="00385AEF" w:rsidP="00385AEF">
      <w:pPr>
        <w:keepNext/>
        <w:spacing w:after="0" w:line="240" w:lineRule="auto"/>
        <w:ind w:left="567" w:hanging="567"/>
        <w:rPr>
          <w:rFonts w:ascii="Times New Roman" w:hAnsi="Times New Roman"/>
          <w:b/>
        </w:rPr>
      </w:pPr>
      <w:r w:rsidRPr="00353EE7">
        <w:rPr>
          <w:rFonts w:ascii="Times New Roman" w:hAnsi="Times New Roman"/>
          <w:b/>
        </w:rPr>
        <w:t xml:space="preserve">Kiti vaistai ir </w:t>
      </w:r>
      <w:proofErr w:type="spellStart"/>
      <w:r w:rsidRPr="00353EE7">
        <w:rPr>
          <w:rFonts w:ascii="Times New Roman" w:hAnsi="Times New Roman"/>
          <w:b/>
        </w:rPr>
        <w:t>Lamictal</w:t>
      </w:r>
      <w:proofErr w:type="spellEnd"/>
      <w:r w:rsidRPr="00353EE7">
        <w:rPr>
          <w:rFonts w:ascii="Times New Roman" w:hAnsi="Times New Roman"/>
          <w:b/>
        </w:rPr>
        <w:t xml:space="preserve"> </w:t>
      </w:r>
    </w:p>
    <w:p w14:paraId="47B39ABA"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b/>
        </w:rPr>
        <w:t xml:space="preserve">Jeigu vartojate ar neseniai vartojote kitų vaistų, ar ketinate pradėti vartoti kitų vaistų, </w:t>
      </w:r>
      <w:r w:rsidRPr="00353EE7">
        <w:rPr>
          <w:rFonts w:ascii="Times New Roman" w:hAnsi="Times New Roman"/>
        </w:rPr>
        <w:t>įskaitant įsigytus be recepto</w:t>
      </w:r>
      <w:r w:rsidRPr="00353EE7">
        <w:rPr>
          <w:rFonts w:ascii="Times New Roman" w:hAnsi="Times New Roman"/>
          <w:b/>
        </w:rPr>
        <w:t xml:space="preserve"> </w:t>
      </w:r>
      <w:r w:rsidRPr="00353EE7">
        <w:rPr>
          <w:rFonts w:ascii="Times New Roman" w:hAnsi="Times New Roman"/>
        </w:rPr>
        <w:t>ir vaistažolių preparatus,</w:t>
      </w:r>
      <w:r w:rsidRPr="00353EE7">
        <w:rPr>
          <w:rFonts w:ascii="Times New Roman" w:hAnsi="Times New Roman"/>
          <w:b/>
        </w:rPr>
        <w:t xml:space="preserve"> pasakykite gydytojui arba vaistininkui.</w:t>
      </w:r>
    </w:p>
    <w:p w14:paraId="50439AED" w14:textId="77777777" w:rsidR="00385AEF" w:rsidRPr="00353EE7" w:rsidRDefault="00385AEF" w:rsidP="00385AEF">
      <w:pPr>
        <w:spacing w:after="0" w:line="240" w:lineRule="auto"/>
        <w:rPr>
          <w:rFonts w:ascii="Times New Roman" w:hAnsi="Times New Roman"/>
        </w:rPr>
      </w:pPr>
    </w:p>
    <w:p w14:paraId="4C9B4945"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Gydytojas turi žinoti, jeigu vartojate kitų vaistų epilepsijai ar psichinės sveikatos sutrikimams gydyti. Tai padaryti reikia dėl to, kad būtų nustatyta, ar vartojate tinkamą </w:t>
      </w:r>
      <w:proofErr w:type="spellStart"/>
      <w:r w:rsidRPr="00353EE7">
        <w:rPr>
          <w:rFonts w:ascii="Times New Roman" w:hAnsi="Times New Roman"/>
        </w:rPr>
        <w:t>Lamictal</w:t>
      </w:r>
      <w:proofErr w:type="spellEnd"/>
      <w:r w:rsidRPr="00353EE7">
        <w:rPr>
          <w:rFonts w:ascii="Times New Roman" w:hAnsi="Times New Roman"/>
        </w:rPr>
        <w:t xml:space="preserve"> dozę. Tokie vaistai yra:</w:t>
      </w:r>
    </w:p>
    <w:p w14:paraId="7C56A75E" w14:textId="77777777" w:rsidR="00385AEF" w:rsidRPr="00353EE7" w:rsidRDefault="00385AEF" w:rsidP="00385AEF">
      <w:pPr>
        <w:numPr>
          <w:ilvl w:val="0"/>
          <w:numId w:val="3"/>
        </w:numPr>
        <w:tabs>
          <w:tab w:val="num" w:pos="540"/>
        </w:tabs>
        <w:spacing w:after="0" w:line="240" w:lineRule="auto"/>
        <w:ind w:left="540" w:hanging="540"/>
        <w:rPr>
          <w:rFonts w:ascii="Times New Roman" w:hAnsi="Times New Roman"/>
          <w:b/>
        </w:rPr>
      </w:pPr>
      <w:proofErr w:type="spellStart"/>
      <w:r w:rsidRPr="00353EE7">
        <w:rPr>
          <w:rFonts w:ascii="Times New Roman" w:hAnsi="Times New Roman"/>
          <w:b/>
        </w:rPr>
        <w:t>okskarbazepinas</w:t>
      </w:r>
      <w:proofErr w:type="spellEnd"/>
      <w:r w:rsidRPr="00353EE7">
        <w:rPr>
          <w:rFonts w:ascii="Times New Roman" w:hAnsi="Times New Roman"/>
          <w:b/>
        </w:rPr>
        <w:t xml:space="preserve">, </w:t>
      </w:r>
      <w:proofErr w:type="spellStart"/>
      <w:r w:rsidRPr="00353EE7">
        <w:rPr>
          <w:rFonts w:ascii="Times New Roman" w:hAnsi="Times New Roman"/>
          <w:b/>
        </w:rPr>
        <w:t>felbamatas</w:t>
      </w:r>
      <w:proofErr w:type="spellEnd"/>
      <w:r w:rsidRPr="00353EE7">
        <w:rPr>
          <w:rFonts w:ascii="Times New Roman" w:hAnsi="Times New Roman"/>
          <w:b/>
        </w:rPr>
        <w:t xml:space="preserve">, </w:t>
      </w:r>
      <w:proofErr w:type="spellStart"/>
      <w:r w:rsidRPr="00353EE7">
        <w:rPr>
          <w:rFonts w:ascii="Times New Roman" w:hAnsi="Times New Roman"/>
          <w:b/>
        </w:rPr>
        <w:t>gabapentinas</w:t>
      </w:r>
      <w:proofErr w:type="spellEnd"/>
      <w:r w:rsidRPr="00353EE7">
        <w:rPr>
          <w:rFonts w:ascii="Times New Roman" w:hAnsi="Times New Roman"/>
          <w:b/>
        </w:rPr>
        <w:t xml:space="preserve">, </w:t>
      </w:r>
      <w:proofErr w:type="spellStart"/>
      <w:r w:rsidRPr="00353EE7">
        <w:rPr>
          <w:rFonts w:ascii="Times New Roman" w:hAnsi="Times New Roman"/>
          <w:b/>
        </w:rPr>
        <w:t>levetiracetamas</w:t>
      </w:r>
      <w:proofErr w:type="spellEnd"/>
      <w:r w:rsidRPr="00353EE7">
        <w:rPr>
          <w:rFonts w:ascii="Times New Roman" w:hAnsi="Times New Roman"/>
          <w:b/>
        </w:rPr>
        <w:t xml:space="preserve">, </w:t>
      </w:r>
      <w:proofErr w:type="spellStart"/>
      <w:r w:rsidRPr="00353EE7">
        <w:rPr>
          <w:rFonts w:ascii="Times New Roman" w:hAnsi="Times New Roman"/>
          <w:b/>
        </w:rPr>
        <w:t>pregabalinas</w:t>
      </w:r>
      <w:proofErr w:type="spellEnd"/>
      <w:r w:rsidRPr="00353EE7">
        <w:rPr>
          <w:rFonts w:ascii="Times New Roman" w:hAnsi="Times New Roman"/>
          <w:b/>
        </w:rPr>
        <w:t xml:space="preserve">, </w:t>
      </w:r>
      <w:proofErr w:type="spellStart"/>
      <w:r w:rsidRPr="00353EE7">
        <w:rPr>
          <w:rFonts w:ascii="Times New Roman" w:hAnsi="Times New Roman"/>
          <w:b/>
        </w:rPr>
        <w:t>topiramatas</w:t>
      </w:r>
      <w:proofErr w:type="spellEnd"/>
      <w:r w:rsidRPr="00353EE7">
        <w:rPr>
          <w:rFonts w:ascii="Times New Roman" w:hAnsi="Times New Roman"/>
          <w:b/>
        </w:rPr>
        <w:t xml:space="preserve"> </w:t>
      </w:r>
      <w:r w:rsidRPr="00353EE7">
        <w:rPr>
          <w:rFonts w:ascii="Times New Roman" w:hAnsi="Times New Roman"/>
        </w:rPr>
        <w:t xml:space="preserve">ar </w:t>
      </w:r>
      <w:proofErr w:type="spellStart"/>
      <w:r w:rsidRPr="00353EE7">
        <w:rPr>
          <w:rFonts w:ascii="Times New Roman" w:hAnsi="Times New Roman"/>
          <w:b/>
        </w:rPr>
        <w:t>zonizamidas</w:t>
      </w:r>
      <w:proofErr w:type="spellEnd"/>
      <w:r w:rsidRPr="00353EE7">
        <w:rPr>
          <w:rFonts w:ascii="Times New Roman" w:hAnsi="Times New Roman"/>
          <w:b/>
        </w:rPr>
        <w:t xml:space="preserve">, </w:t>
      </w:r>
      <w:r w:rsidRPr="00353EE7">
        <w:rPr>
          <w:rFonts w:ascii="Times New Roman" w:hAnsi="Times New Roman"/>
        </w:rPr>
        <w:t>kuriais gydoma</w:t>
      </w:r>
      <w:r w:rsidRPr="00353EE7">
        <w:rPr>
          <w:rFonts w:ascii="Times New Roman" w:hAnsi="Times New Roman"/>
          <w:b/>
        </w:rPr>
        <w:t xml:space="preserve"> epilepsija</w:t>
      </w:r>
      <w:r w:rsidRPr="00353EE7">
        <w:rPr>
          <w:rFonts w:ascii="Times New Roman" w:hAnsi="Times New Roman"/>
        </w:rPr>
        <w:t>;</w:t>
      </w:r>
    </w:p>
    <w:p w14:paraId="235FB00B" w14:textId="77777777" w:rsidR="00385AEF" w:rsidRPr="00353EE7" w:rsidRDefault="00385AEF" w:rsidP="00385AEF">
      <w:pPr>
        <w:numPr>
          <w:ilvl w:val="0"/>
          <w:numId w:val="3"/>
        </w:numPr>
        <w:tabs>
          <w:tab w:val="num" w:pos="540"/>
        </w:tabs>
        <w:spacing w:after="0" w:line="240" w:lineRule="auto"/>
        <w:ind w:left="540" w:hanging="540"/>
        <w:rPr>
          <w:rFonts w:ascii="Times New Roman" w:hAnsi="Times New Roman"/>
          <w:b/>
        </w:rPr>
      </w:pPr>
      <w:r w:rsidRPr="00353EE7">
        <w:rPr>
          <w:rFonts w:ascii="Times New Roman" w:hAnsi="Times New Roman"/>
          <w:b/>
        </w:rPr>
        <w:t>ličio preparatai,</w:t>
      </w:r>
      <w:r w:rsidRPr="00353EE7">
        <w:rPr>
          <w:rFonts w:ascii="Times New Roman" w:hAnsi="Times New Roman"/>
        </w:rPr>
        <w:t xml:space="preserve"> </w:t>
      </w:r>
      <w:proofErr w:type="spellStart"/>
      <w:r w:rsidRPr="00353EE7">
        <w:rPr>
          <w:rFonts w:ascii="Times New Roman" w:hAnsi="Times New Roman"/>
          <w:b/>
        </w:rPr>
        <w:t>olanzapinas</w:t>
      </w:r>
      <w:proofErr w:type="spellEnd"/>
      <w:r w:rsidRPr="00353EE7">
        <w:rPr>
          <w:rFonts w:ascii="Times New Roman" w:hAnsi="Times New Roman"/>
          <w:b/>
        </w:rPr>
        <w:t xml:space="preserve"> </w:t>
      </w:r>
      <w:r w:rsidRPr="00353EE7">
        <w:rPr>
          <w:rFonts w:ascii="Times New Roman" w:hAnsi="Times New Roman"/>
        </w:rPr>
        <w:t xml:space="preserve">ar </w:t>
      </w:r>
      <w:proofErr w:type="spellStart"/>
      <w:r w:rsidRPr="00353EE7">
        <w:rPr>
          <w:rFonts w:ascii="Times New Roman" w:hAnsi="Times New Roman"/>
          <w:b/>
        </w:rPr>
        <w:t>aripiprazolas</w:t>
      </w:r>
      <w:proofErr w:type="spellEnd"/>
      <w:r w:rsidRPr="00353EE7">
        <w:rPr>
          <w:rFonts w:ascii="Times New Roman" w:hAnsi="Times New Roman"/>
          <w:b/>
        </w:rPr>
        <w:t xml:space="preserve">, </w:t>
      </w:r>
      <w:r w:rsidRPr="00353EE7">
        <w:rPr>
          <w:rFonts w:ascii="Times New Roman" w:hAnsi="Times New Roman"/>
        </w:rPr>
        <w:t xml:space="preserve">kuriais gydomi </w:t>
      </w:r>
      <w:r w:rsidRPr="00353EE7">
        <w:rPr>
          <w:rFonts w:ascii="Times New Roman" w:hAnsi="Times New Roman"/>
          <w:b/>
        </w:rPr>
        <w:t>psichikos sutrikimai</w:t>
      </w:r>
      <w:r w:rsidRPr="00353EE7">
        <w:rPr>
          <w:rFonts w:ascii="Times New Roman" w:hAnsi="Times New Roman"/>
        </w:rPr>
        <w:t>;</w:t>
      </w:r>
    </w:p>
    <w:p w14:paraId="28F1693E" w14:textId="67F7553B" w:rsidR="00385AEF" w:rsidRDefault="00385AEF" w:rsidP="00385AEF">
      <w:pPr>
        <w:numPr>
          <w:ilvl w:val="0"/>
          <w:numId w:val="3"/>
        </w:numPr>
        <w:tabs>
          <w:tab w:val="num" w:pos="540"/>
        </w:tabs>
        <w:spacing w:after="0" w:line="240" w:lineRule="auto"/>
        <w:ind w:left="540" w:hanging="540"/>
        <w:rPr>
          <w:rFonts w:ascii="Times New Roman" w:hAnsi="Times New Roman"/>
          <w:b/>
        </w:rPr>
      </w:pPr>
      <w:proofErr w:type="spellStart"/>
      <w:r w:rsidRPr="00353EE7">
        <w:rPr>
          <w:rFonts w:ascii="Times New Roman" w:hAnsi="Times New Roman"/>
          <w:b/>
        </w:rPr>
        <w:t>bupropionas</w:t>
      </w:r>
      <w:proofErr w:type="spellEnd"/>
      <w:r w:rsidRPr="00353EE7">
        <w:rPr>
          <w:rFonts w:ascii="Times New Roman" w:hAnsi="Times New Roman"/>
          <w:b/>
        </w:rPr>
        <w:t xml:space="preserve">, </w:t>
      </w:r>
      <w:r w:rsidRPr="00353EE7">
        <w:rPr>
          <w:rFonts w:ascii="Times New Roman" w:hAnsi="Times New Roman"/>
        </w:rPr>
        <w:t xml:space="preserve">kuriuo gydomi </w:t>
      </w:r>
      <w:r w:rsidRPr="00353EE7">
        <w:rPr>
          <w:rFonts w:ascii="Times New Roman" w:hAnsi="Times New Roman"/>
          <w:b/>
        </w:rPr>
        <w:t xml:space="preserve">psichikos sutrikimai </w:t>
      </w:r>
      <w:r w:rsidRPr="00353EE7">
        <w:rPr>
          <w:rFonts w:ascii="Times New Roman" w:hAnsi="Times New Roman"/>
        </w:rPr>
        <w:t>ar</w:t>
      </w:r>
      <w:r w:rsidRPr="00353EE7">
        <w:rPr>
          <w:rFonts w:ascii="Times New Roman" w:hAnsi="Times New Roman"/>
          <w:b/>
        </w:rPr>
        <w:t xml:space="preserve"> vartojamas metant rūkyti</w:t>
      </w:r>
      <w:r w:rsidR="00A41594">
        <w:rPr>
          <w:rFonts w:ascii="Times New Roman" w:hAnsi="Times New Roman"/>
          <w:b/>
        </w:rPr>
        <w:t>;</w:t>
      </w:r>
    </w:p>
    <w:p w14:paraId="2CB99F86" w14:textId="62417420" w:rsidR="001044B6" w:rsidRPr="00353EE7" w:rsidRDefault="001044B6" w:rsidP="00385AEF">
      <w:pPr>
        <w:numPr>
          <w:ilvl w:val="0"/>
          <w:numId w:val="3"/>
        </w:numPr>
        <w:tabs>
          <w:tab w:val="num" w:pos="540"/>
        </w:tabs>
        <w:spacing w:after="0" w:line="240" w:lineRule="auto"/>
        <w:ind w:left="540" w:hanging="540"/>
        <w:rPr>
          <w:rFonts w:ascii="Times New Roman" w:hAnsi="Times New Roman"/>
          <w:b/>
        </w:rPr>
      </w:pPr>
      <w:proofErr w:type="spellStart"/>
      <w:r w:rsidRPr="001044B6">
        <w:rPr>
          <w:rFonts w:ascii="Times New Roman" w:hAnsi="Times New Roman"/>
          <w:b/>
        </w:rPr>
        <w:t>paracetamolis</w:t>
      </w:r>
      <w:proofErr w:type="spellEnd"/>
      <w:r w:rsidRPr="001044B6">
        <w:rPr>
          <w:rFonts w:ascii="Times New Roman" w:hAnsi="Times New Roman"/>
          <w:b/>
        </w:rPr>
        <w:t xml:space="preserve">, </w:t>
      </w:r>
      <w:r w:rsidRPr="00FF14FE">
        <w:rPr>
          <w:rFonts w:ascii="Times New Roman" w:hAnsi="Times New Roman"/>
          <w:bCs/>
        </w:rPr>
        <w:t>vartojamas</w:t>
      </w:r>
      <w:r w:rsidRPr="001044B6">
        <w:rPr>
          <w:rFonts w:ascii="Times New Roman" w:hAnsi="Times New Roman"/>
          <w:b/>
        </w:rPr>
        <w:t xml:space="preserve"> </w:t>
      </w:r>
      <w:r w:rsidR="00A42855">
        <w:rPr>
          <w:rFonts w:ascii="Times New Roman" w:hAnsi="Times New Roman"/>
          <w:b/>
        </w:rPr>
        <w:t xml:space="preserve">gydyti nuo </w:t>
      </w:r>
      <w:r w:rsidRPr="001044B6">
        <w:rPr>
          <w:rFonts w:ascii="Times New Roman" w:hAnsi="Times New Roman"/>
          <w:b/>
        </w:rPr>
        <w:t>skausm</w:t>
      </w:r>
      <w:r w:rsidR="00A42855">
        <w:rPr>
          <w:rFonts w:ascii="Times New Roman" w:hAnsi="Times New Roman"/>
          <w:b/>
        </w:rPr>
        <w:t>o</w:t>
      </w:r>
      <w:r w:rsidRPr="001044B6">
        <w:rPr>
          <w:rFonts w:ascii="Times New Roman" w:hAnsi="Times New Roman"/>
          <w:b/>
        </w:rPr>
        <w:t xml:space="preserve"> </w:t>
      </w:r>
      <w:r w:rsidRPr="00FF14FE">
        <w:rPr>
          <w:rFonts w:ascii="Times New Roman" w:hAnsi="Times New Roman"/>
          <w:bCs/>
        </w:rPr>
        <w:t>ir</w:t>
      </w:r>
      <w:r w:rsidRPr="001044B6">
        <w:rPr>
          <w:rFonts w:ascii="Times New Roman" w:hAnsi="Times New Roman"/>
          <w:b/>
        </w:rPr>
        <w:t xml:space="preserve"> karščiavim</w:t>
      </w:r>
      <w:r w:rsidR="00A42855">
        <w:rPr>
          <w:rFonts w:ascii="Times New Roman" w:hAnsi="Times New Roman"/>
          <w:b/>
        </w:rPr>
        <w:t>o</w:t>
      </w:r>
      <w:r w:rsidR="00A41594">
        <w:rPr>
          <w:rFonts w:ascii="Times New Roman" w:hAnsi="Times New Roman"/>
          <w:bCs/>
        </w:rPr>
        <w:t>;</w:t>
      </w:r>
    </w:p>
    <w:p w14:paraId="505F41CB"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Pasakykite gydytojui,</w:t>
      </w:r>
      <w:r w:rsidRPr="00353EE7">
        <w:rPr>
          <w:rFonts w:ascii="Times New Roman" w:hAnsi="Times New Roman"/>
        </w:rPr>
        <w:t xml:space="preserve"> jeigu vartojate bet kurį iš išvardytų vaistų.</w:t>
      </w:r>
    </w:p>
    <w:p w14:paraId="716BF384" w14:textId="77777777" w:rsidR="00385AEF" w:rsidRPr="00353EE7" w:rsidRDefault="00385AEF" w:rsidP="00385AEF">
      <w:pPr>
        <w:spacing w:after="0" w:line="240" w:lineRule="auto"/>
        <w:rPr>
          <w:rFonts w:ascii="Times New Roman" w:hAnsi="Times New Roman"/>
        </w:rPr>
      </w:pPr>
    </w:p>
    <w:p w14:paraId="556A08EF"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Kai kurie vaistai sąveikauja su </w:t>
      </w:r>
      <w:proofErr w:type="spellStart"/>
      <w:r w:rsidRPr="00353EE7">
        <w:rPr>
          <w:rFonts w:ascii="Times New Roman" w:hAnsi="Times New Roman"/>
        </w:rPr>
        <w:t>Lamictal</w:t>
      </w:r>
      <w:proofErr w:type="spellEnd"/>
      <w:r w:rsidRPr="00353EE7">
        <w:rPr>
          <w:rFonts w:ascii="Times New Roman" w:hAnsi="Times New Roman"/>
        </w:rPr>
        <w:t xml:space="preserve"> arba dažnina šio vaisto šalutinį poveikį. Tokie vaistai yra:</w:t>
      </w:r>
    </w:p>
    <w:p w14:paraId="5FE5ADEF" w14:textId="77777777" w:rsidR="00385AEF" w:rsidRPr="00353EE7" w:rsidRDefault="00385AEF" w:rsidP="00385AEF">
      <w:pPr>
        <w:numPr>
          <w:ilvl w:val="0"/>
          <w:numId w:val="3"/>
        </w:numPr>
        <w:tabs>
          <w:tab w:val="num" w:pos="540"/>
        </w:tabs>
        <w:spacing w:after="0" w:line="240" w:lineRule="auto"/>
        <w:ind w:left="540" w:hanging="540"/>
        <w:rPr>
          <w:rFonts w:ascii="Times New Roman" w:hAnsi="Times New Roman"/>
          <w:b/>
        </w:rPr>
      </w:pPr>
      <w:proofErr w:type="spellStart"/>
      <w:r w:rsidRPr="00353EE7">
        <w:rPr>
          <w:rFonts w:ascii="Times New Roman" w:hAnsi="Times New Roman"/>
          <w:b/>
        </w:rPr>
        <w:t>valproatas</w:t>
      </w:r>
      <w:proofErr w:type="spellEnd"/>
      <w:r w:rsidRPr="00353EE7">
        <w:rPr>
          <w:rFonts w:ascii="Times New Roman" w:hAnsi="Times New Roman"/>
          <w:b/>
        </w:rPr>
        <w:t xml:space="preserve">, </w:t>
      </w:r>
      <w:r w:rsidRPr="00353EE7">
        <w:rPr>
          <w:rFonts w:ascii="Times New Roman" w:hAnsi="Times New Roman"/>
        </w:rPr>
        <w:t>kuriuo gydoma</w:t>
      </w:r>
      <w:r w:rsidRPr="00353EE7">
        <w:rPr>
          <w:rFonts w:ascii="Times New Roman" w:hAnsi="Times New Roman"/>
          <w:b/>
        </w:rPr>
        <w:t xml:space="preserve"> epilepsija </w:t>
      </w:r>
      <w:r w:rsidRPr="00353EE7">
        <w:rPr>
          <w:rFonts w:ascii="Times New Roman" w:hAnsi="Times New Roman"/>
        </w:rPr>
        <w:t>ir</w:t>
      </w:r>
      <w:r w:rsidRPr="00353EE7">
        <w:rPr>
          <w:rFonts w:ascii="Times New Roman" w:hAnsi="Times New Roman"/>
          <w:b/>
        </w:rPr>
        <w:t xml:space="preserve"> psichikos sutrikimai</w:t>
      </w:r>
      <w:r w:rsidRPr="00353EE7">
        <w:rPr>
          <w:rFonts w:ascii="Times New Roman" w:hAnsi="Times New Roman"/>
        </w:rPr>
        <w:t>;</w:t>
      </w:r>
    </w:p>
    <w:p w14:paraId="094EA65C" w14:textId="77777777" w:rsidR="00385AEF" w:rsidRPr="00353EE7" w:rsidRDefault="00385AEF" w:rsidP="00385AEF">
      <w:pPr>
        <w:numPr>
          <w:ilvl w:val="0"/>
          <w:numId w:val="3"/>
        </w:numPr>
        <w:tabs>
          <w:tab w:val="num" w:pos="540"/>
        </w:tabs>
        <w:spacing w:after="0" w:line="240" w:lineRule="auto"/>
        <w:ind w:left="540" w:hanging="540"/>
        <w:rPr>
          <w:rFonts w:ascii="Times New Roman" w:hAnsi="Times New Roman"/>
          <w:b/>
        </w:rPr>
      </w:pPr>
      <w:proofErr w:type="spellStart"/>
      <w:r w:rsidRPr="00353EE7">
        <w:rPr>
          <w:rFonts w:ascii="Times New Roman" w:hAnsi="Times New Roman"/>
          <w:b/>
        </w:rPr>
        <w:t>karbamazepinas</w:t>
      </w:r>
      <w:proofErr w:type="spellEnd"/>
      <w:r w:rsidRPr="00353EE7">
        <w:rPr>
          <w:rFonts w:ascii="Times New Roman" w:hAnsi="Times New Roman"/>
          <w:b/>
        </w:rPr>
        <w:t xml:space="preserve">, </w:t>
      </w:r>
      <w:r w:rsidRPr="00353EE7">
        <w:rPr>
          <w:rFonts w:ascii="Times New Roman" w:hAnsi="Times New Roman"/>
        </w:rPr>
        <w:t>kuriuo gydoma</w:t>
      </w:r>
      <w:r w:rsidRPr="00353EE7">
        <w:rPr>
          <w:rFonts w:ascii="Times New Roman" w:hAnsi="Times New Roman"/>
          <w:b/>
        </w:rPr>
        <w:t xml:space="preserve"> epilepsija </w:t>
      </w:r>
      <w:r w:rsidRPr="00353EE7">
        <w:rPr>
          <w:rFonts w:ascii="Times New Roman" w:hAnsi="Times New Roman"/>
        </w:rPr>
        <w:t>ir</w:t>
      </w:r>
      <w:r w:rsidRPr="00353EE7">
        <w:rPr>
          <w:rFonts w:ascii="Times New Roman" w:hAnsi="Times New Roman"/>
          <w:b/>
        </w:rPr>
        <w:t xml:space="preserve"> psichikos sutrikimai</w:t>
      </w:r>
      <w:r w:rsidRPr="00353EE7">
        <w:rPr>
          <w:rFonts w:ascii="Times New Roman" w:hAnsi="Times New Roman"/>
        </w:rPr>
        <w:t>;</w:t>
      </w:r>
    </w:p>
    <w:p w14:paraId="2950C68E" w14:textId="77777777" w:rsidR="00385AEF" w:rsidRPr="00353EE7" w:rsidRDefault="00385AEF" w:rsidP="00385AEF">
      <w:pPr>
        <w:numPr>
          <w:ilvl w:val="0"/>
          <w:numId w:val="3"/>
        </w:numPr>
        <w:tabs>
          <w:tab w:val="num" w:pos="540"/>
        </w:tabs>
        <w:spacing w:after="0" w:line="240" w:lineRule="auto"/>
        <w:ind w:left="540" w:hanging="540"/>
        <w:rPr>
          <w:rFonts w:ascii="Times New Roman" w:hAnsi="Times New Roman"/>
          <w:b/>
        </w:rPr>
      </w:pPr>
      <w:proofErr w:type="spellStart"/>
      <w:r w:rsidRPr="00353EE7">
        <w:rPr>
          <w:rFonts w:ascii="Times New Roman" w:hAnsi="Times New Roman"/>
          <w:b/>
        </w:rPr>
        <w:t>fenitoinas</w:t>
      </w:r>
      <w:proofErr w:type="spellEnd"/>
      <w:r w:rsidRPr="00353EE7">
        <w:rPr>
          <w:rFonts w:ascii="Times New Roman" w:hAnsi="Times New Roman"/>
          <w:b/>
        </w:rPr>
        <w:t xml:space="preserve">, </w:t>
      </w:r>
      <w:proofErr w:type="spellStart"/>
      <w:r w:rsidRPr="00353EE7">
        <w:rPr>
          <w:rFonts w:ascii="Times New Roman" w:hAnsi="Times New Roman"/>
          <w:b/>
        </w:rPr>
        <w:t>primidonas</w:t>
      </w:r>
      <w:proofErr w:type="spellEnd"/>
      <w:r w:rsidRPr="00353EE7">
        <w:rPr>
          <w:rFonts w:ascii="Times New Roman" w:hAnsi="Times New Roman"/>
          <w:b/>
        </w:rPr>
        <w:t xml:space="preserve"> </w:t>
      </w:r>
      <w:r w:rsidRPr="00353EE7">
        <w:rPr>
          <w:rFonts w:ascii="Times New Roman" w:hAnsi="Times New Roman"/>
        </w:rPr>
        <w:t>ar</w:t>
      </w:r>
      <w:r w:rsidRPr="00353EE7">
        <w:rPr>
          <w:rFonts w:ascii="Times New Roman" w:hAnsi="Times New Roman"/>
          <w:b/>
        </w:rPr>
        <w:t xml:space="preserve"> </w:t>
      </w:r>
      <w:proofErr w:type="spellStart"/>
      <w:r w:rsidRPr="00353EE7">
        <w:rPr>
          <w:rFonts w:ascii="Times New Roman" w:hAnsi="Times New Roman"/>
          <w:b/>
        </w:rPr>
        <w:t>fenobarbitalis</w:t>
      </w:r>
      <w:proofErr w:type="spellEnd"/>
      <w:r w:rsidRPr="00353EE7">
        <w:rPr>
          <w:rFonts w:ascii="Times New Roman" w:hAnsi="Times New Roman"/>
          <w:b/>
        </w:rPr>
        <w:t xml:space="preserve">, </w:t>
      </w:r>
      <w:r w:rsidRPr="00353EE7">
        <w:rPr>
          <w:rFonts w:ascii="Times New Roman" w:hAnsi="Times New Roman"/>
        </w:rPr>
        <w:t>kuriais gydoma</w:t>
      </w:r>
      <w:r w:rsidRPr="00353EE7">
        <w:rPr>
          <w:rFonts w:ascii="Times New Roman" w:hAnsi="Times New Roman"/>
          <w:b/>
        </w:rPr>
        <w:t xml:space="preserve"> epilepsija</w:t>
      </w:r>
      <w:r w:rsidRPr="00353EE7">
        <w:rPr>
          <w:rFonts w:ascii="Times New Roman" w:hAnsi="Times New Roman"/>
        </w:rPr>
        <w:t>;</w:t>
      </w:r>
    </w:p>
    <w:p w14:paraId="1ADDF2BB" w14:textId="77777777" w:rsidR="00385AEF" w:rsidRPr="00353EE7" w:rsidRDefault="00385AEF" w:rsidP="00385AEF">
      <w:pPr>
        <w:numPr>
          <w:ilvl w:val="0"/>
          <w:numId w:val="3"/>
        </w:numPr>
        <w:tabs>
          <w:tab w:val="num" w:pos="540"/>
        </w:tabs>
        <w:spacing w:after="0" w:line="240" w:lineRule="auto"/>
        <w:ind w:left="540" w:hanging="540"/>
        <w:rPr>
          <w:rFonts w:ascii="Times New Roman" w:hAnsi="Times New Roman"/>
          <w:b/>
        </w:rPr>
      </w:pPr>
      <w:proofErr w:type="spellStart"/>
      <w:r w:rsidRPr="00353EE7">
        <w:rPr>
          <w:rFonts w:ascii="Times New Roman" w:hAnsi="Times New Roman"/>
          <w:b/>
        </w:rPr>
        <w:t>risperidonas</w:t>
      </w:r>
      <w:proofErr w:type="spellEnd"/>
      <w:r w:rsidRPr="00353EE7">
        <w:rPr>
          <w:rFonts w:ascii="Times New Roman" w:hAnsi="Times New Roman"/>
          <w:b/>
        </w:rPr>
        <w:t xml:space="preserve">, </w:t>
      </w:r>
      <w:r w:rsidRPr="00353EE7">
        <w:rPr>
          <w:rFonts w:ascii="Times New Roman" w:hAnsi="Times New Roman"/>
        </w:rPr>
        <w:t>kuriuo gydomi</w:t>
      </w:r>
      <w:r w:rsidRPr="00353EE7">
        <w:rPr>
          <w:rFonts w:ascii="Times New Roman" w:hAnsi="Times New Roman"/>
          <w:b/>
        </w:rPr>
        <w:t xml:space="preserve"> psichikos sutrikimai</w:t>
      </w:r>
      <w:r w:rsidRPr="00353EE7">
        <w:rPr>
          <w:rFonts w:ascii="Times New Roman" w:hAnsi="Times New Roman"/>
        </w:rPr>
        <w:t>;</w:t>
      </w:r>
    </w:p>
    <w:p w14:paraId="4FB5ABCD" w14:textId="77777777" w:rsidR="00385AEF" w:rsidRPr="00353EE7" w:rsidRDefault="00385AEF" w:rsidP="00385AEF">
      <w:pPr>
        <w:numPr>
          <w:ilvl w:val="0"/>
          <w:numId w:val="3"/>
        </w:numPr>
        <w:tabs>
          <w:tab w:val="num" w:pos="540"/>
        </w:tabs>
        <w:spacing w:after="0" w:line="240" w:lineRule="auto"/>
        <w:ind w:left="540" w:hanging="540"/>
        <w:rPr>
          <w:rFonts w:ascii="Times New Roman" w:hAnsi="Times New Roman"/>
          <w:b/>
        </w:rPr>
      </w:pPr>
      <w:r w:rsidRPr="00353EE7">
        <w:rPr>
          <w:rFonts w:ascii="Times New Roman" w:hAnsi="Times New Roman"/>
          <w:b/>
        </w:rPr>
        <w:t xml:space="preserve">antibiotikas </w:t>
      </w:r>
      <w:proofErr w:type="spellStart"/>
      <w:r w:rsidRPr="00353EE7">
        <w:rPr>
          <w:rFonts w:ascii="Times New Roman" w:hAnsi="Times New Roman"/>
          <w:b/>
        </w:rPr>
        <w:t>rifampicinas</w:t>
      </w:r>
      <w:proofErr w:type="spellEnd"/>
      <w:r w:rsidRPr="00353EE7">
        <w:rPr>
          <w:rFonts w:ascii="Times New Roman" w:hAnsi="Times New Roman"/>
        </w:rPr>
        <w:t>;</w:t>
      </w:r>
    </w:p>
    <w:p w14:paraId="078CB656" w14:textId="77777777" w:rsidR="00385AEF" w:rsidRPr="00353EE7" w:rsidRDefault="00385AEF" w:rsidP="00385AEF">
      <w:pPr>
        <w:numPr>
          <w:ilvl w:val="0"/>
          <w:numId w:val="3"/>
        </w:numPr>
        <w:tabs>
          <w:tab w:val="num" w:pos="540"/>
        </w:tabs>
        <w:spacing w:after="0" w:line="240" w:lineRule="auto"/>
        <w:ind w:left="540" w:hanging="540"/>
        <w:rPr>
          <w:rFonts w:ascii="Times New Roman" w:hAnsi="Times New Roman"/>
          <w:b/>
        </w:rPr>
      </w:pPr>
      <w:r w:rsidRPr="00353EE7">
        <w:rPr>
          <w:rFonts w:ascii="Times New Roman" w:hAnsi="Times New Roman"/>
        </w:rPr>
        <w:t xml:space="preserve">vaistai, kuriais gydoma </w:t>
      </w:r>
      <w:r w:rsidRPr="00353EE7">
        <w:rPr>
          <w:rFonts w:ascii="Times New Roman" w:hAnsi="Times New Roman"/>
          <w:b/>
        </w:rPr>
        <w:t>žmogaus imunodeficito virusų (ŽIV) infekcija</w:t>
      </w:r>
      <w:r w:rsidRPr="00353EE7">
        <w:rPr>
          <w:rFonts w:ascii="Times New Roman" w:hAnsi="Times New Roman"/>
        </w:rPr>
        <w:t xml:space="preserve"> (lopinaviro ir ritonaviro arba </w:t>
      </w:r>
      <w:proofErr w:type="spellStart"/>
      <w:r w:rsidRPr="00353EE7">
        <w:rPr>
          <w:rFonts w:ascii="Times New Roman" w:hAnsi="Times New Roman"/>
        </w:rPr>
        <w:t>atazanaviro</w:t>
      </w:r>
      <w:proofErr w:type="spellEnd"/>
      <w:r w:rsidRPr="00353EE7">
        <w:rPr>
          <w:rFonts w:ascii="Times New Roman" w:hAnsi="Times New Roman"/>
        </w:rPr>
        <w:t xml:space="preserve"> ir ritonaviro deriniai);</w:t>
      </w:r>
    </w:p>
    <w:p w14:paraId="3C3BB312" w14:textId="1CED4F21" w:rsidR="00385AEF" w:rsidRPr="00353EE7" w:rsidRDefault="002017BF" w:rsidP="00385AEF">
      <w:pPr>
        <w:numPr>
          <w:ilvl w:val="0"/>
          <w:numId w:val="3"/>
        </w:numPr>
        <w:tabs>
          <w:tab w:val="num" w:pos="540"/>
        </w:tabs>
        <w:spacing w:after="0" w:line="240" w:lineRule="auto"/>
        <w:ind w:left="540" w:hanging="540"/>
        <w:rPr>
          <w:rFonts w:ascii="Times New Roman" w:hAnsi="Times New Roman"/>
        </w:rPr>
      </w:pPr>
      <w:r>
        <w:rPr>
          <w:rFonts w:ascii="Times New Roman" w:hAnsi="Times New Roman"/>
          <w:b/>
        </w:rPr>
        <w:t xml:space="preserve">preparatai, kurių sudėtyje yra estrogeno, įskaitant </w:t>
      </w:r>
      <w:r w:rsidR="00385AEF" w:rsidRPr="00353EE7">
        <w:rPr>
          <w:rFonts w:ascii="Times New Roman" w:hAnsi="Times New Roman"/>
          <w:b/>
        </w:rPr>
        <w:t>hormonini</w:t>
      </w:r>
      <w:r>
        <w:rPr>
          <w:rFonts w:ascii="Times New Roman" w:hAnsi="Times New Roman"/>
          <w:b/>
        </w:rPr>
        <w:t>us</w:t>
      </w:r>
      <w:r w:rsidR="00385AEF" w:rsidRPr="00353EE7">
        <w:rPr>
          <w:rFonts w:ascii="Times New Roman" w:hAnsi="Times New Roman"/>
          <w:b/>
        </w:rPr>
        <w:t xml:space="preserve"> kontraceptik</w:t>
      </w:r>
      <w:r>
        <w:rPr>
          <w:rFonts w:ascii="Times New Roman" w:hAnsi="Times New Roman"/>
          <w:b/>
        </w:rPr>
        <w:t>us</w:t>
      </w:r>
      <w:r w:rsidR="00385AEF" w:rsidRPr="00353EE7">
        <w:rPr>
          <w:rFonts w:ascii="Times New Roman" w:hAnsi="Times New Roman"/>
        </w:rPr>
        <w:t>,</w:t>
      </w:r>
      <w:r w:rsidR="00385AEF" w:rsidRPr="00353EE7">
        <w:rPr>
          <w:rFonts w:ascii="Times New Roman" w:hAnsi="Times New Roman"/>
          <w:b/>
        </w:rPr>
        <w:t xml:space="preserve"> </w:t>
      </w:r>
      <w:r w:rsidR="00385AEF" w:rsidRPr="00353EE7">
        <w:rPr>
          <w:rFonts w:ascii="Times New Roman" w:hAnsi="Times New Roman"/>
        </w:rPr>
        <w:t xml:space="preserve">pavyzdžiui, </w:t>
      </w:r>
      <w:r w:rsidR="00385AEF" w:rsidRPr="00353EE7">
        <w:rPr>
          <w:rFonts w:ascii="Times New Roman" w:hAnsi="Times New Roman"/>
          <w:b/>
        </w:rPr>
        <w:t xml:space="preserve">sudėtinės kontraceptinės tabletės </w:t>
      </w:r>
      <w:r w:rsidR="00385AEF" w:rsidRPr="00353EE7">
        <w:rPr>
          <w:rFonts w:ascii="Times New Roman" w:hAnsi="Times New Roman"/>
        </w:rPr>
        <w:t>(žr. toliau)</w:t>
      </w:r>
      <w:r w:rsidRPr="002017BF">
        <w:rPr>
          <w:rFonts w:ascii="Times New Roman" w:hAnsi="Times New Roman"/>
          <w:b/>
          <w:bCs/>
        </w:rPr>
        <w:t xml:space="preserve"> </w:t>
      </w:r>
      <w:r w:rsidRPr="00085DB5">
        <w:rPr>
          <w:rFonts w:ascii="Times New Roman" w:hAnsi="Times New Roman"/>
          <w:b/>
          <w:bCs/>
        </w:rPr>
        <w:t>ir pakeičiamoji</w:t>
      </w:r>
      <w:r>
        <w:rPr>
          <w:rFonts w:ascii="Times New Roman" w:hAnsi="Times New Roman"/>
          <w:b/>
          <w:bCs/>
        </w:rPr>
        <w:t xml:space="preserve"> hormonų terapija (PHT)</w:t>
      </w:r>
      <w:r w:rsidR="00385AEF" w:rsidRPr="00353EE7">
        <w:rPr>
          <w:rFonts w:ascii="Times New Roman" w:hAnsi="Times New Roman"/>
        </w:rPr>
        <w:t>.</w:t>
      </w:r>
    </w:p>
    <w:p w14:paraId="59518B5C"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Pasakykite gydytojui</w:t>
      </w:r>
      <w:r w:rsidRPr="00353EE7">
        <w:rPr>
          <w:rFonts w:ascii="Times New Roman" w:hAnsi="Times New Roman"/>
        </w:rPr>
        <w:t>, jeigu vartojate, ketinate pradėti vartoti arba baigiate gydytis kuriuo nors iš šių vaistų.</w:t>
      </w:r>
    </w:p>
    <w:p w14:paraId="285C2FC0" w14:textId="77777777" w:rsidR="00385AEF" w:rsidRPr="00DB725C" w:rsidRDefault="00385AEF" w:rsidP="00385AEF">
      <w:pPr>
        <w:spacing w:after="0" w:line="240" w:lineRule="auto"/>
        <w:rPr>
          <w:rFonts w:ascii="Times New Roman" w:hAnsi="Times New Roman"/>
          <w:bCs/>
        </w:rPr>
      </w:pPr>
    </w:p>
    <w:p w14:paraId="73A09EBB"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b/>
        </w:rPr>
        <w:t xml:space="preserve">Hormoniniai kontraceptikai (pvz., sudėtinės kontraceptinės tabletės) gali turėti įtakos </w:t>
      </w:r>
      <w:proofErr w:type="spellStart"/>
      <w:r w:rsidRPr="00353EE7">
        <w:rPr>
          <w:rFonts w:ascii="Times New Roman" w:hAnsi="Times New Roman"/>
          <w:b/>
        </w:rPr>
        <w:t>Lamictal</w:t>
      </w:r>
      <w:proofErr w:type="spellEnd"/>
      <w:r w:rsidRPr="00353EE7">
        <w:rPr>
          <w:rFonts w:ascii="Times New Roman" w:hAnsi="Times New Roman"/>
          <w:b/>
        </w:rPr>
        <w:t xml:space="preserve"> poveikiui</w:t>
      </w:r>
    </w:p>
    <w:p w14:paraId="73F65ECC"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Gydytojas gali rekomenduoti tam tikro tipo hormoninių kontraceptikų arba kitokį kontracepcijos metodą, pavyzdžiui, prezervatyvus, kempinėles ar spiralę. Jeigu vartojate hormoninių kontraceptikų, pavyzdžiui, sudėtines kontraceptines tabletes, gydytojas paims kraujo mėginius </w:t>
      </w:r>
      <w:proofErr w:type="spellStart"/>
      <w:r w:rsidRPr="00353EE7">
        <w:rPr>
          <w:rFonts w:ascii="Times New Roman" w:hAnsi="Times New Roman"/>
        </w:rPr>
        <w:t>Lamictal</w:t>
      </w:r>
      <w:proofErr w:type="spellEnd"/>
      <w:r w:rsidRPr="00353EE7">
        <w:rPr>
          <w:rFonts w:ascii="Times New Roman" w:hAnsi="Times New Roman"/>
        </w:rPr>
        <w:t xml:space="preserve"> koncentracijai nustatyti. Jeigu vartojate arba planuojate pradėti vartoti hormoninių kontraceptikų,</w:t>
      </w:r>
    </w:p>
    <w:p w14:paraId="4D9FA37B"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pasakykite gydytojui</w:t>
      </w:r>
      <w:r w:rsidRPr="00353EE7">
        <w:rPr>
          <w:rFonts w:ascii="Times New Roman" w:hAnsi="Times New Roman"/>
        </w:rPr>
        <w:t>, kuris aptars su Jumis tinkamus kontracepcijos metodus.</w:t>
      </w:r>
    </w:p>
    <w:p w14:paraId="004F8AC4" w14:textId="77777777" w:rsidR="00385AEF" w:rsidRPr="00353EE7" w:rsidRDefault="00385AEF" w:rsidP="00385AEF">
      <w:pPr>
        <w:spacing w:after="0" w:line="240" w:lineRule="auto"/>
        <w:rPr>
          <w:rFonts w:ascii="Times New Roman" w:hAnsi="Times New Roman"/>
        </w:rPr>
      </w:pPr>
    </w:p>
    <w:p w14:paraId="068B35F5" w14:textId="77777777" w:rsidR="00385AEF" w:rsidRPr="00353EE7" w:rsidRDefault="00385AEF" w:rsidP="00385AEF">
      <w:pPr>
        <w:spacing w:after="0" w:line="240" w:lineRule="auto"/>
        <w:rPr>
          <w:rFonts w:ascii="Times New Roman" w:hAnsi="Times New Roman"/>
        </w:rPr>
      </w:pPr>
      <w:proofErr w:type="spellStart"/>
      <w:r w:rsidRPr="00353EE7">
        <w:rPr>
          <w:rFonts w:ascii="Times New Roman" w:hAnsi="Times New Roman"/>
        </w:rPr>
        <w:lastRenderedPageBreak/>
        <w:t>Lamictal</w:t>
      </w:r>
      <w:proofErr w:type="spellEnd"/>
      <w:r w:rsidRPr="00353EE7">
        <w:rPr>
          <w:rFonts w:ascii="Times New Roman" w:hAnsi="Times New Roman"/>
        </w:rPr>
        <w:t xml:space="preserve"> irgi gali daryti įtaką hormoninių kontraceptikų poveikiui, nors jų veiksmingumo sumažėjimo nesitikima. Jeigu vartojate hormoninių kontraceptikų ir pastebėjote, kad pakito menstruacijų pobūdis, pavyzdžiui, atsirado nereguliarus kraujavimas ar tepių išskyrų tarp mėnesinių,</w:t>
      </w:r>
    </w:p>
    <w:p w14:paraId="25A1A6B0"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pasakykite gydytojui</w:t>
      </w:r>
      <w:r w:rsidRPr="00353EE7">
        <w:rPr>
          <w:rFonts w:ascii="Times New Roman" w:hAnsi="Times New Roman"/>
        </w:rPr>
        <w:t xml:space="preserve">. Taip gali pasireikšti </w:t>
      </w:r>
      <w:proofErr w:type="spellStart"/>
      <w:r w:rsidRPr="00353EE7">
        <w:rPr>
          <w:rFonts w:ascii="Times New Roman" w:hAnsi="Times New Roman"/>
        </w:rPr>
        <w:t>Lamictal</w:t>
      </w:r>
      <w:proofErr w:type="spellEnd"/>
      <w:r w:rsidRPr="00353EE7">
        <w:rPr>
          <w:rFonts w:ascii="Times New Roman" w:hAnsi="Times New Roman"/>
        </w:rPr>
        <w:t xml:space="preserve"> įtaka kontraceptiko veikimui.</w:t>
      </w:r>
    </w:p>
    <w:p w14:paraId="45847601" w14:textId="77777777" w:rsidR="00385AEF" w:rsidRDefault="00385AEF" w:rsidP="00385AEF">
      <w:pPr>
        <w:numPr>
          <w:ilvl w:val="12"/>
          <w:numId w:val="0"/>
        </w:numPr>
        <w:spacing w:after="0" w:line="240" w:lineRule="auto"/>
        <w:rPr>
          <w:rFonts w:ascii="Times New Roman" w:hAnsi="Times New Roman"/>
        </w:rPr>
      </w:pPr>
    </w:p>
    <w:p w14:paraId="47D85C7B" w14:textId="57015C22" w:rsidR="005E13F5" w:rsidRDefault="005E13F5" w:rsidP="005E13F5">
      <w:pPr>
        <w:numPr>
          <w:ilvl w:val="12"/>
          <w:numId w:val="0"/>
        </w:numPr>
        <w:spacing w:after="0" w:line="240" w:lineRule="auto"/>
        <w:rPr>
          <w:rFonts w:ascii="Times New Roman" w:hAnsi="Times New Roman"/>
        </w:rPr>
      </w:pPr>
      <w:r w:rsidRPr="00085DB5">
        <w:rPr>
          <w:rFonts w:ascii="Times New Roman" w:hAnsi="Times New Roman"/>
          <w:b/>
          <w:bCs/>
        </w:rPr>
        <w:t>P</w:t>
      </w:r>
      <w:r w:rsidR="00E05FE9">
        <w:rPr>
          <w:rFonts w:ascii="Times New Roman" w:hAnsi="Times New Roman"/>
          <w:b/>
          <w:bCs/>
        </w:rPr>
        <w:t>H</w:t>
      </w:r>
      <w:r w:rsidRPr="00085DB5">
        <w:rPr>
          <w:rFonts w:ascii="Times New Roman" w:hAnsi="Times New Roman"/>
          <w:b/>
          <w:bCs/>
        </w:rPr>
        <w:t>T gali keisti</w:t>
      </w:r>
      <w:r>
        <w:rPr>
          <w:rFonts w:ascii="Times New Roman" w:hAnsi="Times New Roman"/>
          <w:b/>
          <w:bCs/>
        </w:rPr>
        <w:t xml:space="preserve"> </w:t>
      </w:r>
      <w:proofErr w:type="spellStart"/>
      <w:r>
        <w:rPr>
          <w:rFonts w:ascii="Times New Roman" w:hAnsi="Times New Roman"/>
          <w:b/>
          <w:bCs/>
        </w:rPr>
        <w:t>Lamictal</w:t>
      </w:r>
      <w:proofErr w:type="spellEnd"/>
      <w:r>
        <w:rPr>
          <w:rFonts w:ascii="Times New Roman" w:hAnsi="Times New Roman"/>
          <w:b/>
          <w:bCs/>
        </w:rPr>
        <w:t xml:space="preserve"> veikimą</w:t>
      </w:r>
    </w:p>
    <w:p w14:paraId="59962BA7" w14:textId="7A221538" w:rsidR="005E13F5" w:rsidRPr="000F23EA" w:rsidRDefault="005E13F5" w:rsidP="005E13F5">
      <w:pPr>
        <w:numPr>
          <w:ilvl w:val="12"/>
          <w:numId w:val="0"/>
        </w:numPr>
        <w:spacing w:after="0" w:line="240" w:lineRule="auto"/>
        <w:rPr>
          <w:rFonts w:ascii="Times New Roman" w:hAnsi="Times New Roman"/>
        </w:rPr>
      </w:pPr>
      <w:r>
        <w:rPr>
          <w:rFonts w:ascii="Times New Roman" w:hAnsi="Times New Roman"/>
        </w:rPr>
        <w:t xml:space="preserve">Jeigu </w:t>
      </w:r>
      <w:r w:rsidRPr="005E13F5">
        <w:rPr>
          <w:rFonts w:ascii="Times New Roman" w:hAnsi="Times New Roman"/>
        </w:rPr>
        <w:t xml:space="preserve">vartojate </w:t>
      </w:r>
      <w:r>
        <w:rPr>
          <w:rFonts w:ascii="Times New Roman" w:hAnsi="Times New Roman"/>
        </w:rPr>
        <w:t xml:space="preserve">pakeičiamąją </w:t>
      </w:r>
      <w:r w:rsidRPr="005E13F5">
        <w:rPr>
          <w:rFonts w:ascii="Times New Roman" w:hAnsi="Times New Roman"/>
        </w:rPr>
        <w:t xml:space="preserve">hormonų terapiją (PHT), </w:t>
      </w:r>
      <w:r>
        <w:rPr>
          <w:rFonts w:ascii="Times New Roman" w:hAnsi="Times New Roman"/>
        </w:rPr>
        <w:t xml:space="preserve">kurios sudėtyje yra estrogenų, Jūsų </w:t>
      </w:r>
      <w:r w:rsidRPr="005E13F5">
        <w:rPr>
          <w:rFonts w:ascii="Times New Roman" w:hAnsi="Times New Roman"/>
        </w:rPr>
        <w:t xml:space="preserve">gydytojas gali paimti </w:t>
      </w:r>
      <w:r>
        <w:rPr>
          <w:rFonts w:ascii="Times New Roman" w:hAnsi="Times New Roman"/>
        </w:rPr>
        <w:t>J</w:t>
      </w:r>
      <w:r w:rsidRPr="005E13F5">
        <w:rPr>
          <w:rFonts w:ascii="Times New Roman" w:hAnsi="Times New Roman"/>
        </w:rPr>
        <w:t xml:space="preserve">ūsų kraujo mėginius, kad patikrintų </w:t>
      </w:r>
      <w:proofErr w:type="spellStart"/>
      <w:r>
        <w:rPr>
          <w:rFonts w:ascii="Times New Roman" w:hAnsi="Times New Roman"/>
        </w:rPr>
        <w:t>Lamictal</w:t>
      </w:r>
      <w:proofErr w:type="spellEnd"/>
      <w:r>
        <w:rPr>
          <w:rFonts w:ascii="Times New Roman" w:hAnsi="Times New Roman"/>
        </w:rPr>
        <w:t xml:space="preserve"> koncentraciją</w:t>
      </w:r>
      <w:r w:rsidRPr="005E13F5">
        <w:rPr>
          <w:rFonts w:ascii="Times New Roman" w:hAnsi="Times New Roman"/>
        </w:rPr>
        <w:t>.</w:t>
      </w:r>
    </w:p>
    <w:p w14:paraId="0D9D2615" w14:textId="77777777" w:rsidR="005E13F5" w:rsidRPr="00353EE7" w:rsidRDefault="005E13F5" w:rsidP="00385AEF">
      <w:pPr>
        <w:numPr>
          <w:ilvl w:val="12"/>
          <w:numId w:val="0"/>
        </w:numPr>
        <w:spacing w:after="0" w:line="240" w:lineRule="auto"/>
        <w:rPr>
          <w:rFonts w:ascii="Times New Roman" w:hAnsi="Times New Roman"/>
        </w:rPr>
      </w:pPr>
    </w:p>
    <w:p w14:paraId="05AFE3A3" w14:textId="77777777" w:rsidR="00385AEF" w:rsidRPr="00353EE7" w:rsidRDefault="00385AEF" w:rsidP="00BB5DA4">
      <w:pPr>
        <w:keepNext/>
        <w:spacing w:after="0" w:line="240" w:lineRule="auto"/>
        <w:ind w:left="567" w:hanging="567"/>
        <w:rPr>
          <w:rFonts w:ascii="Times New Roman" w:hAnsi="Times New Roman"/>
          <w:b/>
        </w:rPr>
      </w:pPr>
      <w:r w:rsidRPr="00353EE7">
        <w:rPr>
          <w:rFonts w:ascii="Times New Roman" w:hAnsi="Times New Roman"/>
          <w:b/>
        </w:rPr>
        <w:t>Nėštumas ir žindymo laikotarpis</w:t>
      </w:r>
    </w:p>
    <w:p w14:paraId="47BCA926" w14:textId="77777777" w:rsidR="00385AEF" w:rsidRPr="00353EE7" w:rsidRDefault="00385AEF" w:rsidP="00385AEF">
      <w:pPr>
        <w:spacing w:after="0" w:line="240" w:lineRule="auto"/>
        <w:rPr>
          <w:rFonts w:ascii="Times New Roman" w:hAnsi="Times New Roman"/>
        </w:rPr>
      </w:pPr>
    </w:p>
    <w:p w14:paraId="2BB1F4D7" w14:textId="77777777"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Jeigu esate</w:t>
      </w:r>
      <w:r w:rsidRPr="00353EE7">
        <w:rPr>
          <w:rFonts w:ascii="Times New Roman" w:hAnsi="Times New Roman"/>
        </w:rPr>
        <w:t xml:space="preserve"> </w:t>
      </w:r>
      <w:r w:rsidRPr="00353EE7">
        <w:rPr>
          <w:rFonts w:ascii="Times New Roman" w:hAnsi="Times New Roman"/>
          <w:b/>
        </w:rPr>
        <w:t>nėščia</w:t>
      </w:r>
      <w:r w:rsidRPr="00353EE7">
        <w:rPr>
          <w:rFonts w:ascii="Times New Roman" w:hAnsi="Times New Roman"/>
        </w:rPr>
        <w:t xml:space="preserve"> </w:t>
      </w:r>
      <w:r w:rsidRPr="00353EE7">
        <w:rPr>
          <w:rFonts w:ascii="Times New Roman" w:hAnsi="Times New Roman"/>
          <w:b/>
        </w:rPr>
        <w:t xml:space="preserve">ar manote, kad galbūt esate nėščia, arba planuojate pastoti, tai prieš vartodama šį vaistą pasitarkite su gydytoju. </w:t>
      </w:r>
    </w:p>
    <w:p w14:paraId="650AB45E" w14:textId="77777777" w:rsidR="00385AEF" w:rsidRPr="00353EE7" w:rsidRDefault="00385AEF" w:rsidP="00385AEF">
      <w:pPr>
        <w:numPr>
          <w:ilvl w:val="0"/>
          <w:numId w:val="10"/>
        </w:numPr>
        <w:spacing w:after="0" w:line="240" w:lineRule="auto"/>
        <w:ind w:left="1134" w:hanging="567"/>
        <w:rPr>
          <w:rFonts w:ascii="Times New Roman" w:hAnsi="Times New Roman"/>
        </w:rPr>
      </w:pPr>
      <w:r w:rsidRPr="00353EE7">
        <w:rPr>
          <w:rFonts w:ascii="Times New Roman" w:hAnsi="Times New Roman"/>
          <w:b/>
        </w:rPr>
        <w:t xml:space="preserve">Nepasitarus su gydytoju, gydymo nutraukti negalima. </w:t>
      </w:r>
      <w:r w:rsidRPr="00353EE7">
        <w:rPr>
          <w:rFonts w:ascii="Times New Roman" w:hAnsi="Times New Roman"/>
        </w:rPr>
        <w:t>Tai labai svarbu, jeigu sergate epilepsija.</w:t>
      </w:r>
    </w:p>
    <w:p w14:paraId="66B6794D" w14:textId="77777777" w:rsidR="00385AEF" w:rsidRPr="00353EE7" w:rsidRDefault="00385AEF" w:rsidP="00385AEF">
      <w:pPr>
        <w:numPr>
          <w:ilvl w:val="0"/>
          <w:numId w:val="10"/>
        </w:numPr>
        <w:spacing w:after="0" w:line="240" w:lineRule="auto"/>
        <w:ind w:left="1134" w:hanging="567"/>
        <w:rPr>
          <w:rFonts w:ascii="Times New Roman" w:hAnsi="Times New Roman"/>
        </w:rPr>
      </w:pPr>
      <w:r w:rsidRPr="00353EE7">
        <w:rPr>
          <w:rFonts w:ascii="Times New Roman" w:hAnsi="Times New Roman"/>
        </w:rPr>
        <w:t xml:space="preserve">Nėštumas gali paveikti </w:t>
      </w:r>
      <w:proofErr w:type="spellStart"/>
      <w:r w:rsidRPr="00353EE7">
        <w:rPr>
          <w:rFonts w:ascii="Times New Roman" w:hAnsi="Times New Roman"/>
        </w:rPr>
        <w:t>Lamictal</w:t>
      </w:r>
      <w:proofErr w:type="spellEnd"/>
      <w:r w:rsidRPr="00353EE7">
        <w:rPr>
          <w:rFonts w:ascii="Times New Roman" w:hAnsi="Times New Roman"/>
        </w:rPr>
        <w:t xml:space="preserve"> veiksmingumą, taigi gali prireikti atlikti kraujo mėginius ir gali tekti keisti </w:t>
      </w:r>
      <w:proofErr w:type="spellStart"/>
      <w:r w:rsidRPr="00353EE7">
        <w:rPr>
          <w:rFonts w:ascii="Times New Roman" w:hAnsi="Times New Roman"/>
        </w:rPr>
        <w:t>Lamictal</w:t>
      </w:r>
      <w:proofErr w:type="spellEnd"/>
      <w:r w:rsidRPr="00353EE7">
        <w:rPr>
          <w:rFonts w:ascii="Times New Roman" w:hAnsi="Times New Roman"/>
        </w:rPr>
        <w:t xml:space="preserve"> dozę.</w:t>
      </w:r>
    </w:p>
    <w:p w14:paraId="0158622F" w14:textId="77777777" w:rsidR="00385AEF" w:rsidRPr="00353EE7" w:rsidRDefault="00385AEF" w:rsidP="00385AEF">
      <w:pPr>
        <w:numPr>
          <w:ilvl w:val="0"/>
          <w:numId w:val="10"/>
        </w:numPr>
        <w:spacing w:after="0" w:line="240" w:lineRule="auto"/>
        <w:ind w:left="1134" w:hanging="567"/>
        <w:rPr>
          <w:rFonts w:ascii="Times New Roman" w:hAnsi="Times New Roman"/>
        </w:rPr>
      </w:pPr>
      <w:r w:rsidRPr="00353EE7">
        <w:rPr>
          <w:rFonts w:ascii="Times New Roman" w:hAnsi="Times New Roman"/>
        </w:rPr>
        <w:t xml:space="preserve">Naujagimiams motinų, kurios per pirmuosius 3 nėštumo mėnesius vartojo </w:t>
      </w:r>
      <w:proofErr w:type="spellStart"/>
      <w:r w:rsidRPr="00353EE7">
        <w:rPr>
          <w:rFonts w:ascii="Times New Roman" w:hAnsi="Times New Roman"/>
        </w:rPr>
        <w:t>Lamictal</w:t>
      </w:r>
      <w:proofErr w:type="spellEnd"/>
      <w:r w:rsidRPr="00353EE7">
        <w:rPr>
          <w:rFonts w:ascii="Times New Roman" w:hAnsi="Times New Roman"/>
        </w:rPr>
        <w:t>, gali nedaug padidėti apsigimimų rizika.</w:t>
      </w:r>
    </w:p>
    <w:p w14:paraId="36BB4512" w14:textId="77777777" w:rsidR="00385AEF" w:rsidRPr="00353EE7" w:rsidRDefault="00385AEF" w:rsidP="00385AEF">
      <w:pPr>
        <w:numPr>
          <w:ilvl w:val="0"/>
          <w:numId w:val="10"/>
        </w:numPr>
        <w:spacing w:after="0" w:line="240" w:lineRule="auto"/>
        <w:ind w:left="1134" w:hanging="567"/>
        <w:rPr>
          <w:rFonts w:ascii="Times New Roman" w:hAnsi="Times New Roman"/>
        </w:rPr>
      </w:pPr>
      <w:r w:rsidRPr="00353EE7">
        <w:rPr>
          <w:rFonts w:ascii="Times New Roman" w:hAnsi="Times New Roman"/>
        </w:rPr>
        <w:t xml:space="preserve">Jeigu planuojate pastoti arba nėštumo metu, gydytojas gali rekomenduoti papildomai vartoti </w:t>
      </w:r>
      <w:proofErr w:type="spellStart"/>
      <w:r w:rsidRPr="00353EE7">
        <w:rPr>
          <w:rFonts w:ascii="Times New Roman" w:hAnsi="Times New Roman"/>
          <w:b/>
        </w:rPr>
        <w:t>folio</w:t>
      </w:r>
      <w:proofErr w:type="spellEnd"/>
      <w:r w:rsidRPr="00353EE7">
        <w:rPr>
          <w:rFonts w:ascii="Times New Roman" w:hAnsi="Times New Roman"/>
          <w:b/>
        </w:rPr>
        <w:t xml:space="preserve"> rūgštį</w:t>
      </w:r>
      <w:r w:rsidRPr="00353EE7">
        <w:rPr>
          <w:rFonts w:ascii="Times New Roman" w:hAnsi="Times New Roman"/>
        </w:rPr>
        <w:t>.</w:t>
      </w:r>
    </w:p>
    <w:p w14:paraId="49558C85" w14:textId="0DC4EC17" w:rsidR="00385AEF" w:rsidRPr="00353EE7" w:rsidRDefault="00385AEF" w:rsidP="00385AEF">
      <w:pPr>
        <w:tabs>
          <w:tab w:val="left" w:pos="1203"/>
        </w:tabs>
        <w:spacing w:after="0" w:line="240" w:lineRule="auto"/>
        <w:rPr>
          <w:rFonts w:ascii="Times New Roman" w:hAnsi="Times New Roman"/>
        </w:rPr>
      </w:pPr>
    </w:p>
    <w:p w14:paraId="71FCAC78"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EA7523">
        <w:rPr>
          <w:rFonts w:ascii="Times New Roman" w:hAnsi="Times New Roman"/>
          <w:b/>
        </w:rPr>
        <w:t>Jeigu žindote arba planuojate žindyti kūdikį, tai prieš vartodama šį vaistą pasitarkite su gydytoju arba vaistininku</w:t>
      </w:r>
      <w:r w:rsidRPr="00E03356">
        <w:rPr>
          <w:rFonts w:ascii="Times New Roman" w:hAnsi="Times New Roman"/>
        </w:rPr>
        <w:t xml:space="preserve">. </w:t>
      </w:r>
      <w:proofErr w:type="spellStart"/>
      <w:r w:rsidRPr="00E03356">
        <w:rPr>
          <w:rFonts w:ascii="Times New Roman" w:hAnsi="Times New Roman"/>
        </w:rPr>
        <w:t>Lamictal</w:t>
      </w:r>
      <w:proofErr w:type="spellEnd"/>
      <w:r w:rsidRPr="00E03356">
        <w:rPr>
          <w:rFonts w:ascii="Times New Roman" w:hAnsi="Times New Roman"/>
        </w:rPr>
        <w:t xml:space="preserve"> veiklioji medžiaga patenka į motinos pieną ir gali paveikti Jūsų kūdikį. Jūsų gydytojas aptars su Jumis pavojus ir žindymo naudą vartojant </w:t>
      </w:r>
      <w:proofErr w:type="spellStart"/>
      <w:r w:rsidRPr="00E03356">
        <w:rPr>
          <w:rFonts w:ascii="Times New Roman" w:hAnsi="Times New Roman"/>
        </w:rPr>
        <w:t>lamotrginą</w:t>
      </w:r>
      <w:proofErr w:type="spellEnd"/>
      <w:r w:rsidRPr="00E03356">
        <w:rPr>
          <w:rFonts w:ascii="Times New Roman" w:hAnsi="Times New Roman"/>
        </w:rPr>
        <w:t xml:space="preserve"> ir, jei nuspręsite žindyti, gydytojas reguliariai patikrins, ar Jūsų kūdikiui nepasireiškia mieguistumas, bėrimas arba per mažas kūno masės prieaugis. Jeigu pastebėjote, kad Jūsų kūdikiui pasireiškė kuris nors iš šių simptomų, apie tai pasakykite gydytojui.</w:t>
      </w:r>
    </w:p>
    <w:p w14:paraId="057175DA" w14:textId="77777777" w:rsidR="00385AEF" w:rsidRPr="00353EE7" w:rsidRDefault="00385AEF" w:rsidP="00385AEF">
      <w:pPr>
        <w:spacing w:after="0" w:line="240" w:lineRule="auto"/>
        <w:rPr>
          <w:rFonts w:ascii="Times New Roman" w:hAnsi="Times New Roman"/>
        </w:rPr>
      </w:pPr>
    </w:p>
    <w:p w14:paraId="6CC2E237" w14:textId="77777777"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Vairavimas ir mechanizmų valdymas</w:t>
      </w:r>
    </w:p>
    <w:p w14:paraId="0B6D56C3" w14:textId="77777777" w:rsidR="00385AEF" w:rsidRPr="00353EE7" w:rsidRDefault="00385AEF" w:rsidP="00385AEF">
      <w:pPr>
        <w:spacing w:after="0" w:line="240" w:lineRule="auto"/>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gali sukelti svaigulį ir dvejinimąsi akyse.</w:t>
      </w:r>
    </w:p>
    <w:p w14:paraId="7CA63733" w14:textId="77777777"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sym w:font="Wingdings" w:char="F0E8"/>
      </w:r>
      <w:r w:rsidRPr="00353EE7">
        <w:rPr>
          <w:rFonts w:ascii="Times New Roman" w:hAnsi="Times New Roman"/>
          <w:b/>
        </w:rPr>
        <w:tab/>
        <w:t>Vairuoti ar mechanizmų valdyti negalima, išskyrus atvejus, kai esate įsitikinę, kad tokio poveikio nėra.</w:t>
      </w:r>
    </w:p>
    <w:p w14:paraId="0FA0A0DB" w14:textId="77777777" w:rsidR="00385AEF" w:rsidRPr="00FF14FE" w:rsidRDefault="00385AEF" w:rsidP="00385AEF">
      <w:pPr>
        <w:spacing w:after="0" w:line="240" w:lineRule="auto"/>
        <w:rPr>
          <w:rFonts w:ascii="Times New Roman" w:hAnsi="Times New Roman"/>
          <w:bCs/>
        </w:rPr>
      </w:pPr>
    </w:p>
    <w:p w14:paraId="2047B8D1" w14:textId="77777777" w:rsidR="00385AEF" w:rsidRPr="00353EE7" w:rsidRDefault="00385AEF" w:rsidP="00385AEF">
      <w:pPr>
        <w:spacing w:after="0" w:line="240" w:lineRule="auto"/>
        <w:rPr>
          <w:rFonts w:ascii="Times New Roman" w:hAnsi="Times New Roman"/>
        </w:rPr>
      </w:pPr>
      <w:r w:rsidRPr="00353EE7">
        <w:rPr>
          <w:rFonts w:ascii="Times New Roman" w:hAnsi="Times New Roman"/>
          <w:b/>
        </w:rPr>
        <w:t>Jeigu sergate epilepsija, pasikalbėkite su gydytoju apie vairavimą ir mechanizmų valdymą</w:t>
      </w:r>
      <w:r w:rsidRPr="00353EE7">
        <w:rPr>
          <w:rFonts w:ascii="Times New Roman" w:hAnsi="Times New Roman"/>
        </w:rPr>
        <w:t>.</w:t>
      </w:r>
    </w:p>
    <w:p w14:paraId="7A89F9CC" w14:textId="77777777" w:rsidR="00385AEF" w:rsidRPr="00353EE7" w:rsidRDefault="00385AEF" w:rsidP="00385AEF">
      <w:pPr>
        <w:numPr>
          <w:ilvl w:val="12"/>
          <w:numId w:val="0"/>
        </w:numPr>
        <w:spacing w:after="0" w:line="240" w:lineRule="auto"/>
        <w:ind w:right="-2"/>
        <w:rPr>
          <w:rFonts w:ascii="Times New Roman" w:hAnsi="Times New Roman"/>
        </w:rPr>
      </w:pPr>
    </w:p>
    <w:p w14:paraId="1A40F914" w14:textId="34CD9BCC" w:rsidR="008212B9" w:rsidRPr="00353EE7" w:rsidRDefault="008212B9" w:rsidP="008212B9">
      <w:pPr>
        <w:numPr>
          <w:ilvl w:val="12"/>
          <w:numId w:val="0"/>
        </w:numPr>
        <w:spacing w:after="0" w:line="240" w:lineRule="auto"/>
        <w:ind w:right="-2"/>
        <w:rPr>
          <w:rFonts w:ascii="Times New Roman" w:hAnsi="Times New Roman"/>
        </w:rPr>
      </w:pPr>
      <w:proofErr w:type="spellStart"/>
      <w:r w:rsidRPr="00E767B2">
        <w:rPr>
          <w:rFonts w:ascii="Times New Roman" w:hAnsi="Times New Roman"/>
          <w:b/>
        </w:rPr>
        <w:t>Lamictal</w:t>
      </w:r>
      <w:proofErr w:type="spellEnd"/>
      <w:r w:rsidRPr="00E767B2">
        <w:rPr>
          <w:rFonts w:ascii="Times New Roman" w:hAnsi="Times New Roman"/>
          <w:b/>
        </w:rPr>
        <w:t xml:space="preserve"> kramtomojoje ar disperguojamojoje tabletėje yra mažiau kaip 1 </w:t>
      </w:r>
      <w:proofErr w:type="spellStart"/>
      <w:r w:rsidRPr="00E767B2">
        <w:rPr>
          <w:rFonts w:ascii="Times New Roman" w:hAnsi="Times New Roman"/>
          <w:b/>
        </w:rPr>
        <w:t>mmol</w:t>
      </w:r>
      <w:proofErr w:type="spellEnd"/>
      <w:r w:rsidRPr="00E767B2">
        <w:rPr>
          <w:rFonts w:ascii="Times New Roman" w:hAnsi="Times New Roman"/>
          <w:b/>
        </w:rPr>
        <w:t xml:space="preserve"> (23 mg) natrio</w:t>
      </w:r>
      <w:r>
        <w:rPr>
          <w:rFonts w:ascii="Times New Roman" w:hAnsi="Times New Roman"/>
        </w:rPr>
        <w:t xml:space="preserve">, </w:t>
      </w:r>
      <w:r w:rsidRPr="00077C8F">
        <w:rPr>
          <w:rFonts w:ascii="Times New Roman" w:hAnsi="Times New Roman"/>
        </w:rPr>
        <w:t>t. y. jis beveik neturi reikšmės.</w:t>
      </w:r>
    </w:p>
    <w:p w14:paraId="4A054314" w14:textId="39DAECD2" w:rsidR="002B1AD2" w:rsidRDefault="002B1AD2" w:rsidP="00385AEF">
      <w:pPr>
        <w:numPr>
          <w:ilvl w:val="12"/>
          <w:numId w:val="0"/>
        </w:numPr>
        <w:spacing w:after="0" w:line="240" w:lineRule="auto"/>
        <w:ind w:right="-2"/>
        <w:rPr>
          <w:rFonts w:ascii="Times New Roman" w:hAnsi="Times New Roman"/>
          <w:bCs/>
          <w:caps/>
        </w:rPr>
      </w:pPr>
    </w:p>
    <w:p w14:paraId="1EBBFAA6" w14:textId="77777777" w:rsidR="005D2CF6" w:rsidRPr="00FF14FE" w:rsidRDefault="005D2CF6" w:rsidP="00385AEF">
      <w:pPr>
        <w:numPr>
          <w:ilvl w:val="12"/>
          <w:numId w:val="0"/>
        </w:numPr>
        <w:spacing w:after="0" w:line="240" w:lineRule="auto"/>
        <w:ind w:right="-2"/>
        <w:rPr>
          <w:rFonts w:ascii="Times New Roman" w:hAnsi="Times New Roman"/>
          <w:bCs/>
          <w:caps/>
        </w:rPr>
      </w:pPr>
    </w:p>
    <w:p w14:paraId="21B9A355" w14:textId="26A0EF18" w:rsidR="00385AEF" w:rsidRPr="00353EE7" w:rsidRDefault="00385AEF" w:rsidP="00385AEF">
      <w:pPr>
        <w:keepNext/>
        <w:numPr>
          <w:ilvl w:val="12"/>
          <w:numId w:val="0"/>
        </w:numPr>
        <w:spacing w:after="0" w:line="240" w:lineRule="auto"/>
        <w:ind w:left="567" w:hanging="567"/>
        <w:outlineLvl w:val="0"/>
        <w:rPr>
          <w:rFonts w:ascii="Times New Roman" w:hAnsi="Times New Roman"/>
          <w:b/>
        </w:rPr>
      </w:pPr>
      <w:r w:rsidRPr="00353EE7">
        <w:rPr>
          <w:rFonts w:ascii="Times New Roman" w:hAnsi="Times New Roman"/>
          <w:b/>
        </w:rPr>
        <w:t>3.</w:t>
      </w:r>
      <w:r w:rsidRPr="00353EE7">
        <w:rPr>
          <w:rFonts w:ascii="Times New Roman" w:hAnsi="Times New Roman"/>
          <w:b/>
        </w:rPr>
        <w:tab/>
        <w:t xml:space="preserve">Kaip vartoti </w:t>
      </w:r>
      <w:proofErr w:type="spellStart"/>
      <w:r w:rsidRPr="00353EE7">
        <w:rPr>
          <w:rFonts w:ascii="Times New Roman" w:hAnsi="Times New Roman"/>
          <w:b/>
        </w:rPr>
        <w:t>Lamictal</w:t>
      </w:r>
      <w:proofErr w:type="spellEnd"/>
      <w:r w:rsidR="00F963F7">
        <w:rPr>
          <w:rFonts w:ascii="Times New Roman" w:hAnsi="Times New Roman"/>
          <w:b/>
        </w:rPr>
        <w:fldChar w:fldCharType="begin"/>
      </w:r>
      <w:r w:rsidR="00F963F7">
        <w:rPr>
          <w:rFonts w:ascii="Times New Roman" w:hAnsi="Times New Roman"/>
          <w:b/>
        </w:rPr>
        <w:instrText xml:space="preserve"> DOCVARIABLE vault_nd_c0e21961-028c-4dee-96d8-f0f4817a9de6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69BBC387" w14:textId="77777777" w:rsidR="00385AEF" w:rsidRPr="00353EE7" w:rsidRDefault="00385AEF" w:rsidP="00385AEF">
      <w:pPr>
        <w:spacing w:after="0" w:line="240" w:lineRule="auto"/>
        <w:ind w:left="567" w:hanging="567"/>
        <w:rPr>
          <w:rFonts w:ascii="Times New Roman" w:hAnsi="Times New Roman"/>
        </w:rPr>
      </w:pPr>
    </w:p>
    <w:p w14:paraId="6348EF1A" w14:textId="77777777" w:rsidR="00385AEF" w:rsidRPr="00353EE7" w:rsidRDefault="00385AEF" w:rsidP="00385AEF">
      <w:pPr>
        <w:spacing w:after="0" w:line="240" w:lineRule="auto"/>
        <w:rPr>
          <w:rFonts w:ascii="Times New Roman" w:hAnsi="Times New Roman"/>
        </w:rPr>
      </w:pPr>
      <w:r w:rsidRPr="00353EE7">
        <w:rPr>
          <w:rFonts w:ascii="Times New Roman" w:hAnsi="Times New Roman"/>
          <w:b/>
        </w:rPr>
        <w:t>Visada vartokite šį vaistą</w:t>
      </w:r>
      <w:r w:rsidRPr="00353EE7">
        <w:rPr>
          <w:rFonts w:ascii="Times New Roman" w:hAnsi="Times New Roman"/>
        </w:rPr>
        <w:t xml:space="preserve"> </w:t>
      </w:r>
      <w:r w:rsidRPr="00353EE7">
        <w:rPr>
          <w:rFonts w:ascii="Times New Roman" w:hAnsi="Times New Roman"/>
          <w:b/>
        </w:rPr>
        <w:t>tiksliai kaip nurodė gydytojas.</w:t>
      </w:r>
      <w:r w:rsidRPr="00353EE7">
        <w:rPr>
          <w:rFonts w:ascii="Times New Roman" w:hAnsi="Times New Roman"/>
        </w:rPr>
        <w:t xml:space="preserve"> Jeigu abejojate, kreipkitės į gydytoją arba vaistininką.</w:t>
      </w:r>
    </w:p>
    <w:p w14:paraId="0009A937" w14:textId="77777777" w:rsidR="00385AEF" w:rsidRPr="00353EE7" w:rsidRDefault="00385AEF" w:rsidP="00385AEF">
      <w:pPr>
        <w:spacing w:after="0" w:line="240" w:lineRule="auto"/>
        <w:rPr>
          <w:rFonts w:ascii="Times New Roman" w:hAnsi="Times New Roman"/>
        </w:rPr>
      </w:pPr>
    </w:p>
    <w:p w14:paraId="0DAD649F"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b/>
        </w:rPr>
        <w:t xml:space="preserve">Kiek </w:t>
      </w:r>
      <w:proofErr w:type="spellStart"/>
      <w:r w:rsidRPr="00353EE7">
        <w:rPr>
          <w:rFonts w:ascii="Times New Roman" w:hAnsi="Times New Roman"/>
          <w:b/>
        </w:rPr>
        <w:t>Lamictal</w:t>
      </w:r>
      <w:proofErr w:type="spellEnd"/>
      <w:r w:rsidRPr="00353EE7">
        <w:rPr>
          <w:rFonts w:ascii="Times New Roman" w:hAnsi="Times New Roman"/>
          <w:b/>
        </w:rPr>
        <w:t xml:space="preserve"> tablečių vartoti?</w:t>
      </w:r>
    </w:p>
    <w:p w14:paraId="4FF9DFBC"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Gali prireikti laiko, kol bus nustatyta geriausiai Jums tinkanti </w:t>
      </w:r>
      <w:proofErr w:type="spellStart"/>
      <w:r w:rsidRPr="00353EE7">
        <w:rPr>
          <w:rFonts w:ascii="Times New Roman" w:hAnsi="Times New Roman"/>
        </w:rPr>
        <w:t>Lamictal</w:t>
      </w:r>
      <w:proofErr w:type="spellEnd"/>
      <w:r w:rsidRPr="00353EE7">
        <w:rPr>
          <w:rFonts w:ascii="Times New Roman" w:hAnsi="Times New Roman"/>
        </w:rPr>
        <w:t xml:space="preserve"> dozė. Dozė priklauso:</w:t>
      </w:r>
    </w:p>
    <w:p w14:paraId="40090ABA" w14:textId="77777777" w:rsidR="00385AEF" w:rsidRPr="00353EE7" w:rsidRDefault="00385AEF" w:rsidP="00385AEF">
      <w:pPr>
        <w:numPr>
          <w:ilvl w:val="0"/>
          <w:numId w:val="4"/>
        </w:numPr>
        <w:tabs>
          <w:tab w:val="left" w:pos="567"/>
        </w:tabs>
        <w:spacing w:after="0" w:line="240" w:lineRule="auto"/>
        <w:ind w:left="540" w:hanging="540"/>
        <w:rPr>
          <w:rFonts w:ascii="Times New Roman" w:hAnsi="Times New Roman"/>
        </w:rPr>
      </w:pPr>
      <w:r w:rsidRPr="00353EE7">
        <w:rPr>
          <w:rFonts w:ascii="Times New Roman" w:hAnsi="Times New Roman"/>
        </w:rPr>
        <w:t>nuo Jūsų amžiaus;</w:t>
      </w:r>
    </w:p>
    <w:p w14:paraId="35ED6A9F" w14:textId="77777777" w:rsidR="00385AEF" w:rsidRPr="00353EE7" w:rsidRDefault="00385AEF" w:rsidP="00385AEF">
      <w:pPr>
        <w:numPr>
          <w:ilvl w:val="0"/>
          <w:numId w:val="4"/>
        </w:numPr>
        <w:tabs>
          <w:tab w:val="left" w:pos="567"/>
        </w:tabs>
        <w:spacing w:after="0" w:line="240" w:lineRule="auto"/>
        <w:ind w:left="540" w:hanging="540"/>
        <w:rPr>
          <w:rFonts w:ascii="Times New Roman" w:hAnsi="Times New Roman"/>
        </w:rPr>
      </w:pPr>
      <w:r w:rsidRPr="00353EE7">
        <w:rPr>
          <w:rFonts w:ascii="Times New Roman" w:hAnsi="Times New Roman"/>
        </w:rPr>
        <w:t xml:space="preserve">ar vartojate </w:t>
      </w:r>
      <w:proofErr w:type="spellStart"/>
      <w:r w:rsidRPr="00353EE7">
        <w:rPr>
          <w:rFonts w:ascii="Times New Roman" w:hAnsi="Times New Roman"/>
        </w:rPr>
        <w:t>Lamictal</w:t>
      </w:r>
      <w:proofErr w:type="spellEnd"/>
      <w:r w:rsidRPr="00353EE7">
        <w:rPr>
          <w:rFonts w:ascii="Times New Roman" w:hAnsi="Times New Roman"/>
        </w:rPr>
        <w:t xml:space="preserve"> kartu su kitais vaistais;</w:t>
      </w:r>
    </w:p>
    <w:p w14:paraId="70202290" w14:textId="77777777" w:rsidR="00385AEF" w:rsidRPr="00353EE7" w:rsidRDefault="00385AEF" w:rsidP="00385AEF">
      <w:pPr>
        <w:numPr>
          <w:ilvl w:val="0"/>
          <w:numId w:val="4"/>
        </w:numPr>
        <w:tabs>
          <w:tab w:val="left" w:pos="567"/>
        </w:tabs>
        <w:spacing w:after="0" w:line="240" w:lineRule="auto"/>
        <w:ind w:left="540" w:hanging="540"/>
        <w:rPr>
          <w:rFonts w:ascii="Times New Roman" w:hAnsi="Times New Roman"/>
        </w:rPr>
      </w:pPr>
      <w:r w:rsidRPr="00353EE7">
        <w:rPr>
          <w:rFonts w:ascii="Times New Roman" w:hAnsi="Times New Roman"/>
        </w:rPr>
        <w:t>ar sergate kokiu nors inkstų arba kepenų funkcijos sutrikimu.</w:t>
      </w:r>
    </w:p>
    <w:p w14:paraId="1BDACF1F" w14:textId="77777777" w:rsidR="00385AEF" w:rsidRPr="00353EE7" w:rsidRDefault="00385AEF" w:rsidP="00385AEF">
      <w:pPr>
        <w:spacing w:after="0" w:line="240" w:lineRule="auto"/>
        <w:rPr>
          <w:rFonts w:ascii="Times New Roman" w:hAnsi="Times New Roman"/>
        </w:rPr>
      </w:pPr>
    </w:p>
    <w:p w14:paraId="3448A5D0"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Gydytojas skirs vartoti mažą pradinę dozę ir ją palaipsniui per keletą savaičių padidins iki geriausią poveikį sukeliančios dozės (vadinamos </w:t>
      </w:r>
      <w:r w:rsidRPr="00353EE7">
        <w:rPr>
          <w:rFonts w:ascii="Times New Roman" w:hAnsi="Times New Roman"/>
          <w:i/>
        </w:rPr>
        <w:t>veiksmingos dozės</w:t>
      </w:r>
      <w:r w:rsidRPr="00353EE7">
        <w:rPr>
          <w:rFonts w:ascii="Times New Roman" w:hAnsi="Times New Roman"/>
        </w:rPr>
        <w:t xml:space="preserve">). </w:t>
      </w:r>
      <w:r w:rsidRPr="00353EE7">
        <w:rPr>
          <w:rFonts w:ascii="Times New Roman" w:hAnsi="Times New Roman"/>
          <w:b/>
        </w:rPr>
        <w:t xml:space="preserve">Gerti daugiau </w:t>
      </w:r>
      <w:proofErr w:type="spellStart"/>
      <w:r w:rsidRPr="00353EE7">
        <w:rPr>
          <w:rFonts w:ascii="Times New Roman" w:hAnsi="Times New Roman"/>
          <w:b/>
        </w:rPr>
        <w:t>Lamictal</w:t>
      </w:r>
      <w:proofErr w:type="spellEnd"/>
      <w:r w:rsidRPr="00353EE7">
        <w:rPr>
          <w:rFonts w:ascii="Times New Roman" w:hAnsi="Times New Roman"/>
          <w:b/>
        </w:rPr>
        <w:t xml:space="preserve"> nei nurodė gydytojas, negalima</w:t>
      </w:r>
      <w:r w:rsidRPr="00353EE7">
        <w:rPr>
          <w:rFonts w:ascii="Times New Roman" w:hAnsi="Times New Roman"/>
        </w:rPr>
        <w:t>.</w:t>
      </w:r>
    </w:p>
    <w:p w14:paraId="620DF653" w14:textId="77777777" w:rsidR="00385AEF" w:rsidRPr="00353EE7" w:rsidRDefault="00385AEF" w:rsidP="00385AEF">
      <w:pPr>
        <w:spacing w:after="0" w:line="240" w:lineRule="auto"/>
        <w:rPr>
          <w:rFonts w:ascii="Times New Roman" w:hAnsi="Times New Roman"/>
        </w:rPr>
      </w:pPr>
    </w:p>
    <w:p w14:paraId="4CAFBF38"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Įprasta veiksminga </w:t>
      </w:r>
      <w:proofErr w:type="spellStart"/>
      <w:r w:rsidRPr="00353EE7">
        <w:rPr>
          <w:rFonts w:ascii="Times New Roman" w:hAnsi="Times New Roman"/>
        </w:rPr>
        <w:t>Lamictal</w:t>
      </w:r>
      <w:proofErr w:type="spellEnd"/>
      <w:r w:rsidRPr="00353EE7">
        <w:rPr>
          <w:rFonts w:ascii="Times New Roman" w:hAnsi="Times New Roman"/>
        </w:rPr>
        <w:t xml:space="preserve"> dozė suaugusiesiems ir 13 metų bei vyresniems paaugliams yra nuo 100 mg iki 400 mg per parą.</w:t>
      </w:r>
    </w:p>
    <w:p w14:paraId="0D47A4DC" w14:textId="77777777" w:rsidR="00385AEF" w:rsidRPr="00353EE7" w:rsidRDefault="00385AEF" w:rsidP="00385AEF">
      <w:pPr>
        <w:spacing w:after="0" w:line="240" w:lineRule="auto"/>
        <w:rPr>
          <w:rFonts w:ascii="Times New Roman" w:hAnsi="Times New Roman"/>
        </w:rPr>
      </w:pPr>
    </w:p>
    <w:p w14:paraId="108C336A"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Veiksminga dozė 2</w:t>
      </w:r>
      <w:r w:rsidRPr="00353EE7">
        <w:rPr>
          <w:rFonts w:ascii="Times New Roman" w:hAnsi="Times New Roman"/>
        </w:rPr>
        <w:noBreakHyphen/>
        <w:t>12 metų vaikams priklauso nuo kūno svorio (dažniausiai ji yra nuo 1 mg iki 15 mg kilogramui vaiko svorio). Didžiausia palaikomoji dozė yra 200 mg per parą.</w:t>
      </w:r>
    </w:p>
    <w:p w14:paraId="6D9D126B" w14:textId="77777777" w:rsidR="00385AEF" w:rsidRPr="00353EE7" w:rsidRDefault="00385AEF" w:rsidP="00385AEF">
      <w:pPr>
        <w:spacing w:after="0" w:line="240" w:lineRule="auto"/>
        <w:rPr>
          <w:rFonts w:ascii="Times New Roman" w:hAnsi="Times New Roman"/>
        </w:rPr>
      </w:pPr>
    </w:p>
    <w:p w14:paraId="3DD87374" w14:textId="77777777" w:rsidR="00385AEF" w:rsidRPr="00353EE7" w:rsidRDefault="00385AEF" w:rsidP="00385AEF">
      <w:pPr>
        <w:spacing w:after="0" w:line="240" w:lineRule="auto"/>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nerekomenduojama vartoti jaunesniems kaip 2 metų kūdikiams.</w:t>
      </w:r>
    </w:p>
    <w:p w14:paraId="33D2083A" w14:textId="77777777" w:rsidR="00385AEF" w:rsidRPr="00353EE7" w:rsidRDefault="00385AEF" w:rsidP="00385AEF">
      <w:pPr>
        <w:spacing w:after="0" w:line="240" w:lineRule="auto"/>
        <w:rPr>
          <w:rFonts w:ascii="Times New Roman" w:hAnsi="Times New Roman"/>
        </w:rPr>
      </w:pPr>
    </w:p>
    <w:p w14:paraId="1B925FCE"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b/>
        </w:rPr>
        <w:t xml:space="preserve">Kaip vartoti </w:t>
      </w:r>
      <w:proofErr w:type="spellStart"/>
      <w:r w:rsidRPr="00353EE7">
        <w:rPr>
          <w:rFonts w:ascii="Times New Roman" w:hAnsi="Times New Roman"/>
          <w:b/>
        </w:rPr>
        <w:t>Lamictal</w:t>
      </w:r>
      <w:proofErr w:type="spellEnd"/>
      <w:r w:rsidRPr="00353EE7">
        <w:rPr>
          <w:rFonts w:ascii="Times New Roman" w:hAnsi="Times New Roman"/>
          <w:b/>
        </w:rPr>
        <w:t xml:space="preserve"> dozę?</w:t>
      </w:r>
    </w:p>
    <w:p w14:paraId="5972274B" w14:textId="77777777" w:rsidR="00385AEF" w:rsidRPr="00353EE7" w:rsidRDefault="00385AEF" w:rsidP="00385AEF">
      <w:pPr>
        <w:autoSpaceDE w:val="0"/>
        <w:autoSpaceDN w:val="0"/>
        <w:adjustRightInd w:val="0"/>
        <w:spacing w:after="0" w:line="240" w:lineRule="auto"/>
        <w:rPr>
          <w:rFonts w:ascii="Times New Roman" w:hAnsi="Times New Roman"/>
        </w:rPr>
      </w:pPr>
      <w:r w:rsidRPr="00353EE7">
        <w:rPr>
          <w:rFonts w:ascii="Times New Roman" w:hAnsi="Times New Roman"/>
        </w:rPr>
        <w:t>Kramtomosios ar disperguojamosios tabletės</w:t>
      </w:r>
      <w:r>
        <w:rPr>
          <w:rFonts w:ascii="Times New Roman" w:hAnsi="Times New Roman"/>
        </w:rPr>
        <w:t>:</w:t>
      </w:r>
      <w:r w:rsidRPr="00353EE7" w:rsidDel="006B6A67">
        <w:rPr>
          <w:rFonts w:ascii="Times New Roman" w:hAnsi="Times New Roman"/>
        </w:rPr>
        <w:t xml:space="preserve"> </w:t>
      </w:r>
    </w:p>
    <w:p w14:paraId="0B5A50B3"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Gerkite po vieną </w:t>
      </w:r>
      <w:proofErr w:type="spellStart"/>
      <w:r w:rsidRPr="00353EE7">
        <w:rPr>
          <w:rFonts w:ascii="Times New Roman" w:hAnsi="Times New Roman"/>
        </w:rPr>
        <w:t>Lamictal</w:t>
      </w:r>
      <w:proofErr w:type="spellEnd"/>
      <w:r w:rsidRPr="00353EE7">
        <w:rPr>
          <w:rFonts w:ascii="Times New Roman" w:hAnsi="Times New Roman"/>
        </w:rPr>
        <w:t xml:space="preserve"> dozę vieną arba du kartus per parą, kaip nurodė gydytojas. Dozę galima gerti valgant ar nevalgius.</w:t>
      </w:r>
    </w:p>
    <w:p w14:paraId="22D69E73" w14:textId="6A387890" w:rsidR="00385AEF" w:rsidRPr="002D5D17" w:rsidRDefault="00385AEF" w:rsidP="000F23EA">
      <w:pPr>
        <w:pStyle w:val="Sraopastraipa"/>
        <w:numPr>
          <w:ilvl w:val="0"/>
          <w:numId w:val="21"/>
        </w:numPr>
        <w:ind w:left="714" w:hanging="357"/>
      </w:pPr>
      <w:r w:rsidRPr="000F23EA">
        <w:rPr>
          <w:b/>
        </w:rPr>
        <w:t>Visada išgerkite visą gydytojo paskirtą dozę.</w:t>
      </w:r>
      <w:r w:rsidRPr="002D5D17">
        <w:t xml:space="preserve"> Gerti tik dalį tabletės negalima.</w:t>
      </w:r>
    </w:p>
    <w:p w14:paraId="1E8956D4" w14:textId="77777777" w:rsidR="00385AEF" w:rsidRPr="00353EE7" w:rsidRDefault="00385AEF" w:rsidP="00385AEF">
      <w:pPr>
        <w:spacing w:after="0" w:line="240" w:lineRule="auto"/>
        <w:ind w:left="567" w:hanging="567"/>
        <w:rPr>
          <w:rFonts w:ascii="Times New Roman" w:hAnsi="Times New Roman"/>
        </w:rPr>
      </w:pPr>
    </w:p>
    <w:p w14:paraId="15D4CD92"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Gydytojas gali patarti, kaip pradėti ar nutraukti gydymą, atsižvelgdamas į sutrikimą, dėl kurio esate gydomas, ir kaip organizmas reaguoja į gydymą.</w:t>
      </w:r>
    </w:p>
    <w:p w14:paraId="1FDF299D" w14:textId="77777777" w:rsidR="00385AEF" w:rsidRPr="00353EE7" w:rsidRDefault="00385AEF" w:rsidP="00385AEF">
      <w:pPr>
        <w:spacing w:after="0" w:line="240" w:lineRule="auto"/>
        <w:ind w:left="567" w:hanging="567"/>
        <w:rPr>
          <w:rFonts w:ascii="Times New Roman" w:hAnsi="Times New Roman"/>
        </w:rPr>
      </w:pPr>
    </w:p>
    <w:p w14:paraId="4F4C4221" w14:textId="1003A681"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Galima </w:t>
      </w:r>
      <w:r w:rsidRPr="00B52534">
        <w:rPr>
          <w:rFonts w:ascii="Times New Roman" w:hAnsi="Times New Roman"/>
        </w:rPr>
        <w:t xml:space="preserve">nuryti visą </w:t>
      </w:r>
      <w:proofErr w:type="spellStart"/>
      <w:r w:rsidRPr="00B52534">
        <w:rPr>
          <w:rFonts w:ascii="Times New Roman" w:hAnsi="Times New Roman"/>
        </w:rPr>
        <w:t>Lamictal</w:t>
      </w:r>
      <w:proofErr w:type="spellEnd"/>
      <w:r w:rsidRPr="00B52534">
        <w:rPr>
          <w:rFonts w:ascii="Times New Roman" w:hAnsi="Times New Roman"/>
        </w:rPr>
        <w:t xml:space="preserve"> kramtomąją ar disperguojamąją tabletę arba ją sukramtyti ir nuryti užgeriant nedideliu vandens kiekiu, arba tabletę ištirpinti vandenyje ir paruošti tirpalą.</w:t>
      </w:r>
      <w:r w:rsidR="006D1971" w:rsidRPr="00B52534">
        <w:rPr>
          <w:rFonts w:ascii="Times New Roman" w:hAnsi="Times New Roman"/>
        </w:rPr>
        <w:t xml:space="preserve"> Visada suvartokite visą tirpalo kiekį.</w:t>
      </w:r>
    </w:p>
    <w:p w14:paraId="5A6621D1" w14:textId="77777777" w:rsidR="002B1AD2" w:rsidRPr="00281A95" w:rsidRDefault="002B1AD2" w:rsidP="00BC13D8">
      <w:pPr>
        <w:spacing w:after="0" w:line="240" w:lineRule="auto"/>
        <w:rPr>
          <w:rFonts w:ascii="Times New Roman" w:hAnsi="Times New Roman"/>
        </w:rPr>
      </w:pPr>
      <w:bookmarkStart w:id="44" w:name="_Hlk56701052"/>
    </w:p>
    <w:p w14:paraId="1B2C2F83" w14:textId="77777777" w:rsidR="002B1AD2" w:rsidRPr="000360AA" w:rsidRDefault="002B1AD2" w:rsidP="002B1AD2">
      <w:pPr>
        <w:spacing w:after="0" w:line="240" w:lineRule="auto"/>
        <w:rPr>
          <w:rFonts w:ascii="Times New Roman" w:hAnsi="Times New Roman"/>
          <w:b/>
          <w:highlight w:val="lightGray"/>
        </w:rPr>
      </w:pPr>
      <w:r w:rsidRPr="000360AA">
        <w:rPr>
          <w:rFonts w:ascii="Times New Roman" w:hAnsi="Times New Roman"/>
          <w:b/>
          <w:highlight w:val="lightGray"/>
        </w:rPr>
        <w:t>Tabletės išėmimas</w:t>
      </w:r>
    </w:p>
    <w:p w14:paraId="09276D3D" w14:textId="77777777" w:rsidR="002B1AD2" w:rsidRPr="000360AA" w:rsidRDefault="002B1AD2" w:rsidP="002B1AD2">
      <w:pPr>
        <w:spacing w:after="0" w:line="240" w:lineRule="auto"/>
        <w:rPr>
          <w:rFonts w:ascii="Times New Roman" w:hAnsi="Times New Roman"/>
          <w:highlight w:val="lightGray"/>
        </w:rPr>
      </w:pPr>
    </w:p>
    <w:p w14:paraId="48967CED" w14:textId="77777777" w:rsidR="002B1AD2" w:rsidRPr="000360AA" w:rsidRDefault="002B1AD2" w:rsidP="002B1AD2">
      <w:pPr>
        <w:spacing w:after="0" w:line="240" w:lineRule="auto"/>
        <w:rPr>
          <w:rFonts w:ascii="Times New Roman" w:hAnsi="Times New Roman"/>
          <w:highlight w:val="lightGray"/>
        </w:rPr>
      </w:pPr>
      <w:r w:rsidRPr="000360AA">
        <w:rPr>
          <w:rFonts w:ascii="Times New Roman" w:hAnsi="Times New Roman"/>
          <w:highlight w:val="lightGray"/>
        </w:rPr>
        <w:t>Šios tabletės tiekiamos specialioje pakuotėje, kad jų negalėtų išimti vaikai.</w:t>
      </w:r>
    </w:p>
    <w:p w14:paraId="504359AD" w14:textId="77777777" w:rsidR="002B1AD2" w:rsidRPr="000360AA" w:rsidRDefault="002B1AD2" w:rsidP="002B1AD2">
      <w:pPr>
        <w:spacing w:after="0" w:line="240" w:lineRule="auto"/>
        <w:rPr>
          <w:rFonts w:ascii="Times New Roman" w:hAnsi="Times New Roman"/>
          <w:highlight w:val="lightGray"/>
        </w:rPr>
      </w:pPr>
    </w:p>
    <w:p w14:paraId="42D429EC" w14:textId="77777777" w:rsidR="002B1AD2" w:rsidRPr="000360AA" w:rsidRDefault="002B1AD2" w:rsidP="002B1AD2">
      <w:pPr>
        <w:spacing w:after="0" w:line="240" w:lineRule="auto"/>
        <w:rPr>
          <w:rFonts w:ascii="Times New Roman" w:hAnsi="Times New Roman"/>
          <w:highlight w:val="lightGray"/>
        </w:rPr>
      </w:pPr>
      <w:r w:rsidRPr="000360AA">
        <w:rPr>
          <w:rFonts w:ascii="Times New Roman" w:hAnsi="Times New Roman"/>
          <w:highlight w:val="lightGray"/>
        </w:rPr>
        <w:t>Kiekvienas lizdinis vienetas turi numerį. Kiekvieną tabletę gerkite eilės tvarka, pradedant nuo 1 pažymėtos tabletės.</w:t>
      </w:r>
    </w:p>
    <w:p w14:paraId="60592809" w14:textId="77777777" w:rsidR="002B1AD2" w:rsidRPr="000360AA" w:rsidRDefault="002B1AD2" w:rsidP="002B1AD2">
      <w:pPr>
        <w:spacing w:after="0" w:line="240" w:lineRule="auto"/>
        <w:rPr>
          <w:rFonts w:ascii="Times New Roman" w:hAnsi="Times New Roman"/>
          <w:highlight w:val="lightGray"/>
        </w:rPr>
      </w:pPr>
    </w:p>
    <w:p w14:paraId="5761D149" w14:textId="77777777" w:rsidR="002B1AD2" w:rsidRPr="000360AA" w:rsidRDefault="002B1AD2" w:rsidP="002B1AD2">
      <w:pPr>
        <w:spacing w:after="0" w:line="240" w:lineRule="auto"/>
        <w:rPr>
          <w:rFonts w:ascii="Times New Roman" w:hAnsi="Times New Roman"/>
          <w:highlight w:val="lightGray"/>
        </w:rPr>
      </w:pPr>
      <w:r w:rsidRPr="000360AA">
        <w:rPr>
          <w:rFonts w:ascii="Times New Roman" w:hAnsi="Times New Roman"/>
          <w:b/>
          <w:highlight w:val="lightGray"/>
        </w:rPr>
        <w:t>1. Atskirkite vieną tabletę.</w:t>
      </w:r>
      <w:r w:rsidRPr="000360AA">
        <w:rPr>
          <w:rFonts w:ascii="Times New Roman" w:hAnsi="Times New Roman"/>
          <w:highlight w:val="lightGray"/>
        </w:rPr>
        <w:t xml:space="preserve"> Plėšdami per įpjovų liniją, nuo lizdinės plokštelės atskirkite vieną narelį.</w:t>
      </w:r>
    </w:p>
    <w:p w14:paraId="5EA6CC90" w14:textId="77777777" w:rsidR="002B1AD2" w:rsidRPr="000360AA" w:rsidRDefault="002B1AD2" w:rsidP="002B1AD2">
      <w:pPr>
        <w:spacing w:after="0" w:line="240" w:lineRule="auto"/>
        <w:rPr>
          <w:rFonts w:ascii="Times New Roman" w:hAnsi="Times New Roman"/>
          <w:highlight w:val="lightGray"/>
        </w:rPr>
      </w:pPr>
    </w:p>
    <w:p w14:paraId="4002917F" w14:textId="5A84FF07" w:rsidR="002B1AD2" w:rsidRPr="000360AA" w:rsidRDefault="002B1AD2" w:rsidP="002B1AD2">
      <w:pPr>
        <w:spacing w:after="0" w:line="240" w:lineRule="auto"/>
        <w:rPr>
          <w:rFonts w:ascii="Times New Roman" w:hAnsi="Times New Roman"/>
          <w:highlight w:val="lightGray"/>
        </w:rPr>
      </w:pPr>
      <w:r w:rsidRPr="000360AA">
        <w:rPr>
          <w:rFonts w:ascii="Times New Roman" w:hAnsi="Times New Roman"/>
          <w:noProof/>
          <w:highlight w:val="lightGray"/>
          <w:lang w:eastAsia="lt-LT"/>
        </w:rPr>
        <w:drawing>
          <wp:inline distT="0" distB="0" distL="0" distR="0" wp14:anchorId="6A612BE6" wp14:editId="26E5D765">
            <wp:extent cx="1466850"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0" cy="1485900"/>
                    </a:xfrm>
                    <a:prstGeom prst="rect">
                      <a:avLst/>
                    </a:prstGeom>
                    <a:noFill/>
                    <a:ln>
                      <a:noFill/>
                    </a:ln>
                  </pic:spPr>
                </pic:pic>
              </a:graphicData>
            </a:graphic>
          </wp:inline>
        </w:drawing>
      </w:r>
    </w:p>
    <w:p w14:paraId="3D947F2B" w14:textId="77777777" w:rsidR="002B1AD2" w:rsidRPr="000360AA" w:rsidRDefault="002B1AD2" w:rsidP="002B1AD2">
      <w:pPr>
        <w:spacing w:after="0" w:line="240" w:lineRule="auto"/>
        <w:rPr>
          <w:rFonts w:ascii="Times New Roman" w:hAnsi="Times New Roman"/>
          <w:highlight w:val="lightGray"/>
        </w:rPr>
      </w:pPr>
    </w:p>
    <w:p w14:paraId="04DF59C9" w14:textId="73AB2780" w:rsidR="002B1AD2" w:rsidRPr="000360AA" w:rsidRDefault="002B1AD2" w:rsidP="002B1AD2">
      <w:pPr>
        <w:spacing w:after="0" w:line="240" w:lineRule="auto"/>
        <w:rPr>
          <w:rFonts w:ascii="Times New Roman" w:hAnsi="Times New Roman"/>
          <w:highlight w:val="lightGray"/>
        </w:rPr>
      </w:pPr>
      <w:r w:rsidRPr="000360AA">
        <w:rPr>
          <w:rFonts w:ascii="Times New Roman" w:hAnsi="Times New Roman"/>
          <w:b/>
          <w:highlight w:val="lightGray"/>
        </w:rPr>
        <w:t>2. Nulupkite išorinį sluoksnį.</w:t>
      </w:r>
      <w:r w:rsidRPr="000360AA">
        <w:rPr>
          <w:rFonts w:ascii="Times New Roman" w:hAnsi="Times New Roman"/>
          <w:highlight w:val="lightGray"/>
        </w:rPr>
        <w:t xml:space="preserve"> Pradedant nuo kampo, atlupkite ir nulupkite nuo narelio.</w:t>
      </w:r>
      <w:r w:rsidRPr="000360AA">
        <w:rPr>
          <w:rFonts w:ascii="Times New Roman" w:hAnsi="Times New Roman"/>
          <w:highlight w:val="lightGray"/>
        </w:rPr>
        <w:br/>
      </w:r>
      <w:r w:rsidRPr="000360AA">
        <w:rPr>
          <w:rFonts w:ascii="Times New Roman" w:hAnsi="Times New Roman"/>
          <w:highlight w:val="lightGray"/>
        </w:rPr>
        <w:br/>
      </w:r>
      <w:r w:rsidRPr="000360AA">
        <w:rPr>
          <w:rFonts w:ascii="Times New Roman" w:hAnsi="Times New Roman"/>
          <w:noProof/>
          <w:highlight w:val="lightGray"/>
          <w:lang w:eastAsia="lt-LT"/>
        </w:rPr>
        <mc:AlternateContent>
          <mc:Choice Requires="wpg">
            <w:drawing>
              <wp:inline distT="0" distB="0" distL="0" distR="0" wp14:anchorId="669B2ED9" wp14:editId="11012312">
                <wp:extent cx="1543685" cy="1286510"/>
                <wp:effectExtent l="0" t="9525"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3685" cy="1286510"/>
                          <a:chOff x="0" y="0"/>
                          <a:chExt cx="1441" cy="1441"/>
                        </a:xfrm>
                      </wpg:grpSpPr>
                      <pic:pic xmlns:pic="http://schemas.openxmlformats.org/drawingml/2006/picture">
                        <pic:nvPicPr>
                          <pic:cNvPr id="3"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45" y="1038"/>
                            <a:ext cx="42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Freeform 4"/>
                        <wps:cNvSpPr>
                          <a:spLocks/>
                        </wps:cNvSpPr>
                        <wps:spPr bwMode="auto">
                          <a:xfrm>
                            <a:off x="545" y="1298"/>
                            <a:ext cx="393" cy="137"/>
                          </a:xfrm>
                          <a:custGeom>
                            <a:avLst/>
                            <a:gdLst>
                              <a:gd name="T0" fmla="*/ 0 w 393"/>
                              <a:gd name="T1" fmla="*/ 89 h 137"/>
                              <a:gd name="T2" fmla="*/ 147 w 393"/>
                              <a:gd name="T3" fmla="*/ 38 h 137"/>
                              <a:gd name="T4" fmla="*/ 227 w 393"/>
                              <a:gd name="T5" fmla="*/ 12 h 137"/>
                              <a:gd name="T6" fmla="*/ 267 w 393"/>
                              <a:gd name="T7" fmla="*/ 2 h 137"/>
                              <a:gd name="T8" fmla="*/ 295 w 393"/>
                              <a:gd name="T9" fmla="*/ 0 h 137"/>
                              <a:gd name="T10" fmla="*/ 362 w 393"/>
                              <a:gd name="T11" fmla="*/ 13 h 137"/>
                              <a:gd name="T12" fmla="*/ 392 w 393"/>
                              <a:gd name="T13" fmla="*/ 55 h 137"/>
                              <a:gd name="T14" fmla="*/ 383 w 393"/>
                              <a:gd name="T15" fmla="*/ 114 h 137"/>
                              <a:gd name="T16" fmla="*/ 366 w 393"/>
                              <a:gd name="T17" fmla="*/ 136 h 137"/>
                              <a:gd name="T18" fmla="*/ 366 w 393"/>
                              <a:gd name="T19" fmla="*/ 136 h 137"/>
                              <a:gd name="T20" fmla="*/ 46 w 393"/>
                              <a:gd name="T21" fmla="*/ 136 h 137"/>
                              <a:gd name="T22" fmla="*/ 46 w 393"/>
                              <a:gd name="T23" fmla="*/ 136 h 137"/>
                              <a:gd name="T24" fmla="*/ 0 w 393"/>
                              <a:gd name="T25" fmla="*/ 89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93" h="137">
                                <a:moveTo>
                                  <a:pt x="0" y="89"/>
                                </a:moveTo>
                                <a:lnTo>
                                  <a:pt x="147" y="38"/>
                                </a:lnTo>
                                <a:lnTo>
                                  <a:pt x="227" y="12"/>
                                </a:lnTo>
                                <a:lnTo>
                                  <a:pt x="267" y="2"/>
                                </a:lnTo>
                                <a:lnTo>
                                  <a:pt x="295" y="0"/>
                                </a:lnTo>
                                <a:lnTo>
                                  <a:pt x="362" y="13"/>
                                </a:lnTo>
                                <a:lnTo>
                                  <a:pt x="392" y="55"/>
                                </a:lnTo>
                                <a:lnTo>
                                  <a:pt x="383" y="114"/>
                                </a:lnTo>
                                <a:lnTo>
                                  <a:pt x="366" y="136"/>
                                </a:lnTo>
                                <a:lnTo>
                                  <a:pt x="366" y="136"/>
                                </a:lnTo>
                                <a:lnTo>
                                  <a:pt x="46" y="136"/>
                                </a:lnTo>
                                <a:lnTo>
                                  <a:pt x="46" y="136"/>
                                </a:lnTo>
                                <a:lnTo>
                                  <a:pt x="0" y="89"/>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58" y="922"/>
                            <a:ext cx="38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Freeform 6"/>
                        <wps:cNvSpPr>
                          <a:spLocks/>
                        </wps:cNvSpPr>
                        <wps:spPr bwMode="auto">
                          <a:xfrm>
                            <a:off x="5" y="760"/>
                            <a:ext cx="910" cy="675"/>
                          </a:xfrm>
                          <a:custGeom>
                            <a:avLst/>
                            <a:gdLst>
                              <a:gd name="T0" fmla="*/ 634 w 910"/>
                              <a:gd name="T1" fmla="*/ 0 h 675"/>
                              <a:gd name="T2" fmla="*/ 514 w 910"/>
                              <a:gd name="T3" fmla="*/ 12 h 675"/>
                              <a:gd name="T4" fmla="*/ 410 w 910"/>
                              <a:gd name="T5" fmla="*/ 47 h 675"/>
                              <a:gd name="T6" fmla="*/ 263 w 910"/>
                              <a:gd name="T7" fmla="*/ 134 h 675"/>
                              <a:gd name="T8" fmla="*/ 16 w 910"/>
                              <a:gd name="T9" fmla="*/ 301 h 675"/>
                              <a:gd name="T10" fmla="*/ 0 w 910"/>
                              <a:gd name="T11" fmla="*/ 331 h 675"/>
                              <a:gd name="T12" fmla="*/ 0 w 910"/>
                              <a:gd name="T13" fmla="*/ 674 h 675"/>
                              <a:gd name="T14" fmla="*/ 909 w 910"/>
                              <a:gd name="T15" fmla="*/ 674 h 675"/>
                              <a:gd name="T16" fmla="*/ 881 w 910"/>
                              <a:gd name="T17" fmla="*/ 579 h 675"/>
                              <a:gd name="T18" fmla="*/ 782 w 910"/>
                              <a:gd name="T19" fmla="*/ 336 h 675"/>
                              <a:gd name="T20" fmla="*/ 681 w 910"/>
                              <a:gd name="T21" fmla="*/ 103 h 675"/>
                              <a:gd name="T22" fmla="*/ 634 w 910"/>
                              <a:gd name="T23" fmla="*/ 0 h 6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10" h="675">
                                <a:moveTo>
                                  <a:pt x="634" y="0"/>
                                </a:moveTo>
                                <a:lnTo>
                                  <a:pt x="514" y="12"/>
                                </a:lnTo>
                                <a:lnTo>
                                  <a:pt x="410" y="47"/>
                                </a:lnTo>
                                <a:lnTo>
                                  <a:pt x="263" y="134"/>
                                </a:lnTo>
                                <a:lnTo>
                                  <a:pt x="16" y="301"/>
                                </a:lnTo>
                                <a:lnTo>
                                  <a:pt x="0" y="331"/>
                                </a:lnTo>
                                <a:lnTo>
                                  <a:pt x="0" y="674"/>
                                </a:lnTo>
                                <a:lnTo>
                                  <a:pt x="909" y="674"/>
                                </a:lnTo>
                                <a:lnTo>
                                  <a:pt x="881" y="579"/>
                                </a:lnTo>
                                <a:lnTo>
                                  <a:pt x="782" y="336"/>
                                </a:lnTo>
                                <a:lnTo>
                                  <a:pt x="681" y="103"/>
                                </a:lnTo>
                                <a:lnTo>
                                  <a:pt x="634"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wps:cNvSpPr>
                        <wps:spPr bwMode="auto">
                          <a:xfrm>
                            <a:off x="5" y="786"/>
                            <a:ext cx="511" cy="298"/>
                          </a:xfrm>
                          <a:custGeom>
                            <a:avLst/>
                            <a:gdLst>
                              <a:gd name="T0" fmla="*/ 0 w 511"/>
                              <a:gd name="T1" fmla="*/ 297 h 298"/>
                              <a:gd name="T2" fmla="*/ 7 w 511"/>
                              <a:gd name="T3" fmla="*/ 283 h 298"/>
                              <a:gd name="T4" fmla="*/ 117 w 511"/>
                              <a:gd name="T5" fmla="*/ 203 h 298"/>
                              <a:gd name="T6" fmla="*/ 286 w 511"/>
                              <a:gd name="T7" fmla="*/ 109 h 298"/>
                              <a:gd name="T8" fmla="*/ 442 w 511"/>
                              <a:gd name="T9" fmla="*/ 32 h 298"/>
                              <a:gd name="T10" fmla="*/ 510 w 511"/>
                              <a:gd name="T11" fmla="*/ 0 h 298"/>
                            </a:gdLst>
                            <a:ahLst/>
                            <a:cxnLst>
                              <a:cxn ang="0">
                                <a:pos x="T0" y="T1"/>
                              </a:cxn>
                              <a:cxn ang="0">
                                <a:pos x="T2" y="T3"/>
                              </a:cxn>
                              <a:cxn ang="0">
                                <a:pos x="T4" y="T5"/>
                              </a:cxn>
                              <a:cxn ang="0">
                                <a:pos x="T6" y="T7"/>
                              </a:cxn>
                              <a:cxn ang="0">
                                <a:pos x="T8" y="T9"/>
                              </a:cxn>
                              <a:cxn ang="0">
                                <a:pos x="T10" y="T11"/>
                              </a:cxn>
                            </a:cxnLst>
                            <a:rect l="0" t="0" r="r" b="b"/>
                            <a:pathLst>
                              <a:path w="511" h="298">
                                <a:moveTo>
                                  <a:pt x="0" y="297"/>
                                </a:moveTo>
                                <a:lnTo>
                                  <a:pt x="7" y="283"/>
                                </a:lnTo>
                                <a:lnTo>
                                  <a:pt x="117" y="203"/>
                                </a:lnTo>
                                <a:lnTo>
                                  <a:pt x="286" y="109"/>
                                </a:lnTo>
                                <a:lnTo>
                                  <a:pt x="442" y="32"/>
                                </a:lnTo>
                                <a:lnTo>
                                  <a:pt x="510" y="0"/>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8"/>
                        <wps:cNvSpPr>
                          <a:spLocks/>
                        </wps:cNvSpPr>
                        <wps:spPr bwMode="auto">
                          <a:xfrm>
                            <a:off x="288" y="1039"/>
                            <a:ext cx="303" cy="396"/>
                          </a:xfrm>
                          <a:custGeom>
                            <a:avLst/>
                            <a:gdLst>
                              <a:gd name="T0" fmla="*/ 302 w 303"/>
                              <a:gd name="T1" fmla="*/ 0 h 396"/>
                              <a:gd name="T2" fmla="*/ 245 w 303"/>
                              <a:gd name="T3" fmla="*/ 58 h 396"/>
                              <a:gd name="T4" fmla="*/ 150 w 303"/>
                              <a:gd name="T5" fmla="*/ 132 h 396"/>
                              <a:gd name="T6" fmla="*/ 61 w 303"/>
                              <a:gd name="T7" fmla="*/ 196 h 396"/>
                              <a:gd name="T8" fmla="*/ 21 w 303"/>
                              <a:gd name="T9" fmla="*/ 223 h 396"/>
                              <a:gd name="T10" fmla="*/ 6 w 303"/>
                              <a:gd name="T11" fmla="*/ 353 h 396"/>
                              <a:gd name="T12" fmla="*/ 0 w 303"/>
                              <a:gd name="T13" fmla="*/ 395 h 396"/>
                            </a:gdLst>
                            <a:ahLst/>
                            <a:cxnLst>
                              <a:cxn ang="0">
                                <a:pos x="T0" y="T1"/>
                              </a:cxn>
                              <a:cxn ang="0">
                                <a:pos x="T2" y="T3"/>
                              </a:cxn>
                              <a:cxn ang="0">
                                <a:pos x="T4" y="T5"/>
                              </a:cxn>
                              <a:cxn ang="0">
                                <a:pos x="T6" y="T7"/>
                              </a:cxn>
                              <a:cxn ang="0">
                                <a:pos x="T8" y="T9"/>
                              </a:cxn>
                              <a:cxn ang="0">
                                <a:pos x="T10" y="T11"/>
                              </a:cxn>
                              <a:cxn ang="0">
                                <a:pos x="T12" y="T13"/>
                              </a:cxn>
                            </a:cxnLst>
                            <a:rect l="0" t="0" r="r" b="b"/>
                            <a:pathLst>
                              <a:path w="303" h="396">
                                <a:moveTo>
                                  <a:pt x="302" y="0"/>
                                </a:moveTo>
                                <a:lnTo>
                                  <a:pt x="245" y="58"/>
                                </a:lnTo>
                                <a:lnTo>
                                  <a:pt x="150" y="132"/>
                                </a:lnTo>
                                <a:lnTo>
                                  <a:pt x="61" y="196"/>
                                </a:lnTo>
                                <a:lnTo>
                                  <a:pt x="21" y="223"/>
                                </a:lnTo>
                                <a:lnTo>
                                  <a:pt x="6" y="353"/>
                                </a:lnTo>
                                <a:lnTo>
                                  <a:pt x="0" y="395"/>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9"/>
                        <wps:cNvSpPr>
                          <a:spLocks/>
                        </wps:cNvSpPr>
                        <wps:spPr bwMode="auto">
                          <a:xfrm>
                            <a:off x="516" y="751"/>
                            <a:ext cx="299" cy="256"/>
                          </a:xfrm>
                          <a:custGeom>
                            <a:avLst/>
                            <a:gdLst>
                              <a:gd name="T0" fmla="*/ 181 w 299"/>
                              <a:gd name="T1" fmla="*/ 0 h 256"/>
                              <a:gd name="T2" fmla="*/ 151 w 299"/>
                              <a:gd name="T3" fmla="*/ 3 h 256"/>
                              <a:gd name="T4" fmla="*/ 97 w 299"/>
                              <a:gd name="T5" fmla="*/ 14 h 256"/>
                              <a:gd name="T6" fmla="*/ 0 w 299"/>
                              <a:gd name="T7" fmla="*/ 35 h 256"/>
                              <a:gd name="T8" fmla="*/ 85 w 299"/>
                              <a:gd name="T9" fmla="*/ 255 h 256"/>
                              <a:gd name="T10" fmla="*/ 100 w 299"/>
                              <a:gd name="T11" fmla="*/ 254 h 256"/>
                              <a:gd name="T12" fmla="*/ 138 w 299"/>
                              <a:gd name="T13" fmla="*/ 248 h 256"/>
                              <a:gd name="T14" fmla="*/ 186 w 299"/>
                              <a:gd name="T15" fmla="*/ 232 h 256"/>
                              <a:gd name="T16" fmla="*/ 232 w 299"/>
                              <a:gd name="T17" fmla="*/ 202 h 256"/>
                              <a:gd name="T18" fmla="*/ 284 w 299"/>
                              <a:gd name="T19" fmla="*/ 134 h 256"/>
                              <a:gd name="T20" fmla="*/ 298 w 299"/>
                              <a:gd name="T21" fmla="*/ 70 h 256"/>
                              <a:gd name="T22" fmla="*/ 272 w 299"/>
                              <a:gd name="T23" fmla="*/ 21 h 256"/>
                              <a:gd name="T24" fmla="*/ 208 w 299"/>
                              <a:gd name="T25" fmla="*/ 0 h 256"/>
                              <a:gd name="T26" fmla="*/ 181 w 299"/>
                              <a:gd name="T27" fmla="*/ 0 h 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9" h="256">
                                <a:moveTo>
                                  <a:pt x="181" y="0"/>
                                </a:moveTo>
                                <a:lnTo>
                                  <a:pt x="151" y="3"/>
                                </a:lnTo>
                                <a:lnTo>
                                  <a:pt x="97" y="14"/>
                                </a:lnTo>
                                <a:lnTo>
                                  <a:pt x="0" y="35"/>
                                </a:lnTo>
                                <a:lnTo>
                                  <a:pt x="85" y="255"/>
                                </a:lnTo>
                                <a:lnTo>
                                  <a:pt x="100" y="254"/>
                                </a:lnTo>
                                <a:lnTo>
                                  <a:pt x="138" y="248"/>
                                </a:lnTo>
                                <a:lnTo>
                                  <a:pt x="186" y="232"/>
                                </a:lnTo>
                                <a:lnTo>
                                  <a:pt x="232" y="202"/>
                                </a:lnTo>
                                <a:lnTo>
                                  <a:pt x="284" y="134"/>
                                </a:lnTo>
                                <a:lnTo>
                                  <a:pt x="298" y="70"/>
                                </a:lnTo>
                                <a:lnTo>
                                  <a:pt x="272" y="21"/>
                                </a:lnTo>
                                <a:lnTo>
                                  <a:pt x="208" y="0"/>
                                </a:lnTo>
                                <a:lnTo>
                                  <a:pt x="181"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516" y="751"/>
                            <a:ext cx="299" cy="256"/>
                          </a:xfrm>
                          <a:custGeom>
                            <a:avLst/>
                            <a:gdLst>
                              <a:gd name="T0" fmla="*/ 0 w 299"/>
                              <a:gd name="T1" fmla="*/ 35 h 256"/>
                              <a:gd name="T2" fmla="*/ 97 w 299"/>
                              <a:gd name="T3" fmla="*/ 14 h 256"/>
                              <a:gd name="T4" fmla="*/ 151 w 299"/>
                              <a:gd name="T5" fmla="*/ 3 h 256"/>
                              <a:gd name="T6" fmla="*/ 181 w 299"/>
                              <a:gd name="T7" fmla="*/ 0 h 256"/>
                              <a:gd name="T8" fmla="*/ 208 w 299"/>
                              <a:gd name="T9" fmla="*/ 0 h 256"/>
                              <a:gd name="T10" fmla="*/ 272 w 299"/>
                              <a:gd name="T11" fmla="*/ 21 h 256"/>
                              <a:gd name="T12" fmla="*/ 298 w 299"/>
                              <a:gd name="T13" fmla="*/ 70 h 256"/>
                              <a:gd name="T14" fmla="*/ 284 w 299"/>
                              <a:gd name="T15" fmla="*/ 134 h 256"/>
                              <a:gd name="T16" fmla="*/ 232 w 299"/>
                              <a:gd name="T17" fmla="*/ 202 h 256"/>
                              <a:gd name="T18" fmla="*/ 186 w 299"/>
                              <a:gd name="T19" fmla="*/ 232 h 256"/>
                              <a:gd name="T20" fmla="*/ 138 w 299"/>
                              <a:gd name="T21" fmla="*/ 248 h 256"/>
                              <a:gd name="T22" fmla="*/ 100 w 299"/>
                              <a:gd name="T23" fmla="*/ 254 h 256"/>
                              <a:gd name="T24" fmla="*/ 85 w 299"/>
                              <a:gd name="T25" fmla="*/ 255 h 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99" h="256">
                                <a:moveTo>
                                  <a:pt x="0" y="35"/>
                                </a:moveTo>
                                <a:lnTo>
                                  <a:pt x="97" y="14"/>
                                </a:lnTo>
                                <a:lnTo>
                                  <a:pt x="151" y="3"/>
                                </a:lnTo>
                                <a:lnTo>
                                  <a:pt x="181" y="0"/>
                                </a:lnTo>
                                <a:lnTo>
                                  <a:pt x="208" y="0"/>
                                </a:lnTo>
                                <a:lnTo>
                                  <a:pt x="272" y="21"/>
                                </a:lnTo>
                                <a:lnTo>
                                  <a:pt x="298" y="70"/>
                                </a:lnTo>
                                <a:lnTo>
                                  <a:pt x="284" y="134"/>
                                </a:lnTo>
                                <a:lnTo>
                                  <a:pt x="232" y="202"/>
                                </a:lnTo>
                                <a:lnTo>
                                  <a:pt x="186" y="232"/>
                                </a:lnTo>
                                <a:lnTo>
                                  <a:pt x="138" y="248"/>
                                </a:lnTo>
                                <a:lnTo>
                                  <a:pt x="100" y="254"/>
                                </a:lnTo>
                                <a:lnTo>
                                  <a:pt x="85" y="255"/>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1"/>
                        <wps:cNvSpPr>
                          <a:spLocks/>
                        </wps:cNvSpPr>
                        <wps:spPr bwMode="auto">
                          <a:xfrm>
                            <a:off x="164" y="1161"/>
                            <a:ext cx="146" cy="101"/>
                          </a:xfrm>
                          <a:custGeom>
                            <a:avLst/>
                            <a:gdLst>
                              <a:gd name="T0" fmla="*/ 145 w 146"/>
                              <a:gd name="T1" fmla="*/ 100 h 101"/>
                              <a:gd name="T2" fmla="*/ 120 w 146"/>
                              <a:gd name="T3" fmla="*/ 59 h 101"/>
                              <a:gd name="T4" fmla="*/ 97 w 146"/>
                              <a:gd name="T5" fmla="*/ 35 h 101"/>
                              <a:gd name="T6" fmla="*/ 61 w 146"/>
                              <a:gd name="T7" fmla="*/ 18 h 101"/>
                              <a:gd name="T8" fmla="*/ 0 w 146"/>
                              <a:gd name="T9" fmla="*/ 0 h 101"/>
                            </a:gdLst>
                            <a:ahLst/>
                            <a:cxnLst>
                              <a:cxn ang="0">
                                <a:pos x="T0" y="T1"/>
                              </a:cxn>
                              <a:cxn ang="0">
                                <a:pos x="T2" y="T3"/>
                              </a:cxn>
                              <a:cxn ang="0">
                                <a:pos x="T4" y="T5"/>
                              </a:cxn>
                              <a:cxn ang="0">
                                <a:pos x="T6" y="T7"/>
                              </a:cxn>
                              <a:cxn ang="0">
                                <a:pos x="T8" y="T9"/>
                              </a:cxn>
                            </a:cxnLst>
                            <a:rect l="0" t="0" r="r" b="b"/>
                            <a:pathLst>
                              <a:path w="146" h="101">
                                <a:moveTo>
                                  <a:pt x="145" y="100"/>
                                </a:moveTo>
                                <a:lnTo>
                                  <a:pt x="120" y="59"/>
                                </a:lnTo>
                                <a:lnTo>
                                  <a:pt x="97" y="35"/>
                                </a:lnTo>
                                <a:lnTo>
                                  <a:pt x="61" y="18"/>
                                </a:lnTo>
                                <a:lnTo>
                                  <a:pt x="0" y="0"/>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01" y="1282"/>
                            <a:ext cx="16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Freeform 13"/>
                        <wps:cNvSpPr>
                          <a:spLocks/>
                        </wps:cNvSpPr>
                        <wps:spPr bwMode="auto">
                          <a:xfrm>
                            <a:off x="494" y="645"/>
                            <a:ext cx="107" cy="131"/>
                          </a:xfrm>
                          <a:custGeom>
                            <a:avLst/>
                            <a:gdLst>
                              <a:gd name="T0" fmla="*/ 42 w 107"/>
                              <a:gd name="T1" fmla="*/ 0 h 131"/>
                              <a:gd name="T2" fmla="*/ 22 w 107"/>
                              <a:gd name="T3" fmla="*/ 8 h 131"/>
                              <a:gd name="T4" fmla="*/ 8 w 107"/>
                              <a:gd name="T5" fmla="*/ 25 h 131"/>
                              <a:gd name="T6" fmla="*/ 0 w 107"/>
                              <a:gd name="T7" fmla="*/ 47 h 131"/>
                              <a:gd name="T8" fmla="*/ 0 w 107"/>
                              <a:gd name="T9" fmla="*/ 73 h 131"/>
                              <a:gd name="T10" fmla="*/ 8 w 107"/>
                              <a:gd name="T11" fmla="*/ 98 h 131"/>
                              <a:gd name="T12" fmla="*/ 22 w 107"/>
                              <a:gd name="T13" fmla="*/ 117 h 131"/>
                              <a:gd name="T14" fmla="*/ 42 w 107"/>
                              <a:gd name="T15" fmla="*/ 128 h 131"/>
                              <a:gd name="T16" fmla="*/ 63 w 107"/>
                              <a:gd name="T17" fmla="*/ 130 h 131"/>
                              <a:gd name="T18" fmla="*/ 83 w 107"/>
                              <a:gd name="T19" fmla="*/ 121 h 131"/>
                              <a:gd name="T20" fmla="*/ 97 w 107"/>
                              <a:gd name="T21" fmla="*/ 105 h 131"/>
                              <a:gd name="T22" fmla="*/ 106 w 107"/>
                              <a:gd name="T23" fmla="*/ 82 h 131"/>
                              <a:gd name="T24" fmla="*/ 106 w 107"/>
                              <a:gd name="T25" fmla="*/ 56 h 131"/>
                              <a:gd name="T26" fmla="*/ 97 w 107"/>
                              <a:gd name="T27" fmla="*/ 31 h 131"/>
                              <a:gd name="T28" fmla="*/ 83 w 107"/>
                              <a:gd name="T29" fmla="*/ 13 h 131"/>
                              <a:gd name="T30" fmla="*/ 64 w 107"/>
                              <a:gd name="T31" fmla="*/ 1 h 131"/>
                              <a:gd name="T32" fmla="*/ 42 w 107"/>
                              <a:gd name="T33" fmla="*/ 0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7" h="131">
                                <a:moveTo>
                                  <a:pt x="42" y="0"/>
                                </a:moveTo>
                                <a:lnTo>
                                  <a:pt x="22" y="8"/>
                                </a:lnTo>
                                <a:lnTo>
                                  <a:pt x="8" y="25"/>
                                </a:lnTo>
                                <a:lnTo>
                                  <a:pt x="0" y="47"/>
                                </a:lnTo>
                                <a:lnTo>
                                  <a:pt x="0" y="73"/>
                                </a:lnTo>
                                <a:lnTo>
                                  <a:pt x="8" y="98"/>
                                </a:lnTo>
                                <a:lnTo>
                                  <a:pt x="22" y="117"/>
                                </a:lnTo>
                                <a:lnTo>
                                  <a:pt x="42" y="128"/>
                                </a:lnTo>
                                <a:lnTo>
                                  <a:pt x="63" y="130"/>
                                </a:lnTo>
                                <a:lnTo>
                                  <a:pt x="83" y="121"/>
                                </a:lnTo>
                                <a:lnTo>
                                  <a:pt x="97" y="105"/>
                                </a:lnTo>
                                <a:lnTo>
                                  <a:pt x="106" y="82"/>
                                </a:lnTo>
                                <a:lnTo>
                                  <a:pt x="106" y="56"/>
                                </a:lnTo>
                                <a:lnTo>
                                  <a:pt x="97" y="31"/>
                                </a:lnTo>
                                <a:lnTo>
                                  <a:pt x="83" y="13"/>
                                </a:lnTo>
                                <a:lnTo>
                                  <a:pt x="64" y="1"/>
                                </a:lnTo>
                                <a:lnTo>
                                  <a:pt x="4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wps:cNvSpPr>
                        <wps:spPr bwMode="auto">
                          <a:xfrm>
                            <a:off x="494" y="645"/>
                            <a:ext cx="107" cy="131"/>
                          </a:xfrm>
                          <a:custGeom>
                            <a:avLst/>
                            <a:gdLst>
                              <a:gd name="T0" fmla="*/ 106 w 107"/>
                              <a:gd name="T1" fmla="*/ 56 h 131"/>
                              <a:gd name="T2" fmla="*/ 106 w 107"/>
                              <a:gd name="T3" fmla="*/ 82 h 131"/>
                              <a:gd name="T4" fmla="*/ 97 w 107"/>
                              <a:gd name="T5" fmla="*/ 105 h 131"/>
                              <a:gd name="T6" fmla="*/ 83 w 107"/>
                              <a:gd name="T7" fmla="*/ 121 h 131"/>
                              <a:gd name="T8" fmla="*/ 63 w 107"/>
                              <a:gd name="T9" fmla="*/ 130 h 131"/>
                              <a:gd name="T10" fmla="*/ 42 w 107"/>
                              <a:gd name="T11" fmla="*/ 128 h 131"/>
                              <a:gd name="T12" fmla="*/ 22 w 107"/>
                              <a:gd name="T13" fmla="*/ 117 h 131"/>
                              <a:gd name="T14" fmla="*/ 8 w 107"/>
                              <a:gd name="T15" fmla="*/ 98 h 131"/>
                              <a:gd name="T16" fmla="*/ 0 w 107"/>
                              <a:gd name="T17" fmla="*/ 73 h 131"/>
                              <a:gd name="T18" fmla="*/ 0 w 107"/>
                              <a:gd name="T19" fmla="*/ 47 h 131"/>
                              <a:gd name="T20" fmla="*/ 8 w 107"/>
                              <a:gd name="T21" fmla="*/ 25 h 131"/>
                              <a:gd name="T22" fmla="*/ 22 w 107"/>
                              <a:gd name="T23" fmla="*/ 8 h 131"/>
                              <a:gd name="T24" fmla="*/ 42 w 107"/>
                              <a:gd name="T25" fmla="*/ 0 h 131"/>
                              <a:gd name="T26" fmla="*/ 64 w 107"/>
                              <a:gd name="T27" fmla="*/ 1 h 131"/>
                              <a:gd name="T28" fmla="*/ 83 w 107"/>
                              <a:gd name="T29" fmla="*/ 13 h 131"/>
                              <a:gd name="T30" fmla="*/ 97 w 107"/>
                              <a:gd name="T31" fmla="*/ 31 h 131"/>
                              <a:gd name="T32" fmla="*/ 106 w 107"/>
                              <a:gd name="T33" fmla="*/ 56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7" h="131">
                                <a:moveTo>
                                  <a:pt x="106" y="56"/>
                                </a:moveTo>
                                <a:lnTo>
                                  <a:pt x="106" y="82"/>
                                </a:lnTo>
                                <a:lnTo>
                                  <a:pt x="97" y="105"/>
                                </a:lnTo>
                                <a:lnTo>
                                  <a:pt x="83" y="121"/>
                                </a:lnTo>
                                <a:lnTo>
                                  <a:pt x="63" y="130"/>
                                </a:lnTo>
                                <a:lnTo>
                                  <a:pt x="42" y="128"/>
                                </a:lnTo>
                                <a:lnTo>
                                  <a:pt x="22" y="117"/>
                                </a:lnTo>
                                <a:lnTo>
                                  <a:pt x="8" y="98"/>
                                </a:lnTo>
                                <a:lnTo>
                                  <a:pt x="0" y="73"/>
                                </a:lnTo>
                                <a:lnTo>
                                  <a:pt x="0" y="47"/>
                                </a:lnTo>
                                <a:lnTo>
                                  <a:pt x="8" y="25"/>
                                </a:lnTo>
                                <a:lnTo>
                                  <a:pt x="22" y="8"/>
                                </a:lnTo>
                                <a:lnTo>
                                  <a:pt x="42" y="0"/>
                                </a:lnTo>
                                <a:lnTo>
                                  <a:pt x="64" y="1"/>
                                </a:lnTo>
                                <a:lnTo>
                                  <a:pt x="83" y="13"/>
                                </a:lnTo>
                                <a:lnTo>
                                  <a:pt x="97" y="31"/>
                                </a:lnTo>
                                <a:lnTo>
                                  <a:pt x="106" y="56"/>
                                </a:lnTo>
                                <a:close/>
                              </a:path>
                            </a:pathLst>
                          </a:custGeom>
                          <a:noFill/>
                          <a:ln w="72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 name="Group 15"/>
                        <wpg:cNvGrpSpPr>
                          <a:grpSpLocks/>
                        </wpg:cNvGrpSpPr>
                        <wpg:grpSpPr bwMode="auto">
                          <a:xfrm>
                            <a:off x="479" y="527"/>
                            <a:ext cx="316" cy="358"/>
                            <a:chOff x="479" y="527"/>
                            <a:chExt cx="316" cy="358"/>
                          </a:xfrm>
                        </wpg:grpSpPr>
                        <wps:wsp>
                          <wps:cNvPr id="16" name="Freeform 16"/>
                          <wps:cNvSpPr>
                            <a:spLocks/>
                          </wps:cNvSpPr>
                          <wps:spPr bwMode="auto">
                            <a:xfrm>
                              <a:off x="479" y="527"/>
                              <a:ext cx="316" cy="358"/>
                            </a:xfrm>
                            <a:custGeom>
                              <a:avLst/>
                              <a:gdLst>
                                <a:gd name="T0" fmla="*/ 74 w 316"/>
                                <a:gd name="T1" fmla="*/ 352 h 358"/>
                                <a:gd name="T2" fmla="*/ 72 w 316"/>
                                <a:gd name="T3" fmla="*/ 352 h 358"/>
                                <a:gd name="T4" fmla="*/ 75 w 316"/>
                                <a:gd name="T5" fmla="*/ 357 h 358"/>
                                <a:gd name="T6" fmla="*/ 74 w 316"/>
                                <a:gd name="T7" fmla="*/ 352 h 358"/>
                              </a:gdLst>
                              <a:ahLst/>
                              <a:cxnLst>
                                <a:cxn ang="0">
                                  <a:pos x="T0" y="T1"/>
                                </a:cxn>
                                <a:cxn ang="0">
                                  <a:pos x="T2" y="T3"/>
                                </a:cxn>
                                <a:cxn ang="0">
                                  <a:pos x="T4" y="T5"/>
                                </a:cxn>
                                <a:cxn ang="0">
                                  <a:pos x="T6" y="T7"/>
                                </a:cxn>
                              </a:cxnLst>
                              <a:rect l="0" t="0" r="r" b="b"/>
                              <a:pathLst>
                                <a:path w="316" h="358">
                                  <a:moveTo>
                                    <a:pt x="74" y="352"/>
                                  </a:moveTo>
                                  <a:lnTo>
                                    <a:pt x="72" y="352"/>
                                  </a:lnTo>
                                  <a:lnTo>
                                    <a:pt x="75" y="357"/>
                                  </a:lnTo>
                                  <a:lnTo>
                                    <a:pt x="74" y="352"/>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wps:cNvSpPr>
                          <wps:spPr bwMode="auto">
                            <a:xfrm>
                              <a:off x="479" y="527"/>
                              <a:ext cx="316" cy="358"/>
                            </a:xfrm>
                            <a:custGeom>
                              <a:avLst/>
                              <a:gdLst>
                                <a:gd name="T0" fmla="*/ 244 w 316"/>
                                <a:gd name="T1" fmla="*/ 0 h 358"/>
                                <a:gd name="T2" fmla="*/ 0 w 316"/>
                                <a:gd name="T3" fmla="*/ 13 h 358"/>
                                <a:gd name="T4" fmla="*/ 45 w 316"/>
                                <a:gd name="T5" fmla="*/ 219 h 358"/>
                                <a:gd name="T6" fmla="*/ 68 w 316"/>
                                <a:gd name="T7" fmla="*/ 323 h 358"/>
                                <a:gd name="T8" fmla="*/ 74 w 316"/>
                                <a:gd name="T9" fmla="*/ 352 h 358"/>
                                <a:gd name="T10" fmla="*/ 315 w 316"/>
                                <a:gd name="T11" fmla="*/ 290 h 358"/>
                                <a:gd name="T12" fmla="*/ 244 w 316"/>
                                <a:gd name="T13" fmla="*/ 0 h 358"/>
                              </a:gdLst>
                              <a:ahLst/>
                              <a:cxnLst>
                                <a:cxn ang="0">
                                  <a:pos x="T0" y="T1"/>
                                </a:cxn>
                                <a:cxn ang="0">
                                  <a:pos x="T2" y="T3"/>
                                </a:cxn>
                                <a:cxn ang="0">
                                  <a:pos x="T4" y="T5"/>
                                </a:cxn>
                                <a:cxn ang="0">
                                  <a:pos x="T6" y="T7"/>
                                </a:cxn>
                                <a:cxn ang="0">
                                  <a:pos x="T8" y="T9"/>
                                </a:cxn>
                                <a:cxn ang="0">
                                  <a:pos x="T10" y="T11"/>
                                </a:cxn>
                                <a:cxn ang="0">
                                  <a:pos x="T12" y="T13"/>
                                </a:cxn>
                              </a:cxnLst>
                              <a:rect l="0" t="0" r="r" b="b"/>
                              <a:pathLst>
                                <a:path w="316" h="358">
                                  <a:moveTo>
                                    <a:pt x="244" y="0"/>
                                  </a:moveTo>
                                  <a:lnTo>
                                    <a:pt x="0" y="13"/>
                                  </a:lnTo>
                                  <a:lnTo>
                                    <a:pt x="45" y="219"/>
                                  </a:lnTo>
                                  <a:lnTo>
                                    <a:pt x="68" y="323"/>
                                  </a:lnTo>
                                  <a:lnTo>
                                    <a:pt x="74" y="352"/>
                                  </a:lnTo>
                                  <a:lnTo>
                                    <a:pt x="315" y="290"/>
                                  </a:lnTo>
                                  <a:lnTo>
                                    <a:pt x="244" y="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8" name="Freeform 18"/>
                        <wps:cNvSpPr>
                          <a:spLocks/>
                        </wps:cNvSpPr>
                        <wps:spPr bwMode="auto">
                          <a:xfrm>
                            <a:off x="527" y="612"/>
                            <a:ext cx="269" cy="265"/>
                          </a:xfrm>
                          <a:custGeom>
                            <a:avLst/>
                            <a:gdLst>
                              <a:gd name="T0" fmla="*/ 222 w 269"/>
                              <a:gd name="T1" fmla="*/ 0 h 265"/>
                              <a:gd name="T2" fmla="*/ 209 w 269"/>
                              <a:gd name="T3" fmla="*/ 0 h 265"/>
                              <a:gd name="T4" fmla="*/ 174 w 269"/>
                              <a:gd name="T5" fmla="*/ 3 h 265"/>
                              <a:gd name="T6" fmla="*/ 127 w 269"/>
                              <a:gd name="T7" fmla="*/ 12 h 265"/>
                              <a:gd name="T8" fmla="*/ 75 w 269"/>
                              <a:gd name="T9" fmla="*/ 28 h 265"/>
                              <a:gd name="T10" fmla="*/ 63 w 269"/>
                              <a:gd name="T11" fmla="*/ 34 h 265"/>
                              <a:gd name="T12" fmla="*/ 37 w 269"/>
                              <a:gd name="T13" fmla="*/ 53 h 265"/>
                              <a:gd name="T14" fmla="*/ 11 w 269"/>
                              <a:gd name="T15" fmla="*/ 90 h 265"/>
                              <a:gd name="T16" fmla="*/ 0 w 269"/>
                              <a:gd name="T17" fmla="*/ 149 h 265"/>
                              <a:gd name="T18" fmla="*/ 23 w 269"/>
                              <a:gd name="T19" fmla="*/ 264 h 265"/>
                              <a:gd name="T20" fmla="*/ 268 w 269"/>
                              <a:gd name="T21" fmla="*/ 201 h 265"/>
                              <a:gd name="T22" fmla="*/ 222 w 269"/>
                              <a:gd name="T23" fmla="*/ 0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69" h="265">
                                <a:moveTo>
                                  <a:pt x="222" y="0"/>
                                </a:moveTo>
                                <a:lnTo>
                                  <a:pt x="209" y="0"/>
                                </a:lnTo>
                                <a:lnTo>
                                  <a:pt x="174" y="3"/>
                                </a:lnTo>
                                <a:lnTo>
                                  <a:pt x="127" y="12"/>
                                </a:lnTo>
                                <a:lnTo>
                                  <a:pt x="75" y="28"/>
                                </a:lnTo>
                                <a:lnTo>
                                  <a:pt x="63" y="34"/>
                                </a:lnTo>
                                <a:lnTo>
                                  <a:pt x="37" y="53"/>
                                </a:lnTo>
                                <a:lnTo>
                                  <a:pt x="11" y="90"/>
                                </a:lnTo>
                                <a:lnTo>
                                  <a:pt x="0" y="149"/>
                                </a:lnTo>
                                <a:lnTo>
                                  <a:pt x="23" y="264"/>
                                </a:lnTo>
                                <a:lnTo>
                                  <a:pt x="268" y="201"/>
                                </a:lnTo>
                                <a:lnTo>
                                  <a:pt x="22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9"/>
                        <wps:cNvSpPr>
                          <a:spLocks/>
                        </wps:cNvSpPr>
                        <wps:spPr bwMode="auto">
                          <a:xfrm>
                            <a:off x="479" y="527"/>
                            <a:ext cx="317" cy="358"/>
                          </a:xfrm>
                          <a:custGeom>
                            <a:avLst/>
                            <a:gdLst>
                              <a:gd name="T0" fmla="*/ 316 w 317"/>
                              <a:gd name="T1" fmla="*/ 289 h 358"/>
                              <a:gd name="T2" fmla="*/ 72 w 317"/>
                              <a:gd name="T3" fmla="*/ 352 h 358"/>
                              <a:gd name="T4" fmla="*/ 75 w 317"/>
                              <a:gd name="T5" fmla="*/ 357 h 358"/>
                              <a:gd name="T6" fmla="*/ 68 w 317"/>
                              <a:gd name="T7" fmla="*/ 323 h 358"/>
                              <a:gd name="T8" fmla="*/ 45 w 317"/>
                              <a:gd name="T9" fmla="*/ 219 h 358"/>
                              <a:gd name="T10" fmla="*/ 0 w 317"/>
                              <a:gd name="T11" fmla="*/ 13 h 358"/>
                              <a:gd name="T12" fmla="*/ 244 w 317"/>
                              <a:gd name="T13" fmla="*/ 0 h 358"/>
                              <a:gd name="T14" fmla="*/ 284 w 317"/>
                              <a:gd name="T15" fmla="*/ 161 h 358"/>
                              <a:gd name="T16" fmla="*/ 306 w 317"/>
                              <a:gd name="T17" fmla="*/ 248 h 358"/>
                              <a:gd name="T18" fmla="*/ 314 w 317"/>
                              <a:gd name="T19" fmla="*/ 283 h 358"/>
                              <a:gd name="T20" fmla="*/ 316 w 317"/>
                              <a:gd name="T21" fmla="*/ 289 h 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7" h="358">
                                <a:moveTo>
                                  <a:pt x="316" y="289"/>
                                </a:moveTo>
                                <a:lnTo>
                                  <a:pt x="72" y="352"/>
                                </a:lnTo>
                                <a:lnTo>
                                  <a:pt x="75" y="357"/>
                                </a:lnTo>
                                <a:lnTo>
                                  <a:pt x="68" y="323"/>
                                </a:lnTo>
                                <a:lnTo>
                                  <a:pt x="45" y="219"/>
                                </a:lnTo>
                                <a:lnTo>
                                  <a:pt x="0" y="13"/>
                                </a:lnTo>
                                <a:lnTo>
                                  <a:pt x="244" y="0"/>
                                </a:lnTo>
                                <a:lnTo>
                                  <a:pt x="284" y="161"/>
                                </a:lnTo>
                                <a:lnTo>
                                  <a:pt x="306" y="248"/>
                                </a:lnTo>
                                <a:lnTo>
                                  <a:pt x="314" y="283"/>
                                </a:lnTo>
                                <a:lnTo>
                                  <a:pt x="316" y="289"/>
                                </a:lnTo>
                                <a:close/>
                              </a:path>
                            </a:pathLst>
                          </a:custGeom>
                          <a:noFill/>
                          <a:ln w="72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 name="Group 20"/>
                        <wpg:cNvGrpSpPr>
                          <a:grpSpLocks/>
                        </wpg:cNvGrpSpPr>
                        <wpg:grpSpPr bwMode="auto">
                          <a:xfrm>
                            <a:off x="722" y="5"/>
                            <a:ext cx="713" cy="658"/>
                            <a:chOff x="722" y="5"/>
                            <a:chExt cx="713" cy="658"/>
                          </a:xfrm>
                        </wpg:grpSpPr>
                        <wps:wsp>
                          <wps:cNvPr id="21" name="Freeform 21"/>
                          <wps:cNvSpPr>
                            <a:spLocks/>
                          </wps:cNvSpPr>
                          <wps:spPr bwMode="auto">
                            <a:xfrm>
                              <a:off x="722" y="5"/>
                              <a:ext cx="713" cy="658"/>
                            </a:xfrm>
                            <a:custGeom>
                              <a:avLst/>
                              <a:gdLst>
                                <a:gd name="T0" fmla="*/ 701 w 713"/>
                                <a:gd name="T1" fmla="*/ 656 h 658"/>
                                <a:gd name="T2" fmla="*/ 634 w 713"/>
                                <a:gd name="T3" fmla="*/ 656 h 658"/>
                                <a:gd name="T4" fmla="*/ 678 w 713"/>
                                <a:gd name="T5" fmla="*/ 657 h 658"/>
                                <a:gd name="T6" fmla="*/ 701 w 713"/>
                                <a:gd name="T7" fmla="*/ 656 h 658"/>
                              </a:gdLst>
                              <a:ahLst/>
                              <a:cxnLst>
                                <a:cxn ang="0">
                                  <a:pos x="T0" y="T1"/>
                                </a:cxn>
                                <a:cxn ang="0">
                                  <a:pos x="T2" y="T3"/>
                                </a:cxn>
                                <a:cxn ang="0">
                                  <a:pos x="T4" y="T5"/>
                                </a:cxn>
                                <a:cxn ang="0">
                                  <a:pos x="T6" y="T7"/>
                                </a:cxn>
                              </a:cxnLst>
                              <a:rect l="0" t="0" r="r" b="b"/>
                              <a:pathLst>
                                <a:path w="713" h="658">
                                  <a:moveTo>
                                    <a:pt x="701" y="656"/>
                                  </a:moveTo>
                                  <a:lnTo>
                                    <a:pt x="634" y="656"/>
                                  </a:lnTo>
                                  <a:lnTo>
                                    <a:pt x="678" y="657"/>
                                  </a:lnTo>
                                  <a:lnTo>
                                    <a:pt x="701" y="656"/>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2"/>
                          <wps:cNvSpPr>
                            <a:spLocks/>
                          </wps:cNvSpPr>
                          <wps:spPr bwMode="auto">
                            <a:xfrm>
                              <a:off x="722" y="5"/>
                              <a:ext cx="713" cy="658"/>
                            </a:xfrm>
                            <a:custGeom>
                              <a:avLst/>
                              <a:gdLst>
                                <a:gd name="T0" fmla="*/ 712 w 713"/>
                                <a:gd name="T1" fmla="*/ 606 h 658"/>
                                <a:gd name="T2" fmla="*/ 121 w 713"/>
                                <a:gd name="T3" fmla="*/ 606 h 658"/>
                                <a:gd name="T4" fmla="*/ 148 w 713"/>
                                <a:gd name="T5" fmla="*/ 629 h 658"/>
                                <a:gd name="T6" fmla="*/ 168 w 713"/>
                                <a:gd name="T7" fmla="*/ 642 h 658"/>
                                <a:gd name="T8" fmla="*/ 191 w 713"/>
                                <a:gd name="T9" fmla="*/ 648 h 658"/>
                                <a:gd name="T10" fmla="*/ 227 w 713"/>
                                <a:gd name="T11" fmla="*/ 651 h 658"/>
                                <a:gd name="T12" fmla="*/ 302 w 713"/>
                                <a:gd name="T13" fmla="*/ 655 h 658"/>
                                <a:gd name="T14" fmla="*/ 389 w 713"/>
                                <a:gd name="T15" fmla="*/ 656 h 658"/>
                                <a:gd name="T16" fmla="*/ 480 w 713"/>
                                <a:gd name="T17" fmla="*/ 657 h 658"/>
                                <a:gd name="T18" fmla="*/ 701 w 713"/>
                                <a:gd name="T19" fmla="*/ 656 h 658"/>
                                <a:gd name="T20" fmla="*/ 709 w 713"/>
                                <a:gd name="T21" fmla="*/ 656 h 658"/>
                                <a:gd name="T22" fmla="*/ 712 w 713"/>
                                <a:gd name="T23" fmla="*/ 655 h 658"/>
                                <a:gd name="T24" fmla="*/ 712 w 713"/>
                                <a:gd name="T25" fmla="*/ 606 h 6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13" h="658">
                                  <a:moveTo>
                                    <a:pt x="712" y="606"/>
                                  </a:moveTo>
                                  <a:lnTo>
                                    <a:pt x="121" y="606"/>
                                  </a:lnTo>
                                  <a:lnTo>
                                    <a:pt x="148" y="629"/>
                                  </a:lnTo>
                                  <a:lnTo>
                                    <a:pt x="168" y="642"/>
                                  </a:lnTo>
                                  <a:lnTo>
                                    <a:pt x="191" y="648"/>
                                  </a:lnTo>
                                  <a:lnTo>
                                    <a:pt x="227" y="651"/>
                                  </a:lnTo>
                                  <a:lnTo>
                                    <a:pt x="302" y="655"/>
                                  </a:lnTo>
                                  <a:lnTo>
                                    <a:pt x="389" y="656"/>
                                  </a:lnTo>
                                  <a:lnTo>
                                    <a:pt x="480" y="657"/>
                                  </a:lnTo>
                                  <a:lnTo>
                                    <a:pt x="701" y="656"/>
                                  </a:lnTo>
                                  <a:lnTo>
                                    <a:pt x="709" y="656"/>
                                  </a:lnTo>
                                  <a:lnTo>
                                    <a:pt x="712" y="655"/>
                                  </a:lnTo>
                                  <a:lnTo>
                                    <a:pt x="712" y="606"/>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3"/>
                          <wps:cNvSpPr>
                            <a:spLocks/>
                          </wps:cNvSpPr>
                          <wps:spPr bwMode="auto">
                            <a:xfrm>
                              <a:off x="722" y="5"/>
                              <a:ext cx="713" cy="658"/>
                            </a:xfrm>
                            <a:custGeom>
                              <a:avLst/>
                              <a:gdLst>
                                <a:gd name="T0" fmla="*/ 712 w 713"/>
                                <a:gd name="T1" fmla="*/ 0 h 658"/>
                                <a:gd name="T2" fmla="*/ 137 w 713"/>
                                <a:gd name="T3" fmla="*/ 0 h 658"/>
                                <a:gd name="T4" fmla="*/ 129 w 713"/>
                                <a:gd name="T5" fmla="*/ 18 h 658"/>
                                <a:gd name="T6" fmla="*/ 92 w 713"/>
                                <a:gd name="T7" fmla="*/ 116 h 658"/>
                                <a:gd name="T8" fmla="*/ 59 w 713"/>
                                <a:gd name="T9" fmla="*/ 205 h 658"/>
                                <a:gd name="T10" fmla="*/ 35 w 713"/>
                                <a:gd name="T11" fmla="*/ 277 h 658"/>
                                <a:gd name="T12" fmla="*/ 22 w 713"/>
                                <a:gd name="T13" fmla="*/ 323 h 658"/>
                                <a:gd name="T14" fmla="*/ 8 w 713"/>
                                <a:gd name="T15" fmla="*/ 477 h 658"/>
                                <a:gd name="T16" fmla="*/ 1 w 713"/>
                                <a:gd name="T17" fmla="*/ 559 h 658"/>
                                <a:gd name="T18" fmla="*/ 0 w 713"/>
                                <a:gd name="T19" fmla="*/ 595 h 658"/>
                                <a:gd name="T20" fmla="*/ 1 w 713"/>
                                <a:gd name="T21" fmla="*/ 612 h 658"/>
                                <a:gd name="T22" fmla="*/ 8 w 713"/>
                                <a:gd name="T23" fmla="*/ 633 h 658"/>
                                <a:gd name="T24" fmla="*/ 28 w 713"/>
                                <a:gd name="T25" fmla="*/ 645 h 658"/>
                                <a:gd name="T26" fmla="*/ 64 w 713"/>
                                <a:gd name="T27" fmla="*/ 638 h 658"/>
                                <a:gd name="T28" fmla="*/ 121 w 713"/>
                                <a:gd name="T29" fmla="*/ 606 h 658"/>
                                <a:gd name="T30" fmla="*/ 712 w 713"/>
                                <a:gd name="T31" fmla="*/ 606 h 658"/>
                                <a:gd name="T32" fmla="*/ 712 w 713"/>
                                <a:gd name="T33" fmla="*/ 0 h 6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13" h="658">
                                  <a:moveTo>
                                    <a:pt x="712" y="0"/>
                                  </a:moveTo>
                                  <a:lnTo>
                                    <a:pt x="137" y="0"/>
                                  </a:lnTo>
                                  <a:lnTo>
                                    <a:pt x="129" y="18"/>
                                  </a:lnTo>
                                  <a:lnTo>
                                    <a:pt x="92" y="116"/>
                                  </a:lnTo>
                                  <a:lnTo>
                                    <a:pt x="59" y="205"/>
                                  </a:lnTo>
                                  <a:lnTo>
                                    <a:pt x="35" y="277"/>
                                  </a:lnTo>
                                  <a:lnTo>
                                    <a:pt x="22" y="323"/>
                                  </a:lnTo>
                                  <a:lnTo>
                                    <a:pt x="8" y="477"/>
                                  </a:lnTo>
                                  <a:lnTo>
                                    <a:pt x="1" y="559"/>
                                  </a:lnTo>
                                  <a:lnTo>
                                    <a:pt x="0" y="595"/>
                                  </a:lnTo>
                                  <a:lnTo>
                                    <a:pt x="1" y="612"/>
                                  </a:lnTo>
                                  <a:lnTo>
                                    <a:pt x="8" y="633"/>
                                  </a:lnTo>
                                  <a:lnTo>
                                    <a:pt x="28" y="645"/>
                                  </a:lnTo>
                                  <a:lnTo>
                                    <a:pt x="64" y="638"/>
                                  </a:lnTo>
                                  <a:lnTo>
                                    <a:pt x="121" y="606"/>
                                  </a:lnTo>
                                  <a:lnTo>
                                    <a:pt x="712" y="606"/>
                                  </a:lnTo>
                                  <a:lnTo>
                                    <a:pt x="712"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24"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243" y="71"/>
                            <a:ext cx="2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Freeform 25"/>
                        <wps:cNvSpPr>
                          <a:spLocks/>
                        </wps:cNvSpPr>
                        <wps:spPr bwMode="auto">
                          <a:xfrm>
                            <a:off x="1035" y="5"/>
                            <a:ext cx="171" cy="307"/>
                          </a:xfrm>
                          <a:custGeom>
                            <a:avLst/>
                            <a:gdLst>
                              <a:gd name="T0" fmla="*/ 0 w 171"/>
                              <a:gd name="T1" fmla="*/ 306 h 307"/>
                              <a:gd name="T2" fmla="*/ 35 w 171"/>
                              <a:gd name="T3" fmla="*/ 253 h 307"/>
                              <a:gd name="T4" fmla="*/ 90 w 171"/>
                              <a:gd name="T5" fmla="*/ 158 h 307"/>
                              <a:gd name="T6" fmla="*/ 143 w 171"/>
                              <a:gd name="T7" fmla="*/ 60 h 307"/>
                              <a:gd name="T8" fmla="*/ 170 w 171"/>
                              <a:gd name="T9" fmla="*/ 0 h 307"/>
                            </a:gdLst>
                            <a:ahLst/>
                            <a:cxnLst>
                              <a:cxn ang="0">
                                <a:pos x="T0" y="T1"/>
                              </a:cxn>
                              <a:cxn ang="0">
                                <a:pos x="T2" y="T3"/>
                              </a:cxn>
                              <a:cxn ang="0">
                                <a:pos x="T4" y="T5"/>
                              </a:cxn>
                              <a:cxn ang="0">
                                <a:pos x="T6" y="T7"/>
                              </a:cxn>
                              <a:cxn ang="0">
                                <a:pos x="T8" y="T9"/>
                              </a:cxn>
                            </a:cxnLst>
                            <a:rect l="0" t="0" r="r" b="b"/>
                            <a:pathLst>
                              <a:path w="171" h="307">
                                <a:moveTo>
                                  <a:pt x="0" y="306"/>
                                </a:moveTo>
                                <a:lnTo>
                                  <a:pt x="35" y="253"/>
                                </a:lnTo>
                                <a:lnTo>
                                  <a:pt x="90" y="158"/>
                                </a:lnTo>
                                <a:lnTo>
                                  <a:pt x="143" y="60"/>
                                </a:lnTo>
                                <a:lnTo>
                                  <a:pt x="170" y="0"/>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6"/>
                        <wps:cNvSpPr>
                          <a:spLocks/>
                        </wps:cNvSpPr>
                        <wps:spPr bwMode="auto">
                          <a:xfrm>
                            <a:off x="721" y="249"/>
                            <a:ext cx="284" cy="406"/>
                          </a:xfrm>
                          <a:custGeom>
                            <a:avLst/>
                            <a:gdLst>
                              <a:gd name="T0" fmla="*/ 40 w 284"/>
                              <a:gd name="T1" fmla="*/ 0 h 406"/>
                              <a:gd name="T2" fmla="*/ 36 w 284"/>
                              <a:gd name="T3" fmla="*/ 14 h 406"/>
                              <a:gd name="T4" fmla="*/ 33 w 284"/>
                              <a:gd name="T5" fmla="*/ 27 h 406"/>
                              <a:gd name="T6" fmla="*/ 31 w 284"/>
                              <a:gd name="T7" fmla="*/ 37 h 406"/>
                              <a:gd name="T8" fmla="*/ 30 w 284"/>
                              <a:gd name="T9" fmla="*/ 44 h 406"/>
                              <a:gd name="T10" fmla="*/ 20 w 284"/>
                              <a:gd name="T11" fmla="*/ 114 h 406"/>
                              <a:gd name="T12" fmla="*/ 8 w 284"/>
                              <a:gd name="T13" fmla="*/ 218 h 406"/>
                              <a:gd name="T14" fmla="*/ 0 w 284"/>
                              <a:gd name="T15" fmla="*/ 317 h 406"/>
                              <a:gd name="T16" fmla="*/ 1 w 284"/>
                              <a:gd name="T17" fmla="*/ 374 h 406"/>
                              <a:gd name="T18" fmla="*/ 19 w 284"/>
                              <a:gd name="T19" fmla="*/ 395 h 406"/>
                              <a:gd name="T20" fmla="*/ 56 w 284"/>
                              <a:gd name="T21" fmla="*/ 405 h 406"/>
                              <a:gd name="T22" fmla="*/ 103 w 284"/>
                              <a:gd name="T23" fmla="*/ 395 h 406"/>
                              <a:gd name="T24" fmla="*/ 155 w 284"/>
                              <a:gd name="T25" fmla="*/ 358 h 406"/>
                              <a:gd name="T26" fmla="*/ 210 w 284"/>
                              <a:gd name="T27" fmla="*/ 294 h 406"/>
                              <a:gd name="T28" fmla="*/ 246 w 284"/>
                              <a:gd name="T29" fmla="*/ 238 h 406"/>
                              <a:gd name="T30" fmla="*/ 268 w 284"/>
                              <a:gd name="T31" fmla="*/ 189 h 406"/>
                              <a:gd name="T32" fmla="*/ 283 w 284"/>
                              <a:gd name="T33" fmla="*/ 145 h 406"/>
                              <a:gd name="T34" fmla="*/ 40 w 284"/>
                              <a:gd name="T35"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84" h="406">
                                <a:moveTo>
                                  <a:pt x="40" y="0"/>
                                </a:moveTo>
                                <a:lnTo>
                                  <a:pt x="36" y="14"/>
                                </a:lnTo>
                                <a:lnTo>
                                  <a:pt x="33" y="27"/>
                                </a:lnTo>
                                <a:lnTo>
                                  <a:pt x="31" y="37"/>
                                </a:lnTo>
                                <a:lnTo>
                                  <a:pt x="30" y="44"/>
                                </a:lnTo>
                                <a:lnTo>
                                  <a:pt x="20" y="114"/>
                                </a:lnTo>
                                <a:lnTo>
                                  <a:pt x="8" y="218"/>
                                </a:lnTo>
                                <a:lnTo>
                                  <a:pt x="0" y="317"/>
                                </a:lnTo>
                                <a:lnTo>
                                  <a:pt x="1" y="374"/>
                                </a:lnTo>
                                <a:lnTo>
                                  <a:pt x="19" y="395"/>
                                </a:lnTo>
                                <a:lnTo>
                                  <a:pt x="56" y="405"/>
                                </a:lnTo>
                                <a:lnTo>
                                  <a:pt x="103" y="395"/>
                                </a:lnTo>
                                <a:lnTo>
                                  <a:pt x="155" y="358"/>
                                </a:lnTo>
                                <a:lnTo>
                                  <a:pt x="210" y="294"/>
                                </a:lnTo>
                                <a:lnTo>
                                  <a:pt x="246" y="238"/>
                                </a:lnTo>
                                <a:lnTo>
                                  <a:pt x="268" y="189"/>
                                </a:lnTo>
                                <a:lnTo>
                                  <a:pt x="283" y="145"/>
                                </a:lnTo>
                                <a:lnTo>
                                  <a:pt x="40"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7"/>
                        <wps:cNvSpPr>
                          <a:spLocks/>
                        </wps:cNvSpPr>
                        <wps:spPr bwMode="auto">
                          <a:xfrm>
                            <a:off x="972" y="312"/>
                            <a:ext cx="63" cy="73"/>
                          </a:xfrm>
                          <a:custGeom>
                            <a:avLst/>
                            <a:gdLst>
                              <a:gd name="T0" fmla="*/ 40 w 63"/>
                              <a:gd name="T1" fmla="*/ 72 h 73"/>
                              <a:gd name="T2" fmla="*/ 49 w 63"/>
                              <a:gd name="T3" fmla="*/ 50 h 73"/>
                              <a:gd name="T4" fmla="*/ 56 w 63"/>
                              <a:gd name="T5" fmla="*/ 26 h 73"/>
                              <a:gd name="T6" fmla="*/ 61 w 63"/>
                              <a:gd name="T7" fmla="*/ 7 h 73"/>
                              <a:gd name="T8" fmla="*/ 62 w 63"/>
                              <a:gd name="T9" fmla="*/ 0 h 73"/>
                              <a:gd name="T10" fmla="*/ 52 w 63"/>
                              <a:gd name="T11" fmla="*/ 7 h 73"/>
                              <a:gd name="T12" fmla="*/ 41 w 63"/>
                              <a:gd name="T13" fmla="*/ 11 h 73"/>
                              <a:gd name="T14" fmla="*/ 26 w 63"/>
                              <a:gd name="T15" fmla="*/ 11 h 73"/>
                              <a:gd name="T16" fmla="*/ 0 w 63"/>
                              <a:gd name="T17" fmla="*/ 9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3" h="73">
                                <a:moveTo>
                                  <a:pt x="40" y="72"/>
                                </a:moveTo>
                                <a:lnTo>
                                  <a:pt x="49" y="50"/>
                                </a:lnTo>
                                <a:lnTo>
                                  <a:pt x="56" y="26"/>
                                </a:lnTo>
                                <a:lnTo>
                                  <a:pt x="61" y="7"/>
                                </a:lnTo>
                                <a:lnTo>
                                  <a:pt x="62" y="0"/>
                                </a:lnTo>
                                <a:lnTo>
                                  <a:pt x="52" y="7"/>
                                </a:lnTo>
                                <a:lnTo>
                                  <a:pt x="41" y="11"/>
                                </a:lnTo>
                                <a:lnTo>
                                  <a:pt x="26" y="11"/>
                                </a:lnTo>
                                <a:lnTo>
                                  <a:pt x="0" y="9"/>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8"/>
                        <wps:cNvSpPr>
                          <a:spLocks/>
                        </wps:cNvSpPr>
                        <wps:spPr bwMode="auto">
                          <a:xfrm>
                            <a:off x="997" y="392"/>
                            <a:ext cx="20" cy="22"/>
                          </a:xfrm>
                          <a:custGeom>
                            <a:avLst/>
                            <a:gdLst>
                              <a:gd name="T0" fmla="*/ 0 w 20"/>
                              <a:gd name="T1" fmla="*/ 21 h 22"/>
                              <a:gd name="T2" fmla="*/ 2 w 20"/>
                              <a:gd name="T3" fmla="*/ 14 h 22"/>
                              <a:gd name="T4" fmla="*/ 4 w 20"/>
                              <a:gd name="T5" fmla="*/ 7 h 22"/>
                              <a:gd name="T6" fmla="*/ 5 w 20"/>
                              <a:gd name="T7" fmla="*/ 0 h 22"/>
                            </a:gdLst>
                            <a:ahLst/>
                            <a:cxnLst>
                              <a:cxn ang="0">
                                <a:pos x="T0" y="T1"/>
                              </a:cxn>
                              <a:cxn ang="0">
                                <a:pos x="T2" y="T3"/>
                              </a:cxn>
                              <a:cxn ang="0">
                                <a:pos x="T4" y="T5"/>
                              </a:cxn>
                              <a:cxn ang="0">
                                <a:pos x="T6" y="T7"/>
                              </a:cxn>
                            </a:cxnLst>
                            <a:rect l="0" t="0" r="r" b="b"/>
                            <a:pathLst>
                              <a:path w="20" h="22">
                                <a:moveTo>
                                  <a:pt x="0" y="21"/>
                                </a:moveTo>
                                <a:lnTo>
                                  <a:pt x="2" y="14"/>
                                </a:lnTo>
                                <a:lnTo>
                                  <a:pt x="4" y="7"/>
                                </a:lnTo>
                                <a:lnTo>
                                  <a:pt x="5" y="0"/>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29"/>
                        <wps:cNvSpPr>
                          <a:spLocks/>
                        </wps:cNvSpPr>
                        <wps:spPr bwMode="auto">
                          <a:xfrm>
                            <a:off x="721" y="5"/>
                            <a:ext cx="276" cy="651"/>
                          </a:xfrm>
                          <a:custGeom>
                            <a:avLst/>
                            <a:gdLst>
                              <a:gd name="T0" fmla="*/ 275 w 276"/>
                              <a:gd name="T1" fmla="*/ 408 h 651"/>
                              <a:gd name="T2" fmla="*/ 252 w 276"/>
                              <a:gd name="T3" fmla="*/ 464 h 651"/>
                              <a:gd name="T4" fmla="*/ 222 w 276"/>
                              <a:gd name="T5" fmla="*/ 516 h 651"/>
                              <a:gd name="T6" fmla="*/ 188 w 276"/>
                              <a:gd name="T7" fmla="*/ 562 h 651"/>
                              <a:gd name="T8" fmla="*/ 154 w 276"/>
                              <a:gd name="T9" fmla="*/ 602 h 651"/>
                              <a:gd name="T10" fmla="*/ 103 w 276"/>
                              <a:gd name="T11" fmla="*/ 641 h 651"/>
                              <a:gd name="T12" fmla="*/ 55 w 276"/>
                              <a:gd name="T13" fmla="*/ 650 h 651"/>
                              <a:gd name="T14" fmla="*/ 19 w 276"/>
                              <a:gd name="T15" fmla="*/ 639 h 651"/>
                              <a:gd name="T16" fmla="*/ 0 w 276"/>
                              <a:gd name="T17" fmla="*/ 618 h 651"/>
                              <a:gd name="T18" fmla="*/ 0 w 276"/>
                              <a:gd name="T19" fmla="*/ 566 h 651"/>
                              <a:gd name="T20" fmla="*/ 8 w 276"/>
                              <a:gd name="T21" fmla="*/ 475 h 651"/>
                              <a:gd name="T22" fmla="*/ 19 w 276"/>
                              <a:gd name="T23" fmla="*/ 377 h 651"/>
                              <a:gd name="T24" fmla="*/ 28 w 276"/>
                              <a:gd name="T25" fmla="*/ 306 h 651"/>
                              <a:gd name="T26" fmla="*/ 29 w 276"/>
                              <a:gd name="T27" fmla="*/ 295 h 651"/>
                              <a:gd name="T28" fmla="*/ 32 w 276"/>
                              <a:gd name="T29" fmla="*/ 285 h 651"/>
                              <a:gd name="T30" fmla="*/ 36 w 276"/>
                              <a:gd name="T31" fmla="*/ 275 h 651"/>
                              <a:gd name="T32" fmla="*/ 54 w 276"/>
                              <a:gd name="T33" fmla="*/ 227 h 651"/>
                              <a:gd name="T34" fmla="*/ 81 w 276"/>
                              <a:gd name="T35" fmla="*/ 156 h 651"/>
                              <a:gd name="T36" fmla="*/ 115 w 276"/>
                              <a:gd name="T37" fmla="*/ 69 h 651"/>
                              <a:gd name="T38" fmla="*/ 143 w 276"/>
                              <a:gd name="T39" fmla="*/ 0 h 6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76" h="651">
                                <a:moveTo>
                                  <a:pt x="275" y="408"/>
                                </a:moveTo>
                                <a:lnTo>
                                  <a:pt x="252" y="464"/>
                                </a:lnTo>
                                <a:lnTo>
                                  <a:pt x="222" y="516"/>
                                </a:lnTo>
                                <a:lnTo>
                                  <a:pt x="188" y="562"/>
                                </a:lnTo>
                                <a:lnTo>
                                  <a:pt x="154" y="602"/>
                                </a:lnTo>
                                <a:lnTo>
                                  <a:pt x="103" y="641"/>
                                </a:lnTo>
                                <a:lnTo>
                                  <a:pt x="55" y="650"/>
                                </a:lnTo>
                                <a:lnTo>
                                  <a:pt x="19" y="639"/>
                                </a:lnTo>
                                <a:lnTo>
                                  <a:pt x="0" y="618"/>
                                </a:lnTo>
                                <a:lnTo>
                                  <a:pt x="0" y="566"/>
                                </a:lnTo>
                                <a:lnTo>
                                  <a:pt x="8" y="475"/>
                                </a:lnTo>
                                <a:lnTo>
                                  <a:pt x="19" y="377"/>
                                </a:lnTo>
                                <a:lnTo>
                                  <a:pt x="28" y="306"/>
                                </a:lnTo>
                                <a:lnTo>
                                  <a:pt x="29" y="295"/>
                                </a:lnTo>
                                <a:lnTo>
                                  <a:pt x="32" y="285"/>
                                </a:lnTo>
                                <a:lnTo>
                                  <a:pt x="36" y="275"/>
                                </a:lnTo>
                                <a:lnTo>
                                  <a:pt x="54" y="227"/>
                                </a:lnTo>
                                <a:lnTo>
                                  <a:pt x="81" y="156"/>
                                </a:lnTo>
                                <a:lnTo>
                                  <a:pt x="115" y="69"/>
                                </a:lnTo>
                                <a:lnTo>
                                  <a:pt x="143" y="0"/>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08" y="525"/>
                            <a:ext cx="38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Freeform 31"/>
                        <wps:cNvSpPr>
                          <a:spLocks/>
                        </wps:cNvSpPr>
                        <wps:spPr bwMode="auto">
                          <a:xfrm>
                            <a:off x="496" y="524"/>
                            <a:ext cx="389" cy="299"/>
                          </a:xfrm>
                          <a:custGeom>
                            <a:avLst/>
                            <a:gdLst>
                              <a:gd name="T0" fmla="*/ 291 w 389"/>
                              <a:gd name="T1" fmla="*/ 262 h 299"/>
                              <a:gd name="T2" fmla="*/ 280 w 389"/>
                              <a:gd name="T3" fmla="*/ 218 h 299"/>
                              <a:gd name="T4" fmla="*/ 273 w 389"/>
                              <a:gd name="T5" fmla="*/ 182 h 299"/>
                              <a:gd name="T6" fmla="*/ 282 w 389"/>
                              <a:gd name="T7" fmla="*/ 161 h 299"/>
                              <a:gd name="T8" fmla="*/ 317 w 389"/>
                              <a:gd name="T9" fmla="*/ 144 h 299"/>
                              <a:gd name="T10" fmla="*/ 388 w 389"/>
                              <a:gd name="T11" fmla="*/ 125 h 299"/>
                              <a:gd name="T12" fmla="*/ 303 w 389"/>
                              <a:gd name="T13" fmla="*/ 73 h 299"/>
                              <a:gd name="T14" fmla="*/ 180 w 389"/>
                              <a:gd name="T15" fmla="*/ 33 h 299"/>
                              <a:gd name="T16" fmla="*/ 70 w 389"/>
                              <a:gd name="T17" fmla="*/ 8 h 299"/>
                              <a:gd name="T18" fmla="*/ 22 w 389"/>
                              <a:gd name="T19" fmla="*/ 0 h 299"/>
                              <a:gd name="T20" fmla="*/ 6 w 389"/>
                              <a:gd name="T21" fmla="*/ 39 h 299"/>
                              <a:gd name="T22" fmla="*/ 0 w 389"/>
                              <a:gd name="T23" fmla="*/ 69 h 299"/>
                              <a:gd name="T24" fmla="*/ 3 w 389"/>
                              <a:gd name="T25" fmla="*/ 107 h 299"/>
                              <a:gd name="T26" fmla="*/ 16 w 389"/>
                              <a:gd name="T27" fmla="*/ 166 h 299"/>
                              <a:gd name="T28" fmla="*/ 24 w 389"/>
                              <a:gd name="T29" fmla="*/ 203 h 299"/>
                              <a:gd name="T30" fmla="*/ 33 w 389"/>
                              <a:gd name="T31" fmla="*/ 247 h 299"/>
                              <a:gd name="T32" fmla="*/ 40 w 389"/>
                              <a:gd name="T33" fmla="*/ 283 h 299"/>
                              <a:gd name="T34" fmla="*/ 43 w 389"/>
                              <a:gd name="T35" fmla="*/ 298 h 2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89" h="299">
                                <a:moveTo>
                                  <a:pt x="291" y="262"/>
                                </a:moveTo>
                                <a:lnTo>
                                  <a:pt x="280" y="218"/>
                                </a:lnTo>
                                <a:lnTo>
                                  <a:pt x="273" y="182"/>
                                </a:lnTo>
                                <a:lnTo>
                                  <a:pt x="282" y="161"/>
                                </a:lnTo>
                                <a:lnTo>
                                  <a:pt x="317" y="144"/>
                                </a:lnTo>
                                <a:lnTo>
                                  <a:pt x="388" y="125"/>
                                </a:lnTo>
                                <a:lnTo>
                                  <a:pt x="303" y="73"/>
                                </a:lnTo>
                                <a:lnTo>
                                  <a:pt x="180" y="33"/>
                                </a:lnTo>
                                <a:lnTo>
                                  <a:pt x="70" y="8"/>
                                </a:lnTo>
                                <a:lnTo>
                                  <a:pt x="22" y="0"/>
                                </a:lnTo>
                                <a:lnTo>
                                  <a:pt x="6" y="39"/>
                                </a:lnTo>
                                <a:lnTo>
                                  <a:pt x="0" y="69"/>
                                </a:lnTo>
                                <a:lnTo>
                                  <a:pt x="3" y="107"/>
                                </a:lnTo>
                                <a:lnTo>
                                  <a:pt x="16" y="166"/>
                                </a:lnTo>
                                <a:lnTo>
                                  <a:pt x="24" y="203"/>
                                </a:lnTo>
                                <a:lnTo>
                                  <a:pt x="33" y="247"/>
                                </a:lnTo>
                                <a:lnTo>
                                  <a:pt x="40" y="283"/>
                                </a:lnTo>
                                <a:lnTo>
                                  <a:pt x="43" y="298"/>
                                </a:lnTo>
                              </a:path>
                            </a:pathLst>
                          </a:custGeom>
                          <a:noFill/>
                          <a:ln w="72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2" name="Picture 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835" y="700"/>
                            <a:ext cx="18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Freeform 33"/>
                        <wps:cNvSpPr>
                          <a:spLocks/>
                        </wps:cNvSpPr>
                        <wps:spPr bwMode="auto">
                          <a:xfrm>
                            <a:off x="680" y="603"/>
                            <a:ext cx="81" cy="116"/>
                          </a:xfrm>
                          <a:custGeom>
                            <a:avLst/>
                            <a:gdLst>
                              <a:gd name="T0" fmla="*/ 0 w 81"/>
                              <a:gd name="T1" fmla="*/ 0 h 116"/>
                              <a:gd name="T2" fmla="*/ 80 w 81"/>
                              <a:gd name="T3" fmla="*/ 115 h 116"/>
                            </a:gdLst>
                            <a:ahLst/>
                            <a:cxnLst>
                              <a:cxn ang="0">
                                <a:pos x="T0" y="T1"/>
                              </a:cxn>
                              <a:cxn ang="0">
                                <a:pos x="T2" y="T3"/>
                              </a:cxn>
                            </a:cxnLst>
                            <a:rect l="0" t="0" r="r" b="b"/>
                            <a:pathLst>
                              <a:path w="81" h="116">
                                <a:moveTo>
                                  <a:pt x="0" y="0"/>
                                </a:moveTo>
                                <a:lnTo>
                                  <a:pt x="80" y="115"/>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34"/>
                        <wps:cNvSpPr>
                          <a:spLocks/>
                        </wps:cNvSpPr>
                        <wps:spPr bwMode="auto">
                          <a:xfrm>
                            <a:off x="760" y="633"/>
                            <a:ext cx="35" cy="20"/>
                          </a:xfrm>
                          <a:custGeom>
                            <a:avLst/>
                            <a:gdLst>
                              <a:gd name="T0" fmla="*/ 34 w 35"/>
                              <a:gd name="T1" fmla="*/ 0 h 20"/>
                              <a:gd name="T2" fmla="*/ 0 w 35"/>
                              <a:gd name="T3" fmla="*/ 15 h 20"/>
                            </a:gdLst>
                            <a:ahLst/>
                            <a:cxnLst>
                              <a:cxn ang="0">
                                <a:pos x="T0" y="T1"/>
                              </a:cxn>
                              <a:cxn ang="0">
                                <a:pos x="T2" y="T3"/>
                              </a:cxn>
                            </a:cxnLst>
                            <a:rect l="0" t="0" r="r" b="b"/>
                            <a:pathLst>
                              <a:path w="35" h="20">
                                <a:moveTo>
                                  <a:pt x="34" y="0"/>
                                </a:moveTo>
                                <a:lnTo>
                                  <a:pt x="0" y="15"/>
                                </a:lnTo>
                              </a:path>
                            </a:pathLst>
                          </a:custGeom>
                          <a:noFill/>
                          <a:ln w="363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35"/>
                        <wps:cNvSpPr>
                          <a:spLocks/>
                        </wps:cNvSpPr>
                        <wps:spPr bwMode="auto">
                          <a:xfrm>
                            <a:off x="739" y="632"/>
                            <a:ext cx="33" cy="30"/>
                          </a:xfrm>
                          <a:custGeom>
                            <a:avLst/>
                            <a:gdLst>
                              <a:gd name="T0" fmla="*/ 18 w 33"/>
                              <a:gd name="T1" fmla="*/ 0 h 30"/>
                              <a:gd name="T2" fmla="*/ 0 w 33"/>
                              <a:gd name="T3" fmla="*/ 26 h 30"/>
                              <a:gd name="T4" fmla="*/ 32 w 33"/>
                              <a:gd name="T5" fmla="*/ 29 h 30"/>
                              <a:gd name="T6" fmla="*/ 18 w 33"/>
                              <a:gd name="T7" fmla="*/ 0 h 30"/>
                            </a:gdLst>
                            <a:ahLst/>
                            <a:cxnLst>
                              <a:cxn ang="0">
                                <a:pos x="T0" y="T1"/>
                              </a:cxn>
                              <a:cxn ang="0">
                                <a:pos x="T2" y="T3"/>
                              </a:cxn>
                              <a:cxn ang="0">
                                <a:pos x="T4" y="T5"/>
                              </a:cxn>
                              <a:cxn ang="0">
                                <a:pos x="T6" y="T7"/>
                              </a:cxn>
                            </a:cxnLst>
                            <a:rect l="0" t="0" r="r" b="b"/>
                            <a:pathLst>
                              <a:path w="33" h="30">
                                <a:moveTo>
                                  <a:pt x="18" y="0"/>
                                </a:moveTo>
                                <a:lnTo>
                                  <a:pt x="0" y="26"/>
                                </a:lnTo>
                                <a:lnTo>
                                  <a:pt x="32" y="29"/>
                                </a:lnTo>
                                <a:lnTo>
                                  <a:pt x="1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6"/>
                        <wps:cNvSpPr>
                          <a:spLocks/>
                        </wps:cNvSpPr>
                        <wps:spPr bwMode="auto">
                          <a:xfrm>
                            <a:off x="791" y="289"/>
                            <a:ext cx="643" cy="407"/>
                          </a:xfrm>
                          <a:custGeom>
                            <a:avLst/>
                            <a:gdLst>
                              <a:gd name="T0" fmla="*/ 642 w 643"/>
                              <a:gd name="T1" fmla="*/ 0 h 407"/>
                              <a:gd name="T2" fmla="*/ 604 w 643"/>
                              <a:gd name="T3" fmla="*/ 5 h 407"/>
                              <a:gd name="T4" fmla="*/ 512 w 643"/>
                              <a:gd name="T5" fmla="*/ 10 h 407"/>
                              <a:gd name="T6" fmla="*/ 407 w 643"/>
                              <a:gd name="T7" fmla="*/ 16 h 407"/>
                              <a:gd name="T8" fmla="*/ 318 w 643"/>
                              <a:gd name="T9" fmla="*/ 33 h 407"/>
                              <a:gd name="T10" fmla="*/ 244 w 643"/>
                              <a:gd name="T11" fmla="*/ 60 h 407"/>
                              <a:gd name="T12" fmla="*/ 181 w 643"/>
                              <a:gd name="T13" fmla="*/ 94 h 407"/>
                              <a:gd name="T14" fmla="*/ 128 w 643"/>
                              <a:gd name="T15" fmla="*/ 132 h 407"/>
                              <a:gd name="T16" fmla="*/ 83 w 643"/>
                              <a:gd name="T17" fmla="*/ 173 h 407"/>
                              <a:gd name="T18" fmla="*/ 45 w 643"/>
                              <a:gd name="T19" fmla="*/ 215 h 407"/>
                              <a:gd name="T20" fmla="*/ 13 w 643"/>
                              <a:gd name="T21" fmla="*/ 261 h 407"/>
                              <a:gd name="T22" fmla="*/ 0 w 643"/>
                              <a:gd name="T23" fmla="*/ 301 h 407"/>
                              <a:gd name="T24" fmla="*/ 0 w 643"/>
                              <a:gd name="T25" fmla="*/ 334 h 407"/>
                              <a:gd name="T26" fmla="*/ 6 w 643"/>
                              <a:gd name="T27" fmla="*/ 356 h 407"/>
                              <a:gd name="T28" fmla="*/ 13 w 643"/>
                              <a:gd name="T29" fmla="*/ 368 h 407"/>
                              <a:gd name="T30" fmla="*/ 29 w 643"/>
                              <a:gd name="T31" fmla="*/ 382 h 407"/>
                              <a:gd name="T32" fmla="*/ 57 w 643"/>
                              <a:gd name="T33" fmla="*/ 394 h 407"/>
                              <a:gd name="T34" fmla="*/ 104 w 643"/>
                              <a:gd name="T35" fmla="*/ 399 h 407"/>
                              <a:gd name="T36" fmla="*/ 472 w 643"/>
                              <a:gd name="T37" fmla="*/ 404 h 407"/>
                              <a:gd name="T38" fmla="*/ 528 w 643"/>
                              <a:gd name="T39" fmla="*/ 406 h 407"/>
                              <a:gd name="T40" fmla="*/ 560 w 643"/>
                              <a:gd name="T41" fmla="*/ 405 h 407"/>
                              <a:gd name="T42" fmla="*/ 606 w 643"/>
                              <a:gd name="T43" fmla="*/ 400 h 407"/>
                              <a:gd name="T44" fmla="*/ 642 w 643"/>
                              <a:gd name="T45" fmla="*/ 397 h 407"/>
                              <a:gd name="T46" fmla="*/ 642 w 643"/>
                              <a:gd name="T47" fmla="*/ 0 h 4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643" h="407">
                                <a:moveTo>
                                  <a:pt x="642" y="0"/>
                                </a:moveTo>
                                <a:lnTo>
                                  <a:pt x="604" y="5"/>
                                </a:lnTo>
                                <a:lnTo>
                                  <a:pt x="512" y="10"/>
                                </a:lnTo>
                                <a:lnTo>
                                  <a:pt x="407" y="16"/>
                                </a:lnTo>
                                <a:lnTo>
                                  <a:pt x="318" y="33"/>
                                </a:lnTo>
                                <a:lnTo>
                                  <a:pt x="244" y="60"/>
                                </a:lnTo>
                                <a:lnTo>
                                  <a:pt x="181" y="94"/>
                                </a:lnTo>
                                <a:lnTo>
                                  <a:pt x="128" y="132"/>
                                </a:lnTo>
                                <a:lnTo>
                                  <a:pt x="83" y="173"/>
                                </a:lnTo>
                                <a:lnTo>
                                  <a:pt x="45" y="215"/>
                                </a:lnTo>
                                <a:lnTo>
                                  <a:pt x="13" y="261"/>
                                </a:lnTo>
                                <a:lnTo>
                                  <a:pt x="0" y="301"/>
                                </a:lnTo>
                                <a:lnTo>
                                  <a:pt x="0" y="334"/>
                                </a:lnTo>
                                <a:lnTo>
                                  <a:pt x="6" y="356"/>
                                </a:lnTo>
                                <a:lnTo>
                                  <a:pt x="13" y="368"/>
                                </a:lnTo>
                                <a:lnTo>
                                  <a:pt x="29" y="382"/>
                                </a:lnTo>
                                <a:lnTo>
                                  <a:pt x="57" y="394"/>
                                </a:lnTo>
                                <a:lnTo>
                                  <a:pt x="104" y="399"/>
                                </a:lnTo>
                                <a:lnTo>
                                  <a:pt x="472" y="404"/>
                                </a:lnTo>
                                <a:lnTo>
                                  <a:pt x="528" y="406"/>
                                </a:lnTo>
                                <a:lnTo>
                                  <a:pt x="560" y="405"/>
                                </a:lnTo>
                                <a:lnTo>
                                  <a:pt x="606" y="400"/>
                                </a:lnTo>
                                <a:lnTo>
                                  <a:pt x="642" y="397"/>
                                </a:lnTo>
                                <a:lnTo>
                                  <a:pt x="642"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7"/>
                        <wps:cNvSpPr>
                          <a:spLocks/>
                        </wps:cNvSpPr>
                        <wps:spPr bwMode="auto">
                          <a:xfrm>
                            <a:off x="791" y="289"/>
                            <a:ext cx="643" cy="407"/>
                          </a:xfrm>
                          <a:custGeom>
                            <a:avLst/>
                            <a:gdLst>
                              <a:gd name="T0" fmla="*/ 642 w 643"/>
                              <a:gd name="T1" fmla="*/ 0 h 407"/>
                              <a:gd name="T2" fmla="*/ 642 w 643"/>
                              <a:gd name="T3" fmla="*/ 397 h 407"/>
                              <a:gd name="T4" fmla="*/ 642 w 643"/>
                              <a:gd name="T5" fmla="*/ 397 h 407"/>
                              <a:gd name="T6" fmla="*/ 606 w 643"/>
                              <a:gd name="T7" fmla="*/ 400 h 407"/>
                              <a:gd name="T8" fmla="*/ 560 w 643"/>
                              <a:gd name="T9" fmla="*/ 405 h 407"/>
                              <a:gd name="T10" fmla="*/ 528 w 643"/>
                              <a:gd name="T11" fmla="*/ 406 h 407"/>
                              <a:gd name="T12" fmla="*/ 472 w 643"/>
                              <a:gd name="T13" fmla="*/ 404 h 407"/>
                              <a:gd name="T14" fmla="*/ 385 w 643"/>
                              <a:gd name="T15" fmla="*/ 403 h 407"/>
                              <a:gd name="T16" fmla="*/ 284 w 643"/>
                              <a:gd name="T17" fmla="*/ 401 h 407"/>
                              <a:gd name="T18" fmla="*/ 184 w 643"/>
                              <a:gd name="T19" fmla="*/ 400 h 407"/>
                              <a:gd name="T20" fmla="*/ 104 w 643"/>
                              <a:gd name="T21" fmla="*/ 399 h 407"/>
                              <a:gd name="T22" fmla="*/ 57 w 643"/>
                              <a:gd name="T23" fmla="*/ 394 h 407"/>
                              <a:gd name="T24" fmla="*/ 29 w 643"/>
                              <a:gd name="T25" fmla="*/ 382 h 407"/>
                              <a:gd name="T26" fmla="*/ 13 w 643"/>
                              <a:gd name="T27" fmla="*/ 368 h 407"/>
                              <a:gd name="T28" fmla="*/ 6 w 643"/>
                              <a:gd name="T29" fmla="*/ 356 h 407"/>
                              <a:gd name="T30" fmla="*/ 0 w 643"/>
                              <a:gd name="T31" fmla="*/ 334 h 407"/>
                              <a:gd name="T32" fmla="*/ 0 w 643"/>
                              <a:gd name="T33" fmla="*/ 301 h 407"/>
                              <a:gd name="T34" fmla="*/ 13 w 643"/>
                              <a:gd name="T35" fmla="*/ 261 h 407"/>
                              <a:gd name="T36" fmla="*/ 45 w 643"/>
                              <a:gd name="T37" fmla="*/ 215 h 407"/>
                              <a:gd name="T38" fmla="*/ 83 w 643"/>
                              <a:gd name="T39" fmla="*/ 173 h 407"/>
                              <a:gd name="T40" fmla="*/ 128 w 643"/>
                              <a:gd name="T41" fmla="*/ 132 h 407"/>
                              <a:gd name="T42" fmla="*/ 181 w 643"/>
                              <a:gd name="T43" fmla="*/ 94 h 407"/>
                              <a:gd name="T44" fmla="*/ 244 w 643"/>
                              <a:gd name="T45" fmla="*/ 60 h 407"/>
                              <a:gd name="T46" fmla="*/ 318 w 643"/>
                              <a:gd name="T47" fmla="*/ 33 h 407"/>
                              <a:gd name="T48" fmla="*/ 407 w 643"/>
                              <a:gd name="T49" fmla="*/ 16 h 407"/>
                              <a:gd name="T50" fmla="*/ 512 w 643"/>
                              <a:gd name="T51" fmla="*/ 10 h 407"/>
                              <a:gd name="T52" fmla="*/ 604 w 643"/>
                              <a:gd name="T53" fmla="*/ 5 h 407"/>
                              <a:gd name="T54" fmla="*/ 642 w 643"/>
                              <a:gd name="T55" fmla="*/ 0 h 4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43" h="407">
                                <a:moveTo>
                                  <a:pt x="642" y="0"/>
                                </a:moveTo>
                                <a:lnTo>
                                  <a:pt x="642" y="397"/>
                                </a:lnTo>
                                <a:lnTo>
                                  <a:pt x="642" y="397"/>
                                </a:lnTo>
                                <a:lnTo>
                                  <a:pt x="606" y="400"/>
                                </a:lnTo>
                                <a:lnTo>
                                  <a:pt x="560" y="405"/>
                                </a:lnTo>
                                <a:lnTo>
                                  <a:pt x="528" y="406"/>
                                </a:lnTo>
                                <a:lnTo>
                                  <a:pt x="472" y="404"/>
                                </a:lnTo>
                                <a:lnTo>
                                  <a:pt x="385" y="403"/>
                                </a:lnTo>
                                <a:lnTo>
                                  <a:pt x="284" y="401"/>
                                </a:lnTo>
                                <a:lnTo>
                                  <a:pt x="184" y="400"/>
                                </a:lnTo>
                                <a:lnTo>
                                  <a:pt x="104" y="399"/>
                                </a:lnTo>
                                <a:lnTo>
                                  <a:pt x="57" y="394"/>
                                </a:lnTo>
                                <a:lnTo>
                                  <a:pt x="29" y="382"/>
                                </a:lnTo>
                                <a:lnTo>
                                  <a:pt x="13" y="368"/>
                                </a:lnTo>
                                <a:lnTo>
                                  <a:pt x="6" y="356"/>
                                </a:lnTo>
                                <a:lnTo>
                                  <a:pt x="0" y="334"/>
                                </a:lnTo>
                                <a:lnTo>
                                  <a:pt x="0" y="301"/>
                                </a:lnTo>
                                <a:lnTo>
                                  <a:pt x="13" y="261"/>
                                </a:lnTo>
                                <a:lnTo>
                                  <a:pt x="45" y="215"/>
                                </a:lnTo>
                                <a:lnTo>
                                  <a:pt x="83" y="173"/>
                                </a:lnTo>
                                <a:lnTo>
                                  <a:pt x="128" y="132"/>
                                </a:lnTo>
                                <a:lnTo>
                                  <a:pt x="181" y="94"/>
                                </a:lnTo>
                                <a:lnTo>
                                  <a:pt x="244" y="60"/>
                                </a:lnTo>
                                <a:lnTo>
                                  <a:pt x="318" y="33"/>
                                </a:lnTo>
                                <a:lnTo>
                                  <a:pt x="407" y="16"/>
                                </a:lnTo>
                                <a:lnTo>
                                  <a:pt x="512" y="10"/>
                                </a:lnTo>
                                <a:lnTo>
                                  <a:pt x="604" y="5"/>
                                </a:lnTo>
                                <a:lnTo>
                                  <a:pt x="642" y="0"/>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8" name="Picture 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807" y="466"/>
                            <a:ext cx="30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 name="Freeform 39"/>
                        <wps:cNvSpPr>
                          <a:spLocks/>
                        </wps:cNvSpPr>
                        <wps:spPr bwMode="auto">
                          <a:xfrm>
                            <a:off x="511" y="764"/>
                            <a:ext cx="459" cy="671"/>
                          </a:xfrm>
                          <a:custGeom>
                            <a:avLst/>
                            <a:gdLst>
                              <a:gd name="T0" fmla="*/ 188 w 459"/>
                              <a:gd name="T1" fmla="*/ 0 h 671"/>
                              <a:gd name="T2" fmla="*/ 140 w 459"/>
                              <a:gd name="T3" fmla="*/ 1 h 671"/>
                              <a:gd name="T4" fmla="*/ 102 w 459"/>
                              <a:gd name="T5" fmla="*/ 17 h 671"/>
                              <a:gd name="T6" fmla="*/ 64 w 459"/>
                              <a:gd name="T7" fmla="*/ 47 h 671"/>
                              <a:gd name="T8" fmla="*/ 30 w 459"/>
                              <a:gd name="T9" fmla="*/ 98 h 671"/>
                              <a:gd name="T10" fmla="*/ 7 w 459"/>
                              <a:gd name="T11" fmla="*/ 175 h 671"/>
                              <a:gd name="T12" fmla="*/ 0 w 459"/>
                              <a:gd name="T13" fmla="*/ 285 h 671"/>
                              <a:gd name="T14" fmla="*/ 8 w 459"/>
                              <a:gd name="T15" fmla="*/ 390 h 671"/>
                              <a:gd name="T16" fmla="*/ 26 w 459"/>
                              <a:gd name="T17" fmla="*/ 470 h 671"/>
                              <a:gd name="T18" fmla="*/ 47 w 459"/>
                              <a:gd name="T19" fmla="*/ 537 h 671"/>
                              <a:gd name="T20" fmla="*/ 65 w 459"/>
                              <a:gd name="T21" fmla="*/ 599 h 671"/>
                              <a:gd name="T22" fmla="*/ 74 w 459"/>
                              <a:gd name="T23" fmla="*/ 669 h 671"/>
                              <a:gd name="T24" fmla="*/ 74 w 459"/>
                              <a:gd name="T25" fmla="*/ 670 h 671"/>
                              <a:gd name="T26" fmla="*/ 458 w 459"/>
                              <a:gd name="T27" fmla="*/ 670 h 671"/>
                              <a:gd name="T28" fmla="*/ 441 w 459"/>
                              <a:gd name="T29" fmla="*/ 605 h 671"/>
                              <a:gd name="T30" fmla="*/ 424 w 459"/>
                              <a:gd name="T31" fmla="*/ 506 h 671"/>
                              <a:gd name="T32" fmla="*/ 406 w 459"/>
                              <a:gd name="T33" fmla="*/ 428 h 671"/>
                              <a:gd name="T34" fmla="*/ 386 w 459"/>
                              <a:gd name="T35" fmla="*/ 359 h 671"/>
                              <a:gd name="T36" fmla="*/ 362 w 459"/>
                              <a:gd name="T37" fmla="*/ 285 h 671"/>
                              <a:gd name="T38" fmla="*/ 332 w 459"/>
                              <a:gd name="T39" fmla="*/ 196 h 671"/>
                              <a:gd name="T40" fmla="*/ 287 w 459"/>
                              <a:gd name="T41" fmla="*/ 89 h 671"/>
                              <a:gd name="T42" fmla="*/ 238 w 459"/>
                              <a:gd name="T43" fmla="*/ 26 h 671"/>
                              <a:gd name="T44" fmla="*/ 188 w 459"/>
                              <a:gd name="T45" fmla="*/ 0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59" h="671">
                                <a:moveTo>
                                  <a:pt x="188" y="0"/>
                                </a:moveTo>
                                <a:lnTo>
                                  <a:pt x="140" y="1"/>
                                </a:lnTo>
                                <a:lnTo>
                                  <a:pt x="102" y="17"/>
                                </a:lnTo>
                                <a:lnTo>
                                  <a:pt x="64" y="47"/>
                                </a:lnTo>
                                <a:lnTo>
                                  <a:pt x="30" y="98"/>
                                </a:lnTo>
                                <a:lnTo>
                                  <a:pt x="7" y="175"/>
                                </a:lnTo>
                                <a:lnTo>
                                  <a:pt x="0" y="285"/>
                                </a:lnTo>
                                <a:lnTo>
                                  <a:pt x="8" y="390"/>
                                </a:lnTo>
                                <a:lnTo>
                                  <a:pt x="26" y="470"/>
                                </a:lnTo>
                                <a:lnTo>
                                  <a:pt x="47" y="537"/>
                                </a:lnTo>
                                <a:lnTo>
                                  <a:pt x="65" y="599"/>
                                </a:lnTo>
                                <a:lnTo>
                                  <a:pt x="74" y="669"/>
                                </a:lnTo>
                                <a:lnTo>
                                  <a:pt x="74" y="670"/>
                                </a:lnTo>
                                <a:lnTo>
                                  <a:pt x="458" y="670"/>
                                </a:lnTo>
                                <a:lnTo>
                                  <a:pt x="441" y="605"/>
                                </a:lnTo>
                                <a:lnTo>
                                  <a:pt x="424" y="506"/>
                                </a:lnTo>
                                <a:lnTo>
                                  <a:pt x="406" y="428"/>
                                </a:lnTo>
                                <a:lnTo>
                                  <a:pt x="386" y="359"/>
                                </a:lnTo>
                                <a:lnTo>
                                  <a:pt x="362" y="285"/>
                                </a:lnTo>
                                <a:lnTo>
                                  <a:pt x="332" y="196"/>
                                </a:lnTo>
                                <a:lnTo>
                                  <a:pt x="287" y="89"/>
                                </a:lnTo>
                                <a:lnTo>
                                  <a:pt x="238" y="26"/>
                                </a:lnTo>
                                <a:lnTo>
                                  <a:pt x="188"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0"/>
                        <wps:cNvSpPr>
                          <a:spLocks/>
                        </wps:cNvSpPr>
                        <wps:spPr bwMode="auto">
                          <a:xfrm>
                            <a:off x="511" y="764"/>
                            <a:ext cx="459" cy="671"/>
                          </a:xfrm>
                          <a:custGeom>
                            <a:avLst/>
                            <a:gdLst>
                              <a:gd name="T0" fmla="*/ 458 w 459"/>
                              <a:gd name="T1" fmla="*/ 670 h 671"/>
                              <a:gd name="T2" fmla="*/ 74 w 459"/>
                              <a:gd name="T3" fmla="*/ 670 h 671"/>
                              <a:gd name="T4" fmla="*/ 74 w 459"/>
                              <a:gd name="T5" fmla="*/ 670 h 671"/>
                              <a:gd name="T6" fmla="*/ 74 w 459"/>
                              <a:gd name="T7" fmla="*/ 669 h 671"/>
                              <a:gd name="T8" fmla="*/ 65 w 459"/>
                              <a:gd name="T9" fmla="*/ 599 h 671"/>
                              <a:gd name="T10" fmla="*/ 47 w 459"/>
                              <a:gd name="T11" fmla="*/ 537 h 671"/>
                              <a:gd name="T12" fmla="*/ 26 w 459"/>
                              <a:gd name="T13" fmla="*/ 470 h 671"/>
                              <a:gd name="T14" fmla="*/ 8 w 459"/>
                              <a:gd name="T15" fmla="*/ 390 h 671"/>
                              <a:gd name="T16" fmla="*/ 0 w 459"/>
                              <a:gd name="T17" fmla="*/ 285 h 671"/>
                              <a:gd name="T18" fmla="*/ 7 w 459"/>
                              <a:gd name="T19" fmla="*/ 175 h 671"/>
                              <a:gd name="T20" fmla="*/ 30 w 459"/>
                              <a:gd name="T21" fmla="*/ 98 h 671"/>
                              <a:gd name="T22" fmla="*/ 64 w 459"/>
                              <a:gd name="T23" fmla="*/ 47 h 671"/>
                              <a:gd name="T24" fmla="*/ 102 w 459"/>
                              <a:gd name="T25" fmla="*/ 17 h 671"/>
                              <a:gd name="T26" fmla="*/ 140 w 459"/>
                              <a:gd name="T27" fmla="*/ 1 h 671"/>
                              <a:gd name="T28" fmla="*/ 188 w 459"/>
                              <a:gd name="T29" fmla="*/ 0 h 671"/>
                              <a:gd name="T30" fmla="*/ 238 w 459"/>
                              <a:gd name="T31" fmla="*/ 26 h 671"/>
                              <a:gd name="T32" fmla="*/ 287 w 459"/>
                              <a:gd name="T33" fmla="*/ 89 h 671"/>
                              <a:gd name="T34" fmla="*/ 332 w 459"/>
                              <a:gd name="T35" fmla="*/ 196 h 671"/>
                              <a:gd name="T36" fmla="*/ 362 w 459"/>
                              <a:gd name="T37" fmla="*/ 285 h 671"/>
                              <a:gd name="T38" fmla="*/ 386 w 459"/>
                              <a:gd name="T39" fmla="*/ 359 h 671"/>
                              <a:gd name="T40" fmla="*/ 406 w 459"/>
                              <a:gd name="T41" fmla="*/ 428 h 671"/>
                              <a:gd name="T42" fmla="*/ 424 w 459"/>
                              <a:gd name="T43" fmla="*/ 506 h 671"/>
                              <a:gd name="T44" fmla="*/ 441 w 459"/>
                              <a:gd name="T45" fmla="*/ 605 h 671"/>
                              <a:gd name="T46" fmla="*/ 458 w 459"/>
                              <a:gd name="T47" fmla="*/ 670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59" h="671">
                                <a:moveTo>
                                  <a:pt x="458" y="670"/>
                                </a:moveTo>
                                <a:lnTo>
                                  <a:pt x="74" y="670"/>
                                </a:lnTo>
                                <a:lnTo>
                                  <a:pt x="74" y="670"/>
                                </a:lnTo>
                                <a:lnTo>
                                  <a:pt x="74" y="669"/>
                                </a:lnTo>
                                <a:lnTo>
                                  <a:pt x="65" y="599"/>
                                </a:lnTo>
                                <a:lnTo>
                                  <a:pt x="47" y="537"/>
                                </a:lnTo>
                                <a:lnTo>
                                  <a:pt x="26" y="470"/>
                                </a:lnTo>
                                <a:lnTo>
                                  <a:pt x="8" y="390"/>
                                </a:lnTo>
                                <a:lnTo>
                                  <a:pt x="0" y="285"/>
                                </a:lnTo>
                                <a:lnTo>
                                  <a:pt x="7" y="175"/>
                                </a:lnTo>
                                <a:lnTo>
                                  <a:pt x="30" y="98"/>
                                </a:lnTo>
                                <a:lnTo>
                                  <a:pt x="64" y="47"/>
                                </a:lnTo>
                                <a:lnTo>
                                  <a:pt x="102" y="17"/>
                                </a:lnTo>
                                <a:lnTo>
                                  <a:pt x="140" y="1"/>
                                </a:lnTo>
                                <a:lnTo>
                                  <a:pt x="188" y="0"/>
                                </a:lnTo>
                                <a:lnTo>
                                  <a:pt x="238" y="26"/>
                                </a:lnTo>
                                <a:lnTo>
                                  <a:pt x="287" y="89"/>
                                </a:lnTo>
                                <a:lnTo>
                                  <a:pt x="332" y="196"/>
                                </a:lnTo>
                                <a:lnTo>
                                  <a:pt x="362" y="285"/>
                                </a:lnTo>
                                <a:lnTo>
                                  <a:pt x="386" y="359"/>
                                </a:lnTo>
                                <a:lnTo>
                                  <a:pt x="406" y="428"/>
                                </a:lnTo>
                                <a:lnTo>
                                  <a:pt x="424" y="506"/>
                                </a:lnTo>
                                <a:lnTo>
                                  <a:pt x="441" y="605"/>
                                </a:lnTo>
                                <a:lnTo>
                                  <a:pt x="458" y="670"/>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1" name="Picture 4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67" y="800"/>
                            <a:ext cx="26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Freeform 42"/>
                        <wps:cNvSpPr>
                          <a:spLocks/>
                        </wps:cNvSpPr>
                        <wps:spPr bwMode="auto">
                          <a:xfrm>
                            <a:off x="675" y="1219"/>
                            <a:ext cx="203" cy="42"/>
                          </a:xfrm>
                          <a:custGeom>
                            <a:avLst/>
                            <a:gdLst>
                              <a:gd name="T0" fmla="*/ 202 w 203"/>
                              <a:gd name="T1" fmla="*/ 5 h 42"/>
                              <a:gd name="T2" fmla="*/ 146 w 203"/>
                              <a:gd name="T3" fmla="*/ 0 h 42"/>
                              <a:gd name="T4" fmla="*/ 106 w 203"/>
                              <a:gd name="T5" fmla="*/ 2 h 42"/>
                              <a:gd name="T6" fmla="*/ 63 w 203"/>
                              <a:gd name="T7" fmla="*/ 14 h 42"/>
                              <a:gd name="T8" fmla="*/ 0 w 203"/>
                              <a:gd name="T9" fmla="*/ 41 h 42"/>
                            </a:gdLst>
                            <a:ahLst/>
                            <a:cxnLst>
                              <a:cxn ang="0">
                                <a:pos x="T0" y="T1"/>
                              </a:cxn>
                              <a:cxn ang="0">
                                <a:pos x="T2" y="T3"/>
                              </a:cxn>
                              <a:cxn ang="0">
                                <a:pos x="T4" y="T5"/>
                              </a:cxn>
                              <a:cxn ang="0">
                                <a:pos x="T6" y="T7"/>
                              </a:cxn>
                              <a:cxn ang="0">
                                <a:pos x="T8" y="T9"/>
                              </a:cxn>
                            </a:cxnLst>
                            <a:rect l="0" t="0" r="r" b="b"/>
                            <a:pathLst>
                              <a:path w="203" h="42">
                                <a:moveTo>
                                  <a:pt x="202" y="5"/>
                                </a:moveTo>
                                <a:lnTo>
                                  <a:pt x="146" y="0"/>
                                </a:lnTo>
                                <a:lnTo>
                                  <a:pt x="106" y="2"/>
                                </a:lnTo>
                                <a:lnTo>
                                  <a:pt x="63" y="14"/>
                                </a:lnTo>
                                <a:lnTo>
                                  <a:pt x="0" y="41"/>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43"/>
                        <wps:cNvSpPr>
                          <a:spLocks/>
                        </wps:cNvSpPr>
                        <wps:spPr bwMode="auto">
                          <a:xfrm>
                            <a:off x="11" y="11"/>
                            <a:ext cx="1418" cy="1418"/>
                          </a:xfrm>
                          <a:custGeom>
                            <a:avLst/>
                            <a:gdLst>
                              <a:gd name="T0" fmla="*/ 1417 w 1418"/>
                              <a:gd name="T1" fmla="*/ 1417 h 1418"/>
                              <a:gd name="T2" fmla="*/ 0 w 1418"/>
                              <a:gd name="T3" fmla="*/ 1417 h 1418"/>
                              <a:gd name="T4" fmla="*/ 0 w 1418"/>
                              <a:gd name="T5" fmla="*/ 0 h 1418"/>
                              <a:gd name="T6" fmla="*/ 1417 w 1418"/>
                              <a:gd name="T7" fmla="*/ 0 h 1418"/>
                              <a:gd name="T8" fmla="*/ 1417 w 1418"/>
                              <a:gd name="T9" fmla="*/ 1417 h 1418"/>
                            </a:gdLst>
                            <a:ahLst/>
                            <a:cxnLst>
                              <a:cxn ang="0">
                                <a:pos x="T0" y="T1"/>
                              </a:cxn>
                              <a:cxn ang="0">
                                <a:pos x="T2" y="T3"/>
                              </a:cxn>
                              <a:cxn ang="0">
                                <a:pos x="T4" y="T5"/>
                              </a:cxn>
                              <a:cxn ang="0">
                                <a:pos x="T6" y="T7"/>
                              </a:cxn>
                              <a:cxn ang="0">
                                <a:pos x="T8" y="T9"/>
                              </a:cxn>
                            </a:cxnLst>
                            <a:rect l="0" t="0" r="r" b="b"/>
                            <a:pathLst>
                              <a:path w="1418" h="1418">
                                <a:moveTo>
                                  <a:pt x="1417" y="1417"/>
                                </a:moveTo>
                                <a:lnTo>
                                  <a:pt x="0" y="1417"/>
                                </a:lnTo>
                                <a:lnTo>
                                  <a:pt x="0" y="0"/>
                                </a:lnTo>
                                <a:lnTo>
                                  <a:pt x="1417" y="0"/>
                                </a:lnTo>
                                <a:lnTo>
                                  <a:pt x="1417" y="1417"/>
                                </a:lnTo>
                                <a:close/>
                              </a:path>
                            </a:pathLst>
                          </a:custGeom>
                          <a:noFill/>
                          <a:ln w="72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BC6E76F" id="Group 2" o:spid="_x0000_s1026" style="width:121.55pt;height:101.3pt;mso-position-horizontal-relative:char;mso-position-vertical-relative:line" coordsize="1441,14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">
                <v:shape id="Picture 3" o:spid="_x0000_s1027" type="#_x0000_t75" style="position:absolute;left:545;top:1038;width:420;height: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">
                  <v:imagedata r:id="rId21" o:title=""/>
                </v:shape>
                <v:shape id="Freeform 4" o:spid="_x0000_s1028" style="position:absolute;left:545;top:1298;width:393;height:137;visibility:visible;mso-wrap-style:square;v-text-anchor:top" coordsize="393,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" path="m,89l147,38,227,12,267,2,295,r67,13l392,55r-9,59l366,136r,l46,136r,l,89e" filled="f" strokecolor="#a7a9ac" strokeweight=".20214mm">
                  <v:path arrowok="t" o:connecttype="custom" o:connectlocs="0,89;147,38;227,12;267,2;295,0;362,13;392,55;383,114;366,136;366,136;46,136;46,136;0,89" o:connectangles="0,0,0,0,0,0,0,0,0,0,0,0,0"/>
                </v:shape>
                <v:shape id="Picture 5" o:spid="_x0000_s1029" type="#_x0000_t75" style="position:absolute;left:558;top:922;width:38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">
                  <v:imagedata r:id="rId22" o:title=""/>
                </v:shape>
                <v:shape id="Freeform 6" o:spid="_x0000_s1030" style="position:absolute;left:5;top:760;width:910;height:675;visibility:visible;mso-wrap-style:square;v-text-anchor:top" coordsize="910,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" path="m634,l514,12,410,47,263,134,16,301,,331,,674r909,l881,579,782,336,681,103,634,xe" fillcolor="#f1f2f2" stroked="f">
                  <v:path arrowok="t" o:connecttype="custom" o:connectlocs="634,0;514,12;410,47;263,134;16,301;0,331;0,674;909,674;881,579;782,336;681,103;634,0" o:connectangles="0,0,0,0,0,0,0,0,0,0,0,0"/>
                </v:shape>
                <v:shape id="Freeform 7" o:spid="_x0000_s1031" style="position:absolute;left:5;top:786;width:511;height:298;visibility:visible;mso-wrap-style:square;v-text-anchor:top" coordsize="51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" path="m,297l7,283,117,203,286,109,442,32,510,e" filled="f" strokecolor="#a7a9ac" strokeweight=".20214mm">
                  <v:path arrowok="t" o:connecttype="custom" o:connectlocs="0,297;7,283;117,203;286,109;442,32;510,0" o:connectangles="0,0,0,0,0,0"/>
                </v:shape>
                <v:shape id="Freeform 8" o:spid="_x0000_s1032" style="position:absolute;left:288;top:1039;width:303;height:396;visibility:visible;mso-wrap-style:square;v-text-anchor:top" coordsize="303,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" path="m302,l245,58r-95,74l61,196,21,223,6,353,,395e" filled="f" strokecolor="#a7a9ac" strokeweight=".1009mm">
                  <v:path arrowok="t" o:connecttype="custom" o:connectlocs="302,0;245,58;150,132;61,196;21,223;6,353;0,395" o:connectangles="0,0,0,0,0,0,0"/>
                </v:shape>
                <v:shape id="Freeform 9" o:spid="_x0000_s1033" style="position:absolute;left:516;top:751;width:299;height:256;visibility:visible;mso-wrap-style:square;v-text-anchor:top" coordsize="29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" path="m181,l151,3,97,14,,35,85,255r15,-1l138,248r48,-16l232,202r52,-68l298,70,272,21,208,,181,xe" fillcolor="#f1f2f2" stroked="f">
                  <v:path arrowok="t" o:connecttype="custom" o:connectlocs="181,0;151,3;97,14;0,35;85,255;100,254;138,248;186,232;232,202;284,134;298,70;272,21;208,0;181,0" o:connectangles="0,0,0,0,0,0,0,0,0,0,0,0,0,0"/>
                </v:shape>
                <v:shape id="Freeform 10" o:spid="_x0000_s1034" style="position:absolute;left:516;top:751;width:299;height:256;visibility:visible;mso-wrap-style:square;v-text-anchor:top" coordsize="29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" path="m,35l97,14,151,3,181,r27,l272,21r26,49l284,134r-52,68l186,232r-48,16l100,254r-15,1e" filled="f" strokecolor="#a7a9ac" strokeweight=".20214mm">
                  <v:path arrowok="t" o:connecttype="custom" o:connectlocs="0,35;97,14;151,3;181,0;208,0;272,21;298,70;284,134;232,202;186,232;138,248;100,254;85,255" o:connectangles="0,0,0,0,0,0,0,0,0,0,0,0,0"/>
                </v:shape>
                <v:shape id="Freeform 11" o:spid="_x0000_s1035" style="position:absolute;left:164;top:1161;width:146;height:101;visibility:visible;mso-wrap-style:square;v-text-anchor:top" coordsize="14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" path="m145,100l120,59,97,35,61,18,,e" filled="f" strokecolor="#a7a9ac" strokeweight=".1009mm">
                  <v:path arrowok="t" o:connecttype="custom" o:connectlocs="145,100;120,59;97,35;61,18;0,0" o:connectangles="0,0,0,0,0"/>
                </v:shape>
                <v:shape id="Picture 12" o:spid="_x0000_s1036" type="#_x0000_t75" style="position:absolute;left:401;top:1282;width:16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">
                  <v:imagedata r:id="rId23" o:title=""/>
                </v:shape>
                <v:shape id="Freeform 13" o:spid="_x0000_s1037" style="position:absolute;left:494;top:645;width:107;height:131;visibility:visible;mso-wrap-style:square;v-text-anchor:top" coordsize="107,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" path="m42,l22,8,8,25,,47,,73,8,98r14,19l42,128r21,2l83,121,97,105r9,-23l106,56,97,31,83,13,64,1,42,xe" stroked="f">
                  <v:path arrowok="t" o:connecttype="custom" o:connectlocs="42,0;22,8;8,25;0,47;0,73;8,98;22,117;42,128;63,130;83,121;97,105;106,82;106,56;97,31;83,13;64,1;42,0" o:connectangles="0,0,0,0,0,0,0,0,0,0,0,0,0,0,0,0,0"/>
                </v:shape>
                <v:shape id="Freeform 14" o:spid="_x0000_s1038" style="position:absolute;left:494;top:645;width:107;height:131;visibility:visible;mso-wrap-style:square;v-text-anchor:top" coordsize="107,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" path="m106,56r,26l97,105,83,121r-20,9l42,128,22,117,8,98,,73,,47,8,25,22,8,42,,64,1,83,13,97,31r9,25xe" filled="f" strokecolor="#231f20" strokeweight=".20214mm">
                  <v:path arrowok="t" o:connecttype="custom" o:connectlocs="106,56;106,82;97,105;83,121;63,130;42,128;22,117;8,98;0,73;0,47;8,25;22,8;42,0;64,1;83,13;97,31;106,56" o:connectangles="0,0,0,0,0,0,0,0,0,0,0,0,0,0,0,0,0"/>
                </v:shape>
                <v:group id="Group 15" o:spid="_x0000_s1039" style="position:absolute;left:479;top:527;width:316;height:358" coordorigin="479,527" coordsize="31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6" o:spid="_x0000_s1040" style="position:absolute;left:479;top:527;width:316;height:358;visibility:visible;mso-wrap-style:square;v-text-anchor:top" coordsize="31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" path="m74,352r-2,l75,357r-1,-5xe" fillcolor="#bcbec0" stroked="f">
                    <v:path arrowok="t" o:connecttype="custom" o:connectlocs="74,352;72,352;75,357;74,352" o:connectangles="0,0,0,0"/>
                  </v:shape>
                  <v:shape id="Freeform 17" o:spid="_x0000_s1041" style="position:absolute;left:479;top:527;width:316;height:358;visibility:visible;mso-wrap-style:square;v-text-anchor:top" coordsize="31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" path="m244,l,13,45,219,68,323r6,29l315,290,244,xe" fillcolor="#bcbec0" stroked="f">
                    <v:path arrowok="t" o:connecttype="custom" o:connectlocs="244,0;0,13;45,219;68,323;74,352;315,290;244,0" o:connectangles="0,0,0,0,0,0,0"/>
                  </v:shape>
                </v:group>
                <v:shape id="Freeform 18" o:spid="_x0000_s1042" style="position:absolute;left:527;top:612;width:269;height:265;visibility:visible;mso-wrap-style:square;v-text-anchor:top" coordsize="269,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" path="m222,l209,,174,3r-47,9l75,28,63,34,37,53,11,90,,149,23,264,268,201,222,xe" stroked="f">
                  <v:path arrowok="t" o:connecttype="custom" o:connectlocs="222,0;209,0;174,3;127,12;75,28;63,34;37,53;11,90;0,149;23,264;268,201;222,0" o:connectangles="0,0,0,0,0,0,0,0,0,0,0,0"/>
                </v:shape>
                <v:shape id="Freeform 19" o:spid="_x0000_s1043" style="position:absolute;left:479;top:527;width:317;height:358;visibility:visible;mso-wrap-style:square;v-text-anchor:top" coordsize="317,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" path="m316,289l72,352r3,5l68,323,45,219,,13,244,r40,161l306,248r8,35l316,289xe" filled="f" strokecolor="#231f20" strokeweight=".20214mm">
                  <v:path arrowok="t" o:connecttype="custom" o:connectlocs="316,289;72,352;75,357;68,323;45,219;0,13;244,0;284,161;306,248;314,283;316,289" o:connectangles="0,0,0,0,0,0,0,0,0,0,0"/>
                </v:shape>
                <v:group id="Group 20" o:spid="_x0000_s1044" style="position:absolute;left:722;top:5;width:713;height:658" coordorigin="722,5" coordsize="7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1" o:spid="_x0000_s1045" style="position:absolute;left:722;top:5;width:713;height:658;visibility:visible;mso-wrap-style:square;v-text-anchor:top" coordsize="7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" path="m701,656r-67,l678,657r23,-1xe" fillcolor="#f1f2f2" stroked="f">
                    <v:path arrowok="t" o:connecttype="custom" o:connectlocs="701,656;634,656;678,657;701,656" o:connectangles="0,0,0,0"/>
                  </v:shape>
                  <v:shape id="Freeform 22" o:spid="_x0000_s1046" style="position:absolute;left:722;top:5;width:713;height:658;visibility:visible;mso-wrap-style:square;v-text-anchor:top" coordsize="7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" path="m712,606r-591,l148,629r20,13l191,648r36,3l302,655r87,1l480,657r221,-1l709,656r3,-1l712,606xe" fillcolor="#f1f2f2" stroked="f">
                    <v:path arrowok="t" o:connecttype="custom" o:connectlocs="712,606;121,606;148,629;168,642;191,648;227,651;302,655;389,656;480,657;701,656;709,656;712,655;712,606" o:connectangles="0,0,0,0,0,0,0,0,0,0,0,0,0"/>
                  </v:shape>
                  <v:shape id="Freeform 23" o:spid="_x0000_s1047" style="position:absolute;left:722;top:5;width:713;height:658;visibility:visible;mso-wrap-style:square;v-text-anchor:top" coordsize="7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" path="m712,l137,r-8,18l92,116,59,205,35,277,22,323,8,477,1,559,,595r1,17l8,633r20,12l64,638r57,-32l712,606,712,xe" fillcolor="#f1f2f2" stroked="f">
                    <v:path arrowok="t" o:connecttype="custom" o:connectlocs="712,0;137,0;129,18;92,116;59,205;35,277;22,323;8,477;1,559;0,595;1,612;8,633;28,645;64,638;121,606;712,606;712,0" o:connectangles="0,0,0,0,0,0,0,0,0,0,0,0,0,0,0,0,0"/>
                  </v:shape>
                </v:group>
                <v:shape id="Picture 24" o:spid="_x0000_s1048" type="#_x0000_t75" style="position:absolute;left:1243;top:71;width:20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">
                  <v:imagedata r:id="rId24" o:title=""/>
                </v:shape>
                <v:shape id="Freeform 25" o:spid="_x0000_s1049" style="position:absolute;left:1035;top:5;width:171;height:307;visibility:visible;mso-wrap-style:square;v-text-anchor:top" coordsize="171,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" path="m,306l35,253,90,158,143,60,170,e" filled="f" strokecolor="#a7a9ac" strokeweight=".1009mm">
                  <v:path arrowok="t" o:connecttype="custom" o:connectlocs="0,306;35,253;90,158;143,60;170,0" o:connectangles="0,0,0,0,0"/>
                </v:shape>
                <v:shape id="Freeform 26" o:spid="_x0000_s1050" style="position:absolute;left:721;top:249;width:284;height:406;visibility:visible;mso-wrap-style:square;v-text-anchor:top" coordsize="28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" path="m40,l36,14,33,27,31,37r-1,7l20,114,8,218,,317r1,57l19,395r37,10l103,395r52,-37l210,294r36,-56l268,189r15,-44l40,xe" fillcolor="#f1f2f2" stroked="f">
                  <v:path arrowok="t" o:connecttype="custom" o:connectlocs="40,0;36,14;33,27;31,37;30,44;20,114;8,218;0,317;1,374;19,395;56,405;103,395;155,358;210,294;246,238;268,189;283,145;40,0" o:connectangles="0,0,0,0,0,0,0,0,0,0,0,0,0,0,0,0,0,0"/>
                </v:shape>
                <v:shape id="Freeform 27" o:spid="_x0000_s1051" style="position:absolute;left:972;top:312;width:63;height:73;visibility:visible;mso-wrap-style:square;v-text-anchor:top" coordsize="6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" path="m40,72l49,50,56,26,61,7,62,,52,7,41,11r-15,l,9e" filled="f" strokecolor="#a7a9ac" strokeweight=".1009mm">
                  <v:path arrowok="t" o:connecttype="custom" o:connectlocs="40,72;49,50;56,26;61,7;62,0;52,7;41,11;26,11;0,9" o:connectangles="0,0,0,0,0,0,0,0,0"/>
                </v:shape>
                <v:shape id="Freeform 28" o:spid="_x0000_s1052" style="position:absolute;left:997;top:392;width:20;height:22;visibility:visible;mso-wrap-style:square;v-text-anchor:top" coordsize="2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" path="m,21l2,14,4,7,5,e" filled="f" strokecolor="#a7a9ac" strokeweight=".1009mm">
                  <v:path arrowok="t" o:connecttype="custom" o:connectlocs="0,21;2,14;4,7;5,0" o:connectangles="0,0,0,0"/>
                </v:shape>
                <v:shape id="Freeform 29" o:spid="_x0000_s1053" style="position:absolute;left:721;top:5;width:276;height:651;visibility:visible;mso-wrap-style:square;v-text-anchor:top" coordsize="276,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" path="m275,408r-23,56l222,516r-34,46l154,602r-51,39l55,650,19,639,,618,,566,8,475,19,377r9,-71l29,295r3,-10l36,275,54,227,81,156,115,69,143,e" filled="f" strokecolor="#a7a9ac" strokeweight=".20214mm">
                  <v:path arrowok="t" o:connecttype="custom" o:connectlocs="275,408;252,464;222,516;188,562;154,602;103,641;55,650;19,639;0,618;0,566;8,475;19,377;28,306;29,295;32,285;36,275;54,227;81,156;115,69;143,0" o:connectangles="0,0,0,0,0,0,0,0,0,0,0,0,0,0,0,0,0,0,0,0"/>
                </v:shape>
                <v:shape id="Picture 30" o:spid="_x0000_s1054" type="#_x0000_t75" style="position:absolute;left:508;top:525;width:38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">
                  <v:imagedata r:id="rId25" o:title=""/>
                </v:shape>
                <v:shape id="Freeform 31" o:spid="_x0000_s1055" style="position:absolute;left:496;top:524;width:389;height:299;visibility:visible;mso-wrap-style:square;v-text-anchor:top" coordsize="389,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" path="m291,262l280,218r-7,-36l282,161r35,-17l388,125,303,73,180,33,70,8,22,,6,39,,69r3,38l16,166r8,37l33,247r7,36l43,298e" filled="f" strokecolor="#231f20" strokeweight=".20214mm">
                  <v:path arrowok="t" o:connecttype="custom" o:connectlocs="291,262;280,218;273,182;282,161;317,144;388,125;303,73;180,33;70,8;22,0;6,39;0,69;3,107;16,166;24,203;33,247;40,283;43,298" o:connectangles="0,0,0,0,0,0,0,0,0,0,0,0,0,0,0,0,0,0"/>
                </v:shape>
                <v:shape id="Picture 32" o:spid="_x0000_s1056" type="#_x0000_t75" style="position:absolute;left:835;top:700;width:180;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">
                  <v:imagedata r:id="rId26" o:title=""/>
                </v:shape>
                <v:shape id="Freeform 33" o:spid="_x0000_s1057" style="position:absolute;left:680;top:603;width:81;height:116;visibility:visible;mso-wrap-style:square;v-text-anchor:top" coordsize="8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" path="m,l80,115e" filled="f" strokecolor="#a7a9ac" strokeweight=".1009mm">
                  <v:path arrowok="t" o:connecttype="custom" o:connectlocs="0,0;80,115" o:connectangles="0,0"/>
                </v:shape>
                <v:shape id="Freeform 34" o:spid="_x0000_s1058" style="position:absolute;left:760;top:633;width:35;height:20;visibility:visible;mso-wrap-style:square;v-text-anchor:top" coordsize="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" path="m34,l,15e" filled="f" strokecolor="#231f20" strokeweight=".1009mm">
                  <v:path arrowok="t" o:connecttype="custom" o:connectlocs="34,0;0,15" o:connectangles="0,0"/>
                </v:shape>
                <v:shape id="Freeform 35" o:spid="_x0000_s1059" style="position:absolute;left:739;top:632;width:33;height:30;visibility:visible;mso-wrap-style:square;v-text-anchor:top" coordsize="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" path="m18,l,26r32,3l18,xe" fillcolor="#231f20" stroked="f">
                  <v:path arrowok="t" o:connecttype="custom" o:connectlocs="18,0;0,26;32,29;18,0" o:connectangles="0,0,0,0"/>
                </v:shape>
                <v:shape id="Freeform 36" o:spid="_x0000_s1060" style="position:absolute;left:791;top:289;width:643;height:407;visibility:visible;mso-wrap-style:square;v-text-anchor:top" coordsize="643,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" path="m642,l604,5r-92,5l407,16,318,33,244,60,181,94r-53,38l83,173,45,215,13,261,,301r,33l6,356r7,12l29,382r28,12l104,399r368,5l528,406r32,-1l606,400r36,-3l642,xe" fillcolor="#f1f2f2" stroked="f">
                  <v:path arrowok="t" o:connecttype="custom" o:connectlocs="642,0;604,5;512,10;407,16;318,33;244,60;181,94;128,132;83,173;45,215;13,261;0,301;0,334;6,356;13,368;29,382;57,394;104,399;472,404;528,406;560,405;606,400;642,397;642,0" o:connectangles="0,0,0,0,0,0,0,0,0,0,0,0,0,0,0,0,0,0,0,0,0,0,0,0"/>
                </v:shape>
                <v:shape id="Freeform 37" o:spid="_x0000_s1061" style="position:absolute;left:791;top:289;width:643;height:407;visibility:visible;mso-wrap-style:square;v-text-anchor:top" coordsize="643,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" path="m642,r,397l642,397r-36,3l560,405r-32,1l472,404r-87,-1l284,401,184,400r-80,-1l57,394,29,382,13,368,6,356,,334,,301,13,261,45,215,83,173r45,-41l181,94,244,60,318,33,407,16,512,10,604,5,642,e" filled="f" strokecolor="#a7a9ac" strokeweight=".20214mm">
                  <v:path arrowok="t" o:connecttype="custom" o:connectlocs="642,0;642,397;642,397;606,400;560,405;528,406;472,404;385,403;284,401;184,400;104,399;57,394;29,382;13,368;6,356;0,334;0,301;13,261;45,215;83,173;128,132;181,94;244,60;318,33;407,16;512,10;604,5;642,0" o:connectangles="0,0,0,0,0,0,0,0,0,0,0,0,0,0,0,0,0,0,0,0,0,0,0,0,0,0,0,0"/>
                </v:shape>
                <v:shape id="Picture 38" o:spid="_x0000_s1062" type="#_x0000_t75" style="position:absolute;left:807;top:466;width:300;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">
                  <v:imagedata r:id="rId27" o:title=""/>
                </v:shape>
                <v:shape id="Freeform 39" o:spid="_x0000_s1063" style="position:absolute;left:511;top:764;width:459;height:671;visibility:visible;mso-wrap-style:square;v-text-anchor:top" coordsize="459,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" path="m188,l140,1,102,17,64,47,30,98,7,175,,285,8,390r18,80l47,537r18,62l74,669r,1l458,670,441,605,424,506,406,428,386,359,362,285,332,196,287,89,238,26,188,xe" fillcolor="#f1f2f2" stroked="f">
                  <v:path arrowok="t" o:connecttype="custom" o:connectlocs="188,0;140,1;102,17;64,47;30,98;7,175;0,285;8,390;26,470;47,537;65,599;74,669;74,670;458,670;441,605;424,506;406,428;386,359;362,285;332,196;287,89;238,26;188,0" o:connectangles="0,0,0,0,0,0,0,0,0,0,0,0,0,0,0,0,0,0,0,0,0,0,0"/>
                </v:shape>
                <v:shape id="Freeform 40" o:spid="_x0000_s1064" style="position:absolute;left:511;top:764;width:459;height:671;visibility:visible;mso-wrap-style:square;v-text-anchor:top" coordsize="459,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" path="m458,670r-384,l74,670r,-1l65,599,47,537,26,470,8,390,,285,7,175,30,98,64,47,102,17,140,1,188,r50,26l287,89r45,107l362,285r24,74l406,428r18,78l441,605r17,65e" filled="f" strokecolor="#a7a9ac" strokeweight=".20214mm">
                  <v:path arrowok="t" o:connecttype="custom" o:connectlocs="458,670;74,670;74,670;74,669;65,599;47,537;26,470;8,390;0,285;7,175;30,98;64,47;102,17;140,1;188,0;238,26;287,89;332,196;362,285;386,359;406,428;424,506;441,605;458,670" o:connectangles="0,0,0,0,0,0,0,0,0,0,0,0,0,0,0,0,0,0,0,0,0,0,0,0"/>
                </v:shape>
                <v:shape id="Picture 41" o:spid="_x0000_s1065" type="#_x0000_t75" style="position:absolute;left:567;top:800;width:26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">
                  <v:imagedata r:id="rId28" o:title=""/>
                </v:shape>
                <v:shape id="Freeform 42" o:spid="_x0000_s1066" style="position:absolute;left:675;top:1219;width:203;height:42;visibility:visible;mso-wrap-style:square;v-text-anchor:top" coordsize="20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" path="m202,5l146,,106,2,63,14,,41e" filled="f" strokecolor="#a7a9ac" strokeweight=".1009mm">
                  <v:path arrowok="t" o:connecttype="custom" o:connectlocs="202,5;146,0;106,2;63,14;0,41" o:connectangles="0,0,0,0,0"/>
                </v:shape>
                <v:shape id="Freeform 43" o:spid="_x0000_s1067" style="position:absolute;left:11;top:11;width:1418;height:1418;visibility:visible;mso-wrap-style:square;v-text-anchor:top" coordsize="1418,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" path="m1417,1417l,1417,,,1417,r,1417xe" filled="f" strokecolor="#231f20" strokeweight=".20214mm">
                  <v:path arrowok="t" o:connecttype="custom" o:connectlocs="1417,1417;0,1417;0,0;1417,0;1417,1417" o:connectangles="0,0,0,0,0"/>
                </v:shape>
                <w10:anchorlock/>
              </v:group>
            </w:pict>
          </mc:Fallback>
        </mc:AlternateContent>
      </w:r>
    </w:p>
    <w:p w14:paraId="07841A3D" w14:textId="77777777" w:rsidR="002B1AD2" w:rsidRPr="000360AA" w:rsidRDefault="002B1AD2" w:rsidP="002B1AD2">
      <w:pPr>
        <w:spacing w:after="0" w:line="240" w:lineRule="auto"/>
        <w:rPr>
          <w:rFonts w:ascii="Times New Roman" w:hAnsi="Times New Roman"/>
          <w:highlight w:val="lightGray"/>
        </w:rPr>
      </w:pPr>
    </w:p>
    <w:p w14:paraId="71EF3BB2" w14:textId="77777777" w:rsidR="002B1AD2" w:rsidRPr="000360AA" w:rsidRDefault="002B1AD2" w:rsidP="002B1AD2">
      <w:pPr>
        <w:spacing w:after="0" w:line="240" w:lineRule="auto"/>
        <w:rPr>
          <w:rFonts w:ascii="Times New Roman" w:hAnsi="Times New Roman"/>
          <w:highlight w:val="lightGray"/>
        </w:rPr>
      </w:pPr>
      <w:r w:rsidRPr="000360AA">
        <w:rPr>
          <w:rFonts w:ascii="Times New Roman" w:hAnsi="Times New Roman"/>
          <w:b/>
          <w:highlight w:val="lightGray"/>
        </w:rPr>
        <w:t>3. Išspauskite tabletę</w:t>
      </w:r>
      <w:r w:rsidRPr="000360AA">
        <w:rPr>
          <w:rFonts w:ascii="Times New Roman" w:hAnsi="Times New Roman"/>
          <w:highlight w:val="lightGray"/>
        </w:rPr>
        <w:t>. Atsargiai išspauskite vieną tabletės galą per folijos sluoksnį.</w:t>
      </w:r>
    </w:p>
    <w:p w14:paraId="01D21BF2" w14:textId="77777777" w:rsidR="002B1AD2" w:rsidRPr="000360AA" w:rsidRDefault="002B1AD2" w:rsidP="002B1AD2">
      <w:pPr>
        <w:spacing w:after="0" w:line="240" w:lineRule="auto"/>
        <w:rPr>
          <w:rFonts w:ascii="Times New Roman" w:hAnsi="Times New Roman"/>
          <w:highlight w:val="lightGray"/>
        </w:rPr>
      </w:pPr>
    </w:p>
    <w:p w14:paraId="7147BE12" w14:textId="376F1FB6" w:rsidR="002B1AD2" w:rsidRPr="00353EE7" w:rsidRDefault="002B1AD2" w:rsidP="00F37554">
      <w:pPr>
        <w:spacing w:after="0" w:line="240" w:lineRule="auto"/>
        <w:rPr>
          <w:rFonts w:ascii="Times New Roman" w:hAnsi="Times New Roman"/>
        </w:rPr>
      </w:pPr>
      <w:r w:rsidRPr="00A92A1C">
        <w:rPr>
          <w:rFonts w:ascii="Times New Roman" w:hAnsi="Times New Roman"/>
        </w:rPr>
        <w:lastRenderedPageBreak/>
        <w:fldChar w:fldCharType="begin"/>
      </w:r>
      <w:r w:rsidRPr="00A92A1C">
        <w:rPr>
          <w:rFonts w:ascii="Times New Roman" w:hAnsi="Times New Roman"/>
        </w:rPr>
        <w:instrText xml:space="preserve"> INCLUDEPICTURE  "cid:image001.png@01D64314.F9F9C170" \* MERGEFORMATINET </w:instrText>
      </w:r>
      <w:r w:rsidRPr="00A92A1C">
        <w:rPr>
          <w:rFonts w:ascii="Times New Roman" w:hAnsi="Times New Roman"/>
        </w:rPr>
        <w:fldChar w:fldCharType="separate"/>
      </w:r>
      <w:r w:rsidR="00325E5B" w:rsidRPr="00A92A1C">
        <w:rPr>
          <w:rFonts w:ascii="Times New Roman" w:hAnsi="Times New Roman"/>
        </w:rPr>
        <w:fldChar w:fldCharType="begin"/>
      </w:r>
      <w:r w:rsidR="00325E5B" w:rsidRPr="00A92A1C">
        <w:rPr>
          <w:rFonts w:ascii="Times New Roman" w:hAnsi="Times New Roman"/>
        </w:rPr>
        <w:instrText xml:space="preserve"> INCLUDEPICTURE  "cid:image001.png@01D64314.F9F9C170" \* MERGEFORMATINET </w:instrText>
      </w:r>
      <w:r w:rsidR="00325E5B" w:rsidRPr="00A92A1C">
        <w:rPr>
          <w:rFonts w:ascii="Times New Roman" w:hAnsi="Times New Roman"/>
        </w:rPr>
        <w:fldChar w:fldCharType="separate"/>
      </w:r>
      <w:r w:rsidR="00FD6D3A" w:rsidRPr="00A92A1C">
        <w:rPr>
          <w:rFonts w:ascii="Times New Roman" w:hAnsi="Times New Roman"/>
        </w:rPr>
        <w:fldChar w:fldCharType="begin"/>
      </w:r>
      <w:r w:rsidR="00FD6D3A" w:rsidRPr="00A92A1C">
        <w:rPr>
          <w:rFonts w:ascii="Times New Roman" w:hAnsi="Times New Roman"/>
        </w:rPr>
        <w:instrText xml:space="preserve"> INCLUDEPICTURE  "cid:image001.png@01D64314.F9F9C170" \* MERGEFORMATINET </w:instrText>
      </w:r>
      <w:r w:rsidR="00FD6D3A" w:rsidRPr="00A92A1C">
        <w:rPr>
          <w:rFonts w:ascii="Times New Roman" w:hAnsi="Times New Roman"/>
        </w:rPr>
        <w:fldChar w:fldCharType="separate"/>
      </w:r>
      <w:r w:rsidR="00F37554" w:rsidRPr="00A92A1C">
        <w:rPr>
          <w:rFonts w:ascii="Times New Roman" w:hAnsi="Times New Roman"/>
        </w:rPr>
        <w:fldChar w:fldCharType="begin"/>
      </w:r>
      <w:r w:rsidR="00F37554" w:rsidRPr="00A92A1C">
        <w:rPr>
          <w:rFonts w:ascii="Times New Roman" w:hAnsi="Times New Roman"/>
        </w:rPr>
        <w:instrText xml:space="preserve"> INCLUDEPICTURE  "cid:image001.png@01D64314.F9F9C170" \* MERGEFORMATINET </w:instrText>
      </w:r>
      <w:r w:rsidR="00F37554" w:rsidRPr="00A92A1C">
        <w:rPr>
          <w:rFonts w:ascii="Times New Roman" w:hAnsi="Times New Roman"/>
        </w:rPr>
        <w:fldChar w:fldCharType="separate"/>
      </w:r>
      <w:r w:rsidR="00D901FA" w:rsidRPr="00A92A1C">
        <w:rPr>
          <w:rFonts w:ascii="Times New Roman" w:hAnsi="Times New Roman"/>
        </w:rPr>
        <w:fldChar w:fldCharType="begin"/>
      </w:r>
      <w:r w:rsidR="00D901FA" w:rsidRPr="00A92A1C">
        <w:rPr>
          <w:rFonts w:ascii="Times New Roman" w:hAnsi="Times New Roman"/>
        </w:rPr>
        <w:instrText xml:space="preserve"> INCLUDEPICTURE  "cid:image001.png@01D64314.F9F9C170" \* MERGEFORMATINET </w:instrText>
      </w:r>
      <w:r w:rsidR="00D901FA" w:rsidRPr="00A92A1C">
        <w:rPr>
          <w:rFonts w:ascii="Times New Roman" w:hAnsi="Times New Roman"/>
        </w:rPr>
        <w:fldChar w:fldCharType="separate"/>
      </w:r>
      <w:r w:rsidR="002D68AE" w:rsidRPr="00A92A1C">
        <w:rPr>
          <w:rFonts w:ascii="Times New Roman" w:hAnsi="Times New Roman"/>
        </w:rPr>
        <w:fldChar w:fldCharType="begin"/>
      </w:r>
      <w:r w:rsidR="002D68AE" w:rsidRPr="00A92A1C">
        <w:rPr>
          <w:rFonts w:ascii="Times New Roman" w:hAnsi="Times New Roman"/>
        </w:rPr>
        <w:instrText xml:space="preserve"> INCLUDEPICTURE  "cid:image001.png@01D64314.F9F9C170" \* MERGEFORMATINET </w:instrText>
      </w:r>
      <w:r w:rsidR="002D68AE" w:rsidRPr="00A92A1C">
        <w:rPr>
          <w:rFonts w:ascii="Times New Roman" w:hAnsi="Times New Roman"/>
        </w:rPr>
        <w:fldChar w:fldCharType="separate"/>
      </w:r>
      <w:r w:rsidR="0040486E" w:rsidRPr="00A92A1C">
        <w:rPr>
          <w:rFonts w:ascii="Times New Roman" w:hAnsi="Times New Roman"/>
        </w:rPr>
        <w:fldChar w:fldCharType="begin"/>
      </w:r>
      <w:r w:rsidR="0040486E" w:rsidRPr="00A92A1C">
        <w:rPr>
          <w:rFonts w:ascii="Times New Roman" w:hAnsi="Times New Roman"/>
        </w:rPr>
        <w:instrText xml:space="preserve"> INCLUDEPICTURE  "cid:image001.png@01D64314.F9F9C170" \* MERGEFORMATINET </w:instrText>
      </w:r>
      <w:r w:rsidR="0040486E" w:rsidRPr="00A92A1C">
        <w:rPr>
          <w:rFonts w:ascii="Times New Roman" w:hAnsi="Times New Roman"/>
        </w:rPr>
        <w:fldChar w:fldCharType="separate"/>
      </w:r>
      <w:r w:rsidR="00185D92" w:rsidRPr="00A92A1C">
        <w:rPr>
          <w:rFonts w:ascii="Times New Roman" w:hAnsi="Times New Roman"/>
        </w:rPr>
        <w:fldChar w:fldCharType="begin"/>
      </w:r>
      <w:r w:rsidR="00185D92" w:rsidRPr="00A92A1C">
        <w:rPr>
          <w:rFonts w:ascii="Times New Roman" w:hAnsi="Times New Roman"/>
        </w:rPr>
        <w:instrText xml:space="preserve"> INCLUDEPICTURE  "cid:image001.png@01D64314.F9F9C170" \* MERGEFORMATINET </w:instrText>
      </w:r>
      <w:r w:rsidR="00185D92" w:rsidRPr="00A92A1C">
        <w:rPr>
          <w:rFonts w:ascii="Times New Roman" w:hAnsi="Times New Roman"/>
        </w:rPr>
        <w:fldChar w:fldCharType="separate"/>
      </w:r>
      <w:r w:rsidR="000360AA" w:rsidRPr="00A92A1C">
        <w:rPr>
          <w:rFonts w:ascii="Times New Roman" w:hAnsi="Times New Roman"/>
        </w:rPr>
        <w:fldChar w:fldCharType="begin"/>
      </w:r>
      <w:r w:rsidR="000360AA" w:rsidRPr="00A92A1C">
        <w:rPr>
          <w:rFonts w:ascii="Times New Roman" w:hAnsi="Times New Roman"/>
        </w:rPr>
        <w:instrText xml:space="preserve"> INCLUDEPICTURE  "cid:image001.png@01D64314.F9F9C170" \* MERGEFORMATINET </w:instrText>
      </w:r>
      <w:r w:rsidR="000360AA" w:rsidRPr="00A92A1C">
        <w:rPr>
          <w:rFonts w:ascii="Times New Roman" w:hAnsi="Times New Roman"/>
        </w:rPr>
        <w:fldChar w:fldCharType="separate"/>
      </w:r>
      <w:r w:rsidR="00A92A1C" w:rsidRPr="00A92A1C">
        <w:rPr>
          <w:rFonts w:ascii="Times New Roman" w:hAnsi="Times New Roman"/>
        </w:rPr>
        <w:fldChar w:fldCharType="begin"/>
      </w:r>
      <w:r w:rsidR="00A92A1C" w:rsidRPr="00A92A1C">
        <w:rPr>
          <w:rFonts w:ascii="Times New Roman" w:hAnsi="Times New Roman"/>
        </w:rPr>
        <w:instrText xml:space="preserve"> INCLUDEPICTURE  "cid:image001.png@01D64314.F9F9C170" \* MERGEFORMATINET </w:instrText>
      </w:r>
      <w:r w:rsidR="00A92A1C" w:rsidRPr="00A92A1C">
        <w:rPr>
          <w:rFonts w:ascii="Times New Roman" w:hAnsi="Times New Roman"/>
        </w:rPr>
        <w:fldChar w:fldCharType="separate"/>
      </w:r>
      <w:r w:rsidR="00BB33D7">
        <w:rPr>
          <w:rFonts w:ascii="Times New Roman" w:hAnsi="Times New Roman"/>
        </w:rPr>
        <w:fldChar w:fldCharType="begin"/>
      </w:r>
      <w:r w:rsidR="00BB33D7">
        <w:rPr>
          <w:rFonts w:ascii="Times New Roman" w:hAnsi="Times New Roman"/>
        </w:rPr>
        <w:instrText xml:space="preserve"> INCLUDEPICTURE  "cid:image001.png@01D64314.F9F9C170" \* MERGEFORMATINET </w:instrText>
      </w:r>
      <w:r w:rsidR="00BB33D7">
        <w:rPr>
          <w:rFonts w:ascii="Times New Roman" w:hAnsi="Times New Roman"/>
        </w:rPr>
        <w:fldChar w:fldCharType="separate"/>
      </w:r>
      <w:r w:rsidR="00A82CF6">
        <w:rPr>
          <w:rFonts w:ascii="Times New Roman" w:hAnsi="Times New Roman"/>
        </w:rPr>
        <w:fldChar w:fldCharType="begin"/>
      </w:r>
      <w:r w:rsidR="00A82CF6">
        <w:rPr>
          <w:rFonts w:ascii="Times New Roman" w:hAnsi="Times New Roman"/>
        </w:rPr>
        <w:instrText xml:space="preserve"> INCLUDEPICTURE  "cid:image001.png@01D64314.F9F9C170" \* MERGEFORMATINET </w:instrText>
      </w:r>
      <w:r w:rsidR="00A82CF6">
        <w:rPr>
          <w:rFonts w:ascii="Times New Roman" w:hAnsi="Times New Roman"/>
        </w:rPr>
        <w:fldChar w:fldCharType="separate"/>
      </w:r>
      <w:r w:rsidR="00EB25EB">
        <w:rPr>
          <w:rFonts w:ascii="Times New Roman" w:hAnsi="Times New Roman"/>
        </w:rPr>
        <w:fldChar w:fldCharType="begin"/>
      </w:r>
      <w:r w:rsidR="00EB25EB">
        <w:rPr>
          <w:rFonts w:ascii="Times New Roman" w:hAnsi="Times New Roman"/>
        </w:rPr>
        <w:instrText xml:space="preserve"> INCLUDEPICTURE  "cid:image001.png@01D64314.F9F9C170" \* MERGEFORMATINET </w:instrText>
      </w:r>
      <w:r w:rsidR="00EB25EB">
        <w:rPr>
          <w:rFonts w:ascii="Times New Roman" w:hAnsi="Times New Roman"/>
        </w:rPr>
        <w:fldChar w:fldCharType="separate"/>
      </w:r>
      <w:r w:rsidR="00797E5D">
        <w:rPr>
          <w:rFonts w:ascii="Times New Roman" w:hAnsi="Times New Roman"/>
        </w:rPr>
        <w:fldChar w:fldCharType="begin"/>
      </w:r>
      <w:r w:rsidR="00797E5D">
        <w:rPr>
          <w:rFonts w:ascii="Times New Roman" w:hAnsi="Times New Roman"/>
        </w:rPr>
        <w:instrText xml:space="preserve"> INCLUDEPICTURE  "cid:image001.png@01D64314.F9F9C170" \* MERGEFORMATINET </w:instrText>
      </w:r>
      <w:r w:rsidR="00797E5D">
        <w:rPr>
          <w:rFonts w:ascii="Times New Roman" w:hAnsi="Times New Roman"/>
        </w:rPr>
        <w:fldChar w:fldCharType="separate"/>
      </w:r>
      <w:r w:rsidR="00133681">
        <w:rPr>
          <w:rFonts w:ascii="Times New Roman" w:hAnsi="Times New Roman"/>
        </w:rPr>
        <w:fldChar w:fldCharType="begin"/>
      </w:r>
      <w:r w:rsidR="00133681">
        <w:rPr>
          <w:rFonts w:ascii="Times New Roman" w:hAnsi="Times New Roman"/>
        </w:rPr>
        <w:instrText xml:space="preserve"> INCLUDEPICTURE  "cid:image001.png@01D64314.F9F9C170" \* MERGEFORMATINET </w:instrText>
      </w:r>
      <w:r w:rsidR="00133681">
        <w:rPr>
          <w:rFonts w:ascii="Times New Roman" w:hAnsi="Times New Roman"/>
        </w:rPr>
        <w:fldChar w:fldCharType="separate"/>
      </w:r>
      <w:r w:rsidR="00C66710">
        <w:rPr>
          <w:rFonts w:ascii="Times New Roman" w:hAnsi="Times New Roman"/>
        </w:rPr>
        <w:fldChar w:fldCharType="begin"/>
      </w:r>
      <w:r w:rsidR="00C66710">
        <w:rPr>
          <w:rFonts w:ascii="Times New Roman" w:hAnsi="Times New Roman"/>
        </w:rPr>
        <w:instrText xml:space="preserve"> INCLUDEPICTURE  "cid:image001.png@01D64314.F9F9C170" \* MERGEFORMATINET </w:instrText>
      </w:r>
      <w:r w:rsidR="00C66710">
        <w:rPr>
          <w:rFonts w:ascii="Times New Roman" w:hAnsi="Times New Roman"/>
        </w:rPr>
        <w:fldChar w:fldCharType="separate"/>
      </w:r>
      <w:r w:rsidR="003875FE">
        <w:rPr>
          <w:rFonts w:ascii="Times New Roman" w:hAnsi="Times New Roman"/>
        </w:rPr>
        <w:fldChar w:fldCharType="begin"/>
      </w:r>
      <w:r w:rsidR="003875FE">
        <w:rPr>
          <w:rFonts w:ascii="Times New Roman" w:hAnsi="Times New Roman"/>
        </w:rPr>
        <w:instrText xml:space="preserve"> INCLUDEPICTURE  "cid:image001.png@01D64314.F9F9C170" \* MERGEFORMATINET </w:instrText>
      </w:r>
      <w:r w:rsidR="003875FE">
        <w:rPr>
          <w:rFonts w:ascii="Times New Roman" w:hAnsi="Times New Roman"/>
        </w:rPr>
        <w:fldChar w:fldCharType="separate"/>
      </w:r>
      <w:r w:rsidR="00A32A75">
        <w:rPr>
          <w:rFonts w:ascii="Times New Roman" w:hAnsi="Times New Roman"/>
        </w:rPr>
        <w:fldChar w:fldCharType="begin"/>
      </w:r>
      <w:r w:rsidR="00A32A75">
        <w:rPr>
          <w:rFonts w:ascii="Times New Roman" w:hAnsi="Times New Roman"/>
        </w:rPr>
        <w:instrText xml:space="preserve"> INCLUDEPICTURE  "cid:image001.png@01D64314.F9F9C170" \* MERGEFORMATINET </w:instrText>
      </w:r>
      <w:r w:rsidR="00A32A75">
        <w:rPr>
          <w:rFonts w:ascii="Times New Roman" w:hAnsi="Times New Roman"/>
        </w:rPr>
        <w:fldChar w:fldCharType="separate"/>
      </w:r>
      <w:r w:rsidR="00F740FD">
        <w:rPr>
          <w:rFonts w:ascii="Times New Roman" w:hAnsi="Times New Roman"/>
        </w:rPr>
        <w:fldChar w:fldCharType="begin"/>
      </w:r>
      <w:r w:rsidR="00F740FD">
        <w:rPr>
          <w:rFonts w:ascii="Times New Roman" w:hAnsi="Times New Roman"/>
        </w:rPr>
        <w:instrText xml:space="preserve"> INCLUDEPICTURE  "cid:image001.png@01D64314.F9F9C170" \* MERGEFORMATINET </w:instrText>
      </w:r>
      <w:r w:rsidR="00F740FD">
        <w:rPr>
          <w:rFonts w:ascii="Times New Roman" w:hAnsi="Times New Roman"/>
        </w:rPr>
        <w:fldChar w:fldCharType="separate"/>
      </w:r>
      <w:r w:rsidR="004D3599">
        <w:rPr>
          <w:rFonts w:ascii="Times New Roman" w:hAnsi="Times New Roman"/>
        </w:rPr>
        <w:fldChar w:fldCharType="begin"/>
      </w:r>
      <w:r w:rsidR="004D3599">
        <w:rPr>
          <w:rFonts w:ascii="Times New Roman" w:hAnsi="Times New Roman"/>
        </w:rPr>
        <w:instrText xml:space="preserve"> INCLUDEPICTURE  "cid:image001.png@01D64314.F9F9C170" \* MERGEFORMATINET </w:instrText>
      </w:r>
      <w:r w:rsidR="004D3599">
        <w:rPr>
          <w:rFonts w:ascii="Times New Roman" w:hAnsi="Times New Roman"/>
        </w:rPr>
        <w:fldChar w:fldCharType="separate"/>
      </w:r>
      <w:r w:rsidR="000F3581">
        <w:rPr>
          <w:rFonts w:ascii="Times New Roman" w:hAnsi="Times New Roman"/>
        </w:rPr>
        <w:fldChar w:fldCharType="begin"/>
      </w:r>
      <w:r w:rsidR="000F3581">
        <w:rPr>
          <w:rFonts w:ascii="Times New Roman" w:hAnsi="Times New Roman"/>
        </w:rPr>
        <w:instrText xml:space="preserve"> INCLUDEPICTURE  "cid:image001.png@01D64314.F9F9C170" \* MERGEFORMATINET </w:instrText>
      </w:r>
      <w:r w:rsidR="000F3581">
        <w:rPr>
          <w:rFonts w:ascii="Times New Roman" w:hAnsi="Times New Roman"/>
        </w:rPr>
        <w:fldChar w:fldCharType="separate"/>
      </w:r>
      <w:r w:rsidR="00F47352">
        <w:rPr>
          <w:rFonts w:ascii="Times New Roman" w:hAnsi="Times New Roman"/>
        </w:rPr>
        <w:fldChar w:fldCharType="begin"/>
      </w:r>
      <w:r w:rsidR="00F47352">
        <w:rPr>
          <w:rFonts w:ascii="Times New Roman" w:hAnsi="Times New Roman"/>
        </w:rPr>
        <w:instrText xml:space="preserve"> INCLUDEPICTURE  "cid:image001.png@01D64314.F9F9C170" \* MERGEFORMATINET </w:instrText>
      </w:r>
      <w:r w:rsidR="00F47352">
        <w:rPr>
          <w:rFonts w:ascii="Times New Roman" w:hAnsi="Times New Roman"/>
        </w:rPr>
        <w:fldChar w:fldCharType="separate"/>
      </w:r>
      <w:r w:rsidR="00030B44">
        <w:rPr>
          <w:rFonts w:ascii="Times New Roman" w:hAnsi="Times New Roman"/>
        </w:rPr>
        <w:fldChar w:fldCharType="begin"/>
      </w:r>
      <w:r w:rsidR="00030B44">
        <w:rPr>
          <w:rFonts w:ascii="Times New Roman" w:hAnsi="Times New Roman"/>
        </w:rPr>
        <w:instrText xml:space="preserve"> INCLUDEPICTURE  "cid:image001.png@01D64314.F9F9C170" \* MERGEFORMATINET </w:instrText>
      </w:r>
      <w:r w:rsidR="00030B44">
        <w:rPr>
          <w:rFonts w:ascii="Times New Roman" w:hAnsi="Times New Roman"/>
        </w:rPr>
        <w:fldChar w:fldCharType="separate"/>
      </w:r>
      <w:r w:rsidR="00397AAA">
        <w:rPr>
          <w:rFonts w:ascii="Times New Roman" w:hAnsi="Times New Roman"/>
        </w:rPr>
        <w:fldChar w:fldCharType="begin"/>
      </w:r>
      <w:r w:rsidR="00397AAA">
        <w:rPr>
          <w:rFonts w:ascii="Times New Roman" w:hAnsi="Times New Roman"/>
        </w:rPr>
        <w:instrText xml:space="preserve"> INCLUDEPICTURE  "cid:image001.png@01D64314.F9F9C170" \* MERGEFORMATINET </w:instrText>
      </w:r>
      <w:r w:rsidR="00397AAA">
        <w:rPr>
          <w:rFonts w:ascii="Times New Roman" w:hAnsi="Times New Roman"/>
        </w:rPr>
        <w:fldChar w:fldCharType="separate"/>
      </w:r>
      <w:r w:rsidR="00B36EB7">
        <w:rPr>
          <w:rFonts w:ascii="Times New Roman" w:hAnsi="Times New Roman"/>
        </w:rPr>
        <w:fldChar w:fldCharType="begin"/>
      </w:r>
      <w:r w:rsidR="00B36EB7">
        <w:rPr>
          <w:rFonts w:ascii="Times New Roman" w:hAnsi="Times New Roman"/>
        </w:rPr>
        <w:instrText xml:space="preserve"> INCLUDEPICTURE  "cid:image001.png@01D64314.F9F9C170" \* MERGEFORMATINET </w:instrText>
      </w:r>
      <w:r w:rsidR="00B36EB7">
        <w:rPr>
          <w:rFonts w:ascii="Times New Roman" w:hAnsi="Times New Roman"/>
        </w:rPr>
        <w:fldChar w:fldCharType="separate"/>
      </w:r>
      <w:r w:rsidR="00DE211A">
        <w:rPr>
          <w:rFonts w:ascii="Times New Roman" w:hAnsi="Times New Roman"/>
        </w:rPr>
        <w:fldChar w:fldCharType="begin"/>
      </w:r>
      <w:r w:rsidR="00DE211A">
        <w:rPr>
          <w:rFonts w:ascii="Times New Roman" w:hAnsi="Times New Roman"/>
        </w:rPr>
        <w:instrText xml:space="preserve"> INCLUDEPICTURE  "cid:image001.png@01D64314.F9F9C170" \* MERGEFORMATINET </w:instrText>
      </w:r>
      <w:r w:rsidR="00DE211A">
        <w:rPr>
          <w:rFonts w:ascii="Times New Roman" w:hAnsi="Times New Roman"/>
        </w:rPr>
        <w:fldChar w:fldCharType="separate"/>
      </w:r>
      <w:r w:rsidR="007949F4">
        <w:rPr>
          <w:rFonts w:ascii="Times New Roman" w:hAnsi="Times New Roman"/>
        </w:rPr>
        <w:fldChar w:fldCharType="begin"/>
      </w:r>
      <w:r w:rsidR="007949F4">
        <w:rPr>
          <w:rFonts w:ascii="Times New Roman" w:hAnsi="Times New Roman"/>
        </w:rPr>
        <w:instrText xml:space="preserve"> INCLUDEPICTURE  "cid:image001.png@01D64314.F9F9C170" \* MERGEFORMATINET </w:instrText>
      </w:r>
      <w:r w:rsidR="007949F4">
        <w:rPr>
          <w:rFonts w:ascii="Times New Roman" w:hAnsi="Times New Roman"/>
        </w:rPr>
        <w:fldChar w:fldCharType="separate"/>
      </w:r>
      <w:r w:rsidR="00833F26">
        <w:rPr>
          <w:rFonts w:ascii="Times New Roman" w:hAnsi="Times New Roman"/>
        </w:rPr>
        <w:fldChar w:fldCharType="begin"/>
      </w:r>
      <w:r w:rsidR="00833F26">
        <w:rPr>
          <w:rFonts w:ascii="Times New Roman" w:hAnsi="Times New Roman"/>
        </w:rPr>
        <w:instrText xml:space="preserve"> INCLUDEPICTURE  "cid:image001.png@01D64314.F9F9C170" \* MERGEFORMATINET </w:instrText>
      </w:r>
      <w:r w:rsidR="00833F26">
        <w:rPr>
          <w:rFonts w:ascii="Times New Roman" w:hAnsi="Times New Roman"/>
        </w:rPr>
        <w:fldChar w:fldCharType="separate"/>
      </w:r>
      <w:r w:rsidR="00FC1DA3">
        <w:rPr>
          <w:rFonts w:ascii="Times New Roman" w:hAnsi="Times New Roman"/>
        </w:rPr>
        <w:fldChar w:fldCharType="begin"/>
      </w:r>
      <w:r w:rsidR="00FC1DA3">
        <w:rPr>
          <w:rFonts w:ascii="Times New Roman" w:hAnsi="Times New Roman"/>
        </w:rPr>
        <w:instrText xml:space="preserve"> INCLUDEPICTURE  "cid:image001.png@01D64314.F9F9C170" \* MERGEFORMATINET </w:instrText>
      </w:r>
      <w:r w:rsidR="00FC1DA3">
        <w:rPr>
          <w:rFonts w:ascii="Times New Roman" w:hAnsi="Times New Roman"/>
        </w:rPr>
        <w:fldChar w:fldCharType="separate"/>
      </w:r>
      <w:r w:rsidR="00BF6213">
        <w:rPr>
          <w:rFonts w:ascii="Times New Roman" w:hAnsi="Times New Roman"/>
        </w:rPr>
        <w:fldChar w:fldCharType="begin"/>
      </w:r>
      <w:r w:rsidR="00BF6213">
        <w:rPr>
          <w:rFonts w:ascii="Times New Roman" w:hAnsi="Times New Roman"/>
        </w:rPr>
        <w:instrText xml:space="preserve"> INCLUDEPICTURE  "cid:image001.png@01D64314.F9F9C170" \* MERGEFORMATINET </w:instrText>
      </w:r>
      <w:r w:rsidR="00BF6213">
        <w:rPr>
          <w:rFonts w:ascii="Times New Roman" w:hAnsi="Times New Roman"/>
        </w:rPr>
        <w:fldChar w:fldCharType="separate"/>
      </w:r>
      <w:r w:rsidR="006D6D0D">
        <w:rPr>
          <w:rFonts w:ascii="Times New Roman" w:hAnsi="Times New Roman"/>
        </w:rPr>
        <w:fldChar w:fldCharType="begin"/>
      </w:r>
      <w:r w:rsidR="006D6D0D">
        <w:rPr>
          <w:rFonts w:ascii="Times New Roman" w:hAnsi="Times New Roman"/>
        </w:rPr>
        <w:instrText xml:space="preserve"> INCLUDEPICTURE  "cid:image001.png@01D64314.F9F9C170" \* MERGEFORMATINET </w:instrText>
      </w:r>
      <w:r w:rsidR="006D6D0D">
        <w:rPr>
          <w:rFonts w:ascii="Times New Roman" w:hAnsi="Times New Roman"/>
        </w:rPr>
        <w:fldChar w:fldCharType="separate"/>
      </w:r>
      <w:r w:rsidR="0083026F">
        <w:rPr>
          <w:rFonts w:ascii="Times New Roman" w:hAnsi="Times New Roman"/>
        </w:rPr>
        <w:fldChar w:fldCharType="begin"/>
      </w:r>
      <w:r w:rsidR="0083026F">
        <w:rPr>
          <w:rFonts w:ascii="Times New Roman" w:hAnsi="Times New Roman"/>
        </w:rPr>
        <w:instrText xml:space="preserve"> INCLUDEPICTURE  "cid:image001.png@01D64314.F9F9C170" \* MERGEFORMATINET </w:instrText>
      </w:r>
      <w:r w:rsidR="0083026F">
        <w:rPr>
          <w:rFonts w:ascii="Times New Roman" w:hAnsi="Times New Roman"/>
        </w:rPr>
        <w:fldChar w:fldCharType="separate"/>
      </w:r>
      <w:r w:rsidR="00160C3A">
        <w:rPr>
          <w:rFonts w:ascii="Times New Roman" w:hAnsi="Times New Roman"/>
        </w:rPr>
        <w:fldChar w:fldCharType="begin"/>
      </w:r>
      <w:r w:rsidR="00160C3A">
        <w:rPr>
          <w:rFonts w:ascii="Times New Roman" w:hAnsi="Times New Roman"/>
        </w:rPr>
        <w:instrText xml:space="preserve"> INCLUDEPICTURE  "cid:image001.png@01D64314.F9F9C170" \* MERGEFORMATINET </w:instrText>
      </w:r>
      <w:r w:rsidR="00160C3A">
        <w:rPr>
          <w:rFonts w:ascii="Times New Roman" w:hAnsi="Times New Roman"/>
        </w:rPr>
        <w:fldChar w:fldCharType="separate"/>
      </w:r>
      <w:r w:rsidR="001E58F8">
        <w:rPr>
          <w:rFonts w:ascii="Times New Roman" w:hAnsi="Times New Roman"/>
        </w:rPr>
        <w:fldChar w:fldCharType="begin"/>
      </w:r>
      <w:r w:rsidR="001E58F8">
        <w:rPr>
          <w:rFonts w:ascii="Times New Roman" w:hAnsi="Times New Roman"/>
        </w:rPr>
        <w:instrText xml:space="preserve"> INCLUDEPICTURE  "cid:image001.png@01D64314.F9F9C170" \* MERGEFORMATINET </w:instrText>
      </w:r>
      <w:r w:rsidR="001E58F8">
        <w:rPr>
          <w:rFonts w:ascii="Times New Roman" w:hAnsi="Times New Roman"/>
        </w:rPr>
        <w:fldChar w:fldCharType="separate"/>
      </w:r>
      <w:r w:rsidR="00FF00F5">
        <w:rPr>
          <w:rFonts w:ascii="Times New Roman" w:hAnsi="Times New Roman"/>
        </w:rPr>
        <w:fldChar w:fldCharType="begin"/>
      </w:r>
      <w:r w:rsidR="00FF00F5">
        <w:rPr>
          <w:rFonts w:ascii="Times New Roman" w:hAnsi="Times New Roman"/>
        </w:rPr>
        <w:instrText xml:space="preserve"> INCLUDEPICTURE  "cid:image001.png@01D64314.F9F9C170" \* MERGEFORMATINET </w:instrText>
      </w:r>
      <w:r w:rsidR="00FF00F5">
        <w:rPr>
          <w:rFonts w:ascii="Times New Roman" w:hAnsi="Times New Roman"/>
        </w:rPr>
        <w:fldChar w:fldCharType="separate"/>
      </w:r>
      <w:r w:rsidR="00516265">
        <w:rPr>
          <w:rFonts w:ascii="Times New Roman" w:hAnsi="Times New Roman"/>
        </w:rPr>
        <w:fldChar w:fldCharType="begin"/>
      </w:r>
      <w:r w:rsidR="00516265">
        <w:rPr>
          <w:rFonts w:ascii="Times New Roman" w:hAnsi="Times New Roman"/>
        </w:rPr>
        <w:instrText xml:space="preserve"> INCLUDEPICTURE  "cid:image001.png@01D64314.F9F9C170" \* MERGEFORMATINET </w:instrText>
      </w:r>
      <w:r w:rsidR="00516265">
        <w:rPr>
          <w:rFonts w:ascii="Times New Roman" w:hAnsi="Times New Roman"/>
        </w:rPr>
        <w:fldChar w:fldCharType="separate"/>
      </w:r>
      <w:r w:rsidR="00071898">
        <w:rPr>
          <w:rFonts w:ascii="Times New Roman" w:hAnsi="Times New Roman"/>
        </w:rPr>
        <w:fldChar w:fldCharType="begin"/>
      </w:r>
      <w:r w:rsidR="00071898">
        <w:rPr>
          <w:rFonts w:ascii="Times New Roman" w:hAnsi="Times New Roman"/>
        </w:rPr>
        <w:instrText xml:space="preserve"> INCLUDEPICTURE  "cid:image001.png@01D64314.F9F9C170" \* MERGEFORMATINET </w:instrText>
      </w:r>
      <w:r w:rsidR="00071898">
        <w:rPr>
          <w:rFonts w:ascii="Times New Roman" w:hAnsi="Times New Roman"/>
        </w:rPr>
        <w:fldChar w:fldCharType="separate"/>
      </w:r>
      <w:r w:rsidR="00CC5CA4">
        <w:rPr>
          <w:rFonts w:ascii="Times New Roman" w:hAnsi="Times New Roman"/>
        </w:rPr>
        <w:fldChar w:fldCharType="begin"/>
      </w:r>
      <w:r w:rsidR="00CC5CA4">
        <w:rPr>
          <w:rFonts w:ascii="Times New Roman" w:hAnsi="Times New Roman"/>
        </w:rPr>
        <w:instrText xml:space="preserve"> INCLUDEPICTURE  "cid:image001.png@01D64314.F9F9C170" \* MERGEFORMATINET </w:instrText>
      </w:r>
      <w:r w:rsidR="00CC5CA4">
        <w:rPr>
          <w:rFonts w:ascii="Times New Roman" w:hAnsi="Times New Roman"/>
        </w:rPr>
        <w:fldChar w:fldCharType="separate"/>
      </w:r>
      <w:r w:rsidR="00E83197">
        <w:rPr>
          <w:rFonts w:ascii="Times New Roman" w:hAnsi="Times New Roman"/>
        </w:rPr>
        <w:fldChar w:fldCharType="begin"/>
      </w:r>
      <w:r w:rsidR="00E83197">
        <w:rPr>
          <w:rFonts w:ascii="Times New Roman" w:hAnsi="Times New Roman"/>
        </w:rPr>
        <w:instrText xml:space="preserve"> INCLUDEPICTURE  "cid:image001.png@01D64314.F9F9C170" \* MERGEFORMATINET </w:instrText>
      </w:r>
      <w:r w:rsidR="00E83197">
        <w:rPr>
          <w:rFonts w:ascii="Times New Roman" w:hAnsi="Times New Roman"/>
        </w:rPr>
        <w:fldChar w:fldCharType="separate"/>
      </w:r>
      <w:r w:rsidR="00430BF4">
        <w:rPr>
          <w:rFonts w:ascii="Times New Roman" w:hAnsi="Times New Roman"/>
        </w:rPr>
        <w:fldChar w:fldCharType="begin"/>
      </w:r>
      <w:r w:rsidR="00430BF4">
        <w:rPr>
          <w:rFonts w:ascii="Times New Roman" w:hAnsi="Times New Roman"/>
        </w:rPr>
        <w:instrText xml:space="preserve"> INCLUDEPICTURE  "cid:image001.png@01D64314.F9F9C170" \* MERGEFORMATINET </w:instrText>
      </w:r>
      <w:r w:rsidR="00430BF4">
        <w:rPr>
          <w:rFonts w:ascii="Times New Roman" w:hAnsi="Times New Roman"/>
        </w:rPr>
        <w:fldChar w:fldCharType="separate"/>
      </w:r>
      <w:r w:rsidR="00AF0B1E">
        <w:rPr>
          <w:rFonts w:ascii="Times New Roman" w:hAnsi="Times New Roman"/>
        </w:rPr>
        <w:fldChar w:fldCharType="begin"/>
      </w:r>
      <w:r w:rsidR="00AF0B1E">
        <w:rPr>
          <w:rFonts w:ascii="Times New Roman" w:hAnsi="Times New Roman"/>
        </w:rPr>
        <w:instrText xml:space="preserve"> INCLUDEPICTURE  "cid:image001.png@01D64314.F9F9C170" \* MERGEFORMATINET </w:instrText>
      </w:r>
      <w:r w:rsidR="00AF0B1E">
        <w:rPr>
          <w:rFonts w:ascii="Times New Roman" w:hAnsi="Times New Roman"/>
        </w:rPr>
        <w:fldChar w:fldCharType="separate"/>
      </w:r>
      <w:r w:rsidR="00473024">
        <w:rPr>
          <w:rFonts w:ascii="Times New Roman" w:hAnsi="Times New Roman"/>
        </w:rPr>
        <w:fldChar w:fldCharType="begin"/>
      </w:r>
      <w:r w:rsidR="00473024">
        <w:rPr>
          <w:rFonts w:ascii="Times New Roman" w:hAnsi="Times New Roman"/>
        </w:rPr>
        <w:instrText xml:space="preserve"> INCLUDEPICTURE  "cid:image001.png@01D64314.F9F9C170" \* MERGEFORMATINET </w:instrText>
      </w:r>
      <w:r w:rsidR="00473024">
        <w:rPr>
          <w:rFonts w:ascii="Times New Roman" w:hAnsi="Times New Roman"/>
        </w:rPr>
        <w:fldChar w:fldCharType="separate"/>
      </w:r>
      <w:r w:rsidR="00053490">
        <w:rPr>
          <w:rFonts w:ascii="Times New Roman" w:hAnsi="Times New Roman"/>
        </w:rPr>
        <w:fldChar w:fldCharType="begin"/>
      </w:r>
      <w:r w:rsidR="00053490">
        <w:rPr>
          <w:rFonts w:ascii="Times New Roman" w:hAnsi="Times New Roman"/>
        </w:rPr>
        <w:instrText xml:space="preserve"> INCLUDEPICTURE  "cid:image001.png@01D64314.F9F9C170" \* MERGEFORMATINET </w:instrText>
      </w:r>
      <w:r w:rsidR="00053490">
        <w:rPr>
          <w:rFonts w:ascii="Times New Roman" w:hAnsi="Times New Roman"/>
        </w:rPr>
        <w:fldChar w:fldCharType="separate"/>
      </w:r>
      <w:r w:rsidR="00617944">
        <w:rPr>
          <w:rFonts w:ascii="Times New Roman" w:hAnsi="Times New Roman"/>
        </w:rPr>
        <w:fldChar w:fldCharType="begin"/>
      </w:r>
      <w:r w:rsidR="00617944">
        <w:rPr>
          <w:rFonts w:ascii="Times New Roman" w:hAnsi="Times New Roman"/>
        </w:rPr>
        <w:instrText xml:space="preserve"> INCLUDEPICTURE  "cid:image001.png@01D64314.F9F9C170" \* MERGEFORMATINET </w:instrText>
      </w:r>
      <w:r w:rsidR="00617944">
        <w:rPr>
          <w:rFonts w:ascii="Times New Roman" w:hAnsi="Times New Roman"/>
        </w:rPr>
        <w:fldChar w:fldCharType="separate"/>
      </w:r>
      <w:r w:rsidR="003C4A80">
        <w:rPr>
          <w:rFonts w:ascii="Times New Roman" w:hAnsi="Times New Roman"/>
        </w:rPr>
        <w:fldChar w:fldCharType="begin"/>
      </w:r>
      <w:r w:rsidR="003C4A80">
        <w:rPr>
          <w:rFonts w:ascii="Times New Roman" w:hAnsi="Times New Roman"/>
        </w:rPr>
        <w:instrText xml:space="preserve"> INCLUDEPICTURE  "cid:image001.png@01D64314.F9F9C170" \* MERGEFORMATINET </w:instrText>
      </w:r>
      <w:r w:rsidR="003C4A80">
        <w:rPr>
          <w:rFonts w:ascii="Times New Roman" w:hAnsi="Times New Roman"/>
        </w:rPr>
        <w:fldChar w:fldCharType="separate"/>
      </w:r>
      <w:r w:rsidR="00D64E7F">
        <w:rPr>
          <w:rFonts w:ascii="Times New Roman" w:hAnsi="Times New Roman"/>
        </w:rPr>
        <w:fldChar w:fldCharType="begin"/>
      </w:r>
      <w:r w:rsidR="00D64E7F">
        <w:rPr>
          <w:rFonts w:ascii="Times New Roman" w:hAnsi="Times New Roman"/>
        </w:rPr>
        <w:instrText xml:space="preserve"> INCLUDEPICTURE  "cid:image001.png@01D64314.F9F9C170" \* MERGEFORMATINET </w:instrText>
      </w:r>
      <w:r w:rsidR="00D64E7F">
        <w:rPr>
          <w:rFonts w:ascii="Times New Roman" w:hAnsi="Times New Roman"/>
        </w:rPr>
        <w:fldChar w:fldCharType="separate"/>
      </w:r>
      <w:r w:rsidR="00C831E1">
        <w:rPr>
          <w:rFonts w:ascii="Times New Roman" w:hAnsi="Times New Roman"/>
        </w:rPr>
        <w:fldChar w:fldCharType="begin"/>
      </w:r>
      <w:r w:rsidR="00C831E1">
        <w:rPr>
          <w:rFonts w:ascii="Times New Roman" w:hAnsi="Times New Roman"/>
        </w:rPr>
        <w:instrText xml:space="preserve"> INCLUDEPICTURE  "cid:image001.png@01D64314.F9F9C170" \* MERGEFORMATINET </w:instrText>
      </w:r>
      <w:r w:rsidR="00C831E1">
        <w:rPr>
          <w:rFonts w:ascii="Times New Roman" w:hAnsi="Times New Roman"/>
        </w:rPr>
        <w:fldChar w:fldCharType="separate"/>
      </w:r>
      <w:r w:rsidR="00F963F7">
        <w:rPr>
          <w:rFonts w:ascii="Times New Roman" w:hAnsi="Times New Roman"/>
        </w:rPr>
        <w:fldChar w:fldCharType="begin"/>
      </w:r>
      <w:r w:rsidR="00F963F7">
        <w:rPr>
          <w:rFonts w:ascii="Times New Roman" w:hAnsi="Times New Roman"/>
        </w:rPr>
        <w:instrText xml:space="preserve"> INCLUDEPICTURE  "cid:image001.png@01D64314.F9F9C170" \* MERGEFORMATINET </w:instrText>
      </w:r>
      <w:r w:rsidR="00F963F7">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"cid:image001.png@01D64314.F9F9C170" \* MERGEFORMATINET </w:instrText>
      </w:r>
      <w:r>
        <w:rPr>
          <w:rFonts w:ascii="Times New Roman" w:hAnsi="Times New Roman"/>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sidR="00411053">
        <w:rPr>
          <w:rFonts w:ascii="Times New Roman" w:hAnsi="Times New Roman"/>
          <w:noProof/>
        </w:rPr>
        <w:fldChar w:fldCharType="begin"/>
      </w:r>
      <w:r w:rsidR="00411053">
        <w:rPr>
          <w:rFonts w:ascii="Times New Roman" w:hAnsi="Times New Roman"/>
          <w:noProof/>
        </w:rPr>
        <w:instrText xml:space="preserve"> INCLUDEPICTURE  "cid:image001.png@01D64314.F9F9C170" \* MERGEFORMATINET </w:instrText>
      </w:r>
      <w:r w:rsidR="00411053">
        <w:rPr>
          <w:rFonts w:ascii="Times New Roman" w:hAnsi="Times New Roman"/>
          <w:noProof/>
        </w:rPr>
        <w:fldChar w:fldCharType="separate"/>
      </w:r>
      <w:r w:rsidR="00CA7406">
        <w:rPr>
          <w:rFonts w:ascii="Times New Roman" w:hAnsi="Times New Roman"/>
          <w:noProof/>
        </w:rPr>
        <w:fldChar w:fldCharType="begin"/>
      </w:r>
      <w:r w:rsidR="00CA7406">
        <w:rPr>
          <w:rFonts w:ascii="Times New Roman" w:hAnsi="Times New Roman"/>
          <w:noProof/>
        </w:rPr>
        <w:instrText xml:space="preserve"> INCLUDEPICTURE  "cid:image001.png@01D64314.F9F9C170" \* MERGEFORMATINET </w:instrText>
      </w:r>
      <w:r w:rsidR="00CA7406">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sidR="00AC0A08">
        <w:rPr>
          <w:rFonts w:ascii="Times New Roman" w:hAnsi="Times New Roman"/>
          <w:noProof/>
        </w:rPr>
        <w:fldChar w:fldCharType="begin"/>
      </w:r>
      <w:r w:rsidR="00AC0A08">
        <w:rPr>
          <w:rFonts w:ascii="Times New Roman" w:hAnsi="Times New Roman"/>
          <w:noProof/>
        </w:rPr>
        <w:instrText xml:space="preserve"> INCLUDEPICTURE  "cid:image001.png@01D64314.F9F9C170" \* MERGEFORMATINET </w:instrText>
      </w:r>
      <w:r w:rsidR="00AC0A08">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sidR="004B0E38">
        <w:rPr>
          <w:rFonts w:ascii="Times New Roman" w:hAnsi="Times New Roman"/>
          <w:noProof/>
        </w:rPr>
        <w:fldChar w:fldCharType="begin"/>
      </w:r>
      <w:r w:rsidR="004B0E38">
        <w:rPr>
          <w:rFonts w:ascii="Times New Roman" w:hAnsi="Times New Roman"/>
          <w:noProof/>
        </w:rPr>
        <w:instrText xml:space="preserve"> INCLUDEPICTURE  "cid:image001.png@01D64314.F9F9C170" \* MERGEFORMATINET </w:instrText>
      </w:r>
      <w:r w:rsidR="004B0E38">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sidR="00726F5F">
        <w:rPr>
          <w:rFonts w:ascii="Times New Roman" w:hAnsi="Times New Roman"/>
          <w:noProof/>
        </w:rPr>
        <w:fldChar w:fldCharType="begin"/>
      </w:r>
      <w:r w:rsidR="00726F5F">
        <w:rPr>
          <w:rFonts w:ascii="Times New Roman" w:hAnsi="Times New Roman"/>
          <w:noProof/>
        </w:rPr>
        <w:instrText xml:space="preserve"> INCLUDEPICTURE  "cid:image001.png@01D64314.F9F9C170" \* MERGEFORMATINET </w:instrText>
      </w:r>
      <w:r w:rsidR="00726F5F">
        <w:rPr>
          <w:rFonts w:ascii="Times New Roman" w:hAnsi="Times New Roman"/>
          <w:noProof/>
        </w:rPr>
        <w:fldChar w:fldCharType="separate"/>
      </w:r>
      <w:r w:rsidR="00D74D43">
        <w:rPr>
          <w:rFonts w:ascii="Times New Roman" w:hAnsi="Times New Roman"/>
          <w:noProof/>
        </w:rPr>
        <w:fldChar w:fldCharType="begin"/>
      </w:r>
      <w:r w:rsidR="00D74D43">
        <w:rPr>
          <w:rFonts w:ascii="Times New Roman" w:hAnsi="Times New Roman"/>
          <w:noProof/>
        </w:rPr>
        <w:instrText xml:space="preserve"> INCLUDEPICTURE  "cid:image001.png@01D64314.F9F9C170" \* MERGEFORMATINET </w:instrText>
      </w:r>
      <w:r w:rsidR="00D74D43">
        <w:rPr>
          <w:rFonts w:ascii="Times New Roman" w:hAnsi="Times New Roman"/>
          <w:noProof/>
        </w:rPr>
        <w:fldChar w:fldCharType="separate"/>
      </w:r>
      <w:r w:rsidR="00D37BEC">
        <w:rPr>
          <w:rFonts w:ascii="Times New Roman" w:hAnsi="Times New Roman"/>
          <w:noProof/>
        </w:rPr>
        <w:fldChar w:fldCharType="begin"/>
      </w:r>
      <w:r w:rsidR="00D37BEC">
        <w:rPr>
          <w:rFonts w:ascii="Times New Roman" w:hAnsi="Times New Roman"/>
          <w:noProof/>
        </w:rPr>
        <w:instrText xml:space="preserve"> INCLUDEPICTURE  "cid:image001.png@01D64314.F9F9C170" \* MERGEFORMATINET </w:instrText>
      </w:r>
      <w:r w:rsidR="00D37BEC">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sidR="00F05CD3">
        <w:rPr>
          <w:rFonts w:ascii="Times New Roman" w:hAnsi="Times New Roman"/>
          <w:noProof/>
        </w:rPr>
        <w:fldChar w:fldCharType="begin"/>
      </w:r>
      <w:r w:rsidR="00F05CD3">
        <w:rPr>
          <w:rFonts w:ascii="Times New Roman" w:hAnsi="Times New Roman"/>
          <w:noProof/>
        </w:rPr>
        <w:instrText xml:space="preserve"> INCLUDEPICTURE  "cid:image001.png@01D64314.F9F9C170" \* MERGEFORMATINET </w:instrText>
      </w:r>
      <w:r w:rsidR="00F05CD3">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sidR="00DB5A3C">
        <w:rPr>
          <w:rFonts w:ascii="Times New Roman" w:hAnsi="Times New Roman"/>
          <w:noProof/>
        </w:rPr>
        <w:fldChar w:fldCharType="begin"/>
      </w:r>
      <w:r w:rsidR="00DB5A3C">
        <w:rPr>
          <w:rFonts w:ascii="Times New Roman" w:hAnsi="Times New Roman"/>
          <w:noProof/>
        </w:rPr>
        <w:instrText xml:space="preserve"> INCLUDEPICTURE  "cid:image001.png@01D64314.F9F9C170" \* MERGEFORMATINET </w:instrText>
      </w:r>
      <w:r w:rsidR="00DB5A3C">
        <w:rPr>
          <w:rFonts w:ascii="Times New Roman" w:hAnsi="Times New Roman"/>
          <w:noProof/>
        </w:rPr>
        <w:fldChar w:fldCharType="separate"/>
      </w:r>
      <w:r w:rsidR="00AF4DB9">
        <w:rPr>
          <w:rFonts w:ascii="Times New Roman" w:hAnsi="Times New Roman"/>
          <w:noProof/>
        </w:rPr>
        <w:fldChar w:fldCharType="begin"/>
      </w:r>
      <w:r w:rsidR="00AF4DB9">
        <w:rPr>
          <w:rFonts w:ascii="Times New Roman" w:hAnsi="Times New Roman"/>
          <w:noProof/>
        </w:rPr>
        <w:instrText xml:space="preserve"> INCLUDEPICTURE  "cid:image001.png@01D64314.F9F9C170" \* MERGEFORMATINET </w:instrText>
      </w:r>
      <w:r w:rsidR="00AF4DB9">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sidR="00140A49">
        <w:rPr>
          <w:rFonts w:ascii="Times New Roman" w:hAnsi="Times New Roman"/>
          <w:noProof/>
        </w:rPr>
        <w:fldChar w:fldCharType="begin"/>
      </w:r>
      <w:r w:rsidR="00140A49">
        <w:rPr>
          <w:rFonts w:ascii="Times New Roman" w:hAnsi="Times New Roman"/>
          <w:noProof/>
        </w:rPr>
        <w:instrText xml:space="preserve"> INCLUDEPICTURE  "cid:image001.png@01D64314.F9F9C170" \* MERGEFORMATINET </w:instrText>
      </w:r>
      <w:r w:rsidR="00140A49">
        <w:rPr>
          <w:rFonts w:ascii="Times New Roman" w:hAnsi="Times New Roman"/>
          <w:noProof/>
        </w:rPr>
        <w:fldChar w:fldCharType="separate"/>
      </w:r>
      <w:r w:rsidR="00EF29A5">
        <w:rPr>
          <w:rFonts w:ascii="Times New Roman" w:hAnsi="Times New Roman"/>
          <w:noProof/>
        </w:rPr>
        <w:fldChar w:fldCharType="begin"/>
      </w:r>
      <w:r w:rsidR="00EF29A5">
        <w:rPr>
          <w:rFonts w:ascii="Times New Roman" w:hAnsi="Times New Roman"/>
          <w:noProof/>
        </w:rPr>
        <w:instrText xml:space="preserve"> INCLUDEPICTURE  "cid:image001.png@01D64314.F9F9C170" \* MERGEFORMATINET </w:instrText>
      </w:r>
      <w:r w:rsidR="00EF29A5">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sidR="0056561B">
        <w:rPr>
          <w:rFonts w:ascii="Times New Roman" w:hAnsi="Times New Roman"/>
          <w:noProof/>
        </w:rPr>
        <w:fldChar w:fldCharType="begin"/>
      </w:r>
      <w:r w:rsidR="0056561B">
        <w:rPr>
          <w:rFonts w:ascii="Times New Roman" w:hAnsi="Times New Roman"/>
          <w:noProof/>
        </w:rPr>
        <w:instrText xml:space="preserve"> INCLUDEPICTURE  "cid:image001.png@01D64314.F9F9C170" \* MERGEFORMATINET </w:instrText>
      </w:r>
      <w:r w:rsidR="0056561B">
        <w:rPr>
          <w:rFonts w:ascii="Times New Roman" w:hAnsi="Times New Roman"/>
          <w:noProof/>
        </w:rPr>
        <w:fldChar w:fldCharType="separate"/>
      </w:r>
      <w:r w:rsidR="0056561B">
        <w:rPr>
          <w:rFonts w:ascii="Times New Roman" w:hAnsi="Times New Roman"/>
          <w:noProof/>
        </w:rPr>
        <w:fldChar w:fldCharType="begin"/>
      </w:r>
      <w:r w:rsidR="0056561B">
        <w:rPr>
          <w:rFonts w:ascii="Times New Roman" w:hAnsi="Times New Roman"/>
          <w:noProof/>
        </w:rPr>
        <w:instrText xml:space="preserve"> INCLUDEPICTURE  "cid:image001.png@01D64314.F9F9C170" \* MERGEFORMATINET </w:instrText>
      </w:r>
      <w:r w:rsidR="0056561B">
        <w:rPr>
          <w:rFonts w:ascii="Times New Roman" w:hAnsi="Times New Roman"/>
          <w:noProof/>
        </w:rPr>
        <w:fldChar w:fldCharType="separate"/>
      </w:r>
      <w:r w:rsidR="00A73D3C">
        <w:rPr>
          <w:rFonts w:ascii="Times New Roman" w:hAnsi="Times New Roman"/>
          <w:noProof/>
        </w:rPr>
        <w:fldChar w:fldCharType="begin"/>
      </w:r>
      <w:r w:rsidR="00A73D3C">
        <w:rPr>
          <w:rFonts w:ascii="Times New Roman" w:hAnsi="Times New Roman"/>
          <w:noProof/>
        </w:rPr>
        <w:instrText xml:space="preserve"> INCLUDEPICTURE  "cid:image001.png@01D64314.F9F9C170" \* MERGEFORMATINET </w:instrText>
      </w:r>
      <w:r w:rsidR="00A73D3C">
        <w:rPr>
          <w:rFonts w:ascii="Times New Roman" w:hAnsi="Times New Roman"/>
          <w:noProof/>
        </w:rPr>
        <w:fldChar w:fldCharType="separate"/>
      </w:r>
      <w:r w:rsidR="00C46C85">
        <w:rPr>
          <w:rFonts w:ascii="Times New Roman" w:hAnsi="Times New Roman"/>
          <w:noProof/>
        </w:rPr>
        <w:fldChar w:fldCharType="begin"/>
      </w:r>
      <w:r w:rsidR="00C46C85">
        <w:rPr>
          <w:rFonts w:ascii="Times New Roman" w:hAnsi="Times New Roman"/>
          <w:noProof/>
        </w:rPr>
        <w:instrText xml:space="preserve"> INCLUDEPICTURE  "cid:image001.png@01D64314.F9F9C170" \* MERGEFORMATINET </w:instrText>
      </w:r>
      <w:r w:rsidR="00C46C85">
        <w:rPr>
          <w:rFonts w:ascii="Times New Roman" w:hAnsi="Times New Roman"/>
          <w:noProof/>
        </w:rPr>
        <w:fldChar w:fldCharType="separate"/>
      </w:r>
      <w:r w:rsidR="00CF0FB8">
        <w:rPr>
          <w:rFonts w:ascii="Times New Roman" w:hAnsi="Times New Roman"/>
          <w:noProof/>
        </w:rPr>
        <w:fldChar w:fldCharType="begin"/>
      </w:r>
      <w:r w:rsidR="00CF0FB8">
        <w:rPr>
          <w:rFonts w:ascii="Times New Roman" w:hAnsi="Times New Roman"/>
          <w:noProof/>
        </w:rPr>
        <w:instrText xml:space="preserve"> INCLUDEPICTURE  "cid:image001.png@01D64314.F9F9C170" \* MERGEFORMATINET </w:instrText>
      </w:r>
      <w:r w:rsidR="00CF0FB8">
        <w:rPr>
          <w:rFonts w:ascii="Times New Roman" w:hAnsi="Times New Roman"/>
          <w:noProof/>
        </w:rPr>
        <w:fldChar w:fldCharType="separate"/>
      </w:r>
      <w:r w:rsidR="008C2C04">
        <w:rPr>
          <w:rFonts w:ascii="Times New Roman" w:hAnsi="Times New Roman"/>
          <w:noProof/>
        </w:rPr>
        <w:fldChar w:fldCharType="begin"/>
      </w:r>
      <w:r w:rsidR="008C2C04">
        <w:rPr>
          <w:rFonts w:ascii="Times New Roman" w:hAnsi="Times New Roman"/>
          <w:noProof/>
        </w:rPr>
        <w:instrText xml:space="preserve"> INCLUDEPICTURE  "cid:image001.png@01D64314.F9F9C170" \* MERGEFORMATINET </w:instrText>
      </w:r>
      <w:r w:rsidR="008C2C04">
        <w:rPr>
          <w:rFonts w:ascii="Times New Roman" w:hAnsi="Times New Roman"/>
          <w:noProof/>
        </w:rPr>
        <w:fldChar w:fldCharType="separate"/>
      </w:r>
      <w:r w:rsidR="000F23EA">
        <w:rPr>
          <w:rFonts w:ascii="Times New Roman" w:hAnsi="Times New Roman"/>
          <w:noProof/>
        </w:rPr>
        <w:fldChar w:fldCharType="begin"/>
      </w:r>
      <w:r w:rsidR="000F23EA">
        <w:rPr>
          <w:rFonts w:ascii="Times New Roman" w:hAnsi="Times New Roman"/>
          <w:noProof/>
        </w:rPr>
        <w:instrText xml:space="preserve"> INCLUDEPICTURE  "cid:image001.png@01D64314.F9F9C170" \* MERGEFORMATINET </w:instrText>
      </w:r>
      <w:r w:rsidR="000F23EA">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sidR="007A1316">
        <w:rPr>
          <w:rFonts w:ascii="Times New Roman" w:hAnsi="Times New Roman"/>
          <w:noProof/>
        </w:rPr>
        <w:fldChar w:fldCharType="begin"/>
      </w:r>
      <w:r w:rsidR="007A1316">
        <w:rPr>
          <w:rFonts w:ascii="Times New Roman" w:hAnsi="Times New Roman"/>
          <w:noProof/>
        </w:rPr>
        <w:instrText xml:space="preserve"> </w:instrText>
      </w:r>
      <w:r w:rsidR="007A1316">
        <w:rPr>
          <w:rFonts w:ascii="Times New Roman" w:hAnsi="Times New Roman"/>
          <w:noProof/>
        </w:rPr>
        <w:instrText>INCLUDEPICTURE  "cid:image001.png@01D64314.F9F9C170" \* MERGEFORMATINET</w:instrText>
      </w:r>
      <w:r w:rsidR="007A1316">
        <w:rPr>
          <w:rFonts w:ascii="Times New Roman" w:hAnsi="Times New Roman"/>
          <w:noProof/>
        </w:rPr>
        <w:instrText xml:space="preserve"> </w:instrText>
      </w:r>
      <w:r w:rsidR="007A1316">
        <w:rPr>
          <w:rFonts w:ascii="Times New Roman" w:hAnsi="Times New Roman"/>
          <w:noProof/>
        </w:rPr>
        <w:fldChar w:fldCharType="separate"/>
      </w:r>
      <w:r w:rsidR="002374AB">
        <w:rPr>
          <w:rFonts w:ascii="Times New Roman" w:hAnsi="Times New Roman"/>
          <w:noProof/>
        </w:rPr>
        <w:pict w14:anchorId="1A64B5FF">
          <v:shape id="_x0000_i1029" type="#_x0000_t75" alt="" style="width:126pt;height:126pt;mso-width-percent:0;mso-height-percent:0;mso-width-percent:0;mso-height-percent:0" o:bordertopcolor="this" o:borderleftcolor="this" o:borderbottomcolor="this" o:borderrightcolor="this">
            <v:imagedata r:id="rId29" r:href="rId34"/>
            <w10:bordertop type="single" width="4"/>
            <w10:borderleft type="single" width="4"/>
            <w10:borderbottom type="single" width="4"/>
            <w10:borderright type="single" width="4"/>
          </v:shape>
        </w:pict>
      </w:r>
      <w:r w:rsidR="007A1316">
        <w:rPr>
          <w:rFonts w:ascii="Times New Roman" w:hAnsi="Times New Roman"/>
          <w:noProof/>
        </w:rPr>
        <w:fldChar w:fldCharType="end"/>
      </w:r>
      <w:r>
        <w:rPr>
          <w:rFonts w:ascii="Times New Roman" w:hAnsi="Times New Roman"/>
          <w:noProof/>
        </w:rPr>
        <w:fldChar w:fldCharType="end"/>
      </w:r>
      <w:r w:rsidR="000F23EA">
        <w:rPr>
          <w:rFonts w:ascii="Times New Roman" w:hAnsi="Times New Roman"/>
          <w:noProof/>
        </w:rPr>
        <w:fldChar w:fldCharType="end"/>
      </w:r>
      <w:r w:rsidR="008C2C04">
        <w:rPr>
          <w:rFonts w:ascii="Times New Roman" w:hAnsi="Times New Roman"/>
          <w:noProof/>
        </w:rPr>
        <w:fldChar w:fldCharType="end"/>
      </w:r>
      <w:r w:rsidR="00CF0FB8">
        <w:rPr>
          <w:rFonts w:ascii="Times New Roman" w:hAnsi="Times New Roman"/>
          <w:noProof/>
        </w:rPr>
        <w:fldChar w:fldCharType="end"/>
      </w:r>
      <w:r w:rsidR="00C46C85">
        <w:rPr>
          <w:rFonts w:ascii="Times New Roman" w:hAnsi="Times New Roman"/>
          <w:noProof/>
        </w:rPr>
        <w:fldChar w:fldCharType="end"/>
      </w:r>
      <w:r w:rsidR="00A73D3C">
        <w:rPr>
          <w:rFonts w:ascii="Times New Roman" w:hAnsi="Times New Roman"/>
          <w:noProof/>
        </w:rPr>
        <w:fldChar w:fldCharType="end"/>
      </w:r>
      <w:r w:rsidR="0056561B">
        <w:rPr>
          <w:rFonts w:ascii="Times New Roman" w:hAnsi="Times New Roman"/>
          <w:noProof/>
        </w:rPr>
        <w:fldChar w:fldCharType="end"/>
      </w:r>
      <w:r w:rsidR="0056561B">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sidR="00EF29A5">
        <w:rPr>
          <w:rFonts w:ascii="Times New Roman" w:hAnsi="Times New Roman"/>
          <w:noProof/>
        </w:rPr>
        <w:fldChar w:fldCharType="end"/>
      </w:r>
      <w:r w:rsidR="00140A49">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sidR="00AF4DB9">
        <w:rPr>
          <w:rFonts w:ascii="Times New Roman" w:hAnsi="Times New Roman"/>
          <w:noProof/>
        </w:rPr>
        <w:fldChar w:fldCharType="end"/>
      </w:r>
      <w:r w:rsidR="00DB5A3C">
        <w:rPr>
          <w:rFonts w:ascii="Times New Roman" w:hAnsi="Times New Roman"/>
          <w:noProof/>
        </w:rPr>
        <w:fldChar w:fldCharType="end"/>
      </w:r>
      <w:r>
        <w:rPr>
          <w:rFonts w:ascii="Times New Roman" w:hAnsi="Times New Roman"/>
          <w:noProof/>
        </w:rPr>
        <w:fldChar w:fldCharType="end"/>
      </w:r>
      <w:r w:rsidR="00F05CD3">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sidR="00D37BEC">
        <w:rPr>
          <w:rFonts w:ascii="Times New Roman" w:hAnsi="Times New Roman"/>
          <w:noProof/>
        </w:rPr>
        <w:fldChar w:fldCharType="end"/>
      </w:r>
      <w:r w:rsidR="00D74D43">
        <w:rPr>
          <w:rFonts w:ascii="Times New Roman" w:hAnsi="Times New Roman"/>
          <w:noProof/>
        </w:rPr>
        <w:fldChar w:fldCharType="end"/>
      </w:r>
      <w:r w:rsidR="00726F5F">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sidR="004B0E38">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sidR="00AC0A08">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sidR="00CA7406">
        <w:rPr>
          <w:rFonts w:ascii="Times New Roman" w:hAnsi="Times New Roman"/>
          <w:noProof/>
        </w:rPr>
        <w:fldChar w:fldCharType="end"/>
      </w:r>
      <w:r w:rsidR="00411053">
        <w:rPr>
          <w:rFonts w:ascii="Times New Roman" w:hAnsi="Times New Roman"/>
          <w:noProof/>
        </w:rPr>
        <w:fldChar w:fldCharType="end"/>
      </w:r>
      <w:r>
        <w:rPr>
          <w:rFonts w:ascii="Times New Roman" w:hAnsi="Times New Roman"/>
          <w:noProof/>
        </w:rPr>
        <w:fldChar w:fldCharType="end"/>
      </w:r>
      <w:r>
        <w:rPr>
          <w:rFonts w:ascii="Times New Roman" w:hAnsi="Times New Roman"/>
        </w:rPr>
        <w:fldChar w:fldCharType="end"/>
      </w:r>
      <w:r w:rsidR="00F963F7">
        <w:rPr>
          <w:rFonts w:ascii="Times New Roman" w:hAnsi="Times New Roman"/>
        </w:rPr>
        <w:fldChar w:fldCharType="end"/>
      </w:r>
      <w:r w:rsidR="00C831E1">
        <w:rPr>
          <w:rFonts w:ascii="Times New Roman" w:hAnsi="Times New Roman"/>
        </w:rPr>
        <w:fldChar w:fldCharType="end"/>
      </w:r>
      <w:r w:rsidR="00D64E7F">
        <w:rPr>
          <w:rFonts w:ascii="Times New Roman" w:hAnsi="Times New Roman"/>
        </w:rPr>
        <w:fldChar w:fldCharType="end"/>
      </w:r>
      <w:r w:rsidR="003C4A80">
        <w:rPr>
          <w:rFonts w:ascii="Times New Roman" w:hAnsi="Times New Roman"/>
        </w:rPr>
        <w:fldChar w:fldCharType="end"/>
      </w:r>
      <w:r w:rsidR="00617944">
        <w:rPr>
          <w:rFonts w:ascii="Times New Roman" w:hAnsi="Times New Roman"/>
        </w:rPr>
        <w:fldChar w:fldCharType="end"/>
      </w:r>
      <w:r w:rsidR="00053490">
        <w:rPr>
          <w:rFonts w:ascii="Times New Roman" w:hAnsi="Times New Roman"/>
        </w:rPr>
        <w:fldChar w:fldCharType="end"/>
      </w:r>
      <w:r w:rsidR="00473024">
        <w:rPr>
          <w:rFonts w:ascii="Times New Roman" w:hAnsi="Times New Roman"/>
        </w:rPr>
        <w:fldChar w:fldCharType="end"/>
      </w:r>
      <w:r w:rsidR="00AF0B1E">
        <w:rPr>
          <w:rFonts w:ascii="Times New Roman" w:hAnsi="Times New Roman"/>
        </w:rPr>
        <w:fldChar w:fldCharType="end"/>
      </w:r>
      <w:r w:rsidR="00430BF4">
        <w:rPr>
          <w:rFonts w:ascii="Times New Roman" w:hAnsi="Times New Roman"/>
        </w:rPr>
        <w:fldChar w:fldCharType="end"/>
      </w:r>
      <w:r w:rsidR="00E83197">
        <w:rPr>
          <w:rFonts w:ascii="Times New Roman" w:hAnsi="Times New Roman"/>
        </w:rPr>
        <w:fldChar w:fldCharType="end"/>
      </w:r>
      <w:r w:rsidR="00CC5CA4">
        <w:rPr>
          <w:rFonts w:ascii="Times New Roman" w:hAnsi="Times New Roman"/>
        </w:rPr>
        <w:fldChar w:fldCharType="end"/>
      </w:r>
      <w:r w:rsidR="00071898">
        <w:rPr>
          <w:rFonts w:ascii="Times New Roman" w:hAnsi="Times New Roman"/>
        </w:rPr>
        <w:fldChar w:fldCharType="end"/>
      </w:r>
      <w:r w:rsidR="00516265">
        <w:rPr>
          <w:rFonts w:ascii="Times New Roman" w:hAnsi="Times New Roman"/>
        </w:rPr>
        <w:fldChar w:fldCharType="end"/>
      </w:r>
      <w:r w:rsidR="00FF00F5">
        <w:rPr>
          <w:rFonts w:ascii="Times New Roman" w:hAnsi="Times New Roman"/>
        </w:rPr>
        <w:fldChar w:fldCharType="end"/>
      </w:r>
      <w:r w:rsidR="001E58F8">
        <w:rPr>
          <w:rFonts w:ascii="Times New Roman" w:hAnsi="Times New Roman"/>
        </w:rPr>
        <w:fldChar w:fldCharType="end"/>
      </w:r>
      <w:r w:rsidR="00160C3A">
        <w:rPr>
          <w:rFonts w:ascii="Times New Roman" w:hAnsi="Times New Roman"/>
        </w:rPr>
        <w:fldChar w:fldCharType="end"/>
      </w:r>
      <w:r w:rsidR="0083026F">
        <w:rPr>
          <w:rFonts w:ascii="Times New Roman" w:hAnsi="Times New Roman"/>
        </w:rPr>
        <w:fldChar w:fldCharType="end"/>
      </w:r>
      <w:r w:rsidR="006D6D0D">
        <w:rPr>
          <w:rFonts w:ascii="Times New Roman" w:hAnsi="Times New Roman"/>
        </w:rPr>
        <w:fldChar w:fldCharType="end"/>
      </w:r>
      <w:r w:rsidR="00BF6213">
        <w:rPr>
          <w:rFonts w:ascii="Times New Roman" w:hAnsi="Times New Roman"/>
        </w:rPr>
        <w:fldChar w:fldCharType="end"/>
      </w:r>
      <w:r w:rsidR="00FC1DA3">
        <w:rPr>
          <w:rFonts w:ascii="Times New Roman" w:hAnsi="Times New Roman"/>
        </w:rPr>
        <w:fldChar w:fldCharType="end"/>
      </w:r>
      <w:r w:rsidR="00833F26">
        <w:rPr>
          <w:rFonts w:ascii="Times New Roman" w:hAnsi="Times New Roman"/>
        </w:rPr>
        <w:fldChar w:fldCharType="end"/>
      </w:r>
      <w:r w:rsidR="007949F4">
        <w:rPr>
          <w:rFonts w:ascii="Times New Roman" w:hAnsi="Times New Roman"/>
        </w:rPr>
        <w:fldChar w:fldCharType="end"/>
      </w:r>
      <w:r w:rsidR="00DE211A">
        <w:rPr>
          <w:rFonts w:ascii="Times New Roman" w:hAnsi="Times New Roman"/>
        </w:rPr>
        <w:fldChar w:fldCharType="end"/>
      </w:r>
      <w:r w:rsidR="00B36EB7">
        <w:rPr>
          <w:rFonts w:ascii="Times New Roman" w:hAnsi="Times New Roman"/>
        </w:rPr>
        <w:fldChar w:fldCharType="end"/>
      </w:r>
      <w:r w:rsidR="00397AAA">
        <w:rPr>
          <w:rFonts w:ascii="Times New Roman" w:hAnsi="Times New Roman"/>
        </w:rPr>
        <w:fldChar w:fldCharType="end"/>
      </w:r>
      <w:r w:rsidR="00030B44">
        <w:rPr>
          <w:rFonts w:ascii="Times New Roman" w:hAnsi="Times New Roman"/>
        </w:rPr>
        <w:fldChar w:fldCharType="end"/>
      </w:r>
      <w:r w:rsidR="00F47352">
        <w:rPr>
          <w:rFonts w:ascii="Times New Roman" w:hAnsi="Times New Roman"/>
        </w:rPr>
        <w:fldChar w:fldCharType="end"/>
      </w:r>
      <w:r w:rsidR="000F3581">
        <w:rPr>
          <w:rFonts w:ascii="Times New Roman" w:hAnsi="Times New Roman"/>
        </w:rPr>
        <w:fldChar w:fldCharType="end"/>
      </w:r>
      <w:r w:rsidR="004D3599">
        <w:rPr>
          <w:rFonts w:ascii="Times New Roman" w:hAnsi="Times New Roman"/>
        </w:rPr>
        <w:fldChar w:fldCharType="end"/>
      </w:r>
      <w:r w:rsidR="00F740FD">
        <w:rPr>
          <w:rFonts w:ascii="Times New Roman" w:hAnsi="Times New Roman"/>
        </w:rPr>
        <w:fldChar w:fldCharType="end"/>
      </w:r>
      <w:r w:rsidR="00A32A75">
        <w:rPr>
          <w:rFonts w:ascii="Times New Roman" w:hAnsi="Times New Roman"/>
        </w:rPr>
        <w:fldChar w:fldCharType="end"/>
      </w:r>
      <w:r w:rsidR="003875FE">
        <w:rPr>
          <w:rFonts w:ascii="Times New Roman" w:hAnsi="Times New Roman"/>
        </w:rPr>
        <w:fldChar w:fldCharType="end"/>
      </w:r>
      <w:r w:rsidR="00C66710">
        <w:rPr>
          <w:rFonts w:ascii="Times New Roman" w:hAnsi="Times New Roman"/>
        </w:rPr>
        <w:fldChar w:fldCharType="end"/>
      </w:r>
      <w:r w:rsidR="00133681">
        <w:rPr>
          <w:rFonts w:ascii="Times New Roman" w:hAnsi="Times New Roman"/>
        </w:rPr>
        <w:fldChar w:fldCharType="end"/>
      </w:r>
      <w:r w:rsidR="00797E5D">
        <w:rPr>
          <w:rFonts w:ascii="Times New Roman" w:hAnsi="Times New Roman"/>
        </w:rPr>
        <w:fldChar w:fldCharType="end"/>
      </w:r>
      <w:r w:rsidR="00EB25EB">
        <w:rPr>
          <w:rFonts w:ascii="Times New Roman" w:hAnsi="Times New Roman"/>
        </w:rPr>
        <w:fldChar w:fldCharType="end"/>
      </w:r>
      <w:r w:rsidR="00A82CF6">
        <w:rPr>
          <w:rFonts w:ascii="Times New Roman" w:hAnsi="Times New Roman"/>
        </w:rPr>
        <w:fldChar w:fldCharType="end"/>
      </w:r>
      <w:r w:rsidR="00BB33D7">
        <w:rPr>
          <w:rFonts w:ascii="Times New Roman" w:hAnsi="Times New Roman"/>
        </w:rPr>
        <w:fldChar w:fldCharType="end"/>
      </w:r>
      <w:r w:rsidR="00A92A1C" w:rsidRPr="00A92A1C">
        <w:rPr>
          <w:rFonts w:ascii="Times New Roman" w:hAnsi="Times New Roman"/>
        </w:rPr>
        <w:fldChar w:fldCharType="end"/>
      </w:r>
      <w:r w:rsidR="000360AA" w:rsidRPr="00A92A1C">
        <w:rPr>
          <w:rFonts w:ascii="Times New Roman" w:hAnsi="Times New Roman"/>
        </w:rPr>
        <w:fldChar w:fldCharType="end"/>
      </w:r>
      <w:r w:rsidR="00185D92" w:rsidRPr="00A92A1C">
        <w:rPr>
          <w:rFonts w:ascii="Times New Roman" w:hAnsi="Times New Roman"/>
        </w:rPr>
        <w:fldChar w:fldCharType="end"/>
      </w:r>
      <w:r w:rsidR="0040486E" w:rsidRPr="00A92A1C">
        <w:rPr>
          <w:rFonts w:ascii="Times New Roman" w:hAnsi="Times New Roman"/>
        </w:rPr>
        <w:fldChar w:fldCharType="end"/>
      </w:r>
      <w:r w:rsidR="002D68AE" w:rsidRPr="00A92A1C">
        <w:rPr>
          <w:rFonts w:ascii="Times New Roman" w:hAnsi="Times New Roman"/>
        </w:rPr>
        <w:fldChar w:fldCharType="end"/>
      </w:r>
      <w:r w:rsidR="00D901FA" w:rsidRPr="00A92A1C">
        <w:rPr>
          <w:rFonts w:ascii="Times New Roman" w:hAnsi="Times New Roman"/>
        </w:rPr>
        <w:fldChar w:fldCharType="end"/>
      </w:r>
      <w:r w:rsidR="00F37554" w:rsidRPr="00A92A1C">
        <w:rPr>
          <w:rFonts w:ascii="Times New Roman" w:hAnsi="Times New Roman"/>
        </w:rPr>
        <w:fldChar w:fldCharType="end"/>
      </w:r>
      <w:r w:rsidR="00FD6D3A" w:rsidRPr="00A92A1C">
        <w:rPr>
          <w:rFonts w:ascii="Times New Roman" w:hAnsi="Times New Roman"/>
        </w:rPr>
        <w:fldChar w:fldCharType="end"/>
      </w:r>
      <w:r w:rsidR="00325E5B" w:rsidRPr="00A92A1C">
        <w:rPr>
          <w:rFonts w:ascii="Times New Roman" w:hAnsi="Times New Roman"/>
        </w:rPr>
        <w:fldChar w:fldCharType="end"/>
      </w:r>
      <w:r w:rsidRPr="00A92A1C">
        <w:rPr>
          <w:rFonts w:ascii="Times New Roman" w:hAnsi="Times New Roman"/>
        </w:rPr>
        <w:fldChar w:fldCharType="end"/>
      </w:r>
    </w:p>
    <w:bookmarkEnd w:id="44"/>
    <w:p w14:paraId="3B91BA84" w14:textId="77777777" w:rsidR="00385AEF" w:rsidRPr="00353EE7" w:rsidRDefault="00385AEF" w:rsidP="00385AEF">
      <w:pPr>
        <w:spacing w:after="0" w:line="240" w:lineRule="auto"/>
        <w:ind w:left="567" w:hanging="567"/>
        <w:rPr>
          <w:rFonts w:ascii="Times New Roman" w:hAnsi="Times New Roman"/>
        </w:rPr>
      </w:pPr>
    </w:p>
    <w:p w14:paraId="60AD1B37" w14:textId="77777777"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Jeigu tabletę sukramtote</w:t>
      </w:r>
    </w:p>
    <w:p w14:paraId="6BF9EED6"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Gali prireikti tuo pačiu metu išgerti šiek tiek vandens, kad tabletė lengviau ištirptų burnoje. Po to dar išgerkite šiek tiek vandens, kad įsitikintumėte, jog nurijote visą vaistą.</w:t>
      </w:r>
    </w:p>
    <w:p w14:paraId="6E4C6A1F" w14:textId="77777777" w:rsidR="00385AEF" w:rsidRPr="00353EE7" w:rsidRDefault="00385AEF" w:rsidP="00385AEF">
      <w:pPr>
        <w:spacing w:after="0" w:line="240" w:lineRule="auto"/>
        <w:ind w:left="567" w:hanging="567"/>
        <w:rPr>
          <w:rFonts w:ascii="Times New Roman" w:hAnsi="Times New Roman"/>
        </w:rPr>
      </w:pPr>
    </w:p>
    <w:p w14:paraId="04901423" w14:textId="060B496C"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Kaip paruošti vaisto tirpalą?</w:t>
      </w:r>
    </w:p>
    <w:p w14:paraId="26613358"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w:t>
      </w:r>
      <w:r w:rsidRPr="00353EE7">
        <w:rPr>
          <w:rFonts w:ascii="Times New Roman" w:hAnsi="Times New Roman"/>
        </w:rPr>
        <w:tab/>
        <w:t>Tabletę įdėkite į stiklinę ir įpilkite bent tiek vandens, kad apsemtų visą tabletę.</w:t>
      </w:r>
    </w:p>
    <w:p w14:paraId="79FB8C62"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w:t>
      </w:r>
      <w:r w:rsidRPr="00353EE7">
        <w:rPr>
          <w:rFonts w:ascii="Times New Roman" w:hAnsi="Times New Roman"/>
        </w:rPr>
        <w:tab/>
        <w:t>Maišykite, kol ištirps, arba palaukite, kol visa tabletė ištirps.</w:t>
      </w:r>
    </w:p>
    <w:p w14:paraId="42458E80"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w:t>
      </w:r>
      <w:r w:rsidRPr="00353EE7">
        <w:rPr>
          <w:rFonts w:ascii="Times New Roman" w:hAnsi="Times New Roman"/>
        </w:rPr>
        <w:tab/>
        <w:t>Išgerkite visą gautą tirpalą.</w:t>
      </w:r>
    </w:p>
    <w:p w14:paraId="0178AAEE"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w:t>
      </w:r>
      <w:r w:rsidRPr="00353EE7">
        <w:rPr>
          <w:rFonts w:ascii="Times New Roman" w:hAnsi="Times New Roman"/>
        </w:rPr>
        <w:tab/>
        <w:t>Į stiklinę įpilkite dar šiek tiek vandens ir jį išgerkite, kad įsitikintumėte, jog stiklinėje neliko vaisto.</w:t>
      </w:r>
    </w:p>
    <w:p w14:paraId="0D422B8E" w14:textId="77777777" w:rsidR="00385AEF" w:rsidRPr="00DB725C" w:rsidRDefault="00385AEF" w:rsidP="00385AEF">
      <w:pPr>
        <w:spacing w:after="0" w:line="240" w:lineRule="auto"/>
        <w:ind w:left="567" w:hanging="567"/>
        <w:rPr>
          <w:rFonts w:ascii="Times New Roman" w:hAnsi="Times New Roman"/>
          <w:bCs/>
        </w:rPr>
      </w:pPr>
    </w:p>
    <w:p w14:paraId="3E8D97D1" w14:textId="303F1401" w:rsidR="00385AEF" w:rsidRPr="00353EE7" w:rsidRDefault="00385AEF" w:rsidP="00385AEF">
      <w:pPr>
        <w:keepNext/>
        <w:spacing w:after="0" w:line="240" w:lineRule="auto"/>
        <w:ind w:left="567" w:hanging="567"/>
        <w:rPr>
          <w:rFonts w:ascii="Times New Roman" w:hAnsi="Times New Roman"/>
          <w:b/>
        </w:rPr>
      </w:pPr>
      <w:r w:rsidRPr="00353EE7">
        <w:rPr>
          <w:rFonts w:ascii="Times New Roman" w:hAnsi="Times New Roman"/>
          <w:b/>
        </w:rPr>
        <w:t>Ką daryti</w:t>
      </w:r>
      <w:r w:rsidRPr="00353EE7">
        <w:rPr>
          <w:rFonts w:ascii="Times New Roman" w:hAnsi="Times New Roman"/>
        </w:rPr>
        <w:t xml:space="preserve"> </w:t>
      </w:r>
      <w:r w:rsidRPr="00353EE7">
        <w:rPr>
          <w:rFonts w:ascii="Times New Roman" w:hAnsi="Times New Roman"/>
          <w:b/>
        </w:rPr>
        <w:t xml:space="preserve">pavartojus per didelę </w:t>
      </w:r>
      <w:proofErr w:type="spellStart"/>
      <w:r w:rsidRPr="00353EE7">
        <w:rPr>
          <w:rFonts w:ascii="Times New Roman" w:hAnsi="Times New Roman"/>
          <w:b/>
        </w:rPr>
        <w:t>Lamictal</w:t>
      </w:r>
      <w:proofErr w:type="spellEnd"/>
      <w:r w:rsidRPr="00353EE7">
        <w:rPr>
          <w:rFonts w:ascii="Times New Roman" w:hAnsi="Times New Roman"/>
          <w:b/>
        </w:rPr>
        <w:t xml:space="preserve"> dozę</w:t>
      </w:r>
    </w:p>
    <w:p w14:paraId="5905F8DD"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Nedelsdami kreipkitės į gydytoją arba artimiausią skubios pagalbos skyrių</w:t>
      </w:r>
      <w:r w:rsidRPr="00353EE7">
        <w:rPr>
          <w:rFonts w:ascii="Times New Roman" w:hAnsi="Times New Roman"/>
        </w:rPr>
        <w:t xml:space="preserve">. Jeigu galite, parodykite </w:t>
      </w:r>
      <w:proofErr w:type="spellStart"/>
      <w:r w:rsidRPr="00353EE7">
        <w:rPr>
          <w:rFonts w:ascii="Times New Roman" w:hAnsi="Times New Roman"/>
        </w:rPr>
        <w:t>Lamictal</w:t>
      </w:r>
      <w:proofErr w:type="spellEnd"/>
      <w:r w:rsidRPr="00353EE7">
        <w:rPr>
          <w:rFonts w:ascii="Times New Roman" w:hAnsi="Times New Roman"/>
        </w:rPr>
        <w:t xml:space="preserve"> pakuotę.</w:t>
      </w:r>
    </w:p>
    <w:p w14:paraId="552926D4" w14:textId="77777777" w:rsidR="00385AEF" w:rsidRPr="00353EE7" w:rsidRDefault="00385AEF" w:rsidP="00385AEF">
      <w:pPr>
        <w:spacing w:after="0" w:line="240" w:lineRule="auto"/>
        <w:rPr>
          <w:rFonts w:ascii="Times New Roman" w:hAnsi="Times New Roman"/>
        </w:rPr>
      </w:pPr>
    </w:p>
    <w:p w14:paraId="26C3661D"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Jeigu pavartojote per daug </w:t>
      </w:r>
      <w:proofErr w:type="spellStart"/>
      <w:r w:rsidRPr="00353EE7">
        <w:rPr>
          <w:rFonts w:ascii="Times New Roman" w:hAnsi="Times New Roman"/>
        </w:rPr>
        <w:t>Lamictal</w:t>
      </w:r>
      <w:proofErr w:type="spellEnd"/>
      <w:r w:rsidRPr="00353EE7">
        <w:rPr>
          <w:rFonts w:ascii="Times New Roman" w:hAnsi="Times New Roman"/>
        </w:rPr>
        <w:t xml:space="preserve">, yra </w:t>
      </w:r>
      <w:r w:rsidRPr="00353EE7">
        <w:rPr>
          <w:rFonts w:ascii="Times New Roman" w:hAnsi="Times New Roman"/>
          <w:b/>
        </w:rPr>
        <w:t>didesnė tikimybė, kad jums pasireikš sunkaus šalutinio poveikio reiškiniai, kai kurie iš jų – mirtini.</w:t>
      </w:r>
      <w:r w:rsidRPr="00353EE7">
        <w:rPr>
          <w:rFonts w:ascii="Times New Roman" w:hAnsi="Times New Roman"/>
        </w:rPr>
        <w:t xml:space="preserve"> Išgėrus per daug </w:t>
      </w:r>
      <w:proofErr w:type="spellStart"/>
      <w:r w:rsidRPr="00353EE7">
        <w:rPr>
          <w:rFonts w:ascii="Times New Roman" w:hAnsi="Times New Roman"/>
        </w:rPr>
        <w:t>Lamictal</w:t>
      </w:r>
      <w:proofErr w:type="spellEnd"/>
      <w:r w:rsidRPr="00353EE7">
        <w:rPr>
          <w:rFonts w:ascii="Times New Roman" w:hAnsi="Times New Roman"/>
        </w:rPr>
        <w:t>, gali pasireikšti tokių simptomų:</w:t>
      </w:r>
    </w:p>
    <w:p w14:paraId="31312ADF" w14:textId="77777777" w:rsidR="00385AEF" w:rsidRPr="00353EE7" w:rsidRDefault="00385AEF" w:rsidP="00385AEF">
      <w:pPr>
        <w:numPr>
          <w:ilvl w:val="0"/>
          <w:numId w:val="5"/>
        </w:numPr>
        <w:tabs>
          <w:tab w:val="num" w:pos="540"/>
          <w:tab w:val="left" w:pos="567"/>
        </w:tabs>
        <w:spacing w:after="0" w:line="240" w:lineRule="auto"/>
        <w:ind w:left="540" w:hanging="540"/>
        <w:rPr>
          <w:rFonts w:ascii="Times New Roman" w:hAnsi="Times New Roman"/>
        </w:rPr>
      </w:pPr>
      <w:r w:rsidRPr="00353EE7">
        <w:rPr>
          <w:rFonts w:ascii="Times New Roman" w:hAnsi="Times New Roman"/>
        </w:rPr>
        <w:t xml:space="preserve">dažni, nekontroliuojami akių judesiai </w:t>
      </w:r>
      <w:r w:rsidRPr="00353EE7">
        <w:rPr>
          <w:rFonts w:ascii="Times New Roman" w:hAnsi="Times New Roman"/>
          <w:i/>
        </w:rPr>
        <w:t>(</w:t>
      </w:r>
      <w:proofErr w:type="spellStart"/>
      <w:r w:rsidRPr="00353EE7">
        <w:rPr>
          <w:rFonts w:ascii="Times New Roman" w:hAnsi="Times New Roman"/>
          <w:i/>
        </w:rPr>
        <w:t>nistagmas</w:t>
      </w:r>
      <w:proofErr w:type="spellEnd"/>
      <w:r w:rsidRPr="00353EE7">
        <w:rPr>
          <w:rFonts w:ascii="Times New Roman" w:hAnsi="Times New Roman"/>
          <w:i/>
        </w:rPr>
        <w:t>)</w:t>
      </w:r>
      <w:r w:rsidRPr="00353EE7">
        <w:rPr>
          <w:rFonts w:ascii="Times New Roman" w:hAnsi="Times New Roman"/>
        </w:rPr>
        <w:t>;</w:t>
      </w:r>
    </w:p>
    <w:p w14:paraId="464679AA" w14:textId="77777777" w:rsidR="00385AEF" w:rsidRPr="00353EE7" w:rsidRDefault="00385AEF" w:rsidP="00385AEF">
      <w:pPr>
        <w:numPr>
          <w:ilvl w:val="0"/>
          <w:numId w:val="5"/>
        </w:numPr>
        <w:tabs>
          <w:tab w:val="num" w:pos="540"/>
          <w:tab w:val="left" w:pos="567"/>
        </w:tabs>
        <w:spacing w:after="0" w:line="240" w:lineRule="auto"/>
        <w:ind w:left="540" w:hanging="540"/>
        <w:rPr>
          <w:rFonts w:ascii="Times New Roman" w:hAnsi="Times New Roman"/>
        </w:rPr>
      </w:pPr>
      <w:proofErr w:type="spellStart"/>
      <w:r w:rsidRPr="00353EE7">
        <w:rPr>
          <w:rFonts w:ascii="Times New Roman" w:hAnsi="Times New Roman"/>
        </w:rPr>
        <w:t>nevikrumas</w:t>
      </w:r>
      <w:proofErr w:type="spellEnd"/>
      <w:r w:rsidRPr="00353EE7">
        <w:rPr>
          <w:rFonts w:ascii="Times New Roman" w:hAnsi="Times New Roman"/>
        </w:rPr>
        <w:t xml:space="preserve"> ar koordinacijos stoka, sutrikdantys pusiausvyrą </w:t>
      </w:r>
      <w:r w:rsidRPr="00353EE7">
        <w:rPr>
          <w:rFonts w:ascii="Times New Roman" w:hAnsi="Times New Roman"/>
          <w:i/>
        </w:rPr>
        <w:t>(</w:t>
      </w:r>
      <w:proofErr w:type="spellStart"/>
      <w:r w:rsidRPr="00353EE7">
        <w:rPr>
          <w:rFonts w:ascii="Times New Roman" w:hAnsi="Times New Roman"/>
          <w:i/>
        </w:rPr>
        <w:t>ataksija</w:t>
      </w:r>
      <w:proofErr w:type="spellEnd"/>
      <w:r w:rsidRPr="00353EE7">
        <w:rPr>
          <w:rFonts w:ascii="Times New Roman" w:hAnsi="Times New Roman"/>
          <w:i/>
        </w:rPr>
        <w:t>)</w:t>
      </w:r>
      <w:r w:rsidRPr="00353EE7">
        <w:rPr>
          <w:rFonts w:ascii="Times New Roman" w:hAnsi="Times New Roman"/>
        </w:rPr>
        <w:t>;</w:t>
      </w:r>
    </w:p>
    <w:p w14:paraId="18B641A2" w14:textId="77777777" w:rsidR="00385AEF" w:rsidRPr="00353EE7" w:rsidRDefault="00385AEF" w:rsidP="00385AEF">
      <w:pPr>
        <w:numPr>
          <w:ilvl w:val="0"/>
          <w:numId w:val="5"/>
        </w:numPr>
        <w:tabs>
          <w:tab w:val="num" w:pos="540"/>
          <w:tab w:val="left" w:pos="567"/>
        </w:tabs>
        <w:spacing w:after="0" w:line="240" w:lineRule="auto"/>
        <w:ind w:left="540" w:hanging="540"/>
        <w:rPr>
          <w:rFonts w:ascii="Times New Roman" w:hAnsi="Times New Roman"/>
        </w:rPr>
      </w:pPr>
      <w:r w:rsidRPr="00353EE7">
        <w:rPr>
          <w:rFonts w:ascii="Times New Roman" w:hAnsi="Times New Roman"/>
        </w:rPr>
        <w:t>širdies ritmo pokyčiai (įprastai nustatomi elektrokardiograma (EKG));</w:t>
      </w:r>
    </w:p>
    <w:p w14:paraId="23009349" w14:textId="77777777" w:rsidR="00385AEF" w:rsidRPr="00353EE7" w:rsidRDefault="00385AEF" w:rsidP="00385AEF">
      <w:pPr>
        <w:numPr>
          <w:ilvl w:val="0"/>
          <w:numId w:val="5"/>
        </w:numPr>
        <w:tabs>
          <w:tab w:val="num" w:pos="540"/>
          <w:tab w:val="left" w:pos="567"/>
        </w:tabs>
        <w:spacing w:after="0" w:line="240" w:lineRule="auto"/>
        <w:ind w:left="540" w:hanging="540"/>
        <w:rPr>
          <w:rFonts w:ascii="Times New Roman" w:hAnsi="Times New Roman"/>
        </w:rPr>
      </w:pPr>
      <w:r w:rsidRPr="00353EE7">
        <w:rPr>
          <w:rFonts w:ascii="Times New Roman" w:hAnsi="Times New Roman"/>
        </w:rPr>
        <w:t>sąmonės netekimas, traukuliai (konvulsijos) ar koma.</w:t>
      </w:r>
    </w:p>
    <w:p w14:paraId="681F0A2B" w14:textId="77777777" w:rsidR="00385AEF" w:rsidRPr="00DB725C" w:rsidRDefault="00385AEF" w:rsidP="00385AEF">
      <w:pPr>
        <w:spacing w:after="0" w:line="240" w:lineRule="auto"/>
        <w:ind w:left="567" w:hanging="567"/>
        <w:rPr>
          <w:rFonts w:ascii="Times New Roman" w:hAnsi="Times New Roman"/>
          <w:bCs/>
        </w:rPr>
      </w:pPr>
    </w:p>
    <w:p w14:paraId="09D60BBC" w14:textId="77777777"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 xml:space="preserve">Pamiršus pavartoti vieną </w:t>
      </w:r>
      <w:proofErr w:type="spellStart"/>
      <w:r w:rsidRPr="00353EE7">
        <w:rPr>
          <w:rFonts w:ascii="Times New Roman" w:hAnsi="Times New Roman"/>
          <w:b/>
        </w:rPr>
        <w:t>Lamictal</w:t>
      </w:r>
      <w:proofErr w:type="spellEnd"/>
      <w:r w:rsidRPr="00353EE7">
        <w:rPr>
          <w:rFonts w:ascii="Times New Roman" w:hAnsi="Times New Roman"/>
          <w:b/>
        </w:rPr>
        <w:t xml:space="preserve"> dozę</w:t>
      </w:r>
    </w:p>
    <w:p w14:paraId="738CE54A" w14:textId="77777777"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Negalima vartoti dvigubos dozės norint kompensuoti praleistą dozę. Sekančią dozę vartokite įprastu laiku.</w:t>
      </w:r>
    </w:p>
    <w:p w14:paraId="7F453859" w14:textId="77777777"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 xml:space="preserve">Pamiršus pavartoti keletą </w:t>
      </w:r>
      <w:proofErr w:type="spellStart"/>
      <w:r w:rsidRPr="00353EE7">
        <w:rPr>
          <w:rFonts w:ascii="Times New Roman" w:hAnsi="Times New Roman"/>
          <w:b/>
        </w:rPr>
        <w:t>Lamictal</w:t>
      </w:r>
      <w:proofErr w:type="spellEnd"/>
      <w:r w:rsidRPr="00353EE7">
        <w:rPr>
          <w:rFonts w:ascii="Times New Roman" w:hAnsi="Times New Roman"/>
          <w:b/>
        </w:rPr>
        <w:t xml:space="preserve"> dozių</w:t>
      </w:r>
    </w:p>
    <w:p w14:paraId="1D8FA0E6"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Kaip vėl pradėti vartoti vaistą, klauskite gydytojo</w:t>
      </w:r>
      <w:r w:rsidRPr="00353EE7">
        <w:rPr>
          <w:rFonts w:ascii="Times New Roman" w:hAnsi="Times New Roman"/>
        </w:rPr>
        <w:t>. Tai labai svarbu.</w:t>
      </w:r>
    </w:p>
    <w:p w14:paraId="2A1C670E" w14:textId="77777777" w:rsidR="00385AEF" w:rsidRPr="00353EE7" w:rsidRDefault="00385AEF" w:rsidP="00385AEF">
      <w:pPr>
        <w:spacing w:after="0" w:line="240" w:lineRule="auto"/>
        <w:rPr>
          <w:rFonts w:ascii="Times New Roman" w:hAnsi="Times New Roman"/>
        </w:rPr>
      </w:pPr>
    </w:p>
    <w:p w14:paraId="1EAA5336" w14:textId="77777777" w:rsidR="00385AEF" w:rsidRPr="00353EE7" w:rsidRDefault="00385AEF" w:rsidP="00385AEF">
      <w:pPr>
        <w:spacing w:after="0" w:line="240" w:lineRule="auto"/>
        <w:rPr>
          <w:rFonts w:ascii="Times New Roman" w:hAnsi="Times New Roman"/>
          <w:b/>
        </w:rPr>
      </w:pPr>
      <w:proofErr w:type="spellStart"/>
      <w:r w:rsidRPr="00353EE7">
        <w:rPr>
          <w:rFonts w:ascii="Times New Roman" w:hAnsi="Times New Roman"/>
          <w:b/>
        </w:rPr>
        <w:t>Lamictal</w:t>
      </w:r>
      <w:proofErr w:type="spellEnd"/>
      <w:r w:rsidRPr="00353EE7">
        <w:rPr>
          <w:rFonts w:ascii="Times New Roman" w:hAnsi="Times New Roman"/>
          <w:b/>
        </w:rPr>
        <w:t xml:space="preserve"> vartojimo nutraukti nepasitarus su gydytoju negalima</w:t>
      </w:r>
    </w:p>
    <w:p w14:paraId="07471144" w14:textId="77777777" w:rsidR="00385AEF" w:rsidRPr="00353EE7" w:rsidRDefault="00385AEF" w:rsidP="00385AEF">
      <w:pPr>
        <w:spacing w:after="0" w:line="240" w:lineRule="auto"/>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turite vartoti tiek laiko, kiek rekomendavo gydytojas. Gydymo nutraukti negalima, išskyrus atvejus, kai tai padaryti nurodo gydytojas.</w:t>
      </w:r>
    </w:p>
    <w:p w14:paraId="4C6E1E97" w14:textId="77777777" w:rsidR="00385AEF" w:rsidRPr="00DB725C" w:rsidRDefault="00385AEF" w:rsidP="00385AEF">
      <w:pPr>
        <w:spacing w:after="0" w:line="240" w:lineRule="auto"/>
        <w:rPr>
          <w:rFonts w:ascii="Times New Roman" w:hAnsi="Times New Roman"/>
          <w:bCs/>
        </w:rPr>
      </w:pPr>
    </w:p>
    <w:p w14:paraId="37986C3C"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b/>
        </w:rPr>
        <w:t xml:space="preserve">Jeigu vartojate </w:t>
      </w:r>
      <w:proofErr w:type="spellStart"/>
      <w:r w:rsidRPr="00353EE7">
        <w:rPr>
          <w:rFonts w:ascii="Times New Roman" w:hAnsi="Times New Roman"/>
          <w:b/>
        </w:rPr>
        <w:t>Lamictal</w:t>
      </w:r>
      <w:proofErr w:type="spellEnd"/>
      <w:r w:rsidRPr="00353EE7">
        <w:rPr>
          <w:rFonts w:ascii="Times New Roman" w:hAnsi="Times New Roman"/>
          <w:b/>
        </w:rPr>
        <w:t xml:space="preserve"> epilepsijai gydyti</w:t>
      </w:r>
    </w:p>
    <w:p w14:paraId="6D7D0A6B"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Baigiant gydymą </w:t>
      </w:r>
      <w:proofErr w:type="spellStart"/>
      <w:r w:rsidRPr="00353EE7">
        <w:rPr>
          <w:rFonts w:ascii="Times New Roman" w:hAnsi="Times New Roman"/>
        </w:rPr>
        <w:t>Lamictal</w:t>
      </w:r>
      <w:proofErr w:type="spellEnd"/>
      <w:r w:rsidRPr="00353EE7">
        <w:rPr>
          <w:rFonts w:ascii="Times New Roman" w:hAnsi="Times New Roman"/>
        </w:rPr>
        <w:t xml:space="preserve">, </w:t>
      </w:r>
      <w:r w:rsidRPr="00353EE7">
        <w:rPr>
          <w:rFonts w:ascii="Times New Roman" w:hAnsi="Times New Roman"/>
          <w:b/>
        </w:rPr>
        <w:t>svarbu dozę mažinti palaipsniui</w:t>
      </w:r>
      <w:r w:rsidRPr="00353EE7">
        <w:rPr>
          <w:rFonts w:ascii="Times New Roman" w:hAnsi="Times New Roman"/>
        </w:rPr>
        <w:t xml:space="preserve">, maždaug per 2 savaites. Staigiai nutraukus </w:t>
      </w:r>
      <w:proofErr w:type="spellStart"/>
      <w:r w:rsidRPr="00353EE7">
        <w:rPr>
          <w:rFonts w:ascii="Times New Roman" w:hAnsi="Times New Roman"/>
        </w:rPr>
        <w:t>Lamictal</w:t>
      </w:r>
      <w:proofErr w:type="spellEnd"/>
      <w:r w:rsidRPr="00353EE7">
        <w:rPr>
          <w:rFonts w:ascii="Times New Roman" w:hAnsi="Times New Roman"/>
        </w:rPr>
        <w:t xml:space="preserve"> vartojimą, epilepsija gali atsinaujinti arba pasunkėti.</w:t>
      </w:r>
    </w:p>
    <w:p w14:paraId="710595CB" w14:textId="77777777" w:rsidR="00385AEF" w:rsidRPr="00353EE7" w:rsidRDefault="00385AEF" w:rsidP="00385AEF">
      <w:pPr>
        <w:spacing w:after="0" w:line="240" w:lineRule="auto"/>
        <w:rPr>
          <w:rFonts w:ascii="Times New Roman" w:hAnsi="Times New Roman"/>
          <w:b/>
        </w:rPr>
      </w:pPr>
    </w:p>
    <w:p w14:paraId="7E506E60" w14:textId="77777777" w:rsidR="00385AEF" w:rsidRPr="00353EE7" w:rsidRDefault="00385AEF" w:rsidP="00385AEF">
      <w:pPr>
        <w:keepNext/>
        <w:tabs>
          <w:tab w:val="left" w:pos="567"/>
        </w:tabs>
        <w:spacing w:after="0" w:line="240" w:lineRule="auto"/>
        <w:rPr>
          <w:rFonts w:ascii="Times New Roman" w:hAnsi="Times New Roman"/>
          <w:b/>
        </w:rPr>
      </w:pPr>
      <w:r w:rsidRPr="00353EE7">
        <w:rPr>
          <w:rFonts w:ascii="Times New Roman" w:hAnsi="Times New Roman"/>
          <w:b/>
        </w:rPr>
        <w:t xml:space="preserve">Jeigu vartojate </w:t>
      </w:r>
      <w:proofErr w:type="spellStart"/>
      <w:r w:rsidRPr="00353EE7">
        <w:rPr>
          <w:rFonts w:ascii="Times New Roman" w:hAnsi="Times New Roman"/>
          <w:b/>
        </w:rPr>
        <w:t>Lamictal</w:t>
      </w:r>
      <w:proofErr w:type="spellEnd"/>
      <w:r w:rsidRPr="00353EE7">
        <w:rPr>
          <w:rFonts w:ascii="Times New Roman" w:hAnsi="Times New Roman"/>
          <w:b/>
        </w:rPr>
        <w:t xml:space="preserve"> </w:t>
      </w:r>
      <w:proofErr w:type="spellStart"/>
      <w:r w:rsidRPr="00353EE7">
        <w:rPr>
          <w:rFonts w:ascii="Times New Roman" w:hAnsi="Times New Roman"/>
          <w:b/>
        </w:rPr>
        <w:t>bipoliniam</w:t>
      </w:r>
      <w:proofErr w:type="spellEnd"/>
      <w:r w:rsidRPr="00353EE7">
        <w:rPr>
          <w:rFonts w:ascii="Times New Roman" w:hAnsi="Times New Roman"/>
          <w:b/>
        </w:rPr>
        <w:t xml:space="preserve"> sutrikimui gydyti</w:t>
      </w:r>
    </w:p>
    <w:p w14:paraId="6EA74CC9"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Gali praeiti šiek tiek laiko, kol pasireikš </w:t>
      </w:r>
      <w:proofErr w:type="spellStart"/>
      <w:r w:rsidRPr="00353EE7">
        <w:rPr>
          <w:rFonts w:ascii="Times New Roman" w:hAnsi="Times New Roman"/>
        </w:rPr>
        <w:t>Lamictal</w:t>
      </w:r>
      <w:proofErr w:type="spellEnd"/>
      <w:r w:rsidRPr="00353EE7">
        <w:rPr>
          <w:rFonts w:ascii="Times New Roman" w:hAnsi="Times New Roman"/>
        </w:rPr>
        <w:t xml:space="preserve"> poveikis, taigi nesitikėkite, kad iš karto pradėsite jaustis geriau. Baigiant gydymą </w:t>
      </w:r>
      <w:proofErr w:type="spellStart"/>
      <w:r w:rsidRPr="00353EE7">
        <w:rPr>
          <w:rFonts w:ascii="Times New Roman" w:hAnsi="Times New Roman"/>
        </w:rPr>
        <w:t>Lamictal</w:t>
      </w:r>
      <w:proofErr w:type="spellEnd"/>
      <w:r w:rsidRPr="00353EE7">
        <w:rPr>
          <w:rFonts w:ascii="Times New Roman" w:hAnsi="Times New Roman"/>
        </w:rPr>
        <w:t xml:space="preserve">, dozės mažinti palaipsniui nebūtina. Tačiau, jeigu norite nutraukti </w:t>
      </w:r>
      <w:proofErr w:type="spellStart"/>
      <w:r w:rsidRPr="00353EE7">
        <w:rPr>
          <w:rFonts w:ascii="Times New Roman" w:hAnsi="Times New Roman"/>
        </w:rPr>
        <w:t>Lamictal</w:t>
      </w:r>
      <w:proofErr w:type="spellEnd"/>
      <w:r w:rsidRPr="00353EE7">
        <w:rPr>
          <w:rFonts w:ascii="Times New Roman" w:hAnsi="Times New Roman"/>
        </w:rPr>
        <w:t xml:space="preserve"> vartojimą, pirmiausia pasitarkite su gydytoju.</w:t>
      </w:r>
    </w:p>
    <w:p w14:paraId="2339BB39" w14:textId="77777777" w:rsidR="00385AEF" w:rsidRPr="00353EE7" w:rsidRDefault="00385AEF" w:rsidP="00385AEF">
      <w:pPr>
        <w:numPr>
          <w:ilvl w:val="12"/>
          <w:numId w:val="0"/>
        </w:numPr>
        <w:spacing w:after="0" w:line="240" w:lineRule="auto"/>
        <w:ind w:right="-2"/>
        <w:rPr>
          <w:rFonts w:ascii="Times New Roman" w:hAnsi="Times New Roman"/>
        </w:rPr>
      </w:pPr>
    </w:p>
    <w:p w14:paraId="78D04B73" w14:textId="77777777" w:rsidR="00385AEF" w:rsidRPr="00353EE7" w:rsidRDefault="00385AEF" w:rsidP="00385AEF">
      <w:pPr>
        <w:numPr>
          <w:ilvl w:val="12"/>
          <w:numId w:val="0"/>
        </w:numPr>
        <w:spacing w:after="0" w:line="240" w:lineRule="auto"/>
        <w:ind w:right="-2"/>
        <w:rPr>
          <w:rFonts w:ascii="Times New Roman" w:hAnsi="Times New Roman"/>
        </w:rPr>
      </w:pPr>
    </w:p>
    <w:p w14:paraId="69EB817F" w14:textId="57714518" w:rsidR="00385AEF" w:rsidRPr="00353EE7" w:rsidRDefault="00385AEF" w:rsidP="00385AEF">
      <w:pPr>
        <w:numPr>
          <w:ilvl w:val="12"/>
          <w:numId w:val="0"/>
        </w:numPr>
        <w:spacing w:after="0" w:line="240" w:lineRule="auto"/>
        <w:ind w:left="567" w:hanging="567"/>
        <w:outlineLvl w:val="0"/>
        <w:rPr>
          <w:rFonts w:ascii="Times New Roman" w:hAnsi="Times New Roman"/>
          <w:b/>
        </w:rPr>
      </w:pPr>
      <w:r w:rsidRPr="00353EE7">
        <w:rPr>
          <w:rFonts w:ascii="Times New Roman" w:hAnsi="Times New Roman"/>
          <w:b/>
        </w:rPr>
        <w:t>4.</w:t>
      </w:r>
      <w:r w:rsidRPr="00353EE7">
        <w:rPr>
          <w:rFonts w:ascii="Times New Roman" w:hAnsi="Times New Roman"/>
          <w:b/>
        </w:rPr>
        <w:tab/>
        <w:t>Galimas šalutinis poveikis</w:t>
      </w:r>
      <w:r w:rsidR="00F963F7">
        <w:rPr>
          <w:rFonts w:ascii="Times New Roman" w:hAnsi="Times New Roman"/>
          <w:b/>
        </w:rPr>
        <w:fldChar w:fldCharType="begin"/>
      </w:r>
      <w:r w:rsidR="00F963F7">
        <w:rPr>
          <w:rFonts w:ascii="Times New Roman" w:hAnsi="Times New Roman"/>
          <w:b/>
        </w:rPr>
        <w:instrText xml:space="preserve"> DOCVARIABLE vault_nd_8aa8f7e2-6c9c-4213-87dc-0d95a569ad1d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0AD3D5C2" w14:textId="77777777" w:rsidR="00385AEF" w:rsidRPr="00353EE7" w:rsidRDefault="00385AEF" w:rsidP="00385AEF">
      <w:pPr>
        <w:spacing w:after="0" w:line="240" w:lineRule="auto"/>
        <w:ind w:left="567" w:hanging="567"/>
        <w:rPr>
          <w:rFonts w:ascii="Times New Roman" w:hAnsi="Times New Roman"/>
        </w:rPr>
      </w:pPr>
    </w:p>
    <w:p w14:paraId="7BBC272C"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Šis vaistas, kaip ir visi kiti, gali sukelti šalutinį poveikį, nors jis pasireiškia ne visiems žmonėms.</w:t>
      </w:r>
    </w:p>
    <w:p w14:paraId="7C37CFEC" w14:textId="77777777" w:rsidR="00385AEF" w:rsidRPr="00353EE7" w:rsidRDefault="00385AEF" w:rsidP="00385AEF">
      <w:pPr>
        <w:spacing w:after="0" w:line="240" w:lineRule="auto"/>
        <w:ind w:left="567" w:hanging="567"/>
        <w:rPr>
          <w:rFonts w:ascii="Times New Roman" w:hAnsi="Times New Roman"/>
        </w:rPr>
      </w:pPr>
    </w:p>
    <w:p w14:paraId="04308434"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b/>
        </w:rPr>
        <w:t>Reakcijos, kurios gali būti pavojingos gyvybei: iš karto kreipkitės pagalbos į gydytoją</w:t>
      </w:r>
    </w:p>
    <w:p w14:paraId="544C6EEB"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Mažai daliai </w:t>
      </w:r>
      <w:proofErr w:type="spellStart"/>
      <w:r w:rsidRPr="00353EE7">
        <w:rPr>
          <w:rFonts w:ascii="Times New Roman" w:hAnsi="Times New Roman"/>
        </w:rPr>
        <w:t>Lamictal</w:t>
      </w:r>
      <w:proofErr w:type="spellEnd"/>
      <w:r w:rsidRPr="00353EE7">
        <w:rPr>
          <w:rFonts w:ascii="Times New Roman" w:hAnsi="Times New Roman"/>
        </w:rPr>
        <w:t xml:space="preserve"> vartojančių žmonių pasireiškia alerginė reakcija arba odos reakcija, kuri gali būti pavojinga gyvybei ir kurios negydant, gali atsirasti dar sunkesnių sutrikimų.</w:t>
      </w:r>
    </w:p>
    <w:p w14:paraId="134817C6" w14:textId="77777777" w:rsidR="00385AEF" w:rsidRPr="00353EE7" w:rsidRDefault="00385AEF" w:rsidP="00385AEF">
      <w:pPr>
        <w:spacing w:after="0" w:line="240" w:lineRule="auto"/>
        <w:rPr>
          <w:rFonts w:ascii="Times New Roman" w:hAnsi="Times New Roman"/>
        </w:rPr>
      </w:pPr>
    </w:p>
    <w:p w14:paraId="4FC4B7B5"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Tokių simptomų tikimybė didesnė pirmus kelis gydymo </w:t>
      </w:r>
      <w:proofErr w:type="spellStart"/>
      <w:r w:rsidRPr="00353EE7">
        <w:rPr>
          <w:rFonts w:ascii="Times New Roman" w:hAnsi="Times New Roman"/>
        </w:rPr>
        <w:t>Lamictal</w:t>
      </w:r>
      <w:proofErr w:type="spellEnd"/>
      <w:r w:rsidRPr="00353EE7">
        <w:rPr>
          <w:rFonts w:ascii="Times New Roman" w:hAnsi="Times New Roman"/>
        </w:rPr>
        <w:t xml:space="preserve"> mėnesius, ypač vartojant per didelę pradinę dozę arba dozę didinant per greitai, arba jeigu </w:t>
      </w:r>
      <w:proofErr w:type="spellStart"/>
      <w:r w:rsidRPr="00353EE7">
        <w:rPr>
          <w:rFonts w:ascii="Times New Roman" w:hAnsi="Times New Roman"/>
        </w:rPr>
        <w:t>Lamictal</w:t>
      </w:r>
      <w:proofErr w:type="spellEnd"/>
      <w:r w:rsidRPr="00353EE7">
        <w:rPr>
          <w:rFonts w:ascii="Times New Roman" w:hAnsi="Times New Roman"/>
        </w:rPr>
        <w:t xml:space="preserve"> vartojamas kartu su kitu vaistu, kuris vadinasi</w:t>
      </w:r>
      <w:r w:rsidRPr="00353EE7">
        <w:rPr>
          <w:rFonts w:ascii="Times New Roman" w:hAnsi="Times New Roman"/>
          <w:i/>
        </w:rPr>
        <w:t xml:space="preserve"> </w:t>
      </w:r>
      <w:proofErr w:type="spellStart"/>
      <w:r w:rsidRPr="00353EE7">
        <w:rPr>
          <w:rFonts w:ascii="Times New Roman" w:hAnsi="Times New Roman"/>
          <w:i/>
        </w:rPr>
        <w:t>valproatu</w:t>
      </w:r>
      <w:proofErr w:type="spellEnd"/>
      <w:r w:rsidRPr="00353EE7">
        <w:rPr>
          <w:rFonts w:ascii="Times New Roman" w:hAnsi="Times New Roman"/>
        </w:rPr>
        <w:t>. Kai kurie simptomai dažniau pasireiškia vaikams, taigi tėvai labai atidžiai turi stebėti, ar jų neatsiranda.</w:t>
      </w:r>
    </w:p>
    <w:p w14:paraId="48C87E1C" w14:textId="77777777" w:rsidR="00385AEF" w:rsidRPr="00353EE7" w:rsidRDefault="00385AEF" w:rsidP="00385AEF">
      <w:pPr>
        <w:spacing w:after="0" w:line="240" w:lineRule="auto"/>
        <w:rPr>
          <w:rFonts w:ascii="Times New Roman" w:hAnsi="Times New Roman"/>
        </w:rPr>
      </w:pPr>
    </w:p>
    <w:p w14:paraId="4E9ACC77"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Tokios reakcijos gali pasireikšti šiais simptomais:</w:t>
      </w:r>
    </w:p>
    <w:p w14:paraId="23A2D855" w14:textId="581AEEC3" w:rsidR="00385AEF" w:rsidRPr="00353EE7" w:rsidRDefault="00385AEF" w:rsidP="00385AEF">
      <w:pPr>
        <w:numPr>
          <w:ilvl w:val="0"/>
          <w:numId w:val="6"/>
        </w:numPr>
        <w:tabs>
          <w:tab w:val="num" w:pos="540"/>
        </w:tabs>
        <w:spacing w:after="0" w:line="240" w:lineRule="auto"/>
        <w:ind w:left="540" w:hanging="540"/>
        <w:rPr>
          <w:rFonts w:ascii="Times New Roman" w:hAnsi="Times New Roman"/>
          <w:b/>
        </w:rPr>
      </w:pPr>
      <w:r w:rsidRPr="00353EE7">
        <w:rPr>
          <w:rFonts w:ascii="Times New Roman" w:hAnsi="Times New Roman"/>
          <w:b/>
        </w:rPr>
        <w:t>odos išbėrimas ar paraudimas</w:t>
      </w:r>
      <w:r w:rsidRPr="00353EE7">
        <w:rPr>
          <w:rFonts w:ascii="Times New Roman" w:hAnsi="Times New Roman"/>
        </w:rPr>
        <w:t xml:space="preserve">, kuriam progresuojant, gali pasireikšti pavojinga </w:t>
      </w:r>
      <w:r w:rsidR="007963C3">
        <w:rPr>
          <w:rFonts w:ascii="Times New Roman" w:hAnsi="Times New Roman"/>
        </w:rPr>
        <w:t xml:space="preserve">ir kartais pavojų </w:t>
      </w:r>
      <w:r w:rsidRPr="00353EE7">
        <w:rPr>
          <w:rFonts w:ascii="Times New Roman" w:hAnsi="Times New Roman"/>
        </w:rPr>
        <w:t xml:space="preserve">gyvybei </w:t>
      </w:r>
      <w:r w:rsidR="007963C3">
        <w:rPr>
          <w:rFonts w:ascii="Times New Roman" w:hAnsi="Times New Roman"/>
        </w:rPr>
        <w:t xml:space="preserve">kelianti </w:t>
      </w:r>
      <w:r w:rsidRPr="00353EE7">
        <w:rPr>
          <w:rFonts w:ascii="Times New Roman" w:hAnsi="Times New Roman"/>
        </w:rPr>
        <w:t xml:space="preserve">odos reakcija, įskaitant </w:t>
      </w:r>
      <w:r w:rsidR="007963C3">
        <w:rPr>
          <w:rFonts w:ascii="Times New Roman" w:hAnsi="Times New Roman"/>
        </w:rPr>
        <w:t>išbėrimą su į taikinius panašia pažaida (</w:t>
      </w:r>
      <w:r w:rsidR="007963C3" w:rsidRPr="00D903E7">
        <w:rPr>
          <w:rFonts w:ascii="Times New Roman" w:hAnsi="Times New Roman"/>
          <w:i/>
          <w:iCs/>
        </w:rPr>
        <w:t xml:space="preserve">daugiaformė </w:t>
      </w:r>
      <w:proofErr w:type="spellStart"/>
      <w:r w:rsidR="007963C3" w:rsidRPr="00D903E7">
        <w:rPr>
          <w:rFonts w:ascii="Times New Roman" w:hAnsi="Times New Roman"/>
          <w:i/>
          <w:iCs/>
        </w:rPr>
        <w:t>eritema</w:t>
      </w:r>
      <w:proofErr w:type="spellEnd"/>
      <w:r w:rsidR="007963C3">
        <w:rPr>
          <w:rFonts w:ascii="Times New Roman" w:hAnsi="Times New Roman"/>
        </w:rPr>
        <w:t xml:space="preserve">), </w:t>
      </w:r>
      <w:r w:rsidRPr="00353EE7">
        <w:rPr>
          <w:rFonts w:ascii="Times New Roman" w:hAnsi="Times New Roman"/>
        </w:rPr>
        <w:t>plačiai išplitusį išbėrimą, pasireiškiantį su pūslėmis ir odos lupimusi, ypač aplink burną, nosį, akis ir lytinius organus (</w:t>
      </w:r>
      <w:proofErr w:type="spellStart"/>
      <w:r w:rsidRPr="00CD723E">
        <w:rPr>
          <w:rFonts w:ascii="Times New Roman" w:hAnsi="Times New Roman"/>
        </w:rPr>
        <w:t>Stivenso</w:t>
      </w:r>
      <w:proofErr w:type="spellEnd"/>
      <w:r w:rsidRPr="00CD723E">
        <w:rPr>
          <w:rFonts w:ascii="Times New Roman" w:hAnsi="Times New Roman"/>
        </w:rPr>
        <w:t xml:space="preserve"> – Džonsono</w:t>
      </w:r>
      <w:r>
        <w:rPr>
          <w:rFonts w:ascii="Times New Roman" w:hAnsi="Times New Roman"/>
        </w:rPr>
        <w:t xml:space="preserve"> (</w:t>
      </w:r>
      <w:proofErr w:type="spellStart"/>
      <w:r>
        <w:rPr>
          <w:rFonts w:ascii="Times New Roman" w:hAnsi="Times New Roman"/>
          <w:i/>
        </w:rPr>
        <w:t>Stevens-Johnson</w:t>
      </w:r>
      <w:proofErr w:type="spellEnd"/>
      <w:r>
        <w:rPr>
          <w:rFonts w:ascii="Times New Roman" w:hAnsi="Times New Roman"/>
        </w:rPr>
        <w:t>)</w:t>
      </w:r>
      <w:r w:rsidRPr="00B400BB">
        <w:rPr>
          <w:rFonts w:ascii="Times New Roman" w:hAnsi="Times New Roman"/>
        </w:rPr>
        <w:t xml:space="preserve"> </w:t>
      </w:r>
      <w:r w:rsidRPr="00CD723E">
        <w:rPr>
          <w:rFonts w:ascii="Times New Roman" w:hAnsi="Times New Roman"/>
        </w:rPr>
        <w:t>sindromas</w:t>
      </w:r>
      <w:r w:rsidRPr="00353EE7">
        <w:rPr>
          <w:rFonts w:ascii="Times New Roman" w:hAnsi="Times New Roman"/>
        </w:rPr>
        <w:t xml:space="preserve">), išplitusį odos lupimąsi (apima daugiau kaip 30 % kūno paviršiaus – </w:t>
      </w:r>
      <w:r w:rsidRPr="00CD723E">
        <w:rPr>
          <w:rFonts w:ascii="Times New Roman" w:hAnsi="Times New Roman"/>
        </w:rPr>
        <w:t xml:space="preserve">toksinė epidermio </w:t>
      </w:r>
      <w:proofErr w:type="spellStart"/>
      <w:r w:rsidRPr="00CD723E">
        <w:rPr>
          <w:rFonts w:ascii="Times New Roman" w:hAnsi="Times New Roman"/>
        </w:rPr>
        <w:t>nekrolizė</w:t>
      </w:r>
      <w:proofErr w:type="spellEnd"/>
      <w:r w:rsidRPr="00353EE7">
        <w:rPr>
          <w:rFonts w:ascii="Times New Roman" w:hAnsi="Times New Roman"/>
        </w:rPr>
        <w:t xml:space="preserve">) arba išplitusį odos išbėrimą, pasireiškiantį kartu su kepenų, kraujo ir kitų organizmo organų pažaida (reakcija į vaistą, pasireiškianti kartu su </w:t>
      </w:r>
      <w:proofErr w:type="spellStart"/>
      <w:r w:rsidRPr="00353EE7">
        <w:rPr>
          <w:rFonts w:ascii="Times New Roman" w:hAnsi="Times New Roman"/>
        </w:rPr>
        <w:t>eozinofilija</w:t>
      </w:r>
      <w:proofErr w:type="spellEnd"/>
      <w:r w:rsidRPr="00353EE7">
        <w:rPr>
          <w:rFonts w:ascii="Times New Roman" w:hAnsi="Times New Roman"/>
        </w:rPr>
        <w:t xml:space="preserve"> ir sisteminiais simptomais, dar vadinama padidėjusio jautrumo sindromu RVESS)</w:t>
      </w:r>
      <w:r w:rsidRPr="00CD723E">
        <w:rPr>
          <w:rFonts w:ascii="Times New Roman" w:hAnsi="Times New Roman"/>
        </w:rPr>
        <w:t>;</w:t>
      </w:r>
    </w:p>
    <w:p w14:paraId="39520C52" w14:textId="77777777" w:rsidR="00385AEF" w:rsidRPr="00353EE7" w:rsidRDefault="00385AEF" w:rsidP="00385AEF">
      <w:pPr>
        <w:numPr>
          <w:ilvl w:val="0"/>
          <w:numId w:val="6"/>
        </w:numPr>
        <w:tabs>
          <w:tab w:val="num" w:pos="540"/>
        </w:tabs>
        <w:spacing w:after="0" w:line="240" w:lineRule="auto"/>
        <w:ind w:left="540" w:hanging="540"/>
        <w:rPr>
          <w:rFonts w:ascii="Times New Roman" w:hAnsi="Times New Roman"/>
          <w:b/>
        </w:rPr>
      </w:pPr>
      <w:r w:rsidRPr="00353EE7">
        <w:rPr>
          <w:rFonts w:ascii="Times New Roman" w:hAnsi="Times New Roman"/>
          <w:b/>
        </w:rPr>
        <w:t>burnos, gerklės, nosies ir lytinių organų opos</w:t>
      </w:r>
      <w:r w:rsidRPr="00CD723E">
        <w:rPr>
          <w:rFonts w:ascii="Times New Roman" w:hAnsi="Times New Roman"/>
        </w:rPr>
        <w:t>;</w:t>
      </w:r>
    </w:p>
    <w:p w14:paraId="1BAF7EA8" w14:textId="77777777" w:rsidR="00385AEF" w:rsidRPr="00353EE7" w:rsidRDefault="00385AEF" w:rsidP="00385AEF">
      <w:pPr>
        <w:numPr>
          <w:ilvl w:val="0"/>
          <w:numId w:val="6"/>
        </w:numPr>
        <w:tabs>
          <w:tab w:val="num" w:pos="540"/>
        </w:tabs>
        <w:spacing w:after="0" w:line="240" w:lineRule="auto"/>
        <w:ind w:left="540" w:hanging="540"/>
        <w:rPr>
          <w:rFonts w:ascii="Times New Roman" w:hAnsi="Times New Roman"/>
          <w:b/>
        </w:rPr>
      </w:pPr>
      <w:r w:rsidRPr="00353EE7">
        <w:rPr>
          <w:rFonts w:ascii="Times New Roman" w:hAnsi="Times New Roman"/>
          <w:b/>
        </w:rPr>
        <w:t xml:space="preserve">burnos ar akių skausmas, paraudimas ar patinimas </w:t>
      </w:r>
      <w:r w:rsidRPr="00353EE7">
        <w:rPr>
          <w:rFonts w:ascii="Times New Roman" w:hAnsi="Times New Roman"/>
          <w:i/>
        </w:rPr>
        <w:t>(konjunktyvitas)</w:t>
      </w:r>
      <w:r w:rsidRPr="00CD723E">
        <w:rPr>
          <w:rFonts w:ascii="Times New Roman" w:hAnsi="Times New Roman"/>
        </w:rPr>
        <w:t>;</w:t>
      </w:r>
    </w:p>
    <w:p w14:paraId="369AB6D8" w14:textId="77777777" w:rsidR="00385AEF" w:rsidRPr="00353EE7" w:rsidRDefault="00385AEF" w:rsidP="00385AEF">
      <w:pPr>
        <w:numPr>
          <w:ilvl w:val="0"/>
          <w:numId w:val="6"/>
        </w:numPr>
        <w:tabs>
          <w:tab w:val="num" w:pos="540"/>
        </w:tabs>
        <w:spacing w:after="0" w:line="240" w:lineRule="auto"/>
        <w:ind w:left="540" w:hanging="540"/>
        <w:rPr>
          <w:rFonts w:ascii="Times New Roman" w:hAnsi="Times New Roman"/>
        </w:rPr>
      </w:pPr>
      <w:r w:rsidRPr="00353EE7">
        <w:rPr>
          <w:rFonts w:ascii="Times New Roman" w:hAnsi="Times New Roman"/>
          <w:b/>
        </w:rPr>
        <w:t>temperatūros padidėjimas</w:t>
      </w:r>
      <w:r w:rsidRPr="00353EE7">
        <w:rPr>
          <w:rFonts w:ascii="Times New Roman" w:hAnsi="Times New Roman"/>
        </w:rPr>
        <w:t xml:space="preserve"> (karščiavimas), į gripą panašūs simptomai ar mieguistumas;</w:t>
      </w:r>
    </w:p>
    <w:p w14:paraId="68653EB4" w14:textId="77777777" w:rsidR="00385AEF" w:rsidRPr="00353EE7" w:rsidRDefault="00385AEF" w:rsidP="00385AEF">
      <w:pPr>
        <w:numPr>
          <w:ilvl w:val="0"/>
          <w:numId w:val="6"/>
        </w:numPr>
        <w:tabs>
          <w:tab w:val="num" w:pos="540"/>
        </w:tabs>
        <w:spacing w:after="0" w:line="240" w:lineRule="auto"/>
        <w:ind w:left="540" w:hanging="540"/>
        <w:rPr>
          <w:rFonts w:ascii="Times New Roman" w:hAnsi="Times New Roman"/>
        </w:rPr>
      </w:pPr>
      <w:r w:rsidRPr="00353EE7">
        <w:rPr>
          <w:rFonts w:ascii="Times New Roman" w:hAnsi="Times New Roman"/>
          <w:b/>
        </w:rPr>
        <w:t>veido patinimas</w:t>
      </w:r>
      <w:r w:rsidRPr="00353EE7">
        <w:rPr>
          <w:rFonts w:ascii="Times New Roman" w:hAnsi="Times New Roman"/>
        </w:rPr>
        <w:t xml:space="preserve"> ar kaklo, pažastų bei kirkšnių </w:t>
      </w:r>
      <w:r w:rsidRPr="00353EE7">
        <w:rPr>
          <w:rFonts w:ascii="Times New Roman" w:hAnsi="Times New Roman"/>
          <w:b/>
        </w:rPr>
        <w:t>limfmazgių padidėjimas</w:t>
      </w:r>
      <w:r w:rsidRPr="00353EE7">
        <w:rPr>
          <w:rFonts w:ascii="Times New Roman" w:hAnsi="Times New Roman"/>
        </w:rPr>
        <w:t>;</w:t>
      </w:r>
    </w:p>
    <w:p w14:paraId="0F236F1D" w14:textId="77777777" w:rsidR="00385AEF" w:rsidRPr="00353EE7" w:rsidRDefault="00385AEF" w:rsidP="00385AEF">
      <w:pPr>
        <w:numPr>
          <w:ilvl w:val="0"/>
          <w:numId w:val="6"/>
        </w:numPr>
        <w:tabs>
          <w:tab w:val="num" w:pos="540"/>
        </w:tabs>
        <w:spacing w:after="0" w:line="240" w:lineRule="auto"/>
        <w:ind w:left="540" w:hanging="540"/>
        <w:rPr>
          <w:rFonts w:ascii="Times New Roman" w:hAnsi="Times New Roman"/>
        </w:rPr>
      </w:pPr>
      <w:r w:rsidRPr="00353EE7">
        <w:rPr>
          <w:rFonts w:ascii="Times New Roman" w:hAnsi="Times New Roman"/>
          <w:b/>
        </w:rPr>
        <w:t>netikėtas kraujavimas arba mėlynių atsiradimas</w:t>
      </w:r>
      <w:r w:rsidRPr="00353EE7">
        <w:rPr>
          <w:rFonts w:ascii="Times New Roman" w:hAnsi="Times New Roman"/>
        </w:rPr>
        <w:t>, arba rankų pirštų pamėlynavimas;</w:t>
      </w:r>
    </w:p>
    <w:p w14:paraId="5D6A5857" w14:textId="77777777" w:rsidR="00385AEF" w:rsidRPr="00353EE7" w:rsidRDefault="00385AEF" w:rsidP="00385AEF">
      <w:pPr>
        <w:numPr>
          <w:ilvl w:val="0"/>
          <w:numId w:val="6"/>
        </w:numPr>
        <w:tabs>
          <w:tab w:val="num" w:pos="540"/>
        </w:tabs>
        <w:spacing w:after="0" w:line="240" w:lineRule="auto"/>
        <w:ind w:left="540" w:hanging="540"/>
        <w:rPr>
          <w:rFonts w:ascii="Times New Roman" w:hAnsi="Times New Roman"/>
        </w:rPr>
      </w:pPr>
      <w:r w:rsidRPr="00353EE7">
        <w:rPr>
          <w:rFonts w:ascii="Times New Roman" w:hAnsi="Times New Roman"/>
          <w:b/>
        </w:rPr>
        <w:t>gerklės skausmas</w:t>
      </w:r>
      <w:r w:rsidRPr="00353EE7">
        <w:rPr>
          <w:rFonts w:ascii="Times New Roman" w:hAnsi="Times New Roman"/>
        </w:rPr>
        <w:t xml:space="preserve"> arba dažnesnės nei įprastai infekcijos (pvz., peršalimas);</w:t>
      </w:r>
    </w:p>
    <w:p w14:paraId="53CBF345" w14:textId="77777777" w:rsidR="00385AEF" w:rsidRPr="00353EE7" w:rsidRDefault="00385AEF" w:rsidP="00385AEF">
      <w:pPr>
        <w:numPr>
          <w:ilvl w:val="0"/>
          <w:numId w:val="6"/>
        </w:numPr>
        <w:tabs>
          <w:tab w:val="num" w:pos="540"/>
        </w:tabs>
        <w:spacing w:after="0" w:line="240" w:lineRule="auto"/>
        <w:ind w:left="540" w:hanging="540"/>
        <w:rPr>
          <w:rFonts w:ascii="Times New Roman" w:hAnsi="Times New Roman"/>
        </w:rPr>
      </w:pPr>
      <w:r w:rsidRPr="00353EE7">
        <w:rPr>
          <w:rFonts w:ascii="Times New Roman" w:hAnsi="Times New Roman"/>
        </w:rPr>
        <w:t>kepenų fermentų suaktyvėjimas, kurį rodo kraujo tyrimų duomenys;</w:t>
      </w:r>
    </w:p>
    <w:p w14:paraId="52408CF6" w14:textId="77777777" w:rsidR="00385AEF" w:rsidRPr="00353EE7" w:rsidRDefault="00385AEF" w:rsidP="00385AEF">
      <w:pPr>
        <w:numPr>
          <w:ilvl w:val="0"/>
          <w:numId w:val="6"/>
        </w:numPr>
        <w:tabs>
          <w:tab w:val="num" w:pos="540"/>
        </w:tabs>
        <w:spacing w:after="0" w:line="240" w:lineRule="auto"/>
        <w:ind w:left="540" w:hanging="540"/>
        <w:rPr>
          <w:rFonts w:ascii="Times New Roman" w:hAnsi="Times New Roman"/>
        </w:rPr>
      </w:pPr>
      <w:r w:rsidRPr="00353EE7">
        <w:rPr>
          <w:rFonts w:ascii="Times New Roman" w:hAnsi="Times New Roman"/>
        </w:rPr>
        <w:t>tam tikros rūšies baltųjų kraujo ląstelių (</w:t>
      </w:r>
      <w:proofErr w:type="spellStart"/>
      <w:r w:rsidRPr="00353EE7">
        <w:rPr>
          <w:rFonts w:ascii="Times New Roman" w:hAnsi="Times New Roman"/>
        </w:rPr>
        <w:t>eozinofilų</w:t>
      </w:r>
      <w:proofErr w:type="spellEnd"/>
      <w:r w:rsidRPr="00353EE7">
        <w:rPr>
          <w:rFonts w:ascii="Times New Roman" w:hAnsi="Times New Roman"/>
        </w:rPr>
        <w:t>) kiekio padidėjimas;</w:t>
      </w:r>
    </w:p>
    <w:p w14:paraId="116C8C9E" w14:textId="77777777" w:rsidR="00385AEF" w:rsidRPr="00353EE7" w:rsidRDefault="00385AEF" w:rsidP="00385AEF">
      <w:pPr>
        <w:numPr>
          <w:ilvl w:val="0"/>
          <w:numId w:val="6"/>
        </w:numPr>
        <w:tabs>
          <w:tab w:val="num" w:pos="540"/>
        </w:tabs>
        <w:spacing w:after="0" w:line="240" w:lineRule="auto"/>
        <w:ind w:left="540" w:hanging="540"/>
        <w:rPr>
          <w:rFonts w:ascii="Times New Roman" w:hAnsi="Times New Roman"/>
        </w:rPr>
      </w:pPr>
      <w:r w:rsidRPr="00353EE7">
        <w:rPr>
          <w:rFonts w:ascii="Times New Roman" w:hAnsi="Times New Roman"/>
        </w:rPr>
        <w:t>limfmazgių padidėjimas;</w:t>
      </w:r>
    </w:p>
    <w:p w14:paraId="0C5B354F" w14:textId="77777777" w:rsidR="00385AEF" w:rsidRPr="00353EE7" w:rsidRDefault="00385AEF" w:rsidP="00385AEF">
      <w:pPr>
        <w:numPr>
          <w:ilvl w:val="0"/>
          <w:numId w:val="6"/>
        </w:numPr>
        <w:tabs>
          <w:tab w:val="num" w:pos="540"/>
        </w:tabs>
        <w:spacing w:after="0" w:line="240" w:lineRule="auto"/>
        <w:ind w:left="540" w:hanging="540"/>
        <w:rPr>
          <w:rFonts w:ascii="Times New Roman" w:hAnsi="Times New Roman"/>
        </w:rPr>
      </w:pPr>
      <w:r w:rsidRPr="00353EE7">
        <w:rPr>
          <w:rFonts w:ascii="Times New Roman" w:hAnsi="Times New Roman"/>
        </w:rPr>
        <w:t>kūno organų, įskaitant kepenis ir inkstus, pa</w:t>
      </w:r>
      <w:r>
        <w:rPr>
          <w:rFonts w:ascii="Times New Roman" w:hAnsi="Times New Roman"/>
        </w:rPr>
        <w:t>žeidimas</w:t>
      </w:r>
      <w:r w:rsidRPr="00353EE7">
        <w:rPr>
          <w:rFonts w:ascii="Times New Roman" w:hAnsi="Times New Roman"/>
        </w:rPr>
        <w:t>.</w:t>
      </w:r>
    </w:p>
    <w:p w14:paraId="2218DC1C" w14:textId="77777777" w:rsidR="00385AEF" w:rsidRPr="00353EE7" w:rsidRDefault="00385AEF" w:rsidP="00385AEF">
      <w:pPr>
        <w:spacing w:after="0" w:line="240" w:lineRule="auto"/>
        <w:rPr>
          <w:rFonts w:ascii="Times New Roman" w:hAnsi="Times New Roman"/>
        </w:rPr>
      </w:pPr>
    </w:p>
    <w:p w14:paraId="2EC0F1CB"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Daugeliu atvejų tokie simptomai gali būti ne tokio sunkaus šalutinio poveikio požymiai. </w:t>
      </w:r>
      <w:r w:rsidRPr="00353EE7">
        <w:rPr>
          <w:rFonts w:ascii="Times New Roman" w:hAnsi="Times New Roman"/>
          <w:b/>
        </w:rPr>
        <w:t>Tačiau turite žinoti, kad tokie simptomai gali būti pavojingi gyvybei</w:t>
      </w:r>
      <w:r w:rsidRPr="00353EE7">
        <w:rPr>
          <w:rFonts w:ascii="Times New Roman" w:hAnsi="Times New Roman"/>
        </w:rPr>
        <w:t xml:space="preserve"> ir jų negydant, </w:t>
      </w:r>
      <w:r w:rsidRPr="00353EE7">
        <w:rPr>
          <w:rFonts w:ascii="Times New Roman" w:hAnsi="Times New Roman"/>
          <w:b/>
        </w:rPr>
        <w:t>gali atsirasti dar sunkesnių sutrikimų</w:t>
      </w:r>
      <w:r w:rsidRPr="00353EE7">
        <w:rPr>
          <w:rFonts w:ascii="Times New Roman" w:hAnsi="Times New Roman"/>
        </w:rPr>
        <w:t>, pavyzdžiui, organų funkcijos nepakankamumas. Jeigu pastebėjote bet kurį iš šių simptomų:</w:t>
      </w:r>
    </w:p>
    <w:p w14:paraId="3B08C77F"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nedelsdami kreipkitės į gydytoją</w:t>
      </w:r>
      <w:r w:rsidRPr="00353EE7">
        <w:rPr>
          <w:rFonts w:ascii="Times New Roman" w:hAnsi="Times New Roman"/>
        </w:rPr>
        <w:t xml:space="preserve">. Gydytojas gali skirti atlikti kepenų ir inkstų funkcijos bei kraujo tyrimus ir nurodyti nutraukti </w:t>
      </w:r>
      <w:proofErr w:type="spellStart"/>
      <w:r w:rsidRPr="00353EE7">
        <w:rPr>
          <w:rFonts w:ascii="Times New Roman" w:hAnsi="Times New Roman"/>
        </w:rPr>
        <w:t>Lamictal</w:t>
      </w:r>
      <w:proofErr w:type="spellEnd"/>
      <w:r w:rsidRPr="00353EE7">
        <w:rPr>
          <w:rFonts w:ascii="Times New Roman" w:hAnsi="Times New Roman"/>
        </w:rPr>
        <w:t xml:space="preserve"> vartojimą. Jeigu Jums pasireiškė </w:t>
      </w:r>
      <w:proofErr w:type="spellStart"/>
      <w:r w:rsidRPr="00353EE7">
        <w:rPr>
          <w:rFonts w:ascii="Times New Roman" w:hAnsi="Times New Roman"/>
        </w:rPr>
        <w:t>Stivenso</w:t>
      </w:r>
      <w:proofErr w:type="spellEnd"/>
      <w:r w:rsidRPr="00353EE7">
        <w:rPr>
          <w:rFonts w:ascii="Times New Roman" w:hAnsi="Times New Roman"/>
        </w:rPr>
        <w:t xml:space="preserve"> - Džonsono (</w:t>
      </w:r>
      <w:proofErr w:type="spellStart"/>
      <w:r w:rsidRPr="00353EE7">
        <w:rPr>
          <w:rFonts w:ascii="Times New Roman" w:hAnsi="Times New Roman"/>
          <w:i/>
        </w:rPr>
        <w:t>Stevens-Johnson</w:t>
      </w:r>
      <w:proofErr w:type="spellEnd"/>
      <w:r w:rsidRPr="00353EE7">
        <w:rPr>
          <w:rFonts w:ascii="Times New Roman" w:hAnsi="Times New Roman"/>
          <w:i/>
        </w:rPr>
        <w:t>)</w:t>
      </w:r>
      <w:r w:rsidRPr="00353EE7">
        <w:rPr>
          <w:rFonts w:ascii="Times New Roman" w:hAnsi="Times New Roman"/>
        </w:rPr>
        <w:t xml:space="preserve"> sindromas arba toksinė epidermio </w:t>
      </w:r>
      <w:proofErr w:type="spellStart"/>
      <w:r w:rsidRPr="00353EE7">
        <w:rPr>
          <w:rFonts w:ascii="Times New Roman" w:hAnsi="Times New Roman"/>
        </w:rPr>
        <w:t>nekrolizė</w:t>
      </w:r>
      <w:proofErr w:type="spellEnd"/>
      <w:r w:rsidRPr="00353EE7">
        <w:rPr>
          <w:rFonts w:ascii="Times New Roman" w:hAnsi="Times New Roman"/>
        </w:rPr>
        <w:t xml:space="preserve">, Jūsų gydytojas nurodys Jums, kad daugiau niekada nevartotumėte </w:t>
      </w:r>
      <w:proofErr w:type="spellStart"/>
      <w:r w:rsidRPr="00353EE7">
        <w:rPr>
          <w:rFonts w:ascii="Times New Roman" w:hAnsi="Times New Roman"/>
        </w:rPr>
        <w:t>lamotrigino</w:t>
      </w:r>
      <w:proofErr w:type="spellEnd"/>
      <w:r w:rsidRPr="00353EE7">
        <w:rPr>
          <w:rFonts w:ascii="Times New Roman" w:hAnsi="Times New Roman"/>
        </w:rPr>
        <w:t>.</w:t>
      </w:r>
    </w:p>
    <w:p w14:paraId="5ADA294E" w14:textId="77777777" w:rsidR="00385AEF" w:rsidRPr="00C22934" w:rsidRDefault="00385AEF" w:rsidP="00385AEF">
      <w:pPr>
        <w:spacing w:after="0" w:line="240" w:lineRule="auto"/>
        <w:rPr>
          <w:rFonts w:ascii="Times New Roman" w:hAnsi="Times New Roman"/>
          <w:b/>
        </w:rPr>
      </w:pPr>
    </w:p>
    <w:p w14:paraId="7E6F6AD3" w14:textId="1A3FAB8E" w:rsidR="00385AEF" w:rsidRDefault="00385AEF" w:rsidP="00385AEF">
      <w:pPr>
        <w:spacing w:after="0" w:line="240" w:lineRule="auto"/>
        <w:rPr>
          <w:rFonts w:ascii="Times New Roman" w:hAnsi="Times New Roman"/>
        </w:rPr>
      </w:pPr>
      <w:proofErr w:type="spellStart"/>
      <w:r w:rsidRPr="00EA7523">
        <w:rPr>
          <w:rFonts w:ascii="Times New Roman" w:hAnsi="Times New Roman"/>
          <w:b/>
        </w:rPr>
        <w:t>Hemofagocitinė</w:t>
      </w:r>
      <w:proofErr w:type="spellEnd"/>
      <w:r w:rsidRPr="00EA7523">
        <w:rPr>
          <w:rFonts w:ascii="Times New Roman" w:hAnsi="Times New Roman"/>
          <w:b/>
        </w:rPr>
        <w:t xml:space="preserve"> </w:t>
      </w:r>
      <w:proofErr w:type="spellStart"/>
      <w:r w:rsidRPr="00EA7523">
        <w:rPr>
          <w:rFonts w:ascii="Times New Roman" w:hAnsi="Times New Roman"/>
          <w:b/>
        </w:rPr>
        <w:t>limfohistiocitozė</w:t>
      </w:r>
      <w:proofErr w:type="spellEnd"/>
      <w:r w:rsidRPr="00EA7523">
        <w:rPr>
          <w:rFonts w:ascii="Times New Roman" w:hAnsi="Times New Roman"/>
          <w:b/>
        </w:rPr>
        <w:t xml:space="preserve"> (HLH)</w:t>
      </w:r>
      <w:r w:rsidRPr="0095182A">
        <w:rPr>
          <w:rFonts w:ascii="Times New Roman" w:hAnsi="Times New Roman"/>
        </w:rPr>
        <w:t xml:space="preserve"> (žr. </w:t>
      </w:r>
      <w:r w:rsidR="00577410" w:rsidRPr="0095182A">
        <w:rPr>
          <w:rFonts w:ascii="Times New Roman" w:hAnsi="Times New Roman"/>
        </w:rPr>
        <w:t>2</w:t>
      </w:r>
      <w:r w:rsidR="00577410">
        <w:rPr>
          <w:rFonts w:ascii="Times New Roman" w:hAnsi="Times New Roman"/>
        </w:rPr>
        <w:t> </w:t>
      </w:r>
      <w:r w:rsidRPr="0095182A">
        <w:rPr>
          <w:rFonts w:ascii="Times New Roman" w:hAnsi="Times New Roman"/>
        </w:rPr>
        <w:t xml:space="preserve">skyriuje „Kas žinotina prieš vartojant </w:t>
      </w:r>
      <w:proofErr w:type="spellStart"/>
      <w:r>
        <w:rPr>
          <w:rFonts w:ascii="Times New Roman" w:hAnsi="Times New Roman"/>
        </w:rPr>
        <w:t>Lamictal</w:t>
      </w:r>
      <w:proofErr w:type="spellEnd"/>
      <w:r w:rsidRPr="0095182A">
        <w:rPr>
          <w:rFonts w:ascii="Times New Roman" w:hAnsi="Times New Roman"/>
        </w:rPr>
        <w:t>“).</w:t>
      </w:r>
    </w:p>
    <w:p w14:paraId="13622A86" w14:textId="77777777" w:rsidR="00385AEF" w:rsidRPr="00353EE7" w:rsidRDefault="00385AEF" w:rsidP="00385AEF">
      <w:pPr>
        <w:spacing w:after="0" w:line="240" w:lineRule="auto"/>
        <w:rPr>
          <w:rFonts w:ascii="Times New Roman" w:hAnsi="Times New Roman"/>
        </w:rPr>
      </w:pPr>
    </w:p>
    <w:p w14:paraId="62B86208" w14:textId="0FD94167" w:rsidR="00385AEF" w:rsidRPr="00353EE7" w:rsidRDefault="00A87F29" w:rsidP="00385AEF">
      <w:pPr>
        <w:numPr>
          <w:ilvl w:val="0"/>
          <w:numId w:val="7"/>
        </w:numPr>
        <w:tabs>
          <w:tab w:val="num" w:pos="540"/>
        </w:tabs>
        <w:spacing w:after="0" w:line="240" w:lineRule="auto"/>
        <w:ind w:left="540" w:hanging="540"/>
        <w:rPr>
          <w:rFonts w:ascii="Times New Roman" w:hAnsi="Times New Roman"/>
        </w:rPr>
      </w:pPr>
      <w:r w:rsidRPr="00A87F29">
        <w:rPr>
          <w:rFonts w:ascii="Times New Roman" w:hAnsi="Times New Roman"/>
          <w:b/>
        </w:rPr>
        <w:t>Labai dažni šalutinio poveikio reiškiniai (gali pasireikšti ne rečiau kaip 1 iš 10 asmenų):</w:t>
      </w:r>
      <w:r w:rsidR="00385AEF" w:rsidRPr="00353EE7">
        <w:rPr>
          <w:rFonts w:ascii="Times New Roman" w:hAnsi="Times New Roman"/>
        </w:rPr>
        <w:t>galvos skausmas;</w:t>
      </w:r>
    </w:p>
    <w:p w14:paraId="5695C517"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odos išbėrimas.</w:t>
      </w:r>
    </w:p>
    <w:p w14:paraId="4AB6EAAE" w14:textId="77777777" w:rsidR="00385AEF" w:rsidRPr="00353EE7" w:rsidRDefault="00385AEF" w:rsidP="00385AEF">
      <w:pPr>
        <w:spacing w:after="0" w:line="240" w:lineRule="auto"/>
        <w:rPr>
          <w:rFonts w:ascii="Times New Roman" w:hAnsi="Times New Roman"/>
        </w:rPr>
      </w:pPr>
    </w:p>
    <w:p w14:paraId="226D0214" w14:textId="2DE9EE71"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b/>
        </w:rPr>
        <w:t>Dažn</w:t>
      </w:r>
      <w:r w:rsidR="00F12885">
        <w:rPr>
          <w:rFonts w:ascii="Times New Roman" w:hAnsi="Times New Roman"/>
          <w:b/>
        </w:rPr>
        <w:t xml:space="preserve">i </w:t>
      </w:r>
      <w:proofErr w:type="spellStart"/>
      <w:r w:rsidRPr="00353EE7">
        <w:rPr>
          <w:rFonts w:ascii="Times New Roman" w:hAnsi="Times New Roman"/>
          <w:b/>
        </w:rPr>
        <w:t>šalutini</w:t>
      </w:r>
      <w:r w:rsidR="00F12885">
        <w:rPr>
          <w:rFonts w:ascii="Times New Roman" w:hAnsi="Times New Roman"/>
          <w:b/>
        </w:rPr>
        <w:t>o</w:t>
      </w:r>
      <w:r w:rsidRPr="00353EE7">
        <w:rPr>
          <w:rFonts w:ascii="Times New Roman" w:hAnsi="Times New Roman"/>
          <w:b/>
        </w:rPr>
        <w:t>s</w:t>
      </w:r>
      <w:proofErr w:type="spellEnd"/>
      <w:r w:rsidRPr="00353EE7">
        <w:rPr>
          <w:rFonts w:ascii="Times New Roman" w:hAnsi="Times New Roman"/>
          <w:b/>
        </w:rPr>
        <w:t xml:space="preserve"> poveiki</w:t>
      </w:r>
      <w:r w:rsidR="00F12885">
        <w:rPr>
          <w:rFonts w:ascii="Times New Roman" w:hAnsi="Times New Roman"/>
          <w:b/>
        </w:rPr>
        <w:t>o reiškiniai</w:t>
      </w:r>
      <w:r w:rsidR="00833EE2">
        <w:rPr>
          <w:rFonts w:ascii="Times New Roman" w:hAnsi="Times New Roman"/>
          <w:b/>
        </w:rPr>
        <w:t xml:space="preserve"> </w:t>
      </w:r>
      <w:r w:rsidR="006616F2" w:rsidRPr="006616F2">
        <w:rPr>
          <w:rFonts w:ascii="Times New Roman" w:hAnsi="Times New Roman"/>
          <w:b/>
        </w:rPr>
        <w:t>(gali pasireikšti ne rečiau kaip 1 iš 10 asmenų):</w:t>
      </w:r>
      <w:r w:rsidRPr="00353EE7">
        <w:rPr>
          <w:rFonts w:ascii="Times New Roman" w:hAnsi="Times New Roman"/>
        </w:rPr>
        <w:t>agresyvumas ar dirglumas;</w:t>
      </w:r>
    </w:p>
    <w:p w14:paraId="4AF570F0"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mieguistumas ar apsnūdimas;</w:t>
      </w:r>
    </w:p>
    <w:p w14:paraId="44FA7F74"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svaigulys;</w:t>
      </w:r>
    </w:p>
    <w:p w14:paraId="58F85DEE"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virpėjimas ar drebulys;</w:t>
      </w:r>
    </w:p>
    <w:p w14:paraId="4DA4ECE7" w14:textId="2A4A481C" w:rsidR="00253B81"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negalėjimas miegoti (nemiga);</w:t>
      </w:r>
    </w:p>
    <w:p w14:paraId="22816DC0" w14:textId="4D823165" w:rsidR="00140A49" w:rsidRPr="00353EE7" w:rsidRDefault="00140A49" w:rsidP="00385AEF">
      <w:pPr>
        <w:numPr>
          <w:ilvl w:val="0"/>
          <w:numId w:val="7"/>
        </w:numPr>
        <w:tabs>
          <w:tab w:val="num" w:pos="540"/>
        </w:tabs>
        <w:spacing w:after="0" w:line="240" w:lineRule="auto"/>
        <w:ind w:left="540" w:hanging="540"/>
        <w:rPr>
          <w:rFonts w:ascii="Times New Roman" w:hAnsi="Times New Roman"/>
        </w:rPr>
      </w:pPr>
      <w:r>
        <w:rPr>
          <w:rFonts w:ascii="Times New Roman" w:hAnsi="Times New Roman"/>
        </w:rPr>
        <w:t>susijaudinimas;</w:t>
      </w:r>
    </w:p>
    <w:p w14:paraId="4B61A47A"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viduriavimas;</w:t>
      </w:r>
    </w:p>
    <w:p w14:paraId="7BEFCBA9"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burnos džiūvimas;</w:t>
      </w:r>
    </w:p>
    <w:p w14:paraId="39650F73"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pykinimas (šleikštulys) ar vėmimas;</w:t>
      </w:r>
    </w:p>
    <w:p w14:paraId="750E8EC2"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nuovargis;</w:t>
      </w:r>
    </w:p>
    <w:p w14:paraId="4A879C77"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lastRenderedPageBreak/>
        <w:t>nugaros, sąnarių ar kitos vietos skausmas.</w:t>
      </w:r>
    </w:p>
    <w:p w14:paraId="4F8A61F6" w14:textId="77777777" w:rsidR="00385AEF" w:rsidRPr="00353EE7" w:rsidRDefault="00385AEF" w:rsidP="00385AEF">
      <w:pPr>
        <w:spacing w:after="0" w:line="240" w:lineRule="auto"/>
        <w:rPr>
          <w:rFonts w:ascii="Times New Roman" w:hAnsi="Times New Roman"/>
        </w:rPr>
      </w:pPr>
    </w:p>
    <w:p w14:paraId="1249E59C" w14:textId="504A5C4D" w:rsidR="00385AEF" w:rsidRPr="00353EE7" w:rsidRDefault="00333095" w:rsidP="00385AEF">
      <w:pPr>
        <w:numPr>
          <w:ilvl w:val="0"/>
          <w:numId w:val="7"/>
        </w:numPr>
        <w:tabs>
          <w:tab w:val="num" w:pos="540"/>
        </w:tabs>
        <w:spacing w:after="0" w:line="240" w:lineRule="auto"/>
        <w:ind w:left="540" w:hanging="540"/>
        <w:rPr>
          <w:rFonts w:ascii="Times New Roman" w:hAnsi="Times New Roman"/>
        </w:rPr>
      </w:pPr>
      <w:r w:rsidRPr="00333095">
        <w:rPr>
          <w:rFonts w:ascii="Times New Roman" w:hAnsi="Times New Roman"/>
          <w:b/>
        </w:rPr>
        <w:t>Nedažni šalutinio poveikio reiškiniai (gali pasireikšti rečiau kaip 1 iš 100 asmenų):</w:t>
      </w:r>
      <w:proofErr w:type="spellStart"/>
      <w:r w:rsidR="00385AEF" w:rsidRPr="00353EE7">
        <w:rPr>
          <w:rFonts w:ascii="Times New Roman" w:hAnsi="Times New Roman"/>
        </w:rPr>
        <w:t>nevikrumas</w:t>
      </w:r>
      <w:proofErr w:type="spellEnd"/>
      <w:r w:rsidR="00385AEF" w:rsidRPr="00353EE7">
        <w:rPr>
          <w:rFonts w:ascii="Times New Roman" w:hAnsi="Times New Roman"/>
        </w:rPr>
        <w:t xml:space="preserve"> ar koordinacijos stoka </w:t>
      </w:r>
      <w:r w:rsidR="00385AEF" w:rsidRPr="00353EE7">
        <w:rPr>
          <w:rFonts w:ascii="Times New Roman" w:hAnsi="Times New Roman"/>
          <w:i/>
        </w:rPr>
        <w:t>(</w:t>
      </w:r>
      <w:proofErr w:type="spellStart"/>
      <w:r w:rsidR="00385AEF" w:rsidRPr="00353EE7">
        <w:rPr>
          <w:rFonts w:ascii="Times New Roman" w:hAnsi="Times New Roman"/>
          <w:i/>
        </w:rPr>
        <w:t>ataksija</w:t>
      </w:r>
      <w:proofErr w:type="spellEnd"/>
      <w:r w:rsidR="00385AEF" w:rsidRPr="00353EE7">
        <w:rPr>
          <w:rFonts w:ascii="Times New Roman" w:hAnsi="Times New Roman"/>
          <w:i/>
        </w:rPr>
        <w:t>)</w:t>
      </w:r>
      <w:r w:rsidR="00385AEF" w:rsidRPr="00353EE7">
        <w:rPr>
          <w:rFonts w:ascii="Times New Roman" w:hAnsi="Times New Roman"/>
        </w:rPr>
        <w:t>;</w:t>
      </w:r>
    </w:p>
    <w:p w14:paraId="37FA4C57"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dvejinimasis akyse ar miglotas matymas;</w:t>
      </w:r>
    </w:p>
    <w:p w14:paraId="5E1CA83C" w14:textId="6534F6A4" w:rsidR="00CE5735"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neįprastas plaukų slinkimas (</w:t>
      </w:r>
      <w:proofErr w:type="spellStart"/>
      <w:r w:rsidRPr="00353EE7">
        <w:rPr>
          <w:rFonts w:ascii="Times New Roman" w:hAnsi="Times New Roman"/>
          <w:i/>
        </w:rPr>
        <w:t>alopecija</w:t>
      </w:r>
      <w:proofErr w:type="spellEnd"/>
      <w:r w:rsidRPr="00353EE7">
        <w:rPr>
          <w:rFonts w:ascii="Times New Roman" w:hAnsi="Times New Roman"/>
        </w:rPr>
        <w:t>)</w:t>
      </w:r>
      <w:r w:rsidR="00CE5735">
        <w:rPr>
          <w:rFonts w:ascii="Times New Roman" w:hAnsi="Times New Roman"/>
        </w:rPr>
        <w:t>;</w:t>
      </w:r>
    </w:p>
    <w:p w14:paraId="3E239B37" w14:textId="54F45A96" w:rsidR="001A0283" w:rsidRPr="00CE5735" w:rsidRDefault="00CE5735" w:rsidP="00CE5735">
      <w:pPr>
        <w:numPr>
          <w:ilvl w:val="0"/>
          <w:numId w:val="7"/>
        </w:numPr>
        <w:tabs>
          <w:tab w:val="num" w:pos="540"/>
        </w:tabs>
        <w:spacing w:after="0" w:line="240" w:lineRule="auto"/>
        <w:ind w:left="540" w:hanging="540"/>
        <w:rPr>
          <w:rFonts w:ascii="Times New Roman" w:hAnsi="Times New Roman"/>
        </w:rPr>
      </w:pPr>
      <w:r w:rsidRPr="001A0283">
        <w:rPr>
          <w:rFonts w:ascii="Times New Roman" w:hAnsi="Times New Roman"/>
        </w:rPr>
        <w:t>odos išbėrimas arba nudegimas saulėje pabuvus saulėkaitoje arba apšvietus odą dirbtine šviesa (įsijautrinimas šviesai).</w:t>
      </w:r>
    </w:p>
    <w:p w14:paraId="770658CE" w14:textId="77777777" w:rsidR="00385AEF" w:rsidRPr="00353EE7" w:rsidRDefault="00385AEF" w:rsidP="00385AEF">
      <w:pPr>
        <w:spacing w:after="0" w:line="240" w:lineRule="auto"/>
        <w:rPr>
          <w:rFonts w:ascii="Times New Roman" w:hAnsi="Times New Roman"/>
        </w:rPr>
      </w:pPr>
    </w:p>
    <w:p w14:paraId="452D4D75" w14:textId="306B5BD9" w:rsidR="007963C3" w:rsidRDefault="00292DC5" w:rsidP="00385AEF">
      <w:pPr>
        <w:numPr>
          <w:ilvl w:val="0"/>
          <w:numId w:val="7"/>
        </w:numPr>
        <w:tabs>
          <w:tab w:val="num" w:pos="540"/>
        </w:tabs>
        <w:spacing w:after="0" w:line="240" w:lineRule="auto"/>
        <w:ind w:left="540" w:hanging="540"/>
        <w:rPr>
          <w:rFonts w:ascii="Times New Roman" w:hAnsi="Times New Roman"/>
        </w:rPr>
      </w:pPr>
      <w:r w:rsidRPr="00292DC5">
        <w:rPr>
          <w:rFonts w:ascii="Times New Roman" w:hAnsi="Times New Roman"/>
          <w:b/>
        </w:rPr>
        <w:t>Reti šalutinio poveikio reiškiniai (gali pasireikšti rečiau kaip 1 iš 1</w:t>
      </w:r>
      <w:r w:rsidR="00A73D3C">
        <w:rPr>
          <w:rFonts w:ascii="Times New Roman" w:hAnsi="Times New Roman"/>
          <w:b/>
        </w:rPr>
        <w:t> </w:t>
      </w:r>
      <w:r w:rsidRPr="00292DC5">
        <w:rPr>
          <w:rFonts w:ascii="Times New Roman" w:hAnsi="Times New Roman"/>
          <w:b/>
        </w:rPr>
        <w:t>000 asmenų):</w:t>
      </w:r>
      <w:r w:rsidR="007963C3">
        <w:rPr>
          <w:rFonts w:ascii="Times New Roman" w:hAnsi="Times New Roman"/>
        </w:rPr>
        <w:t xml:space="preserve">odos reakcija, </w:t>
      </w:r>
      <w:r w:rsidR="007963C3" w:rsidRPr="007963C3">
        <w:rPr>
          <w:rFonts w:ascii="Times New Roman" w:hAnsi="Times New Roman"/>
        </w:rPr>
        <w:t xml:space="preserve">dėl kurios ant odos atsiranda raudonų dėmių arba </w:t>
      </w:r>
      <w:r w:rsidR="007963C3">
        <w:rPr>
          <w:rFonts w:ascii="Times New Roman" w:hAnsi="Times New Roman"/>
        </w:rPr>
        <w:t>plot</w:t>
      </w:r>
      <w:r w:rsidR="007963C3" w:rsidRPr="007963C3">
        <w:rPr>
          <w:rFonts w:ascii="Times New Roman" w:hAnsi="Times New Roman"/>
        </w:rPr>
        <w:t>ų, kuri</w:t>
      </w:r>
      <w:r w:rsidR="007963C3">
        <w:rPr>
          <w:rFonts w:ascii="Times New Roman" w:hAnsi="Times New Roman"/>
        </w:rPr>
        <w:t>e</w:t>
      </w:r>
      <w:r w:rsidR="007963C3" w:rsidRPr="007963C3">
        <w:rPr>
          <w:rFonts w:ascii="Times New Roman" w:hAnsi="Times New Roman"/>
        </w:rPr>
        <w:t xml:space="preserve"> gali būti panaš</w:t>
      </w:r>
      <w:r w:rsidR="007963C3">
        <w:rPr>
          <w:rFonts w:ascii="Times New Roman" w:hAnsi="Times New Roman"/>
        </w:rPr>
        <w:t>ū</w:t>
      </w:r>
      <w:r w:rsidR="007963C3" w:rsidRPr="007963C3">
        <w:rPr>
          <w:rFonts w:ascii="Times New Roman" w:hAnsi="Times New Roman"/>
        </w:rPr>
        <w:t xml:space="preserve">s į taikinį arba </w:t>
      </w:r>
      <w:r w:rsidR="007963C3">
        <w:rPr>
          <w:rFonts w:ascii="Times New Roman" w:hAnsi="Times New Roman"/>
        </w:rPr>
        <w:t>„</w:t>
      </w:r>
      <w:r w:rsidR="007963C3" w:rsidRPr="007963C3">
        <w:rPr>
          <w:rFonts w:ascii="Times New Roman" w:hAnsi="Times New Roman"/>
        </w:rPr>
        <w:t>buliaus akį</w:t>
      </w:r>
      <w:r w:rsidR="007963C3">
        <w:rPr>
          <w:rFonts w:ascii="Times New Roman" w:hAnsi="Times New Roman"/>
        </w:rPr>
        <w:t>“</w:t>
      </w:r>
      <w:r w:rsidR="007963C3" w:rsidRPr="007963C3">
        <w:rPr>
          <w:rFonts w:ascii="Times New Roman" w:hAnsi="Times New Roman"/>
        </w:rPr>
        <w:t xml:space="preserve"> su tamsiai raudonu centru, </w:t>
      </w:r>
      <w:r w:rsidR="007963C3">
        <w:rPr>
          <w:rFonts w:ascii="Times New Roman" w:hAnsi="Times New Roman"/>
        </w:rPr>
        <w:t xml:space="preserve">kurį </w:t>
      </w:r>
      <w:r w:rsidR="007963C3" w:rsidRPr="007963C3">
        <w:rPr>
          <w:rFonts w:ascii="Times New Roman" w:hAnsi="Times New Roman"/>
        </w:rPr>
        <w:t>sup</w:t>
      </w:r>
      <w:r w:rsidR="007963C3">
        <w:rPr>
          <w:rFonts w:ascii="Times New Roman" w:hAnsi="Times New Roman"/>
        </w:rPr>
        <w:t>a</w:t>
      </w:r>
      <w:r w:rsidR="007963C3" w:rsidRPr="007963C3">
        <w:rPr>
          <w:rFonts w:ascii="Times New Roman" w:hAnsi="Times New Roman"/>
        </w:rPr>
        <w:t xml:space="preserve"> blyškesni raudon</w:t>
      </w:r>
      <w:r w:rsidR="007963C3">
        <w:rPr>
          <w:rFonts w:ascii="Times New Roman" w:hAnsi="Times New Roman"/>
        </w:rPr>
        <w:t>i</w:t>
      </w:r>
      <w:r w:rsidR="007963C3" w:rsidRPr="007963C3">
        <w:rPr>
          <w:rFonts w:ascii="Times New Roman" w:hAnsi="Times New Roman"/>
        </w:rPr>
        <w:t xml:space="preserve"> žied</w:t>
      </w:r>
      <w:r w:rsidR="007963C3">
        <w:rPr>
          <w:rFonts w:ascii="Times New Roman" w:hAnsi="Times New Roman"/>
        </w:rPr>
        <w:t>ai (</w:t>
      </w:r>
      <w:r w:rsidR="007963C3" w:rsidRPr="00D903E7">
        <w:rPr>
          <w:rFonts w:ascii="Times New Roman" w:hAnsi="Times New Roman"/>
          <w:i/>
          <w:iCs/>
        </w:rPr>
        <w:t xml:space="preserve">daugiaformė </w:t>
      </w:r>
      <w:proofErr w:type="spellStart"/>
      <w:r w:rsidR="007963C3" w:rsidRPr="00D903E7">
        <w:rPr>
          <w:rFonts w:ascii="Times New Roman" w:hAnsi="Times New Roman"/>
          <w:i/>
          <w:iCs/>
        </w:rPr>
        <w:t>eritema</w:t>
      </w:r>
      <w:proofErr w:type="spellEnd"/>
      <w:r w:rsidR="007963C3">
        <w:rPr>
          <w:rFonts w:ascii="Times New Roman" w:hAnsi="Times New Roman"/>
        </w:rPr>
        <w:t>);</w:t>
      </w:r>
    </w:p>
    <w:p w14:paraId="69F5D608" w14:textId="6C02DEE1"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 xml:space="preserve">gyvybei pavojinga odos reakcija </w:t>
      </w:r>
      <w:proofErr w:type="spellStart"/>
      <w:r w:rsidRPr="00353EE7">
        <w:rPr>
          <w:rFonts w:ascii="Times New Roman" w:hAnsi="Times New Roman"/>
        </w:rPr>
        <w:t>Stivenso</w:t>
      </w:r>
      <w:proofErr w:type="spellEnd"/>
      <w:r w:rsidRPr="00353EE7">
        <w:rPr>
          <w:rFonts w:ascii="Times New Roman" w:hAnsi="Times New Roman"/>
        </w:rPr>
        <w:t xml:space="preserve"> – Džonsono </w:t>
      </w:r>
      <w:r w:rsidRPr="00353EE7">
        <w:rPr>
          <w:rFonts w:ascii="Times New Roman" w:hAnsi="Times New Roman"/>
          <w:i/>
        </w:rPr>
        <w:t>(</w:t>
      </w:r>
      <w:proofErr w:type="spellStart"/>
      <w:r w:rsidRPr="00353EE7">
        <w:rPr>
          <w:rFonts w:ascii="Times New Roman" w:hAnsi="Times New Roman"/>
          <w:i/>
        </w:rPr>
        <w:t>Stevens</w:t>
      </w:r>
      <w:proofErr w:type="spellEnd"/>
      <w:r w:rsidRPr="00353EE7">
        <w:rPr>
          <w:rFonts w:ascii="Times New Roman" w:hAnsi="Times New Roman"/>
          <w:i/>
        </w:rPr>
        <w:t xml:space="preserve"> - </w:t>
      </w:r>
      <w:proofErr w:type="spellStart"/>
      <w:r w:rsidRPr="00353EE7">
        <w:rPr>
          <w:rFonts w:ascii="Times New Roman" w:hAnsi="Times New Roman"/>
          <w:i/>
        </w:rPr>
        <w:t>Johnson</w:t>
      </w:r>
      <w:proofErr w:type="spellEnd"/>
      <w:r w:rsidRPr="00353EE7">
        <w:rPr>
          <w:rFonts w:ascii="Times New Roman" w:hAnsi="Times New Roman"/>
          <w:i/>
        </w:rPr>
        <w:t xml:space="preserve">) </w:t>
      </w:r>
      <w:r w:rsidRPr="00353EE7">
        <w:rPr>
          <w:rFonts w:ascii="Times New Roman" w:hAnsi="Times New Roman"/>
        </w:rPr>
        <w:t>sindromas (</w:t>
      </w:r>
      <w:r w:rsidRPr="00353EE7">
        <w:rPr>
          <w:rFonts w:ascii="Times New Roman" w:hAnsi="Times New Roman"/>
          <w:i/>
        </w:rPr>
        <w:t>taip pat žr. informaciją 4 skyriaus pradžioje</w:t>
      </w:r>
      <w:r w:rsidRPr="00353EE7">
        <w:rPr>
          <w:rFonts w:ascii="Times New Roman" w:hAnsi="Times New Roman"/>
        </w:rPr>
        <w:t>);</w:t>
      </w:r>
    </w:p>
    <w:p w14:paraId="1720CE1F"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grupė požymių, pasireiškiančių kartu, įskaitant:</w:t>
      </w:r>
    </w:p>
    <w:p w14:paraId="60902D3D" w14:textId="77777777" w:rsidR="00385AEF" w:rsidRPr="00353EE7" w:rsidRDefault="00385AEF" w:rsidP="00385AEF">
      <w:pPr>
        <w:spacing w:after="0" w:line="240" w:lineRule="auto"/>
        <w:ind w:left="1276"/>
        <w:rPr>
          <w:rFonts w:ascii="Times New Roman" w:hAnsi="Times New Roman"/>
        </w:rPr>
      </w:pPr>
      <w:r w:rsidRPr="00353EE7">
        <w:rPr>
          <w:rFonts w:ascii="Times New Roman" w:hAnsi="Times New Roman"/>
        </w:rPr>
        <w:t xml:space="preserve">karščiavimą, pykinimą, vėmimą, galvos skausmą, kaklo sustingimą ir labai didelį jautrumą šviesai. </w:t>
      </w:r>
    </w:p>
    <w:p w14:paraId="16245CEC" w14:textId="77777777" w:rsidR="00385AEF" w:rsidRPr="00353EE7" w:rsidRDefault="00385AEF" w:rsidP="00385AEF">
      <w:pPr>
        <w:spacing w:after="0" w:line="240" w:lineRule="auto"/>
        <w:ind w:left="1276"/>
        <w:rPr>
          <w:rFonts w:ascii="Times New Roman" w:hAnsi="Times New Roman"/>
        </w:rPr>
      </w:pPr>
      <w:r w:rsidRPr="00353EE7">
        <w:rPr>
          <w:rFonts w:ascii="Times New Roman" w:hAnsi="Times New Roman"/>
        </w:rPr>
        <w:t>Šie požymiai gali būti sukelti smegenų žievės ir stuburo nervų uždegimo (</w:t>
      </w:r>
      <w:r w:rsidRPr="00353EE7">
        <w:rPr>
          <w:rFonts w:ascii="Times New Roman" w:hAnsi="Times New Roman"/>
          <w:i/>
        </w:rPr>
        <w:t>meningito</w:t>
      </w:r>
      <w:r w:rsidRPr="00353EE7">
        <w:rPr>
          <w:rFonts w:ascii="Times New Roman" w:hAnsi="Times New Roman"/>
        </w:rPr>
        <w:t>). Įprastai šie požymiai išnyksta nutraukus gydymą, tačiau jeigu jie neišnyksta ar pablogėja kreipkitės į gydytoją.</w:t>
      </w:r>
    </w:p>
    <w:p w14:paraId="0C0D8275"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 xml:space="preserve">dažni, nekontroliuojami akių judesiai </w:t>
      </w:r>
      <w:r w:rsidRPr="00353EE7">
        <w:rPr>
          <w:rFonts w:ascii="Times New Roman" w:hAnsi="Times New Roman"/>
          <w:i/>
        </w:rPr>
        <w:t>(</w:t>
      </w:r>
      <w:proofErr w:type="spellStart"/>
      <w:r w:rsidRPr="00353EE7">
        <w:rPr>
          <w:rFonts w:ascii="Times New Roman" w:hAnsi="Times New Roman"/>
          <w:i/>
        </w:rPr>
        <w:t>nistagmas</w:t>
      </w:r>
      <w:proofErr w:type="spellEnd"/>
      <w:r w:rsidRPr="00353EE7">
        <w:rPr>
          <w:rFonts w:ascii="Times New Roman" w:hAnsi="Times New Roman"/>
          <w:i/>
        </w:rPr>
        <w:t>)</w:t>
      </w:r>
      <w:r w:rsidRPr="00353EE7">
        <w:rPr>
          <w:rFonts w:ascii="Times New Roman" w:hAnsi="Times New Roman"/>
        </w:rPr>
        <w:t>;</w:t>
      </w:r>
    </w:p>
    <w:p w14:paraId="7D52893C"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 xml:space="preserve">akių niežulys, pasireiškiantis kartu su išskyromis ir akies vokų apnašomis </w:t>
      </w:r>
      <w:r w:rsidRPr="00353EE7">
        <w:rPr>
          <w:rFonts w:ascii="Times New Roman" w:hAnsi="Times New Roman"/>
          <w:i/>
        </w:rPr>
        <w:t>(konjunktyvitas)</w:t>
      </w:r>
      <w:r w:rsidRPr="00353EE7">
        <w:rPr>
          <w:rFonts w:ascii="Times New Roman" w:hAnsi="Times New Roman"/>
        </w:rPr>
        <w:t>.</w:t>
      </w:r>
    </w:p>
    <w:p w14:paraId="6267AE9E" w14:textId="77777777" w:rsidR="00385AEF" w:rsidRPr="00353EE7" w:rsidRDefault="00385AEF" w:rsidP="00385AEF">
      <w:pPr>
        <w:spacing w:after="0" w:line="240" w:lineRule="auto"/>
        <w:rPr>
          <w:rFonts w:ascii="Times New Roman" w:hAnsi="Times New Roman"/>
        </w:rPr>
      </w:pPr>
    </w:p>
    <w:p w14:paraId="78BD3D56" w14:textId="27E1E3A7" w:rsidR="00385AEF" w:rsidRPr="00353EE7" w:rsidRDefault="00825722" w:rsidP="00385AEF">
      <w:pPr>
        <w:numPr>
          <w:ilvl w:val="0"/>
          <w:numId w:val="7"/>
        </w:numPr>
        <w:tabs>
          <w:tab w:val="num" w:pos="540"/>
        </w:tabs>
        <w:spacing w:after="0" w:line="240" w:lineRule="auto"/>
        <w:ind w:left="540" w:hanging="540"/>
        <w:rPr>
          <w:rFonts w:ascii="Times New Roman" w:hAnsi="Times New Roman"/>
        </w:rPr>
      </w:pPr>
      <w:r w:rsidRPr="00825722">
        <w:rPr>
          <w:rFonts w:ascii="Times New Roman" w:hAnsi="Times New Roman"/>
          <w:b/>
        </w:rPr>
        <w:t>Labai reti šalutinio poveikio reiškiniai (gali pasireikšti rečiau kaip 1 iš 10</w:t>
      </w:r>
      <w:r w:rsidR="00A73D3C">
        <w:rPr>
          <w:rFonts w:ascii="Times New Roman" w:hAnsi="Times New Roman"/>
          <w:b/>
        </w:rPr>
        <w:t> </w:t>
      </w:r>
      <w:r w:rsidRPr="00825722">
        <w:rPr>
          <w:rFonts w:ascii="Times New Roman" w:hAnsi="Times New Roman"/>
          <w:b/>
        </w:rPr>
        <w:t>000 asmenų):</w:t>
      </w:r>
      <w:r w:rsidR="00385AEF" w:rsidRPr="00353EE7">
        <w:rPr>
          <w:rFonts w:ascii="Times New Roman" w:hAnsi="Times New Roman"/>
        </w:rPr>
        <w:t>gyvybei pavojinga odos reakcija (</w:t>
      </w:r>
      <w:r w:rsidR="00385AEF" w:rsidRPr="00353EE7">
        <w:rPr>
          <w:rFonts w:ascii="Times New Roman" w:hAnsi="Times New Roman"/>
          <w:i/>
        </w:rPr>
        <w:t xml:space="preserve">toksinė epidermio </w:t>
      </w:r>
      <w:proofErr w:type="spellStart"/>
      <w:r w:rsidR="00385AEF" w:rsidRPr="00353EE7">
        <w:rPr>
          <w:rFonts w:ascii="Times New Roman" w:hAnsi="Times New Roman"/>
          <w:i/>
        </w:rPr>
        <w:t>nekrolizė</w:t>
      </w:r>
      <w:proofErr w:type="spellEnd"/>
      <w:r w:rsidR="00385AEF" w:rsidRPr="00353EE7">
        <w:rPr>
          <w:rFonts w:ascii="Times New Roman" w:hAnsi="Times New Roman"/>
        </w:rPr>
        <w:t>) (</w:t>
      </w:r>
      <w:r w:rsidR="00385AEF" w:rsidRPr="00353EE7">
        <w:rPr>
          <w:rFonts w:ascii="Times New Roman" w:hAnsi="Times New Roman"/>
          <w:i/>
        </w:rPr>
        <w:t>taip pat žr. informaciją 4 skyriaus pradžioje</w:t>
      </w:r>
      <w:r w:rsidR="00385AEF" w:rsidRPr="00353EE7">
        <w:rPr>
          <w:rFonts w:ascii="Times New Roman" w:hAnsi="Times New Roman"/>
        </w:rPr>
        <w:t>);</w:t>
      </w:r>
    </w:p>
    <w:p w14:paraId="0EE6FD89" w14:textId="6FED041F"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 xml:space="preserve">reakcija į vaistą, pasireiškianti kartu su </w:t>
      </w:r>
      <w:proofErr w:type="spellStart"/>
      <w:r w:rsidRPr="00353EE7">
        <w:rPr>
          <w:rFonts w:ascii="Times New Roman" w:hAnsi="Times New Roman"/>
        </w:rPr>
        <w:t>eozinofilija</w:t>
      </w:r>
      <w:proofErr w:type="spellEnd"/>
      <w:r w:rsidRPr="00353EE7">
        <w:rPr>
          <w:rFonts w:ascii="Times New Roman" w:hAnsi="Times New Roman"/>
        </w:rPr>
        <w:t xml:space="preserve"> ir sisteminiais simptomais (RVESS) (</w:t>
      </w:r>
      <w:r w:rsidRPr="00353EE7">
        <w:rPr>
          <w:rFonts w:ascii="Times New Roman" w:hAnsi="Times New Roman"/>
          <w:i/>
        </w:rPr>
        <w:t>taip pat žr. informaciją 4</w:t>
      </w:r>
      <w:r w:rsidR="00DB725C">
        <w:rPr>
          <w:rFonts w:ascii="Times New Roman" w:hAnsi="Times New Roman"/>
          <w:i/>
        </w:rPr>
        <w:t> </w:t>
      </w:r>
      <w:r w:rsidRPr="00353EE7">
        <w:rPr>
          <w:rFonts w:ascii="Times New Roman" w:hAnsi="Times New Roman"/>
          <w:i/>
        </w:rPr>
        <w:t>skyriaus pradžioje</w:t>
      </w:r>
      <w:r w:rsidRPr="00353EE7">
        <w:rPr>
          <w:rFonts w:ascii="Times New Roman" w:hAnsi="Times New Roman"/>
        </w:rPr>
        <w:t>);</w:t>
      </w:r>
    </w:p>
    <w:p w14:paraId="4E993CD2" w14:textId="72C413D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temperatūros padidėjimas (karščiavimas) (</w:t>
      </w:r>
      <w:r w:rsidRPr="00353EE7">
        <w:rPr>
          <w:rFonts w:ascii="Times New Roman" w:hAnsi="Times New Roman"/>
          <w:i/>
        </w:rPr>
        <w:t>taip pat žr. informaciją 4</w:t>
      </w:r>
      <w:r w:rsidR="00DB725C">
        <w:rPr>
          <w:rFonts w:ascii="Times New Roman" w:hAnsi="Times New Roman"/>
          <w:i/>
        </w:rPr>
        <w:t> </w:t>
      </w:r>
      <w:r w:rsidRPr="00353EE7">
        <w:rPr>
          <w:rFonts w:ascii="Times New Roman" w:hAnsi="Times New Roman"/>
          <w:i/>
        </w:rPr>
        <w:t>skyriaus pradžioje</w:t>
      </w:r>
      <w:r w:rsidRPr="00353EE7">
        <w:rPr>
          <w:rFonts w:ascii="Times New Roman" w:hAnsi="Times New Roman"/>
        </w:rPr>
        <w:t>);</w:t>
      </w:r>
    </w:p>
    <w:p w14:paraId="67BF2C23" w14:textId="673A259A"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veido patinimas (</w:t>
      </w:r>
      <w:r w:rsidRPr="00353EE7">
        <w:rPr>
          <w:rFonts w:ascii="Times New Roman" w:hAnsi="Times New Roman"/>
          <w:i/>
        </w:rPr>
        <w:t>edema</w:t>
      </w:r>
      <w:r w:rsidRPr="00353EE7">
        <w:rPr>
          <w:rFonts w:ascii="Times New Roman" w:hAnsi="Times New Roman"/>
        </w:rPr>
        <w:t>) ar kaklo, pažastų bei kirkšnių limfmazgių padidėjimas (</w:t>
      </w:r>
      <w:proofErr w:type="spellStart"/>
      <w:r w:rsidRPr="00353EE7">
        <w:rPr>
          <w:rFonts w:ascii="Times New Roman" w:hAnsi="Times New Roman"/>
          <w:i/>
        </w:rPr>
        <w:t>limfadenopatija</w:t>
      </w:r>
      <w:proofErr w:type="spellEnd"/>
      <w:r w:rsidRPr="00353EE7">
        <w:rPr>
          <w:rFonts w:ascii="Times New Roman" w:hAnsi="Times New Roman"/>
        </w:rPr>
        <w:t>) (</w:t>
      </w:r>
      <w:r w:rsidRPr="00353EE7">
        <w:rPr>
          <w:rFonts w:ascii="Times New Roman" w:hAnsi="Times New Roman"/>
          <w:i/>
        </w:rPr>
        <w:t>taip pat žr. informaciją 4</w:t>
      </w:r>
      <w:r w:rsidR="00DB725C">
        <w:rPr>
          <w:rFonts w:ascii="Times New Roman" w:hAnsi="Times New Roman"/>
          <w:i/>
        </w:rPr>
        <w:t> </w:t>
      </w:r>
      <w:r w:rsidRPr="00353EE7">
        <w:rPr>
          <w:rFonts w:ascii="Times New Roman" w:hAnsi="Times New Roman"/>
          <w:i/>
        </w:rPr>
        <w:t>skyriaus pradžioje</w:t>
      </w:r>
      <w:r w:rsidRPr="00353EE7">
        <w:rPr>
          <w:rFonts w:ascii="Times New Roman" w:hAnsi="Times New Roman"/>
        </w:rPr>
        <w:t>);</w:t>
      </w:r>
    </w:p>
    <w:p w14:paraId="2C0D317A"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kepenų funkcijos pokyčiai, kurie nustatomi atlikus kraujo tyrimus, arba kepenų nepakankamumas;</w:t>
      </w:r>
    </w:p>
    <w:p w14:paraId="112FEB57" w14:textId="77777777" w:rsidR="00385AEF"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sunkus kraujo krešėjimo sutrikimas, dėl kurio gali pasireikšti netikėtas kraujavimas arba formuotis mėlynės (</w:t>
      </w:r>
      <w:proofErr w:type="spellStart"/>
      <w:r w:rsidRPr="00353EE7">
        <w:rPr>
          <w:rFonts w:ascii="Times New Roman" w:hAnsi="Times New Roman"/>
          <w:i/>
        </w:rPr>
        <w:t>diseminuota</w:t>
      </w:r>
      <w:proofErr w:type="spellEnd"/>
      <w:r w:rsidRPr="00353EE7">
        <w:rPr>
          <w:rFonts w:ascii="Times New Roman" w:hAnsi="Times New Roman"/>
          <w:i/>
        </w:rPr>
        <w:t xml:space="preserve"> </w:t>
      </w:r>
      <w:proofErr w:type="spellStart"/>
      <w:r w:rsidRPr="00353EE7">
        <w:rPr>
          <w:rFonts w:ascii="Times New Roman" w:hAnsi="Times New Roman"/>
          <w:i/>
        </w:rPr>
        <w:t>intravaskulinė</w:t>
      </w:r>
      <w:proofErr w:type="spellEnd"/>
      <w:r w:rsidRPr="00353EE7">
        <w:rPr>
          <w:rFonts w:ascii="Times New Roman" w:hAnsi="Times New Roman"/>
          <w:i/>
        </w:rPr>
        <w:t xml:space="preserve"> </w:t>
      </w:r>
      <w:proofErr w:type="spellStart"/>
      <w:r w:rsidRPr="00353EE7">
        <w:rPr>
          <w:rFonts w:ascii="Times New Roman" w:hAnsi="Times New Roman"/>
          <w:i/>
        </w:rPr>
        <w:t>koaguliacija</w:t>
      </w:r>
      <w:proofErr w:type="spellEnd"/>
      <w:r w:rsidRPr="00353EE7">
        <w:rPr>
          <w:rFonts w:ascii="Times New Roman" w:hAnsi="Times New Roman"/>
        </w:rPr>
        <w:t>) (</w:t>
      </w:r>
      <w:r w:rsidRPr="00353EE7">
        <w:rPr>
          <w:rFonts w:ascii="Times New Roman" w:hAnsi="Times New Roman"/>
          <w:i/>
        </w:rPr>
        <w:t>taip pat žr. informaciją 4 skyriaus pradžioje</w:t>
      </w:r>
      <w:r w:rsidRPr="00353EE7">
        <w:rPr>
          <w:rFonts w:ascii="Times New Roman" w:hAnsi="Times New Roman"/>
        </w:rPr>
        <w:t>);</w:t>
      </w:r>
    </w:p>
    <w:p w14:paraId="76643029" w14:textId="61A31396" w:rsidR="00243C11" w:rsidRPr="00353EE7" w:rsidRDefault="00243C11" w:rsidP="00385AEF">
      <w:pPr>
        <w:numPr>
          <w:ilvl w:val="0"/>
          <w:numId w:val="7"/>
        </w:numPr>
        <w:tabs>
          <w:tab w:val="num" w:pos="540"/>
        </w:tabs>
        <w:spacing w:after="0" w:line="240" w:lineRule="auto"/>
        <w:ind w:left="540" w:hanging="540"/>
        <w:rPr>
          <w:rFonts w:ascii="Times New Roman" w:hAnsi="Times New Roman"/>
        </w:rPr>
      </w:pPr>
      <w:bookmarkStart w:id="45" w:name="_Hlk54716394"/>
      <w:proofErr w:type="spellStart"/>
      <w:r w:rsidRPr="00243C11">
        <w:rPr>
          <w:rFonts w:ascii="Times New Roman" w:hAnsi="Times New Roman"/>
        </w:rPr>
        <w:t>hemofagocitinė</w:t>
      </w:r>
      <w:proofErr w:type="spellEnd"/>
      <w:r w:rsidRPr="00243C11">
        <w:rPr>
          <w:rFonts w:ascii="Times New Roman" w:hAnsi="Times New Roman"/>
        </w:rPr>
        <w:t xml:space="preserve"> </w:t>
      </w:r>
      <w:proofErr w:type="spellStart"/>
      <w:r w:rsidRPr="00243C11">
        <w:rPr>
          <w:rFonts w:ascii="Times New Roman" w:hAnsi="Times New Roman"/>
        </w:rPr>
        <w:t>limfohistiocitozė</w:t>
      </w:r>
      <w:proofErr w:type="spellEnd"/>
      <w:r>
        <w:rPr>
          <w:rFonts w:ascii="Times New Roman" w:hAnsi="Times New Roman"/>
        </w:rPr>
        <w:t xml:space="preserve"> (HLH) (žr.</w:t>
      </w:r>
      <w:r w:rsidR="00DB725C">
        <w:rPr>
          <w:rFonts w:ascii="Times New Roman" w:hAnsi="Times New Roman"/>
        </w:rPr>
        <w:t> </w:t>
      </w:r>
      <w:r>
        <w:rPr>
          <w:rFonts w:ascii="Times New Roman" w:hAnsi="Times New Roman"/>
        </w:rPr>
        <w:t>2</w:t>
      </w:r>
      <w:r w:rsidR="00DB725C">
        <w:rPr>
          <w:rFonts w:ascii="Times New Roman" w:hAnsi="Times New Roman"/>
        </w:rPr>
        <w:t> </w:t>
      </w:r>
      <w:r>
        <w:rPr>
          <w:rFonts w:ascii="Times New Roman" w:hAnsi="Times New Roman"/>
        </w:rPr>
        <w:t xml:space="preserve">skyriuje „Kas žinotina prieš vartojant </w:t>
      </w:r>
      <w:proofErr w:type="spellStart"/>
      <w:r>
        <w:rPr>
          <w:rFonts w:ascii="Times New Roman" w:hAnsi="Times New Roman"/>
        </w:rPr>
        <w:t>Lamictal</w:t>
      </w:r>
      <w:proofErr w:type="spellEnd"/>
      <w:r>
        <w:rPr>
          <w:rFonts w:ascii="Times New Roman" w:hAnsi="Times New Roman"/>
        </w:rPr>
        <w:t>“);</w:t>
      </w:r>
    </w:p>
    <w:bookmarkEnd w:id="45"/>
    <w:p w14:paraId="7C9880A3"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kraujo pokyčiai, įskaitant raudonųjų kraujo ląstelių (eritrocitų) kiekio kraujyje sumažėjimą (</w:t>
      </w:r>
      <w:r w:rsidRPr="00353EE7">
        <w:rPr>
          <w:rFonts w:ascii="Times New Roman" w:hAnsi="Times New Roman"/>
          <w:i/>
        </w:rPr>
        <w:t>anemija</w:t>
      </w:r>
      <w:r w:rsidRPr="00353EE7">
        <w:rPr>
          <w:rFonts w:ascii="Times New Roman" w:hAnsi="Times New Roman"/>
        </w:rPr>
        <w:t>), baltųjų kraujo ląstelių (leukocitų) kiekio kraujyje sumažėjimą (</w:t>
      </w:r>
      <w:proofErr w:type="spellStart"/>
      <w:r w:rsidRPr="00353EE7">
        <w:rPr>
          <w:rFonts w:ascii="Times New Roman" w:hAnsi="Times New Roman"/>
          <w:i/>
        </w:rPr>
        <w:t>leukopenija</w:t>
      </w:r>
      <w:proofErr w:type="spellEnd"/>
      <w:r w:rsidRPr="00353EE7">
        <w:rPr>
          <w:rFonts w:ascii="Times New Roman" w:hAnsi="Times New Roman"/>
          <w:i/>
        </w:rPr>
        <w:t xml:space="preserve">, </w:t>
      </w:r>
      <w:proofErr w:type="spellStart"/>
      <w:r w:rsidRPr="00353EE7">
        <w:rPr>
          <w:rFonts w:ascii="Times New Roman" w:hAnsi="Times New Roman"/>
          <w:i/>
        </w:rPr>
        <w:t>neutropenija</w:t>
      </w:r>
      <w:proofErr w:type="spellEnd"/>
      <w:r w:rsidRPr="00353EE7">
        <w:rPr>
          <w:rFonts w:ascii="Times New Roman" w:hAnsi="Times New Roman"/>
          <w:i/>
        </w:rPr>
        <w:t xml:space="preserve">, </w:t>
      </w:r>
      <w:proofErr w:type="spellStart"/>
      <w:r w:rsidRPr="00353EE7">
        <w:rPr>
          <w:rFonts w:ascii="Times New Roman" w:hAnsi="Times New Roman"/>
          <w:i/>
        </w:rPr>
        <w:t>agranuliocitozė</w:t>
      </w:r>
      <w:proofErr w:type="spellEnd"/>
      <w:r w:rsidRPr="00353EE7">
        <w:rPr>
          <w:rFonts w:ascii="Times New Roman" w:hAnsi="Times New Roman"/>
        </w:rPr>
        <w:t>), kraujo plokštelių (trombocitų) kiekio kraujyje sumažėjimą (</w:t>
      </w:r>
      <w:proofErr w:type="spellStart"/>
      <w:r w:rsidRPr="00353EE7">
        <w:rPr>
          <w:rFonts w:ascii="Times New Roman" w:hAnsi="Times New Roman"/>
          <w:i/>
        </w:rPr>
        <w:t>trombocitopenija</w:t>
      </w:r>
      <w:proofErr w:type="spellEnd"/>
      <w:r w:rsidRPr="00353EE7">
        <w:rPr>
          <w:rFonts w:ascii="Times New Roman" w:hAnsi="Times New Roman"/>
        </w:rPr>
        <w:t>), visų kraujo ląstelių kiekio kraujyje sumažėjimą (</w:t>
      </w:r>
      <w:proofErr w:type="spellStart"/>
      <w:r w:rsidRPr="00353EE7">
        <w:rPr>
          <w:rFonts w:ascii="Times New Roman" w:hAnsi="Times New Roman"/>
          <w:i/>
        </w:rPr>
        <w:t>pancitopenija</w:t>
      </w:r>
      <w:proofErr w:type="spellEnd"/>
      <w:r w:rsidRPr="00353EE7">
        <w:rPr>
          <w:rFonts w:ascii="Times New Roman" w:hAnsi="Times New Roman"/>
        </w:rPr>
        <w:t xml:space="preserve">) ir kaulų čiulpų funkcijos sutrikimą, vadinamą </w:t>
      </w:r>
      <w:proofErr w:type="spellStart"/>
      <w:r w:rsidRPr="00353EE7">
        <w:rPr>
          <w:rFonts w:ascii="Times New Roman" w:hAnsi="Times New Roman"/>
          <w:i/>
        </w:rPr>
        <w:t>aplazine</w:t>
      </w:r>
      <w:proofErr w:type="spellEnd"/>
      <w:r w:rsidRPr="00353EE7">
        <w:rPr>
          <w:rFonts w:ascii="Times New Roman" w:hAnsi="Times New Roman"/>
          <w:i/>
        </w:rPr>
        <w:t xml:space="preserve"> anemija</w:t>
      </w:r>
      <w:r w:rsidRPr="00353EE7">
        <w:rPr>
          <w:rFonts w:ascii="Times New Roman" w:hAnsi="Times New Roman"/>
        </w:rPr>
        <w:t>;</w:t>
      </w:r>
    </w:p>
    <w:p w14:paraId="018BF537"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haliucinacijos (matomi daiktai ar girdimi balsai, kurių nėra);</w:t>
      </w:r>
    </w:p>
    <w:p w14:paraId="714AE62A"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minčių susipainiojimas;</w:t>
      </w:r>
    </w:p>
    <w:p w14:paraId="616CD962"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svirduliavimas ir nestabilumas vaikštant;</w:t>
      </w:r>
    </w:p>
    <w:p w14:paraId="27DC8136" w14:textId="7762743E"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 xml:space="preserve">nekontroliuojami </w:t>
      </w:r>
      <w:r w:rsidR="00A74ABC">
        <w:rPr>
          <w:rFonts w:ascii="Times New Roman" w:hAnsi="Times New Roman"/>
        </w:rPr>
        <w:t xml:space="preserve">pasikartojantys </w:t>
      </w:r>
      <w:r w:rsidRPr="00353EE7">
        <w:rPr>
          <w:rFonts w:ascii="Times New Roman" w:hAnsi="Times New Roman"/>
        </w:rPr>
        <w:t xml:space="preserve">kūno judesiai </w:t>
      </w:r>
      <w:r w:rsidR="00A74ABC">
        <w:rPr>
          <w:rFonts w:ascii="Times New Roman" w:hAnsi="Times New Roman"/>
        </w:rPr>
        <w:t xml:space="preserve">ir (arba) tariami garsai ar žodžiai </w:t>
      </w:r>
      <w:r w:rsidRPr="00353EE7">
        <w:rPr>
          <w:rFonts w:ascii="Times New Roman" w:hAnsi="Times New Roman"/>
        </w:rPr>
        <w:t>(</w:t>
      </w:r>
      <w:r w:rsidRPr="00353EE7">
        <w:rPr>
          <w:rFonts w:ascii="Times New Roman" w:hAnsi="Times New Roman"/>
          <w:i/>
        </w:rPr>
        <w:t>tikai</w:t>
      </w:r>
      <w:r w:rsidRPr="00353EE7">
        <w:rPr>
          <w:rFonts w:ascii="Times New Roman" w:hAnsi="Times New Roman"/>
        </w:rPr>
        <w:t>), nekontroliuojami akių, galvos ar liemens raumenų spazmai (</w:t>
      </w:r>
      <w:proofErr w:type="spellStart"/>
      <w:r w:rsidRPr="00353EE7">
        <w:rPr>
          <w:rFonts w:ascii="Times New Roman" w:hAnsi="Times New Roman"/>
          <w:i/>
        </w:rPr>
        <w:t>choreoatetozė</w:t>
      </w:r>
      <w:proofErr w:type="spellEnd"/>
      <w:r w:rsidRPr="00353EE7">
        <w:rPr>
          <w:rFonts w:ascii="Times New Roman" w:hAnsi="Times New Roman"/>
        </w:rPr>
        <w:t>) ar kiti neįprasti kūno judesiai, pavyzdžiui, trūkčiojimai, drebulys ar sąstingis;</w:t>
      </w:r>
    </w:p>
    <w:p w14:paraId="5155AAB7"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priepuolių padažnėjimas epilepsija jau sergantiems žmonėms;</w:t>
      </w:r>
    </w:p>
    <w:p w14:paraId="5E830DDD"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žmonėms, kurie serga Parkinsono</w:t>
      </w:r>
      <w:r>
        <w:rPr>
          <w:rFonts w:ascii="Times New Roman" w:hAnsi="Times New Roman"/>
        </w:rPr>
        <w:t xml:space="preserve"> (</w:t>
      </w:r>
      <w:proofErr w:type="spellStart"/>
      <w:r>
        <w:rPr>
          <w:rFonts w:ascii="Times New Roman" w:hAnsi="Times New Roman"/>
          <w:i/>
        </w:rPr>
        <w:t>Parkinson</w:t>
      </w:r>
      <w:proofErr w:type="spellEnd"/>
      <w:r>
        <w:rPr>
          <w:rFonts w:ascii="Times New Roman" w:hAnsi="Times New Roman"/>
        </w:rPr>
        <w:t>)</w:t>
      </w:r>
      <w:r w:rsidRPr="00353EE7">
        <w:rPr>
          <w:rFonts w:ascii="Times New Roman" w:hAnsi="Times New Roman"/>
        </w:rPr>
        <w:t xml:space="preserve"> liga, simptomai gali pasunkėti;</w:t>
      </w:r>
    </w:p>
    <w:p w14:paraId="64B7B9E4" w14:textId="77777777" w:rsidR="00385AEF" w:rsidRPr="00243C11" w:rsidRDefault="00385AEF" w:rsidP="00243C11">
      <w:pPr>
        <w:numPr>
          <w:ilvl w:val="0"/>
          <w:numId w:val="7"/>
        </w:numPr>
        <w:tabs>
          <w:tab w:val="num" w:pos="540"/>
        </w:tabs>
        <w:spacing w:after="0" w:line="240" w:lineRule="auto"/>
        <w:ind w:left="540" w:hanging="540"/>
        <w:rPr>
          <w:rFonts w:ascii="Times New Roman" w:hAnsi="Times New Roman"/>
        </w:rPr>
      </w:pPr>
      <w:r w:rsidRPr="00243C11">
        <w:rPr>
          <w:rFonts w:ascii="Times New Roman" w:hAnsi="Times New Roman"/>
        </w:rPr>
        <w:t>į raudonąją vilkligę panaši reakcija (galimi jos požymiai: nugaros ar sąnarių skausmas, kurie kartais gali būti lydimi karščiavimo ir (arba) bendro negalavimo).</w:t>
      </w:r>
    </w:p>
    <w:p w14:paraId="77633B2A" w14:textId="77777777" w:rsidR="00385AEF" w:rsidRPr="00353EE7" w:rsidRDefault="00385AEF" w:rsidP="00385AEF">
      <w:pPr>
        <w:spacing w:after="0" w:line="240" w:lineRule="auto"/>
        <w:rPr>
          <w:rFonts w:ascii="Times New Roman" w:hAnsi="Times New Roman"/>
        </w:rPr>
      </w:pPr>
    </w:p>
    <w:p w14:paraId="7E17F7BC" w14:textId="3526B751" w:rsidR="00385AEF" w:rsidRDefault="00D220BD" w:rsidP="00385AEF">
      <w:pPr>
        <w:numPr>
          <w:ilvl w:val="0"/>
          <w:numId w:val="7"/>
        </w:numPr>
        <w:tabs>
          <w:tab w:val="num" w:pos="540"/>
        </w:tabs>
        <w:spacing w:after="0" w:line="240" w:lineRule="auto"/>
        <w:ind w:left="540" w:hanging="540"/>
        <w:rPr>
          <w:rFonts w:ascii="Times New Roman" w:hAnsi="Times New Roman"/>
        </w:rPr>
      </w:pPr>
      <w:r>
        <w:rPr>
          <w:rFonts w:ascii="Times New Roman" w:hAnsi="Times New Roman"/>
          <w:b/>
        </w:rPr>
        <w:lastRenderedPageBreak/>
        <w:t>D</w:t>
      </w:r>
      <w:r w:rsidRPr="00D220BD">
        <w:rPr>
          <w:rFonts w:ascii="Times New Roman" w:hAnsi="Times New Roman"/>
          <w:b/>
        </w:rPr>
        <w:t>ažnis nežinomas (negali būti apskaičiuotas pagal turimus duomenis):</w:t>
      </w:r>
      <w:r w:rsidR="00385AEF" w:rsidRPr="00353EE7">
        <w:rPr>
          <w:rFonts w:ascii="Times New Roman" w:hAnsi="Times New Roman"/>
        </w:rPr>
        <w:t xml:space="preserve">Būta pranešimų apie kaulų sutrikimus, įskaitant </w:t>
      </w:r>
      <w:proofErr w:type="spellStart"/>
      <w:r w:rsidR="00385AEF" w:rsidRPr="00353EE7">
        <w:rPr>
          <w:rFonts w:ascii="Times New Roman" w:hAnsi="Times New Roman"/>
        </w:rPr>
        <w:t>osteopeniją</w:t>
      </w:r>
      <w:proofErr w:type="spellEnd"/>
      <w:r w:rsidR="00385AEF" w:rsidRPr="00353EE7">
        <w:rPr>
          <w:rFonts w:ascii="Times New Roman" w:hAnsi="Times New Roman"/>
        </w:rPr>
        <w:t xml:space="preserve"> ir osteoporozę (kaulų išretėjimą), bei kaulų lūžius. Pasitarkite su gydytoju, jeigu jūs ilgai vartojate </w:t>
      </w:r>
      <w:proofErr w:type="spellStart"/>
      <w:r w:rsidR="00385AEF" w:rsidRPr="00353EE7">
        <w:rPr>
          <w:rFonts w:ascii="Times New Roman" w:hAnsi="Times New Roman"/>
        </w:rPr>
        <w:t>antiepilepsinių</w:t>
      </w:r>
      <w:proofErr w:type="spellEnd"/>
      <w:r w:rsidR="00385AEF" w:rsidRPr="00353EE7">
        <w:rPr>
          <w:rFonts w:ascii="Times New Roman" w:hAnsi="Times New Roman"/>
        </w:rPr>
        <w:t xml:space="preserve"> preparatų, esate sirgę osteoporoze ar vartojate steroidinius vaistus.</w:t>
      </w:r>
    </w:p>
    <w:p w14:paraId="7887D776" w14:textId="77777777" w:rsidR="002B325B" w:rsidRPr="00353EE7" w:rsidRDefault="002B325B" w:rsidP="00385AEF">
      <w:pPr>
        <w:numPr>
          <w:ilvl w:val="0"/>
          <w:numId w:val="7"/>
        </w:numPr>
        <w:tabs>
          <w:tab w:val="num" w:pos="540"/>
        </w:tabs>
        <w:spacing w:after="0" w:line="240" w:lineRule="auto"/>
        <w:ind w:left="540" w:hanging="540"/>
        <w:rPr>
          <w:rFonts w:ascii="Times New Roman" w:hAnsi="Times New Roman"/>
        </w:rPr>
      </w:pPr>
      <w:bookmarkStart w:id="46" w:name="_Hlk54716577"/>
      <w:r>
        <w:rPr>
          <w:rFonts w:ascii="Times New Roman" w:hAnsi="Times New Roman"/>
        </w:rPr>
        <w:t>Inkstų uždegimas (</w:t>
      </w:r>
      <w:proofErr w:type="spellStart"/>
      <w:r w:rsidRPr="00362450">
        <w:rPr>
          <w:rFonts w:ascii="Times New Roman" w:hAnsi="Times New Roman"/>
          <w:i/>
        </w:rPr>
        <w:t>tubulointersti</w:t>
      </w:r>
      <w:r>
        <w:rPr>
          <w:rFonts w:ascii="Times New Roman" w:hAnsi="Times New Roman"/>
          <w:i/>
        </w:rPr>
        <w:t>cinis</w:t>
      </w:r>
      <w:proofErr w:type="spellEnd"/>
      <w:r w:rsidRPr="00362450">
        <w:rPr>
          <w:rFonts w:ascii="Times New Roman" w:hAnsi="Times New Roman"/>
          <w:i/>
        </w:rPr>
        <w:t xml:space="preserve"> ne</w:t>
      </w:r>
      <w:r>
        <w:rPr>
          <w:rFonts w:ascii="Times New Roman" w:hAnsi="Times New Roman"/>
          <w:i/>
        </w:rPr>
        <w:t>f</w:t>
      </w:r>
      <w:r w:rsidRPr="00362450">
        <w:rPr>
          <w:rFonts w:ascii="Times New Roman" w:hAnsi="Times New Roman"/>
          <w:i/>
        </w:rPr>
        <w:t>rit</w:t>
      </w:r>
      <w:r>
        <w:rPr>
          <w:rFonts w:ascii="Times New Roman" w:hAnsi="Times New Roman"/>
          <w:i/>
        </w:rPr>
        <w:t>a</w:t>
      </w:r>
      <w:r w:rsidRPr="00362450">
        <w:rPr>
          <w:rFonts w:ascii="Times New Roman" w:hAnsi="Times New Roman"/>
          <w:i/>
          <w:iCs/>
        </w:rPr>
        <w:t>s</w:t>
      </w:r>
      <w:r w:rsidRPr="00362450">
        <w:rPr>
          <w:rFonts w:ascii="Times New Roman" w:hAnsi="Times New Roman"/>
        </w:rPr>
        <w:t>)</w:t>
      </w:r>
      <w:r>
        <w:rPr>
          <w:rFonts w:ascii="Times New Roman" w:hAnsi="Times New Roman"/>
        </w:rPr>
        <w:t xml:space="preserve"> arba inkstų ir akies</w:t>
      </w:r>
      <w:r w:rsidRPr="00362450">
        <w:rPr>
          <w:rFonts w:ascii="Times New Roman" w:hAnsi="Times New Roman"/>
        </w:rPr>
        <w:t xml:space="preserve"> </w:t>
      </w:r>
      <w:r>
        <w:rPr>
          <w:rFonts w:ascii="Times New Roman" w:hAnsi="Times New Roman"/>
        </w:rPr>
        <w:t>uždegimas</w:t>
      </w:r>
      <w:r w:rsidRPr="00362450">
        <w:rPr>
          <w:rFonts w:ascii="Times New Roman" w:hAnsi="Times New Roman"/>
        </w:rPr>
        <w:t xml:space="preserve"> (</w:t>
      </w:r>
      <w:proofErr w:type="spellStart"/>
      <w:r w:rsidRPr="00362450">
        <w:rPr>
          <w:rFonts w:ascii="Times New Roman" w:hAnsi="Times New Roman"/>
          <w:i/>
        </w:rPr>
        <w:t>tubulointersti</w:t>
      </w:r>
      <w:r>
        <w:rPr>
          <w:rFonts w:ascii="Times New Roman" w:hAnsi="Times New Roman"/>
          <w:i/>
        </w:rPr>
        <w:t>cinio</w:t>
      </w:r>
      <w:proofErr w:type="spellEnd"/>
      <w:r w:rsidRPr="00362450">
        <w:rPr>
          <w:rFonts w:ascii="Times New Roman" w:hAnsi="Times New Roman"/>
          <w:i/>
        </w:rPr>
        <w:t xml:space="preserve"> ne</w:t>
      </w:r>
      <w:r>
        <w:rPr>
          <w:rFonts w:ascii="Times New Roman" w:hAnsi="Times New Roman"/>
          <w:i/>
        </w:rPr>
        <w:t>f</w:t>
      </w:r>
      <w:r w:rsidRPr="00362450">
        <w:rPr>
          <w:rFonts w:ascii="Times New Roman" w:hAnsi="Times New Roman"/>
          <w:i/>
        </w:rPr>
        <w:t>rit</w:t>
      </w:r>
      <w:r>
        <w:rPr>
          <w:rFonts w:ascii="Times New Roman" w:hAnsi="Times New Roman"/>
          <w:i/>
        </w:rPr>
        <w:t>o ir</w:t>
      </w:r>
      <w:r w:rsidRPr="00362450">
        <w:rPr>
          <w:rFonts w:ascii="Times New Roman" w:hAnsi="Times New Roman"/>
          <w:i/>
        </w:rPr>
        <w:t xml:space="preserve"> </w:t>
      </w:r>
      <w:proofErr w:type="spellStart"/>
      <w:r w:rsidRPr="00362450">
        <w:rPr>
          <w:rFonts w:ascii="Times New Roman" w:hAnsi="Times New Roman"/>
          <w:i/>
        </w:rPr>
        <w:t>uveit</w:t>
      </w:r>
      <w:r>
        <w:rPr>
          <w:rFonts w:ascii="Times New Roman" w:hAnsi="Times New Roman"/>
          <w:i/>
        </w:rPr>
        <w:t>o</w:t>
      </w:r>
      <w:proofErr w:type="spellEnd"/>
      <w:r w:rsidRPr="00362450">
        <w:rPr>
          <w:rFonts w:ascii="Times New Roman" w:hAnsi="Times New Roman"/>
          <w:i/>
        </w:rPr>
        <w:t xml:space="preserve"> </w:t>
      </w:r>
      <w:r w:rsidRPr="00362450">
        <w:rPr>
          <w:rFonts w:ascii="Times New Roman" w:hAnsi="Times New Roman"/>
          <w:i/>
          <w:iCs/>
        </w:rPr>
        <w:t>s</w:t>
      </w:r>
      <w:r>
        <w:rPr>
          <w:rFonts w:ascii="Times New Roman" w:hAnsi="Times New Roman"/>
          <w:i/>
          <w:iCs/>
        </w:rPr>
        <w:t>i</w:t>
      </w:r>
      <w:r w:rsidRPr="00362450">
        <w:rPr>
          <w:rFonts w:ascii="Times New Roman" w:hAnsi="Times New Roman"/>
          <w:i/>
          <w:iCs/>
        </w:rPr>
        <w:t>ndrom</w:t>
      </w:r>
      <w:r>
        <w:rPr>
          <w:rFonts w:ascii="Times New Roman" w:hAnsi="Times New Roman"/>
          <w:i/>
          <w:iCs/>
        </w:rPr>
        <w:t>as</w:t>
      </w:r>
      <w:r w:rsidRPr="00362450">
        <w:rPr>
          <w:rFonts w:ascii="Times New Roman" w:hAnsi="Times New Roman"/>
        </w:rPr>
        <w:t>)</w:t>
      </w:r>
      <w:r>
        <w:rPr>
          <w:rFonts w:ascii="Times New Roman" w:hAnsi="Times New Roman"/>
        </w:rPr>
        <w:t>.</w:t>
      </w:r>
    </w:p>
    <w:bookmarkEnd w:id="46"/>
    <w:p w14:paraId="0E61C6ED" w14:textId="77777777" w:rsidR="00385AEF"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 xml:space="preserve">Košmarai. </w:t>
      </w:r>
    </w:p>
    <w:p w14:paraId="58192BB7" w14:textId="77777777" w:rsidR="00385AEF" w:rsidRDefault="00385AEF" w:rsidP="00385AEF">
      <w:pPr>
        <w:numPr>
          <w:ilvl w:val="0"/>
          <w:numId w:val="7"/>
        </w:numPr>
        <w:tabs>
          <w:tab w:val="num" w:pos="540"/>
        </w:tabs>
        <w:spacing w:after="0" w:line="240" w:lineRule="auto"/>
        <w:ind w:left="540" w:hanging="540"/>
        <w:rPr>
          <w:rFonts w:ascii="Times New Roman" w:hAnsi="Times New Roman"/>
        </w:rPr>
      </w:pPr>
      <w:r w:rsidRPr="00F70A88">
        <w:rPr>
          <w:rFonts w:ascii="Times New Roman" w:hAnsi="Times New Roman"/>
        </w:rPr>
        <w:t xml:space="preserve">Imuniteto susilpnėjimas dėl sumažėjusios antikūnų, vadinamų imunoglobulinais, kurie padeda apsisaugoti nuo infekcijos, koncentracijos kraujyje. </w:t>
      </w:r>
    </w:p>
    <w:p w14:paraId="29BE9AA1" w14:textId="518E7556" w:rsidR="00A74ABC" w:rsidRPr="00F70A88" w:rsidRDefault="00A74ABC" w:rsidP="00385AEF">
      <w:pPr>
        <w:numPr>
          <w:ilvl w:val="0"/>
          <w:numId w:val="7"/>
        </w:numPr>
        <w:tabs>
          <w:tab w:val="num" w:pos="540"/>
        </w:tabs>
        <w:spacing w:after="0" w:line="240" w:lineRule="auto"/>
        <w:ind w:left="540" w:hanging="540"/>
        <w:rPr>
          <w:rFonts w:ascii="Times New Roman" w:hAnsi="Times New Roman"/>
        </w:rPr>
      </w:pPr>
      <w:r>
        <w:rPr>
          <w:rFonts w:ascii="Times New Roman" w:hAnsi="Times New Roman"/>
        </w:rPr>
        <w:t>Raudoni mazgeliai ar dėmės ant odos (</w:t>
      </w:r>
      <w:proofErr w:type="spellStart"/>
      <w:r>
        <w:rPr>
          <w:rFonts w:ascii="Times New Roman" w:hAnsi="Times New Roman"/>
        </w:rPr>
        <w:t>pseudolimfoma</w:t>
      </w:r>
      <w:proofErr w:type="spellEnd"/>
      <w:r>
        <w:rPr>
          <w:rFonts w:ascii="Times New Roman" w:hAnsi="Times New Roman"/>
        </w:rPr>
        <w:t>).</w:t>
      </w:r>
    </w:p>
    <w:p w14:paraId="58AEFF78" w14:textId="77777777" w:rsidR="00385AEF" w:rsidRPr="00353EE7" w:rsidRDefault="00385AEF" w:rsidP="00385AEF">
      <w:pPr>
        <w:spacing w:after="0" w:line="240" w:lineRule="auto"/>
        <w:rPr>
          <w:rFonts w:ascii="Times New Roman" w:hAnsi="Times New Roman"/>
        </w:rPr>
      </w:pPr>
    </w:p>
    <w:p w14:paraId="4C8B7F53"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b/>
        </w:rPr>
        <w:t>Pranešimas apie šalutinį poveikį</w:t>
      </w:r>
    </w:p>
    <w:p w14:paraId="0E5F1CF8" w14:textId="0ACB3C4A" w:rsidR="00385AEF" w:rsidRPr="00353EE7" w:rsidRDefault="00385AEF" w:rsidP="00F12885">
      <w:pPr>
        <w:spacing w:after="0" w:line="240" w:lineRule="auto"/>
        <w:ind w:right="-449"/>
        <w:rPr>
          <w:rFonts w:ascii="Times New Roman" w:hAnsi="Times New Roman"/>
        </w:rPr>
      </w:pPr>
      <w:r w:rsidRPr="00353EE7">
        <w:rPr>
          <w:rFonts w:ascii="Times New Roman" w:hAnsi="Times New Roman"/>
        </w:rPr>
        <w:t xml:space="preserve">Jeigu pasireiškė šalutinis poveikis, įskaitant šiame lapelyje nenurodytą, pasakykite gydytojui arba vaistininkui. </w:t>
      </w:r>
      <w:r w:rsidR="00F12885" w:rsidRPr="00F12885">
        <w:rPr>
          <w:rFonts w:ascii="Times New Roman" w:hAnsi="Times New Roman"/>
        </w:rPr>
        <w:t>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71E7206B" w14:textId="77777777" w:rsidR="00385AEF" w:rsidRPr="00353EE7" w:rsidRDefault="00385AEF" w:rsidP="00385AEF">
      <w:pPr>
        <w:numPr>
          <w:ilvl w:val="12"/>
          <w:numId w:val="0"/>
        </w:numPr>
        <w:spacing w:after="0" w:line="240" w:lineRule="auto"/>
        <w:ind w:right="-2"/>
        <w:rPr>
          <w:rFonts w:ascii="Times New Roman" w:hAnsi="Times New Roman"/>
        </w:rPr>
      </w:pPr>
    </w:p>
    <w:p w14:paraId="4AD3B044" w14:textId="77777777" w:rsidR="00385AEF" w:rsidRPr="00353EE7" w:rsidRDefault="00385AEF" w:rsidP="00385AEF">
      <w:pPr>
        <w:keepNext/>
        <w:tabs>
          <w:tab w:val="left" w:pos="0"/>
        </w:tabs>
        <w:spacing w:after="0" w:line="240" w:lineRule="auto"/>
        <w:ind w:left="567" w:hanging="567"/>
        <w:rPr>
          <w:rFonts w:ascii="Times New Roman" w:hAnsi="Times New Roman"/>
          <w:b/>
        </w:rPr>
      </w:pPr>
      <w:r w:rsidRPr="00353EE7">
        <w:rPr>
          <w:rFonts w:ascii="Times New Roman" w:hAnsi="Times New Roman"/>
          <w:b/>
        </w:rPr>
        <w:t>5.</w:t>
      </w:r>
      <w:r w:rsidRPr="00353EE7">
        <w:rPr>
          <w:rFonts w:ascii="Times New Roman" w:hAnsi="Times New Roman"/>
          <w:b/>
        </w:rPr>
        <w:tab/>
        <w:t xml:space="preserve">Kaip laikyti </w:t>
      </w:r>
      <w:proofErr w:type="spellStart"/>
      <w:r w:rsidRPr="00353EE7">
        <w:rPr>
          <w:rFonts w:ascii="Times New Roman" w:hAnsi="Times New Roman"/>
          <w:b/>
        </w:rPr>
        <w:t>Lamictal</w:t>
      </w:r>
      <w:proofErr w:type="spellEnd"/>
    </w:p>
    <w:p w14:paraId="361E033C" w14:textId="77777777" w:rsidR="00385AEF" w:rsidRPr="00353EE7" w:rsidRDefault="00385AEF" w:rsidP="00385AEF">
      <w:pPr>
        <w:keepNext/>
        <w:tabs>
          <w:tab w:val="left" w:pos="0"/>
        </w:tabs>
        <w:spacing w:after="0" w:line="240" w:lineRule="auto"/>
        <w:ind w:left="567" w:hanging="567"/>
        <w:rPr>
          <w:rFonts w:ascii="Times New Roman" w:hAnsi="Times New Roman"/>
        </w:rPr>
      </w:pPr>
    </w:p>
    <w:p w14:paraId="386EE92B" w14:textId="77777777" w:rsidR="00385AEF" w:rsidRPr="00353EE7" w:rsidRDefault="00385AEF" w:rsidP="00385AEF">
      <w:pPr>
        <w:numPr>
          <w:ilvl w:val="12"/>
          <w:numId w:val="0"/>
        </w:numPr>
        <w:spacing w:after="0" w:line="240" w:lineRule="auto"/>
        <w:ind w:right="-2"/>
        <w:rPr>
          <w:rFonts w:ascii="Times New Roman" w:hAnsi="Times New Roman"/>
        </w:rPr>
      </w:pPr>
      <w:r w:rsidRPr="00353EE7">
        <w:rPr>
          <w:rFonts w:ascii="Times New Roman" w:hAnsi="Times New Roman"/>
        </w:rPr>
        <w:t>Šį vaistą laikykite vaikams nepastebimoje ir nepasiekiamoje vietoje.</w:t>
      </w:r>
    </w:p>
    <w:p w14:paraId="11F3DE55" w14:textId="77777777" w:rsidR="00385AEF" w:rsidRPr="00353EE7" w:rsidRDefault="00385AEF" w:rsidP="00385AEF">
      <w:pPr>
        <w:numPr>
          <w:ilvl w:val="12"/>
          <w:numId w:val="0"/>
        </w:numPr>
        <w:spacing w:after="0" w:line="240" w:lineRule="auto"/>
        <w:ind w:right="-2"/>
        <w:rPr>
          <w:rFonts w:ascii="Times New Roman" w:hAnsi="Times New Roman"/>
        </w:rPr>
      </w:pPr>
    </w:p>
    <w:p w14:paraId="53A50FD6" w14:textId="77777777" w:rsidR="00385AEF" w:rsidRPr="00DB725C" w:rsidRDefault="00385AEF" w:rsidP="00385AEF">
      <w:pPr>
        <w:spacing w:after="0" w:line="240" w:lineRule="auto"/>
        <w:rPr>
          <w:rFonts w:ascii="Times New Roman" w:hAnsi="Times New Roman"/>
          <w:i/>
        </w:rPr>
      </w:pPr>
      <w:r w:rsidRPr="00353EE7">
        <w:rPr>
          <w:rFonts w:ascii="Times New Roman" w:hAnsi="Times New Roman"/>
        </w:rPr>
        <w:t>Ant lizdinės plokštelės, kartono dėžutės ar buteliuko po „Tinka iki“ arba „</w:t>
      </w:r>
      <w:r w:rsidRPr="00F05CD3">
        <w:rPr>
          <w:rFonts w:ascii="Times New Roman" w:hAnsi="Times New Roman"/>
        </w:rPr>
        <w:t>EXP</w:t>
      </w:r>
      <w:r w:rsidRPr="00353EE7">
        <w:rPr>
          <w:rFonts w:ascii="Times New Roman" w:hAnsi="Times New Roman"/>
        </w:rPr>
        <w:t>“ nurodytam tinkamumo laikui pasibaigus, šio vaisto</w:t>
      </w:r>
      <w:r w:rsidRPr="00353EE7">
        <w:rPr>
          <w:rFonts w:ascii="Times New Roman" w:hAnsi="Times New Roman"/>
          <w:i/>
        </w:rPr>
        <w:t xml:space="preserve"> </w:t>
      </w:r>
      <w:r w:rsidRPr="00353EE7">
        <w:rPr>
          <w:rFonts w:ascii="Times New Roman" w:hAnsi="Times New Roman"/>
        </w:rPr>
        <w:t>vartoti negalima. Vaistas tinkamas vartoti iki paskutinės nurodyto mėnesio dienos.</w:t>
      </w:r>
    </w:p>
    <w:p w14:paraId="7E5D5DFA" w14:textId="77777777" w:rsidR="00385AEF" w:rsidRPr="00DB725C" w:rsidRDefault="00385AEF" w:rsidP="00385AEF">
      <w:pPr>
        <w:numPr>
          <w:ilvl w:val="12"/>
          <w:numId w:val="0"/>
        </w:numPr>
        <w:spacing w:after="0" w:line="240" w:lineRule="auto"/>
        <w:ind w:right="-2"/>
        <w:rPr>
          <w:rFonts w:ascii="Times New Roman" w:hAnsi="Times New Roman"/>
        </w:rPr>
      </w:pPr>
    </w:p>
    <w:p w14:paraId="5EEB4CD5" w14:textId="77777777" w:rsidR="00385AEF" w:rsidRPr="00DB725C" w:rsidRDefault="00385AEF" w:rsidP="00385AEF">
      <w:pPr>
        <w:spacing w:after="0" w:line="240" w:lineRule="auto"/>
        <w:rPr>
          <w:rFonts w:ascii="Times New Roman" w:hAnsi="Times New Roman"/>
          <w:i/>
        </w:rPr>
      </w:pPr>
      <w:proofErr w:type="spellStart"/>
      <w:r w:rsidRPr="00DB725C">
        <w:rPr>
          <w:rFonts w:ascii="Times New Roman" w:hAnsi="Times New Roman"/>
        </w:rPr>
        <w:t>Lamictal</w:t>
      </w:r>
      <w:proofErr w:type="spellEnd"/>
      <w:r w:rsidRPr="00DB725C">
        <w:rPr>
          <w:rFonts w:ascii="Times New Roman" w:hAnsi="Times New Roman"/>
        </w:rPr>
        <w:t xml:space="preserve"> specialių laikymo sąlygų nereikia.</w:t>
      </w:r>
    </w:p>
    <w:p w14:paraId="03EF81E4" w14:textId="77777777" w:rsidR="00385AEF" w:rsidRPr="00DB725C" w:rsidRDefault="00385AEF" w:rsidP="00385AEF">
      <w:pPr>
        <w:numPr>
          <w:ilvl w:val="12"/>
          <w:numId w:val="0"/>
        </w:numPr>
        <w:spacing w:after="0" w:line="240" w:lineRule="auto"/>
        <w:ind w:right="-2"/>
        <w:rPr>
          <w:rFonts w:ascii="Times New Roman" w:hAnsi="Times New Roman"/>
        </w:rPr>
      </w:pPr>
    </w:p>
    <w:p w14:paraId="1656BAA2" w14:textId="77777777" w:rsidR="00385AEF" w:rsidRPr="00353EE7" w:rsidRDefault="00385AEF" w:rsidP="00385AEF">
      <w:pPr>
        <w:numPr>
          <w:ilvl w:val="12"/>
          <w:numId w:val="0"/>
        </w:numPr>
        <w:spacing w:after="0" w:line="240" w:lineRule="auto"/>
        <w:ind w:right="-2"/>
        <w:rPr>
          <w:rFonts w:ascii="Times New Roman" w:hAnsi="Times New Roman"/>
        </w:rPr>
      </w:pPr>
      <w:r w:rsidRPr="00353EE7">
        <w:rPr>
          <w:rFonts w:ascii="Times New Roman" w:hAnsi="Times New Roman"/>
        </w:rPr>
        <w:t>Vaistų negalima išmesti</w:t>
      </w:r>
      <w:r w:rsidRPr="00353EE7" w:rsidDel="002D32ED">
        <w:rPr>
          <w:rFonts w:ascii="Times New Roman" w:hAnsi="Times New Roman"/>
        </w:rPr>
        <w:t xml:space="preserve"> </w:t>
      </w:r>
      <w:r w:rsidRPr="00353EE7">
        <w:rPr>
          <w:rFonts w:ascii="Times New Roman" w:hAnsi="Times New Roman"/>
        </w:rPr>
        <w:t>į kanalizaciją arba su buitinėmis atliekomis. Kaip išmesti</w:t>
      </w:r>
      <w:r w:rsidRPr="00353EE7" w:rsidDel="002D32ED">
        <w:rPr>
          <w:rFonts w:ascii="Times New Roman" w:hAnsi="Times New Roman"/>
        </w:rPr>
        <w:t xml:space="preserve"> </w:t>
      </w:r>
      <w:r w:rsidRPr="00353EE7">
        <w:rPr>
          <w:rFonts w:ascii="Times New Roman" w:hAnsi="Times New Roman"/>
        </w:rPr>
        <w:t>nereikalingus vaistus, klauskite vaistininko. Šios priemonės padės apsaugoti aplinką.</w:t>
      </w:r>
    </w:p>
    <w:p w14:paraId="1842922D" w14:textId="77777777" w:rsidR="00385AEF" w:rsidRPr="00353EE7" w:rsidRDefault="00385AEF" w:rsidP="00385AEF">
      <w:pPr>
        <w:numPr>
          <w:ilvl w:val="12"/>
          <w:numId w:val="0"/>
        </w:numPr>
        <w:spacing w:after="0" w:line="240" w:lineRule="auto"/>
        <w:ind w:right="-2"/>
        <w:rPr>
          <w:rFonts w:ascii="Times New Roman" w:hAnsi="Times New Roman"/>
        </w:rPr>
      </w:pPr>
    </w:p>
    <w:p w14:paraId="4CEE7A19" w14:textId="77777777" w:rsidR="00385AEF" w:rsidRPr="00353EE7" w:rsidRDefault="00385AEF" w:rsidP="00385AEF">
      <w:pPr>
        <w:numPr>
          <w:ilvl w:val="12"/>
          <w:numId w:val="0"/>
        </w:numPr>
        <w:spacing w:after="0" w:line="240" w:lineRule="auto"/>
        <w:ind w:right="-2"/>
        <w:rPr>
          <w:rFonts w:ascii="Times New Roman" w:hAnsi="Times New Roman"/>
        </w:rPr>
      </w:pPr>
    </w:p>
    <w:p w14:paraId="73CF024C" w14:textId="77777777" w:rsidR="00385AEF" w:rsidRPr="00353EE7" w:rsidRDefault="00385AEF" w:rsidP="00385AEF">
      <w:pPr>
        <w:keepNext/>
        <w:numPr>
          <w:ilvl w:val="12"/>
          <w:numId w:val="0"/>
        </w:numPr>
        <w:spacing w:after="0" w:line="240" w:lineRule="auto"/>
        <w:ind w:left="567" w:right="-2" w:hanging="567"/>
        <w:rPr>
          <w:rFonts w:ascii="Times New Roman" w:hAnsi="Times New Roman"/>
          <w:b/>
        </w:rPr>
      </w:pPr>
      <w:r w:rsidRPr="00353EE7">
        <w:rPr>
          <w:rFonts w:ascii="Times New Roman" w:hAnsi="Times New Roman"/>
          <w:b/>
        </w:rPr>
        <w:t>6.</w:t>
      </w:r>
      <w:r w:rsidRPr="00353EE7">
        <w:rPr>
          <w:rFonts w:ascii="Times New Roman" w:hAnsi="Times New Roman"/>
          <w:b/>
        </w:rPr>
        <w:tab/>
        <w:t>Pakuotės turinys ir kita informacija</w:t>
      </w:r>
    </w:p>
    <w:p w14:paraId="6798090E" w14:textId="77777777" w:rsidR="00385AEF" w:rsidRPr="00353EE7" w:rsidRDefault="00385AEF" w:rsidP="00385AEF">
      <w:pPr>
        <w:keepNext/>
        <w:numPr>
          <w:ilvl w:val="12"/>
          <w:numId w:val="0"/>
        </w:numPr>
        <w:spacing w:after="0" w:line="240" w:lineRule="auto"/>
        <w:ind w:right="-2"/>
        <w:rPr>
          <w:rFonts w:ascii="Times New Roman" w:hAnsi="Times New Roman"/>
        </w:rPr>
      </w:pPr>
    </w:p>
    <w:p w14:paraId="4EA04A35" w14:textId="77777777" w:rsidR="00385AEF" w:rsidRPr="00353EE7" w:rsidRDefault="00385AEF" w:rsidP="00385AEF">
      <w:pPr>
        <w:keepNext/>
        <w:numPr>
          <w:ilvl w:val="12"/>
          <w:numId w:val="0"/>
        </w:numPr>
        <w:spacing w:after="0" w:line="240" w:lineRule="auto"/>
        <w:ind w:right="-2"/>
        <w:rPr>
          <w:rFonts w:ascii="Times New Roman" w:hAnsi="Times New Roman"/>
          <w:b/>
        </w:rPr>
      </w:pPr>
      <w:proofErr w:type="spellStart"/>
      <w:r w:rsidRPr="00353EE7">
        <w:rPr>
          <w:rFonts w:ascii="Times New Roman" w:hAnsi="Times New Roman"/>
          <w:b/>
        </w:rPr>
        <w:t>Lamictal</w:t>
      </w:r>
      <w:proofErr w:type="spellEnd"/>
      <w:r w:rsidRPr="00353EE7">
        <w:rPr>
          <w:rFonts w:ascii="Times New Roman" w:hAnsi="Times New Roman"/>
          <w:b/>
        </w:rPr>
        <w:t xml:space="preserve"> kramtomųjų ar disperguojamųjų tablečių sudėtis</w:t>
      </w:r>
    </w:p>
    <w:p w14:paraId="764BB136" w14:textId="73165E46" w:rsidR="00385AEF" w:rsidRPr="00353EE7" w:rsidRDefault="00385AEF" w:rsidP="00385AEF">
      <w:pPr>
        <w:numPr>
          <w:ilvl w:val="12"/>
          <w:numId w:val="0"/>
        </w:numPr>
        <w:spacing w:after="0" w:line="240" w:lineRule="auto"/>
        <w:ind w:right="-2"/>
        <w:rPr>
          <w:rFonts w:ascii="Times New Roman" w:hAnsi="Times New Roman"/>
        </w:rPr>
      </w:pPr>
      <w:r w:rsidRPr="00353EE7">
        <w:rPr>
          <w:rFonts w:ascii="Times New Roman" w:hAnsi="Times New Roman"/>
        </w:rPr>
        <w:t xml:space="preserve">Veiklioji medžiaga yra </w:t>
      </w:r>
      <w:proofErr w:type="spellStart"/>
      <w:r w:rsidRPr="00353EE7">
        <w:rPr>
          <w:rFonts w:ascii="Times New Roman" w:hAnsi="Times New Roman"/>
        </w:rPr>
        <w:t>lamotriginas</w:t>
      </w:r>
      <w:proofErr w:type="spellEnd"/>
      <w:r w:rsidRPr="00353EE7">
        <w:rPr>
          <w:rFonts w:ascii="Times New Roman" w:hAnsi="Times New Roman"/>
        </w:rPr>
        <w:t xml:space="preserve">. Kiekvienoje kramtomojoje ar disperguojamojoje tabletėje yra 5 mg, 25 mg, 50 mg, 100 mg ar 200 mg </w:t>
      </w:r>
      <w:proofErr w:type="spellStart"/>
      <w:r w:rsidRPr="00353EE7">
        <w:rPr>
          <w:rFonts w:ascii="Times New Roman" w:hAnsi="Times New Roman"/>
        </w:rPr>
        <w:t>lamotrigino</w:t>
      </w:r>
      <w:proofErr w:type="spellEnd"/>
      <w:r w:rsidRPr="00353EE7">
        <w:rPr>
          <w:rFonts w:ascii="Times New Roman" w:hAnsi="Times New Roman"/>
        </w:rPr>
        <w:t>.</w:t>
      </w:r>
    </w:p>
    <w:p w14:paraId="50DA5C47" w14:textId="77777777" w:rsidR="00385AEF" w:rsidRPr="00353EE7" w:rsidRDefault="00385AEF" w:rsidP="00385AEF">
      <w:pPr>
        <w:numPr>
          <w:ilvl w:val="12"/>
          <w:numId w:val="0"/>
        </w:numPr>
        <w:spacing w:after="0" w:line="240" w:lineRule="auto"/>
        <w:ind w:right="-2"/>
        <w:rPr>
          <w:rFonts w:ascii="Times New Roman" w:hAnsi="Times New Roman"/>
        </w:rPr>
      </w:pPr>
    </w:p>
    <w:p w14:paraId="6412ECC7" w14:textId="77777777" w:rsidR="00385AEF" w:rsidRDefault="00385AEF" w:rsidP="00385AEF">
      <w:pPr>
        <w:numPr>
          <w:ilvl w:val="12"/>
          <w:numId w:val="0"/>
        </w:numPr>
        <w:spacing w:after="0" w:line="240" w:lineRule="auto"/>
        <w:ind w:right="-2"/>
        <w:rPr>
          <w:rFonts w:ascii="Times New Roman" w:hAnsi="Times New Roman"/>
        </w:rPr>
      </w:pPr>
      <w:r w:rsidRPr="00353EE7">
        <w:rPr>
          <w:rFonts w:ascii="Times New Roman" w:hAnsi="Times New Roman"/>
        </w:rPr>
        <w:t xml:space="preserve">Pagalbinės medžiagos yra kalcio karbonatas, </w:t>
      </w:r>
      <w:proofErr w:type="spellStart"/>
      <w:r w:rsidRPr="00353EE7">
        <w:rPr>
          <w:rFonts w:ascii="Times New Roman" w:hAnsi="Times New Roman"/>
        </w:rPr>
        <w:t>hidroksipropilceliuliozė</w:t>
      </w:r>
      <w:proofErr w:type="spellEnd"/>
      <w:r w:rsidRPr="00353EE7">
        <w:rPr>
          <w:rFonts w:ascii="Times New Roman" w:hAnsi="Times New Roman"/>
        </w:rPr>
        <w:t xml:space="preserve"> (mažai pakeista), aliuminio-magnio silikatas, </w:t>
      </w:r>
      <w:proofErr w:type="spellStart"/>
      <w:r w:rsidRPr="00353EE7">
        <w:rPr>
          <w:rFonts w:ascii="Times New Roman" w:hAnsi="Times New Roman"/>
        </w:rPr>
        <w:t>karboksimetilkrakmolo</w:t>
      </w:r>
      <w:proofErr w:type="spellEnd"/>
      <w:r w:rsidRPr="00353EE7">
        <w:rPr>
          <w:rFonts w:ascii="Times New Roman" w:hAnsi="Times New Roman"/>
        </w:rPr>
        <w:t xml:space="preserve"> A natrio druska, </w:t>
      </w:r>
      <w:proofErr w:type="spellStart"/>
      <w:r w:rsidRPr="00353EE7">
        <w:rPr>
          <w:rFonts w:ascii="Times New Roman" w:hAnsi="Times New Roman"/>
        </w:rPr>
        <w:t>povidonas</w:t>
      </w:r>
      <w:proofErr w:type="spellEnd"/>
      <w:r w:rsidRPr="00353EE7">
        <w:rPr>
          <w:rFonts w:ascii="Times New Roman" w:hAnsi="Times New Roman"/>
        </w:rPr>
        <w:t xml:space="preserve"> K30, sacharino natrio druska, magnio </w:t>
      </w:r>
      <w:proofErr w:type="spellStart"/>
      <w:r w:rsidRPr="00353EE7">
        <w:rPr>
          <w:rFonts w:ascii="Times New Roman" w:hAnsi="Times New Roman"/>
        </w:rPr>
        <w:t>stearatas</w:t>
      </w:r>
      <w:proofErr w:type="spellEnd"/>
      <w:r w:rsidRPr="00353EE7">
        <w:rPr>
          <w:rFonts w:ascii="Times New Roman" w:hAnsi="Times New Roman"/>
        </w:rPr>
        <w:t>, juodųjų serbentų aromatinė medžiaga.</w:t>
      </w:r>
      <w:r w:rsidR="00342875">
        <w:rPr>
          <w:rFonts w:ascii="Times New Roman" w:hAnsi="Times New Roman"/>
        </w:rPr>
        <w:t xml:space="preserve"> </w:t>
      </w:r>
    </w:p>
    <w:p w14:paraId="45127817" w14:textId="77777777" w:rsidR="008212B9" w:rsidRPr="00353EE7" w:rsidRDefault="008212B9" w:rsidP="00385AEF">
      <w:pPr>
        <w:numPr>
          <w:ilvl w:val="12"/>
          <w:numId w:val="0"/>
        </w:numPr>
        <w:spacing w:after="0" w:line="240" w:lineRule="auto"/>
        <w:ind w:right="-2"/>
        <w:rPr>
          <w:rFonts w:ascii="Times New Roman" w:hAnsi="Times New Roman"/>
        </w:rPr>
      </w:pPr>
    </w:p>
    <w:p w14:paraId="7095F679" w14:textId="77777777" w:rsidR="00385AEF" w:rsidRPr="00353EE7" w:rsidRDefault="00385AEF" w:rsidP="00385AEF">
      <w:pPr>
        <w:spacing w:after="0" w:line="240" w:lineRule="auto"/>
        <w:rPr>
          <w:rFonts w:ascii="Times New Roman" w:hAnsi="Times New Roman"/>
          <w:b/>
        </w:rPr>
      </w:pPr>
      <w:proofErr w:type="spellStart"/>
      <w:r w:rsidRPr="00353EE7">
        <w:rPr>
          <w:rFonts w:ascii="Times New Roman" w:hAnsi="Times New Roman"/>
          <w:b/>
        </w:rPr>
        <w:t>Lamictal</w:t>
      </w:r>
      <w:proofErr w:type="spellEnd"/>
      <w:r w:rsidRPr="00353EE7">
        <w:rPr>
          <w:rFonts w:ascii="Times New Roman" w:hAnsi="Times New Roman"/>
          <w:b/>
        </w:rPr>
        <w:t xml:space="preserve"> kramtomųjų ar disperguojamųjų tablečių išvaizda ir kiekis pakuotėje</w:t>
      </w:r>
    </w:p>
    <w:p w14:paraId="441D8448" w14:textId="77777777" w:rsidR="00385AEF" w:rsidRPr="00353EE7" w:rsidRDefault="00385AEF" w:rsidP="00385AEF">
      <w:pPr>
        <w:numPr>
          <w:ilvl w:val="12"/>
          <w:numId w:val="0"/>
        </w:numPr>
        <w:spacing w:after="0" w:line="240" w:lineRule="auto"/>
        <w:ind w:right="-2"/>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kramtomosios ar disperguojamosios tabletės (visų stiprumų) yra baltos arba beveik baltos, gali būti šiek tiek taškuotos. Jos kvepia juodaisiais serbentais. Gali būti tiekiamos ne visų dydžių pakuotės.</w:t>
      </w:r>
    </w:p>
    <w:p w14:paraId="569DD355" w14:textId="77777777" w:rsidR="00385AEF" w:rsidRPr="00353EE7" w:rsidRDefault="00385AEF" w:rsidP="00385AEF">
      <w:pPr>
        <w:numPr>
          <w:ilvl w:val="12"/>
          <w:numId w:val="0"/>
        </w:numPr>
        <w:spacing w:after="0" w:line="240" w:lineRule="auto"/>
        <w:ind w:right="-2"/>
        <w:rPr>
          <w:rFonts w:ascii="Times New Roman" w:hAnsi="Times New Roman"/>
        </w:rPr>
      </w:pPr>
    </w:p>
    <w:p w14:paraId="7FC154DE" w14:textId="77777777" w:rsidR="00385AEF" w:rsidRPr="00353EE7" w:rsidRDefault="00385AEF" w:rsidP="00385AEF">
      <w:pPr>
        <w:numPr>
          <w:ilvl w:val="12"/>
          <w:numId w:val="0"/>
        </w:numPr>
        <w:spacing w:after="0" w:line="240" w:lineRule="auto"/>
        <w:ind w:right="-2"/>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5 mg kramtomosios ar disperguojamosios tabletės yra pailgos, abipus išgaubtos. Vienoje tablečių pusėje yra užrašas ,,GS CL2”, o kitoje – ,,5”. Kiekvienoje lizdinių plokštelių pakuotėje yra 10, 14, 28, 30, 42, 50 ar 56 tabletės arba buteliuke yra 14, 28, 30, 42, 56 ar 60 tablečių.</w:t>
      </w:r>
    </w:p>
    <w:p w14:paraId="36E1C58E" w14:textId="77777777" w:rsidR="00385AEF" w:rsidRPr="00353EE7" w:rsidRDefault="00385AEF" w:rsidP="00385AEF">
      <w:pPr>
        <w:numPr>
          <w:ilvl w:val="12"/>
          <w:numId w:val="0"/>
        </w:numPr>
        <w:spacing w:after="0" w:line="240" w:lineRule="auto"/>
        <w:ind w:right="-2"/>
        <w:rPr>
          <w:rFonts w:ascii="Times New Roman" w:hAnsi="Times New Roman"/>
        </w:rPr>
      </w:pPr>
    </w:p>
    <w:p w14:paraId="0E64AAA3" w14:textId="50BD33F9" w:rsidR="00385AEF" w:rsidRPr="00353EE7" w:rsidRDefault="00385AEF" w:rsidP="00385AEF">
      <w:pPr>
        <w:numPr>
          <w:ilvl w:val="12"/>
          <w:numId w:val="0"/>
        </w:numPr>
        <w:spacing w:after="0" w:line="240" w:lineRule="auto"/>
        <w:ind w:right="-2"/>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25 mg kramtomosios ar disperguojamosios tabletės yra kvadratinės užapvalintais kampais. Vienoje tablečių pusėje yra užrašas ,,GS CL5”, o kitoje – ,,25“. Kiekvienoje lizdinių plokštelių pakuotėje yra 10, 14, 21, 28, 30, 42, 50, 56 ar 60 tablečių. </w:t>
      </w:r>
    </w:p>
    <w:p w14:paraId="46F2DEB8" w14:textId="77777777" w:rsidR="00385AEF" w:rsidRPr="00353EE7" w:rsidRDefault="00385AEF" w:rsidP="00385AEF">
      <w:pPr>
        <w:numPr>
          <w:ilvl w:val="12"/>
          <w:numId w:val="0"/>
        </w:numPr>
        <w:spacing w:after="0" w:line="240" w:lineRule="auto"/>
        <w:ind w:right="-2"/>
        <w:rPr>
          <w:rFonts w:ascii="Times New Roman" w:hAnsi="Times New Roman"/>
        </w:rPr>
      </w:pPr>
    </w:p>
    <w:p w14:paraId="6E5718D3" w14:textId="057FAC21" w:rsidR="00385AEF" w:rsidRPr="00353EE7" w:rsidRDefault="00385AEF" w:rsidP="00385AEF">
      <w:pPr>
        <w:numPr>
          <w:ilvl w:val="12"/>
          <w:numId w:val="0"/>
        </w:numPr>
        <w:spacing w:after="0" w:line="240" w:lineRule="auto"/>
        <w:ind w:right="-2"/>
        <w:rPr>
          <w:rFonts w:ascii="Times New Roman" w:hAnsi="Times New Roman"/>
        </w:rPr>
      </w:pPr>
      <w:proofErr w:type="spellStart"/>
      <w:r w:rsidRPr="00353EE7">
        <w:rPr>
          <w:rFonts w:ascii="Times New Roman" w:hAnsi="Times New Roman"/>
        </w:rPr>
        <w:lastRenderedPageBreak/>
        <w:t>Lamictal</w:t>
      </w:r>
      <w:proofErr w:type="spellEnd"/>
      <w:r w:rsidRPr="00353EE7">
        <w:rPr>
          <w:rFonts w:ascii="Times New Roman" w:hAnsi="Times New Roman"/>
        </w:rPr>
        <w:t xml:space="preserve"> 50 mg kramtomosios ar disperguojamosios tabletės yra kvadratinės užapvalintais kampais. Vienoje tablečių pusėje yra užrašas ,,GS CX7”, o kitoje – ,,50“. Kiekvienoje lizdinių plokštelių pakuotėje yra 10, 14, 28, 30, 42, 50, 56, 60, 90, 98, 100, 196 ar 200 tablečių. </w:t>
      </w:r>
    </w:p>
    <w:p w14:paraId="1E604AA5" w14:textId="77777777" w:rsidR="00385AEF" w:rsidRPr="00353EE7" w:rsidRDefault="00385AEF" w:rsidP="00385AEF">
      <w:pPr>
        <w:numPr>
          <w:ilvl w:val="12"/>
          <w:numId w:val="0"/>
        </w:numPr>
        <w:spacing w:after="0" w:line="240" w:lineRule="auto"/>
        <w:ind w:right="-2"/>
        <w:rPr>
          <w:rFonts w:ascii="Times New Roman" w:hAnsi="Times New Roman"/>
        </w:rPr>
      </w:pPr>
    </w:p>
    <w:p w14:paraId="6F1C564F" w14:textId="77777777" w:rsidR="00385AEF" w:rsidRPr="00353EE7" w:rsidRDefault="00385AEF" w:rsidP="00385AEF">
      <w:pPr>
        <w:numPr>
          <w:ilvl w:val="12"/>
          <w:numId w:val="0"/>
        </w:numPr>
        <w:spacing w:after="0" w:line="240" w:lineRule="auto"/>
        <w:ind w:right="-2"/>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100 mg kramtomosios ar disperguojamosios tabletės yra kvadratinės užapvalintais kampais. Vienoje tablečių pusėje yra užrašas ,,GS CL7”, o kitoje – ,,100“. Kiekvienoje lizdinių plokštelių pakuotėje yra 10, 14, 28, 30, 42, 50, 56, 60, 90, 98, 100, 196 ar 200 tablečių.</w:t>
      </w:r>
    </w:p>
    <w:p w14:paraId="2D2801A5" w14:textId="77777777" w:rsidR="00385AEF" w:rsidRPr="00353EE7" w:rsidRDefault="00385AEF" w:rsidP="00385AEF">
      <w:pPr>
        <w:numPr>
          <w:ilvl w:val="12"/>
          <w:numId w:val="0"/>
        </w:numPr>
        <w:spacing w:after="0" w:line="240" w:lineRule="auto"/>
        <w:ind w:right="-2"/>
        <w:rPr>
          <w:rFonts w:ascii="Times New Roman" w:hAnsi="Times New Roman"/>
        </w:rPr>
      </w:pPr>
    </w:p>
    <w:p w14:paraId="72D3F4F9" w14:textId="77777777" w:rsidR="00385AEF" w:rsidRPr="00353EE7" w:rsidRDefault="00385AEF" w:rsidP="00385AEF">
      <w:pPr>
        <w:numPr>
          <w:ilvl w:val="12"/>
          <w:numId w:val="0"/>
        </w:numPr>
        <w:spacing w:after="0" w:line="240" w:lineRule="auto"/>
        <w:ind w:right="-2"/>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200 mg kramtomosios ar disperguojamosios tabletės yra kvadratinės užapvalintais kampais. Vienoje tablečių pusėje yra užrašas ,,GS EC5”, o kitoje – ,,200“. Kiekvienoje lizdinių plokštelių pakuotėje yra 10, 14, 28, 30, 42, 50, 56, 60, 90, 98, 100, 196 ar 200 tablečių.</w:t>
      </w:r>
    </w:p>
    <w:p w14:paraId="4869F316" w14:textId="77777777" w:rsidR="00385AEF" w:rsidRPr="00353EE7" w:rsidRDefault="00385AEF" w:rsidP="00385AEF">
      <w:pPr>
        <w:numPr>
          <w:ilvl w:val="12"/>
          <w:numId w:val="0"/>
        </w:numPr>
        <w:spacing w:after="0" w:line="240" w:lineRule="auto"/>
        <w:ind w:right="-2"/>
        <w:rPr>
          <w:rFonts w:ascii="Times New Roman" w:hAnsi="Times New Roman"/>
        </w:rPr>
      </w:pPr>
    </w:p>
    <w:p w14:paraId="239F6BEF" w14:textId="77777777" w:rsidR="00385AEF" w:rsidRPr="00353EE7" w:rsidRDefault="00385AEF" w:rsidP="00385AEF">
      <w:pPr>
        <w:keepNext/>
        <w:tabs>
          <w:tab w:val="left" w:pos="0"/>
        </w:tabs>
        <w:spacing w:after="0" w:line="240" w:lineRule="auto"/>
        <w:ind w:left="567" w:hanging="567"/>
        <w:rPr>
          <w:rFonts w:ascii="Times New Roman" w:hAnsi="Times New Roman"/>
          <w:b/>
        </w:rPr>
      </w:pPr>
      <w:r w:rsidRPr="00353EE7">
        <w:rPr>
          <w:rFonts w:ascii="Times New Roman" w:hAnsi="Times New Roman"/>
          <w:b/>
        </w:rPr>
        <w:t>Registruotojas ir gamintojas</w:t>
      </w:r>
    </w:p>
    <w:p w14:paraId="35FC7A9B" w14:textId="77777777" w:rsidR="00385AEF" w:rsidRPr="00353EE7" w:rsidRDefault="00385AEF" w:rsidP="00385AEF">
      <w:pPr>
        <w:keepNext/>
        <w:tabs>
          <w:tab w:val="left" w:pos="0"/>
        </w:tabs>
        <w:spacing w:after="0" w:line="240" w:lineRule="auto"/>
        <w:ind w:left="567" w:hanging="567"/>
        <w:rPr>
          <w:rFonts w:ascii="Times New Roman" w:hAnsi="Times New Roman"/>
        </w:rPr>
      </w:pPr>
    </w:p>
    <w:p w14:paraId="31F84A6D" w14:textId="1683C3F3"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b/>
        </w:rPr>
        <w:t>Registruotojas</w:t>
      </w:r>
    </w:p>
    <w:p w14:paraId="65402CDE" w14:textId="38D008DB" w:rsidR="006576BF" w:rsidRPr="005D4BC7" w:rsidRDefault="006576BF" w:rsidP="006576BF">
      <w:pPr>
        <w:spacing w:after="0"/>
        <w:rPr>
          <w:rFonts w:ascii="Times New Roman" w:hAnsi="Times New Roman"/>
        </w:rPr>
      </w:pPr>
      <w:proofErr w:type="spellStart"/>
      <w:r w:rsidRPr="005D4BC7">
        <w:rPr>
          <w:rFonts w:ascii="Times New Roman" w:hAnsi="Times New Roman"/>
        </w:rPr>
        <w:t>GlaxoSmithKline</w:t>
      </w:r>
      <w:proofErr w:type="spellEnd"/>
      <w:r w:rsidRPr="005D4BC7">
        <w:rPr>
          <w:rFonts w:ascii="Times New Roman" w:hAnsi="Times New Roman"/>
        </w:rPr>
        <w:t xml:space="preserve"> </w:t>
      </w:r>
      <w:proofErr w:type="spellStart"/>
      <w:r w:rsidRPr="005D4BC7">
        <w:rPr>
          <w:rFonts w:ascii="Times New Roman" w:hAnsi="Times New Roman"/>
        </w:rPr>
        <w:t>Trading</w:t>
      </w:r>
      <w:proofErr w:type="spellEnd"/>
      <w:r w:rsidRPr="005D4BC7">
        <w:rPr>
          <w:rFonts w:ascii="Times New Roman" w:hAnsi="Times New Roman"/>
        </w:rPr>
        <w:t xml:space="preserve"> </w:t>
      </w:r>
      <w:proofErr w:type="spellStart"/>
      <w:r w:rsidRPr="005D4BC7">
        <w:rPr>
          <w:rFonts w:ascii="Times New Roman" w:hAnsi="Times New Roman"/>
        </w:rPr>
        <w:t>Services</w:t>
      </w:r>
      <w:proofErr w:type="spellEnd"/>
      <w:r w:rsidRPr="005D4BC7">
        <w:rPr>
          <w:rFonts w:ascii="Times New Roman" w:hAnsi="Times New Roman"/>
        </w:rPr>
        <w:t xml:space="preserve"> </w:t>
      </w:r>
      <w:proofErr w:type="spellStart"/>
      <w:r w:rsidRPr="005D4BC7">
        <w:rPr>
          <w:rFonts w:ascii="Times New Roman" w:hAnsi="Times New Roman"/>
        </w:rPr>
        <w:t>Limited</w:t>
      </w:r>
      <w:proofErr w:type="spellEnd"/>
    </w:p>
    <w:p w14:paraId="6A062054" w14:textId="1FF09CB1" w:rsidR="006576BF" w:rsidRPr="005D4BC7" w:rsidRDefault="006576BF" w:rsidP="006576BF">
      <w:pPr>
        <w:spacing w:after="0"/>
        <w:rPr>
          <w:rFonts w:ascii="Times New Roman" w:hAnsi="Times New Roman"/>
        </w:rPr>
      </w:pPr>
      <w:r w:rsidRPr="005D4BC7">
        <w:rPr>
          <w:rFonts w:ascii="Times New Roman" w:hAnsi="Times New Roman"/>
        </w:rPr>
        <w:t xml:space="preserve">12 </w:t>
      </w:r>
      <w:proofErr w:type="spellStart"/>
      <w:r w:rsidRPr="005D4BC7">
        <w:rPr>
          <w:rFonts w:ascii="Times New Roman" w:hAnsi="Times New Roman"/>
        </w:rPr>
        <w:t>Riverwalk</w:t>
      </w:r>
      <w:proofErr w:type="spellEnd"/>
    </w:p>
    <w:p w14:paraId="08133500" w14:textId="6CB7F1B0" w:rsidR="006576BF" w:rsidRPr="005D4BC7" w:rsidRDefault="006576BF" w:rsidP="006576BF">
      <w:pPr>
        <w:spacing w:after="0"/>
        <w:rPr>
          <w:rFonts w:ascii="Times New Roman" w:hAnsi="Times New Roman"/>
        </w:rPr>
      </w:pPr>
      <w:proofErr w:type="spellStart"/>
      <w:r w:rsidRPr="005D4BC7">
        <w:rPr>
          <w:rFonts w:ascii="Times New Roman" w:hAnsi="Times New Roman"/>
        </w:rPr>
        <w:t>Citywest</w:t>
      </w:r>
      <w:proofErr w:type="spellEnd"/>
      <w:r w:rsidRPr="005D4BC7">
        <w:rPr>
          <w:rFonts w:ascii="Times New Roman" w:hAnsi="Times New Roman"/>
        </w:rPr>
        <w:t xml:space="preserve"> </w:t>
      </w:r>
      <w:proofErr w:type="spellStart"/>
      <w:r w:rsidRPr="005D4BC7">
        <w:rPr>
          <w:rFonts w:ascii="Times New Roman" w:hAnsi="Times New Roman"/>
        </w:rPr>
        <w:t>Business</w:t>
      </w:r>
      <w:proofErr w:type="spellEnd"/>
      <w:r w:rsidRPr="005D4BC7">
        <w:rPr>
          <w:rFonts w:ascii="Times New Roman" w:hAnsi="Times New Roman"/>
        </w:rPr>
        <w:t xml:space="preserve"> </w:t>
      </w:r>
      <w:proofErr w:type="spellStart"/>
      <w:r w:rsidRPr="005D4BC7">
        <w:rPr>
          <w:rFonts w:ascii="Times New Roman" w:hAnsi="Times New Roman"/>
        </w:rPr>
        <w:t>Campus</w:t>
      </w:r>
      <w:proofErr w:type="spellEnd"/>
    </w:p>
    <w:p w14:paraId="63E4E57D" w14:textId="67BFE066" w:rsidR="006576BF" w:rsidRPr="005D4BC7" w:rsidRDefault="006576BF" w:rsidP="006576BF">
      <w:pPr>
        <w:spacing w:after="0"/>
        <w:rPr>
          <w:rFonts w:ascii="Times New Roman" w:hAnsi="Times New Roman"/>
        </w:rPr>
      </w:pPr>
      <w:r w:rsidRPr="005D4BC7">
        <w:rPr>
          <w:rFonts w:ascii="Times New Roman" w:hAnsi="Times New Roman"/>
        </w:rPr>
        <w:t>Dublin 24</w:t>
      </w:r>
    </w:p>
    <w:p w14:paraId="5F44D7DB" w14:textId="77777777" w:rsidR="006576BF" w:rsidRPr="005D4BC7" w:rsidRDefault="006576BF" w:rsidP="006576BF">
      <w:pPr>
        <w:spacing w:after="0"/>
        <w:rPr>
          <w:rFonts w:ascii="Times New Roman" w:hAnsi="Times New Roman"/>
        </w:rPr>
      </w:pPr>
      <w:r w:rsidRPr="005D4BC7">
        <w:rPr>
          <w:rFonts w:ascii="Times New Roman" w:hAnsi="Times New Roman"/>
        </w:rPr>
        <w:t>Airija</w:t>
      </w:r>
    </w:p>
    <w:p w14:paraId="7B5DBACC" w14:textId="77777777" w:rsidR="00385AEF" w:rsidRPr="00353EE7" w:rsidRDefault="00385AEF" w:rsidP="00385AEF">
      <w:pPr>
        <w:numPr>
          <w:ilvl w:val="12"/>
          <w:numId w:val="0"/>
        </w:numPr>
        <w:spacing w:after="0" w:line="240" w:lineRule="auto"/>
        <w:ind w:right="-2"/>
        <w:rPr>
          <w:rFonts w:ascii="Times New Roman" w:hAnsi="Times New Roman"/>
        </w:rPr>
      </w:pPr>
    </w:p>
    <w:p w14:paraId="55D428CE" w14:textId="58010E9A" w:rsidR="00385AEF" w:rsidRPr="00353EE7" w:rsidRDefault="00385AEF" w:rsidP="00385AEF">
      <w:pPr>
        <w:keepNext/>
        <w:numPr>
          <w:ilvl w:val="12"/>
          <w:numId w:val="0"/>
        </w:numPr>
        <w:spacing w:after="0" w:line="240" w:lineRule="auto"/>
        <w:ind w:right="-2"/>
        <w:rPr>
          <w:rFonts w:ascii="Times New Roman" w:hAnsi="Times New Roman"/>
        </w:rPr>
      </w:pPr>
      <w:r w:rsidRPr="00353EE7">
        <w:rPr>
          <w:rFonts w:ascii="Times New Roman" w:hAnsi="Times New Roman"/>
          <w:b/>
        </w:rPr>
        <w:t>Gamintojas</w:t>
      </w:r>
    </w:p>
    <w:p w14:paraId="525B5B27" w14:textId="1798C561" w:rsidR="003C4A80" w:rsidRPr="00353EE7" w:rsidRDefault="00617944" w:rsidP="00385AEF">
      <w:pPr>
        <w:keepNext/>
        <w:numPr>
          <w:ilvl w:val="12"/>
          <w:numId w:val="0"/>
        </w:numPr>
        <w:spacing w:after="0" w:line="240" w:lineRule="auto"/>
        <w:ind w:right="-2"/>
        <w:rPr>
          <w:rFonts w:ascii="Times New Roman" w:hAnsi="Times New Roman"/>
        </w:rPr>
      </w:pPr>
      <w:proofErr w:type="spellStart"/>
      <w:r w:rsidRPr="00617944">
        <w:rPr>
          <w:rFonts w:ascii="Times New Roman" w:hAnsi="Times New Roman"/>
        </w:rPr>
        <w:t>Delpharm</w:t>
      </w:r>
      <w:proofErr w:type="spellEnd"/>
      <w:r w:rsidRPr="00617944">
        <w:rPr>
          <w:rFonts w:ascii="Times New Roman" w:hAnsi="Times New Roman"/>
        </w:rPr>
        <w:t xml:space="preserve"> </w:t>
      </w:r>
      <w:proofErr w:type="spellStart"/>
      <w:r w:rsidRPr="00617944">
        <w:rPr>
          <w:rFonts w:ascii="Times New Roman" w:hAnsi="Times New Roman"/>
        </w:rPr>
        <w:t>Poznań</w:t>
      </w:r>
      <w:proofErr w:type="spellEnd"/>
      <w:r w:rsidRPr="00617944">
        <w:rPr>
          <w:rFonts w:ascii="Times New Roman" w:hAnsi="Times New Roman"/>
        </w:rPr>
        <w:t xml:space="preserve"> </w:t>
      </w:r>
      <w:proofErr w:type="spellStart"/>
      <w:r w:rsidRPr="00617944">
        <w:rPr>
          <w:rFonts w:ascii="Times New Roman" w:hAnsi="Times New Roman"/>
        </w:rPr>
        <w:t>Spółka</w:t>
      </w:r>
      <w:proofErr w:type="spellEnd"/>
      <w:r w:rsidRPr="00617944">
        <w:rPr>
          <w:rFonts w:ascii="Times New Roman" w:hAnsi="Times New Roman"/>
        </w:rPr>
        <w:t xml:space="preserve"> </w:t>
      </w:r>
      <w:proofErr w:type="spellStart"/>
      <w:r w:rsidRPr="00617944">
        <w:rPr>
          <w:rFonts w:ascii="Times New Roman" w:hAnsi="Times New Roman"/>
        </w:rPr>
        <w:t>Akcyjna</w:t>
      </w:r>
      <w:proofErr w:type="spellEnd"/>
    </w:p>
    <w:p w14:paraId="5867D0FF" w14:textId="77777777" w:rsidR="00385AEF" w:rsidRPr="00353EE7" w:rsidRDefault="00385AEF" w:rsidP="00385AEF">
      <w:pPr>
        <w:autoSpaceDE w:val="0"/>
        <w:autoSpaceDN w:val="0"/>
        <w:adjustRightInd w:val="0"/>
        <w:spacing w:after="0" w:line="240" w:lineRule="auto"/>
        <w:rPr>
          <w:rFonts w:ascii="Times New Roman" w:hAnsi="Times New Roman"/>
        </w:rPr>
      </w:pPr>
      <w:proofErr w:type="spellStart"/>
      <w:r w:rsidRPr="00353EE7">
        <w:rPr>
          <w:rFonts w:ascii="Times New Roman" w:hAnsi="Times New Roman"/>
        </w:rPr>
        <w:t>Ul</w:t>
      </w:r>
      <w:proofErr w:type="spellEnd"/>
      <w:r w:rsidRPr="00353EE7">
        <w:rPr>
          <w:rFonts w:ascii="Times New Roman" w:hAnsi="Times New Roman"/>
        </w:rPr>
        <w:t xml:space="preserve">. </w:t>
      </w:r>
      <w:proofErr w:type="spellStart"/>
      <w:r w:rsidRPr="00353EE7">
        <w:rPr>
          <w:rFonts w:ascii="Times New Roman" w:hAnsi="Times New Roman"/>
        </w:rPr>
        <w:t>Grunwaldzka</w:t>
      </w:r>
      <w:proofErr w:type="spellEnd"/>
      <w:r w:rsidRPr="00353EE7">
        <w:rPr>
          <w:rFonts w:ascii="Times New Roman" w:hAnsi="Times New Roman"/>
        </w:rPr>
        <w:t> 189</w:t>
      </w:r>
    </w:p>
    <w:p w14:paraId="21C9A739" w14:textId="77777777" w:rsidR="00385AEF" w:rsidRPr="00353EE7" w:rsidRDefault="00385AEF" w:rsidP="00385AEF">
      <w:pPr>
        <w:autoSpaceDE w:val="0"/>
        <w:autoSpaceDN w:val="0"/>
        <w:adjustRightInd w:val="0"/>
        <w:spacing w:after="0" w:line="240" w:lineRule="auto"/>
        <w:rPr>
          <w:rFonts w:ascii="Times New Roman" w:hAnsi="Times New Roman"/>
        </w:rPr>
      </w:pPr>
      <w:r w:rsidRPr="00353EE7">
        <w:rPr>
          <w:rFonts w:ascii="Times New Roman" w:hAnsi="Times New Roman"/>
        </w:rPr>
        <w:t>60</w:t>
      </w:r>
      <w:r w:rsidRPr="00353EE7">
        <w:rPr>
          <w:rFonts w:ascii="Times New Roman" w:hAnsi="Times New Roman"/>
        </w:rPr>
        <w:noBreakHyphen/>
        <w:t xml:space="preserve">322 </w:t>
      </w:r>
      <w:proofErr w:type="spellStart"/>
      <w:r w:rsidRPr="00353EE7">
        <w:rPr>
          <w:rFonts w:ascii="Times New Roman" w:hAnsi="Times New Roman"/>
        </w:rPr>
        <w:t>Poznan</w:t>
      </w:r>
      <w:proofErr w:type="spellEnd"/>
    </w:p>
    <w:p w14:paraId="5020EE5A" w14:textId="77777777" w:rsidR="00385AEF" w:rsidRPr="00353EE7" w:rsidRDefault="00385AEF" w:rsidP="00385AEF">
      <w:pPr>
        <w:autoSpaceDE w:val="0"/>
        <w:autoSpaceDN w:val="0"/>
        <w:adjustRightInd w:val="0"/>
        <w:spacing w:after="0" w:line="240" w:lineRule="auto"/>
        <w:rPr>
          <w:rFonts w:ascii="Times New Roman" w:hAnsi="Times New Roman"/>
        </w:rPr>
      </w:pPr>
      <w:r w:rsidRPr="00353EE7">
        <w:rPr>
          <w:rFonts w:ascii="Times New Roman" w:hAnsi="Times New Roman"/>
        </w:rPr>
        <w:t>Lenkija</w:t>
      </w:r>
    </w:p>
    <w:p w14:paraId="1A64D8D3" w14:textId="77777777" w:rsidR="00385AEF" w:rsidRPr="00353EE7" w:rsidRDefault="00385AEF" w:rsidP="00385AEF">
      <w:pPr>
        <w:numPr>
          <w:ilvl w:val="12"/>
          <w:numId w:val="0"/>
        </w:numPr>
        <w:spacing w:after="0" w:line="240" w:lineRule="auto"/>
        <w:ind w:right="-2"/>
        <w:outlineLvl w:val="0"/>
        <w:rPr>
          <w:rFonts w:ascii="Times New Roman" w:hAnsi="Times New Roman"/>
        </w:rPr>
      </w:pPr>
    </w:p>
    <w:p w14:paraId="29DEE03C" w14:textId="00FC40D8" w:rsidR="00385AEF" w:rsidRPr="00900317" w:rsidRDefault="00385AEF" w:rsidP="00385AEF">
      <w:pPr>
        <w:spacing w:after="0" w:line="240" w:lineRule="auto"/>
      </w:pPr>
      <w:r w:rsidRPr="00900317">
        <w:rPr>
          <w:rFonts w:ascii="Times New Roman" w:hAnsi="Times New Roman"/>
        </w:rPr>
        <w:t>Jeigu apie šį vaistą norite sužinoti daugiau, kreipkitės į registruotoj</w:t>
      </w:r>
      <w:r w:rsidR="00DB7B7F">
        <w:rPr>
          <w:rFonts w:ascii="Times New Roman" w:hAnsi="Times New Roman"/>
        </w:rPr>
        <w:t>ą</w:t>
      </w:r>
      <w:r w:rsidR="00A6140F">
        <w:rPr>
          <w:rFonts w:ascii="Times New Roman" w:hAnsi="Times New Roman"/>
        </w:rPr>
        <w:t>:</w:t>
      </w:r>
    </w:p>
    <w:p w14:paraId="664D1F82" w14:textId="3EEC4572" w:rsidR="00385AEF" w:rsidRDefault="00A6140F" w:rsidP="00385AEF">
      <w:pPr>
        <w:spacing w:after="0" w:line="240" w:lineRule="auto"/>
        <w:rPr>
          <w:rFonts w:ascii="Times New Roman" w:hAnsi="Times New Roman"/>
        </w:rPr>
      </w:pPr>
      <w:proofErr w:type="spellStart"/>
      <w:r w:rsidRPr="00A6140F">
        <w:rPr>
          <w:rFonts w:ascii="Times New Roman" w:hAnsi="Times New Roman"/>
        </w:rPr>
        <w:t>GlaxoSmithKline</w:t>
      </w:r>
      <w:proofErr w:type="spellEnd"/>
      <w:r w:rsidRPr="00A6140F">
        <w:rPr>
          <w:rFonts w:ascii="Times New Roman" w:hAnsi="Times New Roman"/>
        </w:rPr>
        <w:t xml:space="preserve"> </w:t>
      </w:r>
      <w:proofErr w:type="spellStart"/>
      <w:r w:rsidRPr="00A6140F">
        <w:rPr>
          <w:rFonts w:ascii="Times New Roman" w:hAnsi="Times New Roman"/>
        </w:rPr>
        <w:t>Trading</w:t>
      </w:r>
      <w:proofErr w:type="spellEnd"/>
      <w:r w:rsidRPr="00A6140F">
        <w:rPr>
          <w:rFonts w:ascii="Times New Roman" w:hAnsi="Times New Roman"/>
        </w:rPr>
        <w:t xml:space="preserve"> </w:t>
      </w:r>
      <w:proofErr w:type="spellStart"/>
      <w:r w:rsidRPr="00A6140F">
        <w:rPr>
          <w:rFonts w:ascii="Times New Roman" w:hAnsi="Times New Roman"/>
        </w:rPr>
        <w:t>Services</w:t>
      </w:r>
      <w:proofErr w:type="spellEnd"/>
      <w:r w:rsidRPr="00A6140F">
        <w:rPr>
          <w:rFonts w:ascii="Times New Roman" w:hAnsi="Times New Roman"/>
        </w:rPr>
        <w:t xml:space="preserve"> </w:t>
      </w:r>
      <w:proofErr w:type="spellStart"/>
      <w:r w:rsidRPr="00A6140F">
        <w:rPr>
          <w:rFonts w:ascii="Times New Roman" w:hAnsi="Times New Roman"/>
        </w:rPr>
        <w:t>Limited</w:t>
      </w:r>
      <w:proofErr w:type="spellEnd"/>
    </w:p>
    <w:p w14:paraId="18AEE1C8" w14:textId="1110156F" w:rsidR="00385AEF" w:rsidRPr="00D74D43" w:rsidRDefault="00E062CE" w:rsidP="000B3F75">
      <w:pPr>
        <w:numPr>
          <w:ilvl w:val="12"/>
          <w:numId w:val="0"/>
        </w:numPr>
        <w:tabs>
          <w:tab w:val="left" w:pos="567"/>
        </w:tabs>
        <w:spacing w:after="0" w:line="260" w:lineRule="exact"/>
        <w:ind w:right="-2"/>
        <w:rPr>
          <w:rFonts w:ascii="Times New Roman" w:hAnsi="Times New Roman"/>
        </w:rPr>
      </w:pPr>
      <w:r w:rsidRPr="00E062CE">
        <w:rPr>
          <w:rFonts w:ascii="Times New Roman" w:hAnsi="Times New Roman"/>
        </w:rPr>
        <w:t>Tel. +370</w:t>
      </w:r>
      <w:r w:rsidR="00411053">
        <w:rPr>
          <w:rFonts w:ascii="Times New Roman" w:hAnsi="Times New Roman"/>
        </w:rPr>
        <w:t> </w:t>
      </w:r>
      <w:r w:rsidRPr="00E062CE">
        <w:rPr>
          <w:rFonts w:ascii="Times New Roman" w:hAnsi="Times New Roman"/>
        </w:rPr>
        <w:t>80000334</w:t>
      </w:r>
    </w:p>
    <w:p w14:paraId="102DDBA3" w14:textId="77777777" w:rsidR="00F21F80" w:rsidRDefault="00F21F80" w:rsidP="00385AEF">
      <w:pPr>
        <w:numPr>
          <w:ilvl w:val="12"/>
          <w:numId w:val="0"/>
        </w:numPr>
        <w:tabs>
          <w:tab w:val="left" w:pos="567"/>
        </w:tabs>
        <w:spacing w:after="0" w:line="260" w:lineRule="exact"/>
        <w:ind w:right="-2"/>
        <w:rPr>
          <w:rFonts w:ascii="Times New Roman" w:hAnsi="Times New Roman"/>
          <w:b/>
        </w:rPr>
      </w:pPr>
    </w:p>
    <w:p w14:paraId="0818853C" w14:textId="212AE9B1" w:rsidR="00385AEF" w:rsidRPr="00353EE7" w:rsidRDefault="00385AEF" w:rsidP="00385AEF">
      <w:pPr>
        <w:numPr>
          <w:ilvl w:val="12"/>
          <w:numId w:val="0"/>
        </w:numPr>
        <w:tabs>
          <w:tab w:val="left" w:pos="567"/>
        </w:tabs>
        <w:spacing w:after="0" w:line="260" w:lineRule="exact"/>
        <w:ind w:right="-2"/>
        <w:rPr>
          <w:rFonts w:ascii="Times New Roman" w:hAnsi="Times New Roman"/>
        </w:rPr>
      </w:pPr>
      <w:r w:rsidRPr="00353EE7">
        <w:rPr>
          <w:rFonts w:ascii="Times New Roman" w:hAnsi="Times New Roman"/>
          <w:b/>
        </w:rPr>
        <w:t>Šis vaistas E</w:t>
      </w:r>
      <w:r w:rsidR="006D6D0D" w:rsidRPr="00513835">
        <w:rPr>
          <w:rFonts w:ascii="Times New Roman" w:hAnsi="Times New Roman"/>
          <w:b/>
        </w:rPr>
        <w:t>uropos ekonominės erdvės</w:t>
      </w:r>
      <w:r w:rsidRPr="00353EE7">
        <w:rPr>
          <w:rFonts w:ascii="Times New Roman" w:hAnsi="Times New Roman"/>
          <w:b/>
        </w:rPr>
        <w:t xml:space="preserve"> valstybėse narėse registruotas tokiais pavadinimais</w:t>
      </w:r>
      <w:r w:rsidRPr="00353EE7">
        <w:rPr>
          <w:rFonts w:ascii="Times New Roman" w:hAnsi="Times New Roman"/>
        </w:rPr>
        <w:t>:</w:t>
      </w:r>
    </w:p>
    <w:p w14:paraId="2FBBFE87" w14:textId="77777777" w:rsidR="00385AEF" w:rsidRPr="00353EE7" w:rsidRDefault="00385AEF" w:rsidP="00385AEF">
      <w:pPr>
        <w:keepNext/>
        <w:spacing w:after="0" w:line="240" w:lineRule="auto"/>
        <w:rPr>
          <w:rFonts w:ascii="Times New Roman" w:hAnsi="Times New Roman"/>
        </w:rPr>
      </w:pPr>
    </w:p>
    <w:tbl>
      <w:tblPr>
        <w:tblW w:w="9214" w:type="dxa"/>
        <w:tblInd w:w="-106" w:type="dxa"/>
        <w:tblLook w:val="01E0" w:firstRow="1" w:lastRow="1" w:firstColumn="1" w:lastColumn="1" w:noHBand="0" w:noVBand="0"/>
      </w:tblPr>
      <w:tblGrid>
        <w:gridCol w:w="3071"/>
        <w:gridCol w:w="3071"/>
        <w:gridCol w:w="3072"/>
      </w:tblGrid>
      <w:tr w:rsidR="00385AEF" w:rsidRPr="00591E78" w14:paraId="6E124365" w14:textId="77777777" w:rsidTr="000F23EA">
        <w:tc>
          <w:tcPr>
            <w:tcW w:w="3071" w:type="dxa"/>
            <w:tcBorders>
              <w:top w:val="single" w:sz="4" w:space="0" w:color="auto"/>
              <w:left w:val="single" w:sz="4" w:space="0" w:color="auto"/>
              <w:bottom w:val="single" w:sz="4" w:space="0" w:color="auto"/>
              <w:right w:val="single" w:sz="4" w:space="0" w:color="auto"/>
            </w:tcBorders>
          </w:tcPr>
          <w:p w14:paraId="5A204F91" w14:textId="2AA2B973" w:rsidR="00385AEF" w:rsidRPr="00353EE7" w:rsidRDefault="00385AEF" w:rsidP="00385AEF">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Austrija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vault_nd_2e4cca78-6911-499a-93c4-9c5be5ba5bcd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1" w:type="dxa"/>
            <w:tcBorders>
              <w:top w:val="single" w:sz="4" w:space="0" w:color="auto"/>
              <w:left w:val="single" w:sz="4" w:space="0" w:color="auto"/>
              <w:bottom w:val="single" w:sz="4" w:space="0" w:color="auto"/>
              <w:right w:val="single" w:sz="4" w:space="0" w:color="auto"/>
            </w:tcBorders>
          </w:tcPr>
          <w:p w14:paraId="2499554E" w14:textId="3513ED4A" w:rsidR="00385AEF" w:rsidRPr="00353EE7" w:rsidRDefault="00385AEF" w:rsidP="00385AEF">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Belgija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vault_nd_aa00c323-7e7c-4e2c-9096-9612cb361980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2" w:type="dxa"/>
            <w:tcBorders>
              <w:top w:val="single" w:sz="4" w:space="0" w:color="auto"/>
              <w:left w:val="single" w:sz="4" w:space="0" w:color="auto"/>
              <w:bottom w:val="single" w:sz="4" w:space="0" w:color="auto"/>
              <w:right w:val="single" w:sz="4" w:space="0" w:color="auto"/>
            </w:tcBorders>
          </w:tcPr>
          <w:p w14:paraId="296A4CD5" w14:textId="4BBEC8A0" w:rsidR="00385AEF" w:rsidRPr="00353EE7" w:rsidRDefault="00385AEF" w:rsidP="00385AEF">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Bulgarija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vault_nd_a7a32ab4-4a92-4843-a3f6-24bee01426e8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r>
      <w:tr w:rsidR="00385AEF" w:rsidRPr="00591E78" w14:paraId="1764608F" w14:textId="77777777" w:rsidTr="000F23EA">
        <w:tc>
          <w:tcPr>
            <w:tcW w:w="3071" w:type="dxa"/>
            <w:tcBorders>
              <w:top w:val="single" w:sz="4" w:space="0" w:color="auto"/>
              <w:left w:val="single" w:sz="4" w:space="0" w:color="auto"/>
              <w:bottom w:val="single" w:sz="4" w:space="0" w:color="auto"/>
              <w:right w:val="single" w:sz="4" w:space="0" w:color="auto"/>
            </w:tcBorders>
          </w:tcPr>
          <w:p w14:paraId="4DB0667D" w14:textId="182CA454" w:rsidR="00385AEF" w:rsidRPr="00353EE7" w:rsidRDefault="00385AEF" w:rsidP="00385AEF">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 xml:space="preserve">Kroatija </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vault_nd_ec179833-d939-45c8-b919-70e53dba89f7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1" w:type="dxa"/>
            <w:tcBorders>
              <w:top w:val="single" w:sz="4" w:space="0" w:color="auto"/>
              <w:left w:val="single" w:sz="4" w:space="0" w:color="auto"/>
              <w:bottom w:val="single" w:sz="4" w:space="0" w:color="auto"/>
              <w:right w:val="single" w:sz="4" w:space="0" w:color="auto"/>
            </w:tcBorders>
          </w:tcPr>
          <w:p w14:paraId="0358995D" w14:textId="2ADB181F" w:rsidR="00385AEF" w:rsidRPr="00353EE7" w:rsidRDefault="00385AEF" w:rsidP="00385AEF">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Kipras</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vault_nd_55b196fb-0aa5-472d-81e2-9a29ef34505a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2" w:type="dxa"/>
            <w:tcBorders>
              <w:top w:val="single" w:sz="4" w:space="0" w:color="auto"/>
              <w:left w:val="single" w:sz="4" w:space="0" w:color="auto"/>
              <w:bottom w:val="single" w:sz="4" w:space="0" w:color="auto"/>
              <w:right w:val="single" w:sz="4" w:space="0" w:color="auto"/>
            </w:tcBorders>
          </w:tcPr>
          <w:p w14:paraId="790030FD" w14:textId="54E4E0E7" w:rsidR="00385AEF" w:rsidRPr="00353EE7" w:rsidRDefault="00385AEF" w:rsidP="00385AEF">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Čekija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vault_nd_e6535b56-8e04-4692-8704-f98f358f3aec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r>
      <w:tr w:rsidR="00385AEF" w:rsidRPr="00591E78" w14:paraId="60F840CF" w14:textId="77777777" w:rsidTr="000F23EA">
        <w:tc>
          <w:tcPr>
            <w:tcW w:w="3071" w:type="dxa"/>
            <w:tcBorders>
              <w:top w:val="single" w:sz="4" w:space="0" w:color="auto"/>
              <w:left w:val="single" w:sz="4" w:space="0" w:color="auto"/>
              <w:bottom w:val="single" w:sz="4" w:space="0" w:color="auto"/>
              <w:right w:val="single" w:sz="4" w:space="0" w:color="auto"/>
            </w:tcBorders>
          </w:tcPr>
          <w:p w14:paraId="00D9112A" w14:textId="421795F0" w:rsidR="00385AEF" w:rsidRPr="00353EE7" w:rsidRDefault="00385AEF" w:rsidP="00385AEF">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Danija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vault_nd_07139e5e-dec9-4c7e-a6e9-bec3a6a0d682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1" w:type="dxa"/>
            <w:tcBorders>
              <w:top w:val="single" w:sz="4" w:space="0" w:color="auto"/>
              <w:left w:val="single" w:sz="4" w:space="0" w:color="auto"/>
              <w:bottom w:val="single" w:sz="4" w:space="0" w:color="auto"/>
              <w:right w:val="single" w:sz="4" w:space="0" w:color="auto"/>
            </w:tcBorders>
          </w:tcPr>
          <w:p w14:paraId="2274291D" w14:textId="619A1C93" w:rsidR="00385AEF" w:rsidRPr="00353EE7" w:rsidRDefault="00385AEF" w:rsidP="00385AEF">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 xml:space="preserve">Estija </w:t>
            </w:r>
            <w:r w:rsidR="00D546AD" w:rsidRPr="00353EE7">
              <w:rPr>
                <w:rFonts w:ascii="Times New Roman" w:hAnsi="Times New Roman"/>
              </w:rPr>
              <w:tab/>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vault_nd_8690c4dc-3c0f-490d-bc1c-7f55a6a2a28c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2" w:type="dxa"/>
            <w:tcBorders>
              <w:top w:val="single" w:sz="4" w:space="0" w:color="auto"/>
              <w:left w:val="single" w:sz="4" w:space="0" w:color="auto"/>
              <w:bottom w:val="single" w:sz="4" w:space="0" w:color="auto"/>
              <w:right w:val="single" w:sz="4" w:space="0" w:color="auto"/>
            </w:tcBorders>
          </w:tcPr>
          <w:p w14:paraId="5D5A017F" w14:textId="35BE6FE1" w:rsidR="00385AEF" w:rsidRPr="00353EE7" w:rsidRDefault="00385AEF" w:rsidP="00385AEF">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Suomija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vault_nd_642fac9f-ed99-43ea-b80b-18720f0db1fd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r>
      <w:tr w:rsidR="00385AEF" w:rsidRPr="00591E78" w14:paraId="5954C33D" w14:textId="77777777" w:rsidTr="000F23EA">
        <w:tc>
          <w:tcPr>
            <w:tcW w:w="3071" w:type="dxa"/>
            <w:tcBorders>
              <w:top w:val="single" w:sz="4" w:space="0" w:color="auto"/>
              <w:left w:val="single" w:sz="4" w:space="0" w:color="auto"/>
              <w:bottom w:val="single" w:sz="4" w:space="0" w:color="auto"/>
              <w:right w:val="single" w:sz="4" w:space="0" w:color="auto"/>
            </w:tcBorders>
          </w:tcPr>
          <w:p w14:paraId="2EDB3B4A" w14:textId="69C96B5A" w:rsidR="00385AEF" w:rsidRPr="00353EE7" w:rsidRDefault="00385AEF" w:rsidP="00385AEF">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Prancūzija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vault_nd_a57898ec-57bd-4660-87d5-a0cb8de041bd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1" w:type="dxa"/>
            <w:tcBorders>
              <w:top w:val="single" w:sz="4" w:space="0" w:color="auto"/>
              <w:left w:val="single" w:sz="4" w:space="0" w:color="auto"/>
              <w:bottom w:val="single" w:sz="4" w:space="0" w:color="auto"/>
              <w:right w:val="single" w:sz="4" w:space="0" w:color="auto"/>
            </w:tcBorders>
          </w:tcPr>
          <w:p w14:paraId="2B7E438D" w14:textId="4B907360" w:rsidR="00385AEF" w:rsidRPr="00353EE7" w:rsidRDefault="00385AEF" w:rsidP="00385AEF">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Vokietija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vault_nd_576988b0-fdcb-46d1-a3a7-459b75735161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2" w:type="dxa"/>
            <w:tcBorders>
              <w:top w:val="single" w:sz="4" w:space="0" w:color="auto"/>
              <w:left w:val="single" w:sz="4" w:space="0" w:color="auto"/>
              <w:bottom w:val="single" w:sz="4" w:space="0" w:color="auto"/>
              <w:right w:val="single" w:sz="4" w:space="0" w:color="auto"/>
            </w:tcBorders>
          </w:tcPr>
          <w:p w14:paraId="25F23E82" w14:textId="4CE243DB" w:rsidR="00385AEF" w:rsidRPr="00353EE7" w:rsidRDefault="00385AEF" w:rsidP="00385AEF">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Graikija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vault_nd_7a7960a4-1891-49a6-a6f8-f4b877cb01ce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r>
      <w:tr w:rsidR="00385AEF" w:rsidRPr="00591E78" w14:paraId="7993773C" w14:textId="77777777" w:rsidTr="000F23EA">
        <w:tc>
          <w:tcPr>
            <w:tcW w:w="3071" w:type="dxa"/>
            <w:tcBorders>
              <w:top w:val="single" w:sz="4" w:space="0" w:color="auto"/>
              <w:left w:val="single" w:sz="4" w:space="0" w:color="auto"/>
              <w:bottom w:val="single" w:sz="4" w:space="0" w:color="auto"/>
              <w:right w:val="single" w:sz="4" w:space="0" w:color="auto"/>
            </w:tcBorders>
          </w:tcPr>
          <w:p w14:paraId="23D2D5FA" w14:textId="2170C337" w:rsidR="00385AEF" w:rsidRPr="00353EE7" w:rsidRDefault="00385AEF" w:rsidP="00385AEF">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Vengrija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vault_nd_ff210845-c7e5-4f57-93dc-9fad14a03d47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1" w:type="dxa"/>
            <w:tcBorders>
              <w:top w:val="single" w:sz="4" w:space="0" w:color="auto"/>
              <w:left w:val="single" w:sz="4" w:space="0" w:color="auto"/>
              <w:bottom w:val="single" w:sz="4" w:space="0" w:color="auto"/>
              <w:right w:val="single" w:sz="4" w:space="0" w:color="auto"/>
            </w:tcBorders>
          </w:tcPr>
          <w:p w14:paraId="6A6790FD" w14:textId="0957D3DD" w:rsidR="00385AEF" w:rsidRPr="00353EE7" w:rsidRDefault="00385AEF" w:rsidP="00385AEF">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Islandija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vault_nd_01f1781f-2f42-4a1b-9362-baeacbc56212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2" w:type="dxa"/>
            <w:tcBorders>
              <w:top w:val="single" w:sz="4" w:space="0" w:color="auto"/>
              <w:left w:val="single" w:sz="4" w:space="0" w:color="auto"/>
              <w:bottom w:val="single" w:sz="4" w:space="0" w:color="auto"/>
              <w:right w:val="single" w:sz="4" w:space="0" w:color="auto"/>
            </w:tcBorders>
          </w:tcPr>
          <w:p w14:paraId="22322A74" w14:textId="748EEB02" w:rsidR="00385AEF" w:rsidRPr="00353EE7" w:rsidRDefault="00385AEF" w:rsidP="00385AEF">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 xml:space="preserve">Airija </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vault_nd_68ccdf29-69ae-4ef4-86de-ec266a22d3f8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r>
      <w:tr w:rsidR="00385AEF" w:rsidRPr="00591E78" w14:paraId="29C26E68" w14:textId="77777777" w:rsidTr="000F23EA">
        <w:tc>
          <w:tcPr>
            <w:tcW w:w="3071" w:type="dxa"/>
            <w:tcBorders>
              <w:top w:val="single" w:sz="4" w:space="0" w:color="auto"/>
              <w:left w:val="single" w:sz="4" w:space="0" w:color="auto"/>
              <w:bottom w:val="single" w:sz="4" w:space="0" w:color="auto"/>
              <w:right w:val="single" w:sz="4" w:space="0" w:color="auto"/>
            </w:tcBorders>
          </w:tcPr>
          <w:p w14:paraId="2952237F" w14:textId="1CAAD03F" w:rsidR="00385AEF" w:rsidRPr="00353EE7" w:rsidRDefault="00385AEF" w:rsidP="00385AEF">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Italija</w:t>
            </w:r>
            <w:r w:rsidRPr="00353EE7">
              <w:rPr>
                <w:rFonts w:ascii="Times New Roman" w:hAnsi="Times New Roman"/>
              </w:rPr>
              <w:tab/>
              <w:t xml:space="preserve">                       </w:t>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vault_nd_de35a813-1351-4b34-b9e9-18ed4221980c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1" w:type="dxa"/>
            <w:tcBorders>
              <w:top w:val="single" w:sz="4" w:space="0" w:color="auto"/>
              <w:left w:val="single" w:sz="4" w:space="0" w:color="auto"/>
              <w:bottom w:val="single" w:sz="4" w:space="0" w:color="auto"/>
              <w:right w:val="single" w:sz="4" w:space="0" w:color="auto"/>
            </w:tcBorders>
          </w:tcPr>
          <w:p w14:paraId="4F288BCA" w14:textId="64325AE0" w:rsidR="00385AEF" w:rsidRPr="00353EE7" w:rsidRDefault="00385AEF" w:rsidP="00385AEF">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Latvija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vault_nd_efb541bf-fd69-4d37-8fa2-b35ab2868020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2" w:type="dxa"/>
            <w:tcBorders>
              <w:top w:val="single" w:sz="4" w:space="0" w:color="auto"/>
              <w:left w:val="single" w:sz="4" w:space="0" w:color="auto"/>
              <w:bottom w:val="single" w:sz="4" w:space="0" w:color="auto"/>
              <w:right w:val="single" w:sz="4" w:space="0" w:color="auto"/>
            </w:tcBorders>
          </w:tcPr>
          <w:p w14:paraId="61879740" w14:textId="46E8DE38" w:rsidR="00385AEF" w:rsidRPr="00353EE7" w:rsidRDefault="00385AEF" w:rsidP="00385AEF">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Lietuva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vault_nd_92fd183a-3368-4153-99c9-c6e5141a8b19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r>
      <w:tr w:rsidR="00385AEF" w:rsidRPr="00591E78" w14:paraId="76B2FD79" w14:textId="77777777" w:rsidTr="000F23EA">
        <w:tc>
          <w:tcPr>
            <w:tcW w:w="3071" w:type="dxa"/>
            <w:tcBorders>
              <w:top w:val="single" w:sz="4" w:space="0" w:color="auto"/>
              <w:left w:val="single" w:sz="4" w:space="0" w:color="auto"/>
              <w:bottom w:val="single" w:sz="4" w:space="0" w:color="auto"/>
              <w:right w:val="single" w:sz="4" w:space="0" w:color="auto"/>
            </w:tcBorders>
          </w:tcPr>
          <w:p w14:paraId="231264CC" w14:textId="3E2D9FC4" w:rsidR="00385AEF" w:rsidRPr="00353EE7" w:rsidRDefault="00385AEF" w:rsidP="00385AEF">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Liuksemburgas</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vault_nd_a632ec3b-cb90-4593-b9dd-c3ece2765225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1" w:type="dxa"/>
            <w:tcBorders>
              <w:top w:val="single" w:sz="4" w:space="0" w:color="auto"/>
              <w:left w:val="single" w:sz="4" w:space="0" w:color="auto"/>
              <w:bottom w:val="single" w:sz="4" w:space="0" w:color="auto"/>
              <w:right w:val="single" w:sz="4" w:space="0" w:color="auto"/>
            </w:tcBorders>
          </w:tcPr>
          <w:p w14:paraId="13B1B7DC" w14:textId="5CFD3B47" w:rsidR="00385AEF" w:rsidRPr="00353EE7" w:rsidRDefault="00385AEF" w:rsidP="00385AEF">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 xml:space="preserve">Malta </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vault_nd_e7d03715-fae3-4e04-a919-bd73bad261c8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2" w:type="dxa"/>
            <w:tcBorders>
              <w:top w:val="single" w:sz="4" w:space="0" w:color="auto"/>
              <w:left w:val="single" w:sz="4" w:space="0" w:color="auto"/>
              <w:bottom w:val="single" w:sz="4" w:space="0" w:color="auto"/>
              <w:right w:val="single" w:sz="4" w:space="0" w:color="auto"/>
            </w:tcBorders>
          </w:tcPr>
          <w:p w14:paraId="23E72CEB" w14:textId="09C5D4B0" w:rsidR="00385AEF" w:rsidRPr="00353EE7" w:rsidRDefault="00385AEF" w:rsidP="00385AEF">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Nyderlandai</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vault_nd_07152364-5078-4035-b245-a5d131b1f783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r>
      <w:tr w:rsidR="00385AEF" w:rsidRPr="00591E78" w14:paraId="0BA3F5A6" w14:textId="77777777" w:rsidTr="000F23EA">
        <w:tc>
          <w:tcPr>
            <w:tcW w:w="3071" w:type="dxa"/>
            <w:tcBorders>
              <w:top w:val="single" w:sz="4" w:space="0" w:color="auto"/>
              <w:left w:val="single" w:sz="4" w:space="0" w:color="auto"/>
              <w:bottom w:val="single" w:sz="4" w:space="0" w:color="auto"/>
              <w:right w:val="single" w:sz="4" w:space="0" w:color="auto"/>
            </w:tcBorders>
          </w:tcPr>
          <w:p w14:paraId="4BB2FD72" w14:textId="128BDD41" w:rsidR="00385AEF" w:rsidRPr="00353EE7" w:rsidRDefault="00385AEF" w:rsidP="00385AEF">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Norvegija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vault_nd_98a6e977-b5e8-4463-9507-e285f35a6597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1" w:type="dxa"/>
            <w:tcBorders>
              <w:top w:val="single" w:sz="4" w:space="0" w:color="auto"/>
              <w:left w:val="single" w:sz="4" w:space="0" w:color="auto"/>
              <w:bottom w:val="single" w:sz="4" w:space="0" w:color="auto"/>
              <w:right w:val="single" w:sz="4" w:space="0" w:color="auto"/>
            </w:tcBorders>
          </w:tcPr>
          <w:p w14:paraId="2CB1ED3C" w14:textId="612FD910" w:rsidR="00385AEF" w:rsidRPr="00353EE7" w:rsidRDefault="00385AEF" w:rsidP="00385AEF">
            <w:pPr>
              <w:keepNext/>
              <w:tabs>
                <w:tab w:val="left" w:pos="1713"/>
              </w:tabs>
              <w:spacing w:after="0" w:line="240" w:lineRule="auto"/>
              <w:ind w:left="567" w:hanging="567"/>
              <w:outlineLvl w:val="1"/>
              <w:rPr>
                <w:rFonts w:ascii="Times New Roman" w:hAnsi="Times New Roman"/>
              </w:rPr>
            </w:pPr>
            <w:r w:rsidRPr="00353EE7">
              <w:rPr>
                <w:rFonts w:ascii="Times New Roman" w:hAnsi="Times New Roman"/>
              </w:rPr>
              <w:t>Lenkija</w:t>
            </w:r>
            <w:r w:rsidRPr="00353EE7">
              <w:rPr>
                <w:rFonts w:ascii="Times New Roman" w:hAnsi="Times New Roman"/>
              </w:rPr>
              <w:tab/>
            </w:r>
            <w:r w:rsidR="00AF4DB9">
              <w:rPr>
                <w:rFonts w:ascii="Times New Roman" w:hAnsi="Times New Roman"/>
              </w:rPr>
              <w:t xml:space="preserve"> </w:t>
            </w:r>
            <w:proofErr w:type="spellStart"/>
            <w:r w:rsidRPr="00353EE7">
              <w:rPr>
                <w:rFonts w:ascii="Times New Roman" w:hAnsi="Times New Roman"/>
              </w:rPr>
              <w:t>Lamitrin</w:t>
            </w:r>
            <w:proofErr w:type="spellEnd"/>
            <w:r w:rsidR="00F963F7">
              <w:rPr>
                <w:rFonts w:ascii="Times New Roman" w:hAnsi="Times New Roman"/>
              </w:rPr>
              <w:fldChar w:fldCharType="begin"/>
            </w:r>
            <w:r w:rsidR="00F963F7">
              <w:rPr>
                <w:rFonts w:ascii="Times New Roman" w:hAnsi="Times New Roman"/>
              </w:rPr>
              <w:instrText xml:space="preserve"> DOCVARIABLE vault_nd_54014419-dcf2-4a8d-9aeb-eea780dbba19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p w14:paraId="40E6E313" w14:textId="006725BD" w:rsidR="00385AEF" w:rsidRPr="00353EE7" w:rsidRDefault="00385AEF" w:rsidP="00385AEF">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ab/>
              <w:t xml:space="preserve">                      </w:t>
            </w:r>
            <w:proofErr w:type="spellStart"/>
            <w:r w:rsidRPr="00353EE7">
              <w:rPr>
                <w:rFonts w:ascii="Times New Roman" w:hAnsi="Times New Roman"/>
              </w:rPr>
              <w:t>Lamitrin</w:t>
            </w:r>
            <w:proofErr w:type="spellEnd"/>
            <w:r w:rsidRPr="00353EE7">
              <w:rPr>
                <w:rFonts w:ascii="Times New Roman" w:hAnsi="Times New Roman"/>
              </w:rPr>
              <w:t xml:space="preserve"> S</w:t>
            </w:r>
            <w:r w:rsidR="00F963F7">
              <w:rPr>
                <w:rFonts w:ascii="Times New Roman" w:hAnsi="Times New Roman"/>
              </w:rPr>
              <w:fldChar w:fldCharType="begin"/>
            </w:r>
            <w:r w:rsidR="00F963F7">
              <w:rPr>
                <w:rFonts w:ascii="Times New Roman" w:hAnsi="Times New Roman"/>
              </w:rPr>
              <w:instrText xml:space="preserve"> DOCVARIABLE vault_nd_00d7fe61-1456-457b-947b-440eb45ae124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2" w:type="dxa"/>
            <w:tcBorders>
              <w:top w:val="single" w:sz="4" w:space="0" w:color="auto"/>
              <w:left w:val="single" w:sz="4" w:space="0" w:color="auto"/>
              <w:bottom w:val="single" w:sz="4" w:space="0" w:color="auto"/>
              <w:right w:val="single" w:sz="4" w:space="0" w:color="auto"/>
            </w:tcBorders>
          </w:tcPr>
          <w:p w14:paraId="74A2264B" w14:textId="3752906D" w:rsidR="00385AEF" w:rsidRPr="00353EE7" w:rsidRDefault="00385AEF" w:rsidP="00385AEF">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Portugalija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vault_nd_113beb8e-c471-41ae-b7c8-8b5141b63119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r>
      <w:tr w:rsidR="00385AEF" w:rsidRPr="00591E78" w14:paraId="08E81C36" w14:textId="77777777" w:rsidTr="000F23EA">
        <w:tc>
          <w:tcPr>
            <w:tcW w:w="3071" w:type="dxa"/>
            <w:tcBorders>
              <w:top w:val="single" w:sz="4" w:space="0" w:color="auto"/>
              <w:left w:val="single" w:sz="4" w:space="0" w:color="auto"/>
              <w:bottom w:val="single" w:sz="4" w:space="0" w:color="auto"/>
              <w:right w:val="single" w:sz="4" w:space="0" w:color="auto"/>
            </w:tcBorders>
          </w:tcPr>
          <w:p w14:paraId="2C139216" w14:textId="365FCDE6" w:rsidR="00385AEF" w:rsidRPr="00353EE7" w:rsidRDefault="00385AEF" w:rsidP="00385AEF">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Rumunija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vault_nd_c8ba7d74-32ef-4b23-8c6d-2f840b1fa94d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1" w:type="dxa"/>
            <w:tcBorders>
              <w:top w:val="single" w:sz="4" w:space="0" w:color="auto"/>
              <w:left w:val="single" w:sz="4" w:space="0" w:color="auto"/>
              <w:bottom w:val="single" w:sz="4" w:space="0" w:color="auto"/>
              <w:right w:val="single" w:sz="4" w:space="0" w:color="auto"/>
            </w:tcBorders>
          </w:tcPr>
          <w:p w14:paraId="05D812FD" w14:textId="368F0CF2" w:rsidR="00385AEF" w:rsidRPr="00353EE7" w:rsidRDefault="00385AEF" w:rsidP="00385AEF">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Slovakija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vault_nd_f31ac137-6d9a-42d2-b358-87c9581a29e2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2" w:type="dxa"/>
            <w:tcBorders>
              <w:top w:val="single" w:sz="4" w:space="0" w:color="auto"/>
              <w:left w:val="single" w:sz="4" w:space="0" w:color="auto"/>
              <w:bottom w:val="single" w:sz="4" w:space="0" w:color="auto"/>
              <w:right w:val="single" w:sz="4" w:space="0" w:color="auto"/>
            </w:tcBorders>
          </w:tcPr>
          <w:p w14:paraId="4D5D21D7" w14:textId="4AF0A58A" w:rsidR="00385AEF" w:rsidRPr="00353EE7" w:rsidRDefault="00385AEF" w:rsidP="00385AEF">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Slovėnija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vault_nd_b9459978-da99-41a7-a49f-7d0df62f90a5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r>
      <w:tr w:rsidR="00385AEF" w:rsidRPr="00591E78" w14:paraId="6040C894" w14:textId="77777777" w:rsidTr="000F23EA">
        <w:tc>
          <w:tcPr>
            <w:tcW w:w="3071" w:type="dxa"/>
            <w:tcBorders>
              <w:top w:val="single" w:sz="4" w:space="0" w:color="auto"/>
              <w:left w:val="single" w:sz="4" w:space="0" w:color="auto"/>
              <w:bottom w:val="single" w:sz="4" w:space="0" w:color="auto"/>
              <w:right w:val="single" w:sz="4" w:space="0" w:color="auto"/>
            </w:tcBorders>
          </w:tcPr>
          <w:p w14:paraId="4B8EF4B2" w14:textId="1DD5F911" w:rsidR="00385AEF" w:rsidRPr="00353EE7" w:rsidRDefault="00385AEF" w:rsidP="00385AEF">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Ispanija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vault_nd_745453c1-9769-42d5-b7cb-f9ca598470ca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1" w:type="dxa"/>
            <w:tcBorders>
              <w:top w:val="single" w:sz="4" w:space="0" w:color="auto"/>
              <w:left w:val="single" w:sz="4" w:space="0" w:color="auto"/>
              <w:bottom w:val="single" w:sz="4" w:space="0" w:color="auto"/>
              <w:right w:val="single" w:sz="4" w:space="0" w:color="auto"/>
            </w:tcBorders>
          </w:tcPr>
          <w:p w14:paraId="464E2987" w14:textId="5B7709F4" w:rsidR="00385AEF" w:rsidRPr="00353EE7" w:rsidRDefault="00385AEF" w:rsidP="00385AEF">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Švedija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vault_nd_c6032e09-70b2-411c-a9ae-40c8bac71d0c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2" w:type="dxa"/>
            <w:tcBorders>
              <w:top w:val="single" w:sz="4" w:space="0" w:color="auto"/>
              <w:left w:val="single" w:sz="4" w:space="0" w:color="auto"/>
              <w:bottom w:val="single" w:sz="4" w:space="0" w:color="auto"/>
              <w:right w:val="single" w:sz="4" w:space="0" w:color="auto"/>
            </w:tcBorders>
          </w:tcPr>
          <w:p w14:paraId="3F9C0A37" w14:textId="4F2BDADC" w:rsidR="00385AEF" w:rsidRPr="00353EE7" w:rsidRDefault="00385AEF" w:rsidP="00385AEF">
            <w:pPr>
              <w:keepNext/>
              <w:tabs>
                <w:tab w:val="left" w:pos="1830"/>
              </w:tabs>
              <w:spacing w:after="0" w:line="240" w:lineRule="auto"/>
              <w:ind w:left="567" w:hanging="567"/>
              <w:outlineLvl w:val="1"/>
              <w:rPr>
                <w:rFonts w:ascii="Times New Roman" w:hAnsi="Times New Roman"/>
              </w:rPr>
            </w:pPr>
          </w:p>
        </w:tc>
      </w:tr>
      <w:tr w:rsidR="00385AEF" w:rsidRPr="00591E78" w14:paraId="2CF53CD6" w14:textId="77777777" w:rsidTr="000F23EA">
        <w:tc>
          <w:tcPr>
            <w:tcW w:w="3071" w:type="dxa"/>
            <w:tcBorders>
              <w:top w:val="single" w:sz="4" w:space="0" w:color="auto"/>
            </w:tcBorders>
          </w:tcPr>
          <w:p w14:paraId="305BC57C" w14:textId="77777777" w:rsidR="00385AEF" w:rsidRPr="00353EE7" w:rsidRDefault="00385AEF" w:rsidP="00385AEF">
            <w:pPr>
              <w:keepNext/>
              <w:tabs>
                <w:tab w:val="left" w:pos="1877"/>
              </w:tabs>
              <w:spacing w:after="0" w:line="240" w:lineRule="auto"/>
              <w:ind w:left="567" w:hanging="567"/>
              <w:outlineLvl w:val="1"/>
              <w:rPr>
                <w:rFonts w:ascii="Times New Roman" w:hAnsi="Times New Roman"/>
              </w:rPr>
            </w:pPr>
          </w:p>
        </w:tc>
        <w:tc>
          <w:tcPr>
            <w:tcW w:w="3071" w:type="dxa"/>
            <w:tcBorders>
              <w:top w:val="single" w:sz="4" w:space="0" w:color="auto"/>
            </w:tcBorders>
          </w:tcPr>
          <w:p w14:paraId="4BB3F938" w14:textId="77777777" w:rsidR="00385AEF" w:rsidRPr="00353EE7" w:rsidRDefault="00385AEF" w:rsidP="00385AEF">
            <w:pPr>
              <w:keepNext/>
              <w:tabs>
                <w:tab w:val="left" w:pos="1783"/>
              </w:tabs>
              <w:spacing w:after="0" w:line="240" w:lineRule="auto"/>
              <w:ind w:left="567" w:hanging="567"/>
              <w:outlineLvl w:val="1"/>
              <w:rPr>
                <w:rFonts w:ascii="Times New Roman" w:hAnsi="Times New Roman"/>
              </w:rPr>
            </w:pPr>
          </w:p>
        </w:tc>
        <w:tc>
          <w:tcPr>
            <w:tcW w:w="3072" w:type="dxa"/>
            <w:tcBorders>
              <w:top w:val="single" w:sz="4" w:space="0" w:color="auto"/>
            </w:tcBorders>
          </w:tcPr>
          <w:p w14:paraId="526CA4A5" w14:textId="77777777" w:rsidR="00385AEF" w:rsidRPr="00353EE7" w:rsidRDefault="00385AEF" w:rsidP="00385AEF">
            <w:pPr>
              <w:keepNext/>
              <w:tabs>
                <w:tab w:val="left" w:pos="1830"/>
              </w:tabs>
              <w:spacing w:after="0" w:line="240" w:lineRule="auto"/>
              <w:ind w:left="567" w:hanging="567"/>
              <w:outlineLvl w:val="1"/>
              <w:rPr>
                <w:rFonts w:ascii="Times New Roman" w:hAnsi="Times New Roman"/>
              </w:rPr>
            </w:pPr>
          </w:p>
        </w:tc>
      </w:tr>
    </w:tbl>
    <w:p w14:paraId="572BB0FD" w14:textId="77777777" w:rsidR="00385AEF" w:rsidRPr="00353EE7" w:rsidRDefault="00385AEF" w:rsidP="00385AEF">
      <w:pPr>
        <w:spacing w:after="0" w:line="240" w:lineRule="auto"/>
        <w:rPr>
          <w:rFonts w:ascii="Times New Roman" w:hAnsi="Times New Roman"/>
        </w:rPr>
      </w:pPr>
    </w:p>
    <w:p w14:paraId="4231AC2E" w14:textId="77777777" w:rsidR="00385AEF" w:rsidRPr="00353EE7" w:rsidRDefault="00385AEF" w:rsidP="00385AEF">
      <w:pPr>
        <w:spacing w:after="0" w:line="240" w:lineRule="auto"/>
        <w:rPr>
          <w:rFonts w:ascii="Times New Roman" w:hAnsi="Times New Roman"/>
        </w:rPr>
      </w:pPr>
    </w:p>
    <w:p w14:paraId="06A74B7D" w14:textId="31D4947D" w:rsidR="00385AEF" w:rsidRPr="00353EE7" w:rsidRDefault="00385AEF" w:rsidP="00385AEF">
      <w:pPr>
        <w:spacing w:after="0" w:line="240" w:lineRule="auto"/>
      </w:pPr>
      <w:r w:rsidRPr="00353EE7">
        <w:rPr>
          <w:rFonts w:ascii="Times New Roman" w:hAnsi="Times New Roman"/>
          <w:b/>
        </w:rPr>
        <w:t>Šis pakuotės lapelis paskutinį kartą peržiūrėtas</w:t>
      </w:r>
      <w:r w:rsidR="0056561B">
        <w:rPr>
          <w:rFonts w:ascii="Times New Roman" w:hAnsi="Times New Roman"/>
          <w:b/>
        </w:rPr>
        <w:t xml:space="preserve"> 2025-06-16.</w:t>
      </w:r>
    </w:p>
    <w:p w14:paraId="5B07A7AA" w14:textId="037ED162" w:rsidR="00385AEF" w:rsidRPr="00353EE7" w:rsidRDefault="00385AEF" w:rsidP="00385AEF">
      <w:pPr>
        <w:spacing w:after="0" w:line="240" w:lineRule="auto"/>
        <w:rPr>
          <w:rFonts w:ascii="Times New Roman" w:hAnsi="Times New Roman"/>
        </w:rPr>
      </w:pPr>
    </w:p>
    <w:p w14:paraId="4FB819DF" w14:textId="43513C54" w:rsidR="00385AEF" w:rsidRDefault="00385AEF" w:rsidP="005212C6">
      <w:pPr>
        <w:numPr>
          <w:ilvl w:val="12"/>
          <w:numId w:val="0"/>
        </w:numPr>
        <w:tabs>
          <w:tab w:val="left" w:pos="567"/>
        </w:tabs>
        <w:spacing w:after="0" w:line="240" w:lineRule="auto"/>
        <w:ind w:right="-2"/>
      </w:pPr>
      <w:r w:rsidRPr="00353EE7">
        <w:rPr>
          <w:rFonts w:ascii="Times New Roman" w:hAnsi="Times New Roman"/>
        </w:rPr>
        <w:t>Išsami informacija apie šį vaistą pateikiama Valstybinės vaistų kontrolės tarnybos prie Lietuvos Respublikos sveikatos apsaugos ministerijos tinklalapyje</w:t>
      </w:r>
      <w:r w:rsidRPr="00353EE7">
        <w:rPr>
          <w:rFonts w:ascii="Times New Roman" w:hAnsi="Times New Roman"/>
          <w:i/>
        </w:rPr>
        <w:t xml:space="preserve"> </w:t>
      </w:r>
      <w:r w:rsidR="00AC485C" w:rsidRPr="00AC485C">
        <w:rPr>
          <w:rFonts w:ascii="Times New Roman" w:hAnsi="Times New Roman"/>
          <w:color w:val="0000FF"/>
          <w:u w:val="single"/>
        </w:rPr>
        <w:t>https://vvkt.lrv.lt/lt/</w:t>
      </w:r>
      <w:r w:rsidRPr="00353EE7">
        <w:rPr>
          <w:rFonts w:ascii="Times New Roman" w:hAnsi="Times New Roman"/>
        </w:rPr>
        <w:t>.</w:t>
      </w:r>
    </w:p>
    <w:p w14:paraId="64C5562D" w14:textId="77777777" w:rsidR="00D52DDD" w:rsidRPr="00D74D43" w:rsidRDefault="00D52DDD">
      <w:pPr>
        <w:rPr>
          <w:rFonts w:ascii="Times New Roman" w:hAnsi="Times New Roman"/>
        </w:rPr>
      </w:pPr>
    </w:p>
    <w:sectPr w:rsidR="00D52DDD" w:rsidRPr="00D74D43" w:rsidSect="00697A41">
      <w:footerReference w:type="default" r:id="rId35"/>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3E31F" w14:textId="77777777" w:rsidR="007A1316" w:rsidRDefault="007A1316">
      <w:pPr>
        <w:spacing w:after="0" w:line="240" w:lineRule="auto"/>
      </w:pPr>
      <w:r>
        <w:separator/>
      </w:r>
    </w:p>
  </w:endnote>
  <w:endnote w:type="continuationSeparator" w:id="0">
    <w:p w14:paraId="080396DC" w14:textId="77777777" w:rsidR="007A1316" w:rsidRDefault="007A1316">
      <w:pPr>
        <w:spacing w:after="0" w:line="240" w:lineRule="auto"/>
      </w:pPr>
      <w:r>
        <w:continuationSeparator/>
      </w:r>
    </w:p>
  </w:endnote>
  <w:endnote w:type="continuationNotice" w:id="1">
    <w:p w14:paraId="1EE5C5BC" w14:textId="77777777" w:rsidR="007A1316" w:rsidRDefault="007A13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92D53" w14:textId="77BA56FA" w:rsidR="007949F4" w:rsidRDefault="007949F4">
    <w:pPr>
      <w:pStyle w:val="Porat"/>
      <w:jc w:val="center"/>
    </w:pPr>
    <w:r w:rsidRPr="004F52CE">
      <w:rPr>
        <w:rFonts w:ascii="Times New Roman" w:hAnsi="Times New Roman"/>
        <w:sz w:val="20"/>
        <w:szCs w:val="20"/>
      </w:rPr>
      <w:fldChar w:fldCharType="begin"/>
    </w:r>
    <w:r w:rsidRPr="004F52CE">
      <w:rPr>
        <w:rFonts w:ascii="Times New Roman" w:hAnsi="Times New Roman"/>
        <w:sz w:val="20"/>
        <w:szCs w:val="20"/>
      </w:rPr>
      <w:instrText>PAGE   \* MERGEFORMAT</w:instrText>
    </w:r>
    <w:r w:rsidRPr="004F52CE">
      <w:rPr>
        <w:rFonts w:ascii="Times New Roman" w:hAnsi="Times New Roman"/>
        <w:sz w:val="20"/>
        <w:szCs w:val="20"/>
      </w:rPr>
      <w:fldChar w:fldCharType="separate"/>
    </w:r>
    <w:r w:rsidR="00AF4DB9" w:rsidRPr="00AF4DB9">
      <w:rPr>
        <w:rFonts w:ascii="Times New Roman" w:hAnsi="Times New Roman"/>
        <w:noProof/>
        <w:sz w:val="20"/>
        <w:szCs w:val="20"/>
        <w:lang w:val="lt-LT"/>
      </w:rPr>
      <w:t>65</w:t>
    </w:r>
    <w:r w:rsidRPr="004F52CE">
      <w:rPr>
        <w:rFonts w:ascii="Times New Roman" w:hAnsi="Times New Roman"/>
        <w:sz w:val="20"/>
        <w:szCs w:val="20"/>
      </w:rPr>
      <w:fldChar w:fldCharType="end"/>
    </w:r>
  </w:p>
  <w:p w14:paraId="6EACC11C" w14:textId="77777777" w:rsidR="007949F4" w:rsidRDefault="007949F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DA742" w14:textId="77777777" w:rsidR="007A1316" w:rsidRDefault="007A1316">
      <w:pPr>
        <w:spacing w:after="0" w:line="240" w:lineRule="auto"/>
      </w:pPr>
      <w:r>
        <w:separator/>
      </w:r>
    </w:p>
  </w:footnote>
  <w:footnote w:type="continuationSeparator" w:id="0">
    <w:p w14:paraId="60D766F1" w14:textId="77777777" w:rsidR="007A1316" w:rsidRDefault="007A1316">
      <w:pPr>
        <w:spacing w:after="0" w:line="240" w:lineRule="auto"/>
      </w:pPr>
      <w:r>
        <w:continuationSeparator/>
      </w:r>
    </w:p>
  </w:footnote>
  <w:footnote w:type="continuationNotice" w:id="1">
    <w:p w14:paraId="6AAED6FB" w14:textId="77777777" w:rsidR="007A1316" w:rsidRDefault="007A131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FD3"/>
    <w:multiLevelType w:val="hybridMultilevel"/>
    <w:tmpl w:val="5A861B5E"/>
    <w:lvl w:ilvl="0" w:tplc="4F144286">
      <w:start w:val="17"/>
      <w:numFmt w:val="decimal"/>
      <w:lvlText w:val="%1."/>
      <w:lvlJc w:val="left"/>
      <w:pPr>
        <w:ind w:left="930" w:hanging="360"/>
      </w:pPr>
      <w:rPr>
        <w:rFonts w:ascii="Times New Roman" w:hAnsi="Times New Roman" w:cs="Times New Roman"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00F01DE1"/>
    <w:multiLevelType w:val="hybridMultilevel"/>
    <w:tmpl w:val="414EA6F4"/>
    <w:lvl w:ilvl="0" w:tplc="0D5C0874">
      <w:numFmt w:val="bullet"/>
      <w:lvlText w:val="-"/>
      <w:lvlJc w:val="left"/>
      <w:pPr>
        <w:tabs>
          <w:tab w:val="num" w:pos="720"/>
        </w:tabs>
        <w:ind w:left="720" w:hanging="360"/>
      </w:pPr>
      <w:rPr>
        <w:rFonts w:ascii="Times New Roman" w:eastAsia="Times New Roman" w:hAnsi="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DEE259D"/>
    <w:multiLevelType w:val="hybridMultilevel"/>
    <w:tmpl w:val="142AD5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202052"/>
    <w:multiLevelType w:val="hybridMultilevel"/>
    <w:tmpl w:val="A5E255FC"/>
    <w:lvl w:ilvl="0" w:tplc="8A94D84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0F044244"/>
    <w:multiLevelType w:val="hybridMultilevel"/>
    <w:tmpl w:val="A5E255FC"/>
    <w:lvl w:ilvl="0" w:tplc="8A94D84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130601EA"/>
    <w:multiLevelType w:val="hybridMultilevel"/>
    <w:tmpl w:val="0F627C3A"/>
    <w:lvl w:ilvl="0" w:tplc="4ECE91AC">
      <w:numFmt w:val="bullet"/>
      <w:lvlText w:val=""/>
      <w:lvlJc w:val="left"/>
      <w:pPr>
        <w:ind w:left="720" w:hanging="360"/>
      </w:pPr>
      <w:rPr>
        <w:rFonts w:ascii="Wingdings" w:eastAsia="Calibri"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10D38AD"/>
    <w:multiLevelType w:val="hybridMultilevel"/>
    <w:tmpl w:val="25688BFA"/>
    <w:lvl w:ilvl="0" w:tplc="EDF0A174">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2B93B40"/>
    <w:multiLevelType w:val="hybridMultilevel"/>
    <w:tmpl w:val="A5E255FC"/>
    <w:lvl w:ilvl="0" w:tplc="8A94D84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2484040C"/>
    <w:multiLevelType w:val="hybridMultilevel"/>
    <w:tmpl w:val="DAF8EE5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6DB4FD5"/>
    <w:multiLevelType w:val="hybridMultilevel"/>
    <w:tmpl w:val="BEFA219E"/>
    <w:lvl w:ilvl="0" w:tplc="0D5C0874">
      <w:numFmt w:val="bullet"/>
      <w:lvlText w:val="-"/>
      <w:lvlJc w:val="left"/>
      <w:pPr>
        <w:tabs>
          <w:tab w:val="num" w:pos="720"/>
        </w:tabs>
        <w:ind w:left="720" w:hanging="360"/>
      </w:pPr>
      <w:rPr>
        <w:rFonts w:ascii="Times New Roman" w:eastAsia="Times New Roman" w:hAnsi="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97B650C"/>
    <w:multiLevelType w:val="hybridMultilevel"/>
    <w:tmpl w:val="9D5087BC"/>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0165FA5"/>
    <w:multiLevelType w:val="hybridMultilevel"/>
    <w:tmpl w:val="A5E255FC"/>
    <w:lvl w:ilvl="0" w:tplc="8A94D84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495748D1"/>
    <w:multiLevelType w:val="hybridMultilevel"/>
    <w:tmpl w:val="61D6BBC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A6256FC"/>
    <w:multiLevelType w:val="hybridMultilevel"/>
    <w:tmpl w:val="3C1A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C0798B"/>
    <w:multiLevelType w:val="hybridMultilevel"/>
    <w:tmpl w:val="A5E255FC"/>
    <w:lvl w:ilvl="0" w:tplc="8A94D84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5" w15:restartNumberingAfterBreak="0">
    <w:nsid w:val="4DD079ED"/>
    <w:multiLevelType w:val="hybridMultilevel"/>
    <w:tmpl w:val="7172BA4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E0F570F"/>
    <w:multiLevelType w:val="hybridMultilevel"/>
    <w:tmpl w:val="24A2CBC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294601"/>
    <w:multiLevelType w:val="hybridMultilevel"/>
    <w:tmpl w:val="F1F297BA"/>
    <w:lvl w:ilvl="0" w:tplc="08090001">
      <w:start w:val="1"/>
      <w:numFmt w:val="bullet"/>
      <w:lvlText w:val=""/>
      <w:lvlJc w:val="left"/>
      <w:pPr>
        <w:tabs>
          <w:tab w:val="num" w:pos="720"/>
        </w:tabs>
        <w:ind w:left="720" w:hanging="360"/>
      </w:pPr>
      <w:rPr>
        <w:rFonts w:ascii="Symbol" w:hAnsi="Symbol" w:cs="Symbol" w:hint="default"/>
      </w:rPr>
    </w:lvl>
    <w:lvl w:ilvl="1" w:tplc="CC16F184">
      <w:numFmt w:val="bullet"/>
      <w:lvlText w:val="-"/>
      <w:lvlJc w:val="left"/>
      <w:pPr>
        <w:tabs>
          <w:tab w:val="num" w:pos="1440"/>
        </w:tabs>
        <w:ind w:left="1287" w:hanging="207"/>
      </w:pPr>
      <w:rPr>
        <w:rFonts w:ascii="Times New Roman" w:eastAsia="Times New Roman" w:hAnsi="Times New Roman"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1BE70A4"/>
    <w:multiLevelType w:val="hybridMultilevel"/>
    <w:tmpl w:val="2FD09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9B9282E"/>
    <w:multiLevelType w:val="hybridMultilevel"/>
    <w:tmpl w:val="67269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A44A31"/>
    <w:multiLevelType w:val="hybridMultilevel"/>
    <w:tmpl w:val="A5E255FC"/>
    <w:lvl w:ilvl="0" w:tplc="8A94D84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16cid:durableId="2052683995">
    <w:abstractNumId w:val="1"/>
  </w:num>
  <w:num w:numId="2" w16cid:durableId="1364407877">
    <w:abstractNumId w:val="9"/>
  </w:num>
  <w:num w:numId="3" w16cid:durableId="803158154">
    <w:abstractNumId w:val="10"/>
  </w:num>
  <w:num w:numId="4" w16cid:durableId="657071390">
    <w:abstractNumId w:val="8"/>
  </w:num>
  <w:num w:numId="5" w16cid:durableId="630593783">
    <w:abstractNumId w:val="15"/>
  </w:num>
  <w:num w:numId="6" w16cid:durableId="569921237">
    <w:abstractNumId w:val="17"/>
  </w:num>
  <w:num w:numId="7" w16cid:durableId="2043550646">
    <w:abstractNumId w:val="12"/>
  </w:num>
  <w:num w:numId="8" w16cid:durableId="1922518383">
    <w:abstractNumId w:val="6"/>
  </w:num>
  <w:num w:numId="9" w16cid:durableId="1575701606">
    <w:abstractNumId w:val="16"/>
  </w:num>
  <w:num w:numId="10" w16cid:durableId="220408157">
    <w:abstractNumId w:val="18"/>
  </w:num>
  <w:num w:numId="11" w16cid:durableId="186528917">
    <w:abstractNumId w:val="11"/>
  </w:num>
  <w:num w:numId="12" w16cid:durableId="792749549">
    <w:abstractNumId w:val="0"/>
  </w:num>
  <w:num w:numId="13" w16cid:durableId="982268396">
    <w:abstractNumId w:val="7"/>
  </w:num>
  <w:num w:numId="14" w16cid:durableId="325943259">
    <w:abstractNumId w:val="14"/>
  </w:num>
  <w:num w:numId="15" w16cid:durableId="818690333">
    <w:abstractNumId w:val="3"/>
  </w:num>
  <w:num w:numId="16" w16cid:durableId="154495334">
    <w:abstractNumId w:val="4"/>
  </w:num>
  <w:num w:numId="17" w16cid:durableId="1354185494">
    <w:abstractNumId w:val="20"/>
  </w:num>
  <w:num w:numId="18" w16cid:durableId="1264075025">
    <w:abstractNumId w:val="5"/>
  </w:num>
  <w:num w:numId="19" w16cid:durableId="1518541124">
    <w:abstractNumId w:val="2"/>
  </w:num>
  <w:num w:numId="20" w16cid:durableId="1355695183">
    <w:abstractNumId w:val="13"/>
  </w:num>
  <w:num w:numId="21" w16cid:durableId="19330510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0a8c610-0fc7-432f-83af-2c7110546b0a" w:val=" "/>
    <w:docVar w:name="vault_nd_00d7fe61-1456-457b-947b-440eb45ae124" w:val=" "/>
    <w:docVar w:name="vault_nd_01f1781f-2f42-4a1b-9362-baeacbc56212" w:val=" "/>
    <w:docVar w:name="VAULT_ND_043319f0-a784-4cd9-bbae-069acfec9f00" w:val=" "/>
    <w:docVar w:name="VAULT_ND_05965c41-ee7f-4f86-80fd-3d256d4cb796" w:val=" "/>
    <w:docVar w:name="vault_nd_07139e5e-dec9-4c7e-a6e9-bec3a6a0d682" w:val=" "/>
    <w:docVar w:name="vault_nd_07152364-5078-4035-b245-a5d131b1f783" w:val=" "/>
    <w:docVar w:name="VAULT_ND_072c1d00-efb1-4840-ac27-8440ead1fd17" w:val=" "/>
    <w:docVar w:name="VAULT_ND_07490e1b-1ad4-466c-abe6-612a4956741c" w:val=" "/>
    <w:docVar w:name="VAULT_ND_08f6b45a-bc06-4ea6-8572-eb3a0257de64" w:val=" "/>
    <w:docVar w:name="VAULT_ND_0b1ca74e-adc2-4988-870b-4f479de7dd34" w:val=" "/>
    <w:docVar w:name="VAULT_ND_0b228c9c-c93a-4952-ad8a-7777cead5cf9" w:val=" "/>
    <w:docVar w:name="VAULT_ND_0d5948a0-1492-4335-ab74-87ce48740820" w:val=" "/>
    <w:docVar w:name="VAULT_ND_0d6836fd-739c-4173-895b-961b6289c72b" w:val=" "/>
    <w:docVar w:name="vault_nd_0dbdb904-b53c-43fe-938f-41243a2c11cd" w:val=" "/>
    <w:docVar w:name="VAULT_ND_0de5b607-ee20-4f8c-8b8a-159f17aae185" w:val=" "/>
    <w:docVar w:name="VAULT_ND_0fe66bf2-b5f1-4e43-b3fc-ad41f5c2eefd" w:val=" "/>
    <w:docVar w:name="VAULT_ND_10d96365-eb60-4102-a945-2c7b3082a2d4" w:val=" "/>
    <w:docVar w:name="vault_nd_113beb8e-c471-41ae-b7c8-8b5141b63119" w:val=" "/>
    <w:docVar w:name="VAULT_ND_121a84e7-4669-4b57-8935-56bd5e0a344f" w:val=" "/>
    <w:docVar w:name="VAULT_ND_13140a92-434a-45e3-bf28-8348833e0ec1" w:val=" "/>
    <w:docVar w:name="VAULT_ND_13a0afe6-8473-4d95-97f9-169581ac7537" w:val=" "/>
    <w:docVar w:name="VAULT_ND_148f668c-403d-4c61-bbab-fe363667476d" w:val=" "/>
    <w:docVar w:name="VAULT_ND_15a0bcbe-c624-4527-9965-27c884b92c13" w:val=" "/>
    <w:docVar w:name="VAULT_ND_16de44b2-536b-46d5-bf12-1f62665ed762" w:val=" "/>
    <w:docVar w:name="VAULT_ND_17c4a7af-9cd3-4bb6-9925-feb3ff351798" w:val=" "/>
    <w:docVar w:name="VAULT_ND_1829f88e-c63a-409f-adbc-39e44c7e7fa7" w:val=" "/>
    <w:docVar w:name="VAULT_ND_198d829a-4a7b-478a-9d87-c22d49c149a4" w:val=" "/>
    <w:docVar w:name="VAULT_ND_1e510d4e-88b6-4733-9a37-9eda2adb5354" w:val=" "/>
    <w:docVar w:name="VAULT_ND_1f430510-6ec5-4f4f-af96-f66f749114cd" w:val=" "/>
    <w:docVar w:name="VAULT_ND_20fd46d8-b9ce-402e-a9db-0f10ab9a6978" w:val=" "/>
    <w:docVar w:name="VAULT_ND_22cfd51b-28f9-4857-a00f-1d7af9596e83" w:val=" "/>
    <w:docVar w:name="VAULT_ND_23a00e71-a4cc-48f4-9e67-12edba92f1c4" w:val=" "/>
    <w:docVar w:name="VAULT_ND_244a13ee-6150-4627-920f-56e9fdb0c876" w:val=" "/>
    <w:docVar w:name="vault_nd_2544fdbf-af7a-4759-835b-a5604d3486ee" w:val=" "/>
    <w:docVar w:name="VAULT_ND_25ee7779-28ab-4382-b313-d98650405924" w:val=" "/>
    <w:docVar w:name="vault_nd_26435c10-d421-4504-a732-3ca79003074f" w:val=" "/>
    <w:docVar w:name="VAULT_ND_27bdcae3-27bb-4639-9857-92505ffa3525" w:val=" "/>
    <w:docVar w:name="VAULT_ND_2c652fc5-90dd-4765-956a-bf7ad438de55" w:val=" "/>
    <w:docVar w:name="VAULT_ND_2cb09946-2547-4d8d-ada9-24cd069d8b32" w:val=" "/>
    <w:docVar w:name="VAULT_ND_2d67fd9c-25d7-46b2-9fe2-c0a24331de31" w:val=" "/>
    <w:docVar w:name="VAULT_ND_2e19a297-0b79-4261-be11-5a67daf163c8" w:val=" "/>
    <w:docVar w:name="vault_nd_2e4cca78-6911-499a-93c4-9c5be5ba5bcd" w:val=" "/>
    <w:docVar w:name="VAULT_ND_2eb96f2a-284f-404d-b95e-30874571eb75" w:val=" "/>
    <w:docVar w:name="VAULT_ND_34990127-cff9-44ca-bb8b-5118d84187bd" w:val=" "/>
    <w:docVar w:name="VAULT_ND_35d328fa-345d-4a09-85bb-e20ffe2f9716" w:val=" "/>
    <w:docVar w:name="VAULT_ND_35faee16-a39e-44c8-9df7-01e43f3aa7fb" w:val=" "/>
    <w:docVar w:name="VAULT_ND_380712ef-aa53-49ef-8572-244cb7c1ca7a" w:val=" "/>
    <w:docVar w:name="VAULT_ND_39602b2d-d5e7-4bba-8900-1b51204977dc" w:val=" "/>
    <w:docVar w:name="VAULT_ND_3a68e3a2-1c55-4309-a377-b45668ff9215" w:val=" "/>
    <w:docVar w:name="VAULT_ND_3bfabe1c-99dd-4aa9-b8ec-3cb7acc46504" w:val=" "/>
    <w:docVar w:name="VAULT_ND_3cf78941-9ae4-4410-a09e-a1651c71bcfb" w:val=" "/>
    <w:docVar w:name="vault_nd_3fa7608d-fc39-4f75-b3a6-464503c82d4a" w:val=" "/>
    <w:docVar w:name="vault_nd_3fc84549-d07f-4175-aef9-0b898aa5760d" w:val=" "/>
    <w:docVar w:name="VAULT_ND_4080abfc-4cf3-40ed-9709-c564892635f6" w:val=" "/>
    <w:docVar w:name="VAULT_ND_418aa5fc-8f43-4403-8acb-3477376a0960" w:val=" "/>
    <w:docVar w:name="VAULT_ND_41f1ec1b-d35d-4a56-a19a-b44e6f2fe977" w:val=" "/>
    <w:docVar w:name="VAULT_ND_43566bec-58fc-44d6-bb81-4dda70cdcde5" w:val=" "/>
    <w:docVar w:name="VAULT_ND_44cb3575-991d-413d-847f-c5bee6752b8b" w:val=" "/>
    <w:docVar w:name="VAULT_ND_46f52425-3f76-4912-a4fb-ae4ed544d3a8" w:val=" "/>
    <w:docVar w:name="VAULT_ND_498dcd2e-e785-472c-99f1-46ec70ba2bee" w:val=" "/>
    <w:docVar w:name="VAULT_ND_4ae29de2-e08a-44de-b3eb-cacf7c9d9bdd" w:val=" "/>
    <w:docVar w:name="VAULT_ND_4c71836a-97d5-47be-9995-b510b9f9bc1e" w:val=" "/>
    <w:docVar w:name="VAULT_ND_4d30ca6c-e5f5-4628-be3b-0ae3ed132a42" w:val=" "/>
    <w:docVar w:name="vault_nd_54014419-dcf2-4a8d-9aeb-eea780dbba19" w:val=" "/>
    <w:docVar w:name="vault_nd_54ba5f28-7671-408d-8f4e-8be37edc64f9" w:val=" "/>
    <w:docVar w:name="VAULT_ND_5515b18a-0ecf-42ab-9765-836d440b7398" w:val=" "/>
    <w:docVar w:name="vault_nd_55b196fb-0aa5-472d-81e2-9a29ef34505a" w:val=" "/>
    <w:docVar w:name="VAULT_ND_569e2ed4-0800-455b-8ad6-4c0aaf3e681c" w:val=" "/>
    <w:docVar w:name="vault_nd_576988b0-fdcb-46d1-a3a7-459b75735161" w:val=" "/>
    <w:docVar w:name="VAULT_ND_5964f028-e806-401e-b3cd-99e2e73a1a67" w:val=" "/>
    <w:docVar w:name="VAULT_ND_59e61458-fb04-43fc-ab20-ae5f4dd53bbc" w:val=" "/>
    <w:docVar w:name="VAULT_ND_5a2680c1-5bc0-44da-aa79-a83c497d9af4" w:val=" "/>
    <w:docVar w:name="vault_nd_5cd026d5-8197-4235-b3b7-e71a20641282" w:val=" "/>
    <w:docVar w:name="VAULT_ND_5f3068ac-dbe9-4790-bbb3-3b8bb98102ab" w:val=" "/>
    <w:docVar w:name="vault_nd_629d4b73-815c-4c7a-8244-0c83b0ccfec0" w:val=" "/>
    <w:docVar w:name="vault_nd_642fac9f-ed99-43ea-b80b-18720f0db1fd" w:val=" "/>
    <w:docVar w:name="VAULT_ND_6545c9ad-2655-480d-8ad0-33d79434308c" w:val=" "/>
    <w:docVar w:name="VAULT_ND_677e23bf-7ab6-4873-a286-9e62b6484d4a" w:val=" "/>
    <w:docVar w:name="VAULT_ND_68a88026-944b-45f8-996e-fab2362b7fb7" w:val=" "/>
    <w:docVar w:name="vault_nd_68ccdf29-69ae-4ef4-86de-ec266a22d3f8" w:val=" "/>
    <w:docVar w:name="VAULT_ND_6900ec61-79e8-40a8-ac59-cee74d21131c" w:val=" "/>
    <w:docVar w:name="VAULT_ND_6a8fe870-b5ba-42c8-8389-d8b1b77a2aae" w:val=" "/>
    <w:docVar w:name="VAULT_ND_6d4e313c-9ef8-4839-bf79-47acefedb249" w:val=" "/>
    <w:docVar w:name="VAULT_ND_6d56f2eb-9b75-450d-ac65-b14819b1c1b1" w:val=" "/>
    <w:docVar w:name="VAULT_ND_6df38810-a4ed-4efe-96e6-7ebfd3f99f82" w:val=" "/>
    <w:docVar w:name="VAULT_ND_6f171de7-1978-4bfc-91ed-14c6c56b96fc" w:val=" "/>
    <w:docVar w:name="VAULT_ND_6feb6b47-db3b-4aa3-9871-da8baaf95ed6" w:val=" "/>
    <w:docVar w:name="VAULT_ND_7274b73e-9c32-4a0e-b95e-d490eb89410a" w:val=" "/>
    <w:docVar w:name="VAULT_ND_744e2cec-a198-4756-a23e-5c6c942f2f6c" w:val=" "/>
    <w:docVar w:name="vault_nd_745453c1-9769-42d5-b7cb-f9ca598470ca" w:val=" "/>
    <w:docVar w:name="vault_nd_76dc1a77-7916-41d1-9545-dd6abe1e1238" w:val=" "/>
    <w:docVar w:name="VAULT_ND_77700ed3-908c-47af-b0cc-021a98145651" w:val=" "/>
    <w:docVar w:name="VAULT_ND_77898ed2-88da-4fca-9ee2-ce0e90028105" w:val=" "/>
    <w:docVar w:name="VAULT_ND_785b9c4b-c952-49a1-af27-cfbd592e170a" w:val=" "/>
    <w:docVar w:name="VAULT_ND_78908779-5054-4a03-b0e8-baeafa4db2d8" w:val=" "/>
    <w:docVar w:name="vault_nd_7a1d511e-405d-4aa5-bfe2-988d29fd7174" w:val=" "/>
    <w:docVar w:name="vault_nd_7a7960a4-1891-49a6-a6f8-f4b877cb01ce" w:val=" "/>
    <w:docVar w:name="VAULT_ND_7e2cd68f-ea6d-4299-b2bd-66a9f71736b6" w:val=" "/>
    <w:docVar w:name="VAULT_ND_7e4eb2d9-f831-4574-86d3-16152bd60cd8" w:val=" "/>
    <w:docVar w:name="vault_nd_7e73c3df-0f70-4f83-ac0b-16472a7a2a2a" w:val=" "/>
    <w:docVar w:name="VAULT_ND_7fdf913f-fd09-4c9d-8a44-ee67aa46e5fa" w:val=" "/>
    <w:docVar w:name="VAULT_ND_813563d2-7e8e-4bbc-8f02-bae0acf2ebd2" w:val=" "/>
    <w:docVar w:name="VAULT_ND_8364adf1-f698-45db-95aa-0d36fbe52df3" w:val=" "/>
    <w:docVar w:name="VAULT_ND_859ed60d-03e7-4ecd-9661-e40be910a79a" w:val=" "/>
    <w:docVar w:name="vault_nd_8690c4dc-3c0f-490d-bc1c-7f55a6a2a28c" w:val=" "/>
    <w:docVar w:name="VAULT_ND_8767c2ee-abd7-41b2-86fe-4db36c3f7b4c" w:val=" "/>
    <w:docVar w:name="VAULT_ND_890b62a5-5bf6-4168-aed9-ef18aeb08a63" w:val=" "/>
    <w:docVar w:name="vault_nd_8aa8f7e2-6c9c-4213-87dc-0d95a569ad1d" w:val=" "/>
    <w:docVar w:name="vault_nd_8b03e3e8-3d15-47c4-ac4f-ab142efc93f7" w:val=" "/>
    <w:docVar w:name="vault_nd_8c6f4285-8d33-4b0c-a8f4-9e8de9edaadb" w:val=" "/>
    <w:docVar w:name="VAULT_ND_8d0c7518-ca0d-494c-8879-f592e45a592b" w:val=" "/>
    <w:docVar w:name="vault_nd_8d46e180-708e-4202-83ee-237288747445" w:val=" "/>
    <w:docVar w:name="VAULT_ND_8eafff71-f3a1-4d6e-b348-c85d03a0bacc" w:val=" "/>
    <w:docVar w:name="VAULT_ND_8f1c6f23-482f-430a-b303-a2654484b75a" w:val=" "/>
    <w:docVar w:name="VAULT_ND_8f89b802-b1c6-45bb-b87b-50514f84311a" w:val=" "/>
    <w:docVar w:name="VAULT_ND_8fedd2a5-0612-4fdf-98fe-df49d2b2e393" w:val=" "/>
    <w:docVar w:name="VAULT_ND_8ffd8e8d-ac87-4959-89b5-bd3eabd90738" w:val=" "/>
    <w:docVar w:name="VAULT_ND_907b4da6-6f9e-4c53-be57-43581fb48326" w:val=" "/>
    <w:docVar w:name="vault_nd_91a249de-9aba-438c-82f9-5889e108429d" w:val=" "/>
    <w:docVar w:name="vault_nd_92fd183a-3368-4153-99c9-c6e5141a8b19" w:val=" "/>
    <w:docVar w:name="VAULT_ND_94e15f26-d797-4c57-b3a9-e058c576227e" w:val=" "/>
    <w:docVar w:name="VAULT_ND_981b598a-0214-41a3-911c-628023fec14b" w:val=" "/>
    <w:docVar w:name="vault_nd_98a6e977-b5e8-4463-9507-e285f35a6597" w:val=" "/>
    <w:docVar w:name="VAULT_ND_98beba30-b80e-4152-ac8d-aa221a63efaa" w:val=" "/>
    <w:docVar w:name="VAULT_ND_9a216de6-daa2-40fd-a0b7-e72abb2f0720" w:val=" "/>
    <w:docVar w:name="VAULT_ND_9c22eb4e-94d9-4120-b007-f69868f161a5" w:val=" "/>
    <w:docVar w:name="vault_nd_a57898ec-57bd-4660-87d5-a0cb8de041bd" w:val=" "/>
    <w:docVar w:name="VAULT_ND_a617f8b9-09f3-4efb-ae8c-ab06849ad022" w:val=" "/>
    <w:docVar w:name="vault_nd_a632ec3b-cb90-4593-b9dd-c3ece2765225" w:val=" "/>
    <w:docVar w:name="vault_nd_a7a32ab4-4a92-4843-a3f6-24bee01426e8" w:val=" "/>
    <w:docVar w:name="VAULT_ND_a8463cc8-1be5-423a-a09a-c314e591e413" w:val=" "/>
    <w:docVar w:name="VAULT_ND_a9d40640-eadd-48ec-bf68-03bb647c3666" w:val=" "/>
    <w:docVar w:name="vault_nd_aa00c323-7e7c-4e2c-9096-9612cb361980" w:val=" "/>
    <w:docVar w:name="VAULT_ND_ab6e6ec5-2064-40fc-a1b2-498abcb22065" w:val=" "/>
    <w:docVar w:name="VAULT_ND_ac610a2f-9c42-4bcd-bf03-dcb19b3fde47" w:val=" "/>
    <w:docVar w:name="VAULT_ND_acf26927-a5ad-4ad5-9f34-72f994133c45" w:val=" "/>
    <w:docVar w:name="VAULT_ND_af941257-8629-4c02-bf0b-37399fc5cef1" w:val=" "/>
    <w:docVar w:name="VAULT_ND_b01038f2-95f5-4d82-8df7-de6643d4db93" w:val=" "/>
    <w:docVar w:name="VAULT_ND_b0322cab-0f4c-41b0-b0bb-61797a61b3b6" w:val=" "/>
    <w:docVar w:name="VAULT_ND_b05c4cf1-b49a-474e-9594-ea31db25afbf" w:val=" "/>
    <w:docVar w:name="VAULT_ND_b08122c4-04d3-4f59-993b-ecc8541f5fc1" w:val=" "/>
    <w:docVar w:name="VAULT_ND_b112a9b1-41cd-41b9-b67d-c9519678c0af" w:val=" "/>
    <w:docVar w:name="VAULT_ND_b20aa98d-5b4c-4879-8d7c-fecaa7c5179c" w:val=" "/>
    <w:docVar w:name="VAULT_ND_b2113382-b436-4f7e-9859-5a96d51fb5ad" w:val=" "/>
    <w:docVar w:name="VAULT_ND_b52090ff-4a9e-4073-bb17-8f2dc59db518" w:val=" "/>
    <w:docVar w:name="vault_nd_b9459978-da99-41a7-a49f-7d0df62f90a5" w:val=" "/>
    <w:docVar w:name="VAULT_ND_ba50ebeb-3d3c-4252-a655-faa7401f861d" w:val=" "/>
    <w:docVar w:name="VAULT_ND_bb0b3ab3-b00f-4c69-8d26-c4a5c4610010" w:val=" "/>
    <w:docVar w:name="VAULT_ND_bbc93e39-729b-44a5-a1f5-89d2a38a45a5" w:val=" "/>
    <w:docVar w:name="VAULT_ND_bef36ea5-db01-4578-b1d5-1b8b7667c3f5" w:val=" "/>
    <w:docVar w:name="vault_nd_bf4a018f-f1ec-4bb9-9865-797f4a067728" w:val=" "/>
    <w:docVar w:name="vault_nd_bf887956-9ef4-4e74-abf9-e9e58c1bcf21" w:val=" "/>
    <w:docVar w:name="VAULT_ND_bf916596-1aa0-41c2-8b58-123924010509" w:val=" "/>
    <w:docVar w:name="vault_nd_c0e21961-028c-4dee-96d8-f0f4817a9de6" w:val=" "/>
    <w:docVar w:name="VAULT_ND_c5c608be-0540-47a1-9885-2eedb212828d" w:val=" "/>
    <w:docVar w:name="VAULT_ND_c5f5a245-e072-44e3-9e3f-d4504fb7170e" w:val=" "/>
    <w:docVar w:name="vault_nd_c6032e09-70b2-411c-a9ae-40c8bac71d0c" w:val=" "/>
    <w:docVar w:name="VAULT_ND_c8aeec3a-08fc-4d12-af57-4ea90802d412" w:val=" "/>
    <w:docVar w:name="vault_nd_c8ba7d74-32ef-4b23-8c6d-2f840b1fa94d" w:val=" "/>
    <w:docVar w:name="VAULT_ND_c97c0e69-888d-4fef-a48e-3950830c6f80" w:val=" "/>
    <w:docVar w:name="VAULT_ND_cbd5e94e-ee61-4eba-a288-e8f389555d88" w:val=" "/>
    <w:docVar w:name="VAULT_ND_cbf61c0a-bacc-44e8-8cbc-76400f5a5cb3" w:val=" "/>
    <w:docVar w:name="VAULT_ND_cdefb5e8-ab4b-478c-8c4a-9cd37562b153" w:val=" "/>
    <w:docVar w:name="VAULT_ND_ce70e513-1785-4609-bed0-287867ec148b" w:val=" "/>
    <w:docVar w:name="VAULT_ND_cf926db5-2d93-40b2-ac41-d83a521bdd7e" w:val=" "/>
    <w:docVar w:name="VAULT_ND_d050a990-62f9-421f-9f39-c5c6adb1659e" w:val=" "/>
    <w:docVar w:name="VAULT_ND_d196d200-6913-4d8b-8108-afaa648e4282" w:val=" "/>
    <w:docVar w:name="VAULT_ND_d1ee45e7-8dcd-44a4-af6d-03a13b464275" w:val=" "/>
    <w:docVar w:name="VAULT_ND_d201c35d-4e65-4b93-bde2-0621172d408b" w:val=" "/>
    <w:docVar w:name="VAULT_ND_d46cdc9b-de72-4f54-8c2c-2c019b10a984" w:val=" "/>
    <w:docVar w:name="VAULT_ND_d5534b0e-c779-4a93-a7c5-d2429ba63e72" w:val=" "/>
    <w:docVar w:name="VAULT_ND_d760c5e6-8f61-48e2-a19e-2233fba0ed85" w:val=" "/>
    <w:docVar w:name="VAULT_ND_d8656953-5281-4c3e-9e34-a52681b25e49" w:val=" "/>
    <w:docVar w:name="VAULT_ND_db2836f6-d5eb-45e4-bcdf-58440b6a28df" w:val=" "/>
    <w:docVar w:name="VAULT_ND_dc291977-2563-473d-9645-08722bb41af6" w:val=" "/>
    <w:docVar w:name="VAULT_ND_dd9064df-1804-441b-860e-e44af364d34d" w:val=" "/>
    <w:docVar w:name="VAULT_ND_ddefa351-4375-4687-b83e-63bb8dfcab55" w:val=" "/>
    <w:docVar w:name="vault_nd_de35a813-1351-4b34-b9e9-18ed4221980c" w:val=" "/>
    <w:docVar w:name="vault_nd_e04fe87e-9aa6-48b5-a18a-785dc3dc2e3b" w:val=" "/>
    <w:docVar w:name="VAULT_ND_e2d2935b-91e6-4c50-8097-a9236ab5bcf4" w:val=" "/>
    <w:docVar w:name="VAULT_ND_e3333f82-2da2-4375-be24-bae18bbfa5de" w:val=" "/>
    <w:docVar w:name="VAULT_ND_e63bdb28-be46-41b4-b4d0-2debfa07a3cc" w:val=" "/>
    <w:docVar w:name="vault_nd_e6535b56-8e04-4692-8704-f98f358f3aec" w:val=" "/>
    <w:docVar w:name="vault_nd_e7d03715-fae3-4e04-a919-bd73bad261c8" w:val=" "/>
    <w:docVar w:name="VAULT_ND_e81c57f8-7556-4988-a9ad-14f38dd92964" w:val=" "/>
    <w:docVar w:name="VAULT_ND_e9001286-03c6-4e88-a121-007fb9e36292" w:val=" "/>
    <w:docVar w:name="VAULT_ND_e99037c3-eba1-4f75-946d-afcb212e90d9" w:val=" "/>
    <w:docVar w:name="VAULT_ND_e9c40e9b-f948-4cf2-a6d6-54b7b400e3c0" w:val=" "/>
    <w:docVar w:name="vault_nd_eb93ee71-e176-4a66-a40b-8e3c6b10877a" w:val=" "/>
    <w:docVar w:name="vault_nd_ec179833-d939-45c8-b919-70e53dba89f7" w:val=" "/>
    <w:docVar w:name="vault_nd_ec9122a0-5876-4732-952c-8534a39cb96a" w:val=" "/>
    <w:docVar w:name="VAULT_ND_ed598268-cf77-4930-82ca-518728c26eb6" w:val=" "/>
    <w:docVar w:name="VAULT_ND_edf91275-04bd-4c02-9918-e5c7f95e7dcd" w:val=" "/>
    <w:docVar w:name="VAULT_ND_ef5ea014-6cc9-477b-af0e-7cfae77e60a8" w:val=" "/>
    <w:docVar w:name="vault_nd_efb541bf-fd69-4d37-8fa2-b35ab2868020" w:val=" "/>
    <w:docVar w:name="VAULT_ND_f2f6fa78-ae4c-4833-89ac-44f2a2d6bb1e" w:val=" "/>
    <w:docVar w:name="vault_nd_f31ac137-6d9a-42d2-b358-87c9581a29e2" w:val=" "/>
    <w:docVar w:name="VAULT_ND_f7e6db32-3e49-4404-9eb8-6c471b56a1d8" w:val=" "/>
    <w:docVar w:name="VAULT_ND_f8844e1d-9607-4e9b-af35-9ce9b3cbc312" w:val=" "/>
    <w:docVar w:name="VAULT_ND_f9934b5d-c637-4450-a3bc-a347f4e2709a" w:val=" "/>
    <w:docVar w:name="VAULT_ND_fb7149a6-d3fc-4ac8-8efa-435f77b24970" w:val=" "/>
    <w:docVar w:name="VAULT_ND_fb75d17b-2e66-416f-98f6-05724b3a6a93" w:val=" "/>
    <w:docVar w:name="VAULT_ND_fbd2fb43-a6b8-4cff-9d54-4d87714ff375" w:val=" "/>
    <w:docVar w:name="VAULT_ND_fc238f27-be00-46d0-9e77-2e27d4a44fab" w:val=" "/>
    <w:docVar w:name="vault_nd_ff210845-c7e5-4f57-93dc-9fad14a03d47" w:val=" "/>
  </w:docVars>
  <w:rsids>
    <w:rsidRoot w:val="00385AEF"/>
    <w:rsid w:val="0000047C"/>
    <w:rsid w:val="0001403A"/>
    <w:rsid w:val="000164AF"/>
    <w:rsid w:val="00022FDD"/>
    <w:rsid w:val="000249C7"/>
    <w:rsid w:val="000307C5"/>
    <w:rsid w:val="0003080E"/>
    <w:rsid w:val="00030B44"/>
    <w:rsid w:val="000333E3"/>
    <w:rsid w:val="0003456B"/>
    <w:rsid w:val="000360AA"/>
    <w:rsid w:val="00037932"/>
    <w:rsid w:val="00046D03"/>
    <w:rsid w:val="0005122A"/>
    <w:rsid w:val="00053490"/>
    <w:rsid w:val="00055F06"/>
    <w:rsid w:val="00063957"/>
    <w:rsid w:val="000660F4"/>
    <w:rsid w:val="000663E0"/>
    <w:rsid w:val="00067A13"/>
    <w:rsid w:val="00071898"/>
    <w:rsid w:val="00072918"/>
    <w:rsid w:val="00072E18"/>
    <w:rsid w:val="000818F9"/>
    <w:rsid w:val="000855BA"/>
    <w:rsid w:val="000966E8"/>
    <w:rsid w:val="00096C86"/>
    <w:rsid w:val="000A3AC8"/>
    <w:rsid w:val="000B2FDF"/>
    <w:rsid w:val="000B3D7B"/>
    <w:rsid w:val="000B3F75"/>
    <w:rsid w:val="000C0D97"/>
    <w:rsid w:val="000C11DA"/>
    <w:rsid w:val="000C3F1D"/>
    <w:rsid w:val="000D6BBC"/>
    <w:rsid w:val="000E13F9"/>
    <w:rsid w:val="000E337A"/>
    <w:rsid w:val="000E6205"/>
    <w:rsid w:val="000E75A7"/>
    <w:rsid w:val="000F23EA"/>
    <w:rsid w:val="000F3581"/>
    <w:rsid w:val="000F445F"/>
    <w:rsid w:val="00100DDE"/>
    <w:rsid w:val="001044B6"/>
    <w:rsid w:val="0011505D"/>
    <w:rsid w:val="0011513F"/>
    <w:rsid w:val="00117204"/>
    <w:rsid w:val="00117E5F"/>
    <w:rsid w:val="001302DD"/>
    <w:rsid w:val="00133681"/>
    <w:rsid w:val="0013597C"/>
    <w:rsid w:val="0014001B"/>
    <w:rsid w:val="00140A49"/>
    <w:rsid w:val="00145EE4"/>
    <w:rsid w:val="00147249"/>
    <w:rsid w:val="001537AB"/>
    <w:rsid w:val="00153E87"/>
    <w:rsid w:val="00157410"/>
    <w:rsid w:val="001579E9"/>
    <w:rsid w:val="00160C3A"/>
    <w:rsid w:val="001624A3"/>
    <w:rsid w:val="0016381A"/>
    <w:rsid w:val="00171BF5"/>
    <w:rsid w:val="001737AF"/>
    <w:rsid w:val="001768CD"/>
    <w:rsid w:val="00185D92"/>
    <w:rsid w:val="001A0283"/>
    <w:rsid w:val="001A0EEF"/>
    <w:rsid w:val="001A3B60"/>
    <w:rsid w:val="001B0EDC"/>
    <w:rsid w:val="001C15F8"/>
    <w:rsid w:val="001C51D8"/>
    <w:rsid w:val="001C768F"/>
    <w:rsid w:val="001D5BA5"/>
    <w:rsid w:val="001D7482"/>
    <w:rsid w:val="001E3EAD"/>
    <w:rsid w:val="001E58F8"/>
    <w:rsid w:val="001F0861"/>
    <w:rsid w:val="002017BF"/>
    <w:rsid w:val="00205206"/>
    <w:rsid w:val="00206B0B"/>
    <w:rsid w:val="0021382D"/>
    <w:rsid w:val="00213D34"/>
    <w:rsid w:val="0022130F"/>
    <w:rsid w:val="00227585"/>
    <w:rsid w:val="00234082"/>
    <w:rsid w:val="0023683F"/>
    <w:rsid w:val="002374AB"/>
    <w:rsid w:val="00243C11"/>
    <w:rsid w:val="0025273C"/>
    <w:rsid w:val="00253B81"/>
    <w:rsid w:val="00254485"/>
    <w:rsid w:val="00255E65"/>
    <w:rsid w:val="00257116"/>
    <w:rsid w:val="00257D26"/>
    <w:rsid w:val="00270A14"/>
    <w:rsid w:val="002727ED"/>
    <w:rsid w:val="0028166C"/>
    <w:rsid w:val="00287F6C"/>
    <w:rsid w:val="00292DC5"/>
    <w:rsid w:val="002B1AD2"/>
    <w:rsid w:val="002B325B"/>
    <w:rsid w:val="002B78DE"/>
    <w:rsid w:val="002C4C44"/>
    <w:rsid w:val="002D3C8B"/>
    <w:rsid w:val="002D5D17"/>
    <w:rsid w:val="002D68AE"/>
    <w:rsid w:val="002D6FB6"/>
    <w:rsid w:val="002E15E1"/>
    <w:rsid w:val="002E5EBA"/>
    <w:rsid w:val="002E7B6A"/>
    <w:rsid w:val="002F5898"/>
    <w:rsid w:val="002F65CA"/>
    <w:rsid w:val="002F67C8"/>
    <w:rsid w:val="002F72DF"/>
    <w:rsid w:val="002F7E04"/>
    <w:rsid w:val="00310EEC"/>
    <w:rsid w:val="00311085"/>
    <w:rsid w:val="0031355F"/>
    <w:rsid w:val="0031508A"/>
    <w:rsid w:val="00315231"/>
    <w:rsid w:val="00325E5B"/>
    <w:rsid w:val="00333095"/>
    <w:rsid w:val="00335544"/>
    <w:rsid w:val="00336F52"/>
    <w:rsid w:val="00342875"/>
    <w:rsid w:val="003475F3"/>
    <w:rsid w:val="00351759"/>
    <w:rsid w:val="0035187E"/>
    <w:rsid w:val="00352394"/>
    <w:rsid w:val="003553DA"/>
    <w:rsid w:val="0035688D"/>
    <w:rsid w:val="00357409"/>
    <w:rsid w:val="003623A6"/>
    <w:rsid w:val="0037122C"/>
    <w:rsid w:val="00371AC8"/>
    <w:rsid w:val="003733A9"/>
    <w:rsid w:val="00374048"/>
    <w:rsid w:val="003757B7"/>
    <w:rsid w:val="00377556"/>
    <w:rsid w:val="00385AEF"/>
    <w:rsid w:val="003875FE"/>
    <w:rsid w:val="00397AAA"/>
    <w:rsid w:val="00397BF0"/>
    <w:rsid w:val="003B620D"/>
    <w:rsid w:val="003B7449"/>
    <w:rsid w:val="003C0E37"/>
    <w:rsid w:val="003C0EC3"/>
    <w:rsid w:val="003C2C5C"/>
    <w:rsid w:val="003C4A80"/>
    <w:rsid w:val="003D0AFA"/>
    <w:rsid w:val="003D2969"/>
    <w:rsid w:val="003D33C9"/>
    <w:rsid w:val="003D5D32"/>
    <w:rsid w:val="003D663F"/>
    <w:rsid w:val="003E41D5"/>
    <w:rsid w:val="003E5BC3"/>
    <w:rsid w:val="003F423D"/>
    <w:rsid w:val="003F706F"/>
    <w:rsid w:val="004036FB"/>
    <w:rsid w:val="0040486E"/>
    <w:rsid w:val="00411053"/>
    <w:rsid w:val="00423CAB"/>
    <w:rsid w:val="00426698"/>
    <w:rsid w:val="00430BF4"/>
    <w:rsid w:val="004323A7"/>
    <w:rsid w:val="004346FB"/>
    <w:rsid w:val="00440774"/>
    <w:rsid w:val="004427B7"/>
    <w:rsid w:val="00445777"/>
    <w:rsid w:val="004472EB"/>
    <w:rsid w:val="00447F1D"/>
    <w:rsid w:val="0045193E"/>
    <w:rsid w:val="004521EB"/>
    <w:rsid w:val="00455C7E"/>
    <w:rsid w:val="00462AFB"/>
    <w:rsid w:val="00462BF3"/>
    <w:rsid w:val="004631B9"/>
    <w:rsid w:val="00463317"/>
    <w:rsid w:val="00466F35"/>
    <w:rsid w:val="00470669"/>
    <w:rsid w:val="004722C2"/>
    <w:rsid w:val="00473024"/>
    <w:rsid w:val="00475D35"/>
    <w:rsid w:val="00485557"/>
    <w:rsid w:val="00485C0E"/>
    <w:rsid w:val="00486632"/>
    <w:rsid w:val="004A7576"/>
    <w:rsid w:val="004B0E38"/>
    <w:rsid w:val="004C0561"/>
    <w:rsid w:val="004C446C"/>
    <w:rsid w:val="004D3599"/>
    <w:rsid w:val="004D40BD"/>
    <w:rsid w:val="004D5E0D"/>
    <w:rsid w:val="004E108D"/>
    <w:rsid w:val="004E605F"/>
    <w:rsid w:val="004F2E4E"/>
    <w:rsid w:val="00502087"/>
    <w:rsid w:val="00506BCE"/>
    <w:rsid w:val="00516117"/>
    <w:rsid w:val="00516265"/>
    <w:rsid w:val="005212C6"/>
    <w:rsid w:val="005215FD"/>
    <w:rsid w:val="005304DE"/>
    <w:rsid w:val="00544570"/>
    <w:rsid w:val="005503FC"/>
    <w:rsid w:val="00554194"/>
    <w:rsid w:val="00561168"/>
    <w:rsid w:val="0056561B"/>
    <w:rsid w:val="0056668F"/>
    <w:rsid w:val="00570069"/>
    <w:rsid w:val="00574227"/>
    <w:rsid w:val="005744A8"/>
    <w:rsid w:val="00577410"/>
    <w:rsid w:val="00593D22"/>
    <w:rsid w:val="00596EF1"/>
    <w:rsid w:val="005C325F"/>
    <w:rsid w:val="005C3783"/>
    <w:rsid w:val="005C4259"/>
    <w:rsid w:val="005D0DD7"/>
    <w:rsid w:val="005D26EC"/>
    <w:rsid w:val="005D2CF6"/>
    <w:rsid w:val="005D4BC7"/>
    <w:rsid w:val="005E13F5"/>
    <w:rsid w:val="005F1B8D"/>
    <w:rsid w:val="005F54C7"/>
    <w:rsid w:val="00602BEC"/>
    <w:rsid w:val="0061212A"/>
    <w:rsid w:val="00617944"/>
    <w:rsid w:val="006234E6"/>
    <w:rsid w:val="00625AF1"/>
    <w:rsid w:val="006264B6"/>
    <w:rsid w:val="00630D3B"/>
    <w:rsid w:val="006315D2"/>
    <w:rsid w:val="00633B0D"/>
    <w:rsid w:val="006576BF"/>
    <w:rsid w:val="006616F2"/>
    <w:rsid w:val="00662060"/>
    <w:rsid w:val="0066268F"/>
    <w:rsid w:val="00662CF9"/>
    <w:rsid w:val="0067560B"/>
    <w:rsid w:val="00685AAC"/>
    <w:rsid w:val="00686141"/>
    <w:rsid w:val="00693625"/>
    <w:rsid w:val="00697A41"/>
    <w:rsid w:val="006A4B22"/>
    <w:rsid w:val="006A4C5B"/>
    <w:rsid w:val="006A5502"/>
    <w:rsid w:val="006B0774"/>
    <w:rsid w:val="006B18A5"/>
    <w:rsid w:val="006B2909"/>
    <w:rsid w:val="006C1E20"/>
    <w:rsid w:val="006C4CDD"/>
    <w:rsid w:val="006D1971"/>
    <w:rsid w:val="006D6D0D"/>
    <w:rsid w:val="006E2B60"/>
    <w:rsid w:val="006E662D"/>
    <w:rsid w:val="006F1D24"/>
    <w:rsid w:val="006F7F67"/>
    <w:rsid w:val="00707D84"/>
    <w:rsid w:val="00707F14"/>
    <w:rsid w:val="00710A42"/>
    <w:rsid w:val="00717F33"/>
    <w:rsid w:val="00722C8C"/>
    <w:rsid w:val="00723912"/>
    <w:rsid w:val="00726F5F"/>
    <w:rsid w:val="0073595E"/>
    <w:rsid w:val="00736CCC"/>
    <w:rsid w:val="00747F84"/>
    <w:rsid w:val="00757157"/>
    <w:rsid w:val="00760304"/>
    <w:rsid w:val="007652AB"/>
    <w:rsid w:val="00770FC5"/>
    <w:rsid w:val="0078219F"/>
    <w:rsid w:val="00786044"/>
    <w:rsid w:val="007931FB"/>
    <w:rsid w:val="007949F4"/>
    <w:rsid w:val="007963C3"/>
    <w:rsid w:val="00797E5D"/>
    <w:rsid w:val="007A1316"/>
    <w:rsid w:val="007B1123"/>
    <w:rsid w:val="007B7D6C"/>
    <w:rsid w:val="007C2FF8"/>
    <w:rsid w:val="007C71DA"/>
    <w:rsid w:val="007D621B"/>
    <w:rsid w:val="007E2393"/>
    <w:rsid w:val="007E3195"/>
    <w:rsid w:val="007E40BC"/>
    <w:rsid w:val="007F6992"/>
    <w:rsid w:val="008007BE"/>
    <w:rsid w:val="0080285C"/>
    <w:rsid w:val="00805EE1"/>
    <w:rsid w:val="00820B29"/>
    <w:rsid w:val="008212B9"/>
    <w:rsid w:val="00823803"/>
    <w:rsid w:val="00825722"/>
    <w:rsid w:val="0083026F"/>
    <w:rsid w:val="0083215A"/>
    <w:rsid w:val="00833EE2"/>
    <w:rsid w:val="00833F21"/>
    <w:rsid w:val="00833F26"/>
    <w:rsid w:val="00842924"/>
    <w:rsid w:val="008468A8"/>
    <w:rsid w:val="008477F1"/>
    <w:rsid w:val="00861057"/>
    <w:rsid w:val="008642EF"/>
    <w:rsid w:val="00864728"/>
    <w:rsid w:val="00867BE5"/>
    <w:rsid w:val="00876546"/>
    <w:rsid w:val="008A4E19"/>
    <w:rsid w:val="008C18DB"/>
    <w:rsid w:val="008C2C04"/>
    <w:rsid w:val="008D21D7"/>
    <w:rsid w:val="008D5875"/>
    <w:rsid w:val="008D7F11"/>
    <w:rsid w:val="008E17BC"/>
    <w:rsid w:val="008E3AF8"/>
    <w:rsid w:val="008E4DEF"/>
    <w:rsid w:val="008F07F6"/>
    <w:rsid w:val="008F0A4A"/>
    <w:rsid w:val="008F23A9"/>
    <w:rsid w:val="008F79DE"/>
    <w:rsid w:val="009016BA"/>
    <w:rsid w:val="00904EEB"/>
    <w:rsid w:val="00906B7C"/>
    <w:rsid w:val="00912875"/>
    <w:rsid w:val="00912F3F"/>
    <w:rsid w:val="00916224"/>
    <w:rsid w:val="00916ECF"/>
    <w:rsid w:val="0092156B"/>
    <w:rsid w:val="009226EC"/>
    <w:rsid w:val="00923CC7"/>
    <w:rsid w:val="00933F14"/>
    <w:rsid w:val="009343F2"/>
    <w:rsid w:val="00934B75"/>
    <w:rsid w:val="009371FD"/>
    <w:rsid w:val="0094218D"/>
    <w:rsid w:val="009472E6"/>
    <w:rsid w:val="00951757"/>
    <w:rsid w:val="00954C90"/>
    <w:rsid w:val="009666F7"/>
    <w:rsid w:val="00966C08"/>
    <w:rsid w:val="009704B7"/>
    <w:rsid w:val="00974ACC"/>
    <w:rsid w:val="009754E1"/>
    <w:rsid w:val="00977437"/>
    <w:rsid w:val="00980378"/>
    <w:rsid w:val="00980CC1"/>
    <w:rsid w:val="00982A02"/>
    <w:rsid w:val="00985129"/>
    <w:rsid w:val="00985FC9"/>
    <w:rsid w:val="00992A00"/>
    <w:rsid w:val="009A3833"/>
    <w:rsid w:val="009B3CF4"/>
    <w:rsid w:val="009B3FEC"/>
    <w:rsid w:val="009C15F7"/>
    <w:rsid w:val="009D0EDD"/>
    <w:rsid w:val="009D40CC"/>
    <w:rsid w:val="009E60EB"/>
    <w:rsid w:val="009E735D"/>
    <w:rsid w:val="009F15FB"/>
    <w:rsid w:val="00A00E4C"/>
    <w:rsid w:val="00A05C20"/>
    <w:rsid w:val="00A10276"/>
    <w:rsid w:val="00A1386E"/>
    <w:rsid w:val="00A15379"/>
    <w:rsid w:val="00A158CC"/>
    <w:rsid w:val="00A17430"/>
    <w:rsid w:val="00A20DC9"/>
    <w:rsid w:val="00A30438"/>
    <w:rsid w:val="00A32A75"/>
    <w:rsid w:val="00A359BE"/>
    <w:rsid w:val="00A41594"/>
    <w:rsid w:val="00A42855"/>
    <w:rsid w:val="00A506C9"/>
    <w:rsid w:val="00A6140F"/>
    <w:rsid w:val="00A6303C"/>
    <w:rsid w:val="00A6497F"/>
    <w:rsid w:val="00A73D3C"/>
    <w:rsid w:val="00A74ABC"/>
    <w:rsid w:val="00A82CF6"/>
    <w:rsid w:val="00A86617"/>
    <w:rsid w:val="00A87F29"/>
    <w:rsid w:val="00A92A1C"/>
    <w:rsid w:val="00AC0A08"/>
    <w:rsid w:val="00AC38A7"/>
    <w:rsid w:val="00AC3AC2"/>
    <w:rsid w:val="00AC3D4A"/>
    <w:rsid w:val="00AC485C"/>
    <w:rsid w:val="00AE0B9E"/>
    <w:rsid w:val="00AF014F"/>
    <w:rsid w:val="00AF0363"/>
    <w:rsid w:val="00AF0B1E"/>
    <w:rsid w:val="00AF46E8"/>
    <w:rsid w:val="00AF4DB9"/>
    <w:rsid w:val="00AF721E"/>
    <w:rsid w:val="00AF7910"/>
    <w:rsid w:val="00B01473"/>
    <w:rsid w:val="00B11236"/>
    <w:rsid w:val="00B1475C"/>
    <w:rsid w:val="00B21F73"/>
    <w:rsid w:val="00B237F7"/>
    <w:rsid w:val="00B26EB7"/>
    <w:rsid w:val="00B2733A"/>
    <w:rsid w:val="00B36932"/>
    <w:rsid w:val="00B36EB7"/>
    <w:rsid w:val="00B37125"/>
    <w:rsid w:val="00B44D1E"/>
    <w:rsid w:val="00B44DE2"/>
    <w:rsid w:val="00B46C5E"/>
    <w:rsid w:val="00B52534"/>
    <w:rsid w:val="00B55E1E"/>
    <w:rsid w:val="00B567BC"/>
    <w:rsid w:val="00B57C58"/>
    <w:rsid w:val="00B66D67"/>
    <w:rsid w:val="00B801B3"/>
    <w:rsid w:val="00B941A8"/>
    <w:rsid w:val="00B963DF"/>
    <w:rsid w:val="00B97BD2"/>
    <w:rsid w:val="00BA2EB8"/>
    <w:rsid w:val="00BA4901"/>
    <w:rsid w:val="00BB33D7"/>
    <w:rsid w:val="00BB5DA4"/>
    <w:rsid w:val="00BB700E"/>
    <w:rsid w:val="00BC11D8"/>
    <w:rsid w:val="00BC13D8"/>
    <w:rsid w:val="00BC333D"/>
    <w:rsid w:val="00BC4215"/>
    <w:rsid w:val="00BC4928"/>
    <w:rsid w:val="00BD717C"/>
    <w:rsid w:val="00BE1938"/>
    <w:rsid w:val="00BE37C6"/>
    <w:rsid w:val="00BE47F3"/>
    <w:rsid w:val="00BE5312"/>
    <w:rsid w:val="00BE678C"/>
    <w:rsid w:val="00BE7A3C"/>
    <w:rsid w:val="00BF18A9"/>
    <w:rsid w:val="00BF6213"/>
    <w:rsid w:val="00C12566"/>
    <w:rsid w:val="00C248E8"/>
    <w:rsid w:val="00C274D8"/>
    <w:rsid w:val="00C323B9"/>
    <w:rsid w:val="00C34302"/>
    <w:rsid w:val="00C343E1"/>
    <w:rsid w:val="00C36661"/>
    <w:rsid w:val="00C37189"/>
    <w:rsid w:val="00C40030"/>
    <w:rsid w:val="00C419D5"/>
    <w:rsid w:val="00C448FA"/>
    <w:rsid w:val="00C46C85"/>
    <w:rsid w:val="00C66710"/>
    <w:rsid w:val="00C6715F"/>
    <w:rsid w:val="00C673C4"/>
    <w:rsid w:val="00C70E75"/>
    <w:rsid w:val="00C82C4F"/>
    <w:rsid w:val="00C831E1"/>
    <w:rsid w:val="00C9340B"/>
    <w:rsid w:val="00C95F8E"/>
    <w:rsid w:val="00CA3156"/>
    <w:rsid w:val="00CA7406"/>
    <w:rsid w:val="00CA7C0D"/>
    <w:rsid w:val="00CB5AD0"/>
    <w:rsid w:val="00CB7A46"/>
    <w:rsid w:val="00CC31A8"/>
    <w:rsid w:val="00CC5CA4"/>
    <w:rsid w:val="00CC73F9"/>
    <w:rsid w:val="00CD1DAC"/>
    <w:rsid w:val="00CE0B24"/>
    <w:rsid w:val="00CE5735"/>
    <w:rsid w:val="00CF0FB8"/>
    <w:rsid w:val="00D06DA1"/>
    <w:rsid w:val="00D07F48"/>
    <w:rsid w:val="00D14551"/>
    <w:rsid w:val="00D220BD"/>
    <w:rsid w:val="00D22E6D"/>
    <w:rsid w:val="00D270B4"/>
    <w:rsid w:val="00D30BF4"/>
    <w:rsid w:val="00D3159C"/>
    <w:rsid w:val="00D37BEC"/>
    <w:rsid w:val="00D52DDD"/>
    <w:rsid w:val="00D546AD"/>
    <w:rsid w:val="00D566D8"/>
    <w:rsid w:val="00D56D17"/>
    <w:rsid w:val="00D64E7F"/>
    <w:rsid w:val="00D65CF6"/>
    <w:rsid w:val="00D663CB"/>
    <w:rsid w:val="00D70D75"/>
    <w:rsid w:val="00D7119F"/>
    <w:rsid w:val="00D73361"/>
    <w:rsid w:val="00D74D43"/>
    <w:rsid w:val="00D77262"/>
    <w:rsid w:val="00D84FF1"/>
    <w:rsid w:val="00D901FA"/>
    <w:rsid w:val="00DA08DD"/>
    <w:rsid w:val="00DA3B26"/>
    <w:rsid w:val="00DB5A3C"/>
    <w:rsid w:val="00DB725C"/>
    <w:rsid w:val="00DB7B7F"/>
    <w:rsid w:val="00DC018E"/>
    <w:rsid w:val="00DC08DE"/>
    <w:rsid w:val="00DC12B2"/>
    <w:rsid w:val="00DC4801"/>
    <w:rsid w:val="00DC6583"/>
    <w:rsid w:val="00DD0943"/>
    <w:rsid w:val="00DD21E2"/>
    <w:rsid w:val="00DD33FB"/>
    <w:rsid w:val="00DE211A"/>
    <w:rsid w:val="00DE4E01"/>
    <w:rsid w:val="00DF0475"/>
    <w:rsid w:val="00E00826"/>
    <w:rsid w:val="00E05FE9"/>
    <w:rsid w:val="00E062CE"/>
    <w:rsid w:val="00E10A04"/>
    <w:rsid w:val="00E141C5"/>
    <w:rsid w:val="00E16887"/>
    <w:rsid w:val="00E16BFB"/>
    <w:rsid w:val="00E2175B"/>
    <w:rsid w:val="00E36E25"/>
    <w:rsid w:val="00E429D6"/>
    <w:rsid w:val="00E44CCF"/>
    <w:rsid w:val="00E50E47"/>
    <w:rsid w:val="00E53412"/>
    <w:rsid w:val="00E557F3"/>
    <w:rsid w:val="00E677E2"/>
    <w:rsid w:val="00E70ADB"/>
    <w:rsid w:val="00E714C4"/>
    <w:rsid w:val="00E717BB"/>
    <w:rsid w:val="00E750C7"/>
    <w:rsid w:val="00E7511E"/>
    <w:rsid w:val="00E767B2"/>
    <w:rsid w:val="00E77496"/>
    <w:rsid w:val="00E83197"/>
    <w:rsid w:val="00E84C7E"/>
    <w:rsid w:val="00E85355"/>
    <w:rsid w:val="00E876D3"/>
    <w:rsid w:val="00E92BA0"/>
    <w:rsid w:val="00E9305D"/>
    <w:rsid w:val="00EA058E"/>
    <w:rsid w:val="00EA30A6"/>
    <w:rsid w:val="00EB09D7"/>
    <w:rsid w:val="00EB25EB"/>
    <w:rsid w:val="00EC04C5"/>
    <w:rsid w:val="00EC1597"/>
    <w:rsid w:val="00ED0136"/>
    <w:rsid w:val="00EE5D7E"/>
    <w:rsid w:val="00EE5DC3"/>
    <w:rsid w:val="00EF29A5"/>
    <w:rsid w:val="00EF467F"/>
    <w:rsid w:val="00F05CD3"/>
    <w:rsid w:val="00F07419"/>
    <w:rsid w:val="00F12502"/>
    <w:rsid w:val="00F12885"/>
    <w:rsid w:val="00F149FE"/>
    <w:rsid w:val="00F14DFB"/>
    <w:rsid w:val="00F164C1"/>
    <w:rsid w:val="00F21F80"/>
    <w:rsid w:val="00F2349E"/>
    <w:rsid w:val="00F25121"/>
    <w:rsid w:val="00F26CAE"/>
    <w:rsid w:val="00F349B3"/>
    <w:rsid w:val="00F367B5"/>
    <w:rsid w:val="00F37554"/>
    <w:rsid w:val="00F47352"/>
    <w:rsid w:val="00F52922"/>
    <w:rsid w:val="00F52C50"/>
    <w:rsid w:val="00F62AD4"/>
    <w:rsid w:val="00F66042"/>
    <w:rsid w:val="00F72CC0"/>
    <w:rsid w:val="00F740FD"/>
    <w:rsid w:val="00F773A4"/>
    <w:rsid w:val="00F823B4"/>
    <w:rsid w:val="00F82D6D"/>
    <w:rsid w:val="00F91116"/>
    <w:rsid w:val="00F963F7"/>
    <w:rsid w:val="00FA1538"/>
    <w:rsid w:val="00FB2DD1"/>
    <w:rsid w:val="00FB2E2A"/>
    <w:rsid w:val="00FB714F"/>
    <w:rsid w:val="00FB7CE3"/>
    <w:rsid w:val="00FC1DA3"/>
    <w:rsid w:val="00FC33A9"/>
    <w:rsid w:val="00FD2A46"/>
    <w:rsid w:val="00FD2ACC"/>
    <w:rsid w:val="00FD6D3A"/>
    <w:rsid w:val="00FF00F5"/>
    <w:rsid w:val="00FF14FE"/>
    <w:rsid w:val="00FF4647"/>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8E3CF1"/>
  <w15:chartTrackingRefBased/>
  <w15:docId w15:val="{01DE1ECF-75F5-48CC-AFEF-88E19FBEC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5AEF"/>
    <w:pPr>
      <w:spacing w:after="160" w:line="259" w:lineRule="auto"/>
    </w:pPr>
    <w:rPr>
      <w:sz w:val="22"/>
      <w:szCs w:val="22"/>
      <w:lang w:eastAsia="en-US"/>
    </w:rPr>
  </w:style>
  <w:style w:type="paragraph" w:styleId="Antrat1">
    <w:name w:val="heading 1"/>
    <w:basedOn w:val="prastasis"/>
    <w:next w:val="prastasis"/>
    <w:link w:val="Antrat1Diagrama"/>
    <w:qFormat/>
    <w:rsid w:val="00385AEF"/>
    <w:pPr>
      <w:tabs>
        <w:tab w:val="left" w:pos="567"/>
      </w:tabs>
      <w:spacing w:before="240" w:after="120" w:line="260" w:lineRule="exact"/>
      <w:ind w:left="357" w:hanging="357"/>
      <w:outlineLvl w:val="0"/>
    </w:pPr>
    <w:rPr>
      <w:rFonts w:ascii="Times New Roman" w:eastAsia="Times New Roman" w:hAnsi="Times New Roman"/>
      <w:b/>
      <w:bCs/>
      <w:caps/>
      <w:sz w:val="26"/>
      <w:szCs w:val="26"/>
      <w:lang w:val="en-US"/>
    </w:rPr>
  </w:style>
  <w:style w:type="paragraph" w:styleId="Antrat2">
    <w:name w:val="heading 2"/>
    <w:basedOn w:val="prastasis"/>
    <w:next w:val="prastasis"/>
    <w:link w:val="Antrat2Diagrama"/>
    <w:qFormat/>
    <w:rsid w:val="00385AEF"/>
    <w:pPr>
      <w:keepNext/>
      <w:tabs>
        <w:tab w:val="left" w:pos="567"/>
      </w:tabs>
      <w:spacing w:before="240" w:after="60" w:line="260" w:lineRule="exact"/>
      <w:outlineLvl w:val="1"/>
    </w:pPr>
    <w:rPr>
      <w:rFonts w:ascii="Helvetica" w:eastAsia="Times New Roman" w:hAnsi="Helvetica"/>
      <w:b/>
      <w:bCs/>
      <w:i/>
      <w:iCs/>
      <w:sz w:val="20"/>
      <w:szCs w:val="20"/>
      <w:lang w:val="cs-CZ"/>
    </w:rPr>
  </w:style>
  <w:style w:type="paragraph" w:styleId="Antrat3">
    <w:name w:val="heading 3"/>
    <w:basedOn w:val="prastasis"/>
    <w:next w:val="prastasis"/>
    <w:link w:val="Antrat3Diagrama"/>
    <w:qFormat/>
    <w:rsid w:val="00385AEF"/>
    <w:pPr>
      <w:keepNext/>
      <w:keepLines/>
      <w:tabs>
        <w:tab w:val="left" w:pos="567"/>
      </w:tabs>
      <w:spacing w:before="120" w:after="80" w:line="260" w:lineRule="exact"/>
      <w:outlineLvl w:val="2"/>
    </w:pPr>
    <w:rPr>
      <w:rFonts w:ascii="Times New Roman" w:eastAsia="Times New Roman" w:hAnsi="Times New Roman"/>
      <w:b/>
      <w:bCs/>
      <w:kern w:val="28"/>
      <w:sz w:val="20"/>
      <w:szCs w:val="20"/>
      <w:lang w:val="en-US"/>
    </w:rPr>
  </w:style>
  <w:style w:type="paragraph" w:styleId="Antrat4">
    <w:name w:val="heading 4"/>
    <w:basedOn w:val="prastasis"/>
    <w:next w:val="prastasis"/>
    <w:link w:val="Antrat4Diagrama"/>
    <w:qFormat/>
    <w:rsid w:val="00385AEF"/>
    <w:pPr>
      <w:keepNext/>
      <w:tabs>
        <w:tab w:val="left" w:pos="567"/>
      </w:tabs>
      <w:spacing w:after="0" w:line="260" w:lineRule="exact"/>
      <w:jc w:val="both"/>
      <w:outlineLvl w:val="3"/>
    </w:pPr>
    <w:rPr>
      <w:rFonts w:ascii="Times New Roman" w:eastAsia="Times New Roman" w:hAnsi="Times New Roman"/>
      <w:b/>
      <w:bCs/>
      <w:noProof/>
      <w:sz w:val="20"/>
      <w:szCs w:val="20"/>
      <w:lang w:val="cs-CZ"/>
    </w:rPr>
  </w:style>
  <w:style w:type="paragraph" w:styleId="Antrat5">
    <w:name w:val="heading 5"/>
    <w:basedOn w:val="prastasis"/>
    <w:next w:val="prastasis"/>
    <w:link w:val="Antrat5Diagrama"/>
    <w:qFormat/>
    <w:rsid w:val="00385AEF"/>
    <w:pPr>
      <w:keepNext/>
      <w:tabs>
        <w:tab w:val="left" w:pos="567"/>
      </w:tabs>
      <w:spacing w:after="0" w:line="260" w:lineRule="exact"/>
      <w:jc w:val="both"/>
      <w:outlineLvl w:val="4"/>
    </w:pPr>
    <w:rPr>
      <w:rFonts w:ascii="Times New Roman" w:eastAsia="Times New Roman" w:hAnsi="Times New Roman"/>
      <w:noProof/>
      <w:sz w:val="20"/>
      <w:szCs w:val="20"/>
      <w:lang w:val="cs-CZ"/>
    </w:rPr>
  </w:style>
  <w:style w:type="paragraph" w:styleId="Antrat6">
    <w:name w:val="heading 6"/>
    <w:basedOn w:val="prastasis"/>
    <w:next w:val="prastasis"/>
    <w:link w:val="Antrat6Diagrama"/>
    <w:qFormat/>
    <w:rsid w:val="00385AEF"/>
    <w:pPr>
      <w:keepNext/>
      <w:tabs>
        <w:tab w:val="left" w:pos="-720"/>
        <w:tab w:val="left" w:pos="567"/>
        <w:tab w:val="left" w:pos="4536"/>
      </w:tabs>
      <w:suppressAutoHyphens/>
      <w:spacing w:after="0" w:line="260" w:lineRule="exact"/>
      <w:outlineLvl w:val="5"/>
    </w:pPr>
    <w:rPr>
      <w:rFonts w:ascii="Times New Roman" w:eastAsia="Times New Roman" w:hAnsi="Times New Roman"/>
      <w:i/>
      <w:iCs/>
      <w:sz w:val="20"/>
      <w:szCs w:val="20"/>
      <w:lang w:val="cs-CZ"/>
    </w:rPr>
  </w:style>
  <w:style w:type="paragraph" w:styleId="Antrat7">
    <w:name w:val="heading 7"/>
    <w:basedOn w:val="prastasis"/>
    <w:next w:val="prastasis"/>
    <w:link w:val="Antrat7Diagrama"/>
    <w:qFormat/>
    <w:rsid w:val="00385AEF"/>
    <w:pPr>
      <w:keepNext/>
      <w:tabs>
        <w:tab w:val="left" w:pos="-720"/>
        <w:tab w:val="left" w:pos="567"/>
        <w:tab w:val="left" w:pos="4536"/>
      </w:tabs>
      <w:suppressAutoHyphens/>
      <w:spacing w:after="0" w:line="260" w:lineRule="exact"/>
      <w:jc w:val="both"/>
      <w:outlineLvl w:val="6"/>
    </w:pPr>
    <w:rPr>
      <w:rFonts w:ascii="Times New Roman" w:eastAsia="Times New Roman" w:hAnsi="Times New Roman"/>
      <w:i/>
      <w:iCs/>
      <w:sz w:val="20"/>
      <w:szCs w:val="20"/>
      <w:lang w:val="cs-CZ"/>
    </w:rPr>
  </w:style>
  <w:style w:type="paragraph" w:styleId="Antrat8">
    <w:name w:val="heading 8"/>
    <w:basedOn w:val="prastasis"/>
    <w:next w:val="prastasis"/>
    <w:link w:val="Antrat8Diagrama"/>
    <w:qFormat/>
    <w:rsid w:val="00385AEF"/>
    <w:pPr>
      <w:keepNext/>
      <w:tabs>
        <w:tab w:val="left" w:pos="567"/>
      </w:tabs>
      <w:spacing w:after="0" w:line="260" w:lineRule="exact"/>
      <w:ind w:left="567" w:hanging="567"/>
      <w:jc w:val="both"/>
      <w:outlineLvl w:val="7"/>
    </w:pPr>
    <w:rPr>
      <w:rFonts w:ascii="Times New Roman" w:eastAsia="Times New Roman" w:hAnsi="Times New Roman"/>
      <w:b/>
      <w:bCs/>
      <w:i/>
      <w:iCs/>
      <w:sz w:val="20"/>
      <w:szCs w:val="20"/>
      <w:lang w:val="cs-CZ"/>
    </w:rPr>
  </w:style>
  <w:style w:type="paragraph" w:styleId="Antrat9">
    <w:name w:val="heading 9"/>
    <w:basedOn w:val="prastasis"/>
    <w:next w:val="prastasis"/>
    <w:link w:val="Antrat9Diagrama"/>
    <w:qFormat/>
    <w:rsid w:val="00385AEF"/>
    <w:pPr>
      <w:keepNext/>
      <w:tabs>
        <w:tab w:val="left" w:pos="567"/>
      </w:tabs>
      <w:spacing w:after="0" w:line="260" w:lineRule="exact"/>
      <w:jc w:val="both"/>
      <w:outlineLvl w:val="8"/>
    </w:pPr>
    <w:rPr>
      <w:rFonts w:ascii="Times New Roman" w:eastAsia="Times New Roman" w:hAnsi="Times New Roman"/>
      <w:b/>
      <w:bCs/>
      <w:i/>
      <w:iCs/>
      <w:sz w:val="20"/>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385AEF"/>
    <w:rPr>
      <w:rFonts w:ascii="Times New Roman" w:eastAsia="Times New Roman" w:hAnsi="Times New Roman" w:cs="Times New Roman"/>
      <w:b/>
      <w:bCs/>
      <w:caps/>
      <w:sz w:val="26"/>
      <w:szCs w:val="26"/>
      <w:lang w:val="en-US"/>
    </w:rPr>
  </w:style>
  <w:style w:type="character" w:customStyle="1" w:styleId="Antrat2Diagrama">
    <w:name w:val="Antraštė 2 Diagrama"/>
    <w:link w:val="Antrat2"/>
    <w:rsid w:val="00385AEF"/>
    <w:rPr>
      <w:rFonts w:ascii="Helvetica" w:eastAsia="Times New Roman" w:hAnsi="Helvetica" w:cs="Times New Roman"/>
      <w:b/>
      <w:bCs/>
      <w:i/>
      <w:iCs/>
      <w:sz w:val="20"/>
      <w:szCs w:val="20"/>
      <w:lang w:val="cs-CZ"/>
    </w:rPr>
  </w:style>
  <w:style w:type="character" w:customStyle="1" w:styleId="Antrat3Diagrama">
    <w:name w:val="Antraštė 3 Diagrama"/>
    <w:link w:val="Antrat3"/>
    <w:rsid w:val="00385AEF"/>
    <w:rPr>
      <w:rFonts w:ascii="Times New Roman" w:eastAsia="Times New Roman" w:hAnsi="Times New Roman" w:cs="Times New Roman"/>
      <w:b/>
      <w:bCs/>
      <w:kern w:val="28"/>
      <w:sz w:val="20"/>
      <w:szCs w:val="20"/>
      <w:lang w:val="en-US"/>
    </w:rPr>
  </w:style>
  <w:style w:type="character" w:customStyle="1" w:styleId="Antrat4Diagrama">
    <w:name w:val="Antraštė 4 Diagrama"/>
    <w:link w:val="Antrat4"/>
    <w:rsid w:val="00385AEF"/>
    <w:rPr>
      <w:rFonts w:ascii="Times New Roman" w:eastAsia="Times New Roman" w:hAnsi="Times New Roman" w:cs="Times New Roman"/>
      <w:b/>
      <w:bCs/>
      <w:noProof/>
      <w:sz w:val="20"/>
      <w:szCs w:val="20"/>
      <w:lang w:val="cs-CZ"/>
    </w:rPr>
  </w:style>
  <w:style w:type="character" w:customStyle="1" w:styleId="Antrat5Diagrama">
    <w:name w:val="Antraštė 5 Diagrama"/>
    <w:link w:val="Antrat5"/>
    <w:rsid w:val="00385AEF"/>
    <w:rPr>
      <w:rFonts w:ascii="Times New Roman" w:eastAsia="Times New Roman" w:hAnsi="Times New Roman" w:cs="Times New Roman"/>
      <w:noProof/>
      <w:sz w:val="20"/>
      <w:szCs w:val="20"/>
      <w:lang w:val="cs-CZ"/>
    </w:rPr>
  </w:style>
  <w:style w:type="character" w:customStyle="1" w:styleId="Antrat6Diagrama">
    <w:name w:val="Antraštė 6 Diagrama"/>
    <w:link w:val="Antrat6"/>
    <w:rsid w:val="00385AEF"/>
    <w:rPr>
      <w:rFonts w:ascii="Times New Roman" w:eastAsia="Times New Roman" w:hAnsi="Times New Roman" w:cs="Times New Roman"/>
      <w:i/>
      <w:iCs/>
      <w:sz w:val="20"/>
      <w:szCs w:val="20"/>
      <w:lang w:val="cs-CZ"/>
    </w:rPr>
  </w:style>
  <w:style w:type="character" w:customStyle="1" w:styleId="Antrat7Diagrama">
    <w:name w:val="Antraštė 7 Diagrama"/>
    <w:link w:val="Antrat7"/>
    <w:rsid w:val="00385AEF"/>
    <w:rPr>
      <w:rFonts w:ascii="Times New Roman" w:eastAsia="Times New Roman" w:hAnsi="Times New Roman" w:cs="Times New Roman"/>
      <w:i/>
      <w:iCs/>
      <w:sz w:val="20"/>
      <w:szCs w:val="20"/>
      <w:lang w:val="cs-CZ"/>
    </w:rPr>
  </w:style>
  <w:style w:type="character" w:customStyle="1" w:styleId="Antrat8Diagrama">
    <w:name w:val="Antraštė 8 Diagrama"/>
    <w:link w:val="Antrat8"/>
    <w:rsid w:val="00385AEF"/>
    <w:rPr>
      <w:rFonts w:ascii="Times New Roman" w:eastAsia="Times New Roman" w:hAnsi="Times New Roman" w:cs="Times New Roman"/>
      <w:b/>
      <w:bCs/>
      <w:i/>
      <w:iCs/>
      <w:sz w:val="20"/>
      <w:szCs w:val="20"/>
      <w:lang w:val="cs-CZ"/>
    </w:rPr>
  </w:style>
  <w:style w:type="character" w:customStyle="1" w:styleId="Antrat9Diagrama">
    <w:name w:val="Antraštė 9 Diagrama"/>
    <w:link w:val="Antrat9"/>
    <w:rsid w:val="00385AEF"/>
    <w:rPr>
      <w:rFonts w:ascii="Times New Roman" w:eastAsia="Times New Roman" w:hAnsi="Times New Roman" w:cs="Times New Roman"/>
      <w:b/>
      <w:bCs/>
      <w:i/>
      <w:iCs/>
      <w:sz w:val="20"/>
      <w:szCs w:val="20"/>
      <w:lang w:val="cs-CZ"/>
    </w:rPr>
  </w:style>
  <w:style w:type="numbering" w:customStyle="1" w:styleId="NoList1">
    <w:name w:val="No List1"/>
    <w:next w:val="Sraonra"/>
    <w:semiHidden/>
    <w:unhideWhenUsed/>
    <w:rsid w:val="00385AEF"/>
  </w:style>
  <w:style w:type="paragraph" w:styleId="Porat">
    <w:name w:val="footer"/>
    <w:basedOn w:val="prastasis"/>
    <w:link w:val="PoratDiagrama"/>
    <w:uiPriority w:val="99"/>
    <w:rsid w:val="00385AEF"/>
    <w:pPr>
      <w:tabs>
        <w:tab w:val="left" w:pos="567"/>
        <w:tab w:val="center" w:pos="4536"/>
        <w:tab w:val="center" w:pos="8930"/>
      </w:tabs>
      <w:spacing w:after="0" w:line="240" w:lineRule="auto"/>
    </w:pPr>
    <w:rPr>
      <w:rFonts w:ascii="Helvetica" w:eastAsia="Times New Roman" w:hAnsi="Helvetica"/>
      <w:sz w:val="16"/>
      <w:szCs w:val="16"/>
      <w:lang w:val="cs-CZ"/>
    </w:rPr>
  </w:style>
  <w:style w:type="character" w:customStyle="1" w:styleId="PoratDiagrama">
    <w:name w:val="Poraštė Diagrama"/>
    <w:link w:val="Porat"/>
    <w:uiPriority w:val="99"/>
    <w:rsid w:val="00385AEF"/>
    <w:rPr>
      <w:rFonts w:ascii="Helvetica" w:eastAsia="Times New Roman" w:hAnsi="Helvetica" w:cs="Times New Roman"/>
      <w:sz w:val="16"/>
      <w:szCs w:val="16"/>
      <w:lang w:val="cs-CZ"/>
    </w:rPr>
  </w:style>
  <w:style w:type="character" w:styleId="Puslapionumeris">
    <w:name w:val="page number"/>
    <w:basedOn w:val="Numatytasispastraiposriftas"/>
    <w:rsid w:val="00385AEF"/>
  </w:style>
  <w:style w:type="paragraph" w:styleId="Antrats">
    <w:name w:val="header"/>
    <w:basedOn w:val="prastasis"/>
    <w:link w:val="AntratsDiagrama"/>
    <w:rsid w:val="00385AEF"/>
    <w:pPr>
      <w:tabs>
        <w:tab w:val="left" w:pos="567"/>
        <w:tab w:val="center" w:pos="4153"/>
        <w:tab w:val="right" w:pos="8306"/>
      </w:tabs>
      <w:spacing w:after="0" w:line="240" w:lineRule="auto"/>
    </w:pPr>
    <w:rPr>
      <w:rFonts w:ascii="Helvetica" w:eastAsia="Times New Roman" w:hAnsi="Helvetica"/>
      <w:sz w:val="20"/>
      <w:szCs w:val="20"/>
      <w:lang w:val="cs-CZ"/>
    </w:rPr>
  </w:style>
  <w:style w:type="character" w:customStyle="1" w:styleId="AntratsDiagrama">
    <w:name w:val="Antraštės Diagrama"/>
    <w:link w:val="Antrats"/>
    <w:rsid w:val="00385AEF"/>
    <w:rPr>
      <w:rFonts w:ascii="Helvetica" w:eastAsia="Times New Roman" w:hAnsi="Helvetica" w:cs="Times New Roman"/>
      <w:sz w:val="20"/>
      <w:szCs w:val="20"/>
      <w:lang w:val="cs-CZ"/>
    </w:rPr>
  </w:style>
  <w:style w:type="paragraph" w:customStyle="1" w:styleId="EMEAEnBodyText">
    <w:name w:val="EMEA En Body Text"/>
    <w:basedOn w:val="prastasis"/>
    <w:rsid w:val="00385AEF"/>
    <w:pPr>
      <w:spacing w:before="120" w:after="120" w:line="240" w:lineRule="auto"/>
      <w:jc w:val="both"/>
    </w:pPr>
    <w:rPr>
      <w:rFonts w:ascii="Times New Roman" w:eastAsia="Times New Roman" w:hAnsi="Times New Roman"/>
      <w:lang w:val="en-US"/>
    </w:rPr>
  </w:style>
  <w:style w:type="paragraph" w:customStyle="1" w:styleId="AHeader1">
    <w:name w:val="AHeader 1"/>
    <w:basedOn w:val="prastasis"/>
    <w:rsid w:val="00385AEF"/>
    <w:pPr>
      <w:tabs>
        <w:tab w:val="num" w:pos="720"/>
      </w:tabs>
      <w:spacing w:after="120" w:line="240" w:lineRule="auto"/>
      <w:ind w:left="720" w:hanging="360"/>
    </w:pPr>
    <w:rPr>
      <w:rFonts w:ascii="Arial" w:eastAsia="Times New Roman" w:hAnsi="Arial" w:cs="Arial"/>
      <w:b/>
      <w:bCs/>
      <w:sz w:val="24"/>
      <w:szCs w:val="24"/>
      <w:lang w:val="en-GB"/>
    </w:rPr>
  </w:style>
  <w:style w:type="paragraph" w:customStyle="1" w:styleId="AHeader2">
    <w:name w:val="AHeader 2"/>
    <w:basedOn w:val="AHeader1"/>
    <w:rsid w:val="00385AEF"/>
    <w:pPr>
      <w:numPr>
        <w:ilvl w:val="1"/>
      </w:numPr>
      <w:tabs>
        <w:tab w:val="num" w:pos="360"/>
        <w:tab w:val="num" w:pos="720"/>
      </w:tabs>
      <w:ind w:left="360" w:hanging="360"/>
    </w:pPr>
    <w:rPr>
      <w:sz w:val="22"/>
      <w:szCs w:val="22"/>
    </w:rPr>
  </w:style>
  <w:style w:type="paragraph" w:customStyle="1" w:styleId="AHeader3">
    <w:name w:val="AHeader 3"/>
    <w:basedOn w:val="AHeader2"/>
    <w:rsid w:val="00385AEF"/>
    <w:pPr>
      <w:numPr>
        <w:ilvl w:val="2"/>
      </w:numPr>
      <w:tabs>
        <w:tab w:val="num" w:pos="360"/>
        <w:tab w:val="num" w:pos="1440"/>
      </w:tabs>
      <w:ind w:left="360" w:hanging="360"/>
    </w:pPr>
  </w:style>
  <w:style w:type="paragraph" w:customStyle="1" w:styleId="AHeader2abc">
    <w:name w:val="AHeader 2 abc"/>
    <w:basedOn w:val="AHeader3"/>
    <w:rsid w:val="00385AEF"/>
    <w:pPr>
      <w:numPr>
        <w:ilvl w:val="3"/>
      </w:numPr>
      <w:tabs>
        <w:tab w:val="num" w:pos="360"/>
      </w:tabs>
      <w:ind w:left="360" w:hanging="360"/>
      <w:jc w:val="both"/>
    </w:pPr>
    <w:rPr>
      <w:b w:val="0"/>
      <w:bCs w:val="0"/>
    </w:rPr>
  </w:style>
  <w:style w:type="paragraph" w:customStyle="1" w:styleId="AHeader3abc">
    <w:name w:val="AHeader 3 abc"/>
    <w:basedOn w:val="AHeader2abc"/>
    <w:rsid w:val="00385AEF"/>
    <w:pPr>
      <w:numPr>
        <w:ilvl w:val="4"/>
      </w:numPr>
      <w:tabs>
        <w:tab w:val="num" w:pos="360"/>
      </w:tabs>
      <w:ind w:left="360" w:hanging="360"/>
    </w:pPr>
  </w:style>
  <w:style w:type="paragraph" w:styleId="Pagrindinistekstas2">
    <w:name w:val="Body Text 2"/>
    <w:basedOn w:val="prastasis"/>
    <w:link w:val="Pagrindinistekstas2Diagrama"/>
    <w:rsid w:val="00385AEF"/>
    <w:pPr>
      <w:numPr>
        <w:ilvl w:val="12"/>
      </w:numPr>
      <w:spacing w:after="0" w:line="240" w:lineRule="auto"/>
      <w:ind w:right="-2"/>
    </w:pPr>
    <w:rPr>
      <w:rFonts w:ascii="Times New Roman" w:eastAsia="Times New Roman" w:hAnsi="Times New Roman"/>
      <w:b/>
      <w:bCs/>
      <w:sz w:val="20"/>
      <w:szCs w:val="20"/>
    </w:rPr>
  </w:style>
  <w:style w:type="character" w:customStyle="1" w:styleId="Pagrindinistekstas2Diagrama">
    <w:name w:val="Pagrindinis tekstas 2 Diagrama"/>
    <w:link w:val="Pagrindinistekstas2"/>
    <w:rsid w:val="00385AEF"/>
    <w:rPr>
      <w:rFonts w:ascii="Times New Roman" w:eastAsia="Times New Roman" w:hAnsi="Times New Roman" w:cs="Times New Roman"/>
      <w:b/>
      <w:bCs/>
      <w:sz w:val="20"/>
      <w:szCs w:val="20"/>
    </w:rPr>
  </w:style>
  <w:style w:type="paragraph" w:styleId="Pagrindinistekstas">
    <w:name w:val="Body Text"/>
    <w:basedOn w:val="prastasis"/>
    <w:link w:val="PagrindinistekstasDiagrama"/>
    <w:rsid w:val="00385AEF"/>
    <w:pPr>
      <w:spacing w:after="0" w:line="240" w:lineRule="auto"/>
    </w:pPr>
    <w:rPr>
      <w:rFonts w:ascii="Times New Roman" w:eastAsia="Times New Roman" w:hAnsi="Times New Roman"/>
      <w:i/>
      <w:iCs/>
      <w:color w:val="008000"/>
      <w:sz w:val="20"/>
      <w:szCs w:val="20"/>
      <w:lang w:val="en-GB"/>
    </w:rPr>
  </w:style>
  <w:style w:type="character" w:customStyle="1" w:styleId="PagrindinistekstasDiagrama">
    <w:name w:val="Pagrindinis tekstas Diagrama"/>
    <w:link w:val="Pagrindinistekstas"/>
    <w:rsid w:val="00385AEF"/>
    <w:rPr>
      <w:rFonts w:ascii="Times New Roman" w:eastAsia="Times New Roman" w:hAnsi="Times New Roman" w:cs="Times New Roman"/>
      <w:i/>
      <w:iCs/>
      <w:color w:val="008000"/>
      <w:sz w:val="20"/>
      <w:szCs w:val="20"/>
      <w:lang w:val="en-GB"/>
    </w:rPr>
  </w:style>
  <w:style w:type="character" w:styleId="Hipersaitas">
    <w:name w:val="Hyperlink"/>
    <w:uiPriority w:val="99"/>
    <w:rsid w:val="00385AEF"/>
    <w:rPr>
      <w:color w:val="0000FF"/>
      <w:u w:val="single"/>
    </w:rPr>
  </w:style>
  <w:style w:type="character" w:styleId="Grietas">
    <w:name w:val="Strong"/>
    <w:qFormat/>
    <w:rsid w:val="00385AEF"/>
    <w:rPr>
      <w:b/>
      <w:bCs/>
    </w:rPr>
  </w:style>
  <w:style w:type="paragraph" w:styleId="Debesliotekstas">
    <w:name w:val="Balloon Text"/>
    <w:basedOn w:val="prastasis"/>
    <w:link w:val="DebesliotekstasDiagrama"/>
    <w:semiHidden/>
    <w:rsid w:val="00385AEF"/>
    <w:pPr>
      <w:spacing w:after="0" w:line="240" w:lineRule="auto"/>
    </w:pPr>
    <w:rPr>
      <w:rFonts w:ascii="Tahoma" w:eastAsia="Times New Roman" w:hAnsi="Tahoma"/>
      <w:sz w:val="16"/>
      <w:szCs w:val="16"/>
    </w:rPr>
  </w:style>
  <w:style w:type="character" w:customStyle="1" w:styleId="DebesliotekstasDiagrama">
    <w:name w:val="Debesėlio tekstas Diagrama"/>
    <w:link w:val="Debesliotekstas"/>
    <w:semiHidden/>
    <w:rsid w:val="00385AEF"/>
    <w:rPr>
      <w:rFonts w:ascii="Tahoma" w:eastAsia="Times New Roman" w:hAnsi="Tahoma" w:cs="Times New Roman"/>
      <w:sz w:val="16"/>
      <w:szCs w:val="16"/>
    </w:rPr>
  </w:style>
  <w:style w:type="character" w:customStyle="1" w:styleId="ltcm">
    <w:name w:val="ltcm"/>
    <w:rsid w:val="00385AEF"/>
    <w:rPr>
      <w:rFonts w:ascii="Times New Roman" w:hAnsi="Times New Roman" w:cs="Times New Roman"/>
      <w:i/>
      <w:iCs/>
      <w:color w:val="808080"/>
    </w:rPr>
  </w:style>
  <w:style w:type="table" w:styleId="Lentelstinklelis">
    <w:name w:val="Table Grid"/>
    <w:basedOn w:val="prastojilentel"/>
    <w:rsid w:val="00385AEF"/>
    <w:pPr>
      <w:tabs>
        <w:tab w:val="left" w:pos="567"/>
      </w:tabs>
      <w:spacing w:line="260" w:lineRule="exact"/>
    </w:pPr>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semiHidden/>
    <w:rsid w:val="00385AEF"/>
    <w:rPr>
      <w:rFonts w:ascii="Times New Roman" w:eastAsia="SimSun" w:hAnsi="Times New Roman"/>
    </w:rPr>
    <w:tblPr>
      <w:tblCellMar>
        <w:top w:w="0" w:type="dxa"/>
        <w:left w:w="108" w:type="dxa"/>
        <w:bottom w:w="0" w:type="dxa"/>
        <w:right w:w="108" w:type="dxa"/>
      </w:tblCellMar>
    </w:tblPr>
  </w:style>
  <w:style w:type="character" w:styleId="Komentaronuoroda">
    <w:name w:val="annotation reference"/>
    <w:semiHidden/>
    <w:rsid w:val="00385AEF"/>
    <w:rPr>
      <w:sz w:val="16"/>
      <w:szCs w:val="16"/>
    </w:rPr>
  </w:style>
  <w:style w:type="paragraph" w:styleId="Komentarotekstas">
    <w:name w:val="annotation text"/>
    <w:basedOn w:val="prastasis"/>
    <w:link w:val="KomentarotekstasDiagrama"/>
    <w:semiHidden/>
    <w:rsid w:val="00385AEF"/>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semiHidden/>
    <w:rsid w:val="00385AE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385AEF"/>
    <w:rPr>
      <w:b/>
      <w:bCs/>
    </w:rPr>
  </w:style>
  <w:style w:type="character" w:customStyle="1" w:styleId="KomentarotemaDiagrama">
    <w:name w:val="Komentaro tema Diagrama"/>
    <w:link w:val="Komentarotema"/>
    <w:semiHidden/>
    <w:rsid w:val="00385AEF"/>
    <w:rPr>
      <w:rFonts w:ascii="Times New Roman" w:eastAsia="Times New Roman" w:hAnsi="Times New Roman" w:cs="Times New Roman"/>
      <w:b/>
      <w:bCs/>
      <w:sz w:val="20"/>
      <w:szCs w:val="20"/>
    </w:rPr>
  </w:style>
  <w:style w:type="paragraph" w:customStyle="1" w:styleId="PI-1EMEASMCA">
    <w:name w:val="PI-1 EMEA_SMCA"/>
    <w:basedOn w:val="Antrat2"/>
    <w:autoRedefine/>
    <w:rsid w:val="00385AEF"/>
    <w:pPr>
      <w:spacing w:before="0" w:after="0" w:line="240" w:lineRule="auto"/>
      <w:ind w:left="567" w:hanging="567"/>
    </w:pPr>
    <w:rPr>
      <w:rFonts w:ascii="Times New Roman" w:hAnsi="Times New Roman"/>
      <w:i w:val="0"/>
      <w:iCs w:val="0"/>
      <w:lang w:val="lt-LT"/>
    </w:rPr>
  </w:style>
  <w:style w:type="paragraph" w:customStyle="1" w:styleId="BTEMEASMCA">
    <w:name w:val="BT EMEA_SMCA"/>
    <w:basedOn w:val="prastasis"/>
    <w:autoRedefine/>
    <w:rsid w:val="00385AEF"/>
    <w:pPr>
      <w:spacing w:after="0" w:line="240" w:lineRule="auto"/>
    </w:pPr>
    <w:rPr>
      <w:rFonts w:ascii="Times New Roman" w:hAnsi="Times New Roman"/>
    </w:rPr>
  </w:style>
  <w:style w:type="paragraph" w:customStyle="1" w:styleId="TTEMEASMCA">
    <w:name w:val="TT EMEA_SMCA"/>
    <w:basedOn w:val="Antrat1"/>
    <w:autoRedefine/>
    <w:rsid w:val="00385AEF"/>
    <w:pPr>
      <w:spacing w:before="0" w:after="0" w:line="240" w:lineRule="auto"/>
      <w:ind w:left="567" w:hanging="567"/>
      <w:jc w:val="center"/>
    </w:pPr>
    <w:rPr>
      <w:sz w:val="22"/>
      <w:szCs w:val="22"/>
    </w:rPr>
  </w:style>
  <w:style w:type="paragraph" w:customStyle="1" w:styleId="PI-2EMEASMCA">
    <w:name w:val="PI-2 EMEA_SMCA"/>
    <w:basedOn w:val="Antrat3"/>
    <w:autoRedefine/>
    <w:rsid w:val="00385AEF"/>
    <w:pPr>
      <w:spacing w:before="0" w:after="0" w:line="240" w:lineRule="auto"/>
      <w:ind w:left="567" w:hanging="567"/>
    </w:pPr>
    <w:rPr>
      <w:lang w:val="lt-LT"/>
    </w:rPr>
  </w:style>
  <w:style w:type="paragraph" w:customStyle="1" w:styleId="BTAnIIEMEASMCA">
    <w:name w:val="BT(AnII) EMEA_SMCA"/>
    <w:basedOn w:val="prastasis"/>
    <w:autoRedefine/>
    <w:rsid w:val="00385AEF"/>
    <w:pPr>
      <w:tabs>
        <w:tab w:val="left" w:pos="1701"/>
      </w:tabs>
      <w:spacing w:after="0" w:line="240" w:lineRule="auto"/>
      <w:ind w:left="1701" w:hanging="567"/>
    </w:pPr>
    <w:rPr>
      <w:rFonts w:ascii="Times New Roman" w:eastAsia="Times New Roman" w:hAnsi="Times New Roman"/>
      <w:b/>
      <w:bCs/>
      <w:lang w:val="en-GB"/>
    </w:rPr>
  </w:style>
  <w:style w:type="paragraph" w:customStyle="1" w:styleId="BTgEMEASMCA">
    <w:name w:val="BT(g) EMEA_SMCA"/>
    <w:basedOn w:val="BTEMEASMCA"/>
    <w:autoRedefine/>
    <w:rsid w:val="00385AEF"/>
    <w:rPr>
      <w:i/>
      <w:iCs/>
      <w:color w:val="008000"/>
    </w:rPr>
  </w:style>
  <w:style w:type="paragraph" w:customStyle="1" w:styleId="BTuEMEASMCA">
    <w:name w:val="BT(u) EMEA_SMCA"/>
    <w:basedOn w:val="BTEMEASMCA"/>
    <w:autoRedefine/>
    <w:rsid w:val="00385AEF"/>
    <w:rPr>
      <w:u w:val="single"/>
    </w:rPr>
  </w:style>
  <w:style w:type="paragraph" w:customStyle="1" w:styleId="BTbEMEASMCA">
    <w:name w:val="BT(b) EMEA_SMCA"/>
    <w:basedOn w:val="BTEMEASMCA"/>
    <w:autoRedefine/>
    <w:rsid w:val="00385AEF"/>
    <w:rPr>
      <w:b/>
      <w:bCs/>
      <w:noProof/>
    </w:rPr>
  </w:style>
  <w:style w:type="paragraph" w:customStyle="1" w:styleId="Pataisymai1">
    <w:name w:val="Pataisymai1"/>
    <w:hidden/>
    <w:uiPriority w:val="99"/>
    <w:semiHidden/>
    <w:rsid w:val="00385AEF"/>
    <w:rPr>
      <w:rFonts w:ascii="Times New Roman" w:eastAsia="Times New Roman" w:hAnsi="Times New Roman"/>
      <w:sz w:val="22"/>
      <w:szCs w:val="22"/>
      <w:lang w:eastAsia="en-US"/>
    </w:rPr>
  </w:style>
  <w:style w:type="numbering" w:customStyle="1" w:styleId="NoList11">
    <w:name w:val="No List11"/>
    <w:next w:val="Sraonra"/>
    <w:semiHidden/>
    <w:rsid w:val="00385AEF"/>
  </w:style>
  <w:style w:type="paragraph" w:customStyle="1" w:styleId="Sraopastraipa1">
    <w:name w:val="Sąrašo pastraipa1"/>
    <w:basedOn w:val="prastasis"/>
    <w:uiPriority w:val="34"/>
    <w:qFormat/>
    <w:rsid w:val="00385AEF"/>
    <w:pPr>
      <w:spacing w:after="0" w:line="240" w:lineRule="auto"/>
      <w:ind w:left="720"/>
      <w:contextualSpacing/>
    </w:pPr>
    <w:rPr>
      <w:rFonts w:ascii="Times New Roman" w:hAnsi="Times New Roman"/>
      <w:lang w:val="en-GB"/>
    </w:rPr>
  </w:style>
  <w:style w:type="paragraph" w:customStyle="1" w:styleId="Pataisymai2">
    <w:name w:val="Pataisymai2"/>
    <w:hidden/>
    <w:uiPriority w:val="99"/>
    <w:semiHidden/>
    <w:rsid w:val="00385AEF"/>
    <w:rPr>
      <w:rFonts w:ascii="Times New Roman" w:eastAsia="Times New Roman" w:hAnsi="Times New Roman"/>
      <w:sz w:val="22"/>
      <w:szCs w:val="22"/>
      <w:lang w:eastAsia="en-US"/>
    </w:rPr>
  </w:style>
  <w:style w:type="paragraph" w:styleId="Pataisymai">
    <w:name w:val="Revision"/>
    <w:hidden/>
    <w:uiPriority w:val="99"/>
    <w:semiHidden/>
    <w:rsid w:val="00385AEF"/>
    <w:rPr>
      <w:rFonts w:ascii="Times New Roman" w:eastAsia="Times New Roman" w:hAnsi="Times New Roman"/>
      <w:sz w:val="22"/>
      <w:szCs w:val="22"/>
      <w:lang w:eastAsia="en-US"/>
    </w:rPr>
  </w:style>
  <w:style w:type="character" w:customStyle="1" w:styleId="hps">
    <w:name w:val="hps"/>
    <w:basedOn w:val="Numatytasispastraiposriftas"/>
    <w:rsid w:val="00385AEF"/>
  </w:style>
  <w:style w:type="paragraph" w:styleId="Sraopastraipa">
    <w:name w:val="List Paragraph"/>
    <w:basedOn w:val="prastasis"/>
    <w:uiPriority w:val="34"/>
    <w:qFormat/>
    <w:rsid w:val="00385AEF"/>
    <w:pPr>
      <w:spacing w:after="0" w:line="240" w:lineRule="auto"/>
      <w:ind w:left="720"/>
      <w:contextualSpacing/>
    </w:pPr>
    <w:rPr>
      <w:rFonts w:ascii="Times New Roman" w:eastAsia="Times New Roman" w:hAnsi="Times New Roman"/>
    </w:rPr>
  </w:style>
  <w:style w:type="paragraph" w:styleId="Pavadinimas">
    <w:name w:val="Title"/>
    <w:basedOn w:val="prastasis"/>
    <w:next w:val="prastasis"/>
    <w:link w:val="PavadinimasDiagrama"/>
    <w:uiPriority w:val="10"/>
    <w:qFormat/>
    <w:rsid w:val="00F963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963F7"/>
    <w:rPr>
      <w:rFonts w:asciiTheme="majorHAnsi" w:eastAsiaTheme="majorEastAsia" w:hAnsiTheme="majorHAnsi" w:cstheme="majorBidi"/>
      <w:spacing w:val="-10"/>
      <w:kern w:val="28"/>
      <w:sz w:val="56"/>
      <w:szCs w:val="56"/>
      <w:lang w:eastAsia="en-US"/>
    </w:rPr>
  </w:style>
  <w:style w:type="character" w:customStyle="1" w:styleId="UnresolvedMention1">
    <w:name w:val="Unresolved Mention1"/>
    <w:basedOn w:val="Numatytasispastraiposriftas"/>
    <w:uiPriority w:val="99"/>
    <w:semiHidden/>
    <w:unhideWhenUsed/>
    <w:rsid w:val="00C371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71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image" Target="cid:image001.png@01D64314.F9F9C170" TargetMode="External"/><Relationship Id="rId7" Type="http://schemas.openxmlformats.org/officeDocument/2006/relationships/endnotes" Target="endnotes.xml"/><Relationship Id="rId12" Type="http://schemas.openxmlformats.org/officeDocument/2006/relationships/image" Target="media/image5.png"/><Relationship Id="rId25" Type="http://schemas.openxmlformats.org/officeDocument/2006/relationships/image" Target="media/image14.png"/><Relationship Id="rId33" Type="http://schemas.openxmlformats.org/officeDocument/2006/relationships/image" Target="cid:image001.png@01D64314.F9F9C170" TargetMode="Externa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3.png"/><Relationship Id="rId32" Type="http://schemas.openxmlformats.org/officeDocument/2006/relationships/image" Target="cid:image001.png@01D64314.F9F9C170"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fontTable" Target="fontTable.xml"/><Relationship Id="rId10" Type="http://schemas.openxmlformats.org/officeDocument/2006/relationships/image" Target="media/image3.png"/><Relationship Id="rId31" Type="http://schemas.openxmlformats.org/officeDocument/2006/relationships/image" Target="cid:image001.png@01D64314.F9F9C17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cid:image001.png@01D64314.F9F9C170" TargetMode="External"/><Relationship Id="rId35"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FF136-BC13-4211-91CD-513DDB92B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66</Pages>
  <Words>115866</Words>
  <Characters>66045</Characters>
  <Application>Microsoft Office Word</Application>
  <DocSecurity>4</DocSecurity>
  <Lines>550</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181548</CharactersWithSpaces>
  <SharedDoc>false</SharedDoc>
  <HLinks>
    <vt:vector size="30" baseType="variant">
      <vt:variant>
        <vt:i4>7077950</vt:i4>
      </vt:variant>
      <vt:variant>
        <vt:i4>12</vt:i4>
      </vt:variant>
      <vt:variant>
        <vt:i4>0</vt:i4>
      </vt:variant>
      <vt:variant>
        <vt:i4>5</vt:i4>
      </vt:variant>
      <vt:variant>
        <vt:lpwstr>http://www.vvkt.lt/</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7077950</vt:i4>
      </vt:variant>
      <vt:variant>
        <vt:i4>3</vt:i4>
      </vt:variant>
      <vt:variant>
        <vt:i4>0</vt:i4>
      </vt:variant>
      <vt:variant>
        <vt:i4>5</vt:i4>
      </vt:variant>
      <vt:variant>
        <vt:lpwstr>http://www.vvkt.lt/</vt:lpwstr>
      </vt:variant>
      <vt:variant>
        <vt:lpwstr/>
      </vt:variant>
      <vt:variant>
        <vt:i4>2162708</vt:i4>
      </vt:variant>
      <vt:variant>
        <vt:i4>0</vt:i4>
      </vt:variant>
      <vt:variant>
        <vt:i4>0</vt:i4>
      </vt:variant>
      <vt:variant>
        <vt:i4>5</vt:i4>
      </vt:variant>
      <vt:variant>
        <vt:lpwstr>mailto:NepageidaujamaR@vvkt.lt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JaVel</dc:creator>
  <cp:keywords/>
  <dc:description/>
  <cp:lastModifiedBy>Albina Burkauskaitė</cp:lastModifiedBy>
  <cp:revision>2</cp:revision>
  <dcterms:created xsi:type="dcterms:W3CDTF">2025-12-17T12:30:00Z</dcterms:created>
  <dcterms:modified xsi:type="dcterms:W3CDTF">2025-12-17T12:30:00Z</dcterms:modified>
</cp:coreProperties>
</file>