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2FB393" w14:textId="77777777" w:rsidR="00D14B93" w:rsidRPr="00D14B93" w:rsidRDefault="00D14B93" w:rsidP="00D14B93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lt-LT"/>
        </w:rPr>
      </w:pPr>
    </w:p>
    <w:p w14:paraId="0709113B" w14:textId="77777777" w:rsidR="00D14B93" w:rsidRPr="00D14B93" w:rsidRDefault="00D14B93" w:rsidP="00D14B93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lt-LT"/>
        </w:rPr>
      </w:pPr>
    </w:p>
    <w:p w14:paraId="01E6BD9C" w14:textId="77777777" w:rsidR="00D14B93" w:rsidRPr="00D14B93" w:rsidRDefault="00D14B93" w:rsidP="00D14B93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lt-LT"/>
        </w:rPr>
      </w:pPr>
    </w:p>
    <w:p w14:paraId="0C04AD7E" w14:textId="77777777" w:rsidR="00D14B93" w:rsidRPr="00D14B93" w:rsidRDefault="00D14B93" w:rsidP="00D14B93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lt-LT"/>
        </w:rPr>
      </w:pPr>
    </w:p>
    <w:p w14:paraId="2A806782" w14:textId="77777777" w:rsidR="00D14B93" w:rsidRPr="00D14B93" w:rsidRDefault="00D14B93" w:rsidP="00D14B93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lt-LT"/>
        </w:rPr>
      </w:pPr>
    </w:p>
    <w:p w14:paraId="1B0FC18F" w14:textId="77777777" w:rsidR="00D14B93" w:rsidRPr="00D14B93" w:rsidRDefault="00D14B93" w:rsidP="00D14B93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lt-LT"/>
        </w:rPr>
      </w:pPr>
    </w:p>
    <w:p w14:paraId="46813F49" w14:textId="77777777" w:rsidR="00D14B93" w:rsidRPr="00D14B93" w:rsidRDefault="00D14B93" w:rsidP="00D14B93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lt-LT"/>
        </w:rPr>
      </w:pPr>
    </w:p>
    <w:p w14:paraId="6765BBC8" w14:textId="77777777" w:rsidR="00D14B93" w:rsidRPr="00D14B93" w:rsidRDefault="00D14B93" w:rsidP="00D14B93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lt-LT"/>
        </w:rPr>
      </w:pPr>
    </w:p>
    <w:p w14:paraId="44E1CB29" w14:textId="77777777" w:rsidR="00D14B93" w:rsidRPr="00D14B93" w:rsidRDefault="00D14B93" w:rsidP="00D14B93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lt-LT"/>
        </w:rPr>
      </w:pPr>
    </w:p>
    <w:p w14:paraId="253BC621" w14:textId="77777777" w:rsidR="00D14B93" w:rsidRPr="00D14B93" w:rsidRDefault="00D14B93" w:rsidP="00D14B93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lt-LT"/>
        </w:rPr>
      </w:pPr>
    </w:p>
    <w:p w14:paraId="012C987D" w14:textId="77777777" w:rsidR="00D14B93" w:rsidRPr="00D14B93" w:rsidRDefault="00D14B93" w:rsidP="00D14B93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lt-LT"/>
        </w:rPr>
      </w:pPr>
    </w:p>
    <w:p w14:paraId="26E2A53D" w14:textId="77777777" w:rsidR="00D14B93" w:rsidRPr="00D14B93" w:rsidRDefault="00D14B93" w:rsidP="00D14B93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lt-LT"/>
        </w:rPr>
      </w:pPr>
    </w:p>
    <w:p w14:paraId="5FE9E6FB" w14:textId="77777777" w:rsidR="00D14B93" w:rsidRPr="00D14B93" w:rsidRDefault="00D14B93" w:rsidP="00D14B93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lt-LT"/>
        </w:rPr>
      </w:pPr>
    </w:p>
    <w:p w14:paraId="2B4F1E03" w14:textId="77777777" w:rsidR="00D14B93" w:rsidRPr="00D14B93" w:rsidRDefault="00D14B93" w:rsidP="00D14B93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lt-LT"/>
        </w:rPr>
      </w:pPr>
    </w:p>
    <w:p w14:paraId="153F2DC3" w14:textId="77777777" w:rsidR="00D14B93" w:rsidRPr="00D14B93" w:rsidRDefault="00D14B93" w:rsidP="00D14B93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lt-LT"/>
        </w:rPr>
      </w:pPr>
    </w:p>
    <w:p w14:paraId="33CB4F0F" w14:textId="77777777" w:rsidR="00D14B93" w:rsidRPr="00D14B93" w:rsidRDefault="00D14B93" w:rsidP="00D14B93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lt-LT"/>
        </w:rPr>
      </w:pPr>
    </w:p>
    <w:p w14:paraId="19A4B54A" w14:textId="77777777" w:rsidR="00D14B93" w:rsidRPr="00D14B93" w:rsidRDefault="00D14B93" w:rsidP="00D14B93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lt-LT"/>
        </w:rPr>
      </w:pPr>
    </w:p>
    <w:p w14:paraId="5ECB8C42" w14:textId="77777777" w:rsidR="00D14B93" w:rsidRPr="00D14B93" w:rsidRDefault="00D14B93" w:rsidP="00D14B93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lt-LT"/>
        </w:rPr>
      </w:pPr>
    </w:p>
    <w:p w14:paraId="41D0988B" w14:textId="77777777" w:rsidR="00D14B93" w:rsidRPr="00D14B93" w:rsidRDefault="00D14B93" w:rsidP="00D14B93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lt-LT"/>
        </w:rPr>
      </w:pPr>
    </w:p>
    <w:p w14:paraId="7A78DACB" w14:textId="77777777" w:rsidR="00D14B93" w:rsidRPr="00D14B93" w:rsidRDefault="00D14B93" w:rsidP="00D14B93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lt-LT"/>
        </w:rPr>
      </w:pPr>
    </w:p>
    <w:p w14:paraId="096E96D5" w14:textId="77777777" w:rsidR="00D14B93" w:rsidRPr="00D14B93" w:rsidRDefault="00D14B93" w:rsidP="00D14B93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lt-LT"/>
        </w:rPr>
      </w:pPr>
    </w:p>
    <w:p w14:paraId="729D313B" w14:textId="77777777" w:rsidR="00D14B93" w:rsidRPr="00D14B93" w:rsidRDefault="00D14B93" w:rsidP="00D14B93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lt-LT"/>
        </w:rPr>
      </w:pPr>
    </w:p>
    <w:p w14:paraId="1376AC0F" w14:textId="77777777" w:rsidR="00D14B93" w:rsidRPr="00D14B93" w:rsidRDefault="00D14B93" w:rsidP="00D14B93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lt-LT"/>
        </w:rPr>
      </w:pPr>
    </w:p>
    <w:p w14:paraId="4AB3663C" w14:textId="77777777" w:rsidR="00D14B93" w:rsidRPr="00D14B93" w:rsidRDefault="00D14B93" w:rsidP="00D14B9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eastAsia="lt-LT"/>
        </w:rPr>
      </w:pPr>
      <w:r w:rsidRPr="00D14B93">
        <w:rPr>
          <w:rFonts w:ascii="Times New Roman" w:eastAsia="Times New Roman" w:hAnsi="Times New Roman" w:cs="Times New Roman"/>
          <w:b/>
          <w:kern w:val="28"/>
          <w:lang w:eastAsia="lt-LT"/>
        </w:rPr>
        <w:t>I PRIEDAS</w:t>
      </w:r>
    </w:p>
    <w:p w14:paraId="5F65DAC5" w14:textId="77777777" w:rsidR="00D14B93" w:rsidRPr="00D14B93" w:rsidRDefault="00D14B93" w:rsidP="00D14B93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lt-LT"/>
        </w:rPr>
      </w:pPr>
    </w:p>
    <w:p w14:paraId="6186A2A3" w14:textId="77777777" w:rsidR="00D14B93" w:rsidRPr="00D14B93" w:rsidRDefault="00D14B93" w:rsidP="00D14B9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eastAsia="lt-LT"/>
        </w:rPr>
      </w:pPr>
      <w:r w:rsidRPr="00D14B93">
        <w:rPr>
          <w:rFonts w:ascii="Times New Roman" w:eastAsia="Times New Roman" w:hAnsi="Times New Roman" w:cs="Times New Roman"/>
          <w:b/>
          <w:kern w:val="28"/>
          <w:lang w:eastAsia="lt-LT"/>
        </w:rPr>
        <w:t>PREPARATO CHARAKTERISTIKŲ SANTRAUKA</w:t>
      </w:r>
    </w:p>
    <w:p w14:paraId="051A36B6" w14:textId="77777777" w:rsidR="00D14B93" w:rsidRPr="00D14B93" w:rsidRDefault="00D14B93" w:rsidP="00D14B9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eastAsia="lt-LT"/>
        </w:rPr>
      </w:pPr>
    </w:p>
    <w:p w14:paraId="59B1A262" w14:textId="77777777" w:rsidR="00D14B93" w:rsidRPr="00D14B93" w:rsidRDefault="00D14B93" w:rsidP="00D14B9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eastAsia="lt-LT"/>
        </w:rPr>
      </w:pPr>
      <w:r w:rsidRPr="00D14B93">
        <w:rPr>
          <w:rFonts w:ascii="Times New Roman" w:eastAsia="Times New Roman" w:hAnsi="Times New Roman" w:cs="Times New Roman"/>
          <w:b/>
          <w:kern w:val="28"/>
          <w:lang w:eastAsia="lt-LT"/>
        </w:rPr>
        <w:br w:type="page"/>
      </w:r>
    </w:p>
    <w:p w14:paraId="0EAF6145" w14:textId="77777777" w:rsidR="00D14B93" w:rsidRPr="00D14B93" w:rsidRDefault="00D14B93" w:rsidP="00D14B93">
      <w:pPr>
        <w:keepNext/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lang w:eastAsia="lt-LT"/>
        </w:rPr>
      </w:pPr>
      <w:r w:rsidRPr="00D14B93">
        <w:rPr>
          <w:rFonts w:ascii="Times New Roman" w:eastAsia="Times New Roman" w:hAnsi="Times New Roman" w:cs="Times New Roman"/>
          <w:b/>
          <w:lang w:eastAsia="lt-LT"/>
        </w:rPr>
        <w:lastRenderedPageBreak/>
        <w:t>1.</w:t>
      </w:r>
      <w:r w:rsidRPr="00D14B93">
        <w:rPr>
          <w:rFonts w:ascii="Times New Roman" w:eastAsia="Times New Roman" w:hAnsi="Times New Roman" w:cs="Times New Roman"/>
          <w:b/>
          <w:lang w:eastAsia="lt-LT"/>
        </w:rPr>
        <w:tab/>
        <w:t>VAISTINIO PREPARATO PAVADINIMAS</w:t>
      </w:r>
    </w:p>
    <w:p w14:paraId="79335B78" w14:textId="77777777" w:rsidR="00D14B93" w:rsidRPr="00D14B93" w:rsidRDefault="00D14B93" w:rsidP="00D14B9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42490EC4" w14:textId="77777777" w:rsidR="00D14B93" w:rsidRPr="00D14B93" w:rsidRDefault="00D14B93" w:rsidP="00D14B93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lang w:eastAsia="lt-LT"/>
        </w:rPr>
      </w:pPr>
      <w:proofErr w:type="spellStart"/>
      <w:r w:rsidRPr="00D14B93">
        <w:rPr>
          <w:rFonts w:ascii="Times New Roman" w:eastAsia="Times New Roman" w:hAnsi="Times New Roman" w:cs="Times New Roman"/>
          <w:lang w:eastAsia="lt-LT"/>
        </w:rPr>
        <w:t>Liugolis</w:t>
      </w:r>
      <w:proofErr w:type="spellEnd"/>
      <w:r w:rsidRPr="00D14B93">
        <w:rPr>
          <w:rFonts w:ascii="Times New Roman" w:eastAsia="Times New Roman" w:hAnsi="Times New Roman" w:cs="Times New Roman"/>
          <w:lang w:eastAsia="lt-LT"/>
        </w:rPr>
        <w:t xml:space="preserve"> 12,5 mg/ml burnos gleivinės purškalas (tirpalas)</w:t>
      </w:r>
    </w:p>
    <w:p w14:paraId="07C85EEE" w14:textId="77777777" w:rsidR="00D14B93" w:rsidRPr="00D14B93" w:rsidRDefault="00D14B93" w:rsidP="00D14B9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CEE8F41" w14:textId="77777777" w:rsidR="00D14B93" w:rsidRPr="00D14B93" w:rsidRDefault="00D14B93" w:rsidP="00D14B9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6FA6C54" w14:textId="77777777" w:rsidR="00D14B93" w:rsidRPr="00D14B93" w:rsidRDefault="00D14B93" w:rsidP="00D14B93">
      <w:pPr>
        <w:keepNext/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lang w:eastAsia="lt-LT"/>
        </w:rPr>
      </w:pPr>
      <w:r w:rsidRPr="00D14B93">
        <w:rPr>
          <w:rFonts w:ascii="Times New Roman" w:eastAsia="Times New Roman" w:hAnsi="Times New Roman" w:cs="Times New Roman"/>
          <w:b/>
          <w:lang w:eastAsia="lt-LT"/>
        </w:rPr>
        <w:t>2.</w:t>
      </w:r>
      <w:r w:rsidRPr="00D14B93">
        <w:rPr>
          <w:rFonts w:ascii="Times New Roman" w:eastAsia="Times New Roman" w:hAnsi="Times New Roman" w:cs="Times New Roman"/>
          <w:b/>
          <w:lang w:eastAsia="lt-LT"/>
        </w:rPr>
        <w:tab/>
        <w:t>KOKYBINĖ IR KIEKYBINĖ SUDĖTIS</w:t>
      </w:r>
    </w:p>
    <w:p w14:paraId="601AC9CD" w14:textId="77777777" w:rsidR="00D14B93" w:rsidRPr="00D14B93" w:rsidRDefault="00D14B93" w:rsidP="00D14B9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7EBC9DE7" w14:textId="77777777" w:rsidR="00D14B93" w:rsidRPr="00D14B93" w:rsidRDefault="00D14B93" w:rsidP="00D14B9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 w:rsidRPr="00D14B93">
        <w:rPr>
          <w:rFonts w:ascii="Times New Roman" w:eastAsia="Times New Roman" w:hAnsi="Times New Roman" w:cs="Times New Roman"/>
          <w:lang w:eastAsia="lt-LT"/>
        </w:rPr>
        <w:t>1 ml burnos gleivinės purškalo yra 12,5 mg jodo.</w:t>
      </w:r>
    </w:p>
    <w:p w14:paraId="25029E5B" w14:textId="77777777" w:rsidR="00D14B93" w:rsidRPr="00D14B93" w:rsidRDefault="00D14B93" w:rsidP="00D14B9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7081D136" w14:textId="77777777" w:rsidR="00D14B93" w:rsidRPr="00D14B93" w:rsidRDefault="00D14B93" w:rsidP="00D14B9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D14B93">
        <w:rPr>
          <w:rFonts w:ascii="Times New Roman" w:eastAsia="Times New Roman" w:hAnsi="Times New Roman" w:cs="Times New Roman"/>
          <w:lang w:eastAsia="lt-LT"/>
        </w:rPr>
        <w:t>Visos pagalbinės medžiagos išvardytos 6.1 skyriuje.</w:t>
      </w:r>
    </w:p>
    <w:p w14:paraId="3F4401BF" w14:textId="77777777" w:rsidR="00D14B93" w:rsidRPr="00D14B93" w:rsidRDefault="00D14B93" w:rsidP="00D14B9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F03E36A" w14:textId="77777777" w:rsidR="00D14B93" w:rsidRPr="00D14B93" w:rsidRDefault="00D14B93" w:rsidP="00D14B9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433829FB" w14:textId="77777777" w:rsidR="00D14B93" w:rsidRPr="00D14B93" w:rsidRDefault="00D14B93" w:rsidP="00D14B93">
      <w:pPr>
        <w:keepNext/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lang w:eastAsia="lt-LT"/>
        </w:rPr>
      </w:pPr>
      <w:r w:rsidRPr="00D14B93">
        <w:rPr>
          <w:rFonts w:ascii="Times New Roman" w:eastAsia="Times New Roman" w:hAnsi="Times New Roman" w:cs="Times New Roman"/>
          <w:b/>
          <w:lang w:eastAsia="lt-LT"/>
        </w:rPr>
        <w:t>3.</w:t>
      </w:r>
      <w:r w:rsidRPr="00D14B93">
        <w:rPr>
          <w:rFonts w:ascii="Times New Roman" w:eastAsia="Times New Roman" w:hAnsi="Times New Roman" w:cs="Times New Roman"/>
          <w:b/>
          <w:lang w:eastAsia="lt-LT"/>
        </w:rPr>
        <w:tab/>
        <w:t>FARMACINĖ FORMA</w:t>
      </w:r>
    </w:p>
    <w:p w14:paraId="5CAF5F2B" w14:textId="77777777" w:rsidR="00D14B93" w:rsidRPr="00D14B93" w:rsidRDefault="00D14B93" w:rsidP="00D14B9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14:paraId="4EE2DE6B" w14:textId="77777777" w:rsidR="00D14B93" w:rsidRPr="00D14B93" w:rsidRDefault="00D14B93" w:rsidP="00D14B9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D14B93">
        <w:rPr>
          <w:rFonts w:ascii="Times New Roman" w:eastAsia="Times New Roman" w:hAnsi="Times New Roman" w:cs="Times New Roman"/>
          <w:lang w:eastAsia="lt-LT"/>
        </w:rPr>
        <w:t>Burnos gleivinės purškalas (tirpalas).</w:t>
      </w:r>
    </w:p>
    <w:p w14:paraId="707B9AFD" w14:textId="77777777" w:rsidR="00D14B93" w:rsidRPr="00D14B93" w:rsidRDefault="00D14B93" w:rsidP="00D14B9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 w:rsidRPr="00D14B93">
        <w:rPr>
          <w:rFonts w:ascii="Times New Roman" w:eastAsia="Times New Roman" w:hAnsi="Times New Roman" w:cs="Times New Roman"/>
          <w:lang w:eastAsia="lt-LT"/>
        </w:rPr>
        <w:t>Raudonai rudos spalvos, skaidrus, klampus, jodo kvapo skystis.</w:t>
      </w:r>
    </w:p>
    <w:p w14:paraId="50F5E03C" w14:textId="77777777" w:rsidR="00D14B93" w:rsidRPr="00D14B93" w:rsidRDefault="00D14B93" w:rsidP="00D14B9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14:paraId="03A82F3F" w14:textId="77777777" w:rsidR="00D14B93" w:rsidRPr="00D14B93" w:rsidRDefault="00D14B93" w:rsidP="00D14B9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14:paraId="6629485F" w14:textId="77777777" w:rsidR="00D14B93" w:rsidRPr="00D14B93" w:rsidRDefault="00D14B93" w:rsidP="00D14B93">
      <w:pPr>
        <w:keepNext/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lang w:eastAsia="lt-LT"/>
        </w:rPr>
      </w:pPr>
      <w:r w:rsidRPr="00D14B93">
        <w:rPr>
          <w:rFonts w:ascii="Times New Roman" w:eastAsia="Times New Roman" w:hAnsi="Times New Roman" w:cs="Times New Roman"/>
          <w:b/>
          <w:lang w:eastAsia="lt-LT"/>
        </w:rPr>
        <w:t>4.</w:t>
      </w:r>
      <w:r w:rsidRPr="00D14B93">
        <w:rPr>
          <w:rFonts w:ascii="Times New Roman" w:eastAsia="Times New Roman" w:hAnsi="Times New Roman" w:cs="Times New Roman"/>
          <w:b/>
          <w:lang w:eastAsia="lt-LT"/>
        </w:rPr>
        <w:tab/>
        <w:t>KLINIKINĖ INFORMACIJA</w:t>
      </w:r>
    </w:p>
    <w:p w14:paraId="58CA3F19" w14:textId="77777777" w:rsidR="00D14B93" w:rsidRPr="00D14B93" w:rsidRDefault="00D14B93" w:rsidP="00D14B9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1E39312" w14:textId="77777777" w:rsidR="00D14B93" w:rsidRPr="00D14B93" w:rsidRDefault="00D14B93" w:rsidP="00D14B93">
      <w:pPr>
        <w:keepNext/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lang w:eastAsia="lt-LT"/>
        </w:rPr>
      </w:pPr>
      <w:r w:rsidRPr="00D14B93">
        <w:rPr>
          <w:rFonts w:ascii="Times New Roman" w:eastAsia="Times New Roman" w:hAnsi="Times New Roman" w:cs="Times New Roman"/>
          <w:b/>
          <w:lang w:eastAsia="lt-LT"/>
        </w:rPr>
        <w:t>4.1.</w:t>
      </w:r>
      <w:r w:rsidRPr="00D14B93">
        <w:rPr>
          <w:rFonts w:ascii="Times New Roman" w:eastAsia="Times New Roman" w:hAnsi="Times New Roman" w:cs="Times New Roman"/>
          <w:b/>
          <w:lang w:eastAsia="lt-LT"/>
        </w:rPr>
        <w:tab/>
        <w:t>Terapinės indikacijos</w:t>
      </w:r>
    </w:p>
    <w:p w14:paraId="728E1671" w14:textId="77777777" w:rsidR="00D14B93" w:rsidRPr="00D14B93" w:rsidRDefault="00D14B93" w:rsidP="00D14B93">
      <w:pPr>
        <w:spacing w:after="0" w:line="240" w:lineRule="auto"/>
        <w:rPr>
          <w:rFonts w:ascii="Times New Roman" w:eastAsia="Times New Roman" w:hAnsi="Times New Roman" w:cs="Times New Roman"/>
          <w:bCs/>
          <w:iCs/>
          <w:lang w:eastAsia="lt-LT"/>
        </w:rPr>
      </w:pPr>
    </w:p>
    <w:p w14:paraId="4FFFE563" w14:textId="77777777" w:rsidR="00D14B93" w:rsidRPr="00D14B93" w:rsidRDefault="00D14B93" w:rsidP="00D14B93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D14B93">
        <w:rPr>
          <w:rFonts w:ascii="Times New Roman" w:eastAsia="Times New Roman" w:hAnsi="Times New Roman" w:cs="Times New Roman"/>
          <w:lang w:eastAsia="lt-LT"/>
        </w:rPr>
        <w:t>Lokalus papildomas burnos gleivinės ar ryklės uždegimo gydymas.</w:t>
      </w:r>
    </w:p>
    <w:p w14:paraId="270FD604" w14:textId="77777777" w:rsidR="00D14B93" w:rsidRPr="00D14B93" w:rsidRDefault="00D14B93" w:rsidP="00D14B93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5922322" w14:textId="77777777" w:rsidR="00D14B93" w:rsidRPr="00D14B93" w:rsidRDefault="00D14B93" w:rsidP="00D14B93">
      <w:pPr>
        <w:keepNext/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lang w:eastAsia="lt-LT"/>
        </w:rPr>
      </w:pPr>
      <w:r w:rsidRPr="00D14B93">
        <w:rPr>
          <w:rFonts w:ascii="Times New Roman" w:eastAsia="Times New Roman" w:hAnsi="Times New Roman" w:cs="Times New Roman"/>
          <w:b/>
          <w:lang w:eastAsia="lt-LT"/>
        </w:rPr>
        <w:t>4.2.</w:t>
      </w:r>
      <w:r w:rsidRPr="00D14B93">
        <w:rPr>
          <w:rFonts w:ascii="Times New Roman" w:eastAsia="Times New Roman" w:hAnsi="Times New Roman" w:cs="Times New Roman"/>
          <w:b/>
          <w:lang w:eastAsia="lt-LT"/>
        </w:rPr>
        <w:tab/>
        <w:t>Dozavimas ir vartojimo metodas</w:t>
      </w:r>
    </w:p>
    <w:p w14:paraId="725A945C" w14:textId="77777777" w:rsidR="00D14B93" w:rsidRPr="00D14B93" w:rsidRDefault="00D14B93" w:rsidP="00D14B93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7FA726E" w14:textId="77777777" w:rsidR="00D14B93" w:rsidRPr="00D14B93" w:rsidRDefault="00D14B93" w:rsidP="00D14B93">
      <w:pPr>
        <w:widowControl w:val="0"/>
        <w:spacing w:after="0" w:line="240" w:lineRule="auto"/>
        <w:rPr>
          <w:rFonts w:ascii="Times New Roman" w:eastAsia="Times New Roman" w:hAnsi="Times New Roman" w:cs="Times New Roman"/>
          <w:u w:val="single"/>
          <w:lang w:eastAsia="lt-LT"/>
        </w:rPr>
      </w:pPr>
      <w:r w:rsidRPr="00D14B93">
        <w:rPr>
          <w:rFonts w:ascii="Times New Roman" w:eastAsia="Times New Roman" w:hAnsi="Times New Roman" w:cs="Times New Roman"/>
          <w:u w:val="single"/>
          <w:lang w:eastAsia="lt-LT"/>
        </w:rPr>
        <w:t>Dozavimas</w:t>
      </w:r>
    </w:p>
    <w:p w14:paraId="7E0493BD" w14:textId="77777777" w:rsidR="00D14B93" w:rsidRPr="00D14B93" w:rsidRDefault="00D14B93" w:rsidP="00D14B93">
      <w:pPr>
        <w:spacing w:after="0" w:line="240" w:lineRule="auto"/>
        <w:rPr>
          <w:rFonts w:ascii="Times New Roman" w:eastAsia="Times New Roman" w:hAnsi="Times New Roman" w:cs="Times New Roman"/>
          <w:i/>
          <w:lang w:eastAsia="lt-LT"/>
        </w:rPr>
      </w:pPr>
      <w:r w:rsidRPr="00D14B93">
        <w:rPr>
          <w:rFonts w:ascii="Times New Roman" w:eastAsia="Times New Roman" w:hAnsi="Times New Roman" w:cs="Times New Roman"/>
          <w:i/>
          <w:lang w:eastAsia="lt-LT"/>
        </w:rPr>
        <w:t>Suaugusieji</w:t>
      </w:r>
    </w:p>
    <w:p w14:paraId="10A4B931" w14:textId="77777777" w:rsidR="00D14B93" w:rsidRPr="00D14B93" w:rsidRDefault="00D14B93" w:rsidP="00D14B9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D14B93">
        <w:rPr>
          <w:rFonts w:ascii="Times New Roman" w:eastAsia="Times New Roman" w:hAnsi="Times New Roman" w:cs="Times New Roman"/>
          <w:lang w:eastAsia="lt-LT"/>
        </w:rPr>
        <w:t>Reikia purkšti 4 – 6 kartus per dieną po kelias vienu purkštuko galvutės paspaudimu išpurškiamas dozes. Purškimo metu patariama sulaikyti kvėpavimą.</w:t>
      </w:r>
    </w:p>
    <w:p w14:paraId="1A614646" w14:textId="77777777" w:rsidR="00D14B93" w:rsidRPr="00D14B93" w:rsidRDefault="00D14B93" w:rsidP="00D14B9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0D1AB1F" w14:textId="77777777" w:rsidR="00D14B93" w:rsidRPr="00D14B93" w:rsidRDefault="00D14B93" w:rsidP="00D14B93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i/>
          <w:lang w:eastAsia="lt-LT"/>
        </w:rPr>
      </w:pPr>
      <w:r w:rsidRPr="00D14B93">
        <w:rPr>
          <w:rFonts w:ascii="Times New Roman" w:eastAsia="Times New Roman" w:hAnsi="Times New Roman" w:cs="Times New Roman"/>
          <w:i/>
          <w:lang w:eastAsia="lt-LT"/>
        </w:rPr>
        <w:t>Vaikų populiacija</w:t>
      </w:r>
    </w:p>
    <w:p w14:paraId="269E86E0" w14:textId="77777777" w:rsidR="00D14B93" w:rsidRPr="00D14B93" w:rsidRDefault="00D14B93" w:rsidP="00D14B9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D14B93">
        <w:rPr>
          <w:rFonts w:ascii="Times New Roman" w:eastAsia="Times New Roman" w:hAnsi="Times New Roman" w:cs="Times New Roman"/>
          <w:lang w:eastAsia="lt-LT"/>
        </w:rPr>
        <w:t xml:space="preserve">Vaistinio preparato </w:t>
      </w:r>
      <w:r w:rsidRPr="00D14B93">
        <w:rPr>
          <w:rFonts w:ascii="Times New Roman" w:eastAsia="Times New Roman" w:hAnsi="Times New Roman" w:cs="Times New Roman"/>
        </w:rPr>
        <w:t>nerekomenduojama vartoti vaikams, nes duomenų apie saugumą ir veiksmingumą nepakanka</w:t>
      </w:r>
      <w:r w:rsidRPr="00D14B93">
        <w:rPr>
          <w:rFonts w:ascii="Times New Roman" w:eastAsia="Times New Roman" w:hAnsi="Times New Roman" w:cs="Times New Roman"/>
          <w:lang w:eastAsia="lt-LT"/>
        </w:rPr>
        <w:t>.</w:t>
      </w:r>
    </w:p>
    <w:p w14:paraId="2AA90536" w14:textId="77777777" w:rsidR="00D14B93" w:rsidRPr="00D14B93" w:rsidRDefault="00D14B93" w:rsidP="00D14B9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139A72F" w14:textId="77777777" w:rsidR="00D14B93" w:rsidRPr="00D14B93" w:rsidRDefault="00D14B93" w:rsidP="00D14B93">
      <w:pPr>
        <w:spacing w:after="0" w:line="240" w:lineRule="auto"/>
        <w:rPr>
          <w:rFonts w:ascii="Times New Roman" w:eastAsia="Times New Roman" w:hAnsi="Times New Roman" w:cs="Times New Roman"/>
          <w:u w:val="single"/>
          <w:lang w:eastAsia="lt-LT"/>
        </w:rPr>
      </w:pPr>
      <w:r w:rsidRPr="00D14B93">
        <w:rPr>
          <w:rFonts w:ascii="Times New Roman" w:eastAsia="Times New Roman" w:hAnsi="Times New Roman" w:cs="Times New Roman"/>
          <w:u w:val="single"/>
          <w:lang w:eastAsia="lt-LT"/>
        </w:rPr>
        <w:t>Vartojimo metodas</w:t>
      </w:r>
    </w:p>
    <w:p w14:paraId="0BCF8341" w14:textId="77777777" w:rsidR="00D14B93" w:rsidRPr="00D14B93" w:rsidRDefault="00D14B93" w:rsidP="00D14B9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D14B93">
        <w:rPr>
          <w:rFonts w:ascii="Times New Roman" w:eastAsia="Times New Roman" w:hAnsi="Times New Roman" w:cs="Times New Roman"/>
          <w:lang w:eastAsia="lt-LT"/>
        </w:rPr>
        <w:t xml:space="preserve">Vartoti į burną ir ryklę. </w:t>
      </w:r>
      <w:r w:rsidR="00BD729F" w:rsidRPr="00BD729F">
        <w:rPr>
          <w:rFonts w:ascii="Times New Roman" w:eastAsia="Times New Roman" w:hAnsi="Times New Roman" w:cs="Times New Roman"/>
          <w:lang w:eastAsia="lt-LT"/>
        </w:rPr>
        <w:t>Pradedant vartoti vaistinį preparatą iš naujos pakuotės, reikia purkštuko antgalį pasukti 90° kampu.</w:t>
      </w:r>
      <w:r w:rsidR="00BD729F">
        <w:rPr>
          <w:rFonts w:ascii="Times New Roman" w:eastAsia="Times New Roman" w:hAnsi="Times New Roman" w:cs="Times New Roman"/>
          <w:lang w:eastAsia="lt-LT"/>
        </w:rPr>
        <w:t xml:space="preserve"> </w:t>
      </w:r>
      <w:r w:rsidRPr="00D14B93">
        <w:rPr>
          <w:rFonts w:ascii="Times New Roman" w:eastAsia="Times New Roman" w:hAnsi="Times New Roman" w:cs="Times New Roman"/>
          <w:lang w:eastAsia="lt-LT"/>
        </w:rPr>
        <w:t>Saugoti, kad vaistinio preparato nepatektų į akis.</w:t>
      </w:r>
    </w:p>
    <w:p w14:paraId="32EB0B89" w14:textId="77777777" w:rsidR="00D14B93" w:rsidRPr="00D14B93" w:rsidRDefault="00D14B93" w:rsidP="00D14B93">
      <w:pPr>
        <w:spacing w:after="0" w:line="240" w:lineRule="auto"/>
        <w:rPr>
          <w:rFonts w:ascii="Times New Roman" w:eastAsia="Times New Roman" w:hAnsi="Times New Roman" w:cs="Times New Roman"/>
          <w:b/>
          <w:lang w:eastAsia="lt-LT"/>
        </w:rPr>
      </w:pPr>
    </w:p>
    <w:p w14:paraId="7E266613" w14:textId="77777777" w:rsidR="00D14B93" w:rsidRPr="00D14B93" w:rsidRDefault="00D14B93" w:rsidP="00D14B93">
      <w:pPr>
        <w:keepNext/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lang w:eastAsia="lt-LT"/>
        </w:rPr>
      </w:pPr>
      <w:r w:rsidRPr="00D14B93">
        <w:rPr>
          <w:rFonts w:ascii="Times New Roman" w:eastAsia="Times New Roman" w:hAnsi="Times New Roman" w:cs="Times New Roman"/>
          <w:b/>
          <w:lang w:eastAsia="lt-LT"/>
        </w:rPr>
        <w:t>4.3.</w:t>
      </w:r>
      <w:r w:rsidRPr="00D14B93">
        <w:rPr>
          <w:rFonts w:ascii="Times New Roman" w:eastAsia="Times New Roman" w:hAnsi="Times New Roman" w:cs="Times New Roman"/>
          <w:b/>
          <w:lang w:eastAsia="lt-LT"/>
        </w:rPr>
        <w:tab/>
        <w:t>Kontraindikacijos</w:t>
      </w:r>
    </w:p>
    <w:p w14:paraId="2226E8E8" w14:textId="77777777" w:rsidR="00D14B93" w:rsidRPr="00D14B93" w:rsidRDefault="00D14B93" w:rsidP="00D14B9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49C1C574" w14:textId="77777777" w:rsidR="00D14B93" w:rsidRPr="00D14B93" w:rsidRDefault="00D14B93" w:rsidP="00D14B9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D14B93">
        <w:rPr>
          <w:rFonts w:ascii="Times New Roman" w:eastAsia="Times New Roman" w:hAnsi="Times New Roman" w:cs="Times New Roman"/>
          <w:lang w:eastAsia="lt-LT"/>
        </w:rPr>
        <w:t>Padidėjęs organizmo jautrumas jodui ar kitoms vaistinio preparato sudėtyje esančioms medžiagoms.</w:t>
      </w:r>
    </w:p>
    <w:p w14:paraId="29C0BD52" w14:textId="77777777" w:rsidR="00D14B93" w:rsidRPr="00D14B93" w:rsidRDefault="00D14B93" w:rsidP="00D14B93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lt-LT"/>
        </w:rPr>
      </w:pPr>
    </w:p>
    <w:p w14:paraId="622BC5E2" w14:textId="77777777" w:rsidR="00D14B93" w:rsidRPr="00D14B93" w:rsidRDefault="00D14B93" w:rsidP="00D14B93">
      <w:pPr>
        <w:keepNext/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lang w:eastAsia="lt-LT"/>
        </w:rPr>
      </w:pPr>
      <w:r w:rsidRPr="00D14B93">
        <w:rPr>
          <w:rFonts w:ascii="Times New Roman" w:eastAsia="Times New Roman" w:hAnsi="Times New Roman" w:cs="Times New Roman"/>
          <w:b/>
          <w:lang w:eastAsia="lt-LT"/>
        </w:rPr>
        <w:t>4.4.</w:t>
      </w:r>
      <w:r w:rsidRPr="00D14B93">
        <w:rPr>
          <w:rFonts w:ascii="Times New Roman" w:eastAsia="Times New Roman" w:hAnsi="Times New Roman" w:cs="Times New Roman"/>
          <w:b/>
          <w:lang w:eastAsia="lt-LT"/>
        </w:rPr>
        <w:tab/>
        <w:t>Specialūs įspėjimai ir atsargumo priemonės</w:t>
      </w:r>
    </w:p>
    <w:p w14:paraId="445359CD" w14:textId="77777777" w:rsidR="00D14B93" w:rsidRPr="00D14B93" w:rsidRDefault="00D14B93" w:rsidP="00D14B9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4CA8DA20" w14:textId="77777777" w:rsidR="00D14B93" w:rsidRPr="00D14B93" w:rsidRDefault="00D14B93" w:rsidP="00D14B9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D14B93">
        <w:rPr>
          <w:rFonts w:ascii="Times New Roman" w:eastAsia="Times New Roman" w:hAnsi="Times New Roman" w:cs="Times New Roman"/>
          <w:lang w:eastAsia="lt-LT"/>
        </w:rPr>
        <w:t xml:space="preserve">Ant mažo odos ploto reikia patikrinti, ar nepadidėjęs paciento jautrumas vaistiniam preparatui. Ligoniai, sergantys skydliaukės ligomis, jodo preparatų turi vartoti atsargiai. Vaistinio preparato neturėtų patekti į akis. Jei taip atsitinka, vaistinį preparatą reikia nuplauti dideliu vandens arba natrio </w:t>
      </w:r>
      <w:proofErr w:type="spellStart"/>
      <w:r w:rsidRPr="00D14B93">
        <w:rPr>
          <w:rFonts w:ascii="Times New Roman" w:eastAsia="Times New Roman" w:hAnsi="Times New Roman" w:cs="Times New Roman"/>
          <w:lang w:eastAsia="lt-LT"/>
        </w:rPr>
        <w:t>tiosulfato</w:t>
      </w:r>
      <w:proofErr w:type="spellEnd"/>
      <w:r w:rsidRPr="00D14B93">
        <w:rPr>
          <w:rFonts w:ascii="Times New Roman" w:eastAsia="Times New Roman" w:hAnsi="Times New Roman" w:cs="Times New Roman"/>
          <w:lang w:eastAsia="lt-LT"/>
        </w:rPr>
        <w:t xml:space="preserve"> tirpalo kiekiu.</w:t>
      </w:r>
    </w:p>
    <w:p w14:paraId="04C4D080" w14:textId="77777777" w:rsidR="00D14B93" w:rsidRPr="00D14B93" w:rsidRDefault="00D14B93" w:rsidP="00D14B93">
      <w:pPr>
        <w:spacing w:after="0" w:line="240" w:lineRule="auto"/>
        <w:rPr>
          <w:rFonts w:ascii="Times New Roman" w:eastAsia="Times New Roman" w:hAnsi="Times New Roman" w:cs="Times New Roman"/>
          <w:b/>
          <w:lang w:eastAsia="lt-LT"/>
        </w:rPr>
      </w:pPr>
    </w:p>
    <w:p w14:paraId="0D7F6DEF" w14:textId="77777777" w:rsidR="00D14B93" w:rsidRPr="00D14B93" w:rsidRDefault="00D14B93" w:rsidP="00D14B93">
      <w:pPr>
        <w:keepNext/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lang w:eastAsia="lt-LT"/>
        </w:rPr>
      </w:pPr>
      <w:r w:rsidRPr="00D14B93">
        <w:rPr>
          <w:rFonts w:ascii="Times New Roman" w:eastAsia="Times New Roman" w:hAnsi="Times New Roman" w:cs="Times New Roman"/>
          <w:b/>
          <w:lang w:eastAsia="lt-LT"/>
        </w:rPr>
        <w:t>4.5.</w:t>
      </w:r>
      <w:r w:rsidRPr="00D14B93">
        <w:rPr>
          <w:rFonts w:ascii="Times New Roman" w:eastAsia="Times New Roman" w:hAnsi="Times New Roman" w:cs="Times New Roman"/>
          <w:b/>
          <w:lang w:eastAsia="lt-LT"/>
        </w:rPr>
        <w:tab/>
        <w:t>Sąveika su kitais vaistiniais preparatais ir kitokia sąveika</w:t>
      </w:r>
    </w:p>
    <w:p w14:paraId="6CA91C79" w14:textId="77777777" w:rsidR="00D14B93" w:rsidRPr="00D14B93" w:rsidRDefault="00D14B93" w:rsidP="00D14B9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14:paraId="2EB64612" w14:textId="77777777" w:rsidR="00D14B93" w:rsidRPr="00D14B93" w:rsidRDefault="00D14B93" w:rsidP="00D14B9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D14B93">
        <w:rPr>
          <w:rFonts w:ascii="Times New Roman" w:eastAsia="Times New Roman" w:hAnsi="Times New Roman" w:cs="Times New Roman"/>
          <w:lang w:eastAsia="lt-LT"/>
        </w:rPr>
        <w:t xml:space="preserve">Jodą </w:t>
      </w:r>
      <w:proofErr w:type="spellStart"/>
      <w:r w:rsidRPr="00D14B93">
        <w:rPr>
          <w:rFonts w:ascii="Times New Roman" w:eastAsia="Times New Roman" w:hAnsi="Times New Roman" w:cs="Times New Roman"/>
          <w:lang w:eastAsia="lt-LT"/>
        </w:rPr>
        <w:t>inaktyvuoja</w:t>
      </w:r>
      <w:proofErr w:type="spellEnd"/>
      <w:r w:rsidRPr="00D14B93">
        <w:rPr>
          <w:rFonts w:ascii="Times New Roman" w:eastAsia="Times New Roman" w:hAnsi="Times New Roman" w:cs="Times New Roman"/>
          <w:lang w:eastAsia="lt-LT"/>
        </w:rPr>
        <w:t xml:space="preserve"> natrio </w:t>
      </w:r>
      <w:proofErr w:type="spellStart"/>
      <w:r w:rsidRPr="00D14B93">
        <w:rPr>
          <w:rFonts w:ascii="Times New Roman" w:eastAsia="Times New Roman" w:hAnsi="Times New Roman" w:cs="Times New Roman"/>
          <w:lang w:eastAsia="lt-LT"/>
        </w:rPr>
        <w:t>tiosulfatas</w:t>
      </w:r>
      <w:proofErr w:type="spellEnd"/>
      <w:r w:rsidRPr="00D14B93">
        <w:rPr>
          <w:rFonts w:ascii="Times New Roman" w:eastAsia="Times New Roman" w:hAnsi="Times New Roman" w:cs="Times New Roman"/>
          <w:lang w:eastAsia="lt-LT"/>
        </w:rPr>
        <w:t>.</w:t>
      </w:r>
    </w:p>
    <w:p w14:paraId="21AADA9C" w14:textId="77777777" w:rsidR="00D14B93" w:rsidRPr="00D14B93" w:rsidRDefault="00D14B93" w:rsidP="00D14B9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 w:rsidRPr="00D14B93">
        <w:rPr>
          <w:rFonts w:ascii="Times New Roman" w:eastAsia="Times New Roman" w:hAnsi="Times New Roman" w:cs="Times New Roman"/>
          <w:lang w:eastAsia="lt-LT"/>
        </w:rPr>
        <w:t xml:space="preserve">Vartojant jodo preparatą kartu su </w:t>
      </w:r>
      <w:proofErr w:type="spellStart"/>
      <w:r w:rsidRPr="00D14B93">
        <w:rPr>
          <w:rFonts w:ascii="Times New Roman" w:eastAsia="Times New Roman" w:hAnsi="Times New Roman" w:cs="Times New Roman"/>
          <w:lang w:eastAsia="lt-LT"/>
        </w:rPr>
        <w:t>chlorheksidinu</w:t>
      </w:r>
      <w:proofErr w:type="spellEnd"/>
      <w:r w:rsidRPr="00D14B93">
        <w:rPr>
          <w:rFonts w:ascii="Times New Roman" w:eastAsia="Times New Roman" w:hAnsi="Times New Roman" w:cs="Times New Roman"/>
          <w:lang w:eastAsia="lt-LT"/>
        </w:rPr>
        <w:t xml:space="preserve">, sidabro </w:t>
      </w:r>
      <w:proofErr w:type="spellStart"/>
      <w:r w:rsidRPr="00D14B93">
        <w:rPr>
          <w:rFonts w:ascii="Times New Roman" w:eastAsia="Times New Roman" w:hAnsi="Times New Roman" w:cs="Times New Roman"/>
          <w:lang w:eastAsia="lt-LT"/>
        </w:rPr>
        <w:t>sulfadiazinu</w:t>
      </w:r>
      <w:proofErr w:type="spellEnd"/>
      <w:r w:rsidRPr="00D14B93">
        <w:rPr>
          <w:rFonts w:ascii="Times New Roman" w:eastAsia="Times New Roman" w:hAnsi="Times New Roman" w:cs="Times New Roman"/>
          <w:lang w:eastAsia="lt-LT"/>
        </w:rPr>
        <w:t xml:space="preserve"> ir įvairiais šarminės reakcijos vaistais, jodo preparato poveikis gali sumažėti.</w:t>
      </w:r>
    </w:p>
    <w:p w14:paraId="329163BF" w14:textId="77777777" w:rsidR="00D14B93" w:rsidRPr="00D14B93" w:rsidRDefault="00D14B93" w:rsidP="00D14B9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14:paraId="0EAC5E65" w14:textId="77777777" w:rsidR="00D14B93" w:rsidRPr="00D14B93" w:rsidRDefault="00D14B93" w:rsidP="00D14B9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D14B93">
        <w:rPr>
          <w:rFonts w:ascii="Times New Roman" w:eastAsia="Times New Roman" w:hAnsi="Times New Roman" w:cs="Times New Roman"/>
          <w:lang w:eastAsia="lt-LT"/>
        </w:rPr>
        <w:lastRenderedPageBreak/>
        <w:t>Vartojant šį vaistinį preparatą gali mažėti skydliaukės veiklą slopinančių vaistinių preparatų poveikis, sumažėti skydliaukės veiklos tyrimų tikslumas.</w:t>
      </w:r>
    </w:p>
    <w:p w14:paraId="05AE1187" w14:textId="77777777" w:rsidR="00D14B93" w:rsidRPr="00D14B93" w:rsidRDefault="00D14B93" w:rsidP="00D14B9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1E30A70" w14:textId="77777777" w:rsidR="00D14B93" w:rsidRPr="00D14B93" w:rsidRDefault="00D14B93" w:rsidP="00D14B9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D14B93">
        <w:rPr>
          <w:rFonts w:ascii="Times New Roman" w:eastAsia="Times New Roman" w:hAnsi="Times New Roman" w:cs="Times New Roman"/>
          <w:lang w:eastAsia="lt-LT"/>
        </w:rPr>
        <w:t xml:space="preserve">Nurytas su seilėmis burnos gleivinės purškalas gali stiprinti kai kurių vaistinių preparatų, pvz., </w:t>
      </w:r>
      <w:proofErr w:type="spellStart"/>
      <w:r w:rsidRPr="00D14B93">
        <w:rPr>
          <w:rFonts w:ascii="Times New Roman" w:eastAsia="Times New Roman" w:hAnsi="Times New Roman" w:cs="Times New Roman"/>
          <w:lang w:eastAsia="lt-LT"/>
        </w:rPr>
        <w:t>acetilsalicilo</w:t>
      </w:r>
      <w:proofErr w:type="spellEnd"/>
      <w:r w:rsidRPr="00D14B93">
        <w:rPr>
          <w:rFonts w:ascii="Times New Roman" w:eastAsia="Times New Roman" w:hAnsi="Times New Roman" w:cs="Times New Roman"/>
          <w:lang w:eastAsia="lt-LT"/>
        </w:rPr>
        <w:t xml:space="preserve"> rūgšties, poveikį skrandžio gleivinei.</w:t>
      </w:r>
    </w:p>
    <w:p w14:paraId="7E142C79" w14:textId="77777777" w:rsidR="00D14B93" w:rsidRPr="00D14B93" w:rsidRDefault="00D14B93" w:rsidP="00D14B9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6FB0A3B" w14:textId="77777777" w:rsidR="00D14B93" w:rsidRPr="00D14B93" w:rsidRDefault="00D14B93" w:rsidP="00D14B93">
      <w:pPr>
        <w:keepNext/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lang w:eastAsia="lt-LT"/>
        </w:rPr>
      </w:pPr>
      <w:r w:rsidRPr="00D14B93">
        <w:rPr>
          <w:rFonts w:ascii="Times New Roman" w:eastAsia="Times New Roman" w:hAnsi="Times New Roman" w:cs="Times New Roman"/>
          <w:b/>
          <w:lang w:eastAsia="lt-LT"/>
        </w:rPr>
        <w:t>4.6.</w:t>
      </w:r>
      <w:r w:rsidRPr="00D14B93">
        <w:rPr>
          <w:rFonts w:ascii="Times New Roman" w:eastAsia="Times New Roman" w:hAnsi="Times New Roman" w:cs="Times New Roman"/>
          <w:b/>
          <w:lang w:eastAsia="lt-LT"/>
        </w:rPr>
        <w:tab/>
        <w:t>Vaisingumas, nėštumo ir žindymo laikotarpis</w:t>
      </w:r>
    </w:p>
    <w:p w14:paraId="47C455F8" w14:textId="77777777" w:rsidR="00D14B93" w:rsidRPr="00D14B93" w:rsidRDefault="00D14B93" w:rsidP="00D14B93">
      <w:pPr>
        <w:spacing w:after="0" w:line="240" w:lineRule="auto"/>
        <w:rPr>
          <w:rFonts w:ascii="Times New Roman" w:eastAsia="Times New Roman" w:hAnsi="Times New Roman" w:cs="Times New Roman"/>
          <w:kern w:val="28"/>
          <w:lang w:eastAsia="lt-LT"/>
        </w:rPr>
      </w:pPr>
    </w:p>
    <w:p w14:paraId="5222F172" w14:textId="77777777" w:rsidR="00D14B93" w:rsidRPr="00D14B93" w:rsidRDefault="00D14B93" w:rsidP="00D14B93">
      <w:pPr>
        <w:spacing w:after="0" w:line="240" w:lineRule="auto"/>
        <w:rPr>
          <w:rFonts w:ascii="Times New Roman" w:eastAsia="Times New Roman" w:hAnsi="Times New Roman" w:cs="Times New Roman"/>
          <w:kern w:val="28"/>
          <w:lang w:eastAsia="lt-LT"/>
        </w:rPr>
      </w:pPr>
      <w:r w:rsidRPr="00D14B93">
        <w:rPr>
          <w:rFonts w:ascii="Times New Roman" w:eastAsia="Times New Roman" w:hAnsi="Times New Roman" w:cs="Times New Roman"/>
          <w:kern w:val="28"/>
          <w:lang w:eastAsia="lt-LT"/>
        </w:rPr>
        <w:t>Vaistas priklauso D kategorijai (pavojingas vaisiui, jei vartojamas ilgiau negu savaitę). Vaistinis preparatas patenka į motinos pieną ir gali slopinti vaisiaus, naujagimio ir kūdikio skydliaukės veiklą.</w:t>
      </w:r>
    </w:p>
    <w:p w14:paraId="219580E7" w14:textId="77777777" w:rsidR="00D14B93" w:rsidRPr="00D14B93" w:rsidRDefault="00D14B93" w:rsidP="00D14B9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7F7ED343" w14:textId="77777777" w:rsidR="00D14B93" w:rsidRPr="00D14B93" w:rsidRDefault="00D14B93" w:rsidP="00D14B93">
      <w:pPr>
        <w:keepNext/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lang w:eastAsia="lt-LT"/>
        </w:rPr>
      </w:pPr>
      <w:r w:rsidRPr="00D14B93">
        <w:rPr>
          <w:rFonts w:ascii="Times New Roman" w:eastAsia="Times New Roman" w:hAnsi="Times New Roman" w:cs="Times New Roman"/>
          <w:b/>
          <w:lang w:eastAsia="lt-LT"/>
        </w:rPr>
        <w:t>4.7.</w:t>
      </w:r>
      <w:r w:rsidRPr="00D14B93">
        <w:rPr>
          <w:rFonts w:ascii="Times New Roman" w:eastAsia="Times New Roman" w:hAnsi="Times New Roman" w:cs="Times New Roman"/>
          <w:b/>
          <w:lang w:eastAsia="lt-LT"/>
        </w:rPr>
        <w:tab/>
        <w:t>Poveikis gebėjimui vairuoti ir valdyti mechanizmus</w:t>
      </w:r>
    </w:p>
    <w:p w14:paraId="3F7BBE21" w14:textId="77777777" w:rsidR="00D14B93" w:rsidRPr="00D14B93" w:rsidRDefault="00D14B93" w:rsidP="00D14B93">
      <w:pPr>
        <w:spacing w:after="0" w:line="240" w:lineRule="auto"/>
        <w:rPr>
          <w:rFonts w:ascii="Times New Roman" w:eastAsia="Times New Roman" w:hAnsi="Times New Roman" w:cs="Times New Roman"/>
          <w:bCs/>
          <w:lang w:eastAsia="lt-LT"/>
        </w:rPr>
      </w:pPr>
    </w:p>
    <w:p w14:paraId="0939DD85" w14:textId="77777777" w:rsidR="00D14B93" w:rsidRPr="00D14B93" w:rsidRDefault="00D14B93" w:rsidP="00D14B93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lt-LT"/>
        </w:rPr>
      </w:pPr>
      <w:r w:rsidRPr="00D14B93">
        <w:rPr>
          <w:rFonts w:ascii="Times New Roman" w:eastAsia="Times New Roman" w:hAnsi="Times New Roman" w:cs="Times New Roman"/>
          <w:lang w:eastAsia="lt-LT"/>
        </w:rPr>
        <w:t>Gebėjimo vairuoti ir valdyti mechanizmus neveikia.</w:t>
      </w:r>
    </w:p>
    <w:p w14:paraId="0BF3EF84" w14:textId="77777777" w:rsidR="00D14B93" w:rsidRPr="00D14B93" w:rsidRDefault="00D14B93" w:rsidP="00D14B93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lt-LT"/>
        </w:rPr>
      </w:pPr>
    </w:p>
    <w:p w14:paraId="28385746" w14:textId="77777777" w:rsidR="00D14B93" w:rsidRPr="00D14B93" w:rsidRDefault="00D14B93" w:rsidP="00D14B93">
      <w:pPr>
        <w:keepNext/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lang w:eastAsia="lt-LT"/>
        </w:rPr>
      </w:pPr>
      <w:r w:rsidRPr="00D14B93">
        <w:rPr>
          <w:rFonts w:ascii="Times New Roman" w:eastAsia="Times New Roman" w:hAnsi="Times New Roman" w:cs="Times New Roman"/>
          <w:b/>
          <w:lang w:eastAsia="lt-LT"/>
        </w:rPr>
        <w:t>4.8.</w:t>
      </w:r>
      <w:r w:rsidRPr="00D14B93">
        <w:rPr>
          <w:rFonts w:ascii="Times New Roman" w:eastAsia="Times New Roman" w:hAnsi="Times New Roman" w:cs="Times New Roman"/>
          <w:b/>
          <w:lang w:eastAsia="lt-LT"/>
        </w:rPr>
        <w:tab/>
        <w:t xml:space="preserve">Nepageidaujamas poveikis </w:t>
      </w:r>
    </w:p>
    <w:p w14:paraId="1478D460" w14:textId="77777777" w:rsidR="00D14B93" w:rsidRPr="00D14B93" w:rsidRDefault="00D14B93" w:rsidP="00D14B93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A782656" w14:textId="77777777" w:rsidR="00D14B93" w:rsidRPr="00D14B93" w:rsidRDefault="00D14B93" w:rsidP="00D14B93">
      <w:pPr>
        <w:spacing w:after="0" w:line="260" w:lineRule="exact"/>
        <w:rPr>
          <w:rFonts w:ascii="Times New Roman" w:eastAsia="Times New Roman" w:hAnsi="Times New Roman" w:cs="Times New Roman"/>
        </w:rPr>
      </w:pPr>
      <w:r w:rsidRPr="00D14B93">
        <w:rPr>
          <w:rFonts w:ascii="Times New Roman" w:eastAsia="Times New Roman" w:hAnsi="Times New Roman" w:cs="Times New Roman"/>
        </w:rPr>
        <w:t>Nepageidaujamų reakcijų dažnis apibrėžiamas taip: labai dažni (≥1/10), dažni (nuo ≥1/100 iki &lt;1/10), nedažni (nuo ≥1/1 000 iki &lt;1/100), reti (nuo ≥1/10 000 iki &lt;1/1 000), labai reti (&lt;1/10 000), dažnis nežinomas (negali būti įvertintas pagal turimus duomenis).</w:t>
      </w:r>
    </w:p>
    <w:p w14:paraId="6E63ABAC" w14:textId="77777777" w:rsidR="00D14B93" w:rsidRPr="00D14B93" w:rsidRDefault="00D14B93" w:rsidP="00D14B9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0BDDE33" w14:textId="77777777" w:rsidR="00D14B93" w:rsidRPr="00D14B93" w:rsidRDefault="00D14B93" w:rsidP="00D14B93">
      <w:pPr>
        <w:spacing w:after="0" w:line="240" w:lineRule="auto"/>
        <w:rPr>
          <w:rFonts w:ascii="Times New Roman" w:eastAsia="Times New Roman" w:hAnsi="Times New Roman" w:cs="Times New Roman"/>
          <w:i/>
          <w:lang w:eastAsia="lt-LT"/>
        </w:rPr>
      </w:pPr>
      <w:r w:rsidRPr="00D14B93">
        <w:rPr>
          <w:rFonts w:ascii="Times New Roman" w:eastAsia="Times New Roman" w:hAnsi="Times New Roman" w:cs="Times New Roman"/>
          <w:i/>
          <w:lang w:eastAsia="lt-LT"/>
        </w:rPr>
        <w:t>Imuninės sistemos sutrikimai</w:t>
      </w:r>
    </w:p>
    <w:p w14:paraId="0F01EF9F" w14:textId="77777777" w:rsidR="00D14B93" w:rsidRPr="00D14B93" w:rsidRDefault="00D14B93" w:rsidP="00D14B9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D14B93">
        <w:rPr>
          <w:rFonts w:ascii="Times New Roman" w:eastAsia="Times New Roman" w:hAnsi="Times New Roman" w:cs="Times New Roman"/>
          <w:lang w:eastAsia="lt-LT"/>
        </w:rPr>
        <w:t xml:space="preserve">Dažnis nežinomas: padidėjusio jautrumo reakcijos (dilgėlinė, seilių liaukų pabrinkimas, odos išbėrimas, </w:t>
      </w:r>
      <w:proofErr w:type="spellStart"/>
      <w:r w:rsidRPr="00D14B93">
        <w:rPr>
          <w:rFonts w:ascii="Times New Roman" w:eastAsia="Times New Roman" w:hAnsi="Times New Roman" w:cs="Times New Roman"/>
          <w:lang w:eastAsia="lt-LT"/>
        </w:rPr>
        <w:t>angioneurozinė</w:t>
      </w:r>
      <w:proofErr w:type="spellEnd"/>
      <w:r w:rsidRPr="00D14B93">
        <w:rPr>
          <w:rFonts w:ascii="Times New Roman" w:eastAsia="Times New Roman" w:hAnsi="Times New Roman" w:cs="Times New Roman"/>
          <w:lang w:eastAsia="lt-LT"/>
        </w:rPr>
        <w:t xml:space="preserve"> edema, kraujosruvos odoje).</w:t>
      </w:r>
    </w:p>
    <w:p w14:paraId="585256DE" w14:textId="77777777" w:rsidR="00D14B93" w:rsidRPr="00D14B93" w:rsidRDefault="00D14B93" w:rsidP="00D14B9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9DB5927" w14:textId="77777777" w:rsidR="00D14B93" w:rsidRPr="00D14B93" w:rsidRDefault="00D14B93" w:rsidP="00D14B93">
      <w:pPr>
        <w:spacing w:after="0" w:line="240" w:lineRule="auto"/>
        <w:rPr>
          <w:rFonts w:ascii="Times New Roman" w:eastAsia="Times New Roman" w:hAnsi="Times New Roman" w:cs="Times New Roman"/>
          <w:i/>
          <w:noProof/>
          <w:lang w:val="it-IT" w:eastAsia="lt-LT"/>
        </w:rPr>
      </w:pPr>
      <w:r w:rsidRPr="00D14B93">
        <w:rPr>
          <w:rFonts w:ascii="Times New Roman" w:eastAsia="Times New Roman" w:hAnsi="Times New Roman" w:cs="Times New Roman"/>
          <w:i/>
          <w:noProof/>
          <w:lang w:val="it-IT" w:eastAsia="lt-LT"/>
        </w:rPr>
        <w:t xml:space="preserve">Bendrieji sutrikimai ir vartojimo vietos pažeidimai </w:t>
      </w:r>
    </w:p>
    <w:p w14:paraId="1EF80EE0" w14:textId="77777777" w:rsidR="00D14B93" w:rsidRPr="00D14B93" w:rsidRDefault="00D14B93" w:rsidP="00D14B9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D14B93">
        <w:rPr>
          <w:rFonts w:ascii="Times New Roman" w:eastAsia="Times New Roman" w:hAnsi="Times New Roman" w:cs="Times New Roman"/>
          <w:lang w:eastAsia="lt-LT"/>
        </w:rPr>
        <w:t>Dažnis nežinomas: gleivinės dirginimas.</w:t>
      </w:r>
    </w:p>
    <w:p w14:paraId="2D5F7BD2" w14:textId="77777777" w:rsidR="00D14B93" w:rsidRPr="00D14B93" w:rsidRDefault="00D14B93" w:rsidP="00D14B9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431DF5F7" w14:textId="77777777" w:rsidR="00D14B93" w:rsidRPr="00D14B93" w:rsidRDefault="00D14B93" w:rsidP="00D14B93">
      <w:pPr>
        <w:tabs>
          <w:tab w:val="left" w:pos="567"/>
        </w:tabs>
        <w:autoSpaceDE w:val="0"/>
        <w:autoSpaceDN w:val="0"/>
        <w:adjustRightInd w:val="0"/>
        <w:spacing w:after="0" w:line="260" w:lineRule="exact"/>
        <w:jc w:val="both"/>
        <w:rPr>
          <w:rFonts w:ascii="Times New Roman" w:eastAsia="Times New Roman" w:hAnsi="Times New Roman" w:cs="Times New Roman"/>
          <w:snapToGrid w:val="0"/>
          <w:szCs w:val="24"/>
          <w:u w:val="single"/>
          <w:lang w:eastAsia="lt-LT"/>
        </w:rPr>
      </w:pPr>
      <w:r w:rsidRPr="00D14B93">
        <w:rPr>
          <w:rFonts w:ascii="Times New Roman" w:eastAsia="Times New Roman" w:hAnsi="Times New Roman" w:cs="Times New Roman"/>
          <w:noProof/>
          <w:snapToGrid w:val="0"/>
          <w:szCs w:val="24"/>
          <w:u w:val="single"/>
          <w:lang w:eastAsia="lt-LT"/>
        </w:rPr>
        <w:t>Pranešimas apie įtariamas nepageidaujamas reakcijas</w:t>
      </w:r>
    </w:p>
    <w:p w14:paraId="7CDC2B12" w14:textId="2D089657" w:rsidR="00D14B93" w:rsidRDefault="00D14B93" w:rsidP="00DC50AD">
      <w:pPr>
        <w:tabs>
          <w:tab w:val="left" w:pos="567"/>
        </w:tabs>
        <w:autoSpaceDE w:val="0"/>
        <w:autoSpaceDN w:val="0"/>
        <w:adjustRightInd w:val="0"/>
        <w:spacing w:after="0" w:line="260" w:lineRule="exact"/>
        <w:jc w:val="both"/>
        <w:rPr>
          <w:rFonts w:ascii="Times New Roman" w:eastAsia="Times New Roman" w:hAnsi="Times New Roman" w:cs="Times New Roman"/>
          <w:noProof/>
          <w:snapToGrid w:val="0"/>
          <w:szCs w:val="24"/>
          <w:lang w:eastAsia="lt-LT"/>
        </w:rPr>
      </w:pPr>
      <w:r w:rsidRPr="00D14B93">
        <w:rPr>
          <w:rFonts w:ascii="Times New Roman" w:eastAsia="Times New Roman" w:hAnsi="Times New Roman" w:cs="Times New Roman"/>
          <w:noProof/>
          <w:snapToGrid w:val="0"/>
          <w:szCs w:val="24"/>
          <w:lang w:eastAsia="lt-LT"/>
        </w:rPr>
        <w:t>Svarbu pranešti apie įtariamas nepageidaujamas reakcijas, pastebėtas po vaistinio preparato registracijos, nes tai leidžia nuolat stebėti vaistinio preparato naudos ir rizikos santykį.</w:t>
      </w:r>
      <w:r w:rsidRPr="00D14B93">
        <w:rPr>
          <w:rFonts w:ascii="Times New Roman" w:eastAsia="Times New Roman" w:hAnsi="Times New Roman" w:cs="Times New Roman"/>
          <w:snapToGrid w:val="0"/>
          <w:szCs w:val="24"/>
          <w:lang w:eastAsia="lt-LT"/>
        </w:rPr>
        <w:t xml:space="preserve"> </w:t>
      </w:r>
      <w:r w:rsidR="00DC50AD" w:rsidRPr="00DC50AD">
        <w:rPr>
          <w:rFonts w:ascii="Times New Roman" w:eastAsia="Times New Roman" w:hAnsi="Times New Roman" w:cs="Times New Roman"/>
          <w:noProof/>
          <w:snapToGrid w:val="0"/>
          <w:szCs w:val="24"/>
          <w:lang w:eastAsia="lt-LT"/>
        </w:rPr>
        <w:t xml:space="preserve">Sveikatos priežiūros ar farmacijos specialistai turi pranešti apie bet kokias įtariamas nepageidaujamas reakcijas, užpildę ir pateikę pranešimo formą Valstybinės vaistų kontrolės tarnybos prie Lietuvos Respublikos sveikatos apsaugos ministerijos tinklalapyje </w:t>
      </w:r>
      <w:r w:rsidR="00DC50AD" w:rsidRPr="00DC50AD">
        <w:rPr>
          <w:rFonts w:ascii="Times New Roman" w:eastAsia="Times New Roman" w:hAnsi="Times New Roman" w:cs="Times New Roman"/>
          <w:noProof/>
          <w:snapToGrid w:val="0"/>
          <w:szCs w:val="24"/>
          <w:u w:val="single"/>
          <w:lang w:eastAsia="lt-LT"/>
        </w:rPr>
        <w:t>https://vvkt.lrv.lt/lt/</w:t>
      </w:r>
      <w:r w:rsidR="00DC50AD" w:rsidRPr="00DC50AD">
        <w:rPr>
          <w:rFonts w:ascii="Times New Roman" w:eastAsia="Times New Roman" w:hAnsi="Times New Roman" w:cs="Times New Roman"/>
          <w:noProof/>
          <w:snapToGrid w:val="0"/>
          <w:szCs w:val="24"/>
          <w:lang w:eastAsia="lt-LT"/>
        </w:rPr>
        <w:t xml:space="preserve"> nurodytais būdais.</w:t>
      </w:r>
    </w:p>
    <w:p w14:paraId="06FB719D" w14:textId="77777777" w:rsidR="00860D31" w:rsidRPr="00D14B93" w:rsidRDefault="00860D31" w:rsidP="00DC50AD">
      <w:pPr>
        <w:tabs>
          <w:tab w:val="left" w:pos="567"/>
        </w:tabs>
        <w:autoSpaceDE w:val="0"/>
        <w:autoSpaceDN w:val="0"/>
        <w:adjustRightInd w:val="0"/>
        <w:spacing w:after="0" w:line="260" w:lineRule="exact"/>
        <w:jc w:val="both"/>
        <w:rPr>
          <w:rFonts w:ascii="Times New Roman" w:eastAsia="Times New Roman" w:hAnsi="Times New Roman" w:cs="Times New Roman"/>
          <w:b/>
          <w:iCs/>
          <w:lang w:eastAsia="lt-LT"/>
        </w:rPr>
      </w:pPr>
    </w:p>
    <w:p w14:paraId="256D5B09" w14:textId="77777777" w:rsidR="00D14B93" w:rsidRPr="00D14B93" w:rsidRDefault="00D14B93" w:rsidP="00D14B93">
      <w:pPr>
        <w:keepNext/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lang w:eastAsia="lt-LT"/>
        </w:rPr>
      </w:pPr>
      <w:r w:rsidRPr="00D14B93">
        <w:rPr>
          <w:rFonts w:ascii="Times New Roman" w:eastAsia="Times New Roman" w:hAnsi="Times New Roman" w:cs="Times New Roman"/>
          <w:b/>
          <w:lang w:eastAsia="lt-LT"/>
        </w:rPr>
        <w:t>4.9.</w:t>
      </w:r>
      <w:r w:rsidRPr="00D14B93">
        <w:rPr>
          <w:rFonts w:ascii="Times New Roman" w:eastAsia="Times New Roman" w:hAnsi="Times New Roman" w:cs="Times New Roman"/>
          <w:b/>
          <w:lang w:eastAsia="lt-LT"/>
        </w:rPr>
        <w:tab/>
        <w:t>Perdozavimas</w:t>
      </w:r>
    </w:p>
    <w:p w14:paraId="6F4A27BB" w14:textId="77777777" w:rsidR="00D14B93" w:rsidRPr="00D14B93" w:rsidRDefault="00D14B93" w:rsidP="00D14B93">
      <w:pPr>
        <w:tabs>
          <w:tab w:val="left" w:pos="1296"/>
          <w:tab w:val="center" w:pos="4153"/>
          <w:tab w:val="right" w:pos="8306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0AE32B5F" w14:textId="77777777" w:rsidR="00D14B93" w:rsidRPr="00D14B93" w:rsidRDefault="00D14B93" w:rsidP="00D14B93">
      <w:pPr>
        <w:tabs>
          <w:tab w:val="left" w:pos="1296"/>
          <w:tab w:val="center" w:pos="4153"/>
          <w:tab w:val="right" w:pos="8306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D14B93">
        <w:rPr>
          <w:rFonts w:ascii="Times New Roman" w:eastAsia="Times New Roman" w:hAnsi="Times New Roman" w:cs="Times New Roman"/>
        </w:rPr>
        <w:t xml:space="preserve">Ilgai gydant gleivinę </w:t>
      </w:r>
      <w:proofErr w:type="spellStart"/>
      <w:r w:rsidRPr="00D14B93">
        <w:rPr>
          <w:rFonts w:ascii="Times New Roman" w:eastAsia="Times New Roman" w:hAnsi="Times New Roman" w:cs="Times New Roman"/>
        </w:rPr>
        <w:t>Liugolis</w:t>
      </w:r>
      <w:proofErr w:type="spellEnd"/>
      <w:r w:rsidRPr="00D14B93">
        <w:rPr>
          <w:rFonts w:ascii="Times New Roman" w:eastAsia="Times New Roman" w:hAnsi="Times New Roman" w:cs="Times New Roman"/>
        </w:rPr>
        <w:t xml:space="preserve"> burnos gleivinės purškalu, gali pasireikšti lokalus uždegimas. Sąmoningai ar netyčia suvartojus per didelę dozę, kaip priešnuodis tinka natrio </w:t>
      </w:r>
      <w:proofErr w:type="spellStart"/>
      <w:r w:rsidRPr="00D14B93">
        <w:rPr>
          <w:rFonts w:ascii="Times New Roman" w:eastAsia="Times New Roman" w:hAnsi="Times New Roman" w:cs="Times New Roman"/>
        </w:rPr>
        <w:t>tiosulfato</w:t>
      </w:r>
      <w:proofErr w:type="spellEnd"/>
      <w:r w:rsidRPr="00D14B93">
        <w:rPr>
          <w:rFonts w:ascii="Times New Roman" w:eastAsia="Times New Roman" w:hAnsi="Times New Roman" w:cs="Times New Roman"/>
        </w:rPr>
        <w:t xml:space="preserve"> tirpalas ar kitokie silpnos šarminės reakcijos tirpalai.</w:t>
      </w:r>
    </w:p>
    <w:p w14:paraId="4803877F" w14:textId="77777777" w:rsidR="00D14B93" w:rsidRPr="00D14B93" w:rsidRDefault="00D14B93" w:rsidP="00D14B93">
      <w:pPr>
        <w:tabs>
          <w:tab w:val="left" w:pos="1296"/>
          <w:tab w:val="center" w:pos="4153"/>
          <w:tab w:val="right" w:pos="8306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4A71DE84" w14:textId="77777777" w:rsidR="00D14B93" w:rsidRPr="00D14B93" w:rsidRDefault="00D14B93" w:rsidP="00D14B93">
      <w:pPr>
        <w:tabs>
          <w:tab w:val="left" w:pos="1296"/>
          <w:tab w:val="center" w:pos="4153"/>
          <w:tab w:val="right" w:pos="8306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0D723D75" w14:textId="77777777" w:rsidR="00D14B93" w:rsidRPr="00D14B93" w:rsidRDefault="00D14B93" w:rsidP="00D14B93">
      <w:pPr>
        <w:keepNext/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lang w:eastAsia="lt-LT"/>
        </w:rPr>
      </w:pPr>
      <w:r w:rsidRPr="00D14B93">
        <w:rPr>
          <w:rFonts w:ascii="Times New Roman" w:eastAsia="Times New Roman" w:hAnsi="Times New Roman" w:cs="Times New Roman"/>
          <w:b/>
          <w:lang w:eastAsia="lt-LT"/>
        </w:rPr>
        <w:t>5.</w:t>
      </w:r>
      <w:r w:rsidRPr="00D14B93">
        <w:rPr>
          <w:rFonts w:ascii="Times New Roman" w:eastAsia="Times New Roman" w:hAnsi="Times New Roman" w:cs="Times New Roman"/>
          <w:b/>
          <w:lang w:eastAsia="lt-LT"/>
        </w:rPr>
        <w:tab/>
        <w:t>FARMAKOLOGINĖS SAVYBĖS</w:t>
      </w:r>
    </w:p>
    <w:p w14:paraId="72AC5A43" w14:textId="77777777" w:rsidR="00D14B93" w:rsidRPr="00D14B93" w:rsidRDefault="00D14B93" w:rsidP="00D14B93">
      <w:pPr>
        <w:spacing w:after="0" w:line="240" w:lineRule="auto"/>
        <w:rPr>
          <w:rFonts w:ascii="Times New Roman" w:eastAsia="Times New Roman" w:hAnsi="Times New Roman" w:cs="Times New Roman"/>
          <w:iCs/>
          <w:lang w:eastAsia="lt-LT"/>
        </w:rPr>
      </w:pPr>
    </w:p>
    <w:p w14:paraId="590FB559" w14:textId="77777777" w:rsidR="00D14B93" w:rsidRPr="00D14B93" w:rsidRDefault="00D14B93" w:rsidP="00D14B93">
      <w:pPr>
        <w:keepNext/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lang w:eastAsia="lt-LT"/>
        </w:rPr>
      </w:pPr>
      <w:r w:rsidRPr="00D14B93">
        <w:rPr>
          <w:rFonts w:ascii="Times New Roman" w:eastAsia="Times New Roman" w:hAnsi="Times New Roman" w:cs="Times New Roman"/>
          <w:b/>
          <w:lang w:eastAsia="lt-LT"/>
        </w:rPr>
        <w:t>5.1.</w:t>
      </w:r>
      <w:r w:rsidRPr="00D14B93">
        <w:rPr>
          <w:rFonts w:ascii="Times New Roman" w:eastAsia="Times New Roman" w:hAnsi="Times New Roman" w:cs="Times New Roman"/>
          <w:b/>
          <w:lang w:eastAsia="lt-LT"/>
        </w:rPr>
        <w:tab/>
      </w:r>
      <w:proofErr w:type="spellStart"/>
      <w:r w:rsidRPr="00D14B93">
        <w:rPr>
          <w:rFonts w:ascii="Times New Roman" w:eastAsia="Times New Roman" w:hAnsi="Times New Roman" w:cs="Times New Roman"/>
          <w:b/>
          <w:lang w:eastAsia="lt-LT"/>
        </w:rPr>
        <w:t>Farmakodinaminės</w:t>
      </w:r>
      <w:proofErr w:type="spellEnd"/>
      <w:r w:rsidRPr="00D14B93">
        <w:rPr>
          <w:rFonts w:ascii="Times New Roman" w:eastAsia="Times New Roman" w:hAnsi="Times New Roman" w:cs="Times New Roman"/>
          <w:b/>
          <w:lang w:eastAsia="lt-LT"/>
        </w:rPr>
        <w:t xml:space="preserve"> savybės</w:t>
      </w:r>
    </w:p>
    <w:p w14:paraId="4AACFEA8" w14:textId="77777777" w:rsidR="00D14B93" w:rsidRPr="00D14B93" w:rsidRDefault="00D14B93" w:rsidP="00D14B9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9B25F60" w14:textId="77777777" w:rsidR="00D14B93" w:rsidRPr="00D14B93" w:rsidRDefault="00D14B93" w:rsidP="00D14B93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  <w:r w:rsidRPr="00D14B93">
        <w:rPr>
          <w:rFonts w:ascii="Times New Roman" w:eastAsia="Times New Roman" w:hAnsi="Times New Roman" w:cs="Times New Roman"/>
          <w:noProof/>
        </w:rPr>
        <w:t>Farmakoterapinė grupė – vaistai gerklės ligoms gydyti, antiseptikai. ATC kodas – R02AA.</w:t>
      </w:r>
    </w:p>
    <w:p w14:paraId="7B01D8BD" w14:textId="77777777" w:rsidR="00D14B93" w:rsidRPr="00D14B93" w:rsidRDefault="00D14B93" w:rsidP="00D14B9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proofErr w:type="spellStart"/>
      <w:r w:rsidRPr="00D14B93">
        <w:rPr>
          <w:rFonts w:ascii="Times New Roman" w:eastAsia="Times New Roman" w:hAnsi="Times New Roman" w:cs="Times New Roman"/>
          <w:lang w:eastAsia="lt-LT"/>
        </w:rPr>
        <w:t>Liugolis</w:t>
      </w:r>
      <w:proofErr w:type="spellEnd"/>
      <w:r w:rsidRPr="00D14B93">
        <w:rPr>
          <w:rFonts w:ascii="Times New Roman" w:eastAsia="Times New Roman" w:hAnsi="Times New Roman" w:cs="Times New Roman"/>
          <w:lang w:eastAsia="lt-LT"/>
        </w:rPr>
        <w:t xml:space="preserve"> burnos gleivinės purškalo sudėtyje esantis jodas dirgina audinius ir sukelia platų antimikrobinį poveikį: naikina </w:t>
      </w:r>
      <w:proofErr w:type="spellStart"/>
      <w:r w:rsidRPr="00D14B93">
        <w:rPr>
          <w:rFonts w:ascii="Times New Roman" w:eastAsia="Times New Roman" w:hAnsi="Times New Roman" w:cs="Times New Roman"/>
          <w:lang w:eastAsia="lt-LT"/>
        </w:rPr>
        <w:t>gramteigiamas</w:t>
      </w:r>
      <w:proofErr w:type="spellEnd"/>
      <w:r w:rsidRPr="00D14B93">
        <w:rPr>
          <w:rFonts w:ascii="Times New Roman" w:eastAsia="Times New Roman" w:hAnsi="Times New Roman" w:cs="Times New Roman"/>
          <w:lang w:eastAsia="lt-LT"/>
        </w:rPr>
        <w:t xml:space="preserve"> ir </w:t>
      </w:r>
      <w:proofErr w:type="spellStart"/>
      <w:r w:rsidRPr="00D14B93">
        <w:rPr>
          <w:rFonts w:ascii="Times New Roman" w:eastAsia="Times New Roman" w:hAnsi="Times New Roman" w:cs="Times New Roman"/>
          <w:lang w:eastAsia="lt-LT"/>
        </w:rPr>
        <w:t>gramneigiamas</w:t>
      </w:r>
      <w:proofErr w:type="spellEnd"/>
      <w:r w:rsidRPr="00D14B93">
        <w:rPr>
          <w:rFonts w:ascii="Times New Roman" w:eastAsia="Times New Roman" w:hAnsi="Times New Roman" w:cs="Times New Roman"/>
          <w:lang w:eastAsia="lt-LT"/>
        </w:rPr>
        <w:t xml:space="preserve"> bakterijas, pirmuonis (pvz., </w:t>
      </w:r>
      <w:proofErr w:type="spellStart"/>
      <w:r w:rsidRPr="00D14B93">
        <w:rPr>
          <w:rFonts w:ascii="Times New Roman" w:eastAsia="Times New Roman" w:hAnsi="Times New Roman" w:cs="Times New Roman"/>
          <w:lang w:eastAsia="lt-LT"/>
        </w:rPr>
        <w:t>trichomonas</w:t>
      </w:r>
      <w:proofErr w:type="spellEnd"/>
      <w:r w:rsidRPr="00D14B93">
        <w:rPr>
          <w:rFonts w:ascii="Times New Roman" w:eastAsia="Times New Roman" w:hAnsi="Times New Roman" w:cs="Times New Roman"/>
          <w:lang w:eastAsia="lt-LT"/>
        </w:rPr>
        <w:t xml:space="preserve">), cistas, virusus ir kai kurias sporas. </w:t>
      </w:r>
      <w:proofErr w:type="spellStart"/>
      <w:r w:rsidRPr="00D14B93">
        <w:rPr>
          <w:rFonts w:ascii="Times New Roman" w:eastAsia="Times New Roman" w:hAnsi="Times New Roman" w:cs="Times New Roman"/>
          <w:lang w:eastAsia="lt-LT"/>
        </w:rPr>
        <w:t>Germicidinis</w:t>
      </w:r>
      <w:proofErr w:type="spellEnd"/>
      <w:r w:rsidRPr="00D14B93">
        <w:rPr>
          <w:rFonts w:ascii="Times New Roman" w:eastAsia="Times New Roman" w:hAnsi="Times New Roman" w:cs="Times New Roman"/>
          <w:lang w:eastAsia="lt-LT"/>
        </w:rPr>
        <w:t xml:space="preserve"> poveikis yra stiprus ir pasireiškia greitai (jį daugiausia lemia paprastasis jodas, mažiau – </w:t>
      </w:r>
      <w:proofErr w:type="spellStart"/>
      <w:r w:rsidRPr="00D14B93">
        <w:rPr>
          <w:rFonts w:ascii="Times New Roman" w:eastAsia="Times New Roman" w:hAnsi="Times New Roman" w:cs="Times New Roman"/>
          <w:lang w:eastAsia="lt-LT"/>
        </w:rPr>
        <w:t>hipojodo</w:t>
      </w:r>
      <w:proofErr w:type="spellEnd"/>
      <w:r w:rsidRPr="00D14B93">
        <w:rPr>
          <w:rFonts w:ascii="Times New Roman" w:eastAsia="Times New Roman" w:hAnsi="Times New Roman" w:cs="Times New Roman"/>
          <w:lang w:eastAsia="lt-LT"/>
        </w:rPr>
        <w:t xml:space="preserve"> rūgštis). Manoma, kad jodas gerokai stipriau negu </w:t>
      </w:r>
      <w:proofErr w:type="spellStart"/>
      <w:r w:rsidRPr="00D14B93">
        <w:rPr>
          <w:rFonts w:ascii="Times New Roman" w:eastAsia="Times New Roman" w:hAnsi="Times New Roman" w:cs="Times New Roman"/>
          <w:lang w:eastAsia="lt-LT"/>
        </w:rPr>
        <w:t>hipojodo</w:t>
      </w:r>
      <w:proofErr w:type="spellEnd"/>
      <w:r w:rsidRPr="00D14B93">
        <w:rPr>
          <w:rFonts w:ascii="Times New Roman" w:eastAsia="Times New Roman" w:hAnsi="Times New Roman" w:cs="Times New Roman"/>
          <w:lang w:eastAsia="lt-LT"/>
        </w:rPr>
        <w:t xml:space="preserve"> rūgštis veikia cistas ir sporas dėl to, kad geriau prasiskverbia per jų sieneles. Stipresnis poveikis virusams tikriausiai priklauso nuo didesnio oksidacinio aktyvumo. Manoma, kad jodas oksiduoja </w:t>
      </w:r>
      <w:proofErr w:type="spellStart"/>
      <w:r w:rsidRPr="00D14B93">
        <w:rPr>
          <w:rFonts w:ascii="Times New Roman" w:eastAsia="Times New Roman" w:hAnsi="Times New Roman" w:cs="Times New Roman"/>
          <w:lang w:eastAsia="lt-LT"/>
        </w:rPr>
        <w:t>cisteino</w:t>
      </w:r>
      <w:proofErr w:type="spellEnd"/>
      <w:r w:rsidRPr="00D14B93">
        <w:rPr>
          <w:rFonts w:ascii="Times New Roman" w:eastAsia="Times New Roman" w:hAnsi="Times New Roman" w:cs="Times New Roman"/>
          <w:lang w:eastAsia="lt-LT"/>
        </w:rPr>
        <w:t xml:space="preserve"> SH grupes, reaguoja su amino rūgščių ir nukleotidų bazių NH grupėmis, </w:t>
      </w:r>
      <w:proofErr w:type="spellStart"/>
      <w:r w:rsidRPr="00D14B93">
        <w:rPr>
          <w:rFonts w:ascii="Times New Roman" w:eastAsia="Times New Roman" w:hAnsi="Times New Roman" w:cs="Times New Roman"/>
          <w:lang w:eastAsia="lt-LT"/>
        </w:rPr>
        <w:t>tirozino</w:t>
      </w:r>
      <w:proofErr w:type="spellEnd"/>
      <w:r w:rsidRPr="00D14B93">
        <w:rPr>
          <w:rFonts w:ascii="Times New Roman" w:eastAsia="Times New Roman" w:hAnsi="Times New Roman" w:cs="Times New Roman"/>
          <w:lang w:eastAsia="lt-LT"/>
        </w:rPr>
        <w:t xml:space="preserve"> </w:t>
      </w:r>
      <w:proofErr w:type="spellStart"/>
      <w:r w:rsidRPr="00D14B93">
        <w:rPr>
          <w:rFonts w:ascii="Times New Roman" w:eastAsia="Times New Roman" w:hAnsi="Times New Roman" w:cs="Times New Roman"/>
          <w:lang w:eastAsia="lt-LT"/>
        </w:rPr>
        <w:t>fenoline</w:t>
      </w:r>
      <w:proofErr w:type="spellEnd"/>
      <w:r w:rsidRPr="00D14B93">
        <w:rPr>
          <w:rFonts w:ascii="Times New Roman" w:eastAsia="Times New Roman" w:hAnsi="Times New Roman" w:cs="Times New Roman"/>
          <w:lang w:eastAsia="lt-LT"/>
        </w:rPr>
        <w:t xml:space="preserve"> grupe ir nesočiųjų riebiųjų rūgščių dvigubomis jungtimis tarp anglies atomų. Be to, jodas reaguoja su neląstelinėmis organinėmis medžiagomis, pavyzdžiui, žuvusiais mikroorganizmais ir </w:t>
      </w:r>
      <w:r w:rsidRPr="00D14B93">
        <w:rPr>
          <w:rFonts w:ascii="Times New Roman" w:eastAsia="Times New Roman" w:hAnsi="Times New Roman" w:cs="Times New Roman"/>
          <w:lang w:eastAsia="lt-LT"/>
        </w:rPr>
        <w:lastRenderedPageBreak/>
        <w:t xml:space="preserve">baltymais, tačiau tokių reakcijų metu susidaro kompleksai, kurių </w:t>
      </w:r>
      <w:proofErr w:type="spellStart"/>
      <w:r w:rsidRPr="00D14B93">
        <w:rPr>
          <w:rFonts w:ascii="Times New Roman" w:eastAsia="Times New Roman" w:hAnsi="Times New Roman" w:cs="Times New Roman"/>
          <w:lang w:eastAsia="lt-LT"/>
        </w:rPr>
        <w:t>germicidinis</w:t>
      </w:r>
      <w:proofErr w:type="spellEnd"/>
      <w:r w:rsidRPr="00D14B93">
        <w:rPr>
          <w:rFonts w:ascii="Times New Roman" w:eastAsia="Times New Roman" w:hAnsi="Times New Roman" w:cs="Times New Roman"/>
          <w:lang w:eastAsia="lt-LT"/>
        </w:rPr>
        <w:t xml:space="preserve"> poveikis yra silpnas ir (ar) nereikšmingas.</w:t>
      </w:r>
    </w:p>
    <w:p w14:paraId="10E4B5F6" w14:textId="77777777" w:rsidR="00D14B93" w:rsidRPr="00D14B93" w:rsidRDefault="00D14B93" w:rsidP="00D14B93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125560A" w14:textId="77777777" w:rsidR="00D14B93" w:rsidRPr="00D14B93" w:rsidRDefault="00D14B93" w:rsidP="00D14B93">
      <w:pPr>
        <w:keepNext/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lang w:eastAsia="lt-LT"/>
        </w:rPr>
      </w:pPr>
      <w:r w:rsidRPr="00D14B93">
        <w:rPr>
          <w:rFonts w:ascii="Times New Roman" w:eastAsia="Times New Roman" w:hAnsi="Times New Roman" w:cs="Times New Roman"/>
          <w:b/>
          <w:lang w:eastAsia="lt-LT"/>
        </w:rPr>
        <w:t>5.2.</w:t>
      </w:r>
      <w:r w:rsidRPr="00D14B93">
        <w:rPr>
          <w:rFonts w:ascii="Times New Roman" w:eastAsia="Times New Roman" w:hAnsi="Times New Roman" w:cs="Times New Roman"/>
          <w:b/>
          <w:lang w:eastAsia="lt-LT"/>
        </w:rPr>
        <w:tab/>
      </w:r>
      <w:proofErr w:type="spellStart"/>
      <w:r w:rsidRPr="00D14B93">
        <w:rPr>
          <w:rFonts w:ascii="Times New Roman" w:eastAsia="Times New Roman" w:hAnsi="Times New Roman" w:cs="Times New Roman"/>
          <w:b/>
          <w:lang w:eastAsia="lt-LT"/>
        </w:rPr>
        <w:t>Farmakokinetinės</w:t>
      </w:r>
      <w:proofErr w:type="spellEnd"/>
      <w:r w:rsidRPr="00D14B93">
        <w:rPr>
          <w:rFonts w:ascii="Times New Roman" w:eastAsia="Times New Roman" w:hAnsi="Times New Roman" w:cs="Times New Roman"/>
          <w:b/>
          <w:lang w:eastAsia="lt-LT"/>
        </w:rPr>
        <w:t xml:space="preserve"> savybės</w:t>
      </w:r>
    </w:p>
    <w:p w14:paraId="006295E7" w14:textId="77777777" w:rsidR="00D14B93" w:rsidRPr="00D14B93" w:rsidRDefault="00D14B93" w:rsidP="00D14B93">
      <w:pPr>
        <w:spacing w:after="0" w:line="240" w:lineRule="auto"/>
        <w:rPr>
          <w:rFonts w:ascii="Times New Roman" w:eastAsia="Times New Roman" w:hAnsi="Times New Roman" w:cs="Times New Roman"/>
          <w:bCs/>
          <w:lang w:eastAsia="lt-LT"/>
        </w:rPr>
      </w:pPr>
    </w:p>
    <w:p w14:paraId="611D7158" w14:textId="77777777" w:rsidR="00D14B93" w:rsidRPr="00D14B93" w:rsidRDefault="00D14B93" w:rsidP="00D14B93">
      <w:pPr>
        <w:spacing w:after="0" w:line="240" w:lineRule="auto"/>
        <w:rPr>
          <w:rFonts w:ascii="Times New Roman" w:eastAsia="Times New Roman" w:hAnsi="Times New Roman" w:cs="Times New Roman"/>
          <w:bCs/>
          <w:lang w:eastAsia="lt-LT"/>
        </w:rPr>
      </w:pPr>
      <w:r w:rsidRPr="00D14B93">
        <w:rPr>
          <w:rFonts w:ascii="Times New Roman" w:eastAsia="Times New Roman" w:hAnsi="Times New Roman" w:cs="Times New Roman"/>
          <w:lang w:eastAsia="lt-LT"/>
        </w:rPr>
        <w:t xml:space="preserve">Vartojant </w:t>
      </w:r>
      <w:proofErr w:type="spellStart"/>
      <w:r w:rsidRPr="00D14B93">
        <w:rPr>
          <w:rFonts w:ascii="Times New Roman" w:eastAsia="Times New Roman" w:hAnsi="Times New Roman" w:cs="Times New Roman"/>
          <w:lang w:eastAsia="lt-LT"/>
        </w:rPr>
        <w:t>Liugolis</w:t>
      </w:r>
      <w:proofErr w:type="spellEnd"/>
      <w:r w:rsidRPr="00D14B93">
        <w:rPr>
          <w:rFonts w:ascii="Times New Roman" w:eastAsia="Times New Roman" w:hAnsi="Times New Roman" w:cs="Times New Roman"/>
          <w:lang w:eastAsia="lt-LT"/>
        </w:rPr>
        <w:t xml:space="preserve"> burnos gleivinės purškalo rekomenduojamomis dozėmis, jodo </w:t>
      </w:r>
      <w:proofErr w:type="spellStart"/>
      <w:r w:rsidRPr="00D14B93">
        <w:rPr>
          <w:rFonts w:ascii="Times New Roman" w:eastAsia="Times New Roman" w:hAnsi="Times New Roman" w:cs="Times New Roman"/>
          <w:lang w:eastAsia="lt-LT"/>
        </w:rPr>
        <w:t>rezorbcija</w:t>
      </w:r>
      <w:proofErr w:type="spellEnd"/>
      <w:r w:rsidRPr="00D14B93">
        <w:rPr>
          <w:rFonts w:ascii="Times New Roman" w:eastAsia="Times New Roman" w:hAnsi="Times New Roman" w:cs="Times New Roman"/>
          <w:lang w:eastAsia="lt-LT"/>
        </w:rPr>
        <w:t xml:space="preserve"> per sveiką gleivinę nereikšminga. Išgertas jodas greitai rezorbuojamas ir pernešamas į skydliaukę bei kitus organus. Didžioji dalis į organizmą patekusio jodo suvartojama skydliaukės hormonų sintezei. Iš organizmo jodas įvairių junginių forma šalinamas su šlapimu. </w:t>
      </w:r>
      <w:proofErr w:type="spellStart"/>
      <w:r w:rsidRPr="00D14B93">
        <w:rPr>
          <w:rFonts w:ascii="Times New Roman" w:eastAsia="Times New Roman" w:hAnsi="Times New Roman" w:cs="Times New Roman"/>
          <w:lang w:eastAsia="lt-LT"/>
        </w:rPr>
        <w:t>Glicerolis</w:t>
      </w:r>
      <w:proofErr w:type="spellEnd"/>
      <w:r w:rsidRPr="00D14B93">
        <w:rPr>
          <w:rFonts w:ascii="Times New Roman" w:eastAsia="Times New Roman" w:hAnsi="Times New Roman" w:cs="Times New Roman"/>
          <w:lang w:eastAsia="lt-LT"/>
        </w:rPr>
        <w:t xml:space="preserve"> sukelia lokalų poveikį</w:t>
      </w:r>
      <w:r w:rsidRPr="00D14B93">
        <w:rPr>
          <w:rFonts w:ascii="Times New Roman" w:eastAsia="Times New Roman" w:hAnsi="Times New Roman" w:cs="Times New Roman"/>
          <w:bCs/>
          <w:lang w:eastAsia="lt-LT"/>
        </w:rPr>
        <w:t>.</w:t>
      </w:r>
    </w:p>
    <w:p w14:paraId="4192202D" w14:textId="77777777" w:rsidR="00D14B93" w:rsidRPr="00D14B93" w:rsidRDefault="00D14B93" w:rsidP="00D14B93">
      <w:pPr>
        <w:spacing w:after="0" w:line="240" w:lineRule="auto"/>
        <w:rPr>
          <w:rFonts w:ascii="Times New Roman" w:eastAsia="Times New Roman" w:hAnsi="Times New Roman" w:cs="Times New Roman"/>
          <w:bCs/>
          <w:lang w:eastAsia="lt-LT"/>
        </w:rPr>
      </w:pPr>
    </w:p>
    <w:p w14:paraId="1DE93318" w14:textId="77777777" w:rsidR="00D14B93" w:rsidRPr="00D14B93" w:rsidRDefault="00D14B93" w:rsidP="00D14B9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lang w:eastAsia="lt-LT"/>
        </w:rPr>
      </w:pPr>
      <w:r w:rsidRPr="00D14B93">
        <w:rPr>
          <w:rFonts w:ascii="Times New Roman" w:eastAsia="Times New Roman" w:hAnsi="Times New Roman" w:cs="Times New Roman"/>
          <w:b/>
          <w:lang w:eastAsia="lt-LT"/>
        </w:rPr>
        <w:t>5.3.</w:t>
      </w:r>
      <w:r w:rsidRPr="00D14B93">
        <w:rPr>
          <w:rFonts w:ascii="Times New Roman" w:eastAsia="Times New Roman" w:hAnsi="Times New Roman" w:cs="Times New Roman"/>
          <w:b/>
          <w:lang w:eastAsia="lt-LT"/>
        </w:rPr>
        <w:tab/>
      </w:r>
      <w:proofErr w:type="spellStart"/>
      <w:r w:rsidRPr="00D14B93">
        <w:rPr>
          <w:rFonts w:ascii="Times New Roman" w:eastAsia="Times New Roman" w:hAnsi="Times New Roman" w:cs="Times New Roman"/>
          <w:b/>
          <w:lang w:eastAsia="lt-LT"/>
        </w:rPr>
        <w:t>Ikiklinikinių</w:t>
      </w:r>
      <w:proofErr w:type="spellEnd"/>
      <w:r w:rsidRPr="00D14B93">
        <w:rPr>
          <w:rFonts w:ascii="Times New Roman" w:eastAsia="Times New Roman" w:hAnsi="Times New Roman" w:cs="Times New Roman"/>
          <w:b/>
          <w:lang w:eastAsia="lt-LT"/>
        </w:rPr>
        <w:t xml:space="preserve"> saugumo tyrimų duomenys</w:t>
      </w:r>
    </w:p>
    <w:p w14:paraId="1659E3E8" w14:textId="77777777" w:rsidR="00D14B93" w:rsidRPr="00D14B93" w:rsidRDefault="00D14B93" w:rsidP="00D14B9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188FA00" w14:textId="77777777" w:rsidR="00D14B93" w:rsidRPr="00D14B93" w:rsidRDefault="00D14B93" w:rsidP="00D14B9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D14B93">
        <w:rPr>
          <w:rFonts w:ascii="Times New Roman" w:eastAsia="Times New Roman" w:hAnsi="Times New Roman" w:cs="Times New Roman"/>
          <w:lang w:eastAsia="lt-LT"/>
        </w:rPr>
        <w:t>Jodo preparatai specifinių pokyčių nesukelia.</w:t>
      </w:r>
    </w:p>
    <w:p w14:paraId="4EEB86C0" w14:textId="77777777" w:rsidR="00D14B93" w:rsidRPr="00D14B93" w:rsidRDefault="00D14B93" w:rsidP="00D14B9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C9D48CB" w14:textId="77777777" w:rsidR="00D14B93" w:rsidRPr="00D14B93" w:rsidRDefault="00D14B93" w:rsidP="00D14B9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78FE73CD" w14:textId="77777777" w:rsidR="00D14B93" w:rsidRPr="00D14B93" w:rsidRDefault="00D14B93" w:rsidP="00D14B93">
      <w:pPr>
        <w:keepNext/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lang w:eastAsia="lt-LT"/>
        </w:rPr>
      </w:pPr>
      <w:r w:rsidRPr="00D14B93">
        <w:rPr>
          <w:rFonts w:ascii="Times New Roman" w:eastAsia="Times New Roman" w:hAnsi="Times New Roman" w:cs="Times New Roman"/>
          <w:b/>
          <w:lang w:eastAsia="lt-LT"/>
        </w:rPr>
        <w:t>6.</w:t>
      </w:r>
      <w:r w:rsidRPr="00D14B93">
        <w:rPr>
          <w:rFonts w:ascii="Times New Roman" w:eastAsia="Times New Roman" w:hAnsi="Times New Roman" w:cs="Times New Roman"/>
          <w:b/>
          <w:lang w:eastAsia="lt-LT"/>
        </w:rPr>
        <w:tab/>
        <w:t>FARMACINĖ INFORMACIJA</w:t>
      </w:r>
    </w:p>
    <w:p w14:paraId="54AD7A6E" w14:textId="77777777" w:rsidR="00D14B93" w:rsidRPr="00D14B93" w:rsidRDefault="00D14B93" w:rsidP="00D14B9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E3EAAA6" w14:textId="77777777" w:rsidR="00D14B93" w:rsidRPr="00D14B93" w:rsidRDefault="00D14B93" w:rsidP="00D14B93">
      <w:pPr>
        <w:keepNext/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lang w:eastAsia="lt-LT"/>
        </w:rPr>
      </w:pPr>
      <w:r w:rsidRPr="00D14B93">
        <w:rPr>
          <w:rFonts w:ascii="Times New Roman" w:eastAsia="Times New Roman" w:hAnsi="Times New Roman" w:cs="Times New Roman"/>
          <w:b/>
          <w:lang w:eastAsia="lt-LT"/>
        </w:rPr>
        <w:t>6.1.</w:t>
      </w:r>
      <w:r w:rsidRPr="00D14B93">
        <w:rPr>
          <w:rFonts w:ascii="Times New Roman" w:eastAsia="Times New Roman" w:hAnsi="Times New Roman" w:cs="Times New Roman"/>
          <w:b/>
          <w:lang w:eastAsia="lt-LT"/>
        </w:rPr>
        <w:tab/>
        <w:t>Pagalbinių medžiagų sąrašas</w:t>
      </w:r>
    </w:p>
    <w:p w14:paraId="6525703A" w14:textId="77777777" w:rsidR="00D14B93" w:rsidRPr="00D14B93" w:rsidRDefault="00D14B93" w:rsidP="00D14B9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84F5DAD" w14:textId="77777777" w:rsidR="00D14B93" w:rsidRPr="00D14B93" w:rsidRDefault="00D14B93" w:rsidP="00D14B9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D14B93">
        <w:rPr>
          <w:rFonts w:ascii="Times New Roman" w:eastAsia="Times New Roman" w:hAnsi="Times New Roman" w:cs="Times New Roman"/>
          <w:lang w:eastAsia="lt-LT"/>
        </w:rPr>
        <w:t>Kalio jodidas</w:t>
      </w:r>
    </w:p>
    <w:p w14:paraId="47C9924F" w14:textId="77777777" w:rsidR="00D14B93" w:rsidRPr="00D14B93" w:rsidRDefault="00D14B93" w:rsidP="00D14B9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D14B93">
        <w:rPr>
          <w:rFonts w:ascii="Times New Roman" w:eastAsia="Times New Roman" w:hAnsi="Times New Roman" w:cs="Times New Roman"/>
          <w:lang w:eastAsia="lt-LT"/>
        </w:rPr>
        <w:t>Išgrynintas vanduo</w:t>
      </w:r>
    </w:p>
    <w:p w14:paraId="1AFEC016" w14:textId="77777777" w:rsidR="00D14B93" w:rsidRPr="00D14B93" w:rsidRDefault="00D14B93" w:rsidP="00D14B9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proofErr w:type="spellStart"/>
      <w:r w:rsidRPr="00D14B93">
        <w:rPr>
          <w:rFonts w:ascii="Times New Roman" w:eastAsia="Times New Roman" w:hAnsi="Times New Roman" w:cs="Times New Roman"/>
          <w:lang w:eastAsia="lt-LT"/>
        </w:rPr>
        <w:t>Glicerolis</w:t>
      </w:r>
      <w:proofErr w:type="spellEnd"/>
      <w:r w:rsidRPr="00D14B93">
        <w:rPr>
          <w:rFonts w:ascii="Times New Roman" w:eastAsia="Times New Roman" w:hAnsi="Times New Roman" w:cs="Times New Roman"/>
          <w:lang w:eastAsia="lt-LT"/>
        </w:rPr>
        <w:t xml:space="preserve"> (85%)</w:t>
      </w:r>
    </w:p>
    <w:p w14:paraId="3A1BC83C" w14:textId="77777777" w:rsidR="00D14B93" w:rsidRPr="00D14B93" w:rsidRDefault="00D14B93" w:rsidP="00D14B9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6DD8122" w14:textId="77777777" w:rsidR="00D14B93" w:rsidRPr="00D14B93" w:rsidRDefault="00D14B93" w:rsidP="00D14B93">
      <w:pPr>
        <w:keepNext/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lang w:eastAsia="lt-LT"/>
        </w:rPr>
      </w:pPr>
      <w:r w:rsidRPr="00D14B93">
        <w:rPr>
          <w:rFonts w:ascii="Times New Roman" w:eastAsia="Times New Roman" w:hAnsi="Times New Roman" w:cs="Times New Roman"/>
          <w:b/>
          <w:lang w:eastAsia="lt-LT"/>
        </w:rPr>
        <w:t>6.2.</w:t>
      </w:r>
      <w:r w:rsidRPr="00D14B93">
        <w:rPr>
          <w:rFonts w:ascii="Times New Roman" w:eastAsia="Times New Roman" w:hAnsi="Times New Roman" w:cs="Times New Roman"/>
          <w:b/>
          <w:lang w:eastAsia="lt-LT"/>
        </w:rPr>
        <w:tab/>
        <w:t>Nesuderinamumas</w:t>
      </w:r>
    </w:p>
    <w:p w14:paraId="0AAFDF4E" w14:textId="77777777" w:rsidR="00D14B93" w:rsidRPr="00D14B93" w:rsidRDefault="00D14B93" w:rsidP="00D14B9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81660AC" w14:textId="6CE4B5DF" w:rsidR="00D14B93" w:rsidRPr="00D14B93" w:rsidRDefault="00D14B93" w:rsidP="00D14B9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D14B93">
        <w:rPr>
          <w:rFonts w:ascii="Times New Roman" w:eastAsia="Times New Roman" w:hAnsi="Times New Roman" w:cs="Times New Roman"/>
          <w:lang w:eastAsia="lt-LT"/>
        </w:rPr>
        <w:t>Duomenys nebūtini</w:t>
      </w:r>
      <w:r w:rsidR="00DC50AD">
        <w:rPr>
          <w:rFonts w:ascii="Times New Roman" w:eastAsia="Times New Roman" w:hAnsi="Times New Roman" w:cs="Times New Roman"/>
          <w:lang w:eastAsia="lt-LT"/>
        </w:rPr>
        <w:t>.</w:t>
      </w:r>
    </w:p>
    <w:p w14:paraId="2D8755D7" w14:textId="77777777" w:rsidR="00D14B93" w:rsidRPr="00D14B93" w:rsidRDefault="00D14B93" w:rsidP="00D14B9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BF4EB27" w14:textId="77777777" w:rsidR="00D14B93" w:rsidRPr="00D14B93" w:rsidRDefault="00D14B93" w:rsidP="00D14B93">
      <w:pPr>
        <w:keepNext/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lang w:eastAsia="lt-LT"/>
        </w:rPr>
      </w:pPr>
      <w:r w:rsidRPr="00D14B93">
        <w:rPr>
          <w:rFonts w:ascii="Times New Roman" w:eastAsia="Times New Roman" w:hAnsi="Times New Roman" w:cs="Times New Roman"/>
          <w:b/>
          <w:lang w:eastAsia="lt-LT"/>
        </w:rPr>
        <w:t>6.3.</w:t>
      </w:r>
      <w:r w:rsidRPr="00D14B93">
        <w:rPr>
          <w:rFonts w:ascii="Times New Roman" w:eastAsia="Times New Roman" w:hAnsi="Times New Roman" w:cs="Times New Roman"/>
          <w:b/>
          <w:lang w:eastAsia="lt-LT"/>
        </w:rPr>
        <w:tab/>
        <w:t>Tinkamumo laikas</w:t>
      </w:r>
    </w:p>
    <w:p w14:paraId="3DEE0D09" w14:textId="77777777" w:rsidR="00D14B93" w:rsidRPr="00D14B93" w:rsidRDefault="00D14B93" w:rsidP="00D14B9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14:paraId="7076F240" w14:textId="3D7C4905" w:rsidR="00D14B93" w:rsidRPr="00D14B93" w:rsidRDefault="009D12A3" w:rsidP="00D14B9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>
        <w:rPr>
          <w:rFonts w:ascii="Times New Roman" w:eastAsia="Times New Roman" w:hAnsi="Times New Roman" w:cs="Times New Roman"/>
          <w:lang w:eastAsia="lt-LT"/>
        </w:rPr>
        <w:t>2</w:t>
      </w:r>
      <w:r w:rsidR="00D14B93" w:rsidRPr="00D14B93">
        <w:rPr>
          <w:rFonts w:ascii="Times New Roman" w:eastAsia="Times New Roman" w:hAnsi="Times New Roman" w:cs="Times New Roman"/>
          <w:lang w:eastAsia="lt-LT"/>
        </w:rPr>
        <w:t> metai.</w:t>
      </w:r>
    </w:p>
    <w:p w14:paraId="1E38753E" w14:textId="77777777" w:rsidR="00D14B93" w:rsidRPr="00D14B93" w:rsidRDefault="00D14B93" w:rsidP="00D14B9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14:paraId="76F685E4" w14:textId="77777777" w:rsidR="00D14B93" w:rsidRPr="00D14B93" w:rsidRDefault="00D14B93" w:rsidP="00D14B93">
      <w:pPr>
        <w:keepNext/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lang w:eastAsia="lt-LT"/>
        </w:rPr>
      </w:pPr>
      <w:r w:rsidRPr="00D14B93">
        <w:rPr>
          <w:rFonts w:ascii="Times New Roman" w:eastAsia="Times New Roman" w:hAnsi="Times New Roman" w:cs="Times New Roman"/>
          <w:b/>
          <w:lang w:eastAsia="lt-LT"/>
        </w:rPr>
        <w:t>6.4.</w:t>
      </w:r>
      <w:r w:rsidRPr="00D14B93">
        <w:rPr>
          <w:rFonts w:ascii="Times New Roman" w:eastAsia="Times New Roman" w:hAnsi="Times New Roman" w:cs="Times New Roman"/>
          <w:b/>
          <w:lang w:eastAsia="lt-LT"/>
        </w:rPr>
        <w:tab/>
        <w:t>Specialios laikymo sąlygos</w:t>
      </w:r>
    </w:p>
    <w:p w14:paraId="6A7B68C6" w14:textId="77777777" w:rsidR="00D14B93" w:rsidRPr="00D14B93" w:rsidRDefault="00D14B93" w:rsidP="00D14B9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335A0D1" w14:textId="4E4F6476" w:rsidR="00F247ED" w:rsidRPr="0094071E" w:rsidRDefault="00F247ED" w:rsidP="00F247ED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94071E">
        <w:rPr>
          <w:rFonts w:ascii="Times New Roman" w:eastAsia="Times New Roman" w:hAnsi="Times New Roman" w:cs="Times New Roman"/>
          <w:lang w:eastAsia="lt-LT"/>
        </w:rPr>
        <w:t>Laikyti ne aukštesnėje kaip 25</w:t>
      </w:r>
      <w:r w:rsidR="00C34138">
        <w:rPr>
          <w:rFonts w:ascii="Times New Roman" w:eastAsia="Times New Roman" w:hAnsi="Times New Roman" w:cs="Times New Roman"/>
          <w:lang w:eastAsia="lt-LT"/>
        </w:rPr>
        <w:t> </w:t>
      </w:r>
      <w:r w:rsidRPr="0094071E">
        <w:rPr>
          <w:rFonts w:ascii="Times New Roman" w:eastAsia="Times New Roman" w:hAnsi="Times New Roman" w:cs="Times New Roman"/>
          <w:lang w:eastAsia="lt-LT"/>
        </w:rPr>
        <w:t>ºC temperatūroje.</w:t>
      </w:r>
    </w:p>
    <w:p w14:paraId="1B6F51F8" w14:textId="77777777" w:rsidR="00D14B93" w:rsidRDefault="00D14B93" w:rsidP="00D14B9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 w:rsidRPr="00D14B93">
        <w:rPr>
          <w:rFonts w:ascii="Times New Roman" w:eastAsia="Times New Roman" w:hAnsi="Times New Roman" w:cs="Times New Roman"/>
          <w:lang w:eastAsia="lt-LT"/>
        </w:rPr>
        <w:t>Buteliuką laikyti išorinėje dėžutėje, kad preparatas būtų apsaugotas nuo šviesos.</w:t>
      </w:r>
    </w:p>
    <w:p w14:paraId="66608C0E" w14:textId="77777777" w:rsidR="009D12A3" w:rsidRPr="00D14B93" w:rsidRDefault="009D12A3" w:rsidP="00D14B9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14:paraId="18A84900" w14:textId="77777777" w:rsidR="00D14B93" w:rsidRPr="00D14B93" w:rsidRDefault="00D14B93" w:rsidP="00D14B9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14:paraId="0B05376E" w14:textId="77777777" w:rsidR="00D14B93" w:rsidRPr="00D14B93" w:rsidRDefault="00D14B93" w:rsidP="00D14B93">
      <w:pPr>
        <w:keepNext/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lang w:eastAsia="lt-LT"/>
        </w:rPr>
      </w:pPr>
      <w:r w:rsidRPr="00D14B93">
        <w:rPr>
          <w:rFonts w:ascii="Times New Roman" w:eastAsia="Times New Roman" w:hAnsi="Times New Roman" w:cs="Times New Roman"/>
          <w:b/>
          <w:lang w:eastAsia="lt-LT"/>
        </w:rPr>
        <w:t>6.5.</w:t>
      </w:r>
      <w:r w:rsidRPr="00D14B93">
        <w:rPr>
          <w:rFonts w:ascii="Times New Roman" w:eastAsia="Times New Roman" w:hAnsi="Times New Roman" w:cs="Times New Roman"/>
          <w:b/>
          <w:lang w:eastAsia="lt-LT"/>
        </w:rPr>
        <w:tab/>
      </w:r>
      <w:proofErr w:type="spellStart"/>
      <w:r w:rsidRPr="00D14B93">
        <w:rPr>
          <w:rFonts w:ascii="Times New Roman" w:eastAsia="Times New Roman" w:hAnsi="Times New Roman" w:cs="Times New Roman"/>
          <w:b/>
          <w:lang w:eastAsia="lt-LT"/>
        </w:rPr>
        <w:t>Talpyklės</w:t>
      </w:r>
      <w:proofErr w:type="spellEnd"/>
      <w:r w:rsidRPr="00D14B93">
        <w:rPr>
          <w:rFonts w:ascii="Times New Roman" w:eastAsia="Times New Roman" w:hAnsi="Times New Roman" w:cs="Times New Roman"/>
          <w:b/>
          <w:lang w:eastAsia="lt-LT"/>
        </w:rPr>
        <w:t xml:space="preserve"> pobūdis ir jos turinys</w:t>
      </w:r>
    </w:p>
    <w:p w14:paraId="622C33CD" w14:textId="77777777" w:rsidR="00D14B93" w:rsidRPr="00D14B93" w:rsidRDefault="00D14B93" w:rsidP="00D14B9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lt-LT"/>
        </w:rPr>
      </w:pPr>
    </w:p>
    <w:p w14:paraId="54CC2C31" w14:textId="77777777" w:rsidR="00D14B93" w:rsidRPr="00D14B93" w:rsidRDefault="00D14B93" w:rsidP="00D14B9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D14B93">
        <w:rPr>
          <w:rFonts w:ascii="Times New Roman" w:eastAsia="Times New Roman" w:hAnsi="Times New Roman" w:cs="Times New Roman"/>
          <w:lang w:eastAsia="lt-LT"/>
        </w:rPr>
        <w:t>Tamsaus stiklo (III tipo) 50 ml talpos buteliukas</w:t>
      </w:r>
      <w:r w:rsidR="00225F3C">
        <w:rPr>
          <w:rFonts w:ascii="Times New Roman" w:eastAsia="Times New Roman" w:hAnsi="Times New Roman" w:cs="Times New Roman"/>
          <w:lang w:eastAsia="lt-LT"/>
        </w:rPr>
        <w:t xml:space="preserve">, kuriame yra </w:t>
      </w:r>
      <w:r w:rsidRPr="00D14B93">
        <w:rPr>
          <w:rFonts w:ascii="Times New Roman" w:eastAsia="Times New Roman" w:hAnsi="Times New Roman" w:cs="Times New Roman"/>
          <w:lang w:eastAsia="lt-LT"/>
        </w:rPr>
        <w:t>50 ml burnos gleivinės purškalo</w:t>
      </w:r>
      <w:r w:rsidR="00BD729F">
        <w:rPr>
          <w:rFonts w:ascii="Times New Roman" w:eastAsia="Times New Roman" w:hAnsi="Times New Roman" w:cs="Times New Roman"/>
          <w:lang w:eastAsia="lt-LT"/>
        </w:rPr>
        <w:t xml:space="preserve">, </w:t>
      </w:r>
      <w:r w:rsidR="00BD729F" w:rsidRPr="00BD729F">
        <w:rPr>
          <w:rFonts w:ascii="Times New Roman" w:eastAsia="Times New Roman" w:hAnsi="Times New Roman" w:cs="Times New Roman"/>
          <w:lang w:eastAsia="lt-LT"/>
        </w:rPr>
        <w:t>užsuktas plastikiniu dangteliu su mechaniniu purkštuku ir antgaliu</w:t>
      </w:r>
      <w:r w:rsidRPr="00D14B93">
        <w:rPr>
          <w:rFonts w:ascii="Times New Roman" w:eastAsia="Times New Roman" w:hAnsi="Times New Roman" w:cs="Times New Roman"/>
          <w:lang w:eastAsia="lt-LT"/>
        </w:rPr>
        <w:t>. Buteliukas yra įdėtas į kartono dėžutę.</w:t>
      </w:r>
    </w:p>
    <w:p w14:paraId="37C84325" w14:textId="77777777" w:rsidR="00D14B93" w:rsidRPr="00D14B93" w:rsidRDefault="00D14B93" w:rsidP="00D14B9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lang w:eastAsia="lt-LT"/>
        </w:rPr>
      </w:pPr>
    </w:p>
    <w:p w14:paraId="18C4B923" w14:textId="77777777" w:rsidR="00D14B93" w:rsidRPr="00D14B93" w:rsidRDefault="00D14B93" w:rsidP="00D14B93">
      <w:pPr>
        <w:keepNext/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lang w:eastAsia="lt-LT"/>
        </w:rPr>
      </w:pPr>
      <w:r w:rsidRPr="00D14B93">
        <w:rPr>
          <w:rFonts w:ascii="Times New Roman" w:eastAsia="Times New Roman" w:hAnsi="Times New Roman" w:cs="Times New Roman"/>
          <w:b/>
          <w:lang w:eastAsia="lt-LT"/>
        </w:rPr>
        <w:t>6.6.</w:t>
      </w:r>
      <w:r w:rsidRPr="00D14B93">
        <w:rPr>
          <w:rFonts w:ascii="Times New Roman" w:eastAsia="Times New Roman" w:hAnsi="Times New Roman" w:cs="Times New Roman"/>
          <w:b/>
          <w:lang w:eastAsia="lt-LT"/>
        </w:rPr>
        <w:tab/>
        <w:t>Specialūs reikalavimai atliekoms tvarkyti</w:t>
      </w:r>
    </w:p>
    <w:p w14:paraId="4DFF2D42" w14:textId="77777777" w:rsidR="00D14B93" w:rsidRPr="00D14B93" w:rsidRDefault="00D14B93" w:rsidP="00D14B9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17829FF" w14:textId="77777777" w:rsidR="00D14B93" w:rsidRPr="00D14B93" w:rsidRDefault="00D14B93" w:rsidP="00D14B9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D14B93">
        <w:rPr>
          <w:rFonts w:ascii="Times New Roman" w:eastAsia="Times New Roman" w:hAnsi="Times New Roman" w:cs="Times New Roman"/>
          <w:lang w:eastAsia="lt-LT"/>
        </w:rPr>
        <w:t>Specialių reikalavimų nėra.</w:t>
      </w:r>
    </w:p>
    <w:p w14:paraId="09F0007E" w14:textId="77777777" w:rsidR="00D14B93" w:rsidRPr="00D14B93" w:rsidRDefault="00D14B93" w:rsidP="00D14B9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74FA7FB" w14:textId="77777777" w:rsidR="00D14B93" w:rsidRPr="00D14B93" w:rsidRDefault="00D14B93" w:rsidP="00D14B9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5EC2998" w14:textId="77777777" w:rsidR="00D14B93" w:rsidRPr="00D14B93" w:rsidRDefault="00D14B93" w:rsidP="00D14B93">
      <w:pPr>
        <w:keepNext/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lang w:eastAsia="lt-LT"/>
        </w:rPr>
      </w:pPr>
      <w:r w:rsidRPr="00D14B93">
        <w:rPr>
          <w:rFonts w:ascii="Times New Roman" w:eastAsia="Times New Roman" w:hAnsi="Times New Roman" w:cs="Times New Roman"/>
          <w:b/>
          <w:lang w:eastAsia="lt-LT"/>
        </w:rPr>
        <w:t>7.</w:t>
      </w:r>
      <w:r w:rsidRPr="00D14B93">
        <w:rPr>
          <w:rFonts w:ascii="Times New Roman" w:eastAsia="Times New Roman" w:hAnsi="Times New Roman" w:cs="Times New Roman"/>
          <w:b/>
          <w:lang w:eastAsia="lt-LT"/>
        </w:rPr>
        <w:tab/>
        <w:t>REGISTRUOTOJAS</w:t>
      </w:r>
    </w:p>
    <w:p w14:paraId="700464C9" w14:textId="77777777" w:rsidR="00D14B93" w:rsidRPr="00D14B93" w:rsidRDefault="00D14B93" w:rsidP="00D14B9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739B788A" w14:textId="77777777" w:rsidR="00D14B93" w:rsidRPr="00D14B93" w:rsidRDefault="00D14B93" w:rsidP="00D14B9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D14B93">
        <w:rPr>
          <w:rFonts w:ascii="Times New Roman" w:eastAsia="Times New Roman" w:hAnsi="Times New Roman" w:cs="Times New Roman"/>
          <w:lang w:eastAsia="lt-LT"/>
        </w:rPr>
        <w:t>UAB „</w:t>
      </w:r>
      <w:proofErr w:type="spellStart"/>
      <w:r w:rsidRPr="00D14B93">
        <w:rPr>
          <w:rFonts w:ascii="Times New Roman" w:eastAsia="Times New Roman" w:hAnsi="Times New Roman" w:cs="Times New Roman"/>
          <w:lang w:eastAsia="lt-LT"/>
        </w:rPr>
        <w:t>Valentis</w:t>
      </w:r>
      <w:proofErr w:type="spellEnd"/>
      <w:r w:rsidRPr="00D14B93">
        <w:rPr>
          <w:rFonts w:ascii="Times New Roman" w:eastAsia="Times New Roman" w:hAnsi="Times New Roman" w:cs="Times New Roman"/>
          <w:lang w:eastAsia="lt-LT"/>
        </w:rPr>
        <w:t>“</w:t>
      </w:r>
    </w:p>
    <w:p w14:paraId="2E6C3A59" w14:textId="77777777" w:rsidR="00D14B93" w:rsidRPr="00D14B93" w:rsidRDefault="00D14B93" w:rsidP="00D14B9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D14B93">
        <w:rPr>
          <w:rFonts w:ascii="Times New Roman" w:eastAsia="Times New Roman" w:hAnsi="Times New Roman" w:cs="Times New Roman"/>
          <w:lang w:eastAsia="lt-LT"/>
        </w:rPr>
        <w:t>Molėtų pl. 11</w:t>
      </w:r>
    </w:p>
    <w:p w14:paraId="090737AF" w14:textId="77777777" w:rsidR="00D14B93" w:rsidRPr="00D14B93" w:rsidRDefault="00D14B93" w:rsidP="00D14B9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D14B93">
        <w:rPr>
          <w:rFonts w:ascii="Times New Roman" w:eastAsia="Times New Roman" w:hAnsi="Times New Roman" w:cs="Times New Roman"/>
          <w:lang w:eastAsia="lt-LT"/>
        </w:rPr>
        <w:t>LT-08409 Vilnius</w:t>
      </w:r>
    </w:p>
    <w:p w14:paraId="74EFF5C2" w14:textId="77777777" w:rsidR="00D14B93" w:rsidRPr="00D14B93" w:rsidRDefault="00D14B93" w:rsidP="00D14B9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D14B93">
        <w:rPr>
          <w:rFonts w:ascii="Times New Roman" w:eastAsia="Times New Roman" w:hAnsi="Times New Roman" w:cs="Times New Roman"/>
          <w:lang w:eastAsia="lt-LT"/>
        </w:rPr>
        <w:t>Lietuva</w:t>
      </w:r>
    </w:p>
    <w:p w14:paraId="34B414BB" w14:textId="77777777" w:rsidR="00D14B93" w:rsidRPr="00D14B93" w:rsidRDefault="00D14B93" w:rsidP="00D14B9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7B8C0A25" w14:textId="77777777" w:rsidR="00D14B93" w:rsidRPr="00D14B93" w:rsidRDefault="00D14B93" w:rsidP="00D14B9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14:paraId="466E20D5" w14:textId="77777777" w:rsidR="00D14B93" w:rsidRPr="00D14B93" w:rsidRDefault="00D14B93" w:rsidP="00D14B93">
      <w:pPr>
        <w:keepNext/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lang w:eastAsia="lt-LT"/>
        </w:rPr>
      </w:pPr>
      <w:r w:rsidRPr="00D14B93">
        <w:rPr>
          <w:rFonts w:ascii="Times New Roman" w:eastAsia="Times New Roman" w:hAnsi="Times New Roman" w:cs="Times New Roman"/>
          <w:b/>
          <w:lang w:eastAsia="lt-LT"/>
        </w:rPr>
        <w:lastRenderedPageBreak/>
        <w:t>8.</w:t>
      </w:r>
      <w:r w:rsidRPr="00D14B93">
        <w:rPr>
          <w:rFonts w:ascii="Times New Roman" w:eastAsia="Times New Roman" w:hAnsi="Times New Roman" w:cs="Times New Roman"/>
          <w:b/>
          <w:lang w:eastAsia="lt-LT"/>
        </w:rPr>
        <w:tab/>
        <w:t>REGISTRACIJOS PAŽYMĖJIMO NUMERIS</w:t>
      </w:r>
    </w:p>
    <w:p w14:paraId="09EE5ABB" w14:textId="77777777" w:rsidR="00D14B93" w:rsidRPr="00D14B93" w:rsidRDefault="00D14B93" w:rsidP="00D14B9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81B7920" w14:textId="77777777" w:rsidR="00D14B93" w:rsidRPr="00D14B93" w:rsidRDefault="00D14B93" w:rsidP="00D14B9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lt-LT"/>
        </w:rPr>
      </w:pPr>
      <w:r w:rsidRPr="00D14B93">
        <w:rPr>
          <w:rFonts w:ascii="Times New Roman" w:eastAsia="Times New Roman" w:hAnsi="Times New Roman" w:cs="Times New Roman"/>
          <w:bCs/>
          <w:lang w:eastAsia="lt-LT"/>
        </w:rPr>
        <w:t>LT/1/03/3007/002</w:t>
      </w:r>
    </w:p>
    <w:p w14:paraId="71027526" w14:textId="77777777" w:rsidR="00D14B93" w:rsidRPr="00D14B93" w:rsidRDefault="00D14B93" w:rsidP="00D14B9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lt-LT"/>
        </w:rPr>
      </w:pPr>
    </w:p>
    <w:p w14:paraId="0655194F" w14:textId="77777777" w:rsidR="00D14B93" w:rsidRPr="00D14B93" w:rsidRDefault="00D14B93" w:rsidP="00D14B9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9B8B1C3" w14:textId="77777777" w:rsidR="00D14B93" w:rsidRPr="00D14B93" w:rsidRDefault="00D14B93" w:rsidP="00D14B93">
      <w:pPr>
        <w:keepNext/>
        <w:tabs>
          <w:tab w:val="left" w:pos="540"/>
        </w:tabs>
        <w:spacing w:after="0" w:line="240" w:lineRule="auto"/>
        <w:outlineLvl w:val="1"/>
        <w:rPr>
          <w:rFonts w:ascii="Times New Roman" w:hAnsi="Times New Roman" w:cs="Times New Roman"/>
          <w:b/>
          <w:bCs/>
        </w:rPr>
      </w:pPr>
      <w:r w:rsidRPr="00D14B93">
        <w:rPr>
          <w:rFonts w:ascii="Times New Roman" w:hAnsi="Times New Roman" w:cs="Times New Roman"/>
          <w:b/>
          <w:bCs/>
        </w:rPr>
        <w:t>9.</w:t>
      </w:r>
      <w:r w:rsidRPr="00D14B93">
        <w:rPr>
          <w:rFonts w:ascii="Times New Roman" w:hAnsi="Times New Roman" w:cs="Times New Roman"/>
          <w:b/>
          <w:bCs/>
        </w:rPr>
        <w:tab/>
        <w:t>REGISTRAVIMO / PERREGISTRAVIMO DATA</w:t>
      </w:r>
    </w:p>
    <w:p w14:paraId="0D8832F3" w14:textId="77777777" w:rsidR="00D14B93" w:rsidRPr="00D14B93" w:rsidRDefault="00D14B93" w:rsidP="00D14B9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lt-LT"/>
        </w:rPr>
      </w:pPr>
    </w:p>
    <w:p w14:paraId="3D175517" w14:textId="77777777" w:rsidR="00D14B93" w:rsidRPr="00D14B93" w:rsidRDefault="00D14B93" w:rsidP="00D14B93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D14B93">
        <w:rPr>
          <w:rFonts w:ascii="Times New Roman" w:eastAsia="Times New Roman" w:hAnsi="Times New Roman" w:cs="Times New Roman"/>
          <w:szCs w:val="20"/>
          <w:lang w:eastAsia="lt-LT"/>
        </w:rPr>
        <w:t>Registravimo data 2003 m. kovo 5 d.</w:t>
      </w:r>
    </w:p>
    <w:p w14:paraId="432831C4" w14:textId="77777777" w:rsidR="00D14B93" w:rsidRPr="00D14B93" w:rsidRDefault="00D14B93" w:rsidP="00D14B93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D14B93">
        <w:rPr>
          <w:rFonts w:ascii="Times New Roman" w:eastAsia="Times New Roman" w:hAnsi="Times New Roman" w:cs="Times New Roman"/>
          <w:szCs w:val="20"/>
          <w:lang w:eastAsia="lt-LT"/>
        </w:rPr>
        <w:t>Paskutinio perregistravimo data 2012 m. liepos 25 d.</w:t>
      </w:r>
    </w:p>
    <w:p w14:paraId="780A00F2" w14:textId="77777777" w:rsidR="00D14B93" w:rsidRPr="00D14B93" w:rsidRDefault="00D14B93" w:rsidP="00D14B9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lt-LT"/>
        </w:rPr>
      </w:pPr>
    </w:p>
    <w:p w14:paraId="32D32E77" w14:textId="77777777" w:rsidR="00D14B93" w:rsidRPr="00D14B93" w:rsidRDefault="00D14B93" w:rsidP="00D14B9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lt-LT"/>
        </w:rPr>
      </w:pPr>
    </w:p>
    <w:p w14:paraId="6AAA4A18" w14:textId="77777777" w:rsidR="00D14B93" w:rsidRPr="00D14B93" w:rsidRDefault="00D14B93" w:rsidP="00D14B93">
      <w:pPr>
        <w:keepNext/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lang w:eastAsia="lt-LT"/>
        </w:rPr>
      </w:pPr>
      <w:r w:rsidRPr="00D14B93">
        <w:rPr>
          <w:rFonts w:ascii="Times New Roman" w:eastAsia="Times New Roman" w:hAnsi="Times New Roman" w:cs="Times New Roman"/>
          <w:b/>
          <w:bCs/>
          <w:lang w:eastAsia="lt-LT"/>
        </w:rPr>
        <w:t>10.</w:t>
      </w:r>
      <w:r w:rsidRPr="00D14B93">
        <w:rPr>
          <w:rFonts w:ascii="Times New Roman" w:eastAsia="Times New Roman" w:hAnsi="Times New Roman" w:cs="Times New Roman"/>
          <w:b/>
          <w:lang w:eastAsia="lt-LT"/>
        </w:rPr>
        <w:tab/>
        <w:t>TEKSTO PERŽIŪROS DATA</w:t>
      </w:r>
    </w:p>
    <w:p w14:paraId="21E963C5" w14:textId="77777777" w:rsidR="00D14B93" w:rsidRPr="00D14B93" w:rsidRDefault="00D14B93" w:rsidP="00D14B9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1A5495F" w14:textId="1C5A6FCA" w:rsidR="00D14B93" w:rsidRPr="00D14B93" w:rsidRDefault="009E27D8" w:rsidP="00D14B9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>
        <w:rPr>
          <w:rFonts w:ascii="Times New Roman" w:eastAsia="Times New Roman" w:hAnsi="Times New Roman" w:cs="Times New Roman"/>
          <w:lang w:eastAsia="lt-LT"/>
        </w:rPr>
        <w:t>2026 m. kovo 23 d.</w:t>
      </w:r>
    </w:p>
    <w:p w14:paraId="0CFC7BF6" w14:textId="77777777" w:rsidR="00D14B93" w:rsidRPr="00D14B93" w:rsidRDefault="00D14B93" w:rsidP="00D14B9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4D2C338E" w14:textId="55A84D1D" w:rsidR="00D14B93" w:rsidRPr="00D14B93" w:rsidRDefault="00091929" w:rsidP="00D14B9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091929">
        <w:rPr>
          <w:rFonts w:ascii="Times New Roman" w:eastAsia="Times New Roman" w:hAnsi="Times New Roman" w:cs="Times New Roman"/>
          <w:lang w:eastAsia="lt-LT"/>
        </w:rPr>
        <w:t xml:space="preserve">Išsami informacija apie šį vaistinį preparatą pateikiama Valstybinės vaistų kontrolės tarnybos prie Lietuvos Respublikos sveikatos apsaugos ministerijos tinklalapyje </w:t>
      </w:r>
      <w:hyperlink r:id="rId7" w:history="1">
        <w:r w:rsidR="000E3E98" w:rsidRPr="00C83B24">
          <w:rPr>
            <w:rStyle w:val="Hipersaitas"/>
            <w:rFonts w:ascii="Times New Roman" w:eastAsia="Times New Roman" w:hAnsi="Times New Roman" w:cs="Times New Roman"/>
            <w:lang w:eastAsia="lt-LT"/>
          </w:rPr>
          <w:t>https://vvkt.lrv.lt/lt/</w:t>
        </w:r>
      </w:hyperlink>
      <w:r w:rsidR="000E3E98">
        <w:rPr>
          <w:rFonts w:ascii="Times New Roman" w:eastAsia="Times New Roman" w:hAnsi="Times New Roman" w:cs="Times New Roman"/>
          <w:lang w:eastAsia="lt-LT"/>
        </w:rPr>
        <w:t xml:space="preserve">. </w:t>
      </w:r>
    </w:p>
    <w:p w14:paraId="33C2A85A" w14:textId="77777777" w:rsidR="00D14B93" w:rsidRPr="00D14B93" w:rsidRDefault="00D14B93" w:rsidP="00D14B9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4DC14F66" w14:textId="77777777" w:rsidR="00D14B93" w:rsidRPr="00D14B93" w:rsidRDefault="00D14B93" w:rsidP="00D14B9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D14B93">
        <w:rPr>
          <w:rFonts w:ascii="Times New Roman" w:eastAsia="Times New Roman" w:hAnsi="Times New Roman" w:cs="Times New Roman"/>
          <w:lang w:eastAsia="lt-LT"/>
        </w:rPr>
        <w:br w:type="page"/>
      </w:r>
    </w:p>
    <w:p w14:paraId="0C0FD992" w14:textId="77777777" w:rsidR="00D14B93" w:rsidRPr="00D14B93" w:rsidRDefault="00D14B93" w:rsidP="00D14B9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71A5D86" w14:textId="77777777" w:rsidR="00D14B93" w:rsidRPr="00D14B93" w:rsidRDefault="00D14B93" w:rsidP="00D14B9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982D352" w14:textId="77777777" w:rsidR="00D14B93" w:rsidRPr="00D14B93" w:rsidRDefault="00D14B93" w:rsidP="00D14B9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AF1AB03" w14:textId="77777777" w:rsidR="00D14B93" w:rsidRPr="00D14B93" w:rsidRDefault="00D14B93" w:rsidP="00D14B9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443A4ABC" w14:textId="77777777" w:rsidR="00D14B93" w:rsidRPr="00D14B93" w:rsidRDefault="00D14B93" w:rsidP="00D14B9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B51F46D" w14:textId="77777777" w:rsidR="00D14B93" w:rsidRPr="00D14B93" w:rsidRDefault="00D14B93" w:rsidP="00D14B9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21AC32D" w14:textId="77777777" w:rsidR="00D14B93" w:rsidRPr="00D14B93" w:rsidRDefault="00D14B93" w:rsidP="00D14B9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7BE7D6D" w14:textId="77777777" w:rsidR="00D14B93" w:rsidRPr="00D14B93" w:rsidRDefault="00D14B93" w:rsidP="00D14B9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1DE7D8A" w14:textId="77777777" w:rsidR="00D14B93" w:rsidRPr="00D14B93" w:rsidRDefault="00D14B93" w:rsidP="00D14B9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F82E0C9" w14:textId="77777777" w:rsidR="00D14B93" w:rsidRPr="00D14B93" w:rsidRDefault="00D14B93" w:rsidP="00D14B9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AF66E11" w14:textId="77777777" w:rsidR="00D14B93" w:rsidRPr="00D14B93" w:rsidRDefault="00D14B93" w:rsidP="00D14B9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AE93D25" w14:textId="77777777" w:rsidR="00D14B93" w:rsidRPr="00D14B93" w:rsidRDefault="00D14B93" w:rsidP="00D14B9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0DB8C68" w14:textId="77777777" w:rsidR="00D14B93" w:rsidRPr="00D14B93" w:rsidRDefault="00D14B93" w:rsidP="00D14B9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1A65510" w14:textId="77777777" w:rsidR="00D14B93" w:rsidRPr="00D14B93" w:rsidRDefault="00D14B93" w:rsidP="00D14B9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51A1424" w14:textId="77777777" w:rsidR="00D14B93" w:rsidRPr="00D14B93" w:rsidRDefault="00D14B93" w:rsidP="00D14B9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44836DF0" w14:textId="77777777" w:rsidR="00D14B93" w:rsidRPr="00D14B93" w:rsidRDefault="00D14B93" w:rsidP="00D14B9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11D6742" w14:textId="77777777" w:rsidR="00D14B93" w:rsidRPr="00D14B93" w:rsidRDefault="00D14B93" w:rsidP="00D14B9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00F0500" w14:textId="77777777" w:rsidR="00D14B93" w:rsidRPr="00D14B93" w:rsidRDefault="00D14B93" w:rsidP="00D14B9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B3FA96B" w14:textId="77777777" w:rsidR="00D14B93" w:rsidRPr="00D14B93" w:rsidRDefault="00D14B93" w:rsidP="00D14B9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45339B4" w14:textId="77777777" w:rsidR="00D14B93" w:rsidRPr="00D14B93" w:rsidRDefault="00D14B93" w:rsidP="00D14B9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7D95AF9" w14:textId="77777777" w:rsidR="00D14B93" w:rsidRPr="00D14B93" w:rsidRDefault="00D14B93" w:rsidP="00D14B9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4883DF38" w14:textId="77777777" w:rsidR="00D14B93" w:rsidRPr="00D14B93" w:rsidRDefault="00D14B93" w:rsidP="00D14B9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6173C3E" w14:textId="77777777" w:rsidR="00D14B93" w:rsidRPr="00D14B93" w:rsidRDefault="00D14B93" w:rsidP="00D14B9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eastAsia="lt-LT"/>
        </w:rPr>
      </w:pPr>
    </w:p>
    <w:p w14:paraId="446EC248" w14:textId="77777777" w:rsidR="00D14B93" w:rsidRPr="00D14B93" w:rsidRDefault="00D14B93" w:rsidP="00D14B9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eastAsia="lt-LT"/>
        </w:rPr>
      </w:pPr>
      <w:r w:rsidRPr="00D14B93">
        <w:rPr>
          <w:rFonts w:ascii="Times New Roman" w:eastAsia="Times New Roman" w:hAnsi="Times New Roman" w:cs="Times New Roman"/>
          <w:b/>
          <w:kern w:val="28"/>
          <w:lang w:eastAsia="lt-LT"/>
        </w:rPr>
        <w:t>II PRIEDAS</w:t>
      </w:r>
    </w:p>
    <w:p w14:paraId="682020FE" w14:textId="77777777" w:rsidR="00D14B93" w:rsidRPr="00D14B93" w:rsidRDefault="00D14B93" w:rsidP="00D14B93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val="pt-BR"/>
        </w:rPr>
      </w:pPr>
    </w:p>
    <w:p w14:paraId="339E8C23" w14:textId="77777777" w:rsidR="00D14B93" w:rsidRPr="00D14B93" w:rsidRDefault="00D14B93" w:rsidP="00D14B93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val="pt-BR"/>
        </w:rPr>
      </w:pPr>
      <w:r w:rsidRPr="00D14B93">
        <w:rPr>
          <w:rFonts w:ascii="Times New Roman" w:eastAsia="Times New Roman" w:hAnsi="Times New Roman" w:cs="Times New Roman"/>
          <w:b/>
          <w:caps/>
          <w:lang w:val="pt-BR"/>
        </w:rPr>
        <w:t>REGISTRACIJOS SĄLYGOS</w:t>
      </w:r>
    </w:p>
    <w:p w14:paraId="6472E8B7" w14:textId="77777777" w:rsidR="00D14B93" w:rsidRPr="00D14B93" w:rsidRDefault="00D14B93" w:rsidP="00D14B9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75691B1" w14:textId="77777777" w:rsidR="00D14B93" w:rsidRPr="00D14B93" w:rsidRDefault="00D14B93" w:rsidP="00D14B9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D14B93">
        <w:rPr>
          <w:rFonts w:ascii="Times New Roman" w:eastAsia="Times New Roman" w:hAnsi="Times New Roman" w:cs="Times New Roman"/>
          <w:b/>
          <w:lang w:eastAsia="lt-LT"/>
        </w:rPr>
        <w:tab/>
        <w:t>A.</w:t>
      </w:r>
      <w:r w:rsidRPr="00D14B93">
        <w:rPr>
          <w:rFonts w:ascii="Times New Roman" w:eastAsia="Times New Roman" w:hAnsi="Times New Roman" w:cs="Times New Roman"/>
          <w:b/>
          <w:lang w:eastAsia="lt-LT"/>
        </w:rPr>
        <w:tab/>
        <w:t>GAMINTOJAS, ATSAKINGAS UŽ SERIJŲ IŠLEIDIMĄ</w:t>
      </w:r>
    </w:p>
    <w:p w14:paraId="3F200BA4" w14:textId="77777777" w:rsidR="00D14B93" w:rsidRPr="00D14B93" w:rsidRDefault="00D14B93" w:rsidP="00D14B9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4B6B7256" w14:textId="77777777" w:rsidR="00D14B93" w:rsidRPr="00D14B93" w:rsidRDefault="00D14B93" w:rsidP="00D14B9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lang w:eastAsia="lt-LT"/>
        </w:rPr>
      </w:pPr>
      <w:r w:rsidRPr="00D14B93">
        <w:rPr>
          <w:rFonts w:ascii="Times New Roman" w:eastAsia="Times New Roman" w:hAnsi="Times New Roman" w:cs="Times New Roman"/>
          <w:b/>
          <w:lang w:eastAsia="lt-LT"/>
        </w:rPr>
        <w:tab/>
        <w:t>B.</w:t>
      </w:r>
      <w:r w:rsidRPr="00D14B93">
        <w:rPr>
          <w:rFonts w:ascii="Times New Roman" w:eastAsia="Times New Roman" w:hAnsi="Times New Roman" w:cs="Times New Roman"/>
          <w:b/>
          <w:lang w:eastAsia="lt-LT"/>
        </w:rPr>
        <w:tab/>
        <w:t>TIEKIMO IR VARTOJIMO SĄLYGOS AR APRIBOJIMAI</w:t>
      </w:r>
    </w:p>
    <w:p w14:paraId="740E2C53" w14:textId="77777777" w:rsidR="00D14B93" w:rsidRPr="00D14B93" w:rsidRDefault="00D14B93" w:rsidP="00D14B9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EC7593F" w14:textId="77777777" w:rsidR="00D14B93" w:rsidRPr="00D14B93" w:rsidRDefault="00D14B93" w:rsidP="00D14B9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0B7B1B6" w14:textId="77777777" w:rsidR="00D14B93" w:rsidRPr="00D14B93" w:rsidRDefault="00D14B93" w:rsidP="00D14B93">
      <w:pPr>
        <w:keepNext/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lang w:eastAsia="lt-LT"/>
        </w:rPr>
      </w:pPr>
      <w:r w:rsidRPr="00D14B93">
        <w:rPr>
          <w:rFonts w:ascii="Times New Roman" w:eastAsia="Times New Roman" w:hAnsi="Times New Roman" w:cs="Times New Roman"/>
          <w:b/>
          <w:lang w:eastAsia="lt-LT"/>
        </w:rPr>
        <w:br w:type="page"/>
      </w:r>
      <w:r w:rsidRPr="00D14B93">
        <w:rPr>
          <w:rFonts w:ascii="Times New Roman" w:eastAsia="Times New Roman" w:hAnsi="Times New Roman" w:cs="Times New Roman"/>
          <w:b/>
          <w:lang w:eastAsia="lt-LT"/>
        </w:rPr>
        <w:lastRenderedPageBreak/>
        <w:t>A.</w:t>
      </w:r>
      <w:r w:rsidRPr="00D14B93">
        <w:rPr>
          <w:rFonts w:ascii="Times New Roman" w:eastAsia="Times New Roman" w:hAnsi="Times New Roman" w:cs="Times New Roman"/>
          <w:b/>
          <w:lang w:eastAsia="lt-LT"/>
        </w:rPr>
        <w:tab/>
        <w:t>GAMINTOJAS, ATSAKINGAS UŽ SERIJŲ IŠLEIDIMĄ</w:t>
      </w:r>
    </w:p>
    <w:p w14:paraId="42295534" w14:textId="77777777" w:rsidR="00D14B93" w:rsidRPr="00D14B93" w:rsidRDefault="00D14B93" w:rsidP="00D14B9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46B68DAC" w14:textId="77777777" w:rsidR="00D14B93" w:rsidRPr="00D14B93" w:rsidRDefault="00D14B93" w:rsidP="00D14B93">
      <w:pPr>
        <w:spacing w:after="0" w:line="240" w:lineRule="auto"/>
        <w:rPr>
          <w:rFonts w:ascii="Times New Roman" w:eastAsia="Times New Roman" w:hAnsi="Times New Roman" w:cs="Times New Roman"/>
          <w:u w:val="single"/>
          <w:lang w:eastAsia="lt-LT"/>
        </w:rPr>
      </w:pPr>
      <w:r w:rsidRPr="00D14B93">
        <w:rPr>
          <w:rFonts w:ascii="Times New Roman" w:eastAsia="Times New Roman" w:hAnsi="Times New Roman" w:cs="Times New Roman"/>
          <w:u w:val="single"/>
          <w:lang w:eastAsia="lt-LT"/>
        </w:rPr>
        <w:t>Gamintojo, atsakingo už serijų išleidimą, pavadinimas ir adresas</w:t>
      </w:r>
    </w:p>
    <w:p w14:paraId="6465DAE5" w14:textId="77777777" w:rsidR="00D14B93" w:rsidRPr="00D14B93" w:rsidRDefault="00D14B93" w:rsidP="00D14B9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28B741C" w14:textId="77777777" w:rsidR="00D14B93" w:rsidRPr="00D14B93" w:rsidRDefault="00D14B93" w:rsidP="00D14B9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 w:rsidRPr="00D14B93">
        <w:rPr>
          <w:rFonts w:ascii="Times New Roman" w:eastAsia="Times New Roman" w:hAnsi="Times New Roman" w:cs="Times New Roman"/>
          <w:lang w:eastAsia="lt-LT"/>
        </w:rPr>
        <w:t>UAB „</w:t>
      </w:r>
      <w:proofErr w:type="spellStart"/>
      <w:r w:rsidRPr="00D14B93">
        <w:rPr>
          <w:rFonts w:ascii="Times New Roman" w:eastAsia="Times New Roman" w:hAnsi="Times New Roman" w:cs="Times New Roman"/>
          <w:lang w:eastAsia="lt-LT"/>
        </w:rPr>
        <w:t>Valentis</w:t>
      </w:r>
      <w:proofErr w:type="spellEnd"/>
      <w:r w:rsidRPr="00D14B93">
        <w:rPr>
          <w:rFonts w:ascii="Times New Roman" w:eastAsia="Times New Roman" w:hAnsi="Times New Roman" w:cs="Times New Roman"/>
          <w:lang w:eastAsia="lt-LT"/>
        </w:rPr>
        <w:t>“</w:t>
      </w:r>
    </w:p>
    <w:p w14:paraId="2AF225BF" w14:textId="77777777" w:rsidR="00D14B93" w:rsidRPr="00D14B93" w:rsidRDefault="00D14B93" w:rsidP="00D14B9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 w:rsidRPr="00D14B93">
        <w:rPr>
          <w:rFonts w:ascii="Times New Roman" w:eastAsia="Times New Roman" w:hAnsi="Times New Roman" w:cs="Times New Roman"/>
          <w:lang w:eastAsia="lt-LT"/>
        </w:rPr>
        <w:t>Taikos pr. 102</w:t>
      </w:r>
    </w:p>
    <w:p w14:paraId="269EE67B" w14:textId="77777777" w:rsidR="00D14B93" w:rsidRPr="00D14B93" w:rsidRDefault="00D14B93" w:rsidP="00D14B9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 w:rsidRPr="00D14B93">
        <w:rPr>
          <w:rFonts w:ascii="Times New Roman" w:eastAsia="Times New Roman" w:hAnsi="Times New Roman" w:cs="Times New Roman"/>
          <w:lang w:eastAsia="lt-LT"/>
        </w:rPr>
        <w:t>LT-51195, Kaunas</w:t>
      </w:r>
    </w:p>
    <w:p w14:paraId="38FCCB36" w14:textId="77777777" w:rsidR="00D14B93" w:rsidRPr="00D14B93" w:rsidRDefault="00D14B93" w:rsidP="00D14B9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 w:rsidRPr="00D14B93">
        <w:rPr>
          <w:rFonts w:ascii="Times New Roman" w:eastAsia="Times New Roman" w:hAnsi="Times New Roman" w:cs="Times New Roman"/>
          <w:lang w:eastAsia="lt-LT"/>
        </w:rPr>
        <w:t>Lietuva</w:t>
      </w:r>
    </w:p>
    <w:p w14:paraId="550C97E1" w14:textId="77777777" w:rsidR="00D14B93" w:rsidRPr="00D14B93" w:rsidRDefault="00D14B93" w:rsidP="00D14B9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F2B7498" w14:textId="77777777" w:rsidR="00D14B93" w:rsidRPr="00D14B93" w:rsidRDefault="00D14B93" w:rsidP="00D14B9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124CD9A" w14:textId="77777777" w:rsidR="00D14B93" w:rsidRPr="00D14B93" w:rsidRDefault="00D14B93" w:rsidP="00D14B93">
      <w:pPr>
        <w:keepNext/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lang w:eastAsia="lt-LT"/>
        </w:rPr>
      </w:pPr>
      <w:r w:rsidRPr="00D14B93">
        <w:rPr>
          <w:rFonts w:ascii="Times New Roman" w:eastAsia="Times New Roman" w:hAnsi="Times New Roman" w:cs="Times New Roman"/>
          <w:b/>
          <w:lang w:eastAsia="lt-LT"/>
        </w:rPr>
        <w:t>B.</w:t>
      </w:r>
      <w:r w:rsidRPr="00D14B93">
        <w:rPr>
          <w:rFonts w:ascii="Times New Roman" w:eastAsia="Times New Roman" w:hAnsi="Times New Roman" w:cs="Times New Roman"/>
          <w:b/>
          <w:lang w:eastAsia="lt-LT"/>
        </w:rPr>
        <w:tab/>
        <w:t>TIEKIMO IR VARTOJIMO SĄLYGOS AR APRIBOJIMAI</w:t>
      </w:r>
    </w:p>
    <w:p w14:paraId="1BF05361" w14:textId="77777777" w:rsidR="00D14B93" w:rsidRPr="00D14B93" w:rsidRDefault="00D14B93" w:rsidP="00D14B9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DBB802F" w14:textId="77777777" w:rsidR="00D14B93" w:rsidRPr="00D14B93" w:rsidRDefault="00D14B93" w:rsidP="00D14B9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D14B93">
        <w:rPr>
          <w:rFonts w:ascii="Times New Roman" w:eastAsia="Times New Roman" w:hAnsi="Times New Roman" w:cs="Times New Roman"/>
          <w:lang w:eastAsia="lt-LT"/>
        </w:rPr>
        <w:t>Nereceptinis vaistinis preparatas.</w:t>
      </w:r>
    </w:p>
    <w:p w14:paraId="4D318402" w14:textId="77777777" w:rsidR="00D14B93" w:rsidRPr="00D14B93" w:rsidRDefault="00D14B93" w:rsidP="00D14B9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7FA22128" w14:textId="77777777" w:rsidR="00D14B93" w:rsidRPr="00D14B93" w:rsidRDefault="00D14B93" w:rsidP="00D14B9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D14B93">
        <w:rPr>
          <w:rFonts w:ascii="Times New Roman" w:eastAsia="Times New Roman" w:hAnsi="Times New Roman" w:cs="Times New Roman"/>
          <w:lang w:eastAsia="lt-LT"/>
        </w:rPr>
        <w:br w:type="page"/>
      </w:r>
    </w:p>
    <w:p w14:paraId="09DEF2F8" w14:textId="77777777" w:rsidR="00D14B93" w:rsidRPr="00D14B93" w:rsidRDefault="00D14B93" w:rsidP="00D14B9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491BDC40" w14:textId="77777777" w:rsidR="00D14B93" w:rsidRPr="00D14B93" w:rsidRDefault="00D14B93" w:rsidP="00D14B9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4CDD5A04" w14:textId="77777777" w:rsidR="00D14B93" w:rsidRPr="00D14B93" w:rsidRDefault="00D14B93" w:rsidP="00D14B9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2D33254" w14:textId="77777777" w:rsidR="00D14B93" w:rsidRPr="00D14B93" w:rsidRDefault="00D14B93" w:rsidP="00D14B9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B3EA96A" w14:textId="77777777" w:rsidR="00D14B93" w:rsidRPr="00D14B93" w:rsidRDefault="00D14B93" w:rsidP="00D14B9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DF62CBD" w14:textId="77777777" w:rsidR="00D14B93" w:rsidRPr="00D14B93" w:rsidRDefault="00D14B93" w:rsidP="00D14B9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81F1159" w14:textId="77777777" w:rsidR="00D14B93" w:rsidRPr="00D14B93" w:rsidRDefault="00D14B93" w:rsidP="00D14B9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AE95023" w14:textId="77777777" w:rsidR="00D14B93" w:rsidRPr="00D14B93" w:rsidRDefault="00D14B93" w:rsidP="00D14B9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3B4092A" w14:textId="77777777" w:rsidR="00D14B93" w:rsidRPr="00D14B93" w:rsidRDefault="00D14B93" w:rsidP="00D14B9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CD03772" w14:textId="77777777" w:rsidR="00D14B93" w:rsidRPr="00D14B93" w:rsidRDefault="00D14B93" w:rsidP="00D14B9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4AEBEA2E" w14:textId="77777777" w:rsidR="00D14B93" w:rsidRPr="00D14B93" w:rsidRDefault="00D14B93" w:rsidP="00D14B9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783B16A" w14:textId="77777777" w:rsidR="00D14B93" w:rsidRPr="00D14B93" w:rsidRDefault="00D14B93" w:rsidP="00D14B9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723A0D04" w14:textId="77777777" w:rsidR="00D14B93" w:rsidRPr="00D14B93" w:rsidRDefault="00D14B93" w:rsidP="00D14B9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81246AB" w14:textId="77777777" w:rsidR="00D14B93" w:rsidRPr="00D14B93" w:rsidRDefault="00D14B93" w:rsidP="00D14B9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02DDD79" w14:textId="77777777" w:rsidR="00D14B93" w:rsidRPr="00D14B93" w:rsidRDefault="00D14B93" w:rsidP="00D14B9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A962C24" w14:textId="77777777" w:rsidR="00D14B93" w:rsidRPr="00D14B93" w:rsidRDefault="00D14B93" w:rsidP="00D14B9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E286255" w14:textId="77777777" w:rsidR="00D14B93" w:rsidRPr="00D14B93" w:rsidRDefault="00D14B93" w:rsidP="00D14B9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E511705" w14:textId="77777777" w:rsidR="00D14B93" w:rsidRPr="00D14B93" w:rsidRDefault="00D14B93" w:rsidP="00D14B9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7ECE0E0" w14:textId="77777777" w:rsidR="00D14B93" w:rsidRPr="00D14B93" w:rsidRDefault="00D14B93" w:rsidP="00D14B9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57BC4D9" w14:textId="77777777" w:rsidR="00D14B93" w:rsidRPr="00D14B93" w:rsidRDefault="00D14B93" w:rsidP="00D14B9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83B79A5" w14:textId="77777777" w:rsidR="00D14B93" w:rsidRPr="00D14B93" w:rsidRDefault="00D14B93" w:rsidP="00D14B9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4CB68D5A" w14:textId="77777777" w:rsidR="00D14B93" w:rsidRPr="00D14B93" w:rsidRDefault="00D14B93" w:rsidP="00D14B9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2598A71" w14:textId="77777777" w:rsidR="00D14B93" w:rsidRPr="00D14B93" w:rsidRDefault="00D14B93" w:rsidP="00D14B9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020D53D" w14:textId="77777777" w:rsidR="00D14B93" w:rsidRPr="00D14B93" w:rsidRDefault="00D14B93" w:rsidP="00D14B9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eastAsia="lt-LT"/>
        </w:rPr>
      </w:pPr>
      <w:r w:rsidRPr="00D14B93">
        <w:rPr>
          <w:rFonts w:ascii="Times New Roman" w:eastAsia="Times New Roman" w:hAnsi="Times New Roman" w:cs="Times New Roman"/>
          <w:b/>
          <w:kern w:val="28"/>
          <w:lang w:eastAsia="lt-LT"/>
        </w:rPr>
        <w:t>III PRIEDAS</w:t>
      </w:r>
    </w:p>
    <w:p w14:paraId="56A143E0" w14:textId="77777777" w:rsidR="00D14B93" w:rsidRPr="00D14B93" w:rsidRDefault="00D14B93" w:rsidP="00D14B9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3B5C37E" w14:textId="77777777" w:rsidR="00D14B93" w:rsidRPr="00D14B93" w:rsidRDefault="00D14B93" w:rsidP="00D14B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lt-LT"/>
        </w:rPr>
      </w:pPr>
      <w:r w:rsidRPr="00D14B93">
        <w:rPr>
          <w:rFonts w:ascii="Times New Roman" w:eastAsia="Times New Roman" w:hAnsi="Times New Roman" w:cs="Times New Roman"/>
          <w:b/>
          <w:lang w:eastAsia="lt-LT"/>
        </w:rPr>
        <w:t>ŽENKLINIMAS IR PAKUOTĖS LAPELIS</w:t>
      </w:r>
    </w:p>
    <w:p w14:paraId="6F196774" w14:textId="77777777" w:rsidR="00D14B93" w:rsidRPr="00D14B93" w:rsidRDefault="00D14B93" w:rsidP="00D14B9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D14B93">
        <w:rPr>
          <w:rFonts w:ascii="Times New Roman" w:eastAsia="Times New Roman" w:hAnsi="Times New Roman" w:cs="Times New Roman"/>
          <w:lang w:eastAsia="lt-LT"/>
        </w:rPr>
        <w:br w:type="page"/>
      </w:r>
    </w:p>
    <w:p w14:paraId="3CA2AD33" w14:textId="77777777" w:rsidR="00D14B93" w:rsidRPr="00D14B93" w:rsidRDefault="00D14B93" w:rsidP="00D14B9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47DB5245" w14:textId="77777777" w:rsidR="00D14B93" w:rsidRPr="00D14B93" w:rsidRDefault="00D14B93" w:rsidP="00D14B9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43F00B9D" w14:textId="77777777" w:rsidR="00D14B93" w:rsidRPr="00D14B93" w:rsidRDefault="00D14B93" w:rsidP="00D14B9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AFA6B1C" w14:textId="77777777" w:rsidR="00D14B93" w:rsidRPr="00D14B93" w:rsidRDefault="00D14B93" w:rsidP="00D14B9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3EC12A6" w14:textId="77777777" w:rsidR="00D14B93" w:rsidRPr="00D14B93" w:rsidRDefault="00D14B93" w:rsidP="00D14B9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2943F59" w14:textId="77777777" w:rsidR="00D14B93" w:rsidRPr="00D14B93" w:rsidRDefault="00D14B93" w:rsidP="00D14B9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7C4F1963" w14:textId="77777777" w:rsidR="00D14B93" w:rsidRPr="00D14B93" w:rsidRDefault="00D14B93" w:rsidP="00D14B9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18DE5ED" w14:textId="77777777" w:rsidR="00D14B93" w:rsidRPr="00D14B93" w:rsidRDefault="00D14B93" w:rsidP="00D14B9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BBA6B6C" w14:textId="77777777" w:rsidR="00D14B93" w:rsidRPr="00D14B93" w:rsidRDefault="00D14B93" w:rsidP="00D14B9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79B7DC28" w14:textId="77777777" w:rsidR="00D14B93" w:rsidRPr="00D14B93" w:rsidRDefault="00D14B93" w:rsidP="00D14B9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D85F29A" w14:textId="77777777" w:rsidR="00D14B93" w:rsidRPr="00D14B93" w:rsidRDefault="00D14B93" w:rsidP="00D14B9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6B8D264" w14:textId="77777777" w:rsidR="00D14B93" w:rsidRPr="00D14B93" w:rsidRDefault="00D14B93" w:rsidP="00D14B9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B6C1500" w14:textId="77777777" w:rsidR="00D14B93" w:rsidRPr="00D14B93" w:rsidRDefault="00D14B93" w:rsidP="00D14B9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C6E9690" w14:textId="77777777" w:rsidR="00D14B93" w:rsidRPr="00D14B93" w:rsidRDefault="00D14B93" w:rsidP="00D14B9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992EC01" w14:textId="77777777" w:rsidR="00D14B93" w:rsidRPr="00D14B93" w:rsidRDefault="00D14B93" w:rsidP="00D14B9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474A61A" w14:textId="77777777" w:rsidR="00D14B93" w:rsidRPr="00D14B93" w:rsidRDefault="00D14B93" w:rsidP="00D14B9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A14EEB8" w14:textId="77777777" w:rsidR="00D14B93" w:rsidRPr="00D14B93" w:rsidRDefault="00D14B93" w:rsidP="00D14B9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016AFF4" w14:textId="77777777" w:rsidR="00D14B93" w:rsidRPr="00D14B93" w:rsidRDefault="00D14B93" w:rsidP="00D14B9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1691CCC" w14:textId="77777777" w:rsidR="00D14B93" w:rsidRPr="00D14B93" w:rsidRDefault="00D14B93" w:rsidP="00D14B9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882B34D" w14:textId="77777777" w:rsidR="00D14B93" w:rsidRPr="00D14B93" w:rsidRDefault="00D14B93" w:rsidP="00D14B9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92547BE" w14:textId="77777777" w:rsidR="00D14B93" w:rsidRPr="00D14B93" w:rsidRDefault="00D14B93" w:rsidP="00D14B9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63E3BC2" w14:textId="77777777" w:rsidR="00D14B93" w:rsidRPr="00D14B93" w:rsidRDefault="00D14B93" w:rsidP="00D14B9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C87655C" w14:textId="77777777" w:rsidR="00D14B93" w:rsidRPr="00D14B93" w:rsidRDefault="00D14B93" w:rsidP="00D14B9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14832C4" w14:textId="77777777" w:rsidR="00D14B93" w:rsidRPr="00D14B93" w:rsidRDefault="00D14B93" w:rsidP="00D14B9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9D079D2" w14:textId="77777777" w:rsidR="00D14B93" w:rsidRPr="00D14B93" w:rsidRDefault="00D14B93" w:rsidP="00D14B9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DDE475A" w14:textId="77777777" w:rsidR="00D14B93" w:rsidRPr="00D14B93" w:rsidRDefault="00D14B93" w:rsidP="00D14B9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eastAsia="lt-LT"/>
        </w:rPr>
      </w:pPr>
      <w:r w:rsidRPr="00D14B93">
        <w:rPr>
          <w:rFonts w:ascii="Times New Roman" w:eastAsia="Times New Roman" w:hAnsi="Times New Roman" w:cs="Times New Roman"/>
          <w:b/>
          <w:kern w:val="28"/>
          <w:lang w:eastAsia="lt-LT"/>
        </w:rPr>
        <w:t>ŽENKLINIMAS</w:t>
      </w:r>
    </w:p>
    <w:p w14:paraId="13642E46" w14:textId="77777777" w:rsidR="00D14B93" w:rsidRPr="00D14B93" w:rsidRDefault="00D14B93" w:rsidP="00D14B9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D14B93">
        <w:rPr>
          <w:rFonts w:ascii="Times New Roman" w:eastAsia="Times New Roman" w:hAnsi="Times New Roman" w:cs="Times New Roman"/>
          <w:lang w:eastAsia="lt-LT"/>
        </w:rPr>
        <w:br w:type="page"/>
      </w:r>
    </w:p>
    <w:p w14:paraId="05500076" w14:textId="77777777" w:rsidR="00D14B93" w:rsidRPr="00D14B93" w:rsidRDefault="00D14B93" w:rsidP="00D14B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 w:rsidRPr="00D14B93">
        <w:rPr>
          <w:rFonts w:ascii="Times New Roman" w:eastAsia="Times New Roman" w:hAnsi="Times New Roman" w:cs="Times New Roman"/>
          <w:b/>
          <w:caps/>
          <w:lang w:eastAsia="lt-LT"/>
        </w:rPr>
        <w:lastRenderedPageBreak/>
        <w:t>INFORMACIJA ANT IŠORINĖS</w:t>
      </w:r>
      <w:r w:rsidRPr="00D14B93">
        <w:rPr>
          <w:rFonts w:ascii="Times New Roman" w:eastAsia="Times New Roman" w:hAnsi="Times New Roman" w:cs="Times New Roman"/>
          <w:caps/>
          <w:lang w:eastAsia="lt-LT"/>
        </w:rPr>
        <w:t xml:space="preserve"> </w:t>
      </w:r>
      <w:r w:rsidRPr="00D14B93">
        <w:rPr>
          <w:rFonts w:ascii="Times New Roman" w:eastAsia="Times New Roman" w:hAnsi="Times New Roman" w:cs="Times New Roman"/>
          <w:b/>
          <w:caps/>
          <w:lang w:eastAsia="lt-LT"/>
        </w:rPr>
        <w:t xml:space="preserve">pakuotės </w:t>
      </w:r>
    </w:p>
    <w:p w14:paraId="692E57DA" w14:textId="77777777" w:rsidR="00D14B93" w:rsidRPr="00D14B93" w:rsidRDefault="00D14B93" w:rsidP="00D14B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caps/>
          <w:lang w:eastAsia="lt-LT"/>
        </w:rPr>
      </w:pPr>
    </w:p>
    <w:p w14:paraId="31ED2DBF" w14:textId="77777777" w:rsidR="00D14B93" w:rsidRPr="00D14B93" w:rsidRDefault="00D14B93" w:rsidP="00D14B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caps/>
          <w:lang w:eastAsia="lt-LT"/>
        </w:rPr>
      </w:pPr>
      <w:r w:rsidRPr="00D14B93">
        <w:rPr>
          <w:rFonts w:ascii="Times New Roman" w:eastAsia="Times New Roman" w:hAnsi="Times New Roman" w:cs="Times New Roman"/>
          <w:b/>
          <w:caps/>
          <w:lang w:eastAsia="lt-LT"/>
        </w:rPr>
        <w:t>Kartono dėžutė</w:t>
      </w:r>
    </w:p>
    <w:p w14:paraId="7300D346" w14:textId="77777777" w:rsidR="00D14B93" w:rsidRPr="00D14B93" w:rsidRDefault="00D14B93" w:rsidP="00D14B93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01B60AF0" w14:textId="77777777" w:rsidR="00D14B93" w:rsidRPr="00D14B93" w:rsidRDefault="00D14B93" w:rsidP="00D14B93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3FCE38E2" w14:textId="77777777" w:rsidR="00D14B93" w:rsidRPr="00D14B93" w:rsidRDefault="00D14B93" w:rsidP="00D14B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 w:rsidRPr="00D14B93">
        <w:rPr>
          <w:rFonts w:ascii="Times New Roman" w:eastAsia="Times New Roman" w:hAnsi="Times New Roman" w:cs="Times New Roman"/>
          <w:b/>
          <w:caps/>
          <w:lang w:eastAsia="lt-LT"/>
        </w:rPr>
        <w:t>1.</w:t>
      </w:r>
      <w:r w:rsidRPr="00D14B93">
        <w:rPr>
          <w:rFonts w:ascii="Times New Roman" w:eastAsia="Times New Roman" w:hAnsi="Times New Roman" w:cs="Times New Roman"/>
          <w:b/>
          <w:caps/>
          <w:lang w:eastAsia="lt-LT"/>
        </w:rPr>
        <w:tab/>
        <w:t>VAISTINIO PREPARATO PAVADINIMAS</w:t>
      </w:r>
    </w:p>
    <w:p w14:paraId="65690992" w14:textId="77777777" w:rsidR="00D14B93" w:rsidRPr="00D14B93" w:rsidRDefault="00D14B93" w:rsidP="00D14B93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09A12439" w14:textId="77777777" w:rsidR="00D14B93" w:rsidRPr="00D14B93" w:rsidRDefault="00D14B93" w:rsidP="00D14B9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proofErr w:type="spellStart"/>
      <w:r w:rsidRPr="00D14B93">
        <w:rPr>
          <w:rFonts w:ascii="Times New Roman" w:eastAsia="Times New Roman" w:hAnsi="Times New Roman" w:cs="Times New Roman"/>
          <w:lang w:eastAsia="lt-LT"/>
        </w:rPr>
        <w:t>Liugolis</w:t>
      </w:r>
      <w:proofErr w:type="spellEnd"/>
      <w:r w:rsidRPr="00D14B93">
        <w:rPr>
          <w:rFonts w:ascii="Times New Roman" w:eastAsia="Times New Roman" w:hAnsi="Times New Roman" w:cs="Times New Roman"/>
          <w:lang w:eastAsia="lt-LT"/>
        </w:rPr>
        <w:t xml:space="preserve"> 12,5 mg/ml burnos gleivinės purškalas (tirpalas)</w:t>
      </w:r>
    </w:p>
    <w:p w14:paraId="05F74DB1" w14:textId="1C01BC2C" w:rsidR="00D14B93" w:rsidRPr="00D14B93" w:rsidRDefault="00B75FC2" w:rsidP="00D14B93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>
        <w:rPr>
          <w:rFonts w:ascii="Times New Roman" w:eastAsia="Times New Roman" w:hAnsi="Times New Roman" w:cs="Times New Roman"/>
          <w:lang w:eastAsia="lt-LT"/>
        </w:rPr>
        <w:t>j</w:t>
      </w:r>
      <w:r w:rsidR="00D14B93" w:rsidRPr="00D14B93">
        <w:rPr>
          <w:rFonts w:ascii="Times New Roman" w:eastAsia="Times New Roman" w:hAnsi="Times New Roman" w:cs="Times New Roman"/>
          <w:lang w:eastAsia="lt-LT"/>
        </w:rPr>
        <w:t>odas</w:t>
      </w:r>
    </w:p>
    <w:p w14:paraId="7B6C2E81" w14:textId="77777777" w:rsidR="00D14B93" w:rsidRPr="00D14B93" w:rsidRDefault="00D14B93" w:rsidP="00D14B93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0040F557" w14:textId="77777777" w:rsidR="00D14B93" w:rsidRPr="00D14B93" w:rsidRDefault="00D14B93" w:rsidP="00D14B93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5710C26D" w14:textId="77777777" w:rsidR="00D14B93" w:rsidRPr="00D14B93" w:rsidRDefault="00D14B93" w:rsidP="00D14B93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 w:rsidRPr="00D14B93">
        <w:rPr>
          <w:rFonts w:ascii="Times New Roman" w:eastAsia="Times New Roman" w:hAnsi="Times New Roman" w:cs="Times New Roman"/>
          <w:b/>
          <w:caps/>
          <w:lang w:eastAsia="lt-LT"/>
        </w:rPr>
        <w:t>2.</w:t>
      </w:r>
      <w:r w:rsidRPr="00D14B93">
        <w:rPr>
          <w:rFonts w:ascii="Times New Roman" w:eastAsia="Times New Roman" w:hAnsi="Times New Roman" w:cs="Times New Roman"/>
          <w:b/>
          <w:caps/>
          <w:lang w:eastAsia="lt-LT"/>
        </w:rPr>
        <w:tab/>
        <w:t xml:space="preserve">VEIKLIOJI MEDŽIAGA IR JOS KIEKIS </w:t>
      </w:r>
    </w:p>
    <w:p w14:paraId="38FFB5CD" w14:textId="77777777" w:rsidR="00D14B93" w:rsidRPr="00D14B93" w:rsidRDefault="00D14B93" w:rsidP="00D14B93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lang w:eastAsia="lt-LT"/>
        </w:rPr>
      </w:pPr>
    </w:p>
    <w:p w14:paraId="44EE5868" w14:textId="77777777" w:rsidR="00D14B93" w:rsidRPr="00D14B93" w:rsidRDefault="00D14B93" w:rsidP="00D14B9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D14B93">
        <w:rPr>
          <w:rFonts w:ascii="Times New Roman" w:eastAsia="Times New Roman" w:hAnsi="Times New Roman" w:cs="Times New Roman"/>
          <w:lang w:eastAsia="lt-LT"/>
        </w:rPr>
        <w:t>1 ml burnos gleivinės purškalo yra 12,5 mg jodo.</w:t>
      </w:r>
    </w:p>
    <w:p w14:paraId="06C26CF2" w14:textId="77777777" w:rsidR="00D14B93" w:rsidRPr="00D14B93" w:rsidRDefault="00D14B93" w:rsidP="00D14B93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lang w:eastAsia="lt-LT"/>
        </w:rPr>
      </w:pPr>
    </w:p>
    <w:p w14:paraId="6BDA2740" w14:textId="77777777" w:rsidR="00D14B93" w:rsidRPr="00D14B93" w:rsidRDefault="00D14B93" w:rsidP="00D14B93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lang w:eastAsia="lt-LT"/>
        </w:rPr>
      </w:pPr>
    </w:p>
    <w:p w14:paraId="2B20A9F4" w14:textId="77777777" w:rsidR="00D14B93" w:rsidRPr="00D14B93" w:rsidRDefault="00D14B93" w:rsidP="00D14B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 w:rsidRPr="00D14B93">
        <w:rPr>
          <w:rFonts w:ascii="Times New Roman" w:eastAsia="Times New Roman" w:hAnsi="Times New Roman" w:cs="Times New Roman"/>
          <w:b/>
          <w:caps/>
          <w:lang w:eastAsia="lt-LT"/>
        </w:rPr>
        <w:t>3.</w:t>
      </w:r>
      <w:r w:rsidRPr="00D14B93">
        <w:rPr>
          <w:rFonts w:ascii="Times New Roman" w:eastAsia="Times New Roman" w:hAnsi="Times New Roman" w:cs="Times New Roman"/>
          <w:b/>
          <w:caps/>
          <w:lang w:eastAsia="lt-LT"/>
        </w:rPr>
        <w:tab/>
        <w:t>PAGALBINIŲ MEDŽIAGŲ SĄRAŠAS</w:t>
      </w:r>
    </w:p>
    <w:p w14:paraId="1F24B81B" w14:textId="77777777" w:rsidR="00D14B93" w:rsidRPr="00D14B93" w:rsidRDefault="00D14B93" w:rsidP="00D14B93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lang w:eastAsia="lt-LT"/>
        </w:rPr>
      </w:pPr>
    </w:p>
    <w:p w14:paraId="5EB79BB4" w14:textId="77777777" w:rsidR="00D14B93" w:rsidRPr="00D14B93" w:rsidRDefault="00D14B93" w:rsidP="00D14B93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 w:rsidRPr="00D14B93">
        <w:rPr>
          <w:rFonts w:ascii="Times New Roman" w:eastAsia="Times New Roman" w:hAnsi="Times New Roman" w:cs="Times New Roman"/>
          <w:lang w:eastAsia="lt-LT"/>
        </w:rPr>
        <w:t xml:space="preserve">Pagalbinės medžiagos yra kalio jodidas, išgrynintas vanduo, </w:t>
      </w:r>
      <w:proofErr w:type="spellStart"/>
      <w:r w:rsidRPr="00D14B93">
        <w:rPr>
          <w:rFonts w:ascii="Times New Roman" w:eastAsia="Times New Roman" w:hAnsi="Times New Roman" w:cs="Times New Roman"/>
          <w:lang w:eastAsia="lt-LT"/>
        </w:rPr>
        <w:t>glicerolis</w:t>
      </w:r>
      <w:proofErr w:type="spellEnd"/>
      <w:r w:rsidRPr="00D14B93">
        <w:rPr>
          <w:rFonts w:ascii="Times New Roman" w:eastAsia="Times New Roman" w:hAnsi="Times New Roman" w:cs="Times New Roman"/>
          <w:lang w:eastAsia="lt-LT"/>
        </w:rPr>
        <w:t xml:space="preserve"> (85%).</w:t>
      </w:r>
    </w:p>
    <w:p w14:paraId="44DD3590" w14:textId="77777777" w:rsidR="00D14B93" w:rsidRPr="00D14B93" w:rsidRDefault="00D14B93" w:rsidP="00D14B93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755CA1BD" w14:textId="77777777" w:rsidR="00D14B93" w:rsidRPr="00D14B93" w:rsidRDefault="00D14B93" w:rsidP="00D14B93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7DB5B3FC" w14:textId="77777777" w:rsidR="00D14B93" w:rsidRPr="00D14B93" w:rsidRDefault="00D14B93" w:rsidP="00D14B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 w:rsidRPr="00D14B93">
        <w:rPr>
          <w:rFonts w:ascii="Times New Roman" w:eastAsia="Times New Roman" w:hAnsi="Times New Roman" w:cs="Times New Roman"/>
          <w:b/>
          <w:caps/>
          <w:lang w:eastAsia="lt-LT"/>
        </w:rPr>
        <w:t>4.</w:t>
      </w:r>
      <w:r w:rsidRPr="00D14B93">
        <w:rPr>
          <w:rFonts w:ascii="Times New Roman" w:eastAsia="Times New Roman" w:hAnsi="Times New Roman" w:cs="Times New Roman"/>
          <w:b/>
          <w:caps/>
          <w:lang w:eastAsia="lt-LT"/>
        </w:rPr>
        <w:tab/>
        <w:t>farmacinė FORMA IR KIEKIS PAKUOTĖJE</w:t>
      </w:r>
    </w:p>
    <w:p w14:paraId="3EC6D324" w14:textId="77777777" w:rsidR="00D14B93" w:rsidRPr="00D14B93" w:rsidRDefault="00D14B93" w:rsidP="00D14B93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lang w:eastAsia="lt-LT"/>
        </w:rPr>
      </w:pPr>
    </w:p>
    <w:p w14:paraId="6C9EEB03" w14:textId="77777777" w:rsidR="00D14B93" w:rsidRPr="00D14B93" w:rsidRDefault="00D14B93" w:rsidP="00D14B9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D14B93">
        <w:rPr>
          <w:rFonts w:ascii="Times New Roman" w:eastAsia="Times New Roman" w:hAnsi="Times New Roman" w:cs="Times New Roman"/>
          <w:highlight w:val="lightGray"/>
          <w:lang w:eastAsia="lt-LT"/>
        </w:rPr>
        <w:t>Burnos gleivinės purškalas</w:t>
      </w:r>
    </w:p>
    <w:p w14:paraId="27AAB140" w14:textId="77777777" w:rsidR="00D14B93" w:rsidRPr="007C3A8C" w:rsidRDefault="00D14B93" w:rsidP="00D14B9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7C3A8C">
        <w:rPr>
          <w:rFonts w:ascii="Times New Roman" w:eastAsia="Times New Roman" w:hAnsi="Times New Roman" w:cs="Times New Roman"/>
          <w:lang w:eastAsia="lt-LT"/>
        </w:rPr>
        <w:t>50 ml</w:t>
      </w:r>
    </w:p>
    <w:p w14:paraId="5A5EB219" w14:textId="77777777" w:rsidR="00D14B93" w:rsidRPr="00D14B93" w:rsidRDefault="00D14B93" w:rsidP="00D14B93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lang w:eastAsia="lt-LT"/>
        </w:rPr>
      </w:pPr>
    </w:p>
    <w:p w14:paraId="7DE35EB7" w14:textId="77777777" w:rsidR="00D14B93" w:rsidRPr="00D14B93" w:rsidRDefault="00D14B93" w:rsidP="00D14B93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lang w:eastAsia="lt-LT"/>
        </w:rPr>
      </w:pPr>
    </w:p>
    <w:p w14:paraId="16B5996E" w14:textId="77777777" w:rsidR="00D14B93" w:rsidRPr="00D14B93" w:rsidRDefault="00D14B93" w:rsidP="00D14B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 w:rsidRPr="00D14B93">
        <w:rPr>
          <w:rFonts w:ascii="Times New Roman" w:eastAsia="Times New Roman" w:hAnsi="Times New Roman" w:cs="Times New Roman"/>
          <w:b/>
          <w:caps/>
          <w:lang w:eastAsia="lt-LT"/>
        </w:rPr>
        <w:t>5.</w:t>
      </w:r>
      <w:r w:rsidRPr="00D14B93">
        <w:rPr>
          <w:rFonts w:ascii="Times New Roman" w:eastAsia="Times New Roman" w:hAnsi="Times New Roman" w:cs="Times New Roman"/>
          <w:b/>
          <w:caps/>
          <w:lang w:eastAsia="lt-LT"/>
        </w:rPr>
        <w:tab/>
        <w:t>VARTOJIMO METODAS IR BŪDAS</w:t>
      </w:r>
    </w:p>
    <w:p w14:paraId="4FCBC9AE" w14:textId="77777777" w:rsidR="00D14B93" w:rsidRPr="00D14B93" w:rsidRDefault="00D14B93" w:rsidP="00D14B93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lang w:eastAsia="lt-LT"/>
        </w:rPr>
      </w:pPr>
    </w:p>
    <w:p w14:paraId="5805054E" w14:textId="77777777" w:rsidR="00D14B93" w:rsidRPr="00D14B93" w:rsidRDefault="00D14B93" w:rsidP="00D14B9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D14B93">
        <w:rPr>
          <w:rFonts w:ascii="Times New Roman" w:eastAsia="Times New Roman" w:hAnsi="Times New Roman" w:cs="Times New Roman"/>
          <w:lang w:eastAsia="lt-LT"/>
        </w:rPr>
        <w:t>Vartoti į burną ir ryklę.</w:t>
      </w:r>
    </w:p>
    <w:p w14:paraId="53A96D28" w14:textId="77777777" w:rsidR="00D14B93" w:rsidRPr="00D14B93" w:rsidRDefault="00D14B93" w:rsidP="00D14B9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D14B93">
        <w:rPr>
          <w:rFonts w:ascii="Times New Roman" w:eastAsia="Times New Roman" w:hAnsi="Times New Roman" w:cs="Times New Roman"/>
          <w:lang w:eastAsia="lt-LT"/>
        </w:rPr>
        <w:t>Prieš vartojimą perskaitykite pakuotės lapelį.</w:t>
      </w:r>
    </w:p>
    <w:p w14:paraId="25CD7FFC" w14:textId="77777777" w:rsidR="00D14B93" w:rsidRPr="00D14B93" w:rsidRDefault="00D14B93" w:rsidP="00D14B9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7B3A1F7" w14:textId="77777777" w:rsidR="00D14B93" w:rsidRPr="00D14B93" w:rsidRDefault="00D14B93" w:rsidP="00D14B93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lang w:eastAsia="lt-LT"/>
        </w:rPr>
      </w:pPr>
    </w:p>
    <w:p w14:paraId="21595C25" w14:textId="77777777" w:rsidR="00D14B93" w:rsidRPr="00D14B93" w:rsidRDefault="00D14B93" w:rsidP="00D14B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 w:rsidRPr="00D14B93">
        <w:rPr>
          <w:rFonts w:ascii="Times New Roman" w:eastAsia="Times New Roman" w:hAnsi="Times New Roman" w:cs="Times New Roman"/>
          <w:b/>
          <w:caps/>
          <w:lang w:eastAsia="lt-LT"/>
        </w:rPr>
        <w:t>6.</w:t>
      </w:r>
      <w:r w:rsidRPr="00D14B93">
        <w:rPr>
          <w:rFonts w:ascii="Times New Roman" w:eastAsia="Times New Roman" w:hAnsi="Times New Roman" w:cs="Times New Roman"/>
          <w:b/>
          <w:caps/>
          <w:lang w:eastAsia="lt-LT"/>
        </w:rPr>
        <w:tab/>
        <w:t>SPECIALUS ĮSPĖJIMAS</w:t>
      </w:r>
      <w:r w:rsidRPr="00D14B93">
        <w:rPr>
          <w:rFonts w:ascii="Times New Roman" w:eastAsia="Times New Roman" w:hAnsi="Times New Roman" w:cs="Times New Roman"/>
          <w:lang w:eastAsia="lt-LT"/>
        </w:rPr>
        <w:t xml:space="preserve">, </w:t>
      </w:r>
      <w:r w:rsidRPr="00D14B93">
        <w:rPr>
          <w:rFonts w:ascii="Times New Roman" w:eastAsia="Times New Roman" w:hAnsi="Times New Roman" w:cs="Times New Roman"/>
          <w:b/>
          <w:lang w:eastAsia="lt-LT"/>
        </w:rPr>
        <w:t xml:space="preserve">KAD VAISTINĮ PREPARATĄ BŪTINA LAIKYTI </w:t>
      </w:r>
      <w:r w:rsidRPr="00D14B93">
        <w:rPr>
          <w:rFonts w:ascii="Times New Roman" w:eastAsia="Times New Roman" w:hAnsi="Times New Roman" w:cs="Times New Roman"/>
          <w:b/>
          <w:caps/>
          <w:lang w:eastAsia="lt-LT"/>
        </w:rPr>
        <w:t>vaikams NEPASTEBIMOJE IR nepasiekiamoje vietoje</w:t>
      </w:r>
    </w:p>
    <w:p w14:paraId="7C30C1FE" w14:textId="77777777" w:rsidR="00D14B93" w:rsidRPr="00D14B93" w:rsidRDefault="00D14B93" w:rsidP="00D14B9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758F2335" w14:textId="77777777" w:rsidR="00D14B93" w:rsidRPr="00D14B93" w:rsidRDefault="00D14B93" w:rsidP="00D14B9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D14B93">
        <w:rPr>
          <w:rFonts w:ascii="Times New Roman" w:eastAsia="Times New Roman" w:hAnsi="Times New Roman" w:cs="Times New Roman"/>
          <w:lang w:eastAsia="lt-LT"/>
        </w:rPr>
        <w:t>Laikyti vaikams nepastebimoje ir nepasiekiamoje vietoje.</w:t>
      </w:r>
    </w:p>
    <w:p w14:paraId="0F46A4DD" w14:textId="77777777" w:rsidR="00D14B93" w:rsidRPr="00D14B93" w:rsidRDefault="00D14B93" w:rsidP="00D14B9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42F6876" w14:textId="77777777" w:rsidR="00D14B93" w:rsidRPr="00D14B93" w:rsidRDefault="00D14B93" w:rsidP="00D14B9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49C736DB" w14:textId="77777777" w:rsidR="00D14B93" w:rsidRPr="00D14B93" w:rsidRDefault="00D14B93" w:rsidP="00D14B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 w:rsidRPr="00D14B93">
        <w:rPr>
          <w:rFonts w:ascii="Times New Roman" w:eastAsia="Times New Roman" w:hAnsi="Times New Roman" w:cs="Times New Roman"/>
          <w:b/>
          <w:caps/>
          <w:lang w:eastAsia="lt-LT"/>
        </w:rPr>
        <w:t>7.</w:t>
      </w:r>
      <w:r w:rsidRPr="00D14B93">
        <w:rPr>
          <w:rFonts w:ascii="Times New Roman" w:eastAsia="Times New Roman" w:hAnsi="Times New Roman" w:cs="Times New Roman"/>
          <w:b/>
          <w:caps/>
          <w:lang w:eastAsia="lt-LT"/>
        </w:rPr>
        <w:tab/>
        <w:t>KITAS (-i) SPECIALUS (-ūs) ĮSPĖJIMAS (-ai) (JEI REIKIA)</w:t>
      </w:r>
    </w:p>
    <w:p w14:paraId="7A904E0A" w14:textId="77777777" w:rsidR="00D14B93" w:rsidRPr="00D14B93" w:rsidRDefault="00D14B93" w:rsidP="00D14B93">
      <w:pPr>
        <w:spacing w:after="0" w:line="240" w:lineRule="auto"/>
        <w:rPr>
          <w:rFonts w:ascii="Times New Roman" w:eastAsia="Times New Roman" w:hAnsi="Times New Roman" w:cs="Times New Roman"/>
          <w:caps/>
          <w:lang w:eastAsia="lt-LT"/>
        </w:rPr>
      </w:pPr>
    </w:p>
    <w:p w14:paraId="0D0ED7B6" w14:textId="77777777" w:rsidR="00D14B93" w:rsidRPr="00D14B93" w:rsidRDefault="00D14B93" w:rsidP="00D14B93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lang w:eastAsia="lt-LT"/>
        </w:rPr>
      </w:pPr>
    </w:p>
    <w:p w14:paraId="0D76212F" w14:textId="77777777" w:rsidR="00D14B93" w:rsidRPr="00D14B93" w:rsidRDefault="00D14B93" w:rsidP="00D14B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 w:rsidRPr="00D14B93">
        <w:rPr>
          <w:rFonts w:ascii="Times New Roman" w:eastAsia="Times New Roman" w:hAnsi="Times New Roman" w:cs="Times New Roman"/>
          <w:b/>
          <w:caps/>
          <w:lang w:eastAsia="lt-LT"/>
        </w:rPr>
        <w:t>8.</w:t>
      </w:r>
      <w:r w:rsidRPr="00D14B93">
        <w:rPr>
          <w:rFonts w:ascii="Times New Roman" w:eastAsia="Times New Roman" w:hAnsi="Times New Roman" w:cs="Times New Roman"/>
          <w:b/>
          <w:caps/>
          <w:lang w:eastAsia="lt-LT"/>
        </w:rPr>
        <w:tab/>
        <w:t>TINKAMUMO LAIKAS</w:t>
      </w:r>
    </w:p>
    <w:p w14:paraId="07E3C72B" w14:textId="77777777" w:rsidR="00D14B93" w:rsidRPr="00D14B93" w:rsidRDefault="00D14B93" w:rsidP="00D14B9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485C6DD9" w14:textId="77777777" w:rsidR="00D14B93" w:rsidRPr="00D14B93" w:rsidRDefault="00D14B93" w:rsidP="00D14B9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D14B93">
        <w:rPr>
          <w:rFonts w:ascii="Times New Roman" w:eastAsia="Times New Roman" w:hAnsi="Times New Roman" w:cs="Times New Roman"/>
          <w:lang w:eastAsia="lt-LT"/>
        </w:rPr>
        <w:t>Tinka iki {MMMM/mm} [metai, mėnuo]</w:t>
      </w:r>
    </w:p>
    <w:p w14:paraId="1CEF04A3" w14:textId="77777777" w:rsidR="00D14B93" w:rsidRPr="00D14B93" w:rsidRDefault="00D14B93" w:rsidP="00D14B9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8919CC9" w14:textId="77777777" w:rsidR="00D14B93" w:rsidRPr="00D14B93" w:rsidRDefault="00D14B93" w:rsidP="00D14B93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25388E02" w14:textId="77777777" w:rsidR="00D14B93" w:rsidRPr="00D14B93" w:rsidRDefault="00D14B93" w:rsidP="00D14B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 w:rsidRPr="00D14B93">
        <w:rPr>
          <w:rFonts w:ascii="Times New Roman" w:eastAsia="Times New Roman" w:hAnsi="Times New Roman" w:cs="Times New Roman"/>
          <w:b/>
          <w:caps/>
          <w:lang w:eastAsia="lt-LT"/>
        </w:rPr>
        <w:t>9.</w:t>
      </w:r>
      <w:r w:rsidRPr="00D14B93">
        <w:rPr>
          <w:rFonts w:ascii="Times New Roman" w:eastAsia="Times New Roman" w:hAnsi="Times New Roman" w:cs="Times New Roman"/>
          <w:b/>
          <w:caps/>
          <w:lang w:eastAsia="lt-LT"/>
        </w:rPr>
        <w:tab/>
        <w:t>SPECIALIOS LAIKYMO SĄLYGOS</w:t>
      </w:r>
    </w:p>
    <w:p w14:paraId="05ACA50B" w14:textId="77777777" w:rsidR="00D14B93" w:rsidRPr="00D14B93" w:rsidRDefault="00D14B93" w:rsidP="00D14B9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4A100A3" w14:textId="25BA319A" w:rsidR="009D12A3" w:rsidRPr="009D12A3" w:rsidRDefault="009D12A3" w:rsidP="009D12A3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 w:rsidRPr="009D12A3">
        <w:rPr>
          <w:rFonts w:ascii="Times New Roman" w:eastAsia="Times New Roman" w:hAnsi="Times New Roman" w:cs="Times New Roman"/>
          <w:lang w:eastAsia="lt-LT"/>
        </w:rPr>
        <w:t>Laikyti ne aukštesnėje kaip 25</w:t>
      </w:r>
      <w:r w:rsidR="00C34138">
        <w:rPr>
          <w:rFonts w:ascii="Times New Roman" w:eastAsia="Times New Roman" w:hAnsi="Times New Roman" w:cs="Times New Roman"/>
          <w:lang w:eastAsia="lt-LT"/>
        </w:rPr>
        <w:t> </w:t>
      </w:r>
      <w:r w:rsidRPr="009D12A3">
        <w:rPr>
          <w:rFonts w:ascii="Times New Roman" w:eastAsia="Times New Roman" w:hAnsi="Times New Roman" w:cs="Times New Roman"/>
          <w:lang w:eastAsia="lt-LT"/>
        </w:rPr>
        <w:t>ºC temperatūroje.</w:t>
      </w:r>
    </w:p>
    <w:p w14:paraId="4B4440F5" w14:textId="77777777" w:rsidR="00D14B93" w:rsidRPr="00D14B93" w:rsidRDefault="00D14B93" w:rsidP="00D14B9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D14B93">
        <w:rPr>
          <w:rFonts w:ascii="Times New Roman" w:eastAsia="Times New Roman" w:hAnsi="Times New Roman" w:cs="Times New Roman"/>
          <w:lang w:eastAsia="lt-LT"/>
        </w:rPr>
        <w:t>Buteliuką laikyti išorinėje dėžutėje, kad preparatas būtų apsaugotas nuo šviesos.</w:t>
      </w:r>
    </w:p>
    <w:p w14:paraId="147CC60E" w14:textId="77777777" w:rsidR="00D14B93" w:rsidRPr="00D14B93" w:rsidRDefault="00D14B93" w:rsidP="00D14B93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11C6D2C4" w14:textId="77777777" w:rsidR="00D14B93" w:rsidRPr="00D14B93" w:rsidRDefault="00D14B93" w:rsidP="00D14B93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13906E37" w14:textId="77777777" w:rsidR="00D14B93" w:rsidRPr="00D14B93" w:rsidRDefault="00D14B93" w:rsidP="00D14B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 w:rsidRPr="00D14B93">
        <w:rPr>
          <w:rFonts w:ascii="Times New Roman" w:eastAsia="Times New Roman" w:hAnsi="Times New Roman" w:cs="Times New Roman"/>
          <w:b/>
          <w:caps/>
          <w:lang w:eastAsia="lt-LT"/>
        </w:rPr>
        <w:lastRenderedPageBreak/>
        <w:t>10.</w:t>
      </w:r>
      <w:r w:rsidRPr="00D14B93">
        <w:rPr>
          <w:rFonts w:ascii="Times New Roman" w:eastAsia="Times New Roman" w:hAnsi="Times New Roman" w:cs="Times New Roman"/>
          <w:b/>
          <w:caps/>
          <w:lang w:eastAsia="lt-LT"/>
        </w:rPr>
        <w:tab/>
        <w:t>SPECIALIOS ATSARGUMO PRIEMONĖS</w:t>
      </w:r>
      <w:r w:rsidRPr="00D14B93">
        <w:rPr>
          <w:rFonts w:ascii="Times New Roman" w:eastAsia="Times New Roman" w:hAnsi="Times New Roman" w:cs="Times New Roman"/>
          <w:b/>
          <w:lang w:eastAsia="lt-LT"/>
        </w:rPr>
        <w:t xml:space="preserve"> DĖL NESUVARTOTO VAISTINIO PREPARATO AR JO ATLIEKŲ TVARKYMO </w:t>
      </w:r>
      <w:r w:rsidRPr="00D14B93">
        <w:rPr>
          <w:rFonts w:ascii="Times New Roman" w:eastAsia="Times New Roman" w:hAnsi="Times New Roman" w:cs="Times New Roman"/>
          <w:b/>
          <w:caps/>
          <w:lang w:eastAsia="lt-LT"/>
        </w:rPr>
        <w:t>(jei reikia)</w:t>
      </w:r>
    </w:p>
    <w:p w14:paraId="26E0F29F" w14:textId="77777777" w:rsidR="00D14B93" w:rsidRPr="00D14B93" w:rsidRDefault="00D14B93" w:rsidP="00D14B93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lang w:eastAsia="lt-LT"/>
        </w:rPr>
      </w:pPr>
    </w:p>
    <w:p w14:paraId="1EC891E9" w14:textId="77777777" w:rsidR="00D14B93" w:rsidRPr="00D14B93" w:rsidRDefault="00D14B93" w:rsidP="00D14B93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lang w:eastAsia="lt-LT"/>
        </w:rPr>
      </w:pPr>
    </w:p>
    <w:p w14:paraId="0F924A73" w14:textId="77777777" w:rsidR="00D14B93" w:rsidRPr="00D14B93" w:rsidRDefault="00D14B93" w:rsidP="00D14B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 w:rsidRPr="00D14B93">
        <w:rPr>
          <w:rFonts w:ascii="Times New Roman" w:eastAsia="Times New Roman" w:hAnsi="Times New Roman" w:cs="Times New Roman"/>
          <w:b/>
          <w:caps/>
          <w:lang w:eastAsia="lt-LT"/>
        </w:rPr>
        <w:t>11.</w:t>
      </w:r>
      <w:r w:rsidRPr="00D14B93">
        <w:rPr>
          <w:rFonts w:ascii="Times New Roman" w:eastAsia="Times New Roman" w:hAnsi="Times New Roman" w:cs="Times New Roman"/>
          <w:b/>
          <w:caps/>
          <w:lang w:eastAsia="lt-LT"/>
        </w:rPr>
        <w:tab/>
        <w:t>REGISTRUOTOJO PAVADINIMAS IR ADRESAS</w:t>
      </w:r>
    </w:p>
    <w:p w14:paraId="7A3ED718" w14:textId="77777777" w:rsidR="00D14B93" w:rsidRPr="00D14B93" w:rsidRDefault="00D14B93" w:rsidP="00D14B9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7CEB232" w14:textId="77777777" w:rsidR="00D14B93" w:rsidRPr="00D14B93" w:rsidRDefault="00D14B93" w:rsidP="00D14B9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D14B93">
        <w:rPr>
          <w:rFonts w:ascii="Times New Roman" w:eastAsia="Times New Roman" w:hAnsi="Times New Roman" w:cs="Times New Roman"/>
          <w:lang w:eastAsia="lt-LT"/>
        </w:rPr>
        <w:t>UAB „</w:t>
      </w:r>
      <w:proofErr w:type="spellStart"/>
      <w:r w:rsidRPr="00D14B93">
        <w:rPr>
          <w:rFonts w:ascii="Times New Roman" w:eastAsia="Times New Roman" w:hAnsi="Times New Roman" w:cs="Times New Roman"/>
          <w:lang w:eastAsia="lt-LT"/>
        </w:rPr>
        <w:t>Valentis</w:t>
      </w:r>
      <w:proofErr w:type="spellEnd"/>
      <w:r w:rsidRPr="00D14B93">
        <w:rPr>
          <w:rFonts w:ascii="Times New Roman" w:eastAsia="Times New Roman" w:hAnsi="Times New Roman" w:cs="Times New Roman"/>
          <w:lang w:eastAsia="lt-LT"/>
        </w:rPr>
        <w:t>“</w:t>
      </w:r>
    </w:p>
    <w:p w14:paraId="2F971962" w14:textId="77777777" w:rsidR="00D14B93" w:rsidRPr="00D14B93" w:rsidRDefault="00D14B93" w:rsidP="00D14B9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D14B93">
        <w:rPr>
          <w:rFonts w:ascii="Times New Roman" w:eastAsia="Times New Roman" w:hAnsi="Times New Roman" w:cs="Times New Roman"/>
          <w:lang w:eastAsia="lt-LT"/>
        </w:rPr>
        <w:t>Molėtų pl. 11</w:t>
      </w:r>
    </w:p>
    <w:p w14:paraId="52B589AF" w14:textId="77777777" w:rsidR="00D14B93" w:rsidRPr="00D14B93" w:rsidRDefault="00D14B93" w:rsidP="00D14B9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D14B93">
        <w:rPr>
          <w:rFonts w:ascii="Times New Roman" w:eastAsia="Times New Roman" w:hAnsi="Times New Roman" w:cs="Times New Roman"/>
          <w:lang w:eastAsia="lt-LT"/>
        </w:rPr>
        <w:t>LT-08409 Vilnius</w:t>
      </w:r>
    </w:p>
    <w:p w14:paraId="196FEA8C" w14:textId="77777777" w:rsidR="00D14B93" w:rsidRPr="00D14B93" w:rsidRDefault="00D14B93" w:rsidP="00D14B9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D14B93">
        <w:rPr>
          <w:rFonts w:ascii="Times New Roman" w:eastAsia="Times New Roman" w:hAnsi="Times New Roman" w:cs="Times New Roman"/>
          <w:lang w:eastAsia="lt-LT"/>
        </w:rPr>
        <w:t>Lietuva</w:t>
      </w:r>
    </w:p>
    <w:p w14:paraId="7585CCE1" w14:textId="77777777" w:rsidR="00D14B93" w:rsidRPr="00D14B93" w:rsidRDefault="00D14B93" w:rsidP="00D14B9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911D3A5" w14:textId="77777777" w:rsidR="00D14B93" w:rsidRPr="00D14B93" w:rsidRDefault="00D14B93" w:rsidP="00D14B93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lang w:eastAsia="lt-LT"/>
        </w:rPr>
      </w:pPr>
    </w:p>
    <w:p w14:paraId="2BF116D1" w14:textId="77777777" w:rsidR="00D14B93" w:rsidRPr="00D14B93" w:rsidRDefault="00D14B93" w:rsidP="00D14B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 w:rsidRPr="00D14B93">
        <w:rPr>
          <w:rFonts w:ascii="Times New Roman" w:eastAsia="Times New Roman" w:hAnsi="Times New Roman" w:cs="Times New Roman"/>
          <w:b/>
          <w:caps/>
          <w:lang w:eastAsia="lt-LT"/>
        </w:rPr>
        <w:t>12.</w:t>
      </w:r>
      <w:r w:rsidRPr="00D14B93">
        <w:rPr>
          <w:rFonts w:ascii="Times New Roman" w:eastAsia="Times New Roman" w:hAnsi="Times New Roman" w:cs="Times New Roman"/>
          <w:b/>
          <w:caps/>
          <w:lang w:eastAsia="lt-LT"/>
        </w:rPr>
        <w:tab/>
        <w:t>REGISTRACIJOS PAŽYMĖJIMO NUMERIS (-IAI)</w:t>
      </w:r>
    </w:p>
    <w:p w14:paraId="5B051A67" w14:textId="77777777" w:rsidR="00D14B93" w:rsidRPr="00D14B93" w:rsidRDefault="00D14B93" w:rsidP="00D14B9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DD2D062" w14:textId="77777777" w:rsidR="00D14B93" w:rsidRPr="00D14B93" w:rsidRDefault="00D14B93" w:rsidP="007C3A8C">
      <w:pPr>
        <w:spacing w:after="0" w:line="240" w:lineRule="auto"/>
        <w:rPr>
          <w:rFonts w:ascii="Times New Roman" w:eastAsia="Times New Roman" w:hAnsi="Times New Roman" w:cs="Times New Roman"/>
          <w:bCs/>
          <w:lang w:eastAsia="lt-LT"/>
        </w:rPr>
      </w:pPr>
      <w:r w:rsidRPr="00D14B93">
        <w:rPr>
          <w:rFonts w:ascii="Times New Roman" w:eastAsia="Times New Roman" w:hAnsi="Times New Roman" w:cs="Times New Roman"/>
          <w:bCs/>
          <w:lang w:eastAsia="lt-LT"/>
        </w:rPr>
        <w:t>LT/1/03/3007/002</w:t>
      </w:r>
    </w:p>
    <w:p w14:paraId="4B91402E" w14:textId="77777777" w:rsidR="00D14B93" w:rsidRPr="00D14B93" w:rsidRDefault="00D14B93" w:rsidP="00D14B9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E57F2DD" w14:textId="77777777" w:rsidR="00D14B93" w:rsidRPr="00D14B93" w:rsidRDefault="00D14B93" w:rsidP="00D14B93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2F0CCD12" w14:textId="77777777" w:rsidR="00D14B93" w:rsidRPr="00D14B93" w:rsidRDefault="00D14B93" w:rsidP="00D14B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 w:rsidRPr="00D14B93">
        <w:rPr>
          <w:rFonts w:ascii="Times New Roman" w:eastAsia="Times New Roman" w:hAnsi="Times New Roman" w:cs="Times New Roman"/>
          <w:b/>
          <w:caps/>
          <w:lang w:eastAsia="lt-LT"/>
        </w:rPr>
        <w:t>13.</w:t>
      </w:r>
      <w:r w:rsidRPr="00D14B93">
        <w:rPr>
          <w:rFonts w:ascii="Times New Roman" w:eastAsia="Times New Roman" w:hAnsi="Times New Roman" w:cs="Times New Roman"/>
          <w:b/>
          <w:caps/>
          <w:lang w:eastAsia="lt-LT"/>
        </w:rPr>
        <w:tab/>
        <w:t>SERIJOS NUMERIS</w:t>
      </w:r>
    </w:p>
    <w:p w14:paraId="1923FBA4" w14:textId="77777777" w:rsidR="00D14B93" w:rsidRPr="00D14B93" w:rsidRDefault="00D14B93" w:rsidP="00D14B93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14797CBA" w14:textId="77777777" w:rsidR="00D14B93" w:rsidRPr="00D14B93" w:rsidRDefault="00D14B93" w:rsidP="00D14B93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 w:rsidRPr="00D14B93">
        <w:rPr>
          <w:rFonts w:ascii="Times New Roman" w:eastAsia="Times New Roman" w:hAnsi="Times New Roman" w:cs="Times New Roman"/>
          <w:lang w:eastAsia="lt-LT"/>
        </w:rPr>
        <w:t>Serija {numeris}</w:t>
      </w:r>
    </w:p>
    <w:p w14:paraId="13B29D40" w14:textId="77777777" w:rsidR="00D14B93" w:rsidRPr="00D14B93" w:rsidRDefault="00D14B93" w:rsidP="00D14B9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46476423" w14:textId="77777777" w:rsidR="00D14B93" w:rsidRPr="00D14B93" w:rsidRDefault="00D14B93" w:rsidP="00D14B93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3BD95BEC" w14:textId="77777777" w:rsidR="00D14B93" w:rsidRPr="00D14B93" w:rsidRDefault="00D14B93" w:rsidP="00D14B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 w:rsidRPr="00D14B93">
        <w:rPr>
          <w:rFonts w:ascii="Times New Roman" w:eastAsia="Times New Roman" w:hAnsi="Times New Roman" w:cs="Times New Roman"/>
          <w:b/>
          <w:caps/>
          <w:lang w:eastAsia="lt-LT"/>
        </w:rPr>
        <w:t>14.</w:t>
      </w:r>
      <w:r w:rsidRPr="00D14B93">
        <w:rPr>
          <w:rFonts w:ascii="Times New Roman" w:eastAsia="Times New Roman" w:hAnsi="Times New Roman" w:cs="Times New Roman"/>
          <w:b/>
          <w:caps/>
          <w:lang w:eastAsia="lt-LT"/>
        </w:rPr>
        <w:tab/>
        <w:t>pardavimo (išdaviMO) TVARKA</w:t>
      </w:r>
    </w:p>
    <w:p w14:paraId="1CA831F8" w14:textId="77777777" w:rsidR="00D14B93" w:rsidRPr="00D14B93" w:rsidRDefault="00D14B93" w:rsidP="00D14B93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7B91CAA3" w14:textId="77777777" w:rsidR="00D14B93" w:rsidRPr="00D14B93" w:rsidRDefault="00D14B93" w:rsidP="00D14B93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 w:rsidRPr="00D14B93">
        <w:rPr>
          <w:rFonts w:ascii="Times New Roman" w:eastAsia="Times New Roman" w:hAnsi="Times New Roman" w:cs="Times New Roman"/>
          <w:lang w:eastAsia="lt-LT"/>
        </w:rPr>
        <w:t xml:space="preserve">Nereceptinis </w:t>
      </w:r>
      <w:r w:rsidR="00A72ED7">
        <w:rPr>
          <w:rFonts w:ascii="Times New Roman" w:eastAsia="Times New Roman" w:hAnsi="Times New Roman" w:cs="Times New Roman"/>
          <w:lang w:eastAsia="lt-LT"/>
        </w:rPr>
        <w:t>vaistas</w:t>
      </w:r>
      <w:r w:rsidRPr="00D14B93">
        <w:rPr>
          <w:rFonts w:ascii="Times New Roman" w:eastAsia="Times New Roman" w:hAnsi="Times New Roman" w:cs="Times New Roman"/>
          <w:lang w:eastAsia="lt-LT"/>
        </w:rPr>
        <w:t>.</w:t>
      </w:r>
    </w:p>
    <w:p w14:paraId="2317BD5D" w14:textId="77777777" w:rsidR="00D14B93" w:rsidRPr="00D14B93" w:rsidRDefault="00D14B93" w:rsidP="00D14B93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60C84CDC" w14:textId="77777777" w:rsidR="00D14B93" w:rsidRPr="00D14B93" w:rsidRDefault="00D14B93" w:rsidP="00D14B93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7F3976F9" w14:textId="77777777" w:rsidR="00D14B93" w:rsidRPr="00D14B93" w:rsidRDefault="00D14B93" w:rsidP="00D14B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 w:rsidRPr="00D14B93">
        <w:rPr>
          <w:rFonts w:ascii="Times New Roman" w:eastAsia="Times New Roman" w:hAnsi="Times New Roman" w:cs="Times New Roman"/>
          <w:b/>
          <w:caps/>
          <w:lang w:eastAsia="lt-LT"/>
        </w:rPr>
        <w:t>15.</w:t>
      </w:r>
      <w:r w:rsidRPr="00D14B93">
        <w:rPr>
          <w:rFonts w:ascii="Times New Roman" w:eastAsia="Times New Roman" w:hAnsi="Times New Roman" w:cs="Times New Roman"/>
          <w:b/>
          <w:caps/>
          <w:lang w:eastAsia="lt-LT"/>
        </w:rPr>
        <w:tab/>
        <w:t>VARTOJIMO INSTRUKCIJA</w:t>
      </w:r>
    </w:p>
    <w:p w14:paraId="5A96339A" w14:textId="77777777" w:rsidR="00D14B93" w:rsidRPr="00D14B93" w:rsidRDefault="00D14B93" w:rsidP="00D14B9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4F46929B" w14:textId="77777777" w:rsidR="00D14B93" w:rsidRPr="00D14B93" w:rsidRDefault="00D14B93" w:rsidP="00D14B93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D14B93">
        <w:rPr>
          <w:rFonts w:ascii="Times New Roman" w:eastAsia="Times New Roman" w:hAnsi="Times New Roman" w:cs="Times New Roman"/>
          <w:lang w:eastAsia="lt-LT"/>
        </w:rPr>
        <w:t xml:space="preserve">Kartu su kitais vaistais </w:t>
      </w:r>
      <w:proofErr w:type="spellStart"/>
      <w:r w:rsidRPr="00D14B93">
        <w:rPr>
          <w:rFonts w:ascii="Times New Roman" w:eastAsia="Times New Roman" w:hAnsi="Times New Roman" w:cs="Times New Roman"/>
          <w:lang w:eastAsia="lt-LT"/>
        </w:rPr>
        <w:t>Liugolis</w:t>
      </w:r>
      <w:proofErr w:type="spellEnd"/>
      <w:r w:rsidRPr="00D14B93">
        <w:rPr>
          <w:rFonts w:ascii="Times New Roman" w:eastAsia="Times New Roman" w:hAnsi="Times New Roman" w:cs="Times New Roman"/>
          <w:lang w:eastAsia="lt-LT"/>
        </w:rPr>
        <w:t xml:space="preserve"> vartojamas burnos gleivinės ar ryklės uždegimui gydyti.</w:t>
      </w:r>
    </w:p>
    <w:p w14:paraId="61732138" w14:textId="77777777" w:rsidR="00D14B93" w:rsidRPr="00D14B93" w:rsidRDefault="00D14B93" w:rsidP="00D14B9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D14B93">
        <w:rPr>
          <w:rFonts w:ascii="Times New Roman" w:eastAsia="Times New Roman" w:hAnsi="Times New Roman" w:cs="Times New Roman"/>
          <w:lang w:eastAsia="lt-LT"/>
        </w:rPr>
        <w:t>Reikia purkšti 4 – 6 kartus per dieną po kelias vienu purkštuko galvutės paspaudimu išpurškiamas dozes. Purškimo metu patariama sulaikyti kvėpavimą.</w:t>
      </w:r>
    </w:p>
    <w:p w14:paraId="18CE442D" w14:textId="77777777" w:rsidR="00D14B93" w:rsidRPr="00D14B93" w:rsidRDefault="00D14B93" w:rsidP="00D14B9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C1A3C3A" w14:textId="77777777" w:rsidR="00D14B93" w:rsidRPr="00D14B93" w:rsidRDefault="00D14B93" w:rsidP="00D14B93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5855AA8" w14:textId="77777777" w:rsidR="00D14B93" w:rsidRPr="00D14B93" w:rsidRDefault="00D14B93" w:rsidP="00D14B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</w:rPr>
      </w:pPr>
      <w:r w:rsidRPr="00D14B93">
        <w:rPr>
          <w:rFonts w:ascii="Times New Roman" w:eastAsia="Times New Roman" w:hAnsi="Times New Roman" w:cs="Times New Roman"/>
          <w:b/>
          <w:noProof/>
        </w:rPr>
        <w:t>16.</w:t>
      </w:r>
      <w:r w:rsidRPr="00D14B93">
        <w:rPr>
          <w:rFonts w:ascii="Times New Roman" w:eastAsia="Times New Roman" w:hAnsi="Times New Roman" w:cs="Times New Roman"/>
          <w:b/>
          <w:noProof/>
        </w:rPr>
        <w:tab/>
        <w:t>INFORMACIJA BRAILIO RAŠTU</w:t>
      </w:r>
    </w:p>
    <w:p w14:paraId="77F3B3D9" w14:textId="77777777" w:rsidR="00D14B93" w:rsidRPr="00D14B93" w:rsidRDefault="00D14B93" w:rsidP="00D14B93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B477D59" w14:textId="77777777" w:rsidR="00D14B93" w:rsidRDefault="00D14B93" w:rsidP="00D14B9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D14B93">
        <w:rPr>
          <w:rFonts w:ascii="Times New Roman" w:eastAsia="Times New Roman" w:hAnsi="Times New Roman" w:cs="Times New Roman"/>
        </w:rPr>
        <w:t>LIUGOLIS</w:t>
      </w:r>
    </w:p>
    <w:p w14:paraId="60A0A05D" w14:textId="77777777" w:rsidR="00A72ED7" w:rsidRDefault="00A72ED7" w:rsidP="00A72ED7">
      <w:pPr>
        <w:tabs>
          <w:tab w:val="left" w:pos="567"/>
        </w:tabs>
        <w:spacing w:after="0" w:line="260" w:lineRule="exact"/>
        <w:rPr>
          <w:rFonts w:ascii="Times New Roman" w:hAnsi="Times New Roman"/>
          <w:noProof/>
          <w:shd w:val="clear" w:color="auto" w:fill="CCCCCC"/>
        </w:rPr>
      </w:pPr>
    </w:p>
    <w:p w14:paraId="0D34F23F" w14:textId="77777777" w:rsidR="00A72ED7" w:rsidRPr="000B3076" w:rsidRDefault="00A72ED7" w:rsidP="00A72ED7">
      <w:pPr>
        <w:tabs>
          <w:tab w:val="left" w:pos="567"/>
        </w:tabs>
        <w:spacing w:after="0" w:line="260" w:lineRule="exact"/>
        <w:rPr>
          <w:rFonts w:ascii="Times New Roman" w:hAnsi="Times New Roman"/>
          <w:noProof/>
          <w:shd w:val="clear" w:color="auto" w:fill="CCCCCC"/>
        </w:rPr>
      </w:pPr>
    </w:p>
    <w:p w14:paraId="433E01ED" w14:textId="77777777" w:rsidR="00A72ED7" w:rsidRPr="009D12A3" w:rsidRDefault="00A72ED7" w:rsidP="00A72ED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after="0" w:line="260" w:lineRule="exact"/>
        <w:outlineLvl w:val="0"/>
        <w:rPr>
          <w:rFonts w:ascii="Times New Roman" w:hAnsi="Times New Roman"/>
          <w:i/>
          <w:noProof/>
          <w:snapToGrid w:val="0"/>
          <w:szCs w:val="24"/>
        </w:rPr>
      </w:pPr>
      <w:r w:rsidRPr="009D12A3">
        <w:rPr>
          <w:rFonts w:ascii="Times New Roman" w:hAnsi="Times New Roman"/>
          <w:b/>
          <w:noProof/>
          <w:snapToGrid w:val="0"/>
          <w:szCs w:val="20"/>
        </w:rPr>
        <w:t>17.</w:t>
      </w:r>
      <w:r w:rsidRPr="009D12A3">
        <w:rPr>
          <w:rFonts w:ascii="Times New Roman" w:hAnsi="Times New Roman"/>
          <w:b/>
          <w:noProof/>
          <w:snapToGrid w:val="0"/>
          <w:szCs w:val="20"/>
        </w:rPr>
        <w:tab/>
        <w:t>UNIKALUS IDENTIFIKATORIUS – 2D BRŪKŠNINIS KODAS</w:t>
      </w:r>
    </w:p>
    <w:p w14:paraId="3CDCACED" w14:textId="77777777" w:rsidR="00A72ED7" w:rsidRPr="009D12A3" w:rsidRDefault="00A72ED7" w:rsidP="00A72ED7">
      <w:pPr>
        <w:tabs>
          <w:tab w:val="left" w:pos="567"/>
        </w:tabs>
        <w:spacing w:after="0" w:line="260" w:lineRule="exact"/>
        <w:rPr>
          <w:rFonts w:ascii="Times New Roman" w:hAnsi="Times New Roman"/>
          <w:noProof/>
          <w:snapToGrid w:val="0"/>
          <w:shd w:val="clear" w:color="auto" w:fill="CCCCCC"/>
        </w:rPr>
      </w:pPr>
    </w:p>
    <w:p w14:paraId="78E2D30A" w14:textId="77777777" w:rsidR="00A72ED7" w:rsidRPr="009D12A3" w:rsidRDefault="00A72ED7" w:rsidP="00A72ED7">
      <w:pPr>
        <w:tabs>
          <w:tab w:val="left" w:pos="567"/>
        </w:tabs>
        <w:spacing w:after="0" w:line="260" w:lineRule="exact"/>
        <w:rPr>
          <w:rFonts w:ascii="Times New Roman" w:hAnsi="Times New Roman"/>
          <w:noProof/>
          <w:snapToGrid w:val="0"/>
          <w:szCs w:val="20"/>
          <w:highlight w:val="lightGray"/>
        </w:rPr>
      </w:pPr>
      <w:r w:rsidRPr="009D12A3">
        <w:rPr>
          <w:rFonts w:ascii="Times New Roman" w:hAnsi="Times New Roman"/>
          <w:noProof/>
          <w:snapToGrid w:val="0"/>
          <w:szCs w:val="20"/>
          <w:highlight w:val="lightGray"/>
        </w:rPr>
        <w:t xml:space="preserve">Duomenys nebūtini. </w:t>
      </w:r>
    </w:p>
    <w:p w14:paraId="30C729C2" w14:textId="77777777" w:rsidR="00A72ED7" w:rsidRPr="009D12A3" w:rsidRDefault="00A72ED7" w:rsidP="00A72ED7">
      <w:pPr>
        <w:tabs>
          <w:tab w:val="left" w:pos="567"/>
        </w:tabs>
        <w:spacing w:after="0" w:line="260" w:lineRule="exact"/>
        <w:rPr>
          <w:rFonts w:ascii="Times New Roman" w:hAnsi="Times New Roman"/>
          <w:noProof/>
          <w:snapToGrid w:val="0"/>
          <w:szCs w:val="24"/>
          <w:highlight w:val="lightGray"/>
        </w:rPr>
      </w:pPr>
    </w:p>
    <w:p w14:paraId="6399CC85" w14:textId="77777777" w:rsidR="00A72ED7" w:rsidRPr="009D12A3" w:rsidRDefault="00A72ED7" w:rsidP="00A72ED7">
      <w:pPr>
        <w:tabs>
          <w:tab w:val="left" w:pos="567"/>
        </w:tabs>
        <w:spacing w:after="0" w:line="260" w:lineRule="exact"/>
        <w:rPr>
          <w:rFonts w:ascii="Times New Roman" w:hAnsi="Times New Roman"/>
          <w:noProof/>
          <w:snapToGrid w:val="0"/>
          <w:szCs w:val="20"/>
        </w:rPr>
      </w:pPr>
    </w:p>
    <w:p w14:paraId="1E47EA60" w14:textId="77777777" w:rsidR="00A72ED7" w:rsidRPr="009D12A3" w:rsidRDefault="00A72ED7" w:rsidP="00A72ED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after="0" w:line="260" w:lineRule="exact"/>
        <w:outlineLvl w:val="0"/>
        <w:rPr>
          <w:rFonts w:ascii="Times New Roman" w:hAnsi="Times New Roman"/>
          <w:i/>
          <w:noProof/>
          <w:snapToGrid w:val="0"/>
          <w:szCs w:val="20"/>
        </w:rPr>
      </w:pPr>
      <w:r w:rsidRPr="009D12A3">
        <w:rPr>
          <w:rFonts w:ascii="Times New Roman" w:hAnsi="Times New Roman"/>
          <w:b/>
          <w:noProof/>
          <w:snapToGrid w:val="0"/>
          <w:szCs w:val="20"/>
        </w:rPr>
        <w:t>18.</w:t>
      </w:r>
      <w:r w:rsidRPr="009D12A3">
        <w:rPr>
          <w:rFonts w:ascii="Times New Roman" w:hAnsi="Times New Roman"/>
          <w:b/>
          <w:noProof/>
          <w:snapToGrid w:val="0"/>
          <w:szCs w:val="20"/>
        </w:rPr>
        <w:tab/>
        <w:t>UNIKALUS IDENTIFIKATORIUS – ŽMONĖMS SUPRANTAMI DUOMENYS</w:t>
      </w:r>
    </w:p>
    <w:p w14:paraId="47F73978" w14:textId="77777777" w:rsidR="00A72ED7" w:rsidRPr="009D12A3" w:rsidRDefault="00A72ED7" w:rsidP="00A72ED7">
      <w:pPr>
        <w:tabs>
          <w:tab w:val="left" w:pos="567"/>
        </w:tabs>
        <w:spacing w:after="0" w:line="260" w:lineRule="exact"/>
        <w:rPr>
          <w:rFonts w:ascii="Times New Roman" w:hAnsi="Times New Roman"/>
          <w:noProof/>
          <w:snapToGrid w:val="0"/>
          <w:vanish/>
        </w:rPr>
      </w:pPr>
    </w:p>
    <w:p w14:paraId="72648D34" w14:textId="77777777" w:rsidR="00A72ED7" w:rsidRPr="009D12A3" w:rsidRDefault="00A72ED7" w:rsidP="00A72ED7">
      <w:pPr>
        <w:tabs>
          <w:tab w:val="left" w:pos="567"/>
        </w:tabs>
        <w:spacing w:after="0" w:line="260" w:lineRule="exact"/>
        <w:rPr>
          <w:rFonts w:ascii="Times New Roman" w:hAnsi="Times New Roman"/>
          <w:noProof/>
          <w:snapToGrid w:val="0"/>
          <w:szCs w:val="20"/>
          <w:shd w:val="clear" w:color="auto" w:fill="CCCCCC"/>
          <w:lang w:val="pl-PL"/>
        </w:rPr>
      </w:pPr>
      <w:r w:rsidRPr="009D12A3">
        <w:rPr>
          <w:rFonts w:ascii="Times New Roman" w:hAnsi="Times New Roman"/>
          <w:noProof/>
          <w:snapToGrid w:val="0"/>
          <w:szCs w:val="20"/>
          <w:highlight w:val="lightGray"/>
          <w:shd w:val="clear" w:color="auto" w:fill="CCCCCC"/>
          <w:lang w:val="pl-PL"/>
        </w:rPr>
        <w:t>Duomenys nebūtini.</w:t>
      </w:r>
    </w:p>
    <w:p w14:paraId="1689F137" w14:textId="77777777" w:rsidR="00A72ED7" w:rsidRPr="00D14B93" w:rsidRDefault="00A72ED7" w:rsidP="00D14B93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4F77F0E" w14:textId="77777777" w:rsidR="00D14B93" w:rsidRPr="00D14B93" w:rsidRDefault="00D14B93" w:rsidP="00D14B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 w:rsidRPr="00D14B93">
        <w:rPr>
          <w:rFonts w:ascii="Times New Roman" w:eastAsia="Times New Roman" w:hAnsi="Times New Roman" w:cs="Times New Roman"/>
          <w:lang w:eastAsia="lt-LT"/>
        </w:rPr>
        <w:br w:type="page"/>
      </w:r>
      <w:r w:rsidRPr="00D14B93">
        <w:rPr>
          <w:rFonts w:ascii="Times New Roman" w:eastAsia="Times New Roman" w:hAnsi="Times New Roman" w:cs="Times New Roman"/>
          <w:b/>
          <w:lang w:eastAsia="lt-LT"/>
        </w:rPr>
        <w:lastRenderedPageBreak/>
        <w:t xml:space="preserve"> INFORMACIJA ANT VIDINĖS PAKUOTĖS</w:t>
      </w:r>
    </w:p>
    <w:p w14:paraId="65D21F24" w14:textId="77777777" w:rsidR="00D14B93" w:rsidRPr="00D14B93" w:rsidRDefault="00D14B93" w:rsidP="00D14B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caps/>
          <w:lang w:eastAsia="lt-LT"/>
        </w:rPr>
      </w:pPr>
    </w:p>
    <w:p w14:paraId="490186DD" w14:textId="77777777" w:rsidR="00D14B93" w:rsidRPr="00D14B93" w:rsidRDefault="00D14B93" w:rsidP="00D14B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caps/>
          <w:lang w:eastAsia="lt-LT"/>
        </w:rPr>
      </w:pPr>
      <w:r w:rsidRPr="00D14B93">
        <w:rPr>
          <w:rFonts w:ascii="Times New Roman" w:eastAsia="Times New Roman" w:hAnsi="Times New Roman" w:cs="Times New Roman"/>
          <w:b/>
          <w:caps/>
          <w:lang w:eastAsia="lt-LT"/>
        </w:rPr>
        <w:t>50 ml buteliuko etiketė</w:t>
      </w:r>
    </w:p>
    <w:p w14:paraId="5A9F9D82" w14:textId="77777777" w:rsidR="00D14B93" w:rsidRPr="00D14B93" w:rsidRDefault="00D14B93" w:rsidP="00D14B93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386A5A2C" w14:textId="77777777" w:rsidR="00D14B93" w:rsidRPr="00D14B93" w:rsidRDefault="00D14B93" w:rsidP="00D14B93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63120A92" w14:textId="77777777" w:rsidR="00D14B93" w:rsidRPr="00D14B93" w:rsidRDefault="00D14B93" w:rsidP="00D14B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 w:rsidRPr="00D14B93">
        <w:rPr>
          <w:rFonts w:ascii="Times New Roman" w:eastAsia="Times New Roman" w:hAnsi="Times New Roman" w:cs="Times New Roman"/>
          <w:b/>
          <w:caps/>
          <w:lang w:eastAsia="lt-LT"/>
        </w:rPr>
        <w:t>1.</w:t>
      </w:r>
      <w:r w:rsidRPr="00D14B93">
        <w:rPr>
          <w:rFonts w:ascii="Times New Roman" w:eastAsia="Times New Roman" w:hAnsi="Times New Roman" w:cs="Times New Roman"/>
          <w:b/>
          <w:caps/>
          <w:lang w:eastAsia="lt-LT"/>
        </w:rPr>
        <w:tab/>
        <w:t>VAISTINIO PREPARATO PAVADINIMAS</w:t>
      </w:r>
    </w:p>
    <w:p w14:paraId="462C72E8" w14:textId="77777777" w:rsidR="00D14B93" w:rsidRPr="00D14B93" w:rsidRDefault="00D14B93" w:rsidP="00D14B93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32410F64" w14:textId="77777777" w:rsidR="00D14B93" w:rsidRPr="00D14B93" w:rsidRDefault="00D14B93" w:rsidP="00D14B9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proofErr w:type="spellStart"/>
      <w:r w:rsidRPr="00D14B93">
        <w:rPr>
          <w:rFonts w:ascii="Times New Roman" w:eastAsia="Times New Roman" w:hAnsi="Times New Roman" w:cs="Times New Roman"/>
          <w:lang w:eastAsia="lt-LT"/>
        </w:rPr>
        <w:t>Liugolis</w:t>
      </w:r>
      <w:proofErr w:type="spellEnd"/>
      <w:r w:rsidRPr="00D14B93">
        <w:rPr>
          <w:rFonts w:ascii="Times New Roman" w:eastAsia="Times New Roman" w:hAnsi="Times New Roman" w:cs="Times New Roman"/>
          <w:lang w:eastAsia="lt-LT"/>
        </w:rPr>
        <w:t xml:space="preserve"> 12,5 mg/ml burnos gleivinės purškalas (tirpalas)</w:t>
      </w:r>
    </w:p>
    <w:p w14:paraId="04F83265" w14:textId="099CA0E8" w:rsidR="00D14B93" w:rsidRPr="00D14B93" w:rsidRDefault="00B75FC2" w:rsidP="00D14B93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>
        <w:rPr>
          <w:rFonts w:ascii="Times New Roman" w:eastAsia="Times New Roman" w:hAnsi="Times New Roman" w:cs="Times New Roman"/>
          <w:lang w:eastAsia="lt-LT"/>
        </w:rPr>
        <w:t>j</w:t>
      </w:r>
      <w:r w:rsidR="00D14B93" w:rsidRPr="00D14B93">
        <w:rPr>
          <w:rFonts w:ascii="Times New Roman" w:eastAsia="Times New Roman" w:hAnsi="Times New Roman" w:cs="Times New Roman"/>
          <w:lang w:eastAsia="lt-LT"/>
        </w:rPr>
        <w:t>odas</w:t>
      </w:r>
    </w:p>
    <w:p w14:paraId="40B1EF9C" w14:textId="77777777" w:rsidR="00D14B93" w:rsidRPr="00D14B93" w:rsidRDefault="00D14B93" w:rsidP="00D14B93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0541FFE1" w14:textId="77777777" w:rsidR="00D14B93" w:rsidRPr="00D14B93" w:rsidRDefault="00D14B93" w:rsidP="00D14B93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500203CC" w14:textId="77777777" w:rsidR="00D14B93" w:rsidRPr="00D14B93" w:rsidRDefault="00D14B93" w:rsidP="00D14B93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 w:rsidRPr="00D14B93">
        <w:rPr>
          <w:rFonts w:ascii="Times New Roman" w:eastAsia="Times New Roman" w:hAnsi="Times New Roman" w:cs="Times New Roman"/>
          <w:b/>
          <w:caps/>
          <w:lang w:eastAsia="lt-LT"/>
        </w:rPr>
        <w:t>2.</w:t>
      </w:r>
      <w:r w:rsidRPr="00D14B93">
        <w:rPr>
          <w:rFonts w:ascii="Times New Roman" w:eastAsia="Times New Roman" w:hAnsi="Times New Roman" w:cs="Times New Roman"/>
          <w:b/>
          <w:caps/>
          <w:lang w:eastAsia="lt-LT"/>
        </w:rPr>
        <w:tab/>
        <w:t xml:space="preserve">VEIKLIOJI MEDŽIAGA IR JOS KIEKIS </w:t>
      </w:r>
    </w:p>
    <w:p w14:paraId="785897A0" w14:textId="77777777" w:rsidR="00D14B93" w:rsidRPr="00D14B93" w:rsidRDefault="00D14B93" w:rsidP="00D14B93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lang w:eastAsia="lt-LT"/>
        </w:rPr>
      </w:pPr>
    </w:p>
    <w:p w14:paraId="79BDD241" w14:textId="77777777" w:rsidR="00D14B93" w:rsidRPr="00D14B93" w:rsidRDefault="00D14B93" w:rsidP="00D14B93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lang w:eastAsia="lt-LT"/>
        </w:rPr>
      </w:pPr>
    </w:p>
    <w:p w14:paraId="0237EEA5" w14:textId="77777777" w:rsidR="00D14B93" w:rsidRPr="00D14B93" w:rsidRDefault="00D14B93" w:rsidP="00D14B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 w:rsidRPr="00D14B93">
        <w:rPr>
          <w:rFonts w:ascii="Times New Roman" w:eastAsia="Times New Roman" w:hAnsi="Times New Roman" w:cs="Times New Roman"/>
          <w:b/>
          <w:caps/>
          <w:lang w:eastAsia="lt-LT"/>
        </w:rPr>
        <w:t>3.</w:t>
      </w:r>
      <w:r w:rsidRPr="00D14B93">
        <w:rPr>
          <w:rFonts w:ascii="Times New Roman" w:eastAsia="Times New Roman" w:hAnsi="Times New Roman" w:cs="Times New Roman"/>
          <w:b/>
          <w:caps/>
          <w:lang w:eastAsia="lt-LT"/>
        </w:rPr>
        <w:tab/>
        <w:t>PAGALBINIŲ MEDŽIAGŲ SĄRAŠAS</w:t>
      </w:r>
    </w:p>
    <w:p w14:paraId="36CADA20" w14:textId="77777777" w:rsidR="00D14B93" w:rsidRPr="00D14B93" w:rsidRDefault="00D14B93" w:rsidP="00D14B93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lang w:eastAsia="lt-LT"/>
        </w:rPr>
      </w:pPr>
    </w:p>
    <w:p w14:paraId="1F1EE196" w14:textId="77777777" w:rsidR="00D14B93" w:rsidRPr="00D14B93" w:rsidRDefault="00D14B93" w:rsidP="00D14B93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lang w:eastAsia="lt-LT"/>
        </w:rPr>
      </w:pPr>
    </w:p>
    <w:p w14:paraId="7EC0E771" w14:textId="77777777" w:rsidR="00D14B93" w:rsidRPr="00D14B93" w:rsidRDefault="00D14B93" w:rsidP="00D14B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 w:rsidRPr="00D14B93">
        <w:rPr>
          <w:rFonts w:ascii="Times New Roman" w:eastAsia="Times New Roman" w:hAnsi="Times New Roman" w:cs="Times New Roman"/>
          <w:b/>
          <w:caps/>
          <w:lang w:eastAsia="lt-LT"/>
        </w:rPr>
        <w:t>4.</w:t>
      </w:r>
      <w:r w:rsidRPr="00D14B93">
        <w:rPr>
          <w:rFonts w:ascii="Times New Roman" w:eastAsia="Times New Roman" w:hAnsi="Times New Roman" w:cs="Times New Roman"/>
          <w:b/>
          <w:caps/>
          <w:lang w:eastAsia="lt-LT"/>
        </w:rPr>
        <w:tab/>
        <w:t>farmacinė FORMA IR KIEKIS PAKUOTĖJE</w:t>
      </w:r>
    </w:p>
    <w:p w14:paraId="497BE3D8" w14:textId="77777777" w:rsidR="00D14B93" w:rsidRPr="00D14B93" w:rsidRDefault="00D14B93" w:rsidP="00D14B93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lang w:eastAsia="lt-LT"/>
        </w:rPr>
      </w:pPr>
    </w:p>
    <w:p w14:paraId="30E0B0CF" w14:textId="77777777" w:rsidR="00D14B93" w:rsidRPr="00D14B93" w:rsidRDefault="00D14B93" w:rsidP="00D14B9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D14B93">
        <w:rPr>
          <w:rFonts w:ascii="Times New Roman" w:eastAsia="Times New Roman" w:hAnsi="Times New Roman" w:cs="Times New Roman"/>
          <w:highlight w:val="lightGray"/>
          <w:lang w:eastAsia="lt-LT"/>
        </w:rPr>
        <w:t>Burnos gleivinės purškalas (tirpalas)</w:t>
      </w:r>
    </w:p>
    <w:p w14:paraId="36EBB8C9" w14:textId="77777777" w:rsidR="00D14B93" w:rsidRPr="007C3A8C" w:rsidRDefault="00D14B93" w:rsidP="00D14B9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7C3A8C">
        <w:rPr>
          <w:rFonts w:ascii="Times New Roman" w:eastAsia="Times New Roman" w:hAnsi="Times New Roman" w:cs="Times New Roman"/>
          <w:lang w:eastAsia="lt-LT"/>
        </w:rPr>
        <w:t>50 ml</w:t>
      </w:r>
    </w:p>
    <w:p w14:paraId="0C1CCAB8" w14:textId="77777777" w:rsidR="00D14B93" w:rsidRPr="00D14B93" w:rsidRDefault="00D14B93" w:rsidP="00D14B93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lang w:eastAsia="lt-LT"/>
        </w:rPr>
      </w:pPr>
    </w:p>
    <w:p w14:paraId="4799A433" w14:textId="77777777" w:rsidR="00D14B93" w:rsidRPr="00D14B93" w:rsidRDefault="00D14B93" w:rsidP="00D14B93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lang w:eastAsia="lt-LT"/>
        </w:rPr>
      </w:pPr>
    </w:p>
    <w:p w14:paraId="6C3D0A92" w14:textId="77777777" w:rsidR="00D14B93" w:rsidRPr="00D14B93" w:rsidRDefault="00D14B93" w:rsidP="00D14B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 w:rsidRPr="00D14B93">
        <w:rPr>
          <w:rFonts w:ascii="Times New Roman" w:eastAsia="Times New Roman" w:hAnsi="Times New Roman" w:cs="Times New Roman"/>
          <w:b/>
          <w:caps/>
          <w:lang w:eastAsia="lt-LT"/>
        </w:rPr>
        <w:t>5.</w:t>
      </w:r>
      <w:r w:rsidRPr="00D14B93">
        <w:rPr>
          <w:rFonts w:ascii="Times New Roman" w:eastAsia="Times New Roman" w:hAnsi="Times New Roman" w:cs="Times New Roman"/>
          <w:b/>
          <w:caps/>
          <w:lang w:eastAsia="lt-LT"/>
        </w:rPr>
        <w:tab/>
        <w:t>VARTOJIMO METODAS IR BŪDAS</w:t>
      </w:r>
    </w:p>
    <w:p w14:paraId="7CCB7F44" w14:textId="77777777" w:rsidR="00D14B93" w:rsidRPr="00D14B93" w:rsidRDefault="00D14B93" w:rsidP="00D14B93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lang w:eastAsia="lt-LT"/>
        </w:rPr>
      </w:pPr>
    </w:p>
    <w:p w14:paraId="25DE5A34" w14:textId="77777777" w:rsidR="00D14B93" w:rsidRPr="00D14B93" w:rsidRDefault="00D14B93" w:rsidP="00D14B9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D14B93">
        <w:rPr>
          <w:rFonts w:ascii="Times New Roman" w:eastAsia="Times New Roman" w:hAnsi="Times New Roman" w:cs="Times New Roman"/>
          <w:lang w:eastAsia="lt-LT"/>
        </w:rPr>
        <w:t>Vartoti į burną ir ryklę.</w:t>
      </w:r>
    </w:p>
    <w:p w14:paraId="5E37322A" w14:textId="77777777" w:rsidR="00D14B93" w:rsidRPr="00D14B93" w:rsidRDefault="00D14B93" w:rsidP="00D14B9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D14B93">
        <w:rPr>
          <w:rFonts w:ascii="Times New Roman" w:eastAsia="Times New Roman" w:hAnsi="Times New Roman" w:cs="Times New Roman"/>
          <w:lang w:eastAsia="lt-LT"/>
        </w:rPr>
        <w:t>Prieš vartojimą perskaitykite pakuotės lapelį.</w:t>
      </w:r>
    </w:p>
    <w:p w14:paraId="068C54B8" w14:textId="77777777" w:rsidR="00D14B93" w:rsidRPr="00D14B93" w:rsidRDefault="00D14B93" w:rsidP="00D14B9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09ADA0E" w14:textId="77777777" w:rsidR="00D14B93" w:rsidRPr="00D14B93" w:rsidRDefault="00D14B93" w:rsidP="00D14B93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lang w:eastAsia="lt-LT"/>
        </w:rPr>
      </w:pPr>
    </w:p>
    <w:p w14:paraId="5FAC224D" w14:textId="77777777" w:rsidR="00D14B93" w:rsidRPr="00D14B93" w:rsidRDefault="00D14B93" w:rsidP="00D14B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 w:rsidRPr="00D14B93">
        <w:rPr>
          <w:rFonts w:ascii="Times New Roman" w:eastAsia="Times New Roman" w:hAnsi="Times New Roman" w:cs="Times New Roman"/>
          <w:b/>
          <w:caps/>
          <w:lang w:eastAsia="lt-LT"/>
        </w:rPr>
        <w:t>6.</w:t>
      </w:r>
      <w:r w:rsidRPr="00D14B93">
        <w:rPr>
          <w:rFonts w:ascii="Times New Roman" w:eastAsia="Times New Roman" w:hAnsi="Times New Roman" w:cs="Times New Roman"/>
          <w:b/>
          <w:caps/>
          <w:lang w:eastAsia="lt-LT"/>
        </w:rPr>
        <w:tab/>
        <w:t>SPECIALUS ĮSPĖJIMAS</w:t>
      </w:r>
      <w:r w:rsidRPr="00D14B93">
        <w:rPr>
          <w:rFonts w:ascii="Times New Roman" w:eastAsia="Times New Roman" w:hAnsi="Times New Roman" w:cs="Times New Roman"/>
          <w:lang w:eastAsia="lt-LT"/>
        </w:rPr>
        <w:t xml:space="preserve">, </w:t>
      </w:r>
      <w:r w:rsidRPr="00D14B93">
        <w:rPr>
          <w:rFonts w:ascii="Times New Roman" w:eastAsia="Times New Roman" w:hAnsi="Times New Roman" w:cs="Times New Roman"/>
          <w:b/>
          <w:lang w:eastAsia="lt-LT"/>
        </w:rPr>
        <w:t xml:space="preserve">KAD VAISTINĮ PREPARATĄ BŪTINA LAIKYTI </w:t>
      </w:r>
      <w:r w:rsidRPr="00D14B93">
        <w:rPr>
          <w:rFonts w:ascii="Times New Roman" w:eastAsia="Times New Roman" w:hAnsi="Times New Roman" w:cs="Times New Roman"/>
          <w:b/>
          <w:caps/>
          <w:lang w:eastAsia="lt-LT"/>
        </w:rPr>
        <w:t>vaikams nepastebimoje IR NEPASIEKIAMOJE vietoje</w:t>
      </w:r>
    </w:p>
    <w:p w14:paraId="69ACCE4B" w14:textId="77777777" w:rsidR="00D14B93" w:rsidRPr="00D14B93" w:rsidRDefault="00D14B93" w:rsidP="00D14B9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57309C9" w14:textId="77777777" w:rsidR="00D14B93" w:rsidRPr="00D14B93" w:rsidRDefault="00D14B93" w:rsidP="00D14B9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494B2522" w14:textId="77777777" w:rsidR="00D14B93" w:rsidRPr="00D14B93" w:rsidRDefault="00D14B93" w:rsidP="00D14B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 w:rsidRPr="00D14B93">
        <w:rPr>
          <w:rFonts w:ascii="Times New Roman" w:eastAsia="Times New Roman" w:hAnsi="Times New Roman" w:cs="Times New Roman"/>
          <w:b/>
          <w:caps/>
          <w:lang w:eastAsia="lt-LT"/>
        </w:rPr>
        <w:t>7.</w:t>
      </w:r>
      <w:r w:rsidRPr="00D14B93">
        <w:rPr>
          <w:rFonts w:ascii="Times New Roman" w:eastAsia="Times New Roman" w:hAnsi="Times New Roman" w:cs="Times New Roman"/>
          <w:b/>
          <w:caps/>
          <w:lang w:eastAsia="lt-LT"/>
        </w:rPr>
        <w:tab/>
        <w:t>KITAS (-i) SPECIALUS (-ūs) ĮSPĖJIMAS (-ai) (JEI REIKIA)</w:t>
      </w:r>
    </w:p>
    <w:p w14:paraId="62DC5D45" w14:textId="77777777" w:rsidR="00D14B93" w:rsidRPr="00D14B93" w:rsidRDefault="00D14B93" w:rsidP="00D14B93">
      <w:pPr>
        <w:spacing w:after="0" w:line="240" w:lineRule="auto"/>
        <w:rPr>
          <w:rFonts w:ascii="Times New Roman" w:eastAsia="Times New Roman" w:hAnsi="Times New Roman" w:cs="Times New Roman"/>
          <w:caps/>
          <w:lang w:eastAsia="lt-LT"/>
        </w:rPr>
      </w:pPr>
    </w:p>
    <w:p w14:paraId="3AF30AB1" w14:textId="77777777" w:rsidR="00D14B93" w:rsidRPr="00D14B93" w:rsidRDefault="00D14B93" w:rsidP="00D14B93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lang w:eastAsia="lt-LT"/>
        </w:rPr>
      </w:pPr>
    </w:p>
    <w:p w14:paraId="18EDEDFD" w14:textId="77777777" w:rsidR="00D14B93" w:rsidRPr="00D14B93" w:rsidRDefault="00D14B93" w:rsidP="00D14B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 w:rsidRPr="00D14B93">
        <w:rPr>
          <w:rFonts w:ascii="Times New Roman" w:eastAsia="Times New Roman" w:hAnsi="Times New Roman" w:cs="Times New Roman"/>
          <w:b/>
          <w:caps/>
          <w:lang w:eastAsia="lt-LT"/>
        </w:rPr>
        <w:t>8.</w:t>
      </w:r>
      <w:r w:rsidRPr="00D14B93">
        <w:rPr>
          <w:rFonts w:ascii="Times New Roman" w:eastAsia="Times New Roman" w:hAnsi="Times New Roman" w:cs="Times New Roman"/>
          <w:b/>
          <w:caps/>
          <w:lang w:eastAsia="lt-LT"/>
        </w:rPr>
        <w:tab/>
        <w:t>TINKAMUMO LAIKAS</w:t>
      </w:r>
    </w:p>
    <w:p w14:paraId="7ACFB389" w14:textId="77777777" w:rsidR="00D14B93" w:rsidRPr="00D14B93" w:rsidRDefault="00D14B93" w:rsidP="00D14B9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D278A8E" w14:textId="77777777" w:rsidR="00D14B93" w:rsidRPr="00D14B93" w:rsidRDefault="00D14B93" w:rsidP="00D14B9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D14B93">
        <w:rPr>
          <w:rFonts w:ascii="Times New Roman" w:eastAsia="Times New Roman" w:hAnsi="Times New Roman" w:cs="Times New Roman"/>
          <w:lang w:eastAsia="lt-LT"/>
        </w:rPr>
        <w:t>Tinka iki {MMMM/mm} [metai, mėnuo]</w:t>
      </w:r>
    </w:p>
    <w:p w14:paraId="40FB1FC2" w14:textId="77777777" w:rsidR="00D14B93" w:rsidRPr="00D14B93" w:rsidRDefault="00D14B93" w:rsidP="00D14B9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7CFE3BD3" w14:textId="77777777" w:rsidR="00D14B93" w:rsidRPr="00D14B93" w:rsidRDefault="00D14B93" w:rsidP="00D14B93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404A1280" w14:textId="77777777" w:rsidR="00D14B93" w:rsidRPr="00D14B93" w:rsidRDefault="00D14B93" w:rsidP="00D14B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 w:rsidRPr="00D14B93">
        <w:rPr>
          <w:rFonts w:ascii="Times New Roman" w:eastAsia="Times New Roman" w:hAnsi="Times New Roman" w:cs="Times New Roman"/>
          <w:b/>
          <w:caps/>
          <w:lang w:eastAsia="lt-LT"/>
        </w:rPr>
        <w:t>9.</w:t>
      </w:r>
      <w:r w:rsidRPr="00D14B93">
        <w:rPr>
          <w:rFonts w:ascii="Times New Roman" w:eastAsia="Times New Roman" w:hAnsi="Times New Roman" w:cs="Times New Roman"/>
          <w:b/>
          <w:caps/>
          <w:lang w:eastAsia="lt-LT"/>
        </w:rPr>
        <w:tab/>
        <w:t>SPECIALIOS LAIKYMO SĄLYGOS</w:t>
      </w:r>
    </w:p>
    <w:p w14:paraId="74B49449" w14:textId="77777777" w:rsidR="00D14B93" w:rsidRPr="00D14B93" w:rsidRDefault="00D14B93" w:rsidP="00D14B9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7EAE6AF8" w14:textId="573ADDD2" w:rsidR="009D12A3" w:rsidRPr="0094071E" w:rsidRDefault="009D12A3" w:rsidP="009D12A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94071E">
        <w:rPr>
          <w:rFonts w:ascii="Times New Roman" w:eastAsia="Times New Roman" w:hAnsi="Times New Roman" w:cs="Times New Roman"/>
          <w:lang w:eastAsia="lt-LT"/>
        </w:rPr>
        <w:t>Laikyti ne aukštesnėje kaip 25</w:t>
      </w:r>
      <w:r w:rsidR="00C34138">
        <w:rPr>
          <w:rFonts w:ascii="Times New Roman" w:eastAsia="Times New Roman" w:hAnsi="Times New Roman" w:cs="Times New Roman"/>
          <w:lang w:eastAsia="lt-LT"/>
        </w:rPr>
        <w:t> </w:t>
      </w:r>
      <w:r w:rsidRPr="0094071E">
        <w:rPr>
          <w:rFonts w:ascii="Times New Roman" w:eastAsia="Times New Roman" w:hAnsi="Times New Roman" w:cs="Times New Roman"/>
          <w:lang w:eastAsia="lt-LT"/>
        </w:rPr>
        <w:t>ºC temperatūroje.</w:t>
      </w:r>
    </w:p>
    <w:p w14:paraId="4EA9A1EA" w14:textId="77777777" w:rsidR="00D14B93" w:rsidRPr="00D14B93" w:rsidRDefault="00D14B93" w:rsidP="00D14B9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D14B93">
        <w:rPr>
          <w:rFonts w:ascii="Times New Roman" w:eastAsia="Times New Roman" w:hAnsi="Times New Roman" w:cs="Times New Roman"/>
          <w:lang w:eastAsia="lt-LT"/>
        </w:rPr>
        <w:t>Buteliuką laikyti išorinėje dėžutėje, kad preparatas būtų apsaugotas nuo šviesos.</w:t>
      </w:r>
    </w:p>
    <w:p w14:paraId="5CB56F57" w14:textId="77777777" w:rsidR="00D14B93" w:rsidRPr="00D14B93" w:rsidRDefault="00D14B93" w:rsidP="00D14B93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377D3492" w14:textId="77777777" w:rsidR="00D14B93" w:rsidRPr="00D14B93" w:rsidRDefault="00D14B93" w:rsidP="00D14B93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5956A851" w14:textId="77777777" w:rsidR="00D14B93" w:rsidRPr="00D14B93" w:rsidRDefault="00D14B93" w:rsidP="00D14B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 w:rsidRPr="00D14B93">
        <w:rPr>
          <w:rFonts w:ascii="Times New Roman" w:eastAsia="Times New Roman" w:hAnsi="Times New Roman" w:cs="Times New Roman"/>
          <w:b/>
          <w:caps/>
          <w:lang w:eastAsia="lt-LT"/>
        </w:rPr>
        <w:t>10.</w:t>
      </w:r>
      <w:r w:rsidRPr="00D14B93">
        <w:rPr>
          <w:rFonts w:ascii="Times New Roman" w:eastAsia="Times New Roman" w:hAnsi="Times New Roman" w:cs="Times New Roman"/>
          <w:b/>
          <w:caps/>
          <w:lang w:eastAsia="lt-LT"/>
        </w:rPr>
        <w:tab/>
        <w:t>SPECIALIOS ATSARGUMO PRIEMONĖS</w:t>
      </w:r>
      <w:r w:rsidRPr="00D14B93">
        <w:rPr>
          <w:rFonts w:ascii="Times New Roman" w:eastAsia="Times New Roman" w:hAnsi="Times New Roman" w:cs="Times New Roman"/>
          <w:b/>
          <w:lang w:eastAsia="lt-LT"/>
        </w:rPr>
        <w:t xml:space="preserve"> DĖL NESUVARTOTO VAISTINIO PREPARATO AR JO ATLIEKŲ TVARKYMO </w:t>
      </w:r>
      <w:r w:rsidRPr="00D14B93">
        <w:rPr>
          <w:rFonts w:ascii="Times New Roman" w:eastAsia="Times New Roman" w:hAnsi="Times New Roman" w:cs="Times New Roman"/>
          <w:b/>
          <w:caps/>
          <w:lang w:eastAsia="lt-LT"/>
        </w:rPr>
        <w:t>(jei reikia)</w:t>
      </w:r>
    </w:p>
    <w:p w14:paraId="6C841F1D" w14:textId="77777777" w:rsidR="00D14B93" w:rsidRPr="00D14B93" w:rsidRDefault="00D14B93" w:rsidP="00D14B93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lang w:eastAsia="lt-LT"/>
        </w:rPr>
      </w:pPr>
    </w:p>
    <w:p w14:paraId="23AA86C2" w14:textId="77777777" w:rsidR="00D14B93" w:rsidRPr="00D14B93" w:rsidRDefault="00D14B93" w:rsidP="00D14B93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lang w:eastAsia="lt-LT"/>
        </w:rPr>
      </w:pPr>
    </w:p>
    <w:p w14:paraId="6000979E" w14:textId="77777777" w:rsidR="00D14B93" w:rsidRPr="00D14B93" w:rsidRDefault="00D14B93" w:rsidP="00D14B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 w:rsidRPr="00D14B93">
        <w:rPr>
          <w:rFonts w:ascii="Times New Roman" w:eastAsia="Times New Roman" w:hAnsi="Times New Roman" w:cs="Times New Roman"/>
          <w:b/>
          <w:caps/>
          <w:lang w:eastAsia="lt-LT"/>
        </w:rPr>
        <w:t>11.</w:t>
      </w:r>
      <w:r w:rsidRPr="00D14B93">
        <w:rPr>
          <w:rFonts w:ascii="Times New Roman" w:eastAsia="Times New Roman" w:hAnsi="Times New Roman" w:cs="Times New Roman"/>
          <w:b/>
          <w:caps/>
          <w:lang w:eastAsia="lt-LT"/>
        </w:rPr>
        <w:tab/>
        <w:t>REGISTRUOTOJO PAVADINIMAS IR ADRESAS</w:t>
      </w:r>
    </w:p>
    <w:p w14:paraId="11C56BC2" w14:textId="77777777" w:rsidR="00D14B93" w:rsidRPr="00D14B93" w:rsidRDefault="00D14B93" w:rsidP="00D14B9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DC39F68" w14:textId="77777777" w:rsidR="00D14B93" w:rsidRPr="00D14B93" w:rsidRDefault="00D14B93" w:rsidP="00D14B9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4C73FE2" w14:textId="77777777" w:rsidR="00D14B93" w:rsidRPr="00D14B93" w:rsidRDefault="00D14B93" w:rsidP="00D14B93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lang w:eastAsia="lt-LT"/>
        </w:rPr>
      </w:pPr>
    </w:p>
    <w:p w14:paraId="5AEA988B" w14:textId="77777777" w:rsidR="00D14B93" w:rsidRPr="00D14B93" w:rsidRDefault="00D14B93" w:rsidP="00D14B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 w:rsidRPr="00D14B93">
        <w:rPr>
          <w:rFonts w:ascii="Times New Roman" w:eastAsia="Times New Roman" w:hAnsi="Times New Roman" w:cs="Times New Roman"/>
          <w:b/>
          <w:caps/>
          <w:lang w:eastAsia="lt-LT"/>
        </w:rPr>
        <w:t>12.</w:t>
      </w:r>
      <w:r w:rsidRPr="00D14B93">
        <w:rPr>
          <w:rFonts w:ascii="Times New Roman" w:eastAsia="Times New Roman" w:hAnsi="Times New Roman" w:cs="Times New Roman"/>
          <w:b/>
          <w:caps/>
          <w:lang w:eastAsia="lt-LT"/>
        </w:rPr>
        <w:tab/>
        <w:t>REGISTRACIJOS PAŽYMĖJIMO NUMERIS</w:t>
      </w:r>
    </w:p>
    <w:p w14:paraId="74EAE55C" w14:textId="77777777" w:rsidR="00D14B93" w:rsidRPr="00D14B93" w:rsidRDefault="00D14B93" w:rsidP="00D14B9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726DE498" w14:textId="77777777" w:rsidR="00D14B93" w:rsidRPr="00D14B93" w:rsidRDefault="00D14B93" w:rsidP="00D14B9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lt-LT"/>
        </w:rPr>
      </w:pPr>
      <w:r w:rsidRPr="007C3A8C">
        <w:rPr>
          <w:rFonts w:ascii="Times New Roman" w:eastAsia="Times New Roman" w:hAnsi="Times New Roman" w:cs="Times New Roman"/>
          <w:bCs/>
          <w:lang w:eastAsia="lt-LT"/>
        </w:rPr>
        <w:t>LT/1/03/3007/002</w:t>
      </w:r>
    </w:p>
    <w:p w14:paraId="7CE783E4" w14:textId="77777777" w:rsidR="00D14B93" w:rsidRPr="00D14B93" w:rsidRDefault="00D14B93" w:rsidP="00D14B9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8BBB897" w14:textId="77777777" w:rsidR="00D14B93" w:rsidRPr="00D14B93" w:rsidRDefault="00D14B93" w:rsidP="00D14B93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34A54EF3" w14:textId="77777777" w:rsidR="00D14B93" w:rsidRPr="00D14B93" w:rsidRDefault="00D14B93" w:rsidP="00D14B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 w:rsidRPr="00D14B93">
        <w:rPr>
          <w:rFonts w:ascii="Times New Roman" w:eastAsia="Times New Roman" w:hAnsi="Times New Roman" w:cs="Times New Roman"/>
          <w:b/>
          <w:caps/>
          <w:lang w:eastAsia="lt-LT"/>
        </w:rPr>
        <w:t>13.</w:t>
      </w:r>
      <w:r w:rsidRPr="00D14B93">
        <w:rPr>
          <w:rFonts w:ascii="Times New Roman" w:eastAsia="Times New Roman" w:hAnsi="Times New Roman" w:cs="Times New Roman"/>
          <w:b/>
          <w:caps/>
          <w:lang w:eastAsia="lt-LT"/>
        </w:rPr>
        <w:tab/>
        <w:t>SERIJOS NUMERIS</w:t>
      </w:r>
    </w:p>
    <w:p w14:paraId="44D28ECD" w14:textId="77777777" w:rsidR="00D14B93" w:rsidRPr="00D14B93" w:rsidRDefault="00D14B93" w:rsidP="00D14B93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5CBD3619" w14:textId="77777777" w:rsidR="00D14B93" w:rsidRPr="00D14B93" w:rsidRDefault="00D14B93" w:rsidP="00D14B93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 w:rsidRPr="00D14B93">
        <w:rPr>
          <w:rFonts w:ascii="Times New Roman" w:eastAsia="Times New Roman" w:hAnsi="Times New Roman" w:cs="Times New Roman"/>
          <w:highlight w:val="lightGray"/>
          <w:lang w:eastAsia="lt-LT"/>
        </w:rPr>
        <w:t>Serija</w:t>
      </w:r>
      <w:r w:rsidRPr="00D14B93">
        <w:rPr>
          <w:rFonts w:ascii="Times New Roman" w:eastAsia="Times New Roman" w:hAnsi="Times New Roman" w:cs="Times New Roman"/>
          <w:lang w:eastAsia="lt-LT"/>
        </w:rPr>
        <w:t xml:space="preserve"> {numeris}</w:t>
      </w:r>
    </w:p>
    <w:p w14:paraId="61D13EF0" w14:textId="77777777" w:rsidR="00D14B93" w:rsidRPr="00D14B93" w:rsidRDefault="00D14B93" w:rsidP="00D14B9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3685F92" w14:textId="77777777" w:rsidR="00D14B93" w:rsidRPr="00D14B93" w:rsidRDefault="00D14B93" w:rsidP="00D14B93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46272A79" w14:textId="77777777" w:rsidR="00D14B93" w:rsidRPr="00D14B93" w:rsidRDefault="00D14B93" w:rsidP="00D14B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 w:rsidRPr="00D14B93">
        <w:rPr>
          <w:rFonts w:ascii="Times New Roman" w:eastAsia="Times New Roman" w:hAnsi="Times New Roman" w:cs="Times New Roman"/>
          <w:b/>
          <w:caps/>
          <w:lang w:eastAsia="lt-LT"/>
        </w:rPr>
        <w:t>14.</w:t>
      </w:r>
      <w:r w:rsidRPr="00D14B93">
        <w:rPr>
          <w:rFonts w:ascii="Times New Roman" w:eastAsia="Times New Roman" w:hAnsi="Times New Roman" w:cs="Times New Roman"/>
          <w:b/>
          <w:caps/>
          <w:lang w:eastAsia="lt-LT"/>
        </w:rPr>
        <w:tab/>
        <w:t>pardavimo (išdaviMO) TVARKA</w:t>
      </w:r>
    </w:p>
    <w:p w14:paraId="679533E7" w14:textId="77777777" w:rsidR="00D14B93" w:rsidRPr="00D14B93" w:rsidRDefault="00D14B93" w:rsidP="00D14B93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61F51DDA" w14:textId="77777777" w:rsidR="00D14B93" w:rsidRPr="00D14B93" w:rsidRDefault="00D14B93" w:rsidP="00D14B93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1387147B" w14:textId="77777777" w:rsidR="00D14B93" w:rsidRPr="00D14B93" w:rsidRDefault="00D14B93" w:rsidP="00D14B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 w:rsidRPr="00D14B93">
        <w:rPr>
          <w:rFonts w:ascii="Times New Roman" w:eastAsia="Times New Roman" w:hAnsi="Times New Roman" w:cs="Times New Roman"/>
          <w:b/>
          <w:caps/>
          <w:lang w:eastAsia="lt-LT"/>
        </w:rPr>
        <w:t>15.</w:t>
      </w:r>
      <w:r w:rsidRPr="00D14B93">
        <w:rPr>
          <w:rFonts w:ascii="Times New Roman" w:eastAsia="Times New Roman" w:hAnsi="Times New Roman" w:cs="Times New Roman"/>
          <w:b/>
          <w:caps/>
          <w:lang w:eastAsia="lt-LT"/>
        </w:rPr>
        <w:tab/>
        <w:t>VARTOJIMO INSTRUKCIJA</w:t>
      </w:r>
    </w:p>
    <w:p w14:paraId="402975D2" w14:textId="77777777" w:rsidR="00D14B93" w:rsidRPr="00D14B93" w:rsidRDefault="00D14B93" w:rsidP="00D14B9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199C98A" w14:textId="77777777" w:rsidR="00D14B93" w:rsidRPr="00D14B93" w:rsidRDefault="00D14B93" w:rsidP="00D14B9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D14B93">
        <w:rPr>
          <w:rFonts w:ascii="Times New Roman" w:eastAsia="Times New Roman" w:hAnsi="Times New Roman" w:cs="Times New Roman"/>
          <w:lang w:eastAsia="lt-LT"/>
        </w:rPr>
        <w:t>Reikia purkšti 4 – 6 kartus per dieną po kelias vienu purkštuko galvutės paspaudimu išpurškiamas dozes. Purškimo metu patariama sulaikyti kvėpavimą.</w:t>
      </w:r>
    </w:p>
    <w:p w14:paraId="53D57B37" w14:textId="77777777" w:rsidR="00D14B93" w:rsidRDefault="00D14B93" w:rsidP="00D14B9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FE4BCC8" w14:textId="77777777" w:rsidR="00A72ED7" w:rsidRPr="00BB675D" w:rsidRDefault="00A72ED7" w:rsidP="00A72ED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452B094A" w14:textId="77777777" w:rsidR="00A72ED7" w:rsidRPr="00BB675D" w:rsidRDefault="00A72ED7" w:rsidP="00A72E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szCs w:val="20"/>
          <w:lang w:eastAsia="lt-LT"/>
        </w:rPr>
      </w:pPr>
      <w:r w:rsidRPr="00BB675D">
        <w:rPr>
          <w:rFonts w:ascii="Times New Roman" w:eastAsia="Times New Roman" w:hAnsi="Times New Roman" w:cs="Times New Roman"/>
          <w:b/>
          <w:caps/>
          <w:szCs w:val="20"/>
          <w:lang w:eastAsia="lt-LT"/>
        </w:rPr>
        <w:t>1</w:t>
      </w:r>
      <w:r>
        <w:rPr>
          <w:rFonts w:ascii="Times New Roman" w:eastAsia="Times New Roman" w:hAnsi="Times New Roman" w:cs="Times New Roman"/>
          <w:b/>
          <w:caps/>
          <w:szCs w:val="20"/>
          <w:lang w:eastAsia="lt-LT"/>
        </w:rPr>
        <w:t>6.</w:t>
      </w:r>
      <w:r w:rsidRPr="00BB675D">
        <w:rPr>
          <w:rFonts w:ascii="Times New Roman" w:eastAsia="Times New Roman" w:hAnsi="Times New Roman" w:cs="Times New Roman"/>
          <w:b/>
          <w:caps/>
          <w:szCs w:val="20"/>
          <w:lang w:eastAsia="lt-LT"/>
        </w:rPr>
        <w:tab/>
        <w:t>INFORMACIJA BRAILIO RAŠTU</w:t>
      </w:r>
    </w:p>
    <w:p w14:paraId="1F104469" w14:textId="77777777" w:rsidR="00A72ED7" w:rsidRDefault="00A72ED7" w:rsidP="00A72ED7">
      <w:pPr>
        <w:tabs>
          <w:tab w:val="left" w:pos="567"/>
        </w:tabs>
        <w:spacing w:after="0" w:line="260" w:lineRule="exact"/>
        <w:rPr>
          <w:rFonts w:ascii="Times New Roman" w:hAnsi="Times New Roman"/>
          <w:noProof/>
          <w:shd w:val="clear" w:color="auto" w:fill="CCCCCC"/>
        </w:rPr>
      </w:pPr>
    </w:p>
    <w:p w14:paraId="4E1D3288" w14:textId="77777777" w:rsidR="00A72ED7" w:rsidRDefault="00A72ED7" w:rsidP="00A72ED7">
      <w:pPr>
        <w:tabs>
          <w:tab w:val="left" w:pos="567"/>
        </w:tabs>
        <w:spacing w:after="0" w:line="260" w:lineRule="exact"/>
        <w:rPr>
          <w:rFonts w:ascii="Times New Roman" w:hAnsi="Times New Roman"/>
          <w:noProof/>
          <w:shd w:val="clear" w:color="auto" w:fill="CCCCCC"/>
        </w:rPr>
      </w:pPr>
    </w:p>
    <w:p w14:paraId="512862B2" w14:textId="77777777" w:rsidR="00A72ED7" w:rsidRPr="009D12A3" w:rsidRDefault="00A72ED7" w:rsidP="00A72ED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after="0" w:line="260" w:lineRule="exact"/>
        <w:outlineLvl w:val="0"/>
        <w:rPr>
          <w:rFonts w:ascii="Times New Roman" w:hAnsi="Times New Roman"/>
          <w:i/>
          <w:noProof/>
          <w:snapToGrid w:val="0"/>
          <w:szCs w:val="24"/>
        </w:rPr>
      </w:pPr>
      <w:r w:rsidRPr="009D12A3">
        <w:rPr>
          <w:rFonts w:ascii="Times New Roman" w:hAnsi="Times New Roman"/>
          <w:b/>
          <w:noProof/>
          <w:snapToGrid w:val="0"/>
          <w:szCs w:val="20"/>
        </w:rPr>
        <w:t>17.</w:t>
      </w:r>
      <w:r w:rsidRPr="009D12A3">
        <w:rPr>
          <w:rFonts w:ascii="Times New Roman" w:hAnsi="Times New Roman"/>
          <w:b/>
          <w:noProof/>
          <w:snapToGrid w:val="0"/>
          <w:szCs w:val="20"/>
        </w:rPr>
        <w:tab/>
        <w:t>UNIKALUS IDENTIFIKATORIUS – 2D BRŪKŠNINIS KODAS</w:t>
      </w:r>
    </w:p>
    <w:p w14:paraId="155F37F5" w14:textId="77777777" w:rsidR="00A72ED7" w:rsidRPr="009D12A3" w:rsidRDefault="00A72ED7" w:rsidP="00A72ED7">
      <w:pPr>
        <w:tabs>
          <w:tab w:val="left" w:pos="567"/>
        </w:tabs>
        <w:spacing w:after="0" w:line="260" w:lineRule="exact"/>
        <w:rPr>
          <w:rFonts w:ascii="Times New Roman" w:hAnsi="Times New Roman"/>
          <w:noProof/>
          <w:snapToGrid w:val="0"/>
          <w:shd w:val="clear" w:color="auto" w:fill="CCCCCC"/>
        </w:rPr>
      </w:pPr>
    </w:p>
    <w:p w14:paraId="00F27E0F" w14:textId="77777777" w:rsidR="00A72ED7" w:rsidRPr="009D12A3" w:rsidRDefault="00A72ED7" w:rsidP="00A72ED7">
      <w:pPr>
        <w:tabs>
          <w:tab w:val="left" w:pos="567"/>
        </w:tabs>
        <w:spacing w:after="0" w:line="260" w:lineRule="exact"/>
        <w:rPr>
          <w:rFonts w:ascii="Times New Roman" w:hAnsi="Times New Roman"/>
          <w:noProof/>
          <w:snapToGrid w:val="0"/>
          <w:szCs w:val="24"/>
          <w:highlight w:val="lightGray"/>
        </w:rPr>
      </w:pPr>
      <w:r w:rsidRPr="009D12A3">
        <w:rPr>
          <w:rFonts w:ascii="Times New Roman" w:hAnsi="Times New Roman"/>
          <w:noProof/>
          <w:snapToGrid w:val="0"/>
          <w:szCs w:val="20"/>
          <w:highlight w:val="lightGray"/>
        </w:rPr>
        <w:t>Duomenys nebūtini.</w:t>
      </w:r>
    </w:p>
    <w:p w14:paraId="71DAC6EF" w14:textId="77777777" w:rsidR="00A72ED7" w:rsidRPr="009D12A3" w:rsidRDefault="00A72ED7" w:rsidP="00A72ED7">
      <w:pPr>
        <w:tabs>
          <w:tab w:val="left" w:pos="567"/>
        </w:tabs>
        <w:spacing w:after="0" w:line="260" w:lineRule="exact"/>
        <w:rPr>
          <w:rFonts w:ascii="Times New Roman" w:hAnsi="Times New Roman"/>
          <w:noProof/>
          <w:snapToGrid w:val="0"/>
          <w:szCs w:val="20"/>
        </w:rPr>
      </w:pPr>
    </w:p>
    <w:p w14:paraId="710EB596" w14:textId="77777777" w:rsidR="00A72ED7" w:rsidRPr="009D12A3" w:rsidRDefault="00A72ED7" w:rsidP="00A72ED7">
      <w:pPr>
        <w:tabs>
          <w:tab w:val="left" w:pos="567"/>
        </w:tabs>
        <w:spacing w:after="0" w:line="260" w:lineRule="exact"/>
        <w:rPr>
          <w:rFonts w:ascii="Times New Roman" w:hAnsi="Times New Roman"/>
          <w:noProof/>
          <w:snapToGrid w:val="0"/>
          <w:szCs w:val="20"/>
        </w:rPr>
      </w:pPr>
    </w:p>
    <w:p w14:paraId="5C591D1F" w14:textId="77777777" w:rsidR="00A72ED7" w:rsidRPr="009D12A3" w:rsidRDefault="00A72ED7" w:rsidP="00A72ED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after="0" w:line="260" w:lineRule="exact"/>
        <w:outlineLvl w:val="0"/>
        <w:rPr>
          <w:rFonts w:ascii="Times New Roman" w:hAnsi="Times New Roman"/>
          <w:i/>
          <w:noProof/>
          <w:snapToGrid w:val="0"/>
          <w:szCs w:val="20"/>
        </w:rPr>
      </w:pPr>
      <w:r w:rsidRPr="009D12A3">
        <w:rPr>
          <w:rFonts w:ascii="Times New Roman" w:hAnsi="Times New Roman"/>
          <w:b/>
          <w:noProof/>
          <w:snapToGrid w:val="0"/>
          <w:szCs w:val="20"/>
        </w:rPr>
        <w:t>18.</w:t>
      </w:r>
      <w:r w:rsidRPr="009D12A3">
        <w:rPr>
          <w:rFonts w:ascii="Times New Roman" w:hAnsi="Times New Roman"/>
          <w:b/>
          <w:noProof/>
          <w:snapToGrid w:val="0"/>
          <w:szCs w:val="20"/>
        </w:rPr>
        <w:tab/>
        <w:t>UNIKALUS IDENTIFIKATORIUS – ŽMONĖMS SUPRANTAMI DUOMENYS</w:t>
      </w:r>
    </w:p>
    <w:p w14:paraId="61BF222D" w14:textId="77777777" w:rsidR="00A72ED7" w:rsidRPr="009D12A3" w:rsidRDefault="00A72ED7" w:rsidP="00A72ED7">
      <w:pPr>
        <w:tabs>
          <w:tab w:val="left" w:pos="567"/>
        </w:tabs>
        <w:spacing w:after="0" w:line="260" w:lineRule="exact"/>
        <w:rPr>
          <w:rFonts w:ascii="Times New Roman" w:hAnsi="Times New Roman"/>
          <w:noProof/>
          <w:snapToGrid w:val="0"/>
          <w:vanish/>
        </w:rPr>
      </w:pPr>
    </w:p>
    <w:p w14:paraId="7C8EF21C" w14:textId="77777777" w:rsidR="00A72ED7" w:rsidRPr="009D12A3" w:rsidRDefault="00A72ED7" w:rsidP="00A72ED7">
      <w:pPr>
        <w:tabs>
          <w:tab w:val="left" w:pos="567"/>
        </w:tabs>
        <w:spacing w:after="0" w:line="260" w:lineRule="exact"/>
        <w:rPr>
          <w:rFonts w:ascii="Times New Roman" w:hAnsi="Times New Roman"/>
          <w:noProof/>
          <w:snapToGrid w:val="0"/>
          <w:szCs w:val="20"/>
          <w:highlight w:val="lightGray"/>
          <w:shd w:val="clear" w:color="auto" w:fill="CCCCCC"/>
        </w:rPr>
      </w:pPr>
    </w:p>
    <w:p w14:paraId="12EB0D3E" w14:textId="77777777" w:rsidR="00A72ED7" w:rsidRPr="009D12A3" w:rsidRDefault="00A72ED7" w:rsidP="00A72ED7">
      <w:pPr>
        <w:tabs>
          <w:tab w:val="left" w:pos="567"/>
        </w:tabs>
        <w:spacing w:after="0" w:line="260" w:lineRule="exact"/>
        <w:rPr>
          <w:rFonts w:ascii="Times New Roman" w:hAnsi="Times New Roman"/>
          <w:noProof/>
          <w:snapToGrid w:val="0"/>
          <w:vanish/>
        </w:rPr>
      </w:pPr>
      <w:r w:rsidRPr="009D12A3">
        <w:rPr>
          <w:rFonts w:ascii="Times New Roman" w:hAnsi="Times New Roman"/>
          <w:noProof/>
          <w:snapToGrid w:val="0"/>
          <w:szCs w:val="20"/>
          <w:highlight w:val="lightGray"/>
          <w:shd w:val="clear" w:color="auto" w:fill="CCCCCC"/>
        </w:rPr>
        <w:t>Duomenys nebūtini.</w:t>
      </w:r>
    </w:p>
    <w:p w14:paraId="5E67BABE" w14:textId="77777777" w:rsidR="00A72ED7" w:rsidRPr="00D14B93" w:rsidRDefault="00A72ED7" w:rsidP="00D14B9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4C740635" w14:textId="77777777" w:rsidR="00D14B93" w:rsidRPr="00D14B93" w:rsidRDefault="00D14B93" w:rsidP="00D14B9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D14B93">
        <w:rPr>
          <w:rFonts w:ascii="Times New Roman" w:eastAsia="Times New Roman" w:hAnsi="Times New Roman" w:cs="Times New Roman"/>
          <w:lang w:eastAsia="lt-LT"/>
        </w:rPr>
        <w:br w:type="page"/>
      </w:r>
    </w:p>
    <w:p w14:paraId="1A1EEA69" w14:textId="77777777" w:rsidR="00D14B93" w:rsidRPr="00D14B93" w:rsidRDefault="00D14B93" w:rsidP="00D14B9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F1378BD" w14:textId="77777777" w:rsidR="00D14B93" w:rsidRPr="00D14B93" w:rsidRDefault="00D14B93" w:rsidP="00D14B9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90BC626" w14:textId="77777777" w:rsidR="00D14B93" w:rsidRPr="00D14B93" w:rsidRDefault="00D14B93" w:rsidP="00D14B9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73BD7153" w14:textId="77777777" w:rsidR="00D14B93" w:rsidRPr="00D14B93" w:rsidRDefault="00D14B93" w:rsidP="00D14B9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45B16EF8" w14:textId="77777777" w:rsidR="00D14B93" w:rsidRPr="00D14B93" w:rsidRDefault="00D14B93" w:rsidP="00D14B9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42FAF6A3" w14:textId="77777777" w:rsidR="00D14B93" w:rsidRPr="00D14B93" w:rsidRDefault="00D14B93" w:rsidP="00D14B9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0D49D30" w14:textId="77777777" w:rsidR="00D14B93" w:rsidRPr="00D14B93" w:rsidRDefault="00D14B93" w:rsidP="00D14B9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79F0956" w14:textId="77777777" w:rsidR="00D14B93" w:rsidRPr="00D14B93" w:rsidRDefault="00D14B93" w:rsidP="00D14B9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B360C58" w14:textId="77777777" w:rsidR="00D14B93" w:rsidRPr="00D14B93" w:rsidRDefault="00D14B93" w:rsidP="00D14B9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43847F95" w14:textId="77777777" w:rsidR="00D14B93" w:rsidRPr="00D14B93" w:rsidRDefault="00D14B93" w:rsidP="00D14B9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4D1F5B62" w14:textId="77777777" w:rsidR="00D14B93" w:rsidRPr="00D14B93" w:rsidRDefault="00D14B93" w:rsidP="00D14B9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470199CA" w14:textId="77777777" w:rsidR="00D14B93" w:rsidRPr="00D14B93" w:rsidRDefault="00D14B93" w:rsidP="00D14B9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375B666" w14:textId="77777777" w:rsidR="00D14B93" w:rsidRPr="00D14B93" w:rsidRDefault="00D14B93" w:rsidP="00D14B9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75E31CA0" w14:textId="77777777" w:rsidR="00D14B93" w:rsidRPr="00D14B93" w:rsidRDefault="00D14B93" w:rsidP="00D14B9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4CE2175" w14:textId="77777777" w:rsidR="00D14B93" w:rsidRPr="00D14B93" w:rsidRDefault="00D14B93" w:rsidP="00D14B9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2E65EBF" w14:textId="77777777" w:rsidR="00D14B93" w:rsidRPr="00D14B93" w:rsidRDefault="00D14B93" w:rsidP="00D14B9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ACD85AD" w14:textId="77777777" w:rsidR="00D14B93" w:rsidRPr="00D14B93" w:rsidRDefault="00D14B93" w:rsidP="00D14B9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98E11D8" w14:textId="77777777" w:rsidR="00D14B93" w:rsidRPr="00D14B93" w:rsidRDefault="00D14B93" w:rsidP="00D14B9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4A4F56B2" w14:textId="77777777" w:rsidR="00D14B93" w:rsidRPr="00D14B93" w:rsidRDefault="00D14B93" w:rsidP="00D14B9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0BDD297" w14:textId="77777777" w:rsidR="00D14B93" w:rsidRPr="00D14B93" w:rsidRDefault="00D14B93" w:rsidP="00D14B9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D44C238" w14:textId="77777777" w:rsidR="00D14B93" w:rsidRPr="00D14B93" w:rsidRDefault="00D14B93" w:rsidP="00D14B9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1DBD69C" w14:textId="77777777" w:rsidR="00D14B93" w:rsidRPr="00D14B93" w:rsidRDefault="00D14B93" w:rsidP="00D14B9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9C4C050" w14:textId="77777777" w:rsidR="00D14B93" w:rsidRPr="00D14B93" w:rsidRDefault="00D14B93" w:rsidP="00D14B9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eastAsia="lt-LT"/>
        </w:rPr>
      </w:pPr>
    </w:p>
    <w:p w14:paraId="3C12AC42" w14:textId="77777777" w:rsidR="00D14B93" w:rsidRPr="00D14B93" w:rsidRDefault="00D14B93" w:rsidP="00D14B9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eastAsia="lt-LT"/>
        </w:rPr>
      </w:pPr>
      <w:r w:rsidRPr="00D14B93">
        <w:rPr>
          <w:rFonts w:ascii="Times New Roman" w:eastAsia="Times New Roman" w:hAnsi="Times New Roman" w:cs="Times New Roman"/>
          <w:b/>
          <w:kern w:val="28"/>
          <w:lang w:eastAsia="lt-LT"/>
        </w:rPr>
        <w:t>PAKUOTĖS LAPELIS</w:t>
      </w:r>
    </w:p>
    <w:p w14:paraId="33673FBC" w14:textId="77777777" w:rsidR="00D14B93" w:rsidRPr="00D14B93" w:rsidRDefault="00D14B93" w:rsidP="00D14B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lang w:eastAsia="lt-LT"/>
        </w:rPr>
      </w:pPr>
      <w:r w:rsidRPr="00D14B93">
        <w:rPr>
          <w:rFonts w:ascii="Times New Roman" w:eastAsia="Times New Roman" w:hAnsi="Times New Roman" w:cs="Times New Roman"/>
          <w:lang w:eastAsia="lt-LT"/>
        </w:rPr>
        <w:br w:type="page"/>
      </w:r>
      <w:r w:rsidRPr="00D14B93">
        <w:rPr>
          <w:rFonts w:ascii="Times New Roman" w:eastAsia="Times New Roman" w:hAnsi="Times New Roman" w:cs="Times New Roman"/>
          <w:b/>
          <w:lang w:eastAsia="lt-LT"/>
        </w:rPr>
        <w:lastRenderedPageBreak/>
        <w:t>Pakuotės lapelis</w:t>
      </w:r>
      <w:r w:rsidRPr="00D14B93">
        <w:rPr>
          <w:rFonts w:ascii="Times New Roman" w:eastAsia="Times New Roman" w:hAnsi="Times New Roman" w:cs="Times New Roman"/>
          <w:b/>
          <w:caps/>
          <w:lang w:eastAsia="lt-LT"/>
        </w:rPr>
        <w:t xml:space="preserve">: </w:t>
      </w:r>
      <w:r w:rsidRPr="00D14B93">
        <w:rPr>
          <w:rFonts w:ascii="Times New Roman" w:eastAsia="Times New Roman" w:hAnsi="Times New Roman" w:cs="Times New Roman"/>
          <w:b/>
          <w:lang w:eastAsia="lt-LT"/>
        </w:rPr>
        <w:t>informacija vartotojui</w:t>
      </w:r>
    </w:p>
    <w:p w14:paraId="1B04EE62" w14:textId="77777777" w:rsidR="00D14B93" w:rsidRPr="00D14B93" w:rsidRDefault="00D14B93" w:rsidP="00D14B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lang w:eastAsia="lt-LT"/>
        </w:rPr>
      </w:pPr>
    </w:p>
    <w:p w14:paraId="2739EC56" w14:textId="77777777" w:rsidR="00D14B93" w:rsidRPr="00D14B93" w:rsidRDefault="00D14B93" w:rsidP="00D14B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lt-LT"/>
        </w:rPr>
      </w:pPr>
      <w:proofErr w:type="spellStart"/>
      <w:r w:rsidRPr="00D14B93">
        <w:rPr>
          <w:rFonts w:ascii="Times New Roman" w:eastAsia="Times New Roman" w:hAnsi="Times New Roman" w:cs="Times New Roman"/>
          <w:b/>
          <w:lang w:eastAsia="lt-LT"/>
        </w:rPr>
        <w:t>Liugolis</w:t>
      </w:r>
      <w:proofErr w:type="spellEnd"/>
      <w:r w:rsidRPr="00D14B93">
        <w:rPr>
          <w:rFonts w:ascii="Times New Roman" w:eastAsia="Times New Roman" w:hAnsi="Times New Roman" w:cs="Times New Roman"/>
          <w:b/>
          <w:lang w:eastAsia="lt-LT"/>
        </w:rPr>
        <w:t xml:space="preserve"> 12,5 mg/ml burnos gleivinės purškalas (tirpalas)</w:t>
      </w:r>
    </w:p>
    <w:p w14:paraId="742C64B3" w14:textId="58D58B3E" w:rsidR="00D14B93" w:rsidRPr="00D14B93" w:rsidRDefault="00B75FC2" w:rsidP="00D14B93">
      <w:pPr>
        <w:spacing w:after="0" w:line="240" w:lineRule="auto"/>
        <w:ind w:left="567" w:hanging="567"/>
        <w:jc w:val="center"/>
        <w:rPr>
          <w:rFonts w:ascii="Times New Roman" w:eastAsia="Times New Roman" w:hAnsi="Times New Roman" w:cs="Times New Roman"/>
          <w:lang w:eastAsia="lt-LT"/>
        </w:rPr>
      </w:pPr>
      <w:r>
        <w:rPr>
          <w:rFonts w:ascii="Times New Roman" w:eastAsia="Times New Roman" w:hAnsi="Times New Roman" w:cs="Times New Roman"/>
          <w:lang w:eastAsia="lt-LT"/>
        </w:rPr>
        <w:t>j</w:t>
      </w:r>
      <w:r w:rsidR="00D14B93" w:rsidRPr="00D14B93">
        <w:rPr>
          <w:rFonts w:ascii="Times New Roman" w:eastAsia="Times New Roman" w:hAnsi="Times New Roman" w:cs="Times New Roman"/>
          <w:lang w:eastAsia="lt-LT"/>
        </w:rPr>
        <w:t>odas</w:t>
      </w:r>
    </w:p>
    <w:p w14:paraId="66200F7A" w14:textId="77777777" w:rsidR="00D14B93" w:rsidRPr="00D14B93" w:rsidRDefault="00D14B93" w:rsidP="00D14B93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76FE9D40" w14:textId="77777777" w:rsidR="00D14B93" w:rsidRPr="00D14B93" w:rsidRDefault="00D14B93" w:rsidP="00D14B93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lang w:eastAsia="lt-LT"/>
        </w:rPr>
      </w:pPr>
      <w:r w:rsidRPr="00D14B93">
        <w:rPr>
          <w:rFonts w:ascii="Times New Roman" w:eastAsia="Times New Roman" w:hAnsi="Times New Roman" w:cs="Times New Roman"/>
          <w:b/>
          <w:szCs w:val="20"/>
          <w:lang w:eastAsia="lt-LT"/>
        </w:rPr>
        <w:t xml:space="preserve">Atidžiai perskaitykite visą šį lapelį, </w:t>
      </w:r>
      <w:r w:rsidRPr="00D14B93">
        <w:rPr>
          <w:rFonts w:ascii="Times New Roman" w:eastAsia="Times New Roman" w:hAnsi="Times New Roman" w:cs="Times New Roman"/>
          <w:b/>
          <w:szCs w:val="24"/>
          <w:lang w:eastAsia="lt-LT"/>
        </w:rPr>
        <w:t>prieš pradėdami vartoti vaistą,</w:t>
      </w:r>
      <w:r w:rsidRPr="00D14B93">
        <w:rPr>
          <w:rFonts w:ascii="Times New Roman" w:eastAsia="Times New Roman" w:hAnsi="Times New Roman" w:cs="Times New Roman"/>
          <w:b/>
          <w:szCs w:val="20"/>
          <w:lang w:eastAsia="lt-LT"/>
        </w:rPr>
        <w:t xml:space="preserve"> nes jame pateikiama Jums svarbi informacija</w:t>
      </w:r>
    </w:p>
    <w:p w14:paraId="20E3899A" w14:textId="77777777" w:rsidR="00D14B93" w:rsidRPr="00D14B93" w:rsidRDefault="00D14B93" w:rsidP="00D14B93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D14B93">
        <w:rPr>
          <w:rFonts w:ascii="Times New Roman" w:eastAsia="Times New Roman" w:hAnsi="Times New Roman" w:cs="Times New Roman"/>
          <w:szCs w:val="20"/>
          <w:lang w:eastAsia="lt-LT"/>
        </w:rPr>
        <w:t>Visada vartokite šį vaistą tiksliai kaip aprašyta šiame lapelyje arba kaip nurodė gydytojas arba vaistininkas.</w:t>
      </w:r>
    </w:p>
    <w:p w14:paraId="54229B68" w14:textId="77777777" w:rsidR="00D14B93" w:rsidRPr="00D14B93" w:rsidRDefault="00D14B93" w:rsidP="00D14B93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D14B93">
        <w:rPr>
          <w:rFonts w:ascii="Times New Roman" w:eastAsia="Times New Roman" w:hAnsi="Times New Roman" w:cs="Times New Roman"/>
          <w:lang w:eastAsia="lt-LT"/>
        </w:rPr>
        <w:t>-</w:t>
      </w:r>
      <w:r w:rsidRPr="00D14B93">
        <w:rPr>
          <w:rFonts w:ascii="Times New Roman" w:eastAsia="Times New Roman" w:hAnsi="Times New Roman" w:cs="Times New Roman"/>
          <w:lang w:eastAsia="lt-LT"/>
        </w:rPr>
        <w:tab/>
        <w:t>Neišmeskite šio lapelio, nes vėl gali prireikti jį perskaityti.</w:t>
      </w:r>
    </w:p>
    <w:p w14:paraId="4EB0C30A" w14:textId="77777777" w:rsidR="00D14B93" w:rsidRPr="00D14B93" w:rsidRDefault="00D14B93" w:rsidP="00D14B93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D14B93">
        <w:rPr>
          <w:rFonts w:ascii="Times New Roman" w:eastAsia="Times New Roman" w:hAnsi="Times New Roman" w:cs="Times New Roman"/>
          <w:lang w:eastAsia="lt-LT"/>
        </w:rPr>
        <w:t>-</w:t>
      </w:r>
      <w:r w:rsidRPr="00D14B93">
        <w:rPr>
          <w:rFonts w:ascii="Times New Roman" w:eastAsia="Times New Roman" w:hAnsi="Times New Roman" w:cs="Times New Roman"/>
          <w:lang w:eastAsia="lt-LT"/>
        </w:rPr>
        <w:tab/>
        <w:t>Jeigu norite sužinoti daugiau arba pasitarti, kreipkitės į vaistininką.</w:t>
      </w:r>
    </w:p>
    <w:p w14:paraId="6E3743CD" w14:textId="77777777" w:rsidR="00D14B93" w:rsidRPr="00D14B93" w:rsidRDefault="00D14B93" w:rsidP="00D14B93">
      <w:pPr>
        <w:tabs>
          <w:tab w:val="left" w:pos="540"/>
        </w:tabs>
        <w:spacing w:after="0" w:line="240" w:lineRule="auto"/>
        <w:ind w:left="539" w:hanging="539"/>
        <w:rPr>
          <w:rFonts w:ascii="Times New Roman" w:eastAsia="Times New Roman" w:hAnsi="Times New Roman" w:cs="Times New Roman"/>
          <w:lang w:eastAsia="lt-LT"/>
        </w:rPr>
      </w:pPr>
      <w:r w:rsidRPr="00D14B93">
        <w:rPr>
          <w:rFonts w:ascii="Times New Roman" w:eastAsia="Times New Roman" w:hAnsi="Times New Roman" w:cs="Times New Roman"/>
          <w:lang w:eastAsia="lt-LT"/>
        </w:rPr>
        <w:t>-</w:t>
      </w:r>
      <w:r w:rsidRPr="00D14B93">
        <w:rPr>
          <w:rFonts w:ascii="Times New Roman" w:eastAsia="Times New Roman" w:hAnsi="Times New Roman" w:cs="Times New Roman"/>
          <w:lang w:eastAsia="lt-LT"/>
        </w:rPr>
        <w:tab/>
        <w:t>J</w:t>
      </w:r>
      <w:r w:rsidRPr="00D14B93">
        <w:rPr>
          <w:rFonts w:ascii="Times New Roman" w:eastAsia="Times New Roman" w:hAnsi="Times New Roman" w:cs="Times New Roman"/>
          <w:szCs w:val="20"/>
          <w:lang w:eastAsia="lt-LT"/>
        </w:rPr>
        <w:t>eigu pasireiškė šalutinis poveikis (net jeigu jis šiame lapelyje nenurodytas), kreipkitės į gydytoją arba vaistininką.</w:t>
      </w:r>
      <w:r w:rsidRPr="00D14B93">
        <w:rPr>
          <w:rFonts w:ascii="Times New Roman" w:eastAsia="Times New Roman" w:hAnsi="Times New Roman" w:cs="Times New Roman"/>
          <w:szCs w:val="24"/>
          <w:lang w:eastAsia="lt-LT"/>
        </w:rPr>
        <w:t xml:space="preserve"> </w:t>
      </w:r>
      <w:r w:rsidRPr="00D14B93">
        <w:rPr>
          <w:rFonts w:ascii="Times New Roman" w:eastAsia="Times New Roman" w:hAnsi="Times New Roman" w:cs="Times New Roman"/>
          <w:szCs w:val="20"/>
          <w:lang w:eastAsia="lt-LT"/>
        </w:rPr>
        <w:t>Žr. 4 skyrių.</w:t>
      </w:r>
    </w:p>
    <w:p w14:paraId="59310243" w14:textId="77777777" w:rsidR="00D14B93" w:rsidRPr="00D14B93" w:rsidRDefault="00D14B93" w:rsidP="00D14B93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D14B93">
        <w:rPr>
          <w:rFonts w:ascii="Times New Roman" w:eastAsia="Times New Roman" w:hAnsi="Times New Roman" w:cs="Times New Roman"/>
          <w:lang w:eastAsia="lt-LT"/>
        </w:rPr>
        <w:t>-</w:t>
      </w:r>
      <w:r w:rsidRPr="00D14B93">
        <w:rPr>
          <w:rFonts w:ascii="Times New Roman" w:eastAsia="Times New Roman" w:hAnsi="Times New Roman" w:cs="Times New Roman"/>
          <w:lang w:eastAsia="lt-LT"/>
        </w:rPr>
        <w:tab/>
        <w:t>Jeigu</w:t>
      </w:r>
      <w:r w:rsidRPr="00D14B93">
        <w:rPr>
          <w:rFonts w:ascii="Times New Roman" w:eastAsia="Times New Roman" w:hAnsi="Times New Roman" w:cs="Times New Roman"/>
          <w:szCs w:val="20"/>
          <w:lang w:eastAsia="lt-LT"/>
        </w:rPr>
        <w:t xml:space="preserve"> per 3 dienas Jūsų savijauta nepagerėjo arba net pablogėjo</w:t>
      </w:r>
      <w:r w:rsidRPr="00D14B93">
        <w:rPr>
          <w:rFonts w:ascii="Times New Roman" w:eastAsia="Times New Roman" w:hAnsi="Times New Roman" w:cs="Times New Roman"/>
          <w:lang w:eastAsia="lt-LT"/>
        </w:rPr>
        <w:t>, kreipkitės į gydytoją.</w:t>
      </w:r>
    </w:p>
    <w:p w14:paraId="4830A8AB" w14:textId="77777777" w:rsidR="00D14B93" w:rsidRDefault="00D14B93" w:rsidP="00D14B9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14:paraId="0DC38A48" w14:textId="77777777" w:rsidR="00007841" w:rsidRPr="00D14B93" w:rsidRDefault="00007841" w:rsidP="00D14B9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14:paraId="219C9DB0" w14:textId="77777777" w:rsidR="00D14B93" w:rsidRPr="00D14B93" w:rsidRDefault="00D14B93" w:rsidP="00D14B93">
      <w:pPr>
        <w:spacing w:after="0" w:line="240" w:lineRule="auto"/>
        <w:rPr>
          <w:rFonts w:ascii="Times New Roman" w:eastAsia="Times New Roman" w:hAnsi="Times New Roman" w:cs="Times New Roman"/>
          <w:b/>
          <w:lang w:eastAsia="lt-LT"/>
        </w:rPr>
      </w:pPr>
      <w:r w:rsidRPr="00D14B93">
        <w:rPr>
          <w:rFonts w:ascii="Times New Roman" w:eastAsia="Times New Roman" w:hAnsi="Times New Roman" w:cs="Times New Roman"/>
          <w:b/>
          <w:lang w:eastAsia="lt-LT"/>
        </w:rPr>
        <w:t>Apie ką rašoma šiame lapelyje?</w:t>
      </w:r>
    </w:p>
    <w:p w14:paraId="105A1EE4" w14:textId="77777777" w:rsidR="00D14B93" w:rsidRPr="00D14B93" w:rsidRDefault="00D14B93" w:rsidP="00D14B9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D14B93">
        <w:rPr>
          <w:rFonts w:ascii="Times New Roman" w:eastAsia="Times New Roman" w:hAnsi="Times New Roman" w:cs="Times New Roman"/>
          <w:lang w:eastAsia="lt-LT"/>
        </w:rPr>
        <w:t>1.</w:t>
      </w:r>
      <w:r w:rsidRPr="00D14B93">
        <w:rPr>
          <w:rFonts w:ascii="Times New Roman" w:eastAsia="Times New Roman" w:hAnsi="Times New Roman" w:cs="Times New Roman"/>
          <w:lang w:eastAsia="lt-LT"/>
        </w:rPr>
        <w:tab/>
        <w:t xml:space="preserve">Kas yra </w:t>
      </w:r>
      <w:proofErr w:type="spellStart"/>
      <w:r w:rsidRPr="00D14B93">
        <w:rPr>
          <w:rFonts w:ascii="Times New Roman" w:eastAsia="Times New Roman" w:hAnsi="Times New Roman" w:cs="Times New Roman"/>
          <w:lang w:eastAsia="lt-LT"/>
        </w:rPr>
        <w:t>Liugolis</w:t>
      </w:r>
      <w:proofErr w:type="spellEnd"/>
      <w:r w:rsidRPr="00D14B93">
        <w:rPr>
          <w:rFonts w:ascii="Times New Roman" w:eastAsia="Times New Roman" w:hAnsi="Times New Roman" w:cs="Times New Roman"/>
          <w:lang w:eastAsia="lt-LT"/>
        </w:rPr>
        <w:t xml:space="preserve"> ir kam jis vartojamas</w:t>
      </w:r>
    </w:p>
    <w:p w14:paraId="6C5FBBE9" w14:textId="77777777" w:rsidR="00D14B93" w:rsidRPr="00D14B93" w:rsidRDefault="00D14B93" w:rsidP="00D14B9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mallCaps/>
          <w:lang w:eastAsia="lt-LT"/>
        </w:rPr>
      </w:pPr>
      <w:r w:rsidRPr="00D14B93">
        <w:rPr>
          <w:rFonts w:ascii="Times New Roman" w:eastAsia="Times New Roman" w:hAnsi="Times New Roman" w:cs="Times New Roman"/>
          <w:lang w:eastAsia="lt-LT"/>
        </w:rPr>
        <w:t>2.</w:t>
      </w:r>
      <w:r w:rsidRPr="00D14B93">
        <w:rPr>
          <w:rFonts w:ascii="Times New Roman" w:eastAsia="Times New Roman" w:hAnsi="Times New Roman" w:cs="Times New Roman"/>
          <w:lang w:eastAsia="lt-LT"/>
        </w:rPr>
        <w:tab/>
        <w:t>Kas žinotina prieš vartojant</w:t>
      </w:r>
      <w:r w:rsidRPr="00D14B93">
        <w:rPr>
          <w:rFonts w:ascii="Times New Roman" w:eastAsia="Times New Roman" w:hAnsi="Times New Roman" w:cs="Times New Roman"/>
          <w:smallCaps/>
          <w:lang w:eastAsia="lt-LT"/>
        </w:rPr>
        <w:t xml:space="preserve"> </w:t>
      </w:r>
      <w:proofErr w:type="spellStart"/>
      <w:r w:rsidRPr="00D14B93">
        <w:rPr>
          <w:rFonts w:ascii="Times New Roman" w:eastAsia="Times New Roman" w:hAnsi="Times New Roman" w:cs="Times New Roman"/>
          <w:lang w:eastAsia="lt-LT"/>
        </w:rPr>
        <w:t>Liugolis</w:t>
      </w:r>
      <w:proofErr w:type="spellEnd"/>
    </w:p>
    <w:p w14:paraId="2FB8C47E" w14:textId="77777777" w:rsidR="00D14B93" w:rsidRPr="00D14B93" w:rsidRDefault="00D14B93" w:rsidP="00D14B9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14B93">
        <w:rPr>
          <w:rFonts w:ascii="Times New Roman" w:eastAsia="Times New Roman" w:hAnsi="Times New Roman" w:cs="Times New Roman"/>
          <w:lang w:eastAsia="lt-LT"/>
        </w:rPr>
        <w:t>3.</w:t>
      </w:r>
      <w:r w:rsidRPr="00D14B93">
        <w:rPr>
          <w:rFonts w:ascii="Times New Roman" w:eastAsia="Times New Roman" w:hAnsi="Times New Roman" w:cs="Times New Roman"/>
          <w:lang w:eastAsia="lt-LT"/>
        </w:rPr>
        <w:tab/>
        <w:t xml:space="preserve">Kaip vartoti </w:t>
      </w:r>
      <w:proofErr w:type="spellStart"/>
      <w:r w:rsidRPr="00D14B93">
        <w:rPr>
          <w:rFonts w:ascii="Times New Roman" w:eastAsia="Times New Roman" w:hAnsi="Times New Roman" w:cs="Times New Roman"/>
          <w:lang w:eastAsia="lt-LT"/>
        </w:rPr>
        <w:t>Liugolis</w:t>
      </w:r>
      <w:proofErr w:type="spellEnd"/>
    </w:p>
    <w:p w14:paraId="5E56F083" w14:textId="77777777" w:rsidR="00D14B93" w:rsidRPr="00D14B93" w:rsidRDefault="00D14B93" w:rsidP="00D14B9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D14B93">
        <w:rPr>
          <w:rFonts w:ascii="Times New Roman" w:eastAsia="Times New Roman" w:hAnsi="Times New Roman" w:cs="Times New Roman"/>
          <w:lang w:eastAsia="lt-LT"/>
        </w:rPr>
        <w:t>4.</w:t>
      </w:r>
      <w:r w:rsidRPr="00D14B93">
        <w:rPr>
          <w:rFonts w:ascii="Times New Roman" w:eastAsia="Times New Roman" w:hAnsi="Times New Roman" w:cs="Times New Roman"/>
          <w:lang w:eastAsia="lt-LT"/>
        </w:rPr>
        <w:tab/>
        <w:t>Galimas šalutinis poveikis</w:t>
      </w:r>
    </w:p>
    <w:p w14:paraId="4855AA28" w14:textId="77777777" w:rsidR="00D14B93" w:rsidRPr="00D14B93" w:rsidRDefault="00D14B93" w:rsidP="00D14B9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D14B93">
        <w:rPr>
          <w:rFonts w:ascii="Times New Roman" w:eastAsia="Times New Roman" w:hAnsi="Times New Roman" w:cs="Times New Roman"/>
          <w:lang w:eastAsia="lt-LT"/>
        </w:rPr>
        <w:t>5.</w:t>
      </w:r>
      <w:r w:rsidRPr="00D14B93">
        <w:rPr>
          <w:rFonts w:ascii="Times New Roman" w:eastAsia="Times New Roman" w:hAnsi="Times New Roman" w:cs="Times New Roman"/>
          <w:lang w:eastAsia="lt-LT"/>
        </w:rPr>
        <w:tab/>
        <w:t xml:space="preserve">Kaip laikyti </w:t>
      </w:r>
      <w:proofErr w:type="spellStart"/>
      <w:r w:rsidRPr="00D14B93">
        <w:rPr>
          <w:rFonts w:ascii="Times New Roman" w:eastAsia="Times New Roman" w:hAnsi="Times New Roman" w:cs="Times New Roman"/>
          <w:lang w:eastAsia="lt-LT"/>
        </w:rPr>
        <w:t>Liugolis</w:t>
      </w:r>
      <w:proofErr w:type="spellEnd"/>
    </w:p>
    <w:p w14:paraId="196D8ED6" w14:textId="77777777" w:rsidR="00D14B93" w:rsidRPr="00D14B93" w:rsidRDefault="00D14B93" w:rsidP="00D14B9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D14B93">
        <w:rPr>
          <w:rFonts w:ascii="Times New Roman" w:eastAsia="Times New Roman" w:hAnsi="Times New Roman" w:cs="Times New Roman"/>
          <w:lang w:eastAsia="lt-LT"/>
        </w:rPr>
        <w:t>6.</w:t>
      </w:r>
      <w:r w:rsidRPr="00D14B93">
        <w:rPr>
          <w:rFonts w:ascii="Times New Roman" w:eastAsia="Times New Roman" w:hAnsi="Times New Roman" w:cs="Times New Roman"/>
          <w:lang w:eastAsia="lt-LT"/>
        </w:rPr>
        <w:tab/>
        <w:t>Pakuotės turinys ir kita informacija</w:t>
      </w:r>
    </w:p>
    <w:p w14:paraId="1B0D541A" w14:textId="77777777" w:rsidR="00D14B93" w:rsidRPr="00D14B93" w:rsidRDefault="00D14B93" w:rsidP="00D14B9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14:paraId="6960314D" w14:textId="77777777" w:rsidR="00D14B93" w:rsidRPr="00D14B93" w:rsidRDefault="00D14B93" w:rsidP="00D14B9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14:paraId="2A50383B" w14:textId="77777777" w:rsidR="00D14B93" w:rsidRPr="00D14B93" w:rsidRDefault="00D14B93" w:rsidP="00D14B93">
      <w:pPr>
        <w:keepNext/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eastAsia="Times New Roman" w:hAnsi="Times New Roman" w:cs="Times New Roman"/>
          <w:b/>
          <w:bCs/>
          <w:caps/>
        </w:rPr>
      </w:pPr>
      <w:r w:rsidRPr="00D14B93">
        <w:rPr>
          <w:rFonts w:ascii="Times New Roman" w:eastAsia="Times New Roman" w:hAnsi="Times New Roman" w:cs="Times New Roman"/>
          <w:b/>
          <w:bCs/>
          <w:caps/>
        </w:rPr>
        <w:t>1.</w:t>
      </w:r>
      <w:r w:rsidRPr="00D14B93">
        <w:rPr>
          <w:rFonts w:ascii="Times New Roman" w:eastAsia="Times New Roman" w:hAnsi="Times New Roman" w:cs="Times New Roman"/>
          <w:b/>
          <w:bCs/>
          <w:caps/>
        </w:rPr>
        <w:tab/>
      </w:r>
      <w:r w:rsidRPr="00D14B93">
        <w:rPr>
          <w:rFonts w:ascii="Times New Roman" w:eastAsia="Times New Roman" w:hAnsi="Times New Roman" w:cs="Times New Roman"/>
          <w:b/>
          <w:bCs/>
        </w:rPr>
        <w:t xml:space="preserve">Kas yra </w:t>
      </w:r>
      <w:proofErr w:type="spellStart"/>
      <w:r w:rsidRPr="00D14B93">
        <w:rPr>
          <w:rFonts w:ascii="Times New Roman" w:eastAsia="Times New Roman" w:hAnsi="Times New Roman" w:cs="Times New Roman"/>
          <w:b/>
          <w:bCs/>
        </w:rPr>
        <w:t>Liugolis</w:t>
      </w:r>
      <w:proofErr w:type="spellEnd"/>
      <w:r w:rsidRPr="00D14B93">
        <w:rPr>
          <w:rFonts w:ascii="Times New Roman" w:eastAsia="Times New Roman" w:hAnsi="Times New Roman" w:cs="Times New Roman"/>
          <w:b/>
          <w:bCs/>
        </w:rPr>
        <w:t xml:space="preserve"> ir kam jis vartojamas</w:t>
      </w:r>
    </w:p>
    <w:p w14:paraId="628A006E" w14:textId="77777777" w:rsidR="00D14B93" w:rsidRPr="00D14B93" w:rsidRDefault="00D14B93" w:rsidP="00D14B9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33F635C" w14:textId="77777777" w:rsidR="00D14B93" w:rsidRPr="00D14B93" w:rsidRDefault="00D14B93" w:rsidP="00D14B93">
      <w:pPr>
        <w:spacing w:after="0" w:line="240" w:lineRule="auto"/>
        <w:rPr>
          <w:rFonts w:ascii="Times New Roman" w:eastAsia="Times New Roman" w:hAnsi="Times New Roman" w:cs="Times New Roman"/>
          <w:highlight w:val="yellow"/>
          <w:lang w:eastAsia="lt-LT"/>
        </w:rPr>
      </w:pPr>
      <w:r w:rsidRPr="00D14B93">
        <w:rPr>
          <w:rFonts w:ascii="Times New Roman" w:eastAsia="Times New Roman" w:hAnsi="Times New Roman" w:cs="Times New Roman"/>
          <w:lang w:eastAsia="lt-LT"/>
        </w:rPr>
        <w:t xml:space="preserve">Jodas veikia daugelį mikroorganizmų: naikina </w:t>
      </w:r>
      <w:proofErr w:type="spellStart"/>
      <w:r w:rsidRPr="00D14B93">
        <w:rPr>
          <w:rFonts w:ascii="Times New Roman" w:eastAsia="Times New Roman" w:hAnsi="Times New Roman" w:cs="Times New Roman"/>
          <w:lang w:eastAsia="lt-LT"/>
        </w:rPr>
        <w:t>gramteigiamas</w:t>
      </w:r>
      <w:proofErr w:type="spellEnd"/>
      <w:r w:rsidRPr="00D14B93">
        <w:rPr>
          <w:rFonts w:ascii="Times New Roman" w:eastAsia="Times New Roman" w:hAnsi="Times New Roman" w:cs="Times New Roman"/>
          <w:lang w:eastAsia="lt-LT"/>
        </w:rPr>
        <w:t xml:space="preserve"> ir </w:t>
      </w:r>
      <w:proofErr w:type="spellStart"/>
      <w:r w:rsidRPr="00D14B93">
        <w:rPr>
          <w:rFonts w:ascii="Times New Roman" w:eastAsia="Times New Roman" w:hAnsi="Times New Roman" w:cs="Times New Roman"/>
          <w:lang w:eastAsia="lt-LT"/>
        </w:rPr>
        <w:t>gramneigiamas</w:t>
      </w:r>
      <w:proofErr w:type="spellEnd"/>
      <w:r w:rsidRPr="00D14B93">
        <w:rPr>
          <w:rFonts w:ascii="Times New Roman" w:eastAsia="Times New Roman" w:hAnsi="Times New Roman" w:cs="Times New Roman"/>
          <w:lang w:eastAsia="lt-LT"/>
        </w:rPr>
        <w:t xml:space="preserve"> bakterijas, jų cistas, pirmuonis, virusus ir kai kurias sporas.</w:t>
      </w:r>
    </w:p>
    <w:p w14:paraId="11D3B3BD" w14:textId="77777777" w:rsidR="00D14B93" w:rsidRPr="00D14B93" w:rsidRDefault="00D14B93" w:rsidP="00D14B9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1A3220C" w14:textId="77777777" w:rsidR="00D14B93" w:rsidRPr="00D14B93" w:rsidRDefault="00D14B93" w:rsidP="00D14B93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D14B93">
        <w:rPr>
          <w:rFonts w:ascii="Times New Roman" w:eastAsia="Times New Roman" w:hAnsi="Times New Roman" w:cs="Times New Roman"/>
          <w:lang w:eastAsia="lt-LT"/>
        </w:rPr>
        <w:t xml:space="preserve">Kartu su kitais vaistais </w:t>
      </w:r>
      <w:proofErr w:type="spellStart"/>
      <w:r w:rsidRPr="00D14B93">
        <w:rPr>
          <w:rFonts w:ascii="Times New Roman" w:eastAsia="Times New Roman" w:hAnsi="Times New Roman" w:cs="Times New Roman"/>
          <w:lang w:eastAsia="lt-LT"/>
        </w:rPr>
        <w:t>Liugolis</w:t>
      </w:r>
      <w:proofErr w:type="spellEnd"/>
      <w:r w:rsidRPr="00D14B93">
        <w:rPr>
          <w:rFonts w:ascii="Times New Roman" w:eastAsia="Times New Roman" w:hAnsi="Times New Roman" w:cs="Times New Roman"/>
          <w:lang w:eastAsia="lt-LT"/>
        </w:rPr>
        <w:t xml:space="preserve"> vartojamas burnos gleivinės ar ryklės uždegimui gydyti.</w:t>
      </w:r>
    </w:p>
    <w:p w14:paraId="6A5DC54D" w14:textId="77777777" w:rsidR="00D14B93" w:rsidRPr="00D14B93" w:rsidRDefault="00D14B93" w:rsidP="00D14B9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2A671BDA" w14:textId="77777777" w:rsidR="00D14B93" w:rsidRPr="00D14B93" w:rsidRDefault="00D14B93" w:rsidP="00D14B9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D14B93">
        <w:rPr>
          <w:rFonts w:ascii="Times New Roman" w:eastAsia="Times New Roman" w:hAnsi="Times New Roman" w:cs="Times New Roman"/>
          <w:szCs w:val="20"/>
          <w:lang w:eastAsia="lt-LT"/>
        </w:rPr>
        <w:t>Jeigu per 3 dienas Jūsų savijauta nepagerėjo arba net pablogėjo, kreipkitės į gydytoją.</w:t>
      </w:r>
    </w:p>
    <w:p w14:paraId="50A44952" w14:textId="77777777" w:rsidR="00D14B93" w:rsidRPr="00D14B93" w:rsidRDefault="00D14B93" w:rsidP="00D14B93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lt-LT"/>
        </w:rPr>
      </w:pPr>
    </w:p>
    <w:p w14:paraId="499DA16F" w14:textId="77777777" w:rsidR="00D14B93" w:rsidRPr="00D14B93" w:rsidRDefault="00D14B93" w:rsidP="00D14B93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lt-LT"/>
        </w:rPr>
      </w:pPr>
    </w:p>
    <w:p w14:paraId="3F470693" w14:textId="77777777" w:rsidR="00D14B93" w:rsidRPr="00D14B93" w:rsidRDefault="001F05D0" w:rsidP="001F05D0">
      <w:pP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lang w:eastAsia="lt-L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imes New Roman" w:eastAsia="Times New Roman" w:hAnsi="Times New Roman" w:cs="Times New Roman"/>
          <w:b/>
          <w:bCs/>
          <w:szCs w:val="20"/>
          <w:lang w:eastAsia="lt-LT"/>
        </w:rPr>
        <w:t>2.</w:t>
      </w:r>
      <w:r>
        <w:rPr>
          <w:rFonts w:ascii="Times New Roman" w:eastAsia="Times New Roman" w:hAnsi="Times New Roman" w:cs="Times New Roman"/>
          <w:b/>
          <w:bCs/>
          <w:szCs w:val="20"/>
          <w:lang w:eastAsia="lt-LT"/>
        </w:rPr>
        <w:tab/>
      </w:r>
      <w:r w:rsidR="00D14B93" w:rsidRPr="00D14B93">
        <w:rPr>
          <w:rFonts w:ascii="Times New Roman" w:eastAsia="Times New Roman" w:hAnsi="Times New Roman" w:cs="Times New Roman"/>
          <w:b/>
          <w:bCs/>
          <w:szCs w:val="20"/>
          <w:lang w:eastAsia="lt-LT"/>
        </w:rPr>
        <w:t xml:space="preserve">Kas žinotina prieš vartojant </w:t>
      </w:r>
      <w:proofErr w:type="spellStart"/>
      <w:r w:rsidR="00D14B93" w:rsidRPr="00D14B93">
        <w:rPr>
          <w:rFonts w:ascii="Times New Roman" w:eastAsia="Times New Roman" w:hAnsi="Times New Roman" w:cs="Times New Roman"/>
          <w:b/>
          <w:bCs/>
          <w:szCs w:val="20"/>
          <w:lang w:eastAsia="lt-LT"/>
        </w:rPr>
        <w:t>Liugolis</w:t>
      </w:r>
      <w:proofErr w:type="spellEnd"/>
    </w:p>
    <w:p w14:paraId="22D41AC8" w14:textId="77777777" w:rsidR="00D14B93" w:rsidRPr="00D14B93" w:rsidRDefault="00D14B93" w:rsidP="00D14B93">
      <w:pPr>
        <w:spacing w:after="0" w:line="240" w:lineRule="auto"/>
        <w:rPr>
          <w:rFonts w:ascii="Times New Roman" w:eastAsia="Times New Roman" w:hAnsi="Times New Roman" w:cs="Times New Roman"/>
          <w:lang w:eastAsia="lt-L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E143B48" w14:textId="3C47497C" w:rsidR="00D14B93" w:rsidRPr="00D14B93" w:rsidRDefault="009E653E" w:rsidP="00D14B93">
      <w:pPr>
        <w:keepNext/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lang w:eastAsia="lt-LT"/>
        </w:rPr>
      </w:pPr>
      <w:proofErr w:type="spellStart"/>
      <w:r w:rsidRPr="00D14B93">
        <w:rPr>
          <w:rFonts w:ascii="Times New Roman" w:eastAsia="Times New Roman" w:hAnsi="Times New Roman" w:cs="Times New Roman"/>
          <w:b/>
          <w:lang w:eastAsia="lt-LT"/>
        </w:rPr>
        <w:t>Liugol</w:t>
      </w:r>
      <w:r w:rsidR="00C4570F">
        <w:rPr>
          <w:rFonts w:ascii="Times New Roman" w:eastAsia="Times New Roman" w:hAnsi="Times New Roman" w:cs="Times New Roman"/>
          <w:b/>
          <w:lang w:eastAsia="lt-LT"/>
        </w:rPr>
        <w:t>is</w:t>
      </w:r>
      <w:proofErr w:type="spellEnd"/>
      <w:r w:rsidRPr="00D14B93">
        <w:rPr>
          <w:rFonts w:ascii="Times New Roman" w:eastAsia="Times New Roman" w:hAnsi="Times New Roman" w:cs="Times New Roman"/>
          <w:b/>
          <w:lang w:eastAsia="lt-LT"/>
        </w:rPr>
        <w:t xml:space="preserve"> </w:t>
      </w:r>
      <w:r w:rsidR="00D14B93" w:rsidRPr="00D14B93">
        <w:rPr>
          <w:rFonts w:ascii="Times New Roman" w:eastAsia="Times New Roman" w:hAnsi="Times New Roman" w:cs="Times New Roman"/>
          <w:b/>
          <w:lang w:eastAsia="lt-LT"/>
        </w:rPr>
        <w:t xml:space="preserve">vartoti </w:t>
      </w:r>
      <w:r w:rsidR="00DC50AD">
        <w:rPr>
          <w:rFonts w:ascii="Times New Roman" w:eastAsia="Times New Roman" w:hAnsi="Times New Roman" w:cs="Times New Roman"/>
          <w:b/>
          <w:lang w:eastAsia="lt-LT"/>
        </w:rPr>
        <w:t>draudžiama</w:t>
      </w:r>
      <w:r w:rsidR="00D14B93" w:rsidRPr="00D14B93">
        <w:rPr>
          <w:rFonts w:ascii="Times New Roman" w:eastAsia="Times New Roman" w:hAnsi="Times New Roman" w:cs="Times New Roman"/>
          <w:b/>
          <w:lang w:eastAsia="lt-LT"/>
        </w:rPr>
        <w:t>:</w:t>
      </w:r>
    </w:p>
    <w:p w14:paraId="2932FDB8" w14:textId="77777777" w:rsidR="00D14B93" w:rsidRPr="00D14B93" w:rsidRDefault="00D14B93" w:rsidP="00A72ED7">
      <w:pPr>
        <w:numPr>
          <w:ilvl w:val="0"/>
          <w:numId w:val="2"/>
        </w:numPr>
        <w:tabs>
          <w:tab w:val="num" w:pos="567"/>
        </w:tabs>
        <w:spacing w:after="0" w:line="240" w:lineRule="auto"/>
        <w:ind w:left="357" w:firstLine="0"/>
        <w:rPr>
          <w:rFonts w:ascii="Times New Roman" w:eastAsia="Times New Roman" w:hAnsi="Times New Roman" w:cs="Times New Roman"/>
          <w:lang w:eastAsia="lt-LT"/>
        </w:rPr>
      </w:pPr>
      <w:r w:rsidRPr="00D14B93">
        <w:rPr>
          <w:rFonts w:ascii="Times New Roman" w:eastAsia="Times New Roman" w:hAnsi="Times New Roman" w:cs="Times New Roman"/>
          <w:lang w:eastAsia="lt-LT"/>
        </w:rPr>
        <w:t>jeigu yra padidėjęs organizmo jautrumas jodui ar kitoms vaisto sudėtyje esančioms medžiagoms.</w:t>
      </w:r>
    </w:p>
    <w:p w14:paraId="243C370A" w14:textId="77777777" w:rsidR="00D14B93" w:rsidRPr="00D14B93" w:rsidRDefault="00D14B93" w:rsidP="00D14B9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5184124" w14:textId="77777777" w:rsidR="00D14B93" w:rsidRPr="00D14B93" w:rsidRDefault="00D14B93" w:rsidP="00D14B93">
      <w:pPr>
        <w:keepNext/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lang w:eastAsia="lt-LT"/>
        </w:rPr>
      </w:pPr>
      <w:r w:rsidRPr="00D14B93">
        <w:rPr>
          <w:rFonts w:ascii="Times New Roman" w:eastAsia="Times New Roman" w:hAnsi="Times New Roman" w:cs="Times New Roman"/>
          <w:b/>
          <w:lang w:eastAsia="lt-LT"/>
        </w:rPr>
        <w:t>Įspėjimai ir atsargumo priemonės</w:t>
      </w:r>
    </w:p>
    <w:p w14:paraId="7E87D8FE" w14:textId="77777777" w:rsidR="00D14B93" w:rsidRPr="00D14B93" w:rsidRDefault="00D14B93" w:rsidP="00D14B9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D14B93">
        <w:rPr>
          <w:rFonts w:ascii="Times New Roman" w:eastAsia="Times New Roman" w:hAnsi="Times New Roman" w:cs="Times New Roman"/>
          <w:lang w:eastAsia="lt-LT"/>
        </w:rPr>
        <w:t xml:space="preserve">Pasitarkite su gydytoju ar vaistininku prieš pradėdami vartoti </w:t>
      </w:r>
      <w:proofErr w:type="spellStart"/>
      <w:r w:rsidRPr="00D14B93">
        <w:rPr>
          <w:rFonts w:ascii="Times New Roman" w:eastAsia="Times New Roman" w:hAnsi="Times New Roman" w:cs="Times New Roman"/>
          <w:lang w:eastAsia="lt-LT"/>
        </w:rPr>
        <w:t>Liugolis</w:t>
      </w:r>
      <w:proofErr w:type="spellEnd"/>
      <w:r w:rsidRPr="00D14B93">
        <w:rPr>
          <w:rFonts w:ascii="Times New Roman" w:eastAsia="Times New Roman" w:hAnsi="Times New Roman" w:cs="Times New Roman"/>
          <w:lang w:eastAsia="lt-LT"/>
        </w:rPr>
        <w:t>.</w:t>
      </w:r>
    </w:p>
    <w:p w14:paraId="3C9C7D16" w14:textId="77777777" w:rsidR="00D14B93" w:rsidRPr="00D14B93" w:rsidRDefault="00D14B93" w:rsidP="00D14B9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D14B93">
        <w:rPr>
          <w:rFonts w:ascii="Times New Roman" w:eastAsia="Times New Roman" w:hAnsi="Times New Roman" w:cs="Times New Roman"/>
          <w:lang w:eastAsia="lt-LT"/>
        </w:rPr>
        <w:t>Ant mažo odos ploto reikia patikrinti, ar nepadidėjęs paciento jautrumas preparatui.</w:t>
      </w:r>
    </w:p>
    <w:p w14:paraId="5A7795B9" w14:textId="77777777" w:rsidR="00D14B93" w:rsidRPr="00D14B93" w:rsidRDefault="00D14B93" w:rsidP="00D14B9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D14B93">
        <w:rPr>
          <w:rFonts w:ascii="Times New Roman" w:eastAsia="Times New Roman" w:hAnsi="Times New Roman" w:cs="Times New Roman"/>
          <w:lang w:eastAsia="lt-LT"/>
        </w:rPr>
        <w:t>Ligoniai, sergantys skydliaukės ligomis, jodo preparatų turi vartoti atsargiai.</w:t>
      </w:r>
    </w:p>
    <w:p w14:paraId="38B7C727" w14:textId="77777777" w:rsidR="00D14B93" w:rsidRPr="00D14B93" w:rsidRDefault="00D14B93" w:rsidP="00D14B9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D14B93">
        <w:rPr>
          <w:rFonts w:ascii="Times New Roman" w:eastAsia="Times New Roman" w:hAnsi="Times New Roman" w:cs="Times New Roman"/>
          <w:lang w:eastAsia="lt-LT"/>
        </w:rPr>
        <w:t xml:space="preserve">Vaisto neturėtų patekti į akis. Jei taip atsitinka, vaistą reikia nuplauti dideliu vandens ar natrio </w:t>
      </w:r>
      <w:proofErr w:type="spellStart"/>
      <w:r w:rsidRPr="00D14B93">
        <w:rPr>
          <w:rFonts w:ascii="Times New Roman" w:eastAsia="Times New Roman" w:hAnsi="Times New Roman" w:cs="Times New Roman"/>
          <w:lang w:eastAsia="lt-LT"/>
        </w:rPr>
        <w:t>tiosulfato</w:t>
      </w:r>
      <w:proofErr w:type="spellEnd"/>
      <w:r w:rsidRPr="00D14B93">
        <w:rPr>
          <w:rFonts w:ascii="Times New Roman" w:eastAsia="Times New Roman" w:hAnsi="Times New Roman" w:cs="Times New Roman"/>
          <w:lang w:eastAsia="lt-LT"/>
        </w:rPr>
        <w:t xml:space="preserve"> tirpalo kiekiu.</w:t>
      </w:r>
    </w:p>
    <w:p w14:paraId="7D60010D" w14:textId="77777777" w:rsidR="00D14B93" w:rsidRPr="00D14B93" w:rsidRDefault="00D14B93" w:rsidP="00D14B9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715406A" w14:textId="77777777" w:rsidR="00D14B93" w:rsidRPr="00D14B93" w:rsidRDefault="00D14B93" w:rsidP="00D14B93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lang w:eastAsia="lt-LT"/>
        </w:rPr>
      </w:pPr>
      <w:r w:rsidRPr="00D14B93">
        <w:rPr>
          <w:rFonts w:ascii="Times New Roman" w:eastAsia="Times New Roman" w:hAnsi="Times New Roman" w:cs="Times New Roman"/>
          <w:b/>
          <w:lang w:eastAsia="lt-LT"/>
        </w:rPr>
        <w:t>Vaikams</w:t>
      </w:r>
    </w:p>
    <w:p w14:paraId="3555038A" w14:textId="77777777" w:rsidR="00D14B93" w:rsidRPr="00D14B93" w:rsidRDefault="00D14B93" w:rsidP="00D14B9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D14B93">
        <w:rPr>
          <w:rFonts w:ascii="Times New Roman" w:eastAsia="Times New Roman" w:hAnsi="Times New Roman" w:cs="Times New Roman"/>
          <w:lang w:eastAsia="lt-LT"/>
        </w:rPr>
        <w:t>Šio vaisto vartoti vaikams nerekomenduojama, nes duomenų apie saugumą ir veiksmingumą nepakanka.</w:t>
      </w:r>
    </w:p>
    <w:p w14:paraId="1975A797" w14:textId="77777777" w:rsidR="00D14B93" w:rsidRPr="00D14B93" w:rsidRDefault="00D14B93" w:rsidP="00D14B9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1AB1941" w14:textId="77777777" w:rsidR="00D14B93" w:rsidRPr="00D14B93" w:rsidRDefault="00D14B93" w:rsidP="00D14B93">
      <w:pPr>
        <w:keepNext/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lang w:eastAsia="lt-LT"/>
        </w:rPr>
      </w:pPr>
      <w:r w:rsidRPr="00D14B93">
        <w:rPr>
          <w:rFonts w:ascii="Times New Roman" w:eastAsia="Times New Roman" w:hAnsi="Times New Roman" w:cs="Times New Roman"/>
          <w:b/>
          <w:lang w:eastAsia="lt-LT"/>
        </w:rPr>
        <w:t xml:space="preserve">Kiti vaistai ir </w:t>
      </w:r>
      <w:proofErr w:type="spellStart"/>
      <w:r w:rsidRPr="00D14B93">
        <w:rPr>
          <w:rFonts w:ascii="Times New Roman" w:eastAsia="Times New Roman" w:hAnsi="Times New Roman" w:cs="Times New Roman"/>
          <w:b/>
          <w:lang w:eastAsia="lt-LT"/>
        </w:rPr>
        <w:t>Liugolis</w:t>
      </w:r>
      <w:proofErr w:type="spellEnd"/>
    </w:p>
    <w:p w14:paraId="2BF4C4CE" w14:textId="77777777" w:rsidR="00D14B93" w:rsidRPr="00D14B93" w:rsidRDefault="00D14B93" w:rsidP="00D14B93">
      <w:pPr>
        <w:spacing w:after="0" w:line="240" w:lineRule="auto"/>
        <w:rPr>
          <w:rFonts w:ascii="Times New Roman" w:eastAsia="Times New Roman" w:hAnsi="Times New Roman" w:cs="Times New Roman"/>
          <w:kern w:val="28"/>
          <w:lang w:eastAsia="lt-LT"/>
        </w:rPr>
      </w:pPr>
      <w:r w:rsidRPr="00D14B93">
        <w:rPr>
          <w:rFonts w:ascii="Times New Roman" w:eastAsia="Times New Roman" w:hAnsi="Times New Roman" w:cs="Times New Roman"/>
          <w:kern w:val="28"/>
          <w:lang w:eastAsia="lt-LT"/>
        </w:rPr>
        <w:t>Jeigu vartojate arba neseniai vartojote kitų vaistų arba dėl to nesate tikri, apie tai pasakykite gydytojui arba vaistininkui.</w:t>
      </w:r>
    </w:p>
    <w:p w14:paraId="682EE5C8" w14:textId="77777777" w:rsidR="00D14B93" w:rsidRPr="00D14B93" w:rsidRDefault="00D14B93" w:rsidP="00D14B9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A32066A" w14:textId="77777777" w:rsidR="00D14B93" w:rsidRPr="00D14B93" w:rsidRDefault="00D14B93" w:rsidP="00D14B9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D14B93">
        <w:rPr>
          <w:rFonts w:ascii="Times New Roman" w:eastAsia="Times New Roman" w:hAnsi="Times New Roman" w:cs="Times New Roman"/>
          <w:lang w:eastAsia="lt-LT"/>
        </w:rPr>
        <w:lastRenderedPageBreak/>
        <w:t xml:space="preserve">Vartojant lokaliai jodo preparatų kartu su </w:t>
      </w:r>
      <w:proofErr w:type="spellStart"/>
      <w:r w:rsidRPr="00D14B93">
        <w:rPr>
          <w:rFonts w:ascii="Times New Roman" w:eastAsia="Times New Roman" w:hAnsi="Times New Roman" w:cs="Times New Roman"/>
          <w:lang w:eastAsia="lt-LT"/>
        </w:rPr>
        <w:t>chlorheksidinu</w:t>
      </w:r>
      <w:proofErr w:type="spellEnd"/>
      <w:r w:rsidRPr="00D14B93">
        <w:rPr>
          <w:rFonts w:ascii="Times New Roman" w:eastAsia="Times New Roman" w:hAnsi="Times New Roman" w:cs="Times New Roman"/>
          <w:lang w:eastAsia="lt-LT"/>
        </w:rPr>
        <w:t xml:space="preserve">, sidabro </w:t>
      </w:r>
      <w:proofErr w:type="spellStart"/>
      <w:r w:rsidRPr="00D14B93">
        <w:rPr>
          <w:rFonts w:ascii="Times New Roman" w:eastAsia="Times New Roman" w:hAnsi="Times New Roman" w:cs="Times New Roman"/>
          <w:lang w:eastAsia="lt-LT"/>
        </w:rPr>
        <w:t>sulfadiazinu</w:t>
      </w:r>
      <w:proofErr w:type="spellEnd"/>
      <w:r w:rsidRPr="00D14B93">
        <w:rPr>
          <w:rFonts w:ascii="Times New Roman" w:eastAsia="Times New Roman" w:hAnsi="Times New Roman" w:cs="Times New Roman"/>
          <w:lang w:eastAsia="lt-LT"/>
        </w:rPr>
        <w:t xml:space="preserve"> ir įvairiais šarminės reakcijos vaistais, jodo preparatų poveikis gali sumažėti.</w:t>
      </w:r>
    </w:p>
    <w:p w14:paraId="1C2D0BC4" w14:textId="77777777" w:rsidR="00D14B93" w:rsidRPr="00D14B93" w:rsidRDefault="00D14B93" w:rsidP="00D14B9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7293054" w14:textId="77777777" w:rsidR="00D14B93" w:rsidRPr="00D14B93" w:rsidRDefault="00D14B93" w:rsidP="00D14B9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D14B93">
        <w:rPr>
          <w:rFonts w:ascii="Times New Roman" w:eastAsia="Times New Roman" w:hAnsi="Times New Roman" w:cs="Times New Roman"/>
          <w:lang w:eastAsia="lt-LT"/>
        </w:rPr>
        <w:t>Vartojant šį vaistą, gali mažėti skydliaukės veiklą slopinančių vaistų poveikis, pakisti skydliaukės tyrimų rodmenys.</w:t>
      </w:r>
    </w:p>
    <w:p w14:paraId="522FBCFD" w14:textId="77777777" w:rsidR="00D14B93" w:rsidRPr="00D14B93" w:rsidRDefault="00D14B93" w:rsidP="00D14B9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C7211C7" w14:textId="77777777" w:rsidR="00D14B93" w:rsidRPr="00D14B93" w:rsidRDefault="00D14B93" w:rsidP="00D14B9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proofErr w:type="spellStart"/>
      <w:r w:rsidRPr="00D14B93">
        <w:rPr>
          <w:rFonts w:ascii="Times New Roman" w:eastAsia="Times New Roman" w:hAnsi="Times New Roman" w:cs="Times New Roman"/>
          <w:lang w:eastAsia="lt-LT"/>
        </w:rPr>
        <w:t>Liugolis</w:t>
      </w:r>
      <w:proofErr w:type="spellEnd"/>
      <w:r w:rsidRPr="00D14B93">
        <w:rPr>
          <w:rFonts w:ascii="Times New Roman" w:eastAsia="Times New Roman" w:hAnsi="Times New Roman" w:cs="Times New Roman"/>
          <w:lang w:eastAsia="lt-LT"/>
        </w:rPr>
        <w:t xml:space="preserve"> gali stiprinti kai kurių vaistų, pvz., </w:t>
      </w:r>
      <w:proofErr w:type="spellStart"/>
      <w:r w:rsidRPr="00D14B93">
        <w:rPr>
          <w:rFonts w:ascii="Times New Roman" w:eastAsia="Times New Roman" w:hAnsi="Times New Roman" w:cs="Times New Roman"/>
          <w:lang w:eastAsia="lt-LT"/>
        </w:rPr>
        <w:t>acetilsalicilo</w:t>
      </w:r>
      <w:proofErr w:type="spellEnd"/>
      <w:r w:rsidRPr="00D14B93">
        <w:rPr>
          <w:rFonts w:ascii="Times New Roman" w:eastAsia="Times New Roman" w:hAnsi="Times New Roman" w:cs="Times New Roman"/>
          <w:lang w:eastAsia="lt-LT"/>
        </w:rPr>
        <w:t xml:space="preserve"> rūgšties, poveikį skrandžio gleivinei.</w:t>
      </w:r>
    </w:p>
    <w:p w14:paraId="0F20A6EF" w14:textId="77777777" w:rsidR="00D14B93" w:rsidRPr="00D14B93" w:rsidRDefault="00D14B93" w:rsidP="00D14B9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72B0D5AB" w14:textId="77777777" w:rsidR="00D14B93" w:rsidRPr="00D14B93" w:rsidRDefault="00D14B93" w:rsidP="00D14B93">
      <w:pPr>
        <w:keepNext/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lang w:eastAsia="lt-LT"/>
        </w:rPr>
      </w:pPr>
      <w:r w:rsidRPr="00D14B93">
        <w:rPr>
          <w:rFonts w:ascii="Times New Roman" w:eastAsia="Times New Roman" w:hAnsi="Times New Roman" w:cs="Times New Roman"/>
          <w:b/>
          <w:lang w:eastAsia="lt-LT"/>
        </w:rPr>
        <w:t>Nėštumas ir žindymo laikotarpis</w:t>
      </w:r>
    </w:p>
    <w:p w14:paraId="0501FFD4" w14:textId="77777777" w:rsidR="00D14B93" w:rsidRPr="00D14B93" w:rsidRDefault="00D14B93" w:rsidP="00D14B93">
      <w:pPr>
        <w:spacing w:after="0" w:line="240" w:lineRule="auto"/>
        <w:rPr>
          <w:rFonts w:ascii="Times New Roman" w:eastAsia="SimSun" w:hAnsi="Times New Roman" w:cs="Times New Roman"/>
          <w:snapToGrid w:val="0"/>
          <w:szCs w:val="24"/>
          <w:lang w:eastAsia="zh-CN"/>
        </w:rPr>
      </w:pPr>
      <w:r w:rsidRPr="00D14B93">
        <w:rPr>
          <w:rFonts w:ascii="Times New Roman" w:eastAsia="SimSun" w:hAnsi="Times New Roman" w:cs="Times New Roman"/>
          <w:snapToGrid w:val="0"/>
          <w:szCs w:val="24"/>
          <w:lang w:eastAsia="zh-CN"/>
        </w:rPr>
        <w:t>Jeigu esate nėščia, žindote kūdikį, manote, kad galbūt esate nėščia, arba planuojate pastoti, tai prieš vartodama šį vaistą, pasitarkite su gydytoju arba vaistininku.</w:t>
      </w:r>
    </w:p>
    <w:p w14:paraId="38C0217D" w14:textId="77777777" w:rsidR="00D14B93" w:rsidRPr="00D14B93" w:rsidRDefault="00D14B93" w:rsidP="00D14B93">
      <w:pPr>
        <w:spacing w:after="0" w:line="240" w:lineRule="auto"/>
        <w:rPr>
          <w:rFonts w:ascii="Times New Roman" w:eastAsia="Times New Roman" w:hAnsi="Times New Roman" w:cs="Times New Roman"/>
          <w:kern w:val="28"/>
          <w:lang w:eastAsia="lt-LT"/>
        </w:rPr>
      </w:pPr>
    </w:p>
    <w:p w14:paraId="3DD1781A" w14:textId="77777777" w:rsidR="00D14B93" w:rsidRPr="00D14B93" w:rsidRDefault="00D14B93" w:rsidP="00D14B93">
      <w:pPr>
        <w:spacing w:after="0" w:line="240" w:lineRule="auto"/>
        <w:rPr>
          <w:rFonts w:ascii="Times New Roman" w:eastAsia="Times New Roman" w:hAnsi="Times New Roman" w:cs="Times New Roman"/>
          <w:kern w:val="28"/>
          <w:lang w:eastAsia="lt-LT"/>
        </w:rPr>
      </w:pPr>
      <w:r w:rsidRPr="00D14B93">
        <w:rPr>
          <w:rFonts w:ascii="Times New Roman" w:eastAsia="Times New Roman" w:hAnsi="Times New Roman" w:cs="Times New Roman"/>
          <w:kern w:val="28"/>
          <w:lang w:eastAsia="lt-LT"/>
        </w:rPr>
        <w:t>Vaistas pavojingas vaisiui, jeigu naudojamas ilgiau kaip savaitę. Vaistas gali slopinti vaisiaus skydliaukės veiklą. Jodo išsiskiria su pienu, todėl vaistas gali slopinti naujagimio ir kūdikio skydliaukės veiklą.</w:t>
      </w:r>
    </w:p>
    <w:p w14:paraId="27F9400F" w14:textId="77777777" w:rsidR="00D14B93" w:rsidRPr="00D14B93" w:rsidRDefault="00D14B93" w:rsidP="00D14B9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01B4549" w14:textId="77777777" w:rsidR="00D14B93" w:rsidRPr="00D14B93" w:rsidRDefault="00D14B93" w:rsidP="00D14B93">
      <w:pPr>
        <w:keepNext/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lang w:eastAsia="lt-LT"/>
        </w:rPr>
      </w:pPr>
      <w:r w:rsidRPr="00D14B93">
        <w:rPr>
          <w:rFonts w:ascii="Times New Roman" w:eastAsia="Times New Roman" w:hAnsi="Times New Roman" w:cs="Times New Roman"/>
          <w:b/>
          <w:lang w:eastAsia="lt-LT"/>
        </w:rPr>
        <w:t>Vairavimas ir mechanizmų valdymas</w:t>
      </w:r>
    </w:p>
    <w:p w14:paraId="513DC015" w14:textId="77777777" w:rsidR="00D14B93" w:rsidRPr="00D14B93" w:rsidRDefault="00D14B93" w:rsidP="00D14B9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D14B93">
        <w:rPr>
          <w:rFonts w:ascii="Times New Roman" w:eastAsia="Times New Roman" w:hAnsi="Times New Roman" w:cs="Times New Roman"/>
          <w:lang w:eastAsia="lt-LT"/>
        </w:rPr>
        <w:t>Poveikis nepasireiškia.</w:t>
      </w:r>
    </w:p>
    <w:p w14:paraId="48FED92B" w14:textId="77777777" w:rsidR="00D14B93" w:rsidRPr="00D14B93" w:rsidRDefault="00D14B93" w:rsidP="00D14B9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73DE23E7" w14:textId="77777777" w:rsidR="00D14B93" w:rsidRPr="00D14B93" w:rsidRDefault="00D14B93" w:rsidP="00D14B9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C145A97" w14:textId="20072811" w:rsidR="00D14B93" w:rsidRPr="00D14B93" w:rsidRDefault="00D14B93" w:rsidP="00D14B93">
      <w:pPr>
        <w:keepNext/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eastAsia="Times New Roman" w:hAnsi="Times New Roman" w:cs="Times New Roman"/>
          <w:b/>
          <w:bCs/>
          <w:caps/>
          <w:smallCap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14B93">
        <w:rPr>
          <w:rFonts w:ascii="Times New Roman" w:eastAsia="Times New Roman" w:hAnsi="Times New Roman" w:cs="Times New Roman"/>
          <w:b/>
          <w:bCs/>
          <w:caps/>
        </w:rPr>
        <w:t>3.</w:t>
      </w:r>
      <w:r w:rsidRPr="00D14B93">
        <w:rPr>
          <w:rFonts w:ascii="Times New Roman" w:eastAsia="Times New Roman" w:hAnsi="Times New Roman" w:cs="Times New Roman"/>
          <w:b/>
          <w:bCs/>
          <w:caps/>
        </w:rPr>
        <w:tab/>
      </w:r>
      <w:r w:rsidRPr="00D14B93">
        <w:rPr>
          <w:rFonts w:ascii="Times New Roman" w:eastAsia="Times New Roman" w:hAnsi="Times New Roman" w:cs="Times New Roman"/>
          <w:b/>
          <w:bCs/>
        </w:rPr>
        <w:t xml:space="preserve">Kaip vartoti </w:t>
      </w:r>
      <w:proofErr w:type="spellStart"/>
      <w:r w:rsidRPr="00D14B93">
        <w:rPr>
          <w:rFonts w:ascii="Times New Roman" w:eastAsia="Times New Roman" w:hAnsi="Times New Roman" w:cs="Times New Roman"/>
          <w:b/>
          <w:bCs/>
        </w:rPr>
        <w:t>Liugol</w:t>
      </w:r>
      <w:r w:rsidR="003C2C23">
        <w:rPr>
          <w:rFonts w:ascii="Times New Roman" w:eastAsia="Times New Roman" w:hAnsi="Times New Roman" w:cs="Times New Roman"/>
          <w:b/>
          <w:bCs/>
        </w:rPr>
        <w:t>is</w:t>
      </w:r>
      <w:proofErr w:type="spellEnd"/>
    </w:p>
    <w:p w14:paraId="23E42E7F" w14:textId="77777777" w:rsidR="00D14B93" w:rsidRPr="00D14B93" w:rsidRDefault="00D14B93" w:rsidP="00D14B9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3D8773C" w14:textId="77777777" w:rsidR="00D14B93" w:rsidRPr="00D14B93" w:rsidRDefault="00D14B93" w:rsidP="00D14B9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 w:rsidRPr="00D14B93">
        <w:rPr>
          <w:rFonts w:ascii="Times New Roman" w:eastAsia="Times New Roman" w:hAnsi="Times New Roman" w:cs="Times New Roman"/>
          <w:szCs w:val="20"/>
          <w:lang w:eastAsia="lt-LT"/>
        </w:rPr>
        <w:t xml:space="preserve">Visada vartokite šį vaistą tiksliai kaip aprašyta šiame lapelyje arba kaip nurodė gydytojas arba vaistininkas. </w:t>
      </w:r>
      <w:r w:rsidRPr="00D14B93">
        <w:rPr>
          <w:rFonts w:ascii="Times New Roman" w:eastAsia="Times New Roman" w:hAnsi="Times New Roman" w:cs="Times New Roman"/>
          <w:lang w:eastAsia="lt-LT"/>
        </w:rPr>
        <w:t>Jeigu abejojate, kreipkitės į gydytoją arba vaistininką.</w:t>
      </w:r>
    </w:p>
    <w:p w14:paraId="2262FC02" w14:textId="77777777" w:rsidR="00D14B93" w:rsidRPr="00D14B93" w:rsidRDefault="00D14B93" w:rsidP="00D14B9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14:paraId="4A6AAFF1" w14:textId="77777777" w:rsidR="00D14B93" w:rsidRPr="00D14B93" w:rsidRDefault="00D14B93" w:rsidP="00D14B9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lt-LT"/>
        </w:rPr>
      </w:pPr>
      <w:r w:rsidRPr="00D14B93">
        <w:rPr>
          <w:rFonts w:ascii="Times New Roman" w:eastAsia="Times New Roman" w:hAnsi="Times New Roman" w:cs="Times New Roman"/>
          <w:i/>
          <w:lang w:eastAsia="lt-LT"/>
        </w:rPr>
        <w:t>Suaugusieji</w:t>
      </w:r>
    </w:p>
    <w:p w14:paraId="79EC9ADF" w14:textId="77777777" w:rsidR="00D14B93" w:rsidRPr="00D14B93" w:rsidRDefault="00D14B93" w:rsidP="00D14B9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 w:rsidRPr="00D14B93">
        <w:rPr>
          <w:rFonts w:ascii="Times New Roman" w:eastAsia="Times New Roman" w:hAnsi="Times New Roman" w:cs="Times New Roman"/>
          <w:lang w:eastAsia="lt-LT"/>
        </w:rPr>
        <w:t>Vartoti į burną ir ryklę. Reikia purkšti 4 – 6 kartus per dieną po kelias vienu purkštuko galvutės paspaudimu išpurškiamas dozes. Purškimo metu patariama sulaikyti kvėpavimą.</w:t>
      </w:r>
    </w:p>
    <w:p w14:paraId="04FE538D" w14:textId="77777777" w:rsidR="00D14B93" w:rsidRPr="00D14B93" w:rsidRDefault="00D14B93" w:rsidP="00D14B9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BD8097D" w14:textId="77777777" w:rsidR="00D14B93" w:rsidRPr="00D14B93" w:rsidRDefault="00D14B93" w:rsidP="00D14B93">
      <w:pPr>
        <w:spacing w:after="0" w:line="240" w:lineRule="auto"/>
        <w:rPr>
          <w:rFonts w:ascii="Times New Roman" w:eastAsia="Times New Roman" w:hAnsi="Times New Roman" w:cs="Times New Roman"/>
          <w:i/>
          <w:lang w:eastAsia="lt-LT"/>
        </w:rPr>
      </w:pPr>
      <w:r w:rsidRPr="00D14B93">
        <w:rPr>
          <w:rFonts w:ascii="Times New Roman" w:eastAsia="Times New Roman" w:hAnsi="Times New Roman" w:cs="Times New Roman"/>
          <w:b/>
          <w:lang w:eastAsia="lt-LT"/>
        </w:rPr>
        <w:t>Vartojimas vaikams ir paaugliams</w:t>
      </w:r>
    </w:p>
    <w:p w14:paraId="19F0BBE8" w14:textId="77777777" w:rsidR="00D14B93" w:rsidRPr="00D14B93" w:rsidRDefault="00D14B93" w:rsidP="00D14B9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D14B93">
        <w:rPr>
          <w:rFonts w:ascii="Times New Roman" w:eastAsia="Times New Roman" w:hAnsi="Times New Roman" w:cs="Times New Roman"/>
          <w:lang w:eastAsia="lt-LT"/>
        </w:rPr>
        <w:t>Šio vaisto vartoti vaikams nerekomenduojama, nes duomenų apie saugumą ir veiksmingumą nepakanka.</w:t>
      </w:r>
    </w:p>
    <w:p w14:paraId="43656F4D" w14:textId="77777777" w:rsidR="00D14B93" w:rsidRPr="00D14B93" w:rsidRDefault="00D14B93" w:rsidP="00D14B9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14:paraId="256BA368" w14:textId="77777777" w:rsidR="00D14B93" w:rsidRPr="00D14B93" w:rsidRDefault="00C71EE3" w:rsidP="00D14B9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C71EE3">
        <w:rPr>
          <w:rFonts w:ascii="Times New Roman" w:eastAsia="Times New Roman" w:hAnsi="Times New Roman" w:cs="Times New Roman"/>
          <w:lang w:eastAsia="lt-LT"/>
        </w:rPr>
        <w:t xml:space="preserve">Pradedant vartoti vaistinį preparatą iš naujos pakuotės, reikia purkštuko antgalį pasukti 90° kampu. </w:t>
      </w:r>
      <w:r w:rsidR="00D14B93" w:rsidRPr="00D14B93">
        <w:rPr>
          <w:rFonts w:ascii="Times New Roman" w:eastAsia="Times New Roman" w:hAnsi="Times New Roman" w:cs="Times New Roman"/>
          <w:lang w:eastAsia="lt-LT"/>
        </w:rPr>
        <w:t>Saugoti, kad vaisto nepatektų į akis.</w:t>
      </w:r>
    </w:p>
    <w:p w14:paraId="2D689CBB" w14:textId="77777777" w:rsidR="00D14B93" w:rsidRPr="00D14B93" w:rsidRDefault="00D14B93" w:rsidP="00D14B9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14:paraId="21518482" w14:textId="77777777" w:rsidR="00D14B93" w:rsidRPr="00D14B93" w:rsidRDefault="00D14B93" w:rsidP="00D14B93">
      <w:pPr>
        <w:keepNext/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lang w:eastAsia="lt-LT"/>
        </w:rPr>
      </w:pPr>
      <w:r w:rsidRPr="00D14B93">
        <w:rPr>
          <w:rFonts w:ascii="Times New Roman" w:eastAsia="Times New Roman" w:hAnsi="Times New Roman" w:cs="Times New Roman"/>
          <w:b/>
          <w:lang w:eastAsia="lt-LT"/>
        </w:rPr>
        <w:t xml:space="preserve">Pavartojus per didelę </w:t>
      </w:r>
      <w:proofErr w:type="spellStart"/>
      <w:r w:rsidRPr="00D14B93">
        <w:rPr>
          <w:rFonts w:ascii="Times New Roman" w:eastAsia="Times New Roman" w:hAnsi="Times New Roman" w:cs="Times New Roman"/>
          <w:b/>
          <w:lang w:eastAsia="lt-LT"/>
        </w:rPr>
        <w:t>Liugolis</w:t>
      </w:r>
      <w:proofErr w:type="spellEnd"/>
      <w:r w:rsidRPr="00D14B93">
        <w:rPr>
          <w:rFonts w:ascii="Times New Roman" w:eastAsia="Times New Roman" w:hAnsi="Times New Roman" w:cs="Times New Roman"/>
          <w:b/>
          <w:lang w:eastAsia="lt-LT"/>
        </w:rPr>
        <w:t xml:space="preserve"> dozę</w:t>
      </w:r>
    </w:p>
    <w:p w14:paraId="4F552925" w14:textId="77777777" w:rsidR="00D14B93" w:rsidRPr="00D14B93" w:rsidRDefault="00D14B93" w:rsidP="00D14B9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proofErr w:type="spellStart"/>
      <w:r w:rsidRPr="00D14B93">
        <w:rPr>
          <w:rFonts w:ascii="Times New Roman" w:eastAsia="Times New Roman" w:hAnsi="Times New Roman" w:cs="Times New Roman"/>
          <w:lang w:eastAsia="lt-LT"/>
        </w:rPr>
        <w:t>Liugolis</w:t>
      </w:r>
      <w:proofErr w:type="spellEnd"/>
      <w:r w:rsidRPr="00D14B93">
        <w:rPr>
          <w:rFonts w:ascii="Times New Roman" w:eastAsia="Times New Roman" w:hAnsi="Times New Roman" w:cs="Times New Roman"/>
          <w:lang w:eastAsia="lt-LT"/>
        </w:rPr>
        <w:t xml:space="preserve"> ilgai gydant gleivinę, gali pasireikšti lokalus uždegimas. Sąmoningai ar netyčia suvartojus per didelę dozę, kaip priešnuodis tinka natrio </w:t>
      </w:r>
      <w:proofErr w:type="spellStart"/>
      <w:r w:rsidRPr="00D14B93">
        <w:rPr>
          <w:rFonts w:ascii="Times New Roman" w:eastAsia="Times New Roman" w:hAnsi="Times New Roman" w:cs="Times New Roman"/>
          <w:lang w:eastAsia="lt-LT"/>
        </w:rPr>
        <w:t>tiosulfato</w:t>
      </w:r>
      <w:proofErr w:type="spellEnd"/>
      <w:r w:rsidRPr="00D14B93">
        <w:rPr>
          <w:rFonts w:ascii="Times New Roman" w:eastAsia="Times New Roman" w:hAnsi="Times New Roman" w:cs="Times New Roman"/>
          <w:lang w:eastAsia="lt-LT"/>
        </w:rPr>
        <w:t xml:space="preserve"> tirpalas ar kitokie silpnos šarminės reakcijos tirpalai.</w:t>
      </w:r>
    </w:p>
    <w:p w14:paraId="111859F2" w14:textId="77777777" w:rsidR="00D14B93" w:rsidRPr="00D14B93" w:rsidRDefault="00D14B93" w:rsidP="00D14B93">
      <w:pPr>
        <w:spacing w:after="0" w:line="240" w:lineRule="auto"/>
        <w:rPr>
          <w:rFonts w:ascii="Times New Roman" w:eastAsia="Times New Roman" w:hAnsi="Times New Roman" w:cs="Times New Roman"/>
          <w:caps/>
          <w:lang w:eastAsia="lt-LT"/>
        </w:rPr>
      </w:pPr>
    </w:p>
    <w:p w14:paraId="6E3F42CC" w14:textId="77777777" w:rsidR="00D14B93" w:rsidRPr="00D14B93" w:rsidRDefault="00D14B93" w:rsidP="00D14B9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D14B93">
        <w:rPr>
          <w:rFonts w:ascii="Times New Roman" w:eastAsia="Times New Roman" w:hAnsi="Times New Roman" w:cs="Times New Roman"/>
          <w:lang w:eastAsia="lt-LT"/>
        </w:rPr>
        <w:t>Jeigu kiltų daugiau klausimų dėl šio vaisto vartojimo, kreipkitės į gydytoją arba vaistininką.</w:t>
      </w:r>
    </w:p>
    <w:p w14:paraId="0BF27A8F" w14:textId="77777777" w:rsidR="00D14B93" w:rsidRPr="00D14B93" w:rsidRDefault="00D14B93" w:rsidP="00D14B93">
      <w:pPr>
        <w:spacing w:after="0" w:line="240" w:lineRule="auto"/>
        <w:rPr>
          <w:rFonts w:ascii="Times New Roman" w:eastAsia="Times New Roman" w:hAnsi="Times New Roman" w:cs="Times New Roman"/>
          <w:caps/>
          <w:lang w:eastAsia="lt-LT"/>
        </w:rPr>
      </w:pPr>
    </w:p>
    <w:p w14:paraId="70546988" w14:textId="77777777" w:rsidR="00D14B93" w:rsidRPr="00D14B93" w:rsidRDefault="00D14B93" w:rsidP="00D14B93">
      <w:pPr>
        <w:spacing w:after="0" w:line="240" w:lineRule="auto"/>
        <w:rPr>
          <w:rFonts w:ascii="Times New Roman" w:eastAsia="Times New Roman" w:hAnsi="Times New Roman" w:cs="Times New Roman"/>
          <w:caps/>
          <w:lang w:eastAsia="lt-LT"/>
        </w:rPr>
      </w:pPr>
    </w:p>
    <w:p w14:paraId="71617F56" w14:textId="77777777" w:rsidR="00D14B93" w:rsidRPr="00D14B93" w:rsidRDefault="00D14B93" w:rsidP="00D14B93">
      <w:pPr>
        <w:keepNext/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eastAsia="Times New Roman" w:hAnsi="Times New Roman" w:cs="Times New Roman"/>
          <w:b/>
          <w:bCs/>
          <w:caps/>
        </w:rPr>
      </w:pPr>
      <w:r w:rsidRPr="00D14B93">
        <w:rPr>
          <w:rFonts w:ascii="Times New Roman" w:eastAsia="Times New Roman" w:hAnsi="Times New Roman" w:cs="Times New Roman"/>
          <w:b/>
          <w:bCs/>
          <w:caps/>
        </w:rPr>
        <w:t>4.</w:t>
      </w:r>
      <w:r w:rsidRPr="00D14B93">
        <w:rPr>
          <w:rFonts w:ascii="Times New Roman" w:eastAsia="Times New Roman" w:hAnsi="Times New Roman" w:cs="Times New Roman"/>
          <w:b/>
          <w:bCs/>
          <w:caps/>
        </w:rPr>
        <w:tab/>
      </w:r>
      <w:r w:rsidRPr="00D14B93">
        <w:rPr>
          <w:rFonts w:ascii="Times New Roman" w:eastAsia="Times New Roman" w:hAnsi="Times New Roman" w:cs="Times New Roman"/>
          <w:b/>
          <w:bCs/>
        </w:rPr>
        <w:t>Galimas šalutinis poveikis</w:t>
      </w:r>
    </w:p>
    <w:p w14:paraId="445F0D0A" w14:textId="77777777" w:rsidR="00D14B93" w:rsidRPr="00D14B93" w:rsidRDefault="00D14B93" w:rsidP="00D14B9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14:paraId="0D8409C9" w14:textId="77777777" w:rsidR="00D14B93" w:rsidRPr="00D14B93" w:rsidRDefault="00D14B93" w:rsidP="00D14B9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D14B93">
        <w:rPr>
          <w:rFonts w:ascii="Times New Roman" w:eastAsia="Times New Roman" w:hAnsi="Times New Roman" w:cs="Times New Roman"/>
          <w:lang w:eastAsia="lt-LT"/>
        </w:rPr>
        <w:t>Šis vaistas, kaip ir visi kiti, gali sukelti šalutinį poveikį, nors jis pasireiškia ne visiems žmonėms.</w:t>
      </w:r>
    </w:p>
    <w:p w14:paraId="1D780CA2" w14:textId="77777777" w:rsidR="00D14B93" w:rsidRPr="00D14B93" w:rsidRDefault="00D14B93" w:rsidP="00D14B9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1896790" w14:textId="23B2463C" w:rsidR="00D14B93" w:rsidRPr="00D14B93" w:rsidRDefault="00DC50AD" w:rsidP="00D14B93">
      <w:pPr>
        <w:spacing w:after="0" w:line="260" w:lineRule="exact"/>
        <w:rPr>
          <w:rFonts w:ascii="Times New Roman" w:eastAsia="Times New Roman" w:hAnsi="Times New Roman" w:cs="Times New Roman"/>
          <w:szCs w:val="20"/>
        </w:rPr>
      </w:pPr>
      <w:r w:rsidRPr="00DC50AD">
        <w:rPr>
          <w:rFonts w:ascii="Times New Roman" w:hAnsi="Times New Roman" w:cs="Times New Roman"/>
          <w:b/>
          <w:bCs/>
          <w:lang w:eastAsia="lt-LT"/>
        </w:rPr>
        <w:t>Šalutinio poveikio reiškiniai, kurių</w:t>
      </w:r>
      <w:r w:rsidR="00B75FC2">
        <w:rPr>
          <w:rFonts w:ascii="Times New Roman" w:hAnsi="Times New Roman" w:cs="Times New Roman"/>
          <w:b/>
          <w:bCs/>
          <w:lang w:eastAsia="lt-LT"/>
        </w:rPr>
        <w:t xml:space="preserve"> </w:t>
      </w:r>
      <w:r w:rsidRPr="00DC50AD">
        <w:rPr>
          <w:rFonts w:ascii="Times New Roman" w:hAnsi="Times New Roman" w:cs="Times New Roman"/>
          <w:b/>
          <w:bCs/>
          <w:lang w:eastAsia="lt-LT"/>
        </w:rPr>
        <w:t>dažnis nežinomas (negali būti apskaičiuotas pagal turimus duomenis)</w:t>
      </w:r>
      <w:r>
        <w:rPr>
          <w:b/>
          <w:bCs/>
          <w:lang w:eastAsia="lt-LT"/>
        </w:rPr>
        <w:t>:</w:t>
      </w:r>
      <w:r w:rsidR="00D14B93" w:rsidRPr="00D14B93">
        <w:rPr>
          <w:rFonts w:ascii="Times New Roman" w:eastAsia="Times New Roman" w:hAnsi="Times New Roman" w:cs="Times New Roman"/>
        </w:rPr>
        <w:t xml:space="preserve"> gleivinės dirginimas, padidėjusio jautrumo reakcijos (alerginis pabrinkimas, seilių liaukų pabrinkimas, odos išbėrimas, kraujosruvos odoje).</w:t>
      </w:r>
    </w:p>
    <w:p w14:paraId="2F56C872" w14:textId="77777777" w:rsidR="00D14B93" w:rsidRDefault="00D14B93" w:rsidP="00D14B9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14:paraId="2F547BAE" w14:textId="77777777" w:rsidR="003F719D" w:rsidRPr="00BB675D" w:rsidRDefault="003F719D" w:rsidP="003F719D">
      <w:pPr>
        <w:spacing w:after="0" w:line="240" w:lineRule="auto"/>
        <w:rPr>
          <w:rFonts w:ascii="Times New Roman" w:eastAsia="Times New Roman" w:hAnsi="Times New Roman" w:cs="Times New Roman"/>
          <w:b/>
          <w:szCs w:val="20"/>
          <w:lang w:eastAsia="lt-LT"/>
        </w:rPr>
      </w:pPr>
      <w:r w:rsidRPr="00BB675D">
        <w:rPr>
          <w:rFonts w:ascii="Times New Roman" w:eastAsia="Times New Roman" w:hAnsi="Times New Roman" w:cs="Times New Roman"/>
          <w:b/>
          <w:szCs w:val="20"/>
          <w:lang w:eastAsia="lt-LT"/>
        </w:rPr>
        <w:t>Pranešimas apie šalutinį poveikį</w:t>
      </w:r>
    </w:p>
    <w:p w14:paraId="571999E0" w14:textId="70759150" w:rsidR="003F719D" w:rsidRPr="00BB675D" w:rsidRDefault="003F719D" w:rsidP="003F719D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BB675D">
        <w:rPr>
          <w:rFonts w:ascii="Times New Roman" w:eastAsia="Times New Roman" w:hAnsi="Times New Roman" w:cs="Times New Roman"/>
          <w:szCs w:val="20"/>
          <w:lang w:eastAsia="lt-LT"/>
        </w:rPr>
        <w:t xml:space="preserve">Jeigu pasireiškė šalutinis poveikis, įskaitant šiame lapelyje nenurodytą, pasakykite gydytojui arba vaistininkui. </w:t>
      </w:r>
      <w:r w:rsidR="00DC50AD" w:rsidRPr="00DC50AD">
        <w:rPr>
          <w:rFonts w:ascii="Times New Roman" w:eastAsia="Times New Roman" w:hAnsi="Times New Roman" w:cs="Times New Roman"/>
          <w:szCs w:val="20"/>
          <w:lang w:eastAsia="lt-LT"/>
        </w:rPr>
        <w:t xml:space="preserve">Pranešimą apie šalutinį poveikį galite užpildyti ir pateikti Valstybinės vaistų kontrolės tarnybos prie Lietuvos Respublikos sveikatos apsaugos ministerijos tinklalapyje </w:t>
      </w:r>
      <w:r w:rsidR="00DC50AD" w:rsidRPr="00DC50AD">
        <w:rPr>
          <w:rFonts w:ascii="Times New Roman" w:eastAsia="Times New Roman" w:hAnsi="Times New Roman" w:cs="Times New Roman"/>
          <w:szCs w:val="20"/>
          <w:u w:val="single"/>
          <w:lang w:eastAsia="lt-LT"/>
        </w:rPr>
        <w:t>https://vvkt.lrv.lt/lt/</w:t>
      </w:r>
      <w:r w:rsidR="00DC50AD" w:rsidRPr="00DC50AD">
        <w:rPr>
          <w:rFonts w:ascii="Times New Roman" w:eastAsia="Times New Roman" w:hAnsi="Times New Roman" w:cs="Times New Roman"/>
          <w:szCs w:val="20"/>
          <w:lang w:eastAsia="lt-LT"/>
        </w:rPr>
        <w:t xml:space="preserve"> </w:t>
      </w:r>
      <w:r w:rsidR="00DC50AD" w:rsidRPr="00DC50AD">
        <w:rPr>
          <w:rFonts w:ascii="Times New Roman" w:eastAsia="Times New Roman" w:hAnsi="Times New Roman" w:cs="Times New Roman"/>
          <w:szCs w:val="20"/>
          <w:lang w:eastAsia="lt-LT"/>
        </w:rPr>
        <w:lastRenderedPageBreak/>
        <w:t xml:space="preserve">nurodytais būdais arba paskambinti nemokamu telefonu </w:t>
      </w:r>
      <w:r w:rsidR="00D02689">
        <w:rPr>
          <w:rFonts w:ascii="Times New Roman" w:eastAsia="Times New Roman" w:hAnsi="Times New Roman" w:cs="Times New Roman"/>
          <w:szCs w:val="20"/>
          <w:lang w:eastAsia="lt-LT"/>
        </w:rPr>
        <w:t>+370</w:t>
      </w:r>
      <w:r w:rsidR="00DC50AD" w:rsidRPr="00DC50AD">
        <w:rPr>
          <w:rFonts w:ascii="Times New Roman" w:eastAsia="Times New Roman" w:hAnsi="Times New Roman" w:cs="Times New Roman"/>
          <w:szCs w:val="20"/>
          <w:lang w:eastAsia="lt-LT"/>
        </w:rPr>
        <w:t xml:space="preserve"> 800 73 568. </w:t>
      </w:r>
      <w:r w:rsidRPr="00BB675D">
        <w:rPr>
          <w:rFonts w:ascii="Times New Roman" w:eastAsia="Times New Roman" w:hAnsi="Times New Roman" w:cs="Times New Roman"/>
          <w:szCs w:val="20"/>
          <w:lang w:eastAsia="lt-LT"/>
        </w:rPr>
        <w:t>Pranešdami apie šalutinį poveikį galite mums padėti gauti daugiau informacijos apie šio vaisto saugumą.</w:t>
      </w:r>
    </w:p>
    <w:p w14:paraId="0C311426" w14:textId="77777777" w:rsidR="003F719D" w:rsidRPr="00D14B93" w:rsidRDefault="003F719D" w:rsidP="00D14B9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14:paraId="51DEAD40" w14:textId="77777777" w:rsidR="00D14B93" w:rsidRPr="00D14B93" w:rsidRDefault="00D14B93" w:rsidP="00D14B9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14:paraId="66A959F9" w14:textId="77777777" w:rsidR="00D14B93" w:rsidRPr="00D14B93" w:rsidRDefault="00D14B93" w:rsidP="00D14B93">
      <w:pPr>
        <w:keepNext/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eastAsia="Times New Roman" w:hAnsi="Times New Roman" w:cs="Times New Roman"/>
          <w:b/>
          <w:bCs/>
          <w:caps/>
        </w:rPr>
      </w:pPr>
      <w:r w:rsidRPr="00D14B93">
        <w:rPr>
          <w:rFonts w:ascii="Times New Roman" w:eastAsia="Times New Roman" w:hAnsi="Times New Roman" w:cs="Times New Roman"/>
          <w:b/>
          <w:bCs/>
          <w:caps/>
        </w:rPr>
        <w:t>5.</w:t>
      </w:r>
      <w:r w:rsidRPr="00D14B93">
        <w:rPr>
          <w:rFonts w:ascii="Times New Roman" w:eastAsia="Times New Roman" w:hAnsi="Times New Roman" w:cs="Times New Roman"/>
          <w:b/>
          <w:bCs/>
          <w:caps/>
        </w:rPr>
        <w:tab/>
      </w:r>
      <w:r w:rsidRPr="00D14B93">
        <w:rPr>
          <w:rFonts w:ascii="Times New Roman" w:eastAsia="Times New Roman" w:hAnsi="Times New Roman" w:cs="Times New Roman"/>
          <w:b/>
          <w:bCs/>
        </w:rPr>
        <w:t xml:space="preserve">Kaip laikyti </w:t>
      </w:r>
      <w:proofErr w:type="spellStart"/>
      <w:r w:rsidRPr="00D14B93">
        <w:rPr>
          <w:rFonts w:ascii="Times New Roman" w:eastAsia="Times New Roman" w:hAnsi="Times New Roman" w:cs="Times New Roman"/>
          <w:b/>
          <w:bCs/>
        </w:rPr>
        <w:t>Liugolis</w:t>
      </w:r>
      <w:proofErr w:type="spellEnd"/>
    </w:p>
    <w:p w14:paraId="09ED8A9D" w14:textId="77777777" w:rsidR="00D14B93" w:rsidRPr="00D14B93" w:rsidRDefault="00D14B93" w:rsidP="00D14B9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78EB64C0" w14:textId="77777777" w:rsidR="00D14B93" w:rsidRPr="00D14B93" w:rsidRDefault="00D14B93" w:rsidP="00D14B93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lt-LT"/>
        </w:rPr>
      </w:pPr>
      <w:r w:rsidRPr="00D14B93">
        <w:rPr>
          <w:rFonts w:ascii="Times New Roman" w:eastAsia="Times New Roman" w:hAnsi="Times New Roman" w:cs="Times New Roman"/>
          <w:color w:val="000000"/>
          <w:lang w:eastAsia="lt-LT"/>
        </w:rPr>
        <w:t>Šį vaistą laikykite vaikams nepastebimoje ir nepasiekiamoje vietoje.</w:t>
      </w:r>
    </w:p>
    <w:p w14:paraId="388AF044" w14:textId="57F02FD6" w:rsidR="009D12A3" w:rsidRPr="0094071E" w:rsidRDefault="009D12A3" w:rsidP="009D12A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94071E">
        <w:rPr>
          <w:rFonts w:ascii="Times New Roman" w:eastAsia="Times New Roman" w:hAnsi="Times New Roman" w:cs="Times New Roman"/>
          <w:lang w:eastAsia="lt-LT"/>
        </w:rPr>
        <w:t>Laikyti ne aukštesnėje kaip 25</w:t>
      </w:r>
      <w:r w:rsidR="00C34138">
        <w:rPr>
          <w:rFonts w:ascii="Times New Roman" w:eastAsia="Times New Roman" w:hAnsi="Times New Roman" w:cs="Times New Roman"/>
          <w:lang w:eastAsia="lt-LT"/>
        </w:rPr>
        <w:t> </w:t>
      </w:r>
      <w:r w:rsidRPr="0094071E">
        <w:rPr>
          <w:rFonts w:ascii="Times New Roman" w:eastAsia="Times New Roman" w:hAnsi="Times New Roman" w:cs="Times New Roman"/>
          <w:lang w:eastAsia="lt-LT"/>
        </w:rPr>
        <w:t>ºC temperatūroje.</w:t>
      </w:r>
    </w:p>
    <w:p w14:paraId="79851108" w14:textId="77777777" w:rsidR="00D14B93" w:rsidRPr="00D14B93" w:rsidRDefault="00D14B93" w:rsidP="00D14B9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D14B93">
        <w:rPr>
          <w:rFonts w:ascii="Times New Roman" w:eastAsia="Times New Roman" w:hAnsi="Times New Roman" w:cs="Times New Roman"/>
          <w:lang w:eastAsia="lt-LT"/>
        </w:rPr>
        <w:t>Buteliuką laikyti išorinėje dėžutėje, kad vaistas būtų apsaugotas nuo šviesos.</w:t>
      </w:r>
    </w:p>
    <w:p w14:paraId="00EB66B5" w14:textId="77777777" w:rsidR="00D14B93" w:rsidRPr="00D14B93" w:rsidRDefault="00D14B93" w:rsidP="00D14B9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1CFD889" w14:textId="77777777" w:rsidR="00D14B93" w:rsidRPr="00D14B93" w:rsidRDefault="00D14B93" w:rsidP="00D14B9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D14B93">
        <w:rPr>
          <w:rFonts w:ascii="Times New Roman" w:eastAsia="Times New Roman" w:hAnsi="Times New Roman" w:cs="Times New Roman"/>
          <w:lang w:eastAsia="lt-LT"/>
        </w:rPr>
        <w:t>Ant dėžutės ir buteliuko etiketės po „Tinka iki“ nurodytam tinkamumo laikui pasibaigus, šio vaisto vartoti negalima. Vaistas tinkamas vartoti iki paskutinės nurodyto mėnesio dienos.</w:t>
      </w:r>
    </w:p>
    <w:p w14:paraId="7DB2F51B" w14:textId="77777777" w:rsidR="00D14B93" w:rsidRPr="00D14B93" w:rsidRDefault="00D14B93" w:rsidP="00D14B93">
      <w:pPr>
        <w:numPr>
          <w:ilvl w:val="12"/>
          <w:numId w:val="0"/>
        </w:numPr>
        <w:tabs>
          <w:tab w:val="left" w:pos="1296"/>
        </w:tabs>
        <w:spacing w:after="0" w:line="240" w:lineRule="auto"/>
        <w:ind w:right="-2"/>
        <w:rPr>
          <w:rFonts w:ascii="Times New Roman" w:eastAsia="Times New Roman" w:hAnsi="Times New Roman" w:cs="Times New Roman"/>
          <w:noProof/>
          <w:lang w:eastAsia="lt-LT"/>
        </w:rPr>
      </w:pPr>
    </w:p>
    <w:p w14:paraId="55720358" w14:textId="77777777" w:rsidR="00D14B93" w:rsidRPr="00D14B93" w:rsidRDefault="00D14B93" w:rsidP="00D14B9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D14B93">
        <w:rPr>
          <w:rFonts w:ascii="Times New Roman" w:eastAsia="Times New Roman" w:hAnsi="Times New Roman" w:cs="Times New Roman"/>
          <w:lang w:eastAsia="lt-LT"/>
        </w:rPr>
        <w:t>Vaistų negalima išmesti į kanalizaciją arba su buitinėmis atliekomis. Kaip išmesti nereikalingus vaistus, klauskite vaistininko. Šios priemonės padės apsaugoti aplinką.</w:t>
      </w:r>
    </w:p>
    <w:p w14:paraId="11F72E99" w14:textId="77777777" w:rsidR="00D14B93" w:rsidRPr="00D14B93" w:rsidRDefault="00D14B93" w:rsidP="00D14B9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2C35F13" w14:textId="77777777" w:rsidR="00D14B93" w:rsidRPr="00D14B93" w:rsidRDefault="00D14B93" w:rsidP="00D14B9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14:paraId="2C233E49" w14:textId="77777777" w:rsidR="00D14B93" w:rsidRPr="00D14B93" w:rsidRDefault="00D14B93" w:rsidP="00D14B93">
      <w:pPr>
        <w:keepNext/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lang w:eastAsia="lt-LT"/>
        </w:rPr>
      </w:pPr>
      <w:r w:rsidRPr="00D14B93">
        <w:rPr>
          <w:rFonts w:ascii="Times New Roman" w:eastAsia="Times New Roman" w:hAnsi="Times New Roman" w:cs="Times New Roman"/>
          <w:b/>
          <w:lang w:eastAsia="lt-LT"/>
        </w:rPr>
        <w:t>6.</w:t>
      </w:r>
      <w:r w:rsidRPr="00D14B93">
        <w:rPr>
          <w:rFonts w:ascii="Times New Roman" w:eastAsia="Times New Roman" w:hAnsi="Times New Roman" w:cs="Times New Roman"/>
          <w:b/>
          <w:lang w:eastAsia="lt-LT"/>
        </w:rPr>
        <w:tab/>
        <w:t>Pakuotės turinys ir kita informacija</w:t>
      </w:r>
    </w:p>
    <w:p w14:paraId="5F193CF3" w14:textId="77777777" w:rsidR="00D14B93" w:rsidRPr="00D14B93" w:rsidRDefault="00D14B93" w:rsidP="00D14B9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6442C96" w14:textId="77777777" w:rsidR="00D14B93" w:rsidRPr="00D14B93" w:rsidRDefault="00D14B93" w:rsidP="00D14B93">
      <w:pPr>
        <w:keepNext/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lang w:eastAsia="lt-LT"/>
        </w:rPr>
      </w:pPr>
      <w:proofErr w:type="spellStart"/>
      <w:r w:rsidRPr="00D14B93">
        <w:rPr>
          <w:rFonts w:ascii="Times New Roman" w:eastAsia="Times New Roman" w:hAnsi="Times New Roman" w:cs="Times New Roman"/>
          <w:b/>
          <w:lang w:eastAsia="lt-LT"/>
        </w:rPr>
        <w:t>Liugolis</w:t>
      </w:r>
      <w:proofErr w:type="spellEnd"/>
      <w:r w:rsidRPr="00D14B93">
        <w:rPr>
          <w:rFonts w:ascii="Times New Roman" w:eastAsia="Times New Roman" w:hAnsi="Times New Roman" w:cs="Times New Roman"/>
          <w:b/>
          <w:lang w:eastAsia="lt-LT"/>
        </w:rPr>
        <w:t xml:space="preserve"> sudėtis</w:t>
      </w:r>
    </w:p>
    <w:p w14:paraId="606F6F6D" w14:textId="77777777" w:rsidR="00D14B93" w:rsidRPr="00D14B93" w:rsidRDefault="00D14B93" w:rsidP="00D14B93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 w:rsidRPr="00D14B93">
        <w:rPr>
          <w:rFonts w:ascii="Times New Roman" w:eastAsia="Times New Roman" w:hAnsi="Times New Roman" w:cs="Times New Roman"/>
          <w:lang w:eastAsia="lt-LT"/>
        </w:rPr>
        <w:t>-</w:t>
      </w:r>
      <w:r w:rsidRPr="00D14B93">
        <w:rPr>
          <w:rFonts w:ascii="Times New Roman" w:eastAsia="Times New Roman" w:hAnsi="Times New Roman" w:cs="Times New Roman"/>
          <w:lang w:eastAsia="lt-LT"/>
        </w:rPr>
        <w:tab/>
        <w:t>Veiklioji medžiaga yra jodas. Viename mililitre burnos gleivinės purškalo jo yra 12,5 mg.</w:t>
      </w:r>
    </w:p>
    <w:p w14:paraId="2E1288E2" w14:textId="77777777" w:rsidR="00D14B93" w:rsidRPr="00D14B93" w:rsidRDefault="00D14B93" w:rsidP="00D14B9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D14B93">
        <w:rPr>
          <w:rFonts w:ascii="Times New Roman" w:eastAsia="Times New Roman" w:hAnsi="Times New Roman" w:cs="Times New Roman"/>
          <w:lang w:eastAsia="lt-LT"/>
        </w:rPr>
        <w:t>-</w:t>
      </w:r>
      <w:r w:rsidRPr="00D14B93">
        <w:rPr>
          <w:rFonts w:ascii="Times New Roman" w:eastAsia="Times New Roman" w:hAnsi="Times New Roman" w:cs="Times New Roman"/>
          <w:lang w:eastAsia="lt-LT"/>
        </w:rPr>
        <w:tab/>
        <w:t xml:space="preserve">Pagalbinės medžiagos yra kalio jodidas, išgrynintas vanduo, </w:t>
      </w:r>
      <w:proofErr w:type="spellStart"/>
      <w:r w:rsidRPr="00D14B93">
        <w:rPr>
          <w:rFonts w:ascii="Times New Roman" w:eastAsia="Times New Roman" w:hAnsi="Times New Roman" w:cs="Times New Roman"/>
          <w:lang w:eastAsia="lt-LT"/>
        </w:rPr>
        <w:t>glicerolis</w:t>
      </w:r>
      <w:proofErr w:type="spellEnd"/>
      <w:r w:rsidRPr="00D14B93">
        <w:rPr>
          <w:rFonts w:ascii="Times New Roman" w:eastAsia="Times New Roman" w:hAnsi="Times New Roman" w:cs="Times New Roman"/>
          <w:lang w:eastAsia="lt-LT"/>
        </w:rPr>
        <w:t xml:space="preserve"> (85%).</w:t>
      </w:r>
    </w:p>
    <w:p w14:paraId="181A093D" w14:textId="77777777" w:rsidR="00D14B93" w:rsidRPr="00D14B93" w:rsidRDefault="00D14B93" w:rsidP="00D14B9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14:paraId="39E13969" w14:textId="77777777" w:rsidR="00D14B93" w:rsidRPr="00D14B93" w:rsidRDefault="00D14B93" w:rsidP="00D14B93">
      <w:pPr>
        <w:keepNext/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lang w:eastAsia="lt-LT"/>
        </w:rPr>
      </w:pPr>
      <w:proofErr w:type="spellStart"/>
      <w:r w:rsidRPr="00D14B93">
        <w:rPr>
          <w:rFonts w:ascii="Times New Roman" w:eastAsia="Times New Roman" w:hAnsi="Times New Roman" w:cs="Times New Roman"/>
          <w:b/>
          <w:lang w:eastAsia="lt-LT"/>
        </w:rPr>
        <w:t>Liugolis</w:t>
      </w:r>
      <w:proofErr w:type="spellEnd"/>
      <w:r w:rsidRPr="00D14B93">
        <w:rPr>
          <w:rFonts w:ascii="Times New Roman" w:eastAsia="Times New Roman" w:hAnsi="Times New Roman" w:cs="Times New Roman"/>
          <w:b/>
          <w:lang w:eastAsia="lt-LT"/>
        </w:rPr>
        <w:t xml:space="preserve"> išvaizda ir kiekis pakuotėje</w:t>
      </w:r>
    </w:p>
    <w:p w14:paraId="1064393B" w14:textId="77777777" w:rsidR="00D14B93" w:rsidRPr="00D14B93" w:rsidRDefault="00D14B93" w:rsidP="00D14B9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D14B93">
        <w:rPr>
          <w:rFonts w:ascii="Times New Roman" w:eastAsia="Times New Roman" w:hAnsi="Times New Roman" w:cs="Times New Roman"/>
          <w:lang w:eastAsia="lt-LT"/>
        </w:rPr>
        <w:t>Raudonai rudos spalvos, skaidrus, klampus, jodo kvapo skystis.</w:t>
      </w:r>
    </w:p>
    <w:p w14:paraId="6FF435DE" w14:textId="77777777" w:rsidR="00D14B93" w:rsidRPr="00D14B93" w:rsidRDefault="00D14B93" w:rsidP="00D14B9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D14B93">
        <w:rPr>
          <w:rFonts w:ascii="Times New Roman" w:eastAsia="Times New Roman" w:hAnsi="Times New Roman" w:cs="Times New Roman"/>
          <w:lang w:eastAsia="lt-LT"/>
        </w:rPr>
        <w:t>Tamsaus stiklo (III tipo) buteliukas, kuriame yra 50 ml burnos gleivinės purškalo</w:t>
      </w:r>
      <w:r w:rsidR="00BD729F" w:rsidRPr="00BD729F">
        <w:rPr>
          <w:rFonts w:ascii="Times New Roman" w:eastAsia="Times New Roman" w:hAnsi="Times New Roman" w:cs="Times New Roman"/>
          <w:lang w:eastAsia="lt-LT"/>
        </w:rPr>
        <w:t>, užsuktas plastikiniu dangteliu su mechaniniu purkštuku ir antgaliu</w:t>
      </w:r>
      <w:r w:rsidRPr="00D14B93">
        <w:rPr>
          <w:rFonts w:ascii="Times New Roman" w:eastAsia="Times New Roman" w:hAnsi="Times New Roman" w:cs="Times New Roman"/>
          <w:lang w:eastAsia="lt-LT"/>
        </w:rPr>
        <w:t>. Buteliukas yra įdėtas į kartono dėžutę</w:t>
      </w:r>
      <w:r w:rsidR="00BD729F" w:rsidRPr="00BD729F">
        <w:rPr>
          <w:rFonts w:ascii="Times New Roman" w:eastAsia="Times New Roman" w:hAnsi="Times New Roman" w:cs="Times New Roman"/>
          <w:lang w:eastAsia="lt-LT"/>
        </w:rPr>
        <w:t>.</w:t>
      </w:r>
    </w:p>
    <w:p w14:paraId="06C370A6" w14:textId="77777777" w:rsidR="00D14B93" w:rsidRPr="00D14B93" w:rsidRDefault="00D14B93" w:rsidP="00D14B9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2C55278" w14:textId="77777777" w:rsidR="00D14B93" w:rsidRPr="00D14B93" w:rsidRDefault="00D14B93" w:rsidP="00D14B9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6F987FB" w14:textId="77777777" w:rsidR="00D14B93" w:rsidRPr="00D14B93" w:rsidRDefault="00D14B93" w:rsidP="00D14B93">
      <w:pPr>
        <w:keepNext/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lang w:eastAsia="lt-LT"/>
        </w:rPr>
      </w:pPr>
      <w:r w:rsidRPr="00D14B93">
        <w:rPr>
          <w:rFonts w:ascii="Times New Roman" w:eastAsia="Times New Roman" w:hAnsi="Times New Roman" w:cs="Times New Roman"/>
          <w:b/>
          <w:lang w:eastAsia="lt-LT"/>
        </w:rPr>
        <w:t>Registruotojas</w:t>
      </w:r>
    </w:p>
    <w:p w14:paraId="1DE27F7A" w14:textId="77777777" w:rsidR="00D14B93" w:rsidRPr="00D14B93" w:rsidRDefault="00D14B93" w:rsidP="00D14B9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D14B93">
        <w:rPr>
          <w:rFonts w:ascii="Times New Roman" w:eastAsia="Times New Roman" w:hAnsi="Times New Roman" w:cs="Times New Roman"/>
          <w:lang w:eastAsia="lt-LT"/>
        </w:rPr>
        <w:t>UAB „</w:t>
      </w:r>
      <w:proofErr w:type="spellStart"/>
      <w:r w:rsidRPr="00D14B93">
        <w:rPr>
          <w:rFonts w:ascii="Times New Roman" w:eastAsia="Times New Roman" w:hAnsi="Times New Roman" w:cs="Times New Roman"/>
          <w:lang w:eastAsia="lt-LT"/>
        </w:rPr>
        <w:t>Valentis</w:t>
      </w:r>
      <w:proofErr w:type="spellEnd"/>
      <w:r w:rsidRPr="00D14B93">
        <w:rPr>
          <w:rFonts w:ascii="Times New Roman" w:eastAsia="Times New Roman" w:hAnsi="Times New Roman" w:cs="Times New Roman"/>
          <w:lang w:eastAsia="lt-LT"/>
        </w:rPr>
        <w:t>“</w:t>
      </w:r>
    </w:p>
    <w:p w14:paraId="15413640" w14:textId="77777777" w:rsidR="00D14B93" w:rsidRPr="00D14B93" w:rsidRDefault="00D14B93" w:rsidP="00D14B9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D14B93">
        <w:rPr>
          <w:rFonts w:ascii="Times New Roman" w:eastAsia="Times New Roman" w:hAnsi="Times New Roman" w:cs="Times New Roman"/>
          <w:lang w:eastAsia="lt-LT"/>
        </w:rPr>
        <w:t>Molėtų pl. 11</w:t>
      </w:r>
    </w:p>
    <w:p w14:paraId="01CB014E" w14:textId="77777777" w:rsidR="00D14B93" w:rsidRPr="00D14B93" w:rsidRDefault="00D14B93" w:rsidP="00D14B9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D14B93">
        <w:rPr>
          <w:rFonts w:ascii="Times New Roman" w:eastAsia="Times New Roman" w:hAnsi="Times New Roman" w:cs="Times New Roman"/>
          <w:lang w:eastAsia="lt-LT"/>
        </w:rPr>
        <w:t>LT</w:t>
      </w:r>
      <w:r w:rsidRPr="00D14B93">
        <w:rPr>
          <w:rFonts w:ascii="Times New Roman" w:eastAsia="Times New Roman" w:hAnsi="Times New Roman" w:cs="Times New Roman"/>
          <w:lang w:eastAsia="lt-LT"/>
        </w:rPr>
        <w:noBreakHyphen/>
        <w:t>08409 Vilnius</w:t>
      </w:r>
    </w:p>
    <w:p w14:paraId="63FDCED2" w14:textId="77777777" w:rsidR="00D14B93" w:rsidRPr="00D14B93" w:rsidRDefault="00D14B93" w:rsidP="00D14B9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D14B93">
        <w:rPr>
          <w:rFonts w:ascii="Times New Roman" w:eastAsia="Times New Roman" w:hAnsi="Times New Roman" w:cs="Times New Roman"/>
          <w:lang w:eastAsia="lt-LT"/>
        </w:rPr>
        <w:t>Lietuva</w:t>
      </w:r>
    </w:p>
    <w:p w14:paraId="1AF4450E" w14:textId="77777777" w:rsidR="00D14B93" w:rsidRPr="00D14B93" w:rsidRDefault="00D14B93" w:rsidP="00D14B9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14:paraId="2809F0BF" w14:textId="77777777" w:rsidR="00D14B93" w:rsidRPr="00D14B93" w:rsidRDefault="00D14B93" w:rsidP="00D14B93">
      <w:pPr>
        <w:keepNext/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lang w:eastAsia="lt-LT"/>
        </w:rPr>
      </w:pPr>
      <w:r w:rsidRPr="00D14B93">
        <w:rPr>
          <w:rFonts w:ascii="Times New Roman" w:eastAsia="Times New Roman" w:hAnsi="Times New Roman" w:cs="Times New Roman"/>
          <w:b/>
          <w:lang w:eastAsia="lt-LT"/>
        </w:rPr>
        <w:t>Gamintojas</w:t>
      </w:r>
    </w:p>
    <w:p w14:paraId="20658DE1" w14:textId="77777777" w:rsidR="00D14B93" w:rsidRPr="00D14B93" w:rsidRDefault="00D14B93" w:rsidP="00D14B9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 w:rsidRPr="00D14B93">
        <w:rPr>
          <w:rFonts w:ascii="Times New Roman" w:eastAsia="Times New Roman" w:hAnsi="Times New Roman" w:cs="Times New Roman"/>
          <w:lang w:eastAsia="lt-LT"/>
        </w:rPr>
        <w:t>UAB „</w:t>
      </w:r>
      <w:proofErr w:type="spellStart"/>
      <w:r w:rsidRPr="00D14B93">
        <w:rPr>
          <w:rFonts w:ascii="Times New Roman" w:eastAsia="Times New Roman" w:hAnsi="Times New Roman" w:cs="Times New Roman"/>
          <w:lang w:eastAsia="lt-LT"/>
        </w:rPr>
        <w:t>Valentis</w:t>
      </w:r>
      <w:proofErr w:type="spellEnd"/>
      <w:r w:rsidRPr="00D14B93">
        <w:rPr>
          <w:rFonts w:ascii="Times New Roman" w:eastAsia="Times New Roman" w:hAnsi="Times New Roman" w:cs="Times New Roman"/>
          <w:lang w:eastAsia="lt-LT"/>
        </w:rPr>
        <w:t>“</w:t>
      </w:r>
    </w:p>
    <w:p w14:paraId="7300B6F1" w14:textId="77777777" w:rsidR="00D14B93" w:rsidRPr="00D14B93" w:rsidRDefault="00D14B93" w:rsidP="00D14B9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 w:rsidRPr="00D14B93">
        <w:rPr>
          <w:rFonts w:ascii="Times New Roman" w:eastAsia="Times New Roman" w:hAnsi="Times New Roman" w:cs="Times New Roman"/>
          <w:lang w:eastAsia="lt-LT"/>
        </w:rPr>
        <w:t xml:space="preserve">Taikos pr. 102 </w:t>
      </w:r>
    </w:p>
    <w:p w14:paraId="7D774351" w14:textId="77777777" w:rsidR="00D14B93" w:rsidRPr="00D14B93" w:rsidRDefault="00D14B93" w:rsidP="00D14B9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 w:rsidRPr="00D14B93">
        <w:rPr>
          <w:rFonts w:ascii="Times New Roman" w:eastAsia="Times New Roman" w:hAnsi="Times New Roman" w:cs="Times New Roman"/>
          <w:lang w:eastAsia="lt-LT"/>
        </w:rPr>
        <w:t>LT-51195 Kaunas</w:t>
      </w:r>
    </w:p>
    <w:p w14:paraId="635E7FB9" w14:textId="77777777" w:rsidR="00D14B93" w:rsidRPr="00D14B93" w:rsidRDefault="00D14B93" w:rsidP="00D14B93">
      <w:pPr>
        <w:spacing w:after="0" w:line="240" w:lineRule="auto"/>
        <w:rPr>
          <w:rFonts w:ascii="Times New Roman" w:eastAsia="Times New Roman" w:hAnsi="Times New Roman" w:cs="Times New Roman"/>
          <w:b/>
          <w:lang w:eastAsia="lt-LT"/>
        </w:rPr>
      </w:pPr>
      <w:r w:rsidRPr="00D14B93">
        <w:rPr>
          <w:rFonts w:ascii="Times New Roman" w:eastAsia="Times New Roman" w:hAnsi="Times New Roman" w:cs="Times New Roman"/>
          <w:bCs/>
          <w:lang w:eastAsia="lt-LT"/>
        </w:rPr>
        <w:t>Lietuva</w:t>
      </w:r>
    </w:p>
    <w:p w14:paraId="3B56BB71" w14:textId="77777777" w:rsidR="00D14B93" w:rsidRPr="00D14B93" w:rsidRDefault="00D14B93" w:rsidP="00D14B9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lt-LT"/>
        </w:rPr>
      </w:pPr>
    </w:p>
    <w:p w14:paraId="0961B2B9" w14:textId="77777777" w:rsidR="00D14B93" w:rsidRPr="00D14B93" w:rsidRDefault="00D14B93" w:rsidP="00D14B9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 w:rsidRPr="00D14B93">
        <w:rPr>
          <w:rFonts w:ascii="Times New Roman" w:eastAsia="Times New Roman" w:hAnsi="Times New Roman" w:cs="Times New Roman"/>
          <w:lang w:eastAsia="lt-LT"/>
        </w:rPr>
        <w:t>Jeigu apie šį vaistą norite sužinoti daugiau, kreipkitės į vietinį registruotojo atstovą.</w:t>
      </w:r>
    </w:p>
    <w:p w14:paraId="0412206D" w14:textId="77777777" w:rsidR="00D14B93" w:rsidRPr="00D14B93" w:rsidRDefault="00D14B93" w:rsidP="00D14B9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lt-LT"/>
        </w:rPr>
      </w:pPr>
    </w:p>
    <w:p w14:paraId="4672B86F" w14:textId="77777777" w:rsidR="00D14B93" w:rsidRPr="00D14B93" w:rsidRDefault="00D14B93" w:rsidP="00D14B9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D14B93">
        <w:rPr>
          <w:rFonts w:ascii="Times New Roman" w:eastAsia="Times New Roman" w:hAnsi="Times New Roman" w:cs="Times New Roman"/>
          <w:lang w:eastAsia="lt-LT"/>
        </w:rPr>
        <w:t>UAB „</w:t>
      </w:r>
      <w:proofErr w:type="spellStart"/>
      <w:r w:rsidRPr="00D14B93">
        <w:rPr>
          <w:rFonts w:ascii="Times New Roman" w:eastAsia="Times New Roman" w:hAnsi="Times New Roman" w:cs="Times New Roman"/>
          <w:lang w:eastAsia="lt-LT"/>
        </w:rPr>
        <w:t>Valentis</w:t>
      </w:r>
      <w:proofErr w:type="spellEnd"/>
      <w:r w:rsidRPr="00D14B93">
        <w:rPr>
          <w:rFonts w:ascii="Times New Roman" w:eastAsia="Times New Roman" w:hAnsi="Times New Roman" w:cs="Times New Roman"/>
          <w:lang w:eastAsia="lt-LT"/>
        </w:rPr>
        <w:t>“</w:t>
      </w:r>
    </w:p>
    <w:p w14:paraId="3A1A5510" w14:textId="77777777" w:rsidR="00D14B93" w:rsidRPr="00D14B93" w:rsidRDefault="00D14B93" w:rsidP="00D14B9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D14B93">
        <w:rPr>
          <w:rFonts w:ascii="Times New Roman" w:eastAsia="Times New Roman" w:hAnsi="Times New Roman" w:cs="Times New Roman"/>
          <w:lang w:eastAsia="lt-LT"/>
        </w:rPr>
        <w:t>Molėtų pl. 11</w:t>
      </w:r>
    </w:p>
    <w:p w14:paraId="1F3E1F61" w14:textId="77777777" w:rsidR="00D14B93" w:rsidRPr="00D14B93" w:rsidRDefault="00D14B93" w:rsidP="00D14B9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D14B93">
        <w:rPr>
          <w:rFonts w:ascii="Times New Roman" w:eastAsia="Times New Roman" w:hAnsi="Times New Roman" w:cs="Times New Roman"/>
          <w:lang w:eastAsia="lt-LT"/>
        </w:rPr>
        <w:t>LT</w:t>
      </w:r>
      <w:r w:rsidRPr="00D14B93">
        <w:rPr>
          <w:rFonts w:ascii="Times New Roman" w:eastAsia="Times New Roman" w:hAnsi="Times New Roman" w:cs="Times New Roman"/>
          <w:lang w:eastAsia="lt-LT"/>
        </w:rPr>
        <w:noBreakHyphen/>
        <w:t>08409 Vilnius</w:t>
      </w:r>
    </w:p>
    <w:p w14:paraId="2D469A8A" w14:textId="77777777" w:rsidR="00D14B93" w:rsidRPr="00D14B93" w:rsidRDefault="00D14B93" w:rsidP="00D14B9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D14B93">
        <w:rPr>
          <w:rFonts w:ascii="Times New Roman" w:eastAsia="Times New Roman" w:hAnsi="Times New Roman" w:cs="Times New Roman"/>
          <w:lang w:eastAsia="lt-LT"/>
        </w:rPr>
        <w:t>Tel.: +370 5 2701225</w:t>
      </w:r>
    </w:p>
    <w:p w14:paraId="08A372DB" w14:textId="77777777" w:rsidR="00D14B93" w:rsidRPr="00D14B93" w:rsidRDefault="00D14B93" w:rsidP="00D14B9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D14B93">
        <w:rPr>
          <w:rFonts w:ascii="Times New Roman" w:eastAsia="Times New Roman" w:hAnsi="Times New Roman" w:cs="Times New Roman"/>
          <w:lang w:eastAsia="lt-LT"/>
        </w:rPr>
        <w:t>Faksas: +370 5 2701223</w:t>
      </w:r>
    </w:p>
    <w:p w14:paraId="017A036B" w14:textId="77777777" w:rsidR="00D14B93" w:rsidRPr="00D14B93" w:rsidRDefault="00D14B93" w:rsidP="00D14B9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14:paraId="40E1DAC4" w14:textId="77EE04DB" w:rsidR="00D14B93" w:rsidRPr="00D14B93" w:rsidRDefault="00D14B93" w:rsidP="00D14B9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D14B93">
        <w:rPr>
          <w:rFonts w:ascii="Times New Roman" w:eastAsia="Times New Roman" w:hAnsi="Times New Roman" w:cs="Times New Roman"/>
          <w:b/>
          <w:bCs/>
          <w:lang w:eastAsia="lt-LT"/>
        </w:rPr>
        <w:t>Šis pakuotės lapelis</w:t>
      </w:r>
      <w:r w:rsidRPr="00D14B93">
        <w:rPr>
          <w:rFonts w:ascii="Times New Roman" w:eastAsia="Times New Roman" w:hAnsi="Times New Roman" w:cs="Times New Roman"/>
          <w:b/>
          <w:lang w:eastAsia="lt-LT"/>
        </w:rPr>
        <w:t xml:space="preserve"> paskutinį kartą </w:t>
      </w:r>
      <w:r w:rsidRPr="00D14B93">
        <w:rPr>
          <w:rFonts w:ascii="Times New Roman" w:eastAsia="Times New Roman" w:hAnsi="Times New Roman" w:cs="Times New Roman"/>
          <w:b/>
          <w:szCs w:val="20"/>
          <w:lang w:eastAsia="lt-LT"/>
        </w:rPr>
        <w:t xml:space="preserve">peržiūrėtas </w:t>
      </w:r>
      <w:r w:rsidR="001D6EB9">
        <w:rPr>
          <w:rFonts w:ascii="Times New Roman" w:eastAsia="Times New Roman" w:hAnsi="Times New Roman" w:cs="Times New Roman"/>
          <w:b/>
          <w:szCs w:val="20"/>
          <w:lang w:eastAsia="lt-LT"/>
        </w:rPr>
        <w:t>2026</w:t>
      </w:r>
      <w:r w:rsidR="00562ED0">
        <w:rPr>
          <w:rFonts w:ascii="Times New Roman" w:eastAsia="Times New Roman" w:hAnsi="Times New Roman" w:cs="Times New Roman"/>
          <w:b/>
          <w:szCs w:val="20"/>
          <w:lang w:eastAsia="lt-LT"/>
        </w:rPr>
        <w:t>-03-23.</w:t>
      </w:r>
    </w:p>
    <w:p w14:paraId="33926234" w14:textId="77777777" w:rsidR="00D14B93" w:rsidRPr="00D14B93" w:rsidRDefault="00D14B93" w:rsidP="00D14B9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2E49B4A0" w14:textId="689088AE" w:rsidR="00782C7E" w:rsidRDefault="00530DA4" w:rsidP="00860D31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530DA4">
        <w:rPr>
          <w:rFonts w:ascii="Times New Roman" w:eastAsia="Times New Roman" w:hAnsi="Times New Roman" w:cs="Times New Roman"/>
          <w:szCs w:val="20"/>
          <w:lang w:eastAsia="lt-LT"/>
        </w:rPr>
        <w:t xml:space="preserve">Išsami informacija apie šį vaistą pateikiama Valstybinės vaistų kontrolės tarnybos prie Lietuvos Respublikos sveikatos apsaugos ministerijos tinklalapyje https://vvkt.lrv.lt/lt/. </w:t>
      </w:r>
    </w:p>
    <w:p w14:paraId="501AF59B" w14:textId="77777777" w:rsidR="00A07407" w:rsidRPr="00D14B93" w:rsidRDefault="00A07407" w:rsidP="00860D31">
      <w:pPr>
        <w:spacing w:after="0" w:line="240" w:lineRule="auto"/>
        <w:rPr>
          <w:rFonts w:ascii="Times New Roman" w:hAnsi="Times New Roman" w:cs="Times New Roman"/>
        </w:rPr>
      </w:pPr>
    </w:p>
    <w:sectPr w:rsidR="00A07407" w:rsidRPr="00D14B93" w:rsidSect="00105A3C">
      <w:footerReference w:type="even" r:id="rId8"/>
      <w:footerReference w:type="default" r:id="rId9"/>
      <w:pgSz w:w="11906" w:h="16838" w:code="9"/>
      <w:pgMar w:top="1134" w:right="1418" w:bottom="1134" w:left="1418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400A99" w14:textId="77777777" w:rsidR="004209BF" w:rsidRDefault="004209BF">
      <w:pPr>
        <w:spacing w:after="0" w:line="240" w:lineRule="auto"/>
      </w:pPr>
      <w:r>
        <w:separator/>
      </w:r>
    </w:p>
  </w:endnote>
  <w:endnote w:type="continuationSeparator" w:id="0">
    <w:p w14:paraId="77A45BB4" w14:textId="77777777" w:rsidR="004209BF" w:rsidRDefault="004209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9DD6E6" w14:textId="77777777" w:rsidR="00234ADC" w:rsidRDefault="00D14B93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6B4A0ECB" w14:textId="77777777" w:rsidR="00234ADC" w:rsidRDefault="00234ADC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FE533" w14:textId="77777777" w:rsidR="00234ADC" w:rsidRDefault="00D14B93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36194B">
      <w:rPr>
        <w:rStyle w:val="Puslapionumeris"/>
        <w:noProof/>
      </w:rPr>
      <w:t>1</w:t>
    </w:r>
    <w:r w:rsidR="0036194B">
      <w:rPr>
        <w:rStyle w:val="Puslapionumeris"/>
        <w:noProof/>
      </w:rPr>
      <w:t>7</w:t>
    </w:r>
    <w:r>
      <w:rPr>
        <w:rStyle w:val="Puslapionumeris"/>
      </w:rPr>
      <w:fldChar w:fldCharType="end"/>
    </w:r>
  </w:p>
  <w:p w14:paraId="1C88AEB2" w14:textId="77777777" w:rsidR="00234ADC" w:rsidRDefault="00234ADC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898BA4" w14:textId="77777777" w:rsidR="004209BF" w:rsidRDefault="004209BF">
      <w:pPr>
        <w:spacing w:after="0" w:line="240" w:lineRule="auto"/>
      </w:pPr>
      <w:r>
        <w:separator/>
      </w:r>
    </w:p>
  </w:footnote>
  <w:footnote w:type="continuationSeparator" w:id="0">
    <w:p w14:paraId="40FFBEE5" w14:textId="77777777" w:rsidR="004209BF" w:rsidRDefault="004209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E21F34"/>
    <w:multiLevelType w:val="hybridMultilevel"/>
    <w:tmpl w:val="AC861A2C"/>
    <w:lvl w:ilvl="0" w:tplc="2772921C">
      <w:start w:val="5"/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3A29DC"/>
    <w:multiLevelType w:val="hybridMultilevel"/>
    <w:tmpl w:val="BE52E9D4"/>
    <w:lvl w:ilvl="0" w:tplc="EEBA1DB2">
      <w:start w:val="2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4569130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4076110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313A"/>
    <w:rsid w:val="000030E2"/>
    <w:rsid w:val="00007841"/>
    <w:rsid w:val="00081E0F"/>
    <w:rsid w:val="00091929"/>
    <w:rsid w:val="000E3E98"/>
    <w:rsid w:val="000F38E1"/>
    <w:rsid w:val="001B3715"/>
    <w:rsid w:val="001D6EB9"/>
    <w:rsid w:val="001F05D0"/>
    <w:rsid w:val="00225F3C"/>
    <w:rsid w:val="00234ADC"/>
    <w:rsid w:val="00246310"/>
    <w:rsid w:val="00340549"/>
    <w:rsid w:val="0036194B"/>
    <w:rsid w:val="003A7806"/>
    <w:rsid w:val="003C2C23"/>
    <w:rsid w:val="003F719D"/>
    <w:rsid w:val="00403FBA"/>
    <w:rsid w:val="0041313A"/>
    <w:rsid w:val="004209BF"/>
    <w:rsid w:val="004474D3"/>
    <w:rsid w:val="00482E78"/>
    <w:rsid w:val="00530DA4"/>
    <w:rsid w:val="00562ED0"/>
    <w:rsid w:val="00703497"/>
    <w:rsid w:val="00717820"/>
    <w:rsid w:val="00782C7E"/>
    <w:rsid w:val="007C3A8C"/>
    <w:rsid w:val="00860D31"/>
    <w:rsid w:val="00896F62"/>
    <w:rsid w:val="0091082B"/>
    <w:rsid w:val="0091617B"/>
    <w:rsid w:val="00976FD1"/>
    <w:rsid w:val="009D12A3"/>
    <w:rsid w:val="009E27D8"/>
    <w:rsid w:val="009E653E"/>
    <w:rsid w:val="00A07407"/>
    <w:rsid w:val="00A72ED7"/>
    <w:rsid w:val="00A77440"/>
    <w:rsid w:val="00AA0B08"/>
    <w:rsid w:val="00B75FC2"/>
    <w:rsid w:val="00BA7040"/>
    <w:rsid w:val="00BC420B"/>
    <w:rsid w:val="00BC522A"/>
    <w:rsid w:val="00BD729F"/>
    <w:rsid w:val="00BF286A"/>
    <w:rsid w:val="00C06BD4"/>
    <w:rsid w:val="00C34138"/>
    <w:rsid w:val="00C4570F"/>
    <w:rsid w:val="00C71EE3"/>
    <w:rsid w:val="00CA0E94"/>
    <w:rsid w:val="00CB04D8"/>
    <w:rsid w:val="00D02689"/>
    <w:rsid w:val="00D07F0F"/>
    <w:rsid w:val="00D14B93"/>
    <w:rsid w:val="00DC50AD"/>
    <w:rsid w:val="00E4124A"/>
    <w:rsid w:val="00EA7EE6"/>
    <w:rsid w:val="00EB75F1"/>
    <w:rsid w:val="00F24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2BA32"/>
  <w15:chartTrackingRefBased/>
  <w15:docId w15:val="{2D290A25-66F8-4B8C-A81F-7A64AC4DD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uiPriority w:val="99"/>
    <w:semiHidden/>
    <w:unhideWhenUsed/>
    <w:rsid w:val="00D14B9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D14B93"/>
  </w:style>
  <w:style w:type="character" w:styleId="Puslapionumeris">
    <w:name w:val="page number"/>
    <w:basedOn w:val="Numatytasispastraiposriftas"/>
    <w:rsid w:val="00D14B93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F05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F05D0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uiPriority w:val="34"/>
    <w:qFormat/>
    <w:rsid w:val="001F05D0"/>
    <w:pPr>
      <w:ind w:left="720"/>
      <w:contextualSpacing/>
    </w:pPr>
  </w:style>
  <w:style w:type="paragraph" w:styleId="Pataisymai">
    <w:name w:val="Revision"/>
    <w:hidden/>
    <w:uiPriority w:val="99"/>
    <w:semiHidden/>
    <w:rsid w:val="009D12A3"/>
    <w:pPr>
      <w:spacing w:after="0" w:line="240" w:lineRule="auto"/>
    </w:pPr>
  </w:style>
  <w:style w:type="character" w:styleId="Hipersaitas">
    <w:name w:val="Hyperlink"/>
    <w:basedOn w:val="Numatytasispastraiposriftas"/>
    <w:uiPriority w:val="99"/>
    <w:unhideWhenUsed/>
    <w:rsid w:val="000E3E98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0E3E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vvkt.lrv.lt/l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17</Pages>
  <Words>10943</Words>
  <Characters>6238</Characters>
  <Application>Microsoft Office Word</Application>
  <DocSecurity>0</DocSecurity>
  <Lines>51</Lines>
  <Paragraphs>34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Asta Kairiuniene</dc:creator>
  <cp:keywords/>
  <dc:description/>
  <cp:lastModifiedBy>Albina Burkauskaitė</cp:lastModifiedBy>
  <cp:revision>3</cp:revision>
  <dcterms:created xsi:type="dcterms:W3CDTF">2026-03-30T07:53:00Z</dcterms:created>
  <dcterms:modified xsi:type="dcterms:W3CDTF">2026-03-30T07:54:00Z</dcterms:modified>
</cp:coreProperties>
</file>