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E9148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0C682C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A94A59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3A0CD9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AFC39A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93D8C8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945A38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F9EAB7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524A3A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9A7637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5A064C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546691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939EEB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E88DE2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3BEF33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F85E45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E95C98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36022E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A286F0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C3861B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A08B0B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A6F7DF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24177A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499121A"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r w:rsidRPr="00676F4D">
        <w:rPr>
          <w:rFonts w:ascii="Times New Roman" w:eastAsia="Times New Roman" w:hAnsi="Times New Roman" w:cs="Times New Roman"/>
          <w:b/>
          <w:kern w:val="28"/>
          <w:lang w:eastAsia="lt-LT"/>
        </w:rPr>
        <w:t>I PRIEDAS</w:t>
      </w:r>
    </w:p>
    <w:p w14:paraId="7F58124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0C2661D"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r w:rsidRPr="00676F4D">
        <w:rPr>
          <w:rFonts w:ascii="Times New Roman" w:eastAsia="Times New Roman" w:hAnsi="Times New Roman" w:cs="Times New Roman"/>
          <w:b/>
          <w:kern w:val="28"/>
          <w:lang w:eastAsia="lt-LT"/>
        </w:rPr>
        <w:t>PREPARATO CHARAKTERISTIKŲ SANTRAUKA</w:t>
      </w:r>
    </w:p>
    <w:p w14:paraId="6CD4607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A84BD46" w14:textId="77777777" w:rsidR="00676F4D" w:rsidRPr="00676F4D" w:rsidRDefault="00676F4D" w:rsidP="00676F4D">
      <w:pPr>
        <w:keepNext/>
        <w:numPr>
          <w:ilvl w:val="0"/>
          <w:numId w:val="2"/>
        </w:numPr>
        <w:tabs>
          <w:tab w:val="num" w:pos="0"/>
          <w:tab w:val="left" w:pos="540"/>
        </w:tabs>
        <w:spacing w:after="0" w:line="240" w:lineRule="auto"/>
        <w:ind w:hanging="720"/>
        <w:jc w:val="both"/>
        <w:outlineLvl w:val="1"/>
        <w:rPr>
          <w:rFonts w:ascii="Times New Roman" w:eastAsia="Times New Roman" w:hAnsi="Times New Roman" w:cs="Times New Roman"/>
          <w:b/>
          <w:bCs/>
        </w:rPr>
      </w:pPr>
      <w:r w:rsidRPr="00676F4D">
        <w:rPr>
          <w:rFonts w:ascii="Times New Roman" w:eastAsia="Times New Roman" w:hAnsi="Times New Roman" w:cs="Times New Roman"/>
          <w:b/>
          <w:bCs/>
        </w:rPr>
        <w:br w:type="page"/>
      </w:r>
      <w:r w:rsidRPr="00676F4D">
        <w:rPr>
          <w:rFonts w:ascii="Times New Roman" w:eastAsia="Times New Roman" w:hAnsi="Times New Roman" w:cs="Times New Roman"/>
          <w:b/>
          <w:bCs/>
        </w:rPr>
        <w:lastRenderedPageBreak/>
        <w:t>VAISTINIO PREPARATO PAVADINIMAS</w:t>
      </w:r>
    </w:p>
    <w:p w14:paraId="415DE16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99CDE0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12 mg/ml odos tirpalas</w:t>
      </w:r>
    </w:p>
    <w:p w14:paraId="21FE4919" w14:textId="77777777" w:rsidR="00676F4D" w:rsidRPr="00676F4D" w:rsidRDefault="00676F4D" w:rsidP="00676F4D">
      <w:pPr>
        <w:tabs>
          <w:tab w:val="left" w:pos="540"/>
        </w:tabs>
        <w:spacing w:after="0" w:line="240" w:lineRule="auto"/>
        <w:rPr>
          <w:rFonts w:ascii="Times New Roman" w:eastAsia="Times New Roman" w:hAnsi="Times New Roman" w:cs="Times New Roman"/>
          <w:i/>
          <w:iCs/>
          <w:lang w:eastAsia="lt-LT"/>
        </w:rPr>
      </w:pPr>
    </w:p>
    <w:p w14:paraId="33471169" w14:textId="77777777" w:rsidR="00676F4D" w:rsidRPr="00676F4D" w:rsidRDefault="00676F4D" w:rsidP="00676F4D">
      <w:pPr>
        <w:tabs>
          <w:tab w:val="left" w:pos="540"/>
        </w:tabs>
        <w:spacing w:after="0" w:line="240" w:lineRule="auto"/>
        <w:rPr>
          <w:rFonts w:ascii="Times New Roman" w:eastAsia="Times New Roman" w:hAnsi="Times New Roman" w:cs="Times New Roman"/>
          <w:i/>
          <w:iCs/>
          <w:lang w:eastAsia="lt-LT"/>
        </w:rPr>
      </w:pPr>
    </w:p>
    <w:p w14:paraId="4873AE01" w14:textId="77777777" w:rsidR="00676F4D" w:rsidRPr="00676F4D" w:rsidRDefault="00676F4D" w:rsidP="00676F4D">
      <w:pPr>
        <w:keepNext/>
        <w:tabs>
          <w:tab w:val="num" w:pos="0"/>
          <w:tab w:val="left" w:pos="540"/>
        </w:tabs>
        <w:spacing w:after="0" w:line="240" w:lineRule="auto"/>
        <w:jc w:val="both"/>
        <w:outlineLvl w:val="1"/>
        <w:rPr>
          <w:rFonts w:ascii="Times New Roman" w:eastAsia="Times New Roman" w:hAnsi="Times New Roman" w:cs="Times New Roman"/>
          <w:b/>
          <w:bCs/>
        </w:rPr>
      </w:pPr>
      <w:r w:rsidRPr="00676F4D">
        <w:rPr>
          <w:rFonts w:ascii="Times New Roman" w:eastAsia="Times New Roman" w:hAnsi="Times New Roman" w:cs="Times New Roman"/>
          <w:b/>
          <w:bCs/>
        </w:rPr>
        <w:t>2.</w:t>
      </w:r>
      <w:r w:rsidRPr="00676F4D">
        <w:rPr>
          <w:rFonts w:ascii="Times New Roman" w:eastAsia="Times New Roman" w:hAnsi="Times New Roman" w:cs="Times New Roman"/>
          <w:b/>
          <w:bCs/>
        </w:rPr>
        <w:tab/>
        <w:t>KOKYBINĖ IR KIEKYBINĖ SUDĖTIS</w:t>
      </w:r>
    </w:p>
    <w:p w14:paraId="18E7336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8ACDF58"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1 ml odos tirpalo yra 12 mg skruzdžių rūgšties.</w:t>
      </w:r>
    </w:p>
    <w:p w14:paraId="1B0131C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7DE531E"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Visos pagalbinės medžiagos išvardytos 6.1 skyriuje.</w:t>
      </w:r>
    </w:p>
    <w:p w14:paraId="47275A7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BC7A79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575CD9C" w14:textId="77777777" w:rsidR="00676F4D" w:rsidRPr="00676F4D" w:rsidRDefault="00676F4D" w:rsidP="00676F4D">
      <w:pPr>
        <w:keepNext/>
        <w:tabs>
          <w:tab w:val="left" w:pos="540"/>
        </w:tabs>
        <w:spacing w:after="0" w:line="240" w:lineRule="auto"/>
        <w:jc w:val="both"/>
        <w:outlineLvl w:val="1"/>
        <w:rPr>
          <w:rFonts w:ascii="Times New Roman" w:eastAsia="Times New Roman" w:hAnsi="Times New Roman" w:cs="Times New Roman"/>
          <w:b/>
          <w:bCs/>
        </w:rPr>
      </w:pPr>
      <w:r w:rsidRPr="00676F4D">
        <w:rPr>
          <w:rFonts w:ascii="Times New Roman" w:eastAsia="Times New Roman" w:hAnsi="Times New Roman" w:cs="Times New Roman"/>
          <w:b/>
          <w:bCs/>
        </w:rPr>
        <w:t>3.</w:t>
      </w:r>
      <w:r w:rsidRPr="00676F4D">
        <w:rPr>
          <w:rFonts w:ascii="Times New Roman" w:eastAsia="Times New Roman" w:hAnsi="Times New Roman" w:cs="Times New Roman"/>
          <w:b/>
          <w:bCs/>
        </w:rPr>
        <w:tab/>
        <w:t>FARMACINĖ FORMA</w:t>
      </w:r>
    </w:p>
    <w:p w14:paraId="535DAD8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BD6849B"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Odos tirpalas</w:t>
      </w:r>
    </w:p>
    <w:p w14:paraId="7FAA1E79"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Skaidrus bespalvis aštraus kvapo skystis.</w:t>
      </w:r>
    </w:p>
    <w:p w14:paraId="3C6004F0"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4AAA4421"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010470C5" w14:textId="77777777" w:rsidR="00676F4D" w:rsidRPr="00676F4D" w:rsidRDefault="00676F4D" w:rsidP="00676F4D">
      <w:pPr>
        <w:keepNext/>
        <w:tabs>
          <w:tab w:val="left" w:pos="540"/>
        </w:tabs>
        <w:spacing w:after="0" w:line="240" w:lineRule="auto"/>
        <w:jc w:val="both"/>
        <w:outlineLvl w:val="1"/>
        <w:rPr>
          <w:rFonts w:ascii="Times New Roman" w:eastAsia="Times New Roman" w:hAnsi="Times New Roman" w:cs="Times New Roman"/>
          <w:b/>
          <w:bCs/>
        </w:rPr>
      </w:pPr>
      <w:r w:rsidRPr="00676F4D">
        <w:rPr>
          <w:rFonts w:ascii="Times New Roman" w:eastAsia="Times New Roman" w:hAnsi="Times New Roman" w:cs="Times New Roman"/>
          <w:b/>
          <w:bCs/>
        </w:rPr>
        <w:t>4.</w:t>
      </w:r>
      <w:r w:rsidRPr="00676F4D">
        <w:rPr>
          <w:rFonts w:ascii="Times New Roman" w:eastAsia="Times New Roman" w:hAnsi="Times New Roman" w:cs="Times New Roman"/>
          <w:b/>
          <w:bCs/>
        </w:rPr>
        <w:tab/>
        <w:t>KLINIKINĖ INFORMACIJA</w:t>
      </w:r>
    </w:p>
    <w:p w14:paraId="2266F3AF"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b/>
          <w:lang w:eastAsia="lt-LT"/>
        </w:rPr>
      </w:pPr>
    </w:p>
    <w:p w14:paraId="629F4A4E"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4.1</w:t>
      </w:r>
      <w:r w:rsidRPr="00676F4D">
        <w:rPr>
          <w:rFonts w:ascii="Times New Roman" w:eastAsia="Times New Roman" w:hAnsi="Times New Roman" w:cs="Times New Roman"/>
          <w:b/>
          <w:lang w:eastAsia="lt-LT"/>
        </w:rPr>
        <w:tab/>
        <w:t>Terapinės indikacijos</w:t>
      </w:r>
    </w:p>
    <w:p w14:paraId="13F26D7D"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b/>
          <w:lang w:eastAsia="lt-LT"/>
        </w:rPr>
      </w:pPr>
    </w:p>
    <w:p w14:paraId="565F19C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Lokalus lėtinio sąnarių ir raumenų uždegimo ar sumušimo sukelto skausmo malšinimas.</w:t>
      </w:r>
    </w:p>
    <w:p w14:paraId="196D623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45E30FA"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4.2</w:t>
      </w:r>
      <w:r w:rsidRPr="00676F4D">
        <w:rPr>
          <w:rFonts w:ascii="Times New Roman" w:eastAsia="Times New Roman" w:hAnsi="Times New Roman" w:cs="Times New Roman"/>
          <w:b/>
          <w:lang w:eastAsia="lt-LT"/>
        </w:rPr>
        <w:tab/>
        <w:t>Dozavimas ir vartojimo metodas</w:t>
      </w:r>
    </w:p>
    <w:p w14:paraId="7C899B7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61F253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 xml:space="preserve">Skruzdžių rūgštis </w:t>
      </w:r>
      <w:proofErr w:type="spellStart"/>
      <w:r w:rsidRPr="00676F4D">
        <w:rPr>
          <w:rFonts w:ascii="Times New Roman" w:eastAsia="Times New Roman" w:hAnsi="Times New Roman" w:cs="Times New Roman"/>
          <w:i/>
          <w:lang w:eastAsia="lt-LT"/>
        </w:rPr>
        <w:t>Valentis</w:t>
      </w:r>
      <w:proofErr w:type="spellEnd"/>
      <w:r w:rsidRPr="00676F4D">
        <w:rPr>
          <w:rFonts w:ascii="Times New Roman" w:eastAsia="Times New Roman" w:hAnsi="Times New Roman" w:cs="Times New Roman"/>
          <w:i/>
          <w:lang w:eastAsia="lt-LT"/>
        </w:rPr>
        <w:t xml:space="preserve"> vartojama tik ant odos.</w:t>
      </w:r>
    </w:p>
    <w:p w14:paraId="33E36CF2" w14:textId="77777777" w:rsidR="00676F4D" w:rsidRPr="00676F4D" w:rsidRDefault="00676F4D" w:rsidP="00676F4D">
      <w:pPr>
        <w:spacing w:after="0" w:line="240" w:lineRule="auto"/>
        <w:jc w:val="both"/>
        <w:rPr>
          <w:rFonts w:ascii="Times New Roman" w:eastAsia="Times New Roman" w:hAnsi="Times New Roman" w:cs="Times New Roman"/>
          <w:u w:val="single"/>
          <w:lang w:eastAsia="lt-LT"/>
        </w:rPr>
      </w:pPr>
    </w:p>
    <w:p w14:paraId="36D76212" w14:textId="77777777" w:rsidR="00676F4D" w:rsidRPr="00676F4D" w:rsidRDefault="00676F4D" w:rsidP="00676F4D">
      <w:pPr>
        <w:spacing w:after="0" w:line="240" w:lineRule="auto"/>
        <w:jc w:val="both"/>
        <w:rPr>
          <w:rFonts w:ascii="Times New Roman" w:eastAsia="Times New Roman" w:hAnsi="Times New Roman" w:cs="Times New Roman"/>
          <w:u w:val="single"/>
          <w:lang w:eastAsia="lt-LT"/>
        </w:rPr>
      </w:pPr>
      <w:r w:rsidRPr="00676F4D">
        <w:rPr>
          <w:rFonts w:ascii="Times New Roman" w:eastAsia="Times New Roman" w:hAnsi="Times New Roman" w:cs="Times New Roman"/>
          <w:u w:val="single"/>
          <w:lang w:eastAsia="lt-LT"/>
        </w:rPr>
        <w:t>Dozavimas</w:t>
      </w:r>
    </w:p>
    <w:p w14:paraId="7FDA246D" w14:textId="77777777" w:rsidR="00676F4D" w:rsidRPr="00676F4D" w:rsidRDefault="00676F4D" w:rsidP="00676F4D">
      <w:pPr>
        <w:spacing w:after="0" w:line="240" w:lineRule="auto"/>
        <w:jc w:val="both"/>
        <w:rPr>
          <w:rFonts w:ascii="Times New Roman" w:eastAsia="Times New Roman" w:hAnsi="Times New Roman" w:cs="Times New Roman"/>
          <w:u w:val="single"/>
          <w:lang w:eastAsia="lt-LT"/>
        </w:rPr>
      </w:pPr>
    </w:p>
    <w:p w14:paraId="6EB46C45" w14:textId="77777777" w:rsidR="00676F4D" w:rsidRPr="00676F4D" w:rsidRDefault="00676F4D" w:rsidP="00676F4D">
      <w:pPr>
        <w:spacing w:after="0" w:line="240" w:lineRule="auto"/>
        <w:jc w:val="both"/>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Suaugusieji</w:t>
      </w:r>
    </w:p>
    <w:p w14:paraId="1AAA8AE1" w14:textId="77777777" w:rsidR="00676F4D" w:rsidRPr="00676F4D" w:rsidRDefault="00676F4D" w:rsidP="00676F4D">
      <w:pPr>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Vienkartinė dozė yra maždaug 10 ml </w:t>
      </w:r>
      <w:r w:rsidR="00ED2070">
        <w:rPr>
          <w:rFonts w:ascii="Times New Roman" w:eastAsia="Times New Roman" w:hAnsi="Times New Roman" w:cs="Times New Roman"/>
          <w:lang w:eastAsia="lt-LT"/>
        </w:rPr>
        <w:t xml:space="preserve">odos </w:t>
      </w:r>
      <w:r w:rsidRPr="00676F4D">
        <w:rPr>
          <w:rFonts w:ascii="Times New Roman" w:eastAsia="Times New Roman" w:hAnsi="Times New Roman" w:cs="Times New Roman"/>
          <w:lang w:eastAsia="lt-LT"/>
        </w:rPr>
        <w:t>tirpalo.</w:t>
      </w:r>
    </w:p>
    <w:p w14:paraId="1B9E9E4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2BAB2B" w14:textId="77777777" w:rsidR="00676F4D" w:rsidRPr="00676F4D" w:rsidRDefault="00676F4D" w:rsidP="00676F4D">
      <w:pPr>
        <w:spacing w:after="0" w:line="240" w:lineRule="auto"/>
        <w:jc w:val="both"/>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Vaikų populiacija</w:t>
      </w:r>
    </w:p>
    <w:p w14:paraId="3952572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Negalima vartoti vaikams iki 18 metų.</w:t>
      </w:r>
    </w:p>
    <w:p w14:paraId="26E563E8"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493689BB" w14:textId="77777777" w:rsidR="00676F4D" w:rsidRPr="00676F4D" w:rsidRDefault="00676F4D" w:rsidP="00676F4D">
      <w:pPr>
        <w:spacing w:after="0" w:line="240" w:lineRule="auto"/>
        <w:rPr>
          <w:rFonts w:ascii="Times New Roman" w:eastAsia="Times New Roman" w:hAnsi="Times New Roman" w:cs="Times New Roman"/>
          <w:i/>
          <w:szCs w:val="20"/>
          <w:lang w:eastAsia="lt-LT"/>
        </w:rPr>
      </w:pPr>
      <w:r w:rsidRPr="00676F4D">
        <w:rPr>
          <w:rFonts w:ascii="Times New Roman" w:eastAsia="Times New Roman" w:hAnsi="Times New Roman" w:cs="Times New Roman"/>
          <w:i/>
          <w:szCs w:val="20"/>
          <w:lang w:eastAsia="lt-LT"/>
        </w:rPr>
        <w:t>Senyviems pacientams ir pacientams, kurių kepenų funkcija sutrikusi</w:t>
      </w:r>
    </w:p>
    <w:p w14:paraId="4C4EAB97" w14:textId="77777777"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Senyvo amžiaus žmonėms ir žmonėms, kurių kepenų funkcija sutrikusi, specialių dozavimo ir vartojimo reikalavimų nėra.</w:t>
      </w:r>
    </w:p>
    <w:p w14:paraId="0119A5D6"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4FFBBE62" w14:textId="77777777"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i/>
          <w:szCs w:val="20"/>
          <w:lang w:eastAsia="lt-LT"/>
        </w:rPr>
        <w:t>Pacientams, kurių inkstų funkcija sutrikusi</w:t>
      </w:r>
    </w:p>
    <w:p w14:paraId="07C3A5ED" w14:textId="64069C6D"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Pacientams, kurių inkstų funkcija sutrikusi, šį vaist</w:t>
      </w:r>
      <w:r w:rsidR="00ED2070">
        <w:rPr>
          <w:rFonts w:ascii="Times New Roman" w:eastAsia="Times New Roman" w:hAnsi="Times New Roman" w:cs="Times New Roman"/>
          <w:lang w:eastAsia="lt-LT"/>
        </w:rPr>
        <w:t>inį preparatą</w:t>
      </w:r>
      <w:r w:rsidRPr="00676F4D">
        <w:rPr>
          <w:rFonts w:ascii="Times New Roman" w:eastAsia="Times New Roman" w:hAnsi="Times New Roman" w:cs="Times New Roman"/>
          <w:lang w:eastAsia="lt-LT"/>
        </w:rPr>
        <w:t xml:space="preserve"> reikėtų vartoti atsargiai dėl sisteminės absorbcijos galimybės ir galimo inkstų nepakankamumo.</w:t>
      </w:r>
    </w:p>
    <w:p w14:paraId="77C11863" w14:textId="77777777" w:rsidR="00676F4D" w:rsidRPr="00676F4D" w:rsidRDefault="00676F4D" w:rsidP="00676F4D">
      <w:pPr>
        <w:spacing w:after="0" w:line="240" w:lineRule="auto"/>
        <w:rPr>
          <w:rFonts w:ascii="Times New Roman" w:eastAsia="Times New Roman" w:hAnsi="Times New Roman" w:cs="Times New Roman"/>
          <w:lang w:eastAsia="lt-LT"/>
        </w:rPr>
      </w:pPr>
    </w:p>
    <w:p w14:paraId="10B59710" w14:textId="1736DDCE" w:rsidR="00676F4D" w:rsidRPr="00676F4D" w:rsidRDefault="00676F4D" w:rsidP="0065353F">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u w:val="single"/>
          <w:lang w:eastAsia="lt-LT"/>
        </w:rPr>
        <w:t>Vartojimo metodas</w:t>
      </w:r>
    </w:p>
    <w:p w14:paraId="2170F26B" w14:textId="6CABF21A"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t xml:space="preserve">Vartoti ant odos. Skaudamą vietą 2 - 4 kartus per parą įtrinti 10 ml </w:t>
      </w:r>
      <w:r w:rsidR="00ED2070">
        <w:rPr>
          <w:rFonts w:ascii="Times New Roman" w:eastAsia="Times New Roman" w:hAnsi="Times New Roman" w:cs="Times New Roman"/>
          <w:szCs w:val="20"/>
          <w:lang w:eastAsia="lt-LT"/>
        </w:rPr>
        <w:t>odos tirpalo</w:t>
      </w:r>
      <w:r w:rsidRPr="00676F4D">
        <w:rPr>
          <w:rFonts w:ascii="Times New Roman" w:eastAsia="Times New Roman" w:hAnsi="Times New Roman" w:cs="Times New Roman"/>
          <w:szCs w:val="20"/>
          <w:lang w:eastAsia="lt-LT"/>
        </w:rPr>
        <w:t>, pamasažuoti ir po to palaikyti šiltai. Vartoti be pertraukos galima ne ilgiau kaip 2 savaites.</w:t>
      </w:r>
    </w:p>
    <w:p w14:paraId="0510AFC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C34A5B5"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4.3</w:t>
      </w:r>
      <w:r w:rsidRPr="00676F4D">
        <w:rPr>
          <w:rFonts w:ascii="Times New Roman" w:eastAsia="Times New Roman" w:hAnsi="Times New Roman" w:cs="Times New Roman"/>
          <w:b/>
          <w:lang w:eastAsia="lt-LT"/>
        </w:rPr>
        <w:tab/>
        <w:t>Kontraindikacijos</w:t>
      </w:r>
    </w:p>
    <w:p w14:paraId="3AC5FBFA"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58607CF6" w14:textId="77777777"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Padidėjęs jautrumas veikliajai arba bet kuriai 6.1 skyriuje nurodytai pagalbinei medžiagai.</w:t>
      </w:r>
    </w:p>
    <w:p w14:paraId="08A6CCB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Ant atviros žaizdos, šlapiuojančios egzemos ir gleivinės vaistinio preparato vartoti draudžiama.</w:t>
      </w:r>
    </w:p>
    <w:p w14:paraId="0208A98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Vaikai iki 18 metų amžiaus.</w:t>
      </w:r>
    </w:p>
    <w:p w14:paraId="215B7A9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D7B3D63"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4.4</w:t>
      </w:r>
      <w:r w:rsidRPr="00676F4D">
        <w:rPr>
          <w:rFonts w:ascii="Times New Roman" w:eastAsia="Times New Roman" w:hAnsi="Times New Roman" w:cs="Times New Roman"/>
          <w:b/>
          <w:lang w:eastAsia="lt-LT"/>
        </w:rPr>
        <w:tab/>
        <w:t>Specialūs įspėjimai ir atsargumo priemonės</w:t>
      </w:r>
    </w:p>
    <w:p w14:paraId="0BEEEED6"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84D427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Būtina saugotis, kad vaistinio preparato nepatektų į akis ir ant gleivinės.</w:t>
      </w:r>
    </w:p>
    <w:p w14:paraId="76FC787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EA6833D" w14:textId="1B73B234"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Nurijus 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gali sutrikti virškinimo trakto, inkstų, kepenų, kasos ir nervų sistemos veikla.</w:t>
      </w:r>
    </w:p>
    <w:p w14:paraId="6505878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02C89F4"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4.5</w:t>
      </w:r>
      <w:r w:rsidRPr="00676F4D">
        <w:rPr>
          <w:rFonts w:ascii="Times New Roman" w:eastAsia="Times New Roman" w:hAnsi="Times New Roman" w:cs="Times New Roman"/>
          <w:b/>
          <w:lang w:eastAsia="lt-LT"/>
        </w:rPr>
        <w:tab/>
        <w:t>Sąveika su kitais vaistiniais preparatais ir kitokia sąveika</w:t>
      </w:r>
    </w:p>
    <w:p w14:paraId="67B5158D"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2908C01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Sąveikos tyrimų neatlikta.</w:t>
      </w:r>
    </w:p>
    <w:p w14:paraId="4FBE854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B0BDAD8"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4.6</w:t>
      </w:r>
      <w:r w:rsidRPr="00676F4D">
        <w:rPr>
          <w:rFonts w:ascii="Times New Roman" w:eastAsia="Times New Roman" w:hAnsi="Times New Roman" w:cs="Times New Roman"/>
          <w:b/>
          <w:lang w:eastAsia="lt-LT"/>
        </w:rPr>
        <w:tab/>
        <w:t>Vaisingumas, nėštumo ir žindymo laikotarpis</w:t>
      </w:r>
    </w:p>
    <w:p w14:paraId="70D77971"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155AD040" w14:textId="77777777" w:rsidR="00676F4D" w:rsidRPr="0065353F" w:rsidRDefault="00676F4D" w:rsidP="00676F4D">
      <w:pPr>
        <w:spacing w:after="0" w:line="240" w:lineRule="auto"/>
        <w:rPr>
          <w:rFonts w:ascii="Times New Roman" w:eastAsia="Times New Roman" w:hAnsi="Times New Roman" w:cs="Times New Roman"/>
          <w:u w:val="single"/>
          <w:lang w:eastAsia="lt-LT"/>
        </w:rPr>
      </w:pPr>
      <w:r w:rsidRPr="0065353F">
        <w:rPr>
          <w:rFonts w:ascii="Times New Roman" w:eastAsia="Times New Roman" w:hAnsi="Times New Roman" w:cs="Times New Roman"/>
          <w:u w:val="single"/>
          <w:lang w:eastAsia="lt-LT"/>
        </w:rPr>
        <w:t>Nėštumas</w:t>
      </w:r>
    </w:p>
    <w:p w14:paraId="57F3E5D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Su gyvūnais atlikti tyrimai neparodė toksinio poveikio reprodukcijai.</w:t>
      </w:r>
    </w:p>
    <w:p w14:paraId="42C4501A" w14:textId="408837F4"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Jei būtina, galima apsvarstyti 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vartojimą nėštumo metu.</w:t>
      </w:r>
    </w:p>
    <w:p w14:paraId="0041D2BC" w14:textId="77777777" w:rsidR="00676F4D" w:rsidRPr="00676F4D" w:rsidRDefault="00676F4D" w:rsidP="00676F4D">
      <w:pPr>
        <w:spacing w:after="0" w:line="240" w:lineRule="auto"/>
        <w:rPr>
          <w:rFonts w:ascii="Times New Roman" w:eastAsia="Times New Roman" w:hAnsi="Times New Roman" w:cs="Times New Roman"/>
          <w:lang w:eastAsia="lt-LT"/>
        </w:rPr>
      </w:pPr>
    </w:p>
    <w:p w14:paraId="783E2F3D" w14:textId="77777777" w:rsidR="00676F4D" w:rsidRPr="0065353F" w:rsidRDefault="00676F4D" w:rsidP="00676F4D">
      <w:pPr>
        <w:spacing w:after="0" w:line="240" w:lineRule="auto"/>
        <w:rPr>
          <w:rFonts w:ascii="Times New Roman" w:eastAsia="Times New Roman" w:hAnsi="Times New Roman" w:cs="Times New Roman"/>
          <w:u w:val="single"/>
          <w:lang w:eastAsia="lt-LT"/>
        </w:rPr>
      </w:pPr>
      <w:r w:rsidRPr="0065353F">
        <w:rPr>
          <w:rFonts w:ascii="Times New Roman" w:eastAsia="Times New Roman" w:hAnsi="Times New Roman" w:cs="Times New Roman"/>
          <w:u w:val="single"/>
          <w:lang w:eastAsia="lt-LT"/>
        </w:rPr>
        <w:t>Žindymas</w:t>
      </w:r>
    </w:p>
    <w:p w14:paraId="04A7392B"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Pavojaus žindomiems naujagimiams/kūdikiams negalima atmesti.</w:t>
      </w:r>
    </w:p>
    <w:p w14:paraId="1E48C7D1" w14:textId="44D754EC"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Atsižvelgiant į žindymo naudą kūdikiui ir gydymo naudą motinai, reikia nuspręsti, ar nutraukti žindymą ar nutraukti/susilaikyti nuo gydymo Skruzdžių rūgšti</w:t>
      </w:r>
      <w:r w:rsidR="00ED2070">
        <w:rPr>
          <w:rFonts w:ascii="Times New Roman" w:eastAsia="Times New Roman" w:hAnsi="Times New Roman" w:cs="Times New Roman"/>
          <w:lang w:eastAsia="lt-LT"/>
        </w:rPr>
        <w:t>s</w:t>
      </w:r>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w:t>
      </w:r>
    </w:p>
    <w:p w14:paraId="6926624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096522F"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4.7</w:t>
      </w:r>
      <w:r w:rsidRPr="00676F4D">
        <w:rPr>
          <w:rFonts w:ascii="Times New Roman" w:eastAsia="Times New Roman" w:hAnsi="Times New Roman" w:cs="Times New Roman"/>
          <w:b/>
          <w:lang w:eastAsia="lt-LT"/>
        </w:rPr>
        <w:tab/>
        <w:t>Poveikis gebėjimui vairuoti ir valdyti mechanizmus</w:t>
      </w:r>
    </w:p>
    <w:p w14:paraId="21DB949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FE1261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gebėjimo vairuoti ir valdyti mechanizmus neveikia arba veikia nereikšmingai.</w:t>
      </w:r>
    </w:p>
    <w:p w14:paraId="7B7E807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F13BB30"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4.8</w:t>
      </w:r>
      <w:r w:rsidRPr="00676F4D">
        <w:rPr>
          <w:rFonts w:ascii="Times New Roman" w:eastAsia="Times New Roman" w:hAnsi="Times New Roman" w:cs="Times New Roman"/>
          <w:b/>
          <w:lang w:eastAsia="lt-LT"/>
        </w:rPr>
        <w:tab/>
        <w:t>Nepageidaujamas poveikis</w:t>
      </w:r>
    </w:p>
    <w:p w14:paraId="7300E57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46F2B6C" w14:textId="77777777" w:rsidR="00676F4D" w:rsidRPr="00676F4D" w:rsidRDefault="00676F4D" w:rsidP="00676F4D">
      <w:pPr>
        <w:tabs>
          <w:tab w:val="left" w:pos="540"/>
        </w:tabs>
        <w:spacing w:after="0" w:line="240" w:lineRule="auto"/>
        <w:ind w:right="-686"/>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Nepageidaujamo poveikio </w:t>
      </w:r>
      <w:r w:rsidRPr="00676F4D">
        <w:rPr>
          <w:rFonts w:ascii="Times New Roman" w:eastAsia="Times New Roman" w:hAnsi="Times New Roman" w:cs="Times New Roman"/>
          <w:szCs w:val="20"/>
          <w:lang w:eastAsia="lt-LT"/>
        </w:rPr>
        <w:t>dažnis apibūdinamas taip: labai dažnas (≥ 1/10), dažnas (nuo ≥ 1/100 iki &lt; 1/10), nedažnas (nuo ≥ 1/1 000 iki &lt; 1/100), retas (nuo ≥ 1/10 000 iki &lt; 1/1000), labai retas (&lt; 1/10 000) ir nežinomas (negali būti apskaičiuotas pagal turimus duomenis).</w:t>
      </w:r>
    </w:p>
    <w:p w14:paraId="37E17C0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05F7E9E"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Odos ir poodinio audinio sutrikimai</w:t>
      </w:r>
    </w:p>
    <w:p w14:paraId="4A89531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Dažnis nežinomas.</w:t>
      </w:r>
      <w:r w:rsidRPr="00676F4D">
        <w:rPr>
          <w:rFonts w:ascii="Times New Roman" w:eastAsia="Times New Roman" w:hAnsi="Times New Roman" w:cs="Times New Roman"/>
          <w:lang w:eastAsia="lt-LT"/>
        </w:rPr>
        <w:t xml:space="preserve"> Vartojant ilgiau, gali prasidėti odos uždegimas (oda patinsta, atsiranda pūslių), gali pasireikšti egzema.</w:t>
      </w:r>
    </w:p>
    <w:p w14:paraId="114524BF"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Inkstų ir šlapimo takų sutrikimai</w:t>
      </w:r>
    </w:p>
    <w:p w14:paraId="249F7E3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 xml:space="preserve">Dažnis nežinomas. </w:t>
      </w:r>
      <w:r w:rsidRPr="00676F4D">
        <w:rPr>
          <w:rFonts w:ascii="Times New Roman" w:eastAsia="Times New Roman" w:hAnsi="Times New Roman" w:cs="Times New Roman"/>
          <w:lang w:eastAsia="lt-LT"/>
        </w:rPr>
        <w:t xml:space="preserve">Skruzdžių rūgštį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naudojant ilgai ir didelėmis dozėmis, gali pasireikšti sisteminis poveikis, atsirasti inkstų pažeidimas.</w:t>
      </w:r>
    </w:p>
    <w:p w14:paraId="15BAD59C" w14:textId="77777777" w:rsidR="00056741" w:rsidRPr="00B01798" w:rsidRDefault="00056741" w:rsidP="00056741">
      <w:pPr>
        <w:spacing w:after="0" w:line="240" w:lineRule="auto"/>
        <w:rPr>
          <w:rFonts w:ascii="Times New Roman" w:eastAsia="Times New Roman" w:hAnsi="Times New Roman" w:cs="Times New Roman"/>
          <w:lang w:eastAsia="lt-LT"/>
        </w:rPr>
      </w:pPr>
    </w:p>
    <w:p w14:paraId="3BA18748" w14:textId="77777777" w:rsidR="00056741" w:rsidRPr="00B01798" w:rsidRDefault="00056741" w:rsidP="00056741">
      <w:pPr>
        <w:tabs>
          <w:tab w:val="left" w:pos="567"/>
        </w:tabs>
        <w:autoSpaceDE w:val="0"/>
        <w:autoSpaceDN w:val="0"/>
        <w:adjustRightInd w:val="0"/>
        <w:spacing w:after="0" w:line="260" w:lineRule="exact"/>
        <w:jc w:val="both"/>
        <w:rPr>
          <w:rFonts w:ascii="Times New Roman" w:eastAsia="Times New Roman" w:hAnsi="Times New Roman" w:cs="Times New Roman"/>
          <w:snapToGrid w:val="0"/>
          <w:szCs w:val="24"/>
          <w:u w:val="single"/>
          <w:lang w:eastAsia="lt-LT"/>
        </w:rPr>
      </w:pPr>
      <w:r w:rsidRPr="00B01798">
        <w:rPr>
          <w:rFonts w:ascii="Times New Roman" w:eastAsia="Times New Roman" w:hAnsi="Times New Roman" w:cs="Times New Roman"/>
          <w:noProof/>
          <w:snapToGrid w:val="0"/>
          <w:szCs w:val="24"/>
          <w:u w:val="single"/>
          <w:lang w:eastAsia="lt-LT"/>
        </w:rPr>
        <w:t>Pranešimas apie įtariamas nepageidaujamas reakcijas</w:t>
      </w:r>
    </w:p>
    <w:p w14:paraId="3ECFA52E" w14:textId="43120C3F" w:rsidR="00056741" w:rsidRPr="00B01798" w:rsidRDefault="00056741" w:rsidP="00056741">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szCs w:val="24"/>
          <w:lang w:eastAsia="lt-LT"/>
        </w:rPr>
      </w:pPr>
      <w:r w:rsidRPr="00B01798">
        <w:rPr>
          <w:rFonts w:ascii="Times New Roman" w:eastAsia="Times New Roman" w:hAnsi="Times New Roman" w:cs="Times New Roman"/>
          <w:noProof/>
          <w:snapToGrid w:val="0"/>
          <w:szCs w:val="24"/>
          <w:lang w:eastAsia="lt-LT"/>
        </w:rPr>
        <w:t>Svarbu pranešti apie įtariamas nepageidaujamas reakcijas, pastebėtas po vaistinio preparato registracijos, nes tai leidžia nuolat stebėti vaistinio preparato naudos ir rizikos santykį.</w:t>
      </w:r>
      <w:r w:rsidRPr="00B01798">
        <w:rPr>
          <w:rFonts w:ascii="Times New Roman" w:eastAsia="Times New Roman" w:hAnsi="Times New Roman" w:cs="Times New Roman"/>
          <w:snapToGrid w:val="0"/>
          <w:szCs w:val="24"/>
          <w:lang w:eastAsia="lt-LT"/>
        </w:rPr>
        <w:t xml:space="preserve"> </w:t>
      </w:r>
      <w:r w:rsidRPr="00B01798">
        <w:rPr>
          <w:rFonts w:ascii="Times New Roman" w:eastAsia="Times New Roman" w:hAnsi="Times New Roman" w:cs="Times New Roman"/>
          <w:noProof/>
          <w:snapToGrid w:val="0"/>
          <w:szCs w:val="24"/>
          <w:lang w:eastAsia="lt-LT"/>
        </w:rPr>
        <w:t>Sveikatos priežiūros specialistai turi pranešti apie bet kokias įtariamas nepageidaujamas reakcijas, užpildę interneto svetainėje http://</w:t>
      </w:r>
      <w:hyperlink r:id="rId7" w:history="1">
        <w:r w:rsidRPr="00B01798">
          <w:rPr>
            <w:rFonts w:ascii="Times New Roman" w:eastAsia="SimSun" w:hAnsi="Times New Roman" w:cs="Times New Roman"/>
            <w:noProof/>
            <w:snapToGrid w:val="0"/>
            <w:color w:val="0000FF"/>
            <w:szCs w:val="24"/>
            <w:u w:val="single"/>
            <w:lang w:eastAsia="lt-LT"/>
          </w:rPr>
          <w:t>www.vvkt.lt</w:t>
        </w:r>
      </w:hyperlink>
      <w:r w:rsidRPr="00B01798">
        <w:rPr>
          <w:rFonts w:ascii="Times New Roman" w:eastAsia="Times New Roman" w:hAnsi="Times New Roman" w:cs="Times New Roman"/>
          <w:noProof/>
          <w:snapToGrid w:val="0"/>
          <w:szCs w:val="24"/>
          <w:lang w:eastAsia="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8" w:history="1">
        <w:r w:rsidRPr="00B01798">
          <w:rPr>
            <w:rFonts w:ascii="Times New Roman" w:eastAsia="SimSun" w:hAnsi="Times New Roman" w:cs="Times New Roman"/>
            <w:noProof/>
            <w:snapToGrid w:val="0"/>
            <w:color w:val="0000FF"/>
            <w:szCs w:val="24"/>
            <w:u w:val="single"/>
            <w:lang w:eastAsia="lt-LT"/>
          </w:rPr>
          <w:t>NepageidaujamaR@vvkt.lt</w:t>
        </w:r>
      </w:hyperlink>
      <w:r w:rsidRPr="00B01798">
        <w:rPr>
          <w:rFonts w:ascii="Times New Roman" w:eastAsia="Times New Roman" w:hAnsi="Times New Roman" w:cs="Times New Roman"/>
          <w:noProof/>
          <w:snapToGrid w:val="0"/>
          <w:szCs w:val="24"/>
          <w:lang w:eastAsia="lt-LT"/>
        </w:rPr>
        <w:t xml:space="preserve">), per interneto svetainę (adresu </w:t>
      </w:r>
      <w:hyperlink r:id="rId9" w:history="1">
        <w:r w:rsidR="0065353F" w:rsidRPr="0065353F">
          <w:rPr>
            <w:rStyle w:val="Hipersaitas"/>
            <w:rFonts w:ascii="Times New Roman" w:eastAsia="Times New Roman" w:hAnsi="Times New Roman" w:cs="Times New Roman"/>
            <w:noProof/>
            <w:snapToGrid w:val="0"/>
            <w:color w:val="3333FF"/>
            <w:szCs w:val="24"/>
            <w:lang w:eastAsia="lt-LT"/>
          </w:rPr>
          <w:t>http://www.vvkt.lt</w:t>
        </w:r>
      </w:hyperlink>
      <w:r w:rsidR="0065353F">
        <w:rPr>
          <w:rFonts w:ascii="Times New Roman" w:eastAsia="Times New Roman" w:hAnsi="Times New Roman" w:cs="Times New Roman"/>
          <w:noProof/>
          <w:snapToGrid w:val="0"/>
          <w:szCs w:val="24"/>
          <w:lang w:eastAsia="lt-LT"/>
        </w:rPr>
        <w:t xml:space="preserve"> </w:t>
      </w:r>
      <w:r w:rsidRPr="00B01798">
        <w:rPr>
          <w:rFonts w:ascii="Times New Roman" w:eastAsia="Times New Roman" w:hAnsi="Times New Roman" w:cs="Times New Roman"/>
          <w:noProof/>
          <w:snapToGrid w:val="0"/>
          <w:szCs w:val="24"/>
          <w:lang w:eastAsia="lt-LT"/>
        </w:rPr>
        <w:t>).</w:t>
      </w:r>
    </w:p>
    <w:p w14:paraId="5112D40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A5C908B"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4.9</w:t>
      </w:r>
      <w:r w:rsidRPr="00676F4D">
        <w:rPr>
          <w:rFonts w:ascii="Times New Roman" w:eastAsia="Times New Roman" w:hAnsi="Times New Roman" w:cs="Times New Roman"/>
          <w:b/>
          <w:lang w:eastAsia="lt-LT"/>
        </w:rPr>
        <w:tab/>
        <w:t>Perdozavimas</w:t>
      </w:r>
    </w:p>
    <w:p w14:paraId="2C21FE5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26FAEA"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 vaistiniu preparatu apsinuodijama, reikia gerti pieno, sodos tirpalo, šarminiu skysčiu plauti skrandį ir prireikus taikyti simptominį gydymą.</w:t>
      </w:r>
    </w:p>
    <w:p w14:paraId="0574BC6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A6C634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Vartojant ant odos perdozuoti beveik neįmanoma.</w:t>
      </w:r>
    </w:p>
    <w:p w14:paraId="5B298CE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40F929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Dažnai ar didelėmis dozėmis tepama 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gali sukelti odos dirginimą ir skausmą. Tokiu atveju reikia nuplauti odą šiltu geriamosios sodos tirpalu ir toliau vaistinio preparato nevartoti. Ilgalaikis perdozavimas gali sukelti inkstų pažeidimą.</w:t>
      </w:r>
    </w:p>
    <w:p w14:paraId="4478BEA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7369475"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33EA4883" w14:textId="77777777" w:rsidR="00676F4D" w:rsidRPr="00676F4D" w:rsidRDefault="00676F4D" w:rsidP="00676F4D">
      <w:pPr>
        <w:keepNext/>
        <w:tabs>
          <w:tab w:val="left" w:pos="540"/>
        </w:tabs>
        <w:spacing w:after="0" w:line="240" w:lineRule="auto"/>
        <w:jc w:val="both"/>
        <w:outlineLvl w:val="1"/>
        <w:rPr>
          <w:rFonts w:ascii="Times New Roman" w:eastAsia="Times New Roman" w:hAnsi="Times New Roman" w:cs="Times New Roman"/>
          <w:b/>
          <w:bCs/>
        </w:rPr>
      </w:pPr>
      <w:r w:rsidRPr="00676F4D">
        <w:rPr>
          <w:rFonts w:ascii="Times New Roman" w:eastAsia="Times New Roman" w:hAnsi="Times New Roman" w:cs="Times New Roman"/>
          <w:b/>
          <w:bCs/>
        </w:rPr>
        <w:t>5.</w:t>
      </w:r>
      <w:r w:rsidRPr="00676F4D">
        <w:rPr>
          <w:rFonts w:ascii="Times New Roman" w:eastAsia="Times New Roman" w:hAnsi="Times New Roman" w:cs="Times New Roman"/>
          <w:b/>
          <w:bCs/>
        </w:rPr>
        <w:tab/>
        <w:t>FARMAKOLOGINĖS SAVYBĖS</w:t>
      </w:r>
    </w:p>
    <w:p w14:paraId="3DEC94AB"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b/>
          <w:lang w:eastAsia="lt-LT"/>
        </w:rPr>
      </w:pPr>
    </w:p>
    <w:p w14:paraId="38103E1C"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5.1</w:t>
      </w:r>
      <w:r w:rsidRPr="00676F4D">
        <w:rPr>
          <w:rFonts w:ascii="Times New Roman" w:eastAsia="Times New Roman" w:hAnsi="Times New Roman" w:cs="Times New Roman"/>
          <w:b/>
          <w:lang w:eastAsia="lt-LT"/>
        </w:rPr>
        <w:tab/>
      </w:r>
      <w:proofErr w:type="spellStart"/>
      <w:r w:rsidRPr="00676F4D">
        <w:rPr>
          <w:rFonts w:ascii="Times New Roman" w:eastAsia="Times New Roman" w:hAnsi="Times New Roman" w:cs="Times New Roman"/>
          <w:b/>
          <w:lang w:eastAsia="lt-LT"/>
        </w:rPr>
        <w:t>Farmakodinaminės</w:t>
      </w:r>
      <w:proofErr w:type="spellEnd"/>
      <w:r w:rsidRPr="00676F4D">
        <w:rPr>
          <w:rFonts w:ascii="Times New Roman" w:eastAsia="Times New Roman" w:hAnsi="Times New Roman" w:cs="Times New Roman"/>
          <w:b/>
          <w:lang w:eastAsia="lt-LT"/>
        </w:rPr>
        <w:t xml:space="preserve"> savybės</w:t>
      </w:r>
    </w:p>
    <w:p w14:paraId="622B97C7"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b/>
          <w:lang w:eastAsia="lt-LT"/>
        </w:rPr>
      </w:pPr>
    </w:p>
    <w:p w14:paraId="3D6AA4C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roofErr w:type="spellStart"/>
      <w:r w:rsidRPr="00676F4D">
        <w:rPr>
          <w:rFonts w:ascii="Times New Roman" w:eastAsia="Times New Roman" w:hAnsi="Times New Roman" w:cs="Times New Roman"/>
          <w:szCs w:val="20"/>
          <w:lang w:eastAsia="lt-LT"/>
        </w:rPr>
        <w:t>Farmakoterapinė</w:t>
      </w:r>
      <w:proofErr w:type="spellEnd"/>
      <w:r w:rsidRPr="00676F4D">
        <w:rPr>
          <w:rFonts w:ascii="Times New Roman" w:eastAsia="Times New Roman" w:hAnsi="Times New Roman" w:cs="Times New Roman"/>
          <w:szCs w:val="20"/>
          <w:lang w:eastAsia="lt-LT"/>
        </w:rPr>
        <w:t xml:space="preserve"> grupė – </w:t>
      </w:r>
      <w:r w:rsidRPr="00676F4D">
        <w:rPr>
          <w:rFonts w:ascii="Times New Roman" w:eastAsia="Times New Roman" w:hAnsi="Times New Roman" w:cs="Times New Roman"/>
          <w:lang w:eastAsia="lt-LT"/>
        </w:rPr>
        <w:t>Vietiškai vartojami vaistai sąnarių ir raumenų skausmui malšinti</w:t>
      </w:r>
      <w:r w:rsidRPr="00676F4D">
        <w:rPr>
          <w:rFonts w:ascii="Times New Roman" w:eastAsia="Times New Roman" w:hAnsi="Times New Roman" w:cs="Times New Roman"/>
          <w:szCs w:val="20"/>
          <w:lang w:eastAsia="lt-LT"/>
        </w:rPr>
        <w:t>, ATC kodas – M02AX</w:t>
      </w:r>
    </w:p>
    <w:p w14:paraId="3F4141D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5868D4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Skruzdžių rūgštis dirgina ir sutraukia odą, todėl atsipalaiduoja biologiškai aktyvios medžiagos (</w:t>
      </w:r>
      <w:proofErr w:type="spellStart"/>
      <w:r w:rsidRPr="00676F4D">
        <w:rPr>
          <w:rFonts w:ascii="Times New Roman" w:eastAsia="Times New Roman" w:hAnsi="Times New Roman" w:cs="Times New Roman"/>
          <w:lang w:eastAsia="lt-LT"/>
        </w:rPr>
        <w:t>histaminas</w:t>
      </w:r>
      <w:proofErr w:type="spellEnd"/>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bradikininas</w:t>
      </w:r>
      <w:proofErr w:type="spellEnd"/>
      <w:r w:rsidRPr="00676F4D">
        <w:rPr>
          <w:rFonts w:ascii="Times New Roman" w:eastAsia="Times New Roman" w:hAnsi="Times New Roman" w:cs="Times New Roman"/>
          <w:lang w:eastAsia="lt-LT"/>
        </w:rPr>
        <w:t xml:space="preserve"> ir kt.), kurios plečia kraujagysles bei gerina odos ir giliau esančių audinių kraujotaką. Etanolis odą dezinfekuoja, </w:t>
      </w:r>
      <w:proofErr w:type="spellStart"/>
      <w:r w:rsidRPr="00676F4D">
        <w:rPr>
          <w:rFonts w:ascii="Times New Roman" w:eastAsia="Times New Roman" w:hAnsi="Times New Roman" w:cs="Times New Roman"/>
          <w:lang w:eastAsia="lt-LT"/>
        </w:rPr>
        <w:t>dehidratuoja</w:t>
      </w:r>
      <w:proofErr w:type="spellEnd"/>
      <w:r w:rsidRPr="00676F4D">
        <w:rPr>
          <w:rFonts w:ascii="Times New Roman" w:eastAsia="Times New Roman" w:hAnsi="Times New Roman" w:cs="Times New Roman"/>
          <w:lang w:eastAsia="lt-LT"/>
        </w:rPr>
        <w:t>, sutraukia bei dirgina, todėl ji gali šiek tiek parausti.</w:t>
      </w:r>
    </w:p>
    <w:p w14:paraId="55E67F8F"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06B87595"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5.2</w:t>
      </w:r>
      <w:r w:rsidRPr="00676F4D">
        <w:rPr>
          <w:rFonts w:ascii="Times New Roman" w:eastAsia="Times New Roman" w:hAnsi="Times New Roman" w:cs="Times New Roman"/>
          <w:b/>
          <w:lang w:eastAsia="lt-LT"/>
        </w:rPr>
        <w:tab/>
      </w:r>
      <w:proofErr w:type="spellStart"/>
      <w:r w:rsidRPr="00676F4D">
        <w:rPr>
          <w:rFonts w:ascii="Times New Roman" w:eastAsia="Times New Roman" w:hAnsi="Times New Roman" w:cs="Times New Roman"/>
          <w:b/>
          <w:lang w:eastAsia="lt-LT"/>
        </w:rPr>
        <w:t>Farmakokinetinės</w:t>
      </w:r>
      <w:proofErr w:type="spellEnd"/>
      <w:r w:rsidRPr="00676F4D">
        <w:rPr>
          <w:rFonts w:ascii="Times New Roman" w:eastAsia="Times New Roman" w:hAnsi="Times New Roman" w:cs="Times New Roman"/>
          <w:b/>
          <w:lang w:eastAsia="lt-LT"/>
        </w:rPr>
        <w:t xml:space="preserve"> savybės</w:t>
      </w:r>
    </w:p>
    <w:p w14:paraId="6D83866E"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9C917B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Ant odos vartojamos rekomenduojamomis dozėmis skruzdžių rūgšties ir etanolio </w:t>
      </w:r>
      <w:proofErr w:type="spellStart"/>
      <w:r w:rsidRPr="00676F4D">
        <w:rPr>
          <w:rFonts w:ascii="Times New Roman" w:eastAsia="Times New Roman" w:hAnsi="Times New Roman" w:cs="Times New Roman"/>
          <w:lang w:eastAsia="lt-LT"/>
        </w:rPr>
        <w:t>rezorbcija</w:t>
      </w:r>
      <w:proofErr w:type="spellEnd"/>
      <w:r w:rsidRPr="00676F4D">
        <w:rPr>
          <w:rFonts w:ascii="Times New Roman" w:eastAsia="Times New Roman" w:hAnsi="Times New Roman" w:cs="Times New Roman"/>
          <w:lang w:eastAsia="lt-LT"/>
        </w:rPr>
        <w:t xml:space="preserve"> nereikšminga.</w:t>
      </w:r>
    </w:p>
    <w:p w14:paraId="62A03ED1"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3896C89E"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5.3</w:t>
      </w:r>
      <w:r w:rsidRPr="00676F4D">
        <w:rPr>
          <w:rFonts w:ascii="Times New Roman" w:eastAsia="Times New Roman" w:hAnsi="Times New Roman" w:cs="Times New Roman"/>
          <w:b/>
          <w:lang w:eastAsia="lt-LT"/>
        </w:rPr>
        <w:tab/>
      </w:r>
      <w:proofErr w:type="spellStart"/>
      <w:r w:rsidRPr="00676F4D">
        <w:rPr>
          <w:rFonts w:ascii="Times New Roman" w:eastAsia="Times New Roman" w:hAnsi="Times New Roman" w:cs="Times New Roman"/>
          <w:b/>
          <w:lang w:eastAsia="lt-LT"/>
        </w:rPr>
        <w:t>Ikiklinikinių</w:t>
      </w:r>
      <w:proofErr w:type="spellEnd"/>
      <w:r w:rsidRPr="00676F4D">
        <w:rPr>
          <w:rFonts w:ascii="Times New Roman" w:eastAsia="Times New Roman" w:hAnsi="Times New Roman" w:cs="Times New Roman"/>
          <w:b/>
          <w:lang w:eastAsia="lt-LT"/>
        </w:rPr>
        <w:t xml:space="preserve"> saugumo tyrimų duomenys</w:t>
      </w:r>
    </w:p>
    <w:p w14:paraId="0B9B366F"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5C83FC6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Įprastų farmakologinio saugumo, kartotinių dozių </w:t>
      </w:r>
      <w:proofErr w:type="spellStart"/>
      <w:r w:rsidRPr="00676F4D">
        <w:rPr>
          <w:rFonts w:ascii="Times New Roman" w:eastAsia="Times New Roman" w:hAnsi="Times New Roman" w:cs="Times New Roman"/>
          <w:lang w:eastAsia="lt-LT"/>
        </w:rPr>
        <w:t>toksiškumo</w:t>
      </w:r>
      <w:proofErr w:type="spellEnd"/>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genotoksiškumo</w:t>
      </w:r>
      <w:proofErr w:type="spellEnd"/>
      <w:r w:rsidRPr="00676F4D">
        <w:rPr>
          <w:rFonts w:ascii="Times New Roman" w:eastAsia="Times New Roman" w:hAnsi="Times New Roman" w:cs="Times New Roman"/>
          <w:lang w:eastAsia="lt-LT"/>
        </w:rPr>
        <w:t xml:space="preserve">, galimo </w:t>
      </w:r>
      <w:proofErr w:type="spellStart"/>
      <w:r w:rsidRPr="00676F4D">
        <w:rPr>
          <w:rFonts w:ascii="Times New Roman" w:eastAsia="Times New Roman" w:hAnsi="Times New Roman" w:cs="Times New Roman"/>
          <w:lang w:eastAsia="lt-LT"/>
        </w:rPr>
        <w:t>kancerogeniškumo</w:t>
      </w:r>
      <w:proofErr w:type="spellEnd"/>
      <w:r w:rsidRPr="00676F4D">
        <w:rPr>
          <w:rFonts w:ascii="Times New Roman" w:eastAsia="Times New Roman" w:hAnsi="Times New Roman" w:cs="Times New Roman"/>
          <w:lang w:eastAsia="lt-LT"/>
        </w:rPr>
        <w:t xml:space="preserve">, toksinio poveikio reprodukcijai ir vystymuisi </w:t>
      </w:r>
      <w:proofErr w:type="spellStart"/>
      <w:r w:rsidRPr="00676F4D">
        <w:rPr>
          <w:rFonts w:ascii="Times New Roman" w:eastAsia="Times New Roman" w:hAnsi="Times New Roman" w:cs="Times New Roman"/>
          <w:lang w:eastAsia="lt-LT"/>
        </w:rPr>
        <w:t>ikiklinikinių</w:t>
      </w:r>
      <w:proofErr w:type="spellEnd"/>
      <w:r w:rsidRPr="00676F4D">
        <w:rPr>
          <w:rFonts w:ascii="Times New Roman" w:eastAsia="Times New Roman" w:hAnsi="Times New Roman" w:cs="Times New Roman"/>
          <w:lang w:eastAsia="lt-LT"/>
        </w:rPr>
        <w:t xml:space="preserve"> tyrimų duomenys specifinio pavojaus žmogui nerodo.</w:t>
      </w:r>
    </w:p>
    <w:p w14:paraId="4E77624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501E34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4782DEC" w14:textId="77777777" w:rsidR="00676F4D" w:rsidRPr="00676F4D" w:rsidRDefault="00676F4D" w:rsidP="00676F4D">
      <w:pPr>
        <w:keepNext/>
        <w:tabs>
          <w:tab w:val="left" w:pos="540"/>
        </w:tabs>
        <w:spacing w:after="0" w:line="240" w:lineRule="auto"/>
        <w:jc w:val="both"/>
        <w:outlineLvl w:val="1"/>
        <w:rPr>
          <w:rFonts w:ascii="Times New Roman" w:eastAsia="Times New Roman" w:hAnsi="Times New Roman" w:cs="Times New Roman"/>
          <w:b/>
          <w:bCs/>
        </w:rPr>
      </w:pPr>
      <w:r w:rsidRPr="00676F4D">
        <w:rPr>
          <w:rFonts w:ascii="Times New Roman" w:eastAsia="Times New Roman" w:hAnsi="Times New Roman" w:cs="Times New Roman"/>
          <w:b/>
          <w:bCs/>
        </w:rPr>
        <w:t>6.</w:t>
      </w:r>
      <w:r w:rsidRPr="00676F4D">
        <w:rPr>
          <w:rFonts w:ascii="Times New Roman" w:eastAsia="Times New Roman" w:hAnsi="Times New Roman" w:cs="Times New Roman"/>
          <w:b/>
          <w:bCs/>
        </w:rPr>
        <w:tab/>
        <w:t>FARMACINĖ INFORMACIJA</w:t>
      </w:r>
    </w:p>
    <w:p w14:paraId="5186937F"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32D54408"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6.1</w:t>
      </w:r>
      <w:r w:rsidRPr="00676F4D">
        <w:rPr>
          <w:rFonts w:ascii="Times New Roman" w:eastAsia="Times New Roman" w:hAnsi="Times New Roman" w:cs="Times New Roman"/>
          <w:b/>
          <w:lang w:eastAsia="lt-LT"/>
        </w:rPr>
        <w:tab/>
        <w:t>Pagalbinių medžiagų sąrašas</w:t>
      </w:r>
    </w:p>
    <w:p w14:paraId="3A9FB907"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1C8A1E6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Etanolis (96 %)</w:t>
      </w:r>
    </w:p>
    <w:p w14:paraId="79BC4B1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Išgrynintas vanduo</w:t>
      </w:r>
    </w:p>
    <w:p w14:paraId="4799F27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7F6DCB2"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6.2</w:t>
      </w:r>
      <w:r w:rsidRPr="00676F4D">
        <w:rPr>
          <w:rFonts w:ascii="Times New Roman" w:eastAsia="Times New Roman" w:hAnsi="Times New Roman" w:cs="Times New Roman"/>
          <w:b/>
          <w:lang w:eastAsia="lt-LT"/>
        </w:rPr>
        <w:tab/>
        <w:t>Nesuderinamumas</w:t>
      </w:r>
    </w:p>
    <w:p w14:paraId="547D9E56"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723024E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Duomenys nebūtini.</w:t>
      </w:r>
    </w:p>
    <w:p w14:paraId="3C03AB3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3CB86E3"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szCs w:val="20"/>
          <w:lang w:eastAsia="lt-LT"/>
        </w:rPr>
      </w:pPr>
      <w:r w:rsidRPr="00676F4D">
        <w:rPr>
          <w:rFonts w:ascii="Times New Roman" w:eastAsia="Times New Roman" w:hAnsi="Times New Roman" w:cs="Times New Roman"/>
          <w:b/>
          <w:szCs w:val="20"/>
          <w:lang w:eastAsia="lt-LT"/>
        </w:rPr>
        <w:t>6.3</w:t>
      </w:r>
      <w:r w:rsidRPr="00676F4D">
        <w:rPr>
          <w:rFonts w:ascii="Times New Roman" w:eastAsia="Times New Roman" w:hAnsi="Times New Roman" w:cs="Times New Roman"/>
          <w:b/>
          <w:szCs w:val="20"/>
          <w:lang w:eastAsia="lt-LT"/>
        </w:rPr>
        <w:tab/>
        <w:t>Tinkamumo laikas</w:t>
      </w:r>
    </w:p>
    <w:p w14:paraId="6202979E"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187F6AA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3 metai.</w:t>
      </w:r>
    </w:p>
    <w:p w14:paraId="6B2A815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8B10B85"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6.4.</w:t>
      </w:r>
      <w:r w:rsidRPr="00676F4D">
        <w:rPr>
          <w:rFonts w:ascii="Times New Roman" w:eastAsia="Times New Roman" w:hAnsi="Times New Roman" w:cs="Times New Roman"/>
          <w:b/>
          <w:lang w:eastAsia="lt-LT"/>
        </w:rPr>
        <w:tab/>
        <w:t>Specialios laikymo sąlygos</w:t>
      </w:r>
    </w:p>
    <w:p w14:paraId="1B13E594"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55B26B2" w14:textId="052A1232"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Laikyti ne aukštesnėje kaip 25</w:t>
      </w:r>
      <w:r w:rsidR="007A580D">
        <w:rPr>
          <w:rFonts w:ascii="Times New Roman" w:eastAsia="Times New Roman" w:hAnsi="Times New Roman" w:cs="Times New Roman"/>
          <w:lang w:eastAsia="lt-LT"/>
        </w:rPr>
        <w:t xml:space="preserve"> </w:t>
      </w:r>
      <w:r w:rsidRPr="00676F4D">
        <w:rPr>
          <w:rFonts w:ascii="Times New Roman" w:eastAsia="Times New Roman" w:hAnsi="Times New Roman" w:cs="Times New Roman"/>
          <w:lang w:eastAsia="lt-LT"/>
        </w:rPr>
        <w:t>ºC temperatūroje.</w:t>
      </w:r>
    </w:p>
    <w:p w14:paraId="74E862E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išorinėje dėžutėje, kad preparatas būtų apsaugotas nuo šviesos.</w:t>
      </w:r>
    </w:p>
    <w:p w14:paraId="122691B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sandarų.</w:t>
      </w:r>
    </w:p>
    <w:p w14:paraId="6CB08E5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C5090CB"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6.5.</w:t>
      </w:r>
      <w:r w:rsidRPr="00676F4D">
        <w:rPr>
          <w:rFonts w:ascii="Times New Roman" w:eastAsia="Times New Roman" w:hAnsi="Times New Roman" w:cs="Times New Roman"/>
          <w:b/>
          <w:lang w:eastAsia="lt-LT"/>
        </w:rPr>
        <w:tab/>
      </w:r>
      <w:proofErr w:type="spellStart"/>
      <w:r w:rsidRPr="00676F4D">
        <w:rPr>
          <w:rFonts w:ascii="Times New Roman" w:eastAsia="Times New Roman" w:hAnsi="Times New Roman" w:cs="Times New Roman"/>
          <w:b/>
          <w:bCs/>
          <w:szCs w:val="20"/>
          <w:lang w:eastAsia="lt-LT"/>
        </w:rPr>
        <w:t>Talpyklės</w:t>
      </w:r>
      <w:proofErr w:type="spellEnd"/>
      <w:r w:rsidRPr="00676F4D">
        <w:rPr>
          <w:rFonts w:ascii="Times New Roman" w:eastAsia="Times New Roman" w:hAnsi="Times New Roman" w:cs="Times New Roman"/>
          <w:b/>
          <w:bCs/>
          <w:szCs w:val="20"/>
          <w:lang w:eastAsia="lt-LT"/>
        </w:rPr>
        <w:t xml:space="preserve"> pobūdis ir jos turinys</w:t>
      </w:r>
    </w:p>
    <w:p w14:paraId="49CF8DCB"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3A7F7A9D" w14:textId="3A08B892"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Tamsaus stiklo buteliukas, kuriame yra 50 ml </w:t>
      </w:r>
      <w:r w:rsidR="00ED2070">
        <w:rPr>
          <w:rFonts w:ascii="Times New Roman" w:eastAsia="Times New Roman" w:hAnsi="Times New Roman" w:cs="Times New Roman"/>
          <w:lang w:eastAsia="lt-LT"/>
        </w:rPr>
        <w:t>odos tirpalo</w:t>
      </w:r>
      <w:r w:rsidRPr="00676F4D">
        <w:rPr>
          <w:rFonts w:ascii="Times New Roman" w:eastAsia="Times New Roman" w:hAnsi="Times New Roman" w:cs="Times New Roman"/>
          <w:lang w:eastAsia="lt-LT"/>
        </w:rPr>
        <w:t>. Kartono dėžutė, kurioje yra buteliukas ir pakuotės lapelis.</w:t>
      </w:r>
    </w:p>
    <w:p w14:paraId="478FB905"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FB9C271"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6.6.</w:t>
      </w:r>
      <w:r w:rsidRPr="00676F4D">
        <w:rPr>
          <w:rFonts w:ascii="Times New Roman" w:eastAsia="Times New Roman" w:hAnsi="Times New Roman" w:cs="Times New Roman"/>
          <w:b/>
          <w:lang w:eastAsia="lt-LT"/>
        </w:rPr>
        <w:tab/>
      </w:r>
      <w:r w:rsidRPr="00676F4D">
        <w:rPr>
          <w:rFonts w:ascii="Times New Roman" w:eastAsia="Times New Roman" w:hAnsi="Times New Roman" w:cs="Times New Roman"/>
          <w:b/>
          <w:szCs w:val="20"/>
          <w:lang w:eastAsia="lt-LT"/>
        </w:rPr>
        <w:t>Specialūs reikalavimai atliekoms tvarkyti</w:t>
      </w:r>
    </w:p>
    <w:p w14:paraId="446549C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CCC6AA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Specialių reikalavimų nėra.</w:t>
      </w:r>
    </w:p>
    <w:p w14:paraId="492553B3" w14:textId="77777777" w:rsidR="00676F4D" w:rsidRPr="00676F4D" w:rsidRDefault="00676F4D" w:rsidP="00676F4D">
      <w:pPr>
        <w:tabs>
          <w:tab w:val="left" w:pos="540"/>
          <w:tab w:val="left" w:pos="4678"/>
        </w:tabs>
        <w:spacing w:after="0" w:line="240" w:lineRule="auto"/>
        <w:rPr>
          <w:rFonts w:ascii="Times New Roman" w:eastAsia="Times New Roman" w:hAnsi="Times New Roman" w:cs="Times New Roman"/>
          <w:b/>
          <w:lang w:eastAsia="lt-LT"/>
        </w:rPr>
      </w:pPr>
    </w:p>
    <w:p w14:paraId="3808E6C0" w14:textId="77777777" w:rsidR="00676F4D" w:rsidRPr="00676F4D" w:rsidRDefault="00676F4D" w:rsidP="00676F4D">
      <w:pPr>
        <w:tabs>
          <w:tab w:val="left" w:pos="540"/>
          <w:tab w:val="left" w:pos="4678"/>
        </w:tabs>
        <w:spacing w:after="0" w:line="240" w:lineRule="auto"/>
        <w:rPr>
          <w:rFonts w:ascii="Times New Roman" w:eastAsia="Times New Roman" w:hAnsi="Times New Roman" w:cs="Times New Roman"/>
          <w:b/>
          <w:lang w:eastAsia="lt-LT"/>
        </w:rPr>
      </w:pPr>
    </w:p>
    <w:p w14:paraId="48891CBB" w14:textId="634CFF1F"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bCs/>
        </w:rPr>
      </w:pPr>
      <w:r w:rsidRPr="00676F4D">
        <w:rPr>
          <w:rFonts w:ascii="Times New Roman" w:eastAsia="Times New Roman" w:hAnsi="Times New Roman" w:cs="Times New Roman"/>
          <w:b/>
          <w:bCs/>
        </w:rPr>
        <w:lastRenderedPageBreak/>
        <w:t>7.</w:t>
      </w:r>
      <w:r w:rsidRPr="00676F4D">
        <w:rPr>
          <w:rFonts w:ascii="Times New Roman" w:eastAsia="Times New Roman" w:hAnsi="Times New Roman" w:cs="Times New Roman"/>
          <w:b/>
          <w:bCs/>
        </w:rPr>
        <w:tab/>
      </w:r>
      <w:r w:rsidR="00056741">
        <w:rPr>
          <w:rFonts w:ascii="Times New Roman" w:eastAsia="Times New Roman" w:hAnsi="Times New Roman" w:cs="Times New Roman"/>
          <w:b/>
          <w:bCs/>
          <w:szCs w:val="20"/>
        </w:rPr>
        <w:t>REGISTRUOTOJAS</w:t>
      </w:r>
    </w:p>
    <w:p w14:paraId="4F2008A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AF7C209"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r w:rsidRPr="00676F4D">
        <w:rPr>
          <w:rFonts w:ascii="Times New Roman" w:eastAsia="Times New Roman" w:hAnsi="Times New Roman" w:cs="Times New Roman"/>
          <w:lang w:eastAsia="lt-LT"/>
        </w:rPr>
        <w:t>UAB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Molėtų pl. 11, LT-08409 Vilnius, Lietuva</w:t>
      </w:r>
    </w:p>
    <w:p w14:paraId="2DDB99EE"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5CACFDF3"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73973FD8" w14:textId="1BE42D7E"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bCs/>
        </w:rPr>
      </w:pPr>
      <w:r w:rsidRPr="00676F4D">
        <w:rPr>
          <w:rFonts w:ascii="Times New Roman" w:eastAsia="Times New Roman" w:hAnsi="Times New Roman" w:cs="Times New Roman"/>
          <w:b/>
          <w:bCs/>
        </w:rPr>
        <w:t>8.</w:t>
      </w:r>
      <w:r w:rsidRPr="00676F4D">
        <w:rPr>
          <w:rFonts w:ascii="Times New Roman" w:eastAsia="Times New Roman" w:hAnsi="Times New Roman" w:cs="Times New Roman"/>
          <w:b/>
          <w:bCs/>
        </w:rPr>
        <w:tab/>
      </w:r>
      <w:r w:rsidR="00056741">
        <w:rPr>
          <w:rFonts w:ascii="Times New Roman" w:eastAsia="Times New Roman" w:hAnsi="Times New Roman" w:cs="Times New Roman"/>
          <w:b/>
          <w:bCs/>
          <w:szCs w:val="20"/>
        </w:rPr>
        <w:t>REGISTRACIJOS</w:t>
      </w:r>
      <w:r w:rsidR="00056741" w:rsidRPr="00676F4D">
        <w:rPr>
          <w:rFonts w:ascii="Times New Roman" w:eastAsia="Times New Roman" w:hAnsi="Times New Roman" w:cs="Times New Roman"/>
          <w:b/>
          <w:bCs/>
          <w:szCs w:val="20"/>
        </w:rPr>
        <w:t xml:space="preserve"> </w:t>
      </w:r>
      <w:r w:rsidRPr="00676F4D">
        <w:rPr>
          <w:rFonts w:ascii="Times New Roman" w:eastAsia="Times New Roman" w:hAnsi="Times New Roman" w:cs="Times New Roman"/>
          <w:b/>
          <w:bCs/>
          <w:szCs w:val="20"/>
        </w:rPr>
        <w:t xml:space="preserve">PAŽYMĖJIMO </w:t>
      </w:r>
      <w:r w:rsidRPr="00676F4D">
        <w:rPr>
          <w:rFonts w:ascii="Times New Roman" w:eastAsia="Times New Roman" w:hAnsi="Times New Roman" w:cs="Times New Roman"/>
          <w:b/>
          <w:bCs/>
        </w:rPr>
        <w:t>NUMERIS</w:t>
      </w:r>
    </w:p>
    <w:p w14:paraId="0C79493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3FB881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LT</w:t>
      </w:r>
      <w:r w:rsidRPr="00676F4D">
        <w:rPr>
          <w:rFonts w:ascii="Times New Roman" w:eastAsia="Times New Roman" w:hAnsi="Times New Roman" w:cs="Times New Roman"/>
          <w:b/>
          <w:lang w:eastAsia="lt-LT"/>
        </w:rPr>
        <w:t>/</w:t>
      </w:r>
      <w:r w:rsidRPr="00676F4D">
        <w:rPr>
          <w:rFonts w:ascii="Times New Roman" w:eastAsia="Times New Roman" w:hAnsi="Times New Roman" w:cs="Times New Roman"/>
          <w:lang w:eastAsia="lt-LT"/>
        </w:rPr>
        <w:t>1/98/3177/001</w:t>
      </w:r>
    </w:p>
    <w:p w14:paraId="03A0DFE2"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4DB98870"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1B41863" w14:textId="165564AC"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bCs/>
        </w:rPr>
      </w:pPr>
      <w:r w:rsidRPr="00676F4D">
        <w:rPr>
          <w:rFonts w:ascii="Times New Roman" w:eastAsia="Times New Roman" w:hAnsi="Times New Roman" w:cs="Times New Roman"/>
          <w:b/>
          <w:bCs/>
        </w:rPr>
        <w:t>9.</w:t>
      </w:r>
      <w:r w:rsidRPr="00676F4D">
        <w:rPr>
          <w:rFonts w:ascii="Times New Roman" w:eastAsia="Times New Roman" w:hAnsi="Times New Roman" w:cs="Times New Roman"/>
          <w:b/>
          <w:bCs/>
        </w:rPr>
        <w:tab/>
      </w:r>
      <w:r w:rsidR="00056741">
        <w:rPr>
          <w:rFonts w:ascii="Times New Roman" w:eastAsia="Times New Roman" w:hAnsi="Times New Roman" w:cs="Times New Roman"/>
          <w:b/>
          <w:bCs/>
          <w:szCs w:val="20"/>
        </w:rPr>
        <w:t>REGISTRAVIMO</w:t>
      </w:r>
      <w:r w:rsidRPr="00676F4D">
        <w:rPr>
          <w:rFonts w:ascii="Times New Roman" w:eastAsia="Times New Roman" w:hAnsi="Times New Roman" w:cs="Times New Roman"/>
          <w:b/>
          <w:bCs/>
          <w:szCs w:val="20"/>
        </w:rPr>
        <w:t xml:space="preserve"> / </w:t>
      </w:r>
      <w:r w:rsidR="00056741">
        <w:rPr>
          <w:rFonts w:ascii="Times New Roman" w:eastAsia="Times New Roman" w:hAnsi="Times New Roman" w:cs="Times New Roman"/>
          <w:b/>
          <w:bCs/>
          <w:szCs w:val="20"/>
        </w:rPr>
        <w:t>PERREGISTRAVIMO</w:t>
      </w:r>
      <w:r w:rsidR="00056741" w:rsidRPr="00676F4D">
        <w:rPr>
          <w:rFonts w:ascii="Times New Roman" w:eastAsia="Times New Roman" w:hAnsi="Times New Roman" w:cs="Times New Roman"/>
          <w:b/>
          <w:bCs/>
          <w:szCs w:val="20"/>
        </w:rPr>
        <w:t xml:space="preserve"> </w:t>
      </w:r>
      <w:r w:rsidRPr="00676F4D">
        <w:rPr>
          <w:rFonts w:ascii="Times New Roman" w:eastAsia="Times New Roman" w:hAnsi="Times New Roman" w:cs="Times New Roman"/>
          <w:b/>
          <w:bCs/>
          <w:szCs w:val="20"/>
        </w:rPr>
        <w:t>DATA</w:t>
      </w:r>
    </w:p>
    <w:p w14:paraId="551876C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A55DDC0" w14:textId="77777777" w:rsidR="00056741" w:rsidRPr="001A7224" w:rsidRDefault="00056741" w:rsidP="00056741">
      <w:pPr>
        <w:spacing w:after="0" w:line="240" w:lineRule="auto"/>
        <w:rPr>
          <w:rFonts w:ascii="Times New Roman" w:eastAsia="Times New Roman" w:hAnsi="Times New Roman" w:cs="Times New Roman"/>
          <w:szCs w:val="20"/>
          <w:lang w:eastAsia="lt-LT"/>
        </w:rPr>
      </w:pPr>
      <w:r>
        <w:rPr>
          <w:rFonts w:ascii="Times New Roman" w:eastAsia="Times New Roman" w:hAnsi="Times New Roman" w:cs="Times New Roman"/>
          <w:szCs w:val="20"/>
          <w:lang w:eastAsia="lt-LT"/>
        </w:rPr>
        <w:t>Registravimo data 1998 m. kovo mėn. 31</w:t>
      </w:r>
      <w:r w:rsidRPr="001A7224">
        <w:rPr>
          <w:rFonts w:ascii="Times New Roman" w:eastAsia="Times New Roman" w:hAnsi="Times New Roman" w:cs="Times New Roman"/>
          <w:szCs w:val="20"/>
          <w:lang w:eastAsia="lt-LT"/>
        </w:rPr>
        <w:t xml:space="preserve"> d.</w:t>
      </w:r>
    </w:p>
    <w:p w14:paraId="5B28DB2D" w14:textId="77777777" w:rsidR="00056741" w:rsidRPr="001A7224" w:rsidRDefault="00056741" w:rsidP="00056741">
      <w:pPr>
        <w:spacing w:after="0" w:line="240" w:lineRule="auto"/>
        <w:rPr>
          <w:rFonts w:ascii="Times New Roman" w:eastAsia="Times New Roman" w:hAnsi="Times New Roman" w:cs="Times New Roman"/>
          <w:szCs w:val="20"/>
          <w:lang w:eastAsia="lt-LT"/>
        </w:rPr>
      </w:pPr>
      <w:r w:rsidRPr="001A7224">
        <w:rPr>
          <w:rFonts w:ascii="Times New Roman" w:eastAsia="Times New Roman" w:hAnsi="Times New Roman" w:cs="Times New Roman"/>
          <w:szCs w:val="20"/>
          <w:lang w:eastAsia="lt-LT"/>
        </w:rPr>
        <w:t>Paskutinio perr</w:t>
      </w:r>
      <w:r>
        <w:rPr>
          <w:rFonts w:ascii="Times New Roman" w:eastAsia="Times New Roman" w:hAnsi="Times New Roman" w:cs="Times New Roman"/>
          <w:szCs w:val="20"/>
          <w:lang w:eastAsia="lt-LT"/>
        </w:rPr>
        <w:t>egistravimo data 2013 m. sausio mėn. 10</w:t>
      </w:r>
      <w:r w:rsidRPr="001A7224">
        <w:rPr>
          <w:rFonts w:ascii="Times New Roman" w:eastAsia="Times New Roman" w:hAnsi="Times New Roman" w:cs="Times New Roman"/>
          <w:szCs w:val="20"/>
          <w:lang w:eastAsia="lt-LT"/>
        </w:rPr>
        <w:t xml:space="preserve"> d.</w:t>
      </w:r>
    </w:p>
    <w:p w14:paraId="496D31A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D179C0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DC8AA42" w14:textId="77777777" w:rsidR="00676F4D" w:rsidRPr="00676F4D" w:rsidRDefault="00676F4D" w:rsidP="00676F4D">
      <w:pPr>
        <w:keepNext/>
        <w:tabs>
          <w:tab w:val="left" w:pos="540"/>
        </w:tabs>
        <w:spacing w:after="0" w:line="240" w:lineRule="auto"/>
        <w:outlineLvl w:val="1"/>
        <w:rPr>
          <w:rFonts w:ascii="Times New Roman" w:eastAsia="Times New Roman" w:hAnsi="Times New Roman" w:cs="Times New Roman"/>
          <w:b/>
          <w:bCs/>
        </w:rPr>
      </w:pPr>
      <w:r w:rsidRPr="00676F4D">
        <w:rPr>
          <w:rFonts w:ascii="Times New Roman" w:eastAsia="Times New Roman" w:hAnsi="Times New Roman" w:cs="Times New Roman"/>
          <w:b/>
          <w:bCs/>
        </w:rPr>
        <w:t>10.</w:t>
      </w:r>
      <w:r w:rsidRPr="00676F4D">
        <w:rPr>
          <w:rFonts w:ascii="Times New Roman" w:eastAsia="Times New Roman" w:hAnsi="Times New Roman" w:cs="Times New Roman"/>
          <w:b/>
          <w:bCs/>
        </w:rPr>
        <w:tab/>
        <w:t>TEKSTO PERŽIŪROS DATA</w:t>
      </w:r>
    </w:p>
    <w:p w14:paraId="66385BF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B2E446B" w14:textId="071DD440" w:rsidR="00056741" w:rsidRPr="00B01798" w:rsidRDefault="00F13AF0" w:rsidP="00056741">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2016-08-02</w:t>
      </w:r>
    </w:p>
    <w:p w14:paraId="75E841C2" w14:textId="77777777" w:rsidR="00676F4D" w:rsidRPr="00676F4D" w:rsidRDefault="00676F4D" w:rsidP="00676F4D">
      <w:pPr>
        <w:spacing w:after="0" w:line="240" w:lineRule="auto"/>
        <w:rPr>
          <w:rFonts w:ascii="Times New Roman" w:eastAsia="Times New Roman" w:hAnsi="Times New Roman" w:cs="Times New Roman"/>
          <w:lang w:eastAsia="lt-LT"/>
        </w:rPr>
      </w:pPr>
    </w:p>
    <w:p w14:paraId="6A2F9CF2" w14:textId="7985F9ED" w:rsidR="00056741" w:rsidRPr="00B01798" w:rsidRDefault="00056741" w:rsidP="00056741">
      <w:pPr>
        <w:spacing w:after="0" w:line="240" w:lineRule="auto"/>
        <w:rPr>
          <w:rFonts w:ascii="Times New Roman" w:eastAsia="Times New Roman" w:hAnsi="Times New Roman" w:cs="Times New Roman"/>
          <w:szCs w:val="20"/>
          <w:lang w:eastAsia="lt-LT"/>
        </w:rPr>
      </w:pPr>
      <w:r w:rsidRPr="00B01798">
        <w:rPr>
          <w:rFonts w:ascii="Times New Roman" w:eastAsia="Times New Roman" w:hAnsi="Times New Roman" w:cs="Times New Roman"/>
          <w:szCs w:val="20"/>
          <w:lang w:eastAsia="lt-LT"/>
        </w:rPr>
        <w:t xml:space="preserve">Išsami informacija apie šį vaistinį preparatą pateikiama Valstybinės vaistų kontrolės tarnybos prie Lietuvos Respublikos sveikatos apsaugos ministerijos tinklalapyje </w:t>
      </w:r>
      <w:hyperlink r:id="rId10" w:history="1">
        <w:r w:rsidRPr="0065353F">
          <w:rPr>
            <w:rStyle w:val="Hipersaitas"/>
            <w:rFonts w:ascii="Times New Roman" w:eastAsia="Times New Roman" w:hAnsi="Times New Roman" w:cs="Times New Roman"/>
            <w:color w:val="3333FF"/>
            <w:szCs w:val="20"/>
            <w:lang w:eastAsia="lt-LT"/>
          </w:rPr>
          <w:t>http://www.vvkt.lt</w:t>
        </w:r>
      </w:hyperlink>
      <w:r w:rsidR="0065353F">
        <w:rPr>
          <w:rFonts w:ascii="Times New Roman" w:eastAsia="Times New Roman" w:hAnsi="Times New Roman" w:cs="Times New Roman"/>
          <w:color w:val="3333FF"/>
          <w:szCs w:val="20"/>
          <w:lang w:eastAsia="lt-LT"/>
        </w:rPr>
        <w:t>.</w:t>
      </w:r>
    </w:p>
    <w:p w14:paraId="3FA4D84A"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27EBBBB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br w:type="page"/>
      </w:r>
    </w:p>
    <w:p w14:paraId="198CE1D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CC12C8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9D62A0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818545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867A39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AFB642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93DB13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EC35EC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818823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F48441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269AEA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B5D22D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F0E6F7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7D70EA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05A287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DCFF4A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DE8F80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D7FA1C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46DE71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748611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EC248A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E696A6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D2405C7"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r w:rsidRPr="00676F4D">
        <w:rPr>
          <w:rFonts w:ascii="Times New Roman" w:eastAsia="Times New Roman" w:hAnsi="Times New Roman" w:cs="Times New Roman"/>
          <w:b/>
          <w:kern w:val="28"/>
          <w:lang w:eastAsia="lt-LT"/>
        </w:rPr>
        <w:t>II PRIEDAS</w:t>
      </w:r>
    </w:p>
    <w:p w14:paraId="79FE6FA4"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310DEA4E" w14:textId="527BABED" w:rsidR="00676F4D" w:rsidRPr="00676F4D" w:rsidRDefault="00056741" w:rsidP="00676F4D">
      <w:pPr>
        <w:tabs>
          <w:tab w:val="left" w:pos="540"/>
        </w:tabs>
        <w:spacing w:after="0" w:line="240" w:lineRule="auto"/>
        <w:jc w:val="center"/>
        <w:outlineLvl w:val="0"/>
        <w:rPr>
          <w:rFonts w:ascii="Times New Roman" w:eastAsia="Times New Roman" w:hAnsi="Times New Roman" w:cs="Times New Roman"/>
          <w:b/>
          <w:kern w:val="28"/>
          <w:lang w:eastAsia="lt-LT"/>
        </w:rPr>
      </w:pPr>
      <w:r>
        <w:rPr>
          <w:rFonts w:ascii="Times New Roman" w:eastAsia="Times New Roman" w:hAnsi="Times New Roman" w:cs="Times New Roman"/>
          <w:b/>
          <w:kern w:val="28"/>
          <w:lang w:eastAsia="lt-LT"/>
        </w:rPr>
        <w:t>REGISTRACIJOS</w:t>
      </w:r>
      <w:r w:rsidRPr="00676F4D">
        <w:rPr>
          <w:rFonts w:ascii="Times New Roman" w:eastAsia="Times New Roman" w:hAnsi="Times New Roman" w:cs="Times New Roman"/>
          <w:b/>
          <w:kern w:val="28"/>
          <w:lang w:eastAsia="lt-LT"/>
        </w:rPr>
        <w:t xml:space="preserve"> </w:t>
      </w:r>
      <w:r w:rsidR="00676F4D" w:rsidRPr="00676F4D">
        <w:rPr>
          <w:rFonts w:ascii="Times New Roman" w:eastAsia="Times New Roman" w:hAnsi="Times New Roman" w:cs="Times New Roman"/>
          <w:b/>
          <w:kern w:val="28"/>
          <w:lang w:eastAsia="lt-LT"/>
        </w:rPr>
        <w:t>SĄLYGOS</w:t>
      </w:r>
    </w:p>
    <w:p w14:paraId="7DE2726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34B9881" w14:textId="09535130" w:rsidR="00676F4D" w:rsidRPr="00676F4D" w:rsidRDefault="0065353F" w:rsidP="00676F4D">
      <w:pPr>
        <w:tabs>
          <w:tab w:val="left" w:pos="540"/>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b/>
          <w:lang w:eastAsia="lt-LT"/>
        </w:rPr>
        <w:t xml:space="preserve">                  </w:t>
      </w:r>
      <w:r w:rsidR="00676F4D" w:rsidRPr="00676F4D">
        <w:rPr>
          <w:rFonts w:ascii="Times New Roman" w:eastAsia="Times New Roman" w:hAnsi="Times New Roman" w:cs="Times New Roman"/>
          <w:b/>
          <w:lang w:eastAsia="lt-LT"/>
        </w:rPr>
        <w:t>A.</w:t>
      </w:r>
      <w:r w:rsidR="00676F4D" w:rsidRPr="00676F4D">
        <w:rPr>
          <w:rFonts w:ascii="Times New Roman" w:eastAsia="Times New Roman" w:hAnsi="Times New Roman" w:cs="Times New Roman"/>
          <w:b/>
          <w:lang w:eastAsia="lt-LT"/>
        </w:rPr>
        <w:tab/>
        <w:t>GAMINTOJAS, ATSAKINGAS UŽ SERIJŲ IŠLEIDIMĄ</w:t>
      </w:r>
    </w:p>
    <w:p w14:paraId="36268AF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FAE1A8A" w14:textId="5C5E5F40" w:rsidR="00676F4D" w:rsidRPr="00676F4D" w:rsidRDefault="0065353F" w:rsidP="00676F4D">
      <w:pPr>
        <w:tabs>
          <w:tab w:val="left" w:pos="540"/>
        </w:tabs>
        <w:spacing w:after="0" w:line="240" w:lineRule="auto"/>
        <w:rPr>
          <w:rFonts w:ascii="Times New Roman" w:eastAsia="Times New Roman" w:hAnsi="Times New Roman" w:cs="Times New Roman"/>
          <w:b/>
          <w:lang w:eastAsia="lt-LT"/>
        </w:rPr>
      </w:pPr>
      <w:r>
        <w:rPr>
          <w:rFonts w:ascii="Times New Roman" w:eastAsia="Times New Roman" w:hAnsi="Times New Roman" w:cs="Times New Roman"/>
          <w:b/>
          <w:lang w:eastAsia="lt-LT"/>
        </w:rPr>
        <w:t xml:space="preserve">                  </w:t>
      </w:r>
      <w:r w:rsidR="00676F4D" w:rsidRPr="00676F4D">
        <w:rPr>
          <w:rFonts w:ascii="Times New Roman" w:eastAsia="Times New Roman" w:hAnsi="Times New Roman" w:cs="Times New Roman"/>
          <w:b/>
          <w:lang w:eastAsia="lt-LT"/>
        </w:rPr>
        <w:t>B.</w:t>
      </w:r>
      <w:r w:rsidR="00676F4D" w:rsidRPr="00676F4D">
        <w:rPr>
          <w:rFonts w:ascii="Times New Roman" w:eastAsia="Times New Roman" w:hAnsi="Times New Roman" w:cs="Times New Roman"/>
          <w:b/>
          <w:lang w:eastAsia="lt-LT"/>
        </w:rPr>
        <w:tab/>
        <w:t>TIEKIMO IR VARTOJIMO SĄLYGOS IR APRIBOJIMAI</w:t>
      </w:r>
    </w:p>
    <w:p w14:paraId="553D272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613E94C" w14:textId="77777777" w:rsidR="00676F4D" w:rsidRPr="00676F4D" w:rsidRDefault="00676F4D" w:rsidP="00676F4D">
      <w:pPr>
        <w:suppressLineNumbers/>
        <w:tabs>
          <w:tab w:val="left" w:pos="567"/>
        </w:tabs>
        <w:spacing w:after="0" w:line="240" w:lineRule="auto"/>
        <w:ind w:left="540" w:right="1559" w:hanging="540"/>
        <w:rPr>
          <w:rFonts w:ascii="Times New Roman" w:eastAsia="Times New Roman" w:hAnsi="Times New Roman" w:cs="Times New Roman"/>
          <w:szCs w:val="20"/>
          <w:lang w:eastAsia="lt-LT"/>
        </w:rPr>
      </w:pPr>
    </w:p>
    <w:p w14:paraId="64E9D230" w14:textId="77777777"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br w:type="page"/>
        <w:t>A.</w:t>
      </w:r>
      <w:r w:rsidRPr="00676F4D">
        <w:rPr>
          <w:rFonts w:ascii="Times New Roman" w:eastAsia="Times New Roman" w:hAnsi="Times New Roman" w:cs="Times New Roman"/>
          <w:b/>
          <w:lang w:eastAsia="lt-LT"/>
        </w:rPr>
        <w:tab/>
        <w:t>GAMINTOJAS, ATSAKINGAS UŽ SERIJŲ IŠLEIDIMĄ</w:t>
      </w:r>
    </w:p>
    <w:p w14:paraId="79316382"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lang w:eastAsia="lt-LT"/>
        </w:rPr>
      </w:pPr>
    </w:p>
    <w:p w14:paraId="76C37DE4"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u w:val="single"/>
          <w:lang w:eastAsia="lt-LT"/>
        </w:rPr>
      </w:pPr>
      <w:r w:rsidRPr="00676F4D">
        <w:rPr>
          <w:rFonts w:ascii="Times New Roman" w:eastAsia="Times New Roman" w:hAnsi="Times New Roman" w:cs="Times New Roman"/>
          <w:u w:val="single"/>
          <w:lang w:eastAsia="lt-LT"/>
        </w:rPr>
        <w:t>Gamintojo, atsakingo už serijų išleidimą, pavadinimas ir adresas</w:t>
      </w:r>
    </w:p>
    <w:p w14:paraId="44C183D9"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lang w:eastAsia="lt-LT"/>
        </w:rPr>
      </w:pPr>
    </w:p>
    <w:p w14:paraId="4EEBE496"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UAB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Taikos pr.102, LT-51195 Kaunas, Lietuva</w:t>
      </w:r>
    </w:p>
    <w:p w14:paraId="4AAD36A4"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lang w:eastAsia="lt-LT"/>
        </w:rPr>
      </w:pPr>
    </w:p>
    <w:p w14:paraId="72161DD9"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lang w:eastAsia="lt-LT"/>
        </w:rPr>
      </w:pPr>
    </w:p>
    <w:p w14:paraId="5583F9BA" w14:textId="77777777" w:rsidR="00676F4D" w:rsidRPr="00676F4D" w:rsidRDefault="00676F4D" w:rsidP="00676F4D">
      <w:pPr>
        <w:keepNext/>
        <w:tabs>
          <w:tab w:val="left" w:pos="540"/>
          <w:tab w:val="left" w:pos="567"/>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szCs w:val="20"/>
          <w:lang w:eastAsia="lt-LT"/>
        </w:rPr>
        <w:t>B.</w:t>
      </w:r>
      <w:r w:rsidRPr="00676F4D">
        <w:rPr>
          <w:rFonts w:ascii="Times New Roman" w:eastAsia="Times New Roman" w:hAnsi="Times New Roman" w:cs="Times New Roman"/>
          <w:b/>
          <w:szCs w:val="20"/>
          <w:lang w:eastAsia="lt-LT"/>
        </w:rPr>
        <w:tab/>
        <w:t>TIEKIMO IR VARTOJIMO SĄLYGOS AR APRIBOJIMAI</w:t>
      </w:r>
    </w:p>
    <w:p w14:paraId="431043FD"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lang w:eastAsia="lt-LT"/>
        </w:rPr>
      </w:pPr>
    </w:p>
    <w:p w14:paraId="620D1E92" w14:textId="77777777" w:rsidR="00676F4D" w:rsidRPr="00676F4D" w:rsidRDefault="00676F4D" w:rsidP="00676F4D">
      <w:pPr>
        <w:tabs>
          <w:tab w:val="left" w:pos="540"/>
          <w:tab w:val="left" w:pos="567"/>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Receptinis vaistinis preparatas.</w:t>
      </w:r>
    </w:p>
    <w:p w14:paraId="1E020CFC" w14:textId="77777777" w:rsidR="00676F4D" w:rsidRPr="00676F4D" w:rsidRDefault="00676F4D" w:rsidP="00676F4D">
      <w:pPr>
        <w:tabs>
          <w:tab w:val="left" w:pos="567"/>
        </w:tabs>
        <w:spacing w:after="0" w:line="240" w:lineRule="auto"/>
        <w:rPr>
          <w:rFonts w:ascii="Times New Roman" w:eastAsia="Times New Roman" w:hAnsi="Times New Roman" w:cs="Times New Roman"/>
          <w:lang w:eastAsia="lt-LT"/>
        </w:rPr>
      </w:pPr>
    </w:p>
    <w:p w14:paraId="4FB8ECF2" w14:textId="77777777" w:rsidR="00676F4D" w:rsidRPr="00676F4D" w:rsidRDefault="00676F4D" w:rsidP="00676F4D">
      <w:pPr>
        <w:tabs>
          <w:tab w:val="left" w:pos="567"/>
        </w:tabs>
        <w:spacing w:after="0" w:line="240" w:lineRule="auto"/>
        <w:rPr>
          <w:rFonts w:ascii="Times New Roman" w:eastAsia="Times New Roman" w:hAnsi="Times New Roman" w:cs="Times New Roman"/>
          <w:lang w:eastAsia="lt-LT"/>
        </w:rPr>
      </w:pPr>
    </w:p>
    <w:p w14:paraId="7C43166A" w14:textId="77777777" w:rsidR="00056741" w:rsidRDefault="00056741">
      <w:pPr>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34BFE70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10DED00"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4E49F875"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06CD8A15"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1636F87C"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55E77101"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2AE729E7"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013F4409"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7321BAD3"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70091B46"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28684418"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43090357"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4BD20A67"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53E5FD8A"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393C7518"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5F64EB04"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3D98D55D"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2B3E339E"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0C4EFE48"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4D7DC761"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6D56A90E"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30A06F9B"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15E647FB"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3E642447"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p>
    <w:p w14:paraId="22D08532"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r w:rsidRPr="00676F4D">
        <w:rPr>
          <w:rFonts w:ascii="Times New Roman" w:eastAsia="Times New Roman" w:hAnsi="Times New Roman" w:cs="Times New Roman"/>
          <w:b/>
          <w:kern w:val="28"/>
          <w:lang w:eastAsia="lt-LT"/>
        </w:rPr>
        <w:t>III PRIEDAS</w:t>
      </w:r>
    </w:p>
    <w:p w14:paraId="34929AF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750D537" w14:textId="77777777" w:rsidR="00676F4D" w:rsidRPr="00676F4D" w:rsidRDefault="00676F4D" w:rsidP="00676F4D">
      <w:pPr>
        <w:tabs>
          <w:tab w:val="left" w:pos="540"/>
        </w:tabs>
        <w:spacing w:after="0" w:line="240" w:lineRule="auto"/>
        <w:jc w:val="center"/>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ŽENKLINIMAS IR PAKUOTĖS LAPELIS</w:t>
      </w:r>
    </w:p>
    <w:p w14:paraId="7310A21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br w:type="page"/>
      </w:r>
    </w:p>
    <w:p w14:paraId="6027BAD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F381D5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6C9FB1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DB206E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1BFC78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5573AD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E7878E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EC253D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0171B7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186C06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9905DE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270288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3CEF42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578FF0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DDC128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EC0536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34BBE3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BCD990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9737E5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EC3052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AA9ADC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A7D0BB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A36D2C1"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r w:rsidRPr="00676F4D">
        <w:rPr>
          <w:rFonts w:ascii="Times New Roman" w:eastAsia="Times New Roman" w:hAnsi="Times New Roman" w:cs="Times New Roman"/>
          <w:b/>
          <w:kern w:val="28"/>
          <w:lang w:eastAsia="lt-LT"/>
        </w:rPr>
        <w:t>A. ŽENKLINIMAS</w:t>
      </w:r>
    </w:p>
    <w:p w14:paraId="1440125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br w:type="page"/>
      </w:r>
    </w:p>
    <w:p w14:paraId="790CD12C"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INFORMACIJA ANT IŠORINĖS</w:t>
      </w:r>
      <w:r w:rsidRPr="00676F4D">
        <w:rPr>
          <w:rFonts w:ascii="Times New Roman" w:eastAsia="Times New Roman" w:hAnsi="Times New Roman" w:cs="Times New Roman"/>
          <w:caps/>
          <w:lang w:eastAsia="lt-LT"/>
        </w:rPr>
        <w:t xml:space="preserve"> </w:t>
      </w:r>
      <w:r w:rsidRPr="00676F4D">
        <w:rPr>
          <w:rFonts w:ascii="Times New Roman" w:eastAsia="Times New Roman" w:hAnsi="Times New Roman" w:cs="Times New Roman"/>
          <w:b/>
          <w:caps/>
          <w:lang w:eastAsia="lt-LT"/>
        </w:rPr>
        <w:t xml:space="preserve">pakuotės </w:t>
      </w:r>
    </w:p>
    <w:p w14:paraId="7BC173F3"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caps/>
          <w:lang w:eastAsia="lt-LT"/>
        </w:rPr>
      </w:pPr>
    </w:p>
    <w:p w14:paraId="478A31EE" w14:textId="5AE84023" w:rsidR="00676F4D" w:rsidRPr="00676F4D" w:rsidRDefault="0065353F"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KARTONINĖ DĖŽUTĖ</w:t>
      </w:r>
    </w:p>
    <w:p w14:paraId="1BAA4CA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6F4B90A9"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40F9961C"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w:t>
      </w:r>
      <w:r w:rsidRPr="00676F4D">
        <w:rPr>
          <w:rFonts w:ascii="Times New Roman" w:eastAsia="Times New Roman" w:hAnsi="Times New Roman" w:cs="Times New Roman"/>
          <w:b/>
          <w:caps/>
          <w:lang w:eastAsia="lt-LT"/>
        </w:rPr>
        <w:tab/>
        <w:t>VAISTINIO PREPARATO PAVADINIMAS</w:t>
      </w:r>
    </w:p>
    <w:p w14:paraId="42008D9C"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A45608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12 mg/ml odos tirpalas</w:t>
      </w:r>
    </w:p>
    <w:p w14:paraId="4295FAF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Skruzdžių rūgštis</w:t>
      </w:r>
    </w:p>
    <w:p w14:paraId="0ECA4F65"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025491D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016C794C"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2.</w:t>
      </w:r>
      <w:r w:rsidRPr="00676F4D">
        <w:rPr>
          <w:rFonts w:ascii="Times New Roman" w:eastAsia="Times New Roman" w:hAnsi="Times New Roman" w:cs="Times New Roman"/>
          <w:b/>
          <w:caps/>
          <w:lang w:eastAsia="lt-LT"/>
        </w:rPr>
        <w:tab/>
        <w:t xml:space="preserve">VEIKLIOJI MEDŽIAGA IR JOS KIEKIS </w:t>
      </w:r>
    </w:p>
    <w:p w14:paraId="3975F9F5"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7E02EFF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1 ml odos tirpalo yra 12 mg skruzdžių rūgšties.</w:t>
      </w:r>
    </w:p>
    <w:p w14:paraId="51BC6D6F"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44BF16A9"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71D53B57"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3.</w:t>
      </w:r>
      <w:r w:rsidRPr="00676F4D">
        <w:rPr>
          <w:rFonts w:ascii="Times New Roman" w:eastAsia="Times New Roman" w:hAnsi="Times New Roman" w:cs="Times New Roman"/>
          <w:b/>
          <w:caps/>
          <w:lang w:eastAsia="lt-LT"/>
        </w:rPr>
        <w:tab/>
        <w:t>PAGALBINIŲ MEDŽIAGŲ SĄRAŠAS</w:t>
      </w:r>
    </w:p>
    <w:p w14:paraId="1C5272AB"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2205B98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Pagalbinės medžiagos: etanolis (96 %), išgrynintas vanduo.</w:t>
      </w:r>
    </w:p>
    <w:p w14:paraId="50AC2F3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789D08E7"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3B6B8CA4"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4.</w:t>
      </w:r>
      <w:r w:rsidRPr="00676F4D">
        <w:rPr>
          <w:rFonts w:ascii="Times New Roman" w:eastAsia="Times New Roman" w:hAnsi="Times New Roman" w:cs="Times New Roman"/>
          <w:b/>
          <w:caps/>
          <w:lang w:eastAsia="lt-LT"/>
        </w:rPr>
        <w:tab/>
        <w:t>FARMACINĖ FORMA IR KIEKIS PAKUOTĖJE</w:t>
      </w:r>
    </w:p>
    <w:p w14:paraId="27FF39D5"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055A7A7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highlight w:val="lightGray"/>
          <w:lang w:eastAsia="lt-LT"/>
        </w:rPr>
        <w:t>Odos tirpalas</w:t>
      </w:r>
    </w:p>
    <w:p w14:paraId="7B1827A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50 ml</w:t>
      </w:r>
    </w:p>
    <w:p w14:paraId="68B51883"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067A4F4E"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1D412487"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5.</w:t>
      </w:r>
      <w:r w:rsidRPr="00676F4D">
        <w:rPr>
          <w:rFonts w:ascii="Times New Roman" w:eastAsia="Times New Roman" w:hAnsi="Times New Roman" w:cs="Times New Roman"/>
          <w:b/>
          <w:caps/>
          <w:lang w:eastAsia="lt-LT"/>
        </w:rPr>
        <w:tab/>
        <w:t>VARTOJIMO METODAS IR BŪDAS</w:t>
      </w:r>
    </w:p>
    <w:p w14:paraId="6723039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B4282C5" w14:textId="1AF16944" w:rsidR="00676F4D" w:rsidRPr="00676F4D" w:rsidRDefault="00676F4D" w:rsidP="0065353F">
      <w:pPr>
        <w:tabs>
          <w:tab w:val="left" w:pos="540"/>
        </w:tabs>
        <w:spacing w:after="0" w:line="240" w:lineRule="auto"/>
        <w:rPr>
          <w:rFonts w:ascii="Times New Roman" w:eastAsia="Times New Roman" w:hAnsi="Times New Roman" w:cs="Times New Roman"/>
          <w:caps/>
          <w:lang w:eastAsia="lt-LT"/>
        </w:rPr>
      </w:pPr>
      <w:r w:rsidRPr="00676F4D">
        <w:rPr>
          <w:rFonts w:ascii="Times New Roman" w:eastAsia="Times New Roman" w:hAnsi="Times New Roman" w:cs="Times New Roman"/>
          <w:szCs w:val="20"/>
          <w:lang w:eastAsia="lt-LT"/>
        </w:rPr>
        <w:t>Vartoti ant odos.</w:t>
      </w:r>
    </w:p>
    <w:p w14:paraId="319F930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Prieš vartojimą perskaitykite pakuotės lapelį.</w:t>
      </w:r>
    </w:p>
    <w:p w14:paraId="51D8A772"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7F9C9ED2"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3685D966" w14:textId="4E283D86"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720" w:hanging="720"/>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6.</w:t>
      </w:r>
      <w:r w:rsidRPr="00676F4D">
        <w:rPr>
          <w:rFonts w:ascii="Times New Roman" w:eastAsia="Times New Roman" w:hAnsi="Times New Roman" w:cs="Times New Roman"/>
          <w:b/>
          <w:caps/>
          <w:lang w:eastAsia="lt-LT"/>
        </w:rPr>
        <w:tab/>
        <w:t>SPECIALUS ĮSPĖJIMAS</w:t>
      </w:r>
      <w:r w:rsidRPr="00676F4D">
        <w:rPr>
          <w:rFonts w:ascii="Times New Roman" w:eastAsia="Times New Roman" w:hAnsi="Times New Roman" w:cs="Times New Roman"/>
          <w:lang w:eastAsia="lt-LT"/>
        </w:rPr>
        <w:t xml:space="preserve">, </w:t>
      </w:r>
      <w:r w:rsidR="008F2377">
        <w:rPr>
          <w:rFonts w:ascii="Times New Roman" w:eastAsia="Times New Roman" w:hAnsi="Times New Roman" w:cs="Times New Roman"/>
          <w:b/>
          <w:lang w:eastAsia="lt-LT"/>
        </w:rPr>
        <w:t>KAD</w:t>
      </w:r>
      <w:r w:rsidRPr="00676F4D">
        <w:rPr>
          <w:rFonts w:ascii="Times New Roman" w:eastAsia="Times New Roman" w:hAnsi="Times New Roman" w:cs="Times New Roman"/>
          <w:b/>
          <w:lang w:eastAsia="lt-LT"/>
        </w:rPr>
        <w:t xml:space="preserve"> VAISTINĮ PREPARATĄ BŪTINA LAIKYTI </w:t>
      </w:r>
      <w:r w:rsidRPr="00676F4D">
        <w:rPr>
          <w:rFonts w:ascii="Times New Roman" w:eastAsia="Times New Roman" w:hAnsi="Times New Roman" w:cs="Times New Roman"/>
          <w:b/>
          <w:caps/>
          <w:lang w:eastAsia="lt-LT"/>
        </w:rPr>
        <w:t>vaikams nepastebimoje ir nepasiekiamoje vietoje</w:t>
      </w:r>
    </w:p>
    <w:p w14:paraId="47F1E25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584031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Laikyti vaikams nepastebimoje ir nepasiekiamoje vietoje.</w:t>
      </w:r>
    </w:p>
    <w:p w14:paraId="5478202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F76C0A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9CA8963"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7.</w:t>
      </w:r>
      <w:r w:rsidRPr="00676F4D">
        <w:rPr>
          <w:rFonts w:ascii="Times New Roman" w:eastAsia="Times New Roman" w:hAnsi="Times New Roman" w:cs="Times New Roman"/>
          <w:b/>
          <w:caps/>
          <w:lang w:eastAsia="lt-LT"/>
        </w:rPr>
        <w:tab/>
        <w:t>KITAS SPECIALUS ĮSPĖJIMAS (JEI REIKIA)</w:t>
      </w:r>
    </w:p>
    <w:p w14:paraId="5A055AF4" w14:textId="77777777" w:rsidR="00676F4D" w:rsidRPr="00676F4D" w:rsidRDefault="00676F4D" w:rsidP="00676F4D">
      <w:pPr>
        <w:tabs>
          <w:tab w:val="left" w:pos="540"/>
        </w:tabs>
        <w:spacing w:after="0" w:line="240" w:lineRule="auto"/>
        <w:rPr>
          <w:rFonts w:ascii="Times New Roman" w:eastAsia="Times New Roman" w:hAnsi="Times New Roman" w:cs="Times New Roman"/>
          <w:caps/>
          <w:lang w:eastAsia="lt-LT"/>
        </w:rPr>
      </w:pPr>
    </w:p>
    <w:p w14:paraId="1A7F2121"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1A26A457"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8.</w:t>
      </w:r>
      <w:r w:rsidRPr="00676F4D">
        <w:rPr>
          <w:rFonts w:ascii="Times New Roman" w:eastAsia="Times New Roman" w:hAnsi="Times New Roman" w:cs="Times New Roman"/>
          <w:b/>
          <w:caps/>
          <w:lang w:eastAsia="lt-LT"/>
        </w:rPr>
        <w:tab/>
        <w:t>TINKAMUMO LAIKAS</w:t>
      </w:r>
    </w:p>
    <w:p w14:paraId="577B5DA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2C54E93" w14:textId="78CD1EB5"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Tinka iki</w:t>
      </w:r>
      <w:r w:rsidRPr="00676F4D">
        <w:rPr>
          <w:rFonts w:ascii="Times New Roman" w:eastAsia="Times New Roman" w:hAnsi="Times New Roman" w:cs="Times New Roman"/>
          <w:szCs w:val="20"/>
          <w:lang w:eastAsia="lt-LT"/>
        </w:rPr>
        <w:tab/>
      </w:r>
      <w:r w:rsidR="008F2377" w:rsidRPr="001A7224">
        <w:rPr>
          <w:rFonts w:ascii="Times New Roman" w:eastAsia="Times New Roman" w:hAnsi="Times New Roman" w:cs="Times New Roman"/>
          <w:lang w:eastAsia="lt-LT"/>
        </w:rPr>
        <w:t>{MMMM/mm} [metai, mėnuo]</w:t>
      </w:r>
    </w:p>
    <w:p w14:paraId="566434F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D51DB13"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84E49D6"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9.</w:t>
      </w:r>
      <w:r w:rsidRPr="00676F4D">
        <w:rPr>
          <w:rFonts w:ascii="Times New Roman" w:eastAsia="Times New Roman" w:hAnsi="Times New Roman" w:cs="Times New Roman"/>
          <w:b/>
          <w:caps/>
          <w:lang w:eastAsia="lt-LT"/>
        </w:rPr>
        <w:tab/>
        <w:t>SPECIALIOS LAIKYMO SĄLYGOS</w:t>
      </w:r>
    </w:p>
    <w:p w14:paraId="5E7359B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A461D40" w14:textId="70200E92"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Laikyti ne aukštesnėje kaip 25</w:t>
      </w:r>
      <w:r w:rsidR="005602E8">
        <w:rPr>
          <w:rFonts w:ascii="Times New Roman" w:eastAsia="Times New Roman" w:hAnsi="Times New Roman" w:cs="Times New Roman"/>
          <w:lang w:eastAsia="lt-LT"/>
        </w:rPr>
        <w:t xml:space="preserve"> </w:t>
      </w:r>
      <w:r w:rsidRPr="00676F4D">
        <w:rPr>
          <w:rFonts w:ascii="Times New Roman" w:eastAsia="Times New Roman" w:hAnsi="Times New Roman" w:cs="Times New Roman"/>
          <w:lang w:eastAsia="lt-LT"/>
        </w:rPr>
        <w:t>ºC temperatūroje.</w:t>
      </w:r>
    </w:p>
    <w:p w14:paraId="3EDCCA3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išorinėje dėžutėje, kad preparatas būtų apsaugotas nuo šviesos.</w:t>
      </w:r>
    </w:p>
    <w:p w14:paraId="374648A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sandarų.</w:t>
      </w:r>
    </w:p>
    <w:p w14:paraId="1E5E93C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D58E47C"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464227B0"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caps/>
          <w:lang w:eastAsia="lt-LT"/>
        </w:rPr>
      </w:pPr>
      <w:r w:rsidRPr="00676F4D">
        <w:rPr>
          <w:rFonts w:ascii="Times New Roman" w:eastAsia="Times New Roman" w:hAnsi="Times New Roman" w:cs="Times New Roman"/>
          <w:b/>
          <w:caps/>
          <w:lang w:eastAsia="lt-LT"/>
        </w:rPr>
        <w:t>10.</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SPECIALIOS ATSARGUMO PRIEMONĖS</w:t>
      </w:r>
      <w:r w:rsidRPr="00676F4D">
        <w:rPr>
          <w:rFonts w:ascii="Times New Roman" w:eastAsia="Times New Roman" w:hAnsi="Times New Roman" w:cs="Times New Roman"/>
          <w:b/>
          <w:szCs w:val="20"/>
          <w:lang w:eastAsia="lt-LT"/>
        </w:rPr>
        <w:t xml:space="preserve"> DĖL NESUVARTOTO VAISTINIO PREPARATO AR JO ATLIEKŲ TVARKYMO </w:t>
      </w:r>
      <w:r w:rsidRPr="00676F4D">
        <w:rPr>
          <w:rFonts w:ascii="Times New Roman" w:eastAsia="Times New Roman" w:hAnsi="Times New Roman" w:cs="Times New Roman"/>
          <w:b/>
          <w:caps/>
          <w:szCs w:val="20"/>
          <w:lang w:eastAsia="lt-LT"/>
        </w:rPr>
        <w:t>(jei reikia)</w:t>
      </w:r>
    </w:p>
    <w:p w14:paraId="72F95F14"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63C181CB"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119D2895" w14:textId="18DBEAF5"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11.</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r</w:t>
      </w:r>
      <w:r w:rsidR="00ED2070">
        <w:rPr>
          <w:rFonts w:ascii="Times New Roman" w:eastAsia="Times New Roman" w:hAnsi="Times New Roman" w:cs="Times New Roman"/>
          <w:b/>
          <w:caps/>
          <w:szCs w:val="20"/>
          <w:lang w:eastAsia="lt-LT"/>
        </w:rPr>
        <w:t>EGISTRUOTOJO</w:t>
      </w:r>
      <w:r w:rsidRPr="00676F4D">
        <w:rPr>
          <w:rFonts w:ascii="Times New Roman" w:eastAsia="Times New Roman" w:hAnsi="Times New Roman" w:cs="Times New Roman"/>
          <w:b/>
          <w:caps/>
          <w:szCs w:val="20"/>
          <w:lang w:eastAsia="lt-LT"/>
        </w:rPr>
        <w:t xml:space="preserve"> PAVADINIMAS IR ADRESAS</w:t>
      </w:r>
    </w:p>
    <w:p w14:paraId="552A9BD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EA889E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UAB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Molėtų pl. 11, LT-08409 Vilnius, Lietuva</w:t>
      </w:r>
    </w:p>
    <w:p w14:paraId="02BF28C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A8B32A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49240A64" w14:textId="47D16C7B"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12.</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R</w:t>
      </w:r>
      <w:r w:rsidR="00ED2070">
        <w:rPr>
          <w:rFonts w:ascii="Times New Roman" w:eastAsia="Times New Roman" w:hAnsi="Times New Roman" w:cs="Times New Roman"/>
          <w:b/>
          <w:caps/>
          <w:szCs w:val="20"/>
          <w:lang w:eastAsia="lt-LT"/>
        </w:rPr>
        <w:t>EGISTRACIJOS PAŽYMĖJIMO</w:t>
      </w:r>
      <w:r w:rsidRPr="00676F4D">
        <w:rPr>
          <w:rFonts w:ascii="Times New Roman" w:eastAsia="Times New Roman" w:hAnsi="Times New Roman" w:cs="Times New Roman"/>
          <w:b/>
          <w:caps/>
          <w:szCs w:val="20"/>
          <w:lang w:eastAsia="lt-LT"/>
        </w:rPr>
        <w:t xml:space="preserve"> NUMERIS</w:t>
      </w:r>
    </w:p>
    <w:p w14:paraId="06AF6C5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2DBAFB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LT</w:t>
      </w:r>
      <w:r w:rsidRPr="00676F4D">
        <w:rPr>
          <w:rFonts w:ascii="Times New Roman" w:eastAsia="Times New Roman" w:hAnsi="Times New Roman" w:cs="Times New Roman"/>
          <w:b/>
          <w:lang w:eastAsia="lt-LT"/>
        </w:rPr>
        <w:t>/</w:t>
      </w:r>
      <w:r w:rsidRPr="00676F4D">
        <w:rPr>
          <w:rFonts w:ascii="Times New Roman" w:eastAsia="Times New Roman" w:hAnsi="Times New Roman" w:cs="Times New Roman"/>
          <w:lang w:eastAsia="lt-LT"/>
        </w:rPr>
        <w:t>1/98/3177/001</w:t>
      </w:r>
    </w:p>
    <w:p w14:paraId="10F14AEA"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13D3AC6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3A89CA81"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13.</w:t>
      </w:r>
      <w:r w:rsidRPr="00676F4D">
        <w:rPr>
          <w:rFonts w:ascii="Times New Roman" w:eastAsia="Times New Roman" w:hAnsi="Times New Roman" w:cs="Times New Roman"/>
          <w:b/>
          <w:caps/>
          <w:lang w:eastAsia="lt-LT"/>
        </w:rPr>
        <w:tab/>
        <w:t>SERIJOS NUMERIS</w:t>
      </w:r>
    </w:p>
    <w:p w14:paraId="532A7D9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0211C0B" w14:textId="77777777" w:rsidR="00676F4D" w:rsidRPr="00676F4D" w:rsidRDefault="00676F4D" w:rsidP="00676F4D">
      <w:pPr>
        <w:spacing w:after="0" w:line="240" w:lineRule="auto"/>
        <w:ind w:left="567" w:hanging="567"/>
        <w:rPr>
          <w:rFonts w:ascii="Times New Roman" w:eastAsia="Times New Roman" w:hAnsi="Times New Roman" w:cs="Times New Roman"/>
          <w:szCs w:val="20"/>
          <w:lang w:eastAsia="lt-LT"/>
        </w:rPr>
      </w:pPr>
      <w:r w:rsidRPr="0065353F">
        <w:rPr>
          <w:rFonts w:ascii="Times New Roman" w:eastAsia="Times New Roman" w:hAnsi="Times New Roman" w:cs="Times New Roman"/>
          <w:szCs w:val="20"/>
          <w:lang w:eastAsia="lt-LT"/>
        </w:rPr>
        <w:t>Serija</w:t>
      </w:r>
    </w:p>
    <w:p w14:paraId="313D9416"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266CB6A"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5C96568E"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14.</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pardavimo (išdaviMO) TVARKA</w:t>
      </w:r>
    </w:p>
    <w:p w14:paraId="0E837682"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6466026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Receptinis vaistinis preparatas.</w:t>
      </w:r>
    </w:p>
    <w:p w14:paraId="387858C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7BF2BF2E"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A9D2F57"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15.</w:t>
      </w:r>
      <w:r w:rsidRPr="00676F4D">
        <w:rPr>
          <w:rFonts w:ascii="Times New Roman" w:eastAsia="Times New Roman" w:hAnsi="Times New Roman" w:cs="Times New Roman"/>
          <w:b/>
          <w:caps/>
          <w:lang w:eastAsia="lt-LT"/>
        </w:rPr>
        <w:tab/>
        <w:t>VARTOJIMO INSTRUKCIJA</w:t>
      </w:r>
    </w:p>
    <w:p w14:paraId="6B2DD82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8CAF955"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7DCC1AB3" w14:textId="77777777" w:rsidR="00676F4D" w:rsidRPr="00676F4D" w:rsidRDefault="00676F4D" w:rsidP="00676F4D">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caps/>
          <w:szCs w:val="20"/>
          <w:lang w:eastAsia="lt-LT"/>
        </w:rPr>
      </w:pPr>
      <w:r w:rsidRPr="00676F4D">
        <w:rPr>
          <w:rFonts w:ascii="Times New Roman" w:eastAsia="Times New Roman" w:hAnsi="Times New Roman" w:cs="Times New Roman"/>
          <w:b/>
          <w:caps/>
          <w:szCs w:val="20"/>
          <w:lang w:eastAsia="lt-LT"/>
        </w:rPr>
        <w:t>16.</w:t>
      </w:r>
      <w:r w:rsidRPr="00676F4D">
        <w:rPr>
          <w:rFonts w:ascii="Times New Roman" w:eastAsia="Times New Roman" w:hAnsi="Times New Roman" w:cs="Times New Roman"/>
          <w:b/>
          <w:caps/>
          <w:szCs w:val="20"/>
          <w:lang w:eastAsia="lt-LT"/>
        </w:rPr>
        <w:tab/>
        <w:t>INformacija brailio raštu</w:t>
      </w:r>
    </w:p>
    <w:p w14:paraId="1A2949A7"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3CFB52A0" w14:textId="483B7C5B"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 xml:space="preserve">Skruzdžių rūgštis </w:t>
      </w:r>
      <w:proofErr w:type="spellStart"/>
      <w:r w:rsidRPr="00676F4D">
        <w:rPr>
          <w:rFonts w:ascii="Times New Roman" w:eastAsia="Times New Roman" w:hAnsi="Times New Roman" w:cs="Times New Roman"/>
          <w:szCs w:val="20"/>
          <w:lang w:eastAsia="lt-LT"/>
        </w:rPr>
        <w:t>Valentis</w:t>
      </w:r>
      <w:proofErr w:type="spellEnd"/>
    </w:p>
    <w:p w14:paraId="109D9E7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9D5FD80"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lang w:eastAsia="lt-LT"/>
        </w:rPr>
        <w:br w:type="page"/>
      </w:r>
      <w:r w:rsidRPr="00676F4D">
        <w:rPr>
          <w:rFonts w:ascii="Times New Roman" w:eastAsia="Times New Roman" w:hAnsi="Times New Roman" w:cs="Times New Roman"/>
          <w:b/>
          <w:caps/>
          <w:lang w:eastAsia="lt-LT"/>
        </w:rPr>
        <w:t>INFORMACIJA ANT VIDINĖS</w:t>
      </w:r>
      <w:r w:rsidRPr="00676F4D">
        <w:rPr>
          <w:rFonts w:ascii="Times New Roman" w:eastAsia="Times New Roman" w:hAnsi="Times New Roman" w:cs="Times New Roman"/>
          <w:caps/>
          <w:lang w:eastAsia="lt-LT"/>
        </w:rPr>
        <w:t xml:space="preserve"> </w:t>
      </w:r>
      <w:r w:rsidRPr="00676F4D">
        <w:rPr>
          <w:rFonts w:ascii="Times New Roman" w:eastAsia="Times New Roman" w:hAnsi="Times New Roman" w:cs="Times New Roman"/>
          <w:b/>
          <w:caps/>
          <w:lang w:eastAsia="lt-LT"/>
        </w:rPr>
        <w:t xml:space="preserve">pakuotės </w:t>
      </w:r>
    </w:p>
    <w:p w14:paraId="716AD40A"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caps/>
          <w:lang w:eastAsia="lt-LT"/>
        </w:rPr>
      </w:pPr>
    </w:p>
    <w:p w14:paraId="2A557AD8" w14:textId="28DA57EA" w:rsidR="00676F4D" w:rsidRPr="00676F4D" w:rsidRDefault="0065353F"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lang w:eastAsia="lt-LT"/>
        </w:rPr>
      </w:pPr>
      <w:r>
        <w:rPr>
          <w:rFonts w:ascii="Times New Roman" w:eastAsia="Times New Roman" w:hAnsi="Times New Roman" w:cs="Times New Roman"/>
          <w:b/>
          <w:lang w:eastAsia="lt-LT"/>
        </w:rPr>
        <w:t>50 ML BUTELIUKAS</w:t>
      </w:r>
    </w:p>
    <w:p w14:paraId="2C568A02"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0EF94AE4"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0CBAD058"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w:t>
      </w:r>
      <w:r w:rsidRPr="00676F4D">
        <w:rPr>
          <w:rFonts w:ascii="Times New Roman" w:eastAsia="Times New Roman" w:hAnsi="Times New Roman" w:cs="Times New Roman"/>
          <w:b/>
          <w:caps/>
          <w:lang w:eastAsia="lt-LT"/>
        </w:rPr>
        <w:tab/>
        <w:t>VAISTINIO PREPARATO PAVADINIMAS</w:t>
      </w:r>
    </w:p>
    <w:p w14:paraId="75D76654"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637DA4B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12 mg/ml odos tirpalas</w:t>
      </w:r>
    </w:p>
    <w:p w14:paraId="6624F89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Skruzdžių rūgštis</w:t>
      </w:r>
    </w:p>
    <w:p w14:paraId="33619937"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423F9D16"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1D7A211F"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2.</w:t>
      </w:r>
      <w:r w:rsidRPr="00676F4D">
        <w:rPr>
          <w:rFonts w:ascii="Times New Roman" w:eastAsia="Times New Roman" w:hAnsi="Times New Roman" w:cs="Times New Roman"/>
          <w:b/>
          <w:caps/>
          <w:lang w:eastAsia="lt-LT"/>
        </w:rPr>
        <w:tab/>
        <w:t xml:space="preserve">VEIKLIOJI MEDŽIAGA IR JOS KIEKIS </w:t>
      </w:r>
    </w:p>
    <w:p w14:paraId="71556AB7"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5A1808E2"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67199BF8"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3.</w:t>
      </w:r>
      <w:r w:rsidRPr="00676F4D">
        <w:rPr>
          <w:rFonts w:ascii="Times New Roman" w:eastAsia="Times New Roman" w:hAnsi="Times New Roman" w:cs="Times New Roman"/>
          <w:b/>
          <w:caps/>
          <w:lang w:eastAsia="lt-LT"/>
        </w:rPr>
        <w:tab/>
        <w:t>PAGALBINIŲ MEDŽIAGŲ SĄRAŠAS</w:t>
      </w:r>
    </w:p>
    <w:p w14:paraId="5C815913" w14:textId="77777777" w:rsid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694321E4" w14:textId="77777777" w:rsidR="0074180F" w:rsidRPr="00676F4D" w:rsidRDefault="0074180F" w:rsidP="00676F4D">
      <w:pPr>
        <w:tabs>
          <w:tab w:val="left" w:pos="540"/>
        </w:tabs>
        <w:spacing w:after="0" w:line="240" w:lineRule="auto"/>
        <w:ind w:left="567" w:hanging="567"/>
        <w:rPr>
          <w:rFonts w:ascii="Times New Roman" w:eastAsia="Times New Roman" w:hAnsi="Times New Roman" w:cs="Times New Roman"/>
          <w:caps/>
          <w:lang w:eastAsia="lt-LT"/>
        </w:rPr>
      </w:pPr>
    </w:p>
    <w:p w14:paraId="3830AE98"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4.</w:t>
      </w:r>
      <w:r w:rsidRPr="00676F4D">
        <w:rPr>
          <w:rFonts w:ascii="Times New Roman" w:eastAsia="Times New Roman" w:hAnsi="Times New Roman" w:cs="Times New Roman"/>
          <w:b/>
          <w:caps/>
          <w:lang w:eastAsia="lt-LT"/>
        </w:rPr>
        <w:tab/>
        <w:t>FARMACINĖ FORMA IR KIEKIS PAKUOTĖJE</w:t>
      </w:r>
    </w:p>
    <w:p w14:paraId="3EA6DE40"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22A91FB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highlight w:val="lightGray"/>
          <w:lang w:eastAsia="lt-LT"/>
        </w:rPr>
        <w:t>Odos tirpalas</w:t>
      </w:r>
    </w:p>
    <w:p w14:paraId="4D32302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50 ml</w:t>
      </w:r>
    </w:p>
    <w:p w14:paraId="196E3A5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34C1AE5E"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054B28EA"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5.</w:t>
      </w:r>
      <w:r w:rsidRPr="00676F4D">
        <w:rPr>
          <w:rFonts w:ascii="Times New Roman" w:eastAsia="Times New Roman" w:hAnsi="Times New Roman" w:cs="Times New Roman"/>
          <w:b/>
          <w:caps/>
          <w:lang w:eastAsia="lt-LT"/>
        </w:rPr>
        <w:tab/>
        <w:t>VARTOJIMO METODAS IR BŪDAS</w:t>
      </w:r>
    </w:p>
    <w:p w14:paraId="2F6D478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E5E4B42"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Vartoti ant odos.</w:t>
      </w:r>
    </w:p>
    <w:p w14:paraId="5279D973"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2797ECA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Prieš vartojimą perskaitykite pakuotės lapelį.</w:t>
      </w:r>
    </w:p>
    <w:p w14:paraId="0A5E1D95"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57A193FA"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6CB6B629" w14:textId="1C81B6E1"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720" w:hanging="720"/>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6.</w:t>
      </w:r>
      <w:r w:rsidRPr="00676F4D">
        <w:rPr>
          <w:rFonts w:ascii="Times New Roman" w:eastAsia="Times New Roman" w:hAnsi="Times New Roman" w:cs="Times New Roman"/>
          <w:b/>
          <w:caps/>
          <w:lang w:eastAsia="lt-LT"/>
        </w:rPr>
        <w:tab/>
        <w:t>SPECIALUS ĮSPĖJIMAS</w:t>
      </w:r>
      <w:r w:rsidRPr="00676F4D">
        <w:rPr>
          <w:rFonts w:ascii="Times New Roman" w:eastAsia="Times New Roman" w:hAnsi="Times New Roman" w:cs="Times New Roman"/>
          <w:lang w:eastAsia="lt-LT"/>
        </w:rPr>
        <w:t xml:space="preserve">, </w:t>
      </w:r>
      <w:r w:rsidR="008F2377">
        <w:rPr>
          <w:rFonts w:ascii="Times New Roman" w:eastAsia="Times New Roman" w:hAnsi="Times New Roman" w:cs="Times New Roman"/>
          <w:b/>
          <w:lang w:eastAsia="lt-LT"/>
        </w:rPr>
        <w:t>KAD</w:t>
      </w:r>
      <w:r w:rsidRPr="00676F4D">
        <w:rPr>
          <w:rFonts w:ascii="Times New Roman" w:eastAsia="Times New Roman" w:hAnsi="Times New Roman" w:cs="Times New Roman"/>
          <w:b/>
          <w:lang w:eastAsia="lt-LT"/>
        </w:rPr>
        <w:t xml:space="preserve"> VAISTINĮ PREPARATĄ BŪTINA LAIKYTI </w:t>
      </w:r>
      <w:r w:rsidRPr="00676F4D">
        <w:rPr>
          <w:rFonts w:ascii="Times New Roman" w:eastAsia="Times New Roman" w:hAnsi="Times New Roman" w:cs="Times New Roman"/>
          <w:b/>
          <w:caps/>
          <w:lang w:eastAsia="lt-LT"/>
        </w:rPr>
        <w:t>vaikams nepastebimoje ir nepasiekiamoje vietoje</w:t>
      </w:r>
    </w:p>
    <w:p w14:paraId="387722A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D793FE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Laikyti vaikams nepastebimoje ir nepasiekiamoje vietoje.</w:t>
      </w:r>
    </w:p>
    <w:p w14:paraId="3F95559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F013F1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DDD7EBD"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7.</w:t>
      </w:r>
      <w:r w:rsidRPr="00676F4D">
        <w:rPr>
          <w:rFonts w:ascii="Times New Roman" w:eastAsia="Times New Roman" w:hAnsi="Times New Roman" w:cs="Times New Roman"/>
          <w:b/>
          <w:caps/>
          <w:lang w:eastAsia="lt-LT"/>
        </w:rPr>
        <w:tab/>
        <w:t>KITAS SPECIALUS ĮSPĖJIMAS (JEI REIKIA)</w:t>
      </w:r>
    </w:p>
    <w:p w14:paraId="4553F366" w14:textId="77777777" w:rsidR="00676F4D" w:rsidRPr="00676F4D" w:rsidRDefault="00676F4D" w:rsidP="00676F4D">
      <w:pPr>
        <w:tabs>
          <w:tab w:val="left" w:pos="540"/>
        </w:tabs>
        <w:spacing w:after="0" w:line="240" w:lineRule="auto"/>
        <w:rPr>
          <w:rFonts w:ascii="Times New Roman" w:eastAsia="Times New Roman" w:hAnsi="Times New Roman" w:cs="Times New Roman"/>
          <w:caps/>
          <w:lang w:eastAsia="lt-LT"/>
        </w:rPr>
      </w:pPr>
    </w:p>
    <w:p w14:paraId="40AD689F"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57936A10"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8.</w:t>
      </w:r>
      <w:r w:rsidRPr="00676F4D">
        <w:rPr>
          <w:rFonts w:ascii="Times New Roman" w:eastAsia="Times New Roman" w:hAnsi="Times New Roman" w:cs="Times New Roman"/>
          <w:b/>
          <w:caps/>
          <w:lang w:eastAsia="lt-LT"/>
        </w:rPr>
        <w:tab/>
        <w:t>TINKAMUMO LAIKAS</w:t>
      </w:r>
    </w:p>
    <w:p w14:paraId="4D58BA8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FF8E1A0" w14:textId="37519042"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Tinka iki</w:t>
      </w:r>
      <w:r w:rsidRPr="00676F4D">
        <w:rPr>
          <w:rFonts w:ascii="Times New Roman" w:eastAsia="Times New Roman" w:hAnsi="Times New Roman" w:cs="Times New Roman"/>
          <w:szCs w:val="20"/>
          <w:lang w:eastAsia="lt-LT"/>
        </w:rPr>
        <w:tab/>
      </w:r>
      <w:r w:rsidR="008F2377" w:rsidRPr="001A7224">
        <w:rPr>
          <w:rFonts w:ascii="Times New Roman" w:eastAsia="Times New Roman" w:hAnsi="Times New Roman" w:cs="Times New Roman"/>
          <w:lang w:eastAsia="lt-LT"/>
        </w:rPr>
        <w:t>{MMMM/mm} [metai, mėnuo]</w:t>
      </w:r>
    </w:p>
    <w:p w14:paraId="69F4986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786B899"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3664ACFC"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9.</w:t>
      </w:r>
      <w:r w:rsidRPr="00676F4D">
        <w:rPr>
          <w:rFonts w:ascii="Times New Roman" w:eastAsia="Times New Roman" w:hAnsi="Times New Roman" w:cs="Times New Roman"/>
          <w:b/>
          <w:caps/>
          <w:lang w:eastAsia="lt-LT"/>
        </w:rPr>
        <w:tab/>
        <w:t>SPECIALIOS LAIKYMO SĄLYGOS</w:t>
      </w:r>
    </w:p>
    <w:p w14:paraId="4F4D0C7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9E552E1" w14:textId="4F18087F"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Laikyti ne aukštesnėje kaip 25</w:t>
      </w:r>
      <w:r w:rsidR="00FB3D7D">
        <w:rPr>
          <w:rFonts w:ascii="Times New Roman" w:eastAsia="Times New Roman" w:hAnsi="Times New Roman" w:cs="Times New Roman"/>
          <w:lang w:eastAsia="lt-LT"/>
        </w:rPr>
        <w:t xml:space="preserve"> </w:t>
      </w:r>
      <w:r w:rsidRPr="00676F4D">
        <w:rPr>
          <w:rFonts w:ascii="Times New Roman" w:eastAsia="Times New Roman" w:hAnsi="Times New Roman" w:cs="Times New Roman"/>
          <w:lang w:eastAsia="lt-LT"/>
        </w:rPr>
        <w:t>ºC temperatūroje.</w:t>
      </w:r>
    </w:p>
    <w:p w14:paraId="4DA96D6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išorinėje dėžutėje, kad preparatas būtų apsaugotas nuo šviesos.</w:t>
      </w:r>
    </w:p>
    <w:p w14:paraId="77D72FA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sandarų.</w:t>
      </w:r>
    </w:p>
    <w:p w14:paraId="154C2A0F"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5F635D3"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717BB837"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caps/>
          <w:lang w:eastAsia="lt-LT"/>
        </w:rPr>
      </w:pPr>
      <w:r w:rsidRPr="00676F4D">
        <w:rPr>
          <w:rFonts w:ascii="Times New Roman" w:eastAsia="Times New Roman" w:hAnsi="Times New Roman" w:cs="Times New Roman"/>
          <w:b/>
          <w:caps/>
          <w:lang w:eastAsia="lt-LT"/>
        </w:rPr>
        <w:t>10.</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SPECIALIOS ATSARGUMO PRIEMONĖS</w:t>
      </w:r>
      <w:r w:rsidRPr="00676F4D">
        <w:rPr>
          <w:rFonts w:ascii="Times New Roman" w:eastAsia="Times New Roman" w:hAnsi="Times New Roman" w:cs="Times New Roman"/>
          <w:b/>
          <w:szCs w:val="20"/>
          <w:lang w:eastAsia="lt-LT"/>
        </w:rPr>
        <w:t xml:space="preserve"> DĖL NESUVARTOTO VAISTINIO PREPARATO AR JO ATLIEKŲ TVARKYMO </w:t>
      </w:r>
      <w:r w:rsidRPr="00676F4D">
        <w:rPr>
          <w:rFonts w:ascii="Times New Roman" w:eastAsia="Times New Roman" w:hAnsi="Times New Roman" w:cs="Times New Roman"/>
          <w:b/>
          <w:caps/>
          <w:szCs w:val="20"/>
          <w:lang w:eastAsia="lt-LT"/>
        </w:rPr>
        <w:t>(jei reikia)</w:t>
      </w:r>
    </w:p>
    <w:p w14:paraId="32570AA5"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50402EB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494DD77C" w14:textId="680AC5C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11.</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r</w:t>
      </w:r>
      <w:r w:rsidR="00ED2070">
        <w:rPr>
          <w:rFonts w:ascii="Times New Roman" w:eastAsia="Times New Roman" w:hAnsi="Times New Roman" w:cs="Times New Roman"/>
          <w:b/>
          <w:caps/>
          <w:szCs w:val="20"/>
          <w:lang w:eastAsia="lt-LT"/>
        </w:rPr>
        <w:t>EGISTRUOTOJO</w:t>
      </w:r>
      <w:r w:rsidRPr="00676F4D">
        <w:rPr>
          <w:rFonts w:ascii="Times New Roman" w:eastAsia="Times New Roman" w:hAnsi="Times New Roman" w:cs="Times New Roman"/>
          <w:b/>
          <w:caps/>
          <w:szCs w:val="20"/>
          <w:lang w:eastAsia="lt-LT"/>
        </w:rPr>
        <w:t xml:space="preserve"> PAVADINIMAS IR ADRESAS</w:t>
      </w:r>
    </w:p>
    <w:p w14:paraId="4A508D2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8549A4B" w14:textId="71898A48"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UAB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w:t>
      </w:r>
    </w:p>
    <w:p w14:paraId="10B00DF5" w14:textId="77777777" w:rsidR="00676F4D" w:rsidRDefault="00676F4D" w:rsidP="00676F4D">
      <w:pPr>
        <w:tabs>
          <w:tab w:val="left" w:pos="540"/>
        </w:tabs>
        <w:spacing w:after="0" w:line="240" w:lineRule="auto"/>
        <w:ind w:left="567" w:hanging="567"/>
        <w:rPr>
          <w:rFonts w:ascii="Times New Roman" w:eastAsia="Times New Roman" w:hAnsi="Times New Roman" w:cs="Times New Roman"/>
          <w:caps/>
          <w:lang w:eastAsia="lt-LT"/>
        </w:rPr>
      </w:pPr>
    </w:p>
    <w:p w14:paraId="4D143A42" w14:textId="77777777" w:rsidR="00FA6681" w:rsidRPr="00676F4D" w:rsidRDefault="00FA6681" w:rsidP="00676F4D">
      <w:pPr>
        <w:tabs>
          <w:tab w:val="left" w:pos="540"/>
        </w:tabs>
        <w:spacing w:after="0" w:line="240" w:lineRule="auto"/>
        <w:ind w:left="567" w:hanging="567"/>
        <w:rPr>
          <w:rFonts w:ascii="Times New Roman" w:eastAsia="Times New Roman" w:hAnsi="Times New Roman" w:cs="Times New Roman"/>
          <w:caps/>
          <w:lang w:eastAsia="lt-LT"/>
        </w:rPr>
      </w:pPr>
    </w:p>
    <w:p w14:paraId="1C0BD00B" w14:textId="448AF221"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12.</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R</w:t>
      </w:r>
      <w:r w:rsidR="00ED2070">
        <w:rPr>
          <w:rFonts w:ascii="Times New Roman" w:eastAsia="Times New Roman" w:hAnsi="Times New Roman" w:cs="Times New Roman"/>
          <w:b/>
          <w:caps/>
          <w:szCs w:val="20"/>
          <w:lang w:eastAsia="lt-LT"/>
        </w:rPr>
        <w:t>EGISTRACIJOS PAŽYMĖJIMO</w:t>
      </w:r>
      <w:r w:rsidRPr="00676F4D">
        <w:rPr>
          <w:rFonts w:ascii="Times New Roman" w:eastAsia="Times New Roman" w:hAnsi="Times New Roman" w:cs="Times New Roman"/>
          <w:b/>
          <w:caps/>
          <w:szCs w:val="20"/>
          <w:lang w:eastAsia="lt-LT"/>
        </w:rPr>
        <w:t xml:space="preserve"> NUMERIS</w:t>
      </w:r>
    </w:p>
    <w:p w14:paraId="0C38F63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04A42A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LT</w:t>
      </w:r>
      <w:r w:rsidRPr="00676F4D">
        <w:rPr>
          <w:rFonts w:ascii="Times New Roman" w:eastAsia="Times New Roman" w:hAnsi="Times New Roman" w:cs="Times New Roman"/>
          <w:b/>
          <w:lang w:eastAsia="lt-LT"/>
        </w:rPr>
        <w:t>/</w:t>
      </w:r>
      <w:r w:rsidRPr="00676F4D">
        <w:rPr>
          <w:rFonts w:ascii="Times New Roman" w:eastAsia="Times New Roman" w:hAnsi="Times New Roman" w:cs="Times New Roman"/>
          <w:lang w:eastAsia="lt-LT"/>
        </w:rPr>
        <w:t>1/98/3177/001</w:t>
      </w:r>
    </w:p>
    <w:p w14:paraId="3BEB834B"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5518956F"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2B29AC9A"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13.</w:t>
      </w:r>
      <w:r w:rsidRPr="00676F4D">
        <w:rPr>
          <w:rFonts w:ascii="Times New Roman" w:eastAsia="Times New Roman" w:hAnsi="Times New Roman" w:cs="Times New Roman"/>
          <w:b/>
          <w:caps/>
          <w:lang w:eastAsia="lt-LT"/>
        </w:rPr>
        <w:tab/>
        <w:t>SERIJOS NUMERIS</w:t>
      </w:r>
    </w:p>
    <w:p w14:paraId="78CF4B49"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43882A54" w14:textId="77777777" w:rsidR="00676F4D" w:rsidRPr="00676F4D" w:rsidRDefault="00676F4D" w:rsidP="00676F4D">
      <w:pPr>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highlight w:val="lightGray"/>
          <w:lang w:eastAsia="lt-LT"/>
        </w:rPr>
        <w:t>Serija</w:t>
      </w:r>
    </w:p>
    <w:p w14:paraId="59CCA744"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1B39B1E0"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0F698D82"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14.</w:t>
      </w:r>
      <w:r w:rsidRPr="00676F4D">
        <w:rPr>
          <w:rFonts w:ascii="Times New Roman" w:eastAsia="Times New Roman" w:hAnsi="Times New Roman" w:cs="Times New Roman"/>
          <w:b/>
          <w:caps/>
          <w:lang w:eastAsia="lt-LT"/>
        </w:rPr>
        <w:tab/>
      </w:r>
      <w:r w:rsidRPr="00676F4D">
        <w:rPr>
          <w:rFonts w:ascii="Times New Roman" w:eastAsia="Times New Roman" w:hAnsi="Times New Roman" w:cs="Times New Roman"/>
          <w:b/>
          <w:caps/>
          <w:szCs w:val="20"/>
          <w:lang w:eastAsia="lt-LT"/>
        </w:rPr>
        <w:t>pardavimo (išdaviMO) TVARKA</w:t>
      </w:r>
    </w:p>
    <w:p w14:paraId="5F66715E"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47024C6C"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3E3AAAFE" w14:textId="77777777" w:rsidR="00676F4D" w:rsidRPr="00676F4D" w:rsidRDefault="00676F4D" w:rsidP="00676F4D">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outlineLvl w:val="0"/>
        <w:rPr>
          <w:rFonts w:ascii="Times New Roman" w:eastAsia="Times New Roman" w:hAnsi="Times New Roman" w:cs="Times New Roman"/>
          <w:b/>
          <w:caps/>
          <w:lang w:eastAsia="lt-LT"/>
        </w:rPr>
      </w:pPr>
      <w:r w:rsidRPr="00676F4D">
        <w:rPr>
          <w:rFonts w:ascii="Times New Roman" w:eastAsia="Times New Roman" w:hAnsi="Times New Roman" w:cs="Times New Roman"/>
          <w:b/>
          <w:caps/>
          <w:lang w:eastAsia="lt-LT"/>
        </w:rPr>
        <w:t>15.</w:t>
      </w:r>
      <w:r w:rsidRPr="00676F4D">
        <w:rPr>
          <w:rFonts w:ascii="Times New Roman" w:eastAsia="Times New Roman" w:hAnsi="Times New Roman" w:cs="Times New Roman"/>
          <w:b/>
          <w:caps/>
          <w:lang w:eastAsia="lt-LT"/>
        </w:rPr>
        <w:tab/>
        <w:t>VARTOJIMO INSTRUKCIJA</w:t>
      </w:r>
    </w:p>
    <w:p w14:paraId="6BBEB15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DA6DD28"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47F2E34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C06F1E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br w:type="page"/>
      </w:r>
    </w:p>
    <w:p w14:paraId="417A876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4A9508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E82801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79C02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CCDC6C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D4E962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AE25CDC"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9113AD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50B188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5B9E03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6DC908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6A0608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1A3252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AD63A4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786136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DA321F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65A1E5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A4B299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086E62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238931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702EF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DC7013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6857C82" w14:textId="77777777" w:rsidR="00676F4D" w:rsidRPr="00676F4D" w:rsidRDefault="00676F4D" w:rsidP="00676F4D">
      <w:pPr>
        <w:tabs>
          <w:tab w:val="left" w:pos="540"/>
        </w:tabs>
        <w:spacing w:after="0" w:line="240" w:lineRule="auto"/>
        <w:jc w:val="center"/>
        <w:outlineLvl w:val="0"/>
        <w:rPr>
          <w:rFonts w:ascii="Times New Roman" w:eastAsia="Times New Roman" w:hAnsi="Times New Roman" w:cs="Times New Roman"/>
          <w:b/>
          <w:kern w:val="28"/>
          <w:lang w:eastAsia="lt-LT"/>
        </w:rPr>
      </w:pPr>
      <w:r w:rsidRPr="00676F4D">
        <w:rPr>
          <w:rFonts w:ascii="Times New Roman" w:eastAsia="Times New Roman" w:hAnsi="Times New Roman" w:cs="Times New Roman"/>
          <w:b/>
          <w:kern w:val="28"/>
          <w:lang w:eastAsia="lt-LT"/>
        </w:rPr>
        <w:t>B. PAKUOTĖS LAPELIS</w:t>
      </w:r>
    </w:p>
    <w:p w14:paraId="5A065A9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0CF65F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F87BD9F" w14:textId="77777777" w:rsidR="00676F4D" w:rsidRPr="00676F4D" w:rsidRDefault="00676F4D" w:rsidP="00676F4D">
      <w:pPr>
        <w:tabs>
          <w:tab w:val="left" w:pos="540"/>
        </w:tabs>
        <w:spacing w:after="0" w:line="240" w:lineRule="auto"/>
        <w:ind w:left="567" w:hanging="567"/>
        <w:jc w:val="center"/>
        <w:rPr>
          <w:rFonts w:ascii="Times New Roman" w:eastAsia="Times New Roman" w:hAnsi="Times New Roman" w:cs="Times New Roman"/>
          <w:b/>
          <w:lang w:eastAsia="lt-LT"/>
        </w:rPr>
      </w:pPr>
      <w:r w:rsidRPr="00676F4D">
        <w:rPr>
          <w:rFonts w:ascii="Times New Roman" w:eastAsia="Times New Roman" w:hAnsi="Times New Roman" w:cs="Times New Roman"/>
          <w:lang w:eastAsia="lt-LT"/>
        </w:rPr>
        <w:br w:type="page"/>
      </w:r>
      <w:r w:rsidRPr="00676F4D">
        <w:rPr>
          <w:rFonts w:ascii="Times New Roman" w:eastAsia="Times New Roman" w:hAnsi="Times New Roman" w:cs="Times New Roman"/>
          <w:b/>
          <w:lang w:eastAsia="lt-LT"/>
        </w:rPr>
        <w:t>Pakuotės lapelis: informacija pacientui</w:t>
      </w:r>
    </w:p>
    <w:p w14:paraId="4582777F" w14:textId="77777777" w:rsidR="00676F4D" w:rsidRPr="00676F4D" w:rsidRDefault="00676F4D" w:rsidP="00676F4D">
      <w:pPr>
        <w:tabs>
          <w:tab w:val="left" w:pos="540"/>
        </w:tabs>
        <w:spacing w:after="0" w:line="240" w:lineRule="auto"/>
        <w:jc w:val="center"/>
        <w:rPr>
          <w:rFonts w:ascii="Times New Roman" w:eastAsia="Times New Roman" w:hAnsi="Times New Roman" w:cs="Times New Roman"/>
          <w:b/>
          <w:lang w:eastAsia="lt-LT"/>
        </w:rPr>
      </w:pPr>
    </w:p>
    <w:p w14:paraId="392F0AFE" w14:textId="77777777" w:rsidR="00676F4D" w:rsidRPr="00676F4D" w:rsidRDefault="00676F4D" w:rsidP="00676F4D">
      <w:pPr>
        <w:tabs>
          <w:tab w:val="left" w:pos="540"/>
        </w:tabs>
        <w:spacing w:after="0" w:line="240" w:lineRule="auto"/>
        <w:jc w:val="center"/>
        <w:rPr>
          <w:rFonts w:ascii="Times New Roman" w:eastAsia="Times New Roman" w:hAnsi="Times New Roman" w:cs="Times New Roman"/>
          <w:b/>
          <w:bCs/>
          <w:lang w:eastAsia="lt-LT"/>
        </w:rPr>
      </w:pPr>
      <w:r w:rsidRPr="00676F4D">
        <w:rPr>
          <w:rFonts w:ascii="Times New Roman" w:eastAsia="Times New Roman" w:hAnsi="Times New Roman" w:cs="Times New Roman"/>
          <w:b/>
          <w:lang w:eastAsia="lt-LT"/>
        </w:rPr>
        <w:t xml:space="preserve">Skruzdžių rūgštis </w:t>
      </w:r>
      <w:proofErr w:type="spellStart"/>
      <w:r w:rsidRPr="00676F4D">
        <w:rPr>
          <w:rFonts w:ascii="Times New Roman" w:eastAsia="Times New Roman" w:hAnsi="Times New Roman" w:cs="Times New Roman"/>
          <w:b/>
          <w:lang w:eastAsia="lt-LT"/>
        </w:rPr>
        <w:t>Valentis</w:t>
      </w:r>
      <w:proofErr w:type="spellEnd"/>
      <w:r w:rsidRPr="00676F4D">
        <w:rPr>
          <w:rFonts w:ascii="Times New Roman" w:eastAsia="Times New Roman" w:hAnsi="Times New Roman" w:cs="Times New Roman"/>
          <w:b/>
          <w:lang w:eastAsia="lt-LT"/>
        </w:rPr>
        <w:t xml:space="preserve"> 12 mg/ml odos tirpalas</w:t>
      </w:r>
    </w:p>
    <w:p w14:paraId="5CC59387" w14:textId="77777777" w:rsidR="00676F4D" w:rsidRPr="00676F4D" w:rsidRDefault="00676F4D" w:rsidP="00676F4D">
      <w:pPr>
        <w:tabs>
          <w:tab w:val="left" w:pos="540"/>
        </w:tabs>
        <w:spacing w:after="0" w:line="240" w:lineRule="auto"/>
        <w:ind w:left="567" w:hanging="567"/>
        <w:jc w:val="center"/>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Skruzdžių rūgštis</w:t>
      </w:r>
    </w:p>
    <w:p w14:paraId="22B9996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453EEBD2"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19E9A43E" w14:textId="4BF53827" w:rsidR="00676F4D" w:rsidRPr="00676F4D" w:rsidRDefault="00676F4D" w:rsidP="00676F4D">
      <w:pPr>
        <w:tabs>
          <w:tab w:val="left" w:pos="540"/>
        </w:tabs>
        <w:spacing w:after="0" w:line="240" w:lineRule="auto"/>
        <w:rPr>
          <w:rFonts w:ascii="Times New Roman" w:eastAsia="Times New Roman" w:hAnsi="Times New Roman" w:cs="Times New Roman"/>
          <w:b/>
          <w:szCs w:val="20"/>
          <w:lang w:eastAsia="lt-LT"/>
        </w:rPr>
      </w:pPr>
      <w:r w:rsidRPr="00676F4D">
        <w:rPr>
          <w:rFonts w:ascii="Times New Roman" w:eastAsia="Times New Roman" w:hAnsi="Times New Roman" w:cs="Times New Roman"/>
          <w:b/>
          <w:szCs w:val="20"/>
          <w:lang w:eastAsia="lt-LT"/>
        </w:rPr>
        <w:t>Atidžiai perskaitykite visą šį lapelį, prieš pradėdami vartoti vaistą, nes jame pateikiama Jums svarbi informacija.</w:t>
      </w:r>
    </w:p>
    <w:p w14:paraId="334EA6E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Neišmeskite šio lapelio, nes vėl gali prireikti jį perskaityti.</w:t>
      </w:r>
    </w:p>
    <w:p w14:paraId="6B65D796"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Jeigu kiltų daugiau klausimų, kreipkitės į gydytoją, vaistininką arba slaugytoją.</w:t>
      </w:r>
    </w:p>
    <w:p w14:paraId="3D0C965F"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Šis vaistas skirtas tik Jums, todėl kitiems žmonėms jo duoti negalima. Vaistas gali jiems pakenkti (net tiems, kurių ligos požymiai yra tokie patys kaip Jūsų).</w:t>
      </w:r>
    </w:p>
    <w:p w14:paraId="26F17E2C"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w:t>
      </w:r>
      <w:r w:rsidRPr="00676F4D">
        <w:rPr>
          <w:rFonts w:ascii="Times New Roman" w:eastAsia="Times New Roman" w:hAnsi="Times New Roman" w:cs="Times New Roman"/>
          <w:szCs w:val="20"/>
          <w:lang w:eastAsia="lt-LT"/>
        </w:rPr>
        <w:tab/>
        <w:t>Jeigu pasireiškė sunkus šalutinis poveikis (net jeigu jis šiame lapelyje nenurodytas), kreipkitės į gydytoją, vaistininką arba slaugytoją.</w:t>
      </w:r>
    </w:p>
    <w:p w14:paraId="198238A6"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p>
    <w:p w14:paraId="33C409E7"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02BCB558"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Apie ką rašoma šiame lapelyje?</w:t>
      </w:r>
    </w:p>
    <w:p w14:paraId="1C859CF4"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b/>
          <w:lang w:eastAsia="lt-LT"/>
        </w:rPr>
      </w:pPr>
    </w:p>
    <w:p w14:paraId="4CE30805" w14:textId="77777777" w:rsidR="00676F4D" w:rsidRPr="00676F4D" w:rsidRDefault="00676F4D" w:rsidP="00676F4D">
      <w:pPr>
        <w:tabs>
          <w:tab w:val="left" w:pos="540"/>
        </w:tabs>
        <w:spacing w:after="0" w:line="240" w:lineRule="auto"/>
        <w:ind w:left="568" w:hanging="568"/>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1.</w:t>
      </w:r>
      <w:r w:rsidRPr="00676F4D">
        <w:rPr>
          <w:rFonts w:ascii="Times New Roman" w:eastAsia="Times New Roman" w:hAnsi="Times New Roman" w:cs="Times New Roman"/>
          <w:lang w:eastAsia="lt-LT"/>
        </w:rPr>
        <w:tab/>
        <w:t xml:space="preserve">Kas yra 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ir kam ji vartojama</w:t>
      </w:r>
    </w:p>
    <w:p w14:paraId="3CB78E52" w14:textId="1977FCD3" w:rsidR="00676F4D" w:rsidRPr="00676F4D" w:rsidRDefault="00676F4D" w:rsidP="00676F4D">
      <w:pPr>
        <w:tabs>
          <w:tab w:val="left" w:pos="540"/>
        </w:tabs>
        <w:spacing w:after="0" w:line="240" w:lineRule="auto"/>
        <w:ind w:left="567" w:hanging="567"/>
        <w:rPr>
          <w:rFonts w:ascii="Times New Roman" w:eastAsia="Times New Roman" w:hAnsi="Times New Roman" w:cs="Times New Roman"/>
          <w:smallCaps/>
          <w:lang w:eastAsia="lt-LT"/>
        </w:rPr>
      </w:pPr>
      <w:r w:rsidRPr="00676F4D">
        <w:rPr>
          <w:rFonts w:ascii="Times New Roman" w:eastAsia="Times New Roman" w:hAnsi="Times New Roman" w:cs="Times New Roman"/>
          <w:lang w:eastAsia="lt-LT"/>
        </w:rPr>
        <w:t>2.</w:t>
      </w:r>
      <w:r w:rsidRPr="00676F4D">
        <w:rPr>
          <w:rFonts w:ascii="Times New Roman" w:eastAsia="Times New Roman" w:hAnsi="Times New Roman" w:cs="Times New Roman"/>
          <w:lang w:eastAsia="lt-LT"/>
        </w:rPr>
        <w:tab/>
        <w:t>Kas žinotina prieš vartojant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Valentis</w:t>
      </w:r>
      <w:proofErr w:type="spellEnd"/>
    </w:p>
    <w:p w14:paraId="68DBA5D8" w14:textId="2B2AD729"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3.</w:t>
      </w:r>
      <w:r w:rsidRPr="00676F4D">
        <w:rPr>
          <w:rFonts w:ascii="Times New Roman" w:eastAsia="Times New Roman" w:hAnsi="Times New Roman" w:cs="Times New Roman"/>
          <w:lang w:eastAsia="lt-LT"/>
        </w:rPr>
        <w:tab/>
        <w:t>Kaip vartoti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Valentis</w:t>
      </w:r>
      <w:proofErr w:type="spellEnd"/>
    </w:p>
    <w:p w14:paraId="4D76494D"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4.</w:t>
      </w:r>
      <w:r w:rsidRPr="00676F4D">
        <w:rPr>
          <w:rFonts w:ascii="Times New Roman" w:eastAsia="Times New Roman" w:hAnsi="Times New Roman" w:cs="Times New Roman"/>
          <w:lang w:eastAsia="lt-LT"/>
        </w:rPr>
        <w:tab/>
        <w:t>Galimas šalutinis poveikis</w:t>
      </w:r>
    </w:p>
    <w:p w14:paraId="4DE6F626" w14:textId="258D15B0"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5.</w:t>
      </w:r>
      <w:r w:rsidRPr="00676F4D">
        <w:rPr>
          <w:rFonts w:ascii="Times New Roman" w:eastAsia="Times New Roman" w:hAnsi="Times New Roman" w:cs="Times New Roman"/>
          <w:lang w:eastAsia="lt-LT"/>
        </w:rPr>
        <w:tab/>
        <w:t>Kaip laikyti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Valentis</w:t>
      </w:r>
      <w:proofErr w:type="spellEnd"/>
    </w:p>
    <w:p w14:paraId="307DEE37"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6.</w:t>
      </w:r>
      <w:r w:rsidRPr="00676F4D">
        <w:rPr>
          <w:rFonts w:ascii="Times New Roman" w:eastAsia="Times New Roman" w:hAnsi="Times New Roman" w:cs="Times New Roman"/>
          <w:lang w:eastAsia="lt-LT"/>
        </w:rPr>
        <w:tab/>
        <w:t>Pakuotės turinys ir kita informacija</w:t>
      </w:r>
    </w:p>
    <w:p w14:paraId="6A2888B9"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p>
    <w:p w14:paraId="30120BC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F59D031" w14:textId="77777777"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1.</w:t>
      </w:r>
      <w:r w:rsidRPr="00676F4D">
        <w:rPr>
          <w:rFonts w:ascii="Times New Roman" w:eastAsia="Times New Roman" w:hAnsi="Times New Roman" w:cs="Times New Roman"/>
          <w:b/>
          <w:lang w:eastAsia="lt-LT"/>
        </w:rPr>
        <w:tab/>
        <w:t xml:space="preserve">Kas yra Skruzdžių rūgštis </w:t>
      </w:r>
      <w:proofErr w:type="spellStart"/>
      <w:r w:rsidRPr="00676F4D">
        <w:rPr>
          <w:rFonts w:ascii="Times New Roman" w:eastAsia="Times New Roman" w:hAnsi="Times New Roman" w:cs="Times New Roman"/>
          <w:b/>
          <w:lang w:eastAsia="lt-LT"/>
        </w:rPr>
        <w:t>Valentis</w:t>
      </w:r>
      <w:proofErr w:type="spellEnd"/>
      <w:r w:rsidRPr="00676F4D">
        <w:rPr>
          <w:rFonts w:ascii="Times New Roman" w:eastAsia="Times New Roman" w:hAnsi="Times New Roman" w:cs="Times New Roman"/>
          <w:b/>
          <w:lang w:eastAsia="lt-LT"/>
        </w:rPr>
        <w:t xml:space="preserve"> ir kam ji vartojama</w:t>
      </w:r>
    </w:p>
    <w:p w14:paraId="7394C2E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D06600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Skruzdžių rūgštis dirgina ir sutraukia odą, todėl atsipalaiduoja biologiškai aktyvios medžiagos (</w:t>
      </w:r>
      <w:proofErr w:type="spellStart"/>
      <w:r w:rsidRPr="00676F4D">
        <w:rPr>
          <w:rFonts w:ascii="Times New Roman" w:eastAsia="Times New Roman" w:hAnsi="Times New Roman" w:cs="Times New Roman"/>
          <w:lang w:eastAsia="lt-LT"/>
        </w:rPr>
        <w:t>histaminas</w:t>
      </w:r>
      <w:proofErr w:type="spellEnd"/>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bradikininas</w:t>
      </w:r>
      <w:proofErr w:type="spellEnd"/>
      <w:r w:rsidRPr="00676F4D">
        <w:rPr>
          <w:rFonts w:ascii="Times New Roman" w:eastAsia="Times New Roman" w:hAnsi="Times New Roman" w:cs="Times New Roman"/>
          <w:lang w:eastAsia="lt-LT"/>
        </w:rPr>
        <w:t xml:space="preserve"> ir kt.), kurios plečia kraujagysles bei gerina odos ir giliau esančių audinių kraujotaką. Etanolis odą dezinfekuoja, </w:t>
      </w:r>
      <w:proofErr w:type="spellStart"/>
      <w:r w:rsidRPr="00676F4D">
        <w:rPr>
          <w:rFonts w:ascii="Times New Roman" w:eastAsia="Times New Roman" w:hAnsi="Times New Roman" w:cs="Times New Roman"/>
          <w:lang w:eastAsia="lt-LT"/>
        </w:rPr>
        <w:t>dehidratuoja</w:t>
      </w:r>
      <w:proofErr w:type="spellEnd"/>
      <w:r w:rsidRPr="00676F4D">
        <w:rPr>
          <w:rFonts w:ascii="Times New Roman" w:eastAsia="Times New Roman" w:hAnsi="Times New Roman" w:cs="Times New Roman"/>
          <w:lang w:eastAsia="lt-LT"/>
        </w:rPr>
        <w:t>, sutraukia bei dirgina, todėl ji gali šiek tiek parausti.</w:t>
      </w:r>
    </w:p>
    <w:p w14:paraId="689FB2DA" w14:textId="77777777" w:rsidR="00676F4D" w:rsidRPr="00676F4D" w:rsidRDefault="00676F4D" w:rsidP="00676F4D">
      <w:pPr>
        <w:widowControl w:val="0"/>
        <w:tabs>
          <w:tab w:val="left" w:pos="540"/>
        </w:tabs>
        <w:spacing w:after="0" w:line="240" w:lineRule="auto"/>
        <w:rPr>
          <w:rFonts w:ascii="Times New Roman" w:eastAsia="Times New Roman" w:hAnsi="Times New Roman" w:cs="Times New Roman"/>
          <w:lang w:eastAsia="lt-LT"/>
        </w:rPr>
      </w:pPr>
    </w:p>
    <w:p w14:paraId="519D571F" w14:textId="77777777" w:rsidR="00676F4D" w:rsidRPr="00676F4D" w:rsidRDefault="00676F4D" w:rsidP="00676F4D">
      <w:pPr>
        <w:widowControl w:val="0"/>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Vaistas vartojamas lokaliam lėtinio sąnarių ir raumenų uždegimo ar sumušimo sukelto skausmo malšinimui</w:t>
      </w:r>
      <w:r w:rsidRPr="00676F4D">
        <w:rPr>
          <w:rFonts w:ascii="Times New Roman" w:eastAsia="Times New Roman" w:hAnsi="Times New Roman" w:cs="Times New Roman"/>
          <w:szCs w:val="20"/>
          <w:lang w:eastAsia="lt-LT"/>
        </w:rPr>
        <w:t>.</w:t>
      </w:r>
    </w:p>
    <w:p w14:paraId="1C2418C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D66B72"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FE4CB41" w14:textId="3085D9F4"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14:shadow w14:blurRad="50800" w14:dist="38100" w14:dir="2700000" w14:sx="100000" w14:sy="100000" w14:kx="0" w14:ky="0" w14:algn="tl">
            <w14:srgbClr w14:val="000000">
              <w14:alpha w14:val="60000"/>
            </w14:srgbClr>
          </w14:shadow>
        </w:rPr>
      </w:pPr>
      <w:r w:rsidRPr="00676F4D">
        <w:rPr>
          <w:rFonts w:ascii="Times New Roman" w:eastAsia="Times New Roman" w:hAnsi="Times New Roman" w:cs="Times New Roman"/>
          <w:b/>
          <w:lang w:eastAsia="lt-LT"/>
        </w:rPr>
        <w:t>2.</w:t>
      </w:r>
      <w:r w:rsidRPr="00676F4D">
        <w:rPr>
          <w:rFonts w:ascii="Times New Roman" w:eastAsia="Times New Roman" w:hAnsi="Times New Roman" w:cs="Times New Roman"/>
          <w:b/>
          <w:lang w:eastAsia="lt-LT"/>
        </w:rPr>
        <w:tab/>
        <w:t>Kas žinotina prieš vartojant Skruzdžių rūgšt</w:t>
      </w:r>
      <w:r w:rsidR="00ED2070">
        <w:rPr>
          <w:rFonts w:ascii="Times New Roman" w:eastAsia="Times New Roman" w:hAnsi="Times New Roman" w:cs="Times New Roman"/>
          <w:b/>
          <w:lang w:eastAsia="lt-LT"/>
        </w:rPr>
        <w:t>is</w:t>
      </w:r>
      <w:r w:rsidRPr="00676F4D">
        <w:rPr>
          <w:rFonts w:ascii="Times New Roman" w:eastAsia="Times New Roman" w:hAnsi="Times New Roman" w:cs="Times New Roman"/>
          <w:b/>
          <w:lang w:eastAsia="lt-LT"/>
        </w:rPr>
        <w:t xml:space="preserve"> </w:t>
      </w:r>
      <w:proofErr w:type="spellStart"/>
      <w:r w:rsidRPr="00676F4D">
        <w:rPr>
          <w:rFonts w:ascii="Times New Roman" w:eastAsia="Times New Roman" w:hAnsi="Times New Roman" w:cs="Times New Roman"/>
          <w:b/>
          <w:lang w:eastAsia="lt-LT"/>
        </w:rPr>
        <w:t>Valentis</w:t>
      </w:r>
      <w:proofErr w:type="spellEnd"/>
    </w:p>
    <w:p w14:paraId="17566A76" w14:textId="77777777" w:rsidR="00676F4D" w:rsidRPr="00676F4D" w:rsidRDefault="00676F4D" w:rsidP="00676F4D">
      <w:pPr>
        <w:tabs>
          <w:tab w:val="left" w:pos="540"/>
        </w:tabs>
        <w:spacing w:after="0" w:line="240" w:lineRule="auto"/>
        <w:ind w:left="567" w:hanging="567"/>
        <w:rPr>
          <w:rFonts w:ascii="Times New Roman" w:eastAsia="Times New Roman" w:hAnsi="Times New Roman" w:cs="Times New Roman"/>
          <w:lang w:eastAsia="lt-LT"/>
        </w:rPr>
      </w:pPr>
    </w:p>
    <w:p w14:paraId="693EEF48" w14:textId="1A073764"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caps/>
          <w:lang w:eastAsia="lt-LT"/>
        </w:rPr>
      </w:pPr>
      <w:r w:rsidRPr="00676F4D">
        <w:rPr>
          <w:rFonts w:ascii="Times New Roman" w:eastAsia="Times New Roman" w:hAnsi="Times New Roman" w:cs="Times New Roman"/>
          <w:b/>
          <w:lang w:eastAsia="lt-LT"/>
        </w:rPr>
        <w:t xml:space="preserve">Skruzdžių rūgštis </w:t>
      </w:r>
      <w:proofErr w:type="spellStart"/>
      <w:r w:rsidRPr="00676F4D">
        <w:rPr>
          <w:rFonts w:ascii="Times New Roman" w:eastAsia="Times New Roman" w:hAnsi="Times New Roman" w:cs="Times New Roman"/>
          <w:b/>
          <w:lang w:eastAsia="lt-LT"/>
        </w:rPr>
        <w:t>Valentis</w:t>
      </w:r>
      <w:proofErr w:type="spellEnd"/>
      <w:r w:rsidRPr="00676F4D">
        <w:rPr>
          <w:rFonts w:ascii="Times New Roman" w:eastAsia="Times New Roman" w:hAnsi="Times New Roman" w:cs="Times New Roman"/>
          <w:b/>
          <w:lang w:eastAsia="lt-LT"/>
        </w:rPr>
        <w:t xml:space="preserve"> vartoti negalima:</w:t>
      </w:r>
    </w:p>
    <w:p w14:paraId="2E6E82C3" w14:textId="77777777" w:rsidR="00676F4D" w:rsidRPr="00676F4D" w:rsidRDefault="00676F4D" w:rsidP="00676F4D">
      <w:pPr>
        <w:numPr>
          <w:ilvl w:val="0"/>
          <w:numId w:val="1"/>
        </w:numPr>
        <w:tabs>
          <w:tab w:val="num" w:pos="540"/>
        </w:tabs>
        <w:spacing w:after="0" w:line="240" w:lineRule="auto"/>
        <w:ind w:left="540" w:hanging="360"/>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jeigu yra alergija veikliajai arba bet kuriai pagalbinei šio vaisto medžiagai (jos išvardytos 6 skyriuje);</w:t>
      </w:r>
    </w:p>
    <w:p w14:paraId="609B3201" w14:textId="77777777" w:rsidR="00676F4D" w:rsidRPr="00676F4D" w:rsidRDefault="00676F4D" w:rsidP="00676F4D">
      <w:pPr>
        <w:numPr>
          <w:ilvl w:val="0"/>
          <w:numId w:val="1"/>
        </w:numPr>
        <w:tabs>
          <w:tab w:val="num" w:pos="540"/>
        </w:tabs>
        <w:spacing w:after="0" w:line="240" w:lineRule="auto"/>
        <w:ind w:left="540" w:hanging="360"/>
        <w:rPr>
          <w:rFonts w:ascii="Times New Roman" w:eastAsia="Times New Roman" w:hAnsi="Times New Roman" w:cs="Times New Roman"/>
          <w:b/>
          <w:lang w:eastAsia="lt-LT"/>
        </w:rPr>
      </w:pPr>
      <w:r w:rsidRPr="00676F4D">
        <w:rPr>
          <w:rFonts w:ascii="Times New Roman" w:eastAsia="Times New Roman" w:hAnsi="Times New Roman" w:cs="Times New Roman"/>
          <w:lang w:eastAsia="lt-LT"/>
        </w:rPr>
        <w:t>ant atviros žaizdos, šlapiuojančios egzemos ir gleivinės;</w:t>
      </w:r>
    </w:p>
    <w:p w14:paraId="3CDA2EEC" w14:textId="77777777" w:rsidR="00676F4D" w:rsidRPr="00676F4D" w:rsidRDefault="00676F4D" w:rsidP="00676F4D">
      <w:pPr>
        <w:numPr>
          <w:ilvl w:val="0"/>
          <w:numId w:val="1"/>
        </w:numPr>
        <w:tabs>
          <w:tab w:val="num" w:pos="540"/>
        </w:tabs>
        <w:spacing w:after="0" w:line="240" w:lineRule="auto"/>
        <w:ind w:left="540" w:hanging="360"/>
        <w:rPr>
          <w:rFonts w:ascii="Times New Roman" w:eastAsia="Times New Roman" w:hAnsi="Times New Roman" w:cs="Times New Roman"/>
          <w:b/>
          <w:lang w:eastAsia="lt-LT"/>
        </w:rPr>
      </w:pPr>
      <w:r w:rsidRPr="00676F4D">
        <w:rPr>
          <w:rFonts w:ascii="Times New Roman" w:eastAsia="Times New Roman" w:hAnsi="Times New Roman" w:cs="Times New Roman"/>
          <w:lang w:eastAsia="lt-LT"/>
        </w:rPr>
        <w:t>vaikams iki 18 metų amžiaus.</w:t>
      </w:r>
    </w:p>
    <w:p w14:paraId="1946F66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26822D0"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Įspėjimai ir atsargumo priemonės</w:t>
      </w:r>
    </w:p>
    <w:p w14:paraId="000C6B65" w14:textId="5D738741" w:rsid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Pasitarkite su gydytoju, vaistininku arba slaugytoju, prieš pradėdami vartoti 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Būtina saugotis, kad vaisto nepatektų į akis ir ant gleivinės. Pajutus stiprų dirginimą arba skausmą, odą reikia nuplauti šiltu geriamosios sodos tirpalu ir vaisto toliau nevartoti. </w:t>
      </w:r>
      <w:r w:rsidR="00ED2070">
        <w:rPr>
          <w:rFonts w:ascii="Times New Roman" w:eastAsia="Times New Roman" w:hAnsi="Times New Roman" w:cs="Times New Roman"/>
          <w:lang w:eastAsia="lt-LT"/>
        </w:rPr>
        <w:t>Vaisto</w:t>
      </w:r>
      <w:r w:rsidRPr="00676F4D">
        <w:rPr>
          <w:rFonts w:ascii="Times New Roman" w:eastAsia="Times New Roman" w:hAnsi="Times New Roman" w:cs="Times New Roman"/>
          <w:lang w:eastAsia="lt-LT"/>
        </w:rPr>
        <w:t xml:space="preserve"> negalima gerti, kadangi jis trikdo virškinimo trakto ir inkstų veiklą (galimas net ūminis inkstų nepakankamumas), gali žaloti kepenis, kasą ir nervų sistemą.</w:t>
      </w:r>
    </w:p>
    <w:p w14:paraId="7780AF65" w14:textId="77777777" w:rsidR="008F2377" w:rsidRDefault="008F2377" w:rsidP="00676F4D">
      <w:pPr>
        <w:tabs>
          <w:tab w:val="left" w:pos="540"/>
        </w:tabs>
        <w:spacing w:after="0" w:line="240" w:lineRule="auto"/>
        <w:rPr>
          <w:rFonts w:ascii="Times New Roman" w:eastAsia="Times New Roman" w:hAnsi="Times New Roman" w:cs="Times New Roman"/>
          <w:lang w:eastAsia="lt-LT"/>
        </w:rPr>
      </w:pPr>
    </w:p>
    <w:p w14:paraId="1ED5AE41" w14:textId="77777777" w:rsidR="008F2377" w:rsidRPr="008F2377" w:rsidRDefault="008F2377" w:rsidP="008F2377">
      <w:pPr>
        <w:spacing w:after="0" w:line="240" w:lineRule="auto"/>
        <w:rPr>
          <w:rFonts w:ascii="Times New Roman" w:eastAsia="Times New Roman" w:hAnsi="Times New Roman" w:cs="Times New Roman"/>
          <w:lang w:eastAsia="lt-LT"/>
        </w:rPr>
      </w:pPr>
      <w:r w:rsidRPr="001A7224">
        <w:rPr>
          <w:rFonts w:ascii="Times New Roman" w:eastAsia="Times New Roman" w:hAnsi="Times New Roman" w:cs="Times New Roman"/>
          <w:b/>
          <w:lang w:eastAsia="lt-LT"/>
        </w:rPr>
        <w:t>Vaikams</w:t>
      </w:r>
    </w:p>
    <w:p w14:paraId="068ABEC5" w14:textId="77777777" w:rsidR="008F2377" w:rsidRPr="008F2377" w:rsidRDefault="008F2377" w:rsidP="008F2377">
      <w:pPr>
        <w:tabs>
          <w:tab w:val="left" w:pos="540"/>
        </w:tabs>
        <w:spacing w:after="0" w:line="240" w:lineRule="auto"/>
        <w:rPr>
          <w:rFonts w:ascii="Times New Roman" w:eastAsia="Times New Roman" w:hAnsi="Times New Roman" w:cs="Times New Roman"/>
          <w:lang w:eastAsia="lt-LT"/>
        </w:rPr>
      </w:pPr>
      <w:r w:rsidRPr="008F2377">
        <w:rPr>
          <w:rFonts w:ascii="Times New Roman" w:eastAsia="Times New Roman" w:hAnsi="Times New Roman" w:cs="Times New Roman"/>
          <w:lang w:eastAsia="lt-LT"/>
        </w:rPr>
        <w:t>Negalima vartoti vaikams iki 18 metų.</w:t>
      </w:r>
    </w:p>
    <w:p w14:paraId="13C5462A"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2216E63"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 xml:space="preserve">Kiti vaistai ir Skruzdžių rūgštis </w:t>
      </w:r>
      <w:proofErr w:type="spellStart"/>
      <w:r w:rsidRPr="00676F4D">
        <w:rPr>
          <w:rFonts w:ascii="Times New Roman" w:eastAsia="Times New Roman" w:hAnsi="Times New Roman" w:cs="Times New Roman"/>
          <w:b/>
          <w:lang w:eastAsia="lt-LT"/>
        </w:rPr>
        <w:t>Valentis</w:t>
      </w:r>
      <w:proofErr w:type="spellEnd"/>
    </w:p>
    <w:p w14:paraId="27947720" w14:textId="77777777" w:rsidR="00676F4D" w:rsidRPr="008F2377" w:rsidRDefault="00676F4D" w:rsidP="008F2377">
      <w:pPr>
        <w:tabs>
          <w:tab w:val="left" w:pos="540"/>
        </w:tabs>
        <w:spacing w:after="0" w:line="240" w:lineRule="auto"/>
        <w:rPr>
          <w:rFonts w:ascii="Times New Roman" w:eastAsia="Times New Roman" w:hAnsi="Times New Roman" w:cs="Times New Roman"/>
          <w:lang w:eastAsia="lt-LT"/>
        </w:rPr>
      </w:pPr>
      <w:r w:rsidRPr="008F2377">
        <w:rPr>
          <w:rFonts w:ascii="Times New Roman" w:eastAsia="Times New Roman" w:hAnsi="Times New Roman" w:cs="Times New Roman"/>
          <w:lang w:eastAsia="lt-LT"/>
        </w:rPr>
        <w:t>Jeigu vartojate ar neseniai vartojote kitų vaistų arba dėl to nesate tikri, apie tai pasakykite gydytojui arba vaistininkui.</w:t>
      </w:r>
    </w:p>
    <w:p w14:paraId="05AAD21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54A1FB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Vartojant ant odos sąveikos su kitais vaistais tyrimų neatlikta.</w:t>
      </w:r>
    </w:p>
    <w:p w14:paraId="07B03A4E"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0EB96EFF"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Nėštumas ir žindymo laikotarpis</w:t>
      </w:r>
    </w:p>
    <w:p w14:paraId="7AE3EA00"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Jeigu esate nėščia, žindote kūdikį, manote, kad galbūt esate nėščia arba planuojate pastoti, tai prieš vartodama šį vaistą pasitarkite su gydytoju arba vaistininku.</w:t>
      </w:r>
    </w:p>
    <w:p w14:paraId="1494F924"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Nėštumas</w:t>
      </w:r>
    </w:p>
    <w:p w14:paraId="3226865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Su gyvūnais atlikti tyrimai neparodė toksinio poveikio reprodukcijai.</w:t>
      </w:r>
    </w:p>
    <w:p w14:paraId="0AFD5EAD" w14:textId="3418BB1B"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Jei būtina, galima apsvarstyti 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vartojimą nėštumo metu.</w:t>
      </w:r>
    </w:p>
    <w:p w14:paraId="3525D1DD"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Žindymas</w:t>
      </w:r>
    </w:p>
    <w:p w14:paraId="06F0DBE9"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Pavojaus žindomiems naujagimiams/kūdikiams negalima atmesti.</w:t>
      </w:r>
    </w:p>
    <w:p w14:paraId="61313E34"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Ar jums galima vartoti šį vaistą žindant kūdikį, nuspręs jūsų gydytojas.</w:t>
      </w:r>
    </w:p>
    <w:p w14:paraId="392C3273" w14:textId="77777777" w:rsidR="00676F4D" w:rsidRPr="00676F4D" w:rsidRDefault="00676F4D" w:rsidP="00676F4D">
      <w:pPr>
        <w:tabs>
          <w:tab w:val="left" w:pos="540"/>
        </w:tabs>
        <w:spacing w:after="0" w:line="240" w:lineRule="auto"/>
        <w:rPr>
          <w:rFonts w:ascii="Times New Roman" w:eastAsia="Times New Roman" w:hAnsi="Times New Roman" w:cs="Times New Roman"/>
          <w:kern w:val="28"/>
          <w:lang w:eastAsia="lt-LT"/>
        </w:rPr>
      </w:pPr>
    </w:p>
    <w:p w14:paraId="6F982C48" w14:textId="777777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Vairavimas ir mechanizmų valdymas</w:t>
      </w:r>
    </w:p>
    <w:p w14:paraId="3BE7C37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t>Jei ant odos vartojama rekomenduojama dozė, preparatas gebėjimo vairuoti ir valdyti mechanizmus neveikia arba veikia nereikšmingai.</w:t>
      </w:r>
    </w:p>
    <w:p w14:paraId="45416E2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A2B155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1DFC37D" w14:textId="33CEC344"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3.</w:t>
      </w:r>
      <w:r w:rsidRPr="00676F4D">
        <w:rPr>
          <w:rFonts w:ascii="Times New Roman" w:eastAsia="Times New Roman" w:hAnsi="Times New Roman" w:cs="Times New Roman"/>
          <w:b/>
          <w:lang w:eastAsia="lt-LT"/>
        </w:rPr>
        <w:tab/>
        <w:t>Kaip vartoti Skruzdžių rūgšt</w:t>
      </w:r>
      <w:r w:rsidR="002B135F">
        <w:rPr>
          <w:rFonts w:ascii="Times New Roman" w:eastAsia="Times New Roman" w:hAnsi="Times New Roman" w:cs="Times New Roman"/>
          <w:b/>
          <w:lang w:eastAsia="lt-LT"/>
        </w:rPr>
        <w:t>is</w:t>
      </w:r>
      <w:r w:rsidRPr="00676F4D">
        <w:rPr>
          <w:rFonts w:ascii="Times New Roman" w:eastAsia="Times New Roman" w:hAnsi="Times New Roman" w:cs="Times New Roman"/>
          <w:b/>
          <w:lang w:eastAsia="lt-LT"/>
        </w:rPr>
        <w:t xml:space="preserve"> </w:t>
      </w:r>
      <w:proofErr w:type="spellStart"/>
      <w:r w:rsidRPr="00676F4D">
        <w:rPr>
          <w:rFonts w:ascii="Times New Roman" w:eastAsia="Times New Roman" w:hAnsi="Times New Roman" w:cs="Times New Roman"/>
          <w:b/>
          <w:lang w:eastAsia="lt-LT"/>
        </w:rPr>
        <w:t>Valentis</w:t>
      </w:r>
      <w:proofErr w:type="spellEnd"/>
    </w:p>
    <w:p w14:paraId="605B747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F90D6B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Visada vartokite šį vaistą tiksliai kaip nurodė gydytojas. Jeigu abejojate, kreipkitės į gydytoją arba vaistininką.</w:t>
      </w:r>
    </w:p>
    <w:p w14:paraId="62894B1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 xml:space="preserve">Skruzdžių rūgštis </w:t>
      </w:r>
      <w:proofErr w:type="spellStart"/>
      <w:r w:rsidRPr="00676F4D">
        <w:rPr>
          <w:rFonts w:ascii="Times New Roman" w:eastAsia="Times New Roman" w:hAnsi="Times New Roman" w:cs="Times New Roman"/>
          <w:i/>
          <w:lang w:eastAsia="lt-LT"/>
        </w:rPr>
        <w:t>Valentis</w:t>
      </w:r>
      <w:proofErr w:type="spellEnd"/>
      <w:r w:rsidRPr="00676F4D">
        <w:rPr>
          <w:rFonts w:ascii="Times New Roman" w:eastAsia="Times New Roman" w:hAnsi="Times New Roman" w:cs="Times New Roman"/>
          <w:i/>
          <w:lang w:eastAsia="lt-LT"/>
        </w:rPr>
        <w:t xml:space="preserve"> vartojama tik ant odos.</w:t>
      </w:r>
    </w:p>
    <w:p w14:paraId="4812CF27" w14:textId="77777777" w:rsidR="00676F4D" w:rsidRPr="00676F4D" w:rsidRDefault="00676F4D" w:rsidP="00676F4D">
      <w:pPr>
        <w:spacing w:after="0" w:line="240" w:lineRule="auto"/>
        <w:rPr>
          <w:rFonts w:ascii="Times New Roman" w:eastAsia="Times New Roman" w:hAnsi="Times New Roman" w:cs="Times New Roman"/>
          <w:u w:val="single"/>
          <w:lang w:eastAsia="lt-LT"/>
        </w:rPr>
      </w:pPr>
    </w:p>
    <w:p w14:paraId="14A1F98A"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Suaugusieji</w:t>
      </w:r>
    </w:p>
    <w:p w14:paraId="24EEEBF7"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Rekomenduojama vienkartinė dozė yra maždaug 10 ml </w:t>
      </w:r>
      <w:r w:rsidR="00ED2070">
        <w:rPr>
          <w:rFonts w:ascii="Times New Roman" w:eastAsia="Times New Roman" w:hAnsi="Times New Roman" w:cs="Times New Roman"/>
          <w:lang w:eastAsia="lt-LT"/>
        </w:rPr>
        <w:t xml:space="preserve">odos </w:t>
      </w:r>
      <w:r w:rsidRPr="00676F4D">
        <w:rPr>
          <w:rFonts w:ascii="Times New Roman" w:eastAsia="Times New Roman" w:hAnsi="Times New Roman" w:cs="Times New Roman"/>
          <w:lang w:eastAsia="lt-LT"/>
        </w:rPr>
        <w:t>tirpalo.</w:t>
      </w:r>
    </w:p>
    <w:p w14:paraId="7CDF2B7C"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18941C33" w14:textId="77777777" w:rsidR="00676F4D" w:rsidRPr="00676F4D" w:rsidRDefault="00676F4D" w:rsidP="00676F4D">
      <w:pPr>
        <w:spacing w:after="0" w:line="240" w:lineRule="auto"/>
        <w:rPr>
          <w:rFonts w:ascii="Times New Roman" w:eastAsia="Times New Roman" w:hAnsi="Times New Roman" w:cs="Times New Roman"/>
          <w:i/>
          <w:szCs w:val="20"/>
          <w:lang w:eastAsia="lt-LT"/>
        </w:rPr>
      </w:pPr>
      <w:r w:rsidRPr="00676F4D">
        <w:rPr>
          <w:rFonts w:ascii="Times New Roman" w:eastAsia="Times New Roman" w:hAnsi="Times New Roman" w:cs="Times New Roman"/>
          <w:i/>
          <w:szCs w:val="20"/>
          <w:lang w:eastAsia="lt-LT"/>
        </w:rPr>
        <w:t>Senyviems pacientams ir asmenims, kurių kepenų funkcija sutrikusi</w:t>
      </w:r>
    </w:p>
    <w:p w14:paraId="050A9697" w14:textId="77777777"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szCs w:val="20"/>
          <w:lang w:eastAsia="lt-LT"/>
        </w:rPr>
        <w:t>Senyvo amžiaus žmonėms ir žmonėms, kurių kepenų funkcija sutrikusi, specialių dozavimo ir vartojimo reikalavimų nėra.</w:t>
      </w:r>
    </w:p>
    <w:p w14:paraId="023FCBF7"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6480838B" w14:textId="77777777" w:rsidR="00676F4D" w:rsidRPr="00676F4D" w:rsidRDefault="00676F4D" w:rsidP="00676F4D">
      <w:pPr>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i/>
          <w:szCs w:val="20"/>
          <w:lang w:eastAsia="lt-LT"/>
        </w:rPr>
        <w:t>Pacientams, kurių inkstų funkcija sutrikusi</w:t>
      </w:r>
    </w:p>
    <w:p w14:paraId="314349E9"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Pacientams, kurių inkstų funkcija sutrikusi, šį vaistą reikėtų vartoti atsargiai dėl sisteminės absorbcijos galimybės ir galimo inkstų nepakankamumo.</w:t>
      </w:r>
    </w:p>
    <w:p w14:paraId="7D773506" w14:textId="77777777" w:rsidR="00676F4D" w:rsidRPr="00676F4D" w:rsidRDefault="00676F4D" w:rsidP="00676F4D">
      <w:pPr>
        <w:spacing w:after="0" w:line="240" w:lineRule="auto"/>
        <w:rPr>
          <w:rFonts w:ascii="Times New Roman" w:eastAsia="Times New Roman" w:hAnsi="Times New Roman" w:cs="Times New Roman"/>
          <w:lang w:eastAsia="lt-LT"/>
        </w:rPr>
      </w:pPr>
    </w:p>
    <w:p w14:paraId="102ADF29" w14:textId="5628A8BF" w:rsidR="00676F4D" w:rsidRPr="00D108EE" w:rsidRDefault="00676F4D" w:rsidP="00D108EE">
      <w:pPr>
        <w:spacing w:after="0" w:line="240" w:lineRule="auto"/>
        <w:rPr>
          <w:rFonts w:ascii="Times New Roman" w:eastAsia="Times New Roman" w:hAnsi="Times New Roman" w:cs="Times New Roman"/>
          <w:b/>
          <w:lang w:eastAsia="lt-LT"/>
        </w:rPr>
      </w:pPr>
      <w:r w:rsidRPr="00D108EE">
        <w:rPr>
          <w:rFonts w:ascii="Times New Roman" w:eastAsia="Times New Roman" w:hAnsi="Times New Roman" w:cs="Times New Roman"/>
          <w:b/>
          <w:lang w:eastAsia="lt-LT"/>
        </w:rPr>
        <w:t>Vartojimo metodas</w:t>
      </w:r>
    </w:p>
    <w:p w14:paraId="57BFE389" w14:textId="1E25D3FC"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t xml:space="preserve">Vartoti ant odos. Skaudamą vietą 2 - 4 kartus per parą įtrinti 10 ml </w:t>
      </w:r>
      <w:r w:rsidR="00ED2070">
        <w:rPr>
          <w:rFonts w:ascii="Times New Roman" w:eastAsia="Times New Roman" w:hAnsi="Times New Roman" w:cs="Times New Roman"/>
          <w:szCs w:val="20"/>
          <w:lang w:eastAsia="lt-LT"/>
        </w:rPr>
        <w:t>odos tirpalo</w:t>
      </w:r>
      <w:r w:rsidRPr="00676F4D">
        <w:rPr>
          <w:rFonts w:ascii="Times New Roman" w:eastAsia="Times New Roman" w:hAnsi="Times New Roman" w:cs="Times New Roman"/>
          <w:szCs w:val="20"/>
          <w:lang w:eastAsia="lt-LT"/>
        </w:rPr>
        <w:t>, pamasažuoti ir po to palaikyti šiltai. Vartoti be pertraukos galima ne ilgiau kaip 2 savaites.</w:t>
      </w:r>
    </w:p>
    <w:p w14:paraId="7788EF1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B49038B" w14:textId="77777777" w:rsidR="00676F4D" w:rsidRPr="00676F4D" w:rsidRDefault="00676F4D" w:rsidP="00676F4D">
      <w:pPr>
        <w:spacing w:after="0" w:line="240" w:lineRule="auto"/>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Vartojimas vaikams ir paaugliams</w:t>
      </w:r>
    </w:p>
    <w:p w14:paraId="1B19E2B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Negalima vartoti vaikams iki 18 metų.</w:t>
      </w:r>
    </w:p>
    <w:p w14:paraId="4B1B1338"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8BD2089" w14:textId="2C421A94"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 xml:space="preserve">Ką daryti pavartojus per didelę Skruzdžių rūgštis </w:t>
      </w:r>
      <w:proofErr w:type="spellStart"/>
      <w:r w:rsidRPr="00676F4D">
        <w:rPr>
          <w:rFonts w:ascii="Times New Roman" w:eastAsia="Times New Roman" w:hAnsi="Times New Roman" w:cs="Times New Roman"/>
          <w:b/>
          <w:lang w:eastAsia="lt-LT"/>
        </w:rPr>
        <w:t>Valentis</w:t>
      </w:r>
      <w:proofErr w:type="spellEnd"/>
      <w:r w:rsidRPr="00676F4D">
        <w:rPr>
          <w:rFonts w:ascii="Times New Roman" w:eastAsia="Times New Roman" w:hAnsi="Times New Roman" w:cs="Times New Roman"/>
          <w:b/>
          <w:lang w:eastAsia="lt-LT"/>
        </w:rPr>
        <w:t xml:space="preserve"> dozę?</w:t>
      </w:r>
    </w:p>
    <w:p w14:paraId="3A9615C4"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Vartojant ant odos perdozuoti beveik neįmanoma.</w:t>
      </w:r>
    </w:p>
    <w:p w14:paraId="2ACDCC8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Dažnai ar didelėmis dozėmis tepama Skruzdžių rūgštis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gali sukelti odos dirginimą ir skausmą. Tokiu atveju reikia nuplauti odą šiltu geriamosios sodos tirpalu ir toliau vaisto nevartoti. Ilgalaikis perdozavimas gali sukelti inkstų pažeidimą.</w:t>
      </w:r>
    </w:p>
    <w:p w14:paraId="342D40F3" w14:textId="7F0263CC"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Jei </w:t>
      </w:r>
      <w:r w:rsidR="00ED2070">
        <w:rPr>
          <w:rFonts w:ascii="Times New Roman" w:eastAsia="Times New Roman" w:hAnsi="Times New Roman" w:cs="Times New Roman"/>
          <w:lang w:eastAsia="lt-LT"/>
        </w:rPr>
        <w:t>vaistu</w:t>
      </w:r>
      <w:r w:rsidRPr="00676F4D">
        <w:rPr>
          <w:rFonts w:ascii="Times New Roman" w:eastAsia="Times New Roman" w:hAnsi="Times New Roman" w:cs="Times New Roman"/>
          <w:lang w:eastAsia="lt-LT"/>
        </w:rPr>
        <w:t xml:space="preserve"> apsinuodijama, reikia gerti pieno, sodos tirpalo, šarminiu skysčiu plauti skrandį.</w:t>
      </w:r>
    </w:p>
    <w:p w14:paraId="47216A31" w14:textId="77777777"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p>
    <w:p w14:paraId="67F3B151" w14:textId="19BB869E"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 xml:space="preserve">Pamiršus pavartoti Skruzdžių rūgštis </w:t>
      </w:r>
      <w:proofErr w:type="spellStart"/>
      <w:r w:rsidRPr="00676F4D">
        <w:rPr>
          <w:rFonts w:ascii="Times New Roman" w:eastAsia="Times New Roman" w:hAnsi="Times New Roman" w:cs="Times New Roman"/>
          <w:b/>
          <w:lang w:eastAsia="lt-LT"/>
        </w:rPr>
        <w:t>Valentis</w:t>
      </w:r>
      <w:proofErr w:type="spellEnd"/>
    </w:p>
    <w:p w14:paraId="0AE65043"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Negalima vartoti dvigubos dozės norint kompensuoti praleistą dozę.</w:t>
      </w:r>
    </w:p>
    <w:p w14:paraId="40A1DA07"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C362785" w14:textId="4A281877" w:rsidR="00676F4D" w:rsidRPr="00676F4D" w:rsidRDefault="00676F4D" w:rsidP="00676F4D">
      <w:pPr>
        <w:keepNext/>
        <w:tabs>
          <w:tab w:val="left" w:pos="540"/>
        </w:tabs>
        <w:spacing w:after="0" w:line="240" w:lineRule="auto"/>
        <w:outlineLvl w:val="2"/>
        <w:rPr>
          <w:rFonts w:ascii="Times New Roman" w:eastAsia="Times New Roman" w:hAnsi="Times New Roman" w:cs="Times New Roman"/>
          <w:b/>
          <w:lang w:eastAsia="lt-LT"/>
        </w:rPr>
      </w:pPr>
      <w:r w:rsidRPr="00676F4D">
        <w:rPr>
          <w:rFonts w:ascii="Times New Roman" w:eastAsia="Times New Roman" w:hAnsi="Times New Roman" w:cs="Times New Roman"/>
          <w:b/>
          <w:szCs w:val="20"/>
          <w:lang w:eastAsia="lt-LT"/>
        </w:rPr>
        <w:t>Nustojus vartoti Skruzdžių rūgšt</w:t>
      </w:r>
      <w:r w:rsidR="00ED2070">
        <w:rPr>
          <w:rFonts w:ascii="Times New Roman" w:eastAsia="Times New Roman" w:hAnsi="Times New Roman" w:cs="Times New Roman"/>
          <w:b/>
          <w:szCs w:val="20"/>
          <w:lang w:eastAsia="lt-LT"/>
        </w:rPr>
        <w:t>is</w:t>
      </w:r>
      <w:r w:rsidRPr="00676F4D">
        <w:rPr>
          <w:rFonts w:ascii="Times New Roman" w:eastAsia="Times New Roman" w:hAnsi="Times New Roman" w:cs="Times New Roman"/>
          <w:b/>
          <w:szCs w:val="20"/>
          <w:lang w:eastAsia="lt-LT"/>
        </w:rPr>
        <w:t xml:space="preserve"> </w:t>
      </w:r>
      <w:proofErr w:type="spellStart"/>
      <w:r w:rsidRPr="00676F4D">
        <w:rPr>
          <w:rFonts w:ascii="Times New Roman" w:eastAsia="Times New Roman" w:hAnsi="Times New Roman" w:cs="Times New Roman"/>
          <w:b/>
          <w:szCs w:val="20"/>
          <w:lang w:eastAsia="lt-LT"/>
        </w:rPr>
        <w:t>Valentis</w:t>
      </w:r>
      <w:proofErr w:type="spellEnd"/>
    </w:p>
    <w:p w14:paraId="6496DF2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Jeigu kiltų daugiau klausimų dėl šio vaisto vartojimo, kreipkitės į gydytoją, vaistininką arba slaugytoją.</w:t>
      </w:r>
    </w:p>
    <w:p w14:paraId="0AFB99BD"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1458E7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477953F" w14:textId="77777777"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4.</w:t>
      </w:r>
      <w:r w:rsidRPr="00676F4D">
        <w:rPr>
          <w:rFonts w:ascii="Times New Roman" w:eastAsia="Times New Roman" w:hAnsi="Times New Roman" w:cs="Times New Roman"/>
          <w:b/>
          <w:lang w:eastAsia="lt-LT"/>
        </w:rPr>
        <w:tab/>
        <w:t>Galimas šalutinis poveikis</w:t>
      </w:r>
    </w:p>
    <w:p w14:paraId="4AA54AE8"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423788E3" w14:textId="77777777" w:rsidR="00676F4D" w:rsidRPr="00676F4D" w:rsidRDefault="00676F4D" w:rsidP="00676F4D">
      <w:pPr>
        <w:tabs>
          <w:tab w:val="left" w:pos="540"/>
        </w:tabs>
        <w:spacing w:after="0" w:line="240" w:lineRule="auto"/>
        <w:rPr>
          <w:rFonts w:ascii="Times New Roman" w:eastAsia="Times New Roman" w:hAnsi="Times New Roman" w:cs="Times New Roman"/>
          <w:noProof/>
          <w:szCs w:val="20"/>
          <w:lang w:eastAsia="lt-LT"/>
        </w:rPr>
      </w:pPr>
      <w:r w:rsidRPr="00676F4D">
        <w:rPr>
          <w:rFonts w:ascii="Times New Roman" w:eastAsia="Times New Roman" w:hAnsi="Times New Roman" w:cs="Times New Roman"/>
          <w:lang w:eastAsia="lt-LT"/>
        </w:rPr>
        <w:t>Šis vaistas</w:t>
      </w:r>
      <w:r w:rsidRPr="00676F4D">
        <w:rPr>
          <w:rFonts w:ascii="Times New Roman" w:eastAsia="Times New Roman" w:hAnsi="Times New Roman" w:cs="Times New Roman"/>
          <w:noProof/>
          <w:szCs w:val="20"/>
          <w:lang w:eastAsia="lt-LT"/>
        </w:rPr>
        <w:t>, kaip ir visi kiti, gali sukelti šalutinį poveikį, nors jis pasireiškia ne visiems žmonėms.</w:t>
      </w:r>
    </w:p>
    <w:p w14:paraId="678B47CD"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54E6D6B" w14:textId="77777777" w:rsidR="00676F4D" w:rsidRPr="00676F4D" w:rsidRDefault="00676F4D" w:rsidP="00676F4D">
      <w:pPr>
        <w:tabs>
          <w:tab w:val="left" w:pos="540"/>
        </w:tabs>
        <w:spacing w:after="0" w:line="240" w:lineRule="auto"/>
        <w:ind w:right="-686"/>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Nepageidaujamo poveikio </w:t>
      </w:r>
      <w:r w:rsidRPr="00676F4D">
        <w:rPr>
          <w:rFonts w:ascii="Times New Roman" w:eastAsia="Times New Roman" w:hAnsi="Times New Roman" w:cs="Times New Roman"/>
          <w:szCs w:val="20"/>
          <w:lang w:eastAsia="lt-LT"/>
        </w:rPr>
        <w:t>dažnis apibūdinamas taip: labai dažnas (≥ 1/10), dažnas (nuo ≥ 1/100 iki &lt; 1/10), nedažnas (nuo ≥ 1/1 000 iki &lt; 1/100), retas (nuo ≥ 1/10 000 iki &lt; 1/1000), labai retas (&lt; 1/10 000) ir nežinomas (negali būti apskaičiuotas pagal turimus duomenis).</w:t>
      </w:r>
    </w:p>
    <w:p w14:paraId="0CC89BE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0712CF2F"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Odos ir poodinio audinio sutrikimai</w:t>
      </w:r>
    </w:p>
    <w:p w14:paraId="77A2E9C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Dažnis nežinomas.</w:t>
      </w:r>
      <w:r w:rsidRPr="00676F4D">
        <w:rPr>
          <w:rFonts w:ascii="Times New Roman" w:eastAsia="Times New Roman" w:hAnsi="Times New Roman" w:cs="Times New Roman"/>
          <w:lang w:eastAsia="lt-LT"/>
        </w:rPr>
        <w:t xml:space="preserve"> Vartojant ilgiau, gali prasidėti odos uždegimas (oda patinsta, atsiranda pūslių), gali pasireikšti egzema.</w:t>
      </w:r>
    </w:p>
    <w:p w14:paraId="3FEE8D58" w14:textId="77777777" w:rsidR="00676F4D" w:rsidRPr="00676F4D" w:rsidRDefault="00676F4D" w:rsidP="00676F4D">
      <w:pPr>
        <w:spacing w:after="0" w:line="240" w:lineRule="auto"/>
        <w:rPr>
          <w:rFonts w:ascii="Times New Roman" w:eastAsia="Times New Roman" w:hAnsi="Times New Roman" w:cs="Times New Roman"/>
          <w:i/>
          <w:lang w:eastAsia="lt-LT"/>
        </w:rPr>
      </w:pPr>
      <w:r w:rsidRPr="00676F4D">
        <w:rPr>
          <w:rFonts w:ascii="Times New Roman" w:eastAsia="Times New Roman" w:hAnsi="Times New Roman" w:cs="Times New Roman"/>
          <w:i/>
          <w:lang w:eastAsia="lt-LT"/>
        </w:rPr>
        <w:t>Inkstų ir šlapimo takų sutrikimai</w:t>
      </w:r>
    </w:p>
    <w:p w14:paraId="3DB1491A" w14:textId="7F3F687D"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i/>
          <w:lang w:eastAsia="lt-LT"/>
        </w:rPr>
        <w:t xml:space="preserve">Dažnis nežinomas. </w:t>
      </w:r>
      <w:r w:rsidRPr="00676F4D">
        <w:rPr>
          <w:rFonts w:ascii="Times New Roman" w:eastAsia="Times New Roman" w:hAnsi="Times New Roman" w:cs="Times New Roman"/>
          <w:lang w:eastAsia="lt-LT"/>
        </w:rPr>
        <w:t>Skruzdžių rūgšt</w:t>
      </w:r>
      <w:r w:rsidR="00ED2070">
        <w:rPr>
          <w:rFonts w:ascii="Times New Roman" w:eastAsia="Times New Roman" w:hAnsi="Times New Roman" w:cs="Times New Roman"/>
          <w:lang w:eastAsia="lt-LT"/>
        </w:rPr>
        <w:t>is</w:t>
      </w:r>
      <w:r w:rsidRPr="00676F4D">
        <w:rPr>
          <w:rFonts w:ascii="Times New Roman" w:eastAsia="Times New Roman" w:hAnsi="Times New Roman" w:cs="Times New Roman"/>
          <w:lang w:eastAsia="lt-LT"/>
        </w:rPr>
        <w:t xml:space="preserve">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 xml:space="preserve"> naudojant ilgai ir didelėmis dozėmis, gali pasireikšti sisteminis poveikis, atsirasti inkstų pažeidimas.</w:t>
      </w:r>
    </w:p>
    <w:p w14:paraId="554E4602"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07C92AD" w14:textId="77777777" w:rsidR="008F2377" w:rsidRPr="000D2BA5" w:rsidRDefault="008F2377" w:rsidP="008F2377">
      <w:pPr>
        <w:spacing w:after="0" w:line="240" w:lineRule="auto"/>
        <w:rPr>
          <w:rFonts w:ascii="Times New Roman" w:eastAsia="Times New Roman" w:hAnsi="Times New Roman" w:cs="Times New Roman"/>
          <w:b/>
          <w:szCs w:val="20"/>
          <w:lang w:eastAsia="lt-LT"/>
        </w:rPr>
      </w:pPr>
      <w:r w:rsidRPr="000D2BA5">
        <w:rPr>
          <w:rFonts w:ascii="Times New Roman" w:eastAsia="Times New Roman" w:hAnsi="Times New Roman" w:cs="Times New Roman"/>
          <w:b/>
          <w:szCs w:val="20"/>
          <w:lang w:eastAsia="lt-LT"/>
        </w:rPr>
        <w:t>Pranešimas apie šalutinį poveikį</w:t>
      </w:r>
    </w:p>
    <w:p w14:paraId="2613CDB1" w14:textId="35702A52" w:rsidR="008F2377" w:rsidRPr="000D2BA5" w:rsidRDefault="008F2377" w:rsidP="008F2377">
      <w:pPr>
        <w:spacing w:after="0" w:line="240" w:lineRule="auto"/>
        <w:rPr>
          <w:rFonts w:ascii="Times New Roman" w:eastAsia="Times New Roman" w:hAnsi="Times New Roman" w:cs="Times New Roman"/>
          <w:szCs w:val="20"/>
          <w:lang w:eastAsia="lt-LT"/>
        </w:rPr>
      </w:pPr>
      <w:r w:rsidRPr="000D2BA5">
        <w:rPr>
          <w:rFonts w:ascii="Times New Roman" w:eastAsia="Times New Roman" w:hAnsi="Times New Roman" w:cs="Times New Roman"/>
          <w:szCs w:val="20"/>
          <w:lang w:eastAsia="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w:t>
      </w:r>
      <w:r w:rsidRPr="00D108EE">
        <w:rPr>
          <w:rFonts w:ascii="Times New Roman" w:eastAsia="Times New Roman" w:hAnsi="Times New Roman" w:cs="Times New Roman"/>
          <w:color w:val="3333FF"/>
          <w:szCs w:val="20"/>
          <w:lang w:eastAsia="lt-LT"/>
        </w:rPr>
        <w:t xml:space="preserve"> </w:t>
      </w:r>
      <w:hyperlink r:id="rId11" w:history="1">
        <w:r w:rsidR="00D108EE" w:rsidRPr="00D108EE">
          <w:rPr>
            <w:rStyle w:val="Hipersaitas"/>
            <w:rFonts w:ascii="Times New Roman" w:eastAsia="Times New Roman" w:hAnsi="Times New Roman" w:cs="Times New Roman"/>
            <w:color w:val="3333FF"/>
            <w:szCs w:val="20"/>
            <w:lang w:eastAsia="lt-LT"/>
          </w:rPr>
          <w:t>www.vvkt.lt</w:t>
        </w:r>
      </w:hyperlink>
      <w:r w:rsidR="00D108EE">
        <w:rPr>
          <w:rFonts w:ascii="Times New Roman" w:eastAsia="Times New Roman" w:hAnsi="Times New Roman" w:cs="Times New Roman"/>
          <w:szCs w:val="20"/>
          <w:lang w:eastAsia="lt-LT"/>
        </w:rPr>
        <w:t xml:space="preserve"> </w:t>
      </w:r>
      <w:r w:rsidRPr="000D2BA5">
        <w:rPr>
          <w:rFonts w:ascii="Times New Roman" w:eastAsia="Times New Roman" w:hAnsi="Times New Roman" w:cs="Times New Roman"/>
          <w:szCs w:val="20"/>
          <w:lang w:eastAsia="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2" w:history="1">
        <w:r w:rsidR="00D108EE" w:rsidRPr="00D108EE">
          <w:rPr>
            <w:rStyle w:val="Hipersaitas"/>
            <w:rFonts w:ascii="Times New Roman" w:eastAsia="Times New Roman" w:hAnsi="Times New Roman" w:cs="Times New Roman"/>
            <w:color w:val="3333FF"/>
            <w:szCs w:val="20"/>
            <w:lang w:eastAsia="lt-LT"/>
          </w:rPr>
          <w:t>NepageidaujamaR@vvkt.lt</w:t>
        </w:r>
      </w:hyperlink>
      <w:r w:rsidR="00D108EE">
        <w:rPr>
          <w:rFonts w:ascii="Times New Roman" w:eastAsia="Times New Roman" w:hAnsi="Times New Roman" w:cs="Times New Roman"/>
          <w:szCs w:val="20"/>
          <w:lang w:eastAsia="lt-LT"/>
        </w:rPr>
        <w:t xml:space="preserve"> </w:t>
      </w:r>
      <w:r w:rsidRPr="000D2BA5">
        <w:rPr>
          <w:rFonts w:ascii="Times New Roman" w:eastAsia="Times New Roman" w:hAnsi="Times New Roman" w:cs="Times New Roman"/>
          <w:szCs w:val="20"/>
          <w:lang w:eastAsia="lt-LT"/>
        </w:rPr>
        <w:t xml:space="preserve">, taip pat per Valstybinės vaistų kontrolės tarnybos prie Lietuvos Respublikos sveikatos apsaugos ministerijos interneto svetainę (adresu </w:t>
      </w:r>
      <w:hyperlink r:id="rId13" w:history="1">
        <w:r w:rsidR="00D108EE" w:rsidRPr="00D108EE">
          <w:rPr>
            <w:rStyle w:val="Hipersaitas"/>
            <w:rFonts w:ascii="Times New Roman" w:eastAsia="Times New Roman" w:hAnsi="Times New Roman" w:cs="Times New Roman"/>
            <w:color w:val="3333FF"/>
            <w:szCs w:val="20"/>
            <w:lang w:eastAsia="lt-LT"/>
          </w:rPr>
          <w:t>http://www.vvkt.lt</w:t>
        </w:r>
      </w:hyperlink>
      <w:r w:rsidR="00D108EE">
        <w:rPr>
          <w:rFonts w:ascii="Times New Roman" w:eastAsia="Times New Roman" w:hAnsi="Times New Roman" w:cs="Times New Roman"/>
          <w:szCs w:val="20"/>
          <w:lang w:eastAsia="lt-LT"/>
        </w:rPr>
        <w:t xml:space="preserve"> </w:t>
      </w:r>
      <w:r w:rsidRPr="000D2BA5">
        <w:rPr>
          <w:rFonts w:ascii="Times New Roman" w:eastAsia="Times New Roman" w:hAnsi="Times New Roman" w:cs="Times New Roman"/>
          <w:szCs w:val="20"/>
          <w:lang w:eastAsia="lt-LT"/>
        </w:rPr>
        <w:t>). Pranešdami apie šalutinį poveikį galite mums padėti gauti daugiau informacijos apie šio vaisto saugumą.</w:t>
      </w:r>
    </w:p>
    <w:p w14:paraId="60C6C6C8"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44C4CB6F" w14:textId="77777777" w:rsidR="00676F4D" w:rsidRPr="00676F4D" w:rsidRDefault="00676F4D" w:rsidP="00676F4D">
      <w:pPr>
        <w:tabs>
          <w:tab w:val="left" w:pos="540"/>
        </w:tabs>
        <w:spacing w:after="0" w:line="240" w:lineRule="auto"/>
        <w:ind w:left="567" w:hanging="567"/>
        <w:jc w:val="both"/>
        <w:rPr>
          <w:rFonts w:ascii="Times New Roman" w:eastAsia="Times New Roman" w:hAnsi="Times New Roman" w:cs="Times New Roman"/>
          <w:lang w:eastAsia="lt-LT"/>
        </w:rPr>
      </w:pPr>
    </w:p>
    <w:p w14:paraId="4CBD46ED" w14:textId="7D5CA000"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lang w:eastAsia="lt-LT"/>
        </w:rPr>
      </w:pPr>
      <w:r w:rsidRPr="00676F4D">
        <w:rPr>
          <w:rFonts w:ascii="Times New Roman" w:eastAsia="Times New Roman" w:hAnsi="Times New Roman" w:cs="Times New Roman"/>
          <w:b/>
          <w:lang w:eastAsia="lt-LT"/>
        </w:rPr>
        <w:t>5.</w:t>
      </w:r>
      <w:r w:rsidRPr="00676F4D">
        <w:rPr>
          <w:rFonts w:ascii="Times New Roman" w:eastAsia="Times New Roman" w:hAnsi="Times New Roman" w:cs="Times New Roman"/>
          <w:b/>
          <w:lang w:eastAsia="lt-LT"/>
        </w:rPr>
        <w:tab/>
        <w:t>Kaip laikyti Skruzdžių rūgšt</w:t>
      </w:r>
      <w:r w:rsidR="002B135F">
        <w:rPr>
          <w:rFonts w:ascii="Times New Roman" w:eastAsia="Times New Roman" w:hAnsi="Times New Roman" w:cs="Times New Roman"/>
          <w:b/>
          <w:lang w:eastAsia="lt-LT"/>
        </w:rPr>
        <w:t>is</w:t>
      </w:r>
      <w:r w:rsidRPr="00676F4D">
        <w:rPr>
          <w:rFonts w:ascii="Times New Roman" w:eastAsia="Times New Roman" w:hAnsi="Times New Roman" w:cs="Times New Roman"/>
          <w:b/>
          <w:lang w:eastAsia="lt-LT"/>
        </w:rPr>
        <w:t xml:space="preserve"> </w:t>
      </w:r>
      <w:proofErr w:type="spellStart"/>
      <w:r w:rsidRPr="00676F4D">
        <w:rPr>
          <w:rFonts w:ascii="Times New Roman" w:eastAsia="Times New Roman" w:hAnsi="Times New Roman" w:cs="Times New Roman"/>
          <w:b/>
          <w:lang w:eastAsia="lt-LT"/>
        </w:rPr>
        <w:t>Valentis</w:t>
      </w:r>
      <w:proofErr w:type="spellEnd"/>
    </w:p>
    <w:p w14:paraId="1456D7A1"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29AF3AF"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Šį vaistą laikykite vaikams nepastebimoje ir nepasiekiamoje vietoje.</w:t>
      </w:r>
    </w:p>
    <w:p w14:paraId="6D836341" w14:textId="657322AC"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Laikyti ne aukštesnėje kaip 25</w:t>
      </w:r>
      <w:r w:rsidR="008F2377">
        <w:rPr>
          <w:rFonts w:ascii="Times New Roman" w:eastAsia="Times New Roman" w:hAnsi="Times New Roman" w:cs="Times New Roman"/>
          <w:lang w:eastAsia="lt-LT"/>
        </w:rPr>
        <w:t xml:space="preserve"> </w:t>
      </w:r>
      <w:r w:rsidRPr="00676F4D">
        <w:rPr>
          <w:rFonts w:ascii="Times New Roman" w:eastAsia="Times New Roman" w:hAnsi="Times New Roman" w:cs="Times New Roman"/>
          <w:lang w:eastAsia="lt-LT"/>
        </w:rPr>
        <w:t>ºC temperatūroje.</w:t>
      </w:r>
    </w:p>
    <w:p w14:paraId="648396EB" w14:textId="0D06184C"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 xml:space="preserve">Buteliuką laikyti išorinėje dėžutėje, kad </w:t>
      </w:r>
      <w:r w:rsidR="00ED2070">
        <w:rPr>
          <w:rFonts w:ascii="Times New Roman" w:eastAsia="Times New Roman" w:hAnsi="Times New Roman" w:cs="Times New Roman"/>
          <w:lang w:eastAsia="lt-LT"/>
        </w:rPr>
        <w:t>vaistas</w:t>
      </w:r>
      <w:r w:rsidRPr="00676F4D">
        <w:rPr>
          <w:rFonts w:ascii="Times New Roman" w:eastAsia="Times New Roman" w:hAnsi="Times New Roman" w:cs="Times New Roman"/>
          <w:lang w:eastAsia="lt-LT"/>
        </w:rPr>
        <w:t xml:space="preserve"> būtų apsaugotas nuo šviesos.</w:t>
      </w:r>
    </w:p>
    <w:p w14:paraId="27419B33"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Buteliuką laikyti sandarų.</w:t>
      </w:r>
    </w:p>
    <w:p w14:paraId="1AEBC799"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62550AC7"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r w:rsidRPr="00676F4D">
        <w:rPr>
          <w:rFonts w:ascii="Times New Roman" w:eastAsia="Times New Roman" w:hAnsi="Times New Roman" w:cs="Times New Roman"/>
          <w:lang w:eastAsia="lt-LT"/>
        </w:rPr>
        <w:t xml:space="preserve">Ant buteliuko etiketės ir dėžutės po „Tinka iki“ nurodytam tinkamumo laikui pasibaigus, šio vaisto vartoti negalima. </w:t>
      </w:r>
      <w:r w:rsidRPr="00676F4D">
        <w:rPr>
          <w:rFonts w:ascii="Times New Roman" w:eastAsia="Times New Roman" w:hAnsi="Times New Roman" w:cs="Times New Roman"/>
          <w:szCs w:val="20"/>
          <w:lang w:eastAsia="lt-LT"/>
        </w:rPr>
        <w:t>Vaistas tinkamas vartoti iki paskutinės nurodyto mėnesio dienos.</w:t>
      </w:r>
    </w:p>
    <w:p w14:paraId="738B5818"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3BF8ED3"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26D7031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219EDD1B"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6695146C" w14:textId="77777777" w:rsidR="00676F4D" w:rsidRPr="00676F4D" w:rsidRDefault="00676F4D" w:rsidP="00676F4D">
      <w:pPr>
        <w:keepNext/>
        <w:tabs>
          <w:tab w:val="left" w:pos="540"/>
        </w:tabs>
        <w:spacing w:after="0" w:line="240" w:lineRule="auto"/>
        <w:outlineLvl w:val="0"/>
        <w:rPr>
          <w:rFonts w:ascii="Times New Roman" w:eastAsia="Times New Roman" w:hAnsi="Times New Roman" w:cs="Times New Roman"/>
          <w:b/>
          <w:szCs w:val="20"/>
          <w:lang w:eastAsia="lt-LT"/>
        </w:rPr>
      </w:pPr>
      <w:r w:rsidRPr="00676F4D">
        <w:rPr>
          <w:rFonts w:ascii="Times New Roman" w:eastAsia="Times New Roman" w:hAnsi="Times New Roman" w:cs="Times New Roman"/>
          <w:b/>
          <w:szCs w:val="20"/>
          <w:lang w:eastAsia="lt-LT"/>
        </w:rPr>
        <w:t>6.</w:t>
      </w:r>
      <w:r w:rsidRPr="00676F4D">
        <w:rPr>
          <w:rFonts w:ascii="Times New Roman" w:eastAsia="Times New Roman" w:hAnsi="Times New Roman" w:cs="Times New Roman"/>
          <w:b/>
          <w:szCs w:val="20"/>
          <w:lang w:eastAsia="lt-LT"/>
        </w:rPr>
        <w:tab/>
      </w:r>
      <w:r w:rsidR="008F2377">
        <w:rPr>
          <w:rFonts w:ascii="Times New Roman" w:eastAsia="Times New Roman" w:hAnsi="Times New Roman" w:cs="Times New Roman"/>
          <w:b/>
          <w:szCs w:val="20"/>
          <w:lang w:eastAsia="lt-LT"/>
        </w:rPr>
        <w:t xml:space="preserve">Pakuotės turinys ir </w:t>
      </w:r>
      <w:r w:rsidR="008F2377" w:rsidRPr="00676F4D">
        <w:rPr>
          <w:rFonts w:ascii="Times New Roman" w:eastAsia="Times New Roman" w:hAnsi="Times New Roman" w:cs="Times New Roman"/>
          <w:b/>
          <w:szCs w:val="20"/>
          <w:lang w:eastAsia="lt-LT"/>
        </w:rPr>
        <w:t xml:space="preserve">kita </w:t>
      </w:r>
      <w:r w:rsidRPr="00676F4D">
        <w:rPr>
          <w:rFonts w:ascii="Times New Roman" w:eastAsia="Times New Roman" w:hAnsi="Times New Roman" w:cs="Times New Roman"/>
          <w:b/>
          <w:szCs w:val="20"/>
          <w:lang w:eastAsia="lt-LT"/>
        </w:rPr>
        <w:t>informacija</w:t>
      </w:r>
    </w:p>
    <w:p w14:paraId="003D553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4BFBF57A" w14:textId="3DDEE018" w:rsidR="00676F4D" w:rsidRPr="00676F4D" w:rsidRDefault="00676F4D" w:rsidP="00676F4D">
      <w:pPr>
        <w:tabs>
          <w:tab w:val="left" w:pos="540"/>
        </w:tabs>
        <w:spacing w:after="0" w:line="240" w:lineRule="auto"/>
        <w:jc w:val="both"/>
        <w:rPr>
          <w:rFonts w:ascii="Times New Roman" w:eastAsia="Times New Roman" w:hAnsi="Times New Roman" w:cs="Times New Roman"/>
          <w:b/>
          <w:bCs/>
          <w:lang w:eastAsia="lt-LT"/>
        </w:rPr>
      </w:pPr>
      <w:r w:rsidRPr="00676F4D">
        <w:rPr>
          <w:rFonts w:ascii="Times New Roman" w:eastAsia="Times New Roman" w:hAnsi="Times New Roman" w:cs="Times New Roman"/>
          <w:b/>
          <w:szCs w:val="20"/>
          <w:lang w:eastAsia="lt-LT"/>
        </w:rPr>
        <w:t xml:space="preserve">Skruzdžių rūgštis </w:t>
      </w:r>
      <w:proofErr w:type="spellStart"/>
      <w:r w:rsidRPr="00676F4D">
        <w:rPr>
          <w:rFonts w:ascii="Times New Roman" w:eastAsia="Times New Roman" w:hAnsi="Times New Roman" w:cs="Times New Roman"/>
          <w:b/>
          <w:szCs w:val="20"/>
          <w:lang w:eastAsia="lt-LT"/>
        </w:rPr>
        <w:t>Valentis</w:t>
      </w:r>
      <w:proofErr w:type="spellEnd"/>
      <w:r w:rsidRPr="00676F4D">
        <w:rPr>
          <w:rFonts w:ascii="Times New Roman" w:eastAsia="Times New Roman" w:hAnsi="Times New Roman" w:cs="Times New Roman"/>
          <w:b/>
          <w:szCs w:val="20"/>
          <w:lang w:eastAsia="lt-LT"/>
        </w:rPr>
        <w:t xml:space="preserve"> sudėtis</w:t>
      </w:r>
    </w:p>
    <w:p w14:paraId="1C052DE1"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w:t>
      </w:r>
      <w:r w:rsidRPr="00676F4D">
        <w:rPr>
          <w:rFonts w:ascii="Times New Roman" w:eastAsia="Times New Roman" w:hAnsi="Times New Roman" w:cs="Times New Roman"/>
          <w:lang w:eastAsia="lt-LT"/>
        </w:rPr>
        <w:tab/>
      </w:r>
      <w:r w:rsidRPr="00676F4D">
        <w:rPr>
          <w:rFonts w:ascii="Times New Roman" w:eastAsia="Times New Roman" w:hAnsi="Times New Roman" w:cs="Times New Roman"/>
          <w:szCs w:val="20"/>
          <w:lang w:eastAsia="lt-LT"/>
        </w:rPr>
        <w:t xml:space="preserve">Veiklioji medžiaga yra skruzdžių rūgštis. </w:t>
      </w:r>
      <w:r w:rsidRPr="00676F4D">
        <w:rPr>
          <w:rFonts w:ascii="Times New Roman" w:eastAsia="Times New Roman" w:hAnsi="Times New Roman" w:cs="Times New Roman"/>
          <w:lang w:eastAsia="lt-LT"/>
        </w:rPr>
        <w:t>1 ml odos tirpalo yra 12 mg skruzdžių rūgšties</w:t>
      </w:r>
      <w:r w:rsidR="008F2377">
        <w:rPr>
          <w:rFonts w:ascii="Times New Roman" w:eastAsia="Times New Roman" w:hAnsi="Times New Roman" w:cs="Times New Roman"/>
          <w:lang w:eastAsia="lt-LT"/>
        </w:rPr>
        <w:t>.</w:t>
      </w:r>
    </w:p>
    <w:p w14:paraId="0DBDC976"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w:t>
      </w:r>
      <w:r w:rsidRPr="00676F4D">
        <w:rPr>
          <w:rFonts w:ascii="Times New Roman" w:eastAsia="Times New Roman" w:hAnsi="Times New Roman" w:cs="Times New Roman"/>
          <w:lang w:eastAsia="lt-LT"/>
        </w:rPr>
        <w:tab/>
        <w:t>Pagalbinės medžiagos: etanolis (96 %), išgrynintas vanduo.</w:t>
      </w:r>
    </w:p>
    <w:p w14:paraId="44E67A99"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58FA2B67" w14:textId="411D950F" w:rsidR="00676F4D" w:rsidRPr="00676F4D" w:rsidRDefault="00676F4D" w:rsidP="00676F4D">
      <w:pPr>
        <w:tabs>
          <w:tab w:val="left" w:pos="540"/>
        </w:tabs>
        <w:spacing w:after="0" w:line="240" w:lineRule="auto"/>
        <w:rPr>
          <w:rFonts w:ascii="Times New Roman" w:eastAsia="Times New Roman" w:hAnsi="Times New Roman" w:cs="Times New Roman"/>
          <w:b/>
          <w:lang w:eastAsia="lt-LT"/>
        </w:rPr>
      </w:pPr>
      <w:r w:rsidRPr="00676F4D">
        <w:rPr>
          <w:rFonts w:ascii="Times New Roman" w:eastAsia="Times New Roman" w:hAnsi="Times New Roman" w:cs="Times New Roman"/>
          <w:b/>
          <w:szCs w:val="20"/>
          <w:lang w:eastAsia="lt-LT"/>
        </w:rPr>
        <w:t xml:space="preserve">Skruzdžių rūgštis </w:t>
      </w:r>
      <w:proofErr w:type="spellStart"/>
      <w:r w:rsidRPr="00676F4D">
        <w:rPr>
          <w:rFonts w:ascii="Times New Roman" w:eastAsia="Times New Roman" w:hAnsi="Times New Roman" w:cs="Times New Roman"/>
          <w:b/>
          <w:szCs w:val="20"/>
          <w:lang w:eastAsia="lt-LT"/>
        </w:rPr>
        <w:t>Valentis</w:t>
      </w:r>
      <w:proofErr w:type="spellEnd"/>
      <w:r w:rsidRPr="00676F4D">
        <w:rPr>
          <w:rFonts w:ascii="Times New Roman" w:eastAsia="Times New Roman" w:hAnsi="Times New Roman" w:cs="Times New Roman"/>
          <w:b/>
          <w:szCs w:val="20"/>
          <w:lang w:eastAsia="lt-LT"/>
        </w:rPr>
        <w:t xml:space="preserve"> </w:t>
      </w:r>
      <w:r w:rsidRPr="00676F4D">
        <w:rPr>
          <w:rFonts w:ascii="Times New Roman" w:eastAsia="Times New Roman" w:hAnsi="Times New Roman" w:cs="Times New Roman"/>
          <w:b/>
          <w:lang w:eastAsia="lt-LT"/>
        </w:rPr>
        <w:t>išvaizda ir kiekis pakuotėje</w:t>
      </w:r>
    </w:p>
    <w:p w14:paraId="105FF6DF"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szCs w:val="20"/>
          <w:lang w:eastAsia="lt-LT"/>
        </w:rPr>
        <w:t xml:space="preserve">Skruzdžių rūgštis </w:t>
      </w:r>
      <w:proofErr w:type="spellStart"/>
      <w:r w:rsidRPr="00676F4D">
        <w:rPr>
          <w:rFonts w:ascii="Times New Roman" w:eastAsia="Times New Roman" w:hAnsi="Times New Roman" w:cs="Times New Roman"/>
          <w:szCs w:val="20"/>
          <w:lang w:eastAsia="lt-LT"/>
        </w:rPr>
        <w:t>Valentis</w:t>
      </w:r>
      <w:proofErr w:type="spellEnd"/>
      <w:r w:rsidRPr="00676F4D">
        <w:rPr>
          <w:rFonts w:ascii="Times New Roman" w:eastAsia="Times New Roman" w:hAnsi="Times New Roman" w:cs="Times New Roman"/>
          <w:szCs w:val="20"/>
          <w:lang w:eastAsia="lt-LT"/>
        </w:rPr>
        <w:t xml:space="preserve"> 12 mg/ml odos tirpalas</w:t>
      </w:r>
      <w:r w:rsidRPr="00676F4D">
        <w:rPr>
          <w:rFonts w:ascii="Times New Roman" w:eastAsia="Times New Roman" w:hAnsi="Times New Roman" w:cs="Times New Roman"/>
          <w:lang w:eastAsia="lt-LT"/>
        </w:rPr>
        <w:t xml:space="preserve"> yra </w:t>
      </w:r>
      <w:r w:rsidRPr="00676F4D">
        <w:rPr>
          <w:rFonts w:ascii="Times New Roman" w:eastAsia="Times New Roman" w:hAnsi="Times New Roman" w:cs="Times New Roman"/>
          <w:color w:val="000000"/>
          <w:lang w:eastAsia="lt-LT"/>
        </w:rPr>
        <w:t>skaidrus bespalvis aštraus kvapo skystis.</w:t>
      </w:r>
    </w:p>
    <w:p w14:paraId="4C8E846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Vaistas tiekiamas tamsaus stiklo buteliukuose po 50 ml.</w:t>
      </w:r>
    </w:p>
    <w:p w14:paraId="127B4B60"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1F076C6E"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397768DD" w14:textId="2B144DBA" w:rsidR="00676F4D" w:rsidRPr="00676F4D" w:rsidRDefault="008F2377" w:rsidP="00676F4D">
      <w:pPr>
        <w:tabs>
          <w:tab w:val="left" w:pos="540"/>
        </w:tabs>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
          <w:lang w:eastAsia="lt-LT"/>
        </w:rPr>
        <w:t>Registruotojas</w:t>
      </w:r>
    </w:p>
    <w:p w14:paraId="34FEB4E3"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UAB „</w:t>
      </w:r>
      <w:proofErr w:type="spellStart"/>
      <w:r w:rsidRPr="00676F4D">
        <w:rPr>
          <w:rFonts w:ascii="Times New Roman" w:eastAsia="Times New Roman" w:hAnsi="Times New Roman" w:cs="Times New Roman"/>
          <w:bCs/>
          <w:lang w:eastAsia="lt-LT"/>
        </w:rPr>
        <w:t>Valentis</w:t>
      </w:r>
      <w:proofErr w:type="spellEnd"/>
      <w:r w:rsidRPr="00676F4D">
        <w:rPr>
          <w:rFonts w:ascii="Times New Roman" w:eastAsia="Times New Roman" w:hAnsi="Times New Roman" w:cs="Times New Roman"/>
          <w:bCs/>
          <w:lang w:eastAsia="lt-LT"/>
        </w:rPr>
        <w:t>“</w:t>
      </w:r>
    </w:p>
    <w:p w14:paraId="2A6E30B3"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Molėtų pl. 11</w:t>
      </w:r>
    </w:p>
    <w:p w14:paraId="604EFA66"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LT-08409 Vilnius</w:t>
      </w:r>
    </w:p>
    <w:p w14:paraId="50E8FDCF"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Tel.: +370 5 2701225</w:t>
      </w:r>
    </w:p>
    <w:p w14:paraId="155DD77A"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Faksas: +370 5 2701223</w:t>
      </w:r>
    </w:p>
    <w:p w14:paraId="4C201EAA"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p>
    <w:p w14:paraId="04F07D92" w14:textId="44F6AC6A"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b/>
          <w:lang w:eastAsia="lt-LT"/>
        </w:rPr>
        <w:t>Gamintojas</w:t>
      </w:r>
    </w:p>
    <w:p w14:paraId="190DF2E1"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UAB „</w:t>
      </w:r>
      <w:proofErr w:type="spellStart"/>
      <w:r w:rsidRPr="00676F4D">
        <w:rPr>
          <w:rFonts w:ascii="Times New Roman" w:eastAsia="Times New Roman" w:hAnsi="Times New Roman" w:cs="Times New Roman"/>
          <w:lang w:eastAsia="lt-LT"/>
        </w:rPr>
        <w:t>Valentis</w:t>
      </w:r>
      <w:proofErr w:type="spellEnd"/>
      <w:r w:rsidRPr="00676F4D">
        <w:rPr>
          <w:rFonts w:ascii="Times New Roman" w:eastAsia="Times New Roman" w:hAnsi="Times New Roman" w:cs="Times New Roman"/>
          <w:lang w:eastAsia="lt-LT"/>
        </w:rPr>
        <w:t>“</w:t>
      </w:r>
    </w:p>
    <w:p w14:paraId="472B54FD"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Taikos pr. 102</w:t>
      </w:r>
    </w:p>
    <w:p w14:paraId="6468510A" w14:textId="77777777" w:rsidR="00676F4D" w:rsidRPr="00676F4D" w:rsidRDefault="00676F4D" w:rsidP="00676F4D">
      <w:pPr>
        <w:tabs>
          <w:tab w:val="left" w:pos="540"/>
        </w:tabs>
        <w:spacing w:after="0" w:line="240" w:lineRule="auto"/>
        <w:jc w:val="both"/>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LT-51195 Kaunas</w:t>
      </w:r>
    </w:p>
    <w:p w14:paraId="10F9D263"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Tel.: +370 37 452650</w:t>
      </w:r>
    </w:p>
    <w:p w14:paraId="5B08ED11"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Faksas: +370 37 452664</w:t>
      </w:r>
    </w:p>
    <w:p w14:paraId="1C3D7435" w14:textId="77777777" w:rsidR="00676F4D" w:rsidRPr="00676F4D" w:rsidRDefault="00676F4D" w:rsidP="00676F4D">
      <w:pPr>
        <w:tabs>
          <w:tab w:val="left" w:pos="540"/>
        </w:tabs>
        <w:spacing w:after="0" w:line="240" w:lineRule="auto"/>
        <w:rPr>
          <w:rFonts w:ascii="Times New Roman" w:eastAsia="Times New Roman" w:hAnsi="Times New Roman" w:cs="Times New Roman"/>
          <w:lang w:eastAsia="lt-LT"/>
        </w:rPr>
      </w:pPr>
    </w:p>
    <w:p w14:paraId="7C9FCA27" w14:textId="4E572822" w:rsidR="00676F4D" w:rsidRPr="00676F4D" w:rsidRDefault="00676F4D" w:rsidP="00676F4D">
      <w:pPr>
        <w:tabs>
          <w:tab w:val="left" w:pos="540"/>
        </w:tabs>
        <w:spacing w:after="0" w:line="240" w:lineRule="auto"/>
        <w:rPr>
          <w:rFonts w:ascii="Times New Roman" w:eastAsia="Times New Roman" w:hAnsi="Times New Roman" w:cs="Times New Roman"/>
          <w:b/>
          <w:bCs/>
          <w:lang w:eastAsia="lt-LT"/>
        </w:rPr>
      </w:pPr>
      <w:r w:rsidRPr="00676F4D">
        <w:rPr>
          <w:rFonts w:ascii="Times New Roman" w:eastAsia="Times New Roman" w:hAnsi="Times New Roman" w:cs="Times New Roman"/>
          <w:lang w:eastAsia="lt-LT"/>
        </w:rPr>
        <w:t xml:space="preserve">Jeigu apie šį vaistą norite sužinoti daugiau, kreipkitės į vietinį </w:t>
      </w:r>
      <w:r w:rsidR="008F2377">
        <w:rPr>
          <w:rFonts w:ascii="Times New Roman" w:eastAsia="Times New Roman" w:hAnsi="Times New Roman" w:cs="Times New Roman"/>
          <w:lang w:eastAsia="lt-LT"/>
        </w:rPr>
        <w:t>registruotojo</w:t>
      </w:r>
      <w:r w:rsidRPr="00676F4D">
        <w:rPr>
          <w:rFonts w:ascii="Times New Roman" w:eastAsia="Times New Roman" w:hAnsi="Times New Roman" w:cs="Times New Roman"/>
          <w:lang w:eastAsia="lt-LT"/>
        </w:rPr>
        <w:t xml:space="preserve"> atstovą</w:t>
      </w:r>
    </w:p>
    <w:p w14:paraId="191B28A7"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p>
    <w:p w14:paraId="41F34EE2"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UAB „</w:t>
      </w:r>
      <w:proofErr w:type="spellStart"/>
      <w:r w:rsidRPr="00676F4D">
        <w:rPr>
          <w:rFonts w:ascii="Times New Roman" w:eastAsia="Times New Roman" w:hAnsi="Times New Roman" w:cs="Times New Roman"/>
          <w:bCs/>
          <w:lang w:eastAsia="lt-LT"/>
        </w:rPr>
        <w:t>Valentis</w:t>
      </w:r>
      <w:proofErr w:type="spellEnd"/>
      <w:r w:rsidRPr="00676F4D">
        <w:rPr>
          <w:rFonts w:ascii="Times New Roman" w:eastAsia="Times New Roman" w:hAnsi="Times New Roman" w:cs="Times New Roman"/>
          <w:bCs/>
          <w:lang w:eastAsia="lt-LT"/>
        </w:rPr>
        <w:t>“</w:t>
      </w:r>
    </w:p>
    <w:p w14:paraId="2E260121"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Molėtų pl. 11</w:t>
      </w:r>
    </w:p>
    <w:p w14:paraId="03061E57" w14:textId="77777777" w:rsidR="00676F4D" w:rsidRPr="00676F4D" w:rsidRDefault="00676F4D" w:rsidP="00676F4D">
      <w:pPr>
        <w:tabs>
          <w:tab w:val="left" w:pos="540"/>
        </w:tabs>
        <w:spacing w:after="0" w:line="240" w:lineRule="auto"/>
        <w:rPr>
          <w:rFonts w:ascii="Times New Roman" w:eastAsia="Times New Roman" w:hAnsi="Times New Roman" w:cs="Times New Roman"/>
          <w:bCs/>
          <w:lang w:eastAsia="lt-LT"/>
        </w:rPr>
      </w:pPr>
      <w:r w:rsidRPr="00676F4D">
        <w:rPr>
          <w:rFonts w:ascii="Times New Roman" w:eastAsia="Times New Roman" w:hAnsi="Times New Roman" w:cs="Times New Roman"/>
          <w:bCs/>
          <w:lang w:eastAsia="lt-LT"/>
        </w:rPr>
        <w:t>LT-08409 Vilnius</w:t>
      </w:r>
    </w:p>
    <w:p w14:paraId="1CC6B0CC"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Tel.: +370 5 2701225</w:t>
      </w:r>
    </w:p>
    <w:p w14:paraId="0D7936A4" w14:textId="77777777" w:rsidR="00676F4D" w:rsidRPr="00676F4D" w:rsidRDefault="00676F4D" w:rsidP="00676F4D">
      <w:pPr>
        <w:spacing w:after="0" w:line="240" w:lineRule="auto"/>
        <w:rPr>
          <w:rFonts w:ascii="Times New Roman" w:eastAsia="Times New Roman" w:hAnsi="Times New Roman" w:cs="Times New Roman"/>
          <w:lang w:eastAsia="lt-LT"/>
        </w:rPr>
      </w:pPr>
      <w:r w:rsidRPr="00676F4D">
        <w:rPr>
          <w:rFonts w:ascii="Times New Roman" w:eastAsia="Times New Roman" w:hAnsi="Times New Roman" w:cs="Times New Roman"/>
          <w:lang w:eastAsia="lt-LT"/>
        </w:rPr>
        <w:t>Faksas: +370 5 2701223</w:t>
      </w:r>
    </w:p>
    <w:p w14:paraId="5AC5A06A" w14:textId="77777777" w:rsidR="00676F4D" w:rsidRPr="00676F4D" w:rsidRDefault="00676F4D" w:rsidP="00676F4D">
      <w:pPr>
        <w:spacing w:after="0" w:line="240" w:lineRule="auto"/>
        <w:jc w:val="both"/>
        <w:rPr>
          <w:rFonts w:ascii="Times New Roman" w:eastAsia="Times New Roman" w:hAnsi="Times New Roman" w:cs="Times New Roman"/>
          <w:lang w:eastAsia="lt-LT"/>
        </w:rPr>
      </w:pPr>
    </w:p>
    <w:p w14:paraId="6AA7D6F3" w14:textId="58C4D1AB" w:rsidR="00676F4D" w:rsidRPr="00676F4D" w:rsidRDefault="00676F4D" w:rsidP="00676F4D">
      <w:pPr>
        <w:keepNext/>
        <w:spacing w:after="0" w:line="240" w:lineRule="auto"/>
        <w:outlineLvl w:val="2"/>
        <w:rPr>
          <w:rFonts w:ascii="Times New Roman" w:eastAsia="Times New Roman" w:hAnsi="Times New Roman" w:cs="Times New Roman"/>
          <w:b/>
          <w:szCs w:val="20"/>
          <w:lang w:eastAsia="lt-LT"/>
        </w:rPr>
      </w:pPr>
      <w:r w:rsidRPr="00676F4D">
        <w:rPr>
          <w:rFonts w:ascii="Times New Roman" w:eastAsia="Times New Roman" w:hAnsi="Times New Roman" w:cs="Times New Roman"/>
          <w:b/>
          <w:bCs/>
          <w:szCs w:val="20"/>
          <w:lang w:eastAsia="lt-LT"/>
        </w:rPr>
        <w:t>Šis pakuotės lapelis</w:t>
      </w:r>
      <w:r w:rsidRPr="00676F4D">
        <w:rPr>
          <w:rFonts w:ascii="Times New Roman" w:eastAsia="Times New Roman" w:hAnsi="Times New Roman" w:cs="Times New Roman"/>
          <w:b/>
          <w:szCs w:val="20"/>
          <w:lang w:eastAsia="lt-LT"/>
        </w:rPr>
        <w:t xml:space="preserve"> paskutinį kartą peržiūrėtas </w:t>
      </w:r>
      <w:r w:rsidR="00240A6E">
        <w:rPr>
          <w:rFonts w:ascii="Times New Roman" w:eastAsia="Times New Roman" w:hAnsi="Times New Roman" w:cs="Times New Roman"/>
          <w:b/>
          <w:lang w:eastAsia="lt-LT"/>
        </w:rPr>
        <w:t>2016-08-02</w:t>
      </w:r>
    </w:p>
    <w:p w14:paraId="43EE1D51" w14:textId="77777777" w:rsidR="00676F4D" w:rsidRPr="00676F4D" w:rsidRDefault="00676F4D" w:rsidP="00676F4D">
      <w:pPr>
        <w:spacing w:after="0" w:line="240" w:lineRule="auto"/>
        <w:rPr>
          <w:rFonts w:ascii="Times New Roman" w:eastAsia="Times New Roman" w:hAnsi="Times New Roman" w:cs="Times New Roman"/>
          <w:szCs w:val="20"/>
          <w:lang w:eastAsia="lt-LT"/>
        </w:rPr>
      </w:pPr>
    </w:p>
    <w:p w14:paraId="20E77BA1" w14:textId="77777777" w:rsidR="00060A99" w:rsidRPr="00882CAC" w:rsidRDefault="00060A99" w:rsidP="00060A99">
      <w:pPr>
        <w:spacing w:after="0" w:line="240" w:lineRule="auto"/>
        <w:rPr>
          <w:rFonts w:ascii="Times New Roman" w:eastAsia="Times New Roman" w:hAnsi="Times New Roman" w:cs="Times New Roman"/>
          <w:szCs w:val="20"/>
          <w:lang w:eastAsia="lt-LT"/>
        </w:rPr>
      </w:pPr>
      <w:r w:rsidRPr="00882CAC">
        <w:rPr>
          <w:rFonts w:ascii="Times New Roman" w:eastAsia="Times New Roman" w:hAnsi="Times New Roman" w:cs="Times New Roman"/>
          <w:szCs w:val="20"/>
          <w:lang w:eastAsia="lt-LT"/>
        </w:rPr>
        <w:t>Išsami informacija apie šį vaistą pateikiama Valstybinės vaistų kontrolės tarnybos prie Lietuvos Respublikos sveikatos apsaugos ministerijos tinklalapyje</w:t>
      </w:r>
      <w:r w:rsidRPr="00882CAC">
        <w:rPr>
          <w:rFonts w:ascii="Times New Roman" w:eastAsia="Times New Roman" w:hAnsi="Times New Roman" w:cs="Times New Roman"/>
          <w:i/>
          <w:szCs w:val="20"/>
          <w:lang w:eastAsia="lt-LT"/>
        </w:rPr>
        <w:t xml:space="preserve"> </w:t>
      </w:r>
      <w:hyperlink r:id="rId14" w:history="1">
        <w:r w:rsidRPr="00882CAC">
          <w:rPr>
            <w:rFonts w:ascii="Times New Roman" w:eastAsia="Times New Roman" w:hAnsi="Times New Roman" w:cs="Times New Roman"/>
            <w:color w:val="0000FF"/>
            <w:szCs w:val="20"/>
            <w:u w:val="single"/>
            <w:lang w:eastAsia="lt-LT"/>
          </w:rPr>
          <w:t>http://www.vvkt.lt/</w:t>
        </w:r>
      </w:hyperlink>
      <w:r w:rsidRPr="00882CAC">
        <w:rPr>
          <w:rFonts w:ascii="Times New Roman" w:eastAsia="Times New Roman" w:hAnsi="Times New Roman" w:cs="Times New Roman"/>
          <w:szCs w:val="20"/>
          <w:lang w:eastAsia="lt-LT"/>
        </w:rPr>
        <w:t>.</w:t>
      </w:r>
    </w:p>
    <w:p w14:paraId="41A9B1C3" w14:textId="77777777" w:rsidR="00676F4D" w:rsidRPr="00676F4D" w:rsidRDefault="00676F4D" w:rsidP="00676F4D">
      <w:pPr>
        <w:tabs>
          <w:tab w:val="left" w:pos="540"/>
        </w:tabs>
        <w:spacing w:after="0" w:line="240" w:lineRule="auto"/>
        <w:rPr>
          <w:rFonts w:ascii="Times New Roman" w:eastAsia="Times New Roman" w:hAnsi="Times New Roman" w:cs="Times New Roman"/>
          <w:szCs w:val="20"/>
          <w:lang w:eastAsia="lt-LT"/>
        </w:rPr>
      </w:pPr>
    </w:p>
    <w:p w14:paraId="26155F02" w14:textId="77777777" w:rsidR="00946109" w:rsidRPr="00676F4D" w:rsidRDefault="00946109" w:rsidP="00676F4D">
      <w:pPr>
        <w:pStyle w:val="Porat"/>
        <w:tabs>
          <w:tab w:val="clear" w:pos="4819"/>
          <w:tab w:val="clear" w:pos="9638"/>
        </w:tabs>
        <w:spacing w:after="160" w:line="259" w:lineRule="auto"/>
        <w:rPr>
          <w:rFonts w:ascii="Times New Roman" w:hAnsi="Times New Roman" w:cs="Times New Roman"/>
        </w:rPr>
      </w:pPr>
      <w:bookmarkStart w:id="0" w:name="_GoBack"/>
      <w:bookmarkEnd w:id="0"/>
      <w:permStart w:id="530518444" w:edGrp="everyone"/>
      <w:permEnd w:id="530518444"/>
    </w:p>
    <w:sectPr w:rsidR="00946109" w:rsidRPr="00676F4D">
      <w:footerReference w:type="even" r:id="rId15"/>
      <w:footerReference w:type="default" r:id="rId16"/>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CAF3F5" w14:textId="77777777" w:rsidR="002C3EF0" w:rsidRDefault="002C3EF0">
      <w:pPr>
        <w:spacing w:after="0" w:line="240" w:lineRule="auto"/>
      </w:pPr>
      <w:r>
        <w:separator/>
      </w:r>
    </w:p>
  </w:endnote>
  <w:endnote w:type="continuationSeparator" w:id="0">
    <w:p w14:paraId="6D43B919" w14:textId="77777777" w:rsidR="002C3EF0" w:rsidRDefault="002C3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egoe UI">
    <w:panose1 w:val="020B0502040204020203"/>
    <w:charset w:val="BA"/>
    <w:family w:val="swiss"/>
    <w:pitch w:val="variable"/>
    <w:sig w:usb0="E10022FF" w:usb1="C000E47F" w:usb2="00000029" w:usb3="00000000" w:csb0="000001D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21B248" w14:textId="77777777" w:rsidR="00ED2070" w:rsidRDefault="00ED207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7CC15F9A" w14:textId="77777777" w:rsidR="00ED2070" w:rsidRDefault="00ED2070">
    <w:pPr>
      <w:pStyle w:val="Porat"/>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144178" w14:textId="77777777" w:rsidR="00ED2070" w:rsidRDefault="00ED2070">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240A6E">
      <w:rPr>
        <w:rStyle w:val="Puslapionumeris"/>
        <w:noProof/>
      </w:rPr>
      <w:t>17</w:t>
    </w:r>
    <w:r>
      <w:rPr>
        <w:rStyle w:val="Puslapionumeris"/>
      </w:rPr>
      <w:fldChar w:fldCharType="end"/>
    </w:r>
  </w:p>
  <w:p w14:paraId="0F20791B" w14:textId="77777777" w:rsidR="00ED2070" w:rsidRDefault="00ED2070">
    <w:pPr>
      <w:pStyle w:val="Porat"/>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DAECEA" w14:textId="77777777" w:rsidR="002C3EF0" w:rsidRDefault="002C3EF0">
      <w:pPr>
        <w:spacing w:after="0" w:line="240" w:lineRule="auto"/>
      </w:pPr>
      <w:r>
        <w:separator/>
      </w:r>
    </w:p>
  </w:footnote>
  <w:footnote w:type="continuationSeparator" w:id="0">
    <w:p w14:paraId="00AD8452" w14:textId="77777777" w:rsidR="002C3EF0" w:rsidRDefault="002C3E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491F97"/>
    <w:multiLevelType w:val="hybridMultilevel"/>
    <w:tmpl w:val="03623A68"/>
    <w:lvl w:ilvl="0" w:tplc="5D00205E">
      <w:start w:val="5"/>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BAF73D6"/>
    <w:multiLevelType w:val="hybridMultilevel"/>
    <w:tmpl w:val="31724B9A"/>
    <w:lvl w:ilvl="0" w:tplc="DD4C6D1A">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uhaT70ptWLepgj1CEBCzxbOravCRvgr7pYnnjxCBNHwAe79hHklbOT95Hj7v/VzXWE8/drllKAo+h/UwIrocQg==" w:salt="kGCGOutzErdK54KiYFH3ag=="/>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1EED"/>
    <w:rsid w:val="00056741"/>
    <w:rsid w:val="00060A99"/>
    <w:rsid w:val="00072379"/>
    <w:rsid w:val="001A62ED"/>
    <w:rsid w:val="00240A6E"/>
    <w:rsid w:val="002B135F"/>
    <w:rsid w:val="002C3EF0"/>
    <w:rsid w:val="00401C79"/>
    <w:rsid w:val="00490816"/>
    <w:rsid w:val="005602E8"/>
    <w:rsid w:val="0065353F"/>
    <w:rsid w:val="00676F4D"/>
    <w:rsid w:val="0074180F"/>
    <w:rsid w:val="0076703B"/>
    <w:rsid w:val="007A580D"/>
    <w:rsid w:val="0085755B"/>
    <w:rsid w:val="008C1EED"/>
    <w:rsid w:val="008F2377"/>
    <w:rsid w:val="00946109"/>
    <w:rsid w:val="00D108EE"/>
    <w:rsid w:val="00DA3AE1"/>
    <w:rsid w:val="00E43769"/>
    <w:rsid w:val="00ED2070"/>
    <w:rsid w:val="00F00F53"/>
    <w:rsid w:val="00F13AF0"/>
    <w:rsid w:val="00FA21B3"/>
    <w:rsid w:val="00FA6681"/>
    <w:rsid w:val="00FB3D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D03E7"/>
  <w15:chartTrackingRefBased/>
  <w15:docId w15:val="{AA7CDAE7-62C5-4B18-AA9B-3F0317789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unhideWhenUsed/>
    <w:rsid w:val="00676F4D"/>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676F4D"/>
  </w:style>
  <w:style w:type="character" w:styleId="Puslapionumeris">
    <w:name w:val="page number"/>
    <w:basedOn w:val="Numatytasispastraiposriftas"/>
    <w:rsid w:val="00676F4D"/>
  </w:style>
  <w:style w:type="character" w:styleId="Hipersaitas">
    <w:name w:val="Hyperlink"/>
    <w:basedOn w:val="Numatytasispastraiposriftas"/>
    <w:uiPriority w:val="99"/>
    <w:unhideWhenUsed/>
    <w:rsid w:val="00056741"/>
    <w:rPr>
      <w:color w:val="0563C1" w:themeColor="hyperlink"/>
      <w:u w:val="single"/>
    </w:rPr>
  </w:style>
  <w:style w:type="paragraph" w:styleId="Debesliotekstas">
    <w:name w:val="Balloon Text"/>
    <w:basedOn w:val="prastasis"/>
    <w:link w:val="DebesliotekstasDiagrama"/>
    <w:uiPriority w:val="99"/>
    <w:semiHidden/>
    <w:unhideWhenUsed/>
    <w:rsid w:val="008F237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8F2377"/>
    <w:rPr>
      <w:rFonts w:ascii="Segoe UI" w:hAnsi="Segoe UI" w:cs="Segoe UI"/>
      <w:sz w:val="18"/>
      <w:szCs w:val="18"/>
    </w:rPr>
  </w:style>
  <w:style w:type="character" w:styleId="Komentaronuoroda">
    <w:name w:val="annotation reference"/>
    <w:basedOn w:val="Numatytasispastraiposriftas"/>
    <w:uiPriority w:val="99"/>
    <w:semiHidden/>
    <w:unhideWhenUsed/>
    <w:rsid w:val="00FB3D7D"/>
    <w:rPr>
      <w:sz w:val="16"/>
      <w:szCs w:val="16"/>
    </w:rPr>
  </w:style>
  <w:style w:type="paragraph" w:styleId="Komentarotekstas">
    <w:name w:val="annotation text"/>
    <w:basedOn w:val="prastasis"/>
    <w:link w:val="KomentarotekstasDiagrama"/>
    <w:uiPriority w:val="99"/>
    <w:semiHidden/>
    <w:unhideWhenUsed/>
    <w:rsid w:val="00FB3D7D"/>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FB3D7D"/>
    <w:rPr>
      <w:sz w:val="20"/>
      <w:szCs w:val="20"/>
    </w:rPr>
  </w:style>
  <w:style w:type="paragraph" w:styleId="Komentarotema">
    <w:name w:val="annotation subject"/>
    <w:basedOn w:val="Komentarotekstas"/>
    <w:next w:val="Komentarotekstas"/>
    <w:link w:val="KomentarotemaDiagrama"/>
    <w:uiPriority w:val="99"/>
    <w:semiHidden/>
    <w:unhideWhenUsed/>
    <w:rsid w:val="00FB3D7D"/>
    <w:rPr>
      <w:b/>
      <w:bCs/>
    </w:rPr>
  </w:style>
  <w:style w:type="character" w:customStyle="1" w:styleId="KomentarotemaDiagrama">
    <w:name w:val="Komentaro tema Diagrama"/>
    <w:basedOn w:val="KomentarotekstasDiagrama"/>
    <w:link w:val="Komentarotema"/>
    <w:uiPriority w:val="99"/>
    <w:semiHidden/>
    <w:rsid w:val="00FB3D7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11497</Words>
  <Characters>6554</Characters>
  <Application>Microsoft Office Word</Application>
  <DocSecurity>8</DocSecurity>
  <Lines>54</Lines>
  <Paragraphs>36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Asta Kairiuniene</dc:creator>
  <cp:keywords/>
  <dc:description/>
  <cp:lastModifiedBy>Albina Burkauskaitė</cp:lastModifiedBy>
  <cp:revision>3</cp:revision>
  <dcterms:created xsi:type="dcterms:W3CDTF">2016-08-17T07:35:00Z</dcterms:created>
  <dcterms:modified xsi:type="dcterms:W3CDTF">2016-08-17T07:35:00Z</dcterms:modified>
</cp:coreProperties>
</file>