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r w:rsidRPr="00D478D5">
        <w:rPr>
          <w:rFonts w:ascii="Times New Roman" w:eastAsia="Times New Roman" w:hAnsi="Times New Roman" w:cs="Times New Roman"/>
          <w:b/>
        </w:rPr>
        <w:t>I PRIEDAS</w:t>
      </w: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b/>
        </w:rPr>
      </w:pPr>
      <w:r w:rsidRPr="00D478D5">
        <w:rPr>
          <w:rFonts w:ascii="Times New Roman" w:eastAsia="Times New Roman" w:hAnsi="Times New Roman" w:cs="Times New Roman"/>
          <w:b/>
        </w:rPr>
        <w:t>PREPARATO CHARAKTERISTIKŲ SANTRAUKA</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lang w:eastAsia="lt-LT"/>
        </w:rPr>
        <w:br w:type="page"/>
      </w:r>
      <w:r w:rsidRPr="00D478D5">
        <w:rPr>
          <w:rFonts w:ascii="Times New Roman" w:eastAsia="Times New Roman" w:hAnsi="Times New Roman" w:cs="Times New Roman"/>
          <w:b/>
          <w:lang w:eastAsia="lt-LT"/>
        </w:rPr>
        <w:lastRenderedPageBreak/>
        <w:t>1.</w:t>
      </w:r>
      <w:r w:rsidRPr="00D478D5">
        <w:rPr>
          <w:rFonts w:ascii="Times New Roman" w:eastAsia="Times New Roman" w:hAnsi="Times New Roman" w:cs="Times New Roman"/>
          <w:b/>
          <w:lang w:eastAsia="lt-LT"/>
        </w:rPr>
        <w:tab/>
        <w:t>VAISTINIO PREPARATO PAVADINIMAS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Dextran 40 Fresenius 10 % infuzinis tirpalas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4"/>
        <w:rPr>
          <w:rFonts w:ascii="Times New Roman" w:eastAsia="Times New Roman" w:hAnsi="Times New Roman" w:cs="Times New Roman"/>
          <w:b/>
          <w:i/>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2.</w:t>
      </w:r>
      <w:r w:rsidRPr="00D478D5">
        <w:rPr>
          <w:rFonts w:ascii="Times New Roman" w:eastAsia="Times New Roman" w:hAnsi="Times New Roman" w:cs="Times New Roman"/>
          <w:b/>
        </w:rPr>
        <w:tab/>
        <w:t>KOKYBINĖ IR KIEKYBINĖ SUDĖTIS</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1000 ml infuzinio tirpalo yra 100 g dekstrano 40. </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u w:val="single"/>
        </w:rPr>
        <w:t>Pagalbinė medžiaga, kurios poveikis žinomas</w:t>
      </w:r>
      <w:r w:rsidRPr="00D478D5">
        <w:rPr>
          <w:rFonts w:ascii="Times New Roman" w:eastAsia="Times New Roman" w:hAnsi="Times New Roman" w:cs="Times New Roman"/>
        </w:rPr>
        <w:t>: 1000 ml infuzinio tirpalo yra 3,5 g natrio.</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Visos pagalbinės medžiagos išvardytos 6.1 skyriuje.</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3.</w:t>
      </w:r>
      <w:r w:rsidRPr="00D478D5">
        <w:rPr>
          <w:rFonts w:ascii="Times New Roman" w:eastAsia="Times New Roman" w:hAnsi="Times New Roman" w:cs="Times New Roman"/>
          <w:b/>
          <w:lang w:eastAsia="lt-LT"/>
        </w:rPr>
        <w:tab/>
        <w:t>FARMACINĖ FORMA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Infuzinis tirpalas</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Tirpalas yra skaidrus bespalvis, jame nėra matomų dalelių.</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w:t>
      </w:r>
      <w:r w:rsidRPr="00D478D5">
        <w:rPr>
          <w:rFonts w:ascii="Times New Roman" w:eastAsia="Times New Roman" w:hAnsi="Times New Roman" w:cs="Times New Roman"/>
          <w:b/>
          <w:lang w:eastAsia="lt-LT"/>
        </w:rPr>
        <w:tab/>
        <w:t>KLINIKINĖ INFORMACIJA</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4.1</w:t>
      </w:r>
      <w:r w:rsidRPr="00D478D5">
        <w:rPr>
          <w:rFonts w:ascii="Times New Roman" w:eastAsia="Times New Roman" w:hAnsi="Times New Roman" w:cs="Times New Roman"/>
          <w:b/>
          <w:lang w:eastAsia="lt-LT"/>
        </w:rPr>
        <w:tab/>
        <w:t>Terapinės indikacijos</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Papildoma priemonė gydant įvairių rūšių šoką, įskaitant hipovoleminį, kurį sukėlė nudegimas, kraujavimas, operacija arba trauma. </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4.2</w:t>
      </w:r>
      <w:r w:rsidRPr="00D478D5">
        <w:rPr>
          <w:rFonts w:ascii="Times New Roman" w:eastAsia="Times New Roman" w:hAnsi="Times New Roman" w:cs="Times New Roman"/>
          <w:b/>
          <w:lang w:eastAsia="lt-LT"/>
        </w:rPr>
        <w:tab/>
        <w:t>Dozavimas ir vartojimo metodas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Dozavimas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Dėl galimos anafilaktoidinės reakcijos pirmuosius 10</w:t>
      </w:r>
      <w:r w:rsidRPr="00D478D5">
        <w:rPr>
          <w:rFonts w:ascii="Times New Roman" w:eastAsia="Times New Roman" w:hAnsi="Times New Roman" w:cs="Times New Roman"/>
        </w:rPr>
        <w:noBreakHyphen/>
        <w:t xml:space="preserve">20 ml reikia infuzuoti iš lėto ir pacientą atidžiai stebint. Vaistinis preparatas infuzuojamas į veną infuzijų įranga. Infuzijos greitis ir infuzinio tirpalo kiekis yra koreguojami atsižvelgiant į indikacijas, paciento būklę (kraujo spaudimą, pulso dažnį, hematokrito rodmenis), amžių ir kūno svorį. </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Dextran 40 Fresenius 10 % infuzinis tirpalas yra plazmos tūrį didinantis vaistinis preparatas. Po infuzijos intravaskulinis tūris padidėja daugiau, negu buvo suleista skysčio. </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Infuzijos pradžioje rekomenduojama dažnai tikrinti spaudimą centrinėje venoje. Jei jis nesekamas, infuzija turi būti lėtesnė, be to, būtina atidžiai sekti, ar neatsiranda kraujo tūrio pertekliaus simptomų.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Jei spaudimas centrinėje venoje staiga padidėja, vaistinio preparato infuziją būtina nutraukti. Likusį vaistinio preparato kiekį reikia infuzuoti lėčiau.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Didžiausia paros dozė yra 1,5</w:t>
      </w:r>
      <w:r w:rsidR="00314AED">
        <w:rPr>
          <w:rFonts w:ascii="Times New Roman" w:eastAsia="Times New Roman" w:hAnsi="Times New Roman" w:cs="Times New Roman"/>
        </w:rPr>
        <w:t> </w:t>
      </w:r>
      <w:r w:rsidRPr="00D478D5">
        <w:rPr>
          <w:rFonts w:ascii="Times New Roman" w:eastAsia="Times New Roman" w:hAnsi="Times New Roman" w:cs="Times New Roman"/>
        </w:rPr>
        <w:t>g dekstrano/kg kūno svorio (atitinkamai 15</w:t>
      </w:r>
      <w:r w:rsidR="00314AED">
        <w:rPr>
          <w:rFonts w:ascii="Times New Roman" w:eastAsia="Times New Roman" w:hAnsi="Times New Roman" w:cs="Times New Roman"/>
        </w:rPr>
        <w:t> </w:t>
      </w:r>
      <w:r w:rsidRPr="00D478D5">
        <w:rPr>
          <w:rFonts w:ascii="Times New Roman" w:eastAsia="Times New Roman" w:hAnsi="Times New Roman" w:cs="Times New Roman"/>
        </w:rPr>
        <w:t>ml/ kg kūno svorio). Tai atitinka maždaug 2x500</w:t>
      </w:r>
      <w:r w:rsidR="00314AED">
        <w:rPr>
          <w:rFonts w:ascii="Times New Roman" w:eastAsia="Times New Roman" w:hAnsi="Times New Roman" w:cs="Times New Roman"/>
        </w:rPr>
        <w:t> </w:t>
      </w:r>
      <w:r w:rsidRPr="00D478D5">
        <w:rPr>
          <w:rFonts w:ascii="Times New Roman" w:eastAsia="Times New Roman" w:hAnsi="Times New Roman" w:cs="Times New Roman"/>
        </w:rPr>
        <w:t>ml Dextran 40 Fresenius 70</w:t>
      </w:r>
      <w:r w:rsidR="00314AED">
        <w:rPr>
          <w:rFonts w:ascii="Times New Roman" w:eastAsia="Times New Roman" w:hAnsi="Times New Roman" w:cs="Times New Roman"/>
        </w:rPr>
        <w:t> </w:t>
      </w:r>
      <w:r w:rsidRPr="00D478D5">
        <w:rPr>
          <w:rFonts w:ascii="Times New Roman" w:eastAsia="Times New Roman" w:hAnsi="Times New Roman" w:cs="Times New Roman"/>
        </w:rPr>
        <w:t>kg svorio pacientui. Paprastai per parą turėtų būti infuzuojama ne daugiau kaip 500</w:t>
      </w:r>
      <w:r w:rsidR="00314AED">
        <w:rPr>
          <w:rFonts w:ascii="Times New Roman" w:eastAsia="Times New Roman" w:hAnsi="Times New Roman" w:cs="Times New Roman"/>
        </w:rPr>
        <w:t> </w:t>
      </w:r>
      <w:r w:rsidRPr="00D478D5">
        <w:rPr>
          <w:rFonts w:ascii="Times New Roman" w:eastAsia="Times New Roman" w:hAnsi="Times New Roman" w:cs="Times New Roman"/>
        </w:rPr>
        <w:t>ml infuzinio tirpalo.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Infuzijos greitis turi būti priderintas prie širdies ir kraujotakos būklės. Kaip taisyklė, per valandą infuzuojama ne daugiau kaip 0,2</w:t>
      </w:r>
      <w:r w:rsidR="00314AED">
        <w:rPr>
          <w:rFonts w:ascii="Times New Roman" w:eastAsia="Times New Roman" w:hAnsi="Times New Roman" w:cs="Times New Roman"/>
        </w:rPr>
        <w:t> </w:t>
      </w:r>
      <w:r w:rsidRPr="00D478D5">
        <w:rPr>
          <w:rFonts w:ascii="Times New Roman" w:eastAsia="Times New Roman" w:hAnsi="Times New Roman" w:cs="Times New Roman"/>
        </w:rPr>
        <w:t>g dekstrano kg kūno svorio (atitinkamai 2</w:t>
      </w:r>
      <w:r w:rsidR="00314AED">
        <w:rPr>
          <w:rFonts w:ascii="Times New Roman" w:eastAsia="Times New Roman" w:hAnsi="Times New Roman" w:cs="Times New Roman"/>
        </w:rPr>
        <w:t> </w:t>
      </w:r>
      <w:r w:rsidRPr="00D478D5">
        <w:rPr>
          <w:rFonts w:ascii="Times New Roman" w:eastAsia="Times New Roman" w:hAnsi="Times New Roman" w:cs="Times New Roman"/>
        </w:rPr>
        <w:t>ml/kg kūno svorio/per valandą).</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Sunkaus nudegimo atveju taikoma įprasta dozavimo schema.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Vaikų populiacija</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Neišnešiotiems kūdikiams ir vaikams vartoti draudžiama.</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Ar vaikai šį vaistinį preparatą toleruoja, duomenų nepakanka. Kol bus paskelbta naujų duomenų, vaistinio preparato rutiniškai skirti šiems pacientams nerekomenduojama.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keepNext/>
        <w:keepLine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lastRenderedPageBreak/>
        <w:t>Vartojimas senyviems pacientams</w:t>
      </w:r>
    </w:p>
    <w:p w:rsidR="00D478D5" w:rsidRPr="00D478D5" w:rsidRDefault="00D478D5" w:rsidP="00D478D5">
      <w:pPr>
        <w:keepNext/>
        <w:keepLine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Skiriant vaistinio preparato senyviems pacientams reikia atsižvelgti į fiziologines su amžiumi susijusias aplinkybes.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Vartojimo metodas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Leisti į veną.</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4.3</w:t>
      </w:r>
      <w:r w:rsidRPr="00D478D5">
        <w:rPr>
          <w:rFonts w:ascii="Times New Roman" w:eastAsia="Times New Roman" w:hAnsi="Times New Roman" w:cs="Times New Roman"/>
          <w:b/>
          <w:lang w:eastAsia="lt-LT"/>
        </w:rPr>
        <w:tab/>
        <w:t>Kontraindikacijos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 xml:space="preserve">Absoliučios </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Padidėjęs jautrumas dekstranui arba bet kuriai 6.1 skyriuje nurodytai pagalbinei medžiagai.</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Hiperhidracija.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Sunkus širdies nepakankamumas.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Inkstų nepakankamumas.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Plaučių edema.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Kraujavimas kaukolės viduje.</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Pacientas yra neišnešiotas kūdikis ar naujagimis.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Santykinės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Širdies ir vainikinių širdies kraujagyslių nepakankamumas.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Obstrukcinė plaučių liga.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Priešopracinė hipovolemija.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Kepenų nepakankamumas.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Per mažas hemoglobino kiekis.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Trombocitopenija, trombocitopatija.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Sunkus kraujo krešėjimo sutrikimas.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Pacientas hemodializuojamas.</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Dehidratacijos būklė.</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Hiperchloremija.</w:t>
      </w:r>
    </w:p>
    <w:p w:rsidR="00D478D5" w:rsidRPr="00D478D5" w:rsidRDefault="00D478D5" w:rsidP="00D478D5">
      <w:pPr>
        <w:numPr>
          <w:ilvl w:val="0"/>
          <w:numId w:val="4"/>
        </w:numPr>
        <w:tabs>
          <w:tab w:val="left" w:pos="567"/>
        </w:tabs>
        <w:spacing w:after="0" w:line="240" w:lineRule="auto"/>
        <w:contextualSpacing/>
        <w:rPr>
          <w:rFonts w:ascii="Times New Roman" w:eastAsia="Times New Roman" w:hAnsi="Times New Roman" w:cs="Times New Roman"/>
        </w:rPr>
      </w:pPr>
      <w:r w:rsidRPr="00D478D5">
        <w:rPr>
          <w:rFonts w:ascii="Times New Roman" w:eastAsia="Times New Roman" w:hAnsi="Times New Roman" w:cs="Times New Roman"/>
        </w:rPr>
        <w:t xml:space="preserve">Hipernatremija.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4.4</w:t>
      </w:r>
      <w:r w:rsidRPr="00D478D5">
        <w:rPr>
          <w:rFonts w:ascii="Times New Roman" w:eastAsia="Times New Roman" w:hAnsi="Times New Roman" w:cs="Times New Roman"/>
          <w:b/>
          <w:lang w:eastAsia="lt-LT"/>
        </w:rPr>
        <w:tab/>
        <w:t>Specialūs įspėjimai ir atsargumo priemonės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Pavartojus vaistinio preparato, gali atsirasti padidėjusio jautrumo reakcija. Ji gali būti nesunki (pvz., parausta oda, pasireiškia dilgėlinė, šaltkrėtis) arba sunki (pvz., staigiai sumažėja kraujospūdis, ištinka kraujotakos kolapsas). Infuzijos metu gali pasireikšti anafilaksinis šokas.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Infuzuojant vaistinio preparato, padidėjusio jautrumo reakcija paprastai atsiranda per pirmąsias kelias minutes. Dekstrano rekomenduojama infuzuoti ligoninėje, turėti tinkamą gaivinimo įrangą ir po infuzijos mažiausiai 30 minučių nuolat sekti pacientą. Jei pasireiškia nepageidaujamas poveikis, infuziją būtina nedelsiant nutraukti ir imtis tinkamų anafilaksijos gydymo priemonių: leisti adrenalino, kortikosteroidų, antihistamininių vaistinių preparatų ir kt.</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Vaistinis preparatas yra hiperonkotinis koloidinis tirpalas, todėl jis sukelia vandens tekėjimą iš neląstelinių tarpų į ląstelinį skyrių. Tai reikėtų turėti omenyje, jei vaistinio preparato infuzuojama labai daug skysčių netekusiems pacientams. Jei būtina, į veną atskirai galima infuzuoti nekoloidinio tirpalo.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Prieš dekstrano infuziją rekomenduojama patikrinti, ar paciento organizme pakanka skysčių. Infuzavus didesnį kaip 1000 ml infuzinio tirpalo kiekį, trumpam gali pailgėti kraujavimo laikas.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Rekomenduojama gydymo dekstranu laikotarpiu sekti paciento hematokrito rodmenis. Būtina stebėti, kad jie nesumažėtų daugiau kaip 30</w:t>
      </w:r>
      <w:r w:rsidR="00314AED">
        <w:rPr>
          <w:rFonts w:ascii="Times New Roman" w:eastAsia="Times New Roman" w:hAnsi="Times New Roman" w:cs="Times New Roman"/>
        </w:rPr>
        <w:t>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Didelis dekstrano kiekis sumažina serumo baltymų koncentraciją. Pacientams, sergantiems staziniu širdies funkcijos arba inkstų funkcijos nepakankamumu, atsargiai reikia vartoti tirpalo, kuriame yra natrio jonų.</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Dekstrano infuzijos metu labai atidžiai būtina sekti, ar neatsiranda kraujo tūrio pertekliaus simptomų. </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Vartojimo metu būtina stebėti vandens pusiausvyrą organizme, jonų kiekį kraujo serume ir inkstų funkciją.</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Jeigu yra kalio ar natrio kiekio kraujyje pokyčių, reikalinga laikytis atsargumo.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1000 ml infuzinio tirpalo yra 152 mmol (arba 3,5 g) natrio. Būtina atsižvelgti, jei kontroliuojamas natrio kiekis maiste.</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Dėl Dextran 40 Fresenius vartojimo gali būti tariamai teigiami dopingo kontrolės tyrimo rezultatai.</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4.5</w:t>
      </w:r>
      <w:r w:rsidRPr="00D478D5">
        <w:rPr>
          <w:rFonts w:ascii="Times New Roman" w:eastAsia="Times New Roman" w:hAnsi="Times New Roman" w:cs="Times New Roman"/>
          <w:b/>
          <w:lang w:eastAsia="lt-LT"/>
        </w:rPr>
        <w:tab/>
        <w:t>Sąveika su kitais vaistiniais preparatais ir kitokia sąveika</w:t>
      </w: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Dextran 40 Fresenius 10 % infuzinis tirpalas stiprina heparino, trombocitų agregaciją slopinančių vaistinių preparatų ir varfarino poveikį. Jei vaistinio preparato reikia vartoti kartu su heparinu, kad nepasireikštų sinergetinis poveikis, reikėtų 30</w:t>
      </w:r>
      <w:r w:rsidRPr="00D478D5">
        <w:rPr>
          <w:rFonts w:ascii="Times New Roman" w:eastAsia="Times New Roman" w:hAnsi="Times New Roman" w:cs="Times New Roman"/>
          <w:lang w:eastAsia="lt-LT"/>
        </w:rPr>
        <w:noBreakHyphen/>
        <w:t>70 </w:t>
      </w:r>
      <w:r w:rsidRPr="00D478D5">
        <w:rPr>
          <w:rFonts w:ascii="Times New Roman" w:eastAsia="Times New Roman" w:hAnsi="Times New Roman" w:cs="Times New Roman"/>
          <w:lang w:eastAsia="lt-LT"/>
        </w:rPr>
        <w:sym w:font="Symbol" w:char="F025"/>
      </w:r>
      <w:r w:rsidRPr="00D478D5">
        <w:rPr>
          <w:rFonts w:ascii="Times New Roman" w:eastAsia="Times New Roman" w:hAnsi="Times New Roman" w:cs="Times New Roman"/>
          <w:lang w:eastAsia="lt-LT"/>
        </w:rPr>
        <w:t xml:space="preserve"> mažinti pastarojo vaistinio preparato dozę.</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Dekstrano tirpalą draudžiama maišyti su aminokaprono</w:t>
      </w:r>
      <w:r w:rsidRPr="00D478D5" w:rsidDel="00FC2794">
        <w:rPr>
          <w:rFonts w:ascii="Times New Roman" w:eastAsia="Times New Roman" w:hAnsi="Times New Roman" w:cs="Times New Roman"/>
          <w:i/>
        </w:rPr>
        <w:t xml:space="preserve"> </w:t>
      </w:r>
      <w:r w:rsidRPr="00D478D5">
        <w:rPr>
          <w:rFonts w:ascii="Times New Roman" w:eastAsia="Times New Roman" w:hAnsi="Times New Roman" w:cs="Times New Roman"/>
        </w:rPr>
        <w:t>rūgštimi, ampicilinu, tirpiaisiais barbitūratais, chlorpromazinu, chlortetraciklinu, vitaminu C, vitaminu K, prometazinu, streptokinaze, cefaloridinu (natrio druska) arba cefalotinu (natrio druska).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Vartojant dekstrano, kaip ir kitokių parenteraliniu būdu vartojamų vaistinių preparatų, pirmiausia būtina patikrinti jo ir vaistinių preparatų, kuriuos reikės maišyti su dekstrano tirpalu, suderinamumą.</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Dekstrano vartojimas daro įtaką kai kurių tyrimų, tokių kaip cukraus kiekio kraujyje ir šlapime, šlapimo specifinio svorio, Rhezus faktoriaus, kraujo grupių nustatymo rezultatams. </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4.6</w:t>
      </w:r>
      <w:r w:rsidRPr="00D478D5">
        <w:rPr>
          <w:rFonts w:ascii="Times New Roman" w:eastAsia="Times New Roman" w:hAnsi="Times New Roman" w:cs="Times New Roman"/>
          <w:b/>
          <w:lang w:eastAsia="lt-LT"/>
        </w:rPr>
        <w:tab/>
        <w:t>Vaisingumas, nėštumo ir žindymo laikotarpis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Reikiamų duomenų apie Dextran 40 Fresenius vartojimą nėštumo metu nėra.</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Vartojant šio tirpalo yra didesnė perinatalinių komplikacijų ir vaisiaus pažeidimo rizika.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Nėščioms moterims Dextran 40 Fresenius vartoti negalima, išskyrus neabejotinai būtinus atvejus. </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Ar vaistinio preparato išsiskiria į moters pieną, nežinoma, todėl žindyvei dekstrano reikia vartoti labai atsargiai. </w:t>
      </w:r>
    </w:p>
    <w:p w:rsidR="00D478D5" w:rsidRPr="00D478D5" w:rsidRDefault="00D478D5" w:rsidP="00D478D5">
      <w:pPr>
        <w:keepNext/>
        <w:tabs>
          <w:tab w:val="left" w:pos="567"/>
        </w:tabs>
        <w:spacing w:after="0" w:line="240" w:lineRule="auto"/>
        <w:outlineLvl w:val="3"/>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3"/>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4.7</w:t>
      </w:r>
      <w:r w:rsidRPr="00D478D5">
        <w:rPr>
          <w:rFonts w:ascii="Times New Roman" w:eastAsia="Times New Roman" w:hAnsi="Times New Roman" w:cs="Times New Roman"/>
          <w:b/>
          <w:lang w:eastAsia="lt-LT"/>
        </w:rPr>
        <w:tab/>
        <w:t>Poveikis gebėjimui vairuoti ir dirbti su mechanizmais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i/>
        </w:rPr>
      </w:pPr>
      <w:r w:rsidRPr="00D478D5">
        <w:rPr>
          <w:rFonts w:ascii="Times New Roman" w:eastAsia="Times New Roman" w:hAnsi="Times New Roman" w:cs="Times New Roman"/>
        </w:rPr>
        <w:t>Duomenų apie Dextran 40 Fresenius</w:t>
      </w:r>
      <w:r w:rsidRPr="003D1D0A">
        <w:rPr>
          <w:rFonts w:ascii="Times New Roman" w:eastAsia="Times New Roman" w:hAnsi="Times New Roman" w:cs="Times New Roman"/>
          <w:b/>
        </w:rPr>
        <w:t xml:space="preserve"> </w:t>
      </w:r>
      <w:r w:rsidRPr="00D478D5">
        <w:rPr>
          <w:rFonts w:ascii="Times New Roman" w:eastAsia="Times New Roman" w:hAnsi="Times New Roman" w:cs="Times New Roman"/>
        </w:rPr>
        <w:t>poveikį gebėjimui vairuoti ir valdyti mechanizmus nėra.</w:t>
      </w:r>
      <w:r w:rsidRPr="00D478D5">
        <w:rPr>
          <w:rFonts w:ascii="Times New Roman" w:eastAsia="Times New Roman" w:hAnsi="Times New Roman" w:cs="Times New Roman"/>
          <w:b/>
          <w:i/>
        </w:rPr>
        <w:t xml:space="preserve"> </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4.8</w:t>
      </w:r>
      <w:r w:rsidRPr="00D478D5">
        <w:rPr>
          <w:rFonts w:ascii="Times New Roman" w:eastAsia="Times New Roman" w:hAnsi="Times New Roman" w:cs="Times New Roman"/>
          <w:b/>
          <w:lang w:eastAsia="lt-LT"/>
        </w:rPr>
        <w:tab/>
        <w:t>Nepageidaujamas poveikis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Nepageidaujamo poveikio dažnis apibūdinamas taip: labai dažni (&gt; 1/10), dažni (nuo &gt; 1/100 iki ≤ 1/10), nedažni (nuo &gt; 1/1000 iki ≤ 1/100), reti (nuo &gt; 1/10000 iki ≤</w:t>
      </w:r>
      <w:r w:rsidR="003D1D0A">
        <w:rPr>
          <w:rFonts w:ascii="Times New Roman" w:eastAsia="Times New Roman" w:hAnsi="Times New Roman" w:cs="Times New Roman"/>
        </w:rPr>
        <w:t> </w:t>
      </w:r>
      <w:r w:rsidRPr="00D478D5">
        <w:rPr>
          <w:rFonts w:ascii="Times New Roman" w:eastAsia="Times New Roman" w:hAnsi="Times New Roman" w:cs="Times New Roman"/>
        </w:rPr>
        <w:t>1/1000), labai reti (≤ 1/10000) ir nežinomas (negali būti įvertintas pagal turimus duomenis).</w:t>
      </w:r>
    </w:p>
    <w:p w:rsidR="00D478D5" w:rsidRPr="00D478D5" w:rsidRDefault="00D478D5" w:rsidP="00D478D5">
      <w:pPr>
        <w:tabs>
          <w:tab w:val="left" w:pos="567"/>
        </w:tabs>
        <w:spacing w:after="0" w:line="240" w:lineRule="auto"/>
        <w:rPr>
          <w:rFonts w:ascii="Times New Roman" w:eastAsia="Times New Roman" w:hAnsi="Times New Roman" w:cs="Times New Roman"/>
          <w:i/>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Kraujo ir limfinės sistemos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Kraujo krešėjimo slopinimo sukeltas kraujavimas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Imuninės sistemos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Labai reti.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Dekstranas gali sukelti alerginę reakciją, pasireiškiančią rinitu, dilgėline, išbėrimu. </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i/>
          <w:lang w:eastAsia="lt-LT"/>
        </w:rPr>
        <w:t>Dažnis nežinomas.</w:t>
      </w:r>
      <w:r w:rsidRPr="00D478D5">
        <w:rPr>
          <w:rFonts w:ascii="Times New Roman" w:eastAsia="Times New Roman" w:hAnsi="Times New Roman" w:cs="Times New Roman"/>
          <w:lang w:eastAsia="lt-LT"/>
        </w:rPr>
        <w:t xml:space="preserve"> Pastebėta ir sunkios anafilaksinės reakcijos (anafilaksinio šoko), kurios metu pasireiškia generalizuotas išbėrimas, pykinimas, vėmimas, karščiavimas, sąnarių skausmas, bronchų spazmas, staigus kraujospūdžio kritimas, atvejų. Paprastai šie simptomai būna trumpalaikiai, tačiau buvo ir mirties atvejų (dažniausiai mirė pagyvenę žmonės ir (arba) pacientai, sirgę kraujotakos nepakankamumu). </w:t>
      </w:r>
    </w:p>
    <w:p w:rsidR="00D478D5" w:rsidRPr="00D478D5" w:rsidRDefault="00D478D5" w:rsidP="00D478D5">
      <w:pPr>
        <w:tabs>
          <w:tab w:val="left" w:pos="567"/>
        </w:tabs>
        <w:spacing w:after="0" w:line="240" w:lineRule="auto"/>
        <w:rPr>
          <w:rFonts w:ascii="Times New Roman" w:eastAsia="Times New Roman" w:hAnsi="Times New Roman" w:cs="Times New Roman"/>
          <w:i/>
          <w:lang w:eastAsia="lt-LT"/>
        </w:rPr>
      </w:pPr>
    </w:p>
    <w:p w:rsidR="00D478D5" w:rsidRPr="00D478D5" w:rsidRDefault="00D478D5" w:rsidP="00D478D5">
      <w:pPr>
        <w:keepNext/>
        <w:keepLines/>
        <w:tabs>
          <w:tab w:val="left" w:pos="567"/>
        </w:tabs>
        <w:spacing w:after="0" w:line="240" w:lineRule="auto"/>
        <w:rPr>
          <w:rFonts w:ascii="Times New Roman" w:eastAsia="Times New Roman" w:hAnsi="Times New Roman" w:cs="Times New Roman"/>
          <w:u w:val="single"/>
          <w:lang w:eastAsia="lt-LT"/>
        </w:rPr>
      </w:pPr>
      <w:r w:rsidRPr="00D478D5">
        <w:rPr>
          <w:rFonts w:ascii="Times New Roman" w:eastAsia="Times New Roman" w:hAnsi="Times New Roman" w:cs="Times New Roman"/>
          <w:u w:val="single"/>
          <w:lang w:eastAsia="lt-LT"/>
        </w:rPr>
        <w:lastRenderedPageBreak/>
        <w:t>Inkstų ir šlapimo takų sutrikimai</w:t>
      </w:r>
    </w:p>
    <w:p w:rsidR="00D478D5" w:rsidRPr="00D478D5" w:rsidRDefault="00D478D5" w:rsidP="00D478D5">
      <w:pPr>
        <w:keepNext/>
        <w:keepLines/>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Pacientui, sergančiam inkstų funkcijos nepakankamumu, gali pasireikšti anurija.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Kvėpavimo sistemos, krūtinės ląstos ir tarpuplaučio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Jei infuzijos greitis per didelis, gali atsirasti plaučių edema. </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D478D5">
        <w:rPr>
          <w:rFonts w:ascii="Times New Roman" w:eastAsia="Times New Roman" w:hAnsi="Times New Roman" w:cs="Times New Roman"/>
          <w:noProof/>
          <w:snapToGrid w:val="0"/>
          <w:szCs w:val="24"/>
          <w:u w:val="single"/>
        </w:rPr>
        <w:t>Pranešimas apie įtariamas nepageidaujamas reakcijas</w:t>
      </w:r>
    </w:p>
    <w:p w:rsidR="00D478D5" w:rsidRPr="00D478D5" w:rsidRDefault="00D478D5" w:rsidP="00D478D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D478D5">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478D5">
        <w:rPr>
          <w:rFonts w:ascii="Times New Roman" w:eastAsia="Times New Roman" w:hAnsi="Times New Roman" w:cs="Times New Roman"/>
          <w:snapToGrid w:val="0"/>
          <w:szCs w:val="24"/>
        </w:rPr>
        <w:t xml:space="preserve"> </w:t>
      </w:r>
      <w:r w:rsidRPr="00D478D5">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D478D5">
          <w:rPr>
            <w:rFonts w:ascii="Times New Roman" w:eastAsia="SimSun" w:hAnsi="Times New Roman" w:cs="Times New Roman"/>
            <w:noProof/>
            <w:snapToGrid w:val="0"/>
            <w:color w:val="0000FF"/>
            <w:szCs w:val="24"/>
            <w:u w:val="single"/>
          </w:rPr>
          <w:t>www.vvkt.lt</w:t>
        </w:r>
      </w:hyperlink>
      <w:r w:rsidRPr="00D478D5">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478D5">
          <w:rPr>
            <w:rFonts w:ascii="Times New Roman" w:eastAsia="SimSun" w:hAnsi="Times New Roman" w:cs="Times New Roman"/>
            <w:noProof/>
            <w:snapToGrid w:val="0"/>
            <w:color w:val="0000FF"/>
            <w:szCs w:val="24"/>
            <w:u w:val="single"/>
          </w:rPr>
          <w:t>NepageidaujamaR@vvkt.lt</w:t>
        </w:r>
      </w:hyperlink>
      <w:r w:rsidRPr="00D478D5">
        <w:rPr>
          <w:rFonts w:ascii="Times New Roman" w:eastAsia="Times New Roman" w:hAnsi="Times New Roman" w:cs="Times New Roman"/>
          <w:noProof/>
          <w:snapToGrid w:val="0"/>
          <w:szCs w:val="24"/>
        </w:rPr>
        <w:t xml:space="preserve">), per interneto svetainę (adresu </w:t>
      </w:r>
      <w:hyperlink r:id="rId9" w:history="1">
        <w:r w:rsidRPr="00D478D5">
          <w:rPr>
            <w:rFonts w:ascii="Times New Roman" w:eastAsia="Times New Roman" w:hAnsi="Times New Roman" w:cs="Times New Roman"/>
            <w:noProof/>
            <w:snapToGrid w:val="0"/>
            <w:color w:val="0000FF"/>
            <w:szCs w:val="24"/>
            <w:u w:val="single"/>
          </w:rPr>
          <w:t>http://www.vvkt.lt</w:t>
        </w:r>
      </w:hyperlink>
      <w:r w:rsidRPr="00D478D5">
        <w:rPr>
          <w:rFonts w:ascii="Times New Roman" w:eastAsia="Times New Roman" w:hAnsi="Times New Roman" w:cs="Times New Roman"/>
          <w:noProof/>
          <w:snapToGrid w:val="0"/>
          <w:szCs w:val="24"/>
        </w:rPr>
        <w:t>).</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4.9</w:t>
      </w:r>
      <w:r w:rsidRPr="00D478D5">
        <w:rPr>
          <w:rFonts w:ascii="Times New Roman" w:eastAsia="Times New Roman" w:hAnsi="Times New Roman" w:cs="Times New Roman"/>
          <w:b/>
        </w:rPr>
        <w:tab/>
        <w:t>Perdozavimas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Dekstrano perdozavus, pacientui gali atsirasti kraujo tūrio perteklius, padidėti pabrinkimas, atsirasti plaučių edema, pailgėti kraujo krešėjimo laikas ir sutrikti elektrolitų pusiausvyra.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parenteraliniu būdu infuzuojamo dekstrano perdozuojama, būtina sekti paciento būklę ir pradėti tinkamą gydymą.</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5.</w:t>
      </w:r>
      <w:r w:rsidRPr="00D478D5">
        <w:rPr>
          <w:rFonts w:ascii="Times New Roman" w:eastAsia="Times New Roman" w:hAnsi="Times New Roman" w:cs="Times New Roman"/>
          <w:b/>
          <w:lang w:eastAsia="lt-LT"/>
        </w:rPr>
        <w:tab/>
        <w:t>FARMAKOLOGINĖS SAVYBĖS</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5.1</w:t>
      </w:r>
      <w:r w:rsidRPr="00D478D5">
        <w:rPr>
          <w:rFonts w:ascii="Times New Roman" w:eastAsia="Times New Roman" w:hAnsi="Times New Roman" w:cs="Times New Roman"/>
          <w:b/>
          <w:lang w:eastAsia="lt-LT"/>
        </w:rPr>
        <w:tab/>
        <w:t>Farmakodinaminės savybės</w:t>
      </w: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Farmakoterapinė grupė – Plazmos pakaitalai ir plazmos baltymų frakcijos. ATC kodas </w:t>
      </w:r>
      <w:r w:rsidRPr="00D478D5">
        <w:rPr>
          <w:rFonts w:ascii="Times New Roman" w:eastAsia="Times New Roman" w:hAnsi="Times New Roman" w:cs="Times New Roman"/>
          <w:lang w:eastAsia="lt-LT"/>
        </w:rPr>
        <w:noBreakHyphen/>
        <w:t xml:space="preserve"> B05AA05.</w:t>
      </w: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Dextran 40 Fresenius 10</w:t>
      </w:r>
      <w:r w:rsidR="00314AED">
        <w:rPr>
          <w:rFonts w:ascii="Times New Roman" w:eastAsia="Times New Roman" w:hAnsi="Times New Roman" w:cs="Times New Roman"/>
          <w:lang w:eastAsia="lt-LT"/>
        </w:rPr>
        <w:t> </w:t>
      </w:r>
      <w:r w:rsidRPr="00D478D5">
        <w:rPr>
          <w:rFonts w:ascii="Times New Roman" w:eastAsia="Times New Roman" w:hAnsi="Times New Roman" w:cs="Times New Roman"/>
          <w:lang w:eastAsia="lt-LT"/>
        </w:rPr>
        <w:t xml:space="preserve">% infuzinis tirpalas yra gliukozės makromolekulinio polimero, kurio molekulinė masė yra apie 40000, tirpalas vartojamas kraujo tūriui papildyti. Infuzavus </w:t>
      </w:r>
      <w:r w:rsidR="00314AED">
        <w:rPr>
          <w:rFonts w:ascii="Times New Roman" w:eastAsia="Times New Roman" w:hAnsi="Times New Roman" w:cs="Times New Roman"/>
          <w:lang w:eastAsia="lt-LT"/>
        </w:rPr>
        <w:t xml:space="preserve">vaistinio </w:t>
      </w:r>
      <w:r w:rsidRPr="00D478D5">
        <w:rPr>
          <w:rFonts w:ascii="Times New Roman" w:eastAsia="Times New Roman" w:hAnsi="Times New Roman" w:cs="Times New Roman"/>
          <w:lang w:eastAsia="lt-LT"/>
        </w:rPr>
        <w:t>preparato į veną, greitai padidėja koloidinis ir osmosinis kraujo spaudimas.</w:t>
      </w:r>
      <w:r w:rsidRPr="00D478D5">
        <w:rPr>
          <w:rFonts w:ascii="Times New Roman" w:eastAsia="Times New Roman" w:hAnsi="Times New Roman" w:cs="Times New Roman"/>
          <w:b/>
          <w:lang w:eastAsia="lt-LT"/>
        </w:rPr>
        <w:t xml:space="preserve"> </w:t>
      </w:r>
      <w:r w:rsidRPr="00D478D5">
        <w:rPr>
          <w:rFonts w:ascii="Times New Roman" w:eastAsia="Times New Roman" w:hAnsi="Times New Roman" w:cs="Times New Roman"/>
          <w:lang w:eastAsia="lt-LT"/>
        </w:rPr>
        <w:t>Dekstranas prisijungia vandenį ir padidina plazmos tūrį (prie 1</w:t>
      </w:r>
      <w:r w:rsidR="003D1D0A">
        <w:rPr>
          <w:rFonts w:ascii="Times New Roman" w:eastAsia="Times New Roman" w:hAnsi="Times New Roman" w:cs="Times New Roman"/>
          <w:lang w:eastAsia="lt-LT"/>
        </w:rPr>
        <w:t> </w:t>
      </w:r>
      <w:r w:rsidRPr="00D478D5">
        <w:rPr>
          <w:rFonts w:ascii="Times New Roman" w:eastAsia="Times New Roman" w:hAnsi="Times New Roman" w:cs="Times New Roman"/>
          <w:lang w:eastAsia="lt-LT"/>
        </w:rPr>
        <w:t>g dekstrano prisijungia 20</w:t>
      </w:r>
      <w:r w:rsidR="00314AED">
        <w:rPr>
          <w:rFonts w:ascii="Times New Roman" w:eastAsia="Times New Roman" w:hAnsi="Times New Roman" w:cs="Times New Roman"/>
          <w:lang w:eastAsia="lt-LT"/>
        </w:rPr>
        <w:noBreakHyphen/>
      </w:r>
      <w:r w:rsidRPr="00D478D5">
        <w:rPr>
          <w:rFonts w:ascii="Times New Roman" w:eastAsia="Times New Roman" w:hAnsi="Times New Roman" w:cs="Times New Roman"/>
          <w:lang w:eastAsia="lt-LT"/>
        </w:rPr>
        <w:t xml:space="preserve">25 ml vandens). </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Vaistinio preparato poveikis trunka 3</w:t>
      </w:r>
      <w:r w:rsidR="00314AED">
        <w:rPr>
          <w:rFonts w:ascii="Times New Roman" w:eastAsia="Times New Roman" w:hAnsi="Times New Roman" w:cs="Times New Roman"/>
        </w:rPr>
        <w:noBreakHyphen/>
      </w:r>
      <w:r w:rsidRPr="00D478D5">
        <w:rPr>
          <w:rFonts w:ascii="Times New Roman" w:eastAsia="Times New Roman" w:hAnsi="Times New Roman" w:cs="Times New Roman"/>
        </w:rPr>
        <w:t xml:space="preserve">4 val. Tokios trukmės pakanka, kad paciento, kurį ištiko ūmus šokas, būklė pagerėtų.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Vaistinis preparatas mažina kraujo klampumą, apsaugo nuo trombocitų agregacijos, o įvykus šokui gerina mikrocirkuliaciją. </w:t>
      </w:r>
    </w:p>
    <w:p w:rsidR="00D478D5" w:rsidRPr="00D478D5" w:rsidRDefault="00D478D5" w:rsidP="00D478D5">
      <w:pPr>
        <w:keepNext/>
        <w:tabs>
          <w:tab w:val="left" w:pos="567"/>
        </w:tabs>
        <w:spacing w:after="0" w:line="240" w:lineRule="auto"/>
        <w:outlineLvl w:val="1"/>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Dekstranas negali prijungti ir pernešti deguonies, todėl jo vartoti kaip visiško kraujo pakaitalo negalima.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5.2</w:t>
      </w:r>
      <w:r w:rsidRPr="00D478D5">
        <w:rPr>
          <w:rFonts w:ascii="Times New Roman" w:eastAsia="Times New Roman" w:hAnsi="Times New Roman" w:cs="Times New Roman"/>
          <w:b/>
        </w:rPr>
        <w:tab/>
        <w:t>Farmakokinetinės savybės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Pasiskirstymas</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Vaistinis preparatas neprasiskverbia per hematoencefalinį barjerą.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Biotransformacija</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Ta dekstrano dalis, kuri iš organizmo neišsiskiria, kepenyse metabolizuojama į anglies dioksidą ir vandenį.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Eliminacija</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Dekstranas daugiausia išsiskiria su šlapimu. Pacientams, kurių kraujo tūris yra normalus, infuzavus 500 ml vaistinio preparato į veną, po 6 valandų pro inkstus išsiskiria maždaug 60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po 24 valandų – maždaug 70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xml:space="preserve"> vaistinio preparato. Reabsorbcija inkstų kanalėliuose nereikšminga.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lastRenderedPageBreak/>
        <w:t>5.3</w:t>
      </w:r>
      <w:r w:rsidRPr="00D478D5">
        <w:rPr>
          <w:rFonts w:ascii="Times New Roman" w:eastAsia="Times New Roman" w:hAnsi="Times New Roman" w:cs="Times New Roman"/>
          <w:b/>
          <w:lang w:eastAsia="lt-LT"/>
        </w:rPr>
        <w:tab/>
        <w:t>Ikiklinikinių saugumo tyrimų duomenys</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Toksinio poveikio nepastebėta.</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6.</w:t>
      </w:r>
      <w:r w:rsidRPr="00D478D5">
        <w:rPr>
          <w:rFonts w:ascii="Times New Roman" w:eastAsia="Times New Roman" w:hAnsi="Times New Roman" w:cs="Times New Roman"/>
          <w:b/>
        </w:rPr>
        <w:tab/>
        <w:t>FARMACINĖ INFORMACIJA</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6.1</w:t>
      </w:r>
      <w:r w:rsidRPr="00D478D5">
        <w:rPr>
          <w:rFonts w:ascii="Times New Roman" w:eastAsia="Times New Roman" w:hAnsi="Times New Roman" w:cs="Times New Roman"/>
          <w:b/>
          <w:lang w:eastAsia="lt-LT"/>
        </w:rPr>
        <w:tab/>
        <w:t>Pagalbinių medžiagų sąrašas</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Natrio chloridas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Natrio hidroksidas (pH koregavimui)</w:t>
      </w:r>
    </w:p>
    <w:p w:rsidR="00D478D5" w:rsidRPr="00D478D5" w:rsidRDefault="00D478D5" w:rsidP="00D478D5">
      <w:pPr>
        <w:spacing w:after="0" w:line="240" w:lineRule="auto"/>
        <w:rPr>
          <w:rFonts w:ascii="Times New Roman" w:eastAsia="Times New Roman" w:hAnsi="Times New Roman" w:cs="Times New Roman"/>
          <w:b/>
        </w:rPr>
      </w:pPr>
      <w:r w:rsidRPr="00D478D5">
        <w:rPr>
          <w:rFonts w:ascii="Times New Roman" w:eastAsia="Times New Roman" w:hAnsi="Times New Roman" w:cs="Times New Roman"/>
        </w:rPr>
        <w:t>Injekcinis vanduo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6.2</w:t>
      </w:r>
      <w:r w:rsidRPr="00D478D5">
        <w:rPr>
          <w:rFonts w:ascii="Times New Roman" w:eastAsia="Times New Roman" w:hAnsi="Times New Roman" w:cs="Times New Roman"/>
          <w:b/>
          <w:lang w:eastAsia="lt-LT"/>
        </w:rPr>
        <w:tab/>
        <w:t>Nesuderinamumas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Suderinamumo tyrimų neatlikta, todėl šio vaistinio preparato maišyti su kitais negalima.</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Dekstrano tirpalą draudžiama maišyti su aminokaprono rūgštimi, ampicilinu, tirpiaisiais barbitūratais, chlorpromazinu, chlortetraciklinu, vitaminu C, vitaminu K, prometazinu, streptokinaze, cefaloridinu (natrio druska) arba cefalotinu (natrio druska).</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6.3</w:t>
      </w:r>
      <w:r w:rsidRPr="00D478D5">
        <w:rPr>
          <w:rFonts w:ascii="Times New Roman" w:eastAsia="Times New Roman" w:hAnsi="Times New Roman" w:cs="Times New Roman"/>
          <w:b/>
          <w:lang w:eastAsia="lt-LT"/>
        </w:rPr>
        <w:tab/>
        <w:t>Tinkamumo laikas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Stiklo buteliukai (400 ml)</w:t>
      </w:r>
    </w:p>
    <w:p w:rsidR="00D478D5" w:rsidRPr="00D478D5" w:rsidRDefault="00D478D5" w:rsidP="00D478D5">
      <w:pPr>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Polietileno KabiPac buteliukai (500 ml)</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5 metai.</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i/>
        </w:rPr>
        <w:t>Stiklo buteliukai (500 ml)</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3 metai</w:t>
      </w:r>
      <w:r w:rsidR="003D1D0A">
        <w:rPr>
          <w:rFonts w:ascii="Times New Roman" w:eastAsia="Times New Roman" w:hAnsi="Times New Roman" w:cs="Times New Roman"/>
        </w:rPr>
        <w:t>.</w:t>
      </w: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6.4</w:t>
      </w:r>
      <w:r w:rsidRPr="00D478D5">
        <w:rPr>
          <w:rFonts w:ascii="Times New Roman" w:eastAsia="Times New Roman" w:hAnsi="Times New Roman" w:cs="Times New Roman"/>
          <w:b/>
          <w:lang w:eastAsia="lt-LT"/>
        </w:rPr>
        <w:tab/>
        <w:t>Specialios laikymo sąlygos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ne aukštesnėje kaip 25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 xml:space="preserve">C temperatūroje. Negalima užšaldyti.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infuziniame tirpale atsiranda drumzlių ar nuosėdų, jo vartoti negalima, jei kristalų – vaistinį preparatą reikia šildyti vandens vonioje tol, kol kristalai visiškai ištirps. Prieš vartojimą infuzinį tirpalą būtina atvėsinti iki 37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 xml:space="preserve">C temperatūros. </w:t>
      </w:r>
    </w:p>
    <w:p w:rsidR="00D478D5" w:rsidRPr="00D478D5" w:rsidDel="00C83411"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6.5</w:t>
      </w:r>
      <w:r w:rsidRPr="00D478D5">
        <w:rPr>
          <w:rFonts w:ascii="Times New Roman" w:eastAsia="Times New Roman" w:hAnsi="Times New Roman" w:cs="Times New Roman"/>
          <w:b/>
        </w:rPr>
        <w:tab/>
      </w:r>
      <w:r w:rsidRPr="00D478D5">
        <w:rPr>
          <w:rFonts w:ascii="Times New Roman" w:eastAsia="Times New Roman" w:hAnsi="Times New Roman" w:cs="Times New Roman"/>
          <w:b/>
          <w:bCs/>
        </w:rPr>
        <w:t>Talpyklės pobūdis</w:t>
      </w:r>
      <w:r w:rsidRPr="00D478D5">
        <w:rPr>
          <w:rFonts w:ascii="Times New Roman" w:eastAsia="Times New Roman" w:hAnsi="Times New Roman" w:cs="Times New Roman"/>
          <w:b/>
        </w:rPr>
        <w:t xml:space="preserve"> ir jos turinys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Bespalvio graduoto stiklo buteliukas, užkimštas halobutilo gumos kamščiu, kuris apgaubtas aliumininiu dangteliu. Buteliuke yra 400 ml infuzinio tirpalo.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Polietileno </w:t>
      </w:r>
      <w:r w:rsidRPr="00D478D5">
        <w:rPr>
          <w:rFonts w:ascii="Times New Roman" w:eastAsia="Times New Roman" w:hAnsi="Times New Roman" w:cs="Times New Roman"/>
          <w:i/>
        </w:rPr>
        <w:t>KabiPac</w:t>
      </w:r>
      <w:r w:rsidRPr="00D478D5">
        <w:rPr>
          <w:rFonts w:ascii="Times New Roman" w:eastAsia="Times New Roman" w:hAnsi="Times New Roman" w:cs="Times New Roman"/>
        </w:rPr>
        <w:t xml:space="preserve"> buteliukas, kuriame yra 500 ml tirpalo.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Dėžėje yra 10 stiklo buteliukų ar 10 polietileno </w:t>
      </w:r>
      <w:r w:rsidRPr="00D478D5">
        <w:rPr>
          <w:rFonts w:ascii="Times New Roman" w:eastAsia="Times New Roman" w:hAnsi="Times New Roman" w:cs="Times New Roman"/>
          <w:i/>
        </w:rPr>
        <w:t>KabiPac</w:t>
      </w:r>
      <w:r w:rsidRPr="00D478D5">
        <w:rPr>
          <w:rFonts w:ascii="Times New Roman" w:eastAsia="Times New Roman" w:hAnsi="Times New Roman" w:cs="Times New Roman"/>
        </w:rPr>
        <w:t xml:space="preserve"> buteliukų.</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Bespalvio stiklo buteliukas, užkimštas halobutilo gumos kamščiu, kuris apgaubtas aliumininiu dangteliu. Buteliuke yra 500 ml infuzinio tirpalo.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Dėžėje yra 12 buteliukų.</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
        </w:rPr>
      </w:pPr>
      <w:r w:rsidRPr="00D478D5">
        <w:rPr>
          <w:rFonts w:ascii="Times New Roman" w:eastAsia="Times New Roman" w:hAnsi="Times New Roman" w:cs="Times New Roman"/>
        </w:rPr>
        <w:t>Gali būti tiekiamos ne visų dydžių pakuotės.</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2"/>
        <w:rPr>
          <w:rFonts w:ascii="Times New Roman" w:eastAsia="Times New Roman" w:hAnsi="Times New Roman" w:cs="Times New Roman"/>
          <w:b/>
          <w:bCs/>
          <w:lang w:eastAsia="lt-LT"/>
        </w:rPr>
      </w:pPr>
      <w:r w:rsidRPr="00D478D5">
        <w:rPr>
          <w:rFonts w:ascii="Times New Roman" w:eastAsia="Times New Roman" w:hAnsi="Times New Roman" w:cs="Times New Roman"/>
          <w:b/>
          <w:bCs/>
          <w:lang w:eastAsia="lt-LT"/>
        </w:rPr>
        <w:t>6.6</w:t>
      </w:r>
      <w:r w:rsidRPr="00D478D5">
        <w:rPr>
          <w:rFonts w:ascii="Times New Roman" w:eastAsia="Times New Roman" w:hAnsi="Times New Roman" w:cs="Times New Roman"/>
          <w:b/>
          <w:bCs/>
          <w:lang w:eastAsia="lt-LT"/>
        </w:rPr>
        <w:tab/>
        <w:t>Specialūs reikalavimai atliekoms tvarkyti</w:t>
      </w:r>
    </w:p>
    <w:p w:rsidR="00D478D5" w:rsidRPr="00D478D5" w:rsidRDefault="00D478D5" w:rsidP="00D478D5">
      <w:pPr>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Specialių reikalavimų nėra.</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Vienkartinio vartojimo vaistinis preparatas. Nesuvartotą infuzinio tirpalo likutį išmesti. </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lastRenderedPageBreak/>
        <w:t>7.</w:t>
      </w:r>
      <w:r w:rsidRPr="00D478D5">
        <w:rPr>
          <w:rFonts w:ascii="Times New Roman" w:eastAsia="Times New Roman" w:hAnsi="Times New Roman" w:cs="Times New Roman"/>
          <w:b/>
          <w:lang w:eastAsia="lt-LT"/>
        </w:rPr>
        <w:tab/>
        <w:t>REGISTRUOTOJAS</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Fresenius Kabi Polska Sp. z o.o.</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Al. Jerozolimskie 134</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02-305 Warszawa</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Lenkija</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8.</w:t>
      </w:r>
      <w:r w:rsidRPr="00D478D5">
        <w:rPr>
          <w:rFonts w:ascii="Times New Roman" w:eastAsia="Times New Roman" w:hAnsi="Times New Roman" w:cs="Times New Roman"/>
          <w:b/>
          <w:lang w:eastAsia="lt-LT"/>
        </w:rPr>
        <w:tab/>
        <w:t xml:space="preserve">REGISTRACIJOS PAŽYMĖJIMO NUMERIS (-IAI) </w:t>
      </w:r>
    </w:p>
    <w:p w:rsidR="00D478D5" w:rsidRPr="00D478D5" w:rsidRDefault="00D478D5" w:rsidP="00D478D5">
      <w:pPr>
        <w:spacing w:after="0" w:line="240" w:lineRule="auto"/>
        <w:rPr>
          <w:rFonts w:ascii="Times New Roman" w:eastAsia="Times New Roman" w:hAnsi="Times New Roman" w:cs="Times New Roman"/>
          <w:bCs/>
        </w:rPr>
      </w:pP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LT/1/04/3322/001 – stiklo buteliukas (400 ml), N10</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LT/1/04/3322/002 – stiklo buteliukas (500 ml), N12</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LT/1/04/3322/003 – polietileno buteliukas (500 ml), N10</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9.</w:t>
      </w:r>
      <w:r w:rsidRPr="00D478D5">
        <w:rPr>
          <w:rFonts w:ascii="Times New Roman" w:eastAsia="Times New Roman" w:hAnsi="Times New Roman" w:cs="Times New Roman"/>
          <w:b/>
          <w:lang w:eastAsia="lt-LT"/>
        </w:rPr>
        <w:tab/>
        <w:t>REGISTRAVIMO / PERREGISTRAVIMO DATA</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Registravimo data</w:t>
      </w:r>
      <w:r w:rsidRPr="00D478D5" w:rsidDel="00285FF7">
        <w:rPr>
          <w:rFonts w:ascii="Times New Roman" w:eastAsia="Times New Roman" w:hAnsi="Times New Roman" w:cs="Times New Roman"/>
        </w:rPr>
        <w:t xml:space="preserve"> </w:t>
      </w:r>
      <w:r w:rsidRPr="00D478D5">
        <w:rPr>
          <w:rFonts w:ascii="Times New Roman" w:eastAsia="Times New Roman" w:hAnsi="Times New Roman" w:cs="Times New Roman"/>
        </w:rPr>
        <w:t>2004 m. sausio 13 d.</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Paskutinio perregistravimo data 2013 m. birželio 20 d.</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10.</w:t>
      </w:r>
      <w:r w:rsidRPr="00D478D5">
        <w:rPr>
          <w:rFonts w:ascii="Times New Roman" w:eastAsia="Times New Roman" w:hAnsi="Times New Roman" w:cs="Times New Roman"/>
          <w:b/>
          <w:lang w:eastAsia="lt-LT"/>
        </w:rPr>
        <w:tab/>
        <w:t>TEKSTO PERŽIŪROS DATA</w:t>
      </w:r>
    </w:p>
    <w:p w:rsidR="00D478D5" w:rsidRPr="00D478D5" w:rsidRDefault="00D478D5" w:rsidP="00D478D5">
      <w:pPr>
        <w:spacing w:after="0" w:line="240" w:lineRule="auto"/>
        <w:rPr>
          <w:rFonts w:ascii="Times New Roman" w:eastAsia="Times New Roman" w:hAnsi="Times New Roman" w:cs="Times New Roman"/>
          <w:lang w:eastAsia="lt-LT"/>
        </w:rPr>
      </w:pPr>
    </w:p>
    <w:p w:rsidR="00D478D5" w:rsidRDefault="00497348" w:rsidP="00D478D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2017 m. rugpjūčio 23 d.</w:t>
      </w:r>
    </w:p>
    <w:p w:rsidR="00497348" w:rsidRPr="00D478D5" w:rsidRDefault="00497348" w:rsidP="00D478D5">
      <w:pPr>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D478D5">
        <w:rPr>
          <w:rFonts w:ascii="Times New Roman" w:eastAsia="Times New Roman" w:hAnsi="Times New Roman" w:cs="Times New Roman"/>
          <w:i/>
          <w:lang w:eastAsia="lt-LT"/>
        </w:rPr>
        <w:t xml:space="preserve"> </w:t>
      </w:r>
      <w:hyperlink r:id="rId10" w:history="1">
        <w:r w:rsidRPr="00D478D5">
          <w:rPr>
            <w:rFonts w:ascii="Times New Roman" w:eastAsia="Times New Roman" w:hAnsi="Times New Roman" w:cs="Times New Roman"/>
            <w:color w:val="0000FF"/>
            <w:u w:val="single"/>
            <w:lang w:eastAsia="lt-LT"/>
          </w:rPr>
          <w:t>http://www.vvkt.lt</w:t>
        </w:r>
      </w:hyperlink>
    </w:p>
    <w:p w:rsidR="00D478D5" w:rsidRPr="00D478D5" w:rsidRDefault="00D478D5" w:rsidP="00D478D5">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br w:type="page"/>
      </w:r>
    </w:p>
    <w:p w:rsidR="00D478D5" w:rsidRPr="00D478D5" w:rsidRDefault="00D478D5" w:rsidP="00D478D5">
      <w:pPr>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rPr>
          <w:rFonts w:ascii="Times New Roman" w:eastAsia="Times New Roman" w:hAnsi="Times New Roman" w:cs="Times New Roman"/>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r w:rsidRPr="00D478D5">
        <w:rPr>
          <w:rFonts w:ascii="Times New Roman" w:eastAsia="Times New Roman" w:hAnsi="Times New Roman" w:cs="Times New Roman"/>
          <w:b/>
          <w:kern w:val="28"/>
          <w:lang w:eastAsia="lt-LT"/>
        </w:rPr>
        <w:t>II PRIEDAS</w:t>
      </w:r>
    </w:p>
    <w:p w:rsidR="00D478D5" w:rsidRPr="00D478D5" w:rsidRDefault="00D478D5" w:rsidP="00D478D5">
      <w:pPr>
        <w:tabs>
          <w:tab w:val="left" w:pos="567"/>
        </w:tabs>
        <w:spacing w:after="0" w:line="36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36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60" w:lineRule="exact"/>
        <w:jc w:val="center"/>
        <w:rPr>
          <w:rFonts w:ascii="Times New Roman" w:eastAsia="Times New Roman" w:hAnsi="Times New Roman" w:cs="Times New Roman"/>
          <w:i/>
          <w:snapToGrid w:val="0"/>
          <w:szCs w:val="20"/>
        </w:rPr>
      </w:pPr>
      <w:r w:rsidRPr="00D478D5">
        <w:rPr>
          <w:rFonts w:ascii="Times New Roman" w:eastAsia="Times New Roman" w:hAnsi="Times New Roman" w:cs="Times New Roman"/>
          <w:b/>
          <w:snapToGrid w:val="0"/>
          <w:szCs w:val="20"/>
        </w:rPr>
        <w:t>REGISTRACIJOS SĄLYGOS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ind w:left="1701" w:right="1416" w:hanging="708"/>
        <w:rPr>
          <w:rFonts w:ascii="Times New Roman" w:eastAsia="Times New Roman" w:hAnsi="Times New Roman" w:cs="Times New Roman"/>
          <w:b/>
        </w:rPr>
      </w:pPr>
      <w:r w:rsidRPr="00D478D5">
        <w:rPr>
          <w:rFonts w:ascii="Times New Roman" w:eastAsia="Times New Roman" w:hAnsi="Times New Roman" w:cs="Times New Roman"/>
          <w:b/>
        </w:rPr>
        <w:t>A.</w:t>
      </w:r>
      <w:r w:rsidRPr="00D478D5">
        <w:rPr>
          <w:rFonts w:ascii="Times New Roman" w:eastAsia="Times New Roman" w:hAnsi="Times New Roman" w:cs="Times New Roman"/>
          <w:b/>
        </w:rPr>
        <w:tab/>
        <w:t>GAMINTOJAS (-AI), ATSAKINGAS (-I) UŽ SERIJŲ IŠLEIDIMĄ</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uppressLineNumbers/>
        <w:spacing w:after="0" w:line="240" w:lineRule="auto"/>
        <w:ind w:left="1701" w:right="1416" w:hanging="708"/>
        <w:rPr>
          <w:rFonts w:ascii="Times New Roman" w:eastAsia="Times New Roman" w:hAnsi="Times New Roman" w:cs="Times New Roman"/>
        </w:rPr>
      </w:pPr>
      <w:r w:rsidRPr="00D478D5">
        <w:rPr>
          <w:rFonts w:ascii="Times New Roman" w:eastAsia="Times New Roman" w:hAnsi="Times New Roman" w:cs="Times New Roman"/>
          <w:b/>
        </w:rPr>
        <w:t>B.</w:t>
      </w:r>
      <w:r w:rsidRPr="00D478D5">
        <w:rPr>
          <w:rFonts w:ascii="Times New Roman" w:eastAsia="Times New Roman" w:hAnsi="Times New Roman" w:cs="Times New Roman"/>
          <w:b/>
        </w:rPr>
        <w:tab/>
        <w:t>TIEKIMO IR VARTOJIMO SĄLYGOS AR APRIBOJIMAI</w:t>
      </w:r>
    </w:p>
    <w:p w:rsidR="00D478D5" w:rsidRPr="00D478D5" w:rsidRDefault="00D478D5" w:rsidP="00D478D5">
      <w:pPr>
        <w:tabs>
          <w:tab w:val="left" w:pos="567"/>
        </w:tabs>
        <w:spacing w:after="0" w:line="36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360" w:lineRule="auto"/>
        <w:rPr>
          <w:rFonts w:ascii="Times New Roman" w:eastAsia="Times New Roman" w:hAnsi="Times New Roman" w:cs="Times New Roman"/>
          <w:b/>
          <w:lang w:eastAsia="lt-LT"/>
        </w:rPr>
      </w:pPr>
      <w:r w:rsidRPr="00D478D5">
        <w:rPr>
          <w:rFonts w:ascii="Times New Roman" w:eastAsia="Times New Roman" w:hAnsi="Times New Roman" w:cs="Times New Roman"/>
          <w:lang w:eastAsia="lt-LT"/>
        </w:rPr>
        <w:br w:type="page"/>
      </w:r>
      <w:r w:rsidRPr="00D478D5">
        <w:rPr>
          <w:rFonts w:ascii="Times New Roman" w:eastAsia="Times New Roman" w:hAnsi="Times New Roman" w:cs="Times New Roman"/>
          <w:b/>
          <w:lang w:eastAsia="lt-LT"/>
        </w:rPr>
        <w:lastRenderedPageBreak/>
        <w:t>A.</w:t>
      </w:r>
      <w:r w:rsidRPr="00D478D5">
        <w:rPr>
          <w:rFonts w:ascii="Times New Roman" w:eastAsia="Times New Roman" w:hAnsi="Times New Roman" w:cs="Times New Roman"/>
          <w:b/>
          <w:lang w:eastAsia="lt-LT"/>
        </w:rPr>
        <w:tab/>
        <w:t>GAMINTOJAI, ATSAKINGI UŽ SERIJŲ IŠLEIDIMĄ</w:t>
      </w: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Gamintojo (-ų), atsakingo (-ų) už serijų išleidimą, pavadinimas ir adresas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Fresenius Kabi Polska Sp.z o.o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ul.Sienkiewicza 25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99-300 Kutno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Lenkija</w:t>
      </w:r>
    </w:p>
    <w:p w:rsidR="00D478D5" w:rsidRPr="00D478D5" w:rsidRDefault="00D478D5" w:rsidP="00D478D5">
      <w:pPr>
        <w:spacing w:after="0" w:line="240" w:lineRule="auto"/>
        <w:rPr>
          <w:rFonts w:ascii="Times New Roman" w:eastAsia="Times New Roman" w:hAnsi="Times New Roman" w:cs="Times New Roman"/>
          <w:iCs/>
        </w:rPr>
      </w:pPr>
    </w:p>
    <w:p w:rsidR="00D478D5" w:rsidRPr="00D478D5" w:rsidRDefault="00D478D5" w:rsidP="00D478D5">
      <w:pPr>
        <w:spacing w:after="0" w:line="240" w:lineRule="auto"/>
        <w:rPr>
          <w:rFonts w:ascii="Times New Roman" w:eastAsia="Times New Roman" w:hAnsi="Times New Roman" w:cs="Times New Roman"/>
          <w:iCs/>
        </w:rPr>
      </w:pPr>
      <w:r w:rsidRPr="00D478D5">
        <w:rPr>
          <w:rFonts w:ascii="Times New Roman" w:eastAsia="Times New Roman" w:hAnsi="Times New Roman" w:cs="Times New Roman"/>
          <w:iCs/>
        </w:rPr>
        <w:t>arba</w:t>
      </w:r>
    </w:p>
    <w:p w:rsidR="00D478D5" w:rsidRPr="00D478D5" w:rsidRDefault="00D478D5" w:rsidP="00D478D5">
      <w:pPr>
        <w:spacing w:after="0" w:line="240" w:lineRule="auto"/>
        <w:rPr>
          <w:rFonts w:ascii="Times New Roman" w:eastAsia="Times New Roman" w:hAnsi="Times New Roman" w:cs="Times New Roman"/>
          <w:iCs/>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Fresenius Kabi Italy S.r.l.</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Via Camagre, 41</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1-37063 Isola della Scala-Verona</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Italija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Su pakuote pateikiamame lapelyje nurodomas gamintojo, atsakingo už konkrečios serijos išleidimą, pavadinimas ir adresas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ind w:left="567" w:hanging="567"/>
        <w:rPr>
          <w:rFonts w:ascii="Times New Roman" w:eastAsia="Times New Roman" w:hAnsi="Times New Roman" w:cs="Times New Roman"/>
          <w:b/>
        </w:rPr>
      </w:pPr>
      <w:r w:rsidRPr="00D478D5">
        <w:rPr>
          <w:rFonts w:ascii="Times New Roman" w:eastAsia="Times New Roman" w:hAnsi="Times New Roman" w:cs="Times New Roman"/>
          <w:b/>
        </w:rPr>
        <w:t>B.</w:t>
      </w:r>
      <w:r w:rsidRPr="00D478D5">
        <w:rPr>
          <w:rFonts w:ascii="Times New Roman" w:eastAsia="Times New Roman" w:hAnsi="Times New Roman" w:cs="Times New Roman"/>
          <w:b/>
        </w:rPr>
        <w:tab/>
        <w:t>TIEKIMO IR VARTOJIMO SĄLYGOS AR APRIBOJIMAI</w:t>
      </w:r>
    </w:p>
    <w:p w:rsidR="00D478D5" w:rsidRPr="00D478D5" w:rsidRDefault="00D478D5" w:rsidP="00D478D5">
      <w:pPr>
        <w:spacing w:after="0" w:line="240" w:lineRule="auto"/>
        <w:ind w:left="567" w:hanging="567"/>
        <w:rPr>
          <w:rFonts w:ascii="Times New Roman" w:eastAsia="Times New Roman" w:hAnsi="Times New Roman" w:cs="Times New Roman"/>
        </w:rPr>
      </w:pPr>
    </w:p>
    <w:p w:rsidR="00D478D5" w:rsidRPr="00D478D5" w:rsidRDefault="00D478D5" w:rsidP="00D478D5">
      <w:pPr>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Receptinis vaistinis preparatas</w:t>
      </w:r>
    </w:p>
    <w:p w:rsidR="00D478D5" w:rsidRPr="00D478D5" w:rsidRDefault="00D478D5" w:rsidP="00D478D5">
      <w:pPr>
        <w:rPr>
          <w:rFonts w:ascii="Times New Roman" w:eastAsia="Times New Roman" w:hAnsi="Times New Roman" w:cs="Times New Roman"/>
        </w:rPr>
      </w:pPr>
      <w:r w:rsidRPr="00D478D5">
        <w:rPr>
          <w:rFonts w:ascii="Times New Roman" w:eastAsia="Times New Roman" w:hAnsi="Times New Roman" w:cs="Times New Roman"/>
        </w:rPr>
        <w:br w:type="page"/>
      </w: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r w:rsidRPr="00D478D5">
        <w:rPr>
          <w:rFonts w:ascii="Times New Roman" w:eastAsia="Times New Roman" w:hAnsi="Times New Roman" w:cs="Times New Roman"/>
          <w:b/>
        </w:rPr>
        <w:t>III PRIEDAS</w:t>
      </w: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r w:rsidRPr="00D478D5">
        <w:rPr>
          <w:rFonts w:ascii="Times New Roman" w:eastAsia="Times New Roman" w:hAnsi="Times New Roman" w:cs="Times New Roman"/>
          <w:b/>
        </w:rPr>
        <w:t>ŽENKLINIMAS IR PAKUOTĖS LAPELIS</w:t>
      </w:r>
    </w:p>
    <w:p w:rsidR="00D478D5" w:rsidRPr="00D478D5" w:rsidRDefault="00D478D5" w:rsidP="00D478D5">
      <w:pPr>
        <w:spacing w:after="0" w:line="240" w:lineRule="auto"/>
        <w:jc w:val="center"/>
        <w:rPr>
          <w:rFonts w:ascii="Times New Roman" w:eastAsia="Times New Roman" w:hAnsi="Times New Roman" w:cs="Times New Roman"/>
        </w:rPr>
      </w:pPr>
      <w:r w:rsidRPr="00D478D5">
        <w:rPr>
          <w:rFonts w:ascii="Times New Roman" w:eastAsia="Times New Roman" w:hAnsi="Times New Roman" w:cs="Times New Roman"/>
          <w:b/>
        </w:rPr>
        <w:br w:type="page"/>
      </w: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p>
    <w:p w:rsidR="00D478D5" w:rsidRPr="00D478D5" w:rsidRDefault="00D478D5" w:rsidP="00D478D5">
      <w:pPr>
        <w:spacing w:after="0" w:line="240" w:lineRule="auto"/>
        <w:jc w:val="center"/>
        <w:outlineLvl w:val="0"/>
        <w:rPr>
          <w:rFonts w:ascii="Times New Roman" w:eastAsia="Times New Roman" w:hAnsi="Times New Roman" w:cs="Times New Roman"/>
          <w:b/>
          <w:kern w:val="28"/>
          <w:lang w:eastAsia="lt-LT"/>
        </w:rPr>
      </w:pPr>
      <w:r w:rsidRPr="00D478D5">
        <w:rPr>
          <w:rFonts w:ascii="Times New Roman" w:eastAsia="Times New Roman" w:hAnsi="Times New Roman" w:cs="Times New Roman"/>
          <w:b/>
          <w:kern w:val="28"/>
          <w:lang w:eastAsia="lt-LT"/>
        </w:rPr>
        <w:t>A. ŽENKLINIMAS</w:t>
      </w: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478D5">
        <w:rPr>
          <w:rFonts w:ascii="Times New Roman" w:eastAsia="Times New Roman" w:hAnsi="Times New Roman" w:cs="Times New Roman"/>
        </w:rPr>
        <w:br w:type="page"/>
      </w:r>
      <w:r w:rsidRPr="00D478D5">
        <w:rPr>
          <w:rFonts w:ascii="Times New Roman" w:eastAsia="Times New Roman" w:hAnsi="Times New Roman" w:cs="Times New Roman"/>
          <w:b/>
        </w:rPr>
        <w:lastRenderedPageBreak/>
        <w:t xml:space="preserve">INFORMACIJA ANT IŠORINĖS PAKUOTĖS </w:t>
      </w: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D478D5">
        <w:rPr>
          <w:rFonts w:ascii="Times New Roman" w:eastAsia="Times New Roman" w:hAnsi="Times New Roman" w:cs="Times New Roman"/>
          <w:b/>
        </w:rPr>
        <w:t>KARTONO DĖŽUTĖ</w:t>
      </w:r>
    </w:p>
    <w:p w:rsidR="00D478D5" w:rsidRPr="00D478D5" w:rsidRDefault="00D478D5" w:rsidP="00D478D5">
      <w:pPr>
        <w:spacing w:after="0" w:line="240" w:lineRule="auto"/>
        <w:ind w:left="540" w:hanging="540"/>
        <w:rPr>
          <w:rFonts w:ascii="Times New Roman" w:eastAsia="Times New Roman" w:hAnsi="Times New Roman" w:cs="Times New Roman"/>
          <w:b/>
        </w:rPr>
      </w:pPr>
    </w:p>
    <w:p w:rsidR="00D478D5" w:rsidRPr="00D478D5" w:rsidRDefault="00D478D5" w:rsidP="00D478D5">
      <w:pPr>
        <w:spacing w:after="0" w:line="240" w:lineRule="auto"/>
        <w:ind w:left="540" w:hanging="540"/>
        <w:rPr>
          <w:rFonts w:ascii="Times New Roman" w:eastAsia="Times New Roman" w:hAnsi="Times New Roman" w:cs="Times New Roman"/>
          <w:b/>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w:t>
      </w:r>
      <w:r w:rsidRPr="00D478D5">
        <w:rPr>
          <w:rFonts w:ascii="Times New Roman" w:eastAsia="Times New Roman" w:hAnsi="Times New Roman" w:cs="Times New Roman"/>
          <w:b/>
        </w:rPr>
        <w:tab/>
        <w:t>VAISTINIO PREPARATO PAVADINIMAS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Dextran 40 Fresenius 10</w:t>
      </w:r>
      <w:r w:rsidR="00314AED">
        <w:rPr>
          <w:rFonts w:ascii="Times New Roman" w:eastAsia="Times New Roman" w:hAnsi="Times New Roman" w:cs="Times New Roman"/>
          <w:bCs/>
        </w:rPr>
        <w:t> </w:t>
      </w:r>
      <w:r w:rsidRPr="00D478D5">
        <w:rPr>
          <w:rFonts w:ascii="Times New Roman" w:eastAsia="Times New Roman" w:hAnsi="Times New Roman" w:cs="Times New Roman"/>
          <w:bCs/>
        </w:rPr>
        <w:t>% infuzinis tirpalas</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Dextranum 40</w:t>
      </w:r>
    </w:p>
    <w:p w:rsidR="00D478D5" w:rsidRPr="00D478D5" w:rsidRDefault="00D478D5" w:rsidP="00D478D5">
      <w:pPr>
        <w:spacing w:after="0" w:line="240" w:lineRule="auto"/>
        <w:rPr>
          <w:rFonts w:ascii="Times New Roman" w:eastAsia="Times New Roman" w:hAnsi="Times New Roman" w:cs="Times New Roman"/>
          <w:bCs/>
        </w:rPr>
      </w:pPr>
    </w:p>
    <w:p w:rsidR="00D478D5" w:rsidRPr="00D478D5" w:rsidRDefault="00D478D5" w:rsidP="00D478D5">
      <w:pPr>
        <w:spacing w:after="0" w:line="240" w:lineRule="auto"/>
        <w:rPr>
          <w:rFonts w:ascii="Times New Roman" w:eastAsia="Times New Roman" w:hAnsi="Times New Roman" w:cs="Times New Roman"/>
          <w:bCs/>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2.</w:t>
      </w:r>
      <w:r w:rsidRPr="00D478D5">
        <w:rPr>
          <w:rFonts w:ascii="Times New Roman" w:eastAsia="Times New Roman" w:hAnsi="Times New Roman" w:cs="Times New Roman"/>
          <w:b/>
        </w:rPr>
        <w:tab/>
        <w:t>VEIKLIOJI (-IOS) MEDŽIAGA (-OS) IR JOS (-Ų) KIEKIS (-IAI)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1000 ml infuzinio tirpalo yra 100 g dekstrano 40. </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3.</w:t>
      </w:r>
      <w:r w:rsidRPr="00D478D5">
        <w:rPr>
          <w:rFonts w:ascii="Times New Roman" w:eastAsia="Times New Roman" w:hAnsi="Times New Roman" w:cs="Times New Roman"/>
          <w:b/>
        </w:rPr>
        <w:tab/>
        <w:t>PAGALBINIŲ MEDŽIAGŲ SĄRAŠAS</w:t>
      </w:r>
    </w:p>
    <w:p w:rsidR="00D478D5" w:rsidRPr="00D478D5" w:rsidRDefault="00D478D5" w:rsidP="00D478D5">
      <w:pPr>
        <w:spacing w:after="0" w:line="240" w:lineRule="auto"/>
        <w:rPr>
          <w:rFonts w:ascii="Times New Roman" w:eastAsia="Times New Roman" w:hAnsi="Times New Roman" w:cs="Times New Roman"/>
        </w:rPr>
      </w:pPr>
    </w:p>
    <w:p w:rsidR="00D478D5" w:rsidRPr="00E101DC" w:rsidRDefault="00D478D5" w:rsidP="00D478D5">
      <w:pPr>
        <w:spacing w:after="0" w:line="240" w:lineRule="auto"/>
        <w:rPr>
          <w:rFonts w:ascii="Times New Roman" w:eastAsia="Times New Roman" w:hAnsi="Times New Roman" w:cs="Times New Roman"/>
          <w:i/>
        </w:rPr>
      </w:pPr>
      <w:r w:rsidRPr="00E101DC">
        <w:rPr>
          <w:rFonts w:ascii="Times New Roman" w:eastAsia="Times New Roman" w:hAnsi="Times New Roman" w:cs="Times New Roman"/>
          <w:i/>
        </w:rPr>
        <w:t>Natrii chloridum, Natrii hydroxidum, Aqua ad iniectabile.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4.</w:t>
      </w:r>
      <w:r w:rsidRPr="00D478D5">
        <w:rPr>
          <w:rFonts w:ascii="Times New Roman" w:eastAsia="Times New Roman" w:hAnsi="Times New Roman" w:cs="Times New Roman"/>
          <w:b/>
        </w:rPr>
        <w:tab/>
        <w:t>FARMACINĖ FORMA IR KIEKIS PAKUOTĖJE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Infuzinis tirpalas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10 x 400 ml</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highlight w:val="lightGray"/>
        </w:rPr>
        <w:t>10 x 500 ml</w:t>
      </w:r>
    </w:p>
    <w:p w:rsidR="00D478D5" w:rsidRPr="00D478D5" w:rsidRDefault="00D478D5" w:rsidP="00D478D5">
      <w:pPr>
        <w:spacing w:after="0" w:line="240" w:lineRule="auto"/>
        <w:rPr>
          <w:rFonts w:ascii="Times New Roman" w:eastAsia="Times New Roman" w:hAnsi="Times New Roman" w:cs="Times New Roman"/>
          <w:highlight w:val="lightGray"/>
        </w:rPr>
      </w:pPr>
      <w:r w:rsidRPr="00D478D5">
        <w:rPr>
          <w:rFonts w:ascii="Times New Roman" w:eastAsia="Times New Roman" w:hAnsi="Times New Roman" w:cs="Times New Roman"/>
          <w:highlight w:val="lightGray"/>
        </w:rPr>
        <w:t>12 x 500 ml</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5.</w:t>
      </w:r>
      <w:r w:rsidRPr="00D478D5">
        <w:rPr>
          <w:rFonts w:ascii="Times New Roman" w:eastAsia="Times New Roman" w:hAnsi="Times New Roman" w:cs="Times New Roman"/>
          <w:b/>
        </w:rPr>
        <w:tab/>
        <w:t>VARTOJIMO METODAS IR BŪDAS (-AI)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Leisti į veną.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Prieš vartojimą perskaitykite pakuotės lapelį.</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6.</w:t>
      </w:r>
      <w:r w:rsidRPr="00D478D5">
        <w:rPr>
          <w:rFonts w:ascii="Times New Roman" w:eastAsia="Times New Roman" w:hAnsi="Times New Roman" w:cs="Times New Roman"/>
          <w:b/>
        </w:rPr>
        <w:tab/>
        <w:t>SPECIALUS ĮSPĖJIMAS, KAD VAISTINĮ PREPARATĄ BŪTINA LAIKYTI VAIKAMS NEPASTEBIMOJE IR NEPASIEKIAMOJE VIETOJE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vaikams nepastebimoje ir nepasiekiamoje vietoje.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7.</w:t>
      </w:r>
      <w:r w:rsidRPr="00D478D5">
        <w:rPr>
          <w:rFonts w:ascii="Times New Roman" w:eastAsia="Times New Roman" w:hAnsi="Times New Roman" w:cs="Times New Roman"/>
          <w:b/>
        </w:rPr>
        <w:tab/>
        <w:t>KITAS (-I) SPECIALUS (-ŪS) ĮSPĖJIMAS (-AI) (JEI REIKIA)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Infuzuojant pirmuosius infuzinio tirpalo mililitrus, gali pasireikšti nepageidaujamas poveikis, todėl pacientą būtina atidžiai sekti. Jei infuzinis tirpalas padrumstėja arba iškrenta nuosėdų, vaisto vartoti negalima. </w:t>
      </w:r>
      <w:r w:rsidRPr="00D478D5" w:rsidDel="00C83411">
        <w:rPr>
          <w:rFonts w:ascii="Times New Roman" w:eastAsia="Times New Roman" w:hAnsi="Times New Roman" w:cs="Times New Roman"/>
        </w:rPr>
        <w:t xml:space="preserve">Nesuvartotą </w:t>
      </w:r>
      <w:r w:rsidRPr="00D478D5">
        <w:rPr>
          <w:rFonts w:ascii="Times New Roman" w:eastAsia="Times New Roman" w:hAnsi="Times New Roman" w:cs="Times New Roman"/>
        </w:rPr>
        <w:t>infuzinio</w:t>
      </w:r>
      <w:r w:rsidRPr="00D478D5" w:rsidDel="00C83411">
        <w:rPr>
          <w:rFonts w:ascii="Times New Roman" w:eastAsia="Times New Roman" w:hAnsi="Times New Roman" w:cs="Times New Roman"/>
        </w:rPr>
        <w:t xml:space="preserve"> tirpal</w:t>
      </w:r>
      <w:r w:rsidRPr="00D478D5">
        <w:rPr>
          <w:rFonts w:ascii="Times New Roman" w:eastAsia="Times New Roman" w:hAnsi="Times New Roman" w:cs="Times New Roman"/>
        </w:rPr>
        <w:t>o likutį</w:t>
      </w:r>
      <w:r w:rsidRPr="00D478D5" w:rsidDel="00C83411">
        <w:rPr>
          <w:rFonts w:ascii="Times New Roman" w:eastAsia="Times New Roman" w:hAnsi="Times New Roman" w:cs="Times New Roman"/>
        </w:rPr>
        <w:t xml:space="preserve"> </w:t>
      </w:r>
      <w:r w:rsidRPr="00D478D5">
        <w:rPr>
          <w:rFonts w:ascii="Times New Roman" w:eastAsia="Times New Roman" w:hAnsi="Times New Roman" w:cs="Times New Roman"/>
        </w:rPr>
        <w:t>išmesti</w:t>
      </w:r>
      <w:r w:rsidRPr="00D478D5" w:rsidDel="00C83411">
        <w:rPr>
          <w:rFonts w:ascii="Times New Roman" w:eastAsia="Times New Roman" w:hAnsi="Times New Roman" w:cs="Times New Roman"/>
        </w:rPr>
        <w:t>.</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8.</w:t>
      </w:r>
      <w:r w:rsidRPr="00D478D5">
        <w:rPr>
          <w:rFonts w:ascii="Times New Roman" w:eastAsia="Times New Roman" w:hAnsi="Times New Roman" w:cs="Times New Roman"/>
          <w:b/>
        </w:rPr>
        <w:tab/>
        <w:t>TINKAMUMO LAIKAS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314AED">
        <w:rPr>
          <w:rFonts w:ascii="Times New Roman" w:eastAsia="Times New Roman" w:hAnsi="Times New Roman" w:cs="Times New Roman"/>
        </w:rPr>
        <w:t xml:space="preserve">: </w:t>
      </w:r>
      <w:r w:rsidRPr="00E101DC">
        <w:rPr>
          <w:rFonts w:ascii="Times New Roman" w:eastAsia="Times New Roman" w:hAnsi="Times New Roman" w:cs="Times New Roman"/>
          <w:highlight w:val="lightGray"/>
        </w:rPr>
        <w:t>{MMMM/mm} [metai, mėnuo]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9.</w:t>
      </w:r>
      <w:r w:rsidRPr="00D478D5">
        <w:rPr>
          <w:rFonts w:ascii="Times New Roman" w:eastAsia="Times New Roman" w:hAnsi="Times New Roman" w:cs="Times New Roman"/>
          <w:b/>
        </w:rPr>
        <w:tab/>
        <w:t>SPECIALIOS LAIKYMO SĄLYGOS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lastRenderedPageBreak/>
        <w:t>Laikyti ne aukštesnėje kaip 25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C temperatūroje. Negalima užšaldyti.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10.</w:t>
      </w:r>
      <w:r w:rsidRPr="00D478D5">
        <w:rPr>
          <w:rFonts w:ascii="Times New Roman" w:eastAsia="Times New Roman" w:hAnsi="Times New Roman" w:cs="Times New Roman"/>
          <w:b/>
        </w:rPr>
        <w:tab/>
        <w:t>SPECIALIOS ATSARGUMO PRIEMONĖS DĖL NESUVARTOTO VAISTINIO PREPARATO AR JO ATLIEKŲ TVARKYMO (JEI REIKIA)</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11.</w:t>
      </w:r>
      <w:r w:rsidRPr="00D478D5">
        <w:rPr>
          <w:rFonts w:ascii="Times New Roman" w:eastAsia="Times New Roman" w:hAnsi="Times New Roman" w:cs="Times New Roman"/>
          <w:b/>
        </w:rPr>
        <w:tab/>
        <w:t>REGISTRUOTOJO PAVADINIMAS IR ADRESAS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Fresenius Kabi Polska Sp. z o.o.</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Al. Jerozolimskie 134</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02-305 Warszawa</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Lenkija</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12.</w:t>
      </w:r>
      <w:r w:rsidRPr="00D478D5">
        <w:rPr>
          <w:rFonts w:ascii="Times New Roman" w:eastAsia="Times New Roman" w:hAnsi="Times New Roman" w:cs="Times New Roman"/>
          <w:b/>
        </w:rPr>
        <w:tab/>
        <w:t>REGISTRACIJOS PAŽYMĖJIMO NUMERIS (-IAI)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LT/1/04/3322/001 – stiklo buteliukas (400 ml), N10</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LT/1/04/3322/002 – stiklo buteliukas (500 ml), N12</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LT/1/04/3322/003 – polietileno buteliukas (500 ml), N10</w:t>
      </w:r>
    </w:p>
    <w:p w:rsidR="00D478D5" w:rsidRPr="00D478D5" w:rsidRDefault="00D478D5" w:rsidP="00D478D5">
      <w:pPr>
        <w:spacing w:after="0" w:line="240" w:lineRule="auto"/>
        <w:rPr>
          <w:rFonts w:ascii="Times New Roman" w:eastAsia="Times New Roman" w:hAnsi="Times New Roman" w:cs="Times New Roman"/>
          <w:bCs/>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13.</w:t>
      </w:r>
      <w:r w:rsidRPr="00D478D5">
        <w:rPr>
          <w:rFonts w:ascii="Times New Roman" w:eastAsia="Times New Roman" w:hAnsi="Times New Roman" w:cs="Times New Roman"/>
          <w:b/>
        </w:rPr>
        <w:tab/>
        <w:t>SERIJOS NUMERIS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314AED">
        <w:rPr>
          <w:rFonts w:ascii="Times New Roman" w:eastAsia="Times New Roman" w:hAnsi="Times New Roman" w:cs="Times New Roman"/>
        </w:rPr>
        <w:t>:</w:t>
      </w:r>
      <w:r w:rsidRPr="00E101DC">
        <w:rPr>
          <w:rFonts w:ascii="Times New Roman" w:eastAsia="Times New Roman" w:hAnsi="Times New Roman" w:cs="Times New Roman"/>
          <w:highlight w:val="lightGray"/>
        </w:rPr>
        <w:t>{numeris}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14.</w:t>
      </w:r>
      <w:r w:rsidRPr="00D478D5">
        <w:rPr>
          <w:rFonts w:ascii="Times New Roman" w:eastAsia="Times New Roman" w:hAnsi="Times New Roman" w:cs="Times New Roman"/>
          <w:b/>
        </w:rPr>
        <w:tab/>
        <w:t>PARDAVIMO (IŠDAVIMO) TVARKA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Receptinis vaistas.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15.</w:t>
      </w:r>
      <w:r w:rsidRPr="00D478D5">
        <w:rPr>
          <w:rFonts w:ascii="Times New Roman" w:eastAsia="Times New Roman" w:hAnsi="Times New Roman" w:cs="Times New Roman"/>
          <w:b/>
        </w:rPr>
        <w:tab/>
        <w:t>VARTOJIMO INSTRUKCIJA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16.</w:t>
      </w:r>
      <w:r w:rsidRPr="00D478D5">
        <w:rPr>
          <w:rFonts w:ascii="Times New Roman" w:eastAsia="Times New Roman" w:hAnsi="Times New Roman" w:cs="Times New Roman"/>
          <w:b/>
        </w:rPr>
        <w:tab/>
        <w:t>INFORMACIJA BRAILIO RAŠTU</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highlight w:val="lightGray"/>
        </w:rPr>
        <w:t>Priimtas pagrindimas informacijos Brailio raštu nepateikti</w:t>
      </w:r>
      <w:r w:rsidRPr="00D478D5">
        <w:rPr>
          <w:rFonts w:ascii="Times New Roman" w:eastAsia="Times New Roman" w:hAnsi="Times New Roman" w:cs="Times New Roman"/>
        </w:rPr>
        <w:t>.</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60" w:lineRule="exact"/>
        <w:rPr>
          <w:rFonts w:ascii="Times New Roman" w:eastAsia="Times New Roman" w:hAnsi="Times New Roman" w:cs="Times New Roman"/>
          <w:noProof/>
          <w:shd w:val="clear" w:color="auto" w:fill="CCCCCC"/>
        </w:rPr>
      </w:pPr>
    </w:p>
    <w:p w:rsidR="00D478D5" w:rsidRPr="00D478D5" w:rsidRDefault="00D478D5" w:rsidP="00D478D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D478D5">
        <w:rPr>
          <w:rFonts w:ascii="Times New Roman" w:eastAsia="Times New Roman" w:hAnsi="Times New Roman" w:cs="Times New Roman"/>
          <w:b/>
          <w:noProof/>
          <w:snapToGrid w:val="0"/>
          <w:szCs w:val="20"/>
          <w:lang w:val="en-GB"/>
        </w:rPr>
        <w:t>17.</w:t>
      </w:r>
      <w:r w:rsidRPr="00D478D5">
        <w:rPr>
          <w:rFonts w:ascii="Times New Roman" w:eastAsia="Times New Roman" w:hAnsi="Times New Roman" w:cs="Times New Roman"/>
          <w:b/>
          <w:noProof/>
          <w:snapToGrid w:val="0"/>
          <w:szCs w:val="20"/>
          <w:lang w:val="en-GB"/>
        </w:rPr>
        <w:tab/>
        <w:t>UNIKALUS IDENTIFIKATORIUS – 2D BRŪKŠNINIS KODAS</w:t>
      </w:r>
    </w:p>
    <w:p w:rsidR="00D478D5" w:rsidRPr="00D478D5" w:rsidRDefault="00D478D5" w:rsidP="00D478D5">
      <w:pPr>
        <w:tabs>
          <w:tab w:val="left" w:pos="567"/>
        </w:tabs>
        <w:spacing w:after="0" w:line="260" w:lineRule="exact"/>
        <w:rPr>
          <w:rFonts w:ascii="Times New Roman" w:eastAsia="Times New Roman" w:hAnsi="Times New Roman" w:cs="Times New Roman"/>
          <w:noProof/>
          <w:snapToGrid w:val="0"/>
          <w:shd w:val="clear" w:color="auto" w:fill="CCCCCC"/>
          <w:lang w:val="en-GB"/>
        </w:rPr>
      </w:pPr>
    </w:p>
    <w:p w:rsidR="00D478D5" w:rsidRPr="00D478D5" w:rsidRDefault="00D478D5" w:rsidP="00D478D5">
      <w:pPr>
        <w:tabs>
          <w:tab w:val="left" w:pos="567"/>
        </w:tabs>
        <w:spacing w:after="0" w:line="260" w:lineRule="exact"/>
        <w:rPr>
          <w:rFonts w:ascii="Times New Roman" w:eastAsia="Times New Roman" w:hAnsi="Times New Roman" w:cs="Times New Roman"/>
          <w:noProof/>
          <w:snapToGrid w:val="0"/>
          <w:szCs w:val="20"/>
          <w:lang w:val="en-GB"/>
        </w:rPr>
      </w:pPr>
      <w:r w:rsidRPr="00E97B1C">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rsidR="00D478D5" w:rsidRDefault="00D478D5" w:rsidP="00D478D5">
      <w:pPr>
        <w:tabs>
          <w:tab w:val="left" w:pos="567"/>
        </w:tabs>
        <w:spacing w:after="0" w:line="260" w:lineRule="exact"/>
        <w:rPr>
          <w:rFonts w:ascii="Times New Roman" w:eastAsia="Times New Roman" w:hAnsi="Times New Roman" w:cs="Times New Roman"/>
          <w:noProof/>
          <w:snapToGrid w:val="0"/>
          <w:szCs w:val="20"/>
          <w:lang w:val="en-GB"/>
        </w:rPr>
      </w:pPr>
    </w:p>
    <w:p w:rsidR="00D478D5" w:rsidRPr="00D478D5" w:rsidRDefault="00D478D5" w:rsidP="00D478D5">
      <w:pPr>
        <w:tabs>
          <w:tab w:val="left" w:pos="567"/>
        </w:tabs>
        <w:spacing w:after="0" w:line="260" w:lineRule="exact"/>
        <w:rPr>
          <w:rFonts w:ascii="Times New Roman" w:eastAsia="Times New Roman" w:hAnsi="Times New Roman" w:cs="Times New Roman"/>
          <w:noProof/>
          <w:snapToGrid w:val="0"/>
          <w:szCs w:val="20"/>
          <w:lang w:val="en-GB"/>
        </w:rPr>
      </w:pPr>
    </w:p>
    <w:p w:rsidR="00D478D5" w:rsidRPr="00D478D5" w:rsidRDefault="00D478D5" w:rsidP="00D478D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D478D5">
        <w:rPr>
          <w:rFonts w:ascii="Times New Roman" w:eastAsia="Times New Roman" w:hAnsi="Times New Roman" w:cs="Times New Roman"/>
          <w:b/>
          <w:noProof/>
          <w:snapToGrid w:val="0"/>
          <w:szCs w:val="20"/>
          <w:lang w:val="en-GB"/>
        </w:rPr>
        <w:t>18.</w:t>
      </w:r>
      <w:r w:rsidRPr="00D478D5">
        <w:rPr>
          <w:rFonts w:ascii="Times New Roman" w:eastAsia="Times New Roman" w:hAnsi="Times New Roman" w:cs="Times New Roman"/>
          <w:b/>
          <w:noProof/>
          <w:snapToGrid w:val="0"/>
          <w:szCs w:val="20"/>
          <w:lang w:val="en-GB"/>
        </w:rPr>
        <w:tab/>
        <w:t>UNIKALUS IDENTIFIKATORIUS – ŽMONĖMS SUPRANTAMI DUOMENYS</w:t>
      </w:r>
    </w:p>
    <w:p w:rsidR="00D478D5" w:rsidRPr="00D478D5" w:rsidRDefault="00D478D5" w:rsidP="00D478D5">
      <w:pPr>
        <w:tabs>
          <w:tab w:val="left" w:pos="567"/>
        </w:tabs>
        <w:spacing w:after="0" w:line="260" w:lineRule="exact"/>
        <w:rPr>
          <w:rFonts w:ascii="Times New Roman" w:eastAsia="Times New Roman" w:hAnsi="Times New Roman" w:cs="Times New Roman"/>
          <w:noProof/>
          <w:snapToGrid w:val="0"/>
          <w:vanish/>
          <w:lang w:val="en-GB"/>
        </w:rPr>
      </w:pPr>
    </w:p>
    <w:p w:rsidR="00D478D5" w:rsidRPr="00E97B1C" w:rsidRDefault="00D478D5" w:rsidP="00D478D5">
      <w:pPr>
        <w:tabs>
          <w:tab w:val="left" w:pos="567"/>
        </w:tabs>
        <w:spacing w:after="0" w:line="260" w:lineRule="exact"/>
        <w:rPr>
          <w:rFonts w:ascii="Times New Roman" w:eastAsia="Times New Roman" w:hAnsi="Times New Roman" w:cs="Times New Roman"/>
          <w:snapToGrid w:val="0"/>
          <w:color w:val="008000"/>
          <w:lang w:val="en-GB"/>
        </w:rPr>
      </w:pPr>
      <w:r w:rsidRPr="00E97B1C">
        <w:rPr>
          <w:rFonts w:ascii="Times New Roman" w:eastAsia="Times New Roman" w:hAnsi="Times New Roman" w:cs="Times New Roman"/>
          <w:snapToGrid w:val="0"/>
          <w:szCs w:val="20"/>
          <w:lang w:val="en-GB"/>
        </w:rPr>
        <w:t xml:space="preserve">PC: </w:t>
      </w:r>
      <w:r w:rsidRPr="00E97B1C">
        <w:rPr>
          <w:rFonts w:ascii="Times New Roman" w:eastAsia="Times New Roman" w:hAnsi="Times New Roman" w:cs="Times New Roman"/>
          <w:snapToGrid w:val="0"/>
          <w:szCs w:val="20"/>
          <w:highlight w:val="lightGray"/>
          <w:lang w:val="en-GB"/>
        </w:rPr>
        <w:t>{numeris}</w:t>
      </w:r>
    </w:p>
    <w:p w:rsidR="00D478D5" w:rsidRPr="00E97B1C" w:rsidRDefault="00D478D5" w:rsidP="00D478D5">
      <w:pPr>
        <w:tabs>
          <w:tab w:val="left" w:pos="567"/>
        </w:tabs>
        <w:spacing w:after="0" w:line="260" w:lineRule="exact"/>
        <w:rPr>
          <w:rFonts w:ascii="Times New Roman" w:eastAsia="Times New Roman" w:hAnsi="Times New Roman" w:cs="Times New Roman"/>
          <w:snapToGrid w:val="0"/>
          <w:lang w:val="en-GB"/>
        </w:rPr>
      </w:pPr>
      <w:r w:rsidRPr="00E97B1C">
        <w:rPr>
          <w:rFonts w:ascii="Times New Roman" w:eastAsia="Times New Roman" w:hAnsi="Times New Roman" w:cs="Times New Roman"/>
          <w:snapToGrid w:val="0"/>
          <w:szCs w:val="20"/>
          <w:lang w:val="en-GB"/>
        </w:rPr>
        <w:t xml:space="preserve">SN: </w:t>
      </w:r>
      <w:r w:rsidRPr="00E97B1C">
        <w:rPr>
          <w:rFonts w:ascii="Times New Roman" w:eastAsia="Times New Roman" w:hAnsi="Times New Roman" w:cs="Times New Roman"/>
          <w:snapToGrid w:val="0"/>
          <w:szCs w:val="20"/>
          <w:highlight w:val="lightGray"/>
          <w:lang w:val="en-GB"/>
        </w:rPr>
        <w:t>{numeris}</w:t>
      </w:r>
      <w:r w:rsidRPr="00E97B1C">
        <w:rPr>
          <w:rFonts w:ascii="Times New Roman" w:eastAsia="Times New Roman" w:hAnsi="Times New Roman" w:cs="Times New Roman"/>
          <w:snapToGrid w:val="0"/>
          <w:szCs w:val="20"/>
          <w:lang w:val="en-GB"/>
        </w:rPr>
        <w:t xml:space="preserve"> </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br w:type="page"/>
      </w: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lastRenderedPageBreak/>
        <w:t xml:space="preserve">INFORMACIJA ANT VIDINĖS PAKUOTĖS </w:t>
      </w: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rsidR="00D478D5" w:rsidRPr="00D478D5" w:rsidRDefault="00D478D5" w:rsidP="00D478D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BUTELIUKAS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w:t>
      </w:r>
      <w:r w:rsidRPr="00D478D5">
        <w:rPr>
          <w:rFonts w:ascii="Times New Roman" w:eastAsia="Times New Roman" w:hAnsi="Times New Roman" w:cs="Times New Roman"/>
          <w:b/>
        </w:rPr>
        <w:tab/>
        <w:t>VAISTINIO PREPARATO PAVADINIMAS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Dextran 40 Fresenius 10</w:t>
      </w:r>
      <w:r w:rsidR="00314AED">
        <w:rPr>
          <w:rFonts w:ascii="Times New Roman" w:eastAsia="Times New Roman" w:hAnsi="Times New Roman" w:cs="Times New Roman"/>
          <w:bCs/>
        </w:rPr>
        <w:t> </w:t>
      </w:r>
      <w:r w:rsidRPr="00D478D5">
        <w:rPr>
          <w:rFonts w:ascii="Times New Roman" w:eastAsia="Times New Roman" w:hAnsi="Times New Roman" w:cs="Times New Roman"/>
          <w:bCs/>
        </w:rPr>
        <w:t>% infuzinis tirpalas</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Dextranum 40</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Cs/>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2.</w:t>
      </w:r>
      <w:r w:rsidRPr="00D478D5">
        <w:rPr>
          <w:rFonts w:ascii="Times New Roman" w:eastAsia="Times New Roman" w:hAnsi="Times New Roman" w:cs="Times New Roman"/>
          <w:b/>
        </w:rPr>
        <w:tab/>
        <w:t>VEIKLIOJI (-IOS) MEDŽIAGA(-OS) IR JOS (-Ų) KIEKIS (-IAI)</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1000 ml infuzinio tirpalo yra 100 g dekstrano 40.</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3.</w:t>
      </w:r>
      <w:r w:rsidRPr="00D478D5">
        <w:rPr>
          <w:rFonts w:ascii="Times New Roman" w:eastAsia="Times New Roman" w:hAnsi="Times New Roman" w:cs="Times New Roman"/>
          <w:b/>
        </w:rPr>
        <w:tab/>
        <w:t>PAGALBINIŲ MEDŽIAGŲ SĄRAŠAS</w:t>
      </w:r>
    </w:p>
    <w:p w:rsidR="00D478D5" w:rsidRPr="00D478D5" w:rsidRDefault="00D478D5" w:rsidP="00D478D5">
      <w:pPr>
        <w:spacing w:after="0" w:line="240" w:lineRule="auto"/>
        <w:rPr>
          <w:rFonts w:ascii="Times New Roman" w:eastAsia="Times New Roman" w:hAnsi="Times New Roman" w:cs="Times New Roman"/>
        </w:rPr>
      </w:pPr>
    </w:p>
    <w:p w:rsidR="00D478D5" w:rsidRPr="00E101DC" w:rsidRDefault="00D478D5" w:rsidP="00D478D5">
      <w:pPr>
        <w:spacing w:after="0" w:line="240" w:lineRule="auto"/>
        <w:rPr>
          <w:rFonts w:ascii="Times New Roman" w:eastAsia="Times New Roman" w:hAnsi="Times New Roman" w:cs="Times New Roman"/>
          <w:i/>
        </w:rPr>
      </w:pPr>
      <w:r w:rsidRPr="00E101DC">
        <w:rPr>
          <w:rFonts w:ascii="Times New Roman" w:eastAsia="Times New Roman" w:hAnsi="Times New Roman" w:cs="Times New Roman"/>
          <w:i/>
        </w:rPr>
        <w:t>Natrii chloridum, Natrii hydroxidum, Aqua ad iniectabile.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4.</w:t>
      </w:r>
      <w:r w:rsidRPr="00D478D5">
        <w:rPr>
          <w:rFonts w:ascii="Times New Roman" w:eastAsia="Times New Roman" w:hAnsi="Times New Roman" w:cs="Times New Roman"/>
          <w:b/>
        </w:rPr>
        <w:tab/>
        <w:t>FARMACINĖ FORMA IR KIEKIS PAKUOTĖJE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Infuzinis tirpalas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400 ml</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highlight w:val="lightGray"/>
        </w:rPr>
        <w:t>500 ml</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5.</w:t>
      </w:r>
      <w:r w:rsidRPr="00D478D5">
        <w:rPr>
          <w:rFonts w:ascii="Times New Roman" w:eastAsia="Times New Roman" w:hAnsi="Times New Roman" w:cs="Times New Roman"/>
          <w:b/>
        </w:rPr>
        <w:tab/>
        <w:t>VARTOJIMO METODAS IR BŪDAS (-AI)</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Leisti į veną.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Prieš vartojimą perskaitykite pakuotės lapelį.</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6.</w:t>
      </w:r>
      <w:r w:rsidRPr="00D478D5">
        <w:rPr>
          <w:rFonts w:ascii="Times New Roman" w:eastAsia="Times New Roman" w:hAnsi="Times New Roman" w:cs="Times New Roman"/>
          <w:b/>
        </w:rPr>
        <w:tab/>
        <w:t>SPECIALUS ĮSPĖJIMAS, KAD VAISTINĮ PREPARATĄ BŪTINA LAIKYTI VAIKAMS NEPASTEBIMOJE IR NEPASIEKIAMOJE VIETOJE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vaikams nepastebimoje ir nepasiekiamoje vietoje.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7.</w:t>
      </w:r>
      <w:r w:rsidRPr="00D478D5">
        <w:rPr>
          <w:rFonts w:ascii="Times New Roman" w:eastAsia="Times New Roman" w:hAnsi="Times New Roman" w:cs="Times New Roman"/>
          <w:b/>
        </w:rPr>
        <w:tab/>
        <w:t>KITAS (-I) SPECIALUS (-ŪS) ĮSPĖJIMAS (-AI) (JEI REIKIA)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Infuzuojant pirmuosius infuzinio tirpalo mililitrus, gali pasireikšti nepageidaujamas poveikis, todėl pacientą būtina atidžiai sekti. Jei infuzinis tirpalas padrumstėja arba iškrenta nuosėdų, vaisto vartoti negalima. Nesuvartotą infuzinio</w:t>
      </w:r>
      <w:r w:rsidRPr="00D478D5" w:rsidDel="00C83411">
        <w:rPr>
          <w:rFonts w:ascii="Times New Roman" w:eastAsia="Times New Roman" w:hAnsi="Times New Roman" w:cs="Times New Roman"/>
        </w:rPr>
        <w:t xml:space="preserve"> tirpal</w:t>
      </w:r>
      <w:r w:rsidRPr="00D478D5">
        <w:rPr>
          <w:rFonts w:ascii="Times New Roman" w:eastAsia="Times New Roman" w:hAnsi="Times New Roman" w:cs="Times New Roman"/>
        </w:rPr>
        <w:t>o likutį</w:t>
      </w:r>
      <w:r w:rsidRPr="00D478D5" w:rsidDel="00C83411">
        <w:rPr>
          <w:rFonts w:ascii="Times New Roman" w:eastAsia="Times New Roman" w:hAnsi="Times New Roman" w:cs="Times New Roman"/>
        </w:rPr>
        <w:t xml:space="preserve"> </w:t>
      </w:r>
      <w:r w:rsidRPr="00D478D5">
        <w:rPr>
          <w:rFonts w:ascii="Times New Roman" w:eastAsia="Times New Roman" w:hAnsi="Times New Roman" w:cs="Times New Roman"/>
        </w:rPr>
        <w:t>išmesti</w:t>
      </w:r>
      <w:r w:rsidRPr="00D478D5" w:rsidDel="00C83411">
        <w:rPr>
          <w:rFonts w:ascii="Times New Roman" w:eastAsia="Times New Roman" w:hAnsi="Times New Roman" w:cs="Times New Roman"/>
        </w:rPr>
        <w:t>.</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8.</w:t>
      </w:r>
      <w:r w:rsidRPr="00D478D5">
        <w:rPr>
          <w:rFonts w:ascii="Times New Roman" w:eastAsia="Times New Roman" w:hAnsi="Times New Roman" w:cs="Times New Roman"/>
          <w:b/>
        </w:rPr>
        <w:tab/>
        <w:t>TINKAMUMO LAIKAS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314AED">
        <w:rPr>
          <w:rFonts w:ascii="Times New Roman" w:eastAsia="Times New Roman" w:hAnsi="Times New Roman" w:cs="Times New Roman"/>
        </w:rPr>
        <w:t>:</w:t>
      </w:r>
      <w:r w:rsidRPr="00D478D5">
        <w:rPr>
          <w:rFonts w:ascii="Times New Roman" w:eastAsia="Times New Roman" w:hAnsi="Times New Roman" w:cs="Times New Roman"/>
        </w:rPr>
        <w:t xml:space="preserve"> </w:t>
      </w:r>
      <w:r w:rsidRPr="00E101DC">
        <w:rPr>
          <w:rFonts w:ascii="Times New Roman" w:eastAsia="Times New Roman" w:hAnsi="Times New Roman" w:cs="Times New Roman"/>
          <w:highlight w:val="lightGray"/>
        </w:rPr>
        <w:t>{MMMM/mm} [metai, mėnuo]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9.</w:t>
      </w:r>
      <w:r w:rsidRPr="00D478D5">
        <w:rPr>
          <w:rFonts w:ascii="Times New Roman" w:eastAsia="Times New Roman" w:hAnsi="Times New Roman" w:cs="Times New Roman"/>
          <w:b/>
        </w:rPr>
        <w:tab/>
        <w:t>SPECIALIOS LAIKYMO SĄLYGOS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ne aukštesnėje kaip 25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C temperatūroje. Negalima užšaldyti.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10.</w:t>
      </w:r>
      <w:r w:rsidRPr="00D478D5">
        <w:rPr>
          <w:rFonts w:ascii="Times New Roman" w:eastAsia="Times New Roman" w:hAnsi="Times New Roman" w:cs="Times New Roman"/>
          <w:b/>
        </w:rPr>
        <w:tab/>
        <w:t>SPECIALIOS ATSARGUMO PRIEMONĖS DĖL NESUVARTOTO VAISTINIO PREPARATO AR JO ATLIEKŲ TVARKYMO (JEI REIKIA)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11.</w:t>
      </w:r>
      <w:r w:rsidRPr="00D478D5">
        <w:rPr>
          <w:rFonts w:ascii="Times New Roman" w:eastAsia="Times New Roman" w:hAnsi="Times New Roman" w:cs="Times New Roman"/>
          <w:b/>
        </w:rPr>
        <w:tab/>
        <w:t>REGISTRUOTOJO PAVADINIMAS IR ADRESAS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Fresenius Kabi Polska Sp. z o.o.</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Al. Jerozolimskie 134</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02-305 Warszawa</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Lenkija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12.</w:t>
      </w:r>
      <w:r w:rsidRPr="00D478D5">
        <w:rPr>
          <w:rFonts w:ascii="Times New Roman" w:eastAsia="Times New Roman" w:hAnsi="Times New Roman" w:cs="Times New Roman"/>
          <w:b/>
        </w:rPr>
        <w:tab/>
        <w:t>REGISTRACIJOS PAŽYMĖJIMO NUMERIS (-IAI)</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LT/1/04/3322/001 – stiklo buteliukas (400 ml), N10</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LT/1/04/3322/002 – stiklo buteliukas (500 ml), N12</w:t>
      </w:r>
    </w:p>
    <w:p w:rsidR="00D478D5" w:rsidRPr="00D478D5" w:rsidRDefault="00D478D5" w:rsidP="00D478D5">
      <w:pPr>
        <w:spacing w:after="0" w:line="240" w:lineRule="auto"/>
        <w:rPr>
          <w:rFonts w:ascii="Times New Roman" w:eastAsia="Times New Roman" w:hAnsi="Times New Roman" w:cs="Times New Roman"/>
          <w:bCs/>
        </w:rPr>
      </w:pPr>
      <w:r w:rsidRPr="00D478D5">
        <w:rPr>
          <w:rFonts w:ascii="Times New Roman" w:eastAsia="Times New Roman" w:hAnsi="Times New Roman" w:cs="Times New Roman"/>
          <w:bCs/>
        </w:rPr>
        <w:t>LT/1/04/3322/003 – polietileno buteliukas (500 ml), N10</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13.</w:t>
      </w:r>
      <w:r w:rsidRPr="00D478D5">
        <w:rPr>
          <w:rFonts w:ascii="Times New Roman" w:eastAsia="Times New Roman" w:hAnsi="Times New Roman" w:cs="Times New Roman"/>
          <w:b/>
        </w:rPr>
        <w:tab/>
        <w:t>SERIJOS NUMERIS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314AED">
        <w:rPr>
          <w:rFonts w:ascii="Times New Roman" w:eastAsia="Times New Roman" w:hAnsi="Times New Roman" w:cs="Times New Roman"/>
        </w:rPr>
        <w:t>:</w:t>
      </w:r>
      <w:r w:rsidRPr="00D478D5">
        <w:rPr>
          <w:rFonts w:ascii="Times New Roman" w:eastAsia="Times New Roman" w:hAnsi="Times New Roman" w:cs="Times New Roman"/>
        </w:rPr>
        <w:t xml:space="preserve"> </w:t>
      </w:r>
      <w:r w:rsidRPr="00E101DC">
        <w:rPr>
          <w:rFonts w:ascii="Times New Roman" w:eastAsia="Times New Roman" w:hAnsi="Times New Roman" w:cs="Times New Roman"/>
          <w:highlight w:val="lightGray"/>
        </w:rPr>
        <w:t>{numeris}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14.</w:t>
      </w:r>
      <w:r w:rsidRPr="00D478D5">
        <w:rPr>
          <w:rFonts w:ascii="Times New Roman" w:eastAsia="Times New Roman" w:hAnsi="Times New Roman" w:cs="Times New Roman"/>
          <w:b/>
        </w:rPr>
        <w:tab/>
        <w:t>PARDAVIMO (IŠDAVIMO) TVARKA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Receptinis vaistas.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numPr>
          <w:ilvl w:val="0"/>
          <w:numId w:val="1"/>
        </w:numPr>
        <w:pBdr>
          <w:top w:val="single" w:sz="4" w:space="1" w:color="auto"/>
          <w:left w:val="single" w:sz="4" w:space="1" w:color="auto"/>
          <w:bottom w:val="single" w:sz="4" w:space="1" w:color="auto"/>
          <w:right w:val="single" w:sz="4" w:space="1" w:color="auto"/>
        </w:pBdr>
        <w:spacing w:after="0" w:line="240" w:lineRule="auto"/>
        <w:ind w:left="540" w:hanging="540"/>
        <w:rPr>
          <w:rFonts w:ascii="Times New Roman" w:eastAsia="Times New Roman" w:hAnsi="Times New Roman" w:cs="Times New Roman"/>
          <w:b/>
        </w:rPr>
      </w:pPr>
      <w:r w:rsidRPr="00D478D5">
        <w:rPr>
          <w:rFonts w:ascii="Times New Roman" w:eastAsia="Times New Roman" w:hAnsi="Times New Roman" w:cs="Times New Roman"/>
          <w:b/>
        </w:rPr>
        <w:t>VARTOJIMO INSTRUKCIJA</w:t>
      </w:r>
    </w:p>
    <w:p w:rsidR="00D478D5" w:rsidRPr="00D478D5" w:rsidRDefault="00D478D5" w:rsidP="00D478D5">
      <w:pPr>
        <w:spacing w:after="0" w:line="240" w:lineRule="auto"/>
        <w:rPr>
          <w:rFonts w:ascii="Times New Roman" w:eastAsia="Times New Roman" w:hAnsi="Times New Roman" w:cs="Times New Roman"/>
          <w:b/>
        </w:rPr>
      </w:pPr>
    </w:p>
    <w:p w:rsidR="00D478D5" w:rsidRPr="00D478D5" w:rsidRDefault="00D478D5" w:rsidP="00D478D5">
      <w:pPr>
        <w:spacing w:after="0" w:line="240" w:lineRule="auto"/>
        <w:ind w:left="540" w:hanging="540"/>
        <w:rPr>
          <w:rFonts w:ascii="Times New Roman" w:eastAsia="Times New Roman" w:hAnsi="Times New Roman" w:cs="Times New Roman"/>
          <w:b/>
        </w:rPr>
      </w:pPr>
    </w:p>
    <w:p w:rsidR="00D478D5" w:rsidRPr="00D478D5" w:rsidRDefault="00D478D5" w:rsidP="00D478D5">
      <w:pPr>
        <w:rPr>
          <w:rFonts w:ascii="Times New Roman" w:eastAsia="Times New Roman" w:hAnsi="Times New Roman" w:cs="Times New Roman"/>
        </w:rPr>
      </w:pPr>
      <w:r w:rsidRPr="00D478D5">
        <w:rPr>
          <w:rFonts w:ascii="Times New Roman" w:eastAsia="Times New Roman" w:hAnsi="Times New Roman" w:cs="Times New Roman"/>
        </w:rPr>
        <w:br w:type="page"/>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lang w:eastAsia="lt-LT"/>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rPr>
      </w:pPr>
      <w:r w:rsidRPr="00D478D5">
        <w:rPr>
          <w:rFonts w:ascii="Times New Roman" w:eastAsia="Times New Roman" w:hAnsi="Times New Roman" w:cs="Times New Roman"/>
          <w:b/>
        </w:rPr>
        <w:t>B. PAKUOTĖS LAPELIS</w:t>
      </w:r>
    </w:p>
    <w:p w:rsidR="00D478D5" w:rsidRPr="00D478D5" w:rsidRDefault="00D478D5" w:rsidP="00D478D5">
      <w:pPr>
        <w:spacing w:after="0" w:line="240" w:lineRule="auto"/>
        <w:jc w:val="center"/>
        <w:rPr>
          <w:rFonts w:ascii="Times New Roman" w:eastAsia="Times New Roman" w:hAnsi="Times New Roman" w:cs="Times New Roman"/>
          <w:b/>
        </w:rPr>
      </w:pPr>
    </w:p>
    <w:p w:rsidR="00D478D5" w:rsidRPr="00D478D5" w:rsidRDefault="00D478D5" w:rsidP="00D478D5">
      <w:pPr>
        <w:tabs>
          <w:tab w:val="left" w:pos="567"/>
        </w:tabs>
        <w:spacing w:after="0" w:line="240" w:lineRule="auto"/>
        <w:jc w:val="center"/>
        <w:rPr>
          <w:rFonts w:ascii="Times New Roman" w:eastAsia="Times New Roman" w:hAnsi="Times New Roman" w:cs="Times New Roman"/>
        </w:rPr>
      </w:pPr>
      <w:r w:rsidRPr="00D478D5">
        <w:rPr>
          <w:rFonts w:ascii="Times New Roman" w:eastAsia="Times New Roman" w:hAnsi="Times New Roman" w:cs="Times New Roman"/>
        </w:rPr>
        <w:br w:type="page"/>
      </w:r>
    </w:p>
    <w:p w:rsidR="00D478D5" w:rsidRPr="00D478D5" w:rsidRDefault="00D478D5" w:rsidP="00D478D5">
      <w:pPr>
        <w:spacing w:after="0" w:line="240" w:lineRule="auto"/>
        <w:jc w:val="center"/>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lastRenderedPageBreak/>
        <w:t>Pakuotės lapelis: informacija vartotojui</w:t>
      </w:r>
    </w:p>
    <w:p w:rsidR="00D478D5" w:rsidRPr="00D478D5" w:rsidRDefault="00D478D5" w:rsidP="00D478D5">
      <w:pPr>
        <w:tabs>
          <w:tab w:val="left" w:pos="567"/>
        </w:tabs>
        <w:spacing w:after="0" w:line="240" w:lineRule="auto"/>
        <w:jc w:val="both"/>
        <w:rPr>
          <w:rFonts w:ascii="Times New Roman" w:eastAsia="Times New Roman" w:hAnsi="Times New Roman" w:cs="Times New Roman"/>
          <w:b/>
        </w:rPr>
      </w:pPr>
    </w:p>
    <w:p w:rsidR="00D478D5" w:rsidRPr="00D478D5" w:rsidRDefault="00D478D5" w:rsidP="00D478D5">
      <w:pPr>
        <w:spacing w:after="0" w:line="240" w:lineRule="auto"/>
        <w:jc w:val="center"/>
        <w:rPr>
          <w:rFonts w:ascii="Times New Roman" w:eastAsia="Times New Roman" w:hAnsi="Times New Roman" w:cs="Times New Roman"/>
          <w:b/>
          <w:bCs/>
          <w:lang w:eastAsia="lt-LT"/>
        </w:rPr>
      </w:pPr>
      <w:r w:rsidRPr="00D478D5">
        <w:rPr>
          <w:rFonts w:ascii="Times New Roman" w:eastAsia="Times New Roman" w:hAnsi="Times New Roman" w:cs="Times New Roman"/>
          <w:b/>
          <w:bCs/>
          <w:lang w:eastAsia="lt-LT"/>
        </w:rPr>
        <w:t>Dextran 40 Fresenius 10 % infuzinis tirpalas</w:t>
      </w:r>
    </w:p>
    <w:p w:rsidR="00D478D5" w:rsidRPr="00D478D5" w:rsidRDefault="00D478D5" w:rsidP="00D478D5">
      <w:pPr>
        <w:tabs>
          <w:tab w:val="left" w:pos="567"/>
        </w:tabs>
        <w:spacing w:after="0" w:line="240" w:lineRule="auto"/>
        <w:jc w:val="center"/>
        <w:rPr>
          <w:rFonts w:ascii="Times New Roman" w:eastAsia="Times New Roman" w:hAnsi="Times New Roman" w:cs="Times New Roman"/>
        </w:rPr>
      </w:pPr>
      <w:r w:rsidRPr="00D478D5">
        <w:rPr>
          <w:rFonts w:ascii="Times New Roman" w:eastAsia="Times New Roman" w:hAnsi="Times New Roman" w:cs="Times New Roman"/>
        </w:rPr>
        <w:t>Dekstranas 40</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Atidžiai perskaitykite visą šį lapelį, prieš pradedami vartoti vaistą, nes jame pateikiama Jums svarbi informacija.</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Neišmeskite šio lapelio, nes vėl gali prireikti jį perskaityti.</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Jeigu kiltų daugiau klausimų, kreipkitės į gydytoją</w:t>
      </w:r>
      <w:r w:rsidR="00147900">
        <w:rPr>
          <w:rFonts w:ascii="Times New Roman" w:eastAsia="Times New Roman" w:hAnsi="Times New Roman" w:cs="Times New Roman"/>
        </w:rPr>
        <w:t xml:space="preserve">, </w:t>
      </w:r>
      <w:r w:rsidRPr="00D478D5">
        <w:rPr>
          <w:rFonts w:ascii="Times New Roman" w:eastAsia="Times New Roman" w:hAnsi="Times New Roman" w:cs="Times New Roman"/>
        </w:rPr>
        <w:t>vaistininką arba slaugytoją.</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Jeigu pasireiškė šalutinis poveikis (net jeigu jis šiame lapelyje nenurodytas), kreipkitės į gydytoją</w:t>
      </w:r>
      <w:r w:rsidR="00147900">
        <w:rPr>
          <w:rFonts w:ascii="Times New Roman" w:eastAsia="Times New Roman" w:hAnsi="Times New Roman" w:cs="Times New Roman"/>
        </w:rPr>
        <w:t xml:space="preserve">, </w:t>
      </w:r>
      <w:r w:rsidRPr="00D478D5">
        <w:rPr>
          <w:rFonts w:ascii="Times New Roman" w:eastAsia="Times New Roman" w:hAnsi="Times New Roman" w:cs="Times New Roman"/>
        </w:rPr>
        <w:t>vaistininką arba slaugytoją.</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p>
    <w:p w:rsidR="00D478D5" w:rsidRPr="00D478D5" w:rsidRDefault="00D478D5" w:rsidP="00D478D5">
      <w:pPr>
        <w:tabs>
          <w:tab w:val="left" w:pos="567"/>
        </w:tabs>
        <w:spacing w:after="0" w:line="240" w:lineRule="auto"/>
        <w:jc w:val="both"/>
        <w:rPr>
          <w:rFonts w:ascii="Times New Roman" w:eastAsia="Times New Roman" w:hAnsi="Times New Roman" w:cs="Times New Roman"/>
          <w:b/>
        </w:rPr>
      </w:pPr>
      <w:r w:rsidRPr="00D478D5">
        <w:rPr>
          <w:rFonts w:ascii="Times New Roman" w:eastAsia="Times New Roman" w:hAnsi="Times New Roman" w:cs="Times New Roman"/>
          <w:b/>
        </w:rPr>
        <w:t>Apie ką rašoma šiame lapelyje?</w:t>
      </w:r>
    </w:p>
    <w:p w:rsidR="00D478D5" w:rsidRPr="00D478D5" w:rsidRDefault="00D478D5" w:rsidP="00D478D5">
      <w:pPr>
        <w:tabs>
          <w:tab w:val="left" w:pos="567"/>
        </w:tabs>
        <w:spacing w:after="0" w:line="240" w:lineRule="auto"/>
        <w:jc w:val="both"/>
        <w:rPr>
          <w:rFonts w:ascii="Times New Roman" w:eastAsia="Times New Roman" w:hAnsi="Times New Roman" w:cs="Times New Roman"/>
          <w:b/>
        </w:rPr>
      </w:pP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1.</w:t>
      </w:r>
      <w:r w:rsidRPr="00D478D5">
        <w:rPr>
          <w:rFonts w:ascii="Times New Roman" w:eastAsia="Times New Roman" w:hAnsi="Times New Roman" w:cs="Times New Roman"/>
        </w:rPr>
        <w:tab/>
        <w:t>Kas yra Dextran 40 Fresenius ir kam jis vartojamas</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2.</w:t>
      </w:r>
      <w:r w:rsidRPr="00D478D5">
        <w:rPr>
          <w:rFonts w:ascii="Times New Roman" w:eastAsia="Times New Roman" w:hAnsi="Times New Roman" w:cs="Times New Roman"/>
        </w:rPr>
        <w:tab/>
        <w:t xml:space="preserve">Kas žinotina prieš vartojant Dextran 40 Fresenius </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3.</w:t>
      </w:r>
      <w:r w:rsidRPr="00D478D5">
        <w:rPr>
          <w:rFonts w:ascii="Times New Roman" w:eastAsia="Times New Roman" w:hAnsi="Times New Roman" w:cs="Times New Roman"/>
        </w:rPr>
        <w:tab/>
        <w:t xml:space="preserve">Kaip vartoti Dextran 40 Fresenius </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4.</w:t>
      </w:r>
      <w:r w:rsidRPr="00D478D5">
        <w:rPr>
          <w:rFonts w:ascii="Times New Roman" w:eastAsia="Times New Roman" w:hAnsi="Times New Roman" w:cs="Times New Roman"/>
        </w:rPr>
        <w:tab/>
        <w:t>Galimas šalutinis poveikis</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5.</w:t>
      </w:r>
      <w:r w:rsidRPr="00D478D5">
        <w:rPr>
          <w:rFonts w:ascii="Times New Roman" w:eastAsia="Times New Roman" w:hAnsi="Times New Roman" w:cs="Times New Roman"/>
        </w:rPr>
        <w:tab/>
        <w:t xml:space="preserve">Kaip laikyti Dextran 40 Fresenius </w:t>
      </w:r>
    </w:p>
    <w:p w:rsidR="00D478D5" w:rsidRPr="00D478D5" w:rsidRDefault="00D478D5" w:rsidP="00D478D5">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6.</w:t>
      </w:r>
      <w:r w:rsidRPr="00D478D5">
        <w:rPr>
          <w:rFonts w:ascii="Times New Roman" w:eastAsia="Times New Roman" w:hAnsi="Times New Roman" w:cs="Times New Roman"/>
        </w:rPr>
        <w:tab/>
        <w:t>Pakuotės turinys ir kita informacija</w:t>
      </w:r>
    </w:p>
    <w:p w:rsidR="00D478D5" w:rsidRPr="00D478D5" w:rsidRDefault="00D478D5" w:rsidP="00D478D5">
      <w:pPr>
        <w:keepNext/>
        <w:tabs>
          <w:tab w:val="left" w:pos="284"/>
          <w:tab w:val="left" w:pos="567"/>
        </w:tabs>
        <w:spacing w:after="0" w:line="240" w:lineRule="auto"/>
        <w:outlineLvl w:val="1"/>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1.</w:t>
      </w:r>
      <w:r w:rsidRPr="00D478D5">
        <w:rPr>
          <w:rFonts w:ascii="Times New Roman" w:eastAsia="Times New Roman" w:hAnsi="Times New Roman" w:cs="Times New Roman"/>
          <w:b/>
          <w:lang w:eastAsia="lt-LT"/>
        </w:rPr>
        <w:tab/>
        <w:t xml:space="preserve">Kas yra Dextran 40 Fresenius ir kam jis vartojamas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Dextran 40 Fresenius yra gliukozės makromolekulinio polimero dekstrano 40, kurio molekulinė masė yra apie 40000, infuzinis tirpalas, vartojamas plazmos tūriui papildyti. Infuzavus vaisto į veną, greitai padidėja koloidinis ir osmosinis kraujo spaudimas. Dekstranas prisijungia vandenį ir padidina plazmos tūrį (prie 1 g vaisto prisijungia 20 ml vandens). Vaisto poveikio trukmės pakanka, kad paciento, kurį ištiko sunkus šokas, būklė pagerėtų. Vaistas mažina kraujo klampumą, apsaugo nuo trombocitų agregacijos, o įvykus šokui gerina mikrocirkuliaciją. Dekstranas negali prijungti ir pernešti deguonies, todėl jo vartoti kaip visiško kraujo pakaitalo negalima.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Dextran 40 Fresenius vartojamas kaip papildoma priemonė gydant įvairių rūšių šoką, įskaitant hipovoleminį, kurį sukėlė nudegimas, kraujavimas, operacija arba trauma.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2.</w:t>
      </w:r>
      <w:r w:rsidRPr="00D478D5">
        <w:rPr>
          <w:rFonts w:ascii="Times New Roman" w:eastAsia="Times New Roman" w:hAnsi="Times New Roman" w:cs="Times New Roman"/>
          <w:b/>
          <w:lang w:eastAsia="lt-LT"/>
        </w:rPr>
        <w:tab/>
        <w:t>Kas žinotina prieš vartojant Dextran 40 Fresenius</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Dextran 40 Fresenius vartoti negalima:</w:t>
      </w:r>
    </w:p>
    <w:p w:rsidR="00D478D5" w:rsidRPr="00D478D5" w:rsidRDefault="00D478D5" w:rsidP="00D478D5">
      <w:pPr>
        <w:tabs>
          <w:tab w:val="left" w:pos="540"/>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yra alergija dekstranui 40 arba bet kuriai pagalbinei šio vaisto medžiagai (jos išvardytos 6 skyriuje);</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gresia arba yra plaučių edema (pabrinkimas), sergama sunkiu kraujotakos nepakankamumu, sunkia arterine hipertenzija (kraujo spaudimo padidėjimas), inkstų funkcijos nepakankamumu (viename litre kraujo serumo kreatinino koncentracija yra apie 177 mikromolių), kurio metu atsiranda sunki oligurija (šlapimo kiekio sumažėjimas) arba anurija (šlapimo neišsiskyrimas);</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yra kraujo krešėjimo funkcijos sutrikimas, pasireiškė trombocitopenija (trombocitų skaičiaus sumažėjimas), hipofibrinogenemija (fibrino kiekio kraujyje sumažėjimas), ištiko hemoraginis insultas (susijęs su kraujavimu į smegenis);</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 xml:space="preserve">jeigu jums ribojamas natrio vartojimas.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 xml:space="preserve">Įspėjimai ir atsargumo priemonės </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Pasitarkite su gydytoju, vaistininku arba slaugytoju, prieš pradėdami vartoti Dextran 40 Fresenius.</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 xml:space="preserve">Jei esate netekęs daug skysčių, kadangi vaistas yra hiperonkotinis koloidinis tirpalas, todėl sukelia vandens tekėjimą iš neląstelinių tarpų į ląstelinį skyrių. Gydytojas turėtų į tai atsižvelgti. Jei būtina, į veną jums bus infuzuojama nekoloidinio tirpalo. Prieš dekstrano infuziją gydytojas </w:t>
      </w:r>
      <w:r w:rsidRPr="00D478D5">
        <w:rPr>
          <w:rFonts w:ascii="Times New Roman" w:eastAsia="Times New Roman" w:hAnsi="Times New Roman" w:cs="Times New Roman"/>
        </w:rPr>
        <w:lastRenderedPageBreak/>
        <w:t xml:space="preserve">turėtų patikrinti, ar jūsų organizme pakanka skysčių. Infuzavus didesnį kaip 1000 ml infuzinio tirpalo kiekį, trumpam gali pailgėti kraujavimo laikas. </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 xml:space="preserve">Gydymo dekstranu laikotarpiu gydytojas turėtų sekti </w:t>
      </w:r>
      <w:r w:rsidR="00314AED">
        <w:rPr>
          <w:rFonts w:ascii="Times New Roman" w:eastAsia="Times New Roman" w:hAnsi="Times New Roman" w:cs="Times New Roman"/>
        </w:rPr>
        <w:t>J</w:t>
      </w:r>
      <w:r w:rsidRPr="00D478D5">
        <w:rPr>
          <w:rFonts w:ascii="Times New Roman" w:eastAsia="Times New Roman" w:hAnsi="Times New Roman" w:cs="Times New Roman"/>
        </w:rPr>
        <w:t xml:space="preserve">ūsų hematokrito rodmenis. Būtina stebėti, kad jie nesumažėtų daugiau kaip 30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nes didelis dekstrano kiekis sumažina serumo baltymų koncentraciją.</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 sergate staziniu širdies funkcijos arba inkstų funkcijos nepakankamumu. Tuomet reikia atsargiai vartoti vaisto, kuriame yra natrio jonų.</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Dekstrano infuzijos metu gydytojas turi labai atidžiai sekti, ar neatsiranda kraujo tūrio pertekliaus simptomų.</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Kiti vaistai ir Dextran 40 Fresenius</w:t>
      </w:r>
    </w:p>
    <w:p w:rsidR="00D478D5" w:rsidRPr="00D478D5" w:rsidRDefault="00D478D5" w:rsidP="00D478D5">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Jeigu vartojate ar neseniai vartojote kitų vaistų arba dėl to nesate tikri, apie tai pasakykite gydytojui arba vaistininkui.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Dextran 40 Fresenius stiprina heparino ir varfarino poveikį. Jei vaisto reikia vartoti kartu su heparinu, kad nepasireikštų sinergetinis poveikis, gydytojas 30 – 70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xml:space="preserve"> sumažins pastarojo vaisto dozę.</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Dekstrano tirpalo draudžiama maišyti su aminokaprono rūgštimi, ampicilinu, tirpiaisiais barbitūratais, chlorpromazinu, chlortetraciklinu, vitaminu C, vitaminu K, prometazinu, streptokinaze, cefaloridinu (natrio druska) arba cefalotinu (natrio druska).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Vartojant dekstrano, kaip ir kitokių parenteriniu būdu vartojamų vaistų, pirmiausia būtina patikrinti jo ir vaistų, kuriuos reikės maišyti su dekstrano tirpalu, suderinamumą.</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Nėštumas, žindymo laikotarpis ir vaisingumas</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Prieš vartojant bet kokį vaistą, būtina pasitarti su gydytoju arba vaistininku.</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Ar Dextran 40 Fresenius daro poveikį nėščiai moteriai arba vaisiui, nežinoma, nes tyrimų su nėščiomis moterimis neatlikta. </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Turimi duomenys rodo, kad žalingo poveikio nei motinai, nei vaisiui vaistas, suleistas šoko, ištikusio gimdymo metu, nedaro. Nors po dekstrano infuzijos anafilaksinė reakcija gana reta, tačiau buvo atvejų, kai anafilaksinė reakcija motinai sukėlė smegenų hipoksiją ir vaisiaus žūtį. </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Nėščioms moterims vaisto vartoti galima tik tuo atveju, jei manoma, kad gydomasis poveikis bus didesnis už galimą žalą motinai ir vaisiui (arba) kūdikiui.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Ar vaisto išsiskiria į motinos pieną, nežinoma, todėl žindamai moteriai Dextran 40 Fresenius reikia vartoti labai atsargiai.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Vairavimas ir mechanizmų valdymas</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Dextran 40 Fresenius neturi poveikio paciento psichinėms ir fizinėms savybėms.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numPr>
          <w:ilvl w:val="12"/>
          <w:numId w:val="0"/>
        </w:numPr>
        <w:spacing w:after="0" w:line="240" w:lineRule="auto"/>
        <w:ind w:right="-2"/>
        <w:rPr>
          <w:rFonts w:ascii="Times New Roman" w:eastAsia="Times New Roman" w:hAnsi="Times New Roman" w:cs="Times New Roman"/>
        </w:rPr>
      </w:pPr>
      <w:r w:rsidRPr="00D478D5">
        <w:rPr>
          <w:rFonts w:ascii="Times New Roman" w:eastAsia="Times New Roman" w:hAnsi="Times New Roman" w:cs="Times New Roman"/>
          <w:b/>
        </w:rPr>
        <w:t>Dextran 40 Fresenius sudėtyje yra natrio</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1000 ml Dextran 40 Fresenius</w:t>
      </w:r>
      <w:r w:rsidRPr="00D478D5">
        <w:rPr>
          <w:rFonts w:ascii="Times New Roman" w:eastAsia="Times New Roman" w:hAnsi="Times New Roman" w:cs="Times New Roman"/>
          <w:i/>
        </w:rPr>
        <w:t xml:space="preserve"> </w:t>
      </w:r>
      <w:r w:rsidRPr="00D478D5">
        <w:rPr>
          <w:rFonts w:ascii="Times New Roman" w:eastAsia="Times New Roman" w:hAnsi="Times New Roman" w:cs="Times New Roman"/>
        </w:rPr>
        <w:t>yra 152 mmol (arba 3,5 g) natrio. Būtina atsižvelgti, jei kontroliuojamas natrio kiekis maiste.</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3.</w:t>
      </w:r>
      <w:r w:rsidRPr="00D478D5">
        <w:rPr>
          <w:rFonts w:ascii="Times New Roman" w:eastAsia="Times New Roman" w:hAnsi="Times New Roman" w:cs="Times New Roman"/>
          <w:b/>
        </w:rPr>
        <w:tab/>
        <w:t>Kaip vartoti Dextran 40 Fresenius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Vaistas infuzuojamas į veną, infuzijų įranga. Infuzijos greitis ir infuzinio tirpalo kiekis yra koreguojami gydytojo, atsižvelgiant į indikacijas, jūsų būklę (kraujo spaudimą, pulso dažnį, hematokrito rodmenis), amžių ir kūno svorį.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Dėl galimos anafilaktoidinės reakcijos pirmuosius 10</w:t>
      </w:r>
      <w:r w:rsidR="00314AED">
        <w:rPr>
          <w:rFonts w:ascii="Times New Roman" w:eastAsia="Times New Roman" w:hAnsi="Times New Roman" w:cs="Times New Roman"/>
        </w:rPr>
        <w:noBreakHyphen/>
      </w:r>
      <w:r w:rsidRPr="00D478D5">
        <w:rPr>
          <w:rFonts w:ascii="Times New Roman" w:eastAsia="Times New Roman" w:hAnsi="Times New Roman" w:cs="Times New Roman"/>
        </w:rPr>
        <w:t>20</w:t>
      </w:r>
      <w:r w:rsidR="00314AED">
        <w:rPr>
          <w:rFonts w:ascii="Times New Roman" w:eastAsia="Times New Roman" w:hAnsi="Times New Roman" w:cs="Times New Roman"/>
        </w:rPr>
        <w:t> </w:t>
      </w:r>
      <w:r w:rsidRPr="00D478D5">
        <w:rPr>
          <w:rFonts w:ascii="Times New Roman" w:eastAsia="Times New Roman" w:hAnsi="Times New Roman" w:cs="Times New Roman"/>
        </w:rPr>
        <w:t xml:space="preserve">ml reikia infuzuoti iš lėto ir pacientą atidžiai stebint.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Didžiausia paros dozė yra 1,5</w:t>
      </w:r>
      <w:r w:rsidR="00314AED">
        <w:rPr>
          <w:rFonts w:ascii="Times New Roman" w:eastAsia="Times New Roman" w:hAnsi="Times New Roman" w:cs="Times New Roman"/>
        </w:rPr>
        <w:t> </w:t>
      </w:r>
      <w:r w:rsidRPr="00D478D5">
        <w:rPr>
          <w:rFonts w:ascii="Times New Roman" w:eastAsia="Times New Roman" w:hAnsi="Times New Roman" w:cs="Times New Roman"/>
        </w:rPr>
        <w:t>g dekstrano/kg kūno svorio (atitinkamai 15</w:t>
      </w:r>
      <w:r w:rsidR="00314AED">
        <w:rPr>
          <w:rFonts w:ascii="Times New Roman" w:eastAsia="Times New Roman" w:hAnsi="Times New Roman" w:cs="Times New Roman"/>
        </w:rPr>
        <w:t> </w:t>
      </w:r>
      <w:r w:rsidRPr="00D478D5">
        <w:rPr>
          <w:rFonts w:ascii="Times New Roman" w:eastAsia="Times New Roman" w:hAnsi="Times New Roman" w:cs="Times New Roman"/>
        </w:rPr>
        <w:t>ml/ kg kūno svorio). Tai atitinka maždaug 2x500</w:t>
      </w:r>
      <w:r w:rsidR="00314AED">
        <w:rPr>
          <w:rFonts w:ascii="Times New Roman" w:eastAsia="Times New Roman" w:hAnsi="Times New Roman" w:cs="Times New Roman"/>
        </w:rPr>
        <w:t> </w:t>
      </w:r>
      <w:r w:rsidRPr="00D478D5">
        <w:rPr>
          <w:rFonts w:ascii="Times New Roman" w:eastAsia="Times New Roman" w:hAnsi="Times New Roman" w:cs="Times New Roman"/>
        </w:rPr>
        <w:t>ml Dextran 40 Fresenius 10 % infuzinio tirpalo 70</w:t>
      </w:r>
      <w:r w:rsidR="00314AED">
        <w:rPr>
          <w:rFonts w:ascii="Times New Roman" w:eastAsia="Times New Roman" w:hAnsi="Times New Roman" w:cs="Times New Roman"/>
        </w:rPr>
        <w:t> </w:t>
      </w:r>
      <w:r w:rsidRPr="00D478D5">
        <w:rPr>
          <w:rFonts w:ascii="Times New Roman" w:eastAsia="Times New Roman" w:hAnsi="Times New Roman" w:cs="Times New Roman"/>
        </w:rPr>
        <w:t>kg svorio pacientui. Paprastai per parą turėtų būti infuzuojama ne daugiau kaip 500</w:t>
      </w:r>
      <w:r w:rsidR="00314AED">
        <w:rPr>
          <w:rFonts w:ascii="Times New Roman" w:eastAsia="Times New Roman" w:hAnsi="Times New Roman" w:cs="Times New Roman"/>
        </w:rPr>
        <w:t> </w:t>
      </w:r>
      <w:r w:rsidRPr="00D478D5">
        <w:rPr>
          <w:rFonts w:ascii="Times New Roman" w:eastAsia="Times New Roman" w:hAnsi="Times New Roman" w:cs="Times New Roman"/>
        </w:rPr>
        <w:t>ml infuzinio tirpalo.</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lastRenderedPageBreak/>
        <w:t>Infuzijos greitis priklauso nuo paciento širdies ir kraujotakos būklės. Kaip taisyklė, per valandą infuzuojama ne daugiau kaip 0,2</w:t>
      </w:r>
      <w:r w:rsidR="00314AED">
        <w:rPr>
          <w:rFonts w:ascii="Times New Roman" w:eastAsia="Times New Roman" w:hAnsi="Times New Roman" w:cs="Times New Roman"/>
        </w:rPr>
        <w:t> </w:t>
      </w:r>
      <w:r w:rsidRPr="00D478D5">
        <w:rPr>
          <w:rFonts w:ascii="Times New Roman" w:eastAsia="Times New Roman" w:hAnsi="Times New Roman" w:cs="Times New Roman"/>
        </w:rPr>
        <w:t>g dekstrano kg kūno svorio (atitinkamai 2</w:t>
      </w:r>
      <w:r w:rsidR="00314AED">
        <w:rPr>
          <w:rFonts w:ascii="Times New Roman" w:eastAsia="Times New Roman" w:hAnsi="Times New Roman" w:cs="Times New Roman"/>
        </w:rPr>
        <w:t> </w:t>
      </w:r>
      <w:r w:rsidRPr="00D478D5">
        <w:rPr>
          <w:rFonts w:ascii="Times New Roman" w:eastAsia="Times New Roman" w:hAnsi="Times New Roman" w:cs="Times New Roman"/>
        </w:rPr>
        <w:t>ml/kg kūno svorio/per valandą).</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Sunkaus nudegimo atveju taikoma įprasta dozavimo schema.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Vaikams ir paaugliams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Neišnešiotiems kūdikiams ir vaikams vartoti draudžiama.</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Ar vaikai šį vaistą toleruoja, duomenų nepakanka. Kol bus paskelbta naujų duomenų, vaisto įprastai skirti šiems pacientams nerekomenduojama.</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Vartojimas senyviems pacientams</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Skiriant vaisto senyviems pacientams reikia atsižvelgti į fiziologines su amžiumi susijusias aplinkybes.</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Ką daryti pavartojus per didelę Dextran 40 Fresenius dozę?</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Dekstrano perdozavus, gali atsirasti kraujo tūrio perteklius, padidėti pabrinkimas, atsirasti plaučių edema, pailgėti kraujo krešėjimo laikas ir sutrikti elektrolitų pusiausvyra. </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parenteriniu būdu infuzuojamo dekstrano perdozuojama, gydytojas turi sekti jūsų būklę ir pradėti tinkamą gydymą.</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4.</w:t>
      </w:r>
      <w:r w:rsidRPr="00D478D5">
        <w:rPr>
          <w:rFonts w:ascii="Times New Roman" w:eastAsia="Times New Roman" w:hAnsi="Times New Roman" w:cs="Times New Roman"/>
          <w:b/>
        </w:rPr>
        <w:tab/>
        <w:t>Galimas šalutinis poveikis</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Šis vaistas, kaip ir visi kiti, gali sukelti šalutinį poveikį, nors jis pasireiškia ne visiems žmonėms.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Pavartojus vaisto, gali atsirasti padidėjusio jautrumo reakcija. Ji gali būti nesunki (pvz., parausta veidas ir kaklas, pasireiškia dilgėlinė, šaltkrėtis) arba sunki (pvz., sumažėja kraujospūdis, ištinka kraujotakos kolapsas). Infuzijos metu gali pasireikšti anafilaksinis šokas. Infuzuojant vaisto, padidėjusio jautrumo reakcija paprastai atsiranda per pirmąsias kelias minutes. Dekstrano jums turėtų infuzuoti ligoninėje, kur yra tinkama gaivinimo įranga, o po infuzijos mažiausiai 30 minučių gydytojas turėtų stebėti jūsų būklę.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atsiranda šalutinis poveikis, infuziją gydytojas privalo nedelsiant nutraukti ir imtis tinkamų anafilaksijos gydymo priemonių: leisti adrenalino, kortikosteroidų, antihistamininių vaistų ir kt.</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Šalutinis poveikis ir jo pasireiškimo dažnis nurodytas toliau.</w:t>
      </w:r>
    </w:p>
    <w:p w:rsidR="00D478D5" w:rsidRPr="00D478D5" w:rsidRDefault="00D478D5" w:rsidP="00D478D5">
      <w:pPr>
        <w:tabs>
          <w:tab w:val="left" w:pos="567"/>
        </w:tabs>
        <w:spacing w:after="0" w:line="240" w:lineRule="auto"/>
        <w:rPr>
          <w:rFonts w:ascii="Times New Roman" w:eastAsia="Times New Roman" w:hAnsi="Times New Roman" w:cs="Times New Roman"/>
          <w:i/>
        </w:rPr>
      </w:pPr>
    </w:p>
    <w:p w:rsidR="00D478D5" w:rsidRPr="00D478D5" w:rsidRDefault="00D478D5" w:rsidP="00D478D5">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Kraujo ir limfinės sistemos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Kraujo krešėjimo slopinimo sukeltas kraujavimas.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Imuninės sistemos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Dekstranas gali sukelti alerginę reakciją, pasireiškiančią rinitu, dilgėline, išbėrimu. </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Pastebėta ir sunkios anafilaksinės reakcijos (anafilaksinio šoko), kurios metu pasireiškia generalizuotas išbėrimas, pykinimas, vėmimas, karščiavimas, sąnarių skausmas, bronchų spazmas, staigus kraujospūdžio kritimas, atvejų. Paprastai šie simptomai būna trumpalaikiai, tačiau buvo ir mirties atvejų (dažniausiai mirė pagyvenę žmonės ir (arba) pacientai, sirgę kraujotakos nepakankamumu). </w:t>
      </w:r>
    </w:p>
    <w:p w:rsidR="00D478D5" w:rsidRPr="00D478D5" w:rsidRDefault="00D478D5" w:rsidP="00D478D5">
      <w:pPr>
        <w:tabs>
          <w:tab w:val="left" w:pos="567"/>
        </w:tabs>
        <w:spacing w:after="0" w:line="240" w:lineRule="auto"/>
        <w:rPr>
          <w:rFonts w:ascii="Times New Roman" w:eastAsia="Times New Roman" w:hAnsi="Times New Roman" w:cs="Times New Roman"/>
          <w:i/>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i/>
          <w:lang w:eastAsia="lt-LT"/>
        </w:rPr>
      </w:pPr>
      <w:r w:rsidRPr="00D478D5">
        <w:rPr>
          <w:rFonts w:ascii="Times New Roman" w:eastAsia="Times New Roman" w:hAnsi="Times New Roman" w:cs="Times New Roman"/>
          <w:i/>
          <w:lang w:eastAsia="lt-LT"/>
        </w:rPr>
        <w:t>Inkstų ir šlapimo takų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Pacientui, sergančiam inkstų funkcijos nepakankamumu, gali pasireikšti anurija.</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Kvėpavimo sistemos, krūtinės ląstos ir tarpuplaučio sutrikimai</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Jei infuzijos greitis per didelis, gali atsirasti plaučių edema. </w:t>
      </w:r>
    </w:p>
    <w:p w:rsidR="00D478D5" w:rsidRPr="00D478D5" w:rsidRDefault="00D478D5" w:rsidP="00D478D5">
      <w:pPr>
        <w:tabs>
          <w:tab w:val="left" w:pos="567"/>
        </w:tabs>
        <w:spacing w:after="0" w:line="240" w:lineRule="auto"/>
        <w:rPr>
          <w:rFonts w:ascii="Times New Roman" w:eastAsia="Times New Roman" w:hAnsi="Times New Roman" w:cs="Times New Roman"/>
          <w:b/>
        </w:rPr>
      </w:pPr>
    </w:p>
    <w:p w:rsidR="00D478D5" w:rsidRPr="00D478D5" w:rsidRDefault="00D478D5" w:rsidP="00D478D5">
      <w:pPr>
        <w:tabs>
          <w:tab w:val="left" w:pos="567"/>
        </w:tabs>
        <w:spacing w:after="0" w:line="240" w:lineRule="auto"/>
        <w:rPr>
          <w:rFonts w:ascii="Times New Roman" w:eastAsia="Times New Roman" w:hAnsi="Times New Roman" w:cs="Times New Roman"/>
          <w:b/>
          <w:snapToGrid w:val="0"/>
          <w:szCs w:val="24"/>
        </w:rPr>
      </w:pPr>
      <w:r w:rsidRPr="00D478D5">
        <w:rPr>
          <w:rFonts w:ascii="Times New Roman" w:eastAsia="Times New Roman" w:hAnsi="Times New Roman" w:cs="Times New Roman"/>
          <w:b/>
          <w:noProof/>
          <w:snapToGrid w:val="0"/>
          <w:szCs w:val="24"/>
        </w:rPr>
        <w:t>Pranešimas apie šalutinį poveikį</w:t>
      </w:r>
    </w:p>
    <w:p w:rsidR="00D478D5" w:rsidRPr="00D478D5" w:rsidRDefault="00D478D5" w:rsidP="00D478D5">
      <w:pPr>
        <w:tabs>
          <w:tab w:val="left" w:pos="567"/>
        </w:tabs>
        <w:spacing w:after="0" w:line="260" w:lineRule="exact"/>
        <w:ind w:right="-449"/>
        <w:rPr>
          <w:rFonts w:ascii="Times New Roman" w:eastAsia="Times New Roman" w:hAnsi="Times New Roman" w:cs="Times New Roman"/>
          <w:noProof/>
          <w:snapToGrid w:val="0"/>
          <w:szCs w:val="24"/>
        </w:rPr>
      </w:pPr>
      <w:r w:rsidRPr="00D478D5">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478D5">
        <w:rPr>
          <w:rFonts w:ascii="Times New Roman" w:eastAsia="Times New Roman" w:hAnsi="Times New Roman" w:cs="Times New Roman"/>
          <w:snapToGrid w:val="0"/>
          <w:szCs w:val="20"/>
          <w:lang w:eastAsia="zh-CN"/>
        </w:rPr>
        <w:t>elefonu 8 800 73568</w:t>
      </w:r>
      <w:r w:rsidRPr="00D478D5">
        <w:rPr>
          <w:rFonts w:ascii="Times New Roman" w:eastAsia="Times New Roman" w:hAnsi="Times New Roman" w:cs="Times New Roman"/>
          <w:snapToGrid w:val="0"/>
          <w:szCs w:val="20"/>
        </w:rPr>
        <w:t xml:space="preserve"> arba užpildyti </w:t>
      </w:r>
      <w:r w:rsidRPr="00D478D5">
        <w:rPr>
          <w:rFonts w:ascii="Times New Roman" w:eastAsia="Times New Roman" w:hAnsi="Times New Roman" w:cs="Times New Roman"/>
          <w:snapToGrid w:val="0"/>
          <w:szCs w:val="20"/>
        </w:rPr>
        <w:lastRenderedPageBreak/>
        <w:t xml:space="preserve">interneto svetainėje </w:t>
      </w:r>
      <w:hyperlink r:id="rId11" w:history="1">
        <w:r w:rsidRPr="00D478D5">
          <w:rPr>
            <w:rFonts w:ascii="Times New Roman" w:eastAsia="SimSun" w:hAnsi="Times New Roman" w:cs="Times New Roman"/>
            <w:snapToGrid w:val="0"/>
            <w:color w:val="0000FF"/>
            <w:szCs w:val="20"/>
            <w:u w:val="single"/>
          </w:rPr>
          <w:t>www.vvkt.lt</w:t>
        </w:r>
      </w:hyperlink>
      <w:r w:rsidRPr="00D478D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478D5">
        <w:rPr>
          <w:rFonts w:ascii="Times New Roman" w:eastAsia="Times New Roman" w:hAnsi="Times New Roman" w:cs="Times New Roman"/>
          <w:snapToGrid w:val="0"/>
          <w:szCs w:val="20"/>
          <w:lang w:eastAsia="zh-CN"/>
        </w:rPr>
        <w:t xml:space="preserve">nemokamu </w:t>
      </w:r>
      <w:r w:rsidRPr="00D478D5">
        <w:rPr>
          <w:rFonts w:ascii="Times New Roman" w:eastAsia="Times New Roman" w:hAnsi="Times New Roman" w:cs="Times New Roman"/>
          <w:snapToGrid w:val="0"/>
          <w:szCs w:val="20"/>
        </w:rPr>
        <w:t>fakso numeriu 8 800 20131</w:t>
      </w:r>
      <w:r w:rsidRPr="00D478D5">
        <w:rPr>
          <w:rFonts w:ascii="Times New Roman" w:eastAsia="Times New Roman" w:hAnsi="Times New Roman" w:cs="Times New Roman"/>
          <w:snapToGrid w:val="0"/>
          <w:szCs w:val="20"/>
          <w:lang w:eastAsia="zh-CN"/>
        </w:rPr>
        <w:t xml:space="preserve">, </w:t>
      </w:r>
      <w:r w:rsidRPr="00D478D5">
        <w:rPr>
          <w:rFonts w:ascii="Times New Roman" w:eastAsia="Times New Roman" w:hAnsi="Times New Roman" w:cs="Times New Roman"/>
          <w:snapToGrid w:val="0"/>
          <w:szCs w:val="20"/>
        </w:rPr>
        <w:t xml:space="preserve">el. paštu </w:t>
      </w:r>
      <w:hyperlink r:id="rId12" w:history="1">
        <w:r w:rsidRPr="00D478D5">
          <w:rPr>
            <w:rFonts w:ascii="Times New Roman" w:eastAsia="SimSun" w:hAnsi="Times New Roman" w:cs="Times New Roman"/>
            <w:snapToGrid w:val="0"/>
            <w:color w:val="0000FF"/>
            <w:szCs w:val="20"/>
            <w:u w:val="single"/>
          </w:rPr>
          <w:t>NepageidaujamaR@vvkt.lt</w:t>
        </w:r>
      </w:hyperlink>
      <w:r w:rsidRPr="00D478D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Pr="00D478D5">
          <w:rPr>
            <w:rFonts w:ascii="Times New Roman" w:eastAsia="SimSun" w:hAnsi="Times New Roman" w:cs="Times New Roman"/>
            <w:snapToGrid w:val="0"/>
            <w:color w:val="0000FF"/>
            <w:szCs w:val="20"/>
            <w:u w:val="single"/>
          </w:rPr>
          <w:t>http://www.vvkt.lt</w:t>
        </w:r>
      </w:hyperlink>
      <w:r w:rsidRPr="00D478D5">
        <w:rPr>
          <w:rFonts w:ascii="Times New Roman" w:eastAsia="Times New Roman" w:hAnsi="Times New Roman" w:cs="Times New Roman"/>
          <w:snapToGrid w:val="0"/>
          <w:szCs w:val="20"/>
        </w:rPr>
        <w:t>). Pranešdami apie šalutinį poveikį galite mums padėti gauti daugiau informacijos apie šio vaisto saugumą.</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5.</w:t>
      </w:r>
      <w:r w:rsidRPr="00D478D5">
        <w:rPr>
          <w:rFonts w:ascii="Times New Roman" w:eastAsia="Times New Roman" w:hAnsi="Times New Roman" w:cs="Times New Roman"/>
          <w:b/>
          <w:lang w:eastAsia="lt-LT"/>
        </w:rPr>
        <w:tab/>
        <w:t>Kaip laikyti Dextran 40 Fresenius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Šį vaistą laikykite vaikams nepastebimoje ir nepasiekiamoje vietoje.</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ne aukštesnėje kaip 25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C temperatūroje. Negalima užšaldyti.</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Ant buteliuko etiketės ir dėžutės po „</w:t>
      </w:r>
      <w:r>
        <w:rPr>
          <w:rFonts w:ascii="Times New Roman" w:eastAsia="Times New Roman" w:hAnsi="Times New Roman" w:cs="Times New Roman"/>
        </w:rPr>
        <w:t>EXP</w:t>
      </w:r>
      <w:r w:rsidRPr="00D478D5">
        <w:rPr>
          <w:rFonts w:ascii="Times New Roman" w:eastAsia="Times New Roman" w:hAnsi="Times New Roman" w:cs="Times New Roman"/>
        </w:rPr>
        <w:t>“ nurodytam tinkamumo laikui pasibaigus, šio vaisto vartoti</w:t>
      </w:r>
      <w:r w:rsidRPr="00D478D5">
        <w:rPr>
          <w:rFonts w:ascii="Times New Roman" w:eastAsia="Times New Roman" w:hAnsi="Times New Roman" w:cs="Times New Roman"/>
          <w:color w:val="000000"/>
        </w:rPr>
        <w:t xml:space="preserve"> n</w:t>
      </w:r>
      <w:r w:rsidRPr="00D478D5">
        <w:rPr>
          <w:rFonts w:ascii="Times New Roman" w:eastAsia="Times New Roman" w:hAnsi="Times New Roman" w:cs="Times New Roman"/>
        </w:rPr>
        <w:t>egalima. Vaistas tinkamas vartoti iki paskutinės nurodyto mėnesio dienos.</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Vartoti galima tik skaidrų infuzinį tirpalą, kuriame nėra drumzlių ar nuosėdų.</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infuziniame tirpale atsiranda kristalų, jį reikia šildyti vandens vonioje tol, kol kristalai visiškai ištirps. Prieš vartojimą tirpalą būtina atvėsinti iki 37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 xml:space="preserve">C temperatūros. </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Atplėšus pakuotę vaistą vartoti nedelsiant. </w:t>
      </w:r>
      <w:r w:rsidRPr="00D478D5" w:rsidDel="00C83411">
        <w:rPr>
          <w:rFonts w:ascii="Times New Roman" w:eastAsia="Times New Roman" w:hAnsi="Times New Roman" w:cs="Times New Roman"/>
        </w:rPr>
        <w:t xml:space="preserve">Nesuvartotą </w:t>
      </w:r>
      <w:r w:rsidRPr="00D478D5">
        <w:rPr>
          <w:rFonts w:ascii="Times New Roman" w:eastAsia="Times New Roman" w:hAnsi="Times New Roman" w:cs="Times New Roman"/>
        </w:rPr>
        <w:t>infuzinio</w:t>
      </w:r>
      <w:r w:rsidRPr="00D478D5" w:rsidDel="00C83411">
        <w:rPr>
          <w:rFonts w:ascii="Times New Roman" w:eastAsia="Times New Roman" w:hAnsi="Times New Roman" w:cs="Times New Roman"/>
        </w:rPr>
        <w:t xml:space="preserve"> tirpal</w:t>
      </w:r>
      <w:r w:rsidRPr="00D478D5">
        <w:rPr>
          <w:rFonts w:ascii="Times New Roman" w:eastAsia="Times New Roman" w:hAnsi="Times New Roman" w:cs="Times New Roman"/>
        </w:rPr>
        <w:t>o likutį</w:t>
      </w:r>
      <w:r w:rsidRPr="00D478D5" w:rsidDel="00C83411">
        <w:rPr>
          <w:rFonts w:ascii="Times New Roman" w:eastAsia="Times New Roman" w:hAnsi="Times New Roman" w:cs="Times New Roman"/>
        </w:rPr>
        <w:t xml:space="preserve"> </w:t>
      </w:r>
      <w:r w:rsidRPr="00D478D5">
        <w:rPr>
          <w:rFonts w:ascii="Times New Roman" w:eastAsia="Times New Roman" w:hAnsi="Times New Roman" w:cs="Times New Roman"/>
        </w:rPr>
        <w:t>išmesti</w:t>
      </w:r>
      <w:r w:rsidRPr="00D478D5" w:rsidDel="00C83411">
        <w:rPr>
          <w:rFonts w:ascii="Times New Roman" w:eastAsia="Times New Roman" w:hAnsi="Times New Roman" w:cs="Times New Roman"/>
        </w:rPr>
        <w:t>.</w:t>
      </w:r>
    </w:p>
    <w:p w:rsidR="00D478D5" w:rsidRPr="00D478D5" w:rsidRDefault="00D478D5" w:rsidP="00D478D5">
      <w:pPr>
        <w:tabs>
          <w:tab w:val="left" w:pos="567"/>
        </w:tabs>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spacing w:after="0" w:line="240" w:lineRule="auto"/>
        <w:rPr>
          <w:rFonts w:ascii="Times New Roman" w:eastAsia="Times New Roman" w:hAnsi="Times New Roman" w:cs="Times New Roman"/>
        </w:rPr>
      </w:pP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w:t>
      </w:r>
      <w:r w:rsidRPr="00D478D5">
        <w:rPr>
          <w:rFonts w:ascii="Times New Roman" w:eastAsia="Times New Roman" w:hAnsi="Times New Roman" w:cs="Times New Roman"/>
          <w:b/>
          <w:lang w:eastAsia="lt-LT"/>
        </w:rPr>
        <w:tab/>
        <w:t>Pakuotės turinys ir kita informacija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Dextran 40 Fresenius sudėtis</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 xml:space="preserve">Veiklioji medžiaga yra dekstranas 40. 1000 ml infuzinio tirpalo yra 100 g dekstrano 40. </w:t>
      </w:r>
    </w:p>
    <w:p w:rsidR="00D478D5" w:rsidRPr="00D478D5" w:rsidRDefault="00D478D5" w:rsidP="00D478D5">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Pagalbinės medžiagos yra natrio chloridas, natrio hidroksidas (pH koregavimui) ir injekcinis vanduo.</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Dextran 40 Fresenius išvaizda ir kiekis pakuotėje</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Infuzinis tirpalas yra skaidrus, bespalvis, be matomų dalelių.</w:t>
      </w:r>
    </w:p>
    <w:p w:rsidR="00D478D5" w:rsidRPr="00D478D5" w:rsidRDefault="00D478D5" w:rsidP="00D478D5">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Dėžėje yra 10 bespalvio graduoto stiklo buteliukų (</w:t>
      </w:r>
      <w:r w:rsidRPr="00D478D5">
        <w:rPr>
          <w:rFonts w:ascii="Times New Roman" w:eastAsia="Times New Roman" w:hAnsi="Times New Roman" w:cs="Times New Roman"/>
          <w:bCs/>
        </w:rPr>
        <w:t>400 ml),</w:t>
      </w:r>
      <w:r w:rsidRPr="00D478D5">
        <w:rPr>
          <w:rFonts w:ascii="Times New Roman" w:eastAsia="Times New Roman" w:hAnsi="Times New Roman" w:cs="Times New Roman"/>
        </w:rPr>
        <w:t xml:space="preserve"> 10 polietileno </w:t>
      </w:r>
      <w:r w:rsidRPr="00D478D5">
        <w:rPr>
          <w:rFonts w:ascii="Times New Roman" w:eastAsia="Times New Roman" w:hAnsi="Times New Roman" w:cs="Times New Roman"/>
          <w:i/>
        </w:rPr>
        <w:t>KabiPac</w:t>
      </w:r>
      <w:r w:rsidRPr="00D478D5">
        <w:rPr>
          <w:rFonts w:ascii="Times New Roman" w:eastAsia="Times New Roman" w:hAnsi="Times New Roman" w:cs="Times New Roman"/>
        </w:rPr>
        <w:t xml:space="preserve"> buteliukų (</w:t>
      </w:r>
      <w:r w:rsidRPr="00D478D5">
        <w:rPr>
          <w:rFonts w:ascii="Times New Roman" w:eastAsia="Times New Roman" w:hAnsi="Times New Roman" w:cs="Times New Roman"/>
          <w:bCs/>
        </w:rPr>
        <w:t xml:space="preserve">500 ml) arba </w:t>
      </w:r>
      <w:r w:rsidRPr="00D478D5">
        <w:rPr>
          <w:rFonts w:ascii="Times New Roman" w:eastAsia="Times New Roman" w:hAnsi="Times New Roman" w:cs="Times New Roman"/>
        </w:rPr>
        <w:t>12 bespalvio stiklo buteliukų (500 ml).</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Gali būti tiekiamos ne visų dydžių pakuotės.</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Registruotojas</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Fresenius Kabi Polska Sp. z o.o.</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Al. Jerozolimskie 134</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02-305 Warszawa</w:t>
      </w:r>
    </w:p>
    <w:p w:rsidR="00D478D5" w:rsidRPr="00D478D5" w:rsidRDefault="00D478D5" w:rsidP="00D478D5">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Lenkija</w:t>
      </w:r>
    </w:p>
    <w:p w:rsidR="00D478D5" w:rsidRPr="00D478D5" w:rsidRDefault="00D478D5" w:rsidP="00D478D5">
      <w:pPr>
        <w:tabs>
          <w:tab w:val="left" w:pos="567"/>
        </w:tabs>
        <w:spacing w:after="0" w:line="240" w:lineRule="auto"/>
        <w:outlineLvl w:val="0"/>
        <w:rPr>
          <w:rFonts w:ascii="Times New Roman" w:eastAsia="Times New Roman" w:hAnsi="Times New Roman" w:cs="Times New Roman"/>
          <w:b/>
        </w:rPr>
      </w:pPr>
    </w:p>
    <w:p w:rsidR="00D478D5" w:rsidRPr="00D478D5" w:rsidRDefault="00D478D5" w:rsidP="00D478D5">
      <w:pPr>
        <w:tabs>
          <w:tab w:val="left" w:pos="567"/>
        </w:tabs>
        <w:spacing w:after="0" w:line="240" w:lineRule="auto"/>
        <w:outlineLvl w:val="0"/>
        <w:rPr>
          <w:rFonts w:ascii="Times New Roman" w:eastAsia="Times New Roman" w:hAnsi="Times New Roman" w:cs="Times New Roman"/>
          <w:b/>
        </w:rPr>
      </w:pPr>
      <w:r w:rsidRPr="00D478D5">
        <w:rPr>
          <w:rFonts w:ascii="Times New Roman" w:eastAsia="Times New Roman" w:hAnsi="Times New Roman" w:cs="Times New Roman"/>
          <w:b/>
        </w:rPr>
        <w:t>Gamintojas</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Fresenius Kabi Polska Sp.z o.o.</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ul. Sienkiewicza 25</w:t>
      </w:r>
    </w:p>
    <w:p w:rsidR="00D478D5" w:rsidRPr="00D478D5" w:rsidRDefault="00D478D5" w:rsidP="00D478D5">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99-300 Kutno</w:t>
      </w:r>
    </w:p>
    <w:p w:rsidR="00D478D5" w:rsidRPr="00D478D5" w:rsidRDefault="00D478D5" w:rsidP="00D478D5">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lang w:eastAsia="lt-LT"/>
        </w:rPr>
        <w:t>Lenkija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Fresenius Kabi Italy S.r.l.</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Via Camagre, 41</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1-37063 Isola della Scala-Verona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Italija</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Jeigu apie šį vaistą norite sužinoti daugiau, kreipkitės į vietinį registruotojo atstovą.</w:t>
      </w:r>
    </w:p>
    <w:p w:rsidR="00D478D5" w:rsidRPr="00D478D5" w:rsidRDefault="00D478D5" w:rsidP="00D478D5">
      <w:pPr>
        <w:tabs>
          <w:tab w:val="left" w:pos="567"/>
        </w:tabs>
        <w:spacing w:after="0" w:line="240" w:lineRule="auto"/>
        <w:rPr>
          <w:rFonts w:ascii="Times New Roman" w:eastAsia="Times New Roman" w:hAnsi="Times New Roman" w:cs="Times New Roman"/>
          <w:lang w:eastAsia="lt-LT"/>
        </w:rPr>
      </w:pPr>
    </w:p>
    <w:p w:rsidR="00B139A9" w:rsidRPr="00B139A9" w:rsidRDefault="00B139A9" w:rsidP="00B139A9">
      <w:pPr>
        <w:pStyle w:val="Antrats"/>
        <w:tabs>
          <w:tab w:val="left" w:pos="567"/>
        </w:tabs>
        <w:rPr>
          <w:sz w:val="22"/>
          <w:szCs w:val="22"/>
        </w:rPr>
      </w:pPr>
      <w:r w:rsidRPr="00B139A9">
        <w:rPr>
          <w:sz w:val="22"/>
          <w:szCs w:val="22"/>
        </w:rPr>
        <w:t>UAB „</w:t>
      </w:r>
      <w:proofErr w:type="spellStart"/>
      <w:r w:rsidRPr="00B139A9">
        <w:rPr>
          <w:sz w:val="22"/>
          <w:szCs w:val="22"/>
        </w:rPr>
        <w:t>Fresenius</w:t>
      </w:r>
      <w:proofErr w:type="spellEnd"/>
      <w:r w:rsidRPr="00B139A9">
        <w:rPr>
          <w:sz w:val="22"/>
          <w:szCs w:val="22"/>
        </w:rPr>
        <w:t xml:space="preserve"> Kabi Baltics“</w:t>
      </w:r>
    </w:p>
    <w:p w:rsidR="00B139A9" w:rsidRPr="00B139A9" w:rsidRDefault="00B139A9" w:rsidP="00B139A9">
      <w:pPr>
        <w:pStyle w:val="Antrats"/>
        <w:tabs>
          <w:tab w:val="left" w:pos="567"/>
        </w:tabs>
        <w:rPr>
          <w:sz w:val="22"/>
          <w:szCs w:val="22"/>
        </w:rPr>
      </w:pPr>
      <w:r w:rsidRPr="00B139A9">
        <w:rPr>
          <w:sz w:val="22"/>
          <w:szCs w:val="22"/>
        </w:rPr>
        <w:t>J. Basanavičiaus g. 26</w:t>
      </w:r>
    </w:p>
    <w:p w:rsidR="00B139A9" w:rsidRPr="00B139A9" w:rsidRDefault="00B139A9" w:rsidP="00B139A9">
      <w:pPr>
        <w:tabs>
          <w:tab w:val="left" w:pos="567"/>
        </w:tabs>
        <w:spacing w:after="0"/>
        <w:rPr>
          <w:rFonts w:ascii="Times New Roman" w:hAnsi="Times New Roman" w:cs="Times New Roman"/>
        </w:rPr>
      </w:pPr>
      <w:r w:rsidRPr="00B139A9">
        <w:rPr>
          <w:rFonts w:ascii="Times New Roman" w:hAnsi="Times New Roman" w:cs="Times New Roman"/>
        </w:rPr>
        <w:t>LT-03244, Vilnius</w:t>
      </w:r>
    </w:p>
    <w:p w:rsidR="00B139A9" w:rsidRPr="00B139A9" w:rsidRDefault="00B139A9" w:rsidP="00B139A9">
      <w:pPr>
        <w:pStyle w:val="Antrats"/>
        <w:tabs>
          <w:tab w:val="left" w:pos="567"/>
        </w:tabs>
        <w:rPr>
          <w:sz w:val="22"/>
          <w:szCs w:val="22"/>
        </w:rPr>
      </w:pPr>
      <w:r w:rsidRPr="00B139A9">
        <w:rPr>
          <w:sz w:val="22"/>
          <w:szCs w:val="22"/>
        </w:rPr>
        <w:t>Lietuva</w:t>
      </w:r>
    </w:p>
    <w:p w:rsidR="00B139A9" w:rsidRPr="00B139A9" w:rsidRDefault="00B139A9" w:rsidP="00B139A9">
      <w:pPr>
        <w:pStyle w:val="Antrats"/>
        <w:tabs>
          <w:tab w:val="left" w:pos="567"/>
        </w:tabs>
        <w:rPr>
          <w:sz w:val="22"/>
          <w:szCs w:val="22"/>
        </w:rPr>
      </w:pPr>
      <w:r w:rsidRPr="00B139A9">
        <w:rPr>
          <w:sz w:val="22"/>
          <w:szCs w:val="22"/>
        </w:rPr>
        <w:t>Tel. +370 5 252 3213</w:t>
      </w:r>
    </w:p>
    <w:p w:rsidR="00B139A9" w:rsidRPr="00B139A9" w:rsidRDefault="00B139A9" w:rsidP="00B139A9">
      <w:pPr>
        <w:pStyle w:val="Antrats"/>
        <w:tabs>
          <w:tab w:val="left" w:pos="567"/>
        </w:tabs>
        <w:rPr>
          <w:b/>
          <w:sz w:val="22"/>
          <w:szCs w:val="22"/>
        </w:rPr>
      </w:pPr>
      <w:r w:rsidRPr="00B139A9">
        <w:rPr>
          <w:sz w:val="22"/>
          <w:szCs w:val="22"/>
        </w:rPr>
        <w:t>Faksas +370 5 260 8696</w:t>
      </w:r>
    </w:p>
    <w:p w:rsidR="00B139A9" w:rsidRPr="00B139A9" w:rsidRDefault="00B139A9" w:rsidP="00B139A9">
      <w:pPr>
        <w:pStyle w:val="Antrats"/>
        <w:tabs>
          <w:tab w:val="left" w:pos="567"/>
        </w:tabs>
        <w:rPr>
          <w:sz w:val="22"/>
          <w:szCs w:val="22"/>
        </w:rPr>
      </w:pPr>
    </w:p>
    <w:p w:rsidR="00B139A9" w:rsidRPr="00B139A9" w:rsidRDefault="00B139A9" w:rsidP="00B139A9">
      <w:pPr>
        <w:pStyle w:val="Antrats"/>
        <w:tabs>
          <w:tab w:val="left" w:pos="567"/>
        </w:tabs>
        <w:rPr>
          <w:b/>
          <w:sz w:val="22"/>
          <w:szCs w:val="22"/>
        </w:rPr>
      </w:pPr>
      <w:r w:rsidRPr="00B139A9">
        <w:rPr>
          <w:b/>
          <w:sz w:val="22"/>
          <w:szCs w:val="22"/>
        </w:rPr>
        <w:t>Šis pakuotės lapelis paskutinį kartą peržiūrėtas 2020-11-24.</w:t>
      </w:r>
    </w:p>
    <w:p w:rsidR="00D478D5" w:rsidRPr="00D478D5" w:rsidRDefault="00D478D5" w:rsidP="00D478D5">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D478D5" w:rsidRPr="00D478D5" w:rsidRDefault="00D478D5" w:rsidP="00D478D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478D5">
        <w:rPr>
          <w:rFonts w:ascii="Times New Roman" w:eastAsia="Times New Roman" w:hAnsi="Times New Roman" w:cs="Times New Roman"/>
          <w:snapToGrid w:val="0"/>
          <w:szCs w:val="20"/>
        </w:rPr>
        <w:t xml:space="preserve">Išsami informacija apie šį </w:t>
      </w:r>
      <w:r w:rsidRPr="00D478D5">
        <w:rPr>
          <w:rFonts w:ascii="Times New Roman" w:eastAsia="Times New Roman" w:hAnsi="Times New Roman" w:cs="Times New Roman"/>
          <w:snapToGrid w:val="0"/>
          <w:szCs w:val="24"/>
        </w:rPr>
        <w:t>vaistą</w:t>
      </w:r>
      <w:r w:rsidRPr="00D478D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478D5">
        <w:rPr>
          <w:rFonts w:ascii="Times New Roman" w:eastAsia="Times New Roman" w:hAnsi="Times New Roman" w:cs="Times New Roman"/>
          <w:i/>
          <w:snapToGrid w:val="0"/>
          <w:szCs w:val="24"/>
        </w:rPr>
        <w:t xml:space="preserve"> </w:t>
      </w:r>
      <w:hyperlink r:id="rId14" w:history="1">
        <w:r w:rsidRPr="00D478D5">
          <w:rPr>
            <w:rFonts w:ascii="Times New Roman" w:eastAsia="SimSun" w:hAnsi="Times New Roman" w:cs="Times New Roman"/>
            <w:snapToGrid w:val="0"/>
            <w:color w:val="0000FF"/>
            <w:szCs w:val="20"/>
            <w:u w:val="single"/>
          </w:rPr>
          <w:t>http://www.vvkt.lt/</w:t>
        </w:r>
      </w:hyperlink>
      <w:r w:rsidRPr="00D478D5">
        <w:rPr>
          <w:rFonts w:ascii="Times New Roman" w:eastAsia="Times New Roman" w:hAnsi="Times New Roman" w:cs="Times New Roman"/>
          <w:snapToGrid w:val="0"/>
          <w:szCs w:val="20"/>
        </w:rPr>
        <w:t>.</w:t>
      </w:r>
    </w:p>
    <w:p w:rsidR="00C835D9" w:rsidRDefault="00C835D9"/>
    <w:p w:rsidR="00B139A9" w:rsidRDefault="00B139A9">
      <w:bookmarkStart w:id="0" w:name="_GoBack"/>
      <w:bookmarkEnd w:id="0"/>
    </w:p>
    <w:sectPr w:rsidR="00B139A9" w:rsidSect="003D1D0A">
      <w:headerReference w:type="even" r:id="rId15"/>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81E" w:rsidRDefault="000A481E">
      <w:pPr>
        <w:spacing w:after="0" w:line="240" w:lineRule="auto"/>
      </w:pPr>
      <w:r>
        <w:separator/>
      </w:r>
    </w:p>
  </w:endnote>
  <w:endnote w:type="continuationSeparator" w:id="0">
    <w:p w:rsidR="000A481E" w:rsidRDefault="000A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Pr="00F97C63" w:rsidRDefault="003D1D0A" w:rsidP="003D1D0A">
    <w:pPr>
      <w:pStyle w:val="Porat"/>
      <w:jc w:val="right"/>
      <w:rPr>
        <w:sz w:val="22"/>
        <w:szCs w:val="22"/>
      </w:rPr>
    </w:pPr>
    <w:r w:rsidRPr="00F97C63">
      <w:rPr>
        <w:rStyle w:val="Puslapionumeris"/>
        <w:sz w:val="22"/>
        <w:szCs w:val="22"/>
      </w:rPr>
      <w:fldChar w:fldCharType="begin"/>
    </w:r>
    <w:r w:rsidRPr="00F97C63">
      <w:rPr>
        <w:rStyle w:val="Puslapionumeris"/>
        <w:sz w:val="22"/>
        <w:szCs w:val="22"/>
      </w:rPr>
      <w:instrText xml:space="preserve"> PAGE </w:instrText>
    </w:r>
    <w:r w:rsidRPr="00F97C63">
      <w:rPr>
        <w:rStyle w:val="Puslapionumeris"/>
        <w:sz w:val="22"/>
        <w:szCs w:val="22"/>
      </w:rPr>
      <w:fldChar w:fldCharType="separate"/>
    </w:r>
    <w:r w:rsidR="00B139A9">
      <w:rPr>
        <w:rStyle w:val="Puslapionumeris"/>
        <w:noProof/>
        <w:sz w:val="22"/>
        <w:szCs w:val="22"/>
      </w:rPr>
      <w:t>21</w:t>
    </w:r>
    <w:r w:rsidRPr="00F97C63">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81E" w:rsidRDefault="000A481E">
      <w:pPr>
        <w:spacing w:after="0" w:line="240" w:lineRule="auto"/>
      </w:pPr>
      <w:r>
        <w:separator/>
      </w:r>
    </w:p>
  </w:footnote>
  <w:footnote w:type="continuationSeparator" w:id="0">
    <w:p w:rsidR="000A481E" w:rsidRDefault="000A4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Default="003D1D0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D1D0A" w:rsidRDefault="003D1D0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Default="003D1D0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76BB4"/>
    <w:multiLevelType w:val="hybridMultilevel"/>
    <w:tmpl w:val="5B6CC74A"/>
    <w:lvl w:ilvl="0" w:tplc="EC74BF5C">
      <w:start w:val="1"/>
      <w:numFmt w:val="bullet"/>
      <w:lvlText w:val="–"/>
      <w:lvlJc w:val="left"/>
      <w:pPr>
        <w:ind w:left="720" w:hanging="360"/>
      </w:pPr>
      <w:rPr>
        <w:rFonts w:ascii="Times New Roman" w:hAnsi="Times New Roman" w:hint="default"/>
        <w:spacing w:val="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16C88"/>
    <w:multiLevelType w:val="hybridMultilevel"/>
    <w:tmpl w:val="5CC687EA"/>
    <w:lvl w:ilvl="0" w:tplc="BBD8E7CE">
      <w:start w:val="15"/>
      <w:numFmt w:val="decimal"/>
      <w:lvlText w:val="%1."/>
      <w:lvlJc w:val="left"/>
      <w:pPr>
        <w:tabs>
          <w:tab w:val="num" w:pos="1650"/>
        </w:tabs>
        <w:ind w:left="1650" w:hanging="129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DC2CE5"/>
    <w:multiLevelType w:val="hybridMultilevel"/>
    <w:tmpl w:val="F566F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2852AA"/>
    <w:multiLevelType w:val="hybridMultilevel"/>
    <w:tmpl w:val="3AB4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42"/>
    <w:rsid w:val="00005A35"/>
    <w:rsid w:val="000A481E"/>
    <w:rsid w:val="00114095"/>
    <w:rsid w:val="00147900"/>
    <w:rsid w:val="001D31B9"/>
    <w:rsid w:val="00314AED"/>
    <w:rsid w:val="003D1D0A"/>
    <w:rsid w:val="003E3463"/>
    <w:rsid w:val="003F6368"/>
    <w:rsid w:val="00412B07"/>
    <w:rsid w:val="00497348"/>
    <w:rsid w:val="00747A32"/>
    <w:rsid w:val="00A32A29"/>
    <w:rsid w:val="00A4797F"/>
    <w:rsid w:val="00B139A9"/>
    <w:rsid w:val="00BB1548"/>
    <w:rsid w:val="00C835D9"/>
    <w:rsid w:val="00D478D5"/>
    <w:rsid w:val="00DE6FF7"/>
    <w:rsid w:val="00E101DC"/>
    <w:rsid w:val="00E54242"/>
    <w:rsid w:val="00E95CAC"/>
    <w:rsid w:val="00F75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BC82"/>
  <w15:chartTrackingRefBased/>
  <w15:docId w15:val="{EBA5DE56-564B-4E73-AD2D-955DE045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D478D5"/>
    <w:pPr>
      <w:keepNext/>
      <w:spacing w:after="0" w:line="360" w:lineRule="auto"/>
      <w:outlineLvl w:val="0"/>
    </w:pPr>
    <w:rPr>
      <w:rFonts w:ascii="Times New Roman" w:eastAsia="Times New Roman" w:hAnsi="Times New Roman" w:cs="Times New Roman"/>
      <w:b/>
      <w:sz w:val="24"/>
      <w:szCs w:val="20"/>
      <w:lang w:eastAsia="lt-LT"/>
    </w:rPr>
  </w:style>
  <w:style w:type="paragraph" w:styleId="Antrat2">
    <w:name w:val="heading 2"/>
    <w:basedOn w:val="prastasis"/>
    <w:next w:val="prastasis"/>
    <w:link w:val="Antrat2Diagrama"/>
    <w:uiPriority w:val="99"/>
    <w:qFormat/>
    <w:rsid w:val="00D478D5"/>
    <w:pPr>
      <w:keepNext/>
      <w:spacing w:after="0" w:line="240" w:lineRule="auto"/>
      <w:outlineLvl w:val="1"/>
    </w:pPr>
    <w:rPr>
      <w:rFonts w:ascii="Times New Roman" w:eastAsia="Times New Roman" w:hAnsi="Times New Roman" w:cs="Times New Roman"/>
      <w:b/>
      <w:sz w:val="28"/>
      <w:szCs w:val="20"/>
      <w:lang w:eastAsia="lt-LT"/>
    </w:rPr>
  </w:style>
  <w:style w:type="paragraph" w:styleId="Antrat3">
    <w:name w:val="heading 3"/>
    <w:basedOn w:val="prastasis"/>
    <w:next w:val="prastasis"/>
    <w:link w:val="Antrat3Diagrama"/>
    <w:autoRedefine/>
    <w:uiPriority w:val="99"/>
    <w:qFormat/>
    <w:rsid w:val="00D478D5"/>
    <w:pPr>
      <w:keepNext/>
      <w:tabs>
        <w:tab w:val="left" w:pos="567"/>
      </w:tabs>
      <w:spacing w:after="0" w:line="240" w:lineRule="auto"/>
      <w:outlineLvl w:val="2"/>
    </w:pPr>
    <w:rPr>
      <w:rFonts w:ascii="Times New Roman" w:eastAsia="Times New Roman" w:hAnsi="Times New Roman" w:cs="Times New Roman"/>
      <w:b/>
      <w:bCs/>
      <w:lang w:eastAsia="lt-LT"/>
    </w:rPr>
  </w:style>
  <w:style w:type="paragraph" w:styleId="Antrat4">
    <w:name w:val="heading 4"/>
    <w:basedOn w:val="prastasis"/>
    <w:next w:val="prastasis"/>
    <w:link w:val="Antrat4Diagrama"/>
    <w:uiPriority w:val="99"/>
    <w:qFormat/>
    <w:rsid w:val="00D478D5"/>
    <w:pPr>
      <w:keepNext/>
      <w:spacing w:after="0" w:line="240" w:lineRule="auto"/>
      <w:outlineLvl w:val="3"/>
    </w:pPr>
    <w:rPr>
      <w:rFonts w:ascii="Times New Roman" w:eastAsia="Times New Roman" w:hAnsi="Times New Roman" w:cs="Times New Roman"/>
      <w:i/>
      <w:sz w:val="24"/>
      <w:szCs w:val="20"/>
      <w:lang w:eastAsia="lt-LT"/>
    </w:rPr>
  </w:style>
  <w:style w:type="paragraph" w:styleId="Antrat5">
    <w:name w:val="heading 5"/>
    <w:basedOn w:val="prastasis"/>
    <w:next w:val="prastasis"/>
    <w:link w:val="Antrat5Diagrama"/>
    <w:uiPriority w:val="99"/>
    <w:qFormat/>
    <w:rsid w:val="00D478D5"/>
    <w:pPr>
      <w:keepNext/>
      <w:spacing w:after="0" w:line="360" w:lineRule="auto"/>
      <w:outlineLvl w:val="4"/>
    </w:pPr>
    <w:rPr>
      <w:rFonts w:ascii="Times New Roman" w:eastAsia="Times New Roman" w:hAnsi="Times New Roman" w:cs="Times New Roman"/>
      <w:b/>
      <w:i/>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478D5"/>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uiPriority w:val="99"/>
    <w:rsid w:val="00D478D5"/>
    <w:rPr>
      <w:rFonts w:ascii="Times New Roman" w:eastAsia="Times New Roman" w:hAnsi="Times New Roman" w:cs="Times New Roman"/>
      <w:b/>
      <w:sz w:val="28"/>
      <w:szCs w:val="20"/>
      <w:lang w:eastAsia="lt-LT"/>
    </w:rPr>
  </w:style>
  <w:style w:type="character" w:customStyle="1" w:styleId="Antrat3Diagrama">
    <w:name w:val="Antraštė 3 Diagrama"/>
    <w:basedOn w:val="Numatytasispastraiposriftas"/>
    <w:link w:val="Antrat3"/>
    <w:uiPriority w:val="99"/>
    <w:rsid w:val="00D478D5"/>
    <w:rPr>
      <w:rFonts w:ascii="Times New Roman" w:eastAsia="Times New Roman" w:hAnsi="Times New Roman" w:cs="Times New Roman"/>
      <w:b/>
      <w:bCs/>
      <w:lang w:eastAsia="lt-LT"/>
    </w:rPr>
  </w:style>
  <w:style w:type="character" w:customStyle="1" w:styleId="Antrat4Diagrama">
    <w:name w:val="Antraštė 4 Diagrama"/>
    <w:basedOn w:val="Numatytasispastraiposriftas"/>
    <w:link w:val="Antrat4"/>
    <w:uiPriority w:val="99"/>
    <w:rsid w:val="00D478D5"/>
    <w:rPr>
      <w:rFonts w:ascii="Times New Roman" w:eastAsia="Times New Roman" w:hAnsi="Times New Roman" w:cs="Times New Roman"/>
      <w:i/>
      <w:sz w:val="24"/>
      <w:szCs w:val="20"/>
      <w:lang w:eastAsia="lt-LT"/>
    </w:rPr>
  </w:style>
  <w:style w:type="character" w:customStyle="1" w:styleId="Antrat5Diagrama">
    <w:name w:val="Antraštė 5 Diagrama"/>
    <w:basedOn w:val="Numatytasispastraiposriftas"/>
    <w:link w:val="Antrat5"/>
    <w:uiPriority w:val="99"/>
    <w:rsid w:val="00D478D5"/>
    <w:rPr>
      <w:rFonts w:ascii="Times New Roman" w:eastAsia="Times New Roman" w:hAnsi="Times New Roman" w:cs="Times New Roman"/>
      <w:b/>
      <w:i/>
      <w:sz w:val="24"/>
      <w:szCs w:val="20"/>
      <w:lang w:eastAsia="lt-LT"/>
    </w:rPr>
  </w:style>
  <w:style w:type="numbering" w:customStyle="1" w:styleId="NoList1">
    <w:name w:val="No List1"/>
    <w:next w:val="Sraonra"/>
    <w:uiPriority w:val="99"/>
    <w:semiHidden/>
    <w:unhideWhenUsed/>
    <w:rsid w:val="00D478D5"/>
  </w:style>
  <w:style w:type="paragraph" w:styleId="Pagrindinistekstas">
    <w:name w:val="Body Text"/>
    <w:basedOn w:val="prastasis"/>
    <w:link w:val="PagrindinistekstasDiagrama1"/>
    <w:uiPriority w:val="99"/>
    <w:rsid w:val="00D478D5"/>
    <w:pPr>
      <w:spacing w:after="0" w:line="360" w:lineRule="auto"/>
    </w:pPr>
    <w:rPr>
      <w:rFonts w:ascii="Times New Roman" w:eastAsia="Times New Roman" w:hAnsi="Times New Roman" w:cs="Times New Roman"/>
      <w:sz w:val="24"/>
      <w:szCs w:val="20"/>
      <w:lang w:eastAsia="lt-LT"/>
    </w:rPr>
  </w:style>
  <w:style w:type="character" w:customStyle="1" w:styleId="PagrindinistekstasDiagrama1">
    <w:name w:val="Pagrindinis tekstas Diagrama1"/>
    <w:basedOn w:val="Numatytasispastraiposriftas"/>
    <w:link w:val="Pagrindinistekstas"/>
    <w:uiPriority w:val="99"/>
    <w:rsid w:val="00D478D5"/>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D478D5"/>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D478D5"/>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D478D5"/>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D478D5"/>
    <w:rPr>
      <w:rFonts w:ascii="Times New Roman" w:eastAsia="Times New Roman" w:hAnsi="Times New Roman" w:cs="Times New Roman"/>
      <w:b/>
      <w:kern w:val="28"/>
      <w:sz w:val="20"/>
      <w:szCs w:val="20"/>
      <w:lang w:eastAsia="lt-LT"/>
    </w:rPr>
  </w:style>
  <w:style w:type="character" w:styleId="Puslapionumeris">
    <w:name w:val="page number"/>
    <w:uiPriority w:val="99"/>
    <w:rsid w:val="00D478D5"/>
    <w:rPr>
      <w:rFonts w:cs="Times New Roman"/>
    </w:rPr>
  </w:style>
  <w:style w:type="character" w:styleId="Hipersaitas">
    <w:name w:val="Hyperlink"/>
    <w:uiPriority w:val="99"/>
    <w:rsid w:val="00D478D5"/>
    <w:rPr>
      <w:rFonts w:cs="Times New Roman"/>
      <w:color w:val="0000FF"/>
      <w:u w:val="single"/>
    </w:rPr>
  </w:style>
  <w:style w:type="paragraph" w:customStyle="1" w:styleId="BTEMEASMCA">
    <w:name w:val="BT EMEA_SMCA"/>
    <w:basedOn w:val="prastasis"/>
    <w:link w:val="BTEMEASMCAChar"/>
    <w:autoRedefine/>
    <w:uiPriority w:val="99"/>
    <w:rsid w:val="00D478D5"/>
    <w:pPr>
      <w:spacing w:after="0" w:line="240" w:lineRule="auto"/>
    </w:pPr>
    <w:rPr>
      <w:rFonts w:ascii="Times New Roman" w:eastAsia="Times New Roman" w:hAnsi="Times New Roman" w:cs="Times New Roman"/>
      <w:lang w:val="en-GB"/>
    </w:rPr>
  </w:style>
  <w:style w:type="character" w:customStyle="1" w:styleId="BTEMEASMCAChar">
    <w:name w:val="BT EMEA_SMCA Char"/>
    <w:link w:val="BTEMEASMCA"/>
    <w:uiPriority w:val="99"/>
    <w:locked/>
    <w:rsid w:val="00D478D5"/>
    <w:rPr>
      <w:rFonts w:ascii="Times New Roman" w:eastAsia="Times New Roman" w:hAnsi="Times New Roman" w:cs="Times New Roman"/>
      <w:lang w:val="en-GB"/>
    </w:rPr>
  </w:style>
  <w:style w:type="paragraph" w:styleId="Porat">
    <w:name w:val="footer"/>
    <w:basedOn w:val="prastasis"/>
    <w:link w:val="PoratDiagrama"/>
    <w:uiPriority w:val="99"/>
    <w:rsid w:val="00D478D5"/>
    <w:pPr>
      <w:tabs>
        <w:tab w:val="center" w:pos="4819"/>
        <w:tab w:val="right" w:pos="9638"/>
      </w:tabs>
      <w:spacing w:after="0" w:line="240" w:lineRule="auto"/>
    </w:pPr>
    <w:rPr>
      <w:rFonts w:ascii="Times New Roman" w:eastAsia="Times New Roman" w:hAnsi="Times New Roman" w:cs="Times New Roman"/>
      <w:sz w:val="24"/>
      <w:szCs w:val="24"/>
      <w:lang w:val="en-GB" w:eastAsia="lt-LT"/>
    </w:rPr>
  </w:style>
  <w:style w:type="character" w:customStyle="1" w:styleId="PoratDiagrama">
    <w:name w:val="Poraštė Diagrama"/>
    <w:basedOn w:val="Numatytasispastraiposriftas"/>
    <w:link w:val="Porat"/>
    <w:uiPriority w:val="99"/>
    <w:rsid w:val="00D478D5"/>
    <w:rPr>
      <w:rFonts w:ascii="Times New Roman" w:eastAsia="Times New Roman" w:hAnsi="Times New Roman" w:cs="Times New Roman"/>
      <w:sz w:val="24"/>
      <w:szCs w:val="24"/>
      <w:lang w:val="en-GB" w:eastAsia="lt-LT"/>
    </w:rPr>
  </w:style>
  <w:style w:type="paragraph" w:styleId="Debesliotekstas">
    <w:name w:val="Balloon Text"/>
    <w:basedOn w:val="prastasis"/>
    <w:link w:val="DebesliotekstasDiagrama"/>
    <w:uiPriority w:val="99"/>
    <w:semiHidden/>
    <w:rsid w:val="00D478D5"/>
    <w:pPr>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D478D5"/>
    <w:rPr>
      <w:rFonts w:ascii="Tahoma" w:eastAsia="Times New Roman" w:hAnsi="Tahoma" w:cs="Times New Roman"/>
      <w:sz w:val="16"/>
      <w:szCs w:val="16"/>
      <w:lang w:val="en-GB" w:eastAsia="lt-LT"/>
    </w:rPr>
  </w:style>
  <w:style w:type="character" w:styleId="Komentaronuoroda">
    <w:name w:val="annotation reference"/>
    <w:uiPriority w:val="99"/>
    <w:semiHidden/>
    <w:rsid w:val="00D478D5"/>
    <w:rPr>
      <w:rFonts w:cs="Times New Roman"/>
      <w:sz w:val="16"/>
    </w:rPr>
  </w:style>
  <w:style w:type="paragraph" w:styleId="Komentarotekstas">
    <w:name w:val="annotation text"/>
    <w:basedOn w:val="prastasis"/>
    <w:link w:val="KomentarotekstasDiagrama"/>
    <w:uiPriority w:val="99"/>
    <w:semiHidden/>
    <w:rsid w:val="00D478D5"/>
    <w:pPr>
      <w:spacing w:after="0" w:line="240" w:lineRule="auto"/>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D478D5"/>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rsid w:val="00D478D5"/>
    <w:rPr>
      <w:b/>
      <w:bCs/>
    </w:rPr>
  </w:style>
  <w:style w:type="character" w:customStyle="1" w:styleId="KomentarotemaDiagrama">
    <w:name w:val="Komentaro tema Diagrama"/>
    <w:basedOn w:val="KomentarotekstasDiagrama"/>
    <w:link w:val="Komentarotema"/>
    <w:uiPriority w:val="99"/>
    <w:semiHidden/>
    <w:rsid w:val="00D478D5"/>
    <w:rPr>
      <w:rFonts w:ascii="Times New Roman" w:eastAsia="Times New Roman" w:hAnsi="Times New Roman" w:cs="Times New Roman"/>
      <w:b/>
      <w:bCs/>
      <w:sz w:val="20"/>
      <w:szCs w:val="20"/>
      <w:lang w:val="en-GB" w:eastAsia="lt-LT"/>
    </w:rPr>
  </w:style>
  <w:style w:type="paragraph" w:styleId="Paprastasistekstas">
    <w:name w:val="Plain Text"/>
    <w:basedOn w:val="prastasis"/>
    <w:link w:val="PaprastasistekstasDiagrama"/>
    <w:uiPriority w:val="99"/>
    <w:rsid w:val="00D478D5"/>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D478D5"/>
    <w:rPr>
      <w:rFonts w:ascii="Courier New" w:eastAsia="SimSun" w:hAnsi="Courier New" w:cs="Times New Roman"/>
      <w:sz w:val="20"/>
      <w:szCs w:val="20"/>
      <w:lang w:val="en-US" w:eastAsia="lt-LT"/>
    </w:rPr>
  </w:style>
  <w:style w:type="paragraph" w:styleId="Sraopastraipa">
    <w:name w:val="List Paragraph"/>
    <w:basedOn w:val="prastasis"/>
    <w:uiPriority w:val="99"/>
    <w:qFormat/>
    <w:rsid w:val="00D478D5"/>
    <w:pPr>
      <w:spacing w:after="0" w:line="240" w:lineRule="auto"/>
      <w:ind w:left="720"/>
      <w:contextualSpacing/>
    </w:pPr>
    <w:rPr>
      <w:rFonts w:ascii="Times New Roman" w:eastAsia="Times New Roman" w:hAnsi="Times New Roman" w:cs="Times New Roman"/>
      <w:sz w:val="24"/>
      <w:szCs w:val="24"/>
      <w:lang w:val="en-GB"/>
    </w:rPr>
  </w:style>
  <w:style w:type="paragraph" w:styleId="Pataisymai">
    <w:name w:val="Revision"/>
    <w:hidden/>
    <w:uiPriority w:val="99"/>
    <w:semiHidden/>
    <w:rsid w:val="00D478D5"/>
    <w:pPr>
      <w:spacing w:after="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uiPriority w:val="99"/>
    <w:rsid w:val="00D478D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19298</Words>
  <Characters>11000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3</cp:revision>
  <dcterms:created xsi:type="dcterms:W3CDTF">2020-11-25T08:28:00Z</dcterms:created>
  <dcterms:modified xsi:type="dcterms:W3CDTF">2020-11-25T08:29:00Z</dcterms:modified>
</cp:coreProperties>
</file>