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D1532B" w14:textId="4F524882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D705E15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2AD60DB8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0D90742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0F870C0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60A66AA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8117DB2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120FEBC3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7D44001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4A8279F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20506FB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5E9ADB7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0BA19E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E8167C5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576E620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D6759A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0E82C06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5EDA47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18CC4619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FA9FC21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73A7007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7E8A811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38460C1" w14:textId="77777777" w:rsidR="00762D4F" w:rsidRPr="00AB0DC0" w:rsidRDefault="00762D4F" w:rsidP="00645463">
      <w:pPr>
        <w:pStyle w:val="Pavadinimas"/>
        <w:rPr>
          <w:szCs w:val="22"/>
        </w:rPr>
      </w:pPr>
    </w:p>
    <w:p w14:paraId="48809804" w14:textId="77777777" w:rsidR="00762D4F" w:rsidRPr="00AB0DC0" w:rsidRDefault="00762D4F" w:rsidP="00645463">
      <w:pPr>
        <w:pStyle w:val="Pavadinimas"/>
        <w:rPr>
          <w:szCs w:val="22"/>
        </w:rPr>
      </w:pPr>
      <w:r w:rsidRPr="00AB0DC0">
        <w:rPr>
          <w:szCs w:val="22"/>
        </w:rPr>
        <w:t>I PRIEDAS</w:t>
      </w:r>
    </w:p>
    <w:p w14:paraId="0854AB5F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33F0DCA" w14:textId="77777777" w:rsidR="00762D4F" w:rsidRPr="00AB0DC0" w:rsidRDefault="00762D4F" w:rsidP="00645463">
      <w:pPr>
        <w:pStyle w:val="Pavadinimas"/>
        <w:rPr>
          <w:szCs w:val="22"/>
        </w:rPr>
      </w:pPr>
      <w:r w:rsidRPr="00AB0DC0">
        <w:rPr>
          <w:szCs w:val="22"/>
        </w:rPr>
        <w:t>PREPARATO CHARAKTERISTIKŲ SANTRAUKA</w:t>
      </w:r>
    </w:p>
    <w:p w14:paraId="1500D3A7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BC47C44" w14:textId="77777777" w:rsidR="00762D4F" w:rsidRPr="00AB0DC0" w:rsidRDefault="00762D4F" w:rsidP="00645463">
      <w:pPr>
        <w:tabs>
          <w:tab w:val="left" w:pos="567"/>
        </w:tabs>
        <w:ind w:right="261"/>
        <w:rPr>
          <w:b/>
          <w:sz w:val="22"/>
          <w:szCs w:val="22"/>
        </w:rPr>
      </w:pPr>
      <w:r w:rsidRPr="00AB0DC0">
        <w:rPr>
          <w:sz w:val="22"/>
          <w:szCs w:val="22"/>
        </w:rPr>
        <w:br w:type="page"/>
      </w:r>
      <w:r w:rsidRPr="00AB0DC0">
        <w:rPr>
          <w:b/>
          <w:sz w:val="22"/>
          <w:szCs w:val="22"/>
        </w:rPr>
        <w:lastRenderedPageBreak/>
        <w:t>1.</w:t>
      </w:r>
      <w:r w:rsidRPr="00AB0DC0">
        <w:rPr>
          <w:b/>
          <w:sz w:val="22"/>
          <w:szCs w:val="22"/>
        </w:rPr>
        <w:tab/>
      </w:r>
      <w:r w:rsidRPr="00AB0DC0">
        <w:rPr>
          <w:b/>
          <w:caps/>
          <w:sz w:val="22"/>
          <w:szCs w:val="22"/>
        </w:rPr>
        <w:t>VAISTINIO</w:t>
      </w:r>
      <w:r w:rsidRPr="00AB0DC0">
        <w:rPr>
          <w:b/>
          <w:sz w:val="22"/>
          <w:szCs w:val="22"/>
        </w:rPr>
        <w:t xml:space="preserve"> PREPARATO PAVADINIMAS</w:t>
      </w:r>
    </w:p>
    <w:p w14:paraId="1BE02B4D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1E9E05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dengtos tabletės</w:t>
      </w:r>
    </w:p>
    <w:p w14:paraId="045072BA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D4E0C7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5641C362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2.</w:t>
      </w:r>
      <w:r w:rsidRPr="00AB0DC0">
        <w:rPr>
          <w:b/>
          <w:caps/>
          <w:sz w:val="22"/>
          <w:szCs w:val="22"/>
        </w:rPr>
        <w:tab/>
        <w:t>kokybinė ir kiekybinė sudėtis</w:t>
      </w:r>
    </w:p>
    <w:p w14:paraId="33F16919" w14:textId="77777777" w:rsidR="00762D4F" w:rsidRPr="00AB0DC0" w:rsidRDefault="00762D4F" w:rsidP="00645463">
      <w:pPr>
        <w:pStyle w:val="BTEMEASMCA"/>
      </w:pPr>
    </w:p>
    <w:p w14:paraId="4F59A1D3" w14:textId="6CB874FE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1 dengtoje tabletėje yra 18</w:t>
      </w:r>
      <w:r w:rsidR="008E418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 xml:space="preserve">mg </w:t>
      </w:r>
      <w:proofErr w:type="spellStart"/>
      <w:r w:rsidRPr="00AB0DC0">
        <w:rPr>
          <w:i/>
          <w:iCs/>
          <w:sz w:val="22"/>
          <w:szCs w:val="22"/>
        </w:rPr>
        <w:t>Verbena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proofErr w:type="spellStart"/>
      <w:r w:rsidRPr="00AB0DC0">
        <w:rPr>
          <w:i/>
          <w:iCs/>
          <w:sz w:val="22"/>
          <w:szCs w:val="22"/>
        </w:rPr>
        <w:t>officinalis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L., </w:t>
      </w:r>
      <w:proofErr w:type="spellStart"/>
      <w:r w:rsidRPr="00AB0DC0">
        <w:rPr>
          <w:sz w:val="22"/>
          <w:szCs w:val="22"/>
        </w:rPr>
        <w:t>herba</w:t>
      </w:r>
      <w:proofErr w:type="spellEnd"/>
      <w:r w:rsidRPr="00AB0DC0">
        <w:rPr>
          <w:sz w:val="22"/>
          <w:szCs w:val="22"/>
        </w:rPr>
        <w:t xml:space="preserve"> (</w:t>
      </w:r>
      <w:proofErr w:type="spellStart"/>
      <w:r w:rsidRPr="00AB0DC0">
        <w:rPr>
          <w:sz w:val="22"/>
          <w:szCs w:val="22"/>
        </w:rPr>
        <w:t>verbenų</w:t>
      </w:r>
      <w:proofErr w:type="spellEnd"/>
      <w:r w:rsidRPr="00AB0DC0">
        <w:rPr>
          <w:sz w:val="22"/>
          <w:szCs w:val="22"/>
        </w:rPr>
        <w:t xml:space="preserve"> žolės) miltelių, </w:t>
      </w:r>
      <w:r w:rsidRPr="00AB0DC0">
        <w:rPr>
          <w:iCs/>
          <w:sz w:val="22"/>
          <w:szCs w:val="22"/>
        </w:rPr>
        <w:t>6</w:t>
      </w:r>
      <w:r w:rsidR="00AB3FFB" w:rsidRPr="00AB0DC0">
        <w:rPr>
          <w:iCs/>
          <w:sz w:val="22"/>
          <w:szCs w:val="22"/>
        </w:rPr>
        <w:t> </w:t>
      </w:r>
      <w:r w:rsidRPr="00BC7C2C">
        <w:rPr>
          <w:iCs/>
          <w:sz w:val="22"/>
          <w:szCs w:val="22"/>
        </w:rPr>
        <w:t xml:space="preserve">mg </w:t>
      </w:r>
      <w:proofErr w:type="spellStart"/>
      <w:r w:rsidRPr="00C22277">
        <w:rPr>
          <w:rStyle w:val="Emfaz"/>
          <w:rFonts w:eastAsia="MS Mincho"/>
          <w:iCs/>
          <w:sz w:val="22"/>
          <w:szCs w:val="22"/>
        </w:rPr>
        <w:t>Gentiana</w:t>
      </w:r>
      <w:proofErr w:type="spellEnd"/>
      <w:r w:rsidRPr="00C22277">
        <w:rPr>
          <w:rStyle w:val="Emfaz"/>
          <w:rFonts w:eastAsia="MS Mincho"/>
          <w:iCs/>
          <w:sz w:val="22"/>
          <w:szCs w:val="22"/>
        </w:rPr>
        <w:t xml:space="preserve"> </w:t>
      </w:r>
      <w:proofErr w:type="spellStart"/>
      <w:r w:rsidRPr="00C22277">
        <w:rPr>
          <w:rStyle w:val="Emfaz"/>
          <w:rFonts w:eastAsia="MS Mincho"/>
          <w:iCs/>
          <w:sz w:val="22"/>
          <w:szCs w:val="22"/>
        </w:rPr>
        <w:t>lutea</w:t>
      </w:r>
      <w:proofErr w:type="spellEnd"/>
      <w:r w:rsidRPr="00C22277">
        <w:rPr>
          <w:rFonts w:eastAsia="MS Mincho"/>
          <w:sz w:val="22"/>
          <w:szCs w:val="22"/>
        </w:rPr>
        <w:t xml:space="preserve"> L., </w:t>
      </w:r>
      <w:proofErr w:type="spellStart"/>
      <w:r w:rsidRPr="00C22277">
        <w:rPr>
          <w:rFonts w:eastAsia="MS Mincho"/>
          <w:sz w:val="22"/>
          <w:szCs w:val="22"/>
        </w:rPr>
        <w:t>radix</w:t>
      </w:r>
      <w:proofErr w:type="spellEnd"/>
      <w:r w:rsidRPr="00C22277">
        <w:rPr>
          <w:rFonts w:eastAsia="MS Mincho"/>
          <w:sz w:val="22"/>
          <w:szCs w:val="22"/>
        </w:rPr>
        <w:t xml:space="preserve"> (</w:t>
      </w:r>
      <w:proofErr w:type="spellStart"/>
      <w:r w:rsidRPr="00AB0DC0">
        <w:rPr>
          <w:sz w:val="22"/>
          <w:szCs w:val="22"/>
        </w:rPr>
        <w:t>gencijonų</w:t>
      </w:r>
      <w:proofErr w:type="spellEnd"/>
      <w:r w:rsidRPr="00AB0DC0">
        <w:rPr>
          <w:sz w:val="22"/>
          <w:szCs w:val="22"/>
        </w:rPr>
        <w:t xml:space="preserve"> šaknų) miltelių, 18</w:t>
      </w:r>
      <w:r w:rsidR="008E418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 xml:space="preserve">mg įvairių </w:t>
      </w:r>
      <w:proofErr w:type="spellStart"/>
      <w:r w:rsidRPr="00AB0DC0">
        <w:rPr>
          <w:i/>
          <w:iCs/>
          <w:sz w:val="22"/>
          <w:szCs w:val="22"/>
        </w:rPr>
        <w:t>Rumex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iCs/>
          <w:sz w:val="22"/>
          <w:szCs w:val="22"/>
        </w:rPr>
        <w:t xml:space="preserve">genties rūšių, įskaitant </w:t>
      </w:r>
      <w:r w:rsidRPr="00AB0DC0">
        <w:rPr>
          <w:i/>
          <w:iCs/>
          <w:sz w:val="22"/>
          <w:szCs w:val="22"/>
        </w:rPr>
        <w:t xml:space="preserve">R. </w:t>
      </w:r>
      <w:proofErr w:type="spellStart"/>
      <w:r w:rsidRPr="00AB0DC0">
        <w:rPr>
          <w:i/>
          <w:iCs/>
          <w:sz w:val="22"/>
          <w:szCs w:val="22"/>
        </w:rPr>
        <w:t>acetosa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>L.,</w:t>
      </w:r>
      <w:r w:rsidRPr="00AB0DC0">
        <w:rPr>
          <w:i/>
          <w:iCs/>
          <w:sz w:val="22"/>
          <w:szCs w:val="22"/>
        </w:rPr>
        <w:t xml:space="preserve"> R. </w:t>
      </w:r>
      <w:proofErr w:type="spellStart"/>
      <w:r w:rsidRPr="00AB0DC0">
        <w:rPr>
          <w:i/>
          <w:iCs/>
          <w:sz w:val="22"/>
          <w:szCs w:val="22"/>
        </w:rPr>
        <w:t>acetosella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L., </w:t>
      </w:r>
      <w:r w:rsidRPr="00AB0DC0">
        <w:rPr>
          <w:i/>
          <w:iCs/>
          <w:sz w:val="22"/>
          <w:szCs w:val="22"/>
        </w:rPr>
        <w:t xml:space="preserve">R. </w:t>
      </w:r>
      <w:proofErr w:type="spellStart"/>
      <w:r w:rsidRPr="00AB0DC0">
        <w:rPr>
          <w:i/>
          <w:iCs/>
          <w:sz w:val="22"/>
          <w:szCs w:val="22"/>
        </w:rPr>
        <w:t>obtusifolius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>L.,</w:t>
      </w:r>
      <w:r w:rsidRPr="00AB0DC0">
        <w:rPr>
          <w:i/>
          <w:iCs/>
          <w:sz w:val="22"/>
          <w:szCs w:val="22"/>
        </w:rPr>
        <w:t xml:space="preserve"> R. </w:t>
      </w:r>
      <w:proofErr w:type="spellStart"/>
      <w:r w:rsidRPr="00AB0DC0">
        <w:rPr>
          <w:i/>
          <w:iCs/>
          <w:sz w:val="22"/>
          <w:szCs w:val="22"/>
        </w:rPr>
        <w:t>patientia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L., </w:t>
      </w:r>
      <w:r w:rsidRPr="00AB0DC0">
        <w:rPr>
          <w:i/>
          <w:iCs/>
          <w:sz w:val="22"/>
          <w:szCs w:val="22"/>
        </w:rPr>
        <w:t xml:space="preserve">R. </w:t>
      </w:r>
      <w:proofErr w:type="spellStart"/>
      <w:r w:rsidRPr="00AB0DC0">
        <w:rPr>
          <w:i/>
          <w:iCs/>
          <w:sz w:val="22"/>
          <w:szCs w:val="22"/>
        </w:rPr>
        <w:t>crispus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L., </w:t>
      </w:r>
      <w:r w:rsidRPr="00AB0DC0">
        <w:rPr>
          <w:i/>
          <w:iCs/>
          <w:sz w:val="22"/>
          <w:szCs w:val="22"/>
        </w:rPr>
        <w:t xml:space="preserve">R. </w:t>
      </w:r>
      <w:proofErr w:type="spellStart"/>
      <w:r w:rsidRPr="00AB0DC0">
        <w:rPr>
          <w:i/>
          <w:iCs/>
          <w:sz w:val="22"/>
          <w:szCs w:val="22"/>
        </w:rPr>
        <w:t>thyrsiflorus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Fingerh</w:t>
      </w:r>
      <w:proofErr w:type="spellEnd"/>
      <w:r w:rsidRPr="00AB0DC0">
        <w:rPr>
          <w:sz w:val="22"/>
          <w:szCs w:val="22"/>
        </w:rPr>
        <w:t xml:space="preserve">., </w:t>
      </w:r>
      <w:proofErr w:type="spellStart"/>
      <w:r w:rsidRPr="00AB0DC0">
        <w:rPr>
          <w:sz w:val="22"/>
          <w:szCs w:val="22"/>
        </w:rPr>
        <w:t>herba</w:t>
      </w:r>
      <w:proofErr w:type="spellEnd"/>
      <w:r w:rsidRPr="00AB0DC0">
        <w:rPr>
          <w:sz w:val="22"/>
          <w:szCs w:val="22"/>
        </w:rPr>
        <w:t xml:space="preserve"> (rūgštynių žolės) miltelių, 18</w:t>
      </w:r>
      <w:r w:rsidR="008E418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 xml:space="preserve">mg </w:t>
      </w:r>
      <w:proofErr w:type="spellStart"/>
      <w:r w:rsidRPr="00AB0DC0">
        <w:rPr>
          <w:i/>
          <w:iCs/>
          <w:sz w:val="22"/>
          <w:szCs w:val="22"/>
        </w:rPr>
        <w:t>Sambucus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proofErr w:type="spellStart"/>
      <w:r w:rsidRPr="00AB0DC0">
        <w:rPr>
          <w:i/>
          <w:iCs/>
          <w:sz w:val="22"/>
          <w:szCs w:val="22"/>
        </w:rPr>
        <w:t>nigra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L., </w:t>
      </w:r>
      <w:proofErr w:type="spellStart"/>
      <w:r w:rsidRPr="00AB0DC0">
        <w:rPr>
          <w:sz w:val="22"/>
          <w:szCs w:val="22"/>
        </w:rPr>
        <w:t>flos</w:t>
      </w:r>
      <w:proofErr w:type="spellEnd"/>
      <w:r w:rsidRPr="00AB0DC0">
        <w:rPr>
          <w:sz w:val="22"/>
          <w:szCs w:val="22"/>
        </w:rPr>
        <w:t xml:space="preserve"> (</w:t>
      </w:r>
      <w:proofErr w:type="spellStart"/>
      <w:r w:rsidRPr="00AB0DC0">
        <w:rPr>
          <w:sz w:val="22"/>
          <w:szCs w:val="22"/>
        </w:rPr>
        <w:t>juoduogių</w:t>
      </w:r>
      <w:proofErr w:type="spellEnd"/>
      <w:r w:rsidRPr="00AB0DC0">
        <w:rPr>
          <w:sz w:val="22"/>
          <w:szCs w:val="22"/>
        </w:rPr>
        <w:t xml:space="preserve"> šeivamedžių žiedų) miltelių, 18 mg </w:t>
      </w:r>
      <w:proofErr w:type="spellStart"/>
      <w:r w:rsidRPr="00AB0DC0">
        <w:rPr>
          <w:i/>
          <w:iCs/>
          <w:sz w:val="22"/>
          <w:szCs w:val="22"/>
        </w:rPr>
        <w:t>Primula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proofErr w:type="spellStart"/>
      <w:r w:rsidRPr="00AB0DC0">
        <w:rPr>
          <w:i/>
          <w:iCs/>
          <w:sz w:val="22"/>
          <w:szCs w:val="22"/>
        </w:rPr>
        <w:t>veris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>L. ir</w:t>
      </w:r>
      <w:r w:rsidR="005C6C8C" w:rsidRPr="00AB0DC0">
        <w:rPr>
          <w:sz w:val="22"/>
          <w:szCs w:val="22"/>
        </w:rPr>
        <w:t xml:space="preserve"> (</w:t>
      </w:r>
      <w:r w:rsidRPr="00AB0DC0">
        <w:rPr>
          <w:sz w:val="22"/>
          <w:szCs w:val="22"/>
        </w:rPr>
        <w:t>ar</w:t>
      </w:r>
      <w:r w:rsidR="005C6C8C" w:rsidRPr="00AB0DC0">
        <w:rPr>
          <w:sz w:val="22"/>
          <w:szCs w:val="22"/>
        </w:rPr>
        <w:t>)</w:t>
      </w:r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i/>
          <w:iCs/>
          <w:sz w:val="22"/>
          <w:szCs w:val="22"/>
        </w:rPr>
        <w:t>Primula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proofErr w:type="spellStart"/>
      <w:r w:rsidRPr="00AB0DC0">
        <w:rPr>
          <w:i/>
          <w:iCs/>
          <w:sz w:val="22"/>
          <w:szCs w:val="22"/>
        </w:rPr>
        <w:t>elatior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(L.) </w:t>
      </w:r>
      <w:proofErr w:type="spellStart"/>
      <w:r w:rsidRPr="00AB0DC0">
        <w:rPr>
          <w:sz w:val="22"/>
          <w:szCs w:val="22"/>
        </w:rPr>
        <w:t>Hill</w:t>
      </w:r>
      <w:proofErr w:type="spellEnd"/>
      <w:r w:rsidRPr="00AB0DC0">
        <w:rPr>
          <w:sz w:val="22"/>
          <w:szCs w:val="22"/>
        </w:rPr>
        <w:t xml:space="preserve">., </w:t>
      </w:r>
      <w:proofErr w:type="spellStart"/>
      <w:r w:rsidRPr="00AB0DC0">
        <w:rPr>
          <w:sz w:val="22"/>
          <w:szCs w:val="22"/>
        </w:rPr>
        <w:t>flos</w:t>
      </w:r>
      <w:proofErr w:type="spellEnd"/>
      <w:r w:rsidRPr="00AB0DC0">
        <w:rPr>
          <w:sz w:val="22"/>
          <w:szCs w:val="22"/>
        </w:rPr>
        <w:t xml:space="preserve"> (raktažolių žiedų) miltelių.</w:t>
      </w:r>
    </w:p>
    <w:p w14:paraId="3CA1E8E7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A70CA2C" w14:textId="695EE49E" w:rsidR="00762D4F" w:rsidRPr="00AB0DC0" w:rsidRDefault="00762D4F" w:rsidP="00645463">
      <w:pPr>
        <w:autoSpaceDE w:val="0"/>
        <w:autoSpaceDN w:val="0"/>
        <w:adjustRightInd w:val="0"/>
        <w:rPr>
          <w:sz w:val="22"/>
          <w:szCs w:val="22"/>
        </w:rPr>
      </w:pPr>
      <w:r w:rsidRPr="00AB0DC0">
        <w:rPr>
          <w:sz w:val="22"/>
          <w:szCs w:val="22"/>
          <w:u w:val="single"/>
        </w:rPr>
        <w:t>Pagalbinės medžiagos</w:t>
      </w:r>
      <w:r w:rsidR="00553C50" w:rsidRPr="00AB0DC0">
        <w:rPr>
          <w:sz w:val="22"/>
          <w:szCs w:val="22"/>
          <w:u w:val="single"/>
        </w:rPr>
        <w:t>, kurių</w:t>
      </w:r>
      <w:r w:rsidR="004A425B" w:rsidRPr="00AB0DC0">
        <w:rPr>
          <w:sz w:val="22"/>
          <w:szCs w:val="22"/>
          <w:u w:val="single"/>
        </w:rPr>
        <w:t xml:space="preserve"> </w:t>
      </w:r>
      <w:r w:rsidR="00553C50" w:rsidRPr="00AB0DC0">
        <w:rPr>
          <w:sz w:val="22"/>
          <w:szCs w:val="22"/>
          <w:u w:val="single"/>
        </w:rPr>
        <w:t>poveikis žinomas</w:t>
      </w:r>
      <w:r w:rsidRPr="00AB0DC0">
        <w:rPr>
          <w:sz w:val="22"/>
          <w:szCs w:val="22"/>
          <w:u w:val="single"/>
        </w:rPr>
        <w:t>:</w:t>
      </w:r>
      <w:r w:rsidRPr="00AB0DC0">
        <w:rPr>
          <w:sz w:val="22"/>
          <w:szCs w:val="22"/>
        </w:rPr>
        <w:t xml:space="preserve"> 1 dengtoje tabletėje yra 24,245</w:t>
      </w:r>
      <w:r w:rsidR="008E418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 xml:space="preserve">mg laktozės </w:t>
      </w:r>
      <w:proofErr w:type="spellStart"/>
      <w:r w:rsidRPr="00AB0DC0">
        <w:rPr>
          <w:sz w:val="22"/>
          <w:szCs w:val="22"/>
        </w:rPr>
        <w:t>monohidrato</w:t>
      </w:r>
      <w:proofErr w:type="spellEnd"/>
      <w:r w:rsidRPr="00AB0DC0">
        <w:rPr>
          <w:sz w:val="22"/>
          <w:szCs w:val="22"/>
        </w:rPr>
        <w:t>, 0,222</w:t>
      </w:r>
      <w:r w:rsidR="008E418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 xml:space="preserve">mg </w:t>
      </w:r>
      <w:proofErr w:type="spellStart"/>
      <w:r w:rsidRPr="00AB0DC0">
        <w:rPr>
          <w:sz w:val="22"/>
          <w:szCs w:val="22"/>
        </w:rPr>
        <w:t>sorbitolio</w:t>
      </w:r>
      <w:proofErr w:type="spellEnd"/>
      <w:r w:rsidRPr="00AB0DC0">
        <w:rPr>
          <w:sz w:val="22"/>
          <w:szCs w:val="22"/>
        </w:rPr>
        <w:t xml:space="preserve"> (E420), 1,356</w:t>
      </w:r>
      <w:r w:rsidR="008E418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 skystosios gliukozės, 61,377</w:t>
      </w:r>
      <w:r w:rsidR="008E418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 sacharozės.</w:t>
      </w:r>
    </w:p>
    <w:p w14:paraId="4408D52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1E6D500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Visos pagalbinės medžiagos išvardytos 6.1 skyriuje.</w:t>
      </w:r>
    </w:p>
    <w:p w14:paraId="2F861693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461CDA5F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5BF2479A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3.</w:t>
      </w:r>
      <w:r w:rsidRPr="00AB0DC0">
        <w:rPr>
          <w:b/>
          <w:caps/>
          <w:sz w:val="22"/>
          <w:szCs w:val="22"/>
        </w:rPr>
        <w:tab/>
        <w:t>FARMACINĖ forma</w:t>
      </w:r>
    </w:p>
    <w:p w14:paraId="78B1B7A8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</w:p>
    <w:p w14:paraId="54DFAAA1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Dengta tabletė</w:t>
      </w:r>
      <w:r w:rsidR="00553C50" w:rsidRPr="00AB0DC0">
        <w:rPr>
          <w:sz w:val="22"/>
          <w:szCs w:val="22"/>
        </w:rPr>
        <w:t xml:space="preserve"> (tabletė)</w:t>
      </w:r>
      <w:r w:rsidRPr="00AB0DC0">
        <w:rPr>
          <w:sz w:val="22"/>
          <w:szCs w:val="22"/>
        </w:rPr>
        <w:t xml:space="preserve">. </w:t>
      </w:r>
    </w:p>
    <w:p w14:paraId="23A1D368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  <w:r w:rsidRPr="00AB0DC0">
        <w:rPr>
          <w:szCs w:val="22"/>
        </w:rPr>
        <w:t>Žalios spalvos, apvalios, abipus išgaubtos lygiu paviršiumi dengtos tabletės.</w:t>
      </w:r>
    </w:p>
    <w:p w14:paraId="12380C5C" w14:textId="77777777" w:rsidR="00762D4F" w:rsidRPr="00AB0DC0" w:rsidRDefault="00762D4F" w:rsidP="00645463">
      <w:pPr>
        <w:rPr>
          <w:sz w:val="22"/>
          <w:szCs w:val="22"/>
        </w:rPr>
      </w:pPr>
    </w:p>
    <w:p w14:paraId="0B3ED528" w14:textId="77777777" w:rsidR="00762D4F" w:rsidRPr="00AB0DC0" w:rsidRDefault="00762D4F" w:rsidP="00645463">
      <w:pPr>
        <w:rPr>
          <w:sz w:val="22"/>
          <w:szCs w:val="22"/>
        </w:rPr>
      </w:pPr>
    </w:p>
    <w:p w14:paraId="048407B2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4.</w:t>
      </w:r>
      <w:r w:rsidRPr="00AB0DC0">
        <w:rPr>
          <w:b/>
          <w:caps/>
          <w:sz w:val="22"/>
          <w:szCs w:val="22"/>
        </w:rPr>
        <w:tab/>
        <w:t>klinikinĖ informacija</w:t>
      </w:r>
    </w:p>
    <w:p w14:paraId="5827F8ED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0857DF5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4.1</w:t>
      </w:r>
      <w:r w:rsidRPr="00AB0DC0">
        <w:rPr>
          <w:b/>
          <w:sz w:val="22"/>
          <w:szCs w:val="22"/>
        </w:rPr>
        <w:tab/>
        <w:t>Terapinės indikacijos</w:t>
      </w:r>
    </w:p>
    <w:p w14:paraId="6C3DDC05" w14:textId="77777777" w:rsidR="00762D4F" w:rsidRPr="00AB0DC0" w:rsidRDefault="00762D4F" w:rsidP="00645463">
      <w:pPr>
        <w:rPr>
          <w:sz w:val="22"/>
          <w:szCs w:val="22"/>
        </w:rPr>
      </w:pPr>
    </w:p>
    <w:p w14:paraId="1C2E989D" w14:textId="77777777" w:rsidR="00762D4F" w:rsidRPr="00AB0DC0" w:rsidRDefault="00762D4F" w:rsidP="00645463">
      <w:pPr>
        <w:rPr>
          <w:sz w:val="22"/>
          <w:szCs w:val="22"/>
        </w:rPr>
      </w:pPr>
      <w:bookmarkStart w:id="0" w:name="OLE_LINK2"/>
      <w:bookmarkStart w:id="1" w:name="OLE_LINK1"/>
      <w:r w:rsidRPr="00AB0DC0">
        <w:rPr>
          <w:sz w:val="22"/>
          <w:szCs w:val="22"/>
        </w:rPr>
        <w:t>Tirštoms gleivėms skystinti ir specifinėms gydymo priemonėms papildyti sergant ūminiu arba lėtiniu paūmėjusiu sinusitu</w:t>
      </w:r>
      <w:r w:rsidRPr="00AE503D">
        <w:rPr>
          <w:noProof/>
          <w:sz w:val="22"/>
          <w:szCs w:val="22"/>
        </w:rPr>
        <w:t>.</w:t>
      </w:r>
      <w:bookmarkEnd w:id="0"/>
      <w:bookmarkEnd w:id="1"/>
    </w:p>
    <w:p w14:paraId="42A18EFC" w14:textId="77777777" w:rsidR="00762D4F" w:rsidRPr="00AB0DC0" w:rsidRDefault="00762D4F" w:rsidP="00645463">
      <w:pPr>
        <w:rPr>
          <w:sz w:val="22"/>
          <w:szCs w:val="22"/>
        </w:rPr>
      </w:pPr>
    </w:p>
    <w:p w14:paraId="4AF72C1E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4.2</w:t>
      </w:r>
      <w:r w:rsidRPr="00AB0DC0">
        <w:rPr>
          <w:b/>
          <w:sz w:val="22"/>
          <w:szCs w:val="22"/>
        </w:rPr>
        <w:tab/>
        <w:t>Dozavimas ir vartojimo metodas</w:t>
      </w:r>
    </w:p>
    <w:p w14:paraId="07645B2F" w14:textId="77777777" w:rsidR="00762D4F" w:rsidRPr="00AB0DC0" w:rsidRDefault="00762D4F" w:rsidP="00645463">
      <w:pPr>
        <w:rPr>
          <w:sz w:val="22"/>
          <w:szCs w:val="22"/>
        </w:rPr>
      </w:pPr>
    </w:p>
    <w:p w14:paraId="300ADD36" w14:textId="77777777" w:rsidR="00375E2D" w:rsidRPr="00AB0DC0" w:rsidRDefault="00375E2D" w:rsidP="00645463">
      <w:pPr>
        <w:rPr>
          <w:sz w:val="22"/>
          <w:szCs w:val="22"/>
          <w:u w:val="single"/>
        </w:rPr>
      </w:pPr>
      <w:r w:rsidRPr="00AB0DC0">
        <w:rPr>
          <w:sz w:val="22"/>
          <w:szCs w:val="22"/>
          <w:u w:val="single"/>
        </w:rPr>
        <w:t>Dozavimas</w:t>
      </w:r>
    </w:p>
    <w:p w14:paraId="2BD530DE" w14:textId="62E9EFD6" w:rsidR="00375E2D" w:rsidRPr="00AB0DC0" w:rsidRDefault="00375E2D" w:rsidP="00645463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>Suaugusiesiems ir paaugliams nuo 12 metų</w:t>
      </w:r>
      <w:r w:rsidR="00AB3FFB" w:rsidRPr="00AB0DC0">
        <w:rPr>
          <w:i/>
          <w:sz w:val="22"/>
          <w:szCs w:val="22"/>
        </w:rPr>
        <w:t xml:space="preserve"> amžiaus</w:t>
      </w:r>
    </w:p>
    <w:p w14:paraId="2CC07CBB" w14:textId="026BF666" w:rsidR="00762D4F" w:rsidRPr="00C22277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Suaugusiems ir paaugliams nuo 12 metų</w:t>
      </w:r>
      <w:r w:rsidR="00AB3FFB" w:rsidRPr="00AB0DC0">
        <w:rPr>
          <w:sz w:val="22"/>
          <w:szCs w:val="22"/>
        </w:rPr>
        <w:t xml:space="preserve"> amžiaus</w:t>
      </w:r>
      <w:r w:rsidRPr="00AB0DC0">
        <w:rPr>
          <w:sz w:val="22"/>
          <w:szCs w:val="22"/>
        </w:rPr>
        <w:t xml:space="preserve"> vartoti po 2 tabletes 3 kartus per </w:t>
      </w:r>
      <w:r w:rsidR="00C22277">
        <w:rPr>
          <w:sz w:val="22"/>
          <w:szCs w:val="22"/>
        </w:rPr>
        <w:t>par</w:t>
      </w:r>
      <w:r w:rsidRPr="00C22277">
        <w:rPr>
          <w:sz w:val="22"/>
          <w:szCs w:val="22"/>
        </w:rPr>
        <w:t>ą.</w:t>
      </w:r>
    </w:p>
    <w:p w14:paraId="6F7DE1BB" w14:textId="77777777" w:rsidR="00375E2D" w:rsidRPr="00AB0DC0" w:rsidRDefault="00375E2D" w:rsidP="00645463">
      <w:pPr>
        <w:rPr>
          <w:sz w:val="22"/>
          <w:szCs w:val="22"/>
        </w:rPr>
      </w:pPr>
    </w:p>
    <w:p w14:paraId="4B49ADEE" w14:textId="5802AE71" w:rsidR="00375E2D" w:rsidRPr="00AB0DC0" w:rsidRDefault="00375E2D" w:rsidP="00645463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 xml:space="preserve">6-11 metų </w:t>
      </w:r>
      <w:r w:rsidR="00AB3FFB" w:rsidRPr="00AB0DC0">
        <w:rPr>
          <w:i/>
          <w:sz w:val="22"/>
          <w:szCs w:val="22"/>
        </w:rPr>
        <w:t xml:space="preserve">amžiaus </w:t>
      </w:r>
      <w:r w:rsidRPr="00AB0DC0">
        <w:rPr>
          <w:i/>
          <w:sz w:val="22"/>
          <w:szCs w:val="22"/>
        </w:rPr>
        <w:t xml:space="preserve">vaikams </w:t>
      </w:r>
    </w:p>
    <w:p w14:paraId="64A26BFC" w14:textId="3E8C424F" w:rsidR="00762D4F" w:rsidRPr="00C22277" w:rsidRDefault="00375E2D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6</w:t>
      </w:r>
      <w:r w:rsidR="00AB3FFB" w:rsidRPr="00AB0DC0">
        <w:rPr>
          <w:sz w:val="22"/>
          <w:szCs w:val="22"/>
        </w:rPr>
        <w:noBreakHyphen/>
      </w:r>
      <w:r w:rsidRPr="00AB0DC0">
        <w:rPr>
          <w:sz w:val="22"/>
          <w:szCs w:val="22"/>
        </w:rPr>
        <w:t xml:space="preserve">11 metų </w:t>
      </w:r>
      <w:r w:rsidR="00AB3FFB" w:rsidRPr="00AB0DC0">
        <w:rPr>
          <w:sz w:val="22"/>
          <w:szCs w:val="22"/>
        </w:rPr>
        <w:t xml:space="preserve">amžiaus </w:t>
      </w:r>
      <w:r w:rsidRPr="00AB0DC0">
        <w:rPr>
          <w:sz w:val="22"/>
          <w:szCs w:val="22"/>
        </w:rPr>
        <w:t>v</w:t>
      </w:r>
      <w:r w:rsidR="00762D4F" w:rsidRPr="00AB0DC0">
        <w:rPr>
          <w:sz w:val="22"/>
          <w:szCs w:val="22"/>
        </w:rPr>
        <w:t xml:space="preserve">aikams po 1 tabletę 3 kartus per </w:t>
      </w:r>
      <w:r w:rsidR="00C22277">
        <w:rPr>
          <w:sz w:val="22"/>
          <w:szCs w:val="22"/>
        </w:rPr>
        <w:t>par</w:t>
      </w:r>
      <w:r w:rsidR="00762D4F" w:rsidRPr="00C22277">
        <w:rPr>
          <w:sz w:val="22"/>
          <w:szCs w:val="22"/>
        </w:rPr>
        <w:t>ą.</w:t>
      </w:r>
    </w:p>
    <w:p w14:paraId="46158B4C" w14:textId="77777777" w:rsidR="00762D4F" w:rsidRPr="00AB0DC0" w:rsidRDefault="00762D4F" w:rsidP="00645463">
      <w:pPr>
        <w:rPr>
          <w:sz w:val="22"/>
          <w:szCs w:val="22"/>
        </w:rPr>
      </w:pPr>
    </w:p>
    <w:p w14:paraId="5B97FDAF" w14:textId="77777777" w:rsidR="004A425B" w:rsidRPr="00AB0DC0" w:rsidRDefault="004A425B" w:rsidP="004A425B">
      <w:pPr>
        <w:rPr>
          <w:sz w:val="22"/>
          <w:szCs w:val="22"/>
        </w:rPr>
      </w:pPr>
      <w:r w:rsidRPr="00AB0DC0">
        <w:rPr>
          <w:i/>
          <w:sz w:val="22"/>
          <w:szCs w:val="22"/>
        </w:rPr>
        <w:t>Vaikų populiacija</w:t>
      </w:r>
    </w:p>
    <w:p w14:paraId="389F52C8" w14:textId="58CC7060" w:rsidR="00166251" w:rsidRPr="00AE503D" w:rsidRDefault="00166251" w:rsidP="00166251">
      <w:pPr>
        <w:rPr>
          <w:sz w:val="22"/>
          <w:szCs w:val="22"/>
        </w:rPr>
      </w:pPr>
      <w:r w:rsidRPr="00AE503D">
        <w:rPr>
          <w:noProof/>
          <w:sz w:val="22"/>
          <w:szCs w:val="22"/>
        </w:rPr>
        <w:t xml:space="preserve">Sinupret saugumas ir veiksmingumas jaunesniems kaip 6 metų </w:t>
      </w:r>
      <w:r w:rsidR="00AB3FFB" w:rsidRPr="00AB0DC0">
        <w:rPr>
          <w:noProof/>
          <w:sz w:val="22"/>
          <w:szCs w:val="22"/>
        </w:rPr>
        <w:t xml:space="preserve">amžiaus </w:t>
      </w:r>
      <w:r w:rsidRPr="00AE503D">
        <w:rPr>
          <w:noProof/>
          <w:sz w:val="22"/>
          <w:szCs w:val="22"/>
        </w:rPr>
        <w:t>vaikams neištirti.</w:t>
      </w:r>
    </w:p>
    <w:p w14:paraId="29D21AF4" w14:textId="77777777" w:rsidR="00762D4F" w:rsidRPr="00AB0DC0" w:rsidRDefault="00762D4F" w:rsidP="00645463">
      <w:pPr>
        <w:rPr>
          <w:sz w:val="22"/>
          <w:szCs w:val="22"/>
        </w:rPr>
      </w:pPr>
    </w:p>
    <w:p w14:paraId="7C60D309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Vartojimo trukmė</w:t>
      </w:r>
    </w:p>
    <w:p w14:paraId="298CFCA7" w14:textId="0B01D0EE" w:rsidR="00762D4F" w:rsidRPr="00AB0DC0" w:rsidRDefault="00762D4F" w:rsidP="00645463">
      <w:pPr>
        <w:rPr>
          <w:b/>
          <w:sz w:val="22"/>
          <w:szCs w:val="22"/>
        </w:rPr>
      </w:pPr>
      <w:r w:rsidRPr="00AB0DC0">
        <w:rPr>
          <w:sz w:val="22"/>
          <w:szCs w:val="22"/>
        </w:rPr>
        <w:t xml:space="preserve">Rekomenduojama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dengtų tablečių vartoti ne ilgiau kaip 7–14 dienų (žr. 4.4</w:t>
      </w:r>
      <w:r w:rsidRPr="00AB0DC0">
        <w:rPr>
          <w:b/>
          <w:sz w:val="22"/>
          <w:szCs w:val="22"/>
        </w:rPr>
        <w:t xml:space="preserve"> </w:t>
      </w:r>
      <w:r w:rsidRPr="00AB0DC0">
        <w:rPr>
          <w:sz w:val="22"/>
          <w:szCs w:val="22"/>
        </w:rPr>
        <w:t>skyrių „Specialūs įspėjimai ir atsargumo priemonės“).</w:t>
      </w:r>
    </w:p>
    <w:p w14:paraId="20C55A3A" w14:textId="77777777" w:rsidR="00762D4F" w:rsidRPr="00AB0DC0" w:rsidRDefault="00762D4F" w:rsidP="00645463">
      <w:pPr>
        <w:rPr>
          <w:sz w:val="22"/>
          <w:szCs w:val="22"/>
        </w:rPr>
      </w:pPr>
    </w:p>
    <w:p w14:paraId="4E232874" w14:textId="77777777" w:rsidR="00375E2D" w:rsidRPr="00AB0DC0" w:rsidRDefault="00375E2D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Vartojimo metodas</w:t>
      </w:r>
    </w:p>
    <w:p w14:paraId="35D3CBA0" w14:textId="759EFAAD" w:rsidR="00375E2D" w:rsidRPr="00AB0DC0" w:rsidRDefault="00375E2D" w:rsidP="00375E2D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lastRenderedPageBreak/>
        <w:t>Sinupret</w:t>
      </w:r>
      <w:proofErr w:type="spellEnd"/>
      <w:r w:rsidRPr="00AB0DC0">
        <w:rPr>
          <w:sz w:val="22"/>
          <w:szCs w:val="22"/>
        </w:rPr>
        <w:t xml:space="preserve"> dengtas tabletes reikia praryti nesukramtytas, užgeriant trupučiu skysčio (pvz., stikline vandens). Pacientams, kurių skrandis jautrus, rekomenduojama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</w:t>
      </w:r>
      <w:r w:rsidR="00676CC3">
        <w:rPr>
          <w:sz w:val="22"/>
          <w:szCs w:val="22"/>
        </w:rPr>
        <w:t>ų</w:t>
      </w:r>
      <w:r w:rsidRPr="00AB0DC0">
        <w:rPr>
          <w:sz w:val="22"/>
          <w:szCs w:val="22"/>
        </w:rPr>
        <w:t xml:space="preserve"> table</w:t>
      </w:r>
      <w:r w:rsidR="00676CC3">
        <w:rPr>
          <w:sz w:val="22"/>
          <w:szCs w:val="22"/>
        </w:rPr>
        <w:t>čių</w:t>
      </w:r>
      <w:r w:rsidRPr="00AB0DC0">
        <w:rPr>
          <w:sz w:val="22"/>
          <w:szCs w:val="22"/>
        </w:rPr>
        <w:t xml:space="preserve"> vartoti pavalgius.</w:t>
      </w:r>
    </w:p>
    <w:p w14:paraId="193778AB" w14:textId="77777777" w:rsidR="00375E2D" w:rsidRPr="00AB0DC0" w:rsidRDefault="00375E2D" w:rsidP="00645463">
      <w:pPr>
        <w:rPr>
          <w:sz w:val="22"/>
          <w:szCs w:val="22"/>
        </w:rPr>
      </w:pPr>
    </w:p>
    <w:p w14:paraId="001CECCD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4.3</w:t>
      </w:r>
      <w:r w:rsidRPr="00AB0DC0">
        <w:rPr>
          <w:b/>
          <w:sz w:val="22"/>
          <w:szCs w:val="22"/>
        </w:rPr>
        <w:tab/>
        <w:t>Kontraindikacijos</w:t>
      </w:r>
    </w:p>
    <w:p w14:paraId="70B51C2F" w14:textId="77777777" w:rsidR="00762D4F" w:rsidRPr="00AB0DC0" w:rsidRDefault="00762D4F" w:rsidP="00645463">
      <w:pPr>
        <w:rPr>
          <w:sz w:val="22"/>
          <w:szCs w:val="22"/>
        </w:rPr>
      </w:pPr>
    </w:p>
    <w:p w14:paraId="6F071B41" w14:textId="27FA6DDF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 xml:space="preserve">Padidėjęs jautrumas veikliajai </w:t>
      </w:r>
      <w:r w:rsidRPr="00AB0DC0">
        <w:rPr>
          <w:noProof/>
          <w:sz w:val="22"/>
          <w:szCs w:val="22"/>
        </w:rPr>
        <w:t>arba bet kuriai 6.1 skyriuje nurodytai pagalbinei medžiagai</w:t>
      </w:r>
      <w:r w:rsidR="00676CC3">
        <w:rPr>
          <w:noProof/>
          <w:sz w:val="22"/>
          <w:szCs w:val="22"/>
        </w:rPr>
        <w:t>.</w:t>
      </w:r>
    </w:p>
    <w:p w14:paraId="7EAD6F4A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5E9372A0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4.4</w:t>
      </w:r>
      <w:r w:rsidRPr="00AB0DC0">
        <w:rPr>
          <w:b/>
          <w:sz w:val="22"/>
          <w:szCs w:val="22"/>
        </w:rPr>
        <w:tab/>
        <w:t>Specialūs įspėjimai ir atsargumo priemonės</w:t>
      </w:r>
    </w:p>
    <w:p w14:paraId="59A150FF" w14:textId="77777777" w:rsidR="00762D4F" w:rsidRPr="00AB0DC0" w:rsidRDefault="00762D4F" w:rsidP="00645463">
      <w:pPr>
        <w:rPr>
          <w:sz w:val="22"/>
          <w:szCs w:val="22"/>
        </w:rPr>
      </w:pPr>
    </w:p>
    <w:p w14:paraId="22DBF614" w14:textId="6F03ABDE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Vaisto sudėtyje yra gliukozės, laktozės, sacharozės ir </w:t>
      </w:r>
      <w:proofErr w:type="spellStart"/>
      <w:r w:rsidRPr="00AB0DC0">
        <w:rPr>
          <w:sz w:val="22"/>
          <w:szCs w:val="22"/>
        </w:rPr>
        <w:t>sorbitolio</w:t>
      </w:r>
      <w:proofErr w:type="spellEnd"/>
      <w:r w:rsidRPr="00AB0DC0">
        <w:rPr>
          <w:sz w:val="22"/>
          <w:szCs w:val="22"/>
        </w:rPr>
        <w:t xml:space="preserve">.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dengtų tablečių nevartoti pacientams</w:t>
      </w:r>
      <w:r w:rsidR="00923DDC" w:rsidRPr="00AB0DC0">
        <w:rPr>
          <w:sz w:val="22"/>
          <w:szCs w:val="22"/>
        </w:rPr>
        <w:t xml:space="preserve">, </w:t>
      </w:r>
      <w:r w:rsidR="003D670C" w:rsidRPr="00AB0DC0">
        <w:rPr>
          <w:sz w:val="22"/>
          <w:szCs w:val="22"/>
        </w:rPr>
        <w:t>kuriems nustatytas</w:t>
      </w:r>
      <w:r w:rsidRPr="00AB0DC0">
        <w:rPr>
          <w:sz w:val="22"/>
          <w:szCs w:val="22"/>
        </w:rPr>
        <w:t xml:space="preserve"> ret</w:t>
      </w:r>
      <w:r w:rsidR="003D670C" w:rsidRPr="00AB0DC0">
        <w:rPr>
          <w:sz w:val="22"/>
          <w:szCs w:val="22"/>
        </w:rPr>
        <w:t>as</w:t>
      </w:r>
      <w:r w:rsidRPr="00AB0DC0">
        <w:rPr>
          <w:sz w:val="22"/>
          <w:szCs w:val="22"/>
        </w:rPr>
        <w:t xml:space="preserve"> paveldim</w:t>
      </w:r>
      <w:r w:rsidR="003D670C" w:rsidRPr="00AB0DC0">
        <w:rPr>
          <w:sz w:val="22"/>
          <w:szCs w:val="22"/>
        </w:rPr>
        <w:t>as sutrikimas</w:t>
      </w:r>
      <w:r w:rsidR="00676CC3">
        <w:rPr>
          <w:sz w:val="22"/>
          <w:szCs w:val="22"/>
        </w:rPr>
        <w:t xml:space="preserve"> </w:t>
      </w:r>
      <w:r w:rsidR="00676CC3" w:rsidRPr="00AB0DC0">
        <w:rPr>
          <w:sz w:val="22"/>
          <w:szCs w:val="22"/>
        </w:rPr>
        <w:t>–</w:t>
      </w:r>
      <w:r w:rsidRPr="00AB0DC0">
        <w:rPr>
          <w:sz w:val="22"/>
          <w:szCs w:val="22"/>
        </w:rPr>
        <w:t xml:space="preserve"> </w:t>
      </w:r>
      <w:r w:rsidR="003D670C" w:rsidRPr="00AB0DC0">
        <w:rPr>
          <w:sz w:val="22"/>
          <w:szCs w:val="22"/>
        </w:rPr>
        <w:t>gliukozės</w:t>
      </w:r>
      <w:r w:rsidR="00E63098" w:rsidRPr="00AB0DC0">
        <w:rPr>
          <w:sz w:val="22"/>
          <w:szCs w:val="22"/>
        </w:rPr>
        <w:noBreakHyphen/>
      </w:r>
      <w:proofErr w:type="spellStart"/>
      <w:r w:rsidR="003D670C" w:rsidRPr="00AB0DC0">
        <w:rPr>
          <w:sz w:val="22"/>
          <w:szCs w:val="22"/>
        </w:rPr>
        <w:t>galaktozės</w:t>
      </w:r>
      <w:proofErr w:type="spellEnd"/>
      <w:r w:rsidR="003D670C" w:rsidRPr="00AB0DC0">
        <w:rPr>
          <w:sz w:val="22"/>
          <w:szCs w:val="22"/>
        </w:rPr>
        <w:t xml:space="preserve"> </w:t>
      </w:r>
      <w:proofErr w:type="spellStart"/>
      <w:r w:rsidR="003D670C" w:rsidRPr="00AB0DC0">
        <w:rPr>
          <w:sz w:val="22"/>
          <w:szCs w:val="22"/>
        </w:rPr>
        <w:t>malabsorbcij</w:t>
      </w:r>
      <w:r w:rsidR="00E63098" w:rsidRPr="00AB0DC0">
        <w:rPr>
          <w:sz w:val="22"/>
          <w:szCs w:val="22"/>
        </w:rPr>
        <w:t>a</w:t>
      </w:r>
      <w:proofErr w:type="spellEnd"/>
      <w:r w:rsidR="00676CC3">
        <w:rPr>
          <w:sz w:val="22"/>
          <w:szCs w:val="22"/>
        </w:rPr>
        <w:t>,</w:t>
      </w:r>
      <w:r w:rsidR="003D670C" w:rsidRPr="00AB0DC0">
        <w:rPr>
          <w:sz w:val="22"/>
          <w:szCs w:val="22"/>
        </w:rPr>
        <w:t xml:space="preserve"> </w:t>
      </w:r>
      <w:proofErr w:type="spellStart"/>
      <w:r w:rsidR="003D670C" w:rsidRPr="00AB0DC0">
        <w:rPr>
          <w:i/>
          <w:sz w:val="22"/>
          <w:szCs w:val="22"/>
        </w:rPr>
        <w:t>Lapp</w:t>
      </w:r>
      <w:proofErr w:type="spellEnd"/>
      <w:r w:rsidR="003D670C" w:rsidRPr="00AB0DC0">
        <w:rPr>
          <w:sz w:val="22"/>
          <w:szCs w:val="22"/>
        </w:rPr>
        <w:t xml:space="preserve"> laktazės stygius arba </w:t>
      </w:r>
      <w:proofErr w:type="spellStart"/>
      <w:r w:rsidR="003D670C" w:rsidRPr="00AB0DC0">
        <w:rPr>
          <w:sz w:val="22"/>
          <w:szCs w:val="22"/>
        </w:rPr>
        <w:t>sacharazės</w:t>
      </w:r>
      <w:proofErr w:type="spellEnd"/>
      <w:r w:rsidR="003D670C" w:rsidRPr="00AB0DC0">
        <w:rPr>
          <w:sz w:val="22"/>
          <w:szCs w:val="22"/>
        </w:rPr>
        <w:t xml:space="preserve"> ir </w:t>
      </w:r>
      <w:proofErr w:type="spellStart"/>
      <w:r w:rsidRPr="00AB0DC0">
        <w:rPr>
          <w:sz w:val="22"/>
          <w:szCs w:val="22"/>
        </w:rPr>
        <w:t>izomaltazės</w:t>
      </w:r>
      <w:proofErr w:type="spellEnd"/>
      <w:r w:rsidRPr="00AB0DC0">
        <w:rPr>
          <w:sz w:val="22"/>
          <w:szCs w:val="22"/>
        </w:rPr>
        <w:t xml:space="preserve"> stygi</w:t>
      </w:r>
      <w:r w:rsidR="003D670C" w:rsidRPr="00AB0DC0">
        <w:rPr>
          <w:sz w:val="22"/>
          <w:szCs w:val="22"/>
        </w:rPr>
        <w:t>us</w:t>
      </w:r>
      <w:r w:rsidRPr="00AB0DC0">
        <w:rPr>
          <w:sz w:val="22"/>
          <w:szCs w:val="22"/>
        </w:rPr>
        <w:t>.</w:t>
      </w:r>
    </w:p>
    <w:p w14:paraId="6B7C18FB" w14:textId="77777777" w:rsidR="003D670C" w:rsidRPr="00AB0DC0" w:rsidRDefault="003D670C" w:rsidP="00977D0B">
      <w:pPr>
        <w:rPr>
          <w:sz w:val="22"/>
          <w:szCs w:val="22"/>
        </w:rPr>
      </w:pPr>
    </w:p>
    <w:p w14:paraId="648C291F" w14:textId="51EA6D6F" w:rsidR="005E6BB0" w:rsidRPr="007E5B01" w:rsidRDefault="005E6BB0" w:rsidP="00977D0B">
      <w:pPr>
        <w:rPr>
          <w:sz w:val="22"/>
          <w:szCs w:val="22"/>
          <w:u w:val="single"/>
        </w:rPr>
      </w:pPr>
      <w:r w:rsidRPr="007E5B01">
        <w:rPr>
          <w:sz w:val="22"/>
          <w:szCs w:val="22"/>
          <w:u w:val="single"/>
        </w:rPr>
        <w:t>Vaikų populiacija</w:t>
      </w:r>
    </w:p>
    <w:p w14:paraId="12D74C79" w14:textId="31F0DA2D" w:rsidR="00762D4F" w:rsidRPr="00AB0DC0" w:rsidRDefault="00762D4F" w:rsidP="00977D0B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Nepakanka tyrimų duomenų vartojant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dengtas tabletes vaikams iki 6 metų</w:t>
      </w:r>
      <w:r w:rsidR="00E63098" w:rsidRPr="00AB0DC0">
        <w:rPr>
          <w:sz w:val="22"/>
          <w:szCs w:val="22"/>
        </w:rPr>
        <w:t xml:space="preserve"> amžiaus</w:t>
      </w:r>
      <w:r w:rsidRPr="00AB0DC0">
        <w:rPr>
          <w:sz w:val="22"/>
          <w:szCs w:val="22"/>
        </w:rPr>
        <w:t xml:space="preserve">. Todėl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dengtų tablečių jaunesniems kaip 6 met</w:t>
      </w:r>
      <w:r w:rsidR="00E63098" w:rsidRPr="00AB0DC0">
        <w:rPr>
          <w:sz w:val="22"/>
          <w:szCs w:val="22"/>
        </w:rPr>
        <w:t>ų</w:t>
      </w:r>
      <w:r w:rsidRPr="00AB0DC0">
        <w:rPr>
          <w:sz w:val="22"/>
          <w:szCs w:val="22"/>
        </w:rPr>
        <w:t xml:space="preserve"> amžiaus vaikams vartoti nerekomenduojama.</w:t>
      </w:r>
    </w:p>
    <w:p w14:paraId="6B36F667" w14:textId="77777777" w:rsidR="00762D4F" w:rsidRPr="00AB0DC0" w:rsidRDefault="00762D4F" w:rsidP="00645463">
      <w:pPr>
        <w:rPr>
          <w:sz w:val="22"/>
          <w:szCs w:val="22"/>
        </w:rPr>
      </w:pPr>
    </w:p>
    <w:p w14:paraId="3697BCB0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4.5</w:t>
      </w:r>
      <w:r w:rsidRPr="00AB0DC0">
        <w:rPr>
          <w:b/>
          <w:sz w:val="22"/>
          <w:szCs w:val="22"/>
        </w:rPr>
        <w:tab/>
        <w:t>Sąveika su kitais vaistiniais preparatais ir kitokia sąveika</w:t>
      </w:r>
    </w:p>
    <w:p w14:paraId="762E7BBC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704DC64B" w14:textId="02331B8A" w:rsidR="00762D4F" w:rsidRPr="00AB0DC0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Sąveika su kitais vaistais nežinoma.</w:t>
      </w:r>
    </w:p>
    <w:p w14:paraId="72BD13C5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5AAC5564" w14:textId="4E265166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4.6</w:t>
      </w:r>
      <w:r w:rsidRPr="00AB0DC0">
        <w:rPr>
          <w:b/>
          <w:sz w:val="22"/>
          <w:szCs w:val="22"/>
        </w:rPr>
        <w:tab/>
        <w:t>Vaisingumas,</w:t>
      </w:r>
      <w:r w:rsidRPr="00AB0DC0">
        <w:rPr>
          <w:sz w:val="22"/>
          <w:szCs w:val="22"/>
        </w:rPr>
        <w:t xml:space="preserve"> </w:t>
      </w:r>
      <w:r w:rsidRPr="00AB0DC0">
        <w:rPr>
          <w:b/>
          <w:sz w:val="22"/>
          <w:szCs w:val="22"/>
        </w:rPr>
        <w:t>n</w:t>
      </w:r>
      <w:r w:rsidRPr="00AB0DC0">
        <w:rPr>
          <w:b/>
          <w:bCs/>
          <w:sz w:val="22"/>
          <w:szCs w:val="22"/>
        </w:rPr>
        <w:t>ėštumo ir žindymo laikotarpis</w:t>
      </w:r>
    </w:p>
    <w:p w14:paraId="2054BBAA" w14:textId="77777777" w:rsidR="00762D4F" w:rsidRPr="00AB0DC0" w:rsidRDefault="00762D4F" w:rsidP="00645463">
      <w:pPr>
        <w:rPr>
          <w:sz w:val="22"/>
          <w:szCs w:val="22"/>
        </w:rPr>
      </w:pPr>
    </w:p>
    <w:p w14:paraId="6DB03688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Nėštumas ir žindymo laikotarpis</w:t>
      </w:r>
    </w:p>
    <w:p w14:paraId="1C28EE14" w14:textId="4966944B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Kaip ir visi vaistai</w:t>
      </w:r>
      <w:r w:rsidR="00676CC3">
        <w:rPr>
          <w:sz w:val="22"/>
          <w:szCs w:val="22"/>
        </w:rPr>
        <w:t>,</w:t>
      </w:r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dengtos tabletės nėštumo ir žindymo laikotarpiu gali būti vartojamos tik gydytojui atidžiai įvertinus rizikos ir galimos naudos santykį.</w:t>
      </w:r>
    </w:p>
    <w:p w14:paraId="694233AE" w14:textId="77777777" w:rsidR="00762D4F" w:rsidRPr="00AB0DC0" w:rsidRDefault="00762D4F" w:rsidP="00645463">
      <w:pPr>
        <w:rPr>
          <w:sz w:val="22"/>
          <w:szCs w:val="22"/>
        </w:rPr>
      </w:pPr>
    </w:p>
    <w:p w14:paraId="2BC57FD1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Vaisingumas</w:t>
      </w:r>
    </w:p>
    <w:p w14:paraId="52C53417" w14:textId="3E7C4E20" w:rsidR="00762D4F" w:rsidRPr="00AB0DC0" w:rsidRDefault="00762D4F" w:rsidP="005B6D59">
      <w:pPr>
        <w:tabs>
          <w:tab w:val="left" w:pos="1296"/>
        </w:tabs>
        <w:rPr>
          <w:bCs/>
          <w:noProof/>
          <w:sz w:val="22"/>
          <w:szCs w:val="22"/>
        </w:rPr>
      </w:pPr>
      <w:r w:rsidRPr="00AB0DC0">
        <w:rPr>
          <w:bCs/>
          <w:noProof/>
          <w:sz w:val="22"/>
          <w:szCs w:val="22"/>
        </w:rPr>
        <w:t>Tyrimų su gyvūnais metu nepastebėta jokio Sinupret dengtų tablečių poveikio jų vaisingumui.</w:t>
      </w:r>
    </w:p>
    <w:p w14:paraId="726C34EA" w14:textId="77777777" w:rsidR="00762D4F" w:rsidRPr="00AB0DC0" w:rsidRDefault="00762D4F" w:rsidP="00645463">
      <w:pPr>
        <w:rPr>
          <w:sz w:val="22"/>
          <w:szCs w:val="22"/>
        </w:rPr>
      </w:pPr>
    </w:p>
    <w:p w14:paraId="3C36D7B0" w14:textId="41CDF326" w:rsidR="00762D4F" w:rsidRPr="00AB0DC0" w:rsidRDefault="00762D4F" w:rsidP="005E6BB0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4.7</w:t>
      </w:r>
      <w:r w:rsidR="005E6BB0" w:rsidRPr="00AB0DC0">
        <w:rPr>
          <w:b/>
          <w:bCs/>
          <w:sz w:val="22"/>
          <w:szCs w:val="22"/>
        </w:rPr>
        <w:tab/>
      </w:r>
      <w:r w:rsidRPr="00AB0DC0">
        <w:rPr>
          <w:b/>
          <w:bCs/>
          <w:sz w:val="22"/>
          <w:szCs w:val="22"/>
        </w:rPr>
        <w:t>Poveikis gebėjimui vairuoti ir valdyti mechanizmus</w:t>
      </w:r>
    </w:p>
    <w:p w14:paraId="1EFD5D52" w14:textId="77777777" w:rsidR="00762D4F" w:rsidRPr="00AB0DC0" w:rsidRDefault="00762D4F" w:rsidP="00645463">
      <w:pPr>
        <w:rPr>
          <w:sz w:val="22"/>
          <w:szCs w:val="22"/>
        </w:rPr>
      </w:pPr>
    </w:p>
    <w:p w14:paraId="78F1D938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Preparatas gebėjimo vairuoti ir valdyti mechanizmus neveikia.</w:t>
      </w:r>
    </w:p>
    <w:p w14:paraId="71272FA7" w14:textId="77777777" w:rsidR="00762D4F" w:rsidRPr="00AB0DC0" w:rsidRDefault="00762D4F" w:rsidP="00645463">
      <w:pPr>
        <w:rPr>
          <w:sz w:val="22"/>
          <w:szCs w:val="22"/>
        </w:rPr>
      </w:pPr>
    </w:p>
    <w:p w14:paraId="075C12AE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4.8</w:t>
      </w:r>
      <w:r w:rsidRPr="00AB0DC0">
        <w:rPr>
          <w:b/>
          <w:sz w:val="22"/>
          <w:szCs w:val="22"/>
        </w:rPr>
        <w:tab/>
        <w:t>Nepageidaujamas poveikis</w:t>
      </w:r>
    </w:p>
    <w:p w14:paraId="72455E2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A1A5A1C" w14:textId="5D85D75B" w:rsidR="00762D4F" w:rsidRPr="00AB0DC0" w:rsidRDefault="003D670C" w:rsidP="00645463">
      <w:pPr>
        <w:rPr>
          <w:noProof/>
          <w:sz w:val="22"/>
          <w:szCs w:val="22"/>
        </w:rPr>
      </w:pPr>
      <w:r w:rsidRPr="00AB0DC0">
        <w:rPr>
          <w:sz w:val="22"/>
          <w:szCs w:val="22"/>
        </w:rPr>
        <w:t xml:space="preserve">Nepageidaujamo poveikio dažnis apibūdinamas taip: </w:t>
      </w:r>
      <w:r w:rsidR="00CE0759" w:rsidRPr="00AE503D">
        <w:rPr>
          <w:sz w:val="22"/>
          <w:szCs w:val="22"/>
        </w:rPr>
        <w:t>l</w:t>
      </w:r>
      <w:r w:rsidR="00762D4F" w:rsidRPr="00AB0DC0">
        <w:rPr>
          <w:noProof/>
          <w:sz w:val="22"/>
          <w:szCs w:val="22"/>
        </w:rPr>
        <w:t>abai dažn</w:t>
      </w:r>
      <w:r w:rsidRPr="00AB0DC0">
        <w:rPr>
          <w:noProof/>
          <w:sz w:val="22"/>
          <w:szCs w:val="22"/>
        </w:rPr>
        <w:t>as</w:t>
      </w:r>
      <w:r w:rsidR="00762D4F" w:rsidRPr="00775FC1">
        <w:rPr>
          <w:noProof/>
          <w:sz w:val="22"/>
          <w:szCs w:val="22"/>
        </w:rPr>
        <w:t xml:space="preserve"> (</w:t>
      </w:r>
      <w:r w:rsidR="00762D4F" w:rsidRPr="00AB0DC0">
        <w:rPr>
          <w:noProof/>
          <w:sz w:val="22"/>
          <w:szCs w:val="22"/>
        </w:rPr>
        <w:sym w:font="Symbol" w:char="F0B3"/>
      </w:r>
      <w:r w:rsidR="00FE5D42" w:rsidRPr="00AB0DC0">
        <w:rPr>
          <w:noProof/>
          <w:sz w:val="22"/>
          <w:szCs w:val="22"/>
        </w:rPr>
        <w:t> </w:t>
      </w:r>
      <w:r w:rsidR="00762D4F" w:rsidRPr="00AB0DC0">
        <w:rPr>
          <w:noProof/>
          <w:sz w:val="22"/>
          <w:szCs w:val="22"/>
        </w:rPr>
        <w:t>1</w:t>
      </w:r>
      <w:r w:rsidR="00762D4F" w:rsidRPr="00775FC1">
        <w:rPr>
          <w:noProof/>
          <w:sz w:val="22"/>
          <w:szCs w:val="22"/>
        </w:rPr>
        <w:t>/10)</w:t>
      </w:r>
      <w:r w:rsidRPr="00BC7C2C">
        <w:rPr>
          <w:noProof/>
          <w:sz w:val="22"/>
          <w:szCs w:val="22"/>
        </w:rPr>
        <w:t>,</w:t>
      </w:r>
      <w:r w:rsidR="00FE5D42" w:rsidRPr="00C22277">
        <w:rPr>
          <w:noProof/>
          <w:sz w:val="22"/>
          <w:szCs w:val="22"/>
        </w:rPr>
        <w:t xml:space="preserve"> </w:t>
      </w:r>
      <w:r w:rsidRPr="00C22277">
        <w:rPr>
          <w:noProof/>
          <w:sz w:val="22"/>
          <w:szCs w:val="22"/>
        </w:rPr>
        <w:t>d</w:t>
      </w:r>
      <w:r w:rsidR="00762D4F" w:rsidRPr="00C22277">
        <w:rPr>
          <w:noProof/>
          <w:sz w:val="22"/>
          <w:szCs w:val="22"/>
        </w:rPr>
        <w:t>ažn</w:t>
      </w:r>
      <w:r w:rsidRPr="00C22277">
        <w:rPr>
          <w:noProof/>
          <w:sz w:val="22"/>
          <w:szCs w:val="22"/>
        </w:rPr>
        <w:t>as</w:t>
      </w:r>
      <w:r w:rsidR="00762D4F" w:rsidRPr="00C22277">
        <w:rPr>
          <w:noProof/>
          <w:sz w:val="22"/>
          <w:szCs w:val="22"/>
        </w:rPr>
        <w:t xml:space="preserve"> (</w:t>
      </w:r>
      <w:r w:rsidR="00762D4F" w:rsidRPr="00AB0DC0">
        <w:rPr>
          <w:noProof/>
          <w:sz w:val="22"/>
          <w:szCs w:val="22"/>
        </w:rPr>
        <w:sym w:font="Symbol" w:char="F0B3"/>
      </w:r>
      <w:r w:rsidR="00FE5D42" w:rsidRPr="00AB0DC0">
        <w:rPr>
          <w:noProof/>
          <w:sz w:val="22"/>
          <w:szCs w:val="22"/>
        </w:rPr>
        <w:t> </w:t>
      </w:r>
      <w:r w:rsidR="00762D4F" w:rsidRPr="00AB0DC0">
        <w:rPr>
          <w:noProof/>
          <w:sz w:val="22"/>
          <w:szCs w:val="22"/>
        </w:rPr>
        <w:t>1/100,</w:t>
      </w:r>
      <w:r w:rsidR="00FE5D42" w:rsidRPr="00775FC1">
        <w:rPr>
          <w:noProof/>
          <w:sz w:val="22"/>
          <w:szCs w:val="22"/>
        </w:rPr>
        <w:t xml:space="preserve"> </w:t>
      </w:r>
      <w:r w:rsidR="00762D4F" w:rsidRPr="00BC7C2C">
        <w:rPr>
          <w:noProof/>
          <w:sz w:val="22"/>
          <w:szCs w:val="22"/>
        </w:rPr>
        <w:t xml:space="preserve"> &lt;</w:t>
      </w:r>
      <w:r w:rsidR="00FE5D42" w:rsidRPr="00C22277">
        <w:rPr>
          <w:noProof/>
          <w:sz w:val="22"/>
          <w:szCs w:val="22"/>
        </w:rPr>
        <w:t> </w:t>
      </w:r>
      <w:r w:rsidR="00762D4F" w:rsidRPr="00C22277">
        <w:rPr>
          <w:noProof/>
          <w:sz w:val="22"/>
          <w:szCs w:val="22"/>
        </w:rPr>
        <w:t>1/10)</w:t>
      </w:r>
      <w:r w:rsidRPr="00C22277">
        <w:rPr>
          <w:noProof/>
          <w:sz w:val="22"/>
          <w:szCs w:val="22"/>
        </w:rPr>
        <w:t>, n</w:t>
      </w:r>
      <w:r w:rsidR="00762D4F" w:rsidRPr="00C22277">
        <w:rPr>
          <w:noProof/>
          <w:sz w:val="22"/>
          <w:szCs w:val="22"/>
        </w:rPr>
        <w:t>edažn</w:t>
      </w:r>
      <w:r w:rsidRPr="00C22277">
        <w:rPr>
          <w:noProof/>
          <w:sz w:val="22"/>
          <w:szCs w:val="22"/>
        </w:rPr>
        <w:t>as</w:t>
      </w:r>
      <w:r w:rsidR="00762D4F" w:rsidRPr="00C22277">
        <w:rPr>
          <w:noProof/>
          <w:sz w:val="22"/>
          <w:szCs w:val="22"/>
        </w:rPr>
        <w:t xml:space="preserve"> (</w:t>
      </w:r>
      <w:r w:rsidR="00762D4F" w:rsidRPr="00AB0DC0">
        <w:rPr>
          <w:noProof/>
          <w:sz w:val="22"/>
          <w:szCs w:val="22"/>
        </w:rPr>
        <w:sym w:font="Symbol" w:char="F0B3"/>
      </w:r>
      <w:r w:rsidR="00FE5D42" w:rsidRPr="00AB0DC0">
        <w:rPr>
          <w:noProof/>
          <w:sz w:val="22"/>
          <w:szCs w:val="22"/>
        </w:rPr>
        <w:t> </w:t>
      </w:r>
      <w:r w:rsidR="00762D4F" w:rsidRPr="00AB0DC0">
        <w:rPr>
          <w:noProof/>
          <w:sz w:val="22"/>
          <w:szCs w:val="22"/>
        </w:rPr>
        <w:t>1/1000, &lt;</w:t>
      </w:r>
      <w:r w:rsidR="00FE5D42" w:rsidRPr="00775FC1">
        <w:rPr>
          <w:noProof/>
          <w:sz w:val="22"/>
          <w:szCs w:val="22"/>
        </w:rPr>
        <w:t> </w:t>
      </w:r>
      <w:r w:rsidR="00762D4F" w:rsidRPr="00BC7C2C">
        <w:rPr>
          <w:noProof/>
          <w:sz w:val="22"/>
          <w:szCs w:val="22"/>
        </w:rPr>
        <w:t>1/100)</w:t>
      </w:r>
      <w:r w:rsidRPr="00C22277">
        <w:rPr>
          <w:noProof/>
          <w:sz w:val="22"/>
          <w:szCs w:val="22"/>
        </w:rPr>
        <w:t>,</w:t>
      </w:r>
      <w:r w:rsidR="00FE5D42" w:rsidRPr="00C22277">
        <w:rPr>
          <w:noProof/>
          <w:sz w:val="22"/>
          <w:szCs w:val="22"/>
        </w:rPr>
        <w:t xml:space="preserve"> </w:t>
      </w:r>
      <w:r w:rsidRPr="00C22277">
        <w:rPr>
          <w:noProof/>
          <w:sz w:val="22"/>
          <w:szCs w:val="22"/>
        </w:rPr>
        <w:t>r</w:t>
      </w:r>
      <w:r w:rsidR="00762D4F" w:rsidRPr="00C22277">
        <w:rPr>
          <w:noProof/>
          <w:sz w:val="22"/>
          <w:szCs w:val="22"/>
        </w:rPr>
        <w:t>et</w:t>
      </w:r>
      <w:r w:rsidRPr="00C22277">
        <w:rPr>
          <w:noProof/>
          <w:sz w:val="22"/>
          <w:szCs w:val="22"/>
        </w:rPr>
        <w:t>as</w:t>
      </w:r>
      <w:r w:rsidR="00762D4F" w:rsidRPr="00C22277">
        <w:rPr>
          <w:noProof/>
          <w:sz w:val="22"/>
          <w:szCs w:val="22"/>
        </w:rPr>
        <w:t xml:space="preserve"> (</w:t>
      </w:r>
      <w:r w:rsidR="00762D4F" w:rsidRPr="00AB0DC0">
        <w:rPr>
          <w:noProof/>
          <w:sz w:val="22"/>
          <w:szCs w:val="22"/>
        </w:rPr>
        <w:sym w:font="Symbol" w:char="F0B3"/>
      </w:r>
      <w:r w:rsidR="00FE5D42" w:rsidRPr="00AB0DC0">
        <w:rPr>
          <w:noProof/>
          <w:sz w:val="22"/>
          <w:szCs w:val="22"/>
        </w:rPr>
        <w:t> </w:t>
      </w:r>
      <w:r w:rsidR="00762D4F" w:rsidRPr="00AB0DC0">
        <w:rPr>
          <w:noProof/>
          <w:sz w:val="22"/>
          <w:szCs w:val="22"/>
        </w:rPr>
        <w:t>1/10 000, &lt;</w:t>
      </w:r>
      <w:r w:rsidR="00FE5D42" w:rsidRPr="00775FC1">
        <w:rPr>
          <w:noProof/>
          <w:sz w:val="22"/>
          <w:szCs w:val="22"/>
        </w:rPr>
        <w:t> </w:t>
      </w:r>
      <w:r w:rsidR="00762D4F" w:rsidRPr="00BC7C2C">
        <w:rPr>
          <w:noProof/>
          <w:sz w:val="22"/>
          <w:szCs w:val="22"/>
        </w:rPr>
        <w:t>1/1000)</w:t>
      </w:r>
      <w:r w:rsidRPr="00C22277">
        <w:rPr>
          <w:noProof/>
          <w:sz w:val="22"/>
          <w:szCs w:val="22"/>
        </w:rPr>
        <w:t>,</w:t>
      </w:r>
      <w:r w:rsidR="00FE5D42" w:rsidRPr="00C22277">
        <w:rPr>
          <w:noProof/>
          <w:sz w:val="22"/>
          <w:szCs w:val="22"/>
        </w:rPr>
        <w:t xml:space="preserve"> </w:t>
      </w:r>
      <w:r w:rsidRPr="00C22277">
        <w:rPr>
          <w:noProof/>
          <w:sz w:val="22"/>
          <w:szCs w:val="22"/>
        </w:rPr>
        <w:t>l</w:t>
      </w:r>
      <w:r w:rsidR="00762D4F" w:rsidRPr="00C22277">
        <w:rPr>
          <w:noProof/>
          <w:sz w:val="22"/>
          <w:szCs w:val="22"/>
        </w:rPr>
        <w:t>abai ret</w:t>
      </w:r>
      <w:r w:rsidRPr="00C22277">
        <w:rPr>
          <w:noProof/>
          <w:sz w:val="22"/>
          <w:szCs w:val="22"/>
        </w:rPr>
        <w:t>as</w:t>
      </w:r>
      <w:r w:rsidR="00762D4F" w:rsidRPr="00C22277">
        <w:rPr>
          <w:noProof/>
          <w:sz w:val="22"/>
          <w:szCs w:val="22"/>
        </w:rPr>
        <w:t xml:space="preserve"> (&lt;</w:t>
      </w:r>
      <w:r w:rsidR="00FE5D42" w:rsidRPr="00C22277">
        <w:rPr>
          <w:noProof/>
          <w:sz w:val="22"/>
          <w:szCs w:val="22"/>
        </w:rPr>
        <w:t> </w:t>
      </w:r>
      <w:r w:rsidR="00762D4F" w:rsidRPr="002A36D0">
        <w:rPr>
          <w:noProof/>
          <w:sz w:val="22"/>
          <w:szCs w:val="22"/>
        </w:rPr>
        <w:t>1/10 000),</w:t>
      </w:r>
      <w:r w:rsidR="00762D4F" w:rsidRPr="00AE503D">
        <w:rPr>
          <w:b/>
          <w:noProof/>
          <w:sz w:val="22"/>
          <w:szCs w:val="22"/>
          <w:lang w:val="it-IT"/>
        </w:rPr>
        <w:t xml:space="preserve"> </w:t>
      </w:r>
      <w:r w:rsidR="00762D4F" w:rsidRPr="00AB0DC0">
        <w:rPr>
          <w:noProof/>
          <w:sz w:val="22"/>
          <w:szCs w:val="22"/>
          <w:lang w:val="it-IT"/>
        </w:rPr>
        <w:t xml:space="preserve">dažnis nežinomas (negali būti </w:t>
      </w:r>
      <w:r w:rsidRPr="00AB0DC0">
        <w:rPr>
          <w:noProof/>
          <w:sz w:val="22"/>
          <w:szCs w:val="22"/>
          <w:lang w:val="it-IT"/>
        </w:rPr>
        <w:t xml:space="preserve">apskaičiuotas </w:t>
      </w:r>
      <w:r w:rsidR="00762D4F" w:rsidRPr="00AB0DC0">
        <w:rPr>
          <w:noProof/>
          <w:sz w:val="22"/>
          <w:szCs w:val="22"/>
          <w:lang w:val="it-IT"/>
        </w:rPr>
        <w:t>pagal turimus duomenis)</w:t>
      </w:r>
      <w:r w:rsidRPr="00AB0DC0">
        <w:rPr>
          <w:noProof/>
          <w:sz w:val="22"/>
          <w:szCs w:val="22"/>
          <w:lang w:val="it-IT"/>
        </w:rPr>
        <w:t>.</w:t>
      </w:r>
      <w:r w:rsidR="00762D4F" w:rsidRPr="00AB0DC0">
        <w:rPr>
          <w:noProof/>
          <w:sz w:val="22"/>
          <w:szCs w:val="22"/>
        </w:rPr>
        <w:t xml:space="preserve"> </w:t>
      </w:r>
    </w:p>
    <w:p w14:paraId="7FFFB398" w14:textId="77777777" w:rsidR="00762D4F" w:rsidRPr="00AB0DC0" w:rsidRDefault="00762D4F" w:rsidP="00645463">
      <w:pPr>
        <w:rPr>
          <w:noProof/>
          <w:sz w:val="22"/>
          <w:szCs w:val="22"/>
        </w:rPr>
      </w:pPr>
    </w:p>
    <w:p w14:paraId="6E4C272D" w14:textId="77777777" w:rsidR="00F004CC" w:rsidRPr="00AB0DC0" w:rsidRDefault="00F004CC" w:rsidP="00F004CC">
      <w:pPr>
        <w:rPr>
          <w:sz w:val="22"/>
          <w:szCs w:val="22"/>
        </w:rPr>
      </w:pPr>
      <w:r w:rsidRPr="00AB0DC0">
        <w:rPr>
          <w:sz w:val="22"/>
          <w:szCs w:val="22"/>
        </w:rPr>
        <w:t>Imuninės sistemos sutrikimai</w:t>
      </w:r>
    </w:p>
    <w:p w14:paraId="2433D6D0" w14:textId="07CC7C0E" w:rsidR="00F004CC" w:rsidRPr="00AB0DC0" w:rsidRDefault="00F004CC" w:rsidP="00F004CC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Reti: padidėjusio jautrumo odos reakcijos (pvz., </w:t>
      </w:r>
      <w:proofErr w:type="spellStart"/>
      <w:r w:rsidRPr="00AB0DC0">
        <w:rPr>
          <w:sz w:val="22"/>
          <w:szCs w:val="22"/>
        </w:rPr>
        <w:t>egzantema</w:t>
      </w:r>
      <w:proofErr w:type="spellEnd"/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eritema</w:t>
      </w:r>
      <w:proofErr w:type="spellEnd"/>
      <w:r w:rsidRPr="00AB0DC0">
        <w:rPr>
          <w:sz w:val="22"/>
          <w:szCs w:val="22"/>
        </w:rPr>
        <w:t>, niežulys).</w:t>
      </w:r>
    </w:p>
    <w:p w14:paraId="44198B74" w14:textId="712E842F" w:rsidR="00F004CC" w:rsidRPr="00AB0DC0" w:rsidRDefault="00F004CC" w:rsidP="009C08A1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Dažnis nežinomas: alerginės reakcijos (pvz., </w:t>
      </w:r>
      <w:proofErr w:type="spellStart"/>
      <w:r w:rsidRPr="00AB0DC0">
        <w:rPr>
          <w:sz w:val="22"/>
          <w:szCs w:val="22"/>
        </w:rPr>
        <w:t>angioedema</w:t>
      </w:r>
      <w:proofErr w:type="spellEnd"/>
      <w:r w:rsidRPr="00AB0DC0">
        <w:rPr>
          <w:sz w:val="22"/>
          <w:szCs w:val="22"/>
        </w:rPr>
        <w:t>, dusulys, veido pabrinkimas).</w:t>
      </w:r>
    </w:p>
    <w:p w14:paraId="6F7CED50" w14:textId="77777777" w:rsidR="004D1968" w:rsidRPr="00AB0DC0" w:rsidRDefault="004D1968" w:rsidP="009C08A1">
      <w:pPr>
        <w:rPr>
          <w:sz w:val="22"/>
          <w:szCs w:val="22"/>
        </w:rPr>
      </w:pPr>
    </w:p>
    <w:p w14:paraId="0B5076FA" w14:textId="77777777" w:rsidR="00E97B72" w:rsidRPr="00AB0DC0" w:rsidRDefault="00762D4F" w:rsidP="009C08A1">
      <w:pPr>
        <w:rPr>
          <w:sz w:val="22"/>
          <w:szCs w:val="22"/>
        </w:rPr>
      </w:pPr>
      <w:r w:rsidRPr="00AB0DC0">
        <w:rPr>
          <w:sz w:val="22"/>
          <w:szCs w:val="22"/>
        </w:rPr>
        <w:t>Virškinimo trakto sutrikimai</w:t>
      </w:r>
    </w:p>
    <w:p w14:paraId="0F99BCBE" w14:textId="3C4560D2" w:rsidR="00762D4F" w:rsidRPr="00AB0DC0" w:rsidRDefault="00E97B72" w:rsidP="009C08A1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Nedažni: virškinimo trakto sutrikimai, tokie kaip </w:t>
      </w:r>
      <w:r w:rsidR="00762D4F" w:rsidRPr="00AB0DC0">
        <w:rPr>
          <w:sz w:val="22"/>
          <w:szCs w:val="22"/>
        </w:rPr>
        <w:t>skrandžio skausmas, pykinimas.</w:t>
      </w:r>
    </w:p>
    <w:p w14:paraId="6664FF05" w14:textId="77777777" w:rsidR="002344E9" w:rsidRPr="00AB0DC0" w:rsidRDefault="002344E9" w:rsidP="009C08A1">
      <w:pPr>
        <w:tabs>
          <w:tab w:val="left" w:pos="0"/>
        </w:tabs>
        <w:rPr>
          <w:sz w:val="22"/>
          <w:szCs w:val="22"/>
        </w:rPr>
      </w:pPr>
    </w:p>
    <w:p w14:paraId="64631DBF" w14:textId="0F49D3C1" w:rsidR="00762D4F" w:rsidRPr="00AB0DC0" w:rsidRDefault="00762D4F" w:rsidP="009C08A1">
      <w:pPr>
        <w:tabs>
          <w:tab w:val="left" w:pos="0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Pasireiškus pirmiems padidėjusio jautrumo (alerginių) reakcijų simptomams,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vartojimą reikia nutraukti.</w:t>
      </w:r>
    </w:p>
    <w:p w14:paraId="49790DFD" w14:textId="77777777" w:rsidR="00762D4F" w:rsidRPr="00AB0DC0" w:rsidRDefault="00762D4F" w:rsidP="009C08A1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 </w:t>
      </w:r>
    </w:p>
    <w:p w14:paraId="441A8870" w14:textId="77777777" w:rsidR="00762D4F" w:rsidRPr="00AE503D" w:rsidRDefault="00762D4F" w:rsidP="00672556">
      <w:pPr>
        <w:tabs>
          <w:tab w:val="left" w:pos="567"/>
        </w:tabs>
        <w:autoSpaceDE w:val="0"/>
        <w:autoSpaceDN w:val="0"/>
        <w:adjustRightInd w:val="0"/>
        <w:jc w:val="both"/>
        <w:rPr>
          <w:snapToGrid w:val="0"/>
          <w:sz w:val="22"/>
          <w:szCs w:val="22"/>
          <w:u w:val="single"/>
        </w:rPr>
      </w:pPr>
      <w:r w:rsidRPr="00AE503D">
        <w:rPr>
          <w:noProof/>
          <w:snapToGrid w:val="0"/>
          <w:sz w:val="22"/>
          <w:szCs w:val="22"/>
          <w:u w:val="single"/>
        </w:rPr>
        <w:t>Pranešimas apie įtariamas nepageidaujamas reakcijas</w:t>
      </w:r>
    </w:p>
    <w:p w14:paraId="48F10F3F" w14:textId="77777777" w:rsidR="00762D4F" w:rsidRPr="00AB0DC0" w:rsidRDefault="00762D4F" w:rsidP="00672556">
      <w:pPr>
        <w:tabs>
          <w:tab w:val="left" w:pos="567"/>
        </w:tabs>
        <w:autoSpaceDE w:val="0"/>
        <w:autoSpaceDN w:val="0"/>
        <w:adjustRightInd w:val="0"/>
        <w:jc w:val="both"/>
        <w:rPr>
          <w:noProof/>
          <w:snapToGrid w:val="0"/>
          <w:sz w:val="22"/>
          <w:szCs w:val="22"/>
        </w:rPr>
      </w:pPr>
      <w:r w:rsidRPr="00AE503D">
        <w:rPr>
          <w:noProof/>
          <w:snapToGrid w:val="0"/>
          <w:sz w:val="22"/>
          <w:szCs w:val="22"/>
        </w:rPr>
        <w:t>Svarbu pranešti apie įtariamas nepageidaujamas reakcijas, pastebėtas po vaistinio preparato registracijos, nes tai leidžia nuolat stebėti vaistinio preparato naudos ir rizikos santykį.</w:t>
      </w:r>
      <w:r w:rsidRPr="00AE503D">
        <w:rPr>
          <w:snapToGrid w:val="0"/>
          <w:sz w:val="22"/>
          <w:szCs w:val="22"/>
        </w:rPr>
        <w:t xml:space="preserve"> </w:t>
      </w:r>
      <w:r w:rsidRPr="00AE503D">
        <w:rPr>
          <w:noProof/>
          <w:snapToGrid w:val="0"/>
          <w:sz w:val="22"/>
          <w:szCs w:val="22"/>
        </w:rPr>
        <w:t>Sveikatos priežiūros specialistai turi pranešti apie bet kokias įtariamas nepageidaujamas reakcijas, užpildę interneto svetainėje http://</w:t>
      </w:r>
      <w:hyperlink r:id="rId10" w:history="1">
        <w:r w:rsidRPr="00AE503D">
          <w:rPr>
            <w:rFonts w:eastAsia="SimSun"/>
            <w:noProof/>
            <w:snapToGrid w:val="0"/>
            <w:color w:val="0000FF"/>
            <w:sz w:val="22"/>
            <w:szCs w:val="22"/>
            <w:u w:val="single"/>
          </w:rPr>
          <w:t>www.vvkt.lt</w:t>
        </w:r>
      </w:hyperlink>
      <w:r w:rsidRPr="00AB0DC0">
        <w:rPr>
          <w:noProof/>
          <w:snapToGrid w:val="0"/>
          <w:sz w:val="22"/>
          <w:szCs w:val="22"/>
        </w:rPr>
        <w:t>/ esančią formą, ir pateikti ją Valstybinei vaistų kont</w:t>
      </w:r>
      <w:r w:rsidRPr="00775FC1">
        <w:rPr>
          <w:noProof/>
          <w:snapToGrid w:val="0"/>
          <w:sz w:val="22"/>
          <w:szCs w:val="22"/>
        </w:rPr>
        <w:t xml:space="preserve">rolės tarnybai prie Lietuvos Respublikos sveikatos apsaugos ministerijos vienu iš šių būdų: raštu (adresu Žirmūnų g. 139A, LT 09120 Vilnius), faksu (nemokamu fakso numeriu (8 800) 20 131), elektroniniu paštu (adresu </w:t>
      </w:r>
      <w:hyperlink r:id="rId11" w:history="1">
        <w:r w:rsidRPr="00AE503D">
          <w:rPr>
            <w:rFonts w:eastAsia="SimSun"/>
            <w:noProof/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Pr="00AB0DC0">
        <w:rPr>
          <w:noProof/>
          <w:snapToGrid w:val="0"/>
          <w:sz w:val="22"/>
          <w:szCs w:val="22"/>
        </w:rPr>
        <w:t>), per interneto svetainę (adresu http://www.vvkt.lt).</w:t>
      </w:r>
    </w:p>
    <w:p w14:paraId="30E88AFC" w14:textId="77777777" w:rsidR="00762D4F" w:rsidRPr="00AB0DC0" w:rsidRDefault="00762D4F" w:rsidP="00645463">
      <w:pPr>
        <w:ind w:left="567" w:hanging="567"/>
        <w:rPr>
          <w:b/>
          <w:noProof/>
          <w:sz w:val="22"/>
          <w:szCs w:val="22"/>
        </w:rPr>
      </w:pPr>
    </w:p>
    <w:p w14:paraId="6428A502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4.9</w:t>
      </w:r>
      <w:r w:rsidRPr="00AB0DC0">
        <w:rPr>
          <w:b/>
          <w:sz w:val="22"/>
          <w:szCs w:val="22"/>
        </w:rPr>
        <w:tab/>
        <w:t>Perdozavimas</w:t>
      </w:r>
    </w:p>
    <w:p w14:paraId="064F382A" w14:textId="77777777" w:rsidR="00762D4F" w:rsidRPr="00AB0DC0" w:rsidRDefault="00762D4F" w:rsidP="00645463">
      <w:pPr>
        <w:rPr>
          <w:sz w:val="22"/>
          <w:szCs w:val="22"/>
        </w:rPr>
      </w:pPr>
    </w:p>
    <w:p w14:paraId="282A4F18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Perdozavimo atvejų nepastebėta.</w:t>
      </w:r>
    </w:p>
    <w:p w14:paraId="7A290928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Perdozavimo atveju gali ryškiau pasireikšti šalutinis poveikis.</w:t>
      </w:r>
    </w:p>
    <w:p w14:paraId="681E5B33" w14:textId="77777777" w:rsidR="009F2E38" w:rsidRPr="00AB0DC0" w:rsidRDefault="009F2E38" w:rsidP="00645463">
      <w:pPr>
        <w:ind w:left="567" w:hanging="567"/>
        <w:rPr>
          <w:sz w:val="22"/>
          <w:szCs w:val="22"/>
        </w:rPr>
      </w:pPr>
    </w:p>
    <w:p w14:paraId="135141A3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Gydymas perdozavus vaisto:</w:t>
      </w:r>
    </w:p>
    <w:p w14:paraId="2F4FD8AB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Jei pastebimi apsinuodijimo ar perdozavimo požymiai, reikalingas simptominis gydymas.</w:t>
      </w:r>
    </w:p>
    <w:p w14:paraId="2537D26B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6990127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5722010D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5.</w:t>
      </w:r>
      <w:r w:rsidRPr="00AB0DC0">
        <w:rPr>
          <w:b/>
          <w:cap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FARMAKOLOGINĖS </w:t>
      </w:r>
      <w:r w:rsidRPr="00AB0DC0">
        <w:rPr>
          <w:b/>
          <w:caps/>
          <w:sz w:val="22"/>
          <w:szCs w:val="22"/>
        </w:rPr>
        <w:t>savybės</w:t>
      </w:r>
    </w:p>
    <w:p w14:paraId="4E8F400A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</w:p>
    <w:p w14:paraId="6898A42F" w14:textId="77777777" w:rsidR="00762D4F" w:rsidRPr="00AB0DC0" w:rsidRDefault="00762D4F" w:rsidP="00645463">
      <w:pPr>
        <w:numPr>
          <w:ilvl w:val="1"/>
          <w:numId w:val="1"/>
        </w:numPr>
        <w:rPr>
          <w:b/>
          <w:sz w:val="22"/>
          <w:szCs w:val="22"/>
        </w:rPr>
      </w:pPr>
      <w:proofErr w:type="spellStart"/>
      <w:r w:rsidRPr="00AB0DC0">
        <w:rPr>
          <w:b/>
          <w:sz w:val="22"/>
          <w:szCs w:val="22"/>
        </w:rPr>
        <w:t>Farmakodinaminės</w:t>
      </w:r>
      <w:proofErr w:type="spellEnd"/>
      <w:r w:rsidRPr="00AB0DC0">
        <w:rPr>
          <w:b/>
          <w:sz w:val="22"/>
          <w:szCs w:val="22"/>
        </w:rPr>
        <w:t xml:space="preserve"> savybės</w:t>
      </w:r>
    </w:p>
    <w:p w14:paraId="42DF9623" w14:textId="77777777" w:rsidR="00762D4F" w:rsidRPr="00AB0DC0" w:rsidRDefault="00762D4F" w:rsidP="00645463">
      <w:pPr>
        <w:rPr>
          <w:b/>
          <w:caps/>
          <w:sz w:val="22"/>
          <w:szCs w:val="22"/>
        </w:rPr>
      </w:pPr>
    </w:p>
    <w:p w14:paraId="1B6A8FF6" w14:textId="4F75BF31" w:rsidR="00762D4F" w:rsidRPr="00AB0DC0" w:rsidRDefault="00762D4F" w:rsidP="00CD4676">
      <w:pPr>
        <w:ind w:left="567" w:hanging="567"/>
        <w:rPr>
          <w:sz w:val="22"/>
          <w:szCs w:val="22"/>
        </w:rPr>
      </w:pPr>
      <w:proofErr w:type="spellStart"/>
      <w:r w:rsidRPr="00AB0DC0">
        <w:rPr>
          <w:caps/>
          <w:sz w:val="22"/>
          <w:szCs w:val="22"/>
        </w:rPr>
        <w:t>F</w:t>
      </w:r>
      <w:r w:rsidRPr="00AB0DC0">
        <w:rPr>
          <w:sz w:val="22"/>
          <w:szCs w:val="22"/>
        </w:rPr>
        <w:t>armakoterapinė</w:t>
      </w:r>
      <w:proofErr w:type="spellEnd"/>
      <w:r w:rsidRPr="00AB0DC0">
        <w:rPr>
          <w:sz w:val="22"/>
          <w:szCs w:val="22"/>
        </w:rPr>
        <w:t xml:space="preserve"> grupė – </w:t>
      </w:r>
      <w:r w:rsidR="003D670C" w:rsidRPr="00AB0DC0">
        <w:rPr>
          <w:sz w:val="22"/>
          <w:szCs w:val="22"/>
        </w:rPr>
        <w:t>k</w:t>
      </w:r>
      <w:r w:rsidRPr="00AB0DC0">
        <w:rPr>
          <w:sz w:val="22"/>
          <w:szCs w:val="22"/>
        </w:rPr>
        <w:t>iti deriniai peršalimui gydyti</w:t>
      </w:r>
      <w:r w:rsidR="00C47E14" w:rsidRPr="00AB0DC0">
        <w:rPr>
          <w:sz w:val="22"/>
          <w:szCs w:val="22"/>
        </w:rPr>
        <w:t>,</w:t>
      </w:r>
      <w:r w:rsidR="003D670C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>ATC</w:t>
      </w:r>
      <w:r w:rsidR="00C47E14" w:rsidRPr="00AB0DC0">
        <w:rPr>
          <w:sz w:val="22"/>
          <w:szCs w:val="22"/>
        </w:rPr>
        <w:t xml:space="preserve"> –</w:t>
      </w:r>
      <w:r w:rsidRPr="00AB0DC0">
        <w:rPr>
          <w:sz w:val="22"/>
          <w:szCs w:val="22"/>
        </w:rPr>
        <w:t xml:space="preserve"> kodas R05X</w:t>
      </w:r>
      <w:r w:rsidR="003D670C" w:rsidRPr="00AB0DC0">
        <w:rPr>
          <w:sz w:val="22"/>
          <w:szCs w:val="22"/>
        </w:rPr>
        <w:t>.</w:t>
      </w:r>
    </w:p>
    <w:p w14:paraId="6221973F" w14:textId="77777777" w:rsidR="00762D4F" w:rsidRPr="00AB0DC0" w:rsidRDefault="00762D4F" w:rsidP="00645463">
      <w:pPr>
        <w:rPr>
          <w:sz w:val="22"/>
          <w:szCs w:val="22"/>
        </w:rPr>
      </w:pPr>
    </w:p>
    <w:p w14:paraId="3DB445A5" w14:textId="787F6AE6" w:rsidR="00762D4F" w:rsidRPr="00AB0DC0" w:rsidRDefault="00762D4F" w:rsidP="00563971">
      <w:pPr>
        <w:rPr>
          <w:sz w:val="22"/>
          <w:szCs w:val="22"/>
        </w:rPr>
      </w:pPr>
      <w:r w:rsidRPr="00AB0DC0">
        <w:rPr>
          <w:sz w:val="22"/>
          <w:szCs w:val="22"/>
        </w:rPr>
        <w:t>Dviejuose skirtinguose su gyvūnais</w:t>
      </w:r>
      <w:r w:rsidR="00F11FE0" w:rsidRPr="00AB0DC0">
        <w:rPr>
          <w:sz w:val="22"/>
          <w:szCs w:val="22"/>
        </w:rPr>
        <w:t xml:space="preserve"> (su žiurkėmis ir triušiais)</w:t>
      </w:r>
      <w:r w:rsidRPr="00AB0DC0">
        <w:rPr>
          <w:sz w:val="22"/>
          <w:szCs w:val="22"/>
        </w:rPr>
        <w:t xml:space="preserve"> atliktuose tyrimuose buvo pastebėtas </w:t>
      </w:r>
      <w:proofErr w:type="spellStart"/>
      <w:r w:rsidRPr="00AB0DC0">
        <w:rPr>
          <w:sz w:val="22"/>
          <w:szCs w:val="22"/>
        </w:rPr>
        <w:t>sekretolitinis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poveikis. </w:t>
      </w:r>
      <w:proofErr w:type="spellStart"/>
      <w:r w:rsidRPr="00AB0DC0">
        <w:rPr>
          <w:i/>
          <w:sz w:val="22"/>
          <w:szCs w:val="22"/>
        </w:rPr>
        <w:t>In</w:t>
      </w:r>
      <w:proofErr w:type="spellEnd"/>
      <w:r w:rsidRPr="00AB0DC0">
        <w:rPr>
          <w:i/>
          <w:sz w:val="22"/>
          <w:szCs w:val="22"/>
        </w:rPr>
        <w:t xml:space="preserve"> </w:t>
      </w:r>
      <w:proofErr w:type="spellStart"/>
      <w:r w:rsidRPr="00AB0DC0">
        <w:rPr>
          <w:i/>
          <w:sz w:val="22"/>
          <w:szCs w:val="22"/>
        </w:rPr>
        <w:t>vitro</w:t>
      </w:r>
      <w:proofErr w:type="spellEnd"/>
      <w:r w:rsidRPr="00AB0DC0">
        <w:rPr>
          <w:i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tyrimuose su kvėpavimo takų epitelio ląstelėmis ir </w:t>
      </w:r>
      <w:proofErr w:type="spellStart"/>
      <w:r w:rsidRPr="00AB0DC0">
        <w:rPr>
          <w:i/>
          <w:sz w:val="22"/>
          <w:szCs w:val="22"/>
        </w:rPr>
        <w:t>in</w:t>
      </w:r>
      <w:proofErr w:type="spellEnd"/>
      <w:r w:rsidRPr="00AB0DC0">
        <w:rPr>
          <w:i/>
          <w:sz w:val="22"/>
          <w:szCs w:val="22"/>
        </w:rPr>
        <w:t xml:space="preserve"> </w:t>
      </w:r>
      <w:proofErr w:type="spellStart"/>
      <w:r w:rsidRPr="00AB0DC0">
        <w:rPr>
          <w:i/>
          <w:sz w:val="22"/>
          <w:szCs w:val="22"/>
        </w:rPr>
        <w:t>vivo</w:t>
      </w:r>
      <w:proofErr w:type="spellEnd"/>
      <w:r w:rsidRPr="00AB0DC0">
        <w:rPr>
          <w:i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tyrimuose su pelėmis buvo pastebėtas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sukeltas chlorido jonų pernašos skatinimas. Taip pat suaktyvėjo virpamųjų plaukelių judėjimas. Abiejų tyrimų rezultatai rodo</w:t>
      </w:r>
      <w:r w:rsidR="003D670C" w:rsidRPr="00AB0DC0">
        <w:rPr>
          <w:sz w:val="22"/>
          <w:szCs w:val="22"/>
        </w:rPr>
        <w:t xml:space="preserve">, kad vaistinis preparatas skatina </w:t>
      </w:r>
      <w:proofErr w:type="spellStart"/>
      <w:r w:rsidRPr="00AB0DC0">
        <w:rPr>
          <w:sz w:val="22"/>
          <w:szCs w:val="22"/>
        </w:rPr>
        <w:t>mukociliarin</w:t>
      </w:r>
      <w:r w:rsidR="003D670C" w:rsidRPr="00AB0DC0">
        <w:rPr>
          <w:sz w:val="22"/>
          <w:szCs w:val="22"/>
        </w:rPr>
        <w:t>į</w:t>
      </w:r>
      <w:proofErr w:type="spellEnd"/>
      <w:r w:rsidRPr="00AB0DC0">
        <w:rPr>
          <w:sz w:val="22"/>
          <w:szCs w:val="22"/>
        </w:rPr>
        <w:t xml:space="preserve"> klirens</w:t>
      </w:r>
      <w:r w:rsidR="003D670C" w:rsidRPr="00AB0DC0">
        <w:rPr>
          <w:sz w:val="22"/>
          <w:szCs w:val="22"/>
        </w:rPr>
        <w:t>ą.</w:t>
      </w:r>
      <w:r w:rsidRPr="00AB0DC0">
        <w:rPr>
          <w:sz w:val="22"/>
          <w:szCs w:val="22"/>
        </w:rPr>
        <w:t xml:space="preserve"> </w:t>
      </w:r>
    </w:p>
    <w:p w14:paraId="1112B357" w14:textId="68B85CDC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Su žiurkėmis atliekant ūm</w:t>
      </w:r>
      <w:r w:rsidR="003D670C" w:rsidRPr="00AB0DC0">
        <w:rPr>
          <w:sz w:val="22"/>
          <w:szCs w:val="22"/>
        </w:rPr>
        <w:t>inio</w:t>
      </w:r>
      <w:r w:rsidRPr="00AB0DC0">
        <w:rPr>
          <w:sz w:val="22"/>
          <w:szCs w:val="22"/>
        </w:rPr>
        <w:t xml:space="preserve"> uždegimo </w:t>
      </w:r>
      <w:r w:rsidR="003D670C" w:rsidRPr="00AB0DC0">
        <w:rPr>
          <w:sz w:val="22"/>
          <w:szCs w:val="22"/>
        </w:rPr>
        <w:t>mod</w:t>
      </w:r>
      <w:r w:rsidR="00C47E14" w:rsidRPr="00AB0DC0">
        <w:rPr>
          <w:sz w:val="22"/>
          <w:szCs w:val="22"/>
        </w:rPr>
        <w:t>e</w:t>
      </w:r>
      <w:r w:rsidR="003D670C" w:rsidRPr="00AB0DC0">
        <w:rPr>
          <w:sz w:val="22"/>
          <w:szCs w:val="22"/>
        </w:rPr>
        <w:t xml:space="preserve">lio </w:t>
      </w:r>
      <w:r w:rsidRPr="00AB0DC0">
        <w:rPr>
          <w:sz w:val="22"/>
          <w:szCs w:val="22"/>
        </w:rPr>
        <w:t>(</w:t>
      </w:r>
      <w:proofErr w:type="spellStart"/>
      <w:r w:rsidR="00166251" w:rsidRPr="002B799A">
        <w:rPr>
          <w:noProof/>
          <w:sz w:val="22"/>
          <w:szCs w:val="22"/>
        </w:rPr>
        <w:t>karageno</w:t>
      </w:r>
      <w:proofErr w:type="spellEnd"/>
      <w:r w:rsidR="00166251" w:rsidRPr="002B799A">
        <w:rPr>
          <w:noProof/>
          <w:sz w:val="22"/>
          <w:szCs w:val="22"/>
        </w:rPr>
        <w:t xml:space="preserve"> sukelt</w:t>
      </w:r>
      <w:r w:rsidR="00AB0DC0" w:rsidRPr="002B799A">
        <w:rPr>
          <w:noProof/>
          <w:sz w:val="22"/>
          <w:szCs w:val="22"/>
        </w:rPr>
        <w:t>o</w:t>
      </w:r>
      <w:r w:rsidR="00166251" w:rsidRPr="002B799A">
        <w:rPr>
          <w:noProof/>
          <w:sz w:val="22"/>
          <w:szCs w:val="22"/>
        </w:rPr>
        <w:t xml:space="preserve"> letenų pabrinkimo</w:t>
      </w:r>
      <w:r w:rsidR="00672556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ir </w:t>
      </w:r>
      <w:proofErr w:type="spellStart"/>
      <w:r w:rsidRPr="00AB0DC0">
        <w:rPr>
          <w:sz w:val="22"/>
          <w:szCs w:val="22"/>
        </w:rPr>
        <w:t>karageno</w:t>
      </w:r>
      <w:proofErr w:type="spellEnd"/>
      <w:r w:rsidRPr="00AB0DC0">
        <w:rPr>
          <w:sz w:val="22"/>
          <w:szCs w:val="22"/>
        </w:rPr>
        <w:t xml:space="preserve"> sukelto pleurito) tyrimus ir </w:t>
      </w:r>
      <w:proofErr w:type="spellStart"/>
      <w:r w:rsidRPr="00AB0DC0">
        <w:rPr>
          <w:i/>
          <w:sz w:val="22"/>
          <w:szCs w:val="22"/>
        </w:rPr>
        <w:t>in</w:t>
      </w:r>
      <w:proofErr w:type="spellEnd"/>
      <w:r w:rsidRPr="00AB0DC0">
        <w:rPr>
          <w:i/>
          <w:sz w:val="22"/>
          <w:szCs w:val="22"/>
        </w:rPr>
        <w:t xml:space="preserve"> </w:t>
      </w:r>
      <w:proofErr w:type="spellStart"/>
      <w:r w:rsidRPr="00AB0DC0">
        <w:rPr>
          <w:i/>
          <w:sz w:val="22"/>
          <w:szCs w:val="22"/>
        </w:rPr>
        <w:t>vitro</w:t>
      </w:r>
      <w:proofErr w:type="spellEnd"/>
      <w:r w:rsidRPr="00AB0DC0">
        <w:rPr>
          <w:sz w:val="22"/>
          <w:szCs w:val="22"/>
        </w:rPr>
        <w:t xml:space="preserve"> tyrimus, buvo </w:t>
      </w:r>
      <w:r w:rsidR="003D670C" w:rsidRPr="00AB0DC0">
        <w:rPr>
          <w:sz w:val="22"/>
          <w:szCs w:val="22"/>
        </w:rPr>
        <w:t>nusta</w:t>
      </w:r>
      <w:r w:rsidR="002344E9" w:rsidRPr="00AB0DC0">
        <w:rPr>
          <w:sz w:val="22"/>
          <w:szCs w:val="22"/>
        </w:rPr>
        <w:t>t</w:t>
      </w:r>
      <w:r w:rsidR="003D670C" w:rsidRPr="00AB0DC0">
        <w:rPr>
          <w:sz w:val="22"/>
          <w:szCs w:val="22"/>
        </w:rPr>
        <w:t>ytas</w:t>
      </w:r>
      <w:r w:rsidRPr="00AB0DC0">
        <w:rPr>
          <w:sz w:val="22"/>
          <w:szCs w:val="22"/>
        </w:rPr>
        <w:t xml:space="preserve"> priešuždegiminis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poveikis.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slopino tokių kvėpavimo takų ligas sukeliančių virusų kaip žmogaus </w:t>
      </w:r>
      <w:proofErr w:type="spellStart"/>
      <w:r w:rsidRPr="00AB0DC0">
        <w:rPr>
          <w:sz w:val="22"/>
          <w:szCs w:val="22"/>
        </w:rPr>
        <w:t>rinovirusai</w:t>
      </w:r>
      <w:proofErr w:type="spellEnd"/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adenovirusai</w:t>
      </w:r>
      <w:proofErr w:type="spellEnd"/>
      <w:r w:rsidRPr="00AB0DC0">
        <w:rPr>
          <w:sz w:val="22"/>
          <w:szCs w:val="22"/>
        </w:rPr>
        <w:t>, gripo A,</w:t>
      </w:r>
      <w:r w:rsidRPr="002A36D0">
        <w:rPr>
          <w:color w:val="000000"/>
          <w:sz w:val="22"/>
          <w:szCs w:val="22"/>
        </w:rPr>
        <w:t xml:space="preserve"> </w:t>
      </w:r>
      <w:proofErr w:type="spellStart"/>
      <w:r w:rsidRPr="002A36D0">
        <w:rPr>
          <w:color w:val="000000"/>
          <w:sz w:val="22"/>
          <w:szCs w:val="22"/>
        </w:rPr>
        <w:t>paragripo</w:t>
      </w:r>
      <w:proofErr w:type="spellEnd"/>
      <w:r w:rsidRPr="002A36D0">
        <w:rPr>
          <w:color w:val="000000"/>
          <w:sz w:val="22"/>
          <w:szCs w:val="22"/>
        </w:rPr>
        <w:t xml:space="preserve"> virusai ir respiraciniai </w:t>
      </w:r>
      <w:proofErr w:type="spellStart"/>
      <w:r w:rsidRPr="002A36D0">
        <w:rPr>
          <w:color w:val="000000"/>
          <w:sz w:val="22"/>
          <w:szCs w:val="22"/>
        </w:rPr>
        <w:t>sincitiniai</w:t>
      </w:r>
      <w:proofErr w:type="spellEnd"/>
      <w:r w:rsidRPr="002A36D0">
        <w:rPr>
          <w:color w:val="000000"/>
          <w:sz w:val="22"/>
          <w:szCs w:val="22"/>
        </w:rPr>
        <w:t xml:space="preserve"> virusai, dauginimąsi </w:t>
      </w:r>
      <w:proofErr w:type="spellStart"/>
      <w:r w:rsidRPr="00AB0DC0">
        <w:rPr>
          <w:i/>
          <w:color w:val="000000"/>
          <w:sz w:val="22"/>
          <w:szCs w:val="22"/>
        </w:rPr>
        <w:t>in</w:t>
      </w:r>
      <w:proofErr w:type="spellEnd"/>
      <w:r w:rsidRPr="00AB0DC0">
        <w:rPr>
          <w:i/>
          <w:color w:val="000000"/>
          <w:sz w:val="22"/>
          <w:szCs w:val="22"/>
        </w:rPr>
        <w:t xml:space="preserve"> </w:t>
      </w:r>
      <w:proofErr w:type="spellStart"/>
      <w:r w:rsidRPr="00AB0DC0">
        <w:rPr>
          <w:i/>
          <w:color w:val="000000"/>
          <w:sz w:val="22"/>
          <w:szCs w:val="22"/>
        </w:rPr>
        <w:t>vitro</w:t>
      </w:r>
      <w:proofErr w:type="spellEnd"/>
      <w:r w:rsidRPr="00AB0DC0">
        <w:rPr>
          <w:color w:val="000000"/>
          <w:sz w:val="22"/>
          <w:szCs w:val="22"/>
        </w:rPr>
        <w:t xml:space="preserve"> ir sumažino pelių, kurios buvo apkrėstos </w:t>
      </w:r>
      <w:proofErr w:type="spellStart"/>
      <w:r w:rsidRPr="00AB0DC0">
        <w:rPr>
          <w:color w:val="000000"/>
          <w:sz w:val="22"/>
          <w:szCs w:val="22"/>
        </w:rPr>
        <w:t>paragripo</w:t>
      </w:r>
      <w:proofErr w:type="spellEnd"/>
      <w:r w:rsidRPr="00AB0DC0">
        <w:rPr>
          <w:color w:val="000000"/>
          <w:sz w:val="22"/>
          <w:szCs w:val="22"/>
        </w:rPr>
        <w:t xml:space="preserve"> virusu, mirtingumą. Buvo pastebėtas antibakterinis </w:t>
      </w:r>
      <w:proofErr w:type="spellStart"/>
      <w:r w:rsidRPr="00AB0DC0">
        <w:rPr>
          <w:i/>
          <w:color w:val="000000"/>
          <w:sz w:val="22"/>
          <w:szCs w:val="22"/>
        </w:rPr>
        <w:t>in</w:t>
      </w:r>
      <w:proofErr w:type="spellEnd"/>
      <w:r w:rsidRPr="00AB0DC0">
        <w:rPr>
          <w:i/>
          <w:color w:val="000000"/>
          <w:sz w:val="22"/>
          <w:szCs w:val="22"/>
        </w:rPr>
        <w:t xml:space="preserve"> </w:t>
      </w:r>
      <w:proofErr w:type="spellStart"/>
      <w:r w:rsidRPr="00AB0DC0">
        <w:rPr>
          <w:i/>
          <w:color w:val="000000"/>
          <w:sz w:val="22"/>
          <w:szCs w:val="22"/>
        </w:rPr>
        <w:t>vitro</w:t>
      </w:r>
      <w:proofErr w:type="spellEnd"/>
      <w:r w:rsidRPr="00AB0DC0">
        <w:rPr>
          <w:color w:val="000000"/>
          <w:sz w:val="22"/>
          <w:szCs w:val="22"/>
        </w:rPr>
        <w:t xml:space="preserve"> </w:t>
      </w:r>
      <w:r w:rsidR="003D670C" w:rsidRPr="00AB0DC0">
        <w:rPr>
          <w:color w:val="000000"/>
          <w:sz w:val="22"/>
          <w:szCs w:val="22"/>
        </w:rPr>
        <w:t>poveikis</w:t>
      </w:r>
      <w:r w:rsidRPr="00AB0DC0">
        <w:rPr>
          <w:color w:val="000000"/>
          <w:sz w:val="22"/>
          <w:szCs w:val="22"/>
        </w:rPr>
        <w:t xml:space="preserve"> prieš kvėpavimo takų ligas sukeliančias bakterijas (pvz.</w:t>
      </w:r>
      <w:r w:rsidR="003D670C" w:rsidRPr="00AB0DC0">
        <w:rPr>
          <w:color w:val="000000"/>
          <w:sz w:val="22"/>
          <w:szCs w:val="22"/>
        </w:rPr>
        <w:t>,</w:t>
      </w:r>
      <w:r w:rsidRPr="00AB0DC0">
        <w:rPr>
          <w:color w:val="000000"/>
          <w:sz w:val="22"/>
          <w:szCs w:val="22"/>
        </w:rPr>
        <w:t xml:space="preserve"> </w:t>
      </w:r>
      <w:proofErr w:type="spellStart"/>
      <w:r w:rsidRPr="00AB0DC0">
        <w:rPr>
          <w:i/>
          <w:color w:val="000000"/>
          <w:sz w:val="22"/>
          <w:szCs w:val="22"/>
        </w:rPr>
        <w:t>Staphylococcus</w:t>
      </w:r>
      <w:proofErr w:type="spellEnd"/>
      <w:r w:rsidRPr="00AB0DC0">
        <w:rPr>
          <w:i/>
          <w:color w:val="000000"/>
          <w:sz w:val="22"/>
          <w:szCs w:val="22"/>
        </w:rPr>
        <w:t xml:space="preserve"> </w:t>
      </w:r>
      <w:proofErr w:type="spellStart"/>
      <w:r w:rsidRPr="00AB0DC0">
        <w:rPr>
          <w:i/>
          <w:color w:val="000000"/>
          <w:sz w:val="22"/>
          <w:szCs w:val="22"/>
        </w:rPr>
        <w:t>aureus</w:t>
      </w:r>
      <w:proofErr w:type="spellEnd"/>
      <w:r w:rsidRPr="00AB0DC0">
        <w:rPr>
          <w:color w:val="000000"/>
          <w:sz w:val="22"/>
          <w:szCs w:val="22"/>
        </w:rPr>
        <w:t xml:space="preserve">, </w:t>
      </w:r>
      <w:proofErr w:type="spellStart"/>
      <w:r w:rsidRPr="00AB0DC0">
        <w:rPr>
          <w:i/>
          <w:color w:val="000000"/>
          <w:sz w:val="22"/>
          <w:szCs w:val="22"/>
        </w:rPr>
        <w:t>Streptococcus</w:t>
      </w:r>
      <w:proofErr w:type="spellEnd"/>
      <w:r w:rsidRPr="00AB0DC0">
        <w:rPr>
          <w:i/>
          <w:color w:val="000000"/>
          <w:sz w:val="22"/>
          <w:szCs w:val="22"/>
        </w:rPr>
        <w:t xml:space="preserve"> </w:t>
      </w:r>
      <w:proofErr w:type="spellStart"/>
      <w:r w:rsidRPr="00AB0DC0">
        <w:rPr>
          <w:i/>
          <w:color w:val="000000"/>
          <w:sz w:val="22"/>
          <w:szCs w:val="22"/>
        </w:rPr>
        <w:t>pneumoniae</w:t>
      </w:r>
      <w:proofErr w:type="spellEnd"/>
      <w:r w:rsidRPr="00AB0DC0">
        <w:rPr>
          <w:color w:val="000000"/>
          <w:sz w:val="22"/>
          <w:szCs w:val="22"/>
        </w:rPr>
        <w:t>).</w:t>
      </w:r>
      <w:r w:rsidRPr="00AB0DC0">
        <w:rPr>
          <w:sz w:val="22"/>
          <w:szCs w:val="22"/>
        </w:rPr>
        <w:t xml:space="preserve"> </w:t>
      </w:r>
    </w:p>
    <w:p w14:paraId="1576BE9D" w14:textId="77777777" w:rsidR="00762D4F" w:rsidRPr="00AB0DC0" w:rsidRDefault="00762D4F" w:rsidP="00645463">
      <w:pPr>
        <w:rPr>
          <w:sz w:val="22"/>
          <w:szCs w:val="22"/>
        </w:rPr>
      </w:pPr>
    </w:p>
    <w:p w14:paraId="077B54BF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5.2</w:t>
      </w:r>
      <w:r w:rsidRPr="00AB0DC0">
        <w:rPr>
          <w:b/>
          <w:sz w:val="22"/>
          <w:szCs w:val="22"/>
        </w:rPr>
        <w:tab/>
      </w:r>
      <w:proofErr w:type="spellStart"/>
      <w:r w:rsidRPr="00AB0DC0">
        <w:rPr>
          <w:b/>
          <w:sz w:val="22"/>
          <w:szCs w:val="22"/>
        </w:rPr>
        <w:t>Farmakokinetinės</w:t>
      </w:r>
      <w:proofErr w:type="spellEnd"/>
      <w:r w:rsidRPr="00AB0DC0">
        <w:rPr>
          <w:b/>
          <w:sz w:val="22"/>
          <w:szCs w:val="22"/>
        </w:rPr>
        <w:t xml:space="preserve"> savybės </w:t>
      </w:r>
    </w:p>
    <w:p w14:paraId="216ED05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333B9936" w14:textId="44978470" w:rsidR="00762D4F" w:rsidRPr="00AB0DC0" w:rsidRDefault="00184700" w:rsidP="006753E8">
      <w:pPr>
        <w:rPr>
          <w:bCs/>
          <w:sz w:val="22"/>
          <w:szCs w:val="22"/>
        </w:rPr>
      </w:pPr>
      <w:proofErr w:type="spellStart"/>
      <w:r w:rsidRPr="00AB0DC0">
        <w:rPr>
          <w:bCs/>
          <w:sz w:val="22"/>
          <w:szCs w:val="22"/>
        </w:rPr>
        <w:t>Farmakokinetikos</w:t>
      </w:r>
      <w:proofErr w:type="spellEnd"/>
      <w:r w:rsidRPr="00AB0DC0">
        <w:rPr>
          <w:bCs/>
          <w:sz w:val="22"/>
          <w:szCs w:val="22"/>
        </w:rPr>
        <w:t xml:space="preserve"> tyrim</w:t>
      </w:r>
      <w:r w:rsidR="00A83CC0" w:rsidRPr="00AB0DC0">
        <w:rPr>
          <w:bCs/>
          <w:sz w:val="22"/>
          <w:szCs w:val="22"/>
        </w:rPr>
        <w:t>ų</w:t>
      </w:r>
      <w:r w:rsidR="00762D4F" w:rsidRPr="00AB0DC0">
        <w:rPr>
          <w:bCs/>
          <w:sz w:val="22"/>
          <w:szCs w:val="22"/>
        </w:rPr>
        <w:t xml:space="preserve"> </w:t>
      </w:r>
      <w:r w:rsidRPr="00AB0DC0">
        <w:rPr>
          <w:bCs/>
          <w:sz w:val="22"/>
          <w:szCs w:val="22"/>
        </w:rPr>
        <w:t>ne</w:t>
      </w:r>
      <w:r w:rsidR="00762D4F" w:rsidRPr="00AB0DC0">
        <w:rPr>
          <w:bCs/>
          <w:sz w:val="22"/>
          <w:szCs w:val="22"/>
        </w:rPr>
        <w:t>atlikta</w:t>
      </w:r>
      <w:r w:rsidRPr="00AB0DC0">
        <w:rPr>
          <w:bCs/>
          <w:sz w:val="22"/>
          <w:szCs w:val="22"/>
        </w:rPr>
        <w:t>.</w:t>
      </w:r>
    </w:p>
    <w:p w14:paraId="6A6BD446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45BB7305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5.3</w:t>
      </w:r>
      <w:r w:rsidRPr="00AB0DC0">
        <w:rPr>
          <w:b/>
          <w:sz w:val="22"/>
          <w:szCs w:val="22"/>
        </w:rPr>
        <w:tab/>
      </w:r>
      <w:proofErr w:type="spellStart"/>
      <w:r w:rsidRPr="00AB0DC0">
        <w:rPr>
          <w:b/>
          <w:sz w:val="22"/>
          <w:szCs w:val="22"/>
        </w:rPr>
        <w:t>Ikiklinikinių</w:t>
      </w:r>
      <w:proofErr w:type="spellEnd"/>
      <w:r w:rsidRPr="00AB0DC0">
        <w:rPr>
          <w:b/>
          <w:sz w:val="22"/>
          <w:szCs w:val="22"/>
        </w:rPr>
        <w:t xml:space="preserve"> saugumo tyrimų duomenys</w:t>
      </w:r>
    </w:p>
    <w:p w14:paraId="43386EBE" w14:textId="77777777" w:rsidR="00762D4F" w:rsidRPr="00AB0DC0" w:rsidRDefault="00762D4F" w:rsidP="00645463">
      <w:pPr>
        <w:rPr>
          <w:sz w:val="22"/>
          <w:szCs w:val="22"/>
        </w:rPr>
      </w:pPr>
    </w:p>
    <w:p w14:paraId="66FD4663" w14:textId="77777777" w:rsidR="00762D4F" w:rsidRPr="00AB0DC0" w:rsidRDefault="00762D4F" w:rsidP="006753E8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 xml:space="preserve">Ūminis </w:t>
      </w:r>
      <w:proofErr w:type="spellStart"/>
      <w:r w:rsidRPr="00AB0DC0">
        <w:rPr>
          <w:i/>
          <w:sz w:val="22"/>
          <w:szCs w:val="22"/>
        </w:rPr>
        <w:t>toksiškumas</w:t>
      </w:r>
      <w:proofErr w:type="spellEnd"/>
    </w:p>
    <w:p w14:paraId="1D823C3A" w14:textId="1F4C8236" w:rsidR="00762D4F" w:rsidRPr="00AB0DC0" w:rsidRDefault="00762D4F" w:rsidP="006753E8">
      <w:pPr>
        <w:rPr>
          <w:sz w:val="22"/>
          <w:szCs w:val="22"/>
        </w:rPr>
      </w:pPr>
      <w:r w:rsidRPr="00AB0DC0">
        <w:rPr>
          <w:sz w:val="22"/>
          <w:szCs w:val="22"/>
        </w:rPr>
        <w:lastRenderedPageBreak/>
        <w:t xml:space="preserve">Ūminis geriamųjų </w:t>
      </w:r>
      <w:proofErr w:type="spellStart"/>
      <w:r w:rsidRPr="00AB0DC0">
        <w:rPr>
          <w:sz w:val="22"/>
          <w:szCs w:val="22"/>
        </w:rPr>
        <w:t>Sinu</w:t>
      </w:r>
      <w:r w:rsidR="00EE3A0F">
        <w:rPr>
          <w:sz w:val="22"/>
          <w:szCs w:val="22"/>
        </w:rPr>
        <w:t>p</w:t>
      </w:r>
      <w:r w:rsidRPr="00AB0DC0">
        <w:rPr>
          <w:sz w:val="22"/>
          <w:szCs w:val="22"/>
        </w:rPr>
        <w:t>ret</w:t>
      </w:r>
      <w:proofErr w:type="spellEnd"/>
      <w:r w:rsidRPr="00AB0DC0">
        <w:rPr>
          <w:sz w:val="22"/>
          <w:szCs w:val="22"/>
        </w:rPr>
        <w:t xml:space="preserve"> preparatų </w:t>
      </w:r>
      <w:proofErr w:type="spellStart"/>
      <w:r w:rsidRPr="00AB0DC0">
        <w:rPr>
          <w:sz w:val="22"/>
          <w:szCs w:val="22"/>
        </w:rPr>
        <w:t>toksiškumas</w:t>
      </w:r>
      <w:proofErr w:type="spellEnd"/>
      <w:r w:rsidRPr="00AB0DC0">
        <w:rPr>
          <w:sz w:val="22"/>
          <w:szCs w:val="22"/>
        </w:rPr>
        <w:t xml:space="preserve"> beveik nepasireiškia. Tyrimai buvo atlikti su suaugusiomis pelėmis ir žiurkėmis. Joms buvo sugirdyta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geriamųjų lašų arba </w:t>
      </w:r>
      <w:r w:rsidR="00184700" w:rsidRPr="00AB0DC0">
        <w:rPr>
          <w:sz w:val="22"/>
          <w:szCs w:val="22"/>
        </w:rPr>
        <w:t xml:space="preserve">gryno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="0064302F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>sauso</w:t>
      </w:r>
      <w:r w:rsidR="00184700" w:rsidRPr="00AB0DC0">
        <w:rPr>
          <w:sz w:val="22"/>
          <w:szCs w:val="22"/>
        </w:rPr>
        <w:t>jo</w:t>
      </w:r>
      <w:r w:rsidRPr="00AB0DC0">
        <w:rPr>
          <w:sz w:val="22"/>
          <w:szCs w:val="22"/>
        </w:rPr>
        <w:t xml:space="preserve"> ekstrakto be pagalbinių medžiagų. Pelėms ir žiurkėms vartojant didžiausią racionalią dozę (atitinkamai 15780</w:t>
      </w:r>
      <w:r w:rsidR="00F93D0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 geriamųjų lašų/kg kūno svorio pelėms ir 2000</w:t>
      </w:r>
      <w:r w:rsidR="00F93D0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 sauso ekstrakto/kg kūno svorio žiurkėms), mirties atvejų nepasireiškė. Todėl buvo neįmanoma nustatyti LD</w:t>
      </w:r>
      <w:r w:rsidRPr="00AB0DC0">
        <w:rPr>
          <w:sz w:val="22"/>
          <w:szCs w:val="22"/>
          <w:vertAlign w:val="subscript"/>
        </w:rPr>
        <w:t>50</w:t>
      </w:r>
      <w:r w:rsidRPr="00AB0DC0">
        <w:rPr>
          <w:sz w:val="22"/>
          <w:szCs w:val="22"/>
        </w:rPr>
        <w:t xml:space="preserve"> rod</w:t>
      </w:r>
      <w:r w:rsidR="00184700" w:rsidRPr="00AB0DC0">
        <w:rPr>
          <w:sz w:val="22"/>
          <w:szCs w:val="22"/>
        </w:rPr>
        <w:t>mens</w:t>
      </w:r>
      <w:r w:rsidRPr="00AB0DC0">
        <w:rPr>
          <w:sz w:val="22"/>
          <w:szCs w:val="22"/>
        </w:rPr>
        <w:t>.</w:t>
      </w:r>
    </w:p>
    <w:p w14:paraId="284D4501" w14:textId="77777777" w:rsidR="00762D4F" w:rsidRPr="00AB0DC0" w:rsidRDefault="00762D4F" w:rsidP="006753E8">
      <w:pPr>
        <w:rPr>
          <w:sz w:val="22"/>
          <w:szCs w:val="22"/>
        </w:rPr>
      </w:pPr>
    </w:p>
    <w:p w14:paraId="375CF93A" w14:textId="1474A016" w:rsidR="00762D4F" w:rsidRPr="00AB0DC0" w:rsidRDefault="00762D4F" w:rsidP="006753E8">
      <w:pPr>
        <w:rPr>
          <w:i/>
          <w:sz w:val="22"/>
          <w:szCs w:val="22"/>
        </w:rPr>
      </w:pPr>
      <w:proofErr w:type="spellStart"/>
      <w:r w:rsidRPr="00AB0DC0">
        <w:rPr>
          <w:i/>
          <w:sz w:val="22"/>
          <w:szCs w:val="22"/>
        </w:rPr>
        <w:t>Poūmis</w:t>
      </w:r>
      <w:proofErr w:type="spellEnd"/>
      <w:r w:rsidRPr="00AB0DC0">
        <w:rPr>
          <w:i/>
          <w:sz w:val="22"/>
          <w:szCs w:val="22"/>
        </w:rPr>
        <w:t xml:space="preserve"> ir lėtinis </w:t>
      </w:r>
      <w:proofErr w:type="spellStart"/>
      <w:r w:rsidRPr="00AB0DC0">
        <w:rPr>
          <w:i/>
          <w:sz w:val="22"/>
          <w:szCs w:val="22"/>
        </w:rPr>
        <w:t>toksiškumas</w:t>
      </w:r>
      <w:proofErr w:type="spellEnd"/>
    </w:p>
    <w:p w14:paraId="04D1F2F3" w14:textId="0DB4D238" w:rsidR="00762D4F" w:rsidRPr="00AB0DC0" w:rsidRDefault="00762D4F" w:rsidP="006753E8">
      <w:pPr>
        <w:rPr>
          <w:sz w:val="22"/>
          <w:szCs w:val="22"/>
        </w:rPr>
      </w:pPr>
      <w:r w:rsidRPr="00AB0DC0">
        <w:rPr>
          <w:sz w:val="22"/>
          <w:szCs w:val="22"/>
        </w:rPr>
        <w:t>Buvo atlik</w:t>
      </w:r>
      <w:r w:rsidR="00184700" w:rsidRPr="00AB0DC0">
        <w:rPr>
          <w:sz w:val="22"/>
          <w:szCs w:val="22"/>
        </w:rPr>
        <w:t>t</w:t>
      </w:r>
      <w:r w:rsidRPr="00AB0DC0">
        <w:rPr>
          <w:sz w:val="22"/>
          <w:szCs w:val="22"/>
        </w:rPr>
        <w:t xml:space="preserve">as 13 savaičių trukmės kartotinių dozių </w:t>
      </w:r>
      <w:r w:rsidR="00184700" w:rsidRPr="00AB0DC0">
        <w:rPr>
          <w:sz w:val="22"/>
          <w:szCs w:val="22"/>
        </w:rPr>
        <w:t xml:space="preserve">tyrimas </w:t>
      </w:r>
      <w:r w:rsidRPr="00AB0DC0">
        <w:rPr>
          <w:sz w:val="22"/>
          <w:szCs w:val="22"/>
        </w:rPr>
        <w:t>su žiurkėmis, joms sugirdant iki 1000</w:t>
      </w:r>
      <w:r w:rsidR="00775FC1">
        <w:rPr>
          <w:sz w:val="22"/>
          <w:szCs w:val="22"/>
        </w:rPr>
        <w:t> </w:t>
      </w:r>
      <w:r w:rsidRPr="00775FC1">
        <w:rPr>
          <w:sz w:val="22"/>
          <w:szCs w:val="22"/>
        </w:rPr>
        <w:t xml:space="preserve">mg/kg </w:t>
      </w:r>
      <w:proofErr w:type="spellStart"/>
      <w:r w:rsidRPr="00775FC1">
        <w:rPr>
          <w:sz w:val="22"/>
          <w:szCs w:val="22"/>
        </w:rPr>
        <w:t>Sinupet</w:t>
      </w:r>
      <w:proofErr w:type="spellEnd"/>
      <w:r w:rsidRPr="00775FC1">
        <w:rPr>
          <w:sz w:val="22"/>
          <w:szCs w:val="22"/>
        </w:rPr>
        <w:t xml:space="preserve"> par</w:t>
      </w:r>
      <w:r w:rsidR="006C540E" w:rsidRPr="00775FC1">
        <w:rPr>
          <w:sz w:val="22"/>
          <w:szCs w:val="22"/>
        </w:rPr>
        <w:t>o</w:t>
      </w:r>
      <w:r w:rsidR="00184700" w:rsidRPr="00775FC1">
        <w:rPr>
          <w:sz w:val="22"/>
          <w:szCs w:val="22"/>
        </w:rPr>
        <w:t>s dozę</w:t>
      </w:r>
      <w:r w:rsidRPr="00775FC1">
        <w:rPr>
          <w:sz w:val="22"/>
          <w:szCs w:val="22"/>
        </w:rPr>
        <w:t>. Ši dozė 20 kartų viršijo žmogui rekomenduojamą vaist</w:t>
      </w:r>
      <w:r w:rsidR="00184700" w:rsidRPr="00775FC1">
        <w:rPr>
          <w:sz w:val="22"/>
          <w:szCs w:val="22"/>
        </w:rPr>
        <w:t>ini</w:t>
      </w:r>
      <w:r w:rsidRPr="00775FC1">
        <w:rPr>
          <w:sz w:val="22"/>
          <w:szCs w:val="22"/>
        </w:rPr>
        <w:t xml:space="preserve">o </w:t>
      </w:r>
      <w:r w:rsidR="00184700" w:rsidRPr="00775FC1">
        <w:rPr>
          <w:sz w:val="22"/>
          <w:szCs w:val="22"/>
        </w:rPr>
        <w:t xml:space="preserve">preparato </w:t>
      </w:r>
      <w:r w:rsidRPr="00775FC1">
        <w:rPr>
          <w:sz w:val="22"/>
          <w:szCs w:val="22"/>
        </w:rPr>
        <w:t>dozę. 200</w:t>
      </w:r>
      <w:r w:rsidR="00775FC1">
        <w:rPr>
          <w:sz w:val="22"/>
          <w:szCs w:val="22"/>
        </w:rPr>
        <w:t> </w:t>
      </w:r>
      <w:r w:rsidRPr="00775FC1">
        <w:rPr>
          <w:sz w:val="22"/>
          <w:szCs w:val="22"/>
        </w:rPr>
        <w:t xml:space="preserve">mg/kg kūno svorio paros dozė yra laikoma nepageidaujamo poveikio nesukeliančia </w:t>
      </w:r>
      <w:r w:rsidR="00184700" w:rsidRPr="00775FC1">
        <w:rPr>
          <w:sz w:val="22"/>
          <w:szCs w:val="22"/>
        </w:rPr>
        <w:t xml:space="preserve">vaistinio </w:t>
      </w:r>
      <w:r w:rsidRPr="002A36D0">
        <w:rPr>
          <w:sz w:val="22"/>
          <w:szCs w:val="22"/>
        </w:rPr>
        <w:t xml:space="preserve">preparato doze (angl. </w:t>
      </w:r>
      <w:proofErr w:type="spellStart"/>
      <w:r w:rsidRPr="00AB0DC0">
        <w:rPr>
          <w:i/>
          <w:iCs/>
          <w:sz w:val="22"/>
          <w:szCs w:val="22"/>
        </w:rPr>
        <w:t>no-observed-adverse-effect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proofErr w:type="spellStart"/>
      <w:r w:rsidRPr="00AB0DC0">
        <w:rPr>
          <w:i/>
          <w:iCs/>
          <w:sz w:val="22"/>
          <w:szCs w:val="22"/>
        </w:rPr>
        <w:t>level</w:t>
      </w:r>
      <w:proofErr w:type="spellEnd"/>
      <w:r w:rsidRPr="00AB0DC0">
        <w:rPr>
          <w:i/>
          <w:iCs/>
          <w:sz w:val="22"/>
          <w:szCs w:val="22"/>
        </w:rPr>
        <w:t xml:space="preserve"> – NOAEL</w:t>
      </w:r>
      <w:r w:rsidRPr="00AB0DC0">
        <w:rPr>
          <w:sz w:val="22"/>
          <w:szCs w:val="22"/>
        </w:rPr>
        <w:t>). Ši dozė 4 kartus viršij</w:t>
      </w:r>
      <w:r w:rsidR="00184700" w:rsidRPr="00AB0DC0">
        <w:rPr>
          <w:sz w:val="22"/>
          <w:szCs w:val="22"/>
        </w:rPr>
        <w:t>a</w:t>
      </w:r>
      <w:r w:rsidRPr="00AB0DC0">
        <w:rPr>
          <w:sz w:val="22"/>
          <w:szCs w:val="22"/>
        </w:rPr>
        <w:t xml:space="preserve"> ekvivalentišką žmonėms skiriamą paros dozę. Papildomuose kartotinių dozių tyrimuose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ekstraktas buvo skiriamas šunims (39 savaites) ir žiurkėms (26 savaites). Tyrime su šunimis buvo nustatyta, kad </w:t>
      </w:r>
      <w:r w:rsidR="00184700" w:rsidRPr="00AB0DC0">
        <w:rPr>
          <w:i/>
          <w:iCs/>
          <w:sz w:val="22"/>
          <w:szCs w:val="22"/>
        </w:rPr>
        <w:t>NOAEL</w:t>
      </w:r>
      <w:r w:rsidR="00184700" w:rsidRPr="00AB0DC0">
        <w:rPr>
          <w:sz w:val="22"/>
          <w:szCs w:val="22"/>
        </w:rPr>
        <w:t xml:space="preserve"> yra </w:t>
      </w:r>
      <w:r w:rsidRPr="00AB0DC0">
        <w:rPr>
          <w:sz w:val="22"/>
          <w:szCs w:val="22"/>
        </w:rPr>
        <w:t>320</w:t>
      </w:r>
      <w:r w:rsidR="00F93D0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</w:t>
      </w:r>
      <w:r w:rsidR="00184700" w:rsidRPr="00AB0DC0">
        <w:rPr>
          <w:sz w:val="22"/>
          <w:szCs w:val="22"/>
        </w:rPr>
        <w:t>/kg</w:t>
      </w:r>
      <w:r w:rsidRPr="00AB0DC0">
        <w:rPr>
          <w:sz w:val="22"/>
          <w:szCs w:val="22"/>
        </w:rPr>
        <w:t>. Šis kiekis 103 kartus viršij</w:t>
      </w:r>
      <w:r w:rsidR="00184700" w:rsidRPr="00AB0DC0">
        <w:rPr>
          <w:sz w:val="22"/>
          <w:szCs w:val="22"/>
        </w:rPr>
        <w:t>a</w:t>
      </w:r>
      <w:r w:rsidRPr="00AB0DC0">
        <w:rPr>
          <w:sz w:val="22"/>
          <w:szCs w:val="22"/>
        </w:rPr>
        <w:t xml:space="preserve"> ekvivalentišką žmonėms skiriamą paros dozę. Tyrimuose su žiurkėmis buvo nustatyta, kad 320</w:t>
      </w:r>
      <w:r w:rsidR="00F93D0D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 sauso ekstrakto kilogramui kūno svorio yra nepageidaujamo poveikio nesukelianti preparato dozė. Šis kiekis 30 kartų viršija ekvivalentišką žmonėms skiriamą paros dozę.</w:t>
      </w:r>
    </w:p>
    <w:p w14:paraId="056215B2" w14:textId="77777777" w:rsidR="00762D4F" w:rsidRPr="00AB0DC0" w:rsidRDefault="00762D4F" w:rsidP="006753E8">
      <w:pPr>
        <w:rPr>
          <w:sz w:val="22"/>
          <w:szCs w:val="22"/>
        </w:rPr>
      </w:pPr>
    </w:p>
    <w:p w14:paraId="1EE6F0BC" w14:textId="77777777" w:rsidR="00762D4F" w:rsidRPr="00AB0DC0" w:rsidRDefault="00762D4F" w:rsidP="006753E8">
      <w:pPr>
        <w:rPr>
          <w:i/>
          <w:sz w:val="22"/>
          <w:szCs w:val="22"/>
        </w:rPr>
      </w:pPr>
      <w:proofErr w:type="spellStart"/>
      <w:r w:rsidRPr="00AB0DC0">
        <w:rPr>
          <w:i/>
          <w:sz w:val="22"/>
          <w:szCs w:val="22"/>
        </w:rPr>
        <w:t>Mutageniškumas</w:t>
      </w:r>
      <w:proofErr w:type="spellEnd"/>
    </w:p>
    <w:p w14:paraId="1CAE1013" w14:textId="690EB8A9" w:rsidR="00762D4F" w:rsidRPr="00AB0DC0" w:rsidRDefault="00762D4F" w:rsidP="006753E8">
      <w:pPr>
        <w:rPr>
          <w:sz w:val="22"/>
          <w:szCs w:val="22"/>
        </w:rPr>
      </w:pPr>
      <w:r w:rsidRPr="00AB0DC0">
        <w:rPr>
          <w:sz w:val="22"/>
          <w:szCs w:val="22"/>
        </w:rPr>
        <w:t>Tiriant skirting</w:t>
      </w:r>
      <w:r w:rsidR="00184700" w:rsidRPr="00AB0DC0">
        <w:rPr>
          <w:sz w:val="22"/>
          <w:szCs w:val="22"/>
        </w:rPr>
        <w:t>as</w:t>
      </w:r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farmacin</w:t>
      </w:r>
      <w:r w:rsidR="00184700" w:rsidRPr="00AB0DC0">
        <w:rPr>
          <w:sz w:val="22"/>
          <w:szCs w:val="22"/>
        </w:rPr>
        <w:t>es</w:t>
      </w:r>
      <w:r w:rsidR="002C1D11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>form</w:t>
      </w:r>
      <w:r w:rsidR="00184700" w:rsidRPr="00AB0DC0">
        <w:rPr>
          <w:sz w:val="22"/>
          <w:szCs w:val="22"/>
        </w:rPr>
        <w:t>as</w:t>
      </w:r>
      <w:r w:rsidRPr="00AB0DC0">
        <w:rPr>
          <w:sz w:val="22"/>
          <w:szCs w:val="22"/>
        </w:rPr>
        <w:t xml:space="preserve"> (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</w:t>
      </w:r>
      <w:r w:rsidR="002C1D11" w:rsidRPr="00AB0DC0">
        <w:rPr>
          <w:sz w:val="22"/>
          <w:szCs w:val="22"/>
        </w:rPr>
        <w:t>as</w:t>
      </w:r>
      <w:r w:rsidRPr="00AB0DC0">
        <w:rPr>
          <w:sz w:val="22"/>
          <w:szCs w:val="22"/>
        </w:rPr>
        <w:t xml:space="preserve"> table</w:t>
      </w:r>
      <w:r w:rsidR="002C1D11" w:rsidRPr="00AB0DC0">
        <w:rPr>
          <w:sz w:val="22"/>
          <w:szCs w:val="22"/>
        </w:rPr>
        <w:t>tes</w:t>
      </w:r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geriam</w:t>
      </w:r>
      <w:r w:rsidR="00775FC1">
        <w:rPr>
          <w:sz w:val="22"/>
          <w:szCs w:val="22"/>
        </w:rPr>
        <w:t>u</w:t>
      </w:r>
      <w:r w:rsidR="002C1D11" w:rsidRPr="00775FC1">
        <w:rPr>
          <w:sz w:val="22"/>
          <w:szCs w:val="22"/>
        </w:rPr>
        <w:t>osius</w:t>
      </w:r>
      <w:r w:rsidRPr="00775FC1">
        <w:rPr>
          <w:sz w:val="22"/>
          <w:szCs w:val="22"/>
        </w:rPr>
        <w:t xml:space="preserve"> laš</w:t>
      </w:r>
      <w:r w:rsidR="002C1D11" w:rsidRPr="00775FC1">
        <w:rPr>
          <w:sz w:val="22"/>
          <w:szCs w:val="22"/>
        </w:rPr>
        <w:t>us</w:t>
      </w:r>
      <w:r w:rsidRPr="00775FC1">
        <w:rPr>
          <w:sz w:val="22"/>
          <w:szCs w:val="22"/>
        </w:rPr>
        <w:t xml:space="preserve">, </w:t>
      </w:r>
      <w:proofErr w:type="spellStart"/>
      <w:r w:rsidRPr="00775FC1">
        <w:rPr>
          <w:sz w:val="22"/>
          <w:szCs w:val="22"/>
        </w:rPr>
        <w:t>Sinupret</w:t>
      </w:r>
      <w:proofErr w:type="spellEnd"/>
      <w:r w:rsidRPr="00775FC1">
        <w:rPr>
          <w:sz w:val="22"/>
          <w:szCs w:val="22"/>
        </w:rPr>
        <w:t xml:space="preserve"> gr</w:t>
      </w:r>
      <w:r w:rsidRPr="00DC2AEC">
        <w:rPr>
          <w:sz w:val="22"/>
          <w:szCs w:val="22"/>
        </w:rPr>
        <w:t>yn</w:t>
      </w:r>
      <w:r w:rsidR="002C1D11" w:rsidRPr="00995442">
        <w:rPr>
          <w:sz w:val="22"/>
          <w:szCs w:val="22"/>
        </w:rPr>
        <w:t>ą</w:t>
      </w:r>
      <w:r w:rsidRPr="00995442">
        <w:rPr>
          <w:sz w:val="22"/>
          <w:szCs w:val="22"/>
        </w:rPr>
        <w:t xml:space="preserve"> saus</w:t>
      </w:r>
      <w:r w:rsidR="002C1D11" w:rsidRPr="00BC7C2C">
        <w:rPr>
          <w:sz w:val="22"/>
          <w:szCs w:val="22"/>
        </w:rPr>
        <w:t>ą</w:t>
      </w:r>
      <w:r w:rsidRPr="00C22277">
        <w:rPr>
          <w:sz w:val="22"/>
          <w:szCs w:val="22"/>
        </w:rPr>
        <w:t xml:space="preserve"> ekstrakt</w:t>
      </w:r>
      <w:r w:rsidR="002C1D11" w:rsidRPr="00C22277">
        <w:rPr>
          <w:sz w:val="22"/>
          <w:szCs w:val="22"/>
        </w:rPr>
        <w:t>ą</w:t>
      </w:r>
      <w:r w:rsidRPr="00C22277">
        <w:rPr>
          <w:sz w:val="22"/>
          <w:szCs w:val="22"/>
        </w:rPr>
        <w:t xml:space="preserve"> be pagalbinių medžiagų) </w:t>
      </w:r>
      <w:proofErr w:type="spellStart"/>
      <w:r w:rsidRPr="002A36D0">
        <w:rPr>
          <w:i/>
          <w:sz w:val="22"/>
          <w:szCs w:val="22"/>
        </w:rPr>
        <w:t>in</w:t>
      </w:r>
      <w:proofErr w:type="spellEnd"/>
      <w:r w:rsidRPr="002A36D0">
        <w:rPr>
          <w:i/>
          <w:sz w:val="22"/>
          <w:szCs w:val="22"/>
        </w:rPr>
        <w:t xml:space="preserve"> </w:t>
      </w:r>
      <w:proofErr w:type="spellStart"/>
      <w:r w:rsidRPr="002A36D0">
        <w:rPr>
          <w:i/>
          <w:sz w:val="22"/>
          <w:szCs w:val="22"/>
        </w:rPr>
        <w:t>vitro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i/>
          <w:sz w:val="22"/>
          <w:szCs w:val="22"/>
        </w:rPr>
        <w:t>Salmonella</w:t>
      </w:r>
      <w:proofErr w:type="spellEnd"/>
      <w:r w:rsidRPr="00AB0DC0">
        <w:rPr>
          <w:i/>
          <w:sz w:val="22"/>
          <w:szCs w:val="22"/>
        </w:rPr>
        <w:t xml:space="preserve"> </w:t>
      </w:r>
      <w:proofErr w:type="spellStart"/>
      <w:r w:rsidRPr="00AB0DC0">
        <w:rPr>
          <w:i/>
          <w:sz w:val="22"/>
          <w:szCs w:val="22"/>
        </w:rPr>
        <w:t>typhimurium</w:t>
      </w:r>
      <w:proofErr w:type="spellEnd"/>
      <w:r w:rsidRPr="00AB0DC0">
        <w:rPr>
          <w:sz w:val="22"/>
          <w:szCs w:val="22"/>
        </w:rPr>
        <w:t xml:space="preserve"> reversinės mutacijos testu (</w:t>
      </w:r>
      <w:proofErr w:type="spellStart"/>
      <w:r w:rsidRPr="00AB0DC0">
        <w:rPr>
          <w:i/>
          <w:iCs/>
          <w:sz w:val="22"/>
          <w:szCs w:val="22"/>
        </w:rPr>
        <w:t>Ames</w:t>
      </w:r>
      <w:proofErr w:type="spellEnd"/>
      <w:r w:rsidRPr="00AB0DC0">
        <w:rPr>
          <w:i/>
          <w:iCs/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testu) arba pelių limfomos ląstelių mutacijos testu bei atliekant </w:t>
      </w:r>
      <w:proofErr w:type="spellStart"/>
      <w:r w:rsidRPr="00AB0DC0">
        <w:rPr>
          <w:i/>
          <w:sz w:val="22"/>
          <w:szCs w:val="22"/>
        </w:rPr>
        <w:t>in</w:t>
      </w:r>
      <w:proofErr w:type="spellEnd"/>
      <w:r w:rsidR="00184700" w:rsidRPr="00AB0DC0">
        <w:rPr>
          <w:i/>
          <w:sz w:val="22"/>
          <w:szCs w:val="22"/>
        </w:rPr>
        <w:t> </w:t>
      </w:r>
      <w:proofErr w:type="spellStart"/>
      <w:r w:rsidRPr="00AB0DC0">
        <w:rPr>
          <w:i/>
          <w:sz w:val="22"/>
          <w:szCs w:val="22"/>
        </w:rPr>
        <w:t>vivo</w:t>
      </w:r>
      <w:proofErr w:type="spellEnd"/>
      <w:r w:rsidRPr="00AB0DC0">
        <w:rPr>
          <w:sz w:val="22"/>
          <w:szCs w:val="22"/>
        </w:rPr>
        <w:t xml:space="preserve"> pelių ir žiurkių tyrimus vaist</w:t>
      </w:r>
      <w:r w:rsidR="00184700" w:rsidRPr="00AB0DC0">
        <w:rPr>
          <w:sz w:val="22"/>
          <w:szCs w:val="22"/>
        </w:rPr>
        <w:t>inio preparato</w:t>
      </w:r>
      <w:r w:rsidRPr="00AB0DC0">
        <w:rPr>
          <w:sz w:val="22"/>
          <w:szCs w:val="22"/>
        </w:rPr>
        <w:t xml:space="preserve"> šlapime</w:t>
      </w:r>
      <w:r w:rsidR="00283D89" w:rsidRPr="00AB0DC0">
        <w:rPr>
          <w:sz w:val="22"/>
          <w:szCs w:val="22"/>
        </w:rPr>
        <w:t xml:space="preserve"> </w:t>
      </w:r>
      <w:r w:rsidR="00184700" w:rsidRPr="00AB0DC0">
        <w:rPr>
          <w:sz w:val="22"/>
          <w:szCs w:val="22"/>
        </w:rPr>
        <w:t>tyrim</w:t>
      </w:r>
      <w:r w:rsidR="00D74552" w:rsidRPr="00AB0DC0">
        <w:rPr>
          <w:sz w:val="22"/>
          <w:szCs w:val="22"/>
        </w:rPr>
        <w:t>ą</w:t>
      </w:r>
      <w:r w:rsidR="00184700"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mikrobranduolių</w:t>
      </w:r>
      <w:proofErr w:type="spellEnd"/>
      <w:r w:rsidRPr="00AB0DC0">
        <w:rPr>
          <w:sz w:val="22"/>
          <w:szCs w:val="22"/>
        </w:rPr>
        <w:t xml:space="preserve"> paieškos tyrimą, nebuvo pastebėta </w:t>
      </w:r>
      <w:proofErr w:type="spellStart"/>
      <w:r w:rsidRPr="00AB0DC0">
        <w:rPr>
          <w:sz w:val="22"/>
          <w:szCs w:val="22"/>
        </w:rPr>
        <w:t>mutageninio</w:t>
      </w:r>
      <w:proofErr w:type="spellEnd"/>
      <w:r w:rsidRPr="00AB0DC0">
        <w:rPr>
          <w:sz w:val="22"/>
          <w:szCs w:val="22"/>
        </w:rPr>
        <w:t xml:space="preserve"> poveikio</w:t>
      </w:r>
      <w:r w:rsidR="00184700" w:rsidRPr="00AB0DC0">
        <w:rPr>
          <w:sz w:val="22"/>
          <w:szCs w:val="22"/>
        </w:rPr>
        <w:t>.</w:t>
      </w:r>
    </w:p>
    <w:p w14:paraId="5CAB7015" w14:textId="77777777" w:rsidR="00762D4F" w:rsidRPr="00AB0DC0" w:rsidRDefault="00762D4F" w:rsidP="006753E8">
      <w:pPr>
        <w:rPr>
          <w:sz w:val="22"/>
          <w:szCs w:val="22"/>
        </w:rPr>
      </w:pPr>
    </w:p>
    <w:p w14:paraId="37F7C4E6" w14:textId="77777777" w:rsidR="00762D4F" w:rsidRPr="00AB0DC0" w:rsidRDefault="00762D4F" w:rsidP="00AE503D">
      <w:pPr>
        <w:keepNext/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 xml:space="preserve">Reprodukcinis </w:t>
      </w:r>
      <w:proofErr w:type="spellStart"/>
      <w:r w:rsidRPr="00AB0DC0">
        <w:rPr>
          <w:i/>
          <w:sz w:val="22"/>
          <w:szCs w:val="22"/>
        </w:rPr>
        <w:t>toksiškumas</w:t>
      </w:r>
      <w:proofErr w:type="spellEnd"/>
    </w:p>
    <w:p w14:paraId="37497B47" w14:textId="0BB9A525" w:rsidR="00762D4F" w:rsidRPr="00AB0DC0" w:rsidRDefault="00762D4F" w:rsidP="00AE503D">
      <w:pPr>
        <w:keepNext/>
        <w:rPr>
          <w:sz w:val="22"/>
          <w:szCs w:val="22"/>
        </w:rPr>
      </w:pPr>
      <w:r w:rsidRPr="00AB0DC0">
        <w:rPr>
          <w:sz w:val="22"/>
          <w:szCs w:val="22"/>
        </w:rPr>
        <w:t xml:space="preserve">Pavartojus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geriamųjų lašų ar dengtų tablečių tyrimo su keleto rūšių gyvūnais (žiurkėmis ir triušiais) metu, nebuvo pastebėta jokių nepageidaujamų poveikių vaisingumui, embriono bei vaisiaus vyst</w:t>
      </w:r>
      <w:r w:rsidR="00184700" w:rsidRPr="00AB0DC0">
        <w:rPr>
          <w:sz w:val="22"/>
          <w:szCs w:val="22"/>
        </w:rPr>
        <w:t>y</w:t>
      </w:r>
      <w:r w:rsidRPr="00AB0DC0">
        <w:rPr>
          <w:sz w:val="22"/>
          <w:szCs w:val="22"/>
        </w:rPr>
        <w:t xml:space="preserve">muisi arba perinatalinio ar </w:t>
      </w:r>
      <w:proofErr w:type="spellStart"/>
      <w:r w:rsidRPr="00AB0DC0">
        <w:rPr>
          <w:sz w:val="22"/>
          <w:szCs w:val="22"/>
        </w:rPr>
        <w:t>postnatalinio</w:t>
      </w:r>
      <w:proofErr w:type="spellEnd"/>
      <w:r w:rsidRPr="00AB0DC0">
        <w:rPr>
          <w:sz w:val="22"/>
          <w:szCs w:val="22"/>
        </w:rPr>
        <w:t xml:space="preserve"> bei </w:t>
      </w:r>
      <w:proofErr w:type="spellStart"/>
      <w:r w:rsidRPr="00AB0DC0">
        <w:rPr>
          <w:sz w:val="22"/>
          <w:szCs w:val="22"/>
        </w:rPr>
        <w:t>teratogeninių</w:t>
      </w:r>
      <w:proofErr w:type="spellEnd"/>
      <w:r w:rsidRPr="00AB0DC0">
        <w:rPr>
          <w:sz w:val="22"/>
          <w:szCs w:val="22"/>
        </w:rPr>
        <w:t xml:space="preserve"> poveikių.</w:t>
      </w:r>
    </w:p>
    <w:p w14:paraId="190B36D3" w14:textId="45EBB640" w:rsidR="00762D4F" w:rsidRPr="00AB0DC0" w:rsidRDefault="00762D4F" w:rsidP="006753E8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II segmento reprodukcinio </w:t>
      </w:r>
      <w:proofErr w:type="spellStart"/>
      <w:r w:rsidRPr="00AB0DC0">
        <w:rPr>
          <w:sz w:val="22"/>
          <w:szCs w:val="22"/>
        </w:rPr>
        <w:t>toksiškumo</w:t>
      </w:r>
      <w:proofErr w:type="spellEnd"/>
      <w:r w:rsidRPr="00AB0DC0">
        <w:rPr>
          <w:sz w:val="22"/>
          <w:szCs w:val="22"/>
        </w:rPr>
        <w:t xml:space="preserve"> tyrimo triušiams metu, vartojant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ekstrakto maksimaliomis paros dozėmis (800</w:t>
      </w:r>
      <w:r w:rsidR="00DC2AEC">
        <w:rPr>
          <w:sz w:val="22"/>
          <w:szCs w:val="22"/>
        </w:rPr>
        <w:t> </w:t>
      </w:r>
      <w:r w:rsidRPr="00DC2AEC">
        <w:rPr>
          <w:sz w:val="22"/>
          <w:szCs w:val="22"/>
        </w:rPr>
        <w:t>mg sauso ekstrakto kilog</w:t>
      </w:r>
      <w:r w:rsidRPr="00995442">
        <w:rPr>
          <w:sz w:val="22"/>
          <w:szCs w:val="22"/>
        </w:rPr>
        <w:t xml:space="preserve">ramui kūno svorio), nebuvo pastebėta jokio poveikio embriono ir vaisiaus vystymuisi, nepasireiškė jokių </w:t>
      </w:r>
      <w:proofErr w:type="spellStart"/>
      <w:r w:rsidRPr="00995442">
        <w:rPr>
          <w:sz w:val="22"/>
          <w:szCs w:val="22"/>
        </w:rPr>
        <w:t>teratogeninių</w:t>
      </w:r>
      <w:proofErr w:type="spellEnd"/>
      <w:r w:rsidRPr="00995442">
        <w:rPr>
          <w:sz w:val="22"/>
          <w:szCs w:val="22"/>
        </w:rPr>
        <w:t xml:space="preserve"> poveikių</w:t>
      </w:r>
      <w:r w:rsidR="00995442">
        <w:rPr>
          <w:sz w:val="22"/>
          <w:szCs w:val="22"/>
        </w:rPr>
        <w:t>.</w:t>
      </w:r>
      <w:r w:rsidRPr="00995442">
        <w:rPr>
          <w:sz w:val="22"/>
          <w:szCs w:val="22"/>
        </w:rPr>
        <w:t xml:space="preserve"> Taip buvo nustatyta 149 kartų ekvivalentišką žmonėms skiriamą paros dozę viršijanti saugumo riba.</w:t>
      </w:r>
    </w:p>
    <w:p w14:paraId="5E4302EF" w14:textId="77777777" w:rsidR="00762D4F" w:rsidRPr="00AB0DC0" w:rsidRDefault="00762D4F" w:rsidP="006753E8">
      <w:pPr>
        <w:rPr>
          <w:sz w:val="22"/>
          <w:szCs w:val="22"/>
        </w:rPr>
      </w:pPr>
    </w:p>
    <w:p w14:paraId="4BD47333" w14:textId="055013C5" w:rsidR="00762D4F" w:rsidRPr="00AB0DC0" w:rsidRDefault="00762D4F" w:rsidP="006753E8">
      <w:pPr>
        <w:rPr>
          <w:i/>
          <w:sz w:val="22"/>
          <w:szCs w:val="22"/>
        </w:rPr>
      </w:pPr>
      <w:proofErr w:type="spellStart"/>
      <w:r w:rsidRPr="00AB0DC0">
        <w:rPr>
          <w:i/>
          <w:sz w:val="22"/>
          <w:szCs w:val="22"/>
        </w:rPr>
        <w:t>Ka</w:t>
      </w:r>
      <w:r w:rsidR="00184700" w:rsidRPr="00AB0DC0">
        <w:rPr>
          <w:i/>
          <w:sz w:val="22"/>
          <w:szCs w:val="22"/>
        </w:rPr>
        <w:t>ncero</w:t>
      </w:r>
      <w:r w:rsidRPr="00AB0DC0">
        <w:rPr>
          <w:i/>
          <w:sz w:val="22"/>
          <w:szCs w:val="22"/>
        </w:rPr>
        <w:t>geniškumas</w:t>
      </w:r>
      <w:proofErr w:type="spellEnd"/>
    </w:p>
    <w:p w14:paraId="30544657" w14:textId="168EFFBA" w:rsidR="00762D4F" w:rsidRPr="00AB0DC0" w:rsidRDefault="00184700" w:rsidP="006753E8">
      <w:pPr>
        <w:rPr>
          <w:sz w:val="22"/>
          <w:szCs w:val="22"/>
        </w:rPr>
      </w:pPr>
      <w:r w:rsidRPr="00AB0DC0">
        <w:rPr>
          <w:sz w:val="22"/>
          <w:szCs w:val="22"/>
        </w:rPr>
        <w:t>K</w:t>
      </w:r>
      <w:r w:rsidR="00762D4F" w:rsidRPr="00AB0DC0">
        <w:rPr>
          <w:sz w:val="22"/>
          <w:szCs w:val="22"/>
        </w:rPr>
        <w:t>a</w:t>
      </w:r>
      <w:r w:rsidRPr="00AB0DC0">
        <w:rPr>
          <w:sz w:val="22"/>
          <w:szCs w:val="22"/>
        </w:rPr>
        <w:t>ncero</w:t>
      </w:r>
      <w:r w:rsidR="00762D4F" w:rsidRPr="00AB0DC0">
        <w:rPr>
          <w:sz w:val="22"/>
          <w:szCs w:val="22"/>
        </w:rPr>
        <w:t>geni</w:t>
      </w:r>
      <w:r w:rsidRPr="00AB0DC0">
        <w:rPr>
          <w:sz w:val="22"/>
          <w:szCs w:val="22"/>
        </w:rPr>
        <w:t xml:space="preserve">nio poveikio </w:t>
      </w:r>
      <w:r w:rsidR="00762D4F" w:rsidRPr="00AB0DC0">
        <w:rPr>
          <w:sz w:val="22"/>
          <w:szCs w:val="22"/>
        </w:rPr>
        <w:t>tyrimai nebuvo atlikti.</w:t>
      </w:r>
    </w:p>
    <w:p w14:paraId="2C1B5724" w14:textId="77777777" w:rsidR="00762D4F" w:rsidRPr="00AB0DC0" w:rsidRDefault="00762D4F" w:rsidP="006753E8">
      <w:pPr>
        <w:rPr>
          <w:sz w:val="22"/>
          <w:szCs w:val="22"/>
        </w:rPr>
      </w:pPr>
    </w:p>
    <w:p w14:paraId="2FEACA42" w14:textId="77777777" w:rsidR="00762D4F" w:rsidRPr="00AB0DC0" w:rsidRDefault="00762D4F" w:rsidP="006753E8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>Saugumo farmakologija</w:t>
      </w:r>
    </w:p>
    <w:p w14:paraId="5D5E1912" w14:textId="07A301FC" w:rsidR="00762D4F" w:rsidRPr="00AB0DC0" w:rsidRDefault="00762D4F" w:rsidP="006753E8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Tiriant skirtingų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farmacinių formų (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geriamųjų lašų,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gryno sauso ekstrakto be pagalbinių medžiagų ir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ekstrakto) vartojimą, vertinant vaist</w:t>
      </w:r>
      <w:r w:rsidR="00184700" w:rsidRPr="00AB0DC0">
        <w:rPr>
          <w:sz w:val="22"/>
          <w:szCs w:val="22"/>
        </w:rPr>
        <w:t>ini</w:t>
      </w:r>
      <w:r w:rsidRPr="00AB0DC0">
        <w:rPr>
          <w:sz w:val="22"/>
          <w:szCs w:val="22"/>
        </w:rPr>
        <w:t>o</w:t>
      </w:r>
      <w:r w:rsidR="00184700" w:rsidRPr="00AB0DC0">
        <w:rPr>
          <w:sz w:val="22"/>
          <w:szCs w:val="22"/>
        </w:rPr>
        <w:t xml:space="preserve"> preparato</w:t>
      </w:r>
      <w:r w:rsidRPr="00AB0DC0">
        <w:rPr>
          <w:sz w:val="22"/>
          <w:szCs w:val="22"/>
        </w:rPr>
        <w:t xml:space="preserve"> jungimosi prie jonų kanalų giminingumą, </w:t>
      </w:r>
      <w:proofErr w:type="spellStart"/>
      <w:r w:rsidRPr="00AB0DC0">
        <w:rPr>
          <w:sz w:val="22"/>
          <w:szCs w:val="22"/>
        </w:rPr>
        <w:t>neurofarmakologinį</w:t>
      </w:r>
      <w:proofErr w:type="spellEnd"/>
      <w:r w:rsidRPr="00AB0DC0">
        <w:rPr>
          <w:sz w:val="22"/>
          <w:szCs w:val="22"/>
        </w:rPr>
        <w:t xml:space="preserve"> saugumą, saugumą širdies ir kraujagyslių sistemai ir kvėpavimo sistemai, nebuvo pastebėta jokių vaist</w:t>
      </w:r>
      <w:r w:rsidR="00184700" w:rsidRPr="00AB0DC0">
        <w:rPr>
          <w:sz w:val="22"/>
          <w:szCs w:val="22"/>
        </w:rPr>
        <w:t>ini</w:t>
      </w:r>
      <w:r w:rsidRPr="00AB0DC0">
        <w:rPr>
          <w:sz w:val="22"/>
          <w:szCs w:val="22"/>
        </w:rPr>
        <w:t xml:space="preserve">o </w:t>
      </w:r>
      <w:r w:rsidR="00184700" w:rsidRPr="00AB0DC0">
        <w:rPr>
          <w:sz w:val="22"/>
          <w:szCs w:val="22"/>
        </w:rPr>
        <w:t xml:space="preserve">preparato </w:t>
      </w:r>
      <w:r w:rsidRPr="00AB0DC0">
        <w:rPr>
          <w:sz w:val="22"/>
          <w:szCs w:val="22"/>
        </w:rPr>
        <w:t xml:space="preserve">vartojimo </w:t>
      </w:r>
      <w:r w:rsidR="00184700" w:rsidRPr="00AB0DC0">
        <w:rPr>
          <w:sz w:val="22"/>
          <w:szCs w:val="22"/>
        </w:rPr>
        <w:t xml:space="preserve">sukeltų </w:t>
      </w:r>
      <w:r w:rsidRPr="00AB0DC0">
        <w:rPr>
          <w:sz w:val="22"/>
          <w:szCs w:val="22"/>
        </w:rPr>
        <w:t>saugumo p</w:t>
      </w:r>
      <w:r w:rsidR="00184700" w:rsidRPr="00AB0DC0">
        <w:rPr>
          <w:sz w:val="22"/>
          <w:szCs w:val="22"/>
        </w:rPr>
        <w:t>okyčių</w:t>
      </w:r>
      <w:r w:rsidR="00CE3CEB" w:rsidRPr="00AB0DC0">
        <w:rPr>
          <w:sz w:val="22"/>
          <w:szCs w:val="22"/>
        </w:rPr>
        <w:t>.</w:t>
      </w:r>
    </w:p>
    <w:p w14:paraId="5F1087FC" w14:textId="77777777" w:rsidR="00762D4F" w:rsidRPr="00AB0DC0" w:rsidRDefault="00762D4F" w:rsidP="00645463">
      <w:pPr>
        <w:rPr>
          <w:sz w:val="22"/>
          <w:szCs w:val="22"/>
        </w:rPr>
      </w:pPr>
    </w:p>
    <w:p w14:paraId="183DC9CF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573B5F6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6.</w:t>
      </w:r>
      <w:r w:rsidRPr="00AB0DC0">
        <w:rPr>
          <w:b/>
          <w:caps/>
          <w:sz w:val="22"/>
          <w:szCs w:val="22"/>
        </w:rPr>
        <w:tab/>
        <w:t>farmacinė informacija</w:t>
      </w:r>
    </w:p>
    <w:p w14:paraId="131854D8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77B97F8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6.1</w:t>
      </w:r>
      <w:r w:rsidRPr="00AB0DC0">
        <w:rPr>
          <w:b/>
          <w:sz w:val="22"/>
          <w:szCs w:val="22"/>
        </w:rPr>
        <w:tab/>
        <w:t>Pagalbinių medžiagų sąrašas</w:t>
      </w:r>
    </w:p>
    <w:p w14:paraId="4B81D318" w14:textId="77777777" w:rsidR="00762D4F" w:rsidRPr="00AB0DC0" w:rsidRDefault="00762D4F" w:rsidP="00645463">
      <w:pPr>
        <w:rPr>
          <w:b/>
          <w:bCs/>
          <w:sz w:val="22"/>
          <w:szCs w:val="22"/>
        </w:rPr>
      </w:pPr>
    </w:p>
    <w:p w14:paraId="4E8C1CEE" w14:textId="77777777" w:rsidR="00CF1604" w:rsidRPr="00AE503D" w:rsidRDefault="00CF1604" w:rsidP="00481335">
      <w:pPr>
        <w:pStyle w:val="Antrat2"/>
        <w:tabs>
          <w:tab w:val="left" w:pos="567"/>
        </w:tabs>
        <w:rPr>
          <w:bCs/>
          <w:szCs w:val="22"/>
        </w:rPr>
      </w:pPr>
      <w:r w:rsidRPr="00AE503D">
        <w:rPr>
          <w:szCs w:val="22"/>
        </w:rPr>
        <w:t>6.1</w:t>
      </w:r>
      <w:r w:rsidRPr="00AE503D">
        <w:rPr>
          <w:szCs w:val="22"/>
        </w:rPr>
        <w:tab/>
        <w:t>Pagalbinių medžiagų sąrašas</w:t>
      </w:r>
    </w:p>
    <w:p w14:paraId="703EAECC" w14:textId="77777777" w:rsidR="00CF1604" w:rsidRPr="00AB0DC0" w:rsidRDefault="00CF1604" w:rsidP="00CF1604">
      <w:pPr>
        <w:tabs>
          <w:tab w:val="left" w:pos="567"/>
        </w:tabs>
        <w:rPr>
          <w:sz w:val="22"/>
          <w:szCs w:val="22"/>
        </w:rPr>
      </w:pPr>
    </w:p>
    <w:p w14:paraId="2FC4CE3B" w14:textId="1969DB7B" w:rsidR="005F1B07" w:rsidRPr="00AB0DC0" w:rsidRDefault="005F1B07" w:rsidP="005F1B07">
      <w:pPr>
        <w:rPr>
          <w:bCs/>
          <w:i/>
          <w:sz w:val="22"/>
          <w:szCs w:val="22"/>
        </w:rPr>
      </w:pPr>
      <w:r w:rsidRPr="00AB0DC0">
        <w:rPr>
          <w:bCs/>
          <w:i/>
          <w:sz w:val="22"/>
          <w:szCs w:val="22"/>
        </w:rPr>
        <w:t>Tabletės branduol</w:t>
      </w:r>
      <w:r w:rsidR="00481335" w:rsidRPr="00AB0DC0">
        <w:rPr>
          <w:bCs/>
          <w:i/>
          <w:sz w:val="22"/>
          <w:szCs w:val="22"/>
        </w:rPr>
        <w:t>ys</w:t>
      </w:r>
      <w:r w:rsidRPr="00AB0DC0">
        <w:rPr>
          <w:bCs/>
          <w:i/>
          <w:sz w:val="22"/>
          <w:szCs w:val="22"/>
        </w:rPr>
        <w:t>:</w:t>
      </w:r>
    </w:p>
    <w:p w14:paraId="2C288CAB" w14:textId="41ADCB7C" w:rsidR="005F1B07" w:rsidRPr="00995442" w:rsidRDefault="005F1B07" w:rsidP="005F1B07">
      <w:pPr>
        <w:rPr>
          <w:sz w:val="22"/>
          <w:szCs w:val="22"/>
        </w:rPr>
      </w:pPr>
      <w:r w:rsidRPr="00AB0DC0">
        <w:rPr>
          <w:sz w:val="22"/>
          <w:szCs w:val="22"/>
        </w:rPr>
        <w:t>Bulvių krakmolas</w:t>
      </w:r>
      <w:r w:rsidR="00995442">
        <w:rPr>
          <w:sz w:val="22"/>
          <w:szCs w:val="22"/>
        </w:rPr>
        <w:t>;</w:t>
      </w:r>
    </w:p>
    <w:p w14:paraId="2AA950CB" w14:textId="43643A53" w:rsidR="005F1B07" w:rsidRPr="00995442" w:rsidRDefault="00481335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Bevandenis k</w:t>
      </w:r>
      <w:r w:rsidR="005F1B07" w:rsidRPr="00995442">
        <w:rPr>
          <w:sz w:val="22"/>
          <w:szCs w:val="22"/>
        </w:rPr>
        <w:t>oloidinis silicio dioksidas</w:t>
      </w:r>
      <w:r w:rsidR="00995442">
        <w:rPr>
          <w:sz w:val="22"/>
          <w:szCs w:val="22"/>
        </w:rPr>
        <w:t>;</w:t>
      </w:r>
    </w:p>
    <w:p w14:paraId="10CF1E92" w14:textId="06ACF085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 xml:space="preserve">Laktozė </w:t>
      </w:r>
      <w:proofErr w:type="spellStart"/>
      <w:r w:rsidRPr="00995442">
        <w:rPr>
          <w:sz w:val="22"/>
          <w:szCs w:val="22"/>
        </w:rPr>
        <w:t>monohidratas</w:t>
      </w:r>
      <w:proofErr w:type="spellEnd"/>
      <w:r w:rsidR="00995442">
        <w:rPr>
          <w:sz w:val="22"/>
          <w:szCs w:val="22"/>
        </w:rPr>
        <w:t>;</w:t>
      </w:r>
    </w:p>
    <w:p w14:paraId="74D47B69" w14:textId="3393DD42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Želatina</w:t>
      </w:r>
      <w:r w:rsidR="00995442">
        <w:rPr>
          <w:sz w:val="22"/>
          <w:szCs w:val="22"/>
        </w:rPr>
        <w:t>;</w:t>
      </w:r>
    </w:p>
    <w:p w14:paraId="168F6A13" w14:textId="4A9BF6A1" w:rsidR="005F1B07" w:rsidRPr="00995442" w:rsidRDefault="005F1B07" w:rsidP="005F1B07">
      <w:pPr>
        <w:rPr>
          <w:sz w:val="22"/>
          <w:szCs w:val="22"/>
        </w:rPr>
      </w:pPr>
      <w:proofErr w:type="spellStart"/>
      <w:r w:rsidRPr="00995442">
        <w:rPr>
          <w:sz w:val="22"/>
          <w:szCs w:val="22"/>
        </w:rPr>
        <w:t>Sorbitolis</w:t>
      </w:r>
      <w:proofErr w:type="spellEnd"/>
      <w:r w:rsidRPr="00995442">
        <w:rPr>
          <w:sz w:val="22"/>
          <w:szCs w:val="22"/>
        </w:rPr>
        <w:t xml:space="preserve"> (E420)</w:t>
      </w:r>
      <w:r w:rsidR="00995442">
        <w:rPr>
          <w:sz w:val="22"/>
          <w:szCs w:val="22"/>
        </w:rPr>
        <w:t>;</w:t>
      </w:r>
    </w:p>
    <w:p w14:paraId="16E5295B" w14:textId="5C516D88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Stearino rūgštis</w:t>
      </w:r>
      <w:r w:rsidR="00995442">
        <w:rPr>
          <w:sz w:val="22"/>
          <w:szCs w:val="22"/>
        </w:rPr>
        <w:t>.</w:t>
      </w:r>
    </w:p>
    <w:p w14:paraId="7070425A" w14:textId="77777777" w:rsidR="005F1B07" w:rsidRPr="00AB0DC0" w:rsidRDefault="005F1B07" w:rsidP="005F1B07">
      <w:pPr>
        <w:rPr>
          <w:bCs/>
          <w:sz w:val="22"/>
          <w:szCs w:val="22"/>
        </w:rPr>
      </w:pPr>
    </w:p>
    <w:p w14:paraId="1DAE5CAD" w14:textId="4D069054" w:rsidR="005F1B07" w:rsidRPr="00AB0DC0" w:rsidRDefault="005F1B07" w:rsidP="005F1B07">
      <w:pPr>
        <w:rPr>
          <w:bCs/>
          <w:i/>
          <w:sz w:val="22"/>
          <w:szCs w:val="22"/>
        </w:rPr>
      </w:pPr>
      <w:r w:rsidRPr="00AB0DC0">
        <w:rPr>
          <w:bCs/>
          <w:i/>
          <w:sz w:val="22"/>
          <w:szCs w:val="22"/>
        </w:rPr>
        <w:t>Dangal</w:t>
      </w:r>
      <w:r w:rsidR="00481335" w:rsidRPr="00AB0DC0">
        <w:rPr>
          <w:bCs/>
          <w:i/>
          <w:sz w:val="22"/>
          <w:szCs w:val="22"/>
        </w:rPr>
        <w:t>as</w:t>
      </w:r>
      <w:r w:rsidRPr="00AB0DC0">
        <w:rPr>
          <w:bCs/>
          <w:i/>
          <w:sz w:val="22"/>
          <w:szCs w:val="22"/>
        </w:rPr>
        <w:t>:</w:t>
      </w:r>
    </w:p>
    <w:p w14:paraId="45261491" w14:textId="3AE3DB97" w:rsidR="005F1B07" w:rsidRPr="00995442" w:rsidRDefault="005F1B07" w:rsidP="005F1B07">
      <w:pPr>
        <w:rPr>
          <w:bCs/>
          <w:sz w:val="22"/>
          <w:szCs w:val="22"/>
        </w:rPr>
      </w:pPr>
      <w:r w:rsidRPr="00AB0DC0">
        <w:rPr>
          <w:bCs/>
          <w:sz w:val="22"/>
          <w:szCs w:val="22"/>
        </w:rPr>
        <w:t>C</w:t>
      </w:r>
      <w:r w:rsidR="00481335" w:rsidRPr="00AB0DC0">
        <w:rPr>
          <w:bCs/>
          <w:sz w:val="22"/>
          <w:szCs w:val="22"/>
        </w:rPr>
        <w:t>h</w:t>
      </w:r>
      <w:r w:rsidRPr="00AB0DC0">
        <w:rPr>
          <w:bCs/>
          <w:sz w:val="22"/>
          <w:szCs w:val="22"/>
        </w:rPr>
        <w:t>lorofilo vario kompleks</w:t>
      </w:r>
      <w:r w:rsidR="00481335" w:rsidRPr="00AB0DC0">
        <w:rPr>
          <w:bCs/>
          <w:sz w:val="22"/>
          <w:szCs w:val="22"/>
        </w:rPr>
        <w:t>as</w:t>
      </w:r>
      <w:r w:rsidRPr="00AB0DC0">
        <w:rPr>
          <w:bCs/>
          <w:sz w:val="22"/>
          <w:szCs w:val="22"/>
        </w:rPr>
        <w:t xml:space="preserve"> (E141)</w:t>
      </w:r>
      <w:r w:rsidR="00995442">
        <w:rPr>
          <w:bCs/>
          <w:sz w:val="22"/>
          <w:szCs w:val="22"/>
        </w:rPr>
        <w:t>;</w:t>
      </w:r>
    </w:p>
    <w:p w14:paraId="60EFCF99" w14:textId="526BF9E2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Kalcio karbonatas (E170)</w:t>
      </w:r>
      <w:r w:rsidR="00995442">
        <w:rPr>
          <w:sz w:val="22"/>
          <w:szCs w:val="22"/>
        </w:rPr>
        <w:t>;</w:t>
      </w:r>
    </w:p>
    <w:p w14:paraId="6AFC0103" w14:textId="77777777" w:rsidR="005F1B07" w:rsidRPr="00AB0DC0" w:rsidRDefault="005F1B07" w:rsidP="005F1B07">
      <w:pPr>
        <w:rPr>
          <w:sz w:val="22"/>
          <w:szCs w:val="22"/>
        </w:rPr>
      </w:pPr>
      <w:r w:rsidRPr="00AB0DC0">
        <w:rPr>
          <w:sz w:val="22"/>
          <w:szCs w:val="22"/>
        </w:rPr>
        <w:t>Rafinuotas ricinų aliejus</w:t>
      </w:r>
    </w:p>
    <w:p w14:paraId="60BFC786" w14:textId="7EBBA26B" w:rsidR="005F1B07" w:rsidRPr="00995442" w:rsidRDefault="005F1B07" w:rsidP="005F1B07">
      <w:pPr>
        <w:rPr>
          <w:sz w:val="22"/>
          <w:szCs w:val="22"/>
        </w:rPr>
      </w:pPr>
      <w:r w:rsidRPr="00AB0DC0">
        <w:rPr>
          <w:sz w:val="22"/>
          <w:szCs w:val="22"/>
          <w:lang w:eastAsia="lt-LT"/>
        </w:rPr>
        <w:t xml:space="preserve">Bazinis </w:t>
      </w:r>
      <w:proofErr w:type="spellStart"/>
      <w:r w:rsidRPr="00AB0DC0">
        <w:rPr>
          <w:sz w:val="22"/>
          <w:szCs w:val="22"/>
          <w:lang w:eastAsia="lt-LT"/>
        </w:rPr>
        <w:t>butilintas</w:t>
      </w:r>
      <w:proofErr w:type="spellEnd"/>
      <w:r w:rsidRPr="00AB0DC0">
        <w:rPr>
          <w:sz w:val="22"/>
          <w:szCs w:val="22"/>
          <w:lang w:eastAsia="lt-LT"/>
        </w:rPr>
        <w:t xml:space="preserve"> </w:t>
      </w:r>
      <w:proofErr w:type="spellStart"/>
      <w:r w:rsidRPr="00AB0DC0">
        <w:rPr>
          <w:sz w:val="22"/>
          <w:szCs w:val="22"/>
          <w:lang w:eastAsia="lt-LT"/>
        </w:rPr>
        <w:t>metakrilato</w:t>
      </w:r>
      <w:proofErr w:type="spellEnd"/>
      <w:r w:rsidRPr="00AB0DC0">
        <w:rPr>
          <w:sz w:val="22"/>
          <w:szCs w:val="22"/>
          <w:lang w:eastAsia="lt-LT"/>
        </w:rPr>
        <w:t xml:space="preserve"> </w:t>
      </w:r>
      <w:proofErr w:type="spellStart"/>
      <w:r w:rsidRPr="00AB0DC0">
        <w:rPr>
          <w:sz w:val="22"/>
          <w:szCs w:val="22"/>
          <w:lang w:eastAsia="lt-LT"/>
        </w:rPr>
        <w:t>kopolimeras</w:t>
      </w:r>
      <w:proofErr w:type="spellEnd"/>
      <w:r w:rsidRPr="00AB0DC0">
        <w:rPr>
          <w:sz w:val="22"/>
          <w:szCs w:val="22"/>
        </w:rPr>
        <w:t xml:space="preserve"> (</w:t>
      </w:r>
      <w:proofErr w:type="spellStart"/>
      <w:r w:rsidRPr="00AB0DC0">
        <w:rPr>
          <w:sz w:val="22"/>
          <w:szCs w:val="22"/>
        </w:rPr>
        <w:t>Eudragitas</w:t>
      </w:r>
      <w:proofErr w:type="spellEnd"/>
      <w:r w:rsidRPr="00AB0DC0">
        <w:rPr>
          <w:sz w:val="22"/>
          <w:szCs w:val="22"/>
        </w:rPr>
        <w:t xml:space="preserve"> E 12.5)</w:t>
      </w:r>
      <w:r w:rsidR="00995442">
        <w:rPr>
          <w:sz w:val="22"/>
          <w:szCs w:val="22"/>
        </w:rPr>
        <w:t>;</w:t>
      </w:r>
    </w:p>
    <w:p w14:paraId="38564E33" w14:textId="21954CB4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Skystoji gliukozė</w:t>
      </w:r>
      <w:r w:rsidR="00995442">
        <w:rPr>
          <w:sz w:val="22"/>
          <w:szCs w:val="22"/>
        </w:rPr>
        <w:t>;</w:t>
      </w:r>
    </w:p>
    <w:p w14:paraId="6202D14B" w14:textId="77AC614A" w:rsidR="005F1B07" w:rsidRPr="00995442" w:rsidRDefault="005F1B07" w:rsidP="005F1B07">
      <w:pPr>
        <w:rPr>
          <w:sz w:val="22"/>
          <w:szCs w:val="22"/>
        </w:rPr>
      </w:pPr>
      <w:proofErr w:type="spellStart"/>
      <w:r w:rsidRPr="00995442">
        <w:rPr>
          <w:sz w:val="22"/>
          <w:szCs w:val="22"/>
        </w:rPr>
        <w:t>Indigokarminas</w:t>
      </w:r>
      <w:proofErr w:type="spellEnd"/>
      <w:r w:rsidRPr="00995442">
        <w:rPr>
          <w:sz w:val="22"/>
          <w:szCs w:val="22"/>
        </w:rPr>
        <w:t xml:space="preserve"> (E132)</w:t>
      </w:r>
      <w:r w:rsidR="00995442">
        <w:rPr>
          <w:sz w:val="22"/>
          <w:szCs w:val="22"/>
        </w:rPr>
        <w:t>;</w:t>
      </w:r>
    </w:p>
    <w:p w14:paraId="21241120" w14:textId="2BB25A2C" w:rsidR="005F1B07" w:rsidRPr="00995442" w:rsidRDefault="005F1B07" w:rsidP="005F1B07">
      <w:pPr>
        <w:rPr>
          <w:sz w:val="22"/>
          <w:szCs w:val="22"/>
        </w:rPr>
      </w:pPr>
      <w:proofErr w:type="spellStart"/>
      <w:r w:rsidRPr="00995442">
        <w:rPr>
          <w:sz w:val="22"/>
          <w:szCs w:val="22"/>
        </w:rPr>
        <w:t>R</w:t>
      </w:r>
      <w:r w:rsidR="00995442">
        <w:rPr>
          <w:sz w:val="22"/>
          <w:szCs w:val="22"/>
        </w:rPr>
        <w:t>i</w:t>
      </w:r>
      <w:r w:rsidRPr="00995442">
        <w:rPr>
          <w:sz w:val="22"/>
          <w:szCs w:val="22"/>
        </w:rPr>
        <w:t>boflavinas</w:t>
      </w:r>
      <w:proofErr w:type="spellEnd"/>
      <w:r w:rsidRPr="00995442">
        <w:rPr>
          <w:sz w:val="22"/>
          <w:szCs w:val="22"/>
        </w:rPr>
        <w:t xml:space="preserve"> (E101)</w:t>
      </w:r>
      <w:r w:rsidR="00995442">
        <w:rPr>
          <w:sz w:val="22"/>
          <w:szCs w:val="22"/>
        </w:rPr>
        <w:t>;</w:t>
      </w:r>
    </w:p>
    <w:p w14:paraId="7FB1BB28" w14:textId="1F328189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Lengvasis magnio oksidas</w:t>
      </w:r>
      <w:r w:rsidR="00995442">
        <w:rPr>
          <w:sz w:val="22"/>
          <w:szCs w:val="22"/>
        </w:rPr>
        <w:t>;</w:t>
      </w:r>
    </w:p>
    <w:p w14:paraId="6065F91F" w14:textId="6FA03A09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Kukurūzų krakmolas</w:t>
      </w:r>
      <w:r w:rsidR="00995442">
        <w:rPr>
          <w:sz w:val="22"/>
          <w:szCs w:val="22"/>
        </w:rPr>
        <w:t>;</w:t>
      </w:r>
    </w:p>
    <w:p w14:paraId="43130363" w14:textId="70DF603B" w:rsidR="005F1B07" w:rsidRPr="00995442" w:rsidRDefault="005F1B07" w:rsidP="005F1B07">
      <w:pPr>
        <w:rPr>
          <w:sz w:val="22"/>
          <w:szCs w:val="22"/>
        </w:rPr>
      </w:pPr>
      <w:proofErr w:type="spellStart"/>
      <w:r w:rsidRPr="00995442">
        <w:rPr>
          <w:sz w:val="22"/>
          <w:szCs w:val="22"/>
        </w:rPr>
        <w:t>Dekstrinas</w:t>
      </w:r>
      <w:proofErr w:type="spellEnd"/>
      <w:r w:rsidR="00995442">
        <w:rPr>
          <w:sz w:val="22"/>
          <w:szCs w:val="22"/>
        </w:rPr>
        <w:t>;</w:t>
      </w:r>
    </w:p>
    <w:p w14:paraId="4B75C0BC" w14:textId="447BA61A" w:rsidR="005F1B07" w:rsidRPr="00995442" w:rsidRDefault="005F1B07" w:rsidP="005F1B07">
      <w:pPr>
        <w:rPr>
          <w:sz w:val="22"/>
          <w:szCs w:val="22"/>
        </w:rPr>
      </w:pPr>
      <w:proofErr w:type="spellStart"/>
      <w:r w:rsidRPr="00995442">
        <w:rPr>
          <w:sz w:val="22"/>
          <w:szCs w:val="22"/>
        </w:rPr>
        <w:t>Montanglikolio</w:t>
      </w:r>
      <w:proofErr w:type="spellEnd"/>
      <w:r w:rsidRPr="00995442">
        <w:rPr>
          <w:sz w:val="22"/>
          <w:szCs w:val="22"/>
        </w:rPr>
        <w:t xml:space="preserve"> vaškas</w:t>
      </w:r>
      <w:r w:rsidR="00995442">
        <w:rPr>
          <w:sz w:val="22"/>
          <w:szCs w:val="22"/>
        </w:rPr>
        <w:t>;</w:t>
      </w:r>
    </w:p>
    <w:p w14:paraId="7F6FC8FB" w14:textId="56A01839" w:rsidR="005F1B07" w:rsidRPr="00995442" w:rsidRDefault="005F1B07" w:rsidP="005F1B07">
      <w:pPr>
        <w:rPr>
          <w:sz w:val="22"/>
          <w:szCs w:val="22"/>
        </w:rPr>
      </w:pPr>
      <w:proofErr w:type="spellStart"/>
      <w:r w:rsidRPr="00995442">
        <w:rPr>
          <w:sz w:val="22"/>
          <w:szCs w:val="22"/>
        </w:rPr>
        <w:t>Šelakas</w:t>
      </w:r>
      <w:proofErr w:type="spellEnd"/>
      <w:r w:rsidR="00995442">
        <w:rPr>
          <w:sz w:val="22"/>
          <w:szCs w:val="22"/>
        </w:rPr>
        <w:t>;</w:t>
      </w:r>
    </w:p>
    <w:p w14:paraId="7E7E3978" w14:textId="56CE284F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Sacharozė</w:t>
      </w:r>
      <w:r w:rsidR="00995442">
        <w:rPr>
          <w:sz w:val="22"/>
          <w:szCs w:val="22"/>
        </w:rPr>
        <w:t>;</w:t>
      </w:r>
    </w:p>
    <w:p w14:paraId="4B6FAD33" w14:textId="3DED443A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Talkas</w:t>
      </w:r>
      <w:r w:rsidR="00995442">
        <w:rPr>
          <w:sz w:val="22"/>
          <w:szCs w:val="22"/>
        </w:rPr>
        <w:t>;</w:t>
      </w:r>
    </w:p>
    <w:p w14:paraId="16545A11" w14:textId="525F43A1" w:rsidR="005F1B07" w:rsidRPr="00995442" w:rsidRDefault="005F1B07" w:rsidP="005F1B07">
      <w:pPr>
        <w:rPr>
          <w:sz w:val="22"/>
          <w:szCs w:val="22"/>
        </w:rPr>
      </w:pPr>
      <w:r w:rsidRPr="00995442">
        <w:rPr>
          <w:sz w:val="22"/>
          <w:szCs w:val="22"/>
        </w:rPr>
        <w:t>Titano dioksidas (E171)</w:t>
      </w:r>
      <w:r w:rsidR="00995442">
        <w:rPr>
          <w:sz w:val="22"/>
          <w:szCs w:val="22"/>
        </w:rPr>
        <w:t>.</w:t>
      </w:r>
    </w:p>
    <w:p w14:paraId="3D0FFE2A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</w:p>
    <w:p w14:paraId="29966FBE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6.2</w:t>
      </w:r>
      <w:r w:rsidRPr="00AB0DC0">
        <w:rPr>
          <w:b/>
          <w:sz w:val="22"/>
          <w:szCs w:val="22"/>
        </w:rPr>
        <w:tab/>
        <w:t>Nesuderinamumas</w:t>
      </w:r>
    </w:p>
    <w:p w14:paraId="0B49A7BD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3B4BDBA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Duomenys nebūtini.</w:t>
      </w:r>
    </w:p>
    <w:p w14:paraId="67DF47A8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7BCCF5FB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6.3</w:t>
      </w:r>
      <w:r w:rsidRPr="00AB0DC0">
        <w:rPr>
          <w:b/>
          <w:sz w:val="22"/>
          <w:szCs w:val="22"/>
        </w:rPr>
        <w:tab/>
        <w:t>Tinkamumo laikas</w:t>
      </w:r>
    </w:p>
    <w:p w14:paraId="0105AB5A" w14:textId="77777777" w:rsidR="00762D4F" w:rsidRPr="00AB0DC0" w:rsidRDefault="00762D4F" w:rsidP="00645463">
      <w:pPr>
        <w:rPr>
          <w:sz w:val="22"/>
          <w:szCs w:val="22"/>
        </w:rPr>
      </w:pPr>
    </w:p>
    <w:p w14:paraId="518B5743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3 metai. </w:t>
      </w:r>
    </w:p>
    <w:p w14:paraId="699F8EB0" w14:textId="77777777" w:rsidR="00762D4F" w:rsidRPr="00AB0DC0" w:rsidRDefault="00762D4F" w:rsidP="00645463">
      <w:pPr>
        <w:rPr>
          <w:sz w:val="22"/>
          <w:szCs w:val="22"/>
        </w:rPr>
      </w:pPr>
    </w:p>
    <w:p w14:paraId="2931EA14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6.4</w:t>
      </w:r>
      <w:r w:rsidRPr="00AB0DC0">
        <w:rPr>
          <w:b/>
          <w:sz w:val="22"/>
          <w:szCs w:val="22"/>
        </w:rPr>
        <w:tab/>
        <w:t>Specialios laikymo sąlygos</w:t>
      </w:r>
    </w:p>
    <w:p w14:paraId="7AEDC991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F5ACABF" w14:textId="7F52D5A8" w:rsidR="00762D4F" w:rsidRPr="00775FC1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Laikyti ne aukštesnėje kaip 30</w:t>
      </w:r>
      <w:r w:rsidR="00995442">
        <w:rPr>
          <w:sz w:val="22"/>
          <w:szCs w:val="22"/>
        </w:rPr>
        <w:t> </w:t>
      </w:r>
      <w:r w:rsidRPr="00AB0DC0">
        <w:rPr>
          <w:sz w:val="22"/>
          <w:szCs w:val="22"/>
        </w:rPr>
        <w:sym w:font="Symbol" w:char="F0B0"/>
      </w:r>
      <w:r w:rsidRPr="00AB0DC0">
        <w:rPr>
          <w:sz w:val="22"/>
          <w:szCs w:val="22"/>
        </w:rPr>
        <w:t>C temperatūroje.</w:t>
      </w:r>
    </w:p>
    <w:p w14:paraId="2920B9A9" w14:textId="78B4A3E0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Laikyti </w:t>
      </w:r>
      <w:r w:rsidR="00481335" w:rsidRPr="00AB0DC0">
        <w:rPr>
          <w:sz w:val="22"/>
          <w:szCs w:val="22"/>
        </w:rPr>
        <w:t>gamintojo pakuotėje</w:t>
      </w:r>
      <w:r w:rsidRPr="00AB0DC0">
        <w:rPr>
          <w:sz w:val="22"/>
          <w:szCs w:val="22"/>
        </w:rPr>
        <w:t xml:space="preserve">, kad </w:t>
      </w:r>
      <w:r w:rsidR="00E375E7">
        <w:rPr>
          <w:sz w:val="22"/>
          <w:szCs w:val="22"/>
        </w:rPr>
        <w:t xml:space="preserve">vaistinis </w:t>
      </w:r>
      <w:r w:rsidRPr="00AB0DC0">
        <w:rPr>
          <w:sz w:val="22"/>
          <w:szCs w:val="22"/>
        </w:rPr>
        <w:t>preparatas būtų apsaugotas nuo šviesos ir drėgmės.</w:t>
      </w:r>
    </w:p>
    <w:p w14:paraId="677F4BAE" w14:textId="77777777" w:rsidR="00762D4F" w:rsidRPr="00AB0DC0" w:rsidRDefault="00762D4F" w:rsidP="00645463">
      <w:pPr>
        <w:rPr>
          <w:sz w:val="22"/>
          <w:szCs w:val="22"/>
        </w:rPr>
      </w:pPr>
    </w:p>
    <w:p w14:paraId="19873066" w14:textId="6377B43E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6.5</w:t>
      </w:r>
      <w:r w:rsidRPr="00AB0DC0">
        <w:rPr>
          <w:b/>
          <w:sz w:val="22"/>
          <w:szCs w:val="22"/>
        </w:rPr>
        <w:tab/>
      </w:r>
      <w:proofErr w:type="spellStart"/>
      <w:r w:rsidRPr="00AE503D">
        <w:rPr>
          <w:b/>
          <w:sz w:val="22"/>
          <w:szCs w:val="22"/>
        </w:rPr>
        <w:t>Talpyklės</w:t>
      </w:r>
      <w:proofErr w:type="spellEnd"/>
      <w:r w:rsidRPr="00AE503D">
        <w:rPr>
          <w:b/>
          <w:sz w:val="22"/>
          <w:szCs w:val="22"/>
        </w:rPr>
        <w:t xml:space="preserve"> pobūdis</w:t>
      </w:r>
      <w:r w:rsidRPr="00AB0DC0">
        <w:rPr>
          <w:b/>
          <w:sz w:val="22"/>
          <w:szCs w:val="22"/>
        </w:rPr>
        <w:t xml:space="preserve"> ir jos turinys</w:t>
      </w:r>
    </w:p>
    <w:p w14:paraId="725878E4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</w:p>
    <w:p w14:paraId="37635236" w14:textId="22EA6771" w:rsidR="003B2FB5" w:rsidRDefault="003B2FB5" w:rsidP="00645463">
      <w:pPr>
        <w:rPr>
          <w:sz w:val="22"/>
          <w:szCs w:val="22"/>
        </w:rPr>
      </w:pPr>
      <w:r w:rsidRPr="003B2FB5">
        <w:rPr>
          <w:sz w:val="22"/>
          <w:szCs w:val="22"/>
        </w:rPr>
        <w:t>PVC/PVDC ir aliuminio folijos lizdinė plokštelė, kurioje yra 25 arba 20 dengtų tablečių.</w:t>
      </w:r>
    </w:p>
    <w:p w14:paraId="1A3C6BB1" w14:textId="7855A3C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Kartono dėžutėje yra 50 arba 100 dengtų tablečių. </w:t>
      </w:r>
    </w:p>
    <w:p w14:paraId="1AFC2B96" w14:textId="77777777" w:rsidR="00762D4F" w:rsidRPr="00AB0DC0" w:rsidRDefault="00762D4F" w:rsidP="00645463">
      <w:pPr>
        <w:rPr>
          <w:sz w:val="22"/>
          <w:szCs w:val="22"/>
        </w:rPr>
      </w:pPr>
    </w:p>
    <w:p w14:paraId="5720DB81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Gali būti tiekiamos ne visų dydžių pakuotės.</w:t>
      </w:r>
    </w:p>
    <w:p w14:paraId="2291BEAE" w14:textId="77777777" w:rsidR="00762D4F" w:rsidRPr="00AB0DC0" w:rsidRDefault="00762D4F" w:rsidP="00645463">
      <w:pPr>
        <w:rPr>
          <w:sz w:val="22"/>
          <w:szCs w:val="22"/>
        </w:rPr>
      </w:pPr>
    </w:p>
    <w:p w14:paraId="4C4CD261" w14:textId="77777777" w:rsidR="00762D4F" w:rsidRPr="00AB0DC0" w:rsidRDefault="00762D4F" w:rsidP="00645463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6.6</w:t>
      </w:r>
      <w:r w:rsidRPr="00AB0DC0">
        <w:rPr>
          <w:b/>
          <w:sz w:val="22"/>
          <w:szCs w:val="22"/>
        </w:rPr>
        <w:tab/>
        <w:t xml:space="preserve">Specialūs reikalavimai atliekoms tvarkyti </w:t>
      </w:r>
    </w:p>
    <w:p w14:paraId="3A2FC3C8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5576A2C0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Specialių reikalavimų nėra.</w:t>
      </w:r>
    </w:p>
    <w:p w14:paraId="434E8A73" w14:textId="77777777" w:rsidR="00762D4F" w:rsidRPr="00AB0DC0" w:rsidRDefault="00762D4F" w:rsidP="00645463">
      <w:pPr>
        <w:rPr>
          <w:sz w:val="22"/>
          <w:szCs w:val="22"/>
        </w:rPr>
      </w:pPr>
    </w:p>
    <w:p w14:paraId="37222A6E" w14:textId="77777777" w:rsidR="00762D4F" w:rsidRPr="00AB0DC0" w:rsidRDefault="00762D4F" w:rsidP="00645463">
      <w:pPr>
        <w:rPr>
          <w:sz w:val="22"/>
          <w:szCs w:val="22"/>
        </w:rPr>
      </w:pPr>
    </w:p>
    <w:p w14:paraId="34C290D5" w14:textId="0097A6E0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7.</w:t>
      </w:r>
      <w:r w:rsidRPr="00AB0DC0">
        <w:rPr>
          <w:b/>
          <w:caps/>
          <w:sz w:val="22"/>
          <w:szCs w:val="22"/>
        </w:rPr>
        <w:tab/>
      </w:r>
      <w:r w:rsidRPr="00AE503D">
        <w:rPr>
          <w:b/>
          <w:sz w:val="22"/>
          <w:szCs w:val="22"/>
        </w:rPr>
        <w:t>REGISTRUOTOJAS</w:t>
      </w:r>
    </w:p>
    <w:p w14:paraId="273B112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00E9E00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BIONORICA SE</w:t>
      </w:r>
    </w:p>
    <w:p w14:paraId="6BD037BF" w14:textId="54E98CB5" w:rsidR="00762D4F" w:rsidRPr="00AB0DC0" w:rsidRDefault="00762D4F" w:rsidP="00645463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Kerschensteinerstrasse</w:t>
      </w:r>
      <w:proofErr w:type="spellEnd"/>
      <w:r w:rsidRPr="00AB0DC0">
        <w:rPr>
          <w:sz w:val="22"/>
          <w:szCs w:val="22"/>
        </w:rPr>
        <w:t xml:space="preserve"> 11</w:t>
      </w:r>
      <w:r w:rsidR="00BA31F8" w:rsidRPr="002A36D0">
        <w:rPr>
          <w:sz w:val="22"/>
          <w:szCs w:val="22"/>
        </w:rPr>
        <w:t>–</w:t>
      </w:r>
      <w:r w:rsidRPr="00AB0DC0">
        <w:rPr>
          <w:sz w:val="22"/>
          <w:szCs w:val="22"/>
        </w:rPr>
        <w:t xml:space="preserve">15 </w:t>
      </w:r>
    </w:p>
    <w:p w14:paraId="2DF77ABF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92318 </w:t>
      </w:r>
      <w:proofErr w:type="spellStart"/>
      <w:r w:rsidRPr="00AB0DC0">
        <w:rPr>
          <w:sz w:val="22"/>
          <w:szCs w:val="22"/>
        </w:rPr>
        <w:t>Neumarkt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i.d.Opf</w:t>
      </w:r>
      <w:proofErr w:type="spellEnd"/>
      <w:r w:rsidRPr="00AB0DC0">
        <w:rPr>
          <w:sz w:val="22"/>
          <w:szCs w:val="22"/>
        </w:rPr>
        <w:t xml:space="preserve">. </w:t>
      </w:r>
    </w:p>
    <w:p w14:paraId="0A2CBBA5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Vokietija </w:t>
      </w:r>
    </w:p>
    <w:p w14:paraId="0E19E629" w14:textId="6287F8DB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El. </w:t>
      </w:r>
      <w:r w:rsidR="00553C50" w:rsidRPr="00AB0DC0">
        <w:rPr>
          <w:sz w:val="22"/>
          <w:szCs w:val="22"/>
        </w:rPr>
        <w:t>p</w:t>
      </w:r>
      <w:r w:rsidRPr="00AB0DC0">
        <w:rPr>
          <w:sz w:val="22"/>
          <w:szCs w:val="22"/>
        </w:rPr>
        <w:t>aštas: info@bionorica.de</w:t>
      </w:r>
    </w:p>
    <w:p w14:paraId="129F59A3" w14:textId="77777777" w:rsidR="00762D4F" w:rsidRPr="00AB0DC0" w:rsidRDefault="00762D4F" w:rsidP="00645463">
      <w:pPr>
        <w:rPr>
          <w:sz w:val="22"/>
          <w:szCs w:val="22"/>
        </w:rPr>
      </w:pPr>
    </w:p>
    <w:p w14:paraId="063E722C" w14:textId="77777777" w:rsidR="00762D4F" w:rsidRPr="00AB0DC0" w:rsidRDefault="00762D4F" w:rsidP="00645463">
      <w:pPr>
        <w:rPr>
          <w:sz w:val="22"/>
          <w:szCs w:val="22"/>
        </w:rPr>
      </w:pPr>
    </w:p>
    <w:p w14:paraId="24AEBF0E" w14:textId="0C1F4D00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8.</w:t>
      </w:r>
      <w:r w:rsidRPr="00AB0DC0">
        <w:rPr>
          <w:b/>
          <w:caps/>
          <w:sz w:val="22"/>
          <w:szCs w:val="22"/>
        </w:rPr>
        <w:tab/>
      </w:r>
      <w:r w:rsidRPr="00AE503D">
        <w:rPr>
          <w:b/>
          <w:sz w:val="22"/>
          <w:szCs w:val="22"/>
        </w:rPr>
        <w:t xml:space="preserve">REGISTRACIJOS </w:t>
      </w:r>
      <w:r w:rsidRPr="00AB0DC0">
        <w:rPr>
          <w:b/>
          <w:caps/>
          <w:sz w:val="22"/>
          <w:szCs w:val="22"/>
        </w:rPr>
        <w:t>PAŽYMĖJIMO NUMERIS (-IAI)</w:t>
      </w:r>
    </w:p>
    <w:p w14:paraId="5EE430F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73381686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N50 – LT/1/93/1703/005</w:t>
      </w:r>
    </w:p>
    <w:p w14:paraId="49C510D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N100 – LT/1/93/1703/006</w:t>
      </w:r>
    </w:p>
    <w:p w14:paraId="28249D44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FB20F46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D00B48B" w14:textId="5CC2CBC4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9.</w:t>
      </w:r>
      <w:r w:rsidRPr="00AB0DC0">
        <w:rPr>
          <w:b/>
          <w:caps/>
          <w:sz w:val="22"/>
          <w:szCs w:val="22"/>
        </w:rPr>
        <w:tab/>
      </w:r>
      <w:r w:rsidRPr="00AB0DC0">
        <w:rPr>
          <w:b/>
          <w:sz w:val="22"/>
          <w:szCs w:val="22"/>
        </w:rPr>
        <w:t>REGISTRAVIMO / PERREGISTRAVIMO DATA</w:t>
      </w:r>
    </w:p>
    <w:p w14:paraId="6F1AF03D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777F59C1" w14:textId="0B890AC5" w:rsidR="00762D4F" w:rsidRPr="00AB0DC0" w:rsidRDefault="00762D4F" w:rsidP="00B959F5">
      <w:pPr>
        <w:rPr>
          <w:sz w:val="22"/>
          <w:szCs w:val="22"/>
        </w:rPr>
      </w:pPr>
      <w:r w:rsidRPr="00AB0DC0">
        <w:rPr>
          <w:noProof/>
          <w:sz w:val="22"/>
          <w:szCs w:val="22"/>
        </w:rPr>
        <w:t xml:space="preserve">Registravimo data </w:t>
      </w:r>
      <w:r w:rsidR="00D026D5" w:rsidRPr="00AB0DC0">
        <w:rPr>
          <w:sz w:val="22"/>
          <w:szCs w:val="22"/>
        </w:rPr>
        <w:t>1993</w:t>
      </w:r>
      <w:r w:rsidR="001C74BB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 xml:space="preserve">m. </w:t>
      </w:r>
      <w:r w:rsidR="00D026D5" w:rsidRPr="00AB0DC0">
        <w:rPr>
          <w:sz w:val="22"/>
          <w:szCs w:val="22"/>
        </w:rPr>
        <w:t>birželio</w:t>
      </w:r>
      <w:r w:rsidRPr="00AB0DC0">
        <w:rPr>
          <w:sz w:val="22"/>
          <w:szCs w:val="22"/>
        </w:rPr>
        <w:t xml:space="preserve"> </w:t>
      </w:r>
      <w:r w:rsidR="00D026D5" w:rsidRPr="00AB0DC0">
        <w:rPr>
          <w:sz w:val="22"/>
          <w:szCs w:val="22"/>
        </w:rPr>
        <w:t>10</w:t>
      </w:r>
      <w:r w:rsidR="001C74BB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d.</w:t>
      </w:r>
    </w:p>
    <w:p w14:paraId="6BA33C38" w14:textId="6A85FD25" w:rsidR="00762D4F" w:rsidRPr="00AB0DC0" w:rsidRDefault="00762D4F" w:rsidP="00B959F5">
      <w:pPr>
        <w:rPr>
          <w:sz w:val="22"/>
          <w:szCs w:val="22"/>
        </w:rPr>
      </w:pPr>
      <w:r w:rsidRPr="00AB0DC0">
        <w:rPr>
          <w:noProof/>
          <w:sz w:val="22"/>
          <w:szCs w:val="22"/>
        </w:rPr>
        <w:t xml:space="preserve">Paskutinio perregistravimo data </w:t>
      </w:r>
      <w:r w:rsidR="00D026D5" w:rsidRPr="00AB0DC0">
        <w:rPr>
          <w:noProof/>
          <w:sz w:val="22"/>
          <w:szCs w:val="22"/>
        </w:rPr>
        <w:t>2009</w:t>
      </w:r>
      <w:r w:rsidRPr="00AB0DC0">
        <w:rPr>
          <w:noProof/>
          <w:sz w:val="22"/>
          <w:szCs w:val="22"/>
        </w:rPr>
        <w:t xml:space="preserve"> m. </w:t>
      </w:r>
      <w:r w:rsidR="00D026D5" w:rsidRPr="00AB0DC0">
        <w:rPr>
          <w:noProof/>
          <w:sz w:val="22"/>
          <w:szCs w:val="22"/>
        </w:rPr>
        <w:t>gruodžio</w:t>
      </w:r>
      <w:r w:rsidRPr="00AB0DC0">
        <w:rPr>
          <w:noProof/>
          <w:sz w:val="22"/>
          <w:szCs w:val="22"/>
        </w:rPr>
        <w:t xml:space="preserve"> </w:t>
      </w:r>
      <w:r w:rsidR="00D026D5" w:rsidRPr="00AB0DC0">
        <w:rPr>
          <w:noProof/>
          <w:sz w:val="22"/>
          <w:szCs w:val="22"/>
        </w:rPr>
        <w:t>17</w:t>
      </w:r>
      <w:r w:rsidRPr="00AB0DC0">
        <w:rPr>
          <w:noProof/>
          <w:sz w:val="22"/>
          <w:szCs w:val="22"/>
        </w:rPr>
        <w:t> d.</w:t>
      </w:r>
    </w:p>
    <w:p w14:paraId="65F961DA" w14:textId="77777777" w:rsidR="00762D4F" w:rsidRPr="00AB0DC0" w:rsidRDefault="00762D4F" w:rsidP="00645463">
      <w:pPr>
        <w:rPr>
          <w:sz w:val="22"/>
          <w:szCs w:val="22"/>
        </w:rPr>
      </w:pPr>
    </w:p>
    <w:p w14:paraId="2B2BC63B" w14:textId="77777777" w:rsidR="00762D4F" w:rsidRPr="00AB0DC0" w:rsidRDefault="00762D4F" w:rsidP="00645463">
      <w:pPr>
        <w:rPr>
          <w:sz w:val="22"/>
          <w:szCs w:val="22"/>
        </w:rPr>
      </w:pPr>
    </w:p>
    <w:p w14:paraId="49609DB3" w14:textId="77777777" w:rsidR="00762D4F" w:rsidRPr="00AB0DC0" w:rsidRDefault="00762D4F" w:rsidP="00645463">
      <w:pP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10.</w:t>
      </w:r>
      <w:r w:rsidRPr="00AB0DC0">
        <w:rPr>
          <w:b/>
          <w:caps/>
          <w:sz w:val="22"/>
          <w:szCs w:val="22"/>
        </w:rPr>
        <w:tab/>
        <w:t>teksto peržiūros data</w:t>
      </w:r>
    </w:p>
    <w:p w14:paraId="78D9D62B" w14:textId="77777777" w:rsidR="00762D4F" w:rsidRDefault="00762D4F" w:rsidP="00645463">
      <w:pPr>
        <w:ind w:right="261"/>
        <w:rPr>
          <w:sz w:val="22"/>
          <w:szCs w:val="22"/>
        </w:rPr>
      </w:pPr>
    </w:p>
    <w:p w14:paraId="340F740C" w14:textId="5D036E43" w:rsidR="002B799A" w:rsidRPr="00AB0DC0" w:rsidRDefault="00BA3198" w:rsidP="00645463">
      <w:pPr>
        <w:ind w:right="261"/>
        <w:rPr>
          <w:sz w:val="22"/>
          <w:szCs w:val="22"/>
        </w:rPr>
      </w:pPr>
      <w:r>
        <w:rPr>
          <w:sz w:val="22"/>
          <w:szCs w:val="22"/>
        </w:rPr>
        <w:t>2017-</w:t>
      </w:r>
      <w:r w:rsidR="00CC1AA6">
        <w:rPr>
          <w:sz w:val="22"/>
          <w:szCs w:val="22"/>
        </w:rPr>
        <w:t>07</w:t>
      </w:r>
      <w:r>
        <w:rPr>
          <w:sz w:val="22"/>
          <w:szCs w:val="22"/>
        </w:rPr>
        <w:t>-</w:t>
      </w:r>
      <w:r w:rsidR="00CC1AA6">
        <w:rPr>
          <w:sz w:val="22"/>
          <w:szCs w:val="22"/>
        </w:rPr>
        <w:t>14</w:t>
      </w:r>
    </w:p>
    <w:p w14:paraId="57FA33A5" w14:textId="77777777" w:rsidR="00762D4F" w:rsidRPr="00AB0DC0" w:rsidRDefault="00762D4F" w:rsidP="00645463">
      <w:pPr>
        <w:ind w:right="261"/>
        <w:rPr>
          <w:sz w:val="22"/>
          <w:szCs w:val="22"/>
        </w:rPr>
      </w:pPr>
    </w:p>
    <w:p w14:paraId="349C1CE1" w14:textId="77777777" w:rsidR="00762D4F" w:rsidRPr="00AB0DC0" w:rsidRDefault="00762D4F" w:rsidP="00293E98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  <w:r w:rsidRPr="00AB0DC0">
        <w:rPr>
          <w:rFonts w:ascii="Times New Roman" w:hAnsi="Times New Roman"/>
          <w:noProof/>
          <w:sz w:val="22"/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AB0DC0">
        <w:rPr>
          <w:rFonts w:ascii="Times New Roman" w:hAnsi="Times New Roman"/>
          <w:i/>
          <w:noProof/>
          <w:sz w:val="22"/>
          <w:szCs w:val="22"/>
          <w:lang w:val="lt-LT"/>
        </w:rPr>
        <w:t xml:space="preserve"> </w:t>
      </w:r>
      <w:hyperlink r:id="rId12" w:history="1">
        <w:r w:rsidRPr="00AB0DC0">
          <w:rPr>
            <w:rStyle w:val="Hipersaitas"/>
            <w:rFonts w:ascii="Times New Roman" w:hAnsi="Times New Roman"/>
            <w:noProof/>
            <w:sz w:val="22"/>
            <w:szCs w:val="22"/>
            <w:lang w:val="lt-LT"/>
          </w:rPr>
          <w:t>http://www.</w:t>
        </w:r>
        <w:proofErr w:type="spellStart"/>
        <w:r w:rsidRPr="00AB0DC0">
          <w:rPr>
            <w:rStyle w:val="Hipersaitas"/>
            <w:rFonts w:ascii="Times New Roman" w:hAnsi="Times New Roman"/>
            <w:sz w:val="22"/>
            <w:szCs w:val="22"/>
            <w:lang w:val="lt-LT"/>
          </w:rPr>
          <w:t>vvkt.lt</w:t>
        </w:r>
        <w:proofErr w:type="spellEnd"/>
      </w:hyperlink>
    </w:p>
    <w:p w14:paraId="5716D0D8" w14:textId="77777777" w:rsidR="00762D4F" w:rsidRPr="00AB0DC0" w:rsidRDefault="00762D4F" w:rsidP="00645463">
      <w:pPr>
        <w:rPr>
          <w:sz w:val="22"/>
          <w:szCs w:val="22"/>
        </w:rPr>
      </w:pPr>
    </w:p>
    <w:p w14:paraId="2156C730" w14:textId="77777777" w:rsidR="00762D4F" w:rsidRPr="00AB0DC0" w:rsidRDefault="00762D4F" w:rsidP="00645463">
      <w:pPr>
        <w:rPr>
          <w:sz w:val="22"/>
          <w:szCs w:val="22"/>
        </w:rPr>
      </w:pPr>
    </w:p>
    <w:p w14:paraId="19243250" w14:textId="77777777" w:rsidR="00762D4F" w:rsidRPr="00AB0DC0" w:rsidRDefault="00762D4F" w:rsidP="00645463">
      <w:pPr>
        <w:rPr>
          <w:sz w:val="22"/>
          <w:szCs w:val="22"/>
        </w:rPr>
      </w:pPr>
    </w:p>
    <w:p w14:paraId="1CAAF18B" w14:textId="77777777" w:rsidR="00762D4F" w:rsidRPr="00AB0DC0" w:rsidRDefault="00762D4F" w:rsidP="00645463">
      <w:pPr>
        <w:rPr>
          <w:sz w:val="22"/>
          <w:szCs w:val="22"/>
        </w:rPr>
      </w:pPr>
    </w:p>
    <w:p w14:paraId="65012A1A" w14:textId="77777777" w:rsidR="00762D4F" w:rsidRPr="00AB0DC0" w:rsidRDefault="00762D4F" w:rsidP="00645463">
      <w:pPr>
        <w:tabs>
          <w:tab w:val="right" w:pos="9360"/>
        </w:tabs>
        <w:ind w:right="23"/>
        <w:rPr>
          <w:sz w:val="22"/>
          <w:szCs w:val="22"/>
        </w:rPr>
      </w:pPr>
    </w:p>
    <w:p w14:paraId="78B901A8" w14:textId="77777777" w:rsidR="00762D4F" w:rsidRPr="00AB0DC0" w:rsidRDefault="00762D4F" w:rsidP="00645463">
      <w:pPr>
        <w:tabs>
          <w:tab w:val="right" w:pos="9360"/>
        </w:tabs>
        <w:ind w:right="23"/>
        <w:rPr>
          <w:sz w:val="22"/>
          <w:szCs w:val="22"/>
        </w:rPr>
      </w:pPr>
    </w:p>
    <w:p w14:paraId="6C817E8B" w14:textId="77777777" w:rsidR="00762D4F" w:rsidRPr="00AB0DC0" w:rsidRDefault="00762D4F" w:rsidP="00645463">
      <w:pPr>
        <w:tabs>
          <w:tab w:val="right" w:pos="9360"/>
        </w:tabs>
        <w:ind w:right="23"/>
        <w:rPr>
          <w:sz w:val="22"/>
          <w:szCs w:val="22"/>
        </w:rPr>
      </w:pPr>
    </w:p>
    <w:p w14:paraId="3EE085B8" w14:textId="77777777" w:rsidR="00762D4F" w:rsidRPr="00AB0DC0" w:rsidRDefault="00762D4F" w:rsidP="00645463">
      <w:pPr>
        <w:tabs>
          <w:tab w:val="right" w:pos="9360"/>
        </w:tabs>
        <w:ind w:right="23"/>
        <w:rPr>
          <w:sz w:val="22"/>
          <w:szCs w:val="22"/>
        </w:rPr>
      </w:pPr>
    </w:p>
    <w:p w14:paraId="4676BAFC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53F038E7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41C3CA36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0F3160B9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74584A48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7A26AB62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3889B8ED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16882C59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011A1A6B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6174244E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3FA1AF56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38D043DE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28C87C62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2E58822F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148722F6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1F5501B3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1B2EEAB3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71EE911E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68421FA9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4BC588A9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7418954E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6E24D056" w14:textId="77777777" w:rsidR="00762D4F" w:rsidRPr="00AB0DC0" w:rsidRDefault="00762D4F" w:rsidP="00645463">
      <w:pPr>
        <w:pStyle w:val="BTEMEASMCA"/>
        <w:rPr>
          <w:noProof w:val="0"/>
        </w:rPr>
      </w:pPr>
    </w:p>
    <w:p w14:paraId="15596EF4" w14:textId="77777777" w:rsidR="00762D4F" w:rsidRPr="00AB0DC0" w:rsidRDefault="00762D4F" w:rsidP="00645463">
      <w:pPr>
        <w:pStyle w:val="BTEMEASMCA"/>
        <w:rPr>
          <w:noProof w:val="0"/>
        </w:rPr>
      </w:pPr>
    </w:p>
    <w:p w14:paraId="230235EC" w14:textId="77777777" w:rsidR="00762D4F" w:rsidRPr="00AB0DC0" w:rsidRDefault="00762D4F" w:rsidP="00645463">
      <w:pPr>
        <w:pStyle w:val="BTEMEASMCA"/>
        <w:rPr>
          <w:noProof w:val="0"/>
        </w:rPr>
      </w:pPr>
    </w:p>
    <w:p w14:paraId="26DB69D0" w14:textId="77777777" w:rsidR="00762D4F" w:rsidRPr="00AB0DC0" w:rsidRDefault="00762D4F" w:rsidP="00645463">
      <w:pPr>
        <w:pStyle w:val="BTEMEASMCA"/>
        <w:rPr>
          <w:noProof w:val="0"/>
        </w:rPr>
      </w:pPr>
    </w:p>
    <w:p w14:paraId="4A772A8D" w14:textId="77777777" w:rsidR="00762D4F" w:rsidRPr="00AB0DC0" w:rsidRDefault="00762D4F" w:rsidP="00645463">
      <w:pPr>
        <w:pStyle w:val="BTEMEASMCA"/>
        <w:rPr>
          <w:noProof w:val="0"/>
        </w:rPr>
      </w:pPr>
    </w:p>
    <w:p w14:paraId="58A842D4" w14:textId="77777777" w:rsidR="00762D4F" w:rsidRPr="002B799A" w:rsidRDefault="00762D4F" w:rsidP="001C74BB">
      <w:pPr>
        <w:pStyle w:val="TTEMEASMCA"/>
        <w:rPr>
          <w:lang w:val="lt-LT"/>
        </w:rPr>
      </w:pPr>
      <w:bookmarkStart w:id="2" w:name="_Toc129243128"/>
      <w:bookmarkStart w:id="3" w:name="_Toc129243253"/>
    </w:p>
    <w:p w14:paraId="4A18B687" w14:textId="77777777" w:rsidR="00762D4F" w:rsidRPr="002B799A" w:rsidRDefault="00762D4F" w:rsidP="001C74BB">
      <w:pPr>
        <w:pStyle w:val="TTEMEASMCA"/>
        <w:rPr>
          <w:lang w:val="lt-LT"/>
        </w:rPr>
      </w:pPr>
    </w:p>
    <w:p w14:paraId="311F2805" w14:textId="77777777" w:rsidR="00762D4F" w:rsidRPr="002B799A" w:rsidRDefault="00762D4F" w:rsidP="001C74BB">
      <w:pPr>
        <w:pStyle w:val="TTEMEASMCA"/>
        <w:rPr>
          <w:lang w:val="lt-LT"/>
        </w:rPr>
      </w:pPr>
    </w:p>
    <w:p w14:paraId="134F0C87" w14:textId="77777777" w:rsidR="00762D4F" w:rsidRPr="00CC1AA6" w:rsidRDefault="00762D4F" w:rsidP="001C74BB">
      <w:pPr>
        <w:pStyle w:val="TTEMEASMCA"/>
        <w:rPr>
          <w:lang w:val="lt-LT"/>
        </w:rPr>
      </w:pPr>
      <w:r w:rsidRPr="00CC1AA6">
        <w:rPr>
          <w:lang w:val="lt-LT"/>
        </w:rPr>
        <w:t>II PRIEDAS</w:t>
      </w:r>
      <w:bookmarkEnd w:id="2"/>
      <w:bookmarkEnd w:id="3"/>
    </w:p>
    <w:p w14:paraId="5AA0602C" w14:textId="77777777" w:rsidR="00762D4F" w:rsidRPr="00CC1AA6" w:rsidRDefault="00762D4F" w:rsidP="001C74BB">
      <w:pPr>
        <w:pStyle w:val="TTEMEASMCA"/>
        <w:rPr>
          <w:lang w:val="lt-LT"/>
        </w:rPr>
      </w:pPr>
    </w:p>
    <w:p w14:paraId="55965C9D" w14:textId="421B610C" w:rsidR="00762D4F" w:rsidRPr="00CC1AA6" w:rsidRDefault="00762D4F" w:rsidP="001C74BB">
      <w:pPr>
        <w:pStyle w:val="TTEMEASMCA"/>
        <w:rPr>
          <w:lang w:val="lt-LT"/>
        </w:rPr>
      </w:pPr>
      <w:r w:rsidRPr="00CC1AA6">
        <w:rPr>
          <w:lang w:val="lt-LT"/>
        </w:rPr>
        <w:t>R</w:t>
      </w:r>
      <w:r w:rsidR="001C74BB" w:rsidRPr="00CC1AA6">
        <w:rPr>
          <w:lang w:val="lt-LT"/>
        </w:rPr>
        <w:t>EGISTRACIJOS</w:t>
      </w:r>
      <w:r w:rsidRPr="00CC1AA6">
        <w:rPr>
          <w:lang w:val="lt-LT"/>
        </w:rPr>
        <w:t xml:space="preserve"> SĄLYGOS</w:t>
      </w:r>
    </w:p>
    <w:p w14:paraId="046BCAB5" w14:textId="77777777" w:rsidR="00762D4F" w:rsidRPr="00AB0DC0" w:rsidRDefault="00762D4F" w:rsidP="00645463">
      <w:pPr>
        <w:pStyle w:val="BTEMEASMCA"/>
        <w:rPr>
          <w:noProof w:val="0"/>
        </w:rPr>
      </w:pPr>
    </w:p>
    <w:p w14:paraId="364C22CC" w14:textId="77777777" w:rsidR="00762D4F" w:rsidRPr="00AE503D" w:rsidRDefault="00762D4F" w:rsidP="00683ABE">
      <w:pPr>
        <w:pStyle w:val="BTAnIIEMEASMCA"/>
        <w:rPr>
          <w:rFonts w:cs="Times New Roman"/>
          <w:lang w:val="lt-LT"/>
        </w:rPr>
      </w:pPr>
      <w:r w:rsidRPr="00AE503D">
        <w:rPr>
          <w:rFonts w:cs="Times New Roman"/>
          <w:lang w:val="lt-LT"/>
        </w:rPr>
        <w:t>A.</w:t>
      </w:r>
      <w:r w:rsidRPr="00AE503D">
        <w:rPr>
          <w:rFonts w:cs="Times New Roman"/>
          <w:lang w:val="lt-LT"/>
        </w:rPr>
        <w:tab/>
      </w:r>
      <w:r w:rsidRPr="00AE503D">
        <w:rPr>
          <w:rFonts w:cs="Times New Roman"/>
          <w:noProof/>
          <w:lang w:val="lt-LT"/>
        </w:rPr>
        <w:t>GAMINTOJAS (-AI), ATSAKINGAS (-I) UŽ SERIJŲ IŠLEIDIMĄ</w:t>
      </w:r>
    </w:p>
    <w:p w14:paraId="21DFC9EC" w14:textId="77777777" w:rsidR="00762D4F" w:rsidRPr="00AB0DC0" w:rsidRDefault="00762D4F" w:rsidP="00683ABE">
      <w:pPr>
        <w:pStyle w:val="BTEMEASMCA"/>
        <w:rPr>
          <w:noProof w:val="0"/>
        </w:rPr>
      </w:pPr>
    </w:p>
    <w:p w14:paraId="21522619" w14:textId="77777777" w:rsidR="00762D4F" w:rsidRPr="00AE503D" w:rsidRDefault="00762D4F" w:rsidP="00683ABE">
      <w:pPr>
        <w:tabs>
          <w:tab w:val="left" w:pos="1701"/>
        </w:tabs>
        <w:ind w:left="1701" w:right="567" w:hanging="567"/>
        <w:rPr>
          <w:b/>
          <w:sz w:val="22"/>
          <w:szCs w:val="22"/>
        </w:rPr>
      </w:pPr>
      <w:r w:rsidRPr="00AE503D">
        <w:rPr>
          <w:b/>
          <w:sz w:val="22"/>
          <w:szCs w:val="22"/>
        </w:rPr>
        <w:t>B.</w:t>
      </w:r>
      <w:r w:rsidRPr="00AE503D">
        <w:rPr>
          <w:b/>
          <w:sz w:val="22"/>
          <w:szCs w:val="22"/>
        </w:rPr>
        <w:tab/>
      </w:r>
      <w:r w:rsidRPr="00AB0DC0">
        <w:rPr>
          <w:b/>
          <w:sz w:val="22"/>
          <w:szCs w:val="22"/>
        </w:rPr>
        <w:t>TIEKIMO IR VARTOJIMO SĄLYGOS AR APRIBOJIMAI</w:t>
      </w:r>
    </w:p>
    <w:p w14:paraId="4A3A8503" w14:textId="77777777" w:rsidR="00762D4F" w:rsidRPr="00AB0DC0" w:rsidRDefault="00762D4F" w:rsidP="00645463">
      <w:pPr>
        <w:pStyle w:val="BTEMEASMCA"/>
        <w:rPr>
          <w:noProof w:val="0"/>
        </w:rPr>
      </w:pPr>
    </w:p>
    <w:p w14:paraId="420D952A" w14:textId="12DBBF95" w:rsidR="00762D4F" w:rsidRPr="00AB0DC0" w:rsidRDefault="00762D4F" w:rsidP="00645463">
      <w:pPr>
        <w:pStyle w:val="PI-1EMEASMCA"/>
      </w:pPr>
      <w:r w:rsidRPr="00AB0DC0">
        <w:br w:type="page"/>
      </w:r>
      <w:r w:rsidRPr="00AB0DC0">
        <w:lastRenderedPageBreak/>
        <w:t>A.</w:t>
      </w:r>
      <w:r w:rsidRPr="00AB0DC0">
        <w:tab/>
        <w:t>GAMINTOJAS (-AI), ATSAKINGAS (-I) UŽ SERIJŲ IŠLEIDIMĄ</w:t>
      </w:r>
    </w:p>
    <w:p w14:paraId="1E203444" w14:textId="77777777" w:rsidR="00762D4F" w:rsidRPr="00AB0DC0" w:rsidRDefault="00762D4F" w:rsidP="00645463">
      <w:pPr>
        <w:pStyle w:val="BTEMEASMCA"/>
        <w:rPr>
          <w:noProof w:val="0"/>
        </w:rPr>
      </w:pPr>
    </w:p>
    <w:p w14:paraId="5481DD88" w14:textId="77777777" w:rsidR="00762D4F" w:rsidRPr="00AB0DC0" w:rsidRDefault="00762D4F" w:rsidP="00645463">
      <w:pPr>
        <w:pStyle w:val="BTuEMEASMCA"/>
        <w:rPr>
          <w:noProof w:val="0"/>
        </w:rPr>
      </w:pPr>
      <w:r w:rsidRPr="00AB0DC0">
        <w:rPr>
          <w:noProof w:val="0"/>
        </w:rPr>
        <w:t>Gamintojo (-ų), atsakingo (-ų) už serijų išleidimą, pavadinimas (-ai) ir adresas (-ai)</w:t>
      </w:r>
    </w:p>
    <w:p w14:paraId="151C9987" w14:textId="77777777" w:rsidR="00762D4F" w:rsidRPr="00AB0DC0" w:rsidRDefault="00762D4F" w:rsidP="00645463">
      <w:pPr>
        <w:pStyle w:val="BTEMEASMCA"/>
        <w:rPr>
          <w:noProof w:val="0"/>
        </w:rPr>
      </w:pPr>
    </w:p>
    <w:p w14:paraId="053A91D5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BIONORICA SE</w:t>
      </w:r>
    </w:p>
    <w:p w14:paraId="32F95E4A" w14:textId="2E7ED370" w:rsidR="00762D4F" w:rsidRPr="003B27D8" w:rsidRDefault="00762D4F" w:rsidP="00645463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Kerschensteinerstrasse</w:t>
      </w:r>
      <w:proofErr w:type="spellEnd"/>
      <w:r w:rsidRPr="00AB0DC0">
        <w:rPr>
          <w:sz w:val="22"/>
          <w:szCs w:val="22"/>
        </w:rPr>
        <w:t xml:space="preserve"> 11</w:t>
      </w:r>
      <w:r w:rsidR="00995442">
        <w:rPr>
          <w:sz w:val="22"/>
          <w:szCs w:val="22"/>
        </w:rPr>
        <w:noBreakHyphen/>
      </w:r>
      <w:r w:rsidRPr="00995442">
        <w:rPr>
          <w:sz w:val="22"/>
          <w:szCs w:val="22"/>
        </w:rPr>
        <w:t xml:space="preserve">15 </w:t>
      </w:r>
    </w:p>
    <w:p w14:paraId="23A3026B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92318 </w:t>
      </w:r>
      <w:proofErr w:type="spellStart"/>
      <w:r w:rsidRPr="00AB0DC0">
        <w:rPr>
          <w:sz w:val="22"/>
          <w:szCs w:val="22"/>
        </w:rPr>
        <w:t>Neumarkt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i.d.Opf</w:t>
      </w:r>
      <w:proofErr w:type="spellEnd"/>
      <w:r w:rsidRPr="00AB0DC0">
        <w:rPr>
          <w:sz w:val="22"/>
          <w:szCs w:val="22"/>
        </w:rPr>
        <w:t xml:space="preserve">. </w:t>
      </w:r>
    </w:p>
    <w:p w14:paraId="3FA08BED" w14:textId="77777777" w:rsidR="00762D4F" w:rsidRPr="00AB0DC0" w:rsidRDefault="00762D4F" w:rsidP="00645463">
      <w:pPr>
        <w:rPr>
          <w:noProof/>
          <w:sz w:val="22"/>
          <w:szCs w:val="22"/>
        </w:rPr>
      </w:pPr>
      <w:r w:rsidRPr="00AB0DC0">
        <w:rPr>
          <w:sz w:val="22"/>
          <w:szCs w:val="22"/>
        </w:rPr>
        <w:t>Vokietija</w:t>
      </w:r>
    </w:p>
    <w:p w14:paraId="0D24E0C3" w14:textId="77777777" w:rsidR="00762D4F" w:rsidRPr="00AB0DC0" w:rsidRDefault="00762D4F" w:rsidP="00645463">
      <w:pPr>
        <w:pStyle w:val="BTEMEASMCA"/>
        <w:rPr>
          <w:noProof w:val="0"/>
        </w:rPr>
      </w:pPr>
    </w:p>
    <w:p w14:paraId="5ACF4E43" w14:textId="77777777" w:rsidR="00762D4F" w:rsidRPr="00AB0DC0" w:rsidRDefault="00762D4F" w:rsidP="00645463">
      <w:pPr>
        <w:pStyle w:val="BTEMEASMCA"/>
        <w:rPr>
          <w:noProof w:val="0"/>
        </w:rPr>
      </w:pPr>
    </w:p>
    <w:p w14:paraId="5DFA4DBC" w14:textId="13516969" w:rsidR="00762D4F" w:rsidRPr="00AB0DC0" w:rsidRDefault="00762D4F" w:rsidP="00645463">
      <w:pPr>
        <w:pStyle w:val="PI-1EMEASMCA"/>
      </w:pPr>
      <w:bookmarkStart w:id="4" w:name="_Toc129243129"/>
      <w:bookmarkStart w:id="5" w:name="_Toc129243254"/>
      <w:r w:rsidRPr="00AB0DC0">
        <w:t>B.</w:t>
      </w:r>
      <w:r w:rsidRPr="00AB0DC0">
        <w:tab/>
        <w:t>TIEKIMO IR VARTOJIMO SĄLYGOS AR APRIBOJIMAI</w:t>
      </w:r>
      <w:bookmarkEnd w:id="4"/>
      <w:bookmarkEnd w:id="5"/>
    </w:p>
    <w:p w14:paraId="223C136C" w14:textId="77777777" w:rsidR="00762D4F" w:rsidRPr="00AB0DC0" w:rsidRDefault="00762D4F" w:rsidP="00645463">
      <w:pPr>
        <w:pStyle w:val="BTEMEASMCA"/>
        <w:rPr>
          <w:noProof w:val="0"/>
        </w:rPr>
      </w:pPr>
    </w:p>
    <w:p w14:paraId="75C1E38F" w14:textId="77777777" w:rsidR="00762D4F" w:rsidRPr="00AB0DC0" w:rsidRDefault="00762D4F" w:rsidP="00645463">
      <w:pPr>
        <w:pStyle w:val="BTEMEASMCA"/>
        <w:rPr>
          <w:noProof w:val="0"/>
        </w:rPr>
      </w:pPr>
      <w:r w:rsidRPr="00AB0DC0">
        <w:rPr>
          <w:noProof w:val="0"/>
        </w:rPr>
        <w:t>Nereceptinis vaistinis preparatas.</w:t>
      </w:r>
    </w:p>
    <w:p w14:paraId="2A43D02C" w14:textId="77777777" w:rsidR="00762D4F" w:rsidRPr="00AB0DC0" w:rsidRDefault="00762D4F" w:rsidP="00645463">
      <w:pPr>
        <w:pStyle w:val="BTEMEASMCA"/>
        <w:rPr>
          <w:noProof w:val="0"/>
        </w:rPr>
      </w:pPr>
    </w:p>
    <w:p w14:paraId="16B5D56D" w14:textId="77777777" w:rsidR="00762D4F" w:rsidRPr="00AB0DC0" w:rsidRDefault="00762D4F" w:rsidP="00645463">
      <w:pPr>
        <w:pStyle w:val="BTEMEASMCA"/>
        <w:rPr>
          <w:noProof w:val="0"/>
        </w:rPr>
      </w:pPr>
    </w:p>
    <w:p w14:paraId="58C967AD" w14:textId="77777777" w:rsidR="00762D4F" w:rsidRPr="00AB0DC0" w:rsidRDefault="00762D4F" w:rsidP="00645463">
      <w:pPr>
        <w:pStyle w:val="BTEMEASMCA"/>
        <w:rPr>
          <w:noProof w:val="0"/>
        </w:rPr>
      </w:pPr>
    </w:p>
    <w:p w14:paraId="419B30B6" w14:textId="77777777" w:rsidR="00762D4F" w:rsidRPr="00AB0DC0" w:rsidRDefault="00762D4F" w:rsidP="00645463">
      <w:pPr>
        <w:pStyle w:val="BTEMEASMCA"/>
        <w:rPr>
          <w:noProof w:val="0"/>
        </w:rPr>
      </w:pPr>
    </w:p>
    <w:p w14:paraId="79A8A04A" w14:textId="77777777" w:rsidR="00762D4F" w:rsidRPr="00AB0DC0" w:rsidRDefault="00762D4F" w:rsidP="00645463">
      <w:pPr>
        <w:pStyle w:val="BTEMEASMCA"/>
        <w:rPr>
          <w:noProof w:val="0"/>
        </w:rPr>
      </w:pPr>
    </w:p>
    <w:p w14:paraId="58DABF96" w14:textId="77777777" w:rsidR="00762D4F" w:rsidRPr="00AB0DC0" w:rsidRDefault="00762D4F" w:rsidP="00645463">
      <w:pPr>
        <w:pStyle w:val="BTEMEASMCA"/>
        <w:rPr>
          <w:noProof w:val="0"/>
        </w:rPr>
      </w:pPr>
    </w:p>
    <w:p w14:paraId="5AF4CF28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  <w:r w:rsidRPr="00AB0DC0">
        <w:rPr>
          <w:sz w:val="22"/>
          <w:szCs w:val="22"/>
        </w:rPr>
        <w:br w:type="page"/>
      </w:r>
    </w:p>
    <w:p w14:paraId="7CBC206C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5834C8D8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7C09D8D0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20CF954E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569FA0FC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44EFC09C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3CBCEB14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36931FE7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453BBF41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2024EE64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43DA3AA2" w14:textId="77777777" w:rsidR="00762D4F" w:rsidRPr="00AB0DC0" w:rsidRDefault="00762D4F" w:rsidP="00645463">
      <w:pPr>
        <w:tabs>
          <w:tab w:val="right" w:pos="9360"/>
        </w:tabs>
        <w:ind w:right="23"/>
        <w:jc w:val="center"/>
        <w:rPr>
          <w:sz w:val="22"/>
          <w:szCs w:val="22"/>
        </w:rPr>
      </w:pPr>
    </w:p>
    <w:p w14:paraId="26083D8F" w14:textId="77777777" w:rsidR="00762D4F" w:rsidRPr="00AB0DC0" w:rsidRDefault="00762D4F" w:rsidP="00645463">
      <w:pPr>
        <w:pStyle w:val="Pavadinimas"/>
        <w:rPr>
          <w:szCs w:val="22"/>
        </w:rPr>
      </w:pPr>
    </w:p>
    <w:p w14:paraId="252E4F39" w14:textId="77777777" w:rsidR="00762D4F" w:rsidRPr="00AB0DC0" w:rsidRDefault="00762D4F" w:rsidP="00645463">
      <w:pPr>
        <w:pStyle w:val="Pavadinimas"/>
        <w:rPr>
          <w:szCs w:val="22"/>
        </w:rPr>
      </w:pPr>
    </w:p>
    <w:p w14:paraId="7CA200FD" w14:textId="77777777" w:rsidR="00762D4F" w:rsidRPr="00AB0DC0" w:rsidRDefault="00762D4F" w:rsidP="00645463">
      <w:pPr>
        <w:pStyle w:val="Pavadinimas"/>
        <w:rPr>
          <w:szCs w:val="22"/>
        </w:rPr>
      </w:pPr>
    </w:p>
    <w:p w14:paraId="6E0CEE75" w14:textId="77777777" w:rsidR="00762D4F" w:rsidRPr="00AB0DC0" w:rsidRDefault="00762D4F" w:rsidP="00645463">
      <w:pPr>
        <w:pStyle w:val="Pavadinimas"/>
        <w:rPr>
          <w:szCs w:val="22"/>
        </w:rPr>
      </w:pPr>
    </w:p>
    <w:p w14:paraId="0124E4C9" w14:textId="77777777" w:rsidR="00762D4F" w:rsidRPr="00AB0DC0" w:rsidRDefault="00762D4F" w:rsidP="00645463">
      <w:pPr>
        <w:pStyle w:val="Pavadinimas"/>
        <w:rPr>
          <w:szCs w:val="22"/>
        </w:rPr>
      </w:pPr>
    </w:p>
    <w:p w14:paraId="7F69A43E" w14:textId="77777777" w:rsidR="00762D4F" w:rsidRPr="00AB0DC0" w:rsidRDefault="00762D4F" w:rsidP="00645463">
      <w:pPr>
        <w:pStyle w:val="Pavadinimas"/>
        <w:rPr>
          <w:szCs w:val="22"/>
        </w:rPr>
      </w:pPr>
    </w:p>
    <w:p w14:paraId="12CEEBB1" w14:textId="77777777" w:rsidR="00762D4F" w:rsidRPr="00AB0DC0" w:rsidRDefault="00762D4F" w:rsidP="00645463">
      <w:pPr>
        <w:pStyle w:val="Pavadinimas"/>
        <w:rPr>
          <w:szCs w:val="22"/>
        </w:rPr>
      </w:pPr>
    </w:p>
    <w:p w14:paraId="2734AC69" w14:textId="77777777" w:rsidR="00762D4F" w:rsidRPr="00AB0DC0" w:rsidRDefault="00762D4F" w:rsidP="00645463">
      <w:pPr>
        <w:pStyle w:val="Pavadinimas"/>
        <w:rPr>
          <w:szCs w:val="22"/>
        </w:rPr>
      </w:pPr>
    </w:p>
    <w:p w14:paraId="2AC6FA15" w14:textId="77777777" w:rsidR="00762D4F" w:rsidRPr="00AB0DC0" w:rsidRDefault="00762D4F" w:rsidP="00645463">
      <w:pPr>
        <w:pStyle w:val="Pavadinimas"/>
        <w:rPr>
          <w:szCs w:val="22"/>
        </w:rPr>
      </w:pPr>
    </w:p>
    <w:p w14:paraId="2E74CB7A" w14:textId="77777777" w:rsidR="00762D4F" w:rsidRPr="00AB0DC0" w:rsidRDefault="00762D4F" w:rsidP="00645463">
      <w:pPr>
        <w:pStyle w:val="Pavadinimas"/>
        <w:rPr>
          <w:szCs w:val="22"/>
        </w:rPr>
      </w:pPr>
    </w:p>
    <w:p w14:paraId="51AEC49C" w14:textId="77777777" w:rsidR="00762D4F" w:rsidRPr="00AB0DC0" w:rsidRDefault="00762D4F" w:rsidP="00645463">
      <w:pPr>
        <w:pStyle w:val="Pavadinimas"/>
        <w:rPr>
          <w:szCs w:val="22"/>
        </w:rPr>
      </w:pPr>
    </w:p>
    <w:p w14:paraId="38B984D7" w14:textId="77777777" w:rsidR="00762D4F" w:rsidRPr="00AB0DC0" w:rsidRDefault="00762D4F" w:rsidP="00645463">
      <w:pPr>
        <w:pStyle w:val="Pavadinimas"/>
        <w:rPr>
          <w:szCs w:val="22"/>
        </w:rPr>
      </w:pPr>
      <w:r w:rsidRPr="00AB0DC0">
        <w:rPr>
          <w:szCs w:val="22"/>
        </w:rPr>
        <w:t>III PRIEDAS</w:t>
      </w:r>
    </w:p>
    <w:p w14:paraId="402A02B9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26B74C26" w14:textId="77777777" w:rsidR="00762D4F" w:rsidRPr="00AB0DC0" w:rsidRDefault="00762D4F" w:rsidP="00645463">
      <w:pPr>
        <w:pStyle w:val="Pagrindinistekstas"/>
        <w:spacing w:after="0"/>
        <w:jc w:val="center"/>
        <w:rPr>
          <w:b/>
          <w:szCs w:val="22"/>
        </w:rPr>
      </w:pPr>
      <w:r w:rsidRPr="00AB0DC0">
        <w:rPr>
          <w:b/>
          <w:szCs w:val="22"/>
        </w:rPr>
        <w:t>ŽENKLINIMAS IR PAKUOTĖS LAPELIS</w:t>
      </w:r>
    </w:p>
    <w:p w14:paraId="60F11895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  <w:r w:rsidRPr="00AB0DC0">
        <w:rPr>
          <w:szCs w:val="22"/>
        </w:rPr>
        <w:br w:type="page"/>
      </w:r>
    </w:p>
    <w:p w14:paraId="1C48F09C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5435A67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3EFF110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6FFF63C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4964CB7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509D80F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5B2672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82D1E3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5EDCB6C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EA1D017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0B8E4B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02BED18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03381AA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3024FB2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AB819B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3C0125F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A8DA584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713696E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EC08ECE" w14:textId="77777777" w:rsidR="00762D4F" w:rsidRPr="00AB0DC0" w:rsidRDefault="00762D4F" w:rsidP="00CC1AA6">
      <w:pPr>
        <w:pStyle w:val="Pavadinimas"/>
        <w:jc w:val="left"/>
        <w:rPr>
          <w:szCs w:val="22"/>
        </w:rPr>
      </w:pPr>
    </w:p>
    <w:p w14:paraId="7C3359C3" w14:textId="77777777" w:rsidR="00762D4F" w:rsidRPr="00AB0DC0" w:rsidRDefault="00762D4F" w:rsidP="00CC1AA6">
      <w:pPr>
        <w:pStyle w:val="Pavadinimas"/>
        <w:jc w:val="left"/>
        <w:rPr>
          <w:szCs w:val="22"/>
        </w:rPr>
      </w:pPr>
    </w:p>
    <w:p w14:paraId="59078161" w14:textId="77777777" w:rsidR="00762D4F" w:rsidRPr="00AB0DC0" w:rsidRDefault="00762D4F" w:rsidP="00CC1AA6">
      <w:pPr>
        <w:pStyle w:val="Pavadinimas"/>
        <w:jc w:val="left"/>
        <w:rPr>
          <w:szCs w:val="22"/>
        </w:rPr>
      </w:pPr>
    </w:p>
    <w:p w14:paraId="0FFB43AD" w14:textId="541ABA36" w:rsidR="00762D4F" w:rsidRDefault="00762D4F" w:rsidP="00CC1AA6">
      <w:pPr>
        <w:pStyle w:val="Pavadinimas"/>
        <w:jc w:val="left"/>
        <w:rPr>
          <w:szCs w:val="22"/>
        </w:rPr>
      </w:pPr>
    </w:p>
    <w:p w14:paraId="20668CFA" w14:textId="77777777" w:rsidR="002122A8" w:rsidRPr="00AB0DC0" w:rsidRDefault="002122A8" w:rsidP="00CC1AA6">
      <w:pPr>
        <w:pStyle w:val="Pavadinimas"/>
        <w:jc w:val="left"/>
        <w:rPr>
          <w:szCs w:val="22"/>
        </w:rPr>
      </w:pPr>
    </w:p>
    <w:p w14:paraId="35600ABB" w14:textId="77777777" w:rsidR="00762D4F" w:rsidRPr="00AB0DC0" w:rsidRDefault="00762D4F" w:rsidP="00645463">
      <w:pPr>
        <w:pStyle w:val="Pavadinimas"/>
        <w:rPr>
          <w:szCs w:val="22"/>
        </w:rPr>
      </w:pPr>
      <w:r w:rsidRPr="00AB0DC0">
        <w:rPr>
          <w:szCs w:val="22"/>
        </w:rPr>
        <w:t>A. ŽENKLINIMAS</w:t>
      </w:r>
    </w:p>
    <w:p w14:paraId="40887B54" w14:textId="7506413A" w:rsidR="002122A8" w:rsidRDefault="002122A8">
      <w:pPr>
        <w:spacing w:after="160" w:line="259" w:lineRule="auto"/>
        <w:rPr>
          <w:b/>
          <w:kern w:val="28"/>
          <w:sz w:val="22"/>
          <w:szCs w:val="22"/>
          <w:lang w:eastAsia="lt-LT"/>
        </w:rPr>
      </w:pPr>
      <w:r>
        <w:rPr>
          <w:szCs w:val="22"/>
        </w:rPr>
        <w:br w:type="page"/>
      </w:r>
    </w:p>
    <w:p w14:paraId="28ED2B4D" w14:textId="77777777" w:rsidR="00481335" w:rsidRPr="00AB0DC0" w:rsidRDefault="00481335" w:rsidP="00645463">
      <w:pPr>
        <w:pStyle w:val="Pagrindinistekstas"/>
        <w:spacing w:after="0"/>
        <w:rPr>
          <w:szCs w:val="22"/>
        </w:rPr>
      </w:pPr>
    </w:p>
    <w:p w14:paraId="2DA2F0D5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 xml:space="preserve">Informacija ant </w:t>
      </w:r>
      <w:r w:rsidRPr="00AB0DC0">
        <w:rPr>
          <w:b/>
          <w:bCs/>
          <w:sz w:val="22"/>
          <w:szCs w:val="22"/>
        </w:rPr>
        <w:t>IŠORINĖS</w:t>
      </w:r>
      <w:r w:rsidRPr="00AB0DC0">
        <w:rPr>
          <w:sz w:val="22"/>
          <w:szCs w:val="22"/>
        </w:rPr>
        <w:t xml:space="preserve"> </w:t>
      </w:r>
      <w:r w:rsidRPr="00AB0DC0">
        <w:rPr>
          <w:b/>
          <w:caps/>
          <w:sz w:val="22"/>
          <w:szCs w:val="22"/>
        </w:rPr>
        <w:t xml:space="preserve">pakuotės </w:t>
      </w:r>
    </w:p>
    <w:p w14:paraId="5EFDD645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sz w:val="22"/>
          <w:szCs w:val="22"/>
        </w:rPr>
      </w:pPr>
    </w:p>
    <w:p w14:paraId="4B120C6D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KARTONO DĖŽUTĖ</w:t>
      </w:r>
    </w:p>
    <w:p w14:paraId="0E739901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3C161F5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CD79606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1.</w:t>
      </w:r>
      <w:r w:rsidRPr="00AB0DC0">
        <w:rPr>
          <w:b/>
          <w:caps/>
          <w:sz w:val="22"/>
          <w:szCs w:val="22"/>
        </w:rPr>
        <w:tab/>
        <w:t>vaistinio preparato pavadinimas</w:t>
      </w:r>
    </w:p>
    <w:p w14:paraId="65A3297D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3F7B7AED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dengtos tabletės</w:t>
      </w:r>
    </w:p>
    <w:p w14:paraId="7F2799C1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D428224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6B8770D3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2.</w:t>
      </w:r>
      <w:r w:rsidRPr="00AB0DC0">
        <w:rPr>
          <w:b/>
          <w:caps/>
          <w:sz w:val="22"/>
          <w:szCs w:val="22"/>
        </w:rPr>
        <w:tab/>
        <w:t xml:space="preserve">veikliOJI medžiagA ir JOS kiekis </w:t>
      </w:r>
    </w:p>
    <w:p w14:paraId="46002F03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10185059" w14:textId="77777777" w:rsidR="00762D4F" w:rsidRPr="00AB0DC0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1 tabletėje yra:</w:t>
      </w:r>
    </w:p>
    <w:p w14:paraId="0FCF1A09" w14:textId="70C9EB0D" w:rsidR="00762D4F" w:rsidRPr="00AB0DC0" w:rsidRDefault="00762D4F" w:rsidP="00645463">
      <w:pPr>
        <w:jc w:val="both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Verbenae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herba</w:t>
      </w:r>
      <w:proofErr w:type="spellEnd"/>
      <w:r w:rsidRPr="00AB0DC0">
        <w:rPr>
          <w:sz w:val="22"/>
          <w:szCs w:val="22"/>
        </w:rPr>
        <w:t xml:space="preserve">  18</w:t>
      </w:r>
      <w:r w:rsidR="00BA31F8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mg,</w:t>
      </w:r>
    </w:p>
    <w:p w14:paraId="17268B7C" w14:textId="0D4B3A2D" w:rsidR="00762D4F" w:rsidRPr="00AB0DC0" w:rsidRDefault="00762D4F" w:rsidP="00645463">
      <w:pPr>
        <w:jc w:val="both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Gentianae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radix</w:t>
      </w:r>
      <w:proofErr w:type="spellEnd"/>
      <w:r w:rsidRPr="00AB0DC0">
        <w:rPr>
          <w:sz w:val="22"/>
          <w:szCs w:val="22"/>
        </w:rPr>
        <w:t xml:space="preserve">  </w:t>
      </w:r>
      <w:r w:rsidR="00BA31F8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>6</w:t>
      </w:r>
      <w:r w:rsidR="00BA31F8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mg,</w:t>
      </w:r>
    </w:p>
    <w:p w14:paraId="3CC1E113" w14:textId="1A038BEB" w:rsidR="00762D4F" w:rsidRPr="00AB0DC0" w:rsidRDefault="00762D4F" w:rsidP="00645463">
      <w:pPr>
        <w:jc w:val="both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Rumicis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herba</w:t>
      </w:r>
      <w:proofErr w:type="spellEnd"/>
      <w:r w:rsidRPr="00AB0DC0">
        <w:rPr>
          <w:sz w:val="22"/>
          <w:szCs w:val="22"/>
        </w:rPr>
        <w:t xml:space="preserve">    18</w:t>
      </w:r>
      <w:r w:rsidR="00BA31F8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mg,</w:t>
      </w:r>
    </w:p>
    <w:p w14:paraId="74E46540" w14:textId="5A0B80BB" w:rsidR="00762D4F" w:rsidRPr="00AB0DC0" w:rsidRDefault="00762D4F" w:rsidP="00645463">
      <w:pPr>
        <w:jc w:val="both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Sambuci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flos</w:t>
      </w:r>
      <w:proofErr w:type="spellEnd"/>
      <w:r w:rsidRPr="00AB0DC0">
        <w:rPr>
          <w:sz w:val="22"/>
          <w:szCs w:val="22"/>
        </w:rPr>
        <w:t xml:space="preserve">     18</w:t>
      </w:r>
      <w:r w:rsidR="00BA31F8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mg,</w:t>
      </w:r>
    </w:p>
    <w:p w14:paraId="790D2FCC" w14:textId="06567CA0" w:rsidR="00762D4F" w:rsidRPr="00AB0DC0" w:rsidRDefault="00762D4F" w:rsidP="00645463">
      <w:pPr>
        <w:jc w:val="both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Primulae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flos</w:t>
      </w:r>
      <w:proofErr w:type="spellEnd"/>
      <w:r w:rsidRPr="00AB0DC0">
        <w:rPr>
          <w:sz w:val="22"/>
          <w:szCs w:val="22"/>
        </w:rPr>
        <w:t xml:space="preserve">     18</w:t>
      </w:r>
      <w:r w:rsidR="00BA31F8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t>mg.</w:t>
      </w:r>
    </w:p>
    <w:p w14:paraId="09EFA684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49D3BDBD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5B22E6CE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3.</w:t>
      </w:r>
      <w:r w:rsidRPr="00AB0DC0">
        <w:rPr>
          <w:b/>
          <w:caps/>
          <w:sz w:val="22"/>
          <w:szCs w:val="22"/>
        </w:rPr>
        <w:tab/>
        <w:t>pagalbinių medžiagų sąrašas</w:t>
      </w:r>
    </w:p>
    <w:p w14:paraId="64FD634C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67D73B1D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Sudėtyje yra </w:t>
      </w:r>
      <w:proofErr w:type="spellStart"/>
      <w:r w:rsidRPr="00AB0DC0">
        <w:rPr>
          <w:sz w:val="22"/>
          <w:szCs w:val="22"/>
        </w:rPr>
        <w:t>Glucosum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liquidum</w:t>
      </w:r>
      <w:proofErr w:type="spellEnd"/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Lactosum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monohydricum</w:t>
      </w:r>
      <w:proofErr w:type="spellEnd"/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Sorbitolum</w:t>
      </w:r>
      <w:proofErr w:type="spellEnd"/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Saccharum</w:t>
      </w:r>
      <w:proofErr w:type="spellEnd"/>
      <w:r w:rsidRPr="00AB0DC0">
        <w:rPr>
          <w:sz w:val="22"/>
          <w:szCs w:val="22"/>
        </w:rPr>
        <w:t>.</w:t>
      </w:r>
    </w:p>
    <w:p w14:paraId="4703C5F0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76CD726F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42ABFBE5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4.</w:t>
      </w:r>
      <w:r w:rsidRPr="00AB0DC0">
        <w:rPr>
          <w:b/>
          <w:caps/>
          <w:sz w:val="22"/>
          <w:szCs w:val="22"/>
        </w:rPr>
        <w:tab/>
        <w:t>Farmacinė forma ir KIEKIS PAKUOTĖJE</w:t>
      </w:r>
    </w:p>
    <w:p w14:paraId="5AEB4580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0ED61A04" w14:textId="77777777" w:rsidR="00762D4F" w:rsidRPr="00AB0DC0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Dengtos tabletės.</w:t>
      </w:r>
    </w:p>
    <w:p w14:paraId="46B0CF1D" w14:textId="77777777" w:rsidR="00762D4F" w:rsidRPr="00AB0DC0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50 tablečių,</w:t>
      </w:r>
    </w:p>
    <w:p w14:paraId="08066634" w14:textId="77777777" w:rsidR="00762D4F" w:rsidRPr="00AB0DC0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100 tablečių.</w:t>
      </w:r>
    </w:p>
    <w:p w14:paraId="788B841F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1B58920C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2FE7A8B5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5.</w:t>
      </w:r>
      <w:r w:rsidRPr="00AB0DC0">
        <w:rPr>
          <w:b/>
          <w:caps/>
          <w:sz w:val="22"/>
          <w:szCs w:val="22"/>
        </w:rPr>
        <w:tab/>
        <w:t>vartojimo METODAS IR būdas</w:t>
      </w:r>
    </w:p>
    <w:p w14:paraId="653FF321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615F2ED9" w14:textId="77777777" w:rsidR="00762D4F" w:rsidRPr="00AB0DC0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Vartoti per burną.</w:t>
      </w:r>
    </w:p>
    <w:p w14:paraId="1B953052" w14:textId="77777777" w:rsidR="00762D4F" w:rsidRPr="00AB0DC0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Prieš vartojimą perskaitykite pakuotės lapelį.</w:t>
      </w:r>
    </w:p>
    <w:p w14:paraId="456B8C6F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49F76593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33009DC8" w14:textId="52824E8C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hanging="720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6.</w:t>
      </w:r>
      <w:r w:rsidRPr="00AB0DC0">
        <w:rPr>
          <w:b/>
          <w:caps/>
          <w:sz w:val="22"/>
          <w:szCs w:val="22"/>
        </w:rPr>
        <w:tab/>
      </w:r>
      <w:r w:rsidRPr="00AB0DC0">
        <w:rPr>
          <w:b/>
          <w:noProof/>
          <w:sz w:val="22"/>
          <w:szCs w:val="22"/>
        </w:rPr>
        <w:t>SPECIALUS ĮSPĖJIMAS, KAD VAISTINĮ PREPARATĄ BŪTINA LAIKYTI VAIKAMS NEPASTEBIMOJE IR NEPASIEKIAMOJE VIETOJE</w:t>
      </w:r>
    </w:p>
    <w:p w14:paraId="39B1D248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75DCD8B6" w14:textId="6A06A649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 xml:space="preserve">Laikyti vaikams </w:t>
      </w:r>
      <w:r w:rsidRPr="00AB0DC0">
        <w:rPr>
          <w:noProof/>
          <w:sz w:val="22"/>
          <w:szCs w:val="22"/>
        </w:rPr>
        <w:t xml:space="preserve">nepastebimoje ir nepasiekiamoje </w:t>
      </w:r>
      <w:r w:rsidRPr="00AB0DC0">
        <w:rPr>
          <w:sz w:val="22"/>
          <w:szCs w:val="22"/>
        </w:rPr>
        <w:t>vietoje.</w:t>
      </w:r>
    </w:p>
    <w:p w14:paraId="3472C60A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3224344B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31F6DFBD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7.</w:t>
      </w:r>
      <w:r w:rsidRPr="00AB0DC0">
        <w:rPr>
          <w:b/>
          <w:caps/>
          <w:sz w:val="22"/>
          <w:szCs w:val="22"/>
        </w:rPr>
        <w:tab/>
        <w:t>kitas specialus Įspėjimas (jei reikia)</w:t>
      </w:r>
    </w:p>
    <w:p w14:paraId="66F21BDE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7123F50D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0B7CF906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8.</w:t>
      </w:r>
      <w:r w:rsidRPr="00AB0DC0">
        <w:rPr>
          <w:b/>
          <w:caps/>
          <w:sz w:val="22"/>
          <w:szCs w:val="22"/>
        </w:rPr>
        <w:tab/>
        <w:t>tinkamumo laikas</w:t>
      </w:r>
    </w:p>
    <w:p w14:paraId="546A140D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4900B65" w14:textId="582185FC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lastRenderedPageBreak/>
        <w:t xml:space="preserve">Tinka iki </w:t>
      </w:r>
      <w:r w:rsidRPr="00CC1AA6">
        <w:rPr>
          <w:sz w:val="22"/>
          <w:highlight w:val="lightGray"/>
        </w:rPr>
        <w:t>{</w:t>
      </w:r>
      <w:r w:rsidR="00E7324E" w:rsidRPr="00CC1AA6">
        <w:rPr>
          <w:sz w:val="22"/>
          <w:highlight w:val="lightGray"/>
        </w:rPr>
        <w:t>mm</w:t>
      </w:r>
      <w:r w:rsidR="00145EBA">
        <w:rPr>
          <w:sz w:val="22"/>
          <w:szCs w:val="22"/>
          <w:highlight w:val="lightGray"/>
        </w:rPr>
        <w:t>/</w:t>
      </w:r>
      <w:r w:rsidR="00E7324E" w:rsidRPr="00CC1AA6">
        <w:rPr>
          <w:sz w:val="22"/>
          <w:highlight w:val="lightGray"/>
        </w:rPr>
        <w:t>MMMM</w:t>
      </w:r>
      <w:r w:rsidRPr="00CC1AA6">
        <w:rPr>
          <w:sz w:val="22"/>
          <w:highlight w:val="lightGray"/>
        </w:rPr>
        <w:t>}</w:t>
      </w:r>
    </w:p>
    <w:p w14:paraId="2511DEE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39A1537B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7D0C706B" w14:textId="77777777" w:rsidR="00762D4F" w:rsidRPr="00AB0DC0" w:rsidRDefault="00762D4F" w:rsidP="00AE503D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9.</w:t>
      </w:r>
      <w:r w:rsidRPr="00AB0DC0">
        <w:rPr>
          <w:b/>
          <w:caps/>
          <w:sz w:val="22"/>
          <w:szCs w:val="22"/>
        </w:rPr>
        <w:tab/>
        <w:t>SPECIALIOS laikymo sąlygos</w:t>
      </w:r>
    </w:p>
    <w:p w14:paraId="6141B7CC" w14:textId="77777777" w:rsidR="00762D4F" w:rsidRPr="00AB0DC0" w:rsidRDefault="00762D4F" w:rsidP="00AE503D">
      <w:pPr>
        <w:keepNext/>
        <w:ind w:left="567" w:hanging="567"/>
        <w:rPr>
          <w:sz w:val="22"/>
          <w:szCs w:val="22"/>
        </w:rPr>
      </w:pPr>
    </w:p>
    <w:p w14:paraId="313501EC" w14:textId="1C263E20" w:rsidR="00762D4F" w:rsidRPr="00AB0DC0" w:rsidRDefault="00762D4F" w:rsidP="00AE503D">
      <w:pPr>
        <w:keepNext/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Laikyti ne aukštesnėje kaip 30</w:t>
      </w:r>
      <w:r w:rsidR="00BA31F8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sym w:font="Symbol" w:char="F0B0"/>
      </w:r>
      <w:r w:rsidRPr="00AB0DC0">
        <w:rPr>
          <w:sz w:val="22"/>
          <w:szCs w:val="22"/>
        </w:rPr>
        <w:t>C temperatūroje.</w:t>
      </w:r>
    </w:p>
    <w:p w14:paraId="59979B64" w14:textId="0329FE51" w:rsidR="00762D4F" w:rsidRPr="00BC7C2C" w:rsidRDefault="00762D4F" w:rsidP="00AE503D">
      <w:pPr>
        <w:keepNext/>
        <w:ind w:left="567" w:hanging="567"/>
        <w:rPr>
          <w:sz w:val="22"/>
          <w:szCs w:val="22"/>
        </w:rPr>
      </w:pPr>
      <w:r w:rsidRPr="00BC7C2C">
        <w:rPr>
          <w:sz w:val="22"/>
          <w:szCs w:val="22"/>
        </w:rPr>
        <w:t xml:space="preserve">Laikyti </w:t>
      </w:r>
      <w:r w:rsidR="00481335" w:rsidRPr="00BC7C2C">
        <w:rPr>
          <w:sz w:val="22"/>
          <w:szCs w:val="22"/>
        </w:rPr>
        <w:t>gamintojo pakuotėje</w:t>
      </w:r>
      <w:r w:rsidRPr="00BC7C2C">
        <w:rPr>
          <w:sz w:val="22"/>
          <w:szCs w:val="22"/>
        </w:rPr>
        <w:t xml:space="preserve">, kad </w:t>
      </w:r>
      <w:r w:rsidR="00F81AF3">
        <w:rPr>
          <w:sz w:val="22"/>
          <w:szCs w:val="22"/>
        </w:rPr>
        <w:t>vaistas</w:t>
      </w:r>
      <w:r w:rsidR="00F81AF3" w:rsidRPr="00BC7C2C">
        <w:rPr>
          <w:sz w:val="22"/>
          <w:szCs w:val="22"/>
        </w:rPr>
        <w:t xml:space="preserve"> </w:t>
      </w:r>
      <w:r w:rsidRPr="00BC7C2C">
        <w:rPr>
          <w:sz w:val="22"/>
          <w:szCs w:val="22"/>
        </w:rPr>
        <w:t>būtų apsaugotas nuo šviesos ir drėgmės.</w:t>
      </w:r>
    </w:p>
    <w:p w14:paraId="2831314F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23D5F5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77F7CED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10.</w:t>
      </w:r>
      <w:r w:rsidRPr="00AB0DC0">
        <w:rPr>
          <w:b/>
          <w:caps/>
          <w:sz w:val="22"/>
          <w:szCs w:val="22"/>
        </w:rPr>
        <w:tab/>
        <w:t>specialios atsargumo priemonės</w:t>
      </w:r>
      <w:r w:rsidRPr="00AB0DC0">
        <w:rPr>
          <w:b/>
          <w:bCs/>
          <w:sz w:val="22"/>
          <w:szCs w:val="22"/>
        </w:rPr>
        <w:t xml:space="preserve"> DĖL NESUVARTOTO </w:t>
      </w:r>
      <w:r w:rsidRPr="00AB0DC0">
        <w:rPr>
          <w:b/>
          <w:bCs/>
          <w:caps/>
          <w:sz w:val="22"/>
          <w:szCs w:val="22"/>
        </w:rPr>
        <w:t>VAISTINIO PREPARATO ARBA JO ATLIEKŲ TVARKYMO</w:t>
      </w:r>
      <w:r w:rsidRPr="00AB0DC0">
        <w:rPr>
          <w:caps/>
          <w:sz w:val="22"/>
          <w:szCs w:val="22"/>
        </w:rPr>
        <w:t xml:space="preserve"> </w:t>
      </w:r>
      <w:r w:rsidRPr="00AB0DC0">
        <w:rPr>
          <w:b/>
          <w:caps/>
          <w:sz w:val="22"/>
          <w:szCs w:val="22"/>
        </w:rPr>
        <w:t>(jei reikia)</w:t>
      </w:r>
    </w:p>
    <w:p w14:paraId="40E84E4A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2B105493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2C8964F1" w14:textId="666D7382" w:rsidR="00762D4F" w:rsidRPr="00AE503D" w:rsidRDefault="00762D4F" w:rsidP="006725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z w:val="22"/>
          <w:szCs w:val="22"/>
        </w:rPr>
      </w:pPr>
      <w:r w:rsidRPr="00AB0DC0">
        <w:rPr>
          <w:b/>
          <w:caps/>
          <w:sz w:val="22"/>
          <w:szCs w:val="22"/>
        </w:rPr>
        <w:t>11.</w:t>
      </w:r>
      <w:r w:rsidR="00DF0B8C" w:rsidRPr="00AB0DC0">
        <w:rPr>
          <w:b/>
          <w:caps/>
          <w:sz w:val="22"/>
          <w:szCs w:val="22"/>
        </w:rPr>
        <w:tab/>
      </w:r>
      <w:r w:rsidRPr="00AB0DC0">
        <w:rPr>
          <w:b/>
          <w:caps/>
          <w:noProof/>
          <w:sz w:val="22"/>
          <w:szCs w:val="22"/>
        </w:rPr>
        <w:t>REGISTRUOTOJO PAVADINIMAS IR ADRESAS</w:t>
      </w:r>
    </w:p>
    <w:p w14:paraId="2DF24DB7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439C28FE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BIONORICA SE</w:t>
      </w:r>
    </w:p>
    <w:p w14:paraId="58DD6500" w14:textId="0FF53073" w:rsidR="00762D4F" w:rsidRPr="00AB0DC0" w:rsidRDefault="00762D4F" w:rsidP="00645463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Kerschensteinerstrasse</w:t>
      </w:r>
      <w:proofErr w:type="spellEnd"/>
      <w:r w:rsidRPr="00AB0DC0">
        <w:rPr>
          <w:sz w:val="22"/>
          <w:szCs w:val="22"/>
        </w:rPr>
        <w:t xml:space="preserve"> 11</w:t>
      </w:r>
      <w:r w:rsidR="00E04F22" w:rsidRPr="00AB0DC0">
        <w:rPr>
          <w:sz w:val="22"/>
          <w:szCs w:val="22"/>
        </w:rPr>
        <w:t>–</w:t>
      </w:r>
      <w:r w:rsidRPr="00AB0DC0">
        <w:rPr>
          <w:sz w:val="22"/>
          <w:szCs w:val="22"/>
        </w:rPr>
        <w:t xml:space="preserve">15 </w:t>
      </w:r>
    </w:p>
    <w:p w14:paraId="40788AD7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92318 </w:t>
      </w:r>
      <w:proofErr w:type="spellStart"/>
      <w:r w:rsidRPr="00AB0DC0">
        <w:rPr>
          <w:sz w:val="22"/>
          <w:szCs w:val="22"/>
        </w:rPr>
        <w:t>Neumarkt</w:t>
      </w:r>
      <w:proofErr w:type="spellEnd"/>
      <w:r w:rsidRPr="00AB0DC0">
        <w:rPr>
          <w:sz w:val="22"/>
          <w:szCs w:val="22"/>
        </w:rPr>
        <w:t xml:space="preserve"> </w:t>
      </w:r>
      <w:proofErr w:type="spellStart"/>
      <w:r w:rsidRPr="00AB0DC0">
        <w:rPr>
          <w:sz w:val="22"/>
          <w:szCs w:val="22"/>
        </w:rPr>
        <w:t>i.d.Opf</w:t>
      </w:r>
      <w:proofErr w:type="spellEnd"/>
      <w:r w:rsidRPr="00AB0DC0">
        <w:rPr>
          <w:sz w:val="22"/>
          <w:szCs w:val="22"/>
        </w:rPr>
        <w:t xml:space="preserve">. </w:t>
      </w:r>
    </w:p>
    <w:p w14:paraId="6B732BC6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Vokietija</w:t>
      </w:r>
    </w:p>
    <w:p w14:paraId="3C634AAF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4834E9E0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30FD0919" w14:textId="4C5066AC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12.</w:t>
      </w:r>
      <w:r w:rsidRPr="00AB0DC0">
        <w:rPr>
          <w:b/>
          <w:caps/>
          <w:sz w:val="22"/>
          <w:szCs w:val="22"/>
        </w:rPr>
        <w:tab/>
      </w:r>
      <w:r w:rsidRPr="00AB0DC0">
        <w:rPr>
          <w:b/>
          <w:noProof/>
          <w:sz w:val="22"/>
          <w:szCs w:val="22"/>
        </w:rPr>
        <w:t>REGISTRACIJOS PAŽYMĖJIMO NUMERIS (-IAI)</w:t>
      </w:r>
      <w:r w:rsidRPr="00AE503D">
        <w:rPr>
          <w:b/>
          <w:sz w:val="22"/>
          <w:szCs w:val="22"/>
        </w:rPr>
        <w:t xml:space="preserve"> </w:t>
      </w:r>
    </w:p>
    <w:p w14:paraId="7652CBEF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61669771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N50 – LT/1/93/1703/005</w:t>
      </w:r>
    </w:p>
    <w:p w14:paraId="37CCC190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N100 – LT/1/93/1703/006</w:t>
      </w:r>
    </w:p>
    <w:p w14:paraId="452A804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A885B98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C2E9F5A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13.</w:t>
      </w:r>
      <w:r w:rsidRPr="00AB0DC0">
        <w:rPr>
          <w:b/>
          <w:caps/>
          <w:sz w:val="22"/>
          <w:szCs w:val="22"/>
        </w:rPr>
        <w:tab/>
        <w:t>serijos numeris</w:t>
      </w:r>
    </w:p>
    <w:p w14:paraId="13A3FDF7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5529E0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 xml:space="preserve">Serija </w:t>
      </w:r>
    </w:p>
    <w:p w14:paraId="1D8586AE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268C78A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75FDAEC1" w14:textId="437FA57B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14.</w:t>
      </w:r>
      <w:r w:rsidRPr="00AB0DC0">
        <w:rPr>
          <w:b/>
          <w:caps/>
          <w:sz w:val="22"/>
          <w:szCs w:val="22"/>
        </w:rPr>
        <w:tab/>
        <w:t xml:space="preserve">PARDAVIMO </w:t>
      </w:r>
      <w:r w:rsidRPr="00AB0DC0">
        <w:rPr>
          <w:b/>
          <w:noProof/>
          <w:sz w:val="22"/>
          <w:szCs w:val="22"/>
        </w:rPr>
        <w:t>(IŠDAVIMO) TVARKA</w:t>
      </w:r>
    </w:p>
    <w:p w14:paraId="20260745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6DF19DEE" w14:textId="474821AC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 xml:space="preserve">Nereceptinis </w:t>
      </w:r>
      <w:r w:rsidR="00F81AF3">
        <w:rPr>
          <w:sz w:val="22"/>
          <w:szCs w:val="22"/>
        </w:rPr>
        <w:t>vaistas</w:t>
      </w:r>
      <w:r w:rsidRPr="00AB0DC0">
        <w:rPr>
          <w:sz w:val="22"/>
          <w:szCs w:val="22"/>
        </w:rPr>
        <w:t>.</w:t>
      </w:r>
    </w:p>
    <w:p w14:paraId="6944B8AE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C6DE9EB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6FB395C3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15.</w:t>
      </w:r>
      <w:r w:rsidRPr="00AB0DC0">
        <w:rPr>
          <w:b/>
          <w:caps/>
          <w:sz w:val="22"/>
          <w:szCs w:val="22"/>
        </w:rPr>
        <w:tab/>
        <w:t>vartojimo instrukcijA</w:t>
      </w:r>
    </w:p>
    <w:p w14:paraId="57855F49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2A560B1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  <w:r w:rsidRPr="00AB0DC0">
        <w:rPr>
          <w:szCs w:val="22"/>
        </w:rPr>
        <w:t>Ūminio ir lėtinio paūmėjusio sinusito simptomų mažinimas.</w:t>
      </w:r>
    </w:p>
    <w:p w14:paraId="0D7B32BB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A55EDE6" w14:textId="6C0C290C" w:rsidR="00762D4F" w:rsidRPr="00BC7C2C" w:rsidRDefault="00762D4F" w:rsidP="00645463">
      <w:pPr>
        <w:jc w:val="both"/>
        <w:rPr>
          <w:sz w:val="22"/>
          <w:szCs w:val="22"/>
        </w:rPr>
      </w:pPr>
      <w:r w:rsidRPr="00AB0DC0">
        <w:rPr>
          <w:b/>
          <w:bCs/>
          <w:sz w:val="22"/>
          <w:szCs w:val="22"/>
        </w:rPr>
        <w:t>Dozavimas.</w:t>
      </w:r>
      <w:r w:rsidRPr="00AB0DC0">
        <w:rPr>
          <w:sz w:val="22"/>
          <w:szCs w:val="22"/>
        </w:rPr>
        <w:t xml:space="preserve"> Suaugusiems ir paaugliams nuo 12 metų </w:t>
      </w:r>
      <w:r w:rsidR="00BC7C2C">
        <w:rPr>
          <w:sz w:val="22"/>
          <w:szCs w:val="22"/>
        </w:rPr>
        <w:t xml:space="preserve">amžiaus </w:t>
      </w:r>
      <w:r w:rsidRPr="00BC7C2C">
        <w:rPr>
          <w:sz w:val="22"/>
          <w:szCs w:val="22"/>
        </w:rPr>
        <w:t xml:space="preserve">vartoti po 2 tabletes 3 kartus per </w:t>
      </w:r>
      <w:r w:rsidR="00C22277">
        <w:rPr>
          <w:sz w:val="22"/>
          <w:szCs w:val="22"/>
        </w:rPr>
        <w:t>par</w:t>
      </w:r>
      <w:r w:rsidRPr="00BC7C2C">
        <w:rPr>
          <w:sz w:val="22"/>
          <w:szCs w:val="22"/>
        </w:rPr>
        <w:t>ą.</w:t>
      </w:r>
    </w:p>
    <w:p w14:paraId="5D9472B6" w14:textId="298FA98C" w:rsidR="00762D4F" w:rsidRPr="00BC7C2C" w:rsidRDefault="00762D4F" w:rsidP="00645463">
      <w:pPr>
        <w:jc w:val="both"/>
        <w:rPr>
          <w:sz w:val="22"/>
          <w:szCs w:val="22"/>
        </w:rPr>
      </w:pPr>
      <w:r w:rsidRPr="00BC7C2C">
        <w:rPr>
          <w:sz w:val="22"/>
          <w:szCs w:val="22"/>
        </w:rPr>
        <w:t>Vaikams nuo 6 iki 11 metų</w:t>
      </w:r>
      <w:r w:rsidR="00BC7C2C">
        <w:rPr>
          <w:sz w:val="22"/>
          <w:szCs w:val="22"/>
        </w:rPr>
        <w:t xml:space="preserve"> amžiaus</w:t>
      </w:r>
      <w:r w:rsidRPr="00BC7C2C">
        <w:rPr>
          <w:sz w:val="22"/>
          <w:szCs w:val="22"/>
        </w:rPr>
        <w:t xml:space="preserve"> </w:t>
      </w:r>
      <w:r w:rsidR="002A36D0" w:rsidRPr="002A36D0">
        <w:rPr>
          <w:sz w:val="22"/>
          <w:szCs w:val="22"/>
        </w:rPr>
        <w:t>–</w:t>
      </w:r>
      <w:r w:rsidR="002A36D0">
        <w:rPr>
          <w:sz w:val="22"/>
          <w:szCs w:val="22"/>
        </w:rPr>
        <w:t xml:space="preserve"> </w:t>
      </w:r>
      <w:r w:rsidRPr="00BC7C2C">
        <w:rPr>
          <w:sz w:val="22"/>
          <w:szCs w:val="22"/>
        </w:rPr>
        <w:t xml:space="preserve">po 1 tabletę 3 kartus per </w:t>
      </w:r>
      <w:r w:rsidR="00C22277">
        <w:rPr>
          <w:sz w:val="22"/>
          <w:szCs w:val="22"/>
        </w:rPr>
        <w:t>par</w:t>
      </w:r>
      <w:r w:rsidRPr="00BC7C2C">
        <w:rPr>
          <w:sz w:val="22"/>
          <w:szCs w:val="22"/>
        </w:rPr>
        <w:t>ą.</w:t>
      </w:r>
    </w:p>
    <w:p w14:paraId="23018803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0CCB910B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7887FE14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16.</w:t>
      </w:r>
      <w:r w:rsidRPr="00AB0DC0">
        <w:rPr>
          <w:b/>
          <w:caps/>
          <w:sz w:val="22"/>
          <w:szCs w:val="22"/>
        </w:rPr>
        <w:tab/>
        <w:t>INFORMACIJA Brailio raštu</w:t>
      </w:r>
    </w:p>
    <w:p w14:paraId="142B301E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7E1A346" w14:textId="076820D3" w:rsidR="00762D4F" w:rsidRDefault="00762D4F" w:rsidP="00645463">
      <w:pPr>
        <w:pStyle w:val="Pagrindinistekstas"/>
        <w:spacing w:after="0"/>
        <w:rPr>
          <w:szCs w:val="22"/>
        </w:rPr>
      </w:pPr>
      <w:proofErr w:type="spellStart"/>
      <w:r w:rsidRPr="00AB0DC0">
        <w:rPr>
          <w:szCs w:val="22"/>
        </w:rPr>
        <w:t>Sinupret</w:t>
      </w:r>
      <w:proofErr w:type="spellEnd"/>
    </w:p>
    <w:p w14:paraId="520D2AF9" w14:textId="77777777" w:rsidR="00F81AF3" w:rsidRPr="002122A8" w:rsidRDefault="00F81AF3" w:rsidP="00645463">
      <w:pPr>
        <w:pStyle w:val="Pagrindinistekstas"/>
        <w:spacing w:after="0"/>
        <w:rPr>
          <w:szCs w:val="22"/>
        </w:rPr>
      </w:pPr>
    </w:p>
    <w:p w14:paraId="06418D00" w14:textId="77777777" w:rsidR="00762D4F" w:rsidRPr="002122A8" w:rsidRDefault="00762D4F" w:rsidP="00645463">
      <w:pPr>
        <w:pStyle w:val="Pagrindinistekstas"/>
        <w:spacing w:after="0"/>
        <w:rPr>
          <w:szCs w:val="22"/>
        </w:rPr>
      </w:pPr>
    </w:p>
    <w:p w14:paraId="11B63D0D" w14:textId="77777777" w:rsidR="00F81AF3" w:rsidRPr="00CC1AA6" w:rsidRDefault="00F81AF3" w:rsidP="00CC1AA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outlineLvl w:val="0"/>
        <w:rPr>
          <w:i/>
          <w:sz w:val="22"/>
        </w:rPr>
      </w:pPr>
      <w:r w:rsidRPr="00CC1AA6">
        <w:rPr>
          <w:b/>
          <w:sz w:val="22"/>
        </w:rPr>
        <w:lastRenderedPageBreak/>
        <w:t>17.</w:t>
      </w:r>
      <w:r w:rsidRPr="00CC1AA6">
        <w:rPr>
          <w:b/>
          <w:sz w:val="22"/>
        </w:rPr>
        <w:tab/>
        <w:t>UNIKALUS IDENTIFIKATORIUS – 2D BRŪKŠNINIS KODAS</w:t>
      </w:r>
    </w:p>
    <w:p w14:paraId="1750E202" w14:textId="77777777" w:rsidR="00F81AF3" w:rsidRPr="00CC1AA6" w:rsidRDefault="00F81AF3" w:rsidP="00F81AF3">
      <w:pPr>
        <w:rPr>
          <w:sz w:val="22"/>
        </w:rPr>
      </w:pPr>
    </w:p>
    <w:p w14:paraId="537CC27D" w14:textId="7BD26107" w:rsidR="00F81AF3" w:rsidRPr="00CC1AA6" w:rsidRDefault="00F81AF3" w:rsidP="00F81AF3">
      <w:pPr>
        <w:rPr>
          <w:sz w:val="22"/>
          <w:highlight w:val="lightGray"/>
        </w:rPr>
      </w:pPr>
      <w:r w:rsidRPr="00CC1AA6">
        <w:rPr>
          <w:sz w:val="22"/>
          <w:highlight w:val="lightGray"/>
        </w:rPr>
        <w:t>Duomenys nebūtini</w:t>
      </w:r>
      <w:r w:rsidRPr="00CC1AA6">
        <w:rPr>
          <w:noProof/>
          <w:sz w:val="22"/>
          <w:szCs w:val="22"/>
          <w:highlight w:val="lightGray"/>
        </w:rPr>
        <w:t>.</w:t>
      </w:r>
    </w:p>
    <w:p w14:paraId="743E25F4" w14:textId="77777777" w:rsidR="00F81AF3" w:rsidRPr="00CC1AA6" w:rsidRDefault="00F81AF3" w:rsidP="00F81AF3">
      <w:pPr>
        <w:rPr>
          <w:sz w:val="22"/>
        </w:rPr>
      </w:pPr>
    </w:p>
    <w:p w14:paraId="0F42EBBE" w14:textId="77777777" w:rsidR="00F81AF3" w:rsidRPr="00CC1AA6" w:rsidRDefault="00F81AF3" w:rsidP="00F81AF3">
      <w:pPr>
        <w:rPr>
          <w:sz w:val="22"/>
        </w:rPr>
      </w:pPr>
    </w:p>
    <w:p w14:paraId="155A934B" w14:textId="77777777" w:rsidR="00F81AF3" w:rsidRPr="00CC1AA6" w:rsidRDefault="00F81AF3" w:rsidP="00CC1AA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outlineLvl w:val="0"/>
        <w:rPr>
          <w:i/>
          <w:sz w:val="22"/>
        </w:rPr>
      </w:pPr>
      <w:r w:rsidRPr="00CC1AA6">
        <w:rPr>
          <w:b/>
          <w:sz w:val="22"/>
        </w:rPr>
        <w:t>18.</w:t>
      </w:r>
      <w:r w:rsidRPr="00CC1AA6">
        <w:rPr>
          <w:b/>
          <w:sz w:val="22"/>
        </w:rPr>
        <w:tab/>
        <w:t>UNIKALUS IDENTIFIKATORIUS – ŽMONĖMS SUPRANTAMI DUOMENYS</w:t>
      </w:r>
    </w:p>
    <w:p w14:paraId="4ED171B9" w14:textId="77777777" w:rsidR="00F81AF3" w:rsidRPr="00CC1AA6" w:rsidRDefault="00F81AF3" w:rsidP="00F81AF3">
      <w:pPr>
        <w:rPr>
          <w:sz w:val="22"/>
        </w:rPr>
      </w:pPr>
    </w:p>
    <w:p w14:paraId="4CF0B7CF" w14:textId="076454EA" w:rsidR="00F81AF3" w:rsidRDefault="00F81AF3" w:rsidP="00F81AF3">
      <w:pPr>
        <w:rPr>
          <w:noProof/>
          <w:vanish/>
          <w:szCs w:val="22"/>
        </w:rPr>
      </w:pPr>
      <w:r w:rsidRPr="00CC1AA6">
        <w:rPr>
          <w:sz w:val="22"/>
          <w:highlight w:val="lightGray"/>
          <w:shd w:val="clear" w:color="auto" w:fill="CCCCCC"/>
        </w:rPr>
        <w:t>Duomenys nebūtin</w:t>
      </w:r>
      <w:r>
        <w:rPr>
          <w:noProof/>
          <w:highlight w:val="lightGray"/>
          <w:shd w:val="clear" w:color="auto" w:fill="CCCCCC"/>
        </w:rPr>
        <w:t>i.</w:t>
      </w:r>
    </w:p>
    <w:p w14:paraId="0DF3839F" w14:textId="77777777" w:rsidR="00F81AF3" w:rsidRPr="00B34FA1" w:rsidRDefault="00F81AF3" w:rsidP="00F81AF3">
      <w:r w:rsidRPr="00082583">
        <w:br w:type="page"/>
      </w:r>
    </w:p>
    <w:p w14:paraId="610C0C3D" w14:textId="40C004A3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263E74FA" w14:textId="77777777" w:rsidR="00762D4F" w:rsidRPr="00AB0DC0" w:rsidRDefault="00762D4F" w:rsidP="00672556">
      <w:pPr>
        <w:pStyle w:val="Pagrindinistekstas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/>
        <w:rPr>
          <w:b/>
          <w:caps/>
          <w:szCs w:val="22"/>
        </w:rPr>
      </w:pPr>
      <w:r w:rsidRPr="00AB0DC0">
        <w:rPr>
          <w:b/>
          <w:szCs w:val="22"/>
        </w:rPr>
        <w:t xml:space="preserve">MINIMALI </w:t>
      </w:r>
      <w:r w:rsidRPr="00AB0DC0">
        <w:rPr>
          <w:b/>
          <w:caps/>
          <w:szCs w:val="22"/>
        </w:rPr>
        <w:t xml:space="preserve">informacija ant </w:t>
      </w:r>
      <w:r w:rsidRPr="00AB0DC0">
        <w:rPr>
          <w:b/>
          <w:szCs w:val="22"/>
        </w:rPr>
        <w:t>LIZDINIŲ PLOKŠTELIŲ</w:t>
      </w:r>
    </w:p>
    <w:p w14:paraId="451A551D" w14:textId="77777777" w:rsidR="00762D4F" w:rsidRPr="00AB0DC0" w:rsidRDefault="00762D4F" w:rsidP="0067255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567" w:hanging="567"/>
        <w:outlineLvl w:val="0"/>
        <w:rPr>
          <w:b/>
          <w:sz w:val="22"/>
          <w:szCs w:val="22"/>
        </w:rPr>
      </w:pPr>
    </w:p>
    <w:p w14:paraId="1E401F84" w14:textId="77777777" w:rsidR="00762D4F" w:rsidRPr="00AB0DC0" w:rsidRDefault="00762D4F" w:rsidP="0067255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AB0DC0">
        <w:rPr>
          <w:b/>
          <w:sz w:val="22"/>
          <w:szCs w:val="22"/>
        </w:rPr>
        <w:t>LIZDINĖ PLOKŠTELĖ</w:t>
      </w:r>
    </w:p>
    <w:p w14:paraId="1D05C699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01A0A58A" w14:textId="77777777" w:rsidR="00762D4F" w:rsidRPr="00AB0DC0" w:rsidRDefault="00762D4F" w:rsidP="00645463">
      <w:pPr>
        <w:ind w:left="567" w:hanging="567"/>
        <w:rPr>
          <w:caps/>
          <w:sz w:val="22"/>
          <w:szCs w:val="22"/>
        </w:rPr>
      </w:pPr>
    </w:p>
    <w:p w14:paraId="0AFB5D54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1.</w:t>
      </w:r>
      <w:r w:rsidRPr="00AB0DC0">
        <w:rPr>
          <w:b/>
          <w:caps/>
          <w:sz w:val="22"/>
          <w:szCs w:val="22"/>
        </w:rPr>
        <w:tab/>
        <w:t>Vaistinio preparato pavadinimas</w:t>
      </w:r>
    </w:p>
    <w:p w14:paraId="683809D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48DEC73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tabletės</w:t>
      </w:r>
    </w:p>
    <w:p w14:paraId="258DC1C1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4A4EE01B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4EF8413A" w14:textId="12FC4716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AB0DC0">
        <w:rPr>
          <w:b/>
          <w:sz w:val="22"/>
          <w:szCs w:val="22"/>
        </w:rPr>
        <w:t>2.</w:t>
      </w:r>
      <w:r w:rsidRPr="00AB0DC0">
        <w:rPr>
          <w:b/>
          <w:sz w:val="22"/>
          <w:szCs w:val="22"/>
        </w:rPr>
        <w:tab/>
      </w:r>
      <w:r w:rsidRPr="00AB0DC0">
        <w:rPr>
          <w:b/>
          <w:caps/>
          <w:sz w:val="22"/>
          <w:szCs w:val="22"/>
        </w:rPr>
        <w:t>REGISTRUOTOJO pavadinimas</w:t>
      </w:r>
    </w:p>
    <w:p w14:paraId="24EB2A9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6CCE62A9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BIONORICA SE</w:t>
      </w:r>
    </w:p>
    <w:p w14:paraId="44ABCBE1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0DB95287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99FCC14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AB0DC0">
        <w:rPr>
          <w:b/>
          <w:sz w:val="22"/>
          <w:szCs w:val="22"/>
        </w:rPr>
        <w:t>3.</w:t>
      </w:r>
      <w:r w:rsidRPr="00AB0DC0">
        <w:rPr>
          <w:b/>
          <w:sz w:val="22"/>
          <w:szCs w:val="22"/>
        </w:rPr>
        <w:tab/>
      </w:r>
      <w:r w:rsidRPr="00AB0DC0">
        <w:rPr>
          <w:b/>
          <w:caps/>
          <w:sz w:val="22"/>
          <w:szCs w:val="22"/>
        </w:rPr>
        <w:t>tinkamumo laikas</w:t>
      </w:r>
    </w:p>
    <w:p w14:paraId="2264D63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117B93C4" w14:textId="2032F983" w:rsidR="00762D4F" w:rsidRPr="00AB0DC0" w:rsidRDefault="00762D4F" w:rsidP="00645463">
      <w:pPr>
        <w:ind w:left="567" w:hanging="567"/>
        <w:rPr>
          <w:sz w:val="22"/>
          <w:szCs w:val="22"/>
        </w:rPr>
      </w:pPr>
      <w:r w:rsidRPr="00CC1AA6">
        <w:rPr>
          <w:sz w:val="22"/>
          <w:highlight w:val="lightGray"/>
        </w:rPr>
        <w:t>{</w:t>
      </w:r>
      <w:r w:rsidR="00E7324E" w:rsidRPr="00CC1AA6">
        <w:rPr>
          <w:sz w:val="22"/>
          <w:highlight w:val="lightGray"/>
        </w:rPr>
        <w:t>mm</w:t>
      </w:r>
      <w:r w:rsidR="00145EBA">
        <w:rPr>
          <w:sz w:val="22"/>
          <w:szCs w:val="22"/>
          <w:highlight w:val="lightGray"/>
        </w:rPr>
        <w:t>/</w:t>
      </w:r>
      <w:r w:rsidR="00E7324E" w:rsidRPr="00CC1AA6">
        <w:rPr>
          <w:sz w:val="22"/>
          <w:highlight w:val="lightGray"/>
        </w:rPr>
        <w:t>MMMM</w:t>
      </w:r>
      <w:r w:rsidRPr="00CC1AA6">
        <w:rPr>
          <w:sz w:val="22"/>
          <w:highlight w:val="lightGray"/>
        </w:rPr>
        <w:t>}</w:t>
      </w:r>
    </w:p>
    <w:p w14:paraId="4CE0831F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5C130996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6163AAB6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4.</w:t>
      </w:r>
      <w:r w:rsidRPr="00AB0DC0">
        <w:rPr>
          <w:b/>
          <w:caps/>
          <w:sz w:val="22"/>
          <w:szCs w:val="22"/>
        </w:rPr>
        <w:tab/>
        <w:t xml:space="preserve">serijos numeris </w:t>
      </w:r>
    </w:p>
    <w:p w14:paraId="4799058C" w14:textId="77777777" w:rsidR="00762D4F" w:rsidRPr="00AB0DC0" w:rsidRDefault="00762D4F" w:rsidP="00645463">
      <w:pPr>
        <w:ind w:left="567" w:hanging="567"/>
        <w:rPr>
          <w:sz w:val="22"/>
          <w:szCs w:val="22"/>
        </w:rPr>
      </w:pPr>
    </w:p>
    <w:p w14:paraId="5476A83F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  <w:r w:rsidRPr="00AB0DC0">
        <w:rPr>
          <w:szCs w:val="22"/>
        </w:rPr>
        <w:t>{numeris}</w:t>
      </w:r>
    </w:p>
    <w:p w14:paraId="6721514D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438DDB4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149DF6FE" w14:textId="77777777" w:rsidR="00762D4F" w:rsidRPr="00AB0DC0" w:rsidRDefault="00762D4F" w:rsidP="006454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 w:val="22"/>
          <w:szCs w:val="22"/>
        </w:rPr>
      </w:pPr>
      <w:r w:rsidRPr="00AB0DC0">
        <w:rPr>
          <w:b/>
          <w:caps/>
          <w:sz w:val="22"/>
          <w:szCs w:val="22"/>
        </w:rPr>
        <w:t>5.</w:t>
      </w:r>
      <w:r w:rsidRPr="00AB0DC0">
        <w:rPr>
          <w:b/>
          <w:caps/>
          <w:sz w:val="22"/>
          <w:szCs w:val="22"/>
        </w:rPr>
        <w:tab/>
        <w:t xml:space="preserve">KITA </w:t>
      </w:r>
    </w:p>
    <w:p w14:paraId="0B193562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121B289" w14:textId="1F5ED7DA" w:rsidR="002122A8" w:rsidRDefault="002122A8">
      <w:pPr>
        <w:spacing w:after="160" w:line="259" w:lineRule="auto"/>
        <w:rPr>
          <w:sz w:val="22"/>
          <w:szCs w:val="22"/>
          <w:lang w:eastAsia="lt-LT"/>
        </w:rPr>
      </w:pPr>
      <w:r>
        <w:rPr>
          <w:szCs w:val="22"/>
        </w:rPr>
        <w:br w:type="page"/>
      </w:r>
    </w:p>
    <w:p w14:paraId="148B84C3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4CB2BFA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162F979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2D098720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191AD3E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2CAFFC77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8262D36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BA1140F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2D8B5A11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60B171D" w14:textId="77777777" w:rsidR="00762D4F" w:rsidRPr="00CC1AA6" w:rsidRDefault="00762D4F" w:rsidP="00CC1AA6">
      <w:pPr>
        <w:ind w:left="567" w:hanging="567"/>
        <w:rPr>
          <w:sz w:val="22"/>
        </w:rPr>
      </w:pPr>
    </w:p>
    <w:p w14:paraId="0282A4AE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8F46553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2E01140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9028489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20A37622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39F7B238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E7CED33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9A4BC15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FD04386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03BB59FA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45778DAF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16833F74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538F89E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55A6BFD5" w14:textId="77777777" w:rsidR="00762D4F" w:rsidRPr="00AB0DC0" w:rsidRDefault="00762D4F" w:rsidP="00645463">
      <w:pPr>
        <w:pStyle w:val="Pagrindinistekstas"/>
        <w:spacing w:after="0"/>
        <w:jc w:val="center"/>
        <w:rPr>
          <w:b/>
          <w:bCs/>
          <w:szCs w:val="22"/>
        </w:rPr>
      </w:pPr>
      <w:r w:rsidRPr="00AB0DC0">
        <w:rPr>
          <w:b/>
          <w:bCs/>
          <w:szCs w:val="22"/>
        </w:rPr>
        <w:t>B. PAKUOTĖS LAPELIS</w:t>
      </w:r>
    </w:p>
    <w:p w14:paraId="791A2092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7A608B34" w14:textId="1F691C4E" w:rsidR="002122A8" w:rsidRDefault="002122A8">
      <w:pPr>
        <w:spacing w:after="160" w:line="259" w:lineRule="auto"/>
        <w:rPr>
          <w:sz w:val="22"/>
          <w:szCs w:val="22"/>
          <w:lang w:eastAsia="lt-LT"/>
        </w:rPr>
      </w:pPr>
      <w:r>
        <w:rPr>
          <w:szCs w:val="22"/>
        </w:rPr>
        <w:br w:type="page"/>
      </w:r>
    </w:p>
    <w:p w14:paraId="7096C8F6" w14:textId="77777777" w:rsidR="00762D4F" w:rsidRPr="00AB0DC0" w:rsidRDefault="00762D4F" w:rsidP="00645463">
      <w:pPr>
        <w:pStyle w:val="Pagrindinistekstas"/>
        <w:spacing w:after="0"/>
        <w:rPr>
          <w:szCs w:val="22"/>
        </w:rPr>
      </w:pPr>
    </w:p>
    <w:p w14:paraId="63A87981" w14:textId="7AE54893" w:rsidR="00762D4F" w:rsidRPr="00AB0DC0" w:rsidRDefault="00762D4F" w:rsidP="00ED7577">
      <w:pPr>
        <w:pStyle w:val="Antrat3"/>
        <w:tabs>
          <w:tab w:val="center" w:pos="4535"/>
          <w:tab w:val="left" w:pos="7083"/>
        </w:tabs>
        <w:rPr>
          <w:szCs w:val="22"/>
        </w:rPr>
      </w:pPr>
      <w:r w:rsidRPr="00AB0DC0">
        <w:rPr>
          <w:szCs w:val="22"/>
        </w:rPr>
        <w:tab/>
        <w:t>Pakuotės lapelis: informacija vartotojui</w:t>
      </w:r>
    </w:p>
    <w:p w14:paraId="514A38AE" w14:textId="77777777" w:rsidR="00762D4F" w:rsidRPr="00AB0DC0" w:rsidRDefault="00762D4F" w:rsidP="001B54BB">
      <w:pPr>
        <w:rPr>
          <w:sz w:val="22"/>
          <w:szCs w:val="22"/>
          <w:lang w:eastAsia="lt-LT"/>
        </w:rPr>
      </w:pPr>
    </w:p>
    <w:p w14:paraId="276D5DDA" w14:textId="77777777" w:rsidR="00762D4F" w:rsidRPr="00AB0DC0" w:rsidRDefault="00762D4F" w:rsidP="001B54BB">
      <w:pPr>
        <w:pStyle w:val="Antrat2"/>
        <w:jc w:val="center"/>
        <w:rPr>
          <w:szCs w:val="22"/>
        </w:rPr>
      </w:pP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dengtos tabletės</w:t>
      </w:r>
    </w:p>
    <w:p w14:paraId="29B64A97" w14:textId="77777777" w:rsidR="00762D4F" w:rsidRPr="00AB0DC0" w:rsidRDefault="00762D4F" w:rsidP="001B54BB">
      <w:pPr>
        <w:jc w:val="center"/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Verbenų</w:t>
      </w:r>
      <w:proofErr w:type="spellEnd"/>
      <w:r w:rsidRPr="00AB0DC0">
        <w:rPr>
          <w:sz w:val="22"/>
          <w:szCs w:val="22"/>
        </w:rPr>
        <w:t xml:space="preserve"> žolė</w:t>
      </w:r>
      <w:r w:rsidR="00553C50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 xml:space="preserve">/ </w:t>
      </w:r>
      <w:proofErr w:type="spellStart"/>
      <w:r w:rsidRPr="00AB0DC0">
        <w:rPr>
          <w:sz w:val="22"/>
          <w:szCs w:val="22"/>
        </w:rPr>
        <w:t>gencijonų</w:t>
      </w:r>
      <w:proofErr w:type="spellEnd"/>
      <w:r w:rsidRPr="00AB0DC0">
        <w:rPr>
          <w:sz w:val="22"/>
          <w:szCs w:val="22"/>
        </w:rPr>
        <w:t xml:space="preserve"> šaknys</w:t>
      </w:r>
      <w:r w:rsidR="00553C50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>/ rūgštynių žolė</w:t>
      </w:r>
      <w:r w:rsidR="00553C50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>/ šeivamedžių žiedai / raktažolių žiedai</w:t>
      </w:r>
    </w:p>
    <w:p w14:paraId="515846E4" w14:textId="77777777" w:rsidR="00762D4F" w:rsidRPr="00AB0DC0" w:rsidRDefault="00762D4F" w:rsidP="001B54BB">
      <w:pPr>
        <w:rPr>
          <w:sz w:val="22"/>
          <w:szCs w:val="22"/>
        </w:rPr>
      </w:pPr>
    </w:p>
    <w:p w14:paraId="42A46FF8" w14:textId="77777777" w:rsidR="00762D4F" w:rsidRPr="00AB0DC0" w:rsidRDefault="00762D4F" w:rsidP="001B54BB">
      <w:pPr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Atidžiai perskaitykite visą šį lapelį, prieš pradėdami vartoti šį vaistą, nes jame pateikiama Jums svarbi informacija.</w:t>
      </w:r>
    </w:p>
    <w:p w14:paraId="39686073" w14:textId="77777777" w:rsidR="00762D4F" w:rsidRPr="00AB0DC0" w:rsidRDefault="00762D4F" w:rsidP="001B54BB">
      <w:pPr>
        <w:numPr>
          <w:ilvl w:val="12"/>
          <w:numId w:val="0"/>
        </w:numPr>
        <w:rPr>
          <w:sz w:val="22"/>
          <w:szCs w:val="22"/>
        </w:rPr>
      </w:pPr>
      <w:r w:rsidRPr="00AB0DC0">
        <w:rPr>
          <w:sz w:val="22"/>
          <w:szCs w:val="22"/>
        </w:rPr>
        <w:t>Visada vartokite šį vaistą tiksliai kaip aprašyta šiame lapelyje arba kaip nurodė gydytojas arba vaistininkas.</w:t>
      </w:r>
    </w:p>
    <w:p w14:paraId="7448F012" w14:textId="77777777" w:rsidR="00762D4F" w:rsidRPr="00AB0DC0" w:rsidRDefault="00762D4F" w:rsidP="001B54BB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-</w:t>
      </w:r>
      <w:r w:rsidRPr="00AB0DC0">
        <w:rPr>
          <w:sz w:val="22"/>
          <w:szCs w:val="22"/>
        </w:rPr>
        <w:tab/>
        <w:t>Neišmeskite šio lapelio, nes vėl gali prireikti jį perskaityti.</w:t>
      </w:r>
    </w:p>
    <w:p w14:paraId="2D2EC9A4" w14:textId="77777777" w:rsidR="00762D4F" w:rsidRPr="00AB0DC0" w:rsidRDefault="00762D4F" w:rsidP="001B54BB">
      <w:pPr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-</w:t>
      </w:r>
      <w:r w:rsidRPr="00AB0DC0">
        <w:rPr>
          <w:sz w:val="22"/>
          <w:szCs w:val="22"/>
        </w:rPr>
        <w:tab/>
        <w:t>Jeigu norite sužinoti daugiau arba pasitarti, kreipkitės į vaistininką.</w:t>
      </w:r>
    </w:p>
    <w:p w14:paraId="76FA7004" w14:textId="5E9AD84D" w:rsidR="00762D4F" w:rsidRPr="00AB0DC0" w:rsidRDefault="00762D4F" w:rsidP="001B54BB">
      <w:pPr>
        <w:numPr>
          <w:ilvl w:val="0"/>
          <w:numId w:val="3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Jeigu pasireiškė šalutinis poveikis (net jeigu jis šiame lapelyje nenurodytas), kreipkitės į gydytoją</w:t>
      </w:r>
      <w:r w:rsidR="002122A8">
        <w:rPr>
          <w:sz w:val="22"/>
          <w:szCs w:val="22"/>
        </w:rPr>
        <w:t>,</w:t>
      </w:r>
      <w:r w:rsidRPr="00AB0DC0">
        <w:rPr>
          <w:sz w:val="22"/>
          <w:szCs w:val="22"/>
        </w:rPr>
        <w:t xml:space="preserve"> vaistininką arba slaugytoją. Žr. 4 skyrių.</w:t>
      </w:r>
    </w:p>
    <w:p w14:paraId="00A848B0" w14:textId="6476128E" w:rsidR="00762D4F" w:rsidRPr="00AB0DC0" w:rsidRDefault="00762D4F" w:rsidP="001B54BB">
      <w:pPr>
        <w:numPr>
          <w:ilvl w:val="0"/>
          <w:numId w:val="3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Jeigu per 7</w:t>
      </w:r>
      <w:r w:rsidRPr="00C30428">
        <w:rPr>
          <w:sz w:val="22"/>
          <w:szCs w:val="22"/>
        </w:rPr>
        <w:t>–14 dienų Jūsų savijauta nepagerėjo arba net pablogėjo, kreipkitės į gydytoją</w:t>
      </w:r>
      <w:r w:rsidR="002122A8">
        <w:rPr>
          <w:sz w:val="22"/>
          <w:szCs w:val="22"/>
        </w:rPr>
        <w:t>.</w:t>
      </w:r>
    </w:p>
    <w:p w14:paraId="2EF77FF4" w14:textId="77777777" w:rsidR="00762D4F" w:rsidRPr="00AB0DC0" w:rsidRDefault="00762D4F" w:rsidP="001B54BB">
      <w:pPr>
        <w:rPr>
          <w:sz w:val="22"/>
          <w:szCs w:val="22"/>
        </w:rPr>
      </w:pPr>
    </w:p>
    <w:p w14:paraId="67F4823D" w14:textId="77777777" w:rsidR="00762D4F" w:rsidRPr="00AB0DC0" w:rsidRDefault="00762D4F" w:rsidP="001B54BB">
      <w:pPr>
        <w:ind w:left="567" w:hanging="567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Apie ką rašoma šiame lapelyje?</w:t>
      </w:r>
    </w:p>
    <w:p w14:paraId="59CE65D9" w14:textId="243234C9" w:rsidR="00762D4F" w:rsidRPr="00BC7C2C" w:rsidRDefault="00762D4F" w:rsidP="001B54BB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1.</w:t>
      </w:r>
      <w:r w:rsidRPr="00AB0DC0">
        <w:rPr>
          <w:sz w:val="22"/>
          <w:szCs w:val="22"/>
        </w:rPr>
        <w:tab/>
        <w:t xml:space="preserve">Kas yra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ir kam j</w:t>
      </w:r>
      <w:r w:rsidR="00BC7C2C">
        <w:rPr>
          <w:sz w:val="22"/>
          <w:szCs w:val="22"/>
        </w:rPr>
        <w:t>i</w:t>
      </w:r>
      <w:r w:rsidRPr="00BC7C2C">
        <w:rPr>
          <w:sz w:val="22"/>
          <w:szCs w:val="22"/>
        </w:rPr>
        <w:t>s vartojam</w:t>
      </w:r>
      <w:r w:rsidR="00BC7C2C">
        <w:rPr>
          <w:sz w:val="22"/>
          <w:szCs w:val="22"/>
        </w:rPr>
        <w:t>a</w:t>
      </w:r>
      <w:r w:rsidRPr="00BC7C2C">
        <w:rPr>
          <w:sz w:val="22"/>
          <w:szCs w:val="22"/>
        </w:rPr>
        <w:t>s</w:t>
      </w:r>
    </w:p>
    <w:p w14:paraId="5E261896" w14:textId="351FBED0" w:rsidR="00762D4F" w:rsidRPr="005E025E" w:rsidRDefault="00762D4F" w:rsidP="001B54BB">
      <w:pPr>
        <w:tabs>
          <w:tab w:val="left" w:pos="720"/>
        </w:tabs>
        <w:rPr>
          <w:sz w:val="22"/>
          <w:szCs w:val="22"/>
        </w:rPr>
      </w:pPr>
      <w:r w:rsidRPr="00BC7C2C">
        <w:rPr>
          <w:sz w:val="22"/>
          <w:szCs w:val="22"/>
        </w:rPr>
        <w:t>2.</w:t>
      </w:r>
      <w:r w:rsidRPr="00BC7C2C">
        <w:rPr>
          <w:sz w:val="22"/>
          <w:szCs w:val="22"/>
        </w:rPr>
        <w:tab/>
        <w:t xml:space="preserve">Kas žinotina prieš vartojant </w:t>
      </w:r>
      <w:proofErr w:type="spellStart"/>
      <w:r w:rsidRPr="00BC7C2C">
        <w:rPr>
          <w:sz w:val="22"/>
          <w:szCs w:val="22"/>
        </w:rPr>
        <w:t>Sinupret</w:t>
      </w:r>
      <w:proofErr w:type="spellEnd"/>
    </w:p>
    <w:p w14:paraId="768A1BC3" w14:textId="1DE80975" w:rsidR="00762D4F" w:rsidRPr="00AB0DC0" w:rsidRDefault="00762D4F" w:rsidP="001B54BB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3.</w:t>
      </w:r>
      <w:r w:rsidRPr="00AB0DC0">
        <w:rPr>
          <w:sz w:val="22"/>
          <w:szCs w:val="22"/>
        </w:rPr>
        <w:tab/>
        <w:t xml:space="preserve">Kaip vartoti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</w:t>
      </w:r>
    </w:p>
    <w:p w14:paraId="2B580FE9" w14:textId="69BF8373" w:rsidR="00762D4F" w:rsidRPr="00AB0DC0" w:rsidRDefault="00762D4F" w:rsidP="001B54BB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4.</w:t>
      </w:r>
      <w:r w:rsidRPr="00AB0DC0">
        <w:rPr>
          <w:sz w:val="22"/>
          <w:szCs w:val="22"/>
        </w:rPr>
        <w:tab/>
        <w:t>Galimas šalutinis poveikis</w:t>
      </w:r>
    </w:p>
    <w:p w14:paraId="6C673216" w14:textId="7322CA96" w:rsidR="00762D4F" w:rsidRPr="00AB0DC0" w:rsidRDefault="00762D4F" w:rsidP="001B54BB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5.</w:t>
      </w:r>
      <w:r w:rsidRPr="00AB0DC0">
        <w:rPr>
          <w:sz w:val="22"/>
          <w:szCs w:val="22"/>
        </w:rPr>
        <w:tab/>
        <w:t xml:space="preserve">Kaip laikyti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</w:t>
      </w:r>
    </w:p>
    <w:p w14:paraId="4DF96B08" w14:textId="18C2C758" w:rsidR="00762D4F" w:rsidRPr="00AB0DC0" w:rsidRDefault="00762D4F" w:rsidP="001B54BB">
      <w:pPr>
        <w:tabs>
          <w:tab w:val="left" w:pos="720"/>
        </w:tabs>
        <w:rPr>
          <w:sz w:val="22"/>
          <w:szCs w:val="22"/>
        </w:rPr>
      </w:pPr>
      <w:r w:rsidRPr="00AB0DC0">
        <w:rPr>
          <w:sz w:val="22"/>
          <w:szCs w:val="22"/>
        </w:rPr>
        <w:t>6.</w:t>
      </w:r>
      <w:r w:rsidRPr="00AB0DC0">
        <w:rPr>
          <w:sz w:val="22"/>
          <w:szCs w:val="22"/>
        </w:rPr>
        <w:tab/>
        <w:t>Pakuotės turinys ir kita informacija</w:t>
      </w:r>
    </w:p>
    <w:p w14:paraId="748BE141" w14:textId="77777777" w:rsidR="00762D4F" w:rsidRPr="00AB0DC0" w:rsidRDefault="00762D4F" w:rsidP="001B54BB">
      <w:pPr>
        <w:rPr>
          <w:sz w:val="22"/>
          <w:szCs w:val="22"/>
        </w:rPr>
      </w:pPr>
    </w:p>
    <w:p w14:paraId="354D622A" w14:textId="77777777" w:rsidR="00762D4F" w:rsidRPr="00AB0DC0" w:rsidRDefault="00762D4F" w:rsidP="001B54BB">
      <w:pPr>
        <w:rPr>
          <w:sz w:val="22"/>
          <w:szCs w:val="22"/>
        </w:rPr>
      </w:pPr>
    </w:p>
    <w:p w14:paraId="74BBC04B" w14:textId="12F7E773" w:rsidR="00762D4F" w:rsidRPr="00BC7C2C" w:rsidRDefault="00762D4F" w:rsidP="001B54BB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1.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Kas yra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ir kam j</w:t>
      </w:r>
      <w:r w:rsidR="00BC7C2C">
        <w:rPr>
          <w:b/>
          <w:sz w:val="22"/>
          <w:szCs w:val="22"/>
        </w:rPr>
        <w:t>i</w:t>
      </w:r>
      <w:r w:rsidRPr="00BC7C2C">
        <w:rPr>
          <w:b/>
          <w:sz w:val="22"/>
          <w:szCs w:val="22"/>
        </w:rPr>
        <w:t>s vartojam</w:t>
      </w:r>
      <w:r w:rsidR="00BC7C2C">
        <w:rPr>
          <w:b/>
          <w:sz w:val="22"/>
          <w:szCs w:val="22"/>
        </w:rPr>
        <w:t>a</w:t>
      </w:r>
      <w:r w:rsidRPr="00BC7C2C">
        <w:rPr>
          <w:b/>
          <w:sz w:val="22"/>
          <w:szCs w:val="22"/>
        </w:rPr>
        <w:t>s</w:t>
      </w:r>
    </w:p>
    <w:p w14:paraId="61CCF1AF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0E60AAE8" w14:textId="271FBC1E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yra augalinis vaistas, vartojamas tirštam sekretui skystinti sergant ūminiu prienosinių ančių uždegimu (sinusitu) arba jo paūmėjimu sergant lėtine ligos forma. </w:t>
      </w:r>
    </w:p>
    <w:p w14:paraId="2D894213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05B8AACC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187D0A0F" w14:textId="5863EF31" w:rsidR="00762D4F" w:rsidRPr="00AB0DC0" w:rsidRDefault="00762D4F" w:rsidP="001B54BB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2.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Kas žinotina prieš vartojant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14:paraId="0FF7B2E6" w14:textId="77777777" w:rsidR="00762D4F" w:rsidRPr="00AB0DC0" w:rsidRDefault="00762D4F" w:rsidP="001B54BB">
      <w:pPr>
        <w:tabs>
          <w:tab w:val="left" w:pos="567"/>
        </w:tabs>
        <w:rPr>
          <w:b/>
          <w:bCs/>
          <w:sz w:val="22"/>
          <w:szCs w:val="22"/>
        </w:rPr>
      </w:pPr>
    </w:p>
    <w:p w14:paraId="2C96E60A" w14:textId="0CDC1354" w:rsidR="00762D4F" w:rsidRPr="00AB0DC0" w:rsidRDefault="00762D4F" w:rsidP="001B54BB">
      <w:pPr>
        <w:tabs>
          <w:tab w:val="left" w:pos="567"/>
        </w:tabs>
        <w:rPr>
          <w:b/>
          <w:bCs/>
          <w:sz w:val="22"/>
          <w:szCs w:val="22"/>
        </w:rPr>
      </w:pPr>
      <w:proofErr w:type="spellStart"/>
      <w:r w:rsidRPr="00AB0DC0">
        <w:rPr>
          <w:b/>
          <w:bCs/>
          <w:sz w:val="22"/>
          <w:szCs w:val="22"/>
        </w:rPr>
        <w:t>Sinupret</w:t>
      </w:r>
      <w:proofErr w:type="spellEnd"/>
      <w:r w:rsidRPr="00AB0DC0">
        <w:rPr>
          <w:b/>
          <w:bCs/>
          <w:sz w:val="22"/>
          <w:szCs w:val="22"/>
        </w:rPr>
        <w:t xml:space="preserve"> vartoti negalima:</w:t>
      </w:r>
    </w:p>
    <w:p w14:paraId="3403E839" w14:textId="71DE3FE6" w:rsidR="00762D4F" w:rsidRPr="00AB0DC0" w:rsidRDefault="00762D4F" w:rsidP="002E0AA2">
      <w:pPr>
        <w:tabs>
          <w:tab w:val="left" w:pos="540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-</w:t>
      </w:r>
      <w:r w:rsidRPr="00AB0DC0">
        <w:rPr>
          <w:b/>
          <w:bCs/>
          <w:sz w:val="22"/>
          <w:szCs w:val="22"/>
        </w:rPr>
        <w:tab/>
      </w:r>
      <w:r w:rsidRPr="00AB0DC0">
        <w:rPr>
          <w:sz w:val="22"/>
          <w:szCs w:val="22"/>
        </w:rPr>
        <w:t>jeigu yra alergija bet kuriai veikliajai arba bet kuriai pagalbinei šio vaisto medžiagai (jos išvardytos 6 skyriuje).</w:t>
      </w:r>
    </w:p>
    <w:p w14:paraId="6DD0C2C8" w14:textId="4B76E39E" w:rsidR="00762D4F" w:rsidRPr="00AB0DC0" w:rsidRDefault="00762D4F" w:rsidP="001B54BB">
      <w:pPr>
        <w:tabs>
          <w:tab w:val="left" w:pos="567"/>
        </w:tabs>
        <w:rPr>
          <w:b/>
          <w:bCs/>
          <w:sz w:val="22"/>
          <w:szCs w:val="22"/>
        </w:rPr>
      </w:pPr>
    </w:p>
    <w:p w14:paraId="7CCD6AFD" w14:textId="77777777" w:rsidR="00762D4F" w:rsidRPr="00AB0DC0" w:rsidRDefault="00762D4F" w:rsidP="001B54BB">
      <w:pPr>
        <w:rPr>
          <w:sz w:val="22"/>
          <w:szCs w:val="22"/>
        </w:rPr>
      </w:pPr>
      <w:r w:rsidRPr="00AB0DC0">
        <w:rPr>
          <w:b/>
          <w:sz w:val="22"/>
          <w:szCs w:val="22"/>
        </w:rPr>
        <w:t>Įspėjimai ir atsargumo priemonės</w:t>
      </w:r>
    </w:p>
    <w:p w14:paraId="6F8E6152" w14:textId="7F79D8DB" w:rsidR="00762D4F" w:rsidRPr="00AB0DC0" w:rsidRDefault="00762D4F" w:rsidP="001B54BB">
      <w:pPr>
        <w:rPr>
          <w:sz w:val="22"/>
          <w:szCs w:val="22"/>
        </w:rPr>
      </w:pPr>
      <w:r w:rsidRPr="00AB0DC0">
        <w:rPr>
          <w:sz w:val="22"/>
          <w:szCs w:val="22"/>
        </w:rPr>
        <w:t>Jei simptomai tęsiasi ilgiau nei 7–14 dienų, pasunkėja arba periodiškai kartojasi arba jeigu pas</w:t>
      </w:r>
      <w:r w:rsidR="00CF1604" w:rsidRPr="00AB0DC0">
        <w:rPr>
          <w:sz w:val="22"/>
          <w:szCs w:val="22"/>
        </w:rPr>
        <w:t>i</w:t>
      </w:r>
      <w:r w:rsidRPr="00AB0DC0">
        <w:rPr>
          <w:sz w:val="22"/>
          <w:szCs w:val="22"/>
        </w:rPr>
        <w:t>reiškia dusulys, karščiavimas ir atsiranda pūlingų skreplių, reikia kreiptis į gydytoją.</w:t>
      </w:r>
    </w:p>
    <w:p w14:paraId="443878E8" w14:textId="77777777" w:rsidR="00762D4F" w:rsidRPr="00AB0DC0" w:rsidRDefault="00762D4F" w:rsidP="001B54BB">
      <w:pPr>
        <w:rPr>
          <w:sz w:val="22"/>
          <w:szCs w:val="22"/>
        </w:rPr>
      </w:pPr>
    </w:p>
    <w:p w14:paraId="45832855" w14:textId="77777777" w:rsidR="00762D4F" w:rsidRPr="00AB0DC0" w:rsidRDefault="00762D4F" w:rsidP="001B54BB">
      <w:pPr>
        <w:numPr>
          <w:ilvl w:val="12"/>
          <w:numId w:val="0"/>
        </w:numPr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Vaikams</w:t>
      </w:r>
    </w:p>
    <w:p w14:paraId="53AF2CBB" w14:textId="2E15909C" w:rsidR="00762D4F" w:rsidRPr="00AB0DC0" w:rsidRDefault="00762D4F" w:rsidP="001B54BB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Nepakanka tyrimų apie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vartojimą vaikams iki 6 metų</w:t>
      </w:r>
      <w:r w:rsidR="005E025E">
        <w:rPr>
          <w:sz w:val="22"/>
          <w:szCs w:val="22"/>
        </w:rPr>
        <w:t xml:space="preserve"> amžiaus</w:t>
      </w:r>
      <w:r w:rsidRPr="005E025E">
        <w:rPr>
          <w:sz w:val="22"/>
          <w:szCs w:val="22"/>
        </w:rPr>
        <w:t xml:space="preserve">, todėl </w:t>
      </w:r>
      <w:proofErr w:type="spellStart"/>
      <w:r w:rsidRPr="005E025E">
        <w:rPr>
          <w:sz w:val="22"/>
          <w:szCs w:val="22"/>
        </w:rPr>
        <w:t>Sinupret</w:t>
      </w:r>
      <w:proofErr w:type="spellEnd"/>
      <w:r w:rsidRPr="005E025E">
        <w:rPr>
          <w:sz w:val="22"/>
          <w:szCs w:val="22"/>
        </w:rPr>
        <w:t xml:space="preserve"> nereikėtų duoti vaikams, jaunesniems kaip 6 metai.</w:t>
      </w:r>
    </w:p>
    <w:p w14:paraId="3225D3EC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703FDD26" w14:textId="2B07111F" w:rsidR="00762D4F" w:rsidRPr="00AE503D" w:rsidRDefault="00762D4F" w:rsidP="001B54BB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Kiti vaistai ir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</w:p>
    <w:p w14:paraId="5EBFF971" w14:textId="77777777" w:rsidR="00762D4F" w:rsidRPr="00775FC1" w:rsidRDefault="00762D4F" w:rsidP="001B54BB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Sąveika su kitais vaistais nežinoma. </w:t>
      </w:r>
    </w:p>
    <w:p w14:paraId="05D1587E" w14:textId="77777777" w:rsidR="00762D4F" w:rsidRPr="00AB0DC0" w:rsidRDefault="00762D4F" w:rsidP="001B54BB">
      <w:pPr>
        <w:tabs>
          <w:tab w:val="left" w:pos="567"/>
        </w:tabs>
        <w:rPr>
          <w:noProof/>
          <w:sz w:val="22"/>
          <w:szCs w:val="22"/>
        </w:rPr>
      </w:pPr>
      <w:r w:rsidRPr="00AB0DC0">
        <w:rPr>
          <w:noProof/>
          <w:sz w:val="22"/>
          <w:szCs w:val="22"/>
        </w:rPr>
        <w:t>Jeigu vartojate ar neseniai vartojote kitų vaistų arba dėl to nesate tikri, apie tai pasakykite gydytojui arba vaistininkui.</w:t>
      </w:r>
    </w:p>
    <w:p w14:paraId="6E905013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4F9939E8" w14:textId="08C9C1BF" w:rsidR="00762D4F" w:rsidRPr="00AB0DC0" w:rsidRDefault="00762D4F" w:rsidP="00672556">
      <w:pPr>
        <w:rPr>
          <w:b/>
          <w:sz w:val="22"/>
          <w:szCs w:val="22"/>
        </w:rPr>
      </w:pPr>
      <w:proofErr w:type="spellStart"/>
      <w:r w:rsidRPr="00AB0DC0">
        <w:rPr>
          <w:b/>
          <w:sz w:val="22"/>
          <w:szCs w:val="22"/>
        </w:rPr>
        <w:lastRenderedPageBreak/>
        <w:t>Sinupret</w:t>
      </w:r>
      <w:proofErr w:type="spellEnd"/>
      <w:r w:rsidRPr="00AB0DC0">
        <w:rPr>
          <w:b/>
          <w:sz w:val="22"/>
          <w:szCs w:val="22"/>
        </w:rPr>
        <w:t xml:space="preserve"> vartojimas su maistu</w:t>
      </w:r>
      <w:r w:rsidR="00000947" w:rsidRPr="00AB0DC0">
        <w:rPr>
          <w:b/>
          <w:sz w:val="22"/>
          <w:szCs w:val="22"/>
        </w:rPr>
        <w:t xml:space="preserve"> ir</w:t>
      </w:r>
      <w:r w:rsidRPr="00AB0DC0">
        <w:rPr>
          <w:b/>
          <w:sz w:val="22"/>
          <w:szCs w:val="22"/>
        </w:rPr>
        <w:t xml:space="preserve"> gėrimais</w:t>
      </w:r>
    </w:p>
    <w:p w14:paraId="444F58BD" w14:textId="3F1A83F2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Nurodymų nėra.</w:t>
      </w:r>
    </w:p>
    <w:p w14:paraId="330C343C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6FE1268E" w14:textId="49289B3E" w:rsidR="00762D4F" w:rsidRPr="00AB0DC0" w:rsidRDefault="00762D4F" w:rsidP="00AE503D">
      <w:pPr>
        <w:rPr>
          <w:sz w:val="22"/>
          <w:szCs w:val="22"/>
        </w:rPr>
      </w:pPr>
      <w:r w:rsidRPr="00AB0DC0">
        <w:rPr>
          <w:b/>
          <w:bCs/>
          <w:sz w:val="22"/>
          <w:szCs w:val="22"/>
        </w:rPr>
        <w:t>Nėštumas, žindymo laikotarpis ir vaisingumas</w:t>
      </w:r>
    </w:p>
    <w:p w14:paraId="2B910BC0" w14:textId="4B55CDE3" w:rsidR="00762D4F" w:rsidRPr="00B41506" w:rsidRDefault="00762D4F" w:rsidP="001B54BB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Kaip ir vis</w:t>
      </w:r>
      <w:r w:rsidR="00B41506">
        <w:rPr>
          <w:sz w:val="22"/>
          <w:szCs w:val="22"/>
        </w:rPr>
        <w:t>ų</w:t>
      </w:r>
      <w:r w:rsidRPr="00B41506">
        <w:rPr>
          <w:sz w:val="22"/>
          <w:szCs w:val="22"/>
        </w:rPr>
        <w:t xml:space="preserve"> vaist</w:t>
      </w:r>
      <w:r w:rsidR="00B41506">
        <w:rPr>
          <w:sz w:val="22"/>
          <w:szCs w:val="22"/>
        </w:rPr>
        <w:t>ų</w:t>
      </w:r>
      <w:r w:rsidRPr="00B41506">
        <w:rPr>
          <w:sz w:val="22"/>
          <w:szCs w:val="22"/>
        </w:rPr>
        <w:t xml:space="preserve">, </w:t>
      </w:r>
      <w:proofErr w:type="spellStart"/>
      <w:r w:rsidRPr="00B41506">
        <w:rPr>
          <w:sz w:val="22"/>
          <w:szCs w:val="22"/>
        </w:rPr>
        <w:t>Sinupret</w:t>
      </w:r>
      <w:proofErr w:type="spellEnd"/>
      <w:r w:rsidRPr="00B41506">
        <w:rPr>
          <w:sz w:val="22"/>
          <w:szCs w:val="22"/>
        </w:rPr>
        <w:t xml:space="preserve"> nėštumo ir žindymo periodu </w:t>
      </w:r>
      <w:r w:rsidR="00B41506">
        <w:rPr>
          <w:sz w:val="22"/>
          <w:szCs w:val="22"/>
        </w:rPr>
        <w:t xml:space="preserve">leidžiama </w:t>
      </w:r>
      <w:r w:rsidRPr="00B41506">
        <w:rPr>
          <w:sz w:val="22"/>
          <w:szCs w:val="22"/>
        </w:rPr>
        <w:t xml:space="preserve">vartoti tik gydytojui įvertinus rizikos ir galimos naudos santykį. </w:t>
      </w:r>
      <w:r w:rsidRPr="00B41506">
        <w:rPr>
          <w:noProof/>
          <w:sz w:val="22"/>
          <w:szCs w:val="22"/>
        </w:rPr>
        <w:t>Jeigu esate nėščia, žindote kūdikį, manote, kad galbūt esate nėščia, arba planuojate pastoti, tai prieš vartodama šį vaistą, pasitarkite su gydytoju arba vaistininku.</w:t>
      </w:r>
    </w:p>
    <w:p w14:paraId="767C8975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22B23D00" w14:textId="77777777" w:rsidR="00762D4F" w:rsidRPr="00AB0DC0" w:rsidRDefault="00762D4F" w:rsidP="001B54BB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Vairavimas ir mechanizmų valdymas</w:t>
      </w:r>
    </w:p>
    <w:p w14:paraId="2ADAE744" w14:textId="1E2A6C4C" w:rsidR="00762D4F" w:rsidRPr="00AB0DC0" w:rsidRDefault="00000947" w:rsidP="001B54BB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Vaistas </w:t>
      </w:r>
      <w:r w:rsidR="00762D4F" w:rsidRPr="00AB0DC0">
        <w:rPr>
          <w:sz w:val="22"/>
          <w:szCs w:val="22"/>
        </w:rPr>
        <w:t>gebėjimo vairuoti ar valdyti mechanizmus neveikia.</w:t>
      </w:r>
    </w:p>
    <w:p w14:paraId="2AE6F35F" w14:textId="77777777" w:rsidR="00762D4F" w:rsidRPr="00AB0DC0" w:rsidRDefault="00762D4F" w:rsidP="001B54BB">
      <w:pPr>
        <w:tabs>
          <w:tab w:val="left" w:pos="567"/>
        </w:tabs>
        <w:rPr>
          <w:sz w:val="22"/>
          <w:szCs w:val="22"/>
        </w:rPr>
      </w:pPr>
    </w:p>
    <w:p w14:paraId="79134AEA" w14:textId="1EDFFB27" w:rsidR="00762D4F" w:rsidRPr="00AB0DC0" w:rsidRDefault="00762D4F" w:rsidP="001B54BB">
      <w:pPr>
        <w:pStyle w:val="Antrat3"/>
        <w:tabs>
          <w:tab w:val="left" w:pos="567"/>
        </w:tabs>
        <w:rPr>
          <w:szCs w:val="22"/>
        </w:rPr>
      </w:pP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</w:t>
      </w:r>
      <w:r w:rsidR="00481335" w:rsidRPr="00AB0DC0">
        <w:rPr>
          <w:szCs w:val="22"/>
        </w:rPr>
        <w:t xml:space="preserve">sudėtyje yra </w:t>
      </w:r>
      <w:r w:rsidR="00D91969" w:rsidRPr="00AB0DC0">
        <w:rPr>
          <w:szCs w:val="22"/>
        </w:rPr>
        <w:t xml:space="preserve">gliukozės, laktozės, sacharozės ir </w:t>
      </w:r>
      <w:proofErr w:type="spellStart"/>
      <w:r w:rsidR="00D91969" w:rsidRPr="00AB0DC0">
        <w:rPr>
          <w:szCs w:val="22"/>
        </w:rPr>
        <w:t>sorbitolio</w:t>
      </w:r>
      <w:proofErr w:type="spellEnd"/>
      <w:r w:rsidR="00D91969" w:rsidRPr="00AB0DC0">
        <w:rPr>
          <w:szCs w:val="22"/>
        </w:rPr>
        <w:t>.</w:t>
      </w:r>
      <w:r w:rsidRPr="00AB0DC0">
        <w:rPr>
          <w:szCs w:val="22"/>
        </w:rPr>
        <w:t xml:space="preserve"> </w:t>
      </w:r>
    </w:p>
    <w:p w14:paraId="742DF72E" w14:textId="38AFED57" w:rsidR="00762D4F" w:rsidRPr="00AB0DC0" w:rsidRDefault="00762D4F" w:rsidP="001B54BB">
      <w:pPr>
        <w:pStyle w:val="Pagrindinistekstas"/>
        <w:tabs>
          <w:tab w:val="left" w:pos="567"/>
        </w:tabs>
        <w:spacing w:after="0"/>
        <w:rPr>
          <w:szCs w:val="22"/>
        </w:rPr>
      </w:pPr>
      <w:r w:rsidRPr="00AB0DC0">
        <w:rPr>
          <w:szCs w:val="22"/>
        </w:rPr>
        <w:t xml:space="preserve">Jeigu gydytojas Jums yra sakęs, kad netoleruojate kokių nors </w:t>
      </w:r>
      <w:r w:rsidR="00D91969" w:rsidRPr="00AB0DC0">
        <w:rPr>
          <w:szCs w:val="22"/>
        </w:rPr>
        <w:t>angliavandenių</w:t>
      </w:r>
      <w:r w:rsidRPr="00AB0DC0">
        <w:rPr>
          <w:szCs w:val="22"/>
        </w:rPr>
        <w:t>, kreipkitės į jį prieš pradėdami vartoti šį vaistą.</w:t>
      </w:r>
    </w:p>
    <w:p w14:paraId="22708970" w14:textId="77777777" w:rsidR="00762D4F" w:rsidRPr="00AB0DC0" w:rsidRDefault="00762D4F" w:rsidP="001B54BB">
      <w:pPr>
        <w:pStyle w:val="Pagrindinistekstas"/>
        <w:tabs>
          <w:tab w:val="left" w:pos="567"/>
        </w:tabs>
        <w:spacing w:after="0"/>
        <w:rPr>
          <w:szCs w:val="22"/>
        </w:rPr>
      </w:pPr>
    </w:p>
    <w:p w14:paraId="2FADF03E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3EE64813" w14:textId="78258A85" w:rsidR="00762D4F" w:rsidRPr="00AB0DC0" w:rsidRDefault="00762D4F" w:rsidP="00645463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3.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Kaip vartoti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14:paraId="2367DAAB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623C9CD3" w14:textId="35C86A7D" w:rsidR="00762D4F" w:rsidRPr="00AB0DC0" w:rsidRDefault="00762D4F" w:rsidP="00645463">
      <w:pPr>
        <w:jc w:val="both"/>
        <w:rPr>
          <w:noProof/>
          <w:sz w:val="22"/>
          <w:szCs w:val="22"/>
        </w:rPr>
      </w:pPr>
      <w:r w:rsidRPr="00AB0DC0">
        <w:rPr>
          <w:noProof/>
          <w:sz w:val="22"/>
          <w:szCs w:val="22"/>
        </w:rPr>
        <w:t>Visada vartokite šį vaistą tiksliai kaip nurodė gydytojas arba vaistininkas.</w:t>
      </w:r>
      <w:r w:rsidRPr="00AB0DC0">
        <w:rPr>
          <w:sz w:val="22"/>
          <w:szCs w:val="22"/>
        </w:rPr>
        <w:t xml:space="preserve"> </w:t>
      </w:r>
      <w:r w:rsidRPr="00AB0DC0">
        <w:rPr>
          <w:noProof/>
          <w:sz w:val="22"/>
          <w:szCs w:val="22"/>
        </w:rPr>
        <w:t>Jeigu abejojate, kreipkitės į gydytoją arba vaistininką.</w:t>
      </w:r>
    </w:p>
    <w:p w14:paraId="4A59282A" w14:textId="77777777" w:rsidR="00762D4F" w:rsidRPr="00AB0DC0" w:rsidRDefault="00762D4F" w:rsidP="00645463">
      <w:pPr>
        <w:jc w:val="both"/>
        <w:rPr>
          <w:sz w:val="22"/>
          <w:szCs w:val="22"/>
        </w:rPr>
      </w:pPr>
    </w:p>
    <w:p w14:paraId="513F7E72" w14:textId="77777777" w:rsidR="00762D4F" w:rsidRPr="00AB0DC0" w:rsidRDefault="00762D4F" w:rsidP="00645463">
      <w:pPr>
        <w:jc w:val="both"/>
        <w:rPr>
          <w:sz w:val="22"/>
          <w:szCs w:val="22"/>
        </w:rPr>
      </w:pPr>
      <w:r w:rsidRPr="00C30428">
        <w:rPr>
          <w:sz w:val="22"/>
          <w:szCs w:val="22"/>
        </w:rPr>
        <w:t xml:space="preserve">Įprastinė dozė </w:t>
      </w:r>
      <w:r w:rsidRPr="00AB0DC0">
        <w:rPr>
          <w:sz w:val="22"/>
          <w:szCs w:val="22"/>
        </w:rPr>
        <w:t>yra:</w:t>
      </w:r>
    </w:p>
    <w:p w14:paraId="0BE2BC00" w14:textId="64A9FBE6" w:rsidR="00762D4F" w:rsidRPr="00C30428" w:rsidRDefault="00762D4F" w:rsidP="0064546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>Suaugusiesiems ir paaugliams nuo 12 metų</w:t>
      </w:r>
      <w:r w:rsidR="00C30428">
        <w:rPr>
          <w:sz w:val="22"/>
          <w:szCs w:val="22"/>
        </w:rPr>
        <w:t xml:space="preserve"> amžiaus</w:t>
      </w:r>
      <w:r w:rsidRPr="00C30428">
        <w:rPr>
          <w:sz w:val="22"/>
          <w:szCs w:val="22"/>
        </w:rPr>
        <w:t xml:space="preserve"> vartoti po 2 dengtas tabletes 3 kartus per </w:t>
      </w:r>
      <w:r w:rsidR="00C30428">
        <w:rPr>
          <w:sz w:val="22"/>
          <w:szCs w:val="22"/>
        </w:rPr>
        <w:t>parą</w:t>
      </w:r>
      <w:r w:rsidRPr="00C30428">
        <w:rPr>
          <w:sz w:val="22"/>
          <w:szCs w:val="22"/>
        </w:rPr>
        <w:t>.</w:t>
      </w:r>
    </w:p>
    <w:p w14:paraId="145304A6" w14:textId="68319320" w:rsidR="00762D4F" w:rsidRPr="00C30428" w:rsidRDefault="00762D4F" w:rsidP="00645463">
      <w:pPr>
        <w:jc w:val="both"/>
        <w:rPr>
          <w:sz w:val="22"/>
          <w:szCs w:val="22"/>
        </w:rPr>
      </w:pPr>
      <w:r w:rsidRPr="00C30428">
        <w:rPr>
          <w:sz w:val="22"/>
          <w:szCs w:val="22"/>
        </w:rPr>
        <w:t xml:space="preserve">Vaikams nuo 6 iki 11 metų </w:t>
      </w:r>
      <w:r w:rsidR="00C30428">
        <w:rPr>
          <w:sz w:val="22"/>
          <w:szCs w:val="22"/>
        </w:rPr>
        <w:t xml:space="preserve">amžiaus </w:t>
      </w:r>
      <w:r w:rsidR="00C30428" w:rsidRPr="00C30428">
        <w:rPr>
          <w:sz w:val="22"/>
          <w:szCs w:val="22"/>
        </w:rPr>
        <w:t>–</w:t>
      </w:r>
      <w:r w:rsidR="00C30428">
        <w:rPr>
          <w:sz w:val="22"/>
          <w:szCs w:val="22"/>
        </w:rPr>
        <w:t xml:space="preserve"> </w:t>
      </w:r>
      <w:r w:rsidRPr="00C30428">
        <w:rPr>
          <w:sz w:val="22"/>
          <w:szCs w:val="22"/>
        </w:rPr>
        <w:t xml:space="preserve">po 1 dengtą tabletę 3 kartus per </w:t>
      </w:r>
      <w:r w:rsidR="00C30428">
        <w:rPr>
          <w:sz w:val="22"/>
          <w:szCs w:val="22"/>
        </w:rPr>
        <w:t>parą</w:t>
      </w:r>
      <w:r w:rsidRPr="00C30428">
        <w:rPr>
          <w:sz w:val="22"/>
          <w:szCs w:val="22"/>
        </w:rPr>
        <w:t>.</w:t>
      </w:r>
    </w:p>
    <w:p w14:paraId="4FE61411" w14:textId="77777777" w:rsidR="00762D4F" w:rsidRPr="00AB0DC0" w:rsidRDefault="00762D4F" w:rsidP="00645463">
      <w:pPr>
        <w:tabs>
          <w:tab w:val="left" w:pos="567"/>
        </w:tabs>
        <w:jc w:val="both"/>
        <w:rPr>
          <w:sz w:val="22"/>
          <w:szCs w:val="22"/>
        </w:rPr>
      </w:pPr>
    </w:p>
    <w:p w14:paraId="489CC01E" w14:textId="08DD10F5" w:rsidR="00762D4F" w:rsidRPr="00AB0DC0" w:rsidRDefault="00762D4F" w:rsidP="00C3253D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dengtas tabletes reikia praryti nesukramtytas, užgeriant trupučiu skysčio (pavyzdžiui</w:t>
      </w:r>
      <w:r w:rsidR="00C22277">
        <w:rPr>
          <w:sz w:val="22"/>
          <w:szCs w:val="22"/>
        </w:rPr>
        <w:t>,</w:t>
      </w:r>
      <w:r w:rsidRPr="00C22277">
        <w:rPr>
          <w:sz w:val="22"/>
          <w:szCs w:val="22"/>
        </w:rPr>
        <w:t xml:space="preserve"> stikline vandens). Pacientams, kurių skrandis jautrus, rekomenduojama </w:t>
      </w:r>
      <w:proofErr w:type="spellStart"/>
      <w:r w:rsidRPr="00C22277">
        <w:rPr>
          <w:sz w:val="22"/>
          <w:szCs w:val="22"/>
        </w:rPr>
        <w:t>Sinupret</w:t>
      </w:r>
      <w:proofErr w:type="spellEnd"/>
      <w:r w:rsidRPr="00C22277">
        <w:rPr>
          <w:sz w:val="22"/>
          <w:szCs w:val="22"/>
        </w:rPr>
        <w:t xml:space="preserve"> dengtas tabletes vartoti pavalgius.</w:t>
      </w:r>
    </w:p>
    <w:p w14:paraId="408326F9" w14:textId="77777777" w:rsidR="00762D4F" w:rsidRPr="00AB0DC0" w:rsidRDefault="00762D4F" w:rsidP="00C3253D">
      <w:pPr>
        <w:rPr>
          <w:sz w:val="22"/>
          <w:szCs w:val="22"/>
        </w:rPr>
      </w:pPr>
    </w:p>
    <w:p w14:paraId="027B03C4" w14:textId="77777777" w:rsidR="00762D4F" w:rsidRPr="00AB0DC0" w:rsidRDefault="00762D4F" w:rsidP="00C3253D">
      <w:pPr>
        <w:rPr>
          <w:sz w:val="22"/>
          <w:szCs w:val="22"/>
        </w:rPr>
      </w:pPr>
      <w:r w:rsidRPr="00AB0DC0">
        <w:rPr>
          <w:sz w:val="22"/>
          <w:szCs w:val="22"/>
        </w:rPr>
        <w:t>Vartojimo trukmė</w:t>
      </w:r>
    </w:p>
    <w:p w14:paraId="444C197F" w14:textId="019848B6" w:rsidR="00762D4F" w:rsidRPr="00AB0DC0" w:rsidRDefault="00762D4F" w:rsidP="00C3253D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Rekomenduojama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vartoti ne ilgiau kaip 7–14 dienų (žr.</w:t>
      </w:r>
      <w:r w:rsidRPr="00AB0DC0">
        <w:rPr>
          <w:b/>
          <w:sz w:val="22"/>
          <w:szCs w:val="22"/>
        </w:rPr>
        <w:t xml:space="preserve"> </w:t>
      </w:r>
      <w:r w:rsidRPr="00AB0DC0">
        <w:rPr>
          <w:sz w:val="22"/>
          <w:szCs w:val="22"/>
        </w:rPr>
        <w:t>skyrių „</w:t>
      </w:r>
      <w:r w:rsidRPr="00AB0DC0">
        <w:rPr>
          <w:bCs/>
          <w:sz w:val="22"/>
          <w:szCs w:val="22"/>
        </w:rPr>
        <w:t>Įspėjimai ir atsargumo priemonės</w:t>
      </w:r>
      <w:r w:rsidRPr="00AB0DC0">
        <w:rPr>
          <w:sz w:val="22"/>
          <w:szCs w:val="22"/>
        </w:rPr>
        <w:t>“).</w:t>
      </w:r>
    </w:p>
    <w:p w14:paraId="367AE5D2" w14:textId="77777777" w:rsidR="00762D4F" w:rsidRPr="00AB0DC0" w:rsidRDefault="00762D4F" w:rsidP="00C3253D">
      <w:pPr>
        <w:rPr>
          <w:b/>
          <w:bCs/>
          <w:sz w:val="22"/>
          <w:szCs w:val="22"/>
        </w:rPr>
      </w:pPr>
    </w:p>
    <w:p w14:paraId="21E69F29" w14:textId="4F800FBC" w:rsidR="00762D4F" w:rsidRPr="00AB0DC0" w:rsidRDefault="00762D4F" w:rsidP="00645463">
      <w:pPr>
        <w:pStyle w:val="Antrat2"/>
        <w:tabs>
          <w:tab w:val="left" w:pos="567"/>
        </w:tabs>
        <w:rPr>
          <w:szCs w:val="22"/>
        </w:rPr>
      </w:pPr>
      <w:r w:rsidRPr="00AE503D">
        <w:rPr>
          <w:szCs w:val="22"/>
        </w:rPr>
        <w:t xml:space="preserve">Ką daryti pavartojus per didelę </w:t>
      </w: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dozę?</w:t>
      </w:r>
    </w:p>
    <w:p w14:paraId="27749F91" w14:textId="50E61408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Perdozav</w:t>
      </w:r>
      <w:r w:rsidR="00C22277">
        <w:rPr>
          <w:sz w:val="22"/>
          <w:szCs w:val="22"/>
        </w:rPr>
        <w:t>ę</w:t>
      </w:r>
      <w:r w:rsidRPr="00C22277">
        <w:rPr>
          <w:sz w:val="22"/>
          <w:szCs w:val="22"/>
        </w:rPr>
        <w:t xml:space="preserve"> </w:t>
      </w:r>
      <w:proofErr w:type="spellStart"/>
      <w:r w:rsidRPr="00C22277">
        <w:rPr>
          <w:sz w:val="22"/>
          <w:szCs w:val="22"/>
        </w:rPr>
        <w:t>Sinupret</w:t>
      </w:r>
      <w:proofErr w:type="spellEnd"/>
      <w:r w:rsidR="00C22277">
        <w:rPr>
          <w:sz w:val="22"/>
          <w:szCs w:val="22"/>
        </w:rPr>
        <w:t>,</w:t>
      </w:r>
      <w:r w:rsidRPr="00C22277">
        <w:rPr>
          <w:sz w:val="22"/>
          <w:szCs w:val="22"/>
        </w:rPr>
        <w:t xml:space="preserve"> praneškite gydytojui</w:t>
      </w:r>
      <w:r w:rsidR="00C22277">
        <w:rPr>
          <w:sz w:val="22"/>
          <w:szCs w:val="22"/>
        </w:rPr>
        <w:t>,</w:t>
      </w:r>
      <w:r w:rsidRPr="00C22277">
        <w:rPr>
          <w:sz w:val="22"/>
          <w:szCs w:val="22"/>
        </w:rPr>
        <w:t xml:space="preserve"> ir jis nuspręs kokių priemonių reikia imtis. Perdozavus gali stipriau pasireikšti intensyvesnis šalutinis poveikis.</w:t>
      </w:r>
    </w:p>
    <w:p w14:paraId="401A55F1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4D5FD757" w14:textId="362314E8" w:rsidR="00762D4F" w:rsidRPr="00AB0DC0" w:rsidRDefault="00762D4F" w:rsidP="00645463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Pamiršus pavartoti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14:paraId="70D507CF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Negalima vartoti dvigubos dozės norint kompensuoti praleistą dozę.</w:t>
      </w:r>
    </w:p>
    <w:p w14:paraId="37997CEC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3E26F42F" w14:textId="77777777" w:rsidR="00AC1A3C" w:rsidRPr="00AB0DC0" w:rsidRDefault="00762D4F" w:rsidP="00645463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Nustojus vartoti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14:paraId="1D5B4D0C" w14:textId="03E428ED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Nustojus vartoti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</w:rPr>
        <w:t xml:space="preserve"> problemų kilti neturėtų.</w:t>
      </w:r>
    </w:p>
    <w:p w14:paraId="52A77AC8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7E1E380C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Jeigu kiltų daugiau klausimų dėl šio vaisto vartojimo, kreipkitės į gydytoją ar vaistininką.</w:t>
      </w:r>
    </w:p>
    <w:p w14:paraId="68592C0D" w14:textId="77777777" w:rsidR="00762D4F" w:rsidRPr="00AB0DC0" w:rsidRDefault="00762D4F" w:rsidP="00645463">
      <w:pPr>
        <w:tabs>
          <w:tab w:val="left" w:pos="567"/>
        </w:tabs>
        <w:rPr>
          <w:b/>
          <w:bCs/>
          <w:sz w:val="22"/>
          <w:szCs w:val="22"/>
        </w:rPr>
      </w:pPr>
    </w:p>
    <w:p w14:paraId="3FFBED21" w14:textId="77777777" w:rsidR="00762D4F" w:rsidRPr="00AB0DC0" w:rsidRDefault="00762D4F" w:rsidP="00645463">
      <w:pPr>
        <w:tabs>
          <w:tab w:val="left" w:pos="567"/>
        </w:tabs>
        <w:rPr>
          <w:b/>
          <w:bCs/>
          <w:sz w:val="22"/>
          <w:szCs w:val="22"/>
        </w:rPr>
      </w:pPr>
    </w:p>
    <w:p w14:paraId="3EC4CEE0" w14:textId="6302D1C7" w:rsidR="00762D4F" w:rsidRPr="00AB0DC0" w:rsidRDefault="00762D4F" w:rsidP="00645463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4.</w:t>
      </w:r>
      <w:r w:rsidRPr="00AB0DC0">
        <w:rPr>
          <w:b/>
          <w:bCs/>
          <w:sz w:val="22"/>
          <w:szCs w:val="22"/>
        </w:rPr>
        <w:tab/>
      </w:r>
      <w:r w:rsidRPr="00AE503D">
        <w:rPr>
          <w:b/>
          <w:sz w:val="22"/>
          <w:szCs w:val="22"/>
        </w:rPr>
        <w:t>Galimas šalutinis poveikis</w:t>
      </w:r>
    </w:p>
    <w:p w14:paraId="1F413095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658DECA9" w14:textId="567EF2BE" w:rsidR="00762D4F" w:rsidRPr="00AB0DC0" w:rsidRDefault="00762D4F" w:rsidP="00672556">
      <w:pPr>
        <w:numPr>
          <w:ilvl w:val="12"/>
          <w:numId w:val="0"/>
        </w:numPr>
        <w:ind w:right="-29"/>
        <w:rPr>
          <w:sz w:val="22"/>
          <w:szCs w:val="22"/>
        </w:rPr>
      </w:pPr>
      <w:r w:rsidRPr="00AB0DC0">
        <w:rPr>
          <w:noProof/>
          <w:sz w:val="22"/>
          <w:szCs w:val="22"/>
        </w:rPr>
        <w:t>Šis vaistas, kaip ir visi kiti, gali sukelti šalutinį poveikį, nors jis pasireiškia ne visiems žmonėms.</w:t>
      </w:r>
    </w:p>
    <w:p w14:paraId="01C6E0DF" w14:textId="77777777" w:rsidR="00762D4F" w:rsidRPr="00AB0DC0" w:rsidRDefault="00762D4F" w:rsidP="00645463">
      <w:pPr>
        <w:tabs>
          <w:tab w:val="left" w:pos="567"/>
        </w:tabs>
        <w:rPr>
          <w:noProof/>
          <w:sz w:val="22"/>
          <w:szCs w:val="22"/>
        </w:rPr>
      </w:pPr>
    </w:p>
    <w:p w14:paraId="45AD75F2" w14:textId="77777777" w:rsidR="00382E04" w:rsidRPr="00AB0DC0" w:rsidRDefault="00382E04" w:rsidP="00573013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>Nedažni (pasitaiko mažiau kaip 1 iš 100, bet daugiau kaip 1 iš 1000 vartojusiųjų)</w:t>
      </w:r>
    </w:p>
    <w:p w14:paraId="2A92A1D4" w14:textId="2BA008AA" w:rsidR="00382E04" w:rsidRPr="00AB0DC0" w:rsidRDefault="00762D4F" w:rsidP="00573013">
      <w:pPr>
        <w:rPr>
          <w:sz w:val="22"/>
          <w:szCs w:val="22"/>
        </w:rPr>
      </w:pPr>
      <w:r w:rsidRPr="00AB0DC0">
        <w:rPr>
          <w:sz w:val="22"/>
          <w:szCs w:val="22"/>
        </w:rPr>
        <w:t>Virškinamojo trakto sutrikimai (pvz., skrandžio skausmas, pykinimas).</w:t>
      </w:r>
    </w:p>
    <w:p w14:paraId="5657157C" w14:textId="77777777" w:rsidR="00382E04" w:rsidRPr="00AB0DC0" w:rsidRDefault="00382E04" w:rsidP="00573013">
      <w:pPr>
        <w:rPr>
          <w:sz w:val="22"/>
          <w:szCs w:val="22"/>
        </w:rPr>
      </w:pPr>
    </w:p>
    <w:p w14:paraId="65E01D39" w14:textId="357939E0" w:rsidR="00382E04" w:rsidRPr="00AB0DC0" w:rsidRDefault="00382E04" w:rsidP="00573013">
      <w:pPr>
        <w:rPr>
          <w:i/>
          <w:sz w:val="22"/>
          <w:szCs w:val="22"/>
        </w:rPr>
      </w:pPr>
      <w:r w:rsidRPr="00AB0DC0">
        <w:rPr>
          <w:i/>
          <w:sz w:val="22"/>
          <w:szCs w:val="22"/>
        </w:rPr>
        <w:t>Reti (pasitaiko mažiau kaip 1 iš 1000, bet daugiau nei 1 iš 10000 vartojusiųjų)</w:t>
      </w:r>
    </w:p>
    <w:p w14:paraId="61CDF21D" w14:textId="77777777" w:rsidR="00762D4F" w:rsidRPr="00AB0DC0" w:rsidRDefault="00762D4F" w:rsidP="00573013">
      <w:pPr>
        <w:rPr>
          <w:sz w:val="22"/>
          <w:szCs w:val="22"/>
        </w:rPr>
      </w:pPr>
      <w:r w:rsidRPr="00AB0DC0">
        <w:rPr>
          <w:sz w:val="22"/>
          <w:szCs w:val="22"/>
        </w:rPr>
        <w:t>Padidėjusio jautrumo odos reakcijos (pvz., odos bėrimas, paraudimas, niežulys) yra retos. Gali pasireikšti alerginės reakcijos (pvz., lūpų, liežuvio ir gerklės ir (arba) gerklų pabrinkimas, siaurinantis kvėpavimo takus (</w:t>
      </w:r>
      <w:proofErr w:type="spellStart"/>
      <w:r w:rsidRPr="00AB0DC0">
        <w:rPr>
          <w:sz w:val="22"/>
          <w:szCs w:val="22"/>
        </w:rPr>
        <w:t>angio</w:t>
      </w:r>
      <w:r w:rsidR="00382E04" w:rsidRPr="00AB0DC0">
        <w:rPr>
          <w:sz w:val="22"/>
          <w:szCs w:val="22"/>
        </w:rPr>
        <w:t>neurozinė</w:t>
      </w:r>
      <w:proofErr w:type="spellEnd"/>
      <w:r w:rsidR="00382E04" w:rsidRPr="00AB0DC0">
        <w:rPr>
          <w:sz w:val="22"/>
          <w:szCs w:val="22"/>
        </w:rPr>
        <w:t xml:space="preserve"> </w:t>
      </w:r>
      <w:r w:rsidRPr="00AB0DC0">
        <w:rPr>
          <w:sz w:val="22"/>
          <w:szCs w:val="22"/>
        </w:rPr>
        <w:t>edema), dusulys, veido pabrinkimas).</w:t>
      </w:r>
    </w:p>
    <w:p w14:paraId="34CE3DA5" w14:textId="77777777" w:rsidR="00762D4F" w:rsidRPr="00AB0DC0" w:rsidRDefault="00762D4F" w:rsidP="00573013">
      <w:pPr>
        <w:ind w:left="567" w:hanging="567"/>
        <w:rPr>
          <w:b/>
          <w:sz w:val="22"/>
          <w:szCs w:val="22"/>
        </w:rPr>
      </w:pPr>
    </w:p>
    <w:p w14:paraId="671FA720" w14:textId="06AE113B" w:rsidR="00762D4F" w:rsidRPr="00AB0DC0" w:rsidRDefault="00762D4F" w:rsidP="00573013">
      <w:pPr>
        <w:jc w:val="both"/>
        <w:rPr>
          <w:sz w:val="22"/>
          <w:szCs w:val="22"/>
        </w:rPr>
      </w:pPr>
      <w:r w:rsidRPr="00AB0DC0">
        <w:rPr>
          <w:sz w:val="22"/>
          <w:szCs w:val="22"/>
        </w:rPr>
        <w:t xml:space="preserve">Padidėjusio jautrumo reakcijų atveju nutraukite </w:t>
      </w:r>
      <w:proofErr w:type="spellStart"/>
      <w:r w:rsidRPr="00AB0DC0">
        <w:rPr>
          <w:sz w:val="22"/>
          <w:szCs w:val="22"/>
        </w:rPr>
        <w:t>Sinupret</w:t>
      </w:r>
      <w:proofErr w:type="spellEnd"/>
      <w:r w:rsidRPr="00AB0DC0">
        <w:rPr>
          <w:sz w:val="22"/>
          <w:szCs w:val="22"/>
          <w:vertAlign w:val="superscript"/>
        </w:rPr>
        <w:t xml:space="preserve"> </w:t>
      </w:r>
      <w:r w:rsidRPr="00AB0DC0">
        <w:rPr>
          <w:sz w:val="22"/>
          <w:szCs w:val="22"/>
        </w:rPr>
        <w:t xml:space="preserve"> vartojimą ir pasitarkite su gydytoju. </w:t>
      </w:r>
    </w:p>
    <w:p w14:paraId="445B5BB4" w14:textId="77777777" w:rsidR="00762D4F" w:rsidRPr="00AB0DC0" w:rsidRDefault="00762D4F" w:rsidP="00573013">
      <w:pPr>
        <w:jc w:val="both"/>
        <w:rPr>
          <w:sz w:val="22"/>
          <w:szCs w:val="22"/>
        </w:rPr>
      </w:pPr>
    </w:p>
    <w:p w14:paraId="7FD9E380" w14:textId="77777777" w:rsidR="00762D4F" w:rsidRPr="00AB0DC0" w:rsidRDefault="00762D4F" w:rsidP="00573013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AB0DC0">
        <w:rPr>
          <w:sz w:val="22"/>
          <w:szCs w:val="22"/>
          <w:u w:val="single"/>
        </w:rPr>
        <w:t>Pranešimas apie įtariamas nepageidaujamas reakcijas</w:t>
      </w:r>
    </w:p>
    <w:p w14:paraId="64F9A0E8" w14:textId="77777777" w:rsidR="00762D4F" w:rsidRPr="00AE503D" w:rsidRDefault="00762D4F" w:rsidP="002E0AA2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2"/>
        </w:rPr>
      </w:pPr>
      <w:r w:rsidRPr="00AE503D">
        <w:rPr>
          <w:noProof/>
          <w:snapToGrid w:val="0"/>
          <w:sz w:val="22"/>
          <w:szCs w:val="22"/>
        </w:rPr>
        <w:t>Jeigu pasireiškė šalutinis poveikis, įskaitant šiame lapelyje nenurodytą, pasakykite gydytojui arba vaistininkui</w:t>
      </w:r>
      <w:r w:rsidRPr="00AB0DC0">
        <w:rPr>
          <w:snapToGrid w:val="0"/>
          <w:sz w:val="22"/>
          <w:szCs w:val="22"/>
        </w:rPr>
        <w:t>.</w:t>
      </w:r>
      <w:r w:rsidRPr="00AE503D">
        <w:rPr>
          <w:noProof/>
          <w:snapToGrid w:val="0"/>
          <w:sz w:val="22"/>
          <w:szCs w:val="22"/>
        </w:rPr>
        <w:t xml:space="preserve"> Apie šalutinį poveikį taip pat galite pranešti tiesiogiai, užpildę interneto svetainėje </w:t>
      </w:r>
      <w:hyperlink r:id="rId13" w:history="1">
        <w:r w:rsidRPr="00AE503D">
          <w:rPr>
            <w:rFonts w:eastAsia="SimSun"/>
            <w:noProof/>
            <w:snapToGrid w:val="0"/>
            <w:color w:val="0000FF"/>
            <w:sz w:val="22"/>
            <w:szCs w:val="22"/>
            <w:u w:val="single"/>
          </w:rPr>
          <w:t>www.vvkt.lt</w:t>
        </w:r>
      </w:hyperlink>
      <w:r w:rsidRPr="00AB0DC0">
        <w:rPr>
          <w:noProof/>
          <w:snapToGrid w:val="0"/>
          <w:sz w:val="22"/>
          <w:szCs w:val="22"/>
        </w:rPr>
        <w:t xml:space="preserve"> esančią formą, ir pateikti ją vienu iš šių būdų: raštu adresu (Valstybinei vaistų kontrolės tarnybai prie Lietuvos Respublikos sveikatos apsaugos ministerijos), Žirmūnų g. 139A, LT 09120 Vilnius; nemokamu fakso numeriu (8 800) 20 131; t</w:t>
      </w:r>
      <w:r w:rsidRPr="00AB0DC0">
        <w:rPr>
          <w:noProof/>
          <w:snapToGrid w:val="0"/>
          <w:sz w:val="22"/>
          <w:szCs w:val="22"/>
          <w:lang w:eastAsia="zh-CN"/>
        </w:rPr>
        <w:t xml:space="preserve">elefonu (8 6) 143 35 34; </w:t>
      </w:r>
      <w:r w:rsidRPr="00775FC1">
        <w:rPr>
          <w:noProof/>
          <w:snapToGrid w:val="0"/>
          <w:sz w:val="22"/>
          <w:szCs w:val="22"/>
        </w:rPr>
        <w:t xml:space="preserve">el. paštu </w:t>
      </w:r>
      <w:hyperlink r:id="rId14" w:history="1">
        <w:r w:rsidRPr="00AE503D">
          <w:rPr>
            <w:rFonts w:eastAsia="SimSun"/>
            <w:noProof/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Pr="00AB0DC0">
        <w:rPr>
          <w:noProof/>
          <w:snapToGrid w:val="0"/>
          <w:sz w:val="22"/>
          <w:szCs w:val="22"/>
        </w:rPr>
        <w:t>, per Valstybinės vaistų kontrolės tarnybos prie Lietuvos Respublikos sveikatos apsaugos ministerijos interneto svetainę (adresu http://www.vvkt.lt). Pranešdami apie šalu</w:t>
      </w:r>
      <w:r w:rsidRPr="00AE503D">
        <w:rPr>
          <w:noProof/>
          <w:snapToGrid w:val="0"/>
          <w:sz w:val="22"/>
          <w:szCs w:val="22"/>
        </w:rPr>
        <w:t>tinį poveikį galite mums padėti gauti daugiau informacijos apie šio vaisto saugumą.</w:t>
      </w:r>
    </w:p>
    <w:p w14:paraId="6A4B5BED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68128968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2A2E53B8" w14:textId="1B29F874" w:rsidR="00762D4F" w:rsidRPr="00AB0DC0" w:rsidRDefault="00762D4F" w:rsidP="00645463">
      <w:pPr>
        <w:tabs>
          <w:tab w:val="left" w:pos="567"/>
        </w:tabs>
        <w:rPr>
          <w:b/>
          <w:bCs/>
          <w:sz w:val="22"/>
          <w:szCs w:val="22"/>
        </w:rPr>
      </w:pPr>
      <w:r w:rsidRPr="00AB0DC0">
        <w:rPr>
          <w:b/>
          <w:bCs/>
          <w:sz w:val="22"/>
          <w:szCs w:val="22"/>
        </w:rPr>
        <w:t>5.</w:t>
      </w:r>
      <w:r w:rsidRPr="00AB0DC0">
        <w:rPr>
          <w:b/>
          <w:bCs/>
          <w:sz w:val="22"/>
          <w:szCs w:val="22"/>
        </w:rPr>
        <w:tab/>
      </w:r>
      <w:r w:rsidRPr="00AB0DC0">
        <w:rPr>
          <w:b/>
          <w:sz w:val="22"/>
          <w:szCs w:val="22"/>
        </w:rPr>
        <w:t xml:space="preserve">Kaip laikyti </w:t>
      </w: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</w:t>
      </w:r>
    </w:p>
    <w:p w14:paraId="4E4E73C3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32BBE957" w14:textId="31368896" w:rsidR="00762D4F" w:rsidRPr="00AB0DC0" w:rsidRDefault="00D91969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Šį vaistą l</w:t>
      </w:r>
      <w:r w:rsidR="00762D4F" w:rsidRPr="00AB0DC0">
        <w:rPr>
          <w:sz w:val="22"/>
          <w:szCs w:val="22"/>
        </w:rPr>
        <w:t>aiky</w:t>
      </w:r>
      <w:r w:rsidRPr="00AB0DC0">
        <w:rPr>
          <w:sz w:val="22"/>
          <w:szCs w:val="22"/>
        </w:rPr>
        <w:t>kite</w:t>
      </w:r>
      <w:r w:rsidR="00762D4F" w:rsidRPr="00AB0DC0">
        <w:rPr>
          <w:sz w:val="22"/>
          <w:szCs w:val="22"/>
        </w:rPr>
        <w:t xml:space="preserve"> vaikams </w:t>
      </w:r>
      <w:r w:rsidR="00762D4F" w:rsidRPr="00AB0DC0">
        <w:rPr>
          <w:noProof/>
          <w:sz w:val="22"/>
          <w:szCs w:val="22"/>
        </w:rPr>
        <w:t>nepastebimoje ir nepasiekiamoje</w:t>
      </w:r>
      <w:r w:rsidR="00762D4F" w:rsidRPr="00AE503D">
        <w:rPr>
          <w:noProof/>
          <w:sz w:val="22"/>
          <w:szCs w:val="22"/>
        </w:rPr>
        <w:t xml:space="preserve"> </w:t>
      </w:r>
      <w:r w:rsidR="00762D4F" w:rsidRPr="00AB0DC0">
        <w:rPr>
          <w:sz w:val="22"/>
          <w:szCs w:val="22"/>
        </w:rPr>
        <w:t>vietoje.</w:t>
      </w:r>
    </w:p>
    <w:p w14:paraId="6DF37EDA" w14:textId="77777777" w:rsidR="00762D4F" w:rsidRPr="00AB0DC0" w:rsidRDefault="00762D4F" w:rsidP="00645463">
      <w:pPr>
        <w:tabs>
          <w:tab w:val="left" w:pos="567"/>
        </w:tabs>
        <w:ind w:left="567" w:hanging="567"/>
        <w:rPr>
          <w:sz w:val="22"/>
          <w:szCs w:val="22"/>
        </w:rPr>
      </w:pPr>
    </w:p>
    <w:p w14:paraId="31565FA4" w14:textId="1422AE79" w:rsidR="00762D4F" w:rsidRPr="00AB0DC0" w:rsidRDefault="00762D4F" w:rsidP="00645463">
      <w:p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>Laikyti ne aukštesnėje kaip 30</w:t>
      </w:r>
      <w:r w:rsidR="00F222A5" w:rsidRPr="00AB0DC0">
        <w:rPr>
          <w:sz w:val="22"/>
          <w:szCs w:val="22"/>
        </w:rPr>
        <w:t> </w:t>
      </w:r>
      <w:r w:rsidRPr="00AB0DC0">
        <w:rPr>
          <w:sz w:val="22"/>
          <w:szCs w:val="22"/>
        </w:rPr>
        <w:sym w:font="Symbol" w:char="F0B0"/>
      </w:r>
      <w:r w:rsidRPr="00AB0DC0">
        <w:rPr>
          <w:sz w:val="22"/>
          <w:szCs w:val="22"/>
        </w:rPr>
        <w:t>C temperatūroje.</w:t>
      </w:r>
    </w:p>
    <w:p w14:paraId="599FE686" w14:textId="118C127B" w:rsidR="00762D4F" w:rsidRPr="00AB0DC0" w:rsidRDefault="00762D4F" w:rsidP="00645463">
      <w:pPr>
        <w:tabs>
          <w:tab w:val="left" w:pos="567"/>
        </w:tabs>
        <w:ind w:left="567" w:hanging="567"/>
        <w:rPr>
          <w:sz w:val="22"/>
          <w:szCs w:val="22"/>
        </w:rPr>
      </w:pPr>
      <w:r w:rsidRPr="00AB0DC0">
        <w:rPr>
          <w:sz w:val="22"/>
          <w:szCs w:val="22"/>
        </w:rPr>
        <w:t xml:space="preserve">Laikyti </w:t>
      </w:r>
      <w:r w:rsidR="00D91969" w:rsidRPr="00AB0DC0">
        <w:rPr>
          <w:sz w:val="22"/>
          <w:szCs w:val="22"/>
        </w:rPr>
        <w:t>gamintojo pakuotėje</w:t>
      </w:r>
      <w:r w:rsidRPr="00AB0DC0">
        <w:rPr>
          <w:sz w:val="22"/>
          <w:szCs w:val="22"/>
        </w:rPr>
        <w:t>, kad preparatas būtų apsaugotas nuo šviesos ir drėgmės.</w:t>
      </w:r>
    </w:p>
    <w:p w14:paraId="665B9B9D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636DB651" w14:textId="31E65BC0" w:rsidR="00762D4F" w:rsidRPr="00AB0DC0" w:rsidRDefault="00762D4F" w:rsidP="00645463">
      <w:pPr>
        <w:tabs>
          <w:tab w:val="left" w:pos="567"/>
        </w:tabs>
        <w:jc w:val="both"/>
        <w:rPr>
          <w:sz w:val="22"/>
          <w:szCs w:val="22"/>
        </w:rPr>
      </w:pPr>
      <w:r w:rsidRPr="00AB0DC0">
        <w:rPr>
          <w:color w:val="000000"/>
          <w:sz w:val="22"/>
          <w:szCs w:val="22"/>
        </w:rPr>
        <w:t>Ant dėžutės po „Tinka iki" ir lizdinės plokštelės nurodytam tinkamumo laikui pasibaigus</w:t>
      </w:r>
      <w:r w:rsidRPr="00AB0DC0">
        <w:rPr>
          <w:sz w:val="22"/>
          <w:szCs w:val="22"/>
        </w:rPr>
        <w:t xml:space="preserve">, </w:t>
      </w:r>
      <w:r w:rsidR="00D91969" w:rsidRPr="00AB0DC0">
        <w:rPr>
          <w:sz w:val="22"/>
          <w:szCs w:val="22"/>
        </w:rPr>
        <w:t>šio vaisto</w:t>
      </w:r>
      <w:r w:rsidRPr="00AB0DC0">
        <w:rPr>
          <w:sz w:val="22"/>
          <w:szCs w:val="22"/>
        </w:rPr>
        <w:t xml:space="preserve"> vartoti negalima. Vaistas tinka</w:t>
      </w:r>
      <w:r w:rsidR="00D91969" w:rsidRPr="00AB0DC0">
        <w:rPr>
          <w:sz w:val="22"/>
          <w:szCs w:val="22"/>
        </w:rPr>
        <w:t>mas</w:t>
      </w:r>
      <w:r w:rsidRPr="00AB0DC0">
        <w:rPr>
          <w:sz w:val="22"/>
          <w:szCs w:val="22"/>
        </w:rPr>
        <w:t xml:space="preserve"> vartoti iki paskutinės nurodyto mėnesio dienos.</w:t>
      </w:r>
    </w:p>
    <w:p w14:paraId="02F82AEE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0593965A" w14:textId="7E66A00B" w:rsidR="00762D4F" w:rsidRPr="00AB0DC0" w:rsidRDefault="00762D4F" w:rsidP="00645463">
      <w:pPr>
        <w:pStyle w:val="BTEMEASMCA"/>
        <w:rPr>
          <w:noProof w:val="0"/>
        </w:rPr>
      </w:pPr>
      <w:r w:rsidRPr="00AB0DC0">
        <w:rPr>
          <w:noProof w:val="0"/>
        </w:rPr>
        <w:t>Vaistų negalima iš</w:t>
      </w:r>
      <w:r w:rsidR="00D91969" w:rsidRPr="00AB0DC0">
        <w:rPr>
          <w:noProof w:val="0"/>
        </w:rPr>
        <w:t>mesti</w:t>
      </w:r>
      <w:r w:rsidRPr="00AB0DC0">
        <w:rPr>
          <w:noProof w:val="0"/>
        </w:rPr>
        <w:t xml:space="preserve"> į kanalizaciją arba su buitinėmis atliekomis. Kaip </w:t>
      </w:r>
      <w:r w:rsidR="00D91969" w:rsidRPr="00AB0DC0">
        <w:rPr>
          <w:noProof w:val="0"/>
        </w:rPr>
        <w:t>išmesti</w:t>
      </w:r>
      <w:r w:rsidRPr="00AB0DC0">
        <w:rPr>
          <w:noProof w:val="0"/>
        </w:rPr>
        <w:t xml:space="preserve"> nereikalingus vaistus, klauskite vaistininko. Šios priemonės padės apsaugoti aplinką.</w:t>
      </w:r>
    </w:p>
    <w:p w14:paraId="09FB9C6B" w14:textId="77777777" w:rsidR="00762D4F" w:rsidRPr="00AB0DC0" w:rsidRDefault="00762D4F" w:rsidP="00645463">
      <w:pPr>
        <w:numPr>
          <w:ilvl w:val="12"/>
          <w:numId w:val="0"/>
        </w:numPr>
        <w:tabs>
          <w:tab w:val="left" w:pos="567"/>
        </w:tabs>
        <w:ind w:left="567" w:hanging="567"/>
        <w:outlineLvl w:val="0"/>
        <w:rPr>
          <w:b/>
          <w:sz w:val="22"/>
          <w:szCs w:val="22"/>
        </w:rPr>
      </w:pPr>
    </w:p>
    <w:p w14:paraId="14AC754E" w14:textId="77777777" w:rsidR="00762D4F" w:rsidRPr="00AB0DC0" w:rsidRDefault="00762D4F" w:rsidP="00645463">
      <w:pPr>
        <w:numPr>
          <w:ilvl w:val="12"/>
          <w:numId w:val="0"/>
        </w:numPr>
        <w:tabs>
          <w:tab w:val="left" w:pos="567"/>
        </w:tabs>
        <w:ind w:left="567" w:hanging="567"/>
        <w:outlineLvl w:val="0"/>
        <w:rPr>
          <w:b/>
          <w:sz w:val="22"/>
          <w:szCs w:val="22"/>
        </w:rPr>
      </w:pPr>
    </w:p>
    <w:p w14:paraId="371CDDA6" w14:textId="4216C47A" w:rsidR="00762D4F" w:rsidRPr="00AB0DC0" w:rsidRDefault="00762D4F" w:rsidP="00645463">
      <w:pPr>
        <w:numPr>
          <w:ilvl w:val="12"/>
          <w:numId w:val="0"/>
        </w:numPr>
        <w:tabs>
          <w:tab w:val="left" w:pos="567"/>
        </w:tabs>
        <w:ind w:left="567" w:hanging="567"/>
        <w:outlineLvl w:val="0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>6.</w:t>
      </w:r>
      <w:r w:rsidRPr="00AB0DC0">
        <w:rPr>
          <w:sz w:val="22"/>
          <w:szCs w:val="22"/>
        </w:rPr>
        <w:tab/>
      </w:r>
      <w:r w:rsidRPr="00AE503D">
        <w:rPr>
          <w:b/>
          <w:sz w:val="22"/>
          <w:szCs w:val="22"/>
        </w:rPr>
        <w:t>Pakuotės turinys ir kita informacija</w:t>
      </w:r>
    </w:p>
    <w:p w14:paraId="696FF19C" w14:textId="77777777" w:rsidR="00762D4F" w:rsidRPr="00AB0DC0" w:rsidRDefault="00762D4F" w:rsidP="00645463">
      <w:pPr>
        <w:tabs>
          <w:tab w:val="left" w:pos="567"/>
        </w:tabs>
        <w:ind w:left="567" w:hanging="567"/>
        <w:rPr>
          <w:sz w:val="22"/>
          <w:szCs w:val="22"/>
        </w:rPr>
      </w:pPr>
    </w:p>
    <w:p w14:paraId="16578B83" w14:textId="5FA4BE15" w:rsidR="00762D4F" w:rsidRPr="00AB0DC0" w:rsidRDefault="00762D4F" w:rsidP="00287874">
      <w:pPr>
        <w:tabs>
          <w:tab w:val="left" w:pos="567"/>
        </w:tabs>
        <w:ind w:left="567" w:hanging="567"/>
        <w:rPr>
          <w:b/>
          <w:sz w:val="22"/>
          <w:szCs w:val="22"/>
        </w:rPr>
      </w:pP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sudėtis</w:t>
      </w:r>
    </w:p>
    <w:p w14:paraId="378FE3E0" w14:textId="259B55D8" w:rsidR="005F1B07" w:rsidRPr="00AB0DC0" w:rsidRDefault="005F1B07" w:rsidP="005F1B07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>-</w:t>
      </w:r>
      <w:r w:rsidRPr="00AB0DC0">
        <w:rPr>
          <w:sz w:val="22"/>
          <w:szCs w:val="22"/>
        </w:rPr>
        <w:tab/>
        <w:t xml:space="preserve">Veikliosios medžiagos yra </w:t>
      </w:r>
      <w:proofErr w:type="spellStart"/>
      <w:r w:rsidRPr="00AB0DC0">
        <w:rPr>
          <w:sz w:val="22"/>
          <w:szCs w:val="22"/>
        </w:rPr>
        <w:t>verbenų</w:t>
      </w:r>
      <w:proofErr w:type="spellEnd"/>
      <w:r w:rsidRPr="00AB0DC0">
        <w:rPr>
          <w:sz w:val="22"/>
          <w:szCs w:val="22"/>
        </w:rPr>
        <w:t xml:space="preserve"> žolė, </w:t>
      </w:r>
      <w:proofErr w:type="spellStart"/>
      <w:r w:rsidRPr="00AB0DC0">
        <w:rPr>
          <w:sz w:val="22"/>
          <w:szCs w:val="22"/>
        </w:rPr>
        <w:t>gencijonų</w:t>
      </w:r>
      <w:proofErr w:type="spellEnd"/>
      <w:r w:rsidRPr="00AB0DC0">
        <w:rPr>
          <w:sz w:val="22"/>
          <w:szCs w:val="22"/>
        </w:rPr>
        <w:t xml:space="preserve"> šaknys, rūgštynių žolė, šeivamedžių žiedai ir raktažolių žiedai.</w:t>
      </w:r>
    </w:p>
    <w:p w14:paraId="2625E690" w14:textId="03662F59" w:rsidR="005F1B07" w:rsidRPr="00AB0DC0" w:rsidRDefault="005F1B07" w:rsidP="005F1B07">
      <w:pPr>
        <w:pStyle w:val="BT-EMEASMCA"/>
        <w:numPr>
          <w:ilvl w:val="0"/>
          <w:numId w:val="0"/>
        </w:numPr>
        <w:tabs>
          <w:tab w:val="left" w:pos="567"/>
        </w:tabs>
        <w:rPr>
          <w:rFonts w:cs="Times New Roman"/>
          <w:b/>
          <w:highlight w:val="yellow"/>
        </w:rPr>
      </w:pPr>
      <w:r w:rsidRPr="00AB0DC0">
        <w:rPr>
          <w:rFonts w:cs="Times New Roman"/>
        </w:rPr>
        <w:t>Vienoje dengtoje tabletėje yra 18</w:t>
      </w:r>
      <w:r w:rsidR="00F222A5" w:rsidRPr="00AB0DC0">
        <w:rPr>
          <w:rFonts w:cs="Times New Roman"/>
        </w:rPr>
        <w:t> </w:t>
      </w:r>
      <w:r w:rsidRPr="00AB0DC0">
        <w:rPr>
          <w:rFonts w:cs="Times New Roman"/>
        </w:rPr>
        <w:t xml:space="preserve">mg </w:t>
      </w:r>
      <w:proofErr w:type="spellStart"/>
      <w:r w:rsidRPr="00AB0DC0">
        <w:rPr>
          <w:rFonts w:cs="Times New Roman"/>
          <w:i/>
          <w:iCs/>
        </w:rPr>
        <w:t>Verbena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officinalis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proofErr w:type="spellStart"/>
      <w:r w:rsidRPr="00AB0DC0">
        <w:rPr>
          <w:rFonts w:cs="Times New Roman"/>
        </w:rPr>
        <w:t>herba</w:t>
      </w:r>
      <w:proofErr w:type="spellEnd"/>
      <w:r w:rsidRPr="00AB0DC0">
        <w:rPr>
          <w:rFonts w:cs="Times New Roman"/>
        </w:rPr>
        <w:t xml:space="preserve"> (</w:t>
      </w:r>
      <w:proofErr w:type="spellStart"/>
      <w:r w:rsidRPr="00AB0DC0">
        <w:rPr>
          <w:rFonts w:cs="Times New Roman"/>
        </w:rPr>
        <w:t>verbenų</w:t>
      </w:r>
      <w:proofErr w:type="spellEnd"/>
      <w:r w:rsidRPr="00AB0DC0">
        <w:rPr>
          <w:rFonts w:cs="Times New Roman"/>
        </w:rPr>
        <w:t xml:space="preserve"> žolės) miltelių, 6</w:t>
      </w:r>
      <w:r w:rsidR="00F222A5" w:rsidRPr="00AB0DC0">
        <w:rPr>
          <w:rFonts w:cs="Times New Roman"/>
          <w:iCs/>
        </w:rPr>
        <w:t> </w:t>
      </w:r>
      <w:r w:rsidRPr="00AB0DC0">
        <w:rPr>
          <w:rFonts w:cs="Times New Roman"/>
          <w:iCs/>
        </w:rPr>
        <w:t xml:space="preserve">mg </w:t>
      </w:r>
      <w:proofErr w:type="spellStart"/>
      <w:r w:rsidRPr="00AB0DC0">
        <w:rPr>
          <w:rStyle w:val="Emfaz"/>
          <w:rFonts w:eastAsia="MS Mincho"/>
        </w:rPr>
        <w:t>Gentiana</w:t>
      </w:r>
      <w:proofErr w:type="spellEnd"/>
      <w:r w:rsidRPr="00AB0DC0">
        <w:rPr>
          <w:rStyle w:val="Emfaz"/>
          <w:rFonts w:eastAsia="MS Mincho"/>
        </w:rPr>
        <w:t xml:space="preserve"> </w:t>
      </w:r>
      <w:proofErr w:type="spellStart"/>
      <w:r w:rsidRPr="00AB0DC0">
        <w:rPr>
          <w:rStyle w:val="Emfaz"/>
          <w:rFonts w:eastAsia="MS Mincho"/>
        </w:rPr>
        <w:t>lutea</w:t>
      </w:r>
      <w:proofErr w:type="spellEnd"/>
      <w:r w:rsidRPr="00AB0DC0">
        <w:rPr>
          <w:rFonts w:eastAsia="MS Mincho" w:cs="Times New Roman"/>
        </w:rPr>
        <w:t xml:space="preserve"> L., </w:t>
      </w:r>
      <w:proofErr w:type="spellStart"/>
      <w:r w:rsidRPr="00AB0DC0">
        <w:rPr>
          <w:rFonts w:eastAsia="MS Mincho" w:cs="Times New Roman"/>
        </w:rPr>
        <w:t>radix</w:t>
      </w:r>
      <w:proofErr w:type="spellEnd"/>
      <w:r w:rsidRPr="00AB0DC0">
        <w:rPr>
          <w:rFonts w:eastAsia="MS Mincho" w:cs="Times New Roman"/>
        </w:rPr>
        <w:t xml:space="preserve"> (</w:t>
      </w:r>
      <w:proofErr w:type="spellStart"/>
      <w:r w:rsidRPr="00AB0DC0">
        <w:rPr>
          <w:rFonts w:cs="Times New Roman"/>
        </w:rPr>
        <w:t>gencijonų</w:t>
      </w:r>
      <w:proofErr w:type="spellEnd"/>
      <w:r w:rsidRPr="00AB0DC0">
        <w:rPr>
          <w:rFonts w:cs="Times New Roman"/>
        </w:rPr>
        <w:t xml:space="preserve"> šaknų) miltelių, 18</w:t>
      </w:r>
      <w:r w:rsidR="00C22277">
        <w:rPr>
          <w:rFonts w:cs="Times New Roman"/>
        </w:rPr>
        <w:t> </w:t>
      </w:r>
      <w:r w:rsidRPr="00C22277">
        <w:rPr>
          <w:rFonts w:cs="Times New Roman"/>
        </w:rPr>
        <w:t xml:space="preserve">mg įvairių </w:t>
      </w:r>
      <w:proofErr w:type="spellStart"/>
      <w:r w:rsidRPr="00C22277">
        <w:rPr>
          <w:rFonts w:cs="Times New Roman"/>
          <w:i/>
          <w:iCs/>
        </w:rPr>
        <w:t>Rumex</w:t>
      </w:r>
      <w:proofErr w:type="spellEnd"/>
      <w:r w:rsidRPr="00C22277">
        <w:rPr>
          <w:rFonts w:cs="Times New Roman"/>
          <w:i/>
          <w:iCs/>
        </w:rPr>
        <w:t xml:space="preserve"> </w:t>
      </w:r>
      <w:r w:rsidRPr="00C22277">
        <w:rPr>
          <w:rFonts w:cs="Times New Roman"/>
          <w:iCs/>
        </w:rPr>
        <w:t xml:space="preserve">genties rūšių, įskaitant </w:t>
      </w:r>
      <w:r w:rsidRPr="00C22277">
        <w:rPr>
          <w:rFonts w:cs="Times New Roman"/>
          <w:i/>
          <w:iCs/>
        </w:rPr>
        <w:t xml:space="preserve">R. </w:t>
      </w:r>
      <w:proofErr w:type="spellStart"/>
      <w:r w:rsidRPr="00C22277">
        <w:rPr>
          <w:rFonts w:cs="Times New Roman"/>
          <w:i/>
          <w:iCs/>
        </w:rPr>
        <w:t>acetosa</w:t>
      </w:r>
      <w:proofErr w:type="spellEnd"/>
      <w:r w:rsidRPr="00C22277">
        <w:rPr>
          <w:rFonts w:cs="Times New Roman"/>
          <w:i/>
          <w:iCs/>
        </w:rPr>
        <w:t xml:space="preserve"> </w:t>
      </w:r>
      <w:r w:rsidRPr="00C22277">
        <w:rPr>
          <w:rFonts w:cs="Times New Roman"/>
        </w:rPr>
        <w:t>L.,</w:t>
      </w:r>
      <w:r w:rsidRPr="00C22277">
        <w:rPr>
          <w:rFonts w:cs="Times New Roman"/>
          <w:i/>
          <w:iCs/>
        </w:rPr>
        <w:t xml:space="preserve"> R. </w:t>
      </w:r>
      <w:proofErr w:type="spellStart"/>
      <w:r w:rsidRPr="00C22277">
        <w:rPr>
          <w:rFonts w:cs="Times New Roman"/>
          <w:i/>
          <w:iCs/>
        </w:rPr>
        <w:t>acetosella</w:t>
      </w:r>
      <w:proofErr w:type="spellEnd"/>
      <w:r w:rsidRPr="00C22277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obtusifolius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patientia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crispus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r w:rsidRPr="00AB0DC0">
        <w:rPr>
          <w:rFonts w:cs="Times New Roman"/>
          <w:i/>
          <w:iCs/>
        </w:rPr>
        <w:t xml:space="preserve">R. </w:t>
      </w:r>
      <w:proofErr w:type="spellStart"/>
      <w:r w:rsidRPr="00AB0DC0">
        <w:rPr>
          <w:rFonts w:cs="Times New Roman"/>
          <w:i/>
          <w:iCs/>
        </w:rPr>
        <w:t>thyrsiflorus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</w:rPr>
        <w:t>Fingerh</w:t>
      </w:r>
      <w:proofErr w:type="spellEnd"/>
      <w:r w:rsidRPr="00AB0DC0">
        <w:rPr>
          <w:rFonts w:cs="Times New Roman"/>
        </w:rPr>
        <w:t xml:space="preserve">., </w:t>
      </w:r>
      <w:proofErr w:type="spellStart"/>
      <w:r w:rsidRPr="00AB0DC0">
        <w:rPr>
          <w:rFonts w:cs="Times New Roman"/>
        </w:rPr>
        <w:t>herba</w:t>
      </w:r>
      <w:proofErr w:type="spellEnd"/>
      <w:r w:rsidRPr="00AB0DC0">
        <w:rPr>
          <w:rFonts w:cs="Times New Roman"/>
        </w:rPr>
        <w:t xml:space="preserve"> (rūgštynių žolės) miltelių, 18</w:t>
      </w:r>
      <w:r w:rsidR="00F222A5" w:rsidRPr="00AB0DC0">
        <w:rPr>
          <w:rFonts w:cs="Times New Roman"/>
        </w:rPr>
        <w:t> </w:t>
      </w:r>
      <w:r w:rsidRPr="00AB0DC0">
        <w:rPr>
          <w:rFonts w:cs="Times New Roman"/>
        </w:rPr>
        <w:t xml:space="preserve">mg </w:t>
      </w:r>
      <w:proofErr w:type="spellStart"/>
      <w:r w:rsidRPr="00AB0DC0">
        <w:rPr>
          <w:rFonts w:cs="Times New Roman"/>
          <w:i/>
          <w:iCs/>
        </w:rPr>
        <w:t>Sambucus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nigra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L., </w:t>
      </w:r>
      <w:proofErr w:type="spellStart"/>
      <w:r w:rsidRPr="00AB0DC0">
        <w:rPr>
          <w:rFonts w:cs="Times New Roman"/>
        </w:rPr>
        <w:t>flos</w:t>
      </w:r>
      <w:proofErr w:type="spellEnd"/>
      <w:r w:rsidRPr="00AB0DC0">
        <w:rPr>
          <w:rFonts w:cs="Times New Roman"/>
        </w:rPr>
        <w:t xml:space="preserve"> (</w:t>
      </w:r>
      <w:proofErr w:type="spellStart"/>
      <w:r w:rsidRPr="00AB0DC0">
        <w:rPr>
          <w:rFonts w:cs="Times New Roman"/>
        </w:rPr>
        <w:t>juoduogių</w:t>
      </w:r>
      <w:proofErr w:type="spellEnd"/>
      <w:r w:rsidRPr="00AB0DC0">
        <w:rPr>
          <w:rFonts w:cs="Times New Roman"/>
        </w:rPr>
        <w:t xml:space="preserve"> šeivamedžių žiedų) miltelių, 18</w:t>
      </w:r>
      <w:r w:rsidR="00F222A5" w:rsidRPr="00AB0DC0">
        <w:rPr>
          <w:rFonts w:cs="Times New Roman"/>
        </w:rPr>
        <w:t> </w:t>
      </w:r>
      <w:r w:rsidRPr="00AB0DC0">
        <w:rPr>
          <w:rFonts w:cs="Times New Roman"/>
        </w:rPr>
        <w:t xml:space="preserve">mg </w:t>
      </w:r>
      <w:proofErr w:type="spellStart"/>
      <w:r w:rsidRPr="00AB0DC0">
        <w:rPr>
          <w:rFonts w:cs="Times New Roman"/>
          <w:i/>
          <w:iCs/>
        </w:rPr>
        <w:t>Primula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veris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L. ir/ar </w:t>
      </w:r>
      <w:proofErr w:type="spellStart"/>
      <w:r w:rsidRPr="00AB0DC0">
        <w:rPr>
          <w:rFonts w:cs="Times New Roman"/>
          <w:i/>
          <w:iCs/>
        </w:rPr>
        <w:t>Primula</w:t>
      </w:r>
      <w:proofErr w:type="spellEnd"/>
      <w:r w:rsidRPr="00AB0DC0">
        <w:rPr>
          <w:rFonts w:cs="Times New Roman"/>
          <w:i/>
          <w:iCs/>
        </w:rPr>
        <w:t xml:space="preserve"> </w:t>
      </w:r>
      <w:proofErr w:type="spellStart"/>
      <w:r w:rsidRPr="00AB0DC0">
        <w:rPr>
          <w:rFonts w:cs="Times New Roman"/>
          <w:i/>
          <w:iCs/>
        </w:rPr>
        <w:t>elatior</w:t>
      </w:r>
      <w:proofErr w:type="spellEnd"/>
      <w:r w:rsidRPr="00AB0DC0">
        <w:rPr>
          <w:rFonts w:cs="Times New Roman"/>
          <w:i/>
          <w:iCs/>
        </w:rPr>
        <w:t xml:space="preserve"> </w:t>
      </w:r>
      <w:r w:rsidRPr="00AB0DC0">
        <w:rPr>
          <w:rFonts w:cs="Times New Roman"/>
        </w:rPr>
        <w:t xml:space="preserve">(L.) </w:t>
      </w:r>
      <w:proofErr w:type="spellStart"/>
      <w:r w:rsidRPr="00AB0DC0">
        <w:rPr>
          <w:rFonts w:cs="Times New Roman"/>
        </w:rPr>
        <w:t>Hill</w:t>
      </w:r>
      <w:proofErr w:type="spellEnd"/>
      <w:r w:rsidRPr="00AB0DC0">
        <w:rPr>
          <w:rFonts w:cs="Times New Roman"/>
        </w:rPr>
        <w:t xml:space="preserve">., </w:t>
      </w:r>
      <w:proofErr w:type="spellStart"/>
      <w:r w:rsidRPr="00AB0DC0">
        <w:rPr>
          <w:rFonts w:cs="Times New Roman"/>
        </w:rPr>
        <w:t>flos</w:t>
      </w:r>
      <w:proofErr w:type="spellEnd"/>
      <w:r w:rsidRPr="00AB0DC0">
        <w:rPr>
          <w:rFonts w:cs="Times New Roman"/>
        </w:rPr>
        <w:t xml:space="preserve"> (raktažolių žiedų) miltelių.</w:t>
      </w:r>
    </w:p>
    <w:p w14:paraId="170AE227" w14:textId="76602FD9" w:rsidR="005F1B07" w:rsidRPr="00AB0DC0" w:rsidRDefault="005F1B07" w:rsidP="005F1B07">
      <w:pPr>
        <w:tabs>
          <w:tab w:val="left" w:pos="567"/>
        </w:tabs>
        <w:rPr>
          <w:b/>
          <w:sz w:val="22"/>
          <w:szCs w:val="22"/>
        </w:rPr>
      </w:pPr>
      <w:r w:rsidRPr="00AB0DC0">
        <w:rPr>
          <w:sz w:val="22"/>
          <w:szCs w:val="22"/>
        </w:rPr>
        <w:lastRenderedPageBreak/>
        <w:t>-</w:t>
      </w:r>
      <w:r w:rsidRPr="00AB0DC0">
        <w:rPr>
          <w:sz w:val="22"/>
          <w:szCs w:val="22"/>
        </w:rPr>
        <w:tab/>
        <w:t xml:space="preserve">Pagalbinės medžiagos. Tabletės branduolys: bulvių krakmolas, </w:t>
      </w:r>
      <w:r w:rsidR="00D91969" w:rsidRPr="00AB0DC0">
        <w:rPr>
          <w:sz w:val="22"/>
          <w:szCs w:val="22"/>
        </w:rPr>
        <w:t xml:space="preserve">bevandenis </w:t>
      </w:r>
      <w:r w:rsidRPr="00AB0DC0">
        <w:rPr>
          <w:sz w:val="22"/>
          <w:szCs w:val="22"/>
        </w:rPr>
        <w:t xml:space="preserve">koloidinis silicio dioksidas, </w:t>
      </w:r>
      <w:r w:rsidRPr="00AB0DC0">
        <w:rPr>
          <w:bCs/>
          <w:sz w:val="22"/>
          <w:szCs w:val="22"/>
        </w:rPr>
        <w:t>l</w:t>
      </w:r>
      <w:r w:rsidRPr="00AB0DC0">
        <w:rPr>
          <w:sz w:val="22"/>
          <w:szCs w:val="22"/>
        </w:rPr>
        <w:t xml:space="preserve">aktozė </w:t>
      </w:r>
      <w:proofErr w:type="spellStart"/>
      <w:r w:rsidRPr="00AB0DC0">
        <w:rPr>
          <w:sz w:val="22"/>
          <w:szCs w:val="22"/>
        </w:rPr>
        <w:t>monohidratas</w:t>
      </w:r>
      <w:proofErr w:type="spellEnd"/>
      <w:r w:rsidRPr="00AB0DC0">
        <w:rPr>
          <w:sz w:val="22"/>
          <w:szCs w:val="22"/>
        </w:rPr>
        <w:t xml:space="preserve">, želatina, </w:t>
      </w:r>
      <w:proofErr w:type="spellStart"/>
      <w:r w:rsidRPr="00AB0DC0">
        <w:rPr>
          <w:sz w:val="22"/>
          <w:szCs w:val="22"/>
        </w:rPr>
        <w:t>sorbitolis</w:t>
      </w:r>
      <w:proofErr w:type="spellEnd"/>
      <w:r w:rsidRPr="00AB0DC0">
        <w:rPr>
          <w:sz w:val="22"/>
          <w:szCs w:val="22"/>
        </w:rPr>
        <w:t xml:space="preserve"> (E420), stearino rūgštis. Tabletės dangalas:</w:t>
      </w:r>
      <w:r w:rsidRPr="00AB0DC0">
        <w:rPr>
          <w:bCs/>
          <w:sz w:val="22"/>
          <w:szCs w:val="22"/>
        </w:rPr>
        <w:t xml:space="preserve"> </w:t>
      </w:r>
      <w:r w:rsidRPr="00AB0DC0">
        <w:rPr>
          <w:sz w:val="22"/>
          <w:szCs w:val="22"/>
        </w:rPr>
        <w:t>chlorofil</w:t>
      </w:r>
      <w:r w:rsidR="00D91969" w:rsidRPr="00AB0DC0">
        <w:rPr>
          <w:sz w:val="22"/>
          <w:szCs w:val="22"/>
        </w:rPr>
        <w:t>o vario kompleksas (E141)</w:t>
      </w:r>
      <w:r w:rsidRPr="00AB0DC0">
        <w:rPr>
          <w:bCs/>
          <w:sz w:val="22"/>
          <w:szCs w:val="22"/>
        </w:rPr>
        <w:t>, k</w:t>
      </w:r>
      <w:r w:rsidRPr="00AB0DC0">
        <w:rPr>
          <w:sz w:val="22"/>
          <w:szCs w:val="22"/>
        </w:rPr>
        <w:t xml:space="preserve">alcio karbonatas (E170), rafinuotas ricinų aliejus, </w:t>
      </w:r>
      <w:r w:rsidRPr="00AB0DC0">
        <w:rPr>
          <w:sz w:val="22"/>
          <w:szCs w:val="22"/>
          <w:lang w:eastAsia="lt-LT"/>
        </w:rPr>
        <w:t xml:space="preserve">bazinis </w:t>
      </w:r>
      <w:proofErr w:type="spellStart"/>
      <w:r w:rsidRPr="00AB0DC0">
        <w:rPr>
          <w:sz w:val="22"/>
          <w:szCs w:val="22"/>
          <w:lang w:eastAsia="lt-LT"/>
        </w:rPr>
        <w:t>butilintas</w:t>
      </w:r>
      <w:proofErr w:type="spellEnd"/>
      <w:r w:rsidRPr="00AB0DC0">
        <w:rPr>
          <w:sz w:val="22"/>
          <w:szCs w:val="22"/>
          <w:lang w:eastAsia="lt-LT"/>
        </w:rPr>
        <w:t xml:space="preserve"> </w:t>
      </w:r>
      <w:proofErr w:type="spellStart"/>
      <w:r w:rsidRPr="00AB0DC0">
        <w:rPr>
          <w:sz w:val="22"/>
          <w:szCs w:val="22"/>
          <w:lang w:eastAsia="lt-LT"/>
        </w:rPr>
        <w:t>metakrilato</w:t>
      </w:r>
      <w:proofErr w:type="spellEnd"/>
      <w:r w:rsidRPr="00AB0DC0">
        <w:rPr>
          <w:sz w:val="22"/>
          <w:szCs w:val="22"/>
          <w:lang w:eastAsia="lt-LT"/>
        </w:rPr>
        <w:t xml:space="preserve"> </w:t>
      </w:r>
      <w:proofErr w:type="spellStart"/>
      <w:r w:rsidRPr="00AB0DC0">
        <w:rPr>
          <w:sz w:val="22"/>
          <w:szCs w:val="22"/>
          <w:lang w:eastAsia="lt-LT"/>
        </w:rPr>
        <w:t>kopolimeras</w:t>
      </w:r>
      <w:proofErr w:type="spellEnd"/>
      <w:r w:rsidRPr="00AB0DC0">
        <w:rPr>
          <w:sz w:val="22"/>
          <w:szCs w:val="22"/>
        </w:rPr>
        <w:t xml:space="preserve"> (</w:t>
      </w:r>
      <w:proofErr w:type="spellStart"/>
      <w:r w:rsidRPr="00AB0DC0">
        <w:rPr>
          <w:sz w:val="22"/>
          <w:szCs w:val="22"/>
        </w:rPr>
        <w:t>eudragitas</w:t>
      </w:r>
      <w:proofErr w:type="spellEnd"/>
      <w:r w:rsidRPr="00AB0DC0">
        <w:rPr>
          <w:sz w:val="22"/>
          <w:szCs w:val="22"/>
        </w:rPr>
        <w:t xml:space="preserve"> E 12.5), skystoji gliukozė, </w:t>
      </w:r>
      <w:proofErr w:type="spellStart"/>
      <w:r w:rsidRPr="00AB0DC0">
        <w:rPr>
          <w:sz w:val="22"/>
          <w:szCs w:val="22"/>
        </w:rPr>
        <w:t>indigokarminas</w:t>
      </w:r>
      <w:proofErr w:type="spellEnd"/>
      <w:r w:rsidRPr="00AB0DC0">
        <w:rPr>
          <w:sz w:val="22"/>
          <w:szCs w:val="22"/>
        </w:rPr>
        <w:t xml:space="preserve"> (E132), </w:t>
      </w:r>
      <w:proofErr w:type="spellStart"/>
      <w:r w:rsidRPr="00AB0DC0">
        <w:rPr>
          <w:sz w:val="22"/>
          <w:szCs w:val="22"/>
        </w:rPr>
        <w:t>riboflavinas</w:t>
      </w:r>
      <w:proofErr w:type="spellEnd"/>
      <w:r w:rsidRPr="00AB0DC0">
        <w:rPr>
          <w:sz w:val="22"/>
          <w:szCs w:val="22"/>
        </w:rPr>
        <w:t xml:space="preserve"> (E101), lengvasis magnio oksidas, kukurūzų krakmolas, </w:t>
      </w:r>
      <w:proofErr w:type="spellStart"/>
      <w:r w:rsidRPr="00AB0DC0">
        <w:rPr>
          <w:sz w:val="22"/>
          <w:szCs w:val="22"/>
        </w:rPr>
        <w:t>dekstrinas</w:t>
      </w:r>
      <w:proofErr w:type="spellEnd"/>
      <w:r w:rsidRPr="00AB0DC0">
        <w:rPr>
          <w:sz w:val="22"/>
          <w:szCs w:val="22"/>
        </w:rPr>
        <w:t xml:space="preserve">, </w:t>
      </w:r>
      <w:proofErr w:type="spellStart"/>
      <w:r w:rsidRPr="00AB0DC0">
        <w:rPr>
          <w:sz w:val="22"/>
          <w:szCs w:val="22"/>
        </w:rPr>
        <w:t>montanglikolio</w:t>
      </w:r>
      <w:proofErr w:type="spellEnd"/>
      <w:r w:rsidRPr="00AB0DC0">
        <w:rPr>
          <w:sz w:val="22"/>
          <w:szCs w:val="22"/>
        </w:rPr>
        <w:t xml:space="preserve"> vaškas, </w:t>
      </w:r>
      <w:proofErr w:type="spellStart"/>
      <w:r w:rsidRPr="00AB0DC0">
        <w:rPr>
          <w:sz w:val="22"/>
          <w:szCs w:val="22"/>
        </w:rPr>
        <w:t>šelakas</w:t>
      </w:r>
      <w:proofErr w:type="spellEnd"/>
      <w:r w:rsidRPr="00AB0DC0">
        <w:rPr>
          <w:sz w:val="22"/>
          <w:szCs w:val="22"/>
        </w:rPr>
        <w:t>, sacharozė, talkas, titano dioksidas (E171).</w:t>
      </w:r>
    </w:p>
    <w:p w14:paraId="1792C2B8" w14:textId="77777777" w:rsidR="005F1B07" w:rsidRPr="00AB0DC0" w:rsidRDefault="005F1B07" w:rsidP="00645463">
      <w:pPr>
        <w:tabs>
          <w:tab w:val="left" w:pos="567"/>
        </w:tabs>
        <w:rPr>
          <w:b/>
          <w:sz w:val="22"/>
          <w:szCs w:val="22"/>
        </w:rPr>
      </w:pPr>
    </w:p>
    <w:p w14:paraId="7444CA6F" w14:textId="6318999B" w:rsidR="00762D4F" w:rsidRPr="00AB0DC0" w:rsidRDefault="00762D4F" w:rsidP="00645463">
      <w:pPr>
        <w:tabs>
          <w:tab w:val="left" w:pos="567"/>
        </w:tabs>
        <w:rPr>
          <w:b/>
          <w:sz w:val="22"/>
          <w:szCs w:val="22"/>
        </w:rPr>
      </w:pPr>
      <w:proofErr w:type="spellStart"/>
      <w:r w:rsidRPr="00AB0DC0">
        <w:rPr>
          <w:b/>
          <w:sz w:val="22"/>
          <w:szCs w:val="22"/>
        </w:rPr>
        <w:t>Sinupret</w:t>
      </w:r>
      <w:proofErr w:type="spellEnd"/>
      <w:r w:rsidRPr="00AB0DC0">
        <w:rPr>
          <w:b/>
          <w:sz w:val="22"/>
          <w:szCs w:val="22"/>
        </w:rPr>
        <w:t xml:space="preserve"> išvaizda ir kiekis pakuotėje</w:t>
      </w:r>
    </w:p>
    <w:p w14:paraId="0E16EA01" w14:textId="77777777" w:rsidR="00762D4F" w:rsidRPr="00AB0DC0" w:rsidRDefault="00762D4F" w:rsidP="00645463">
      <w:pPr>
        <w:tabs>
          <w:tab w:val="left" w:pos="567"/>
        </w:tabs>
        <w:rPr>
          <w:b/>
          <w:sz w:val="22"/>
          <w:szCs w:val="22"/>
        </w:rPr>
      </w:pPr>
    </w:p>
    <w:p w14:paraId="201BEE93" w14:textId="77777777" w:rsidR="00762D4F" w:rsidRPr="00AB0DC0" w:rsidRDefault="00762D4F" w:rsidP="00645463">
      <w:pPr>
        <w:pStyle w:val="Pagrindinistekstas"/>
        <w:tabs>
          <w:tab w:val="left" w:pos="567"/>
        </w:tabs>
        <w:spacing w:after="0"/>
        <w:jc w:val="both"/>
        <w:rPr>
          <w:szCs w:val="22"/>
        </w:rPr>
      </w:pPr>
      <w:proofErr w:type="spellStart"/>
      <w:r w:rsidRPr="00AB0DC0">
        <w:rPr>
          <w:szCs w:val="22"/>
        </w:rPr>
        <w:t>Sinupret</w:t>
      </w:r>
      <w:proofErr w:type="spellEnd"/>
      <w:r w:rsidRPr="00AB0DC0">
        <w:rPr>
          <w:szCs w:val="22"/>
        </w:rPr>
        <w:t xml:space="preserve"> yra žalios, apvalios, abipus išgaubtos lygiu paviršiumi dengtos tabletės.</w:t>
      </w:r>
    </w:p>
    <w:p w14:paraId="062E4C5A" w14:textId="3C0BCB92" w:rsidR="00762D4F" w:rsidRPr="00AB0DC0" w:rsidRDefault="003B2FB5" w:rsidP="00645463">
      <w:pPr>
        <w:pStyle w:val="Pagrindinistekstas"/>
        <w:tabs>
          <w:tab w:val="left" w:pos="567"/>
        </w:tabs>
        <w:spacing w:after="0"/>
        <w:jc w:val="both"/>
        <w:rPr>
          <w:szCs w:val="22"/>
        </w:rPr>
      </w:pPr>
      <w:r w:rsidRPr="003B2FB5">
        <w:rPr>
          <w:szCs w:val="22"/>
        </w:rPr>
        <w:t>Kartono dėžutėje yra 50 arba 100 dengtų tablečių</w:t>
      </w:r>
      <w:r>
        <w:rPr>
          <w:szCs w:val="22"/>
        </w:rPr>
        <w:t xml:space="preserve"> lizdin</w:t>
      </w:r>
      <w:r w:rsidR="001921B2">
        <w:rPr>
          <w:szCs w:val="22"/>
        </w:rPr>
        <w:t>ėse</w:t>
      </w:r>
      <w:r>
        <w:rPr>
          <w:szCs w:val="22"/>
        </w:rPr>
        <w:t xml:space="preserve"> plokštel</w:t>
      </w:r>
      <w:r w:rsidR="001921B2">
        <w:rPr>
          <w:szCs w:val="22"/>
        </w:rPr>
        <w:t>ėse</w:t>
      </w:r>
      <w:r>
        <w:rPr>
          <w:szCs w:val="22"/>
        </w:rPr>
        <w:t xml:space="preserve"> po 25 arba 20 tablečių.</w:t>
      </w:r>
      <w:r w:rsidR="001921B2">
        <w:rPr>
          <w:szCs w:val="22"/>
        </w:rPr>
        <w:br/>
      </w:r>
      <w:r w:rsidR="00553C50" w:rsidRPr="00AB0DC0">
        <w:rPr>
          <w:szCs w:val="22"/>
        </w:rPr>
        <w:t>Gali būti tiekiamos ne visų dydžių pakuotės.</w:t>
      </w:r>
    </w:p>
    <w:p w14:paraId="13F89C7A" w14:textId="7D1CD008" w:rsidR="00762D4F" w:rsidRPr="00AE503D" w:rsidRDefault="00762D4F" w:rsidP="00287874">
      <w:pPr>
        <w:pStyle w:val="Antrat4"/>
        <w:rPr>
          <w:sz w:val="22"/>
          <w:szCs w:val="22"/>
        </w:rPr>
      </w:pPr>
      <w:r w:rsidRPr="00AB0DC0">
        <w:rPr>
          <w:bCs w:val="0"/>
          <w:sz w:val="22"/>
          <w:szCs w:val="22"/>
        </w:rPr>
        <w:t>Registruotojas ir gamintojas</w:t>
      </w:r>
      <w:r w:rsidRPr="00AB0DC0">
        <w:rPr>
          <w:b w:val="0"/>
          <w:bCs w:val="0"/>
          <w:sz w:val="22"/>
          <w:szCs w:val="22"/>
        </w:rPr>
        <w:t>:</w:t>
      </w:r>
    </w:p>
    <w:p w14:paraId="4397B5A8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BIONORICA SE</w:t>
      </w:r>
    </w:p>
    <w:p w14:paraId="2E20D6DB" w14:textId="4B991667" w:rsidR="00762D4F" w:rsidRPr="00C22277" w:rsidRDefault="00762D4F" w:rsidP="00645463">
      <w:pPr>
        <w:rPr>
          <w:sz w:val="22"/>
          <w:szCs w:val="22"/>
        </w:rPr>
      </w:pPr>
      <w:proofErr w:type="spellStart"/>
      <w:r w:rsidRPr="00C22277">
        <w:rPr>
          <w:sz w:val="22"/>
          <w:szCs w:val="22"/>
        </w:rPr>
        <w:t>Kerschensteinerstrasse</w:t>
      </w:r>
      <w:proofErr w:type="spellEnd"/>
      <w:r w:rsidRPr="00C22277">
        <w:rPr>
          <w:sz w:val="22"/>
          <w:szCs w:val="22"/>
        </w:rPr>
        <w:t xml:space="preserve"> 11</w:t>
      </w:r>
      <w:r w:rsidR="00C22277">
        <w:rPr>
          <w:sz w:val="22"/>
          <w:szCs w:val="22"/>
        </w:rPr>
        <w:noBreakHyphen/>
      </w:r>
      <w:r w:rsidRPr="00C22277">
        <w:rPr>
          <w:sz w:val="22"/>
          <w:szCs w:val="22"/>
        </w:rPr>
        <w:t xml:space="preserve">15 </w:t>
      </w:r>
    </w:p>
    <w:p w14:paraId="3CDF6DD2" w14:textId="4AFD551E" w:rsidR="00762D4F" w:rsidRPr="00AB0DC0" w:rsidRDefault="00762D4F" w:rsidP="00645463">
      <w:pPr>
        <w:rPr>
          <w:sz w:val="22"/>
          <w:szCs w:val="22"/>
        </w:rPr>
      </w:pPr>
      <w:r w:rsidRPr="004138D8">
        <w:rPr>
          <w:sz w:val="22"/>
          <w:szCs w:val="22"/>
        </w:rPr>
        <w:t xml:space="preserve">92318 </w:t>
      </w:r>
      <w:proofErr w:type="spellStart"/>
      <w:r w:rsidRPr="004138D8">
        <w:rPr>
          <w:sz w:val="22"/>
          <w:szCs w:val="22"/>
        </w:rPr>
        <w:t>Neumarkt</w:t>
      </w:r>
      <w:proofErr w:type="spellEnd"/>
      <w:r w:rsidRPr="004138D8">
        <w:rPr>
          <w:sz w:val="22"/>
          <w:szCs w:val="22"/>
        </w:rPr>
        <w:t xml:space="preserve"> </w:t>
      </w:r>
      <w:proofErr w:type="spellStart"/>
      <w:r w:rsidRPr="004138D8">
        <w:rPr>
          <w:sz w:val="22"/>
          <w:szCs w:val="22"/>
        </w:rPr>
        <w:t>i.d.Opf</w:t>
      </w:r>
      <w:proofErr w:type="spellEnd"/>
      <w:r w:rsidRPr="004138D8">
        <w:rPr>
          <w:sz w:val="22"/>
          <w:szCs w:val="22"/>
        </w:rPr>
        <w:t>.</w:t>
      </w:r>
    </w:p>
    <w:p w14:paraId="6284D818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Vokietija </w:t>
      </w:r>
    </w:p>
    <w:p w14:paraId="7A8A768D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El. paštas: </w:t>
      </w:r>
      <w:hyperlink r:id="rId15" w:history="1">
        <w:r w:rsidRPr="00AB0DC0">
          <w:rPr>
            <w:rStyle w:val="Hipersaitas"/>
            <w:sz w:val="22"/>
            <w:szCs w:val="22"/>
          </w:rPr>
          <w:t>info@bionorica.de</w:t>
        </w:r>
      </w:hyperlink>
    </w:p>
    <w:p w14:paraId="027CDC11" w14:textId="77777777" w:rsidR="00762D4F" w:rsidRPr="00C22277" w:rsidRDefault="00762D4F" w:rsidP="00645463">
      <w:pPr>
        <w:pStyle w:val="Pagrindinistekstas"/>
        <w:tabs>
          <w:tab w:val="left" w:pos="567"/>
        </w:tabs>
        <w:spacing w:after="0"/>
        <w:jc w:val="both"/>
        <w:rPr>
          <w:szCs w:val="22"/>
        </w:rPr>
      </w:pPr>
    </w:p>
    <w:p w14:paraId="0B133C10" w14:textId="046B3E22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  <w:r w:rsidRPr="00AB0DC0">
        <w:rPr>
          <w:sz w:val="22"/>
          <w:szCs w:val="22"/>
        </w:rPr>
        <w:t xml:space="preserve">Jeigu apie šį vaistą norite sužinoti daugiau, kreipkitės į vietinį </w:t>
      </w:r>
      <w:r w:rsidRPr="00AB0DC0">
        <w:rPr>
          <w:noProof/>
          <w:sz w:val="22"/>
          <w:szCs w:val="22"/>
        </w:rPr>
        <w:t>registruotojo atstovą</w:t>
      </w:r>
      <w:r w:rsidRPr="00AB0DC0">
        <w:rPr>
          <w:sz w:val="22"/>
          <w:szCs w:val="22"/>
        </w:rPr>
        <w:t>:</w:t>
      </w:r>
    </w:p>
    <w:p w14:paraId="7BF3FB04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59F1CB0B" w14:textId="77777777" w:rsidR="00762D4F" w:rsidRPr="00AB0DC0" w:rsidRDefault="00762D4F" w:rsidP="00645463">
      <w:pPr>
        <w:rPr>
          <w:sz w:val="22"/>
          <w:szCs w:val="22"/>
        </w:rPr>
      </w:pPr>
      <w:proofErr w:type="spellStart"/>
      <w:r w:rsidRPr="00AB0DC0">
        <w:rPr>
          <w:sz w:val="22"/>
          <w:szCs w:val="22"/>
        </w:rPr>
        <w:t>Bionorica</w:t>
      </w:r>
      <w:proofErr w:type="spellEnd"/>
      <w:r w:rsidRPr="00AB0DC0">
        <w:rPr>
          <w:sz w:val="22"/>
          <w:szCs w:val="22"/>
        </w:rPr>
        <w:t xml:space="preserve"> Lithuania</w:t>
      </w:r>
    </w:p>
    <w:p w14:paraId="2C0746A1" w14:textId="73B748B8" w:rsidR="00762D4F" w:rsidRPr="00C22277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Šiaulių g. 10</w:t>
      </w:r>
      <w:r w:rsidR="00C22277">
        <w:rPr>
          <w:sz w:val="22"/>
          <w:szCs w:val="22"/>
        </w:rPr>
        <w:noBreakHyphen/>
      </w:r>
      <w:r w:rsidRPr="00C22277">
        <w:rPr>
          <w:sz w:val="22"/>
          <w:szCs w:val="22"/>
        </w:rPr>
        <w:t>57</w:t>
      </w:r>
    </w:p>
    <w:p w14:paraId="2E2D5BF7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LT-01134 Vilnius</w:t>
      </w:r>
    </w:p>
    <w:p w14:paraId="1D2DE587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Lietuva</w:t>
      </w:r>
    </w:p>
    <w:p w14:paraId="04CB3ADF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>Tel.: +370 5 2157481</w:t>
      </w:r>
    </w:p>
    <w:p w14:paraId="039E33CA" w14:textId="77777777" w:rsidR="00762D4F" w:rsidRPr="00AB0DC0" w:rsidRDefault="00762D4F" w:rsidP="00645463">
      <w:pPr>
        <w:rPr>
          <w:sz w:val="22"/>
          <w:szCs w:val="22"/>
        </w:rPr>
      </w:pPr>
      <w:r w:rsidRPr="00AB0DC0">
        <w:rPr>
          <w:sz w:val="22"/>
          <w:szCs w:val="22"/>
        </w:rPr>
        <w:t xml:space="preserve">El. paštas: </w:t>
      </w:r>
      <w:hyperlink r:id="rId16" w:history="1">
        <w:r w:rsidRPr="00AB0DC0">
          <w:rPr>
            <w:rStyle w:val="Hipersaitas"/>
            <w:sz w:val="22"/>
            <w:szCs w:val="22"/>
          </w:rPr>
          <w:t>info@bionorica.lt</w:t>
        </w:r>
      </w:hyperlink>
    </w:p>
    <w:p w14:paraId="67357764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09321B36" w14:textId="77777777" w:rsidR="00762D4F" w:rsidRPr="00AB0DC0" w:rsidRDefault="00762D4F" w:rsidP="00645463">
      <w:pPr>
        <w:tabs>
          <w:tab w:val="left" w:pos="567"/>
        </w:tabs>
        <w:rPr>
          <w:sz w:val="22"/>
          <w:szCs w:val="22"/>
        </w:rPr>
      </w:pPr>
    </w:p>
    <w:p w14:paraId="63C133FC" w14:textId="6F369E14" w:rsidR="00762D4F" w:rsidRPr="00AB0DC0" w:rsidRDefault="00762D4F" w:rsidP="00645463">
      <w:pPr>
        <w:tabs>
          <w:tab w:val="left" w:pos="567"/>
        </w:tabs>
        <w:jc w:val="both"/>
        <w:rPr>
          <w:b/>
          <w:sz w:val="22"/>
          <w:szCs w:val="22"/>
        </w:rPr>
      </w:pPr>
      <w:r w:rsidRPr="00AB0DC0">
        <w:rPr>
          <w:b/>
          <w:sz w:val="22"/>
          <w:szCs w:val="22"/>
        </w:rPr>
        <w:t xml:space="preserve">Šis pakuotės lapelis paskutinį kartą peržiūrėtas </w:t>
      </w:r>
      <w:r w:rsidR="00837A2F">
        <w:rPr>
          <w:b/>
          <w:sz w:val="22"/>
          <w:szCs w:val="22"/>
        </w:rPr>
        <w:t>2017-</w:t>
      </w:r>
      <w:r w:rsidR="00CC1AA6">
        <w:rPr>
          <w:b/>
          <w:sz w:val="22"/>
          <w:szCs w:val="22"/>
        </w:rPr>
        <w:t>07</w:t>
      </w:r>
      <w:r w:rsidR="00837A2F">
        <w:rPr>
          <w:b/>
          <w:sz w:val="22"/>
          <w:szCs w:val="22"/>
        </w:rPr>
        <w:t>-</w:t>
      </w:r>
      <w:r w:rsidR="00CC1AA6">
        <w:rPr>
          <w:b/>
          <w:sz w:val="22"/>
          <w:szCs w:val="22"/>
        </w:rPr>
        <w:t>14</w:t>
      </w:r>
    </w:p>
    <w:p w14:paraId="05F4249D" w14:textId="77777777" w:rsidR="00762D4F" w:rsidRPr="00AB0DC0" w:rsidRDefault="00762D4F" w:rsidP="00645463">
      <w:pPr>
        <w:tabs>
          <w:tab w:val="left" w:pos="567"/>
        </w:tabs>
        <w:jc w:val="both"/>
        <w:rPr>
          <w:b/>
          <w:sz w:val="22"/>
          <w:szCs w:val="22"/>
        </w:rPr>
      </w:pPr>
    </w:p>
    <w:p w14:paraId="022D5B41" w14:textId="77777777" w:rsidR="00762D4F" w:rsidRPr="00AB0DC0" w:rsidRDefault="00762D4F" w:rsidP="00645463">
      <w:pPr>
        <w:tabs>
          <w:tab w:val="left" w:pos="567"/>
        </w:tabs>
        <w:jc w:val="both"/>
        <w:rPr>
          <w:b/>
          <w:sz w:val="22"/>
          <w:szCs w:val="22"/>
        </w:rPr>
      </w:pPr>
    </w:p>
    <w:p w14:paraId="21127347" w14:textId="77777777" w:rsidR="00762D4F" w:rsidRPr="00775FC1" w:rsidRDefault="00762D4F" w:rsidP="003555D5">
      <w:pPr>
        <w:numPr>
          <w:ilvl w:val="12"/>
          <w:numId w:val="0"/>
        </w:numPr>
        <w:ind w:right="-2"/>
        <w:rPr>
          <w:sz w:val="22"/>
          <w:szCs w:val="22"/>
        </w:rPr>
      </w:pPr>
      <w:r w:rsidRPr="00AB0DC0">
        <w:rPr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AB0DC0">
        <w:rPr>
          <w:i/>
          <w:sz w:val="22"/>
          <w:szCs w:val="22"/>
        </w:rPr>
        <w:t xml:space="preserve"> </w:t>
      </w:r>
      <w:hyperlink r:id="rId17" w:history="1">
        <w:r w:rsidRPr="00AB0DC0">
          <w:rPr>
            <w:rStyle w:val="Hipersaitas"/>
            <w:rFonts w:eastAsia="SimSun"/>
            <w:sz w:val="22"/>
            <w:szCs w:val="22"/>
          </w:rPr>
          <w:t>http://www.vvkt.lt/</w:t>
        </w:r>
      </w:hyperlink>
      <w:r w:rsidRPr="00AB0DC0">
        <w:rPr>
          <w:sz w:val="22"/>
          <w:szCs w:val="22"/>
        </w:rPr>
        <w:t>.</w:t>
      </w:r>
    </w:p>
    <w:p w14:paraId="72B98387" w14:textId="77777777" w:rsidR="00DD07FF" w:rsidRPr="00AE503D" w:rsidRDefault="00DD07FF" w:rsidP="00CC1AA6">
      <w:pPr>
        <w:tabs>
          <w:tab w:val="left" w:pos="567"/>
        </w:tabs>
        <w:jc w:val="both"/>
        <w:rPr>
          <w:sz w:val="22"/>
          <w:szCs w:val="22"/>
        </w:rPr>
      </w:pPr>
      <w:bookmarkStart w:id="6" w:name="_GoBack"/>
      <w:bookmarkEnd w:id="6"/>
      <w:permStart w:id="1415848446" w:edGrp="everyone"/>
      <w:permEnd w:id="1415848446"/>
    </w:p>
    <w:sectPr w:rsidR="00DD07FF" w:rsidRPr="00AE503D" w:rsidSect="00020763">
      <w:footerReference w:type="even" r:id="rId18"/>
      <w:footerReference w:type="default" r:id="rId19"/>
      <w:pgSz w:w="11906" w:h="16838" w:code="9"/>
      <w:pgMar w:top="1134" w:right="1418" w:bottom="1134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A6BC29" w14:textId="77777777" w:rsidR="009D5729" w:rsidRDefault="009D5729">
      <w:r>
        <w:separator/>
      </w:r>
    </w:p>
  </w:endnote>
  <w:endnote w:type="continuationSeparator" w:id="0">
    <w:p w14:paraId="3A025762" w14:textId="77777777" w:rsidR="009D5729" w:rsidRDefault="009D5729">
      <w:r>
        <w:continuationSeparator/>
      </w:r>
    </w:p>
  </w:endnote>
  <w:endnote w:type="continuationNotice" w:id="1">
    <w:p w14:paraId="36BA14ED" w14:textId="77777777" w:rsidR="009D5729" w:rsidRDefault="009D57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98ECF1" w14:textId="77777777" w:rsidR="00D027B5" w:rsidRDefault="00D027B5" w:rsidP="00955AD9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6BC69471" w14:textId="77777777" w:rsidR="00D027B5" w:rsidRDefault="00D027B5" w:rsidP="00F91016">
    <w:pPr>
      <w:pStyle w:val="Pora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B65A0" w14:textId="46CC4C8E" w:rsidR="00D027B5" w:rsidRPr="00F91016" w:rsidRDefault="00D027B5" w:rsidP="00955AD9">
    <w:pPr>
      <w:pStyle w:val="Porat"/>
      <w:framePr w:wrap="around" w:vAnchor="text" w:hAnchor="margin" w:xAlign="right" w:y="1"/>
      <w:rPr>
        <w:rStyle w:val="Puslapionumeris"/>
        <w:sz w:val="22"/>
        <w:szCs w:val="22"/>
      </w:rPr>
    </w:pPr>
    <w:r w:rsidRPr="00F91016">
      <w:rPr>
        <w:rStyle w:val="Puslapionumeris"/>
        <w:sz w:val="22"/>
        <w:szCs w:val="22"/>
      </w:rPr>
      <w:fldChar w:fldCharType="begin"/>
    </w:r>
    <w:r w:rsidRPr="00F91016">
      <w:rPr>
        <w:rStyle w:val="Puslapionumeris"/>
        <w:sz w:val="22"/>
        <w:szCs w:val="22"/>
      </w:rPr>
      <w:instrText xml:space="preserve">PAGE  </w:instrText>
    </w:r>
    <w:r w:rsidRPr="00F91016">
      <w:rPr>
        <w:rStyle w:val="Puslapionumeris"/>
        <w:sz w:val="22"/>
        <w:szCs w:val="22"/>
      </w:rPr>
      <w:fldChar w:fldCharType="separate"/>
    </w:r>
    <w:r w:rsidR="002B79BD">
      <w:rPr>
        <w:rStyle w:val="Puslapionumeris"/>
        <w:noProof/>
        <w:sz w:val="22"/>
        <w:szCs w:val="22"/>
      </w:rPr>
      <w:t>17</w:t>
    </w:r>
    <w:r w:rsidRPr="00F91016">
      <w:rPr>
        <w:rStyle w:val="Puslapionumeris"/>
        <w:sz w:val="22"/>
        <w:szCs w:val="22"/>
      </w:rPr>
      <w:fldChar w:fldCharType="end"/>
    </w:r>
  </w:p>
  <w:p w14:paraId="668658AE" w14:textId="77777777" w:rsidR="00D027B5" w:rsidRDefault="00D027B5" w:rsidP="00F91016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F4A535" w14:textId="77777777" w:rsidR="009D5729" w:rsidRDefault="009D5729">
      <w:r>
        <w:separator/>
      </w:r>
    </w:p>
  </w:footnote>
  <w:footnote w:type="continuationSeparator" w:id="0">
    <w:p w14:paraId="61C886DF" w14:textId="77777777" w:rsidR="009D5729" w:rsidRDefault="009D5729">
      <w:r>
        <w:continuationSeparator/>
      </w:r>
    </w:p>
  </w:footnote>
  <w:footnote w:type="continuationNotice" w:id="1">
    <w:p w14:paraId="281F5C94" w14:textId="77777777" w:rsidR="009D5729" w:rsidRDefault="009D57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363"/>
        </w:tabs>
        <w:ind w:left="363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2" w15:restartNumberingAfterBreak="0">
    <w:nsid w:val="4FD430E7"/>
    <w:multiLevelType w:val="multilevel"/>
    <w:tmpl w:val="CF023734"/>
    <w:lvl w:ilvl="0">
      <w:start w:val="5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LYbWTDnGiGyR+9CRPVlWdmqOLBhZ2yDsXB1UWyZZpZnuM8FOXnBRU806q0JqlA3ng8e1GEw5IoGrB1Gb4mNcXQ==" w:salt="PGZ6pf6WNgwQHOmQquQw1g==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463"/>
    <w:rsid w:val="000008E0"/>
    <w:rsid w:val="00000947"/>
    <w:rsid w:val="000018AD"/>
    <w:rsid w:val="00017D51"/>
    <w:rsid w:val="00020763"/>
    <w:rsid w:val="00030830"/>
    <w:rsid w:val="00033CD7"/>
    <w:rsid w:val="00034846"/>
    <w:rsid w:val="000356C5"/>
    <w:rsid w:val="000721CC"/>
    <w:rsid w:val="000729B7"/>
    <w:rsid w:val="000746E2"/>
    <w:rsid w:val="0008296C"/>
    <w:rsid w:val="0009174B"/>
    <w:rsid w:val="00091B53"/>
    <w:rsid w:val="0009746E"/>
    <w:rsid w:val="00097FB3"/>
    <w:rsid w:val="000A2CCC"/>
    <w:rsid w:val="000A79DC"/>
    <w:rsid w:val="001111EE"/>
    <w:rsid w:val="001123A8"/>
    <w:rsid w:val="00126F6D"/>
    <w:rsid w:val="00127CC4"/>
    <w:rsid w:val="00145EBA"/>
    <w:rsid w:val="00166251"/>
    <w:rsid w:val="00166C5D"/>
    <w:rsid w:val="0018289F"/>
    <w:rsid w:val="00184700"/>
    <w:rsid w:val="001921B2"/>
    <w:rsid w:val="001B54BB"/>
    <w:rsid w:val="001C74BB"/>
    <w:rsid w:val="001D0A5A"/>
    <w:rsid w:val="001D2607"/>
    <w:rsid w:val="001D7321"/>
    <w:rsid w:val="001F682C"/>
    <w:rsid w:val="002071D9"/>
    <w:rsid w:val="002122A8"/>
    <w:rsid w:val="002344E9"/>
    <w:rsid w:val="0023739B"/>
    <w:rsid w:val="00254E13"/>
    <w:rsid w:val="00283D89"/>
    <w:rsid w:val="00287874"/>
    <w:rsid w:val="00293E98"/>
    <w:rsid w:val="002A36D0"/>
    <w:rsid w:val="002B728A"/>
    <w:rsid w:val="002B799A"/>
    <w:rsid w:val="002B79BD"/>
    <w:rsid w:val="002C0980"/>
    <w:rsid w:val="002C1D11"/>
    <w:rsid w:val="002E05B0"/>
    <w:rsid w:val="002E0AA2"/>
    <w:rsid w:val="00303CC1"/>
    <w:rsid w:val="003067CB"/>
    <w:rsid w:val="00330D4B"/>
    <w:rsid w:val="003328CB"/>
    <w:rsid w:val="003368DE"/>
    <w:rsid w:val="0034376B"/>
    <w:rsid w:val="00347BF3"/>
    <w:rsid w:val="00351309"/>
    <w:rsid w:val="003555D5"/>
    <w:rsid w:val="0036508C"/>
    <w:rsid w:val="00367151"/>
    <w:rsid w:val="00370B89"/>
    <w:rsid w:val="00375E2D"/>
    <w:rsid w:val="00382E04"/>
    <w:rsid w:val="00385C93"/>
    <w:rsid w:val="003B27D8"/>
    <w:rsid w:val="003B2FB5"/>
    <w:rsid w:val="003B57FE"/>
    <w:rsid w:val="003C0789"/>
    <w:rsid w:val="003D49E1"/>
    <w:rsid w:val="003D670C"/>
    <w:rsid w:val="004138D8"/>
    <w:rsid w:val="00432743"/>
    <w:rsid w:val="00434EC7"/>
    <w:rsid w:val="0044172F"/>
    <w:rsid w:val="00450D00"/>
    <w:rsid w:val="00455F42"/>
    <w:rsid w:val="00465D8E"/>
    <w:rsid w:val="00481335"/>
    <w:rsid w:val="00496718"/>
    <w:rsid w:val="004A4053"/>
    <w:rsid w:val="004A425B"/>
    <w:rsid w:val="004B69DE"/>
    <w:rsid w:val="004C4179"/>
    <w:rsid w:val="004D1968"/>
    <w:rsid w:val="004D6F65"/>
    <w:rsid w:val="004F1146"/>
    <w:rsid w:val="0051187F"/>
    <w:rsid w:val="005237BE"/>
    <w:rsid w:val="00532845"/>
    <w:rsid w:val="00534F8E"/>
    <w:rsid w:val="0053633E"/>
    <w:rsid w:val="00552849"/>
    <w:rsid w:val="00553333"/>
    <w:rsid w:val="00553C50"/>
    <w:rsid w:val="00560DEB"/>
    <w:rsid w:val="00563971"/>
    <w:rsid w:val="00572E7B"/>
    <w:rsid w:val="00573013"/>
    <w:rsid w:val="00576844"/>
    <w:rsid w:val="005768BC"/>
    <w:rsid w:val="005942E8"/>
    <w:rsid w:val="005A0DF3"/>
    <w:rsid w:val="005A48A7"/>
    <w:rsid w:val="005A4E6E"/>
    <w:rsid w:val="005A5F65"/>
    <w:rsid w:val="005B3C61"/>
    <w:rsid w:val="005B63FB"/>
    <w:rsid w:val="005B6D59"/>
    <w:rsid w:val="005C6C8C"/>
    <w:rsid w:val="005D748A"/>
    <w:rsid w:val="005E025E"/>
    <w:rsid w:val="005E190B"/>
    <w:rsid w:val="005E67C1"/>
    <w:rsid w:val="005E6BB0"/>
    <w:rsid w:val="005F1B07"/>
    <w:rsid w:val="00634DD8"/>
    <w:rsid w:val="00640F56"/>
    <w:rsid w:val="0064302F"/>
    <w:rsid w:val="00645463"/>
    <w:rsid w:val="006470E4"/>
    <w:rsid w:val="00647F79"/>
    <w:rsid w:val="00665F1C"/>
    <w:rsid w:val="00672556"/>
    <w:rsid w:val="00674F98"/>
    <w:rsid w:val="006753E8"/>
    <w:rsid w:val="00676CC3"/>
    <w:rsid w:val="00683ABE"/>
    <w:rsid w:val="0068666C"/>
    <w:rsid w:val="00692F6D"/>
    <w:rsid w:val="00693377"/>
    <w:rsid w:val="006B41DA"/>
    <w:rsid w:val="006C540E"/>
    <w:rsid w:val="006E0BE2"/>
    <w:rsid w:val="006E6B10"/>
    <w:rsid w:val="00722090"/>
    <w:rsid w:val="0072391B"/>
    <w:rsid w:val="00723CFD"/>
    <w:rsid w:val="007324A5"/>
    <w:rsid w:val="007373D8"/>
    <w:rsid w:val="00745125"/>
    <w:rsid w:val="0074687E"/>
    <w:rsid w:val="00753346"/>
    <w:rsid w:val="00762D4F"/>
    <w:rsid w:val="00767799"/>
    <w:rsid w:val="00775DD2"/>
    <w:rsid w:val="00775FC1"/>
    <w:rsid w:val="007B37E7"/>
    <w:rsid w:val="007B608D"/>
    <w:rsid w:val="007C5ADD"/>
    <w:rsid w:val="007D3A28"/>
    <w:rsid w:val="007E5B01"/>
    <w:rsid w:val="007F5E0A"/>
    <w:rsid w:val="0082224E"/>
    <w:rsid w:val="0083309D"/>
    <w:rsid w:val="00833350"/>
    <w:rsid w:val="00837A2F"/>
    <w:rsid w:val="00853270"/>
    <w:rsid w:val="00870908"/>
    <w:rsid w:val="0087408B"/>
    <w:rsid w:val="008B4033"/>
    <w:rsid w:val="008B7A0A"/>
    <w:rsid w:val="008C5C61"/>
    <w:rsid w:val="008D69DA"/>
    <w:rsid w:val="008E418D"/>
    <w:rsid w:val="008E4C09"/>
    <w:rsid w:val="00901CAC"/>
    <w:rsid w:val="009207DD"/>
    <w:rsid w:val="00922EAA"/>
    <w:rsid w:val="00923DDC"/>
    <w:rsid w:val="00936F85"/>
    <w:rsid w:val="009520F8"/>
    <w:rsid w:val="00955AD9"/>
    <w:rsid w:val="00963053"/>
    <w:rsid w:val="00977D0B"/>
    <w:rsid w:val="00995442"/>
    <w:rsid w:val="009A3ADE"/>
    <w:rsid w:val="009B6B3C"/>
    <w:rsid w:val="009C08A1"/>
    <w:rsid w:val="009C10F9"/>
    <w:rsid w:val="009C7B64"/>
    <w:rsid w:val="009D1AD1"/>
    <w:rsid w:val="009D5729"/>
    <w:rsid w:val="009F0F50"/>
    <w:rsid w:val="009F2E38"/>
    <w:rsid w:val="009F3A02"/>
    <w:rsid w:val="009F4759"/>
    <w:rsid w:val="009F7078"/>
    <w:rsid w:val="00A04EB0"/>
    <w:rsid w:val="00A2759A"/>
    <w:rsid w:val="00A53FD2"/>
    <w:rsid w:val="00A548D4"/>
    <w:rsid w:val="00A75395"/>
    <w:rsid w:val="00A83CC0"/>
    <w:rsid w:val="00A92D0E"/>
    <w:rsid w:val="00A93E18"/>
    <w:rsid w:val="00AA2A71"/>
    <w:rsid w:val="00AA2DC4"/>
    <w:rsid w:val="00AB0DC0"/>
    <w:rsid w:val="00AB3FFB"/>
    <w:rsid w:val="00AC1A3C"/>
    <w:rsid w:val="00AC5724"/>
    <w:rsid w:val="00AD174B"/>
    <w:rsid w:val="00AE503D"/>
    <w:rsid w:val="00B05A48"/>
    <w:rsid w:val="00B13EFB"/>
    <w:rsid w:val="00B240F6"/>
    <w:rsid w:val="00B25B54"/>
    <w:rsid w:val="00B25C54"/>
    <w:rsid w:val="00B34FA1"/>
    <w:rsid w:val="00B41506"/>
    <w:rsid w:val="00B756A2"/>
    <w:rsid w:val="00B959F5"/>
    <w:rsid w:val="00BA3198"/>
    <w:rsid w:val="00BA31F8"/>
    <w:rsid w:val="00BC7C2C"/>
    <w:rsid w:val="00C03D2A"/>
    <w:rsid w:val="00C15CCC"/>
    <w:rsid w:val="00C21B2C"/>
    <w:rsid w:val="00C22277"/>
    <w:rsid w:val="00C30428"/>
    <w:rsid w:val="00C31BD6"/>
    <w:rsid w:val="00C3253D"/>
    <w:rsid w:val="00C41547"/>
    <w:rsid w:val="00C47E14"/>
    <w:rsid w:val="00C511CA"/>
    <w:rsid w:val="00C60A96"/>
    <w:rsid w:val="00C61CC0"/>
    <w:rsid w:val="00C9230F"/>
    <w:rsid w:val="00C97BC8"/>
    <w:rsid w:val="00CC1AA6"/>
    <w:rsid w:val="00CD4676"/>
    <w:rsid w:val="00CD55DF"/>
    <w:rsid w:val="00CD7DC2"/>
    <w:rsid w:val="00CE0759"/>
    <w:rsid w:val="00CE3CEB"/>
    <w:rsid w:val="00CE4864"/>
    <w:rsid w:val="00CE7AE6"/>
    <w:rsid w:val="00CF1604"/>
    <w:rsid w:val="00D00D70"/>
    <w:rsid w:val="00D026D5"/>
    <w:rsid w:val="00D027B5"/>
    <w:rsid w:val="00D03FAB"/>
    <w:rsid w:val="00D11880"/>
    <w:rsid w:val="00D17621"/>
    <w:rsid w:val="00D3790B"/>
    <w:rsid w:val="00D41CBB"/>
    <w:rsid w:val="00D44E6E"/>
    <w:rsid w:val="00D5609D"/>
    <w:rsid w:val="00D56167"/>
    <w:rsid w:val="00D63476"/>
    <w:rsid w:val="00D70897"/>
    <w:rsid w:val="00D74552"/>
    <w:rsid w:val="00D83EF9"/>
    <w:rsid w:val="00D91969"/>
    <w:rsid w:val="00DA4938"/>
    <w:rsid w:val="00DA4B5D"/>
    <w:rsid w:val="00DC2AEC"/>
    <w:rsid w:val="00DC68BC"/>
    <w:rsid w:val="00DD07FF"/>
    <w:rsid w:val="00DF0B8C"/>
    <w:rsid w:val="00DF49A9"/>
    <w:rsid w:val="00DF4E84"/>
    <w:rsid w:val="00DF512A"/>
    <w:rsid w:val="00DF5767"/>
    <w:rsid w:val="00E04F22"/>
    <w:rsid w:val="00E23860"/>
    <w:rsid w:val="00E2590B"/>
    <w:rsid w:val="00E3287B"/>
    <w:rsid w:val="00E3328D"/>
    <w:rsid w:val="00E375E7"/>
    <w:rsid w:val="00E41FDC"/>
    <w:rsid w:val="00E46717"/>
    <w:rsid w:val="00E56FE8"/>
    <w:rsid w:val="00E576DC"/>
    <w:rsid w:val="00E63098"/>
    <w:rsid w:val="00E64A07"/>
    <w:rsid w:val="00E7324E"/>
    <w:rsid w:val="00E9447B"/>
    <w:rsid w:val="00E97B72"/>
    <w:rsid w:val="00ED6C1C"/>
    <w:rsid w:val="00ED7577"/>
    <w:rsid w:val="00EE2A68"/>
    <w:rsid w:val="00EE3A0F"/>
    <w:rsid w:val="00EE5F34"/>
    <w:rsid w:val="00EE5FD9"/>
    <w:rsid w:val="00EE6F04"/>
    <w:rsid w:val="00F004CC"/>
    <w:rsid w:val="00F11FE0"/>
    <w:rsid w:val="00F12119"/>
    <w:rsid w:val="00F12D9D"/>
    <w:rsid w:val="00F222A5"/>
    <w:rsid w:val="00F278D2"/>
    <w:rsid w:val="00F37E22"/>
    <w:rsid w:val="00F66B5D"/>
    <w:rsid w:val="00F76942"/>
    <w:rsid w:val="00F8131B"/>
    <w:rsid w:val="00F81AF3"/>
    <w:rsid w:val="00F91016"/>
    <w:rsid w:val="00F93D0D"/>
    <w:rsid w:val="00FA5255"/>
    <w:rsid w:val="00FC3204"/>
    <w:rsid w:val="00FC5A81"/>
    <w:rsid w:val="00FD1C8F"/>
    <w:rsid w:val="00FE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B50A46"/>
  <w14:defaultImageDpi w14:val="0"/>
  <w15:docId w15:val="{B5F2E8FC-60F2-4531-A3D8-B7D4A4160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iPriority="0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45463"/>
    <w:pPr>
      <w:spacing w:after="0" w:line="240" w:lineRule="auto"/>
    </w:pPr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645463"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645463"/>
    <w:pPr>
      <w:keepNext/>
      <w:outlineLvl w:val="1"/>
    </w:pPr>
    <w:rPr>
      <w:b/>
      <w:sz w:val="22"/>
      <w:szCs w:val="20"/>
      <w:lang w:eastAsia="lt-LT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645463"/>
    <w:pPr>
      <w:keepNext/>
      <w:outlineLvl w:val="2"/>
    </w:pPr>
    <w:rPr>
      <w:b/>
      <w:sz w:val="22"/>
      <w:szCs w:val="20"/>
      <w:lang w:eastAsia="lt-LT"/>
    </w:rPr>
  </w:style>
  <w:style w:type="paragraph" w:styleId="Antrat4">
    <w:name w:val="heading 4"/>
    <w:basedOn w:val="prastasis"/>
    <w:next w:val="prastasis"/>
    <w:link w:val="Antrat4Diagrama"/>
    <w:uiPriority w:val="99"/>
    <w:qFormat/>
    <w:locked/>
    <w:rsid w:val="001F682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locked/>
    <w:rsid w:val="00645463"/>
    <w:rPr>
      <w:rFonts w:ascii="Calibri Light" w:hAnsi="Calibri Light"/>
      <w:color w:val="2E74B5"/>
      <w:sz w:val="32"/>
      <w:lang w:val="x-none" w:eastAsia="en-US"/>
    </w:rPr>
  </w:style>
  <w:style w:type="character" w:customStyle="1" w:styleId="Antrat2Diagrama">
    <w:name w:val="Antraštė 2 Diagrama"/>
    <w:basedOn w:val="Numatytasispastraiposriftas"/>
    <w:link w:val="Antrat2"/>
    <w:uiPriority w:val="99"/>
    <w:locked/>
    <w:rsid w:val="00645463"/>
    <w:rPr>
      <w:b/>
      <w:sz w:val="22"/>
    </w:rPr>
  </w:style>
  <w:style w:type="character" w:customStyle="1" w:styleId="Antrat3Diagrama">
    <w:name w:val="Antraštė 3 Diagrama"/>
    <w:basedOn w:val="Numatytasispastraiposriftas"/>
    <w:link w:val="Antrat3"/>
    <w:uiPriority w:val="99"/>
    <w:locked/>
    <w:rsid w:val="00645463"/>
    <w:rPr>
      <w:b/>
      <w:sz w:val="22"/>
    </w:rPr>
  </w:style>
  <w:style w:type="character" w:customStyle="1" w:styleId="Antrat4Diagrama">
    <w:name w:val="Antraštė 4 Diagrama"/>
    <w:basedOn w:val="Numatytasispastraiposriftas"/>
    <w:link w:val="Antrat4"/>
    <w:uiPriority w:val="99"/>
    <w:semiHidden/>
    <w:locked/>
    <w:rPr>
      <w:rFonts w:ascii="Calibri" w:hAnsi="Calibri"/>
      <w:b/>
      <w:sz w:val="28"/>
      <w:lang w:val="x-none" w:eastAsia="en-US"/>
    </w:rPr>
  </w:style>
  <w:style w:type="paragraph" w:styleId="Pagrindinistekstas">
    <w:name w:val="Body Text"/>
    <w:basedOn w:val="prastasis"/>
    <w:link w:val="PagrindinistekstasDiagrama"/>
    <w:uiPriority w:val="99"/>
    <w:rsid w:val="00645463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locked/>
    <w:rsid w:val="00645463"/>
    <w:rPr>
      <w:sz w:val="22"/>
    </w:rPr>
  </w:style>
  <w:style w:type="paragraph" w:styleId="Pavadinimas">
    <w:name w:val="Title"/>
    <w:basedOn w:val="prastasis"/>
    <w:link w:val="PavadinimasDiagrama"/>
    <w:uiPriority w:val="99"/>
    <w:qFormat/>
    <w:rsid w:val="00645463"/>
    <w:pPr>
      <w:jc w:val="center"/>
      <w:outlineLvl w:val="0"/>
    </w:pPr>
    <w:rPr>
      <w:b/>
      <w:kern w:val="28"/>
      <w:sz w:val="22"/>
      <w:szCs w:val="20"/>
      <w:lang w:eastAsia="lt-LT"/>
    </w:rPr>
  </w:style>
  <w:style w:type="character" w:customStyle="1" w:styleId="PavadinimasDiagrama">
    <w:name w:val="Pavadinimas Diagrama"/>
    <w:basedOn w:val="Numatytasispastraiposriftas"/>
    <w:link w:val="Pavadinimas"/>
    <w:uiPriority w:val="99"/>
    <w:locked/>
    <w:rsid w:val="00645463"/>
    <w:rPr>
      <w:b/>
      <w:kern w:val="28"/>
      <w:sz w:val="22"/>
    </w:rPr>
  </w:style>
  <w:style w:type="character" w:styleId="Hipersaitas">
    <w:name w:val="Hyperlink"/>
    <w:basedOn w:val="Numatytasispastraiposriftas"/>
    <w:uiPriority w:val="99"/>
    <w:rsid w:val="00645463"/>
    <w:rPr>
      <w:rFonts w:cs="Times New Roman"/>
      <w:color w:val="0000FF"/>
      <w:u w:val="single"/>
    </w:rPr>
  </w:style>
  <w:style w:type="paragraph" w:customStyle="1" w:styleId="PI-1EMEASMCA">
    <w:name w:val="PI-1 EMEA_SMCA"/>
    <w:basedOn w:val="Antrat2"/>
    <w:autoRedefine/>
    <w:uiPriority w:val="99"/>
    <w:rsid w:val="00645463"/>
    <w:pPr>
      <w:tabs>
        <w:tab w:val="left" w:pos="567"/>
      </w:tabs>
      <w:ind w:left="567" w:hanging="567"/>
    </w:pPr>
    <w:rPr>
      <w:szCs w:val="22"/>
      <w:lang w:eastAsia="en-US"/>
    </w:rPr>
  </w:style>
  <w:style w:type="paragraph" w:customStyle="1" w:styleId="PI-2EMEASMCA">
    <w:name w:val="PI-2 EMEA_SMCA"/>
    <w:basedOn w:val="Antrat3"/>
    <w:autoRedefine/>
    <w:uiPriority w:val="99"/>
    <w:rsid w:val="00645463"/>
    <w:pPr>
      <w:keepLines/>
      <w:tabs>
        <w:tab w:val="left" w:pos="567"/>
      </w:tabs>
      <w:ind w:left="567" w:hanging="567"/>
    </w:pPr>
    <w:rPr>
      <w:kern w:val="28"/>
      <w:szCs w:val="22"/>
      <w:lang w:eastAsia="en-US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645463"/>
    <w:rPr>
      <w:noProof/>
      <w:sz w:val="22"/>
      <w:szCs w:val="22"/>
    </w:rPr>
  </w:style>
  <w:style w:type="paragraph" w:customStyle="1" w:styleId="TTEMEASMCA">
    <w:name w:val="TT EMEA_SMCA"/>
    <w:basedOn w:val="Antrat1"/>
    <w:autoRedefine/>
    <w:uiPriority w:val="99"/>
    <w:rsid w:val="001C74BB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hAnsi="Times New Roman"/>
      <w:b/>
      <w:caps/>
      <w:color w:val="auto"/>
      <w:sz w:val="22"/>
      <w:szCs w:val="22"/>
      <w:lang w:val="en-US"/>
    </w:rPr>
  </w:style>
  <w:style w:type="paragraph" w:customStyle="1" w:styleId="BTAnIIEMEASMCA">
    <w:name w:val="BT(AnII) EMEA_SMCA"/>
    <w:basedOn w:val="Debesliotekstas"/>
    <w:autoRedefine/>
    <w:uiPriority w:val="99"/>
    <w:rsid w:val="00645463"/>
    <w:pPr>
      <w:tabs>
        <w:tab w:val="left" w:pos="1701"/>
      </w:tabs>
      <w:ind w:left="1701" w:hanging="567"/>
    </w:pPr>
    <w:rPr>
      <w:rFonts w:ascii="Times New Roman" w:hAnsi="Times New Roman" w:cs="Tahoma"/>
      <w:b/>
      <w:sz w:val="22"/>
      <w:szCs w:val="22"/>
      <w:lang w:val="en-GB"/>
    </w:rPr>
  </w:style>
  <w:style w:type="paragraph" w:customStyle="1" w:styleId="BTuEMEASMCA">
    <w:name w:val="BT(u) EMEA_SMCA"/>
    <w:basedOn w:val="BTEMEASMCA"/>
    <w:autoRedefine/>
    <w:uiPriority w:val="99"/>
    <w:rsid w:val="00645463"/>
    <w:rPr>
      <w:u w:val="single"/>
    </w:rPr>
  </w:style>
  <w:style w:type="character" w:styleId="Emfaz">
    <w:name w:val="Emphasis"/>
    <w:basedOn w:val="Numatytasispastraiposriftas"/>
    <w:uiPriority w:val="20"/>
    <w:qFormat/>
    <w:rsid w:val="00645463"/>
    <w:rPr>
      <w:rFonts w:cs="Times New Roman"/>
      <w:i/>
    </w:rPr>
  </w:style>
  <w:style w:type="character" w:customStyle="1" w:styleId="BTEMEASMCAChar">
    <w:name w:val="BT EMEA_SMCA Char"/>
    <w:link w:val="BTEMEASMCA"/>
    <w:uiPriority w:val="99"/>
    <w:locked/>
    <w:rsid w:val="00645463"/>
    <w:rPr>
      <w:noProof/>
      <w:sz w:val="22"/>
      <w:lang w:eastAsia="en-US"/>
    </w:rPr>
  </w:style>
  <w:style w:type="paragraph" w:customStyle="1" w:styleId="BT-EMEASMCA">
    <w:name w:val="BT- EMEA_SMCA"/>
    <w:basedOn w:val="BTEMEASMCA"/>
    <w:autoRedefine/>
    <w:rsid w:val="00645463"/>
    <w:pPr>
      <w:numPr>
        <w:numId w:val="2"/>
      </w:numPr>
    </w:pPr>
    <w:rPr>
      <w:rFonts w:cs="Arial"/>
      <w:noProof w:val="0"/>
    </w:rPr>
  </w:style>
  <w:style w:type="paragraph" w:styleId="Porat">
    <w:name w:val="footer"/>
    <w:basedOn w:val="prastasis"/>
    <w:link w:val="PoratDiagrama"/>
    <w:uiPriority w:val="99"/>
    <w:rsid w:val="0064546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locked/>
    <w:rsid w:val="00645463"/>
    <w:rPr>
      <w:sz w:val="24"/>
      <w:lang w:val="x-none" w:eastAsia="en-US"/>
    </w:rPr>
  </w:style>
  <w:style w:type="character" w:styleId="Puslapionumeris">
    <w:name w:val="page number"/>
    <w:basedOn w:val="Numatytasispastraiposriftas"/>
    <w:uiPriority w:val="99"/>
    <w:rsid w:val="00645463"/>
    <w:rPr>
      <w:rFonts w:cs="Times New Roman"/>
    </w:rPr>
  </w:style>
  <w:style w:type="paragraph" w:styleId="Debesliotekstas">
    <w:name w:val="Balloon Text"/>
    <w:basedOn w:val="prastasis"/>
    <w:link w:val="DebesliotekstasDiagrama"/>
    <w:uiPriority w:val="99"/>
    <w:rsid w:val="00645463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locked/>
    <w:rsid w:val="00645463"/>
    <w:rPr>
      <w:rFonts w:ascii="Segoe UI" w:hAnsi="Segoe UI"/>
      <w:sz w:val="18"/>
      <w:lang w:val="x-none" w:eastAsia="en-US"/>
    </w:rPr>
  </w:style>
  <w:style w:type="character" w:styleId="Komentaronuoroda">
    <w:name w:val="annotation reference"/>
    <w:aliases w:val="Heading 1 Char1,Heading 1 Char Char"/>
    <w:basedOn w:val="Numatytasispastraiposriftas"/>
    <w:uiPriority w:val="99"/>
    <w:rsid w:val="00C97BC8"/>
    <w:rPr>
      <w:rFonts w:cs="Times New Roman"/>
      <w:sz w:val="16"/>
    </w:rPr>
  </w:style>
  <w:style w:type="paragraph" w:styleId="Komentarotekstas">
    <w:name w:val="annotation text"/>
    <w:basedOn w:val="prastasis"/>
    <w:link w:val="KomentarotekstasDiagrama"/>
    <w:rsid w:val="00C97BC8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locked/>
    <w:rPr>
      <w:sz w:val="20"/>
      <w:lang w:val="x-none" w:eastAsia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rsid w:val="00C97BC8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locked/>
    <w:rPr>
      <w:b/>
      <w:sz w:val="20"/>
      <w:lang w:val="x-none" w:eastAsia="en-US"/>
    </w:rPr>
  </w:style>
  <w:style w:type="paragraph" w:styleId="Paprastasistekstas">
    <w:name w:val="Plain Text"/>
    <w:basedOn w:val="prastasis"/>
    <w:link w:val="PaprastasistekstasDiagrama"/>
    <w:uiPriority w:val="99"/>
    <w:locked/>
    <w:rsid w:val="00293E98"/>
    <w:rPr>
      <w:rFonts w:ascii="Courier New" w:eastAsia="SimSun" w:hAnsi="Courier New"/>
      <w:sz w:val="20"/>
      <w:szCs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locked/>
    <w:rsid w:val="00293E98"/>
    <w:rPr>
      <w:rFonts w:ascii="Courier New" w:eastAsia="SimSun" w:hAnsi="Courier New"/>
      <w:lang w:val="en-US" w:eastAsia="en-US"/>
    </w:rPr>
  </w:style>
  <w:style w:type="character" w:styleId="Grietas">
    <w:name w:val="Strong"/>
    <w:basedOn w:val="Numatytasispastraiposriftas"/>
    <w:uiPriority w:val="22"/>
    <w:qFormat/>
    <w:locked/>
    <w:rsid w:val="00CF1604"/>
    <w:rPr>
      <w:b/>
      <w:bCs/>
    </w:rPr>
  </w:style>
  <w:style w:type="paragraph" w:styleId="Pataisymai">
    <w:name w:val="Revision"/>
    <w:hidden/>
    <w:uiPriority w:val="99"/>
    <w:semiHidden/>
    <w:rsid w:val="00923DDC"/>
    <w:pPr>
      <w:spacing w:after="0" w:line="240" w:lineRule="auto"/>
    </w:pPr>
    <w:rPr>
      <w:sz w:val="24"/>
      <w:szCs w:val="24"/>
      <w:lang w:eastAsia="en-US"/>
    </w:rPr>
  </w:style>
  <w:style w:type="character" w:customStyle="1" w:styleId="apple-converted-space">
    <w:name w:val="apple-converted-space"/>
    <w:basedOn w:val="Numatytasispastraiposriftas"/>
    <w:rsid w:val="004C4179"/>
  </w:style>
  <w:style w:type="paragraph" w:styleId="Antrats">
    <w:name w:val="header"/>
    <w:basedOn w:val="prastasis"/>
    <w:link w:val="AntratsDiagrama"/>
    <w:uiPriority w:val="99"/>
    <w:unhideWhenUsed/>
    <w:locked/>
    <w:rsid w:val="00CC1AA6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C1AA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vvkt.lt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://www.ema.europa.eu" TargetMode="External"/><Relationship Id="rId17" Type="http://schemas.openxmlformats.org/officeDocument/2006/relationships/hyperlink" Target="http://www.ema.europa.e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info@bionorica.l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NepageidaujamaR@vvkt.lt" TargetMode="External"/><Relationship Id="rId5" Type="http://schemas.openxmlformats.org/officeDocument/2006/relationships/styles" Target="styles.xml"/><Relationship Id="rId15" Type="http://schemas.openxmlformats.org/officeDocument/2006/relationships/hyperlink" Target="mailto:info@bionorica.de" TargetMode="External"/><Relationship Id="rId10" Type="http://schemas.openxmlformats.org/officeDocument/2006/relationships/hyperlink" Target="http://www.vvkt.lt" TargetMode="External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NepageidaujamaR@vvk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F7263745A05CE4E860FAB739329426C" ma:contentTypeVersion="0" ma:contentTypeDescription="Kurkite naują dokumentą." ma:contentTypeScope="" ma:versionID="855252992a945e3ebf5befc486baabb6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4B3076-1935-48A2-B082-AAED1C7803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3A9E04EC-5A0D-49AF-89B8-177E8A1EA4F2}">
  <ds:schemaRefs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7F116CEE-1D96-4E2D-BA40-79AF6B71E3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2719</Words>
  <Characters>19328</Characters>
  <Application>Microsoft Office Word</Application>
  <DocSecurity>8</DocSecurity>
  <Lines>161</Lines>
  <Paragraphs>44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Neringa Kalinauskaitė</dc:creator>
  <cp:keywords/>
  <dc:description/>
  <cp:lastModifiedBy>Albina Burkauskaitė</cp:lastModifiedBy>
  <cp:revision>3</cp:revision>
  <dcterms:created xsi:type="dcterms:W3CDTF">2017-07-14T08:28:00Z</dcterms:created>
  <dcterms:modified xsi:type="dcterms:W3CDTF">2017-07-14T08:28:00Z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0x0101001F7263745A05CE4E860FAB739329426C</vt:lpwstr>
  </property>
</Properties>
</file>