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420B82" w:rsidRDefault="00404625" w:rsidP="00404625">
      <w:pPr>
        <w:pStyle w:val="BTEMEASMCAChar"/>
      </w:pPr>
    </w:p>
    <w:p w:rsidR="00404625" w:rsidRPr="00733858" w:rsidRDefault="00404625" w:rsidP="00404625">
      <w:pPr>
        <w:pStyle w:val="BTEMEASMCAChar"/>
        <w:jc w:val="center"/>
        <w:rPr>
          <w:b/>
        </w:rPr>
      </w:pPr>
      <w:r w:rsidRPr="00733858">
        <w:rPr>
          <w:b/>
        </w:rPr>
        <w:t>I PRIEDAS</w:t>
      </w:r>
    </w:p>
    <w:p w:rsidR="00404625" w:rsidRPr="00420B82" w:rsidRDefault="00404625" w:rsidP="00404625">
      <w:pPr>
        <w:pStyle w:val="BTEMEASMCAChar"/>
      </w:pPr>
    </w:p>
    <w:p w:rsidR="00404625" w:rsidRPr="00420B82" w:rsidRDefault="00404625" w:rsidP="00404625">
      <w:pPr>
        <w:pStyle w:val="TTEMEASMCAChar"/>
        <w:rPr>
          <w:lang w:val="lt-LT"/>
        </w:rPr>
      </w:pPr>
      <w:r w:rsidRPr="00420B82">
        <w:rPr>
          <w:lang w:val="lt-LT"/>
        </w:rPr>
        <w:t>PREPARATO CHARAKTERISTIKŲ SANTRAUKA</w:t>
      </w:r>
    </w:p>
    <w:p w:rsidR="00404625" w:rsidRPr="00420B82" w:rsidRDefault="00404625" w:rsidP="00404625">
      <w:pPr>
        <w:pStyle w:val="BTEMEASMCAChar"/>
      </w:pPr>
    </w:p>
    <w:p w:rsidR="00404625" w:rsidRPr="00733858" w:rsidRDefault="00404625" w:rsidP="00404625">
      <w:pPr>
        <w:pStyle w:val="BTEMEASMCAChar"/>
        <w:numPr>
          <w:ilvl w:val="0"/>
          <w:numId w:val="21"/>
        </w:numPr>
        <w:ind w:hanging="720"/>
        <w:rPr>
          <w:b/>
        </w:rPr>
      </w:pPr>
      <w:r w:rsidRPr="00420B82">
        <w:br w:type="page"/>
      </w:r>
      <w:r w:rsidRPr="00733858">
        <w:rPr>
          <w:b/>
        </w:rPr>
        <w:lastRenderedPageBreak/>
        <w:t>VAISTINIO PREPARATO PAVADINIMAS</w:t>
      </w:r>
    </w:p>
    <w:p w:rsidR="00404625" w:rsidRPr="00420B82" w:rsidRDefault="00404625" w:rsidP="00404625">
      <w:pPr>
        <w:pStyle w:val="BTEMEASMCA"/>
      </w:pPr>
    </w:p>
    <w:p w:rsidR="00404625" w:rsidRPr="00420B82" w:rsidRDefault="00404625" w:rsidP="00404625">
      <w:pPr>
        <w:spacing w:line="240" w:lineRule="auto"/>
        <w:rPr>
          <w:szCs w:val="22"/>
          <w:lang w:val="lt-LT"/>
        </w:rPr>
      </w:pP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8 mg plėvele dengtos tabletės</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EMEASMCA"/>
      </w:pPr>
      <w:r w:rsidRPr="00420B82">
        <w:t>2.</w:t>
      </w:r>
      <w:r w:rsidRPr="00420B82">
        <w:tab/>
        <w:t>KOKYBINĖ IR KIEKYBINĖ SUDĖTIS</w:t>
      </w:r>
    </w:p>
    <w:p w:rsidR="00404625" w:rsidRPr="00420B82" w:rsidRDefault="00404625" w:rsidP="00404625">
      <w:pPr>
        <w:pStyle w:val="BTEMEASMCA"/>
      </w:pPr>
    </w:p>
    <w:p w:rsidR="00404625" w:rsidRPr="00420B82" w:rsidRDefault="00404625" w:rsidP="00404625">
      <w:pPr>
        <w:pStyle w:val="BTEMEASMCA"/>
      </w:pPr>
      <w:r>
        <w:t>Kiekvienoje</w:t>
      </w:r>
      <w:r w:rsidRPr="00420B82">
        <w:t xml:space="preserve"> plėvele dengtoje </w:t>
      </w:r>
      <w:r>
        <w:t xml:space="preserve">(greito atpalaidavimo) </w:t>
      </w:r>
      <w:r w:rsidRPr="00420B82">
        <w:t xml:space="preserve">tabletėje yra 8 mg </w:t>
      </w:r>
      <w:proofErr w:type="spellStart"/>
      <w:r w:rsidRPr="00420B82">
        <w:t>lornoksikamo</w:t>
      </w:r>
      <w:proofErr w:type="spellEnd"/>
      <w:r w:rsidRPr="00420B82">
        <w:t>.</w:t>
      </w:r>
    </w:p>
    <w:p w:rsidR="00404625" w:rsidRPr="00420B82" w:rsidRDefault="00404625" w:rsidP="00404625">
      <w:pPr>
        <w:pStyle w:val="BTEMEASMCA"/>
      </w:pPr>
    </w:p>
    <w:p w:rsidR="00404625" w:rsidRPr="00420B82" w:rsidRDefault="00404625" w:rsidP="00404625">
      <w:pPr>
        <w:pStyle w:val="BTEMEASMCA"/>
      </w:pPr>
      <w:r w:rsidRPr="00420B82">
        <w:t>Visos pagalbinės medžiagos išvardytos 6.1 skyriuje.</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EMEASMCA"/>
      </w:pPr>
      <w:r w:rsidRPr="00420B82">
        <w:t>3.</w:t>
      </w:r>
      <w:r w:rsidRPr="00420B82">
        <w:tab/>
        <w:t>FARMACINĖ FORMA</w:t>
      </w:r>
    </w:p>
    <w:p w:rsidR="00404625" w:rsidRPr="00420B82" w:rsidRDefault="00404625" w:rsidP="00404625">
      <w:pPr>
        <w:pStyle w:val="BTEMEASMCA"/>
      </w:pPr>
    </w:p>
    <w:p w:rsidR="00404625" w:rsidRPr="00420B82" w:rsidRDefault="00404625" w:rsidP="00404625">
      <w:pPr>
        <w:spacing w:line="240" w:lineRule="auto"/>
        <w:rPr>
          <w:szCs w:val="22"/>
          <w:lang w:val="lt-LT"/>
        </w:rPr>
      </w:pPr>
      <w:r w:rsidRPr="00420B82">
        <w:rPr>
          <w:szCs w:val="22"/>
          <w:lang w:val="lt-LT"/>
        </w:rPr>
        <w:t xml:space="preserve">Plėvele dengta tabletė. </w:t>
      </w:r>
    </w:p>
    <w:p w:rsidR="00404625" w:rsidRPr="00420B82" w:rsidRDefault="00404625" w:rsidP="00404625">
      <w:pPr>
        <w:pStyle w:val="BTEMEASMCA"/>
      </w:pPr>
      <w:r w:rsidRPr="00420B82">
        <w:t>Tabletė yra balta ar gelsva, apvali, abipus išgaubta, dengta plėvele.</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EMEASMCA"/>
      </w:pPr>
      <w:r w:rsidRPr="00420B82">
        <w:t>4.</w:t>
      </w:r>
      <w:r w:rsidRPr="00420B82">
        <w:tab/>
        <w:t>KLINIKINĖ INFORMACIJA</w:t>
      </w:r>
    </w:p>
    <w:p w:rsidR="00404625" w:rsidRPr="00420B82" w:rsidRDefault="00404625" w:rsidP="00404625">
      <w:pPr>
        <w:pStyle w:val="BTEMEASMCA"/>
      </w:pPr>
    </w:p>
    <w:p w:rsidR="00404625" w:rsidRPr="00420B82" w:rsidRDefault="00404625" w:rsidP="00404625">
      <w:pPr>
        <w:pStyle w:val="PI-2EMEASMCA"/>
      </w:pPr>
      <w:r w:rsidRPr="00420B82">
        <w:t>4.1</w:t>
      </w:r>
      <w:r w:rsidRPr="00420B82">
        <w:tab/>
        <w:t>Terapinės indikacijos</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 xml:space="preserve">Trumpalaikis </w:t>
      </w:r>
      <w:r>
        <w:rPr>
          <w:szCs w:val="22"/>
          <w:lang w:val="lt-LT"/>
        </w:rPr>
        <w:t xml:space="preserve">simptominis </w:t>
      </w:r>
      <w:r w:rsidRPr="00420B82">
        <w:rPr>
          <w:szCs w:val="22"/>
          <w:lang w:val="lt-LT"/>
        </w:rPr>
        <w:t xml:space="preserve">ūminio silpno ar vidutinio intensyvumo skausmo </w:t>
      </w:r>
      <w:r>
        <w:rPr>
          <w:szCs w:val="22"/>
          <w:lang w:val="lt-LT"/>
        </w:rPr>
        <w:t>gydymas suaugusiems</w:t>
      </w:r>
      <w:r w:rsidRPr="00420B82">
        <w:rPr>
          <w:szCs w:val="22"/>
          <w:lang w:val="lt-LT"/>
        </w:rPr>
        <w:t>.</w:t>
      </w:r>
    </w:p>
    <w:p w:rsidR="00404625" w:rsidRPr="00420B82" w:rsidRDefault="00404625" w:rsidP="00404625">
      <w:pPr>
        <w:pStyle w:val="BTEMEASMCA"/>
      </w:pPr>
    </w:p>
    <w:p w:rsidR="00404625" w:rsidRPr="00420B82" w:rsidRDefault="00404625" w:rsidP="00404625">
      <w:pPr>
        <w:pStyle w:val="PI-2EMEASMCA"/>
      </w:pPr>
      <w:r w:rsidRPr="00420B82">
        <w:t>4.2</w:t>
      </w:r>
      <w:r w:rsidRPr="00420B82">
        <w:tab/>
        <w:t>Dozavimas ir vartojimo metodas</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u w:val="single"/>
          <w:lang w:val="lt-LT"/>
        </w:rPr>
      </w:pPr>
      <w:r w:rsidRPr="00420B82">
        <w:rPr>
          <w:szCs w:val="22"/>
          <w:u w:val="single"/>
          <w:lang w:val="lt-LT"/>
        </w:rPr>
        <w:t>Dozavimas</w:t>
      </w:r>
    </w:p>
    <w:p w:rsidR="00404625" w:rsidRPr="00420B82" w:rsidRDefault="00404625" w:rsidP="00404625">
      <w:pPr>
        <w:spacing w:line="240" w:lineRule="auto"/>
        <w:rPr>
          <w:szCs w:val="22"/>
          <w:u w:val="single"/>
          <w:lang w:val="lt-LT"/>
        </w:rPr>
      </w:pPr>
    </w:p>
    <w:p w:rsidR="00404625" w:rsidRPr="00420B82" w:rsidRDefault="00404625" w:rsidP="00404625">
      <w:pPr>
        <w:pStyle w:val="BTEMEASMCA"/>
      </w:pPr>
      <w:r w:rsidRPr="00420B82">
        <w:t>Pacientui tinkamas dozavimas turi būti parenkamas atsižvelgiant į reakciją į gydymą.</w:t>
      </w:r>
      <w:r w:rsidRPr="006F20FC">
        <w:t xml:space="preserve"> </w:t>
      </w:r>
      <w:r w:rsidRPr="00420B82">
        <w:t>Nepageidaujamas poveikis gali sumažėti, vartojant mažiausią veiksmingą vaisto dozę trumpiausią laiką, būtiną simptomų kontrolei (žr. 4.4 skyrių).</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p>
    <w:p w:rsidR="00404625" w:rsidRPr="005275AC" w:rsidRDefault="00404625" w:rsidP="00404625">
      <w:pPr>
        <w:spacing w:line="240" w:lineRule="auto"/>
        <w:rPr>
          <w:i/>
          <w:szCs w:val="22"/>
          <w:lang w:val="lt-LT"/>
        </w:rPr>
      </w:pPr>
      <w:r w:rsidRPr="005275AC">
        <w:rPr>
          <w:i/>
          <w:szCs w:val="22"/>
          <w:lang w:val="lt-LT"/>
        </w:rPr>
        <w:t>Ūminio skausmo gydymas</w:t>
      </w:r>
    </w:p>
    <w:p w:rsidR="00404625" w:rsidRPr="00420B82" w:rsidRDefault="00404625" w:rsidP="00404625">
      <w:pPr>
        <w:spacing w:line="240" w:lineRule="auto"/>
        <w:rPr>
          <w:szCs w:val="22"/>
          <w:lang w:val="lt-LT"/>
        </w:rPr>
      </w:pPr>
      <w:proofErr w:type="spellStart"/>
      <w:r w:rsidRPr="00420B82">
        <w:rPr>
          <w:szCs w:val="22"/>
          <w:lang w:val="lt-LT"/>
        </w:rPr>
        <w:t>Lornoksikamo</w:t>
      </w:r>
      <w:proofErr w:type="spellEnd"/>
      <w:r w:rsidRPr="00420B82">
        <w:rPr>
          <w:szCs w:val="22"/>
          <w:lang w:val="lt-LT"/>
        </w:rPr>
        <w:t xml:space="preserve"> paros dozė yra 8 – 16 mg, vienkartinė dozė </w:t>
      </w:r>
      <w:r w:rsidRPr="00420B82">
        <w:rPr>
          <w:szCs w:val="22"/>
          <w:lang w:val="lt-LT"/>
        </w:rPr>
        <w:sym w:font="Symbol" w:char="F02D"/>
      </w:r>
      <w:r w:rsidRPr="00420B82">
        <w:rPr>
          <w:szCs w:val="22"/>
          <w:lang w:val="lt-LT"/>
        </w:rPr>
        <w:t xml:space="preserve"> 8 mg. Pirmąją gydymo dieną galima gerti pradinę 16 mg dozę, po 12 valandų </w:t>
      </w:r>
      <w:r w:rsidRPr="00420B82">
        <w:rPr>
          <w:szCs w:val="22"/>
          <w:lang w:val="lt-LT"/>
        </w:rPr>
        <w:sym w:font="Symbol" w:char="F02D"/>
      </w:r>
      <w:r w:rsidRPr="00420B82">
        <w:rPr>
          <w:szCs w:val="22"/>
          <w:lang w:val="lt-LT"/>
        </w:rPr>
        <w:t xml:space="preserve"> 8 mg dozę. Kitomis dienomis maksimali rekomenduojama paros dozė yra 16 mg.</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u w:val="single"/>
          <w:lang w:val="lt-LT"/>
        </w:rPr>
      </w:pPr>
      <w:r>
        <w:rPr>
          <w:szCs w:val="22"/>
          <w:u w:val="single"/>
          <w:lang w:val="lt-LT"/>
        </w:rPr>
        <w:t>Y</w:t>
      </w:r>
      <w:r w:rsidRPr="00420B82">
        <w:rPr>
          <w:szCs w:val="22"/>
          <w:u w:val="single"/>
          <w:lang w:val="lt-LT"/>
        </w:rPr>
        <w:t>patingas populiacij</w:t>
      </w:r>
      <w:r>
        <w:rPr>
          <w:szCs w:val="22"/>
          <w:u w:val="single"/>
          <w:lang w:val="lt-LT"/>
        </w:rPr>
        <w:t>o</w:t>
      </w:r>
      <w:r w:rsidRPr="00420B82">
        <w:rPr>
          <w:szCs w:val="22"/>
          <w:u w:val="single"/>
          <w:lang w:val="lt-LT"/>
        </w:rPr>
        <w:t>s</w:t>
      </w:r>
    </w:p>
    <w:p w:rsidR="00404625" w:rsidRPr="00420B82" w:rsidRDefault="00404625" w:rsidP="00404625">
      <w:pPr>
        <w:spacing w:line="240" w:lineRule="auto"/>
        <w:rPr>
          <w:szCs w:val="22"/>
          <w:lang w:val="lt-LT"/>
        </w:rPr>
      </w:pPr>
    </w:p>
    <w:p w:rsidR="00404625" w:rsidRPr="005275AC" w:rsidRDefault="00404625" w:rsidP="00404625">
      <w:pPr>
        <w:spacing w:line="240" w:lineRule="auto"/>
        <w:rPr>
          <w:i/>
          <w:szCs w:val="22"/>
          <w:lang w:val="lt-LT"/>
        </w:rPr>
      </w:pPr>
      <w:r w:rsidRPr="005275AC">
        <w:rPr>
          <w:i/>
          <w:szCs w:val="22"/>
          <w:lang w:val="lt-LT"/>
        </w:rPr>
        <w:t>Vaikų populiacija</w:t>
      </w:r>
    </w:p>
    <w:p w:rsidR="00404625" w:rsidRPr="00420B82" w:rsidRDefault="00404625" w:rsidP="00404625">
      <w:pPr>
        <w:spacing w:line="240" w:lineRule="auto"/>
        <w:rPr>
          <w:szCs w:val="22"/>
          <w:lang w:val="lt-LT"/>
        </w:rPr>
      </w:pPr>
      <w:proofErr w:type="spellStart"/>
      <w:r w:rsidRPr="00420B82">
        <w:rPr>
          <w:szCs w:val="22"/>
          <w:lang w:val="lt-LT"/>
        </w:rPr>
        <w:t>Lornoksikamo</w:t>
      </w:r>
      <w:proofErr w:type="spellEnd"/>
      <w:r w:rsidRPr="00420B82">
        <w:rPr>
          <w:szCs w:val="22"/>
          <w:lang w:val="lt-LT"/>
        </w:rPr>
        <w:t xml:space="preserve"> nerekomenduojama vartoti vaikams ir jaunesniems kaip 18 metų paaugliams, nes duomenų apie saugumą ir veiksmingumą nėra.</w:t>
      </w:r>
    </w:p>
    <w:p w:rsidR="00404625" w:rsidRPr="00420B82" w:rsidRDefault="00404625" w:rsidP="00404625">
      <w:pPr>
        <w:spacing w:line="240" w:lineRule="auto"/>
        <w:rPr>
          <w:szCs w:val="22"/>
          <w:lang w:val="lt-LT"/>
        </w:rPr>
      </w:pPr>
    </w:p>
    <w:p w:rsidR="00404625" w:rsidRPr="005275AC" w:rsidRDefault="00404625" w:rsidP="00404625">
      <w:pPr>
        <w:spacing w:line="240" w:lineRule="auto"/>
        <w:rPr>
          <w:i/>
          <w:szCs w:val="22"/>
          <w:lang w:val="lt-LT"/>
        </w:rPr>
      </w:pPr>
      <w:r w:rsidRPr="005275AC">
        <w:rPr>
          <w:i/>
          <w:szCs w:val="22"/>
          <w:lang w:val="lt-LT"/>
        </w:rPr>
        <w:t>Senyviems pacientams</w:t>
      </w:r>
    </w:p>
    <w:p w:rsidR="00404625" w:rsidRPr="00420B82" w:rsidRDefault="00404625" w:rsidP="00404625">
      <w:pPr>
        <w:spacing w:line="240" w:lineRule="auto"/>
        <w:rPr>
          <w:szCs w:val="22"/>
          <w:lang w:val="lt-LT"/>
        </w:rPr>
      </w:pPr>
      <w:r w:rsidRPr="00420B82">
        <w:rPr>
          <w:szCs w:val="22"/>
          <w:lang w:val="lt-LT"/>
        </w:rPr>
        <w:t xml:space="preserve">Senyviems (vyresniems kaip 65 metų) pacientams, kurių inkstų ar kepenų funkcija nesutrikusi, specifinių dozavimo rekomendacijų nėra, tačiau jiems </w:t>
      </w:r>
      <w:proofErr w:type="spellStart"/>
      <w:r w:rsidRPr="00420B82">
        <w:rPr>
          <w:szCs w:val="22"/>
          <w:lang w:val="lt-LT"/>
        </w:rPr>
        <w:t>lornoksikamo</w:t>
      </w:r>
      <w:proofErr w:type="spellEnd"/>
      <w:r w:rsidRPr="00420B82">
        <w:rPr>
          <w:szCs w:val="22"/>
          <w:lang w:val="lt-LT"/>
        </w:rPr>
        <w:t xml:space="preserve"> būtina skirti atsargiai, nes tokie ligoniai blogiau toleruoja nepageidaujamą poveikį virškinimo traktui (žr. 4.4 skyrių).</w:t>
      </w:r>
    </w:p>
    <w:p w:rsidR="00404625" w:rsidRPr="00420B82" w:rsidRDefault="00404625" w:rsidP="00404625">
      <w:pPr>
        <w:spacing w:line="240" w:lineRule="auto"/>
        <w:rPr>
          <w:szCs w:val="22"/>
          <w:lang w:val="lt-LT"/>
        </w:rPr>
      </w:pPr>
    </w:p>
    <w:p w:rsidR="00404625" w:rsidRPr="005275AC" w:rsidRDefault="00404625" w:rsidP="00404625">
      <w:pPr>
        <w:spacing w:line="240" w:lineRule="auto"/>
        <w:rPr>
          <w:i/>
          <w:szCs w:val="22"/>
          <w:lang w:val="lt-LT"/>
        </w:rPr>
      </w:pPr>
      <w:r w:rsidRPr="005275AC">
        <w:rPr>
          <w:i/>
          <w:szCs w:val="22"/>
          <w:lang w:val="lt-LT"/>
        </w:rPr>
        <w:t>Pacientams, kurių inkstų funkcija sutrikusi</w:t>
      </w:r>
    </w:p>
    <w:p w:rsidR="00404625" w:rsidRPr="00420B82" w:rsidRDefault="00404625" w:rsidP="00404625">
      <w:pPr>
        <w:spacing w:line="240" w:lineRule="auto"/>
        <w:rPr>
          <w:szCs w:val="22"/>
          <w:lang w:val="lt-LT"/>
        </w:rPr>
      </w:pPr>
      <w:r w:rsidRPr="00420B82">
        <w:rPr>
          <w:szCs w:val="22"/>
          <w:lang w:val="lt-LT"/>
        </w:rPr>
        <w:t>Jei yra inkstų funkcijos sutrikimas</w:t>
      </w:r>
      <w:r>
        <w:rPr>
          <w:szCs w:val="22"/>
          <w:lang w:val="lt-LT"/>
        </w:rPr>
        <w:t xml:space="preserve"> lengvas arba vidutinio sunkumo</w:t>
      </w:r>
      <w:r w:rsidRPr="00420B82">
        <w:rPr>
          <w:szCs w:val="22"/>
          <w:lang w:val="lt-LT"/>
        </w:rPr>
        <w:t xml:space="preserve">, </w:t>
      </w: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rekomenduojama gerti rečiau, t. y. kartą per parą (žr. 4.4 skyrių).</w:t>
      </w:r>
      <w:r>
        <w:rPr>
          <w:szCs w:val="22"/>
          <w:lang w:val="lt-LT"/>
        </w:rPr>
        <w:t xml:space="preserve"> </w:t>
      </w:r>
      <w:proofErr w:type="spellStart"/>
      <w:r>
        <w:rPr>
          <w:szCs w:val="22"/>
          <w:lang w:val="lt-LT"/>
        </w:rPr>
        <w:t>Lornoksikamo</w:t>
      </w:r>
      <w:proofErr w:type="spellEnd"/>
      <w:r>
        <w:rPr>
          <w:szCs w:val="22"/>
          <w:lang w:val="lt-LT"/>
        </w:rPr>
        <w:t xml:space="preserve"> negalima skirti pacientams, kuriems yra </w:t>
      </w:r>
      <w:r w:rsidRPr="001176D2">
        <w:rPr>
          <w:szCs w:val="22"/>
          <w:lang w:val="lt-LT"/>
        </w:rPr>
        <w:t>sunkus inkstų funkcijos sutrikimas</w:t>
      </w:r>
      <w:r>
        <w:rPr>
          <w:szCs w:val="22"/>
          <w:lang w:val="lt-LT"/>
        </w:rPr>
        <w:t xml:space="preserve"> (žr. 4.3 skyrių).</w:t>
      </w:r>
    </w:p>
    <w:p w:rsidR="00404625" w:rsidRPr="00420B82" w:rsidRDefault="00404625" w:rsidP="00404625">
      <w:pPr>
        <w:spacing w:line="240" w:lineRule="auto"/>
        <w:rPr>
          <w:szCs w:val="22"/>
          <w:lang w:val="lt-LT"/>
        </w:rPr>
      </w:pPr>
    </w:p>
    <w:p w:rsidR="00404625" w:rsidRPr="005275AC" w:rsidRDefault="00404625" w:rsidP="00404625">
      <w:pPr>
        <w:spacing w:line="240" w:lineRule="auto"/>
        <w:rPr>
          <w:i/>
          <w:szCs w:val="22"/>
          <w:lang w:val="lt-LT"/>
        </w:rPr>
      </w:pPr>
      <w:r w:rsidRPr="005275AC">
        <w:rPr>
          <w:i/>
          <w:szCs w:val="22"/>
          <w:lang w:val="lt-LT"/>
        </w:rPr>
        <w:t>Pacientams, kurių kepenų funkcija sutrikusi</w:t>
      </w:r>
    </w:p>
    <w:p w:rsidR="00404625" w:rsidRPr="00420B82" w:rsidRDefault="00404625" w:rsidP="00404625">
      <w:pPr>
        <w:pStyle w:val="BTEMEASMCA"/>
      </w:pPr>
      <w:r w:rsidRPr="00420B82">
        <w:lastRenderedPageBreak/>
        <w:t>Jei yra kepenų funkcijos sutrikimas</w:t>
      </w:r>
      <w:r>
        <w:t xml:space="preserve"> vidutinio sunkumo</w:t>
      </w:r>
      <w:r w:rsidRPr="00420B82">
        <w:t xml:space="preserve">, </w:t>
      </w:r>
      <w:proofErr w:type="spellStart"/>
      <w:r w:rsidRPr="00420B82">
        <w:t>xefo</w:t>
      </w:r>
      <w:proofErr w:type="spellEnd"/>
      <w:r w:rsidRPr="00420B82">
        <w:t xml:space="preserve"> </w:t>
      </w:r>
      <w:proofErr w:type="spellStart"/>
      <w:r w:rsidRPr="00420B82">
        <w:t>rapid</w:t>
      </w:r>
      <w:proofErr w:type="spellEnd"/>
      <w:r w:rsidRPr="00420B82">
        <w:t xml:space="preserve"> rekomenduojama gerti rečiau, t. y. kartą per parą (žr. 4.4 skyrių).</w:t>
      </w:r>
      <w:r>
        <w:t xml:space="preserve"> </w:t>
      </w:r>
      <w:proofErr w:type="spellStart"/>
      <w:r>
        <w:t>Lornoksikamo</w:t>
      </w:r>
      <w:proofErr w:type="spellEnd"/>
      <w:r>
        <w:t xml:space="preserve"> negalima skirti pacientams, kuriems yra sunkus kepenų funkcijos sutrikimas (žr. 4.3 skyrių).</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spacing w:line="240" w:lineRule="auto"/>
        <w:rPr>
          <w:szCs w:val="22"/>
          <w:u w:val="single"/>
          <w:lang w:val="lt-LT"/>
        </w:rPr>
      </w:pPr>
      <w:r w:rsidRPr="00420B82">
        <w:rPr>
          <w:szCs w:val="22"/>
          <w:u w:val="single"/>
          <w:lang w:val="lt-LT"/>
        </w:rPr>
        <w:t>Vartojimo metodas</w:t>
      </w:r>
    </w:p>
    <w:p w:rsidR="00404625" w:rsidRPr="00420B82" w:rsidRDefault="00404625" w:rsidP="00404625">
      <w:pPr>
        <w:pStyle w:val="BTEMEASMCA"/>
      </w:pPr>
    </w:p>
    <w:p w:rsidR="00404625" w:rsidRPr="00420B82" w:rsidRDefault="00404625" w:rsidP="00404625">
      <w:pPr>
        <w:spacing w:line="240" w:lineRule="auto"/>
        <w:rPr>
          <w:szCs w:val="22"/>
          <w:lang w:val="lt-LT"/>
        </w:rPr>
      </w:pPr>
      <w:r w:rsidRPr="00420B82">
        <w:rPr>
          <w:szCs w:val="22"/>
          <w:lang w:val="lt-LT"/>
        </w:rPr>
        <w:t>Plėvele dengt</w:t>
      </w:r>
      <w:r>
        <w:rPr>
          <w:szCs w:val="22"/>
          <w:lang w:val="lt-LT"/>
        </w:rPr>
        <w:t>a</w:t>
      </w:r>
      <w:r w:rsidRPr="00420B82">
        <w:rPr>
          <w:szCs w:val="22"/>
          <w:lang w:val="lt-LT"/>
        </w:rPr>
        <w:t xml:space="preserve">s </w:t>
      </w: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tablet</w:t>
      </w:r>
      <w:r>
        <w:rPr>
          <w:szCs w:val="22"/>
          <w:lang w:val="lt-LT"/>
        </w:rPr>
        <w:t>e</w:t>
      </w:r>
      <w:r w:rsidRPr="00420B82">
        <w:rPr>
          <w:szCs w:val="22"/>
          <w:lang w:val="lt-LT"/>
        </w:rPr>
        <w:t>s reikia nuryti užsigeriant pakankamu kiekiu skysčio.</w:t>
      </w:r>
    </w:p>
    <w:p w:rsidR="00404625" w:rsidRPr="00420B82" w:rsidRDefault="00404625" w:rsidP="00404625">
      <w:pPr>
        <w:spacing w:line="240" w:lineRule="auto"/>
        <w:rPr>
          <w:szCs w:val="22"/>
          <w:lang w:val="lt-LT"/>
        </w:rPr>
      </w:pPr>
    </w:p>
    <w:p w:rsidR="00404625" w:rsidRPr="00420B82" w:rsidRDefault="00404625" w:rsidP="00404625">
      <w:pPr>
        <w:pStyle w:val="BTEMEASMCA"/>
      </w:pPr>
    </w:p>
    <w:p w:rsidR="00404625" w:rsidRPr="00420B82" w:rsidRDefault="00404625" w:rsidP="00404625">
      <w:pPr>
        <w:pStyle w:val="PI-2EMEASMCA"/>
      </w:pPr>
      <w:r w:rsidRPr="00420B82">
        <w:t>4.3</w:t>
      </w:r>
      <w:r w:rsidRPr="00420B82">
        <w:tab/>
        <w:t>Kontraindikacijos</w:t>
      </w:r>
    </w:p>
    <w:p w:rsidR="00404625" w:rsidRPr="00420B82" w:rsidRDefault="00404625" w:rsidP="00404625">
      <w:pPr>
        <w:pStyle w:val="PI-2EMEASMCA"/>
      </w:pPr>
    </w:p>
    <w:p w:rsidR="00404625" w:rsidRPr="00420B82" w:rsidRDefault="00404625" w:rsidP="00404625">
      <w:pPr>
        <w:numPr>
          <w:ilvl w:val="0"/>
          <w:numId w:val="2"/>
        </w:numPr>
        <w:tabs>
          <w:tab w:val="num" w:pos="567"/>
        </w:tabs>
        <w:spacing w:line="240" w:lineRule="auto"/>
        <w:ind w:left="567" w:hanging="567"/>
        <w:rPr>
          <w:szCs w:val="22"/>
          <w:lang w:val="lt-LT"/>
        </w:rPr>
      </w:pPr>
      <w:r w:rsidRPr="00420B82">
        <w:rPr>
          <w:szCs w:val="22"/>
          <w:lang w:val="lt-LT"/>
        </w:rPr>
        <w:t>Padidėjęs jautrumas veikliajai arba bet kuriai 6.1 skyriuje nurodytai pagalbinei medžiagai.</w:t>
      </w:r>
    </w:p>
    <w:p w:rsidR="00404625" w:rsidRPr="00420B82" w:rsidRDefault="00404625" w:rsidP="00404625">
      <w:pPr>
        <w:numPr>
          <w:ilvl w:val="0"/>
          <w:numId w:val="2"/>
        </w:numPr>
        <w:tabs>
          <w:tab w:val="num" w:pos="567"/>
        </w:tabs>
        <w:spacing w:line="240" w:lineRule="auto"/>
        <w:ind w:left="567" w:hanging="567"/>
        <w:rPr>
          <w:szCs w:val="22"/>
          <w:lang w:val="lt-LT"/>
        </w:rPr>
      </w:pPr>
      <w:proofErr w:type="spellStart"/>
      <w:r w:rsidRPr="00420B82">
        <w:rPr>
          <w:szCs w:val="22"/>
          <w:lang w:val="lt-LT"/>
        </w:rPr>
        <w:t>Trombocitopenija</w:t>
      </w:r>
      <w:proofErr w:type="spellEnd"/>
      <w:r w:rsidRPr="00420B82">
        <w:rPr>
          <w:szCs w:val="22"/>
          <w:lang w:val="lt-LT"/>
        </w:rPr>
        <w:t>.</w:t>
      </w:r>
    </w:p>
    <w:p w:rsidR="00404625" w:rsidRPr="00420B82" w:rsidRDefault="00404625" w:rsidP="00404625">
      <w:pPr>
        <w:numPr>
          <w:ilvl w:val="0"/>
          <w:numId w:val="2"/>
        </w:numPr>
        <w:tabs>
          <w:tab w:val="num" w:pos="567"/>
        </w:tabs>
        <w:spacing w:line="240" w:lineRule="auto"/>
        <w:ind w:left="567" w:hanging="567"/>
        <w:rPr>
          <w:szCs w:val="22"/>
          <w:lang w:val="lt-LT"/>
        </w:rPr>
      </w:pPr>
      <w:r w:rsidRPr="00420B82">
        <w:rPr>
          <w:szCs w:val="22"/>
          <w:lang w:val="lt-LT"/>
        </w:rPr>
        <w:t xml:space="preserve">Padidėjęs jautrumas kitokiems nesteroidiniams vaistams nuo uždegimo (NVNU), įskaitant </w:t>
      </w:r>
      <w:proofErr w:type="spellStart"/>
      <w:r w:rsidRPr="00420B82">
        <w:rPr>
          <w:szCs w:val="22"/>
          <w:lang w:val="lt-LT"/>
        </w:rPr>
        <w:t>acetilsalicilo</w:t>
      </w:r>
      <w:proofErr w:type="spellEnd"/>
      <w:r w:rsidRPr="00420B82">
        <w:rPr>
          <w:szCs w:val="22"/>
          <w:lang w:val="lt-LT"/>
        </w:rPr>
        <w:t xml:space="preserve"> rūgštį (buvo tokių simptomų kaip bronchinė astma, rinitas, </w:t>
      </w:r>
      <w:proofErr w:type="spellStart"/>
      <w:r w:rsidRPr="00420B82">
        <w:rPr>
          <w:szCs w:val="22"/>
          <w:lang w:val="lt-LT"/>
        </w:rPr>
        <w:t>angioeneurozinė</w:t>
      </w:r>
      <w:proofErr w:type="spellEnd"/>
      <w:r w:rsidRPr="00420B82">
        <w:rPr>
          <w:szCs w:val="22"/>
          <w:lang w:val="lt-LT"/>
        </w:rPr>
        <w:t xml:space="preserve"> edema ar dilgėlinė).</w:t>
      </w:r>
    </w:p>
    <w:p w:rsidR="00404625" w:rsidRPr="00420B82" w:rsidRDefault="00404625" w:rsidP="00404625">
      <w:pPr>
        <w:numPr>
          <w:ilvl w:val="0"/>
          <w:numId w:val="2"/>
        </w:numPr>
        <w:tabs>
          <w:tab w:val="num" w:pos="567"/>
        </w:tabs>
        <w:spacing w:line="240" w:lineRule="auto"/>
        <w:ind w:left="567" w:hanging="567"/>
        <w:rPr>
          <w:szCs w:val="22"/>
          <w:lang w:val="lt-LT"/>
        </w:rPr>
      </w:pPr>
      <w:r w:rsidRPr="00420B82">
        <w:rPr>
          <w:szCs w:val="22"/>
          <w:lang w:val="lt-LT"/>
        </w:rPr>
        <w:t>Sunkus širdies nepakankamumas.</w:t>
      </w:r>
    </w:p>
    <w:p w:rsidR="00404625" w:rsidRPr="00420B82" w:rsidRDefault="00404625" w:rsidP="00404625">
      <w:pPr>
        <w:numPr>
          <w:ilvl w:val="0"/>
          <w:numId w:val="2"/>
        </w:numPr>
        <w:tabs>
          <w:tab w:val="num" w:pos="567"/>
        </w:tabs>
        <w:spacing w:line="240" w:lineRule="auto"/>
        <w:ind w:left="567" w:hanging="567"/>
        <w:rPr>
          <w:szCs w:val="22"/>
          <w:lang w:val="lt-LT"/>
        </w:rPr>
      </w:pPr>
      <w:r w:rsidRPr="00420B82">
        <w:rPr>
          <w:szCs w:val="22"/>
          <w:lang w:val="lt-LT"/>
        </w:rPr>
        <w:t>Kraujavimas iš virškinimo trakto, smegenų kraujagyslių ar kitoks kraujavimo sutrikimas.</w:t>
      </w:r>
    </w:p>
    <w:p w:rsidR="00404625" w:rsidRPr="00420B82" w:rsidRDefault="00404625" w:rsidP="00404625">
      <w:pPr>
        <w:numPr>
          <w:ilvl w:val="0"/>
          <w:numId w:val="2"/>
        </w:numPr>
        <w:tabs>
          <w:tab w:val="num" w:pos="567"/>
        </w:tabs>
        <w:spacing w:line="240" w:lineRule="auto"/>
        <w:ind w:left="567" w:hanging="567"/>
        <w:rPr>
          <w:szCs w:val="22"/>
          <w:lang w:val="lt-LT"/>
        </w:rPr>
      </w:pPr>
      <w:r w:rsidRPr="00420B82">
        <w:rPr>
          <w:szCs w:val="22"/>
          <w:lang w:val="lt-LT"/>
        </w:rPr>
        <w:t>Buvęs su NVNU vartojimu susijęs kraujavimas iš virškinimo trakto ar jo perforacija.</w:t>
      </w:r>
    </w:p>
    <w:p w:rsidR="00404625" w:rsidRPr="00420B82" w:rsidRDefault="00404625" w:rsidP="00404625">
      <w:pPr>
        <w:numPr>
          <w:ilvl w:val="0"/>
          <w:numId w:val="2"/>
        </w:numPr>
        <w:tabs>
          <w:tab w:val="num" w:pos="567"/>
        </w:tabs>
        <w:spacing w:line="240" w:lineRule="auto"/>
        <w:ind w:left="567" w:hanging="567"/>
        <w:rPr>
          <w:szCs w:val="22"/>
          <w:lang w:val="lt-LT"/>
        </w:rPr>
      </w:pPr>
      <w:r w:rsidRPr="00420B82">
        <w:rPr>
          <w:szCs w:val="22"/>
          <w:lang w:val="lt-LT"/>
        </w:rPr>
        <w:t xml:space="preserve">Aktyvi ar atsinaujinanti </w:t>
      </w:r>
      <w:proofErr w:type="spellStart"/>
      <w:r w:rsidRPr="00420B82">
        <w:rPr>
          <w:szCs w:val="22"/>
          <w:lang w:val="lt-LT"/>
        </w:rPr>
        <w:t>pepsinė</w:t>
      </w:r>
      <w:proofErr w:type="spellEnd"/>
      <w:r w:rsidRPr="00420B82">
        <w:rPr>
          <w:szCs w:val="22"/>
          <w:lang w:val="lt-LT"/>
        </w:rPr>
        <w:t xml:space="preserve"> opa ar kraujavimas (du arba daugiau atskirų įrodytų opos atsiradimo ar kraujavimo epizodų).</w:t>
      </w:r>
    </w:p>
    <w:p w:rsidR="00404625" w:rsidRPr="00420B82" w:rsidRDefault="00404625" w:rsidP="00404625">
      <w:pPr>
        <w:numPr>
          <w:ilvl w:val="0"/>
          <w:numId w:val="2"/>
        </w:numPr>
        <w:tabs>
          <w:tab w:val="num" w:pos="567"/>
        </w:tabs>
        <w:spacing w:line="240" w:lineRule="auto"/>
        <w:ind w:left="567" w:hanging="567"/>
        <w:rPr>
          <w:szCs w:val="22"/>
          <w:lang w:val="lt-LT"/>
        </w:rPr>
      </w:pPr>
      <w:r w:rsidRPr="00420B82">
        <w:rPr>
          <w:szCs w:val="22"/>
          <w:lang w:val="lt-LT"/>
        </w:rPr>
        <w:t>Sunkus kepenų funkcijos sutrikimas.</w:t>
      </w:r>
    </w:p>
    <w:p w:rsidR="00404625" w:rsidRPr="00420B82" w:rsidRDefault="00404625" w:rsidP="00404625">
      <w:pPr>
        <w:numPr>
          <w:ilvl w:val="0"/>
          <w:numId w:val="2"/>
        </w:numPr>
        <w:tabs>
          <w:tab w:val="num" w:pos="567"/>
        </w:tabs>
        <w:spacing w:line="240" w:lineRule="auto"/>
        <w:ind w:left="567" w:hanging="567"/>
        <w:rPr>
          <w:szCs w:val="22"/>
          <w:lang w:val="lt-LT"/>
        </w:rPr>
      </w:pPr>
      <w:r w:rsidRPr="00420B82">
        <w:rPr>
          <w:szCs w:val="22"/>
          <w:lang w:val="lt-LT"/>
        </w:rPr>
        <w:t>Sunkus inkstų funkcijos sutrikimas (</w:t>
      </w:r>
      <w:proofErr w:type="spellStart"/>
      <w:r w:rsidRPr="00420B82">
        <w:rPr>
          <w:szCs w:val="22"/>
          <w:lang w:val="lt-LT"/>
        </w:rPr>
        <w:t>kreatinino</w:t>
      </w:r>
      <w:proofErr w:type="spellEnd"/>
      <w:r w:rsidRPr="00420B82">
        <w:rPr>
          <w:szCs w:val="22"/>
          <w:lang w:val="lt-LT"/>
        </w:rPr>
        <w:t xml:space="preserve"> koncentracija kraujo serume didesnė negu 700 </w:t>
      </w:r>
      <w:proofErr w:type="spellStart"/>
      <w:r w:rsidRPr="00420B82">
        <w:rPr>
          <w:szCs w:val="22"/>
          <w:lang w:val="lt-LT"/>
        </w:rPr>
        <w:t>mikromolių</w:t>
      </w:r>
      <w:proofErr w:type="spellEnd"/>
      <w:r w:rsidRPr="00420B82">
        <w:rPr>
          <w:szCs w:val="22"/>
          <w:lang w:val="lt-LT"/>
        </w:rPr>
        <w:t>/l).</w:t>
      </w:r>
    </w:p>
    <w:p w:rsidR="00404625" w:rsidRPr="00420B82" w:rsidRDefault="00404625" w:rsidP="00404625">
      <w:pPr>
        <w:numPr>
          <w:ilvl w:val="0"/>
          <w:numId w:val="2"/>
        </w:numPr>
        <w:tabs>
          <w:tab w:val="num" w:pos="567"/>
        </w:tabs>
        <w:spacing w:line="240" w:lineRule="auto"/>
        <w:ind w:left="567" w:hanging="567"/>
        <w:rPr>
          <w:szCs w:val="22"/>
          <w:lang w:val="lt-LT"/>
        </w:rPr>
      </w:pPr>
      <w:r w:rsidRPr="00420B82">
        <w:rPr>
          <w:szCs w:val="22"/>
          <w:lang w:val="lt-LT"/>
        </w:rPr>
        <w:t>Trys paskutiniai nėštumo mėnesiai (žr. 4.6 skyrių).</w:t>
      </w:r>
    </w:p>
    <w:p w:rsidR="00404625" w:rsidRPr="00420B82" w:rsidRDefault="00404625" w:rsidP="00404625">
      <w:pPr>
        <w:pStyle w:val="BTEMEASMCA"/>
      </w:pPr>
    </w:p>
    <w:p w:rsidR="00404625" w:rsidRPr="00420B82" w:rsidRDefault="00404625" w:rsidP="00404625">
      <w:pPr>
        <w:pStyle w:val="PI-2EMEASMCA"/>
      </w:pPr>
      <w:r w:rsidRPr="00420B82">
        <w:t>4.4</w:t>
      </w:r>
      <w:r w:rsidRPr="00420B82">
        <w:tab/>
        <w:t>Specialūs įspėjimai ir atsargumo priemonės</w:t>
      </w:r>
    </w:p>
    <w:p w:rsidR="00404625" w:rsidRPr="00420B82" w:rsidRDefault="00404625" w:rsidP="00404625">
      <w:pPr>
        <w:pStyle w:val="PI-2EMEASMCA"/>
      </w:pPr>
    </w:p>
    <w:p w:rsidR="00404625" w:rsidRDefault="00404625" w:rsidP="00404625">
      <w:pPr>
        <w:pStyle w:val="Pagrindinistekstas"/>
        <w:spacing w:after="0"/>
        <w:rPr>
          <w:color w:val="000000"/>
          <w:sz w:val="22"/>
          <w:szCs w:val="22"/>
          <w:lang w:val="lt-LT"/>
        </w:rPr>
      </w:pPr>
      <w:proofErr w:type="spellStart"/>
      <w:r w:rsidRPr="00420B82">
        <w:rPr>
          <w:color w:val="000000"/>
          <w:sz w:val="22"/>
          <w:szCs w:val="22"/>
          <w:lang w:val="lt-LT"/>
        </w:rPr>
        <w:t>Lornoksikamas</w:t>
      </w:r>
      <w:proofErr w:type="spellEnd"/>
      <w:r w:rsidRPr="00420B82">
        <w:rPr>
          <w:color w:val="000000"/>
          <w:sz w:val="22"/>
          <w:szCs w:val="22"/>
          <w:lang w:val="lt-LT"/>
        </w:rPr>
        <w:t xml:space="preserve"> slopina trombocitų </w:t>
      </w:r>
      <w:proofErr w:type="spellStart"/>
      <w:r w:rsidRPr="00420B82">
        <w:rPr>
          <w:color w:val="000000"/>
          <w:sz w:val="22"/>
          <w:szCs w:val="22"/>
          <w:lang w:val="lt-LT"/>
        </w:rPr>
        <w:t>agregaciją</w:t>
      </w:r>
      <w:proofErr w:type="spellEnd"/>
      <w:r w:rsidRPr="00420B82">
        <w:rPr>
          <w:color w:val="000000"/>
          <w:sz w:val="22"/>
          <w:szCs w:val="22"/>
          <w:lang w:val="lt-LT"/>
        </w:rPr>
        <w:t xml:space="preserve"> ir ilgina kraujavimo laiką, todėl pacientams, linkusiems į kraujavimą, šio vaistinio preparato būtina skirti atsargiai.</w:t>
      </w:r>
    </w:p>
    <w:p w:rsidR="00404625" w:rsidRPr="00420B82" w:rsidRDefault="00404625" w:rsidP="00404625">
      <w:pPr>
        <w:pStyle w:val="Pagrindinistekstas"/>
        <w:spacing w:after="0"/>
        <w:rPr>
          <w:color w:val="000000"/>
          <w:sz w:val="22"/>
          <w:szCs w:val="22"/>
          <w:lang w:val="lt-LT"/>
        </w:rPr>
      </w:pPr>
    </w:p>
    <w:p w:rsidR="00404625" w:rsidRPr="00420B82" w:rsidRDefault="00404625" w:rsidP="00404625">
      <w:pPr>
        <w:spacing w:line="240" w:lineRule="auto"/>
        <w:rPr>
          <w:szCs w:val="22"/>
          <w:lang w:val="lt-LT"/>
        </w:rPr>
      </w:pPr>
      <w:proofErr w:type="spellStart"/>
      <w:r>
        <w:rPr>
          <w:szCs w:val="22"/>
          <w:lang w:val="lt-LT"/>
        </w:rPr>
        <w:t>L</w:t>
      </w:r>
      <w:r w:rsidRPr="00420B82">
        <w:rPr>
          <w:szCs w:val="22"/>
          <w:lang w:val="lt-LT"/>
        </w:rPr>
        <w:t>ornoksikamo</w:t>
      </w:r>
      <w:proofErr w:type="spellEnd"/>
      <w:r w:rsidRPr="00420B82">
        <w:rPr>
          <w:szCs w:val="22"/>
          <w:lang w:val="lt-LT"/>
        </w:rPr>
        <w:t xml:space="preserve"> galima skirti tik atidžiai įvertinus naudos ir galimos žalos santykį</w:t>
      </w:r>
      <w:r>
        <w:rPr>
          <w:szCs w:val="22"/>
          <w:lang w:val="lt-LT"/>
        </w:rPr>
        <w:t xml:space="preserve"> pacientams, kurie (-</w:t>
      </w:r>
      <w:proofErr w:type="spellStart"/>
      <w:r>
        <w:rPr>
          <w:szCs w:val="22"/>
          <w:lang w:val="lt-LT"/>
        </w:rPr>
        <w:t>iems</w:t>
      </w:r>
      <w:proofErr w:type="spellEnd"/>
      <w:r>
        <w:rPr>
          <w:szCs w:val="22"/>
          <w:lang w:val="lt-LT"/>
        </w:rPr>
        <w:t>):</w:t>
      </w:r>
      <w:r w:rsidRPr="00420B82">
        <w:rPr>
          <w:szCs w:val="22"/>
          <w:lang w:val="lt-LT"/>
        </w:rPr>
        <w:t xml:space="preserve"> </w:t>
      </w:r>
    </w:p>
    <w:p w:rsidR="00404625" w:rsidRPr="00420B82" w:rsidRDefault="00404625" w:rsidP="00404625">
      <w:pPr>
        <w:numPr>
          <w:ilvl w:val="0"/>
          <w:numId w:val="3"/>
        </w:numPr>
        <w:tabs>
          <w:tab w:val="num" w:pos="567"/>
        </w:tabs>
        <w:spacing w:line="240" w:lineRule="auto"/>
        <w:ind w:left="567" w:hanging="567"/>
        <w:rPr>
          <w:szCs w:val="22"/>
          <w:lang w:val="lt-LT"/>
        </w:rPr>
      </w:pPr>
      <w:r>
        <w:rPr>
          <w:szCs w:val="22"/>
          <w:lang w:val="lt-LT"/>
        </w:rPr>
        <w:t>i</w:t>
      </w:r>
      <w:r w:rsidRPr="00420B82">
        <w:rPr>
          <w:szCs w:val="22"/>
          <w:lang w:val="lt-LT"/>
        </w:rPr>
        <w:t>nkstų funkcijos sutrikimas. Pacientams, kuriems yra lengvas (</w:t>
      </w:r>
      <w:proofErr w:type="spellStart"/>
      <w:r w:rsidRPr="00420B82">
        <w:rPr>
          <w:szCs w:val="22"/>
          <w:lang w:val="lt-LT"/>
        </w:rPr>
        <w:t>kreatinino</w:t>
      </w:r>
      <w:proofErr w:type="spellEnd"/>
      <w:r w:rsidRPr="00420B82">
        <w:rPr>
          <w:szCs w:val="22"/>
          <w:lang w:val="lt-LT"/>
        </w:rPr>
        <w:t xml:space="preserve"> koncentracija kraujo serume 150 </w:t>
      </w:r>
      <w:r w:rsidRPr="00420B82">
        <w:rPr>
          <w:szCs w:val="22"/>
          <w:lang w:val="lt-LT"/>
        </w:rPr>
        <w:noBreakHyphen/>
        <w:t xml:space="preserve"> 300 </w:t>
      </w:r>
      <w:proofErr w:type="spellStart"/>
      <w:r w:rsidRPr="00420B82">
        <w:rPr>
          <w:szCs w:val="22"/>
          <w:lang w:val="lt-LT"/>
        </w:rPr>
        <w:t>mikromolių</w:t>
      </w:r>
      <w:proofErr w:type="spellEnd"/>
      <w:r w:rsidRPr="00420B82">
        <w:rPr>
          <w:szCs w:val="22"/>
          <w:lang w:val="lt-LT"/>
        </w:rPr>
        <w:t xml:space="preserve"> /l) ar vidutinio sunkumo (</w:t>
      </w:r>
      <w:proofErr w:type="spellStart"/>
      <w:r w:rsidRPr="00420B82">
        <w:rPr>
          <w:szCs w:val="22"/>
          <w:lang w:val="lt-LT"/>
        </w:rPr>
        <w:t>kreatinino</w:t>
      </w:r>
      <w:proofErr w:type="spellEnd"/>
      <w:r w:rsidRPr="00420B82">
        <w:rPr>
          <w:szCs w:val="22"/>
          <w:lang w:val="lt-LT"/>
        </w:rPr>
        <w:t xml:space="preserve"> koncentracija kraujo serume yra 300 </w:t>
      </w:r>
      <w:r w:rsidRPr="00420B82">
        <w:rPr>
          <w:szCs w:val="22"/>
          <w:lang w:val="lt-LT"/>
        </w:rPr>
        <w:noBreakHyphen/>
        <w:t xml:space="preserve"> 700 </w:t>
      </w:r>
      <w:proofErr w:type="spellStart"/>
      <w:r w:rsidRPr="00420B82">
        <w:rPr>
          <w:szCs w:val="22"/>
          <w:lang w:val="lt-LT"/>
        </w:rPr>
        <w:t>mikromolių</w:t>
      </w:r>
      <w:proofErr w:type="spellEnd"/>
      <w:r w:rsidRPr="00420B82">
        <w:rPr>
          <w:szCs w:val="22"/>
          <w:lang w:val="lt-LT"/>
        </w:rPr>
        <w:t xml:space="preserve">/l) inkstų funkcijos sutrikimas, </w:t>
      </w:r>
      <w:proofErr w:type="spellStart"/>
      <w:r w:rsidRPr="00420B82">
        <w:rPr>
          <w:szCs w:val="22"/>
          <w:lang w:val="lt-LT"/>
        </w:rPr>
        <w:t>lornoksikamo</w:t>
      </w:r>
      <w:proofErr w:type="spellEnd"/>
      <w:r w:rsidRPr="00420B82">
        <w:rPr>
          <w:szCs w:val="22"/>
          <w:lang w:val="lt-LT"/>
        </w:rPr>
        <w:t xml:space="preserve"> reikia skirti atsargiai, kadangi inkstų kraujotaka priklauso nuo prostaglandinų aktyvumo inkstuose</w:t>
      </w:r>
      <w:r>
        <w:rPr>
          <w:szCs w:val="22"/>
          <w:lang w:val="lt-LT"/>
        </w:rPr>
        <w:t xml:space="preserve"> (žr. 4.2</w:t>
      </w:r>
      <w:r w:rsidRPr="00944B7D">
        <w:rPr>
          <w:szCs w:val="22"/>
          <w:lang w:val="lt-LT"/>
        </w:rPr>
        <w:t xml:space="preserve"> skyrių)</w:t>
      </w:r>
      <w:r w:rsidRPr="00420B82">
        <w:rPr>
          <w:szCs w:val="22"/>
          <w:lang w:val="lt-LT"/>
        </w:rPr>
        <w:t xml:space="preserve">. Jei gydymo metu inkstų funkcija pablogėja, </w:t>
      </w:r>
      <w:proofErr w:type="spellStart"/>
      <w:r w:rsidRPr="00420B82">
        <w:rPr>
          <w:szCs w:val="22"/>
          <w:lang w:val="lt-LT"/>
        </w:rPr>
        <w:t>lornoksikamo</w:t>
      </w:r>
      <w:proofErr w:type="spellEnd"/>
      <w:r w:rsidRPr="00420B82">
        <w:rPr>
          <w:szCs w:val="22"/>
          <w:lang w:val="lt-LT"/>
        </w:rPr>
        <w:t xml:space="preserve"> vartojimą būtina nutraukti</w:t>
      </w:r>
      <w:r>
        <w:rPr>
          <w:szCs w:val="22"/>
          <w:lang w:val="lt-LT"/>
        </w:rPr>
        <w:t>;</w:t>
      </w:r>
    </w:p>
    <w:p w:rsidR="00404625" w:rsidRDefault="00404625" w:rsidP="00404625">
      <w:pPr>
        <w:numPr>
          <w:ilvl w:val="0"/>
          <w:numId w:val="3"/>
        </w:numPr>
        <w:tabs>
          <w:tab w:val="num" w:pos="567"/>
        </w:tabs>
        <w:spacing w:line="240" w:lineRule="auto"/>
        <w:ind w:left="567" w:hanging="567"/>
        <w:rPr>
          <w:szCs w:val="22"/>
          <w:lang w:val="lt-LT"/>
        </w:rPr>
      </w:pPr>
      <w:r>
        <w:rPr>
          <w:szCs w:val="22"/>
          <w:lang w:val="lt-LT"/>
        </w:rPr>
        <w:t>b</w:t>
      </w:r>
      <w:r w:rsidRPr="00420B82">
        <w:rPr>
          <w:szCs w:val="22"/>
          <w:lang w:val="lt-LT"/>
        </w:rPr>
        <w:t xml:space="preserve">ūtina stebėti </w:t>
      </w:r>
      <w:proofErr w:type="spellStart"/>
      <w:r>
        <w:rPr>
          <w:szCs w:val="22"/>
          <w:lang w:val="lt-LT"/>
        </w:rPr>
        <w:t>inskstų</w:t>
      </w:r>
      <w:proofErr w:type="spellEnd"/>
      <w:r>
        <w:rPr>
          <w:szCs w:val="22"/>
          <w:lang w:val="lt-LT"/>
        </w:rPr>
        <w:t xml:space="preserve"> </w:t>
      </w:r>
      <w:proofErr w:type="spellStart"/>
      <w:r>
        <w:rPr>
          <w:szCs w:val="22"/>
          <w:lang w:val="lt-LT"/>
        </w:rPr>
        <w:t>finkciją</w:t>
      </w:r>
      <w:proofErr w:type="spellEnd"/>
      <w:r>
        <w:rPr>
          <w:szCs w:val="22"/>
          <w:lang w:val="lt-LT"/>
        </w:rPr>
        <w:t xml:space="preserve"> pacientams:</w:t>
      </w:r>
    </w:p>
    <w:p w:rsidR="00404625" w:rsidRDefault="00404625" w:rsidP="00404625">
      <w:pPr>
        <w:numPr>
          <w:ilvl w:val="0"/>
          <w:numId w:val="19"/>
        </w:numPr>
        <w:spacing w:line="240" w:lineRule="auto"/>
        <w:rPr>
          <w:szCs w:val="22"/>
          <w:lang w:val="lt-LT"/>
        </w:rPr>
      </w:pPr>
      <w:r w:rsidRPr="00420B82">
        <w:rPr>
          <w:szCs w:val="22"/>
          <w:lang w:val="lt-LT"/>
        </w:rPr>
        <w:t xml:space="preserve">kuriems atlikta didelė operacija, </w:t>
      </w:r>
    </w:p>
    <w:p w:rsidR="00404625" w:rsidRDefault="00404625" w:rsidP="00404625">
      <w:pPr>
        <w:numPr>
          <w:ilvl w:val="0"/>
          <w:numId w:val="19"/>
        </w:numPr>
        <w:spacing w:line="240" w:lineRule="auto"/>
        <w:rPr>
          <w:szCs w:val="22"/>
          <w:lang w:val="lt-LT"/>
        </w:rPr>
      </w:pPr>
      <w:r w:rsidRPr="00420B82">
        <w:rPr>
          <w:szCs w:val="22"/>
          <w:lang w:val="lt-LT"/>
        </w:rPr>
        <w:t>kurie serga širdies nepakankamumu</w:t>
      </w:r>
      <w:r>
        <w:rPr>
          <w:szCs w:val="22"/>
          <w:lang w:val="lt-LT"/>
        </w:rPr>
        <w:t>,</w:t>
      </w:r>
      <w:r w:rsidRPr="00420B82">
        <w:rPr>
          <w:szCs w:val="22"/>
          <w:lang w:val="lt-LT"/>
        </w:rPr>
        <w:t xml:space="preserve"> </w:t>
      </w:r>
    </w:p>
    <w:p w:rsidR="00404625" w:rsidRPr="00420B82" w:rsidRDefault="00404625" w:rsidP="00404625">
      <w:pPr>
        <w:numPr>
          <w:ilvl w:val="0"/>
          <w:numId w:val="19"/>
        </w:numPr>
        <w:spacing w:line="240" w:lineRule="auto"/>
        <w:rPr>
          <w:szCs w:val="22"/>
          <w:lang w:val="lt-LT"/>
        </w:rPr>
      </w:pPr>
      <w:r>
        <w:rPr>
          <w:szCs w:val="22"/>
          <w:lang w:val="lt-LT"/>
        </w:rPr>
        <w:t>kurie</w:t>
      </w:r>
      <w:r w:rsidRPr="00420B82">
        <w:rPr>
          <w:szCs w:val="22"/>
          <w:lang w:val="lt-LT"/>
        </w:rPr>
        <w:t xml:space="preserve"> vartoja diuretikų ar kitokių vaistinių preparatų, pažeidžiančių ar galinčių pažeisti inkstus</w:t>
      </w:r>
      <w:r w:rsidRPr="00332130">
        <w:rPr>
          <w:szCs w:val="22"/>
          <w:lang w:val="lt-LT"/>
        </w:rPr>
        <w:t xml:space="preserve"> </w:t>
      </w:r>
      <w:r>
        <w:rPr>
          <w:szCs w:val="22"/>
          <w:lang w:val="lt-LT"/>
        </w:rPr>
        <w:t>(žr. 4.5 skyrių);</w:t>
      </w:r>
    </w:p>
    <w:p w:rsidR="00404625" w:rsidRPr="00420B82" w:rsidRDefault="00404625" w:rsidP="00404625">
      <w:pPr>
        <w:numPr>
          <w:ilvl w:val="0"/>
          <w:numId w:val="3"/>
        </w:numPr>
        <w:tabs>
          <w:tab w:val="num" w:pos="567"/>
        </w:tabs>
        <w:spacing w:line="240" w:lineRule="auto"/>
        <w:ind w:left="567" w:hanging="567"/>
        <w:rPr>
          <w:szCs w:val="22"/>
          <w:lang w:val="lt-LT"/>
        </w:rPr>
      </w:pPr>
      <w:r>
        <w:rPr>
          <w:szCs w:val="22"/>
          <w:lang w:val="lt-LT"/>
        </w:rPr>
        <w:t>k</w:t>
      </w:r>
      <w:r w:rsidRPr="00420B82">
        <w:rPr>
          <w:szCs w:val="22"/>
          <w:lang w:val="lt-LT"/>
        </w:rPr>
        <w:t>raujo krešėjimo sutrikimas. Rekomenduojama atidžiai stebėti klinikinę būklę ir laboratorinių tyrimų rodmenis, pvz., DATL.</w:t>
      </w:r>
    </w:p>
    <w:p w:rsidR="00404625" w:rsidRPr="00420B82" w:rsidRDefault="00404625" w:rsidP="00404625">
      <w:pPr>
        <w:numPr>
          <w:ilvl w:val="0"/>
          <w:numId w:val="3"/>
        </w:numPr>
        <w:tabs>
          <w:tab w:val="num" w:pos="567"/>
        </w:tabs>
        <w:spacing w:line="240" w:lineRule="auto"/>
        <w:ind w:left="567" w:hanging="567"/>
        <w:rPr>
          <w:szCs w:val="22"/>
          <w:lang w:val="lt-LT"/>
        </w:rPr>
      </w:pPr>
      <w:r>
        <w:rPr>
          <w:szCs w:val="22"/>
          <w:lang w:val="lt-LT"/>
        </w:rPr>
        <w:t>k</w:t>
      </w:r>
      <w:r w:rsidRPr="00420B82">
        <w:rPr>
          <w:szCs w:val="22"/>
          <w:lang w:val="lt-LT"/>
        </w:rPr>
        <w:t xml:space="preserve">epenų funkcijos sutrikimas, pvz., kepenų cirozė. </w:t>
      </w:r>
      <w:r>
        <w:rPr>
          <w:szCs w:val="22"/>
          <w:lang w:val="lt-LT"/>
        </w:rPr>
        <w:t>Rekomenduojama</w:t>
      </w:r>
      <w:r w:rsidRPr="00420B82">
        <w:rPr>
          <w:szCs w:val="22"/>
          <w:lang w:val="lt-LT"/>
        </w:rPr>
        <w:t xml:space="preserve"> stebėti tokių pacientų klinikinę būklę ir laboratorini</w:t>
      </w:r>
      <w:r>
        <w:rPr>
          <w:szCs w:val="22"/>
          <w:lang w:val="lt-LT"/>
        </w:rPr>
        <w:t>ų</w:t>
      </w:r>
      <w:r w:rsidRPr="00420B82">
        <w:rPr>
          <w:szCs w:val="22"/>
          <w:lang w:val="lt-LT"/>
        </w:rPr>
        <w:t xml:space="preserve"> tyrim</w:t>
      </w:r>
      <w:r>
        <w:rPr>
          <w:szCs w:val="22"/>
          <w:lang w:val="lt-LT"/>
        </w:rPr>
        <w:t>ų rodmenis</w:t>
      </w:r>
      <w:r w:rsidRPr="00420B82">
        <w:rPr>
          <w:szCs w:val="22"/>
          <w:lang w:val="lt-LT"/>
        </w:rPr>
        <w:t xml:space="preserve">, kadangi vartojant 12 – 16 mg paros dozes </w:t>
      </w:r>
      <w:proofErr w:type="spellStart"/>
      <w:r w:rsidRPr="00420B82">
        <w:rPr>
          <w:szCs w:val="22"/>
          <w:lang w:val="lt-LT"/>
        </w:rPr>
        <w:t>lornoksikamo</w:t>
      </w:r>
      <w:proofErr w:type="spellEnd"/>
      <w:r w:rsidRPr="00420B82">
        <w:rPr>
          <w:szCs w:val="22"/>
          <w:lang w:val="lt-LT"/>
        </w:rPr>
        <w:t xml:space="preserve"> gali pradėti kauptis (didėja AUC)</w:t>
      </w:r>
      <w:r>
        <w:rPr>
          <w:szCs w:val="22"/>
          <w:lang w:val="lt-LT"/>
        </w:rPr>
        <w:t xml:space="preserve"> (žr. 5.2 skyrių)</w:t>
      </w:r>
      <w:r w:rsidRPr="00420B82">
        <w:rPr>
          <w:szCs w:val="22"/>
          <w:lang w:val="lt-LT"/>
        </w:rPr>
        <w:t xml:space="preserve">. Vis dėlto manoma, kad kiti pacientų, kurių kepenų funkcija sutrikusi, </w:t>
      </w:r>
      <w:proofErr w:type="spellStart"/>
      <w:r w:rsidRPr="00420B82">
        <w:rPr>
          <w:szCs w:val="22"/>
          <w:lang w:val="lt-LT"/>
        </w:rPr>
        <w:t>lornoksikamo</w:t>
      </w:r>
      <w:proofErr w:type="spellEnd"/>
      <w:r w:rsidRPr="00420B82">
        <w:rPr>
          <w:szCs w:val="22"/>
          <w:lang w:val="lt-LT"/>
        </w:rPr>
        <w:t xml:space="preserve"> </w:t>
      </w:r>
      <w:proofErr w:type="spellStart"/>
      <w:r w:rsidRPr="00420B82">
        <w:rPr>
          <w:szCs w:val="22"/>
          <w:lang w:val="lt-LT"/>
        </w:rPr>
        <w:t>farmakokinetiniai</w:t>
      </w:r>
      <w:proofErr w:type="spellEnd"/>
      <w:r w:rsidRPr="00420B82">
        <w:rPr>
          <w:szCs w:val="22"/>
          <w:lang w:val="lt-LT"/>
        </w:rPr>
        <w:t xml:space="preserve"> parametrai nekinta (lyginama su sveikų žmonių)</w:t>
      </w:r>
      <w:r>
        <w:rPr>
          <w:szCs w:val="22"/>
          <w:lang w:val="lt-LT"/>
        </w:rPr>
        <w:t>;</w:t>
      </w:r>
    </w:p>
    <w:p w:rsidR="00404625" w:rsidRPr="00420B82" w:rsidRDefault="00404625" w:rsidP="00404625">
      <w:pPr>
        <w:numPr>
          <w:ilvl w:val="0"/>
          <w:numId w:val="3"/>
        </w:numPr>
        <w:tabs>
          <w:tab w:val="num" w:pos="567"/>
        </w:tabs>
        <w:spacing w:line="240" w:lineRule="auto"/>
        <w:ind w:left="567" w:hanging="567"/>
        <w:rPr>
          <w:szCs w:val="22"/>
          <w:lang w:val="lt-LT"/>
        </w:rPr>
      </w:pPr>
    </w:p>
    <w:p w:rsidR="00404625" w:rsidRPr="00420B82" w:rsidRDefault="00404625" w:rsidP="00404625">
      <w:pPr>
        <w:numPr>
          <w:ilvl w:val="0"/>
          <w:numId w:val="3"/>
        </w:numPr>
        <w:tabs>
          <w:tab w:val="num" w:pos="567"/>
        </w:tabs>
        <w:spacing w:line="240" w:lineRule="auto"/>
        <w:ind w:left="567" w:hanging="567"/>
        <w:rPr>
          <w:szCs w:val="22"/>
          <w:lang w:val="lt-LT"/>
        </w:rPr>
      </w:pPr>
      <w:r>
        <w:rPr>
          <w:szCs w:val="22"/>
          <w:lang w:val="lt-LT"/>
        </w:rPr>
        <w:t>yra s</w:t>
      </w:r>
      <w:r w:rsidRPr="00420B82">
        <w:rPr>
          <w:szCs w:val="22"/>
          <w:lang w:val="lt-LT"/>
        </w:rPr>
        <w:t>enyv</w:t>
      </w:r>
      <w:r>
        <w:rPr>
          <w:szCs w:val="22"/>
          <w:lang w:val="lt-LT"/>
        </w:rPr>
        <w:t>i</w:t>
      </w:r>
      <w:r w:rsidRPr="00420B82">
        <w:rPr>
          <w:szCs w:val="22"/>
          <w:lang w:val="lt-LT"/>
        </w:rPr>
        <w:t xml:space="preserve"> pacienta</w:t>
      </w:r>
      <w:r>
        <w:rPr>
          <w:szCs w:val="22"/>
          <w:lang w:val="lt-LT"/>
        </w:rPr>
        <w:t>i</w:t>
      </w:r>
      <w:r w:rsidRPr="00420B82">
        <w:rPr>
          <w:szCs w:val="22"/>
          <w:lang w:val="lt-LT"/>
        </w:rPr>
        <w:t xml:space="preserve"> (vyresni kaip 65 metų). Rekomenduojama stebėti inkstų ir kepenų funkciją. Po operacijos senyviems pacientams vaistinio preparato rekomenduojama skirti atsargiai.</w:t>
      </w:r>
    </w:p>
    <w:p w:rsidR="00404625" w:rsidRPr="00420B82" w:rsidRDefault="00404625" w:rsidP="00404625">
      <w:pPr>
        <w:spacing w:line="240" w:lineRule="auto"/>
        <w:rPr>
          <w:szCs w:val="22"/>
          <w:lang w:val="lt-LT"/>
        </w:rPr>
      </w:pPr>
    </w:p>
    <w:p w:rsidR="00404625" w:rsidRPr="00325FA9" w:rsidRDefault="00404625" w:rsidP="00404625">
      <w:pPr>
        <w:spacing w:line="240" w:lineRule="auto"/>
        <w:rPr>
          <w:szCs w:val="22"/>
          <w:u w:val="single"/>
          <w:lang w:val="lt-LT"/>
        </w:rPr>
      </w:pPr>
      <w:bookmarkStart w:id="0" w:name="_Hlk21699725"/>
      <w:r w:rsidRPr="00325FA9">
        <w:rPr>
          <w:szCs w:val="22"/>
          <w:u w:val="single"/>
          <w:lang w:val="lt-LT"/>
        </w:rPr>
        <w:t>Kartu vartojant NVNU</w:t>
      </w:r>
    </w:p>
    <w:bookmarkEnd w:id="0"/>
    <w:p w:rsidR="00404625"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lastRenderedPageBreak/>
        <w:t xml:space="preserve">Nerekomenduojama kartu su </w:t>
      </w:r>
      <w:proofErr w:type="spellStart"/>
      <w:r w:rsidRPr="00420B82">
        <w:rPr>
          <w:szCs w:val="22"/>
          <w:lang w:val="lt-LT"/>
        </w:rPr>
        <w:t>lornoksikamu</w:t>
      </w:r>
      <w:proofErr w:type="spellEnd"/>
      <w:r w:rsidRPr="00420B82">
        <w:rPr>
          <w:szCs w:val="22"/>
          <w:lang w:val="lt-LT"/>
        </w:rPr>
        <w:t xml:space="preserve"> vartoti kitų NVNU </w:t>
      </w:r>
      <w:r>
        <w:rPr>
          <w:szCs w:val="22"/>
          <w:lang w:val="lt-LT"/>
        </w:rPr>
        <w:t>(</w:t>
      </w:r>
      <w:r w:rsidRPr="00420B82">
        <w:rPr>
          <w:szCs w:val="22"/>
          <w:lang w:val="lt-LT"/>
        </w:rPr>
        <w:t xml:space="preserve">įskaitant selektyvaus poveikio </w:t>
      </w:r>
      <w:proofErr w:type="spellStart"/>
      <w:r w:rsidRPr="00420B82">
        <w:rPr>
          <w:szCs w:val="22"/>
          <w:lang w:val="lt-LT"/>
        </w:rPr>
        <w:t>ciklooksigenazės</w:t>
      </w:r>
      <w:proofErr w:type="spellEnd"/>
      <w:r w:rsidRPr="00420B82">
        <w:rPr>
          <w:szCs w:val="22"/>
          <w:lang w:val="lt-LT"/>
        </w:rPr>
        <w:t xml:space="preserve"> 2 inhibitorius</w:t>
      </w:r>
      <w:r>
        <w:rPr>
          <w:szCs w:val="22"/>
          <w:lang w:val="lt-LT"/>
        </w:rPr>
        <w:t>) (žr. 4.5 skyrių)</w:t>
      </w:r>
      <w:r w:rsidRPr="00420B82">
        <w:rPr>
          <w:szCs w:val="22"/>
          <w:lang w:val="lt-LT"/>
        </w:rPr>
        <w:t>.</w:t>
      </w:r>
    </w:p>
    <w:p w:rsidR="00404625" w:rsidRPr="00420B82" w:rsidRDefault="00404625" w:rsidP="00404625">
      <w:pPr>
        <w:spacing w:line="240" w:lineRule="auto"/>
        <w:rPr>
          <w:szCs w:val="22"/>
          <w:lang w:val="lt-LT"/>
        </w:rPr>
      </w:pPr>
    </w:p>
    <w:p w:rsidR="00404625" w:rsidRDefault="00404625" w:rsidP="00404625">
      <w:pPr>
        <w:spacing w:line="240" w:lineRule="auto"/>
        <w:rPr>
          <w:szCs w:val="22"/>
          <w:u w:val="single"/>
          <w:lang w:val="lt-LT"/>
        </w:rPr>
      </w:pPr>
      <w:bookmarkStart w:id="1" w:name="_Hlk21699775"/>
      <w:r w:rsidRPr="00325FA9">
        <w:rPr>
          <w:szCs w:val="22"/>
          <w:u w:val="single"/>
          <w:lang w:val="lt-LT"/>
        </w:rPr>
        <w:t>Nepageidaujam</w:t>
      </w:r>
      <w:r>
        <w:rPr>
          <w:szCs w:val="22"/>
          <w:u w:val="single"/>
          <w:lang w:val="lt-LT"/>
        </w:rPr>
        <w:t>o</w:t>
      </w:r>
      <w:r w:rsidRPr="00325FA9">
        <w:rPr>
          <w:szCs w:val="22"/>
          <w:u w:val="single"/>
          <w:lang w:val="lt-LT"/>
        </w:rPr>
        <w:t xml:space="preserve"> poveiki</w:t>
      </w:r>
      <w:r>
        <w:rPr>
          <w:szCs w:val="22"/>
          <w:u w:val="single"/>
          <w:lang w:val="lt-LT"/>
        </w:rPr>
        <w:t>o</w:t>
      </w:r>
      <w:r w:rsidRPr="00325FA9">
        <w:rPr>
          <w:szCs w:val="22"/>
          <w:u w:val="single"/>
          <w:lang w:val="lt-LT"/>
        </w:rPr>
        <w:t xml:space="preserve"> </w:t>
      </w:r>
      <w:r>
        <w:rPr>
          <w:szCs w:val="22"/>
          <w:u w:val="single"/>
          <w:lang w:val="lt-LT"/>
        </w:rPr>
        <w:t>sumažinimas</w:t>
      </w:r>
    </w:p>
    <w:p w:rsidR="00404625" w:rsidRPr="00325FA9" w:rsidRDefault="00404625" w:rsidP="00404625">
      <w:pPr>
        <w:spacing w:line="240" w:lineRule="auto"/>
        <w:rPr>
          <w:szCs w:val="22"/>
          <w:u w:val="single"/>
          <w:lang w:val="lt-LT"/>
        </w:rPr>
      </w:pPr>
    </w:p>
    <w:bookmarkEnd w:id="1"/>
    <w:p w:rsidR="00404625" w:rsidRPr="00420B82" w:rsidRDefault="00404625" w:rsidP="00404625">
      <w:pPr>
        <w:spacing w:line="240" w:lineRule="auto"/>
        <w:rPr>
          <w:szCs w:val="22"/>
          <w:lang w:val="lt-LT"/>
        </w:rPr>
      </w:pPr>
      <w:r w:rsidRPr="00420B82">
        <w:rPr>
          <w:szCs w:val="22"/>
          <w:lang w:val="lt-LT"/>
        </w:rPr>
        <w:t>Nepageidaujamas poveikis gali sumažėti, vartojant mažiausią veiksmingą vaisto dozę trumpiausią laiką, būtiną simptomų kontrolei (žr. 4.2 skyrių ir žemiau aprašytą pavojų virškinimo traktui bei širdies ir kraujagyslių sistemai).</w:t>
      </w:r>
    </w:p>
    <w:p w:rsidR="00404625" w:rsidRDefault="00404625" w:rsidP="00404625">
      <w:pPr>
        <w:spacing w:line="240" w:lineRule="auto"/>
        <w:rPr>
          <w:szCs w:val="22"/>
          <w:lang w:val="lt-LT"/>
        </w:rPr>
      </w:pPr>
    </w:p>
    <w:p w:rsidR="00404625" w:rsidRPr="00325FA9" w:rsidRDefault="00404625" w:rsidP="00404625">
      <w:pPr>
        <w:spacing w:line="240" w:lineRule="auto"/>
        <w:rPr>
          <w:szCs w:val="22"/>
          <w:u w:val="single"/>
          <w:lang w:val="lt-LT"/>
        </w:rPr>
      </w:pPr>
      <w:bookmarkStart w:id="2" w:name="_Hlk21699791"/>
      <w:r w:rsidRPr="00325FA9">
        <w:rPr>
          <w:szCs w:val="22"/>
          <w:u w:val="single"/>
          <w:lang w:val="lt-LT"/>
        </w:rPr>
        <w:t>Kraujavimas iš virškinimo trakto</w:t>
      </w:r>
      <w:r>
        <w:rPr>
          <w:szCs w:val="22"/>
          <w:u w:val="single"/>
          <w:lang w:val="lt-LT"/>
        </w:rPr>
        <w:t>, jo išopėjimas ir perforacija</w:t>
      </w:r>
    </w:p>
    <w:bookmarkEnd w:id="2"/>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Buvo pranešimų apie pasireiškusį kraujavimą iš virškinimo trakto, jo išopėjimą ir perforaciją (tai gali sukelti mirtį) bet kuriuo gydymo laikotarpiu, gydant visais NVNU. Prieš tokias komplikacijas perspėjamųjų simptomų ir atsirasdavo, ir neatsirasdavo. Toks poveikis pasireiškė ir pacientams, kuriems anksčiau buvo sunkių virškinimo trakto sutrikimų, ir ligoniams, kuriems jų nebuvo.</w:t>
      </w:r>
    </w:p>
    <w:p w:rsidR="00404625" w:rsidRPr="00420B82" w:rsidRDefault="00404625" w:rsidP="00404625">
      <w:pPr>
        <w:spacing w:line="240" w:lineRule="auto"/>
        <w:rPr>
          <w:szCs w:val="22"/>
          <w:lang w:val="lt-LT"/>
        </w:rPr>
      </w:pPr>
    </w:p>
    <w:p w:rsidR="00404625" w:rsidRPr="00420B82" w:rsidRDefault="00404625" w:rsidP="00404625">
      <w:pPr>
        <w:spacing w:line="240" w:lineRule="auto"/>
        <w:rPr>
          <w:color w:val="000000"/>
          <w:szCs w:val="22"/>
          <w:lang w:val="lt-LT"/>
        </w:rPr>
      </w:pPr>
      <w:r w:rsidRPr="00420B82">
        <w:rPr>
          <w:szCs w:val="22"/>
          <w:lang w:val="lt-LT"/>
        </w:rPr>
        <w:t>Kraujavimo iš virškinimo trakto, jo išopėjimo ir perforacijos</w:t>
      </w:r>
      <w:r w:rsidRPr="00420B82">
        <w:rPr>
          <w:color w:val="000000"/>
          <w:szCs w:val="22"/>
          <w:lang w:val="lt-LT"/>
        </w:rPr>
        <w:t xml:space="preserve"> pavojus didėja, jei didinama NVNU dozė, jei ligonis sirgęs opalige, ypač jei atsirado jos komplikacijų, t. y. kraujavimas ar perforacija (žr. 4.3 skyrių), arba jei pacientas senyvas. Tokius ligonius būtina pradėti gydyti mažiausia įmanoma doze</w:t>
      </w:r>
      <w:bookmarkStart w:id="3" w:name="_Hlk21699815"/>
      <w:r>
        <w:rPr>
          <w:color w:val="000000"/>
          <w:szCs w:val="22"/>
          <w:lang w:val="lt-LT"/>
        </w:rPr>
        <w:t xml:space="preserve"> (žr. 4.2 skyrių</w:t>
      </w:r>
      <w:r w:rsidRPr="00325FA9">
        <w:rPr>
          <w:color w:val="000000"/>
          <w:szCs w:val="22"/>
          <w:lang w:val="lt-LT"/>
        </w:rPr>
        <w:t>)</w:t>
      </w:r>
      <w:bookmarkEnd w:id="3"/>
      <w:r w:rsidRPr="00420B82">
        <w:rPr>
          <w:color w:val="000000"/>
          <w:szCs w:val="22"/>
          <w:lang w:val="lt-LT"/>
        </w:rPr>
        <w:t xml:space="preserve">. Tokiems pacientams bei ligoniams, kuriems būtina kartu vartoti nedideles </w:t>
      </w:r>
      <w:proofErr w:type="spellStart"/>
      <w:r w:rsidRPr="00420B82">
        <w:rPr>
          <w:color w:val="000000"/>
          <w:szCs w:val="22"/>
          <w:lang w:val="lt-LT"/>
        </w:rPr>
        <w:t>acetilsalicilo</w:t>
      </w:r>
      <w:proofErr w:type="spellEnd"/>
      <w:r w:rsidRPr="00420B82">
        <w:rPr>
          <w:color w:val="000000"/>
          <w:szCs w:val="22"/>
          <w:lang w:val="lt-LT"/>
        </w:rPr>
        <w:t xml:space="preserve"> rūgšties dozes ar kitokių virškinimo trakto sutrikimo pavojų didinti galinčių vaistinių preparatų (žr. toliau bei 4.5 skyrių), gali būti naudinga kartu vartoti </w:t>
      </w:r>
      <w:r>
        <w:rPr>
          <w:color w:val="000000"/>
          <w:szCs w:val="22"/>
          <w:lang w:val="lt-LT"/>
        </w:rPr>
        <w:t xml:space="preserve">skrandžio gleivinę </w:t>
      </w:r>
      <w:r w:rsidRPr="00420B82">
        <w:rPr>
          <w:color w:val="000000"/>
          <w:szCs w:val="22"/>
          <w:lang w:val="lt-LT"/>
        </w:rPr>
        <w:t>saug</w:t>
      </w:r>
      <w:r>
        <w:rPr>
          <w:color w:val="000000"/>
          <w:szCs w:val="22"/>
          <w:lang w:val="lt-LT"/>
        </w:rPr>
        <w:t>anč</w:t>
      </w:r>
      <w:r w:rsidRPr="00420B82">
        <w:rPr>
          <w:color w:val="000000"/>
          <w:szCs w:val="22"/>
          <w:lang w:val="lt-LT"/>
        </w:rPr>
        <w:t xml:space="preserve">ių preparatų (pvz., </w:t>
      </w:r>
      <w:proofErr w:type="spellStart"/>
      <w:r w:rsidRPr="00420B82">
        <w:rPr>
          <w:color w:val="000000"/>
          <w:szCs w:val="22"/>
          <w:lang w:val="lt-LT"/>
        </w:rPr>
        <w:t>mizoprostolio</w:t>
      </w:r>
      <w:proofErr w:type="spellEnd"/>
      <w:r w:rsidRPr="00420B82">
        <w:rPr>
          <w:color w:val="000000"/>
          <w:szCs w:val="22"/>
          <w:lang w:val="lt-LT"/>
        </w:rPr>
        <w:t xml:space="preserve"> ar protonų siurblio inhibitorių). Rekomenduojama reguliariai tirti klinikinę paciento būklę. </w:t>
      </w:r>
    </w:p>
    <w:p w:rsidR="00404625" w:rsidRPr="00420B82" w:rsidRDefault="00404625" w:rsidP="00404625">
      <w:pPr>
        <w:spacing w:line="240" w:lineRule="auto"/>
        <w:rPr>
          <w:color w:val="000000"/>
          <w:szCs w:val="22"/>
          <w:lang w:val="lt-LT"/>
        </w:rPr>
      </w:pPr>
    </w:p>
    <w:p w:rsidR="00404625" w:rsidRPr="00420B82" w:rsidRDefault="00404625" w:rsidP="00404625">
      <w:pPr>
        <w:spacing w:line="240" w:lineRule="auto"/>
        <w:rPr>
          <w:color w:val="000000"/>
          <w:szCs w:val="22"/>
          <w:lang w:val="lt-LT"/>
        </w:rPr>
      </w:pPr>
      <w:r w:rsidRPr="00420B82">
        <w:rPr>
          <w:color w:val="000000"/>
          <w:szCs w:val="22"/>
          <w:lang w:val="lt-LT"/>
        </w:rPr>
        <w:t xml:space="preserve">Pacientai, kuriems buvo pasireiškęs toksinis poveikis virškinimo traktui, ypač senyvi, </w:t>
      </w:r>
      <w:r>
        <w:rPr>
          <w:color w:val="000000"/>
          <w:szCs w:val="22"/>
          <w:lang w:val="lt-LT"/>
        </w:rPr>
        <w:t xml:space="preserve">turi būti apmokyti </w:t>
      </w:r>
      <w:r w:rsidRPr="00420B82">
        <w:rPr>
          <w:color w:val="000000"/>
          <w:szCs w:val="22"/>
          <w:lang w:val="lt-LT"/>
        </w:rPr>
        <w:t>pranešti apie bet kokius neįprastus su pilvu susijusius simptomus (ypač apie kraujavimą iš virškinimo trakto), ypač</w:t>
      </w:r>
      <w:r>
        <w:rPr>
          <w:color w:val="000000"/>
          <w:szCs w:val="22"/>
          <w:lang w:val="lt-LT"/>
        </w:rPr>
        <w:t>,</w:t>
      </w:r>
      <w:r w:rsidRPr="00420B82">
        <w:rPr>
          <w:color w:val="000000"/>
          <w:szCs w:val="22"/>
          <w:lang w:val="lt-LT"/>
        </w:rPr>
        <w:t xml:space="preserve"> jeigu jų atsiranda pradiniu gydymo laikotarpiu.</w:t>
      </w:r>
    </w:p>
    <w:p w:rsidR="00404625" w:rsidRPr="00420B82" w:rsidRDefault="00404625" w:rsidP="00404625">
      <w:pPr>
        <w:spacing w:line="240" w:lineRule="auto"/>
        <w:rPr>
          <w:color w:val="000000"/>
          <w:szCs w:val="22"/>
          <w:lang w:val="lt-LT"/>
        </w:rPr>
      </w:pPr>
      <w:r w:rsidRPr="00420B82">
        <w:rPr>
          <w:color w:val="000000"/>
          <w:szCs w:val="22"/>
          <w:lang w:val="lt-LT"/>
        </w:rPr>
        <w:t xml:space="preserve">Atsargiai </w:t>
      </w:r>
      <w:proofErr w:type="spellStart"/>
      <w:r w:rsidRPr="00420B82">
        <w:rPr>
          <w:color w:val="000000"/>
          <w:szCs w:val="22"/>
          <w:lang w:val="lt-LT"/>
        </w:rPr>
        <w:t>lornoksikamo</w:t>
      </w:r>
      <w:proofErr w:type="spellEnd"/>
      <w:r w:rsidRPr="00420B82">
        <w:rPr>
          <w:color w:val="000000"/>
          <w:szCs w:val="22"/>
          <w:lang w:val="lt-LT"/>
        </w:rPr>
        <w:t xml:space="preserve"> būtina skirti pacientams, vartojantiems kitokių vaistinių preparatų, kurie gali didinti išopėjimo ar kraujavimo pavojų, pvz., geriamųjų kortikosteroidų, antikoaguliantų (pvz., </w:t>
      </w:r>
      <w:proofErr w:type="spellStart"/>
      <w:r w:rsidRPr="00420B82">
        <w:rPr>
          <w:color w:val="000000"/>
          <w:szCs w:val="22"/>
          <w:lang w:val="lt-LT"/>
        </w:rPr>
        <w:t>varfarino</w:t>
      </w:r>
      <w:proofErr w:type="spellEnd"/>
      <w:r w:rsidRPr="00420B82">
        <w:rPr>
          <w:color w:val="000000"/>
          <w:szCs w:val="22"/>
          <w:lang w:val="lt-LT"/>
        </w:rPr>
        <w:t xml:space="preserve">), selektyvaus poveikio </w:t>
      </w:r>
      <w:proofErr w:type="spellStart"/>
      <w:r w:rsidRPr="00420B82">
        <w:rPr>
          <w:color w:val="000000"/>
          <w:szCs w:val="22"/>
          <w:lang w:val="lt-LT"/>
        </w:rPr>
        <w:t>serotonino</w:t>
      </w:r>
      <w:proofErr w:type="spellEnd"/>
      <w:r w:rsidRPr="00420B82">
        <w:rPr>
          <w:color w:val="000000"/>
          <w:szCs w:val="22"/>
          <w:lang w:val="lt-LT"/>
        </w:rPr>
        <w:t xml:space="preserve"> reabsorbcijos inhibitorių ar trombocitų </w:t>
      </w:r>
      <w:proofErr w:type="spellStart"/>
      <w:r w:rsidRPr="00420B82">
        <w:rPr>
          <w:color w:val="000000"/>
          <w:szCs w:val="22"/>
          <w:lang w:val="lt-LT"/>
        </w:rPr>
        <w:t>agregaciją</w:t>
      </w:r>
      <w:proofErr w:type="spellEnd"/>
      <w:r w:rsidRPr="00420B82">
        <w:rPr>
          <w:color w:val="000000"/>
          <w:szCs w:val="22"/>
          <w:lang w:val="lt-LT"/>
        </w:rPr>
        <w:t xml:space="preserve"> slopinančių preparatų, pvz., </w:t>
      </w:r>
      <w:proofErr w:type="spellStart"/>
      <w:r w:rsidRPr="00420B82">
        <w:rPr>
          <w:color w:val="000000"/>
          <w:szCs w:val="22"/>
          <w:lang w:val="lt-LT"/>
        </w:rPr>
        <w:t>acetilsalicilo</w:t>
      </w:r>
      <w:proofErr w:type="spellEnd"/>
      <w:r w:rsidRPr="00420B82">
        <w:rPr>
          <w:color w:val="000000"/>
          <w:szCs w:val="22"/>
          <w:lang w:val="lt-LT"/>
        </w:rPr>
        <w:t xml:space="preserve"> rūgšties (žr. 4.5 skyrių).</w:t>
      </w:r>
    </w:p>
    <w:p w:rsidR="00404625" w:rsidRPr="00420B82" w:rsidRDefault="00404625" w:rsidP="00404625">
      <w:pPr>
        <w:spacing w:line="240" w:lineRule="auto"/>
        <w:rPr>
          <w:color w:val="000000"/>
          <w:szCs w:val="22"/>
          <w:lang w:val="lt-LT"/>
        </w:rPr>
      </w:pPr>
    </w:p>
    <w:p w:rsidR="00404625" w:rsidRPr="00420B82" w:rsidRDefault="00404625" w:rsidP="00404625">
      <w:pPr>
        <w:spacing w:line="240" w:lineRule="auto"/>
        <w:rPr>
          <w:color w:val="000000"/>
          <w:szCs w:val="22"/>
          <w:lang w:val="lt-LT"/>
        </w:rPr>
      </w:pPr>
      <w:r w:rsidRPr="00420B82">
        <w:rPr>
          <w:color w:val="000000"/>
          <w:szCs w:val="22"/>
          <w:lang w:val="lt-LT"/>
        </w:rPr>
        <w:t xml:space="preserve">Jei </w:t>
      </w:r>
      <w:proofErr w:type="spellStart"/>
      <w:r w:rsidRPr="00420B82">
        <w:rPr>
          <w:color w:val="000000"/>
          <w:szCs w:val="22"/>
          <w:lang w:val="lt-LT"/>
        </w:rPr>
        <w:t>lornoksikamo</w:t>
      </w:r>
      <w:proofErr w:type="spellEnd"/>
      <w:r w:rsidRPr="00420B82">
        <w:rPr>
          <w:color w:val="000000"/>
          <w:szCs w:val="22"/>
          <w:lang w:val="lt-LT"/>
        </w:rPr>
        <w:t xml:space="preserve"> vartojantiems pacientams pradeda kraujuoti iš virškinimo trakto ar atsiranda jo išopėjimas, gydymą būtina nutraukti.</w:t>
      </w:r>
    </w:p>
    <w:p w:rsidR="00404625" w:rsidRPr="00420B82" w:rsidRDefault="00404625" w:rsidP="00404625">
      <w:pPr>
        <w:spacing w:line="240" w:lineRule="auto"/>
        <w:rPr>
          <w:color w:val="000000"/>
          <w:szCs w:val="22"/>
          <w:lang w:val="lt-LT"/>
        </w:rPr>
      </w:pPr>
    </w:p>
    <w:p w:rsidR="00404625" w:rsidRDefault="00404625" w:rsidP="00404625">
      <w:pPr>
        <w:pStyle w:val="Pagrindinistekstas"/>
        <w:spacing w:after="0"/>
        <w:rPr>
          <w:color w:val="000000"/>
          <w:sz w:val="22"/>
          <w:szCs w:val="22"/>
          <w:lang w:val="lt-LT"/>
        </w:rPr>
      </w:pPr>
      <w:r w:rsidRPr="00420B82">
        <w:rPr>
          <w:color w:val="000000"/>
          <w:sz w:val="22"/>
          <w:szCs w:val="22"/>
          <w:lang w:val="lt-LT"/>
        </w:rPr>
        <w:t xml:space="preserve">NVNU reikia atsargiai skirti pacientams, sergantiems virškinimo trakto ligomis (opiniu kolitu, </w:t>
      </w:r>
      <w:proofErr w:type="spellStart"/>
      <w:r w:rsidRPr="00420B82">
        <w:rPr>
          <w:color w:val="000000"/>
          <w:sz w:val="22"/>
          <w:szCs w:val="22"/>
          <w:lang w:val="lt-LT"/>
        </w:rPr>
        <w:t>Chron‘o</w:t>
      </w:r>
      <w:proofErr w:type="spellEnd"/>
      <w:r w:rsidRPr="00420B82">
        <w:rPr>
          <w:color w:val="000000"/>
          <w:sz w:val="22"/>
          <w:szCs w:val="22"/>
          <w:lang w:val="lt-LT"/>
        </w:rPr>
        <w:t xml:space="preserve"> liga), nes jos gali paūmėti (žr. 4.8 skyrių).</w:t>
      </w:r>
    </w:p>
    <w:p w:rsidR="00404625" w:rsidRDefault="00404625" w:rsidP="00404625">
      <w:pPr>
        <w:pStyle w:val="Pagrindinistekstas"/>
        <w:spacing w:after="0"/>
        <w:rPr>
          <w:color w:val="000000"/>
          <w:sz w:val="22"/>
          <w:szCs w:val="22"/>
          <w:lang w:val="lt-LT"/>
        </w:rPr>
      </w:pPr>
    </w:p>
    <w:p w:rsidR="00404625" w:rsidRPr="00325FA9" w:rsidRDefault="00404625" w:rsidP="00404625">
      <w:pPr>
        <w:pStyle w:val="Pagrindinistekstas"/>
        <w:spacing w:after="0"/>
        <w:rPr>
          <w:color w:val="000000"/>
          <w:sz w:val="22"/>
          <w:szCs w:val="22"/>
          <w:u w:val="single"/>
          <w:lang w:val="lt-LT"/>
        </w:rPr>
      </w:pPr>
      <w:bookmarkStart w:id="4" w:name="_Hlk21700812"/>
      <w:r w:rsidRPr="00325FA9">
        <w:rPr>
          <w:color w:val="000000"/>
          <w:sz w:val="22"/>
          <w:szCs w:val="22"/>
          <w:u w:val="single"/>
          <w:lang w:val="lt-LT"/>
        </w:rPr>
        <w:t>Senyviems pacientams</w:t>
      </w:r>
    </w:p>
    <w:bookmarkEnd w:id="4"/>
    <w:p w:rsidR="00404625" w:rsidRPr="00420B82" w:rsidRDefault="00404625" w:rsidP="00404625">
      <w:pPr>
        <w:pStyle w:val="Pagrindinistekstas"/>
        <w:spacing w:after="0"/>
        <w:rPr>
          <w:color w:val="000000"/>
          <w:sz w:val="22"/>
          <w:szCs w:val="22"/>
          <w:lang w:val="lt-LT"/>
        </w:rPr>
      </w:pPr>
    </w:p>
    <w:p w:rsidR="00404625" w:rsidRDefault="00404625" w:rsidP="00404625">
      <w:pPr>
        <w:pStyle w:val="Pagrindinistekstas"/>
        <w:spacing w:after="0"/>
        <w:rPr>
          <w:color w:val="000000"/>
          <w:sz w:val="22"/>
          <w:szCs w:val="22"/>
          <w:lang w:val="lt-LT"/>
        </w:rPr>
      </w:pPr>
      <w:r w:rsidRPr="00420B82">
        <w:rPr>
          <w:color w:val="000000"/>
          <w:sz w:val="22"/>
          <w:szCs w:val="22"/>
          <w:lang w:val="lt-LT"/>
        </w:rPr>
        <w:t>Senyviems žmonėms dažniau atsiranda nepageidaujamų reakcijų į NVNU, ypač kraujavimas iš virškinimo trakto ir jo perforacija (tokie sutrikimai gali būti mirtini) (žr. 4.</w:t>
      </w:r>
      <w:r>
        <w:rPr>
          <w:color w:val="000000"/>
          <w:sz w:val="22"/>
          <w:szCs w:val="22"/>
          <w:lang w:val="lt-LT"/>
        </w:rPr>
        <w:t>2</w:t>
      </w:r>
      <w:r w:rsidRPr="00420B82">
        <w:rPr>
          <w:color w:val="000000"/>
          <w:sz w:val="22"/>
          <w:szCs w:val="22"/>
          <w:lang w:val="lt-LT"/>
        </w:rPr>
        <w:t xml:space="preserve"> skyrių).</w:t>
      </w:r>
    </w:p>
    <w:p w:rsidR="00404625" w:rsidRDefault="00404625" w:rsidP="00404625">
      <w:pPr>
        <w:pStyle w:val="Pagrindinistekstas"/>
        <w:spacing w:after="0"/>
        <w:rPr>
          <w:color w:val="000000"/>
          <w:sz w:val="22"/>
          <w:szCs w:val="22"/>
          <w:lang w:val="lt-LT"/>
        </w:rPr>
      </w:pPr>
    </w:p>
    <w:p w:rsidR="00404625" w:rsidRPr="00325FA9" w:rsidRDefault="00404625" w:rsidP="00404625">
      <w:pPr>
        <w:spacing w:line="240" w:lineRule="auto"/>
        <w:rPr>
          <w:szCs w:val="22"/>
          <w:u w:val="single"/>
          <w:lang w:val="lt-LT"/>
        </w:rPr>
      </w:pPr>
      <w:r w:rsidRPr="00325FA9">
        <w:rPr>
          <w:szCs w:val="22"/>
          <w:u w:val="single"/>
          <w:lang w:val="lt-LT"/>
        </w:rPr>
        <w:t xml:space="preserve">Poveikis širdies ir kraujagyslių sistemai </w:t>
      </w:r>
      <w:r>
        <w:rPr>
          <w:szCs w:val="22"/>
          <w:u w:val="single"/>
          <w:lang w:val="lt-LT"/>
        </w:rPr>
        <w:t>bei</w:t>
      </w:r>
      <w:r w:rsidRPr="00325FA9">
        <w:rPr>
          <w:szCs w:val="22"/>
          <w:u w:val="single"/>
          <w:lang w:val="lt-LT"/>
        </w:rPr>
        <w:t xml:space="preserve"> galvos smegenų kraujagyslėms</w:t>
      </w:r>
    </w:p>
    <w:p w:rsidR="00404625" w:rsidRPr="00420B82" w:rsidRDefault="00404625" w:rsidP="00404625">
      <w:pPr>
        <w:pStyle w:val="Pagrindinistekstas"/>
        <w:spacing w:after="0"/>
        <w:rPr>
          <w:color w:val="000000"/>
          <w:sz w:val="22"/>
          <w:szCs w:val="22"/>
          <w:lang w:val="lt-LT"/>
        </w:rPr>
      </w:pPr>
    </w:p>
    <w:p w:rsidR="00404625" w:rsidRPr="00420B82" w:rsidRDefault="00404625" w:rsidP="00404625">
      <w:pPr>
        <w:spacing w:line="240" w:lineRule="auto"/>
        <w:rPr>
          <w:szCs w:val="22"/>
          <w:lang w:val="lt-LT"/>
        </w:rPr>
      </w:pPr>
      <w:r w:rsidRPr="00420B82">
        <w:rPr>
          <w:szCs w:val="22"/>
          <w:lang w:val="lt-LT"/>
        </w:rPr>
        <w:t xml:space="preserve">Pacientus, kuriems jau buvo </w:t>
      </w:r>
      <w:r>
        <w:rPr>
          <w:szCs w:val="22"/>
          <w:lang w:val="lt-LT"/>
        </w:rPr>
        <w:t xml:space="preserve">ar yra </w:t>
      </w:r>
      <w:r w:rsidRPr="00420B82">
        <w:rPr>
          <w:szCs w:val="22"/>
          <w:lang w:val="lt-LT"/>
        </w:rPr>
        <w:t>padidėjęs kraujospūdis ir (arba) pasireiškę lengvi ar vidutinio sunkumo širdies nepakankamumo reiškiniai, gydymosi NVNU metu, reikia konsultuoti ir tinkamai stebėti dėl galimo skysčių susilaikymo ir edemos, susijusios su NVNU vartojimu.</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 xml:space="preserve">Klinikiniai tyrimai ir epidemiologiniai duomenys patvirtina, kad kai kurių NVNU vartojimas (ypač didelėmis dozėmis ilgą laiką) gali būti susijęs su arterijų trombozės reiškinių (pvz., miokardo infarkto arba insulto) rizikos padidėjimu. Duomenų, paneigiančių tokį </w:t>
      </w:r>
      <w:proofErr w:type="spellStart"/>
      <w:r w:rsidRPr="00420B82">
        <w:rPr>
          <w:szCs w:val="22"/>
          <w:lang w:val="lt-LT"/>
        </w:rPr>
        <w:t>lornoksikamo</w:t>
      </w:r>
      <w:proofErr w:type="spellEnd"/>
      <w:r w:rsidRPr="00420B82">
        <w:rPr>
          <w:szCs w:val="22"/>
          <w:lang w:val="lt-LT"/>
        </w:rPr>
        <w:t xml:space="preserve"> keliamą pavojų, nepakanka.</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 xml:space="preserve">Pacientus, kuriems yra negydytas padidėjęs kraujospūdis, </w:t>
      </w:r>
      <w:proofErr w:type="spellStart"/>
      <w:r w:rsidRPr="00420B82">
        <w:rPr>
          <w:szCs w:val="22"/>
          <w:lang w:val="lt-LT"/>
        </w:rPr>
        <w:t>stazinis</w:t>
      </w:r>
      <w:proofErr w:type="spellEnd"/>
      <w:r w:rsidRPr="00420B82">
        <w:rPr>
          <w:szCs w:val="22"/>
          <w:lang w:val="lt-LT"/>
        </w:rPr>
        <w:t xml:space="preserve"> širdies nepakankamumas, nustatyta išeminė širdies liga, periferinių arterijų liga ir (arba) galvos smegenų kraujagyslių liga, </w:t>
      </w:r>
      <w:proofErr w:type="spellStart"/>
      <w:r w:rsidRPr="00420B82">
        <w:rPr>
          <w:szCs w:val="22"/>
          <w:lang w:val="lt-LT"/>
        </w:rPr>
        <w:t>lornoksikamu</w:t>
      </w:r>
      <w:proofErr w:type="spellEnd"/>
      <w:r w:rsidRPr="00420B82">
        <w:rPr>
          <w:szCs w:val="22"/>
          <w:lang w:val="lt-LT"/>
        </w:rPr>
        <w:t xml:space="preserve"> </w:t>
      </w:r>
      <w:r w:rsidRPr="00420B82">
        <w:rPr>
          <w:szCs w:val="22"/>
          <w:lang w:val="lt-LT"/>
        </w:rPr>
        <w:lastRenderedPageBreak/>
        <w:t xml:space="preserve">galima gydyti tik kruopščiai apsvarsčius. Panašiai apsvarstyti reikia prieš pradedant taikyti ilgalaikį gydymą pacientams, kurie turi širdies ir kraujagyslių sistemos ligų rizikos veiksnių, pavyzdžiui, padidėjusį kraujospūdį, </w:t>
      </w:r>
      <w:proofErr w:type="spellStart"/>
      <w:r w:rsidRPr="00420B82">
        <w:rPr>
          <w:szCs w:val="22"/>
          <w:lang w:val="lt-LT"/>
        </w:rPr>
        <w:t>hiperlipidemiją</w:t>
      </w:r>
      <w:proofErr w:type="spellEnd"/>
      <w:r w:rsidRPr="00420B82">
        <w:rPr>
          <w:szCs w:val="22"/>
          <w:lang w:val="lt-LT"/>
        </w:rPr>
        <w:t>, serga cukriniu diabetu, rūko.</w:t>
      </w:r>
    </w:p>
    <w:p w:rsidR="00404625" w:rsidRPr="00420B82" w:rsidRDefault="00404625" w:rsidP="00404625">
      <w:pPr>
        <w:spacing w:line="240" w:lineRule="auto"/>
        <w:rPr>
          <w:szCs w:val="22"/>
          <w:lang w:val="lt-LT"/>
        </w:rPr>
      </w:pPr>
    </w:p>
    <w:p w:rsidR="00404625" w:rsidRPr="00420B82" w:rsidRDefault="00404625" w:rsidP="00404625">
      <w:pPr>
        <w:pStyle w:val="Pagrindinistekstas"/>
        <w:spacing w:after="0"/>
        <w:rPr>
          <w:color w:val="000000"/>
          <w:sz w:val="22"/>
          <w:szCs w:val="22"/>
          <w:lang w:val="lt-LT"/>
        </w:rPr>
      </w:pPr>
      <w:r w:rsidRPr="00420B82">
        <w:rPr>
          <w:sz w:val="22"/>
          <w:szCs w:val="22"/>
          <w:lang w:val="lt-LT"/>
        </w:rPr>
        <w:t xml:space="preserve">Kartu NVNU ir heparino vartojantiems ligoniams, kuriems atlikta </w:t>
      </w:r>
      <w:proofErr w:type="spellStart"/>
      <w:r w:rsidRPr="00420B82">
        <w:rPr>
          <w:sz w:val="22"/>
          <w:szCs w:val="22"/>
          <w:lang w:val="lt-LT"/>
        </w:rPr>
        <w:t>spinalinė</w:t>
      </w:r>
      <w:proofErr w:type="spellEnd"/>
      <w:r w:rsidRPr="00420B82">
        <w:rPr>
          <w:sz w:val="22"/>
          <w:szCs w:val="22"/>
          <w:lang w:val="lt-LT"/>
        </w:rPr>
        <w:t xml:space="preserve"> arba </w:t>
      </w:r>
      <w:proofErr w:type="spellStart"/>
      <w:r w:rsidRPr="00420B82">
        <w:rPr>
          <w:sz w:val="22"/>
          <w:szCs w:val="22"/>
          <w:lang w:val="lt-LT"/>
        </w:rPr>
        <w:t>epiduralinė</w:t>
      </w:r>
      <w:proofErr w:type="spellEnd"/>
      <w:r w:rsidRPr="00420B82">
        <w:rPr>
          <w:sz w:val="22"/>
          <w:szCs w:val="22"/>
          <w:lang w:val="lt-LT"/>
        </w:rPr>
        <w:t xml:space="preserve"> anestezija, didėja </w:t>
      </w:r>
      <w:proofErr w:type="spellStart"/>
      <w:r w:rsidRPr="00420B82">
        <w:rPr>
          <w:sz w:val="22"/>
          <w:szCs w:val="22"/>
          <w:lang w:val="lt-LT"/>
        </w:rPr>
        <w:t>spinalinės</w:t>
      </w:r>
      <w:proofErr w:type="spellEnd"/>
      <w:r w:rsidRPr="00420B82">
        <w:rPr>
          <w:sz w:val="22"/>
          <w:szCs w:val="22"/>
          <w:lang w:val="lt-LT"/>
        </w:rPr>
        <w:t xml:space="preserve"> bei </w:t>
      </w:r>
      <w:proofErr w:type="spellStart"/>
      <w:r w:rsidRPr="00420B82">
        <w:rPr>
          <w:sz w:val="22"/>
          <w:szCs w:val="22"/>
          <w:lang w:val="lt-LT"/>
        </w:rPr>
        <w:t>epiduralinės</w:t>
      </w:r>
      <w:proofErr w:type="spellEnd"/>
      <w:r w:rsidRPr="00420B82">
        <w:rPr>
          <w:sz w:val="22"/>
          <w:szCs w:val="22"/>
          <w:lang w:val="lt-LT"/>
        </w:rPr>
        <w:t xml:space="preserve"> </w:t>
      </w:r>
      <w:proofErr w:type="spellStart"/>
      <w:r w:rsidRPr="00420B82">
        <w:rPr>
          <w:sz w:val="22"/>
          <w:szCs w:val="22"/>
          <w:lang w:val="lt-LT"/>
        </w:rPr>
        <w:t>hematomos</w:t>
      </w:r>
      <w:proofErr w:type="spellEnd"/>
      <w:r w:rsidRPr="00420B82">
        <w:rPr>
          <w:sz w:val="22"/>
          <w:szCs w:val="22"/>
          <w:lang w:val="lt-LT"/>
        </w:rPr>
        <w:t xml:space="preserve"> atsiradimo pavojus (žr. 4.5 skyrių</w:t>
      </w:r>
      <w:r w:rsidRPr="00420B82">
        <w:rPr>
          <w:color w:val="000000"/>
          <w:sz w:val="22"/>
          <w:szCs w:val="22"/>
          <w:lang w:val="lt-LT"/>
        </w:rPr>
        <w:t>).</w:t>
      </w:r>
    </w:p>
    <w:p w:rsidR="00404625" w:rsidRPr="00420B82" w:rsidRDefault="00404625" w:rsidP="00404625">
      <w:pPr>
        <w:pStyle w:val="Pagrindinistekstas"/>
        <w:spacing w:after="0"/>
        <w:rPr>
          <w:color w:val="000000"/>
          <w:sz w:val="22"/>
          <w:szCs w:val="22"/>
          <w:lang w:val="lt-LT"/>
        </w:rPr>
      </w:pPr>
    </w:p>
    <w:p w:rsidR="00404625" w:rsidRPr="00325FA9" w:rsidRDefault="00404625" w:rsidP="00404625">
      <w:pPr>
        <w:pStyle w:val="Pagrindinistekstas"/>
        <w:spacing w:after="0"/>
        <w:rPr>
          <w:color w:val="000000"/>
          <w:sz w:val="22"/>
          <w:szCs w:val="22"/>
          <w:u w:val="single"/>
          <w:lang w:val="lt-LT"/>
        </w:rPr>
      </w:pPr>
      <w:r w:rsidRPr="00325FA9">
        <w:rPr>
          <w:color w:val="000000"/>
          <w:sz w:val="22"/>
          <w:szCs w:val="22"/>
          <w:u w:val="single"/>
          <w:lang w:val="lt-LT"/>
        </w:rPr>
        <w:t>Odos sutrikimai</w:t>
      </w:r>
    </w:p>
    <w:p w:rsidR="00404625" w:rsidRDefault="00404625" w:rsidP="00404625">
      <w:pPr>
        <w:pStyle w:val="Pagrindinistekstas"/>
        <w:spacing w:after="0"/>
        <w:rPr>
          <w:color w:val="000000"/>
          <w:sz w:val="22"/>
          <w:szCs w:val="22"/>
          <w:lang w:val="lt-LT"/>
        </w:rPr>
      </w:pPr>
    </w:p>
    <w:p w:rsidR="00404625" w:rsidRPr="00420B82" w:rsidRDefault="00404625" w:rsidP="00404625">
      <w:pPr>
        <w:pStyle w:val="Pagrindinistekstas"/>
        <w:spacing w:after="0"/>
        <w:rPr>
          <w:color w:val="000000"/>
          <w:sz w:val="22"/>
          <w:szCs w:val="22"/>
          <w:lang w:val="lt-LT"/>
        </w:rPr>
      </w:pPr>
      <w:r w:rsidRPr="00420B82">
        <w:rPr>
          <w:color w:val="000000"/>
          <w:sz w:val="22"/>
          <w:szCs w:val="22"/>
          <w:lang w:val="lt-LT"/>
        </w:rPr>
        <w:t xml:space="preserve">Labai retai atsirasdavo su NVNU vartojimu susijusių sunkių odos reakcijų (kai kurios sukėlė mirtį), įskaitant </w:t>
      </w:r>
      <w:proofErr w:type="spellStart"/>
      <w:r w:rsidRPr="00420B82">
        <w:rPr>
          <w:color w:val="000000"/>
          <w:sz w:val="22"/>
          <w:szCs w:val="22"/>
          <w:lang w:val="lt-LT"/>
        </w:rPr>
        <w:t>eksfoliacinį</w:t>
      </w:r>
      <w:proofErr w:type="spellEnd"/>
      <w:r w:rsidRPr="00420B82">
        <w:rPr>
          <w:color w:val="000000"/>
          <w:sz w:val="22"/>
          <w:szCs w:val="22"/>
          <w:lang w:val="lt-LT"/>
        </w:rPr>
        <w:t xml:space="preserve"> dermatitą, </w:t>
      </w:r>
      <w:proofErr w:type="spellStart"/>
      <w:r w:rsidRPr="00420B82">
        <w:rPr>
          <w:color w:val="000000"/>
          <w:sz w:val="22"/>
          <w:szCs w:val="22"/>
          <w:lang w:val="lt-LT"/>
        </w:rPr>
        <w:t>Stevens</w:t>
      </w:r>
      <w:proofErr w:type="spellEnd"/>
      <w:r w:rsidRPr="00420B82">
        <w:rPr>
          <w:color w:val="000000"/>
          <w:sz w:val="22"/>
          <w:szCs w:val="22"/>
          <w:lang w:val="lt-LT"/>
        </w:rPr>
        <w:t xml:space="preserve"> </w:t>
      </w:r>
      <w:r w:rsidRPr="00420B82">
        <w:rPr>
          <w:color w:val="000000"/>
          <w:sz w:val="22"/>
          <w:szCs w:val="22"/>
          <w:lang w:val="lt-LT"/>
        </w:rPr>
        <w:sym w:font="Symbol" w:char="F02D"/>
      </w:r>
      <w:r w:rsidRPr="00420B82">
        <w:rPr>
          <w:color w:val="000000"/>
          <w:sz w:val="22"/>
          <w:szCs w:val="22"/>
          <w:lang w:val="lt-LT"/>
        </w:rPr>
        <w:t xml:space="preserve"> </w:t>
      </w:r>
      <w:proofErr w:type="spellStart"/>
      <w:r w:rsidRPr="00420B82">
        <w:rPr>
          <w:color w:val="000000"/>
          <w:sz w:val="22"/>
          <w:szCs w:val="22"/>
          <w:lang w:val="lt-LT"/>
        </w:rPr>
        <w:t>Johnson‘o</w:t>
      </w:r>
      <w:proofErr w:type="spellEnd"/>
      <w:r w:rsidRPr="00420B82">
        <w:rPr>
          <w:color w:val="000000"/>
          <w:sz w:val="22"/>
          <w:szCs w:val="22"/>
          <w:lang w:val="lt-LT"/>
        </w:rPr>
        <w:t xml:space="preserve"> sindromą bei toksinę epidermio </w:t>
      </w:r>
      <w:proofErr w:type="spellStart"/>
      <w:r w:rsidRPr="00420B82">
        <w:rPr>
          <w:color w:val="000000"/>
          <w:sz w:val="22"/>
          <w:szCs w:val="22"/>
          <w:lang w:val="lt-LT"/>
        </w:rPr>
        <w:t>nekrolizę</w:t>
      </w:r>
      <w:proofErr w:type="spellEnd"/>
      <w:r w:rsidRPr="00420B82">
        <w:rPr>
          <w:color w:val="000000"/>
          <w:sz w:val="22"/>
          <w:szCs w:val="22"/>
          <w:lang w:val="lt-LT"/>
        </w:rPr>
        <w:t xml:space="preserve"> (žr. 4.8 skyrių). Didžiausias tokių reakcijų pavojus būna ankstyvuoju gydymo laikotarpiu: dažniausiai jos prasideda pirmaisiais gydymo mėnesiais. Tik atsiradus odos išbėrimui, gleivinės pažeidimui ar bet kokiam padidėjusio jautrumo požymiui, </w:t>
      </w:r>
      <w:proofErr w:type="spellStart"/>
      <w:r w:rsidRPr="00420B82">
        <w:rPr>
          <w:color w:val="000000"/>
          <w:sz w:val="22"/>
          <w:szCs w:val="22"/>
          <w:lang w:val="lt-LT"/>
        </w:rPr>
        <w:t>lornoksikamo</w:t>
      </w:r>
      <w:proofErr w:type="spellEnd"/>
      <w:r w:rsidRPr="00420B82">
        <w:rPr>
          <w:color w:val="000000"/>
          <w:sz w:val="22"/>
          <w:szCs w:val="22"/>
          <w:lang w:val="lt-LT"/>
        </w:rPr>
        <w:t xml:space="preserve"> vartojimą būtina nutraukti.</w:t>
      </w:r>
    </w:p>
    <w:p w:rsidR="00404625" w:rsidRPr="00420B82" w:rsidRDefault="00404625" w:rsidP="00404625">
      <w:pPr>
        <w:pStyle w:val="Pagrindinistekstas"/>
        <w:spacing w:after="0"/>
        <w:rPr>
          <w:color w:val="000000"/>
          <w:sz w:val="22"/>
          <w:szCs w:val="22"/>
          <w:lang w:val="lt-LT"/>
        </w:rPr>
      </w:pPr>
    </w:p>
    <w:p w:rsidR="00404625" w:rsidRDefault="00404625" w:rsidP="00404625">
      <w:pPr>
        <w:pStyle w:val="Pagrindinistekstas"/>
        <w:spacing w:after="0"/>
        <w:rPr>
          <w:color w:val="000000"/>
          <w:sz w:val="22"/>
          <w:szCs w:val="22"/>
          <w:u w:val="single"/>
          <w:lang w:val="lt-LT"/>
        </w:rPr>
      </w:pPr>
      <w:r w:rsidRPr="00325FA9">
        <w:rPr>
          <w:color w:val="000000"/>
          <w:sz w:val="22"/>
          <w:szCs w:val="22"/>
          <w:u w:val="single"/>
          <w:lang w:val="lt-LT"/>
        </w:rPr>
        <w:t xml:space="preserve">Kvėpavimo </w:t>
      </w:r>
      <w:r>
        <w:rPr>
          <w:color w:val="000000"/>
          <w:sz w:val="22"/>
          <w:szCs w:val="22"/>
          <w:u w:val="single"/>
          <w:lang w:val="lt-LT"/>
        </w:rPr>
        <w:t xml:space="preserve">sistemos </w:t>
      </w:r>
      <w:r w:rsidRPr="00325FA9">
        <w:rPr>
          <w:color w:val="000000"/>
          <w:sz w:val="22"/>
          <w:szCs w:val="22"/>
          <w:u w:val="single"/>
          <w:lang w:val="lt-LT"/>
        </w:rPr>
        <w:t>sutrikimai</w:t>
      </w:r>
    </w:p>
    <w:p w:rsidR="00404625" w:rsidRPr="00325FA9" w:rsidRDefault="00404625" w:rsidP="00404625">
      <w:pPr>
        <w:pStyle w:val="Pagrindinistekstas"/>
        <w:spacing w:after="0"/>
        <w:rPr>
          <w:color w:val="000000"/>
          <w:sz w:val="22"/>
          <w:szCs w:val="22"/>
          <w:u w:val="single"/>
          <w:lang w:val="lt-LT"/>
        </w:rPr>
      </w:pPr>
    </w:p>
    <w:p w:rsidR="00404625" w:rsidRPr="00420B82" w:rsidRDefault="00404625" w:rsidP="00404625">
      <w:pPr>
        <w:pStyle w:val="Pagrindinistekstas"/>
        <w:spacing w:after="0"/>
        <w:rPr>
          <w:color w:val="000000"/>
          <w:sz w:val="22"/>
          <w:szCs w:val="22"/>
          <w:lang w:val="lt-LT"/>
        </w:rPr>
      </w:pPr>
      <w:r w:rsidRPr="00420B82">
        <w:rPr>
          <w:color w:val="000000"/>
          <w:sz w:val="22"/>
          <w:szCs w:val="22"/>
          <w:lang w:val="lt-LT"/>
        </w:rPr>
        <w:t xml:space="preserve">Atsargiai reikia skirti pacientams, kurie serga arba yra sirgę bronchų astma, kadangi turimais duomenimis NVNU tokiems pacientams skatina </w:t>
      </w:r>
      <w:proofErr w:type="spellStart"/>
      <w:r w:rsidRPr="00420B82">
        <w:rPr>
          <w:color w:val="000000"/>
          <w:sz w:val="22"/>
          <w:szCs w:val="22"/>
          <w:lang w:val="lt-LT"/>
        </w:rPr>
        <w:t>bronchospazmo</w:t>
      </w:r>
      <w:proofErr w:type="spellEnd"/>
      <w:r w:rsidRPr="00420B82">
        <w:rPr>
          <w:color w:val="000000"/>
          <w:sz w:val="22"/>
          <w:szCs w:val="22"/>
          <w:lang w:val="lt-LT"/>
        </w:rPr>
        <w:t xml:space="preserve"> atsiradimą.</w:t>
      </w:r>
    </w:p>
    <w:p w:rsidR="00404625" w:rsidRPr="00420B82" w:rsidRDefault="00404625" w:rsidP="00404625">
      <w:pPr>
        <w:pStyle w:val="Pagrindinistekstas"/>
        <w:spacing w:after="0"/>
        <w:rPr>
          <w:color w:val="000000"/>
          <w:sz w:val="22"/>
          <w:szCs w:val="22"/>
          <w:lang w:val="lt-LT"/>
        </w:rPr>
      </w:pPr>
    </w:p>
    <w:p w:rsidR="00404625" w:rsidRDefault="00404625" w:rsidP="00404625">
      <w:pPr>
        <w:pStyle w:val="Pagrindinistekstas"/>
        <w:spacing w:after="0"/>
        <w:rPr>
          <w:color w:val="000000"/>
          <w:sz w:val="22"/>
          <w:szCs w:val="22"/>
          <w:u w:val="single"/>
          <w:lang w:val="lt-LT"/>
        </w:rPr>
      </w:pPr>
      <w:r w:rsidRPr="00325FA9">
        <w:rPr>
          <w:color w:val="000000"/>
          <w:sz w:val="22"/>
          <w:szCs w:val="22"/>
          <w:u w:val="single"/>
          <w:lang w:val="lt-LT"/>
        </w:rPr>
        <w:t xml:space="preserve">Sisteminė raudonoji vilkligė </w:t>
      </w:r>
      <w:r>
        <w:rPr>
          <w:color w:val="000000"/>
          <w:sz w:val="22"/>
          <w:szCs w:val="22"/>
          <w:u w:val="single"/>
          <w:lang w:val="lt-LT"/>
        </w:rPr>
        <w:t>ir mišrūs jungiamojo audinio sutrikimai</w:t>
      </w:r>
    </w:p>
    <w:p w:rsidR="00404625" w:rsidRPr="00325FA9" w:rsidRDefault="00404625" w:rsidP="00404625">
      <w:pPr>
        <w:pStyle w:val="Pagrindinistekstas"/>
        <w:spacing w:after="0"/>
        <w:rPr>
          <w:color w:val="000000"/>
          <w:sz w:val="22"/>
          <w:szCs w:val="22"/>
          <w:u w:val="single"/>
          <w:lang w:val="lt-LT"/>
        </w:rPr>
      </w:pPr>
    </w:p>
    <w:p w:rsidR="00404625" w:rsidRPr="00420B82" w:rsidRDefault="00404625" w:rsidP="00404625">
      <w:pPr>
        <w:pStyle w:val="Pagrindinistekstas"/>
        <w:spacing w:after="0"/>
        <w:rPr>
          <w:color w:val="000000"/>
          <w:sz w:val="22"/>
          <w:szCs w:val="22"/>
          <w:lang w:val="lt-LT"/>
        </w:rPr>
      </w:pPr>
      <w:r>
        <w:rPr>
          <w:color w:val="000000"/>
          <w:sz w:val="22"/>
          <w:szCs w:val="22"/>
          <w:lang w:val="lt-LT"/>
        </w:rPr>
        <w:t>Atsargiai reikia skirti p</w:t>
      </w:r>
      <w:r w:rsidRPr="00420B82">
        <w:rPr>
          <w:color w:val="000000"/>
          <w:sz w:val="22"/>
          <w:szCs w:val="22"/>
          <w:lang w:val="lt-LT"/>
        </w:rPr>
        <w:t>acientams, sergantiems sistemine raudonąja vilklige (SRV) ir mišriais jungiamojo audinio sutrikimais,</w:t>
      </w:r>
      <w:r>
        <w:rPr>
          <w:color w:val="000000"/>
          <w:sz w:val="22"/>
          <w:szCs w:val="22"/>
          <w:lang w:val="lt-LT"/>
        </w:rPr>
        <w:t xml:space="preserve"> kadangi</w:t>
      </w:r>
      <w:r w:rsidRPr="00420B82">
        <w:rPr>
          <w:color w:val="000000"/>
          <w:sz w:val="22"/>
          <w:szCs w:val="22"/>
          <w:lang w:val="lt-LT"/>
        </w:rPr>
        <w:t xml:space="preserve"> gali padidėti </w:t>
      </w:r>
      <w:proofErr w:type="spellStart"/>
      <w:r w:rsidRPr="00420B82">
        <w:rPr>
          <w:color w:val="000000"/>
          <w:sz w:val="22"/>
          <w:szCs w:val="22"/>
          <w:lang w:val="lt-LT"/>
        </w:rPr>
        <w:t>aseptinio</w:t>
      </w:r>
      <w:proofErr w:type="spellEnd"/>
      <w:r w:rsidRPr="00420B82">
        <w:rPr>
          <w:color w:val="000000"/>
          <w:sz w:val="22"/>
          <w:szCs w:val="22"/>
          <w:lang w:val="lt-LT"/>
        </w:rPr>
        <w:t xml:space="preserve"> meningito rizika.</w:t>
      </w:r>
    </w:p>
    <w:p w:rsidR="00404625" w:rsidRPr="00420B82" w:rsidRDefault="00404625" w:rsidP="00404625">
      <w:pPr>
        <w:pStyle w:val="Pagrindinistekstas"/>
        <w:spacing w:after="0"/>
        <w:rPr>
          <w:color w:val="000000"/>
          <w:sz w:val="22"/>
          <w:szCs w:val="22"/>
          <w:lang w:val="lt-LT"/>
        </w:rPr>
      </w:pPr>
    </w:p>
    <w:p w:rsidR="00404625" w:rsidRDefault="00404625" w:rsidP="00404625">
      <w:pPr>
        <w:spacing w:line="240" w:lineRule="auto"/>
        <w:rPr>
          <w:color w:val="000000"/>
          <w:szCs w:val="22"/>
          <w:u w:val="single"/>
          <w:lang w:val="lt-LT"/>
        </w:rPr>
      </w:pPr>
      <w:proofErr w:type="spellStart"/>
      <w:r w:rsidRPr="00325FA9">
        <w:rPr>
          <w:color w:val="000000"/>
          <w:szCs w:val="22"/>
          <w:u w:val="single"/>
          <w:lang w:val="lt-LT"/>
        </w:rPr>
        <w:t>Nefrotoksinis</w:t>
      </w:r>
      <w:proofErr w:type="spellEnd"/>
      <w:r w:rsidRPr="00325FA9">
        <w:rPr>
          <w:color w:val="000000"/>
          <w:szCs w:val="22"/>
          <w:u w:val="single"/>
          <w:lang w:val="lt-LT"/>
        </w:rPr>
        <w:t xml:space="preserve"> poveikis</w:t>
      </w:r>
    </w:p>
    <w:p w:rsidR="00404625" w:rsidRPr="00325FA9" w:rsidRDefault="00404625" w:rsidP="00404625">
      <w:pPr>
        <w:spacing w:line="240" w:lineRule="auto"/>
        <w:rPr>
          <w:color w:val="000000"/>
          <w:szCs w:val="22"/>
          <w:u w:val="single"/>
          <w:lang w:val="lt-LT"/>
        </w:rPr>
      </w:pPr>
    </w:p>
    <w:p w:rsidR="00404625" w:rsidRDefault="00404625" w:rsidP="00404625">
      <w:pPr>
        <w:pStyle w:val="Pagrindinistekstas"/>
        <w:spacing w:after="0"/>
        <w:rPr>
          <w:color w:val="000000"/>
          <w:sz w:val="22"/>
          <w:szCs w:val="22"/>
          <w:lang w:val="lt-LT"/>
        </w:rPr>
      </w:pPr>
      <w:r w:rsidRPr="00420B82">
        <w:rPr>
          <w:color w:val="000000"/>
          <w:sz w:val="22"/>
          <w:szCs w:val="22"/>
          <w:lang w:val="lt-LT"/>
        </w:rPr>
        <w:t xml:space="preserve">Jei kartu vartojama NVNU ir </w:t>
      </w:r>
      <w:proofErr w:type="spellStart"/>
      <w:r w:rsidRPr="00420B82">
        <w:rPr>
          <w:color w:val="000000"/>
          <w:sz w:val="22"/>
          <w:szCs w:val="22"/>
          <w:lang w:val="lt-LT"/>
        </w:rPr>
        <w:t>takrolimuzo</w:t>
      </w:r>
      <w:proofErr w:type="spellEnd"/>
      <w:r w:rsidRPr="00420B82">
        <w:rPr>
          <w:color w:val="000000"/>
          <w:sz w:val="22"/>
          <w:szCs w:val="22"/>
          <w:lang w:val="lt-LT"/>
        </w:rPr>
        <w:t xml:space="preserve">, gali didėti </w:t>
      </w:r>
      <w:proofErr w:type="spellStart"/>
      <w:r w:rsidRPr="00420B82">
        <w:rPr>
          <w:color w:val="000000"/>
          <w:sz w:val="22"/>
          <w:szCs w:val="22"/>
          <w:lang w:val="lt-LT"/>
        </w:rPr>
        <w:t>nefrotoksinio</w:t>
      </w:r>
      <w:proofErr w:type="spellEnd"/>
      <w:r w:rsidRPr="00420B82">
        <w:rPr>
          <w:color w:val="000000"/>
          <w:sz w:val="22"/>
          <w:szCs w:val="22"/>
          <w:lang w:val="lt-LT"/>
        </w:rPr>
        <w:t xml:space="preserve"> poveikio pavojus, kadangi mažėja </w:t>
      </w:r>
      <w:proofErr w:type="spellStart"/>
      <w:r w:rsidRPr="00420B82">
        <w:rPr>
          <w:color w:val="000000"/>
          <w:sz w:val="22"/>
          <w:szCs w:val="22"/>
          <w:lang w:val="lt-LT"/>
        </w:rPr>
        <w:t>prostaciklino</w:t>
      </w:r>
      <w:proofErr w:type="spellEnd"/>
      <w:r w:rsidRPr="00420B82">
        <w:rPr>
          <w:color w:val="000000"/>
          <w:sz w:val="22"/>
          <w:szCs w:val="22"/>
          <w:lang w:val="lt-LT"/>
        </w:rPr>
        <w:t xml:space="preserve"> sintezė inkstuose. Būtina atidžiai stebėti tokių pacientų inkstų funkciją</w:t>
      </w:r>
      <w:r>
        <w:rPr>
          <w:color w:val="000000"/>
          <w:sz w:val="22"/>
          <w:szCs w:val="22"/>
          <w:lang w:val="lt-LT"/>
        </w:rPr>
        <w:t xml:space="preserve"> </w:t>
      </w:r>
      <w:r>
        <w:rPr>
          <w:color w:val="000000"/>
          <w:szCs w:val="22"/>
          <w:lang w:val="lt-LT"/>
        </w:rPr>
        <w:t xml:space="preserve">(žr. </w:t>
      </w:r>
      <w:r>
        <w:rPr>
          <w:szCs w:val="22"/>
          <w:lang w:val="lt-LT"/>
        </w:rPr>
        <w:t>4.5 skyrių</w:t>
      </w:r>
      <w:r w:rsidRPr="00325FA9">
        <w:rPr>
          <w:szCs w:val="22"/>
          <w:lang w:val="lt-LT"/>
        </w:rPr>
        <w:t>)</w:t>
      </w:r>
      <w:r w:rsidRPr="00420B82">
        <w:rPr>
          <w:color w:val="000000"/>
          <w:sz w:val="22"/>
          <w:szCs w:val="22"/>
          <w:lang w:val="lt-LT"/>
        </w:rPr>
        <w:t>.</w:t>
      </w:r>
    </w:p>
    <w:p w:rsidR="00404625" w:rsidRPr="00420B82" w:rsidRDefault="00404625" w:rsidP="00404625">
      <w:pPr>
        <w:pStyle w:val="Pagrindinistekstas"/>
        <w:spacing w:after="0"/>
        <w:rPr>
          <w:color w:val="000000"/>
          <w:sz w:val="22"/>
          <w:szCs w:val="22"/>
          <w:lang w:val="lt-LT"/>
        </w:rPr>
      </w:pPr>
    </w:p>
    <w:p w:rsidR="00404625" w:rsidRDefault="00404625" w:rsidP="00404625">
      <w:pPr>
        <w:pStyle w:val="Pagrindinistekstas"/>
        <w:spacing w:after="0"/>
        <w:rPr>
          <w:color w:val="000000"/>
          <w:sz w:val="22"/>
          <w:szCs w:val="22"/>
          <w:lang w:val="lt-LT"/>
        </w:rPr>
      </w:pPr>
      <w:r w:rsidRPr="00325FA9">
        <w:rPr>
          <w:color w:val="000000"/>
          <w:sz w:val="22"/>
          <w:szCs w:val="22"/>
          <w:u w:val="single"/>
          <w:lang w:val="lt-LT"/>
        </w:rPr>
        <w:t>Laboratorinių tyrimų nukrypimai</w:t>
      </w:r>
      <w:r>
        <w:rPr>
          <w:color w:val="000000"/>
          <w:sz w:val="22"/>
          <w:szCs w:val="22"/>
          <w:u w:val="single"/>
          <w:lang w:val="lt-LT"/>
        </w:rPr>
        <w:t xml:space="preserve"> nuo normos</w:t>
      </w:r>
      <w:r w:rsidRPr="00420B82">
        <w:rPr>
          <w:color w:val="000000"/>
          <w:sz w:val="22"/>
          <w:szCs w:val="22"/>
          <w:lang w:val="lt-LT"/>
        </w:rPr>
        <w:t xml:space="preserve"> </w:t>
      </w:r>
    </w:p>
    <w:p w:rsidR="00404625" w:rsidRDefault="00404625" w:rsidP="00404625">
      <w:pPr>
        <w:pStyle w:val="Pagrindinistekstas"/>
        <w:spacing w:after="0"/>
        <w:rPr>
          <w:color w:val="000000"/>
          <w:sz w:val="22"/>
          <w:szCs w:val="22"/>
          <w:lang w:val="lt-LT"/>
        </w:rPr>
      </w:pPr>
    </w:p>
    <w:p w:rsidR="00404625" w:rsidRDefault="00404625" w:rsidP="00404625">
      <w:pPr>
        <w:pStyle w:val="Pagrindinistekstas"/>
        <w:spacing w:after="0"/>
        <w:rPr>
          <w:color w:val="000000"/>
          <w:sz w:val="22"/>
          <w:szCs w:val="22"/>
          <w:lang w:val="lt-LT"/>
        </w:rPr>
      </w:pPr>
      <w:r w:rsidRPr="00420B82">
        <w:rPr>
          <w:color w:val="000000"/>
          <w:sz w:val="22"/>
          <w:szCs w:val="22"/>
          <w:lang w:val="lt-LT"/>
        </w:rPr>
        <w:t xml:space="preserve">Vartojant </w:t>
      </w:r>
      <w:proofErr w:type="spellStart"/>
      <w:r w:rsidRPr="00420B82">
        <w:rPr>
          <w:color w:val="000000"/>
          <w:sz w:val="22"/>
          <w:szCs w:val="22"/>
          <w:lang w:val="lt-LT"/>
        </w:rPr>
        <w:t>lornoksikamo</w:t>
      </w:r>
      <w:proofErr w:type="spellEnd"/>
      <w:r w:rsidRPr="00420B82">
        <w:rPr>
          <w:color w:val="000000"/>
          <w:sz w:val="22"/>
          <w:szCs w:val="22"/>
          <w:lang w:val="lt-LT"/>
        </w:rPr>
        <w:t xml:space="preserve">, kaip ir daugumą NVNU, buvo retų </w:t>
      </w:r>
      <w:proofErr w:type="spellStart"/>
      <w:r w:rsidRPr="00420B82">
        <w:rPr>
          <w:color w:val="000000"/>
          <w:sz w:val="22"/>
          <w:szCs w:val="22"/>
          <w:lang w:val="lt-LT"/>
        </w:rPr>
        <w:t>transaminazių</w:t>
      </w:r>
      <w:proofErr w:type="spellEnd"/>
      <w:r w:rsidRPr="00420B82">
        <w:rPr>
          <w:color w:val="000000"/>
          <w:sz w:val="22"/>
          <w:szCs w:val="22"/>
          <w:lang w:val="lt-LT"/>
        </w:rPr>
        <w:t xml:space="preserve">, </w:t>
      </w:r>
      <w:proofErr w:type="spellStart"/>
      <w:r w:rsidRPr="00420B82">
        <w:rPr>
          <w:color w:val="000000"/>
          <w:sz w:val="22"/>
          <w:szCs w:val="22"/>
          <w:lang w:val="lt-LT"/>
        </w:rPr>
        <w:t>bilirubino</w:t>
      </w:r>
      <w:proofErr w:type="spellEnd"/>
      <w:r w:rsidRPr="00420B82">
        <w:rPr>
          <w:color w:val="000000"/>
          <w:sz w:val="22"/>
          <w:szCs w:val="22"/>
          <w:lang w:val="lt-LT"/>
        </w:rPr>
        <w:t xml:space="preserve"> ar kitokių kepenų funkcijos rodmenų koncentracijos serume bei </w:t>
      </w:r>
      <w:proofErr w:type="spellStart"/>
      <w:r w:rsidRPr="00420B82">
        <w:rPr>
          <w:color w:val="000000"/>
          <w:sz w:val="22"/>
          <w:szCs w:val="22"/>
          <w:lang w:val="lt-LT"/>
        </w:rPr>
        <w:t>kreatinino</w:t>
      </w:r>
      <w:proofErr w:type="spellEnd"/>
      <w:r w:rsidRPr="00420B82">
        <w:rPr>
          <w:color w:val="000000"/>
          <w:sz w:val="22"/>
          <w:szCs w:val="22"/>
          <w:lang w:val="lt-LT"/>
        </w:rPr>
        <w:t xml:space="preserve"> ir šlapalo koncentracijos kraujo serume padidėjimo bei kitokių laboratorinių tyrimų rodmenų nukrypimo nuo normos atvejų. Jei nustatoma, kad toks nukrypimas yra reikšmingas arba išliekantis, būtina nutraukti </w:t>
      </w:r>
      <w:proofErr w:type="spellStart"/>
      <w:r w:rsidRPr="00420B82">
        <w:rPr>
          <w:color w:val="000000"/>
          <w:sz w:val="22"/>
          <w:szCs w:val="22"/>
          <w:lang w:val="lt-LT"/>
        </w:rPr>
        <w:t>lornoksikamo</w:t>
      </w:r>
      <w:proofErr w:type="spellEnd"/>
      <w:r w:rsidRPr="00420B82">
        <w:rPr>
          <w:color w:val="000000"/>
          <w:sz w:val="22"/>
          <w:szCs w:val="22"/>
          <w:lang w:val="lt-LT"/>
        </w:rPr>
        <w:t xml:space="preserve"> vartojimą ir atlikti reikiamus tyrimus.</w:t>
      </w:r>
    </w:p>
    <w:p w:rsidR="00404625" w:rsidRPr="00420B82" w:rsidRDefault="00404625" w:rsidP="00404625">
      <w:pPr>
        <w:pStyle w:val="Pagrindinistekstas"/>
        <w:spacing w:after="0"/>
        <w:rPr>
          <w:color w:val="000000"/>
          <w:sz w:val="22"/>
          <w:szCs w:val="22"/>
          <w:lang w:val="lt-LT"/>
        </w:rPr>
      </w:pPr>
    </w:p>
    <w:p w:rsidR="00404625" w:rsidRPr="00325FA9" w:rsidRDefault="00404625" w:rsidP="00404625">
      <w:pPr>
        <w:pStyle w:val="Pagrindinistekstas"/>
        <w:spacing w:after="0"/>
        <w:rPr>
          <w:color w:val="000000"/>
          <w:sz w:val="22"/>
          <w:szCs w:val="22"/>
          <w:u w:val="single"/>
          <w:lang w:val="lt-LT"/>
        </w:rPr>
      </w:pPr>
      <w:r w:rsidRPr="00325FA9">
        <w:rPr>
          <w:color w:val="000000"/>
          <w:sz w:val="22"/>
          <w:szCs w:val="22"/>
          <w:u w:val="single"/>
          <w:lang w:val="lt-LT"/>
        </w:rPr>
        <w:t>Vaisingumas</w:t>
      </w:r>
    </w:p>
    <w:p w:rsidR="00404625" w:rsidRDefault="00404625" w:rsidP="00404625">
      <w:pPr>
        <w:pStyle w:val="Pagrindinistekstas"/>
        <w:spacing w:after="0"/>
        <w:rPr>
          <w:color w:val="000000"/>
          <w:sz w:val="22"/>
          <w:szCs w:val="22"/>
          <w:lang w:val="lt-LT"/>
        </w:rPr>
      </w:pPr>
    </w:p>
    <w:p w:rsidR="00404625" w:rsidRPr="00420B82" w:rsidRDefault="00404625" w:rsidP="00404625">
      <w:pPr>
        <w:pStyle w:val="Pagrindinistekstas"/>
        <w:spacing w:after="0"/>
        <w:rPr>
          <w:color w:val="000000"/>
          <w:sz w:val="22"/>
          <w:szCs w:val="22"/>
          <w:lang w:val="lt-LT"/>
        </w:rPr>
      </w:pPr>
      <w:proofErr w:type="spellStart"/>
      <w:r w:rsidRPr="00420B82">
        <w:rPr>
          <w:color w:val="000000"/>
          <w:sz w:val="22"/>
          <w:szCs w:val="22"/>
          <w:lang w:val="lt-LT"/>
        </w:rPr>
        <w:t>Lornoksikamo</w:t>
      </w:r>
      <w:proofErr w:type="spellEnd"/>
      <w:r w:rsidRPr="00420B82">
        <w:rPr>
          <w:color w:val="000000"/>
          <w:sz w:val="22"/>
          <w:szCs w:val="22"/>
          <w:lang w:val="lt-LT"/>
        </w:rPr>
        <w:t xml:space="preserve">, kaip ir kitų vaistų, slopinančių </w:t>
      </w:r>
      <w:proofErr w:type="spellStart"/>
      <w:r w:rsidRPr="00420B82">
        <w:rPr>
          <w:color w:val="000000"/>
          <w:sz w:val="22"/>
          <w:szCs w:val="22"/>
          <w:lang w:val="lt-LT"/>
        </w:rPr>
        <w:t>ciklooksigenazę</w:t>
      </w:r>
      <w:proofErr w:type="spellEnd"/>
      <w:r w:rsidRPr="00420B82">
        <w:rPr>
          <w:color w:val="000000"/>
          <w:sz w:val="22"/>
          <w:szCs w:val="22"/>
          <w:lang w:val="lt-LT"/>
        </w:rPr>
        <w:t xml:space="preserve">/prostaglandinų sintezę, vartojimas gali trikdyti vaisingumą, todėl nerekomenduotinas moterims, norinčioms pastoti. Moterims, kurios turi sunkumų pastodamos, arba kurioms atliekamas vaisingumo tyrimas, reiktų apsvarstyti gydymo </w:t>
      </w:r>
      <w:proofErr w:type="spellStart"/>
      <w:r w:rsidRPr="00420B82">
        <w:rPr>
          <w:color w:val="000000"/>
          <w:sz w:val="22"/>
          <w:szCs w:val="22"/>
          <w:lang w:val="lt-LT"/>
        </w:rPr>
        <w:t>lornoksikamu</w:t>
      </w:r>
      <w:proofErr w:type="spellEnd"/>
      <w:r w:rsidRPr="00420B82">
        <w:rPr>
          <w:color w:val="000000"/>
          <w:sz w:val="22"/>
          <w:szCs w:val="22"/>
          <w:lang w:val="lt-LT"/>
        </w:rPr>
        <w:t xml:space="preserve"> nutraukimą</w:t>
      </w:r>
      <w:r>
        <w:rPr>
          <w:color w:val="000000"/>
          <w:sz w:val="22"/>
          <w:szCs w:val="22"/>
          <w:lang w:val="lt-LT"/>
        </w:rPr>
        <w:t xml:space="preserve"> (žr. 4.6 skyrių)</w:t>
      </w:r>
      <w:r w:rsidRPr="00420B82">
        <w:rPr>
          <w:color w:val="000000"/>
          <w:sz w:val="22"/>
          <w:szCs w:val="22"/>
          <w:lang w:val="lt-LT"/>
        </w:rPr>
        <w:t>.</w:t>
      </w:r>
    </w:p>
    <w:p w:rsidR="00404625" w:rsidRPr="00420B82" w:rsidRDefault="00404625" w:rsidP="00404625">
      <w:pPr>
        <w:pStyle w:val="Pagrindinistekstas"/>
        <w:spacing w:after="0"/>
        <w:rPr>
          <w:color w:val="000000"/>
          <w:sz w:val="22"/>
          <w:szCs w:val="22"/>
          <w:lang w:val="lt-LT"/>
        </w:rPr>
      </w:pPr>
    </w:p>
    <w:p w:rsidR="00404625" w:rsidRPr="00325FA9" w:rsidRDefault="00404625" w:rsidP="00404625">
      <w:pPr>
        <w:pStyle w:val="Pagrindinistekstas"/>
        <w:spacing w:after="0"/>
        <w:rPr>
          <w:color w:val="000000"/>
          <w:sz w:val="22"/>
          <w:szCs w:val="22"/>
          <w:u w:val="single"/>
          <w:lang w:val="lt-LT"/>
        </w:rPr>
      </w:pPr>
      <w:r w:rsidRPr="00325FA9">
        <w:rPr>
          <w:color w:val="000000"/>
          <w:sz w:val="22"/>
          <w:szCs w:val="22"/>
          <w:u w:val="single"/>
          <w:lang w:val="lt-LT"/>
        </w:rPr>
        <w:t>Vėjaraupiai</w:t>
      </w:r>
    </w:p>
    <w:p w:rsidR="00404625" w:rsidRDefault="00404625" w:rsidP="00404625">
      <w:pPr>
        <w:pStyle w:val="Pagrindinistekstas"/>
        <w:spacing w:after="0"/>
        <w:rPr>
          <w:color w:val="000000"/>
          <w:sz w:val="22"/>
          <w:szCs w:val="22"/>
          <w:lang w:val="lt-LT"/>
        </w:rPr>
      </w:pPr>
    </w:p>
    <w:p w:rsidR="00404625" w:rsidRPr="00420B82" w:rsidRDefault="00404625" w:rsidP="00404625">
      <w:pPr>
        <w:pStyle w:val="Pagrindinistekstas"/>
        <w:spacing w:after="0"/>
        <w:rPr>
          <w:color w:val="000000"/>
          <w:sz w:val="22"/>
          <w:szCs w:val="22"/>
          <w:lang w:val="lt-LT"/>
        </w:rPr>
      </w:pPr>
      <w:r w:rsidRPr="00420B82">
        <w:rPr>
          <w:color w:val="000000"/>
          <w:sz w:val="22"/>
          <w:szCs w:val="22"/>
          <w:lang w:val="lt-LT"/>
        </w:rPr>
        <w:t>Išimtiniais atvejais vėjaraupiai gali komplikuotis sunkiomis odos ir minkštųjų audinių infekcijomis.</w:t>
      </w:r>
    </w:p>
    <w:p w:rsidR="00404625" w:rsidRPr="00420B82" w:rsidRDefault="00404625" w:rsidP="00404625">
      <w:pPr>
        <w:spacing w:line="240" w:lineRule="auto"/>
        <w:rPr>
          <w:color w:val="000000"/>
          <w:szCs w:val="22"/>
          <w:lang w:val="lt-LT"/>
        </w:rPr>
      </w:pPr>
      <w:r w:rsidRPr="00420B82">
        <w:rPr>
          <w:color w:val="000000"/>
          <w:szCs w:val="22"/>
          <w:lang w:val="lt-LT"/>
        </w:rPr>
        <w:t xml:space="preserve">Iki šiol negalima atmesti NVNU vaidmens šių infekcijų eigos apsunkinime. Todėl, sergant vėjaraupiais, rekomenduojama vengti </w:t>
      </w:r>
      <w:proofErr w:type="spellStart"/>
      <w:r w:rsidRPr="00420B82">
        <w:rPr>
          <w:color w:val="000000"/>
          <w:szCs w:val="22"/>
          <w:lang w:val="lt-LT"/>
        </w:rPr>
        <w:t>lornoksikamo</w:t>
      </w:r>
      <w:proofErr w:type="spellEnd"/>
      <w:r w:rsidRPr="00420B82">
        <w:rPr>
          <w:color w:val="000000"/>
          <w:szCs w:val="22"/>
          <w:lang w:val="lt-LT"/>
        </w:rPr>
        <w:t xml:space="preserve"> vartojimo.</w:t>
      </w:r>
    </w:p>
    <w:p w:rsidR="00404625" w:rsidRPr="00420B82" w:rsidRDefault="00404625" w:rsidP="00404625">
      <w:pPr>
        <w:spacing w:line="240" w:lineRule="auto"/>
        <w:rPr>
          <w:szCs w:val="22"/>
          <w:lang w:val="lt-LT"/>
        </w:rPr>
      </w:pPr>
    </w:p>
    <w:p w:rsidR="00404625" w:rsidRPr="00420B82" w:rsidRDefault="00404625" w:rsidP="00404625">
      <w:pPr>
        <w:pStyle w:val="PI-2EMEASMCA"/>
      </w:pPr>
      <w:r w:rsidRPr="00420B82">
        <w:t>4.5</w:t>
      </w:r>
      <w:r w:rsidRPr="00420B82">
        <w:tab/>
        <w:t>Sąveika su kitais vaistiniais preparatais ir kitokia sąveika</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 xml:space="preserve">Galima </w:t>
      </w:r>
      <w:proofErr w:type="spellStart"/>
      <w:r w:rsidRPr="00420B82">
        <w:rPr>
          <w:szCs w:val="22"/>
          <w:lang w:val="lt-LT"/>
        </w:rPr>
        <w:t>lornoksikamo</w:t>
      </w:r>
      <w:proofErr w:type="spellEnd"/>
      <w:r w:rsidRPr="00420B82">
        <w:rPr>
          <w:szCs w:val="22"/>
          <w:lang w:val="lt-LT"/>
        </w:rPr>
        <w:t xml:space="preserve"> ir toliau išvardytų vaistinių preparatų sąveika. </w:t>
      </w:r>
    </w:p>
    <w:p w:rsidR="00404625" w:rsidRPr="00420B82" w:rsidRDefault="00404625" w:rsidP="00404625">
      <w:pPr>
        <w:numPr>
          <w:ilvl w:val="0"/>
          <w:numId w:val="4"/>
        </w:numPr>
        <w:tabs>
          <w:tab w:val="num" w:pos="567"/>
        </w:tabs>
        <w:spacing w:line="240" w:lineRule="auto"/>
        <w:ind w:left="567" w:hanging="567"/>
        <w:rPr>
          <w:szCs w:val="22"/>
          <w:lang w:val="lt-LT"/>
        </w:rPr>
      </w:pPr>
      <w:proofErr w:type="spellStart"/>
      <w:r w:rsidRPr="00420B82">
        <w:rPr>
          <w:szCs w:val="22"/>
          <w:lang w:val="lt-LT"/>
        </w:rPr>
        <w:t>Cimetidinas</w:t>
      </w:r>
      <w:proofErr w:type="spellEnd"/>
      <w:r w:rsidRPr="00420B82">
        <w:rPr>
          <w:szCs w:val="22"/>
          <w:lang w:val="lt-LT"/>
        </w:rPr>
        <w:t xml:space="preserve">. Didėja </w:t>
      </w:r>
      <w:proofErr w:type="spellStart"/>
      <w:r w:rsidRPr="00420B82">
        <w:rPr>
          <w:szCs w:val="22"/>
          <w:lang w:val="lt-LT"/>
        </w:rPr>
        <w:t>lornoksikamo</w:t>
      </w:r>
      <w:proofErr w:type="spellEnd"/>
      <w:r w:rsidRPr="00420B82">
        <w:rPr>
          <w:szCs w:val="22"/>
          <w:lang w:val="lt-LT"/>
        </w:rPr>
        <w:t xml:space="preserve"> koncentracija kraujo plazmoje</w:t>
      </w:r>
      <w:r>
        <w:rPr>
          <w:szCs w:val="22"/>
          <w:lang w:val="lt-LT"/>
        </w:rPr>
        <w:t xml:space="preserve">, </w:t>
      </w:r>
      <w:bookmarkStart w:id="5" w:name="_Hlk21783657"/>
      <w:r>
        <w:rPr>
          <w:szCs w:val="22"/>
          <w:lang w:val="lt-LT"/>
        </w:rPr>
        <w:t xml:space="preserve">todėl gali padidėti </w:t>
      </w:r>
      <w:proofErr w:type="spellStart"/>
      <w:r>
        <w:rPr>
          <w:szCs w:val="22"/>
          <w:lang w:val="lt-LT"/>
        </w:rPr>
        <w:t>lornoksikamo</w:t>
      </w:r>
      <w:proofErr w:type="spellEnd"/>
      <w:r>
        <w:rPr>
          <w:szCs w:val="22"/>
          <w:lang w:val="lt-LT"/>
        </w:rPr>
        <w:t xml:space="preserve"> nepageidaujamo poveikio pavojus</w:t>
      </w:r>
      <w:bookmarkEnd w:id="5"/>
      <w:r w:rsidRPr="00420B82">
        <w:rPr>
          <w:szCs w:val="22"/>
          <w:lang w:val="lt-LT"/>
        </w:rPr>
        <w:t xml:space="preserve">. </w:t>
      </w:r>
      <w:proofErr w:type="spellStart"/>
      <w:r w:rsidRPr="00420B82">
        <w:rPr>
          <w:szCs w:val="22"/>
          <w:lang w:val="lt-LT"/>
        </w:rPr>
        <w:t>Lornoksikamo</w:t>
      </w:r>
      <w:proofErr w:type="spellEnd"/>
      <w:r w:rsidRPr="00420B82">
        <w:rPr>
          <w:szCs w:val="22"/>
          <w:lang w:val="lt-LT"/>
        </w:rPr>
        <w:t xml:space="preserve"> ir </w:t>
      </w:r>
      <w:proofErr w:type="spellStart"/>
      <w:r w:rsidRPr="00420B82">
        <w:rPr>
          <w:szCs w:val="22"/>
          <w:lang w:val="lt-LT"/>
        </w:rPr>
        <w:t>ranitidino</w:t>
      </w:r>
      <w:proofErr w:type="spellEnd"/>
      <w:r w:rsidRPr="00420B82">
        <w:rPr>
          <w:szCs w:val="22"/>
          <w:lang w:val="lt-LT"/>
        </w:rPr>
        <w:t xml:space="preserve"> ar </w:t>
      </w:r>
      <w:proofErr w:type="spellStart"/>
      <w:r w:rsidRPr="00420B82">
        <w:rPr>
          <w:szCs w:val="22"/>
          <w:lang w:val="lt-LT"/>
        </w:rPr>
        <w:t>antacidinių</w:t>
      </w:r>
      <w:proofErr w:type="spellEnd"/>
      <w:r w:rsidRPr="00420B82">
        <w:rPr>
          <w:szCs w:val="22"/>
          <w:lang w:val="lt-LT"/>
        </w:rPr>
        <w:t xml:space="preserve"> preparatų sąveikos nepastebėta.</w:t>
      </w:r>
    </w:p>
    <w:p w:rsidR="00404625" w:rsidRPr="00420B82" w:rsidRDefault="00404625" w:rsidP="00404625">
      <w:pPr>
        <w:numPr>
          <w:ilvl w:val="0"/>
          <w:numId w:val="4"/>
        </w:numPr>
        <w:tabs>
          <w:tab w:val="num" w:pos="567"/>
        </w:tabs>
        <w:spacing w:line="240" w:lineRule="auto"/>
        <w:ind w:left="567" w:hanging="567"/>
        <w:rPr>
          <w:szCs w:val="22"/>
          <w:lang w:val="lt-LT"/>
        </w:rPr>
      </w:pPr>
      <w:r w:rsidRPr="00420B82">
        <w:rPr>
          <w:szCs w:val="22"/>
          <w:lang w:val="lt-LT"/>
        </w:rPr>
        <w:lastRenderedPageBreak/>
        <w:t xml:space="preserve">Antikoaguliantai. NVNU gali stiprinti antikoaguliantų, pvz., </w:t>
      </w:r>
      <w:proofErr w:type="spellStart"/>
      <w:r w:rsidRPr="00420B82">
        <w:rPr>
          <w:szCs w:val="22"/>
          <w:lang w:val="lt-LT"/>
        </w:rPr>
        <w:t>varfarino</w:t>
      </w:r>
      <w:proofErr w:type="spellEnd"/>
      <w:r w:rsidRPr="00420B82">
        <w:rPr>
          <w:szCs w:val="22"/>
          <w:lang w:val="lt-LT"/>
        </w:rPr>
        <w:t>, poveikį (žr. 4.4 skyrių). Būtina atidžiai sekti TNS.</w:t>
      </w:r>
    </w:p>
    <w:p w:rsidR="00404625" w:rsidRPr="00420B82" w:rsidRDefault="00404625" w:rsidP="00404625">
      <w:pPr>
        <w:numPr>
          <w:ilvl w:val="0"/>
          <w:numId w:val="4"/>
        </w:numPr>
        <w:tabs>
          <w:tab w:val="num" w:pos="567"/>
        </w:tabs>
        <w:spacing w:line="240" w:lineRule="auto"/>
        <w:ind w:left="567" w:hanging="567"/>
        <w:rPr>
          <w:szCs w:val="22"/>
          <w:lang w:val="lt-LT"/>
        </w:rPr>
      </w:pPr>
      <w:proofErr w:type="spellStart"/>
      <w:r w:rsidRPr="00420B82">
        <w:rPr>
          <w:szCs w:val="22"/>
          <w:lang w:val="lt-LT"/>
        </w:rPr>
        <w:t>Fenprokumonas</w:t>
      </w:r>
      <w:proofErr w:type="spellEnd"/>
      <w:r w:rsidRPr="00420B82">
        <w:rPr>
          <w:szCs w:val="22"/>
          <w:lang w:val="lt-LT"/>
        </w:rPr>
        <w:t xml:space="preserve">. Silpnėja gydymo </w:t>
      </w:r>
      <w:proofErr w:type="spellStart"/>
      <w:r w:rsidRPr="00420B82">
        <w:rPr>
          <w:szCs w:val="22"/>
          <w:lang w:val="lt-LT"/>
        </w:rPr>
        <w:t>fenprokumonu</w:t>
      </w:r>
      <w:proofErr w:type="spellEnd"/>
      <w:r w:rsidRPr="00420B82">
        <w:rPr>
          <w:szCs w:val="22"/>
          <w:lang w:val="lt-LT"/>
        </w:rPr>
        <w:t xml:space="preserve"> poveikis.</w:t>
      </w:r>
    </w:p>
    <w:p w:rsidR="00404625" w:rsidRPr="00420B82" w:rsidRDefault="00404625" w:rsidP="00404625">
      <w:pPr>
        <w:numPr>
          <w:ilvl w:val="0"/>
          <w:numId w:val="4"/>
        </w:numPr>
        <w:tabs>
          <w:tab w:val="num" w:pos="567"/>
        </w:tabs>
        <w:spacing w:line="240" w:lineRule="auto"/>
        <w:ind w:left="567" w:hanging="567"/>
        <w:rPr>
          <w:szCs w:val="22"/>
          <w:lang w:val="lt-LT"/>
        </w:rPr>
      </w:pPr>
      <w:r w:rsidRPr="00420B82">
        <w:rPr>
          <w:szCs w:val="22"/>
          <w:lang w:val="lt-LT"/>
        </w:rPr>
        <w:t xml:space="preserve">Heparinas. NVNU vartojant kartu su heparinu, pacientams, kuriems atlikta </w:t>
      </w:r>
      <w:proofErr w:type="spellStart"/>
      <w:r w:rsidRPr="00420B82">
        <w:rPr>
          <w:szCs w:val="22"/>
          <w:lang w:val="lt-LT"/>
        </w:rPr>
        <w:t>spinalinė</w:t>
      </w:r>
      <w:proofErr w:type="spellEnd"/>
      <w:r w:rsidRPr="00420B82">
        <w:rPr>
          <w:szCs w:val="22"/>
          <w:lang w:val="lt-LT"/>
        </w:rPr>
        <w:t xml:space="preserve"> arba </w:t>
      </w:r>
      <w:proofErr w:type="spellStart"/>
      <w:r w:rsidRPr="00420B82">
        <w:rPr>
          <w:szCs w:val="22"/>
          <w:lang w:val="lt-LT"/>
        </w:rPr>
        <w:t>epiduralinė</w:t>
      </w:r>
      <w:proofErr w:type="spellEnd"/>
      <w:r w:rsidRPr="00420B82">
        <w:rPr>
          <w:szCs w:val="22"/>
          <w:lang w:val="lt-LT"/>
        </w:rPr>
        <w:t xml:space="preserve"> anestezija, didėja </w:t>
      </w:r>
      <w:r>
        <w:rPr>
          <w:szCs w:val="22"/>
          <w:lang w:val="lt-LT"/>
        </w:rPr>
        <w:t xml:space="preserve">kraujavimo ir </w:t>
      </w:r>
      <w:proofErr w:type="spellStart"/>
      <w:r w:rsidRPr="00420B82">
        <w:rPr>
          <w:szCs w:val="22"/>
          <w:lang w:val="lt-LT"/>
        </w:rPr>
        <w:t>spinalinės</w:t>
      </w:r>
      <w:proofErr w:type="spellEnd"/>
      <w:r w:rsidRPr="00420B82">
        <w:rPr>
          <w:szCs w:val="22"/>
          <w:lang w:val="lt-LT"/>
        </w:rPr>
        <w:t xml:space="preserve"> bei </w:t>
      </w:r>
      <w:proofErr w:type="spellStart"/>
      <w:r w:rsidRPr="00420B82">
        <w:rPr>
          <w:szCs w:val="22"/>
          <w:lang w:val="lt-LT"/>
        </w:rPr>
        <w:t>epiduralinės</w:t>
      </w:r>
      <w:proofErr w:type="spellEnd"/>
      <w:r w:rsidRPr="00420B82">
        <w:rPr>
          <w:szCs w:val="22"/>
          <w:lang w:val="lt-LT"/>
        </w:rPr>
        <w:t xml:space="preserve"> </w:t>
      </w:r>
      <w:proofErr w:type="spellStart"/>
      <w:r w:rsidRPr="00420B82">
        <w:rPr>
          <w:szCs w:val="22"/>
          <w:lang w:val="lt-LT"/>
        </w:rPr>
        <w:t>hematomos</w:t>
      </w:r>
      <w:proofErr w:type="spellEnd"/>
      <w:r w:rsidRPr="00420B82">
        <w:rPr>
          <w:szCs w:val="22"/>
          <w:lang w:val="lt-LT"/>
        </w:rPr>
        <w:t xml:space="preserve"> atsiradimo pavojus (žr. 4.4 skyrių).</w:t>
      </w:r>
    </w:p>
    <w:p w:rsidR="00404625" w:rsidRPr="00420B82" w:rsidRDefault="00404625" w:rsidP="00404625">
      <w:pPr>
        <w:numPr>
          <w:ilvl w:val="0"/>
          <w:numId w:val="4"/>
        </w:numPr>
        <w:tabs>
          <w:tab w:val="num" w:pos="567"/>
        </w:tabs>
        <w:spacing w:line="240" w:lineRule="auto"/>
        <w:ind w:left="567" w:hanging="567"/>
        <w:rPr>
          <w:szCs w:val="22"/>
          <w:lang w:val="lt-LT"/>
        </w:rPr>
      </w:pPr>
      <w:r w:rsidRPr="00420B82">
        <w:rPr>
          <w:szCs w:val="22"/>
          <w:lang w:val="lt-LT"/>
        </w:rPr>
        <w:t xml:space="preserve">AKF inhibitoriai. Gali silpnėti </w:t>
      </w:r>
      <w:proofErr w:type="spellStart"/>
      <w:r w:rsidRPr="00420B82">
        <w:rPr>
          <w:szCs w:val="22"/>
          <w:lang w:val="lt-LT"/>
        </w:rPr>
        <w:t>antihipertenzinis</w:t>
      </w:r>
      <w:proofErr w:type="spellEnd"/>
      <w:r w:rsidRPr="00420B82">
        <w:rPr>
          <w:szCs w:val="22"/>
          <w:lang w:val="lt-LT"/>
        </w:rPr>
        <w:t xml:space="preserve"> AKF inhibitorių poveikis.</w:t>
      </w:r>
    </w:p>
    <w:p w:rsidR="00404625" w:rsidRPr="00420B82" w:rsidRDefault="00404625" w:rsidP="00404625">
      <w:pPr>
        <w:numPr>
          <w:ilvl w:val="0"/>
          <w:numId w:val="4"/>
        </w:numPr>
        <w:tabs>
          <w:tab w:val="num" w:pos="567"/>
        </w:tabs>
        <w:spacing w:line="240" w:lineRule="auto"/>
        <w:ind w:left="567" w:hanging="567"/>
        <w:rPr>
          <w:szCs w:val="22"/>
          <w:lang w:val="lt-LT"/>
        </w:rPr>
      </w:pPr>
      <w:r w:rsidRPr="00420B82">
        <w:rPr>
          <w:szCs w:val="22"/>
          <w:lang w:val="lt-LT"/>
        </w:rPr>
        <w:t xml:space="preserve">Diuretikai. Mažėja </w:t>
      </w:r>
      <w:proofErr w:type="spellStart"/>
      <w:r w:rsidRPr="00420B82">
        <w:rPr>
          <w:szCs w:val="22"/>
          <w:lang w:val="lt-LT"/>
        </w:rPr>
        <w:t>Henlės</w:t>
      </w:r>
      <w:proofErr w:type="spellEnd"/>
      <w:r w:rsidRPr="00420B82">
        <w:rPr>
          <w:szCs w:val="22"/>
          <w:lang w:val="lt-LT"/>
        </w:rPr>
        <w:t xml:space="preserve"> kilpoje veikiančių, </w:t>
      </w:r>
      <w:proofErr w:type="spellStart"/>
      <w:r w:rsidRPr="00420B82">
        <w:rPr>
          <w:szCs w:val="22"/>
          <w:lang w:val="lt-LT"/>
        </w:rPr>
        <w:t>tiazidinių</w:t>
      </w:r>
      <w:proofErr w:type="spellEnd"/>
      <w:r w:rsidRPr="00420B82">
        <w:rPr>
          <w:szCs w:val="22"/>
          <w:lang w:val="lt-LT"/>
        </w:rPr>
        <w:t xml:space="preserve"> ir kalį organizme sulaikančių diuretikų šlapimo išsiskyrimą skatinantis bei </w:t>
      </w:r>
      <w:proofErr w:type="spellStart"/>
      <w:r w:rsidRPr="00420B82">
        <w:rPr>
          <w:szCs w:val="22"/>
          <w:lang w:val="lt-LT"/>
        </w:rPr>
        <w:t>antihipertenzinis</w:t>
      </w:r>
      <w:proofErr w:type="spellEnd"/>
      <w:r w:rsidRPr="00420B82">
        <w:rPr>
          <w:szCs w:val="22"/>
          <w:lang w:val="lt-LT"/>
        </w:rPr>
        <w:t xml:space="preserve"> poveikis</w:t>
      </w:r>
      <w:r>
        <w:rPr>
          <w:szCs w:val="22"/>
          <w:lang w:val="lt-LT"/>
        </w:rPr>
        <w:t xml:space="preserve"> </w:t>
      </w:r>
      <w:bookmarkStart w:id="6" w:name="_Hlk21783726"/>
      <w:r w:rsidRPr="00325FA9">
        <w:rPr>
          <w:rFonts w:cs="Arial"/>
          <w:color w:val="000000"/>
          <w:szCs w:val="22"/>
          <w:lang w:val="lt-LT"/>
        </w:rPr>
        <w:t>(</w:t>
      </w:r>
      <w:r>
        <w:rPr>
          <w:rFonts w:cs="Arial"/>
          <w:color w:val="000000"/>
          <w:szCs w:val="22"/>
          <w:lang w:val="lt-LT"/>
        </w:rPr>
        <w:t xml:space="preserve">didėja </w:t>
      </w:r>
      <w:proofErr w:type="spellStart"/>
      <w:r>
        <w:rPr>
          <w:rFonts w:cs="Arial"/>
          <w:color w:val="000000"/>
          <w:szCs w:val="22"/>
          <w:lang w:val="lt-LT"/>
        </w:rPr>
        <w:t>hiperkalemijos</w:t>
      </w:r>
      <w:proofErr w:type="spellEnd"/>
      <w:r>
        <w:rPr>
          <w:rFonts w:cs="Arial"/>
          <w:color w:val="000000"/>
          <w:szCs w:val="22"/>
          <w:lang w:val="lt-LT"/>
        </w:rPr>
        <w:t xml:space="preserve"> ir </w:t>
      </w:r>
      <w:proofErr w:type="spellStart"/>
      <w:r>
        <w:rPr>
          <w:rFonts w:cs="Arial"/>
          <w:color w:val="000000"/>
          <w:szCs w:val="22"/>
          <w:lang w:val="lt-LT"/>
        </w:rPr>
        <w:t>nefrotoksinio</w:t>
      </w:r>
      <w:proofErr w:type="spellEnd"/>
      <w:r>
        <w:rPr>
          <w:rFonts w:cs="Arial"/>
          <w:color w:val="000000"/>
          <w:szCs w:val="22"/>
          <w:lang w:val="lt-LT"/>
        </w:rPr>
        <w:t xml:space="preserve"> poveikio pavojus</w:t>
      </w:r>
      <w:r w:rsidRPr="00325FA9">
        <w:rPr>
          <w:rFonts w:cs="Arial"/>
          <w:color w:val="000000"/>
          <w:szCs w:val="22"/>
          <w:lang w:val="lt-LT"/>
        </w:rPr>
        <w:t>)</w:t>
      </w:r>
      <w:bookmarkEnd w:id="6"/>
      <w:r w:rsidRPr="00420B82">
        <w:rPr>
          <w:szCs w:val="22"/>
          <w:lang w:val="lt-LT"/>
        </w:rPr>
        <w:t>.</w:t>
      </w:r>
    </w:p>
    <w:p w:rsidR="00404625" w:rsidRPr="00420B82" w:rsidRDefault="00404625" w:rsidP="00404625">
      <w:pPr>
        <w:numPr>
          <w:ilvl w:val="0"/>
          <w:numId w:val="4"/>
        </w:numPr>
        <w:tabs>
          <w:tab w:val="num" w:pos="567"/>
        </w:tabs>
        <w:spacing w:line="240" w:lineRule="auto"/>
        <w:ind w:left="567" w:hanging="567"/>
        <w:rPr>
          <w:szCs w:val="22"/>
          <w:lang w:val="lt-LT"/>
        </w:rPr>
      </w:pPr>
      <w:r w:rsidRPr="00420B82">
        <w:rPr>
          <w:szCs w:val="22"/>
          <w:lang w:val="lt-LT"/>
        </w:rPr>
        <w:t xml:space="preserve">Beta </w:t>
      </w:r>
      <w:proofErr w:type="spellStart"/>
      <w:r w:rsidRPr="00420B82">
        <w:rPr>
          <w:szCs w:val="22"/>
          <w:lang w:val="lt-LT"/>
        </w:rPr>
        <w:t>adrenerginių</w:t>
      </w:r>
      <w:proofErr w:type="spellEnd"/>
      <w:r w:rsidRPr="00420B82">
        <w:rPr>
          <w:szCs w:val="22"/>
          <w:lang w:val="lt-LT"/>
        </w:rPr>
        <w:t xml:space="preserve"> receptorių blokatoriai. Silpnėja </w:t>
      </w:r>
      <w:proofErr w:type="spellStart"/>
      <w:r w:rsidRPr="00420B82">
        <w:rPr>
          <w:szCs w:val="22"/>
          <w:lang w:val="lt-LT"/>
        </w:rPr>
        <w:t>antihipertenzinis</w:t>
      </w:r>
      <w:proofErr w:type="spellEnd"/>
      <w:r w:rsidRPr="00420B82">
        <w:rPr>
          <w:szCs w:val="22"/>
          <w:lang w:val="lt-LT"/>
        </w:rPr>
        <w:t xml:space="preserve"> poveikis.</w:t>
      </w:r>
    </w:p>
    <w:p w:rsidR="00404625" w:rsidRPr="00420B82" w:rsidRDefault="00404625" w:rsidP="00404625">
      <w:pPr>
        <w:numPr>
          <w:ilvl w:val="0"/>
          <w:numId w:val="4"/>
        </w:numPr>
        <w:tabs>
          <w:tab w:val="num" w:pos="567"/>
        </w:tabs>
        <w:spacing w:line="240" w:lineRule="auto"/>
        <w:ind w:left="567" w:hanging="567"/>
        <w:rPr>
          <w:szCs w:val="22"/>
          <w:lang w:val="lt-LT"/>
        </w:rPr>
      </w:pPr>
      <w:proofErr w:type="spellStart"/>
      <w:r w:rsidRPr="00420B82">
        <w:rPr>
          <w:szCs w:val="22"/>
          <w:lang w:val="lt-LT"/>
        </w:rPr>
        <w:t>Angiotenzino</w:t>
      </w:r>
      <w:proofErr w:type="spellEnd"/>
      <w:r w:rsidRPr="00420B82">
        <w:rPr>
          <w:szCs w:val="22"/>
          <w:lang w:val="lt-LT"/>
        </w:rPr>
        <w:t xml:space="preserve"> II receptorių blokatoriai. Silpnėja </w:t>
      </w:r>
      <w:proofErr w:type="spellStart"/>
      <w:r w:rsidRPr="00420B82">
        <w:rPr>
          <w:szCs w:val="22"/>
          <w:lang w:val="lt-LT"/>
        </w:rPr>
        <w:t>antihipertenzinis</w:t>
      </w:r>
      <w:proofErr w:type="spellEnd"/>
      <w:r w:rsidRPr="00420B82">
        <w:rPr>
          <w:szCs w:val="22"/>
          <w:lang w:val="lt-LT"/>
        </w:rPr>
        <w:t xml:space="preserve"> poveikis.</w:t>
      </w:r>
    </w:p>
    <w:p w:rsidR="00404625" w:rsidRPr="00420B82" w:rsidRDefault="00404625" w:rsidP="00404625">
      <w:pPr>
        <w:numPr>
          <w:ilvl w:val="0"/>
          <w:numId w:val="4"/>
        </w:numPr>
        <w:tabs>
          <w:tab w:val="num" w:pos="567"/>
        </w:tabs>
        <w:spacing w:line="240" w:lineRule="auto"/>
        <w:ind w:left="567" w:hanging="567"/>
        <w:rPr>
          <w:szCs w:val="22"/>
          <w:lang w:val="lt-LT"/>
        </w:rPr>
      </w:pPr>
      <w:proofErr w:type="spellStart"/>
      <w:r w:rsidRPr="00420B82">
        <w:rPr>
          <w:szCs w:val="22"/>
          <w:lang w:val="lt-LT"/>
        </w:rPr>
        <w:t>Digoksinas</w:t>
      </w:r>
      <w:proofErr w:type="spellEnd"/>
      <w:r w:rsidRPr="00420B82">
        <w:rPr>
          <w:szCs w:val="22"/>
          <w:lang w:val="lt-LT"/>
        </w:rPr>
        <w:t xml:space="preserve">. Mažėja </w:t>
      </w:r>
      <w:proofErr w:type="spellStart"/>
      <w:r w:rsidRPr="00420B82">
        <w:rPr>
          <w:szCs w:val="22"/>
          <w:lang w:val="lt-LT"/>
        </w:rPr>
        <w:t>digoksino</w:t>
      </w:r>
      <w:proofErr w:type="spellEnd"/>
      <w:r w:rsidRPr="00420B82">
        <w:rPr>
          <w:szCs w:val="22"/>
          <w:lang w:val="lt-LT"/>
        </w:rPr>
        <w:t xml:space="preserve"> inkstų klirensas</w:t>
      </w:r>
      <w:r>
        <w:rPr>
          <w:szCs w:val="22"/>
          <w:lang w:val="lt-LT"/>
        </w:rPr>
        <w:t xml:space="preserve">, todėl padidėja </w:t>
      </w:r>
      <w:proofErr w:type="spellStart"/>
      <w:r>
        <w:rPr>
          <w:szCs w:val="22"/>
          <w:lang w:val="lt-LT"/>
        </w:rPr>
        <w:t>digoksino</w:t>
      </w:r>
      <w:proofErr w:type="spellEnd"/>
      <w:r>
        <w:rPr>
          <w:szCs w:val="22"/>
          <w:lang w:val="lt-LT"/>
        </w:rPr>
        <w:t xml:space="preserve"> toksinio poveikio pavojus</w:t>
      </w:r>
      <w:r w:rsidRPr="00420B82">
        <w:rPr>
          <w:szCs w:val="22"/>
          <w:lang w:val="lt-LT"/>
        </w:rPr>
        <w:t>.</w:t>
      </w:r>
    </w:p>
    <w:p w:rsidR="00404625" w:rsidRPr="00420B82" w:rsidRDefault="00404625" w:rsidP="00404625">
      <w:pPr>
        <w:numPr>
          <w:ilvl w:val="0"/>
          <w:numId w:val="4"/>
        </w:numPr>
        <w:tabs>
          <w:tab w:val="num" w:pos="567"/>
        </w:tabs>
        <w:spacing w:line="240" w:lineRule="auto"/>
        <w:ind w:left="567" w:hanging="567"/>
        <w:rPr>
          <w:szCs w:val="22"/>
          <w:lang w:val="lt-LT"/>
        </w:rPr>
      </w:pPr>
      <w:r w:rsidRPr="00420B82">
        <w:rPr>
          <w:szCs w:val="22"/>
          <w:lang w:val="lt-LT"/>
        </w:rPr>
        <w:t>Kortikosteroidai. Didėja virškinimo trakto išopėjimo ar kraujavimo iš jo pavojus (žr. 4.4 skyrių).</w:t>
      </w:r>
    </w:p>
    <w:p w:rsidR="00404625" w:rsidRPr="00420B82" w:rsidRDefault="00404625" w:rsidP="00404625">
      <w:pPr>
        <w:numPr>
          <w:ilvl w:val="0"/>
          <w:numId w:val="4"/>
        </w:numPr>
        <w:tabs>
          <w:tab w:val="num" w:pos="567"/>
        </w:tabs>
        <w:spacing w:line="240" w:lineRule="auto"/>
        <w:ind w:left="567" w:hanging="567"/>
        <w:rPr>
          <w:szCs w:val="22"/>
          <w:lang w:val="lt-LT"/>
        </w:rPr>
      </w:pPr>
      <w:proofErr w:type="spellStart"/>
      <w:r w:rsidRPr="00420B82">
        <w:rPr>
          <w:szCs w:val="22"/>
          <w:lang w:val="lt-LT"/>
        </w:rPr>
        <w:t>Kvinolonų</w:t>
      </w:r>
      <w:proofErr w:type="spellEnd"/>
      <w:r w:rsidRPr="00420B82">
        <w:rPr>
          <w:szCs w:val="22"/>
          <w:lang w:val="lt-LT"/>
        </w:rPr>
        <w:t xml:space="preserve"> grupės antibiotikai</w:t>
      </w:r>
      <w:r>
        <w:rPr>
          <w:szCs w:val="22"/>
          <w:lang w:val="lt-LT"/>
        </w:rPr>
        <w:t xml:space="preserve"> </w:t>
      </w:r>
      <w:bookmarkStart w:id="7" w:name="_Hlk21783778"/>
      <w:r>
        <w:rPr>
          <w:szCs w:val="22"/>
          <w:lang w:val="lt-LT"/>
        </w:rPr>
        <w:t xml:space="preserve">(pvz., </w:t>
      </w:r>
      <w:proofErr w:type="spellStart"/>
      <w:r>
        <w:rPr>
          <w:szCs w:val="22"/>
          <w:lang w:val="lt-LT"/>
        </w:rPr>
        <w:t>levofloksacinas</w:t>
      </w:r>
      <w:proofErr w:type="spellEnd"/>
      <w:r>
        <w:rPr>
          <w:szCs w:val="22"/>
          <w:lang w:val="lt-LT"/>
        </w:rPr>
        <w:t xml:space="preserve">, </w:t>
      </w:r>
      <w:proofErr w:type="spellStart"/>
      <w:r>
        <w:rPr>
          <w:szCs w:val="22"/>
          <w:lang w:val="lt-LT"/>
        </w:rPr>
        <w:t>ofloksacinas</w:t>
      </w:r>
      <w:proofErr w:type="spellEnd"/>
      <w:r>
        <w:rPr>
          <w:szCs w:val="22"/>
          <w:lang w:val="lt-LT"/>
        </w:rPr>
        <w:t>)</w:t>
      </w:r>
      <w:bookmarkEnd w:id="7"/>
      <w:r w:rsidRPr="00420B82">
        <w:rPr>
          <w:szCs w:val="22"/>
          <w:lang w:val="lt-LT"/>
        </w:rPr>
        <w:t>. Didėja traukulių pavojus.</w:t>
      </w:r>
    </w:p>
    <w:p w:rsidR="00404625" w:rsidRPr="00420B82" w:rsidRDefault="00404625" w:rsidP="00404625">
      <w:pPr>
        <w:numPr>
          <w:ilvl w:val="0"/>
          <w:numId w:val="4"/>
        </w:numPr>
        <w:tabs>
          <w:tab w:val="num" w:pos="567"/>
        </w:tabs>
        <w:spacing w:line="240" w:lineRule="auto"/>
        <w:ind w:left="567" w:hanging="567"/>
        <w:rPr>
          <w:szCs w:val="22"/>
          <w:lang w:val="lt-LT"/>
        </w:rPr>
      </w:pPr>
      <w:r w:rsidRPr="00420B82">
        <w:rPr>
          <w:szCs w:val="22"/>
          <w:lang w:val="lt-LT"/>
        </w:rPr>
        <w:t xml:space="preserve">Preparatai, slopinantys trombocitų </w:t>
      </w:r>
      <w:proofErr w:type="spellStart"/>
      <w:r w:rsidRPr="00420B82">
        <w:rPr>
          <w:szCs w:val="22"/>
          <w:lang w:val="lt-LT"/>
        </w:rPr>
        <w:t>agregaciją</w:t>
      </w:r>
      <w:proofErr w:type="spellEnd"/>
      <w:r>
        <w:rPr>
          <w:szCs w:val="22"/>
          <w:lang w:val="lt-LT"/>
        </w:rPr>
        <w:t xml:space="preserve"> </w:t>
      </w:r>
      <w:bookmarkStart w:id="8" w:name="_Hlk21783815"/>
      <w:r>
        <w:rPr>
          <w:szCs w:val="22"/>
          <w:lang w:val="lt-LT"/>
        </w:rPr>
        <w:t xml:space="preserve">(pvz., </w:t>
      </w:r>
      <w:proofErr w:type="spellStart"/>
      <w:r>
        <w:rPr>
          <w:szCs w:val="22"/>
          <w:lang w:val="lt-LT"/>
        </w:rPr>
        <w:t>klopidogrelis</w:t>
      </w:r>
      <w:proofErr w:type="spellEnd"/>
      <w:r>
        <w:rPr>
          <w:szCs w:val="22"/>
          <w:lang w:val="lt-LT"/>
        </w:rPr>
        <w:t>)</w:t>
      </w:r>
      <w:bookmarkEnd w:id="8"/>
      <w:r w:rsidRPr="00420B82">
        <w:rPr>
          <w:szCs w:val="22"/>
          <w:lang w:val="lt-LT"/>
        </w:rPr>
        <w:t>. Didėja kraujavimo pavojus (žr. 4.4 skyrių).</w:t>
      </w:r>
    </w:p>
    <w:p w:rsidR="00404625" w:rsidRPr="00420B82" w:rsidRDefault="00404625" w:rsidP="00404625">
      <w:pPr>
        <w:numPr>
          <w:ilvl w:val="0"/>
          <w:numId w:val="4"/>
        </w:numPr>
        <w:tabs>
          <w:tab w:val="num" w:pos="567"/>
        </w:tabs>
        <w:spacing w:line="240" w:lineRule="auto"/>
        <w:ind w:left="567" w:hanging="567"/>
        <w:rPr>
          <w:szCs w:val="22"/>
          <w:lang w:val="lt-LT"/>
        </w:rPr>
      </w:pPr>
      <w:r w:rsidRPr="00420B82">
        <w:rPr>
          <w:szCs w:val="22"/>
          <w:lang w:val="lt-LT"/>
        </w:rPr>
        <w:t>Kitokie NVNU. Didėja kraujavimo iš virškinimo trakto pavojus</w:t>
      </w:r>
      <w:r>
        <w:rPr>
          <w:szCs w:val="22"/>
          <w:lang w:val="lt-LT"/>
        </w:rPr>
        <w:t xml:space="preserve"> ir išopėjimas</w:t>
      </w:r>
      <w:r w:rsidRPr="00420B82">
        <w:rPr>
          <w:szCs w:val="22"/>
          <w:lang w:val="lt-LT"/>
        </w:rPr>
        <w:t>.</w:t>
      </w:r>
    </w:p>
    <w:p w:rsidR="00404625" w:rsidRPr="00420B82" w:rsidRDefault="00404625" w:rsidP="00404625">
      <w:pPr>
        <w:numPr>
          <w:ilvl w:val="0"/>
          <w:numId w:val="4"/>
        </w:numPr>
        <w:tabs>
          <w:tab w:val="num" w:pos="567"/>
        </w:tabs>
        <w:spacing w:line="240" w:lineRule="auto"/>
        <w:ind w:left="567" w:hanging="567"/>
        <w:rPr>
          <w:szCs w:val="22"/>
          <w:lang w:val="lt-LT"/>
        </w:rPr>
      </w:pPr>
      <w:proofErr w:type="spellStart"/>
      <w:r w:rsidRPr="00420B82">
        <w:rPr>
          <w:szCs w:val="22"/>
          <w:lang w:val="lt-LT"/>
        </w:rPr>
        <w:t>Metotreksatas</w:t>
      </w:r>
      <w:proofErr w:type="spellEnd"/>
      <w:r w:rsidRPr="00420B82">
        <w:rPr>
          <w:szCs w:val="22"/>
          <w:lang w:val="lt-LT"/>
        </w:rPr>
        <w:t xml:space="preserve">. Didėja </w:t>
      </w:r>
      <w:proofErr w:type="spellStart"/>
      <w:r w:rsidRPr="00420B82">
        <w:rPr>
          <w:szCs w:val="22"/>
          <w:lang w:val="lt-LT"/>
        </w:rPr>
        <w:t>metotreksato</w:t>
      </w:r>
      <w:proofErr w:type="spellEnd"/>
      <w:r w:rsidRPr="00420B82">
        <w:rPr>
          <w:szCs w:val="22"/>
          <w:lang w:val="lt-LT"/>
        </w:rPr>
        <w:t xml:space="preserve"> koncentracija kraujo serume, todėl gali sustiprėti toksinis poveikis. Šių preparatų vartojant kartu, ligonį būtina atidžiai stebėti.</w:t>
      </w:r>
    </w:p>
    <w:p w:rsidR="00404625" w:rsidRPr="00420B82" w:rsidRDefault="00404625" w:rsidP="00404625">
      <w:pPr>
        <w:numPr>
          <w:ilvl w:val="0"/>
          <w:numId w:val="4"/>
        </w:numPr>
        <w:tabs>
          <w:tab w:val="num" w:pos="567"/>
        </w:tabs>
        <w:spacing w:line="240" w:lineRule="auto"/>
        <w:ind w:left="567" w:hanging="567"/>
        <w:rPr>
          <w:szCs w:val="22"/>
          <w:lang w:val="lt-LT"/>
        </w:rPr>
      </w:pPr>
      <w:r w:rsidRPr="00420B82">
        <w:rPr>
          <w:szCs w:val="22"/>
          <w:lang w:val="lt-LT"/>
        </w:rPr>
        <w:t xml:space="preserve">Selektyvaus poveikio </w:t>
      </w:r>
      <w:proofErr w:type="spellStart"/>
      <w:r w:rsidRPr="00420B82">
        <w:rPr>
          <w:szCs w:val="22"/>
          <w:lang w:val="lt-LT"/>
        </w:rPr>
        <w:t>serotonino</w:t>
      </w:r>
      <w:proofErr w:type="spellEnd"/>
      <w:r w:rsidRPr="00420B82">
        <w:rPr>
          <w:szCs w:val="22"/>
          <w:lang w:val="lt-LT"/>
        </w:rPr>
        <w:t xml:space="preserve"> reabsorbcijos inhibitoriai (SSRI). Didėja kraujavimo pavojus (žr. 4.4 skyrių).</w:t>
      </w:r>
    </w:p>
    <w:p w:rsidR="00404625" w:rsidRPr="00420B82" w:rsidRDefault="00404625" w:rsidP="00404625">
      <w:pPr>
        <w:numPr>
          <w:ilvl w:val="0"/>
          <w:numId w:val="4"/>
        </w:numPr>
        <w:tabs>
          <w:tab w:val="num" w:pos="567"/>
        </w:tabs>
        <w:spacing w:line="240" w:lineRule="auto"/>
        <w:ind w:left="567" w:hanging="567"/>
        <w:rPr>
          <w:szCs w:val="22"/>
          <w:lang w:val="lt-LT"/>
        </w:rPr>
      </w:pPr>
      <w:r w:rsidRPr="00420B82">
        <w:rPr>
          <w:szCs w:val="22"/>
          <w:lang w:val="lt-LT"/>
        </w:rPr>
        <w:t>Litis. NVNU mažina ličio inkstų klirensą, todėl jo koncentracija kraujyje gali didėti ir tapti didesnė už didžiausią gydomąją (tapti toksinė). Būtina matuoti ličio koncentraciją serume, ypač pradedant ar baigiant gydymą ar keičiant dozę.</w:t>
      </w:r>
    </w:p>
    <w:p w:rsidR="00404625" w:rsidRPr="00420B82" w:rsidRDefault="00404625" w:rsidP="00404625">
      <w:pPr>
        <w:numPr>
          <w:ilvl w:val="0"/>
          <w:numId w:val="4"/>
        </w:numPr>
        <w:tabs>
          <w:tab w:val="num" w:pos="567"/>
        </w:tabs>
        <w:spacing w:line="240" w:lineRule="auto"/>
        <w:ind w:left="567" w:hanging="567"/>
        <w:rPr>
          <w:szCs w:val="22"/>
          <w:lang w:val="lt-LT"/>
        </w:rPr>
      </w:pPr>
      <w:proofErr w:type="spellStart"/>
      <w:r w:rsidRPr="00420B82">
        <w:rPr>
          <w:szCs w:val="22"/>
          <w:lang w:val="lt-LT"/>
        </w:rPr>
        <w:t>Ciklosporinas</w:t>
      </w:r>
      <w:proofErr w:type="spellEnd"/>
      <w:r w:rsidRPr="00420B82">
        <w:rPr>
          <w:szCs w:val="22"/>
          <w:lang w:val="lt-LT"/>
        </w:rPr>
        <w:t xml:space="preserve">. Didėja </w:t>
      </w:r>
      <w:proofErr w:type="spellStart"/>
      <w:r w:rsidRPr="00420B82">
        <w:rPr>
          <w:szCs w:val="22"/>
          <w:lang w:val="lt-LT"/>
        </w:rPr>
        <w:t>ciklosporino</w:t>
      </w:r>
      <w:proofErr w:type="spellEnd"/>
      <w:r w:rsidRPr="00420B82">
        <w:rPr>
          <w:szCs w:val="22"/>
          <w:lang w:val="lt-LT"/>
        </w:rPr>
        <w:t xml:space="preserve"> koncentracija kraujo serume. Gali sustiprėti </w:t>
      </w:r>
      <w:proofErr w:type="spellStart"/>
      <w:r w:rsidRPr="00420B82">
        <w:rPr>
          <w:szCs w:val="22"/>
          <w:lang w:val="lt-LT"/>
        </w:rPr>
        <w:t>nefrotoksinis</w:t>
      </w:r>
      <w:proofErr w:type="spellEnd"/>
      <w:r w:rsidRPr="00420B82">
        <w:rPr>
          <w:szCs w:val="22"/>
          <w:lang w:val="lt-LT"/>
        </w:rPr>
        <w:t xml:space="preserve"> </w:t>
      </w:r>
      <w:proofErr w:type="spellStart"/>
      <w:r w:rsidRPr="00420B82">
        <w:rPr>
          <w:szCs w:val="22"/>
          <w:lang w:val="lt-LT"/>
        </w:rPr>
        <w:t>ciklosporino</w:t>
      </w:r>
      <w:proofErr w:type="spellEnd"/>
      <w:r w:rsidRPr="00420B82">
        <w:rPr>
          <w:szCs w:val="22"/>
          <w:lang w:val="lt-LT"/>
        </w:rPr>
        <w:t xml:space="preserve"> poveikis (tai susiję su prostaglandinų sukeliamu poveikiu inkstuose). Jei </w:t>
      </w:r>
      <w:proofErr w:type="spellStart"/>
      <w:r w:rsidRPr="00420B82">
        <w:rPr>
          <w:szCs w:val="22"/>
          <w:lang w:val="lt-LT"/>
        </w:rPr>
        <w:t>lornoksikamo</w:t>
      </w:r>
      <w:proofErr w:type="spellEnd"/>
      <w:r w:rsidRPr="00420B82">
        <w:rPr>
          <w:szCs w:val="22"/>
          <w:lang w:val="lt-LT"/>
        </w:rPr>
        <w:t xml:space="preserve"> ir </w:t>
      </w:r>
      <w:proofErr w:type="spellStart"/>
      <w:r w:rsidRPr="00420B82">
        <w:rPr>
          <w:szCs w:val="22"/>
          <w:lang w:val="lt-LT"/>
        </w:rPr>
        <w:t>ciklosporino</w:t>
      </w:r>
      <w:proofErr w:type="spellEnd"/>
      <w:r w:rsidRPr="00420B82">
        <w:rPr>
          <w:szCs w:val="22"/>
          <w:lang w:val="lt-LT"/>
        </w:rPr>
        <w:t xml:space="preserve"> vartojama kartu, būtina stebėti inkstų funkciją.</w:t>
      </w:r>
    </w:p>
    <w:p w:rsidR="00404625" w:rsidRPr="00420B82" w:rsidRDefault="00404625" w:rsidP="00404625">
      <w:pPr>
        <w:numPr>
          <w:ilvl w:val="0"/>
          <w:numId w:val="4"/>
        </w:numPr>
        <w:tabs>
          <w:tab w:val="num" w:pos="567"/>
        </w:tabs>
        <w:spacing w:line="240" w:lineRule="auto"/>
        <w:ind w:left="567" w:hanging="567"/>
        <w:rPr>
          <w:szCs w:val="22"/>
          <w:lang w:val="lt-LT"/>
        </w:rPr>
      </w:pPr>
      <w:proofErr w:type="spellStart"/>
      <w:r w:rsidRPr="00420B82">
        <w:rPr>
          <w:szCs w:val="22"/>
          <w:lang w:val="lt-LT"/>
        </w:rPr>
        <w:t>Sulfonilkarbamido</w:t>
      </w:r>
      <w:proofErr w:type="spellEnd"/>
      <w:r w:rsidRPr="00420B82">
        <w:rPr>
          <w:szCs w:val="22"/>
          <w:lang w:val="lt-LT"/>
        </w:rPr>
        <w:t xml:space="preserve"> dariniai (pvz., </w:t>
      </w:r>
      <w:proofErr w:type="spellStart"/>
      <w:r w:rsidRPr="00420B82">
        <w:rPr>
          <w:szCs w:val="22"/>
          <w:lang w:val="lt-LT"/>
        </w:rPr>
        <w:t>glibenklamidas</w:t>
      </w:r>
      <w:proofErr w:type="spellEnd"/>
      <w:r w:rsidRPr="00420B82">
        <w:rPr>
          <w:szCs w:val="22"/>
          <w:lang w:val="lt-LT"/>
        </w:rPr>
        <w:t>). Didėja hipoglikemijos pavojus.</w:t>
      </w:r>
    </w:p>
    <w:p w:rsidR="00404625" w:rsidRPr="00420B82" w:rsidRDefault="00404625" w:rsidP="00404625">
      <w:pPr>
        <w:numPr>
          <w:ilvl w:val="0"/>
          <w:numId w:val="4"/>
        </w:numPr>
        <w:tabs>
          <w:tab w:val="num" w:pos="567"/>
        </w:tabs>
        <w:spacing w:line="240" w:lineRule="auto"/>
        <w:ind w:left="567" w:hanging="567"/>
        <w:rPr>
          <w:szCs w:val="22"/>
          <w:lang w:val="lt-LT"/>
        </w:rPr>
      </w:pPr>
      <w:r w:rsidRPr="00420B82">
        <w:rPr>
          <w:szCs w:val="22"/>
          <w:lang w:val="lt-LT"/>
        </w:rPr>
        <w:t xml:space="preserve">CYP2C9 </w:t>
      </w:r>
      <w:proofErr w:type="spellStart"/>
      <w:r w:rsidRPr="00420B82">
        <w:rPr>
          <w:szCs w:val="22"/>
          <w:lang w:val="lt-LT"/>
        </w:rPr>
        <w:t>izofermentų</w:t>
      </w:r>
      <w:proofErr w:type="spellEnd"/>
      <w:r w:rsidRPr="00420B82">
        <w:rPr>
          <w:szCs w:val="22"/>
          <w:lang w:val="lt-LT"/>
        </w:rPr>
        <w:t xml:space="preserve"> </w:t>
      </w:r>
      <w:proofErr w:type="spellStart"/>
      <w:r w:rsidRPr="00420B82">
        <w:rPr>
          <w:szCs w:val="22"/>
          <w:lang w:val="lt-LT"/>
        </w:rPr>
        <w:t>induktoriai</w:t>
      </w:r>
      <w:proofErr w:type="spellEnd"/>
      <w:r w:rsidRPr="00420B82">
        <w:rPr>
          <w:szCs w:val="22"/>
          <w:lang w:val="lt-LT"/>
        </w:rPr>
        <w:t xml:space="preserve"> bei inhibitoriai. Pasireiškia </w:t>
      </w:r>
      <w:proofErr w:type="spellStart"/>
      <w:r w:rsidRPr="00420B82">
        <w:rPr>
          <w:szCs w:val="22"/>
          <w:lang w:val="lt-LT"/>
        </w:rPr>
        <w:t>lornoksikamo</w:t>
      </w:r>
      <w:proofErr w:type="spellEnd"/>
      <w:r w:rsidRPr="00420B82">
        <w:rPr>
          <w:szCs w:val="22"/>
          <w:lang w:val="lt-LT"/>
        </w:rPr>
        <w:t xml:space="preserve">, kaip ir kitokių NVNU, kuriuos </w:t>
      </w:r>
      <w:proofErr w:type="spellStart"/>
      <w:r w:rsidRPr="00420B82">
        <w:rPr>
          <w:szCs w:val="22"/>
          <w:lang w:val="lt-LT"/>
        </w:rPr>
        <w:t>metabolizuoja</w:t>
      </w:r>
      <w:proofErr w:type="spellEnd"/>
      <w:r w:rsidRPr="00420B82">
        <w:rPr>
          <w:szCs w:val="22"/>
          <w:lang w:val="lt-LT"/>
        </w:rPr>
        <w:t xml:space="preserve"> </w:t>
      </w:r>
      <w:proofErr w:type="spellStart"/>
      <w:r w:rsidRPr="00420B82">
        <w:rPr>
          <w:szCs w:val="22"/>
          <w:lang w:val="lt-LT"/>
        </w:rPr>
        <w:t>citochromo</w:t>
      </w:r>
      <w:proofErr w:type="spellEnd"/>
      <w:r w:rsidRPr="00420B82">
        <w:rPr>
          <w:szCs w:val="22"/>
          <w:lang w:val="lt-LT"/>
        </w:rPr>
        <w:t xml:space="preserve"> P 450 2C9 (CYP2C9) </w:t>
      </w:r>
      <w:proofErr w:type="spellStart"/>
      <w:r w:rsidRPr="00420B82">
        <w:rPr>
          <w:szCs w:val="22"/>
          <w:lang w:val="lt-LT"/>
        </w:rPr>
        <w:t>izofermentai</w:t>
      </w:r>
      <w:proofErr w:type="spellEnd"/>
      <w:r w:rsidRPr="00420B82">
        <w:rPr>
          <w:szCs w:val="22"/>
          <w:lang w:val="lt-LT"/>
        </w:rPr>
        <w:t xml:space="preserve">, ir CYP2C9 </w:t>
      </w:r>
      <w:proofErr w:type="spellStart"/>
      <w:r w:rsidRPr="00420B82">
        <w:rPr>
          <w:szCs w:val="22"/>
          <w:lang w:val="lt-LT"/>
        </w:rPr>
        <w:t>izofermentų</w:t>
      </w:r>
      <w:proofErr w:type="spellEnd"/>
      <w:r w:rsidRPr="00420B82">
        <w:rPr>
          <w:szCs w:val="22"/>
          <w:lang w:val="lt-LT"/>
        </w:rPr>
        <w:t xml:space="preserve"> </w:t>
      </w:r>
      <w:proofErr w:type="spellStart"/>
      <w:r w:rsidRPr="00420B82">
        <w:rPr>
          <w:szCs w:val="22"/>
          <w:lang w:val="lt-LT"/>
        </w:rPr>
        <w:t>induktorių</w:t>
      </w:r>
      <w:proofErr w:type="spellEnd"/>
      <w:r w:rsidRPr="00420B82">
        <w:rPr>
          <w:szCs w:val="22"/>
          <w:lang w:val="lt-LT"/>
        </w:rPr>
        <w:t xml:space="preserve"> bei inhibitorių sąveika (žr. 5.2 skyriaus poskyrį “</w:t>
      </w:r>
      <w:proofErr w:type="spellStart"/>
      <w:r w:rsidRPr="00420B82">
        <w:rPr>
          <w:szCs w:val="22"/>
          <w:lang w:val="lt-LT"/>
        </w:rPr>
        <w:t>Biotransformacija</w:t>
      </w:r>
      <w:proofErr w:type="spellEnd"/>
      <w:r w:rsidRPr="00420B82">
        <w:rPr>
          <w:szCs w:val="22"/>
          <w:lang w:val="lt-LT"/>
        </w:rPr>
        <w:t>”).</w:t>
      </w:r>
    </w:p>
    <w:p w:rsidR="00404625" w:rsidRPr="00420B82" w:rsidRDefault="00404625" w:rsidP="00404625">
      <w:pPr>
        <w:numPr>
          <w:ilvl w:val="0"/>
          <w:numId w:val="4"/>
        </w:numPr>
        <w:tabs>
          <w:tab w:val="num" w:pos="567"/>
        </w:tabs>
        <w:spacing w:line="240" w:lineRule="auto"/>
        <w:ind w:left="567" w:hanging="567"/>
        <w:rPr>
          <w:szCs w:val="22"/>
          <w:lang w:val="lt-LT"/>
        </w:rPr>
      </w:pPr>
      <w:proofErr w:type="spellStart"/>
      <w:r w:rsidRPr="00420B82">
        <w:rPr>
          <w:color w:val="000000"/>
          <w:szCs w:val="22"/>
          <w:lang w:val="lt-LT"/>
        </w:rPr>
        <w:t>Takrolimuzas</w:t>
      </w:r>
      <w:proofErr w:type="spellEnd"/>
      <w:r w:rsidRPr="00420B82">
        <w:rPr>
          <w:color w:val="000000"/>
          <w:szCs w:val="22"/>
          <w:lang w:val="lt-LT"/>
        </w:rPr>
        <w:t xml:space="preserve">. Didėja </w:t>
      </w:r>
      <w:proofErr w:type="spellStart"/>
      <w:r w:rsidRPr="00420B82">
        <w:rPr>
          <w:color w:val="000000"/>
          <w:szCs w:val="22"/>
          <w:lang w:val="lt-LT"/>
        </w:rPr>
        <w:t>nefrotoksinio</w:t>
      </w:r>
      <w:proofErr w:type="spellEnd"/>
      <w:r w:rsidRPr="00420B82">
        <w:rPr>
          <w:color w:val="000000"/>
          <w:szCs w:val="22"/>
          <w:lang w:val="lt-LT"/>
        </w:rPr>
        <w:t xml:space="preserve"> poveikio pavojus, kadangi mažėja </w:t>
      </w:r>
      <w:proofErr w:type="spellStart"/>
      <w:r w:rsidRPr="00420B82">
        <w:rPr>
          <w:color w:val="000000"/>
          <w:szCs w:val="22"/>
          <w:lang w:val="lt-LT"/>
        </w:rPr>
        <w:t>prostaciklino</w:t>
      </w:r>
      <w:proofErr w:type="spellEnd"/>
      <w:r w:rsidRPr="00420B82">
        <w:rPr>
          <w:color w:val="000000"/>
          <w:szCs w:val="22"/>
          <w:lang w:val="lt-LT"/>
        </w:rPr>
        <w:t xml:space="preserve"> sintezė inkstuose. Jei </w:t>
      </w:r>
      <w:proofErr w:type="spellStart"/>
      <w:r w:rsidRPr="00420B82">
        <w:rPr>
          <w:color w:val="000000"/>
          <w:szCs w:val="22"/>
          <w:lang w:val="lt-LT"/>
        </w:rPr>
        <w:t>takrolimuzo</w:t>
      </w:r>
      <w:proofErr w:type="spellEnd"/>
      <w:r w:rsidRPr="00420B82">
        <w:rPr>
          <w:color w:val="000000"/>
          <w:szCs w:val="22"/>
          <w:lang w:val="lt-LT"/>
        </w:rPr>
        <w:t xml:space="preserve"> ir </w:t>
      </w:r>
      <w:proofErr w:type="spellStart"/>
      <w:r w:rsidRPr="00420B82">
        <w:rPr>
          <w:color w:val="000000"/>
          <w:szCs w:val="22"/>
          <w:lang w:val="lt-LT"/>
        </w:rPr>
        <w:t>lornoksikamo</w:t>
      </w:r>
      <w:proofErr w:type="spellEnd"/>
      <w:r w:rsidRPr="00420B82">
        <w:rPr>
          <w:color w:val="000000"/>
          <w:szCs w:val="22"/>
          <w:lang w:val="lt-LT"/>
        </w:rPr>
        <w:t xml:space="preserve"> vartojama kartu, būtina stebėti inkstų funkciją(žr. 4.4 skyrių).</w:t>
      </w:r>
    </w:p>
    <w:p w:rsidR="00404625" w:rsidRPr="00420B82" w:rsidRDefault="00404625" w:rsidP="00404625">
      <w:pPr>
        <w:numPr>
          <w:ilvl w:val="0"/>
          <w:numId w:val="4"/>
        </w:numPr>
        <w:tabs>
          <w:tab w:val="num" w:pos="567"/>
        </w:tabs>
        <w:spacing w:line="240" w:lineRule="auto"/>
        <w:ind w:left="567" w:hanging="567"/>
        <w:rPr>
          <w:szCs w:val="22"/>
          <w:lang w:val="lt-LT"/>
        </w:rPr>
      </w:pPr>
      <w:proofErr w:type="spellStart"/>
      <w:r w:rsidRPr="00420B82">
        <w:rPr>
          <w:color w:val="000000"/>
          <w:szCs w:val="22"/>
          <w:lang w:val="lt-LT"/>
        </w:rPr>
        <w:t>Premetreksedas</w:t>
      </w:r>
      <w:proofErr w:type="spellEnd"/>
      <w:r w:rsidRPr="00420B82">
        <w:rPr>
          <w:color w:val="000000"/>
          <w:szCs w:val="22"/>
          <w:lang w:val="lt-LT"/>
        </w:rPr>
        <w:t xml:space="preserve">. NVNU gali sumažinti </w:t>
      </w:r>
      <w:proofErr w:type="spellStart"/>
      <w:r w:rsidRPr="00420B82">
        <w:rPr>
          <w:color w:val="000000"/>
          <w:szCs w:val="22"/>
          <w:lang w:val="lt-LT"/>
        </w:rPr>
        <w:t>premetreksedo</w:t>
      </w:r>
      <w:proofErr w:type="spellEnd"/>
      <w:r w:rsidRPr="00420B82">
        <w:rPr>
          <w:color w:val="000000"/>
          <w:szCs w:val="22"/>
          <w:lang w:val="lt-LT"/>
        </w:rPr>
        <w:t xml:space="preserve"> inkstų klirensą, todėl padidėja inkstų ir virškinamojo trakto </w:t>
      </w:r>
      <w:proofErr w:type="spellStart"/>
      <w:r w:rsidRPr="00420B82">
        <w:rPr>
          <w:color w:val="000000"/>
          <w:szCs w:val="22"/>
          <w:lang w:val="lt-LT"/>
        </w:rPr>
        <w:t>toksiškumas</w:t>
      </w:r>
      <w:proofErr w:type="spellEnd"/>
      <w:r w:rsidRPr="00420B82">
        <w:rPr>
          <w:color w:val="000000"/>
          <w:szCs w:val="22"/>
          <w:lang w:val="lt-LT"/>
        </w:rPr>
        <w:t xml:space="preserve"> bei </w:t>
      </w:r>
      <w:proofErr w:type="spellStart"/>
      <w:r w:rsidRPr="00420B82">
        <w:rPr>
          <w:color w:val="000000"/>
          <w:szCs w:val="22"/>
          <w:lang w:val="lt-LT"/>
        </w:rPr>
        <w:t>mielosupresija</w:t>
      </w:r>
      <w:proofErr w:type="spellEnd"/>
      <w:r w:rsidRPr="00420B82">
        <w:rPr>
          <w:color w:val="000000"/>
          <w:szCs w:val="22"/>
          <w:lang w:val="lt-LT"/>
        </w:rPr>
        <w:t>.</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proofErr w:type="spellStart"/>
      <w:r>
        <w:rPr>
          <w:szCs w:val="22"/>
          <w:lang w:val="lt-LT"/>
        </w:rPr>
        <w:t>x</w:t>
      </w:r>
      <w:r w:rsidRPr="00420B82">
        <w:rPr>
          <w:szCs w:val="22"/>
          <w:lang w:val="lt-LT"/>
        </w:rPr>
        <w:t>efo</w:t>
      </w:r>
      <w:proofErr w:type="spellEnd"/>
      <w:r>
        <w:rPr>
          <w:szCs w:val="22"/>
          <w:lang w:val="lt-LT"/>
        </w:rPr>
        <w:t xml:space="preserve"> </w:t>
      </w:r>
      <w:proofErr w:type="spellStart"/>
      <w:r>
        <w:rPr>
          <w:szCs w:val="22"/>
          <w:lang w:val="lt-LT"/>
        </w:rPr>
        <w:t>rapid</w:t>
      </w:r>
      <w:proofErr w:type="spellEnd"/>
      <w:r w:rsidRPr="00420B82">
        <w:rPr>
          <w:szCs w:val="22"/>
          <w:lang w:val="lt-LT"/>
        </w:rPr>
        <w:t xml:space="preserve"> plėvele dengtų tablečių absorbcija sulėtėja jas vartojant kartu su maistu. Todėl </w:t>
      </w:r>
      <w:proofErr w:type="spellStart"/>
      <w:r>
        <w:rPr>
          <w:szCs w:val="22"/>
          <w:lang w:val="lt-LT"/>
        </w:rPr>
        <w:t>x</w:t>
      </w:r>
      <w:r w:rsidRPr="00420B82">
        <w:rPr>
          <w:szCs w:val="22"/>
          <w:lang w:val="lt-LT"/>
        </w:rPr>
        <w:t>efo</w:t>
      </w:r>
      <w:proofErr w:type="spellEnd"/>
      <w:r>
        <w:rPr>
          <w:szCs w:val="22"/>
          <w:lang w:val="lt-LT"/>
        </w:rPr>
        <w:t xml:space="preserve"> </w:t>
      </w:r>
      <w:proofErr w:type="spellStart"/>
      <w:r>
        <w:rPr>
          <w:szCs w:val="22"/>
          <w:lang w:val="lt-LT"/>
        </w:rPr>
        <w:t>rapid</w:t>
      </w:r>
      <w:proofErr w:type="spellEnd"/>
      <w:r w:rsidRPr="00420B82">
        <w:rPr>
          <w:szCs w:val="22"/>
          <w:lang w:val="lt-LT"/>
        </w:rPr>
        <w:t xml:space="preserve"> plėvele dengtų tablečių nereikėtų vartoti kartu su maistu, jei reikalinga greita veikimo (skausmo malšinimo) pradžia.</w:t>
      </w:r>
    </w:p>
    <w:p w:rsidR="00404625" w:rsidRPr="00420B82" w:rsidRDefault="00404625" w:rsidP="00404625">
      <w:pPr>
        <w:pStyle w:val="BTEMEASMCA"/>
      </w:pPr>
    </w:p>
    <w:p w:rsidR="00404625" w:rsidRPr="00420B82" w:rsidRDefault="00404625" w:rsidP="00404625">
      <w:pPr>
        <w:spacing w:line="240" w:lineRule="auto"/>
        <w:rPr>
          <w:color w:val="000000"/>
          <w:szCs w:val="22"/>
          <w:lang w:val="lt-LT"/>
        </w:rPr>
      </w:pPr>
      <w:r w:rsidRPr="00420B82">
        <w:rPr>
          <w:szCs w:val="22"/>
          <w:lang w:val="lt-LT"/>
        </w:rPr>
        <w:t xml:space="preserve">Maistas gali maždaug 20% mažinti absorbciją ir didinti </w:t>
      </w:r>
      <w:proofErr w:type="spellStart"/>
      <w:r w:rsidRPr="00420B82">
        <w:rPr>
          <w:szCs w:val="22"/>
          <w:lang w:val="lt-LT"/>
        </w:rPr>
        <w:t>T</w:t>
      </w:r>
      <w:r w:rsidRPr="00420B82">
        <w:rPr>
          <w:szCs w:val="22"/>
          <w:vertAlign w:val="subscript"/>
          <w:lang w:val="lt-LT"/>
        </w:rPr>
        <w:t>max</w:t>
      </w:r>
      <w:proofErr w:type="spellEnd"/>
      <w:r>
        <w:rPr>
          <w:szCs w:val="22"/>
          <w:vertAlign w:val="subscript"/>
          <w:lang w:val="lt-LT"/>
        </w:rPr>
        <w:t xml:space="preserve"> </w:t>
      </w:r>
      <w:r>
        <w:rPr>
          <w:szCs w:val="22"/>
          <w:lang w:val="lt-LT"/>
        </w:rPr>
        <w:t>(žr. 5.2 skyrių)</w:t>
      </w:r>
      <w:r w:rsidRPr="00420B82">
        <w:rPr>
          <w:szCs w:val="22"/>
          <w:lang w:val="lt-LT"/>
        </w:rPr>
        <w:t>.</w:t>
      </w:r>
    </w:p>
    <w:p w:rsidR="00404625" w:rsidRPr="00420B82" w:rsidRDefault="00404625" w:rsidP="00404625">
      <w:pPr>
        <w:pStyle w:val="BTEMEASMCA"/>
      </w:pPr>
    </w:p>
    <w:p w:rsidR="00404625" w:rsidRPr="00420B82" w:rsidRDefault="00404625" w:rsidP="00404625">
      <w:pPr>
        <w:pStyle w:val="PI-2EMEASMCA"/>
      </w:pPr>
      <w:r w:rsidRPr="00420B82">
        <w:t>4.6</w:t>
      </w:r>
      <w:r w:rsidRPr="00420B82">
        <w:tab/>
        <w:t>Vaisingumas, nėštumo ir žindymo laikotarpis</w:t>
      </w:r>
    </w:p>
    <w:p w:rsidR="00404625" w:rsidRPr="00420B82" w:rsidRDefault="00404625" w:rsidP="00404625">
      <w:pPr>
        <w:spacing w:line="240" w:lineRule="auto"/>
        <w:rPr>
          <w:i/>
          <w:szCs w:val="22"/>
          <w:lang w:val="lt-LT"/>
        </w:rPr>
      </w:pPr>
    </w:p>
    <w:p w:rsidR="00404625" w:rsidRDefault="00404625" w:rsidP="00404625">
      <w:pPr>
        <w:spacing w:line="240" w:lineRule="auto"/>
        <w:rPr>
          <w:bCs/>
          <w:iCs/>
          <w:szCs w:val="22"/>
          <w:u w:val="single"/>
          <w:lang w:val="lt-LT"/>
        </w:rPr>
      </w:pPr>
      <w:r w:rsidRPr="005275AC">
        <w:rPr>
          <w:bCs/>
          <w:iCs/>
          <w:szCs w:val="22"/>
          <w:u w:val="single"/>
          <w:lang w:val="lt-LT"/>
        </w:rPr>
        <w:t xml:space="preserve">Nėštumas </w:t>
      </w:r>
    </w:p>
    <w:p w:rsidR="00404625" w:rsidRPr="005275AC" w:rsidRDefault="00404625" w:rsidP="00404625">
      <w:pPr>
        <w:spacing w:line="240" w:lineRule="auto"/>
        <w:rPr>
          <w:bCs/>
          <w:iCs/>
          <w:szCs w:val="22"/>
          <w:u w:val="single"/>
          <w:lang w:val="lt-LT"/>
        </w:rPr>
      </w:pPr>
    </w:p>
    <w:p w:rsidR="00404625" w:rsidRPr="00420B82" w:rsidRDefault="00404625" w:rsidP="00404625">
      <w:pPr>
        <w:widowControl w:val="0"/>
        <w:spacing w:line="240" w:lineRule="auto"/>
        <w:rPr>
          <w:szCs w:val="22"/>
          <w:lang w:val="lt-LT"/>
        </w:rPr>
      </w:pPr>
      <w:r w:rsidRPr="00420B82">
        <w:rPr>
          <w:szCs w:val="22"/>
          <w:lang w:val="lt-LT"/>
        </w:rPr>
        <w:t xml:space="preserve">Klinikinių duomenų apie </w:t>
      </w:r>
      <w:proofErr w:type="spellStart"/>
      <w:r w:rsidRPr="00420B82">
        <w:rPr>
          <w:szCs w:val="22"/>
          <w:lang w:val="lt-LT"/>
        </w:rPr>
        <w:t>lornoksikamo</w:t>
      </w:r>
      <w:proofErr w:type="spellEnd"/>
      <w:r w:rsidRPr="00420B82">
        <w:rPr>
          <w:szCs w:val="22"/>
          <w:lang w:val="lt-LT"/>
        </w:rPr>
        <w:t xml:space="preserve"> vartojimą nėštumo metu nėra</w:t>
      </w:r>
      <w:r>
        <w:rPr>
          <w:szCs w:val="22"/>
          <w:lang w:val="lt-LT"/>
        </w:rPr>
        <w:t xml:space="preserve"> </w:t>
      </w:r>
      <w:bookmarkStart w:id="9" w:name="_Hlk21783924"/>
      <w:r>
        <w:rPr>
          <w:szCs w:val="22"/>
          <w:lang w:val="lt-LT"/>
        </w:rPr>
        <w:t>(žr. 4.3 skyrių)</w:t>
      </w:r>
      <w:bookmarkEnd w:id="9"/>
      <w:r w:rsidRPr="00420B82">
        <w:rPr>
          <w:szCs w:val="22"/>
          <w:lang w:val="lt-LT"/>
        </w:rPr>
        <w:t>, todėl paskutiniais trimis nėštumo mėnesiais jo vartoti draudžiama, o pirmaisiais šešiais nėštumo mėnesiais bei gimdymo laikotarpiu nerekomenduojama.</w:t>
      </w:r>
    </w:p>
    <w:p w:rsidR="00404625" w:rsidRPr="00420B82" w:rsidRDefault="00404625" w:rsidP="00404625">
      <w:pPr>
        <w:spacing w:line="240" w:lineRule="auto"/>
        <w:rPr>
          <w:color w:val="000000"/>
          <w:szCs w:val="22"/>
          <w:lang w:val="lt-LT"/>
        </w:rPr>
      </w:pPr>
    </w:p>
    <w:p w:rsidR="00404625" w:rsidRPr="00420B82" w:rsidRDefault="00404625" w:rsidP="00404625">
      <w:pPr>
        <w:widowControl w:val="0"/>
        <w:spacing w:line="240" w:lineRule="auto"/>
        <w:rPr>
          <w:szCs w:val="22"/>
          <w:lang w:val="lt-LT"/>
        </w:rPr>
      </w:pPr>
      <w:r w:rsidRPr="00420B82">
        <w:rPr>
          <w:szCs w:val="22"/>
          <w:lang w:val="lt-LT"/>
        </w:rPr>
        <w:t xml:space="preserve">Reikiamų duomenų apie </w:t>
      </w:r>
      <w:proofErr w:type="spellStart"/>
      <w:r w:rsidRPr="00420B82">
        <w:rPr>
          <w:szCs w:val="22"/>
          <w:lang w:val="lt-LT"/>
        </w:rPr>
        <w:t>lornoksikamo</w:t>
      </w:r>
      <w:proofErr w:type="spellEnd"/>
      <w:r w:rsidRPr="00420B82">
        <w:rPr>
          <w:szCs w:val="22"/>
          <w:lang w:val="lt-LT"/>
        </w:rPr>
        <w:t xml:space="preserve"> vartojimą nėštumo metu nėra. Su gyvūnais atlikti tyrimai parodė toksinį poveikį reprodukcijai (žr. 5.3 skyrių).</w:t>
      </w:r>
    </w:p>
    <w:p w:rsidR="00404625" w:rsidRPr="00420B82" w:rsidRDefault="00404625" w:rsidP="00404625">
      <w:pPr>
        <w:tabs>
          <w:tab w:val="left" w:pos="360"/>
        </w:tabs>
        <w:spacing w:line="240" w:lineRule="auto"/>
        <w:rPr>
          <w:color w:val="000000"/>
          <w:szCs w:val="22"/>
          <w:lang w:val="lt-LT"/>
        </w:rPr>
      </w:pPr>
    </w:p>
    <w:p w:rsidR="00404625" w:rsidRPr="00420B82" w:rsidRDefault="00404625" w:rsidP="00404625">
      <w:pPr>
        <w:tabs>
          <w:tab w:val="left" w:pos="360"/>
        </w:tabs>
        <w:spacing w:line="240" w:lineRule="auto"/>
        <w:rPr>
          <w:szCs w:val="22"/>
          <w:lang w:val="lt-LT"/>
        </w:rPr>
      </w:pPr>
      <w:r w:rsidRPr="00420B82">
        <w:rPr>
          <w:color w:val="000000"/>
          <w:szCs w:val="22"/>
          <w:lang w:val="lt-LT"/>
        </w:rPr>
        <w:lastRenderedPageBreak/>
        <w:t xml:space="preserve">Prostaglandinų sintezės slopinimas gali sukelti žalingą poveikį nėštumui ir (arba) embriono ar vaisiaus vystymuisi. Epidemiologinių tyrimų metu gauti duomenys rodo, kad ankstyvuoju nėštumo laikotarpiu vartojami prostaglandinų sintezės inhibitoriai didina persileidimo bei širdies apsigimimų pavojų. Manoma, kad toks pavojus stiprėja didėjant dozei ir ilgėjant gydymo trukmei. Nustatyta, kad gyvūnams prostaglandinų sintezės inhibitoriai didina </w:t>
      </w:r>
      <w:proofErr w:type="spellStart"/>
      <w:r w:rsidRPr="00420B82">
        <w:rPr>
          <w:color w:val="000000"/>
          <w:szCs w:val="22"/>
          <w:lang w:val="lt-LT"/>
        </w:rPr>
        <w:t>pre</w:t>
      </w:r>
      <w:proofErr w:type="spellEnd"/>
      <w:r w:rsidRPr="00420B82">
        <w:rPr>
          <w:color w:val="000000"/>
          <w:szCs w:val="22"/>
          <w:lang w:val="lt-LT"/>
        </w:rPr>
        <w:t xml:space="preserve">- ir </w:t>
      </w:r>
      <w:proofErr w:type="spellStart"/>
      <w:r w:rsidRPr="00420B82">
        <w:rPr>
          <w:color w:val="000000"/>
          <w:szCs w:val="22"/>
          <w:lang w:val="lt-LT"/>
        </w:rPr>
        <w:t>poimplantacinės</w:t>
      </w:r>
      <w:proofErr w:type="spellEnd"/>
      <w:r w:rsidRPr="00420B82">
        <w:rPr>
          <w:color w:val="000000"/>
          <w:szCs w:val="22"/>
          <w:lang w:val="lt-LT"/>
        </w:rPr>
        <w:t xml:space="preserve"> bei embriono ir vaisiaus žūties dažnumą. Pirmaisiais šešiais gydymo mėnesiais prostaglandinų sintezės inhibitorių </w:t>
      </w:r>
      <w:r w:rsidRPr="00420B82">
        <w:rPr>
          <w:szCs w:val="22"/>
          <w:lang w:val="lt-LT"/>
        </w:rPr>
        <w:t>vartoti negalima, išskyrus neabejotinai būtinus atvejus.</w:t>
      </w:r>
    </w:p>
    <w:p w:rsidR="00404625" w:rsidRPr="00420B82" w:rsidRDefault="00404625" w:rsidP="00404625">
      <w:pPr>
        <w:spacing w:line="240" w:lineRule="auto"/>
        <w:rPr>
          <w:szCs w:val="22"/>
          <w:lang w:val="lt-LT"/>
        </w:rPr>
      </w:pPr>
    </w:p>
    <w:p w:rsidR="00404625" w:rsidRPr="00420B82" w:rsidRDefault="00404625" w:rsidP="00404625">
      <w:pPr>
        <w:spacing w:line="240" w:lineRule="auto"/>
        <w:rPr>
          <w:color w:val="000000"/>
          <w:szCs w:val="22"/>
          <w:lang w:val="lt-LT"/>
        </w:rPr>
      </w:pPr>
      <w:r w:rsidRPr="00420B82">
        <w:rPr>
          <w:color w:val="000000"/>
          <w:szCs w:val="22"/>
          <w:lang w:val="lt-LT"/>
        </w:rPr>
        <w:t xml:space="preserve">Per paskutinius tris nėštumo mėnesius vartojami prostaglandinų sintezės inhibitoriai gali sukelti toksinį poveikį vaisiaus širdies ir kraujagyslių sistemai (gali per anksti užsidaryti arterinis latakas ar atsirasti plaučių hipertenzija) bei inkstų funkcijos sutrikimą, dėl kurio gali pasireikšti inkstų nepakankamumas ir sumažėti </w:t>
      </w:r>
      <w:proofErr w:type="spellStart"/>
      <w:r w:rsidRPr="00420B82">
        <w:rPr>
          <w:color w:val="000000"/>
          <w:szCs w:val="22"/>
          <w:lang w:val="lt-LT"/>
        </w:rPr>
        <w:t>amniono</w:t>
      </w:r>
      <w:proofErr w:type="spellEnd"/>
      <w:r w:rsidRPr="00420B82">
        <w:rPr>
          <w:color w:val="000000"/>
          <w:szCs w:val="22"/>
          <w:lang w:val="lt-LT"/>
        </w:rPr>
        <w:t xml:space="preserve"> skysčio kiekis. Nėštumo pabaigoje vartojami prostaglandinų sintezės inhibitoriai gali pailginti moters ir vaisiaus kraujavimo laiką bei slopinti gimdos </w:t>
      </w:r>
      <w:proofErr w:type="spellStart"/>
      <w:r w:rsidRPr="00420B82">
        <w:rPr>
          <w:color w:val="000000"/>
          <w:szCs w:val="22"/>
          <w:lang w:val="lt-LT"/>
        </w:rPr>
        <w:t>susitraukimus</w:t>
      </w:r>
      <w:proofErr w:type="spellEnd"/>
      <w:r w:rsidRPr="00420B82">
        <w:rPr>
          <w:color w:val="000000"/>
          <w:szCs w:val="22"/>
          <w:lang w:val="lt-LT"/>
        </w:rPr>
        <w:t xml:space="preserve">, todėl gimdymas gali vėluoti arba pailgėti. Dėl šių priežasčių </w:t>
      </w:r>
      <w:proofErr w:type="spellStart"/>
      <w:r w:rsidRPr="00420B82">
        <w:rPr>
          <w:color w:val="000000"/>
          <w:szCs w:val="22"/>
          <w:lang w:val="lt-LT"/>
        </w:rPr>
        <w:t>lornoksikamo</w:t>
      </w:r>
      <w:proofErr w:type="spellEnd"/>
      <w:r w:rsidRPr="00420B82">
        <w:rPr>
          <w:color w:val="000000"/>
          <w:szCs w:val="22"/>
          <w:lang w:val="lt-LT"/>
        </w:rPr>
        <w:t xml:space="preserve"> paskutiniais trimis nėštumo mėnesiais vartoti draudžiama (žr. 4.3 skyrių).</w:t>
      </w:r>
    </w:p>
    <w:p w:rsidR="00404625" w:rsidRPr="00420B82" w:rsidRDefault="00404625" w:rsidP="00404625">
      <w:pPr>
        <w:spacing w:line="240" w:lineRule="auto"/>
        <w:rPr>
          <w:color w:val="000000"/>
          <w:szCs w:val="22"/>
          <w:lang w:val="lt-LT"/>
        </w:rPr>
      </w:pPr>
    </w:p>
    <w:p w:rsidR="00404625" w:rsidRDefault="00404625" w:rsidP="00404625">
      <w:pPr>
        <w:spacing w:line="240" w:lineRule="auto"/>
        <w:rPr>
          <w:bCs/>
          <w:iCs/>
          <w:szCs w:val="22"/>
          <w:u w:val="single"/>
          <w:lang w:val="lt-LT"/>
        </w:rPr>
      </w:pPr>
      <w:r w:rsidRPr="005275AC">
        <w:rPr>
          <w:bCs/>
          <w:iCs/>
          <w:szCs w:val="22"/>
          <w:u w:val="single"/>
          <w:lang w:val="lt-LT"/>
        </w:rPr>
        <w:t xml:space="preserve">Žindymas </w:t>
      </w:r>
    </w:p>
    <w:p w:rsidR="00404625" w:rsidRPr="005275AC" w:rsidRDefault="00404625" w:rsidP="00404625">
      <w:pPr>
        <w:spacing w:line="240" w:lineRule="auto"/>
        <w:rPr>
          <w:bCs/>
          <w:iCs/>
          <w:szCs w:val="22"/>
          <w:u w:val="single"/>
          <w:lang w:val="lt-LT"/>
        </w:rPr>
      </w:pPr>
    </w:p>
    <w:p w:rsidR="00404625" w:rsidRDefault="00404625" w:rsidP="00404625">
      <w:pPr>
        <w:spacing w:line="240" w:lineRule="auto"/>
        <w:rPr>
          <w:color w:val="000000"/>
          <w:szCs w:val="22"/>
          <w:lang w:val="lt-LT"/>
        </w:rPr>
      </w:pPr>
      <w:r w:rsidRPr="00420B82">
        <w:rPr>
          <w:color w:val="000000"/>
          <w:szCs w:val="22"/>
          <w:lang w:val="lt-LT"/>
        </w:rPr>
        <w:t xml:space="preserve">Duomenų apie </w:t>
      </w:r>
      <w:proofErr w:type="spellStart"/>
      <w:r w:rsidRPr="00420B82">
        <w:rPr>
          <w:color w:val="000000"/>
          <w:szCs w:val="22"/>
          <w:lang w:val="lt-LT"/>
        </w:rPr>
        <w:t>lornoksikamo</w:t>
      </w:r>
      <w:proofErr w:type="spellEnd"/>
      <w:r w:rsidRPr="00420B82">
        <w:rPr>
          <w:color w:val="000000"/>
          <w:szCs w:val="22"/>
          <w:lang w:val="lt-LT"/>
        </w:rPr>
        <w:t xml:space="preserve"> išsiskyrimą į moters pieną nėra. Šio vaistinio preparato išsiskiria į žiurkių pieną, jo koncentracija būna palyginti didelė. Krūtimi maitinančioms moterims </w:t>
      </w:r>
      <w:proofErr w:type="spellStart"/>
      <w:r w:rsidRPr="00420B82">
        <w:rPr>
          <w:color w:val="000000"/>
          <w:szCs w:val="22"/>
          <w:lang w:val="lt-LT"/>
        </w:rPr>
        <w:t>lornoksikamo</w:t>
      </w:r>
      <w:proofErr w:type="spellEnd"/>
      <w:r w:rsidRPr="00420B82">
        <w:rPr>
          <w:color w:val="000000"/>
          <w:szCs w:val="22"/>
          <w:lang w:val="lt-LT"/>
        </w:rPr>
        <w:t xml:space="preserve"> vartoti nerekomenduojama.</w:t>
      </w:r>
    </w:p>
    <w:p w:rsidR="00404625" w:rsidRDefault="00404625" w:rsidP="00404625">
      <w:pPr>
        <w:spacing w:line="240" w:lineRule="auto"/>
        <w:rPr>
          <w:color w:val="000000"/>
          <w:szCs w:val="22"/>
          <w:lang w:val="lt-LT"/>
        </w:rPr>
      </w:pPr>
    </w:p>
    <w:p w:rsidR="00404625" w:rsidRPr="003107B9" w:rsidRDefault="00404625" w:rsidP="00404625">
      <w:pPr>
        <w:spacing w:line="240" w:lineRule="auto"/>
        <w:rPr>
          <w:bCs/>
          <w:iCs/>
          <w:szCs w:val="22"/>
          <w:u w:val="single"/>
          <w:lang w:val="lt-LT"/>
        </w:rPr>
      </w:pPr>
      <w:r w:rsidRPr="003107B9">
        <w:rPr>
          <w:bCs/>
          <w:iCs/>
          <w:szCs w:val="22"/>
          <w:u w:val="single"/>
          <w:lang w:val="lt-LT"/>
        </w:rPr>
        <w:t>Vaisingumas</w:t>
      </w:r>
    </w:p>
    <w:p w:rsidR="00404625" w:rsidRPr="00B91755" w:rsidRDefault="00404625" w:rsidP="00404625">
      <w:pPr>
        <w:spacing w:line="240" w:lineRule="auto"/>
        <w:rPr>
          <w:color w:val="000000"/>
          <w:szCs w:val="22"/>
          <w:lang w:val="lt-LT"/>
        </w:rPr>
      </w:pPr>
    </w:p>
    <w:p w:rsidR="00404625" w:rsidRPr="00325FA9" w:rsidRDefault="00404625" w:rsidP="00404625">
      <w:pPr>
        <w:spacing w:line="240" w:lineRule="auto"/>
        <w:rPr>
          <w:color w:val="000000"/>
          <w:szCs w:val="22"/>
          <w:lang w:val="lt-LT"/>
        </w:rPr>
      </w:pPr>
      <w:proofErr w:type="spellStart"/>
      <w:r w:rsidRPr="00944B7D">
        <w:rPr>
          <w:color w:val="000000"/>
          <w:szCs w:val="22"/>
          <w:lang w:val="lt-LT"/>
        </w:rPr>
        <w:t>Lornoksikamo</w:t>
      </w:r>
      <w:proofErr w:type="spellEnd"/>
      <w:r w:rsidRPr="00944B7D">
        <w:rPr>
          <w:color w:val="000000"/>
          <w:szCs w:val="22"/>
          <w:lang w:val="lt-LT"/>
        </w:rPr>
        <w:t xml:space="preserve">, kaip ir kitų vaistų, slopinančių </w:t>
      </w:r>
      <w:proofErr w:type="spellStart"/>
      <w:r w:rsidRPr="00944B7D">
        <w:rPr>
          <w:color w:val="000000"/>
          <w:szCs w:val="22"/>
          <w:lang w:val="lt-LT"/>
        </w:rPr>
        <w:t>ciklooksigenazę</w:t>
      </w:r>
      <w:proofErr w:type="spellEnd"/>
      <w:r w:rsidRPr="00944B7D">
        <w:rPr>
          <w:color w:val="000000"/>
          <w:szCs w:val="22"/>
          <w:lang w:val="lt-LT"/>
        </w:rPr>
        <w:t xml:space="preserve">/prostaglandinų sintezę, vartojimas gali trikdyti vaisingumą, todėl nerekomenduotinas moterims, norinčioms pastoti. Moterims, kurios turi sunkumų pastodamos, arba kurioms atliekamas vaisingumo tyrimas, reiktų apsvarstyti gydymo </w:t>
      </w:r>
      <w:proofErr w:type="spellStart"/>
      <w:r w:rsidRPr="00944B7D">
        <w:rPr>
          <w:color w:val="000000"/>
          <w:szCs w:val="22"/>
          <w:lang w:val="lt-LT"/>
        </w:rPr>
        <w:t>lornoksikamu</w:t>
      </w:r>
      <w:proofErr w:type="spellEnd"/>
      <w:r w:rsidRPr="00944B7D">
        <w:rPr>
          <w:color w:val="000000"/>
          <w:szCs w:val="22"/>
          <w:lang w:val="lt-LT"/>
        </w:rPr>
        <w:t xml:space="preserve"> nutraukimą</w:t>
      </w:r>
      <w:r>
        <w:rPr>
          <w:color w:val="000000"/>
          <w:szCs w:val="22"/>
          <w:lang w:val="lt-LT"/>
        </w:rPr>
        <w:t>.</w:t>
      </w:r>
    </w:p>
    <w:p w:rsidR="00404625" w:rsidRPr="00420B82" w:rsidRDefault="00404625" w:rsidP="00404625">
      <w:pPr>
        <w:spacing w:line="240" w:lineRule="auto"/>
        <w:rPr>
          <w:color w:val="000000"/>
          <w:szCs w:val="22"/>
          <w:lang w:val="lt-LT"/>
        </w:rPr>
      </w:pPr>
    </w:p>
    <w:p w:rsidR="00404625" w:rsidRPr="00420B82" w:rsidRDefault="00404625" w:rsidP="00404625">
      <w:pPr>
        <w:pStyle w:val="BTEMEASMCA"/>
      </w:pPr>
    </w:p>
    <w:p w:rsidR="00404625" w:rsidRPr="00420B82" w:rsidRDefault="00404625" w:rsidP="00404625">
      <w:pPr>
        <w:pStyle w:val="PI-2EMEASMCA"/>
      </w:pPr>
      <w:r w:rsidRPr="00420B82">
        <w:t>4.7</w:t>
      </w:r>
      <w:r w:rsidRPr="00420B82">
        <w:tab/>
        <w:t>Poveikis gebėjimui vairuoti ir valdyti mechanizmus</w:t>
      </w:r>
    </w:p>
    <w:p w:rsidR="00404625" w:rsidRPr="00420B82" w:rsidRDefault="00404625" w:rsidP="00404625">
      <w:pPr>
        <w:pStyle w:val="BTEMEASMCA"/>
      </w:pPr>
    </w:p>
    <w:p w:rsidR="00404625" w:rsidRPr="00420B82" w:rsidRDefault="00404625" w:rsidP="00404625">
      <w:pPr>
        <w:pStyle w:val="BTEMEASMCA"/>
      </w:pPr>
      <w:proofErr w:type="spellStart"/>
      <w:r w:rsidRPr="00420B82">
        <w:t>Lornoksikamo</w:t>
      </w:r>
      <w:proofErr w:type="spellEnd"/>
      <w:r w:rsidRPr="00420B82">
        <w:t xml:space="preserve"> vartojantiems pacientams, kuriems pasireiškia galvos svaigimas ir (arba) mieguistumas, vairuoti ir valdyti mechanizmų negalima.</w:t>
      </w:r>
    </w:p>
    <w:p w:rsidR="00404625" w:rsidRPr="00420B82" w:rsidRDefault="00404625" w:rsidP="00404625">
      <w:pPr>
        <w:pStyle w:val="BTEMEASMCA"/>
      </w:pPr>
    </w:p>
    <w:p w:rsidR="00404625" w:rsidRPr="00420B82" w:rsidRDefault="00404625" w:rsidP="00404625">
      <w:pPr>
        <w:pStyle w:val="PI-2EMEASMCA"/>
      </w:pPr>
      <w:r w:rsidRPr="00420B82">
        <w:t>4.8</w:t>
      </w:r>
      <w:r w:rsidRPr="00420B82">
        <w:tab/>
        <w:t>Nepageidaujamas poveikis</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 xml:space="preserve">Vartojant NVNU dažniausiai pasireiškiantys nepageidaujami reiškiniai yra virškinimo trakto sutrikimai. Gali atsirasti </w:t>
      </w:r>
      <w:proofErr w:type="spellStart"/>
      <w:r w:rsidRPr="00420B82">
        <w:rPr>
          <w:szCs w:val="22"/>
          <w:lang w:val="lt-LT"/>
        </w:rPr>
        <w:t>pepsinių</w:t>
      </w:r>
      <w:proofErr w:type="spellEnd"/>
      <w:r w:rsidRPr="00420B82">
        <w:rPr>
          <w:szCs w:val="22"/>
          <w:lang w:val="lt-LT"/>
        </w:rPr>
        <w:t xml:space="preserve"> opų, kraujavimas iš virškinimo trakto bei jo perforacija (tai gali sukelti mirtį)</w:t>
      </w:r>
      <w:r>
        <w:rPr>
          <w:szCs w:val="22"/>
          <w:lang w:val="lt-LT"/>
        </w:rPr>
        <w:t xml:space="preserve"> </w:t>
      </w:r>
      <w:bookmarkStart w:id="10" w:name="_Hlk21783999"/>
      <w:r w:rsidRPr="00944B7D">
        <w:rPr>
          <w:szCs w:val="22"/>
          <w:lang w:val="lt-LT"/>
        </w:rPr>
        <w:t>(žr. 4.4 skyrių)</w:t>
      </w:r>
      <w:bookmarkEnd w:id="10"/>
      <w:r w:rsidRPr="00420B82">
        <w:rPr>
          <w:szCs w:val="22"/>
          <w:lang w:val="lt-LT"/>
        </w:rPr>
        <w:t xml:space="preserve">. Buvo pranešimų apie NVNU vartojusiems pacientams atsiradusį pykinimą, vėmimą, viduriavimą, pilvo pūtimą, vidurių užkietėjimą, dispepsiją, pilvo skausmą, </w:t>
      </w:r>
      <w:proofErr w:type="spellStart"/>
      <w:r w:rsidRPr="00420B82">
        <w:rPr>
          <w:szCs w:val="22"/>
          <w:lang w:val="lt-LT"/>
        </w:rPr>
        <w:t>meleną</w:t>
      </w:r>
      <w:proofErr w:type="spellEnd"/>
      <w:r w:rsidRPr="00420B82">
        <w:rPr>
          <w:szCs w:val="22"/>
          <w:lang w:val="lt-LT"/>
        </w:rPr>
        <w:t xml:space="preserve">, </w:t>
      </w:r>
      <w:proofErr w:type="spellStart"/>
      <w:r w:rsidRPr="00420B82">
        <w:rPr>
          <w:szCs w:val="22"/>
          <w:lang w:val="lt-LT"/>
        </w:rPr>
        <w:t>hematemezę</w:t>
      </w:r>
      <w:proofErr w:type="spellEnd"/>
      <w:r w:rsidRPr="00420B82">
        <w:rPr>
          <w:szCs w:val="22"/>
          <w:lang w:val="lt-LT"/>
        </w:rPr>
        <w:t xml:space="preserve">, opinį stomatitą, kolito ar </w:t>
      </w:r>
      <w:proofErr w:type="spellStart"/>
      <w:r w:rsidRPr="00420B82">
        <w:rPr>
          <w:szCs w:val="22"/>
          <w:lang w:val="lt-LT"/>
        </w:rPr>
        <w:t>Crohn‘o</w:t>
      </w:r>
      <w:proofErr w:type="spellEnd"/>
      <w:r w:rsidRPr="00420B82">
        <w:rPr>
          <w:szCs w:val="22"/>
          <w:lang w:val="lt-LT"/>
        </w:rPr>
        <w:t xml:space="preserve"> ligos paūmėjimą (žr. 4.4 skyrių). Rečiau pasireiškė gastritas.</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 xml:space="preserve">Nepageidaujamų reakcijų gali atsirasti maždaug 20% </w:t>
      </w:r>
      <w:proofErr w:type="spellStart"/>
      <w:r w:rsidRPr="00420B82">
        <w:rPr>
          <w:szCs w:val="22"/>
          <w:lang w:val="lt-LT"/>
        </w:rPr>
        <w:t>lornoksikamo</w:t>
      </w:r>
      <w:proofErr w:type="spellEnd"/>
      <w:r w:rsidRPr="00420B82">
        <w:rPr>
          <w:szCs w:val="22"/>
          <w:lang w:val="lt-LT"/>
        </w:rPr>
        <w:t xml:space="preserve"> vartojančių pacientų. Dažniausias nepageidaujamas </w:t>
      </w:r>
      <w:proofErr w:type="spellStart"/>
      <w:r w:rsidRPr="00420B82">
        <w:rPr>
          <w:szCs w:val="22"/>
          <w:lang w:val="lt-LT"/>
        </w:rPr>
        <w:t>lornoksikamo</w:t>
      </w:r>
      <w:proofErr w:type="spellEnd"/>
      <w:r w:rsidRPr="00420B82">
        <w:rPr>
          <w:szCs w:val="22"/>
          <w:lang w:val="lt-LT"/>
        </w:rPr>
        <w:t xml:space="preserve"> poveikis yra pykinimas, dispepsija, </w:t>
      </w:r>
      <w:proofErr w:type="spellStart"/>
      <w:r w:rsidRPr="00420B82">
        <w:rPr>
          <w:szCs w:val="22"/>
          <w:lang w:val="lt-LT"/>
        </w:rPr>
        <w:t>nevirškinimas</w:t>
      </w:r>
      <w:proofErr w:type="spellEnd"/>
      <w:r w:rsidRPr="00420B82">
        <w:rPr>
          <w:szCs w:val="22"/>
          <w:lang w:val="lt-LT"/>
        </w:rPr>
        <w:t xml:space="preserve">, pilvo skausmas, vėmimas ir viduriavimas. Turimi tyrimų duomenys rodo, kad tokių simptomų paprastai pasireiškia mažiau kaip 10% pacientų. </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Pastebėta, kad vartojant NVNU gali pasireikšti edema, padidėjęs kraujospūdis ir širdies nepakankamumas.</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Klinikiniai tyrimai ir epidemiologiniai duomenys patvirtina, kad kai kurių NVNU vartojimas (ypač didelėmis dozėmis ilgą laiką) gali būti susijęs su arterijų trombozės reiškinių (pvz., miokardo infarkto arba insulto) rizikos padidėjimu (žr. 4.4 skyrių).</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Išimtiniais atvejais galimos sunkios odos ir minkštųjų audinių infekcijos sergant vėjaraupiais.</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Toliau</w:t>
      </w:r>
      <w:r>
        <w:rPr>
          <w:szCs w:val="22"/>
          <w:lang w:val="lt-LT"/>
        </w:rPr>
        <w:t xml:space="preserve"> 1-oje lentelėje</w:t>
      </w:r>
      <w:r w:rsidRPr="00420B82">
        <w:rPr>
          <w:szCs w:val="22"/>
          <w:lang w:val="lt-LT"/>
        </w:rPr>
        <w:t xml:space="preserve"> išvardytas nepageidaujamas poveikis dažniausiai pasireiškė daugiau kaip 0,05% iš 6417 II, III ir IV fazės klinikiniuose tyrimuose dalyvavusių pacientų. </w:t>
      </w:r>
    </w:p>
    <w:p w:rsidR="00404625" w:rsidRPr="00420B82" w:rsidRDefault="00404625" w:rsidP="00404625">
      <w:pPr>
        <w:spacing w:line="240" w:lineRule="auto"/>
        <w:rPr>
          <w:szCs w:val="22"/>
          <w:lang w:val="lt-LT"/>
        </w:rPr>
      </w:pPr>
    </w:p>
    <w:p w:rsidR="00404625" w:rsidRPr="00420B82" w:rsidRDefault="00404625" w:rsidP="00404625">
      <w:pPr>
        <w:spacing w:line="240" w:lineRule="auto"/>
        <w:rPr>
          <w:color w:val="000000"/>
          <w:szCs w:val="22"/>
          <w:lang w:val="lt-LT"/>
        </w:rPr>
      </w:pPr>
      <w:r w:rsidRPr="00420B82">
        <w:rPr>
          <w:color w:val="000000"/>
          <w:szCs w:val="22"/>
          <w:lang w:val="lt-LT"/>
        </w:rPr>
        <w:t>Nepageidaujamo poveikio dažnis apibūdinamas taip: labai dažnas (≥1/10), dažnas (nuo ≥1/100 iki &lt;1/10), nedažnas (nuo ≥1/1000 iki &lt;1/100), retas (nuo ≥1/10000 iki &lt;1/1000), labai retas (&lt;1/10000) ir nežinomas (negali būti apskaičiuotas pagal turimus duomenis).</w:t>
      </w:r>
    </w:p>
    <w:p w:rsidR="00404625" w:rsidRPr="00420B82" w:rsidRDefault="00404625" w:rsidP="00404625">
      <w:pPr>
        <w:tabs>
          <w:tab w:val="left" w:pos="2127"/>
        </w:tabs>
        <w:spacing w:line="240" w:lineRule="auto"/>
        <w:rPr>
          <w:color w:val="000000"/>
          <w:szCs w:val="22"/>
          <w:lang w:val="lt-LT"/>
        </w:rPr>
      </w:pPr>
    </w:p>
    <w:p w:rsidR="00404625" w:rsidRDefault="00404625" w:rsidP="00404625">
      <w:pPr>
        <w:tabs>
          <w:tab w:val="left" w:pos="2127"/>
        </w:tabs>
        <w:spacing w:line="240" w:lineRule="auto"/>
        <w:rPr>
          <w:color w:val="000000"/>
          <w:szCs w:val="22"/>
          <w:lang w:val="lt-LT"/>
        </w:rPr>
      </w:pPr>
      <w:bookmarkStart w:id="11" w:name="_Hlk21784089"/>
      <w:r>
        <w:rPr>
          <w:color w:val="000000"/>
          <w:szCs w:val="22"/>
          <w:lang w:val="lt-LT"/>
        </w:rPr>
        <w:t>1-a lentelė: Nepageidaujami poveikiai</w:t>
      </w:r>
    </w:p>
    <w:tbl>
      <w:tblPr>
        <w:tblStyle w:val="Lentelstinklelis"/>
        <w:tblW w:w="0" w:type="auto"/>
        <w:tblLook w:val="04A0" w:firstRow="1" w:lastRow="0" w:firstColumn="1" w:lastColumn="0" w:noHBand="0" w:noVBand="1"/>
      </w:tblPr>
      <w:tblGrid>
        <w:gridCol w:w="3017"/>
        <w:gridCol w:w="2997"/>
        <w:gridCol w:w="3046"/>
      </w:tblGrid>
      <w:tr w:rsidR="00404625" w:rsidTr="003741EA">
        <w:tc>
          <w:tcPr>
            <w:tcW w:w="3095" w:type="dxa"/>
          </w:tcPr>
          <w:p w:rsidR="00404625" w:rsidRPr="00C751A6" w:rsidRDefault="00404625" w:rsidP="003741EA">
            <w:pPr>
              <w:tabs>
                <w:tab w:val="left" w:pos="2127"/>
              </w:tabs>
              <w:spacing w:line="240" w:lineRule="auto"/>
              <w:rPr>
                <w:b/>
                <w:color w:val="000000"/>
                <w:szCs w:val="22"/>
                <w:lang w:val="lt-LT"/>
              </w:rPr>
            </w:pPr>
            <w:r w:rsidRPr="00C751A6">
              <w:rPr>
                <w:b/>
                <w:color w:val="000000"/>
                <w:szCs w:val="22"/>
                <w:lang w:val="lt-LT"/>
              </w:rPr>
              <w:t>Organų sistemų klasė</w:t>
            </w:r>
          </w:p>
        </w:tc>
        <w:tc>
          <w:tcPr>
            <w:tcW w:w="3095" w:type="dxa"/>
          </w:tcPr>
          <w:p w:rsidR="00404625" w:rsidRPr="00C751A6" w:rsidRDefault="00404625" w:rsidP="003741EA">
            <w:pPr>
              <w:tabs>
                <w:tab w:val="left" w:pos="2127"/>
              </w:tabs>
              <w:spacing w:line="240" w:lineRule="auto"/>
              <w:rPr>
                <w:b/>
                <w:color w:val="000000"/>
                <w:szCs w:val="22"/>
                <w:lang w:val="lt-LT"/>
              </w:rPr>
            </w:pPr>
            <w:r w:rsidRPr="00C751A6">
              <w:rPr>
                <w:b/>
                <w:color w:val="000000"/>
                <w:szCs w:val="22"/>
                <w:lang w:val="lt-LT"/>
              </w:rPr>
              <w:t>Dažnis</w:t>
            </w:r>
          </w:p>
        </w:tc>
        <w:tc>
          <w:tcPr>
            <w:tcW w:w="3096" w:type="dxa"/>
          </w:tcPr>
          <w:p w:rsidR="00404625" w:rsidRPr="00C751A6" w:rsidRDefault="00404625" w:rsidP="003741EA">
            <w:pPr>
              <w:tabs>
                <w:tab w:val="left" w:pos="2127"/>
              </w:tabs>
              <w:spacing w:line="240" w:lineRule="auto"/>
              <w:rPr>
                <w:b/>
                <w:color w:val="000000"/>
                <w:szCs w:val="22"/>
                <w:lang w:val="lt-LT"/>
              </w:rPr>
            </w:pPr>
            <w:r w:rsidRPr="00C751A6">
              <w:rPr>
                <w:b/>
                <w:color w:val="000000"/>
                <w:szCs w:val="22"/>
                <w:lang w:val="lt-LT"/>
              </w:rPr>
              <w:t>Nepageidaujama (-</w:t>
            </w:r>
            <w:proofErr w:type="spellStart"/>
            <w:r w:rsidRPr="00C751A6">
              <w:rPr>
                <w:b/>
                <w:color w:val="000000"/>
                <w:szCs w:val="22"/>
                <w:lang w:val="lt-LT"/>
              </w:rPr>
              <w:t>os</w:t>
            </w:r>
            <w:proofErr w:type="spellEnd"/>
            <w:r w:rsidRPr="00C751A6">
              <w:rPr>
                <w:b/>
                <w:color w:val="000000"/>
                <w:szCs w:val="22"/>
                <w:lang w:val="lt-LT"/>
              </w:rPr>
              <w:t>) reakcija (-</w:t>
            </w:r>
            <w:proofErr w:type="spellStart"/>
            <w:r w:rsidRPr="00C751A6">
              <w:rPr>
                <w:b/>
                <w:color w:val="000000"/>
                <w:szCs w:val="22"/>
                <w:lang w:val="lt-LT"/>
              </w:rPr>
              <w:t>os</w:t>
            </w:r>
            <w:proofErr w:type="spellEnd"/>
            <w:r w:rsidRPr="00C751A6">
              <w:rPr>
                <w:b/>
                <w:color w:val="000000"/>
                <w:szCs w:val="22"/>
                <w:lang w:val="lt-LT"/>
              </w:rPr>
              <w:t>)</w:t>
            </w:r>
          </w:p>
        </w:tc>
      </w:tr>
      <w:tr w:rsidR="00404625" w:rsidTr="003741EA">
        <w:tc>
          <w:tcPr>
            <w:tcW w:w="3095" w:type="dxa"/>
          </w:tcPr>
          <w:p w:rsidR="00404625" w:rsidRPr="00C751A6" w:rsidRDefault="00404625" w:rsidP="003741EA">
            <w:pPr>
              <w:pStyle w:val="Pavadinimas"/>
              <w:jc w:val="left"/>
              <w:rPr>
                <w:b w:val="0"/>
                <w:szCs w:val="22"/>
                <w:lang w:val="lt-LT"/>
              </w:rPr>
            </w:pPr>
            <w:r w:rsidRPr="00C751A6">
              <w:rPr>
                <w:b w:val="0"/>
                <w:szCs w:val="22"/>
                <w:lang w:val="lt-LT"/>
              </w:rPr>
              <w:t xml:space="preserve">Infekcijos ir </w:t>
            </w:r>
            <w:proofErr w:type="spellStart"/>
            <w:r w:rsidRPr="00C751A6">
              <w:rPr>
                <w:b w:val="0"/>
                <w:szCs w:val="22"/>
                <w:lang w:val="lt-LT"/>
              </w:rPr>
              <w:t>infestacijos</w:t>
            </w:r>
            <w:proofErr w:type="spellEnd"/>
          </w:p>
          <w:p w:rsidR="00404625" w:rsidRPr="00C751A6" w:rsidRDefault="00404625" w:rsidP="003741EA">
            <w:pPr>
              <w:tabs>
                <w:tab w:val="left" w:pos="2127"/>
              </w:tabs>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Reti</w:t>
            </w:r>
          </w:p>
        </w:tc>
        <w:tc>
          <w:tcPr>
            <w:tcW w:w="3096" w:type="dxa"/>
          </w:tcPr>
          <w:p w:rsidR="00404625" w:rsidRDefault="00404625" w:rsidP="003741EA">
            <w:pPr>
              <w:tabs>
                <w:tab w:val="left" w:pos="2127"/>
              </w:tabs>
              <w:spacing w:line="240" w:lineRule="auto"/>
              <w:rPr>
                <w:color w:val="000000"/>
                <w:szCs w:val="22"/>
                <w:lang w:val="lt-LT"/>
              </w:rPr>
            </w:pPr>
            <w:proofErr w:type="spellStart"/>
            <w:r>
              <w:rPr>
                <w:color w:val="000000"/>
                <w:szCs w:val="22"/>
                <w:lang w:val="lt-LT"/>
              </w:rPr>
              <w:t>Faringitas</w:t>
            </w:r>
            <w:proofErr w:type="spellEnd"/>
          </w:p>
        </w:tc>
      </w:tr>
      <w:tr w:rsidR="00404625" w:rsidTr="003741EA">
        <w:tc>
          <w:tcPr>
            <w:tcW w:w="3095" w:type="dxa"/>
            <w:vMerge w:val="restart"/>
          </w:tcPr>
          <w:p w:rsidR="00404625" w:rsidRPr="00C751A6" w:rsidRDefault="00404625" w:rsidP="003741EA">
            <w:pPr>
              <w:pStyle w:val="Pavadinimas"/>
              <w:jc w:val="left"/>
              <w:rPr>
                <w:b w:val="0"/>
                <w:szCs w:val="22"/>
                <w:lang w:val="lt-LT"/>
              </w:rPr>
            </w:pPr>
            <w:r w:rsidRPr="00C751A6">
              <w:rPr>
                <w:b w:val="0"/>
                <w:szCs w:val="22"/>
                <w:lang w:val="lt-LT"/>
              </w:rPr>
              <w:t>Kraujo ir limfinės sistemos sutrikimai</w:t>
            </w:r>
          </w:p>
          <w:p w:rsidR="00404625" w:rsidRPr="00C751A6" w:rsidRDefault="00404625" w:rsidP="003741EA">
            <w:pPr>
              <w:tabs>
                <w:tab w:val="left" w:pos="2127"/>
              </w:tabs>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Reti</w:t>
            </w:r>
          </w:p>
        </w:tc>
        <w:tc>
          <w:tcPr>
            <w:tcW w:w="3096" w:type="dxa"/>
          </w:tcPr>
          <w:p w:rsidR="00404625" w:rsidRPr="00944B7D" w:rsidRDefault="00404625" w:rsidP="003741EA">
            <w:pPr>
              <w:spacing w:line="240" w:lineRule="auto"/>
              <w:rPr>
                <w:color w:val="000000"/>
                <w:szCs w:val="22"/>
                <w:lang w:val="lt-LT"/>
              </w:rPr>
            </w:pPr>
            <w:r>
              <w:rPr>
                <w:color w:val="000000"/>
                <w:szCs w:val="22"/>
                <w:lang w:val="lt-LT"/>
              </w:rPr>
              <w:t>A</w:t>
            </w:r>
            <w:r w:rsidRPr="00944B7D">
              <w:rPr>
                <w:color w:val="000000"/>
                <w:szCs w:val="22"/>
                <w:lang w:val="lt-LT"/>
              </w:rPr>
              <w:t xml:space="preserve">nemija, </w:t>
            </w:r>
            <w:proofErr w:type="spellStart"/>
            <w:r w:rsidRPr="00944B7D">
              <w:rPr>
                <w:color w:val="000000"/>
                <w:szCs w:val="22"/>
                <w:lang w:val="lt-LT"/>
              </w:rPr>
              <w:t>trombocitopenija</w:t>
            </w:r>
            <w:proofErr w:type="spellEnd"/>
            <w:r w:rsidRPr="00944B7D">
              <w:rPr>
                <w:color w:val="000000"/>
                <w:szCs w:val="22"/>
                <w:lang w:val="lt-LT"/>
              </w:rPr>
              <w:t xml:space="preserve">, </w:t>
            </w:r>
            <w:proofErr w:type="spellStart"/>
            <w:r w:rsidRPr="00944B7D">
              <w:rPr>
                <w:color w:val="000000"/>
                <w:szCs w:val="22"/>
                <w:lang w:val="lt-LT"/>
              </w:rPr>
              <w:t>leukopenija</w:t>
            </w:r>
            <w:proofErr w:type="spellEnd"/>
            <w:r w:rsidRPr="00944B7D">
              <w:rPr>
                <w:color w:val="000000"/>
                <w:szCs w:val="22"/>
                <w:lang w:val="lt-LT"/>
              </w:rPr>
              <w:t>, kraujavimo laiko pailgėjimas.</w:t>
            </w:r>
          </w:p>
          <w:p w:rsidR="00404625" w:rsidRDefault="00404625" w:rsidP="003741EA">
            <w:pPr>
              <w:tabs>
                <w:tab w:val="left" w:pos="2127"/>
              </w:tabs>
              <w:spacing w:line="240" w:lineRule="auto"/>
              <w:rPr>
                <w:color w:val="000000"/>
                <w:szCs w:val="22"/>
                <w:lang w:val="lt-LT"/>
              </w:rPr>
            </w:pPr>
          </w:p>
        </w:tc>
      </w:tr>
      <w:tr w:rsidR="00404625" w:rsidTr="003741EA">
        <w:tc>
          <w:tcPr>
            <w:tcW w:w="3095" w:type="dxa"/>
            <w:vMerge/>
          </w:tcPr>
          <w:p w:rsidR="00404625" w:rsidRPr="00C751A6" w:rsidRDefault="00404625" w:rsidP="003741EA">
            <w:pPr>
              <w:pStyle w:val="Pavadinimas"/>
              <w:jc w:val="left"/>
              <w:rPr>
                <w:b w:val="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Labai reti</w:t>
            </w:r>
          </w:p>
        </w:tc>
        <w:tc>
          <w:tcPr>
            <w:tcW w:w="3096" w:type="dxa"/>
          </w:tcPr>
          <w:p w:rsidR="00404625" w:rsidRDefault="00404625" w:rsidP="003741EA">
            <w:pPr>
              <w:tabs>
                <w:tab w:val="left" w:pos="2127"/>
              </w:tabs>
              <w:spacing w:line="240" w:lineRule="auto"/>
              <w:rPr>
                <w:color w:val="000000"/>
                <w:szCs w:val="22"/>
                <w:lang w:val="lt-LT"/>
              </w:rPr>
            </w:pPr>
            <w:proofErr w:type="spellStart"/>
            <w:r>
              <w:rPr>
                <w:color w:val="000000"/>
                <w:szCs w:val="22"/>
                <w:lang w:val="lt-LT"/>
              </w:rPr>
              <w:t>E</w:t>
            </w:r>
            <w:r w:rsidRPr="00944B7D">
              <w:rPr>
                <w:color w:val="000000"/>
                <w:szCs w:val="22"/>
                <w:lang w:val="lt-LT"/>
              </w:rPr>
              <w:t>kchimozė</w:t>
            </w:r>
            <w:proofErr w:type="spellEnd"/>
            <w:r w:rsidRPr="00944B7D">
              <w:rPr>
                <w:color w:val="000000"/>
                <w:szCs w:val="22"/>
                <w:lang w:val="lt-LT"/>
              </w:rPr>
              <w:t xml:space="preserve">. Aprašyta atvejų, kada NVNU grupės vaistiniai preparatai sukėlė sunkių hematologinių sutrikimų, pvz., </w:t>
            </w:r>
            <w:proofErr w:type="spellStart"/>
            <w:r w:rsidRPr="00944B7D">
              <w:rPr>
                <w:color w:val="000000"/>
                <w:szCs w:val="22"/>
                <w:lang w:val="lt-LT"/>
              </w:rPr>
              <w:t>neutropeniją</w:t>
            </w:r>
            <w:proofErr w:type="spellEnd"/>
            <w:r w:rsidRPr="00944B7D">
              <w:rPr>
                <w:color w:val="000000"/>
                <w:szCs w:val="22"/>
                <w:lang w:val="lt-LT"/>
              </w:rPr>
              <w:t xml:space="preserve">, </w:t>
            </w:r>
            <w:proofErr w:type="spellStart"/>
            <w:r w:rsidRPr="00944B7D">
              <w:rPr>
                <w:color w:val="000000"/>
                <w:szCs w:val="22"/>
                <w:lang w:val="lt-LT"/>
              </w:rPr>
              <w:t>agranuliacitozę</w:t>
            </w:r>
            <w:proofErr w:type="spellEnd"/>
            <w:r w:rsidRPr="00944B7D">
              <w:rPr>
                <w:color w:val="000000"/>
                <w:szCs w:val="22"/>
                <w:lang w:val="lt-LT"/>
              </w:rPr>
              <w:t xml:space="preserve">, </w:t>
            </w:r>
            <w:proofErr w:type="spellStart"/>
            <w:r w:rsidRPr="00944B7D">
              <w:rPr>
                <w:color w:val="000000"/>
                <w:szCs w:val="22"/>
                <w:lang w:val="lt-LT"/>
              </w:rPr>
              <w:t>aplastinę</w:t>
            </w:r>
            <w:proofErr w:type="spellEnd"/>
            <w:r w:rsidRPr="00944B7D">
              <w:rPr>
                <w:color w:val="000000"/>
                <w:szCs w:val="22"/>
                <w:lang w:val="lt-LT"/>
              </w:rPr>
              <w:t xml:space="preserve"> anemiją ir hemolizinę anemiją.</w:t>
            </w:r>
          </w:p>
        </w:tc>
      </w:tr>
      <w:tr w:rsidR="00404625" w:rsidTr="003741EA">
        <w:tc>
          <w:tcPr>
            <w:tcW w:w="3095" w:type="dxa"/>
          </w:tcPr>
          <w:p w:rsidR="00404625" w:rsidRPr="00C751A6" w:rsidRDefault="00404625" w:rsidP="003741EA">
            <w:pPr>
              <w:spacing w:line="240" w:lineRule="auto"/>
              <w:rPr>
                <w:color w:val="000000"/>
                <w:szCs w:val="22"/>
                <w:lang w:val="lt-LT"/>
              </w:rPr>
            </w:pPr>
            <w:r w:rsidRPr="00C751A6">
              <w:rPr>
                <w:color w:val="000000"/>
                <w:szCs w:val="22"/>
                <w:lang w:val="lt-LT"/>
              </w:rPr>
              <w:t xml:space="preserve">Imuninės sistemos sutrikimai </w:t>
            </w:r>
          </w:p>
          <w:p w:rsidR="00404625" w:rsidRPr="00C751A6" w:rsidRDefault="00404625" w:rsidP="003741EA">
            <w:pPr>
              <w:tabs>
                <w:tab w:val="left" w:pos="2127"/>
              </w:tabs>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Reti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P</w:t>
            </w:r>
            <w:r w:rsidRPr="00944B7D">
              <w:rPr>
                <w:color w:val="000000"/>
                <w:szCs w:val="22"/>
                <w:lang w:val="lt-LT"/>
              </w:rPr>
              <w:t xml:space="preserve">adidėjęs jautrumas, </w:t>
            </w:r>
            <w:r>
              <w:rPr>
                <w:color w:val="000000"/>
                <w:szCs w:val="22"/>
                <w:lang w:val="lt-LT"/>
              </w:rPr>
              <w:t xml:space="preserve">įskaitant </w:t>
            </w:r>
            <w:proofErr w:type="spellStart"/>
            <w:r w:rsidRPr="00944B7D">
              <w:rPr>
                <w:color w:val="000000"/>
                <w:szCs w:val="22"/>
                <w:lang w:val="lt-LT"/>
              </w:rPr>
              <w:t>anafilaktoidinė</w:t>
            </w:r>
            <w:r>
              <w:rPr>
                <w:color w:val="000000"/>
                <w:szCs w:val="22"/>
                <w:lang w:val="lt-LT"/>
              </w:rPr>
              <w:t>s</w:t>
            </w:r>
            <w:proofErr w:type="spellEnd"/>
            <w:r w:rsidRPr="00944B7D">
              <w:rPr>
                <w:color w:val="000000"/>
                <w:szCs w:val="22"/>
                <w:lang w:val="lt-LT"/>
              </w:rPr>
              <w:t xml:space="preserve"> reakcij</w:t>
            </w:r>
            <w:r>
              <w:rPr>
                <w:color w:val="000000"/>
                <w:szCs w:val="22"/>
                <w:lang w:val="lt-LT"/>
              </w:rPr>
              <w:t>os</w:t>
            </w:r>
            <w:r w:rsidRPr="00944B7D">
              <w:rPr>
                <w:color w:val="000000"/>
                <w:szCs w:val="22"/>
                <w:lang w:val="lt-LT"/>
              </w:rPr>
              <w:t xml:space="preserve"> ir </w:t>
            </w:r>
            <w:proofErr w:type="spellStart"/>
            <w:r w:rsidRPr="00944B7D">
              <w:rPr>
                <w:color w:val="000000"/>
                <w:szCs w:val="22"/>
                <w:lang w:val="lt-LT"/>
              </w:rPr>
              <w:t>anafilaksija</w:t>
            </w:r>
            <w:proofErr w:type="spellEnd"/>
            <w:r w:rsidRPr="00944B7D">
              <w:rPr>
                <w:color w:val="000000"/>
                <w:szCs w:val="22"/>
                <w:lang w:val="lt-LT"/>
              </w:rPr>
              <w:t>.</w:t>
            </w:r>
          </w:p>
        </w:tc>
      </w:tr>
      <w:tr w:rsidR="00404625" w:rsidTr="003741EA">
        <w:tc>
          <w:tcPr>
            <w:tcW w:w="3095" w:type="dxa"/>
          </w:tcPr>
          <w:p w:rsidR="00404625" w:rsidRPr="00C751A6" w:rsidRDefault="00404625" w:rsidP="003741EA">
            <w:pPr>
              <w:pStyle w:val="Pavadinimas"/>
              <w:jc w:val="left"/>
              <w:rPr>
                <w:b w:val="0"/>
                <w:szCs w:val="22"/>
                <w:lang w:val="lt-LT"/>
              </w:rPr>
            </w:pPr>
            <w:r w:rsidRPr="00C751A6">
              <w:rPr>
                <w:b w:val="0"/>
                <w:szCs w:val="22"/>
                <w:lang w:val="lt-LT"/>
              </w:rPr>
              <w:t>Metabolizmo ir mitybos sutrikimai</w:t>
            </w:r>
          </w:p>
          <w:p w:rsidR="00404625" w:rsidRPr="00C751A6" w:rsidRDefault="00404625" w:rsidP="003741EA">
            <w:pPr>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Nedažni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A</w:t>
            </w:r>
            <w:r w:rsidRPr="00944B7D">
              <w:rPr>
                <w:color w:val="000000"/>
                <w:szCs w:val="22"/>
                <w:lang w:val="lt-LT"/>
              </w:rPr>
              <w:t>noreksija, kūno svorio pokytis.</w:t>
            </w:r>
          </w:p>
        </w:tc>
      </w:tr>
      <w:tr w:rsidR="00404625" w:rsidTr="003741EA">
        <w:tc>
          <w:tcPr>
            <w:tcW w:w="3095" w:type="dxa"/>
          </w:tcPr>
          <w:p w:rsidR="00404625" w:rsidRPr="00C751A6" w:rsidRDefault="00404625" w:rsidP="003741EA">
            <w:pPr>
              <w:tabs>
                <w:tab w:val="left" w:pos="2127"/>
              </w:tabs>
              <w:spacing w:line="240" w:lineRule="auto"/>
              <w:rPr>
                <w:color w:val="000000"/>
                <w:szCs w:val="22"/>
                <w:lang w:val="lt-LT"/>
              </w:rPr>
            </w:pPr>
            <w:r w:rsidRPr="00C751A6">
              <w:rPr>
                <w:color w:val="000000"/>
                <w:szCs w:val="22"/>
                <w:lang w:val="lt-LT"/>
              </w:rPr>
              <w:t>Psichikos sutrikimai</w:t>
            </w:r>
          </w:p>
          <w:p w:rsidR="00404625" w:rsidRPr="00C751A6" w:rsidRDefault="00404625" w:rsidP="003741EA">
            <w:pPr>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Nedažni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N</w:t>
            </w:r>
            <w:r w:rsidRPr="00944B7D">
              <w:rPr>
                <w:color w:val="000000"/>
                <w:szCs w:val="22"/>
                <w:lang w:val="lt-LT"/>
              </w:rPr>
              <w:t>emiga, depresija.</w:t>
            </w:r>
          </w:p>
        </w:tc>
      </w:tr>
      <w:tr w:rsidR="00404625" w:rsidTr="003741EA">
        <w:tc>
          <w:tcPr>
            <w:tcW w:w="3095" w:type="dxa"/>
          </w:tcPr>
          <w:p w:rsidR="00404625" w:rsidRPr="00C751A6" w:rsidRDefault="00404625" w:rsidP="003741EA">
            <w:pPr>
              <w:tabs>
                <w:tab w:val="left" w:pos="2127"/>
              </w:tabs>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Reti</w:t>
            </w:r>
          </w:p>
        </w:tc>
        <w:tc>
          <w:tcPr>
            <w:tcW w:w="3096" w:type="dxa"/>
          </w:tcPr>
          <w:p w:rsidR="00404625" w:rsidRPr="00944B7D" w:rsidRDefault="00404625" w:rsidP="003741EA">
            <w:pPr>
              <w:tabs>
                <w:tab w:val="left" w:pos="2127"/>
              </w:tabs>
              <w:spacing w:line="240" w:lineRule="auto"/>
              <w:rPr>
                <w:color w:val="000000"/>
                <w:szCs w:val="22"/>
                <w:lang w:val="lt-LT"/>
              </w:rPr>
            </w:pPr>
            <w:r>
              <w:rPr>
                <w:color w:val="000000"/>
                <w:szCs w:val="22"/>
                <w:lang w:val="lt-LT"/>
              </w:rPr>
              <w:t>K</w:t>
            </w:r>
            <w:r w:rsidRPr="00944B7D">
              <w:rPr>
                <w:color w:val="000000"/>
                <w:szCs w:val="22"/>
                <w:lang w:val="lt-LT"/>
              </w:rPr>
              <w:t xml:space="preserve">onfūzija, nervingumas, </w:t>
            </w:r>
            <w:proofErr w:type="spellStart"/>
            <w:r w:rsidRPr="00944B7D">
              <w:rPr>
                <w:color w:val="000000"/>
                <w:szCs w:val="22"/>
                <w:lang w:val="lt-LT"/>
              </w:rPr>
              <w:t>ažitacija</w:t>
            </w:r>
            <w:proofErr w:type="spellEnd"/>
            <w:r w:rsidRPr="00944B7D">
              <w:rPr>
                <w:color w:val="000000"/>
                <w:szCs w:val="22"/>
                <w:lang w:val="lt-LT"/>
              </w:rPr>
              <w:t>.</w:t>
            </w:r>
          </w:p>
          <w:p w:rsidR="00404625" w:rsidRDefault="00404625" w:rsidP="003741EA">
            <w:pPr>
              <w:tabs>
                <w:tab w:val="left" w:pos="2127"/>
              </w:tabs>
              <w:spacing w:line="240" w:lineRule="auto"/>
              <w:rPr>
                <w:color w:val="000000"/>
                <w:szCs w:val="22"/>
                <w:lang w:val="lt-LT"/>
              </w:rPr>
            </w:pPr>
          </w:p>
        </w:tc>
      </w:tr>
      <w:tr w:rsidR="00404625" w:rsidTr="003741EA">
        <w:tc>
          <w:tcPr>
            <w:tcW w:w="3095" w:type="dxa"/>
            <w:vMerge w:val="restart"/>
          </w:tcPr>
          <w:p w:rsidR="00404625" w:rsidRPr="00C751A6" w:rsidRDefault="00404625" w:rsidP="003741EA">
            <w:pPr>
              <w:tabs>
                <w:tab w:val="left" w:pos="2127"/>
              </w:tabs>
              <w:spacing w:line="240" w:lineRule="auto"/>
              <w:rPr>
                <w:color w:val="000000"/>
                <w:szCs w:val="22"/>
                <w:lang w:val="lt-LT"/>
              </w:rPr>
            </w:pPr>
            <w:r w:rsidRPr="00C751A6">
              <w:rPr>
                <w:color w:val="000000"/>
                <w:szCs w:val="22"/>
                <w:lang w:val="lt-LT"/>
              </w:rPr>
              <w:t>Nervų sistemos</w:t>
            </w:r>
            <w:r w:rsidRPr="00C751A6">
              <w:rPr>
                <w:szCs w:val="22"/>
                <w:lang w:val="lt-LT"/>
              </w:rPr>
              <w:t xml:space="preserve"> sutrikimai</w:t>
            </w:r>
          </w:p>
          <w:p w:rsidR="00404625" w:rsidRPr="00C751A6" w:rsidRDefault="00404625" w:rsidP="003741EA">
            <w:pPr>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Dažni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N</w:t>
            </w:r>
            <w:r w:rsidRPr="00944B7D">
              <w:rPr>
                <w:color w:val="000000"/>
                <w:szCs w:val="22"/>
                <w:lang w:val="lt-LT"/>
              </w:rPr>
              <w:t>estiprus ir laikinas galvos skausmas, galvos svaigimas.</w:t>
            </w:r>
          </w:p>
        </w:tc>
      </w:tr>
      <w:tr w:rsidR="00404625" w:rsidTr="003741EA">
        <w:tc>
          <w:tcPr>
            <w:tcW w:w="3095" w:type="dxa"/>
            <w:vMerge/>
          </w:tcPr>
          <w:p w:rsidR="00404625" w:rsidRPr="00C751A6" w:rsidRDefault="00404625" w:rsidP="003741EA">
            <w:pPr>
              <w:tabs>
                <w:tab w:val="left" w:pos="2127"/>
              </w:tabs>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Reti</w:t>
            </w:r>
          </w:p>
        </w:tc>
        <w:tc>
          <w:tcPr>
            <w:tcW w:w="3096" w:type="dxa"/>
          </w:tcPr>
          <w:p w:rsidR="00404625" w:rsidRDefault="00404625" w:rsidP="003741EA">
            <w:pPr>
              <w:tabs>
                <w:tab w:val="left" w:pos="2127"/>
              </w:tabs>
              <w:spacing w:line="240" w:lineRule="auto"/>
              <w:rPr>
                <w:color w:val="000000"/>
                <w:szCs w:val="22"/>
                <w:lang w:val="lt-LT"/>
              </w:rPr>
            </w:pPr>
            <w:proofErr w:type="spellStart"/>
            <w:r>
              <w:rPr>
                <w:color w:val="000000"/>
                <w:szCs w:val="22"/>
                <w:lang w:val="lt-LT"/>
              </w:rPr>
              <w:t>S</w:t>
            </w:r>
            <w:r w:rsidRPr="00944B7D">
              <w:rPr>
                <w:color w:val="000000"/>
                <w:szCs w:val="22"/>
                <w:lang w:val="lt-LT"/>
              </w:rPr>
              <w:t>omnolencija</w:t>
            </w:r>
            <w:proofErr w:type="spellEnd"/>
            <w:r w:rsidRPr="00944B7D">
              <w:rPr>
                <w:color w:val="000000"/>
                <w:szCs w:val="22"/>
                <w:lang w:val="lt-LT"/>
              </w:rPr>
              <w:t xml:space="preserve">, </w:t>
            </w:r>
            <w:proofErr w:type="spellStart"/>
            <w:r w:rsidRPr="00944B7D">
              <w:rPr>
                <w:color w:val="000000"/>
                <w:szCs w:val="22"/>
                <w:lang w:val="lt-LT"/>
              </w:rPr>
              <w:t>parestezija</w:t>
            </w:r>
            <w:proofErr w:type="spellEnd"/>
            <w:r w:rsidRPr="00944B7D">
              <w:rPr>
                <w:color w:val="000000"/>
                <w:szCs w:val="22"/>
                <w:lang w:val="lt-LT"/>
              </w:rPr>
              <w:t xml:space="preserve">, </w:t>
            </w:r>
            <w:proofErr w:type="spellStart"/>
            <w:r w:rsidRPr="00944B7D">
              <w:rPr>
                <w:color w:val="000000"/>
                <w:szCs w:val="22"/>
                <w:lang w:val="lt-LT"/>
              </w:rPr>
              <w:t>disgeuzija</w:t>
            </w:r>
            <w:proofErr w:type="spellEnd"/>
            <w:r w:rsidRPr="00944B7D">
              <w:rPr>
                <w:color w:val="000000"/>
                <w:szCs w:val="22"/>
                <w:lang w:val="lt-LT"/>
              </w:rPr>
              <w:t xml:space="preserve">, </w:t>
            </w:r>
            <w:proofErr w:type="spellStart"/>
            <w:r w:rsidRPr="00944B7D">
              <w:rPr>
                <w:color w:val="000000"/>
                <w:szCs w:val="22"/>
                <w:lang w:val="lt-LT"/>
              </w:rPr>
              <w:t>tremoras</w:t>
            </w:r>
            <w:proofErr w:type="spellEnd"/>
            <w:r w:rsidRPr="00944B7D">
              <w:rPr>
                <w:color w:val="000000"/>
                <w:szCs w:val="22"/>
                <w:lang w:val="lt-LT"/>
              </w:rPr>
              <w:t>, migrena.</w:t>
            </w:r>
          </w:p>
        </w:tc>
      </w:tr>
      <w:tr w:rsidR="00404625" w:rsidTr="003741EA">
        <w:tc>
          <w:tcPr>
            <w:tcW w:w="3095" w:type="dxa"/>
            <w:vMerge/>
          </w:tcPr>
          <w:p w:rsidR="00404625" w:rsidRPr="00C751A6" w:rsidRDefault="00404625" w:rsidP="003741EA">
            <w:pPr>
              <w:tabs>
                <w:tab w:val="left" w:pos="2127"/>
              </w:tabs>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Labai reti</w:t>
            </w:r>
          </w:p>
        </w:tc>
        <w:tc>
          <w:tcPr>
            <w:tcW w:w="3096" w:type="dxa"/>
          </w:tcPr>
          <w:p w:rsidR="00404625" w:rsidRDefault="00404625" w:rsidP="003741EA">
            <w:pPr>
              <w:tabs>
                <w:tab w:val="left" w:pos="2127"/>
              </w:tabs>
              <w:spacing w:line="240" w:lineRule="auto"/>
              <w:rPr>
                <w:color w:val="000000"/>
                <w:szCs w:val="22"/>
                <w:lang w:val="lt-LT"/>
              </w:rPr>
            </w:pPr>
            <w:proofErr w:type="spellStart"/>
            <w:r>
              <w:rPr>
                <w:color w:val="000000"/>
                <w:szCs w:val="22"/>
                <w:lang w:val="lt-LT"/>
              </w:rPr>
              <w:t>A</w:t>
            </w:r>
            <w:r w:rsidRPr="00944B7D">
              <w:rPr>
                <w:color w:val="000000"/>
                <w:szCs w:val="22"/>
                <w:lang w:val="lt-LT"/>
              </w:rPr>
              <w:t>septinis</w:t>
            </w:r>
            <w:proofErr w:type="spellEnd"/>
            <w:r w:rsidRPr="00944B7D">
              <w:rPr>
                <w:color w:val="000000"/>
                <w:szCs w:val="22"/>
                <w:lang w:val="lt-LT"/>
              </w:rPr>
              <w:t xml:space="preserve"> meningitas pacientams, sergantiems SRV ir mišriais jungiamojo audinio sutrikimais (žr. 4.4 skyrių).</w:t>
            </w:r>
          </w:p>
        </w:tc>
      </w:tr>
      <w:tr w:rsidR="00404625" w:rsidTr="003741EA">
        <w:tc>
          <w:tcPr>
            <w:tcW w:w="3095" w:type="dxa"/>
            <w:vMerge w:val="restart"/>
          </w:tcPr>
          <w:p w:rsidR="00404625" w:rsidRPr="00C751A6" w:rsidRDefault="00404625" w:rsidP="003741EA">
            <w:pPr>
              <w:spacing w:line="240" w:lineRule="auto"/>
              <w:rPr>
                <w:color w:val="000000"/>
                <w:szCs w:val="22"/>
                <w:lang w:val="lt-LT"/>
              </w:rPr>
            </w:pPr>
            <w:r w:rsidRPr="00C751A6">
              <w:rPr>
                <w:color w:val="000000"/>
                <w:szCs w:val="22"/>
                <w:lang w:val="lt-LT"/>
              </w:rPr>
              <w:t>Akių sutrikimai</w:t>
            </w:r>
          </w:p>
          <w:p w:rsidR="00404625" w:rsidRPr="00C751A6" w:rsidRDefault="00404625" w:rsidP="003741EA">
            <w:pPr>
              <w:tabs>
                <w:tab w:val="left" w:pos="2127"/>
              </w:tabs>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Dažni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K</w:t>
            </w:r>
            <w:r w:rsidRPr="00944B7D">
              <w:rPr>
                <w:color w:val="000000"/>
                <w:szCs w:val="22"/>
                <w:lang w:val="lt-LT"/>
              </w:rPr>
              <w:t>onjunktyvitas.</w:t>
            </w:r>
          </w:p>
        </w:tc>
      </w:tr>
      <w:tr w:rsidR="00404625" w:rsidTr="003741EA">
        <w:tc>
          <w:tcPr>
            <w:tcW w:w="3095" w:type="dxa"/>
            <w:vMerge/>
          </w:tcPr>
          <w:p w:rsidR="00404625" w:rsidRPr="00C751A6" w:rsidRDefault="00404625" w:rsidP="003741EA">
            <w:pPr>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Reti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R</w:t>
            </w:r>
            <w:r w:rsidRPr="00944B7D">
              <w:rPr>
                <w:color w:val="000000"/>
                <w:szCs w:val="22"/>
                <w:lang w:val="lt-LT"/>
              </w:rPr>
              <w:t>egos sutrikimai.</w:t>
            </w:r>
          </w:p>
        </w:tc>
      </w:tr>
      <w:tr w:rsidR="00404625" w:rsidTr="003741EA">
        <w:tc>
          <w:tcPr>
            <w:tcW w:w="3095" w:type="dxa"/>
          </w:tcPr>
          <w:p w:rsidR="00404625" w:rsidRPr="00C751A6" w:rsidRDefault="00404625" w:rsidP="003741EA">
            <w:pPr>
              <w:tabs>
                <w:tab w:val="left" w:pos="2127"/>
              </w:tabs>
              <w:spacing w:line="240" w:lineRule="auto"/>
              <w:rPr>
                <w:color w:val="000000"/>
                <w:szCs w:val="22"/>
                <w:lang w:val="lt-LT"/>
              </w:rPr>
            </w:pPr>
            <w:r w:rsidRPr="00C751A6">
              <w:rPr>
                <w:szCs w:val="22"/>
                <w:lang w:val="lt-LT"/>
              </w:rPr>
              <w:t>Ausų ir labirintų sutrikimai</w:t>
            </w:r>
            <w:r w:rsidRPr="00C751A6">
              <w:rPr>
                <w:color w:val="000000"/>
                <w:szCs w:val="22"/>
                <w:lang w:val="lt-LT"/>
              </w:rPr>
              <w:t xml:space="preserve"> </w:t>
            </w:r>
          </w:p>
          <w:p w:rsidR="00404625" w:rsidRPr="00C751A6" w:rsidRDefault="00404625" w:rsidP="003741EA">
            <w:pPr>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Nedažni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G</w:t>
            </w:r>
            <w:r w:rsidRPr="00944B7D">
              <w:rPr>
                <w:color w:val="000000"/>
                <w:szCs w:val="22"/>
                <w:lang w:val="lt-LT"/>
              </w:rPr>
              <w:t>alvos sukimasis, spengimas ausyse.</w:t>
            </w:r>
          </w:p>
        </w:tc>
      </w:tr>
      <w:tr w:rsidR="00404625" w:rsidTr="003741EA">
        <w:tc>
          <w:tcPr>
            <w:tcW w:w="3095" w:type="dxa"/>
          </w:tcPr>
          <w:p w:rsidR="00404625" w:rsidRPr="00C751A6" w:rsidRDefault="00404625" w:rsidP="003741EA">
            <w:pPr>
              <w:tabs>
                <w:tab w:val="left" w:pos="2127"/>
              </w:tabs>
              <w:spacing w:line="240" w:lineRule="auto"/>
              <w:rPr>
                <w:color w:val="000000"/>
                <w:szCs w:val="22"/>
                <w:lang w:val="lt-LT"/>
              </w:rPr>
            </w:pPr>
            <w:r w:rsidRPr="00C751A6">
              <w:rPr>
                <w:color w:val="000000"/>
                <w:szCs w:val="22"/>
                <w:lang w:val="lt-LT"/>
              </w:rPr>
              <w:t>Širdies sutrikimai</w:t>
            </w:r>
          </w:p>
          <w:p w:rsidR="00404625" w:rsidRPr="00C751A6" w:rsidRDefault="00404625" w:rsidP="003741EA">
            <w:pPr>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Nedažni</w:t>
            </w:r>
          </w:p>
        </w:tc>
        <w:tc>
          <w:tcPr>
            <w:tcW w:w="3096" w:type="dxa"/>
          </w:tcPr>
          <w:p w:rsidR="00404625" w:rsidRDefault="00404625" w:rsidP="003741EA">
            <w:pPr>
              <w:tabs>
                <w:tab w:val="left" w:pos="2127"/>
              </w:tabs>
              <w:spacing w:line="240" w:lineRule="auto"/>
              <w:rPr>
                <w:color w:val="000000"/>
                <w:szCs w:val="22"/>
                <w:lang w:val="lt-LT"/>
              </w:rPr>
            </w:pPr>
            <w:proofErr w:type="spellStart"/>
            <w:r>
              <w:rPr>
                <w:color w:val="000000"/>
                <w:szCs w:val="22"/>
                <w:lang w:val="lt-LT"/>
              </w:rPr>
              <w:t>P</w:t>
            </w:r>
            <w:r w:rsidRPr="00944B7D">
              <w:rPr>
                <w:color w:val="000000"/>
                <w:szCs w:val="22"/>
                <w:lang w:val="lt-LT"/>
              </w:rPr>
              <w:t>alpitacija</w:t>
            </w:r>
            <w:proofErr w:type="spellEnd"/>
            <w:r w:rsidRPr="00944B7D">
              <w:rPr>
                <w:color w:val="000000"/>
                <w:szCs w:val="22"/>
                <w:lang w:val="lt-LT"/>
              </w:rPr>
              <w:t xml:space="preserve">, </w:t>
            </w:r>
            <w:proofErr w:type="spellStart"/>
            <w:r w:rsidRPr="00944B7D">
              <w:rPr>
                <w:color w:val="000000"/>
                <w:szCs w:val="22"/>
                <w:lang w:val="lt-LT"/>
              </w:rPr>
              <w:t>tachikardija</w:t>
            </w:r>
            <w:proofErr w:type="spellEnd"/>
            <w:r w:rsidRPr="00944B7D">
              <w:rPr>
                <w:color w:val="000000"/>
                <w:szCs w:val="22"/>
                <w:lang w:val="lt-LT"/>
              </w:rPr>
              <w:t>, edema, širdies nepakankamumas</w:t>
            </w:r>
            <w:r>
              <w:rPr>
                <w:color w:val="000000"/>
                <w:szCs w:val="22"/>
                <w:lang w:val="lt-LT"/>
              </w:rPr>
              <w:t xml:space="preserve"> (žr. 4.4 skyrių)</w:t>
            </w:r>
            <w:r w:rsidRPr="00944B7D">
              <w:rPr>
                <w:color w:val="000000"/>
                <w:szCs w:val="22"/>
                <w:lang w:val="lt-LT"/>
              </w:rPr>
              <w:t>.</w:t>
            </w:r>
          </w:p>
        </w:tc>
      </w:tr>
      <w:tr w:rsidR="00404625" w:rsidTr="003741EA">
        <w:tc>
          <w:tcPr>
            <w:tcW w:w="3095" w:type="dxa"/>
            <w:vMerge w:val="restart"/>
          </w:tcPr>
          <w:p w:rsidR="00404625" w:rsidRPr="00C751A6" w:rsidRDefault="00404625" w:rsidP="003741EA">
            <w:pPr>
              <w:spacing w:line="240" w:lineRule="auto"/>
              <w:rPr>
                <w:color w:val="000000"/>
                <w:szCs w:val="22"/>
                <w:lang w:val="lt-LT"/>
              </w:rPr>
            </w:pPr>
            <w:r w:rsidRPr="00C751A6">
              <w:rPr>
                <w:color w:val="000000"/>
                <w:szCs w:val="22"/>
                <w:lang w:val="lt-LT"/>
              </w:rPr>
              <w:t>Kraujagyslių sutrikimai</w:t>
            </w:r>
          </w:p>
          <w:p w:rsidR="00404625" w:rsidRPr="00C751A6" w:rsidRDefault="00404625" w:rsidP="003741EA">
            <w:pPr>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Nedažni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P</w:t>
            </w:r>
            <w:r w:rsidRPr="00944B7D">
              <w:rPr>
                <w:color w:val="000000"/>
                <w:szCs w:val="22"/>
                <w:lang w:val="lt-LT"/>
              </w:rPr>
              <w:t>araudimas, edema.</w:t>
            </w:r>
          </w:p>
        </w:tc>
      </w:tr>
      <w:tr w:rsidR="00404625" w:rsidTr="003741EA">
        <w:tc>
          <w:tcPr>
            <w:tcW w:w="3095" w:type="dxa"/>
            <w:vMerge/>
          </w:tcPr>
          <w:p w:rsidR="00404625" w:rsidRPr="00C751A6" w:rsidRDefault="00404625" w:rsidP="003741EA">
            <w:pPr>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Reti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A</w:t>
            </w:r>
            <w:r w:rsidRPr="00944B7D">
              <w:rPr>
                <w:color w:val="000000"/>
                <w:szCs w:val="22"/>
                <w:lang w:val="lt-LT"/>
              </w:rPr>
              <w:t xml:space="preserve">rterinė hipertenzija, </w:t>
            </w:r>
            <w:r w:rsidRPr="00944B7D">
              <w:rPr>
                <w:szCs w:val="22"/>
                <w:lang w:val="lt-LT"/>
              </w:rPr>
              <w:t xml:space="preserve">kraujo </w:t>
            </w:r>
            <w:proofErr w:type="spellStart"/>
            <w:r w:rsidRPr="00944B7D">
              <w:rPr>
                <w:szCs w:val="22"/>
                <w:lang w:val="lt-LT"/>
              </w:rPr>
              <w:t>samplūdis</w:t>
            </w:r>
            <w:proofErr w:type="spellEnd"/>
            <w:r w:rsidRPr="00944B7D">
              <w:rPr>
                <w:szCs w:val="22"/>
                <w:lang w:val="lt-LT"/>
              </w:rPr>
              <w:t xml:space="preserve"> į veidą</w:t>
            </w:r>
            <w:r w:rsidRPr="00944B7D">
              <w:rPr>
                <w:color w:val="000000"/>
                <w:szCs w:val="22"/>
                <w:lang w:val="lt-LT"/>
              </w:rPr>
              <w:t xml:space="preserve">, kraujavimas, </w:t>
            </w:r>
            <w:proofErr w:type="spellStart"/>
            <w:r w:rsidRPr="00944B7D">
              <w:rPr>
                <w:color w:val="000000"/>
                <w:szCs w:val="22"/>
                <w:lang w:val="lt-LT"/>
              </w:rPr>
              <w:t>hematoma</w:t>
            </w:r>
            <w:proofErr w:type="spellEnd"/>
            <w:r w:rsidRPr="00944B7D">
              <w:rPr>
                <w:color w:val="000000"/>
                <w:szCs w:val="22"/>
                <w:lang w:val="lt-LT"/>
              </w:rPr>
              <w:t>.</w:t>
            </w:r>
          </w:p>
        </w:tc>
      </w:tr>
      <w:tr w:rsidR="00404625" w:rsidTr="003741EA">
        <w:tc>
          <w:tcPr>
            <w:tcW w:w="3095" w:type="dxa"/>
            <w:vMerge w:val="restart"/>
          </w:tcPr>
          <w:p w:rsidR="00404625" w:rsidRPr="00C751A6" w:rsidRDefault="00404625" w:rsidP="003741EA">
            <w:pPr>
              <w:pStyle w:val="Pavadinimas"/>
              <w:jc w:val="left"/>
              <w:rPr>
                <w:b w:val="0"/>
                <w:szCs w:val="22"/>
                <w:lang w:val="lt-LT"/>
              </w:rPr>
            </w:pPr>
            <w:r w:rsidRPr="00C751A6">
              <w:rPr>
                <w:b w:val="0"/>
                <w:szCs w:val="22"/>
                <w:lang w:val="lt-LT"/>
              </w:rPr>
              <w:t>Kvėpavimo sistemos, krūtinės ląstos ir tarpuplaučio sutrikimai</w:t>
            </w:r>
          </w:p>
          <w:p w:rsidR="00404625" w:rsidRPr="00C751A6" w:rsidRDefault="00404625" w:rsidP="003741EA">
            <w:pPr>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Nedažni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R</w:t>
            </w:r>
            <w:r w:rsidRPr="00944B7D">
              <w:rPr>
                <w:color w:val="000000"/>
                <w:szCs w:val="22"/>
                <w:lang w:val="lt-LT"/>
              </w:rPr>
              <w:t>initas.</w:t>
            </w:r>
          </w:p>
        </w:tc>
      </w:tr>
      <w:tr w:rsidR="00404625" w:rsidTr="003741EA">
        <w:tc>
          <w:tcPr>
            <w:tcW w:w="3095" w:type="dxa"/>
            <w:vMerge/>
          </w:tcPr>
          <w:p w:rsidR="00404625" w:rsidRPr="00C751A6" w:rsidRDefault="00404625" w:rsidP="003741EA">
            <w:pPr>
              <w:pStyle w:val="Pavadinimas"/>
              <w:jc w:val="left"/>
              <w:rPr>
                <w:b w:val="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Reti</w:t>
            </w:r>
          </w:p>
        </w:tc>
        <w:tc>
          <w:tcPr>
            <w:tcW w:w="3096" w:type="dxa"/>
          </w:tcPr>
          <w:p w:rsidR="00404625" w:rsidRDefault="00404625" w:rsidP="003741EA">
            <w:pPr>
              <w:tabs>
                <w:tab w:val="left" w:pos="2127"/>
              </w:tabs>
              <w:spacing w:line="240" w:lineRule="auto"/>
              <w:rPr>
                <w:color w:val="000000"/>
                <w:szCs w:val="22"/>
                <w:lang w:val="lt-LT"/>
              </w:rPr>
            </w:pPr>
            <w:proofErr w:type="spellStart"/>
            <w:r>
              <w:rPr>
                <w:color w:val="000000"/>
                <w:szCs w:val="22"/>
                <w:lang w:val="lt-LT"/>
              </w:rPr>
              <w:t>D</w:t>
            </w:r>
            <w:r w:rsidRPr="00944B7D">
              <w:rPr>
                <w:color w:val="000000"/>
                <w:szCs w:val="22"/>
                <w:lang w:val="lt-LT"/>
              </w:rPr>
              <w:t>ispnėja</w:t>
            </w:r>
            <w:proofErr w:type="spellEnd"/>
            <w:r w:rsidRPr="00944B7D">
              <w:rPr>
                <w:color w:val="000000"/>
                <w:szCs w:val="22"/>
                <w:lang w:val="lt-LT"/>
              </w:rPr>
              <w:t>, kosulys, bronchų spazmas.</w:t>
            </w:r>
          </w:p>
        </w:tc>
      </w:tr>
      <w:tr w:rsidR="00404625" w:rsidTr="003741EA">
        <w:tc>
          <w:tcPr>
            <w:tcW w:w="3095" w:type="dxa"/>
            <w:vMerge w:val="restart"/>
          </w:tcPr>
          <w:p w:rsidR="00404625" w:rsidRPr="00C751A6" w:rsidRDefault="00404625" w:rsidP="003741EA">
            <w:pPr>
              <w:spacing w:line="240" w:lineRule="auto"/>
              <w:rPr>
                <w:color w:val="000000"/>
                <w:szCs w:val="22"/>
                <w:lang w:val="lt-LT"/>
              </w:rPr>
            </w:pPr>
            <w:r w:rsidRPr="00C751A6">
              <w:rPr>
                <w:color w:val="000000"/>
                <w:szCs w:val="22"/>
                <w:lang w:val="lt-LT"/>
              </w:rPr>
              <w:t>Virškinimo trakto sutrikimai</w:t>
            </w:r>
          </w:p>
          <w:p w:rsidR="00404625" w:rsidRPr="00C751A6" w:rsidRDefault="00404625" w:rsidP="003741EA">
            <w:pPr>
              <w:pStyle w:val="Pavadinimas"/>
              <w:jc w:val="left"/>
              <w:rPr>
                <w:b w:val="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Dažni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P</w:t>
            </w:r>
            <w:r w:rsidRPr="00944B7D">
              <w:rPr>
                <w:color w:val="000000"/>
                <w:szCs w:val="22"/>
                <w:lang w:val="lt-LT"/>
              </w:rPr>
              <w:t>ykinimas, pilvo skausmas, dispepsija, viduriavimas, vėmimas.</w:t>
            </w:r>
          </w:p>
        </w:tc>
      </w:tr>
      <w:tr w:rsidR="00404625" w:rsidTr="003741EA">
        <w:tc>
          <w:tcPr>
            <w:tcW w:w="3095" w:type="dxa"/>
            <w:vMerge/>
          </w:tcPr>
          <w:p w:rsidR="00404625" w:rsidRPr="00C751A6" w:rsidRDefault="00404625" w:rsidP="003741EA">
            <w:pPr>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Nedažni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V</w:t>
            </w:r>
            <w:r w:rsidRPr="00944B7D">
              <w:rPr>
                <w:color w:val="000000"/>
                <w:szCs w:val="22"/>
                <w:lang w:val="lt-LT"/>
              </w:rPr>
              <w:t>idurių užkietėjimas, vidurių pūtimas, raugulys, burnos džiūvimas, gastritas, skrandžio opa, viršutinės pilvo dalies skausmas, dvylikapirštės žarnos opa, burnos išopėjimas.</w:t>
            </w:r>
          </w:p>
        </w:tc>
      </w:tr>
      <w:tr w:rsidR="00404625" w:rsidTr="003741EA">
        <w:tc>
          <w:tcPr>
            <w:tcW w:w="3095" w:type="dxa"/>
            <w:vMerge/>
          </w:tcPr>
          <w:p w:rsidR="00404625" w:rsidRPr="00C751A6" w:rsidRDefault="00404625" w:rsidP="003741EA">
            <w:pPr>
              <w:spacing w:line="240" w:lineRule="auto"/>
              <w:rPr>
                <w:color w:val="00000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Reti</w:t>
            </w:r>
          </w:p>
        </w:tc>
        <w:tc>
          <w:tcPr>
            <w:tcW w:w="3096" w:type="dxa"/>
          </w:tcPr>
          <w:p w:rsidR="00404625" w:rsidRDefault="00404625" w:rsidP="003741EA">
            <w:pPr>
              <w:tabs>
                <w:tab w:val="left" w:pos="2127"/>
              </w:tabs>
              <w:spacing w:line="240" w:lineRule="auto"/>
              <w:rPr>
                <w:color w:val="000000"/>
                <w:szCs w:val="22"/>
                <w:lang w:val="lt-LT"/>
              </w:rPr>
            </w:pPr>
            <w:proofErr w:type="spellStart"/>
            <w:r>
              <w:rPr>
                <w:color w:val="000000"/>
                <w:szCs w:val="22"/>
                <w:lang w:val="lt-LT"/>
              </w:rPr>
              <w:t>M</w:t>
            </w:r>
            <w:r w:rsidRPr="00944B7D">
              <w:rPr>
                <w:color w:val="000000"/>
                <w:szCs w:val="22"/>
                <w:lang w:val="lt-LT"/>
              </w:rPr>
              <w:t>elena</w:t>
            </w:r>
            <w:proofErr w:type="spellEnd"/>
            <w:r w:rsidRPr="00944B7D">
              <w:rPr>
                <w:color w:val="000000"/>
                <w:szCs w:val="22"/>
                <w:lang w:val="lt-LT"/>
              </w:rPr>
              <w:t xml:space="preserve">, </w:t>
            </w:r>
            <w:proofErr w:type="spellStart"/>
            <w:r w:rsidRPr="00944B7D">
              <w:rPr>
                <w:color w:val="000000"/>
                <w:szCs w:val="22"/>
                <w:lang w:val="lt-LT"/>
              </w:rPr>
              <w:t>hematemezė</w:t>
            </w:r>
            <w:proofErr w:type="spellEnd"/>
            <w:r w:rsidRPr="00944B7D">
              <w:rPr>
                <w:color w:val="000000"/>
                <w:szCs w:val="22"/>
                <w:lang w:val="lt-LT"/>
              </w:rPr>
              <w:t xml:space="preserve">, stomatitas, </w:t>
            </w:r>
            <w:proofErr w:type="spellStart"/>
            <w:r w:rsidRPr="00944B7D">
              <w:rPr>
                <w:color w:val="000000"/>
                <w:szCs w:val="22"/>
                <w:lang w:val="lt-LT"/>
              </w:rPr>
              <w:t>ezofagitas</w:t>
            </w:r>
            <w:proofErr w:type="spellEnd"/>
            <w:r w:rsidRPr="00944B7D">
              <w:rPr>
                <w:color w:val="000000"/>
                <w:szCs w:val="22"/>
                <w:lang w:val="lt-LT"/>
              </w:rPr>
              <w:t xml:space="preserve">, </w:t>
            </w:r>
            <w:proofErr w:type="spellStart"/>
            <w:r w:rsidRPr="00944B7D">
              <w:rPr>
                <w:color w:val="000000"/>
                <w:szCs w:val="22"/>
                <w:lang w:val="lt-LT"/>
              </w:rPr>
              <w:t>gastroezofaginis</w:t>
            </w:r>
            <w:proofErr w:type="spellEnd"/>
            <w:r w:rsidRPr="00944B7D">
              <w:rPr>
                <w:color w:val="000000"/>
                <w:szCs w:val="22"/>
                <w:lang w:val="lt-LT"/>
              </w:rPr>
              <w:t xml:space="preserve"> </w:t>
            </w:r>
            <w:proofErr w:type="spellStart"/>
            <w:r w:rsidRPr="00944B7D">
              <w:rPr>
                <w:color w:val="000000"/>
                <w:szCs w:val="22"/>
                <w:lang w:val="lt-LT"/>
              </w:rPr>
              <w:t>refliuksas</w:t>
            </w:r>
            <w:proofErr w:type="spellEnd"/>
            <w:r w:rsidRPr="00944B7D">
              <w:rPr>
                <w:color w:val="000000"/>
                <w:szCs w:val="22"/>
                <w:lang w:val="lt-LT"/>
              </w:rPr>
              <w:t xml:space="preserve">, </w:t>
            </w:r>
            <w:proofErr w:type="spellStart"/>
            <w:r w:rsidRPr="00944B7D">
              <w:rPr>
                <w:color w:val="000000"/>
                <w:szCs w:val="22"/>
                <w:lang w:val="lt-LT"/>
              </w:rPr>
              <w:t>disfagija</w:t>
            </w:r>
            <w:proofErr w:type="spellEnd"/>
            <w:r w:rsidRPr="00944B7D">
              <w:rPr>
                <w:color w:val="000000"/>
                <w:szCs w:val="22"/>
                <w:lang w:val="lt-LT"/>
              </w:rPr>
              <w:t xml:space="preserve">, </w:t>
            </w:r>
            <w:proofErr w:type="spellStart"/>
            <w:r w:rsidRPr="00944B7D">
              <w:rPr>
                <w:color w:val="000000"/>
                <w:szCs w:val="22"/>
                <w:lang w:val="lt-LT"/>
              </w:rPr>
              <w:t>aftinis</w:t>
            </w:r>
            <w:proofErr w:type="spellEnd"/>
            <w:r w:rsidRPr="00944B7D">
              <w:rPr>
                <w:color w:val="000000"/>
                <w:szCs w:val="22"/>
                <w:lang w:val="lt-LT"/>
              </w:rPr>
              <w:t xml:space="preserve"> stomatitas, glositas, </w:t>
            </w:r>
            <w:proofErr w:type="spellStart"/>
            <w:r w:rsidRPr="00944B7D">
              <w:rPr>
                <w:color w:val="000000"/>
                <w:szCs w:val="22"/>
                <w:lang w:val="lt-LT"/>
              </w:rPr>
              <w:t>pepsinės</w:t>
            </w:r>
            <w:proofErr w:type="spellEnd"/>
            <w:r w:rsidRPr="00944B7D">
              <w:rPr>
                <w:color w:val="000000"/>
                <w:szCs w:val="22"/>
                <w:lang w:val="lt-LT"/>
              </w:rPr>
              <w:t xml:space="preserve"> opos perforacija, kraujavimas iš virškinamojo trakto.</w:t>
            </w:r>
          </w:p>
        </w:tc>
      </w:tr>
      <w:tr w:rsidR="00404625" w:rsidTr="003741EA">
        <w:tc>
          <w:tcPr>
            <w:tcW w:w="3095" w:type="dxa"/>
            <w:vMerge w:val="restart"/>
          </w:tcPr>
          <w:p w:rsidR="00404625" w:rsidRPr="00C751A6" w:rsidRDefault="00404625" w:rsidP="003741EA">
            <w:pPr>
              <w:pStyle w:val="Pavadinimas"/>
              <w:jc w:val="left"/>
              <w:rPr>
                <w:b w:val="0"/>
                <w:szCs w:val="22"/>
                <w:lang w:val="lt-LT"/>
              </w:rPr>
            </w:pPr>
            <w:r w:rsidRPr="00C751A6">
              <w:rPr>
                <w:b w:val="0"/>
                <w:szCs w:val="22"/>
                <w:lang w:val="lt-LT"/>
              </w:rPr>
              <w:t>Kepenų, tulžies pūslės ir latakų sutrikimai</w:t>
            </w:r>
          </w:p>
          <w:p w:rsidR="00404625" w:rsidRPr="00C751A6" w:rsidRDefault="00404625" w:rsidP="003741EA">
            <w:pPr>
              <w:pStyle w:val="Pavadinimas"/>
              <w:jc w:val="left"/>
              <w:rPr>
                <w:b w:val="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Nedažni</w:t>
            </w:r>
          </w:p>
        </w:tc>
        <w:tc>
          <w:tcPr>
            <w:tcW w:w="3096" w:type="dxa"/>
          </w:tcPr>
          <w:p w:rsidR="00404625" w:rsidRPr="00944B7D" w:rsidRDefault="00404625" w:rsidP="003741EA">
            <w:pPr>
              <w:tabs>
                <w:tab w:val="left" w:pos="2127"/>
              </w:tabs>
              <w:spacing w:line="240" w:lineRule="auto"/>
              <w:rPr>
                <w:color w:val="000000"/>
                <w:szCs w:val="22"/>
                <w:lang w:val="lt-LT"/>
              </w:rPr>
            </w:pPr>
            <w:r>
              <w:rPr>
                <w:color w:val="000000"/>
                <w:szCs w:val="22"/>
                <w:lang w:val="lt-LT"/>
              </w:rPr>
              <w:t>K</w:t>
            </w:r>
            <w:r w:rsidRPr="00944B7D">
              <w:rPr>
                <w:color w:val="000000"/>
                <w:szCs w:val="22"/>
                <w:lang w:val="lt-LT"/>
              </w:rPr>
              <w:t xml:space="preserve">epenų funkcijos rodmenų SGPT (ALT) arba SGOT (AST) koncentracijos padidėjimas. </w:t>
            </w:r>
          </w:p>
          <w:p w:rsidR="00404625" w:rsidRDefault="00404625" w:rsidP="003741EA">
            <w:pPr>
              <w:tabs>
                <w:tab w:val="left" w:pos="2127"/>
              </w:tabs>
              <w:spacing w:line="240" w:lineRule="auto"/>
              <w:rPr>
                <w:color w:val="000000"/>
                <w:szCs w:val="22"/>
                <w:lang w:val="lt-LT"/>
              </w:rPr>
            </w:pPr>
          </w:p>
        </w:tc>
      </w:tr>
      <w:tr w:rsidR="00404625" w:rsidTr="003741EA">
        <w:tc>
          <w:tcPr>
            <w:tcW w:w="3095" w:type="dxa"/>
            <w:vMerge/>
          </w:tcPr>
          <w:p w:rsidR="00404625" w:rsidRPr="00C751A6" w:rsidRDefault="00404625" w:rsidP="003741EA">
            <w:pPr>
              <w:pStyle w:val="Pavadinimas"/>
              <w:jc w:val="left"/>
              <w:rPr>
                <w:b w:val="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Labai reti</w:t>
            </w:r>
          </w:p>
        </w:tc>
        <w:tc>
          <w:tcPr>
            <w:tcW w:w="3096" w:type="dxa"/>
          </w:tcPr>
          <w:p w:rsidR="00404625" w:rsidRDefault="00404625" w:rsidP="003741EA">
            <w:pPr>
              <w:tabs>
                <w:tab w:val="left" w:pos="2127"/>
              </w:tabs>
              <w:spacing w:line="240" w:lineRule="auto"/>
              <w:rPr>
                <w:color w:val="000000"/>
                <w:szCs w:val="22"/>
                <w:lang w:val="lt-LT"/>
              </w:rPr>
            </w:pPr>
            <w:proofErr w:type="spellStart"/>
            <w:r>
              <w:rPr>
                <w:color w:val="000000"/>
                <w:szCs w:val="22"/>
                <w:lang w:val="lt-LT"/>
              </w:rPr>
              <w:t>H</w:t>
            </w:r>
            <w:r w:rsidRPr="00944B7D">
              <w:rPr>
                <w:color w:val="000000"/>
                <w:szCs w:val="22"/>
                <w:lang w:val="lt-LT"/>
              </w:rPr>
              <w:t>epatotoksiškumas</w:t>
            </w:r>
            <w:proofErr w:type="spellEnd"/>
            <w:r w:rsidRPr="00944B7D">
              <w:rPr>
                <w:color w:val="000000"/>
                <w:szCs w:val="22"/>
                <w:lang w:val="lt-LT"/>
              </w:rPr>
              <w:t xml:space="preserve">, pasireiškiantis, pvz., kepenų funkcijos nepakankamumu, hepatitu, gelta ir </w:t>
            </w:r>
            <w:proofErr w:type="spellStart"/>
            <w:r w:rsidRPr="00944B7D">
              <w:rPr>
                <w:color w:val="000000"/>
                <w:szCs w:val="22"/>
                <w:lang w:val="lt-LT"/>
              </w:rPr>
              <w:t>cholestaze</w:t>
            </w:r>
            <w:proofErr w:type="spellEnd"/>
            <w:r w:rsidRPr="00944B7D">
              <w:rPr>
                <w:color w:val="000000"/>
                <w:szCs w:val="22"/>
                <w:lang w:val="lt-LT"/>
              </w:rPr>
              <w:t>.</w:t>
            </w:r>
          </w:p>
        </w:tc>
      </w:tr>
      <w:tr w:rsidR="00404625" w:rsidTr="003741EA">
        <w:tc>
          <w:tcPr>
            <w:tcW w:w="3095" w:type="dxa"/>
            <w:vMerge w:val="restart"/>
          </w:tcPr>
          <w:p w:rsidR="00404625" w:rsidRPr="00C751A6" w:rsidRDefault="00404625" w:rsidP="003741EA">
            <w:pPr>
              <w:tabs>
                <w:tab w:val="left" w:pos="2127"/>
              </w:tabs>
              <w:spacing w:line="240" w:lineRule="auto"/>
              <w:rPr>
                <w:color w:val="000000"/>
                <w:szCs w:val="22"/>
                <w:lang w:val="lt-LT"/>
              </w:rPr>
            </w:pPr>
            <w:r w:rsidRPr="00C751A6">
              <w:rPr>
                <w:szCs w:val="22"/>
                <w:lang w:val="lt-LT"/>
              </w:rPr>
              <w:t>Odos ir poodinio audinio sutrikimai</w:t>
            </w:r>
          </w:p>
          <w:p w:rsidR="00404625" w:rsidRPr="00C751A6" w:rsidRDefault="00404625" w:rsidP="003741EA">
            <w:pPr>
              <w:pStyle w:val="Pavadinimas"/>
              <w:jc w:val="left"/>
              <w:rPr>
                <w:b w:val="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Nedažni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I</w:t>
            </w:r>
            <w:r w:rsidRPr="00944B7D">
              <w:rPr>
                <w:color w:val="000000"/>
                <w:szCs w:val="22"/>
                <w:lang w:val="lt-LT"/>
              </w:rPr>
              <w:t xml:space="preserve">šbėrimas, niežulys, smarkus prakaitavimas, </w:t>
            </w:r>
            <w:proofErr w:type="spellStart"/>
            <w:r w:rsidRPr="00944B7D">
              <w:rPr>
                <w:color w:val="000000"/>
                <w:szCs w:val="22"/>
                <w:lang w:val="lt-LT"/>
              </w:rPr>
              <w:t>eriteminis</w:t>
            </w:r>
            <w:proofErr w:type="spellEnd"/>
            <w:r w:rsidRPr="00944B7D">
              <w:rPr>
                <w:color w:val="000000"/>
                <w:szCs w:val="22"/>
                <w:lang w:val="lt-LT"/>
              </w:rPr>
              <w:t xml:space="preserve"> išbėrimas, dilgėlinė</w:t>
            </w:r>
            <w:r>
              <w:rPr>
                <w:color w:val="000000"/>
                <w:szCs w:val="22"/>
                <w:lang w:val="lt-LT"/>
              </w:rPr>
              <w:t>,</w:t>
            </w:r>
            <w:r w:rsidRPr="00944B7D">
              <w:rPr>
                <w:color w:val="000000"/>
                <w:szCs w:val="22"/>
                <w:lang w:val="lt-LT"/>
              </w:rPr>
              <w:t xml:space="preserve"> </w:t>
            </w:r>
            <w:proofErr w:type="spellStart"/>
            <w:r w:rsidRPr="00944B7D">
              <w:rPr>
                <w:color w:val="000000"/>
                <w:szCs w:val="22"/>
                <w:lang w:val="lt-LT"/>
              </w:rPr>
              <w:t>angioneurozinė</w:t>
            </w:r>
            <w:proofErr w:type="spellEnd"/>
            <w:r w:rsidRPr="00944B7D">
              <w:rPr>
                <w:color w:val="000000"/>
                <w:szCs w:val="22"/>
                <w:lang w:val="lt-LT"/>
              </w:rPr>
              <w:t xml:space="preserve"> edema, </w:t>
            </w:r>
            <w:proofErr w:type="spellStart"/>
            <w:r w:rsidRPr="00944B7D">
              <w:rPr>
                <w:color w:val="000000"/>
                <w:szCs w:val="22"/>
                <w:lang w:val="lt-LT"/>
              </w:rPr>
              <w:t>alopecija</w:t>
            </w:r>
            <w:proofErr w:type="spellEnd"/>
            <w:r w:rsidRPr="00944B7D">
              <w:rPr>
                <w:color w:val="000000"/>
                <w:szCs w:val="22"/>
                <w:lang w:val="lt-LT"/>
              </w:rPr>
              <w:t>.</w:t>
            </w:r>
          </w:p>
        </w:tc>
      </w:tr>
      <w:tr w:rsidR="00404625" w:rsidTr="003741EA">
        <w:tc>
          <w:tcPr>
            <w:tcW w:w="3095" w:type="dxa"/>
            <w:vMerge/>
          </w:tcPr>
          <w:p w:rsidR="00404625" w:rsidRPr="00C751A6" w:rsidRDefault="00404625" w:rsidP="003741EA">
            <w:pPr>
              <w:tabs>
                <w:tab w:val="left" w:pos="2127"/>
              </w:tabs>
              <w:spacing w:line="240" w:lineRule="auto"/>
              <w:rPr>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Reti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D</w:t>
            </w:r>
            <w:r w:rsidRPr="00944B7D">
              <w:rPr>
                <w:color w:val="000000"/>
                <w:szCs w:val="22"/>
                <w:lang w:val="lt-LT"/>
              </w:rPr>
              <w:t>ermatitas</w:t>
            </w:r>
            <w:r>
              <w:rPr>
                <w:color w:val="000000"/>
                <w:szCs w:val="22"/>
                <w:lang w:val="lt-LT"/>
              </w:rPr>
              <w:t>,</w:t>
            </w:r>
            <w:r w:rsidRPr="00944B7D">
              <w:rPr>
                <w:color w:val="000000"/>
                <w:szCs w:val="22"/>
                <w:lang w:val="lt-LT"/>
              </w:rPr>
              <w:t xml:space="preserve"> ir egzema, purpura.</w:t>
            </w:r>
          </w:p>
        </w:tc>
      </w:tr>
      <w:tr w:rsidR="00404625" w:rsidTr="003741EA">
        <w:tc>
          <w:tcPr>
            <w:tcW w:w="3095" w:type="dxa"/>
            <w:vMerge/>
          </w:tcPr>
          <w:p w:rsidR="00404625" w:rsidRPr="00C751A6" w:rsidRDefault="00404625" w:rsidP="003741EA">
            <w:pPr>
              <w:tabs>
                <w:tab w:val="left" w:pos="2127"/>
              </w:tabs>
              <w:spacing w:line="240" w:lineRule="auto"/>
              <w:rPr>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Labai reti</w:t>
            </w:r>
          </w:p>
        </w:tc>
        <w:tc>
          <w:tcPr>
            <w:tcW w:w="3096" w:type="dxa"/>
          </w:tcPr>
          <w:p w:rsidR="00404625" w:rsidRPr="00944B7D" w:rsidRDefault="00404625" w:rsidP="003741EA">
            <w:pPr>
              <w:tabs>
                <w:tab w:val="left" w:pos="2127"/>
              </w:tabs>
              <w:spacing w:line="240" w:lineRule="auto"/>
              <w:rPr>
                <w:color w:val="000000"/>
                <w:szCs w:val="22"/>
                <w:lang w:val="lt-LT"/>
              </w:rPr>
            </w:pPr>
            <w:r>
              <w:rPr>
                <w:color w:val="000000"/>
                <w:szCs w:val="22"/>
                <w:lang w:val="lt-LT"/>
              </w:rPr>
              <w:t>E</w:t>
            </w:r>
            <w:r w:rsidRPr="00944B7D">
              <w:rPr>
                <w:color w:val="000000"/>
                <w:szCs w:val="22"/>
                <w:lang w:val="lt-LT"/>
              </w:rPr>
              <w:t xml:space="preserve">dema ar </w:t>
            </w:r>
            <w:proofErr w:type="spellStart"/>
            <w:r w:rsidRPr="00944B7D">
              <w:rPr>
                <w:color w:val="000000"/>
                <w:szCs w:val="22"/>
                <w:lang w:val="lt-LT"/>
              </w:rPr>
              <w:t>pūslinė</w:t>
            </w:r>
            <w:proofErr w:type="spellEnd"/>
            <w:r w:rsidRPr="00944B7D">
              <w:rPr>
                <w:color w:val="000000"/>
                <w:szCs w:val="22"/>
                <w:lang w:val="lt-LT"/>
              </w:rPr>
              <w:t xml:space="preserve"> reakcija, </w:t>
            </w:r>
            <w:proofErr w:type="spellStart"/>
            <w:r w:rsidRPr="00944B7D">
              <w:rPr>
                <w:color w:val="000000"/>
                <w:szCs w:val="22"/>
                <w:lang w:val="lt-LT"/>
              </w:rPr>
              <w:t>Stevens</w:t>
            </w:r>
            <w:proofErr w:type="spellEnd"/>
            <w:r w:rsidRPr="00944B7D">
              <w:rPr>
                <w:color w:val="000000"/>
                <w:szCs w:val="22"/>
                <w:lang w:val="lt-LT"/>
              </w:rPr>
              <w:t xml:space="preserve"> </w:t>
            </w:r>
            <w:r w:rsidRPr="00944B7D">
              <w:rPr>
                <w:color w:val="000000"/>
                <w:szCs w:val="22"/>
                <w:lang w:val="lt-LT"/>
              </w:rPr>
              <w:sym w:font="Symbol" w:char="F02D"/>
            </w:r>
            <w:r w:rsidRPr="00944B7D">
              <w:rPr>
                <w:color w:val="000000"/>
                <w:szCs w:val="22"/>
                <w:lang w:val="lt-LT"/>
              </w:rPr>
              <w:t xml:space="preserve"> </w:t>
            </w:r>
            <w:proofErr w:type="spellStart"/>
            <w:r w:rsidRPr="00944B7D">
              <w:rPr>
                <w:color w:val="000000"/>
                <w:szCs w:val="22"/>
                <w:lang w:val="lt-LT"/>
              </w:rPr>
              <w:t>Johnson‘o</w:t>
            </w:r>
            <w:proofErr w:type="spellEnd"/>
            <w:r w:rsidRPr="00944B7D">
              <w:rPr>
                <w:color w:val="000000"/>
                <w:szCs w:val="22"/>
                <w:lang w:val="lt-LT"/>
              </w:rPr>
              <w:t xml:space="preserve"> sindromas, toksinė epidermio </w:t>
            </w:r>
            <w:proofErr w:type="spellStart"/>
            <w:r w:rsidRPr="00944B7D">
              <w:rPr>
                <w:color w:val="000000"/>
                <w:szCs w:val="22"/>
                <w:lang w:val="lt-LT"/>
              </w:rPr>
              <w:t>nekrolizė</w:t>
            </w:r>
            <w:proofErr w:type="spellEnd"/>
            <w:r w:rsidRPr="00944B7D">
              <w:rPr>
                <w:color w:val="000000"/>
                <w:szCs w:val="22"/>
                <w:lang w:val="lt-LT"/>
              </w:rPr>
              <w:t>.</w:t>
            </w:r>
          </w:p>
          <w:p w:rsidR="00404625" w:rsidRDefault="00404625" w:rsidP="003741EA">
            <w:pPr>
              <w:tabs>
                <w:tab w:val="left" w:pos="2127"/>
              </w:tabs>
              <w:spacing w:line="240" w:lineRule="auto"/>
              <w:rPr>
                <w:color w:val="000000"/>
                <w:szCs w:val="22"/>
                <w:lang w:val="lt-LT"/>
              </w:rPr>
            </w:pPr>
          </w:p>
        </w:tc>
      </w:tr>
      <w:tr w:rsidR="00404625" w:rsidTr="003741EA">
        <w:tc>
          <w:tcPr>
            <w:tcW w:w="3095" w:type="dxa"/>
            <w:vMerge w:val="restart"/>
          </w:tcPr>
          <w:p w:rsidR="00404625" w:rsidRPr="00C751A6" w:rsidRDefault="00404625" w:rsidP="003741EA">
            <w:pPr>
              <w:pStyle w:val="Pavadinimas"/>
              <w:jc w:val="left"/>
              <w:rPr>
                <w:b w:val="0"/>
                <w:szCs w:val="22"/>
                <w:lang w:val="lt-LT"/>
              </w:rPr>
            </w:pPr>
            <w:r w:rsidRPr="00C751A6">
              <w:rPr>
                <w:b w:val="0"/>
                <w:szCs w:val="22"/>
                <w:lang w:val="lt-LT"/>
              </w:rPr>
              <w:t>Skeleto, raumenų ir jungiamojo audinio sutrikimai</w:t>
            </w:r>
          </w:p>
          <w:p w:rsidR="00404625" w:rsidRPr="00C751A6" w:rsidRDefault="00404625" w:rsidP="003741EA">
            <w:pPr>
              <w:pStyle w:val="Pavadinimas"/>
              <w:jc w:val="left"/>
              <w:rPr>
                <w:b w:val="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Nedažni</w:t>
            </w:r>
          </w:p>
        </w:tc>
        <w:tc>
          <w:tcPr>
            <w:tcW w:w="3096" w:type="dxa"/>
          </w:tcPr>
          <w:p w:rsidR="00404625" w:rsidRDefault="00404625" w:rsidP="003741EA">
            <w:pPr>
              <w:tabs>
                <w:tab w:val="left" w:pos="2127"/>
              </w:tabs>
              <w:spacing w:line="240" w:lineRule="auto"/>
              <w:rPr>
                <w:color w:val="000000"/>
                <w:szCs w:val="22"/>
                <w:lang w:val="lt-LT"/>
              </w:rPr>
            </w:pPr>
            <w:proofErr w:type="spellStart"/>
            <w:r>
              <w:rPr>
                <w:color w:val="000000"/>
                <w:szCs w:val="22"/>
                <w:lang w:val="lt-LT"/>
              </w:rPr>
              <w:t>A</w:t>
            </w:r>
            <w:r w:rsidRPr="00944B7D">
              <w:rPr>
                <w:color w:val="000000"/>
                <w:szCs w:val="22"/>
                <w:lang w:val="lt-LT"/>
              </w:rPr>
              <w:t>rtralgija</w:t>
            </w:r>
            <w:proofErr w:type="spellEnd"/>
            <w:r w:rsidRPr="00944B7D">
              <w:rPr>
                <w:color w:val="000000"/>
                <w:szCs w:val="22"/>
                <w:lang w:val="lt-LT"/>
              </w:rPr>
              <w:t>.</w:t>
            </w:r>
          </w:p>
        </w:tc>
      </w:tr>
      <w:tr w:rsidR="00404625" w:rsidTr="003741EA">
        <w:tc>
          <w:tcPr>
            <w:tcW w:w="3095" w:type="dxa"/>
            <w:vMerge/>
          </w:tcPr>
          <w:p w:rsidR="00404625" w:rsidRPr="00C751A6" w:rsidRDefault="00404625" w:rsidP="003741EA">
            <w:pPr>
              <w:pStyle w:val="Pavadinimas"/>
              <w:jc w:val="left"/>
              <w:rPr>
                <w:b w:val="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Reti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K</w:t>
            </w:r>
            <w:r w:rsidRPr="00944B7D">
              <w:rPr>
                <w:color w:val="000000"/>
                <w:szCs w:val="22"/>
                <w:lang w:val="lt-LT"/>
              </w:rPr>
              <w:t>aulų skausmas, raumenų spazmai, raumenų skausmas.</w:t>
            </w:r>
          </w:p>
        </w:tc>
      </w:tr>
      <w:tr w:rsidR="00404625" w:rsidTr="003741EA">
        <w:tc>
          <w:tcPr>
            <w:tcW w:w="3095" w:type="dxa"/>
            <w:vMerge w:val="restart"/>
          </w:tcPr>
          <w:p w:rsidR="00404625" w:rsidRPr="00C751A6" w:rsidRDefault="00404625" w:rsidP="003741EA">
            <w:pPr>
              <w:tabs>
                <w:tab w:val="left" w:pos="2127"/>
              </w:tabs>
              <w:spacing w:line="240" w:lineRule="auto"/>
              <w:rPr>
                <w:color w:val="000000"/>
                <w:szCs w:val="22"/>
                <w:lang w:val="lt-LT"/>
              </w:rPr>
            </w:pPr>
            <w:r w:rsidRPr="00C751A6">
              <w:rPr>
                <w:szCs w:val="22"/>
                <w:lang w:val="lt-LT"/>
              </w:rPr>
              <w:t>Inkstų ir šlapimo takų sutrikimai</w:t>
            </w:r>
          </w:p>
          <w:p w:rsidR="00404625" w:rsidRPr="00C751A6" w:rsidRDefault="00404625" w:rsidP="003741EA">
            <w:pPr>
              <w:pStyle w:val="Pavadinimas"/>
              <w:jc w:val="left"/>
              <w:rPr>
                <w:b w:val="0"/>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Reti</w:t>
            </w:r>
          </w:p>
        </w:tc>
        <w:tc>
          <w:tcPr>
            <w:tcW w:w="3096" w:type="dxa"/>
          </w:tcPr>
          <w:p w:rsidR="00404625" w:rsidRDefault="00404625" w:rsidP="003741EA">
            <w:pPr>
              <w:tabs>
                <w:tab w:val="left" w:pos="2127"/>
              </w:tabs>
              <w:spacing w:line="240" w:lineRule="auto"/>
              <w:rPr>
                <w:color w:val="000000"/>
                <w:szCs w:val="22"/>
                <w:lang w:val="lt-LT"/>
              </w:rPr>
            </w:pPr>
            <w:proofErr w:type="spellStart"/>
            <w:r>
              <w:rPr>
                <w:color w:val="000000"/>
                <w:szCs w:val="22"/>
                <w:lang w:val="lt-LT"/>
              </w:rPr>
              <w:t>N</w:t>
            </w:r>
            <w:r w:rsidRPr="00944B7D">
              <w:rPr>
                <w:color w:val="000000"/>
                <w:szCs w:val="22"/>
                <w:lang w:val="lt-LT"/>
              </w:rPr>
              <w:t>ikturija</w:t>
            </w:r>
            <w:proofErr w:type="spellEnd"/>
            <w:r w:rsidRPr="00944B7D">
              <w:rPr>
                <w:color w:val="000000"/>
                <w:szCs w:val="22"/>
                <w:lang w:val="lt-LT"/>
              </w:rPr>
              <w:t xml:space="preserve">, </w:t>
            </w:r>
            <w:proofErr w:type="spellStart"/>
            <w:r w:rsidRPr="00944B7D">
              <w:rPr>
                <w:color w:val="000000"/>
                <w:szCs w:val="22"/>
                <w:lang w:val="lt-LT"/>
              </w:rPr>
              <w:t>šlapinimosi</w:t>
            </w:r>
            <w:proofErr w:type="spellEnd"/>
            <w:r w:rsidRPr="00944B7D">
              <w:rPr>
                <w:color w:val="000000"/>
                <w:szCs w:val="22"/>
                <w:lang w:val="lt-LT"/>
              </w:rPr>
              <w:t xml:space="preserve"> sutrikimai, šlapalo bei </w:t>
            </w:r>
            <w:proofErr w:type="spellStart"/>
            <w:r w:rsidRPr="00944B7D">
              <w:rPr>
                <w:color w:val="000000"/>
                <w:szCs w:val="22"/>
                <w:lang w:val="lt-LT"/>
              </w:rPr>
              <w:t>kreatinino</w:t>
            </w:r>
            <w:proofErr w:type="spellEnd"/>
            <w:r w:rsidRPr="00944B7D">
              <w:rPr>
                <w:color w:val="000000"/>
                <w:szCs w:val="22"/>
                <w:lang w:val="lt-LT"/>
              </w:rPr>
              <w:t xml:space="preserve"> koncentracijos kraujo serume padidėjimas.</w:t>
            </w:r>
          </w:p>
        </w:tc>
      </w:tr>
      <w:tr w:rsidR="00404625" w:rsidTr="003741EA">
        <w:tc>
          <w:tcPr>
            <w:tcW w:w="3095" w:type="dxa"/>
            <w:vMerge/>
          </w:tcPr>
          <w:p w:rsidR="00404625" w:rsidRPr="00C751A6" w:rsidRDefault="00404625" w:rsidP="003741EA">
            <w:pPr>
              <w:tabs>
                <w:tab w:val="left" w:pos="2127"/>
              </w:tabs>
              <w:spacing w:line="240" w:lineRule="auto"/>
              <w:rPr>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Labai reti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P</w:t>
            </w:r>
            <w:r w:rsidRPr="00944B7D">
              <w:rPr>
                <w:color w:val="000000"/>
                <w:szCs w:val="22"/>
                <w:lang w:val="lt-LT"/>
              </w:rPr>
              <w:t xml:space="preserve">acientams, kuriems yra inkstų funkcijos sutrikimų, ir kurių inkstų kraujotakos palaikymas priklauso nuo inkstų prostaglandinų, </w:t>
            </w:r>
            <w:proofErr w:type="spellStart"/>
            <w:r w:rsidRPr="00944B7D">
              <w:rPr>
                <w:color w:val="000000"/>
                <w:szCs w:val="22"/>
                <w:lang w:val="lt-LT"/>
              </w:rPr>
              <w:t>lornoksikamas</w:t>
            </w:r>
            <w:proofErr w:type="spellEnd"/>
            <w:r w:rsidRPr="00944B7D">
              <w:rPr>
                <w:color w:val="000000"/>
                <w:szCs w:val="22"/>
                <w:lang w:val="lt-LT"/>
              </w:rPr>
              <w:t xml:space="preserve"> gali paskatinti ūmaus inkstų nepakankamumo atsiradimą</w:t>
            </w:r>
            <w:r>
              <w:rPr>
                <w:color w:val="000000"/>
                <w:szCs w:val="22"/>
                <w:lang w:val="lt-LT"/>
              </w:rPr>
              <w:t xml:space="preserve"> (žr. 4.4 skyrių)</w:t>
            </w:r>
            <w:r w:rsidRPr="00944B7D">
              <w:rPr>
                <w:color w:val="000000"/>
                <w:szCs w:val="22"/>
                <w:lang w:val="lt-LT"/>
              </w:rPr>
              <w:t xml:space="preserve">. NVNU grupės vaistiniams preparatams būdingas įvairiai pasireiškiantis </w:t>
            </w:r>
            <w:proofErr w:type="spellStart"/>
            <w:r w:rsidRPr="00944B7D">
              <w:rPr>
                <w:color w:val="000000"/>
                <w:szCs w:val="22"/>
                <w:lang w:val="lt-LT"/>
              </w:rPr>
              <w:lastRenderedPageBreak/>
              <w:t>nefrotoksiškumas</w:t>
            </w:r>
            <w:proofErr w:type="spellEnd"/>
            <w:r w:rsidRPr="00944B7D">
              <w:rPr>
                <w:color w:val="000000"/>
                <w:szCs w:val="22"/>
                <w:lang w:val="lt-LT"/>
              </w:rPr>
              <w:t xml:space="preserve">, pvz., nefritas ir </w:t>
            </w:r>
            <w:proofErr w:type="spellStart"/>
            <w:r w:rsidRPr="00944B7D">
              <w:rPr>
                <w:color w:val="000000"/>
                <w:szCs w:val="22"/>
                <w:lang w:val="lt-LT"/>
              </w:rPr>
              <w:t>nefrozinis</w:t>
            </w:r>
            <w:proofErr w:type="spellEnd"/>
            <w:r w:rsidRPr="00944B7D">
              <w:rPr>
                <w:color w:val="000000"/>
                <w:szCs w:val="22"/>
                <w:lang w:val="lt-LT"/>
              </w:rPr>
              <w:t xml:space="preserve"> sindromas.</w:t>
            </w:r>
          </w:p>
        </w:tc>
      </w:tr>
      <w:tr w:rsidR="00404625" w:rsidTr="003741EA">
        <w:tc>
          <w:tcPr>
            <w:tcW w:w="3095" w:type="dxa"/>
            <w:vMerge w:val="restart"/>
          </w:tcPr>
          <w:p w:rsidR="00404625" w:rsidRPr="00C751A6" w:rsidRDefault="00404625" w:rsidP="003741EA">
            <w:pPr>
              <w:spacing w:line="240" w:lineRule="auto"/>
              <w:rPr>
                <w:color w:val="000000"/>
                <w:szCs w:val="22"/>
                <w:lang w:val="lt-LT"/>
              </w:rPr>
            </w:pPr>
            <w:r w:rsidRPr="00C751A6">
              <w:rPr>
                <w:szCs w:val="22"/>
                <w:lang w:val="lt-LT"/>
              </w:rPr>
              <w:lastRenderedPageBreak/>
              <w:t>Bendrieji sutrikimai ir vartojimo vietos pažeidimai</w:t>
            </w:r>
            <w:r w:rsidRPr="00C751A6">
              <w:rPr>
                <w:color w:val="000000"/>
                <w:szCs w:val="22"/>
                <w:lang w:val="lt-LT"/>
              </w:rPr>
              <w:t xml:space="preserve"> </w:t>
            </w:r>
          </w:p>
          <w:p w:rsidR="00404625" w:rsidRPr="00C751A6" w:rsidRDefault="00404625" w:rsidP="003741EA">
            <w:pPr>
              <w:tabs>
                <w:tab w:val="left" w:pos="2127"/>
              </w:tabs>
              <w:spacing w:line="240" w:lineRule="auto"/>
              <w:rPr>
                <w:szCs w:val="22"/>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Nedažni</w:t>
            </w:r>
          </w:p>
        </w:tc>
        <w:tc>
          <w:tcPr>
            <w:tcW w:w="3096" w:type="dxa"/>
          </w:tcPr>
          <w:p w:rsidR="00404625" w:rsidRDefault="00404625" w:rsidP="003741EA">
            <w:pPr>
              <w:tabs>
                <w:tab w:val="left" w:pos="2127"/>
              </w:tabs>
              <w:spacing w:line="240" w:lineRule="auto"/>
              <w:rPr>
                <w:color w:val="000000"/>
                <w:szCs w:val="22"/>
                <w:lang w:val="lt-LT"/>
              </w:rPr>
            </w:pPr>
            <w:r>
              <w:rPr>
                <w:color w:val="000000"/>
                <w:szCs w:val="22"/>
                <w:lang w:val="lt-LT"/>
              </w:rPr>
              <w:t>B</w:t>
            </w:r>
            <w:r w:rsidRPr="00944B7D">
              <w:rPr>
                <w:color w:val="000000"/>
                <w:szCs w:val="22"/>
                <w:lang w:val="lt-LT"/>
              </w:rPr>
              <w:t>endrasis negalavimas, veido edema.</w:t>
            </w:r>
          </w:p>
        </w:tc>
      </w:tr>
      <w:tr w:rsidR="00404625" w:rsidTr="003741EA">
        <w:tc>
          <w:tcPr>
            <w:tcW w:w="3095" w:type="dxa"/>
            <w:vMerge/>
          </w:tcPr>
          <w:p w:rsidR="00404625" w:rsidRPr="00944B7D" w:rsidRDefault="00404625" w:rsidP="003741EA">
            <w:pPr>
              <w:tabs>
                <w:tab w:val="left" w:pos="2127"/>
              </w:tabs>
              <w:spacing w:line="240" w:lineRule="auto"/>
              <w:rPr>
                <w:szCs w:val="22"/>
                <w:u w:val="single"/>
                <w:lang w:val="lt-LT"/>
              </w:rPr>
            </w:pPr>
          </w:p>
        </w:tc>
        <w:tc>
          <w:tcPr>
            <w:tcW w:w="3095" w:type="dxa"/>
          </w:tcPr>
          <w:p w:rsidR="00404625" w:rsidRDefault="00404625" w:rsidP="003741EA">
            <w:pPr>
              <w:tabs>
                <w:tab w:val="left" w:pos="2127"/>
              </w:tabs>
              <w:spacing w:line="240" w:lineRule="auto"/>
              <w:rPr>
                <w:color w:val="000000"/>
                <w:szCs w:val="22"/>
                <w:lang w:val="lt-LT"/>
              </w:rPr>
            </w:pPr>
            <w:r>
              <w:rPr>
                <w:color w:val="000000"/>
                <w:szCs w:val="22"/>
                <w:lang w:val="lt-LT"/>
              </w:rPr>
              <w:t>Reti</w:t>
            </w:r>
          </w:p>
        </w:tc>
        <w:tc>
          <w:tcPr>
            <w:tcW w:w="3096" w:type="dxa"/>
          </w:tcPr>
          <w:p w:rsidR="00404625" w:rsidRDefault="00404625" w:rsidP="003741EA">
            <w:pPr>
              <w:tabs>
                <w:tab w:val="left" w:pos="2127"/>
              </w:tabs>
              <w:spacing w:line="240" w:lineRule="auto"/>
              <w:rPr>
                <w:color w:val="000000"/>
                <w:szCs w:val="22"/>
                <w:lang w:val="lt-LT"/>
              </w:rPr>
            </w:pPr>
            <w:proofErr w:type="spellStart"/>
            <w:r>
              <w:rPr>
                <w:color w:val="000000"/>
                <w:szCs w:val="22"/>
                <w:lang w:val="lt-LT"/>
              </w:rPr>
              <w:t>A</w:t>
            </w:r>
            <w:r w:rsidRPr="00944B7D">
              <w:rPr>
                <w:color w:val="000000"/>
                <w:szCs w:val="22"/>
                <w:lang w:val="lt-LT"/>
              </w:rPr>
              <w:t>stenija</w:t>
            </w:r>
            <w:proofErr w:type="spellEnd"/>
            <w:r w:rsidRPr="00944B7D">
              <w:rPr>
                <w:color w:val="000000"/>
                <w:szCs w:val="22"/>
                <w:lang w:val="lt-LT"/>
              </w:rPr>
              <w:t>.</w:t>
            </w:r>
          </w:p>
        </w:tc>
      </w:tr>
    </w:tbl>
    <w:p w:rsidR="00404625" w:rsidRDefault="00404625" w:rsidP="00404625">
      <w:pPr>
        <w:tabs>
          <w:tab w:val="left" w:pos="2127"/>
        </w:tabs>
        <w:spacing w:line="240" w:lineRule="auto"/>
        <w:rPr>
          <w:color w:val="000000"/>
          <w:szCs w:val="22"/>
          <w:lang w:val="lt-LT"/>
        </w:rPr>
      </w:pPr>
    </w:p>
    <w:bookmarkEnd w:id="11"/>
    <w:p w:rsidR="00404625" w:rsidRDefault="00404625" w:rsidP="00404625">
      <w:pPr>
        <w:pStyle w:val="Pavadinimas"/>
        <w:jc w:val="left"/>
        <w:rPr>
          <w:b w:val="0"/>
          <w:szCs w:val="22"/>
          <w:u w:val="single"/>
          <w:lang w:val="lt-LT"/>
        </w:rPr>
      </w:pPr>
    </w:p>
    <w:p w:rsidR="00404625" w:rsidRPr="00420B82" w:rsidRDefault="00404625" w:rsidP="00404625">
      <w:pPr>
        <w:tabs>
          <w:tab w:val="left" w:pos="2127"/>
        </w:tabs>
        <w:spacing w:line="240" w:lineRule="auto"/>
        <w:rPr>
          <w:color w:val="000000"/>
          <w:szCs w:val="22"/>
          <w:lang w:val="lt-LT"/>
        </w:rPr>
      </w:pPr>
    </w:p>
    <w:p w:rsidR="00404625" w:rsidRPr="00420B82" w:rsidRDefault="00404625" w:rsidP="00404625">
      <w:pPr>
        <w:autoSpaceDE w:val="0"/>
        <w:autoSpaceDN w:val="0"/>
        <w:adjustRightInd w:val="0"/>
        <w:jc w:val="both"/>
        <w:rPr>
          <w:szCs w:val="22"/>
          <w:u w:val="single"/>
          <w:lang w:val="lt-LT"/>
        </w:rPr>
      </w:pPr>
      <w:r w:rsidRPr="00420B82">
        <w:rPr>
          <w:noProof/>
          <w:szCs w:val="22"/>
          <w:u w:val="single"/>
          <w:lang w:val="lt-LT"/>
        </w:rPr>
        <w:t>Pranešimas apie įtariamas nepageidaujamas reakcijas</w:t>
      </w:r>
    </w:p>
    <w:p w:rsidR="00404625" w:rsidRDefault="00404625" w:rsidP="00404625">
      <w:pPr>
        <w:autoSpaceDE w:val="0"/>
        <w:autoSpaceDN w:val="0"/>
        <w:adjustRightInd w:val="0"/>
        <w:jc w:val="both"/>
        <w:rPr>
          <w:noProof/>
          <w:szCs w:val="24"/>
          <w:lang w:val="lt-LT"/>
        </w:rPr>
      </w:pPr>
      <w:bookmarkStart w:id="12" w:name="_Hlk21784237"/>
      <w:r>
        <w:rPr>
          <w:noProof/>
          <w:szCs w:val="24"/>
          <w:lang w:val="lt-LT"/>
        </w:rPr>
        <w:t>Svarbu pranešti apie įtariamas nepageidaujamas reakcijas, pastebėtas po vaistinio preparato registracijos, nes tai leidžia nuolat stebėti vaistinio preparato naudos ir rizikos santykį.</w:t>
      </w:r>
      <w:r>
        <w:rPr>
          <w:szCs w:val="24"/>
          <w:lang w:val="lt-LT"/>
        </w:rPr>
        <w:t xml:space="preserve"> </w:t>
      </w:r>
      <w:r>
        <w:rPr>
          <w:noProof/>
          <w:szCs w:val="24"/>
          <w:lang w:val="lt-LT"/>
        </w:rPr>
        <w:t>Sveikatos priežiūros specialistai turi pranešti apie bet kokias įtariamas nepageidaujamas reakcijas, užpildę interneto svetainėje http://</w:t>
      </w:r>
      <w:hyperlink r:id="rId5" w:history="1">
        <w:r>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eastAsia="SimSun"/>
            <w:noProof/>
            <w:szCs w:val="24"/>
            <w:lang w:val="lt-LT"/>
          </w:rPr>
          <w:t>NepageidaujamaR@vvkt.lt</w:t>
        </w:r>
      </w:hyperlink>
      <w:r>
        <w:rPr>
          <w:noProof/>
          <w:szCs w:val="24"/>
          <w:lang w:val="lt-LT"/>
        </w:rPr>
        <w:t>), per interneto svetainę (adresu http://www.vvkt.lt).</w:t>
      </w:r>
    </w:p>
    <w:bookmarkEnd w:id="12"/>
    <w:p w:rsidR="00404625" w:rsidRPr="00420B82" w:rsidRDefault="00404625" w:rsidP="00404625">
      <w:pPr>
        <w:pStyle w:val="BTEMEASMCA"/>
      </w:pPr>
    </w:p>
    <w:p w:rsidR="00404625" w:rsidRPr="00420B82" w:rsidRDefault="00404625" w:rsidP="00404625">
      <w:pPr>
        <w:pStyle w:val="PI-2EMEASMCA"/>
      </w:pPr>
      <w:r w:rsidRPr="00420B82">
        <w:t>4.9</w:t>
      </w:r>
      <w:r w:rsidRPr="00420B82">
        <w:tab/>
        <w:t>Perdozavimas</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 xml:space="preserve">Iki šiol duomenų apie </w:t>
      </w:r>
      <w:proofErr w:type="spellStart"/>
      <w:r w:rsidRPr="00420B82">
        <w:rPr>
          <w:szCs w:val="22"/>
          <w:lang w:val="lt-LT"/>
        </w:rPr>
        <w:t>lornoksikamo</w:t>
      </w:r>
      <w:proofErr w:type="spellEnd"/>
      <w:r w:rsidRPr="00420B82">
        <w:rPr>
          <w:szCs w:val="22"/>
          <w:lang w:val="lt-LT"/>
        </w:rPr>
        <w:t xml:space="preserve"> perdozavimą, kad būtų galima nustatyti jo pasekmes ir pasiūlyti specifinį gydymą, nėra. Tikėtina, kad perdozavus </w:t>
      </w:r>
      <w:proofErr w:type="spellStart"/>
      <w:r w:rsidRPr="00420B82">
        <w:rPr>
          <w:szCs w:val="22"/>
          <w:lang w:val="lt-LT"/>
        </w:rPr>
        <w:t>lornoksikamo</w:t>
      </w:r>
      <w:proofErr w:type="spellEnd"/>
      <w:r w:rsidRPr="00420B82">
        <w:rPr>
          <w:szCs w:val="22"/>
          <w:lang w:val="lt-LT"/>
        </w:rPr>
        <w:t xml:space="preserve"> gali atsirasti pykinimas, vėmimas, smegenų sutrikimo simptomų (galvos svaigimas, regos sutrikimas). Gali atsirasti sunkių simptomų: į komą </w:t>
      </w:r>
      <w:r>
        <w:rPr>
          <w:szCs w:val="22"/>
          <w:lang w:val="lt-LT"/>
        </w:rPr>
        <w:t xml:space="preserve">ir </w:t>
      </w:r>
      <w:r w:rsidRPr="00420B82">
        <w:rPr>
          <w:szCs w:val="22"/>
          <w:lang w:val="lt-LT"/>
        </w:rPr>
        <w:t>mėšlungi</w:t>
      </w:r>
      <w:r>
        <w:rPr>
          <w:szCs w:val="22"/>
          <w:lang w:val="lt-LT"/>
        </w:rPr>
        <w:t>u</w:t>
      </w:r>
      <w:r w:rsidRPr="00420B82">
        <w:rPr>
          <w:szCs w:val="22"/>
          <w:lang w:val="lt-LT"/>
        </w:rPr>
        <w:t xml:space="preserve">s pereinanti </w:t>
      </w:r>
      <w:proofErr w:type="spellStart"/>
      <w:r w:rsidRPr="00420B82">
        <w:rPr>
          <w:szCs w:val="22"/>
          <w:lang w:val="lt-LT"/>
        </w:rPr>
        <w:t>ataksija</w:t>
      </w:r>
      <w:proofErr w:type="spellEnd"/>
      <w:r w:rsidRPr="00420B82">
        <w:rPr>
          <w:szCs w:val="22"/>
          <w:lang w:val="lt-LT"/>
        </w:rPr>
        <w:t>, kepenų ir inkstų pažeidimas. Galimi kraujo krešėjimo sutrikimai.</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 xml:space="preserve">Perdozavus arba įtarus, jog perdozuota, vaistinio preparato vartojimą būtina nutraukti. Kadangi </w:t>
      </w:r>
      <w:proofErr w:type="spellStart"/>
      <w:r w:rsidRPr="00420B82">
        <w:rPr>
          <w:szCs w:val="22"/>
          <w:lang w:val="lt-LT"/>
        </w:rPr>
        <w:t>lornoksikamo</w:t>
      </w:r>
      <w:proofErr w:type="spellEnd"/>
      <w:r w:rsidRPr="00420B82">
        <w:rPr>
          <w:szCs w:val="22"/>
          <w:lang w:val="lt-LT"/>
        </w:rPr>
        <w:t xml:space="preserve"> pusinės eliminacijos laikas trumpas, iš organizmo jis išsiskiria greitai. Dialize preparato iš organizmo pašalinti neįmanoma. Specifinio priešnuodžio iki šiol nežinoma. Perdozavus gali tikti įprastinės skubios medicinos pagalbos priemonės. Absorbciją galima sumažinti tik tuo atveju, jei aktyvintosios anglies vartojama iš karto po </w:t>
      </w:r>
      <w:proofErr w:type="spellStart"/>
      <w:r w:rsidRPr="00420B82">
        <w:rPr>
          <w:szCs w:val="22"/>
          <w:lang w:val="lt-LT"/>
        </w:rPr>
        <w:t>lornoksikamo</w:t>
      </w:r>
      <w:proofErr w:type="spellEnd"/>
      <w:r w:rsidRPr="00420B82">
        <w:rPr>
          <w:szCs w:val="22"/>
          <w:lang w:val="lt-LT"/>
        </w:rPr>
        <w:t xml:space="preserve"> išgėrimo. Virškinimo trakto sutrikimus galima gydyti prostaglandinų analogais arba </w:t>
      </w:r>
      <w:proofErr w:type="spellStart"/>
      <w:r w:rsidRPr="00420B82">
        <w:rPr>
          <w:szCs w:val="22"/>
          <w:lang w:val="lt-LT"/>
        </w:rPr>
        <w:t>ranitidinu</w:t>
      </w:r>
      <w:proofErr w:type="spellEnd"/>
      <w:r w:rsidRPr="00420B82">
        <w:rPr>
          <w:szCs w:val="22"/>
          <w:lang w:val="lt-LT"/>
        </w:rPr>
        <w:t xml:space="preserve">. </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EMEASMCA"/>
      </w:pPr>
      <w:r w:rsidRPr="00420B82">
        <w:t>5.</w:t>
      </w:r>
      <w:r w:rsidRPr="00420B82">
        <w:tab/>
        <w:t>FARMAKOLOGINĖS SAVYBĖS</w:t>
      </w:r>
    </w:p>
    <w:p w:rsidR="00404625" w:rsidRPr="00420B82" w:rsidRDefault="00404625" w:rsidP="00404625">
      <w:pPr>
        <w:pStyle w:val="BTEMEASMCA"/>
      </w:pPr>
    </w:p>
    <w:p w:rsidR="00404625" w:rsidRPr="00420B82" w:rsidRDefault="00404625" w:rsidP="00404625">
      <w:pPr>
        <w:pStyle w:val="PI-2EMEASMCA"/>
      </w:pPr>
      <w:r w:rsidRPr="00420B82">
        <w:t>5.1</w:t>
      </w:r>
      <w:r w:rsidRPr="00420B82">
        <w:tab/>
      </w:r>
      <w:proofErr w:type="spellStart"/>
      <w:r w:rsidRPr="00420B82">
        <w:t>Farmakodinaminės</w:t>
      </w:r>
      <w:proofErr w:type="spellEnd"/>
      <w:r w:rsidRPr="00420B82">
        <w:t xml:space="preserve"> savybės</w:t>
      </w:r>
    </w:p>
    <w:p w:rsidR="00404625" w:rsidRPr="00420B82" w:rsidRDefault="00404625" w:rsidP="00404625">
      <w:pPr>
        <w:pStyle w:val="BTEMEASMCA"/>
      </w:pPr>
    </w:p>
    <w:p w:rsidR="00404625" w:rsidRPr="00420B82" w:rsidRDefault="00404625" w:rsidP="00404625">
      <w:pPr>
        <w:pStyle w:val="BTEMEASMCA"/>
      </w:pPr>
      <w:proofErr w:type="spellStart"/>
      <w:r w:rsidRPr="00420B82">
        <w:t>Farmakoterapinė</w:t>
      </w:r>
      <w:proofErr w:type="spellEnd"/>
      <w:r w:rsidRPr="00420B82">
        <w:t xml:space="preserve"> grupė – nesteroidiniai vaistiniai preparatai nuo uždegimo ir reumato, </w:t>
      </w:r>
      <w:proofErr w:type="spellStart"/>
      <w:r w:rsidRPr="00420B82">
        <w:t>oksikamai</w:t>
      </w:r>
      <w:proofErr w:type="spellEnd"/>
      <w:r w:rsidRPr="00420B82">
        <w:t>, ATC kodas – M 01 AC 05</w:t>
      </w:r>
    </w:p>
    <w:p w:rsidR="00404625" w:rsidRPr="00420B82" w:rsidRDefault="00404625" w:rsidP="00404625">
      <w:pPr>
        <w:pStyle w:val="BTEMEASMCA"/>
      </w:pPr>
    </w:p>
    <w:p w:rsidR="00404625" w:rsidRPr="005275AC" w:rsidRDefault="00404625" w:rsidP="00404625">
      <w:pPr>
        <w:pStyle w:val="BTEMEASMCA"/>
        <w:rPr>
          <w:u w:val="single"/>
        </w:rPr>
      </w:pPr>
      <w:r w:rsidRPr="005275AC">
        <w:rPr>
          <w:u w:val="single"/>
        </w:rPr>
        <w:t>Veikimo mechanizmas</w:t>
      </w:r>
    </w:p>
    <w:p w:rsidR="00404625" w:rsidRPr="00420B82" w:rsidRDefault="00404625" w:rsidP="00404625">
      <w:pPr>
        <w:spacing w:line="240" w:lineRule="auto"/>
        <w:rPr>
          <w:szCs w:val="22"/>
          <w:lang w:val="lt-LT"/>
        </w:rPr>
      </w:pPr>
      <w:proofErr w:type="spellStart"/>
      <w:r w:rsidRPr="00420B82">
        <w:rPr>
          <w:szCs w:val="22"/>
          <w:lang w:val="lt-LT"/>
        </w:rPr>
        <w:t>Lornoksikamas</w:t>
      </w:r>
      <w:proofErr w:type="spellEnd"/>
      <w:r w:rsidRPr="00420B82">
        <w:rPr>
          <w:szCs w:val="22"/>
          <w:lang w:val="lt-LT"/>
        </w:rPr>
        <w:t xml:space="preserve"> yra nesteroidinis </w:t>
      </w:r>
      <w:proofErr w:type="spellStart"/>
      <w:r w:rsidRPr="00420B82">
        <w:rPr>
          <w:szCs w:val="22"/>
          <w:lang w:val="lt-LT"/>
        </w:rPr>
        <w:t>oksikamų</w:t>
      </w:r>
      <w:proofErr w:type="spellEnd"/>
      <w:r w:rsidRPr="00420B82">
        <w:rPr>
          <w:szCs w:val="22"/>
          <w:lang w:val="lt-LT"/>
        </w:rPr>
        <w:t xml:space="preserve"> grupės vaistinis preparatas nuo uždegimo, sukeliantis </w:t>
      </w:r>
      <w:proofErr w:type="spellStart"/>
      <w:r w:rsidRPr="00420B82">
        <w:rPr>
          <w:szCs w:val="22"/>
          <w:lang w:val="lt-LT"/>
        </w:rPr>
        <w:t>analgezinį</w:t>
      </w:r>
      <w:proofErr w:type="spellEnd"/>
      <w:r w:rsidRPr="00420B82">
        <w:rPr>
          <w:szCs w:val="22"/>
          <w:lang w:val="lt-LT"/>
        </w:rPr>
        <w:t xml:space="preserve"> poveikį. </w:t>
      </w:r>
      <w:proofErr w:type="spellStart"/>
      <w:r w:rsidRPr="00420B82">
        <w:rPr>
          <w:szCs w:val="22"/>
          <w:lang w:val="lt-LT"/>
        </w:rPr>
        <w:t>Lornoksikamo</w:t>
      </w:r>
      <w:proofErr w:type="spellEnd"/>
      <w:r w:rsidRPr="00420B82">
        <w:rPr>
          <w:szCs w:val="22"/>
          <w:lang w:val="lt-LT"/>
        </w:rPr>
        <w:t xml:space="preserve"> veikimo būdas daugiausia susijęs su prostaglandinų sintezės (fermento </w:t>
      </w:r>
      <w:proofErr w:type="spellStart"/>
      <w:r w:rsidRPr="00420B82">
        <w:rPr>
          <w:szCs w:val="22"/>
          <w:lang w:val="lt-LT"/>
        </w:rPr>
        <w:t>ciklooksigenazės</w:t>
      </w:r>
      <w:proofErr w:type="spellEnd"/>
      <w:r w:rsidRPr="00420B82">
        <w:rPr>
          <w:szCs w:val="22"/>
          <w:lang w:val="lt-LT"/>
        </w:rPr>
        <w:t xml:space="preserve">) slopinimu: </w:t>
      </w:r>
      <w:proofErr w:type="spellStart"/>
      <w:r w:rsidRPr="00420B82">
        <w:rPr>
          <w:szCs w:val="22"/>
          <w:lang w:val="lt-LT"/>
        </w:rPr>
        <w:t>desensitizuojami</w:t>
      </w:r>
      <w:proofErr w:type="spellEnd"/>
      <w:r w:rsidRPr="00420B82">
        <w:rPr>
          <w:szCs w:val="22"/>
          <w:lang w:val="lt-LT"/>
        </w:rPr>
        <w:t xml:space="preserve"> periferiniai </w:t>
      </w:r>
      <w:proofErr w:type="spellStart"/>
      <w:r w:rsidRPr="00420B82">
        <w:rPr>
          <w:szCs w:val="22"/>
          <w:lang w:val="lt-LT"/>
        </w:rPr>
        <w:t>nociceptoriai</w:t>
      </w:r>
      <w:proofErr w:type="spellEnd"/>
      <w:r w:rsidRPr="00420B82">
        <w:rPr>
          <w:szCs w:val="22"/>
          <w:lang w:val="lt-LT"/>
        </w:rPr>
        <w:t xml:space="preserve">, todėl slopinamas uždegimas. Manoma, kad pasireiškia ir centrinis poveikis </w:t>
      </w:r>
      <w:proofErr w:type="spellStart"/>
      <w:r w:rsidRPr="00420B82">
        <w:rPr>
          <w:szCs w:val="22"/>
          <w:lang w:val="lt-LT"/>
        </w:rPr>
        <w:t>nocicepsijai</w:t>
      </w:r>
      <w:proofErr w:type="spellEnd"/>
      <w:r w:rsidRPr="00420B82">
        <w:rPr>
          <w:szCs w:val="22"/>
          <w:lang w:val="lt-LT"/>
        </w:rPr>
        <w:t xml:space="preserve"> (yra duomenų, kad jis nepriklauso nuo uždegimo slopinimo).</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u w:val="single"/>
          <w:lang w:val="lt-LT"/>
        </w:rPr>
      </w:pPr>
      <w:proofErr w:type="spellStart"/>
      <w:r w:rsidRPr="00420B82">
        <w:rPr>
          <w:szCs w:val="22"/>
          <w:u w:val="single"/>
          <w:lang w:val="lt-LT"/>
        </w:rPr>
        <w:t>Farmakodinaminis</w:t>
      </w:r>
      <w:proofErr w:type="spellEnd"/>
      <w:r w:rsidRPr="00420B82">
        <w:rPr>
          <w:szCs w:val="22"/>
          <w:u w:val="single"/>
          <w:lang w:val="lt-LT"/>
        </w:rPr>
        <w:t xml:space="preserve"> poveikis</w:t>
      </w:r>
    </w:p>
    <w:p w:rsidR="00404625" w:rsidRPr="00420B82" w:rsidRDefault="00404625" w:rsidP="00404625">
      <w:pPr>
        <w:spacing w:line="240" w:lineRule="auto"/>
        <w:rPr>
          <w:szCs w:val="22"/>
          <w:lang w:val="lt-LT"/>
        </w:rPr>
      </w:pPr>
      <w:proofErr w:type="spellStart"/>
      <w:r w:rsidRPr="00420B82">
        <w:rPr>
          <w:szCs w:val="22"/>
          <w:lang w:val="lt-LT"/>
        </w:rPr>
        <w:t>Lornoksikamas</w:t>
      </w:r>
      <w:proofErr w:type="spellEnd"/>
      <w:r w:rsidRPr="00420B82">
        <w:rPr>
          <w:szCs w:val="22"/>
          <w:lang w:val="lt-LT"/>
        </w:rPr>
        <w:t xml:space="preserve"> nesukelia poveikio gyvybinėms funkcijoms, pvz., kūno temperatūrai, kvėpavimo dažniui, širdies susitraukimų dažniui, kraujo spaudimui, EKG, </w:t>
      </w:r>
      <w:proofErr w:type="spellStart"/>
      <w:r w:rsidRPr="00420B82">
        <w:rPr>
          <w:szCs w:val="22"/>
          <w:lang w:val="lt-LT"/>
        </w:rPr>
        <w:t>spirometrijos</w:t>
      </w:r>
      <w:proofErr w:type="spellEnd"/>
      <w:r w:rsidRPr="00420B82">
        <w:rPr>
          <w:szCs w:val="22"/>
          <w:lang w:val="lt-LT"/>
        </w:rPr>
        <w:t xml:space="preserve"> parametrams).</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u w:val="single"/>
          <w:lang w:val="lt-LT"/>
        </w:rPr>
      </w:pPr>
      <w:r w:rsidRPr="00420B82">
        <w:rPr>
          <w:szCs w:val="22"/>
          <w:u w:val="single"/>
          <w:lang w:val="lt-LT"/>
        </w:rPr>
        <w:t>Klinikinis veiksmingumas ir saugumas</w:t>
      </w:r>
    </w:p>
    <w:p w:rsidR="00404625" w:rsidRPr="00420B82" w:rsidRDefault="00404625" w:rsidP="00404625">
      <w:pPr>
        <w:spacing w:line="240" w:lineRule="auto"/>
        <w:rPr>
          <w:szCs w:val="22"/>
          <w:lang w:val="lt-LT"/>
        </w:rPr>
      </w:pPr>
      <w:proofErr w:type="spellStart"/>
      <w:r w:rsidRPr="00420B82">
        <w:rPr>
          <w:szCs w:val="22"/>
          <w:lang w:val="lt-LT"/>
        </w:rPr>
        <w:t>Analgezinės</w:t>
      </w:r>
      <w:proofErr w:type="spellEnd"/>
      <w:r w:rsidRPr="00420B82">
        <w:rPr>
          <w:szCs w:val="22"/>
          <w:lang w:val="lt-LT"/>
        </w:rPr>
        <w:t xml:space="preserve"> </w:t>
      </w:r>
      <w:proofErr w:type="spellStart"/>
      <w:r w:rsidRPr="00420B82">
        <w:rPr>
          <w:szCs w:val="22"/>
          <w:lang w:val="lt-LT"/>
        </w:rPr>
        <w:t>lornoksikamo</w:t>
      </w:r>
      <w:proofErr w:type="spellEnd"/>
      <w:r w:rsidRPr="00420B82">
        <w:rPr>
          <w:szCs w:val="22"/>
          <w:lang w:val="lt-LT"/>
        </w:rPr>
        <w:t xml:space="preserve"> savybės įrodytos kelių klinikinių vaistinio preparato tyrimų metu.</w:t>
      </w:r>
    </w:p>
    <w:p w:rsidR="00404625" w:rsidRPr="00420B82" w:rsidRDefault="00404625" w:rsidP="00404625">
      <w:pPr>
        <w:spacing w:line="240" w:lineRule="auto"/>
        <w:rPr>
          <w:szCs w:val="22"/>
          <w:lang w:val="lt-LT"/>
        </w:rPr>
      </w:pPr>
    </w:p>
    <w:p w:rsidR="00404625" w:rsidRPr="00420B82" w:rsidRDefault="00404625" w:rsidP="00404625">
      <w:pPr>
        <w:pStyle w:val="Pagrindinistekstas"/>
        <w:spacing w:after="0"/>
        <w:rPr>
          <w:color w:val="000000"/>
          <w:sz w:val="22"/>
          <w:szCs w:val="22"/>
          <w:lang w:val="lt-LT"/>
        </w:rPr>
      </w:pPr>
      <w:r w:rsidRPr="00420B82">
        <w:rPr>
          <w:color w:val="000000"/>
          <w:sz w:val="22"/>
          <w:szCs w:val="22"/>
          <w:lang w:val="lt-LT"/>
        </w:rPr>
        <w:t xml:space="preserve">Vartojant </w:t>
      </w:r>
      <w:proofErr w:type="spellStart"/>
      <w:r w:rsidRPr="00420B82">
        <w:rPr>
          <w:color w:val="000000"/>
          <w:sz w:val="22"/>
          <w:szCs w:val="22"/>
          <w:lang w:val="lt-LT"/>
        </w:rPr>
        <w:t>lornoksikamo</w:t>
      </w:r>
      <w:proofErr w:type="spellEnd"/>
      <w:r w:rsidRPr="00420B82">
        <w:rPr>
          <w:color w:val="000000"/>
          <w:sz w:val="22"/>
          <w:szCs w:val="22"/>
          <w:lang w:val="lt-LT"/>
        </w:rPr>
        <w:t xml:space="preserve">, kaip ir kitokių NVNU, dėl lokalaus virškinimo trakto dirginimo bei sisteminio </w:t>
      </w:r>
      <w:proofErr w:type="spellStart"/>
      <w:r w:rsidRPr="00420B82">
        <w:rPr>
          <w:color w:val="000000"/>
          <w:sz w:val="22"/>
          <w:szCs w:val="22"/>
          <w:lang w:val="lt-LT"/>
        </w:rPr>
        <w:t>ulcerogeninio</w:t>
      </w:r>
      <w:proofErr w:type="spellEnd"/>
      <w:r w:rsidRPr="00420B82">
        <w:rPr>
          <w:color w:val="000000"/>
          <w:sz w:val="22"/>
          <w:szCs w:val="22"/>
          <w:lang w:val="lt-LT"/>
        </w:rPr>
        <w:t xml:space="preserve"> poveikio, susijusio su prostaglandinų (PG) sintezės slopinimu, nepageidaujamas poveikis virškinimo traktui pasireiškia dažnai.</w:t>
      </w:r>
    </w:p>
    <w:p w:rsidR="00404625" w:rsidRPr="00420B82" w:rsidRDefault="00404625" w:rsidP="00404625">
      <w:pPr>
        <w:pStyle w:val="BTEMEASMCA"/>
      </w:pPr>
      <w:r w:rsidRPr="00420B82">
        <w:lastRenderedPageBreak/>
        <w:t xml:space="preserve">Klinikinio tyrimo, kuriame dalyvavo skausmą kenčiantys pacientai, kuriems buvo ištrauktas susiformavęs, bet neišdygęs trečiasis krūminis dantis, metu nustatyta, kad </w:t>
      </w:r>
      <w:proofErr w:type="spellStart"/>
      <w:r w:rsidRPr="00420B82">
        <w:t>xefo</w:t>
      </w:r>
      <w:proofErr w:type="spellEnd"/>
      <w:r w:rsidRPr="00420B82">
        <w:t xml:space="preserve"> </w:t>
      </w:r>
      <w:proofErr w:type="spellStart"/>
      <w:r w:rsidRPr="00420B82">
        <w:t>rapid</w:t>
      </w:r>
      <w:proofErr w:type="spellEnd"/>
      <w:r w:rsidRPr="00420B82">
        <w:t xml:space="preserve"> plėvele dengtos tabletės pradeda veikti greičiau nei </w:t>
      </w:r>
      <w:proofErr w:type="spellStart"/>
      <w:r w:rsidRPr="00420B82">
        <w:t>xefo</w:t>
      </w:r>
      <w:proofErr w:type="spellEnd"/>
      <w:r w:rsidRPr="00420B82">
        <w:t xml:space="preserve"> plėvele dengtos tabletės.</w:t>
      </w:r>
    </w:p>
    <w:p w:rsidR="00404625" w:rsidRPr="00420B82" w:rsidRDefault="00404625" w:rsidP="00404625">
      <w:pPr>
        <w:pStyle w:val="BTEMEASMCA"/>
      </w:pPr>
    </w:p>
    <w:p w:rsidR="00404625" w:rsidRPr="00420B82" w:rsidRDefault="00404625" w:rsidP="00404625">
      <w:pPr>
        <w:pStyle w:val="PI-2EMEASMCA"/>
      </w:pPr>
      <w:r w:rsidRPr="00420B82">
        <w:t>5.2</w:t>
      </w:r>
      <w:r w:rsidRPr="00420B82">
        <w:tab/>
      </w:r>
      <w:proofErr w:type="spellStart"/>
      <w:r w:rsidRPr="00420B82">
        <w:t>Farmakokinetinės</w:t>
      </w:r>
      <w:proofErr w:type="spellEnd"/>
      <w:r w:rsidRPr="00420B82">
        <w:t xml:space="preserve"> savybės</w:t>
      </w:r>
    </w:p>
    <w:p w:rsidR="00404625" w:rsidRPr="00420B82" w:rsidRDefault="00404625" w:rsidP="00404625">
      <w:pPr>
        <w:spacing w:line="240" w:lineRule="auto"/>
        <w:rPr>
          <w:szCs w:val="22"/>
          <w:u w:val="single"/>
          <w:lang w:val="lt-LT"/>
        </w:rPr>
      </w:pPr>
    </w:p>
    <w:p w:rsidR="00404625" w:rsidRPr="00420B82" w:rsidRDefault="00404625" w:rsidP="00404625">
      <w:pPr>
        <w:spacing w:line="240" w:lineRule="auto"/>
        <w:rPr>
          <w:szCs w:val="22"/>
          <w:u w:val="single"/>
          <w:lang w:val="lt-LT"/>
        </w:rPr>
      </w:pPr>
      <w:r w:rsidRPr="00420B82">
        <w:rPr>
          <w:szCs w:val="22"/>
          <w:u w:val="single"/>
          <w:lang w:val="lt-LT"/>
        </w:rPr>
        <w:t>Absorbcija</w:t>
      </w:r>
    </w:p>
    <w:p w:rsidR="00404625" w:rsidRPr="00420B82" w:rsidRDefault="00404625" w:rsidP="00404625">
      <w:pPr>
        <w:spacing w:line="240" w:lineRule="auto"/>
        <w:rPr>
          <w:color w:val="000000"/>
          <w:szCs w:val="22"/>
          <w:lang w:val="lt-LT"/>
        </w:rPr>
      </w:pPr>
      <w:r w:rsidRPr="00420B82">
        <w:rPr>
          <w:szCs w:val="22"/>
          <w:lang w:val="lt-LT"/>
        </w:rPr>
        <w:t xml:space="preserve">Išgertas </w:t>
      </w:r>
      <w:proofErr w:type="spellStart"/>
      <w:r w:rsidRPr="00420B82">
        <w:rPr>
          <w:szCs w:val="22"/>
          <w:lang w:val="lt-LT"/>
        </w:rPr>
        <w:t>lornoksikamas</w:t>
      </w:r>
      <w:proofErr w:type="spellEnd"/>
      <w:r w:rsidRPr="00420B82">
        <w:rPr>
          <w:szCs w:val="22"/>
          <w:lang w:val="lt-LT"/>
        </w:rPr>
        <w:t xml:space="preserve"> iš virškinimo trakto absorbuojamas greitai ir beveik visas. Didžiausia koncentracija kraujo plazmoje atsiranda maždaug po </w:t>
      </w:r>
      <w:r w:rsidRPr="00420B82">
        <w:rPr>
          <w:color w:val="000000"/>
          <w:szCs w:val="22"/>
          <w:lang w:val="lt-LT"/>
        </w:rPr>
        <w:t xml:space="preserve">30 minučių. Išgėrus </w:t>
      </w:r>
      <w:proofErr w:type="spellStart"/>
      <w:r>
        <w:rPr>
          <w:color w:val="000000"/>
          <w:szCs w:val="22"/>
          <w:lang w:val="lt-LT"/>
        </w:rPr>
        <w:t>lornoksikamo</w:t>
      </w:r>
      <w:proofErr w:type="spellEnd"/>
      <w:r w:rsidRPr="00420B82">
        <w:rPr>
          <w:color w:val="000000"/>
          <w:szCs w:val="22"/>
          <w:lang w:val="lt-LT"/>
        </w:rPr>
        <w:t xml:space="preserve"> </w:t>
      </w:r>
      <w:proofErr w:type="spellStart"/>
      <w:r>
        <w:rPr>
          <w:color w:val="000000"/>
          <w:szCs w:val="22"/>
          <w:lang w:val="lt-LT"/>
        </w:rPr>
        <w:t>rapid</w:t>
      </w:r>
      <w:proofErr w:type="spellEnd"/>
      <w:r>
        <w:rPr>
          <w:color w:val="000000"/>
          <w:szCs w:val="22"/>
          <w:lang w:val="lt-LT"/>
        </w:rPr>
        <w:t xml:space="preserve"> </w:t>
      </w:r>
      <w:r w:rsidRPr="00420B82">
        <w:rPr>
          <w:color w:val="000000"/>
          <w:szCs w:val="22"/>
          <w:lang w:val="lt-LT"/>
        </w:rPr>
        <w:t xml:space="preserve">plėvele dengtų tablečių, </w:t>
      </w:r>
      <w:proofErr w:type="spellStart"/>
      <w:r w:rsidRPr="00420B82">
        <w:rPr>
          <w:color w:val="000000"/>
          <w:szCs w:val="22"/>
          <w:lang w:val="lt-LT"/>
        </w:rPr>
        <w:t>lornoksikamo</w:t>
      </w:r>
      <w:proofErr w:type="spellEnd"/>
      <w:r w:rsidRPr="00420B82">
        <w:rPr>
          <w:color w:val="000000"/>
          <w:szCs w:val="22"/>
          <w:lang w:val="lt-LT"/>
        </w:rPr>
        <w:t xml:space="preserve"> </w:t>
      </w:r>
      <w:proofErr w:type="spellStart"/>
      <w:r w:rsidRPr="00420B82">
        <w:rPr>
          <w:color w:val="000000"/>
          <w:szCs w:val="22"/>
          <w:lang w:val="lt-LT"/>
        </w:rPr>
        <w:t>C</w:t>
      </w:r>
      <w:r w:rsidRPr="00420B82">
        <w:rPr>
          <w:color w:val="000000"/>
          <w:szCs w:val="22"/>
          <w:vertAlign w:val="subscript"/>
          <w:lang w:val="lt-LT"/>
        </w:rPr>
        <w:t>max</w:t>
      </w:r>
      <w:proofErr w:type="spellEnd"/>
      <w:r w:rsidRPr="00420B82">
        <w:rPr>
          <w:color w:val="000000"/>
          <w:szCs w:val="22"/>
          <w:lang w:val="lt-LT"/>
        </w:rPr>
        <w:t xml:space="preserve"> būna didesnė, nei atsirandanti išgėrus </w:t>
      </w:r>
      <w:proofErr w:type="spellStart"/>
      <w:r>
        <w:rPr>
          <w:color w:val="000000"/>
          <w:szCs w:val="22"/>
          <w:lang w:val="lt-LT"/>
        </w:rPr>
        <w:t>lornoksikamo</w:t>
      </w:r>
      <w:proofErr w:type="spellEnd"/>
      <w:r w:rsidRPr="00420B82">
        <w:rPr>
          <w:color w:val="000000"/>
          <w:szCs w:val="22"/>
          <w:lang w:val="lt-LT"/>
        </w:rPr>
        <w:t xml:space="preserve"> plėvele dengtų tablečių, bei tokia pati, kokia būna pavartojus </w:t>
      </w:r>
      <w:proofErr w:type="spellStart"/>
      <w:r w:rsidRPr="00420B82">
        <w:rPr>
          <w:color w:val="000000"/>
          <w:szCs w:val="22"/>
          <w:lang w:val="lt-LT"/>
        </w:rPr>
        <w:t>parenteralinio</w:t>
      </w:r>
      <w:proofErr w:type="spellEnd"/>
      <w:r w:rsidRPr="00420B82">
        <w:rPr>
          <w:color w:val="000000"/>
          <w:szCs w:val="22"/>
          <w:lang w:val="lt-LT"/>
        </w:rPr>
        <w:t xml:space="preserve"> </w:t>
      </w:r>
      <w:proofErr w:type="spellStart"/>
      <w:r>
        <w:rPr>
          <w:color w:val="000000"/>
          <w:szCs w:val="22"/>
          <w:lang w:val="lt-LT"/>
        </w:rPr>
        <w:t>lornoksikamo</w:t>
      </w:r>
      <w:proofErr w:type="spellEnd"/>
      <w:r w:rsidRPr="00420B82">
        <w:rPr>
          <w:color w:val="000000"/>
          <w:szCs w:val="22"/>
          <w:lang w:val="lt-LT"/>
        </w:rPr>
        <w:t xml:space="preserve"> preparato. </w:t>
      </w:r>
      <w:r w:rsidRPr="00420B82">
        <w:rPr>
          <w:szCs w:val="22"/>
          <w:lang w:val="lt-LT"/>
        </w:rPr>
        <w:t xml:space="preserve">Absoliutus biologinis </w:t>
      </w:r>
      <w:proofErr w:type="spellStart"/>
      <w:r>
        <w:rPr>
          <w:color w:val="000000"/>
          <w:szCs w:val="22"/>
          <w:lang w:val="lt-LT"/>
        </w:rPr>
        <w:t>lornoksikamo</w:t>
      </w:r>
      <w:proofErr w:type="spellEnd"/>
      <w:r w:rsidRPr="00420B82">
        <w:rPr>
          <w:color w:val="000000"/>
          <w:szCs w:val="22"/>
          <w:lang w:val="lt-LT"/>
        </w:rPr>
        <w:t xml:space="preserve"> </w:t>
      </w:r>
      <w:proofErr w:type="spellStart"/>
      <w:r w:rsidRPr="00420B82">
        <w:rPr>
          <w:color w:val="000000"/>
          <w:szCs w:val="22"/>
          <w:lang w:val="lt-LT"/>
        </w:rPr>
        <w:t>rapid</w:t>
      </w:r>
      <w:proofErr w:type="spellEnd"/>
      <w:r w:rsidRPr="00420B82">
        <w:rPr>
          <w:color w:val="000000"/>
          <w:szCs w:val="22"/>
          <w:lang w:val="lt-LT"/>
        </w:rPr>
        <w:t xml:space="preserve"> plėvele dengtų tablečių</w:t>
      </w:r>
      <w:r w:rsidRPr="00420B82">
        <w:rPr>
          <w:szCs w:val="22"/>
          <w:lang w:val="lt-LT"/>
        </w:rPr>
        <w:t xml:space="preserve"> prieinamumas yra 90 – 100%, t. y. toks </w:t>
      </w:r>
      <w:proofErr w:type="spellStart"/>
      <w:r w:rsidRPr="00420B82">
        <w:rPr>
          <w:szCs w:val="22"/>
          <w:lang w:val="lt-LT"/>
        </w:rPr>
        <w:t>pat,kaip</w:t>
      </w:r>
      <w:proofErr w:type="spellEnd"/>
      <w:r w:rsidRPr="00420B82">
        <w:rPr>
          <w:szCs w:val="22"/>
          <w:lang w:val="lt-LT"/>
        </w:rPr>
        <w:t xml:space="preserve"> </w:t>
      </w:r>
      <w:proofErr w:type="spellStart"/>
      <w:r>
        <w:rPr>
          <w:color w:val="000000"/>
          <w:szCs w:val="22"/>
          <w:lang w:val="lt-LT"/>
        </w:rPr>
        <w:t>lornoksikamo</w:t>
      </w:r>
      <w:proofErr w:type="spellEnd"/>
      <w:r>
        <w:rPr>
          <w:color w:val="000000"/>
          <w:szCs w:val="22"/>
          <w:lang w:val="lt-LT"/>
        </w:rPr>
        <w:t xml:space="preserve"> </w:t>
      </w:r>
      <w:r w:rsidRPr="00420B82">
        <w:rPr>
          <w:color w:val="000000"/>
          <w:szCs w:val="22"/>
          <w:lang w:val="lt-LT"/>
        </w:rPr>
        <w:t>plėvele dengtų tablečių</w:t>
      </w:r>
      <w:r w:rsidRPr="00420B82">
        <w:rPr>
          <w:szCs w:val="22"/>
          <w:lang w:val="lt-LT"/>
        </w:rPr>
        <w:t xml:space="preserve">. Pirmo prasiskverbimo per kepenis metu </w:t>
      </w:r>
      <w:proofErr w:type="spellStart"/>
      <w:r w:rsidRPr="00420B82">
        <w:rPr>
          <w:szCs w:val="22"/>
          <w:lang w:val="lt-LT"/>
        </w:rPr>
        <w:t>lornoksikamas</w:t>
      </w:r>
      <w:proofErr w:type="spellEnd"/>
      <w:r w:rsidRPr="00420B82">
        <w:rPr>
          <w:szCs w:val="22"/>
          <w:lang w:val="lt-LT"/>
        </w:rPr>
        <w:t xml:space="preserve"> </w:t>
      </w:r>
      <w:proofErr w:type="spellStart"/>
      <w:r w:rsidRPr="00420B82">
        <w:rPr>
          <w:szCs w:val="22"/>
          <w:lang w:val="lt-LT"/>
        </w:rPr>
        <w:t>nemetabolizuojamas</w:t>
      </w:r>
      <w:proofErr w:type="spellEnd"/>
      <w:r w:rsidRPr="00420B82">
        <w:rPr>
          <w:szCs w:val="22"/>
          <w:lang w:val="lt-LT"/>
        </w:rPr>
        <w:t xml:space="preserve">. </w:t>
      </w:r>
    </w:p>
    <w:p w:rsidR="00404625" w:rsidRPr="00420B82" w:rsidRDefault="00404625" w:rsidP="00404625">
      <w:pPr>
        <w:spacing w:line="240" w:lineRule="auto"/>
        <w:rPr>
          <w:color w:val="000000"/>
          <w:szCs w:val="22"/>
          <w:lang w:val="lt-LT"/>
        </w:rPr>
      </w:pPr>
      <w:r w:rsidRPr="00420B82">
        <w:rPr>
          <w:color w:val="000000"/>
          <w:szCs w:val="22"/>
          <w:lang w:val="lt-LT"/>
        </w:rPr>
        <w:t xml:space="preserve">Duomenų apie </w:t>
      </w:r>
      <w:proofErr w:type="spellStart"/>
      <w:r>
        <w:rPr>
          <w:color w:val="000000"/>
          <w:szCs w:val="22"/>
          <w:lang w:val="lt-LT"/>
        </w:rPr>
        <w:t>lornoksikamo</w:t>
      </w:r>
      <w:proofErr w:type="spellEnd"/>
      <w:r w:rsidRPr="00420B82">
        <w:rPr>
          <w:color w:val="000000"/>
          <w:szCs w:val="22"/>
          <w:lang w:val="lt-LT"/>
        </w:rPr>
        <w:t xml:space="preserve"> </w:t>
      </w:r>
      <w:proofErr w:type="spellStart"/>
      <w:r w:rsidRPr="00420B82">
        <w:rPr>
          <w:color w:val="000000"/>
          <w:szCs w:val="22"/>
          <w:lang w:val="lt-LT"/>
        </w:rPr>
        <w:t>rapid</w:t>
      </w:r>
      <w:proofErr w:type="spellEnd"/>
      <w:r w:rsidRPr="00420B82">
        <w:rPr>
          <w:color w:val="000000"/>
          <w:szCs w:val="22"/>
          <w:lang w:val="lt-LT"/>
        </w:rPr>
        <w:t xml:space="preserve"> plėvele dengtų tablečių vartojimą su maistu nėra, tačiau, atsižvelgiant į tyrimų su </w:t>
      </w:r>
      <w:proofErr w:type="spellStart"/>
      <w:r>
        <w:rPr>
          <w:color w:val="000000"/>
          <w:szCs w:val="22"/>
          <w:lang w:val="lt-LT"/>
        </w:rPr>
        <w:t>lornoksikamo</w:t>
      </w:r>
      <w:proofErr w:type="spellEnd"/>
      <w:r w:rsidRPr="00420B82">
        <w:rPr>
          <w:color w:val="000000"/>
          <w:szCs w:val="22"/>
          <w:lang w:val="lt-LT"/>
        </w:rPr>
        <w:t xml:space="preserve"> plėvele dengtomis tabletėmis duomenis, tikėtinas </w:t>
      </w:r>
      <w:proofErr w:type="spellStart"/>
      <w:r w:rsidRPr="00420B82">
        <w:rPr>
          <w:color w:val="000000"/>
          <w:szCs w:val="22"/>
          <w:lang w:val="lt-LT"/>
        </w:rPr>
        <w:t>C</w:t>
      </w:r>
      <w:r w:rsidRPr="00420B82">
        <w:rPr>
          <w:color w:val="000000"/>
          <w:szCs w:val="22"/>
          <w:vertAlign w:val="subscript"/>
          <w:lang w:val="lt-LT"/>
        </w:rPr>
        <w:t>max</w:t>
      </w:r>
      <w:proofErr w:type="spellEnd"/>
      <w:r w:rsidRPr="00420B82">
        <w:rPr>
          <w:color w:val="000000"/>
          <w:szCs w:val="22"/>
          <w:lang w:val="lt-LT"/>
        </w:rPr>
        <w:t xml:space="preserve"> sumažėjimas, </w:t>
      </w:r>
      <w:proofErr w:type="spellStart"/>
      <w:r w:rsidRPr="00420B82">
        <w:rPr>
          <w:color w:val="000000"/>
          <w:szCs w:val="22"/>
          <w:lang w:val="lt-LT"/>
        </w:rPr>
        <w:t>T</w:t>
      </w:r>
      <w:r w:rsidRPr="00420B82">
        <w:rPr>
          <w:color w:val="000000"/>
          <w:szCs w:val="22"/>
          <w:vertAlign w:val="subscript"/>
          <w:lang w:val="lt-LT"/>
        </w:rPr>
        <w:t>max</w:t>
      </w:r>
      <w:proofErr w:type="spellEnd"/>
      <w:r w:rsidRPr="00420B82">
        <w:rPr>
          <w:color w:val="000000"/>
          <w:szCs w:val="22"/>
          <w:lang w:val="lt-LT"/>
        </w:rPr>
        <w:t xml:space="preserve"> padidėjimas ir AUC sumažėjimas.</w:t>
      </w:r>
    </w:p>
    <w:p w:rsidR="00404625" w:rsidRPr="00420B82" w:rsidRDefault="00404625" w:rsidP="00404625">
      <w:pPr>
        <w:spacing w:line="240" w:lineRule="auto"/>
        <w:rPr>
          <w:b/>
          <w:color w:val="000000"/>
          <w:szCs w:val="22"/>
          <w:lang w:val="lt-LT"/>
        </w:rPr>
      </w:pPr>
    </w:p>
    <w:p w:rsidR="00404625" w:rsidRPr="00420B82" w:rsidRDefault="00404625" w:rsidP="00404625">
      <w:pPr>
        <w:spacing w:line="240" w:lineRule="auto"/>
        <w:rPr>
          <w:szCs w:val="22"/>
          <w:u w:val="single"/>
          <w:lang w:val="lt-LT"/>
        </w:rPr>
      </w:pPr>
      <w:r w:rsidRPr="00420B82">
        <w:rPr>
          <w:szCs w:val="22"/>
          <w:u w:val="single"/>
          <w:lang w:val="lt-LT"/>
        </w:rPr>
        <w:t>Pasiskirstymas</w:t>
      </w:r>
    </w:p>
    <w:p w:rsidR="00404625" w:rsidRPr="00944B7D" w:rsidRDefault="00404625" w:rsidP="00404625">
      <w:pPr>
        <w:spacing w:line="240" w:lineRule="auto"/>
        <w:rPr>
          <w:szCs w:val="22"/>
          <w:lang w:val="lt-LT"/>
        </w:rPr>
      </w:pPr>
      <w:r w:rsidRPr="00420B82">
        <w:rPr>
          <w:szCs w:val="22"/>
          <w:lang w:val="lt-LT"/>
        </w:rPr>
        <w:t xml:space="preserve">Kraujo plazmoje </w:t>
      </w:r>
      <w:proofErr w:type="spellStart"/>
      <w:r w:rsidRPr="00420B82">
        <w:rPr>
          <w:szCs w:val="22"/>
          <w:lang w:val="lt-LT"/>
        </w:rPr>
        <w:t>lornoksikamas</w:t>
      </w:r>
      <w:proofErr w:type="spellEnd"/>
      <w:r w:rsidRPr="00420B82">
        <w:rPr>
          <w:szCs w:val="22"/>
          <w:lang w:val="lt-LT"/>
        </w:rPr>
        <w:t xml:space="preserve"> būna nepakitęs ir </w:t>
      </w:r>
      <w:proofErr w:type="spellStart"/>
      <w:r w:rsidRPr="00420B82">
        <w:rPr>
          <w:szCs w:val="22"/>
          <w:lang w:val="lt-LT"/>
        </w:rPr>
        <w:t>hidroksilinto</w:t>
      </w:r>
      <w:proofErr w:type="spellEnd"/>
      <w:r w:rsidRPr="00420B82">
        <w:rPr>
          <w:szCs w:val="22"/>
          <w:lang w:val="lt-LT"/>
        </w:rPr>
        <w:t xml:space="preserve"> metabolito pavidalu. Prie kraujo plazmos baltymų jungiasi 99% </w:t>
      </w:r>
      <w:proofErr w:type="spellStart"/>
      <w:r w:rsidRPr="00420B82">
        <w:rPr>
          <w:szCs w:val="22"/>
          <w:lang w:val="lt-LT"/>
        </w:rPr>
        <w:t>lornoksikamo</w:t>
      </w:r>
      <w:proofErr w:type="spellEnd"/>
      <w:r w:rsidRPr="00420B82">
        <w:rPr>
          <w:szCs w:val="22"/>
          <w:lang w:val="lt-LT"/>
        </w:rPr>
        <w:t>, nuo koncentracijos jungimasis nepriklauso.</w:t>
      </w:r>
      <w:r w:rsidRPr="008C5DEF">
        <w:rPr>
          <w:color w:val="000000"/>
          <w:szCs w:val="22"/>
          <w:lang w:val="lt-LT"/>
        </w:rPr>
        <w:t xml:space="preserve"> </w:t>
      </w:r>
      <w:r w:rsidRPr="00325FA9">
        <w:rPr>
          <w:color w:val="000000"/>
          <w:szCs w:val="22"/>
          <w:lang w:val="lt-LT"/>
        </w:rPr>
        <w:t xml:space="preserve">Taip pat randamas </w:t>
      </w:r>
      <w:proofErr w:type="spellStart"/>
      <w:r w:rsidRPr="00325FA9">
        <w:rPr>
          <w:color w:val="000000"/>
          <w:szCs w:val="22"/>
          <w:lang w:val="lt-LT"/>
        </w:rPr>
        <w:t>sinoviniame</w:t>
      </w:r>
      <w:proofErr w:type="spellEnd"/>
      <w:r w:rsidRPr="00325FA9">
        <w:rPr>
          <w:color w:val="000000"/>
          <w:szCs w:val="22"/>
          <w:lang w:val="lt-LT"/>
        </w:rPr>
        <w:t xml:space="preserve"> skystyje pakartojus dozavimą.</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u w:val="single"/>
          <w:lang w:val="lt-LT"/>
        </w:rPr>
      </w:pPr>
      <w:proofErr w:type="spellStart"/>
      <w:r w:rsidRPr="00420B82">
        <w:rPr>
          <w:szCs w:val="22"/>
          <w:u w:val="single"/>
          <w:lang w:val="lt-LT"/>
        </w:rPr>
        <w:t>Biotransformacija</w:t>
      </w:r>
      <w:proofErr w:type="spellEnd"/>
    </w:p>
    <w:p w:rsidR="00404625" w:rsidRPr="00420B82" w:rsidRDefault="00404625" w:rsidP="00404625">
      <w:pPr>
        <w:spacing w:line="240" w:lineRule="auto"/>
        <w:rPr>
          <w:szCs w:val="22"/>
          <w:lang w:val="lt-LT"/>
        </w:rPr>
      </w:pPr>
      <w:proofErr w:type="spellStart"/>
      <w:r w:rsidRPr="00420B82">
        <w:rPr>
          <w:szCs w:val="22"/>
          <w:lang w:val="lt-LT"/>
        </w:rPr>
        <w:t>Lornoksikamas</w:t>
      </w:r>
      <w:proofErr w:type="spellEnd"/>
      <w:r w:rsidRPr="00420B82">
        <w:rPr>
          <w:szCs w:val="22"/>
          <w:lang w:val="lt-LT"/>
        </w:rPr>
        <w:t xml:space="preserve"> ekstensyviai </w:t>
      </w:r>
      <w:proofErr w:type="spellStart"/>
      <w:r w:rsidRPr="00420B82">
        <w:rPr>
          <w:szCs w:val="22"/>
          <w:lang w:val="lt-LT"/>
        </w:rPr>
        <w:t>metabolizuojamas</w:t>
      </w:r>
      <w:proofErr w:type="spellEnd"/>
      <w:r w:rsidRPr="00420B82">
        <w:rPr>
          <w:szCs w:val="22"/>
          <w:lang w:val="lt-LT"/>
        </w:rPr>
        <w:t xml:space="preserve"> kepenyse, daugiausia, vykstant </w:t>
      </w:r>
      <w:proofErr w:type="spellStart"/>
      <w:r w:rsidRPr="00420B82">
        <w:rPr>
          <w:szCs w:val="22"/>
          <w:lang w:val="lt-LT"/>
        </w:rPr>
        <w:t>hidroksilinimui</w:t>
      </w:r>
      <w:proofErr w:type="spellEnd"/>
      <w:r w:rsidRPr="00420B82">
        <w:rPr>
          <w:szCs w:val="22"/>
          <w:lang w:val="lt-LT"/>
        </w:rPr>
        <w:t xml:space="preserve">, susidaro neveiklus 5-hidroksilornoksikamas. </w:t>
      </w:r>
      <w:proofErr w:type="spellStart"/>
      <w:r w:rsidRPr="00420B82">
        <w:rPr>
          <w:szCs w:val="22"/>
          <w:lang w:val="lt-LT"/>
        </w:rPr>
        <w:t>Lornoksikamo</w:t>
      </w:r>
      <w:proofErr w:type="spellEnd"/>
      <w:r w:rsidRPr="00420B82">
        <w:rPr>
          <w:szCs w:val="22"/>
          <w:lang w:val="lt-LT"/>
        </w:rPr>
        <w:t xml:space="preserve"> </w:t>
      </w:r>
      <w:proofErr w:type="spellStart"/>
      <w:r w:rsidRPr="00420B82">
        <w:rPr>
          <w:szCs w:val="22"/>
          <w:lang w:val="lt-LT"/>
        </w:rPr>
        <w:t>biotransformacijoje</w:t>
      </w:r>
      <w:proofErr w:type="spellEnd"/>
      <w:r w:rsidRPr="00420B82">
        <w:rPr>
          <w:szCs w:val="22"/>
          <w:lang w:val="lt-LT"/>
        </w:rPr>
        <w:t xml:space="preserve"> dalyvauja </w:t>
      </w:r>
      <w:r w:rsidRPr="00420B82">
        <w:rPr>
          <w:color w:val="000000"/>
          <w:szCs w:val="22"/>
          <w:lang w:val="lt-LT"/>
        </w:rPr>
        <w:t>CYP</w:t>
      </w:r>
      <w:r w:rsidRPr="00420B82">
        <w:rPr>
          <w:szCs w:val="22"/>
          <w:lang w:val="lt-LT"/>
        </w:rPr>
        <w:t xml:space="preserve"> 2C9. Dėl genetinio polimorfizmo vienų žmonių organizme metabolizmas vyksta greitai, kitų </w:t>
      </w:r>
      <w:r w:rsidRPr="00420B82">
        <w:rPr>
          <w:szCs w:val="22"/>
          <w:lang w:val="lt-LT"/>
        </w:rPr>
        <w:sym w:font="Symbol" w:char="F02D"/>
      </w:r>
      <w:r w:rsidRPr="00420B82">
        <w:rPr>
          <w:szCs w:val="22"/>
          <w:lang w:val="lt-LT"/>
        </w:rPr>
        <w:t xml:space="preserve"> lėtai (pastarųjų pacientų kraujo plazmoje </w:t>
      </w:r>
      <w:proofErr w:type="spellStart"/>
      <w:r w:rsidRPr="00420B82">
        <w:rPr>
          <w:szCs w:val="22"/>
          <w:lang w:val="lt-LT"/>
        </w:rPr>
        <w:t>lornoksikamo</w:t>
      </w:r>
      <w:proofErr w:type="spellEnd"/>
      <w:r w:rsidRPr="00420B82">
        <w:rPr>
          <w:szCs w:val="22"/>
          <w:lang w:val="lt-LT"/>
        </w:rPr>
        <w:t xml:space="preserve"> koncentracija gali būti daug didesnė). </w:t>
      </w:r>
      <w:proofErr w:type="spellStart"/>
      <w:r w:rsidRPr="00420B82">
        <w:rPr>
          <w:szCs w:val="22"/>
          <w:lang w:val="lt-LT"/>
        </w:rPr>
        <w:t>Hidroksilintas</w:t>
      </w:r>
      <w:proofErr w:type="spellEnd"/>
      <w:r w:rsidRPr="00420B82">
        <w:rPr>
          <w:szCs w:val="22"/>
          <w:lang w:val="lt-LT"/>
        </w:rPr>
        <w:t xml:space="preserve"> metabolitas farmakologinio poveikio nesukelia. Organizme </w:t>
      </w:r>
      <w:proofErr w:type="spellStart"/>
      <w:r w:rsidRPr="00420B82">
        <w:rPr>
          <w:szCs w:val="22"/>
          <w:lang w:val="lt-LT"/>
        </w:rPr>
        <w:t>metabolizuojamas</w:t>
      </w:r>
      <w:proofErr w:type="spellEnd"/>
      <w:r w:rsidRPr="00420B82">
        <w:rPr>
          <w:szCs w:val="22"/>
          <w:lang w:val="lt-LT"/>
        </w:rPr>
        <w:t xml:space="preserve"> visas </w:t>
      </w:r>
      <w:proofErr w:type="spellStart"/>
      <w:r w:rsidRPr="00420B82">
        <w:rPr>
          <w:szCs w:val="22"/>
          <w:lang w:val="lt-LT"/>
        </w:rPr>
        <w:t>lornoksikamas</w:t>
      </w:r>
      <w:proofErr w:type="spellEnd"/>
      <w:r w:rsidRPr="00420B82">
        <w:rPr>
          <w:szCs w:val="22"/>
          <w:lang w:val="lt-LT"/>
        </w:rPr>
        <w:t xml:space="preserve">, maždaug du trečdaliai dozės išsiskiria per kepenis, vienas trečdalis </w:t>
      </w:r>
      <w:r w:rsidRPr="00420B82">
        <w:rPr>
          <w:szCs w:val="22"/>
          <w:lang w:val="lt-LT"/>
        </w:rPr>
        <w:sym w:font="Symbol" w:char="F02D"/>
      </w:r>
      <w:r w:rsidRPr="00420B82">
        <w:rPr>
          <w:szCs w:val="22"/>
          <w:lang w:val="lt-LT"/>
        </w:rPr>
        <w:t xml:space="preserve"> pro inkstus neveiklių junginių pavidalu.</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 xml:space="preserve">Tyrimų metu gyvūnų kepenų fermentų aktyvumo </w:t>
      </w:r>
      <w:proofErr w:type="spellStart"/>
      <w:r w:rsidRPr="00420B82">
        <w:rPr>
          <w:szCs w:val="22"/>
          <w:lang w:val="lt-LT"/>
        </w:rPr>
        <w:t>lornoksikamas</w:t>
      </w:r>
      <w:proofErr w:type="spellEnd"/>
      <w:r w:rsidRPr="00420B82">
        <w:rPr>
          <w:szCs w:val="22"/>
          <w:lang w:val="lt-LT"/>
        </w:rPr>
        <w:t xml:space="preserve"> nesužadino. Klinikinių tyrimų duomenimis, kartotinai vartojant rekomenduojamas dozes, </w:t>
      </w:r>
      <w:proofErr w:type="spellStart"/>
      <w:r w:rsidRPr="00420B82">
        <w:rPr>
          <w:szCs w:val="22"/>
          <w:lang w:val="lt-LT"/>
        </w:rPr>
        <w:t>lornoksikamo</w:t>
      </w:r>
      <w:proofErr w:type="spellEnd"/>
      <w:r w:rsidRPr="00420B82">
        <w:rPr>
          <w:szCs w:val="22"/>
          <w:lang w:val="lt-LT"/>
        </w:rPr>
        <w:t xml:space="preserve"> nesikaupia. Tai patvirtinta ir vienerių metų trukmės preparato poveikio stebėjimo tyrimų metu.</w:t>
      </w:r>
    </w:p>
    <w:p w:rsidR="00404625" w:rsidRPr="00420B82" w:rsidRDefault="00404625" w:rsidP="00404625">
      <w:pPr>
        <w:spacing w:line="240" w:lineRule="auto"/>
        <w:rPr>
          <w:szCs w:val="22"/>
          <w:lang w:val="lt-LT"/>
        </w:rPr>
      </w:pPr>
    </w:p>
    <w:p w:rsidR="00404625" w:rsidRPr="00420B82" w:rsidRDefault="00404625" w:rsidP="00404625">
      <w:pPr>
        <w:spacing w:line="240" w:lineRule="auto"/>
        <w:rPr>
          <w:color w:val="000000"/>
          <w:szCs w:val="22"/>
          <w:u w:val="single"/>
          <w:lang w:val="lt-LT"/>
        </w:rPr>
      </w:pPr>
      <w:r w:rsidRPr="00420B82">
        <w:rPr>
          <w:color w:val="000000"/>
          <w:szCs w:val="22"/>
          <w:u w:val="single"/>
          <w:lang w:val="lt-LT"/>
        </w:rPr>
        <w:t>Eliminacija</w:t>
      </w:r>
    </w:p>
    <w:p w:rsidR="00404625" w:rsidRPr="00420B82" w:rsidRDefault="00404625" w:rsidP="00404625">
      <w:pPr>
        <w:spacing w:line="240" w:lineRule="auto"/>
        <w:rPr>
          <w:color w:val="000000"/>
          <w:szCs w:val="22"/>
          <w:lang w:val="lt-LT"/>
        </w:rPr>
      </w:pPr>
      <w:r w:rsidRPr="00420B82">
        <w:rPr>
          <w:color w:val="000000"/>
          <w:szCs w:val="22"/>
          <w:lang w:val="lt-LT"/>
        </w:rPr>
        <w:t>Vidutinis pirminės medžiagos pusinės eliminacijos laikas yra 3 </w:t>
      </w:r>
      <w:r w:rsidRPr="00420B82">
        <w:rPr>
          <w:color w:val="000000"/>
          <w:szCs w:val="22"/>
          <w:lang w:val="lt-LT"/>
        </w:rPr>
        <w:noBreakHyphen/>
        <w:t xml:space="preserve"> 4 valandos. Preparato išgėrus, maždaug 50% dozės išsiskiria su išmatomis, 42% pro inkstus (daugiausiai 5-hidroksilornoksikamo pavidalu). </w:t>
      </w:r>
      <w:proofErr w:type="spellStart"/>
      <w:r w:rsidRPr="00420B82">
        <w:rPr>
          <w:color w:val="000000"/>
          <w:szCs w:val="22"/>
          <w:lang w:val="lt-LT"/>
        </w:rPr>
        <w:t>Parenteraliai</w:t>
      </w:r>
      <w:proofErr w:type="spellEnd"/>
      <w:r w:rsidRPr="00420B82">
        <w:rPr>
          <w:color w:val="000000"/>
          <w:szCs w:val="22"/>
          <w:lang w:val="lt-LT"/>
        </w:rPr>
        <w:t xml:space="preserve"> pavartojus vienkartinę dozę vieną ar du kartus per parą, 5</w:t>
      </w:r>
      <w:r w:rsidRPr="00420B82">
        <w:rPr>
          <w:color w:val="000000"/>
          <w:szCs w:val="22"/>
          <w:lang w:val="lt-LT"/>
        </w:rPr>
        <w:noBreakHyphen/>
        <w:t>hidroksilornoksikamo pusinės eliminacijos laikas yra maždaug 9 valandos.</w:t>
      </w:r>
      <w:r>
        <w:rPr>
          <w:color w:val="000000"/>
          <w:szCs w:val="22"/>
          <w:lang w:val="lt-LT"/>
        </w:rPr>
        <w:t xml:space="preserve"> </w:t>
      </w:r>
      <w:bookmarkStart w:id="13" w:name="_Hlk536094396"/>
      <w:r>
        <w:rPr>
          <w:color w:val="222222"/>
          <w:lang w:val="lt-LT"/>
        </w:rPr>
        <w:t>Neįrodyta, kad skiriant kartotines dozes, eliminacijos greitis pasikeistų.</w:t>
      </w:r>
      <w:bookmarkEnd w:id="13"/>
    </w:p>
    <w:p w:rsidR="00404625" w:rsidRPr="00420B82" w:rsidRDefault="00404625" w:rsidP="00404625">
      <w:pPr>
        <w:spacing w:line="240" w:lineRule="auto"/>
        <w:rPr>
          <w:color w:val="000000"/>
          <w:szCs w:val="22"/>
          <w:lang w:val="lt-LT"/>
        </w:rPr>
      </w:pPr>
    </w:p>
    <w:p w:rsidR="00404625" w:rsidRPr="00420B82" w:rsidRDefault="00404625" w:rsidP="00404625">
      <w:pPr>
        <w:spacing w:line="240" w:lineRule="auto"/>
        <w:rPr>
          <w:color w:val="000000"/>
          <w:szCs w:val="22"/>
          <w:lang w:val="lt-LT"/>
        </w:rPr>
      </w:pPr>
      <w:r w:rsidRPr="00420B82">
        <w:rPr>
          <w:szCs w:val="22"/>
          <w:lang w:val="lt-LT"/>
        </w:rPr>
        <w:t xml:space="preserve">Senyvų (vyresnių kaip </w:t>
      </w:r>
      <w:r w:rsidRPr="00420B82">
        <w:rPr>
          <w:color w:val="000000"/>
          <w:szCs w:val="22"/>
          <w:lang w:val="lt-LT"/>
        </w:rPr>
        <w:t xml:space="preserve">65metų) </w:t>
      </w:r>
      <w:r w:rsidRPr="00420B82">
        <w:rPr>
          <w:szCs w:val="22"/>
          <w:lang w:val="lt-LT"/>
        </w:rPr>
        <w:t xml:space="preserve">žmonių organizme </w:t>
      </w:r>
      <w:proofErr w:type="spellStart"/>
      <w:r w:rsidRPr="00420B82">
        <w:rPr>
          <w:szCs w:val="22"/>
          <w:lang w:val="lt-LT"/>
        </w:rPr>
        <w:t>lornoksikamo</w:t>
      </w:r>
      <w:proofErr w:type="spellEnd"/>
      <w:r w:rsidRPr="00420B82">
        <w:rPr>
          <w:szCs w:val="22"/>
          <w:lang w:val="lt-LT"/>
        </w:rPr>
        <w:t xml:space="preserve"> klirensas sumažėja 30 </w:t>
      </w:r>
      <w:r w:rsidRPr="00420B82">
        <w:rPr>
          <w:szCs w:val="22"/>
          <w:lang w:val="lt-LT"/>
        </w:rPr>
        <w:noBreakHyphen/>
        <w:t xml:space="preserve"> 40%, tačiau kiti </w:t>
      </w:r>
      <w:proofErr w:type="spellStart"/>
      <w:r w:rsidRPr="00420B82">
        <w:rPr>
          <w:szCs w:val="22"/>
          <w:lang w:val="lt-LT"/>
        </w:rPr>
        <w:t>farmakokinetikos</w:t>
      </w:r>
      <w:proofErr w:type="spellEnd"/>
      <w:r w:rsidRPr="00420B82">
        <w:rPr>
          <w:szCs w:val="22"/>
          <w:lang w:val="lt-LT"/>
        </w:rPr>
        <w:t xml:space="preserve"> parametrai reikšmingai nekinta</w:t>
      </w:r>
      <w:r w:rsidRPr="00420B82">
        <w:rPr>
          <w:color w:val="000000"/>
          <w:szCs w:val="22"/>
          <w:lang w:val="lt-LT"/>
        </w:rPr>
        <w:t xml:space="preserve">. </w:t>
      </w:r>
    </w:p>
    <w:p w:rsidR="00404625" w:rsidRPr="00420B82" w:rsidRDefault="00404625" w:rsidP="00404625">
      <w:pPr>
        <w:spacing w:line="240" w:lineRule="auto"/>
        <w:rPr>
          <w:color w:val="000000"/>
          <w:szCs w:val="22"/>
          <w:lang w:val="lt-LT"/>
        </w:rPr>
      </w:pPr>
    </w:p>
    <w:p w:rsidR="00404625" w:rsidRPr="00420B82" w:rsidRDefault="00404625" w:rsidP="00404625">
      <w:pPr>
        <w:spacing w:line="240" w:lineRule="auto"/>
        <w:rPr>
          <w:color w:val="000000"/>
          <w:szCs w:val="22"/>
          <w:lang w:val="lt-LT"/>
        </w:rPr>
      </w:pPr>
      <w:r w:rsidRPr="00420B82">
        <w:rPr>
          <w:szCs w:val="22"/>
          <w:lang w:val="lt-LT"/>
        </w:rPr>
        <w:t xml:space="preserve">Inkstų ar kepenų funkcijos nepakankamumu sergančių pacientų organizme </w:t>
      </w:r>
      <w:proofErr w:type="spellStart"/>
      <w:r w:rsidRPr="00420B82">
        <w:rPr>
          <w:szCs w:val="22"/>
          <w:lang w:val="lt-LT"/>
        </w:rPr>
        <w:t>lornoksikamo</w:t>
      </w:r>
      <w:proofErr w:type="spellEnd"/>
      <w:r w:rsidRPr="00420B82">
        <w:rPr>
          <w:szCs w:val="22"/>
          <w:lang w:val="lt-LT"/>
        </w:rPr>
        <w:t xml:space="preserve"> </w:t>
      </w:r>
      <w:proofErr w:type="spellStart"/>
      <w:r w:rsidRPr="00420B82">
        <w:rPr>
          <w:szCs w:val="22"/>
          <w:lang w:val="lt-LT"/>
        </w:rPr>
        <w:t>farmakokinetika</w:t>
      </w:r>
      <w:proofErr w:type="spellEnd"/>
      <w:r w:rsidRPr="00420B82">
        <w:rPr>
          <w:szCs w:val="22"/>
          <w:lang w:val="lt-LT"/>
        </w:rPr>
        <w:t xml:space="preserve"> nekinta, išskyrus preparato kaupimąsi, kuris pasireiškė lėtinėmis kepenų ligomis sirgusiems pacientams, 7 dienas vartojusiems 12 mg ir 16 mg paros dozę.</w:t>
      </w:r>
    </w:p>
    <w:p w:rsidR="00404625" w:rsidRPr="00420B82" w:rsidRDefault="00404625" w:rsidP="00404625">
      <w:pPr>
        <w:spacing w:line="240" w:lineRule="auto"/>
        <w:rPr>
          <w:szCs w:val="22"/>
          <w:lang w:val="lt-LT"/>
        </w:rPr>
      </w:pPr>
    </w:p>
    <w:p w:rsidR="00404625" w:rsidRPr="00420B82" w:rsidRDefault="00404625" w:rsidP="00404625">
      <w:pPr>
        <w:pStyle w:val="PI-2EMEASMCA"/>
      </w:pPr>
      <w:r w:rsidRPr="00420B82">
        <w:t>5.3</w:t>
      </w:r>
      <w:r w:rsidRPr="00420B82">
        <w:tab/>
      </w:r>
      <w:proofErr w:type="spellStart"/>
      <w:r w:rsidRPr="00420B82">
        <w:t>Ikiklinikinių</w:t>
      </w:r>
      <w:proofErr w:type="spellEnd"/>
      <w:r w:rsidRPr="00420B82">
        <w:t xml:space="preserve"> saugumo tyrimų duomenys</w:t>
      </w:r>
    </w:p>
    <w:p w:rsidR="00404625" w:rsidRPr="00420B82" w:rsidRDefault="00404625" w:rsidP="00404625">
      <w:pPr>
        <w:pStyle w:val="BTEMEASMCA"/>
      </w:pPr>
    </w:p>
    <w:p w:rsidR="00404625" w:rsidRPr="00420B82" w:rsidRDefault="00404625" w:rsidP="00404625">
      <w:pPr>
        <w:pStyle w:val="BTEMEASMCA"/>
      </w:pPr>
      <w:r w:rsidRPr="00420B82">
        <w:t xml:space="preserve">Įprastų farmakologinio saugumo, kartotinių dozių </w:t>
      </w:r>
      <w:proofErr w:type="spellStart"/>
      <w:r w:rsidRPr="00420B82">
        <w:t>toksiškumo</w:t>
      </w:r>
      <w:proofErr w:type="spellEnd"/>
      <w:r w:rsidRPr="00420B82">
        <w:t xml:space="preserve">, </w:t>
      </w:r>
      <w:proofErr w:type="spellStart"/>
      <w:r w:rsidRPr="00420B82">
        <w:t>genotoksiškumo</w:t>
      </w:r>
      <w:proofErr w:type="spellEnd"/>
      <w:r w:rsidRPr="00420B82">
        <w:t xml:space="preserve"> ir galimo </w:t>
      </w:r>
      <w:proofErr w:type="spellStart"/>
      <w:r w:rsidRPr="00420B82">
        <w:t>kancerogeniškumo</w:t>
      </w:r>
      <w:proofErr w:type="spellEnd"/>
      <w:r w:rsidRPr="00420B82">
        <w:t xml:space="preserve"> </w:t>
      </w:r>
      <w:proofErr w:type="spellStart"/>
      <w:r w:rsidRPr="00420B82">
        <w:t>ikiklinikinių</w:t>
      </w:r>
      <w:proofErr w:type="spellEnd"/>
      <w:r w:rsidRPr="00420B82">
        <w:t xml:space="preserve"> tyrimų duomenys specifinio pavojaus žmogui nerodo.</w:t>
      </w:r>
    </w:p>
    <w:p w:rsidR="00404625" w:rsidRPr="00420B82" w:rsidRDefault="00404625" w:rsidP="00404625">
      <w:pPr>
        <w:pStyle w:val="BTEMEASMCA"/>
      </w:pPr>
    </w:p>
    <w:p w:rsidR="00404625" w:rsidRPr="00420B82" w:rsidRDefault="00404625" w:rsidP="00404625">
      <w:pPr>
        <w:spacing w:line="240" w:lineRule="auto"/>
        <w:rPr>
          <w:szCs w:val="22"/>
          <w:lang w:val="lt-LT"/>
        </w:rPr>
      </w:pPr>
      <w:r w:rsidRPr="00420B82">
        <w:rPr>
          <w:szCs w:val="22"/>
          <w:lang w:val="lt-LT"/>
        </w:rPr>
        <w:lastRenderedPageBreak/>
        <w:t xml:space="preserve">Vienkartinės ir kartotinių dozių toksinio poveikio tyrimų su keliomis gyvūnų rūšimis metu </w:t>
      </w:r>
      <w:proofErr w:type="spellStart"/>
      <w:r w:rsidRPr="00420B82">
        <w:rPr>
          <w:szCs w:val="22"/>
          <w:lang w:val="lt-LT"/>
        </w:rPr>
        <w:t>lornoksikamas</w:t>
      </w:r>
      <w:proofErr w:type="spellEnd"/>
      <w:r w:rsidRPr="00420B82">
        <w:rPr>
          <w:szCs w:val="22"/>
          <w:lang w:val="lt-LT"/>
        </w:rPr>
        <w:t xml:space="preserve"> sukėlė toksinį poveikį inkstams bei virškinimo trakto išopėjimą. </w:t>
      </w:r>
    </w:p>
    <w:p w:rsidR="00404625" w:rsidRPr="00420B82" w:rsidRDefault="00404625" w:rsidP="00404625">
      <w:pPr>
        <w:spacing w:line="240" w:lineRule="auto"/>
        <w:rPr>
          <w:szCs w:val="22"/>
          <w:lang w:val="lt-LT"/>
        </w:rPr>
      </w:pPr>
    </w:p>
    <w:p w:rsidR="00404625" w:rsidRDefault="00404625" w:rsidP="00404625">
      <w:pPr>
        <w:spacing w:line="240" w:lineRule="auto"/>
        <w:rPr>
          <w:color w:val="000000"/>
          <w:szCs w:val="22"/>
          <w:lang w:val="lt-LT"/>
        </w:rPr>
      </w:pPr>
      <w:proofErr w:type="spellStart"/>
      <w:r w:rsidRPr="00420B82">
        <w:rPr>
          <w:color w:val="000000"/>
          <w:szCs w:val="22"/>
          <w:lang w:val="lt-LT"/>
        </w:rPr>
        <w:t>Lornoksikamas</w:t>
      </w:r>
      <w:proofErr w:type="spellEnd"/>
      <w:r w:rsidRPr="00420B82">
        <w:rPr>
          <w:color w:val="000000"/>
          <w:szCs w:val="22"/>
          <w:lang w:val="lt-LT"/>
        </w:rPr>
        <w:t xml:space="preserve"> mažino žiurkių vislumą (pasireiškė poveikis ovuliacijai ir implantacijai) bei veikė vaikingumą ir jauniklių atsivedimą. </w:t>
      </w:r>
      <w:r w:rsidRPr="00420B82">
        <w:rPr>
          <w:szCs w:val="22"/>
          <w:lang w:val="lt-LT"/>
        </w:rPr>
        <w:t xml:space="preserve">Žiurkėms ir triušiams </w:t>
      </w:r>
      <w:proofErr w:type="spellStart"/>
      <w:r w:rsidRPr="00420B82">
        <w:rPr>
          <w:szCs w:val="22"/>
          <w:lang w:val="lt-LT"/>
        </w:rPr>
        <w:t>lornoksikamas</w:t>
      </w:r>
      <w:proofErr w:type="spellEnd"/>
      <w:r w:rsidRPr="00420B82">
        <w:rPr>
          <w:szCs w:val="22"/>
          <w:lang w:val="lt-LT"/>
        </w:rPr>
        <w:t xml:space="preserve">, slopindamas </w:t>
      </w:r>
      <w:proofErr w:type="spellStart"/>
      <w:r w:rsidRPr="00420B82">
        <w:rPr>
          <w:szCs w:val="22"/>
          <w:lang w:val="lt-LT"/>
        </w:rPr>
        <w:t>ciklooksigenazę</w:t>
      </w:r>
      <w:proofErr w:type="spellEnd"/>
      <w:r w:rsidRPr="00420B82">
        <w:rPr>
          <w:szCs w:val="22"/>
          <w:lang w:val="lt-LT"/>
        </w:rPr>
        <w:t xml:space="preserve">, sukėlė priešlaikinį </w:t>
      </w:r>
      <w:r w:rsidRPr="00420B82">
        <w:rPr>
          <w:color w:val="000000"/>
          <w:szCs w:val="22"/>
          <w:lang w:val="lt-LT"/>
        </w:rPr>
        <w:t>arterinio latako užsidarymą.</w:t>
      </w:r>
    </w:p>
    <w:p w:rsidR="00404625" w:rsidRPr="00420B82" w:rsidRDefault="00404625" w:rsidP="00404625">
      <w:pPr>
        <w:spacing w:line="240" w:lineRule="auto"/>
        <w:rPr>
          <w:color w:val="000000"/>
          <w:szCs w:val="22"/>
          <w:lang w:val="lt-LT"/>
        </w:rPr>
      </w:pPr>
    </w:p>
    <w:p w:rsidR="00404625" w:rsidRPr="00420B82" w:rsidRDefault="00404625" w:rsidP="00404625">
      <w:pPr>
        <w:spacing w:line="240" w:lineRule="auto"/>
        <w:rPr>
          <w:color w:val="000000"/>
          <w:szCs w:val="22"/>
          <w:lang w:val="lt-LT"/>
        </w:rPr>
      </w:pPr>
      <w:r w:rsidRPr="00420B82">
        <w:rPr>
          <w:color w:val="000000"/>
          <w:szCs w:val="22"/>
          <w:lang w:val="lt-LT"/>
        </w:rPr>
        <w:t xml:space="preserve">Nustatyta, kad gyvūnams prostaglandinų sintezės inhibitoriai didina </w:t>
      </w:r>
      <w:proofErr w:type="spellStart"/>
      <w:r w:rsidRPr="00420B82">
        <w:rPr>
          <w:color w:val="000000"/>
          <w:szCs w:val="22"/>
          <w:lang w:val="lt-LT"/>
        </w:rPr>
        <w:t>pre</w:t>
      </w:r>
      <w:proofErr w:type="spellEnd"/>
      <w:r w:rsidRPr="00420B82">
        <w:rPr>
          <w:color w:val="000000"/>
          <w:szCs w:val="22"/>
          <w:lang w:val="lt-LT"/>
        </w:rPr>
        <w:t xml:space="preserve">- ir </w:t>
      </w:r>
      <w:proofErr w:type="spellStart"/>
      <w:r w:rsidRPr="00420B82">
        <w:rPr>
          <w:color w:val="000000"/>
          <w:szCs w:val="22"/>
          <w:lang w:val="lt-LT"/>
        </w:rPr>
        <w:t>poimplantacinės</w:t>
      </w:r>
      <w:proofErr w:type="spellEnd"/>
      <w:r w:rsidRPr="00420B82">
        <w:rPr>
          <w:color w:val="000000"/>
          <w:szCs w:val="22"/>
          <w:lang w:val="lt-LT"/>
        </w:rPr>
        <w:t xml:space="preserve"> bei embriono ir vaisiaus žūties dažnumą. Be to, gyvūnams, </w:t>
      </w:r>
      <w:proofErr w:type="spellStart"/>
      <w:r w:rsidRPr="00420B82">
        <w:rPr>
          <w:color w:val="000000"/>
          <w:szCs w:val="22"/>
          <w:lang w:val="lt-LT"/>
        </w:rPr>
        <w:t>organogenezės</w:t>
      </w:r>
      <w:proofErr w:type="spellEnd"/>
      <w:r w:rsidRPr="00420B82">
        <w:rPr>
          <w:color w:val="000000"/>
          <w:szCs w:val="22"/>
          <w:lang w:val="lt-LT"/>
        </w:rPr>
        <w:t xml:space="preserve"> laikotarpiu vartojusiems prostaglandinų sintezės inhibitorių, dažniau atsirado įvairių </w:t>
      </w:r>
      <w:proofErr w:type="spellStart"/>
      <w:r w:rsidRPr="00420B82">
        <w:rPr>
          <w:color w:val="000000"/>
          <w:szCs w:val="22"/>
          <w:lang w:val="lt-LT"/>
        </w:rPr>
        <w:t>malformacijų</w:t>
      </w:r>
      <w:proofErr w:type="spellEnd"/>
      <w:r w:rsidRPr="00420B82">
        <w:rPr>
          <w:color w:val="000000"/>
          <w:szCs w:val="22"/>
          <w:lang w:val="lt-LT"/>
        </w:rPr>
        <w:t>, įskaitant širdies ir kraujagyslių sistemos.</w:t>
      </w:r>
    </w:p>
    <w:p w:rsidR="00404625" w:rsidRPr="00420B82" w:rsidRDefault="00404625" w:rsidP="00404625">
      <w:pPr>
        <w:spacing w:line="240" w:lineRule="auto"/>
        <w:rPr>
          <w:color w:val="000000"/>
          <w:szCs w:val="22"/>
          <w:lang w:val="lt-LT"/>
        </w:rPr>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EMEASMCA"/>
      </w:pPr>
      <w:r w:rsidRPr="00420B82">
        <w:t>6.</w:t>
      </w:r>
      <w:r w:rsidRPr="00420B82">
        <w:tab/>
        <w:t>FARMACINĖ INFORMACIJA</w:t>
      </w:r>
    </w:p>
    <w:p w:rsidR="00404625" w:rsidRPr="00420B82" w:rsidRDefault="00404625" w:rsidP="00404625">
      <w:pPr>
        <w:pStyle w:val="BTEMEASMCA"/>
      </w:pPr>
    </w:p>
    <w:p w:rsidR="00404625" w:rsidRPr="00420B82" w:rsidRDefault="00404625" w:rsidP="00404625">
      <w:pPr>
        <w:pStyle w:val="PI-2EMEASMCA"/>
      </w:pPr>
      <w:r w:rsidRPr="00420B82">
        <w:t>6.1</w:t>
      </w:r>
      <w:r w:rsidRPr="00420B82">
        <w:tab/>
        <w:t>Pagalbinių medžiagų sąrašas</w:t>
      </w:r>
    </w:p>
    <w:p w:rsidR="00404625" w:rsidRPr="00420B82" w:rsidRDefault="00404625" w:rsidP="00404625">
      <w:pPr>
        <w:spacing w:line="240" w:lineRule="auto"/>
        <w:rPr>
          <w:szCs w:val="22"/>
          <w:u w:val="single"/>
          <w:lang w:val="lt-LT"/>
        </w:rPr>
      </w:pPr>
    </w:p>
    <w:p w:rsidR="00404625" w:rsidRPr="00420B82" w:rsidRDefault="00404625" w:rsidP="00404625">
      <w:pPr>
        <w:spacing w:line="240" w:lineRule="auto"/>
        <w:rPr>
          <w:szCs w:val="22"/>
          <w:u w:val="single"/>
          <w:lang w:val="lt-LT"/>
        </w:rPr>
      </w:pPr>
      <w:r w:rsidRPr="00420B82">
        <w:rPr>
          <w:szCs w:val="22"/>
          <w:u w:val="single"/>
          <w:lang w:val="lt-LT"/>
        </w:rPr>
        <w:t>Tabletės branduolys</w:t>
      </w:r>
    </w:p>
    <w:p w:rsidR="00404625" w:rsidRPr="00420B82" w:rsidRDefault="00404625" w:rsidP="00404625">
      <w:pPr>
        <w:spacing w:line="240" w:lineRule="auto"/>
        <w:rPr>
          <w:szCs w:val="22"/>
          <w:lang w:val="lt-LT"/>
        </w:rPr>
      </w:pPr>
      <w:proofErr w:type="spellStart"/>
      <w:r w:rsidRPr="00420B82">
        <w:rPr>
          <w:szCs w:val="22"/>
          <w:lang w:val="lt-LT"/>
        </w:rPr>
        <w:t>Mikrokristalinė</w:t>
      </w:r>
      <w:proofErr w:type="spellEnd"/>
      <w:r w:rsidRPr="00420B82">
        <w:rPr>
          <w:szCs w:val="22"/>
          <w:lang w:val="lt-LT"/>
        </w:rPr>
        <w:t xml:space="preserve"> celiuliozė</w:t>
      </w:r>
    </w:p>
    <w:p w:rsidR="00404625" w:rsidRPr="00420B82" w:rsidRDefault="00404625" w:rsidP="00404625">
      <w:pPr>
        <w:spacing w:line="240" w:lineRule="auto"/>
        <w:rPr>
          <w:szCs w:val="22"/>
          <w:lang w:val="lt-LT"/>
        </w:rPr>
      </w:pPr>
      <w:r w:rsidRPr="00420B82">
        <w:rPr>
          <w:szCs w:val="22"/>
          <w:lang w:val="lt-LT"/>
        </w:rPr>
        <w:t>Natrio-vandenilio karbonatas</w:t>
      </w:r>
    </w:p>
    <w:p w:rsidR="00404625" w:rsidRPr="00420B82" w:rsidRDefault="00404625" w:rsidP="00404625">
      <w:pPr>
        <w:spacing w:line="240" w:lineRule="auto"/>
        <w:rPr>
          <w:szCs w:val="22"/>
          <w:lang w:val="lt-LT"/>
        </w:rPr>
      </w:pPr>
      <w:r w:rsidRPr="00420B82">
        <w:rPr>
          <w:szCs w:val="22"/>
          <w:lang w:val="lt-LT"/>
        </w:rPr>
        <w:t>Bevandenis kalcio-vandenilio fosfatas</w:t>
      </w:r>
    </w:p>
    <w:p w:rsidR="00404625" w:rsidRPr="00420B82" w:rsidRDefault="00404625" w:rsidP="00404625">
      <w:pPr>
        <w:spacing w:line="240" w:lineRule="auto"/>
        <w:rPr>
          <w:szCs w:val="22"/>
          <w:lang w:val="lt-LT"/>
        </w:rPr>
      </w:pPr>
      <w:r w:rsidRPr="00420B82">
        <w:rPr>
          <w:szCs w:val="22"/>
          <w:lang w:val="lt-LT"/>
        </w:rPr>
        <w:t xml:space="preserve">Mažai pakeista </w:t>
      </w:r>
      <w:proofErr w:type="spellStart"/>
      <w:r w:rsidRPr="00420B82">
        <w:rPr>
          <w:szCs w:val="22"/>
          <w:lang w:val="lt-LT"/>
        </w:rPr>
        <w:t>hidroksipropilceliuliozė</w:t>
      </w:r>
      <w:proofErr w:type="spellEnd"/>
    </w:p>
    <w:p w:rsidR="00404625" w:rsidRPr="00420B82" w:rsidRDefault="00404625" w:rsidP="00404625">
      <w:pPr>
        <w:spacing w:line="240" w:lineRule="auto"/>
        <w:rPr>
          <w:szCs w:val="22"/>
          <w:lang w:val="lt-LT"/>
        </w:rPr>
      </w:pPr>
      <w:proofErr w:type="spellStart"/>
      <w:r w:rsidRPr="00420B82">
        <w:rPr>
          <w:szCs w:val="22"/>
          <w:lang w:val="lt-LT"/>
        </w:rPr>
        <w:t>Hidroksipropilceliuliozė</w:t>
      </w:r>
      <w:proofErr w:type="spellEnd"/>
    </w:p>
    <w:p w:rsidR="00404625" w:rsidRPr="00420B82" w:rsidRDefault="00404625" w:rsidP="00404625">
      <w:pPr>
        <w:spacing w:line="240" w:lineRule="auto"/>
        <w:rPr>
          <w:szCs w:val="22"/>
          <w:lang w:val="lt-LT"/>
        </w:rPr>
      </w:pPr>
      <w:r w:rsidRPr="00420B82">
        <w:rPr>
          <w:szCs w:val="22"/>
          <w:lang w:val="lt-LT"/>
        </w:rPr>
        <w:t xml:space="preserve">Kalcio </w:t>
      </w:r>
      <w:proofErr w:type="spellStart"/>
      <w:r w:rsidRPr="00420B82">
        <w:rPr>
          <w:szCs w:val="22"/>
          <w:lang w:val="lt-LT"/>
        </w:rPr>
        <w:t>stearatas</w:t>
      </w:r>
      <w:proofErr w:type="spellEnd"/>
    </w:p>
    <w:p w:rsidR="00404625" w:rsidRPr="00420B82" w:rsidRDefault="00404625" w:rsidP="00404625">
      <w:pPr>
        <w:spacing w:line="240" w:lineRule="auto"/>
        <w:rPr>
          <w:szCs w:val="22"/>
          <w:u w:val="single"/>
          <w:lang w:val="lt-LT"/>
        </w:rPr>
      </w:pPr>
    </w:p>
    <w:p w:rsidR="00404625" w:rsidRPr="00420B82" w:rsidRDefault="00404625" w:rsidP="00404625">
      <w:pPr>
        <w:spacing w:line="240" w:lineRule="auto"/>
        <w:rPr>
          <w:szCs w:val="22"/>
          <w:u w:val="single"/>
          <w:lang w:val="lt-LT"/>
        </w:rPr>
      </w:pPr>
      <w:r w:rsidRPr="00420B82">
        <w:rPr>
          <w:szCs w:val="22"/>
          <w:u w:val="single"/>
          <w:lang w:val="lt-LT"/>
        </w:rPr>
        <w:t>Tabletės plėvelė</w:t>
      </w:r>
    </w:p>
    <w:p w:rsidR="00404625" w:rsidRPr="00420B82" w:rsidRDefault="00404625" w:rsidP="00404625">
      <w:pPr>
        <w:pStyle w:val="BTEMEASMCA"/>
      </w:pPr>
      <w:r w:rsidRPr="00420B82">
        <w:t>Titano dioksidas (E171)</w:t>
      </w:r>
    </w:p>
    <w:p w:rsidR="00404625" w:rsidRPr="00420B82" w:rsidRDefault="00404625" w:rsidP="00404625">
      <w:pPr>
        <w:pStyle w:val="BTEMEASMCA"/>
      </w:pPr>
      <w:r w:rsidRPr="00420B82">
        <w:t>Talkas</w:t>
      </w:r>
    </w:p>
    <w:p w:rsidR="00404625" w:rsidRPr="00420B82" w:rsidRDefault="00404625" w:rsidP="00404625">
      <w:pPr>
        <w:pStyle w:val="BTEMEASMCA"/>
      </w:pPr>
      <w:proofErr w:type="spellStart"/>
      <w:r w:rsidRPr="00420B82">
        <w:t>Propilenglikolis</w:t>
      </w:r>
      <w:proofErr w:type="spellEnd"/>
    </w:p>
    <w:p w:rsidR="00404625" w:rsidRPr="00420B82" w:rsidRDefault="00404625" w:rsidP="00404625">
      <w:pPr>
        <w:pStyle w:val="BTEMEASMCA"/>
      </w:pPr>
      <w:proofErr w:type="spellStart"/>
      <w:r w:rsidRPr="00420B82">
        <w:t>Hipromeliozė</w:t>
      </w:r>
      <w:proofErr w:type="spellEnd"/>
    </w:p>
    <w:p w:rsidR="00404625" w:rsidRPr="00420B82" w:rsidRDefault="00404625" w:rsidP="00404625">
      <w:pPr>
        <w:pStyle w:val="BTEMEASMCA"/>
      </w:pPr>
    </w:p>
    <w:p w:rsidR="00404625" w:rsidRPr="00420B82" w:rsidRDefault="00404625" w:rsidP="00404625">
      <w:pPr>
        <w:pStyle w:val="PI-2EMEASMCA"/>
      </w:pPr>
      <w:r w:rsidRPr="00420B82">
        <w:t>6.2</w:t>
      </w:r>
      <w:r w:rsidRPr="00420B82">
        <w:tab/>
        <w:t>Nesuderinamumas</w:t>
      </w:r>
    </w:p>
    <w:p w:rsidR="00404625" w:rsidRPr="00420B82" w:rsidRDefault="00404625" w:rsidP="00404625">
      <w:pPr>
        <w:pStyle w:val="BTEMEASMCA"/>
      </w:pPr>
    </w:p>
    <w:p w:rsidR="00404625" w:rsidRPr="00420B82" w:rsidRDefault="00404625" w:rsidP="00404625">
      <w:pPr>
        <w:pStyle w:val="BTEMEASMCA"/>
      </w:pPr>
      <w:r w:rsidRPr="00420B82">
        <w:t>Duomenys nebūtini.</w:t>
      </w:r>
    </w:p>
    <w:p w:rsidR="00404625" w:rsidRPr="00420B82" w:rsidRDefault="00404625" w:rsidP="00404625">
      <w:pPr>
        <w:pStyle w:val="BTEMEASMCA"/>
      </w:pPr>
    </w:p>
    <w:p w:rsidR="00404625" w:rsidRPr="00420B82" w:rsidRDefault="00404625" w:rsidP="00404625">
      <w:pPr>
        <w:pStyle w:val="PI-2EMEASMCA"/>
      </w:pPr>
      <w:r w:rsidRPr="00420B82">
        <w:t>6.3</w:t>
      </w:r>
      <w:r w:rsidRPr="00420B82">
        <w:tab/>
        <w:t>Tinkamumo laikas</w:t>
      </w:r>
    </w:p>
    <w:p w:rsidR="00404625" w:rsidRPr="00420B82" w:rsidRDefault="00404625" w:rsidP="00404625">
      <w:pPr>
        <w:pStyle w:val="BTEMEASMCA"/>
      </w:pPr>
    </w:p>
    <w:p w:rsidR="00404625" w:rsidRPr="00420B82" w:rsidRDefault="00404625" w:rsidP="00404625">
      <w:pPr>
        <w:pStyle w:val="BTEMEASMCA"/>
      </w:pPr>
      <w:r w:rsidRPr="00420B82">
        <w:t>2 metai.</w:t>
      </w:r>
    </w:p>
    <w:p w:rsidR="00404625" w:rsidRPr="00420B82" w:rsidRDefault="00404625" w:rsidP="00404625">
      <w:pPr>
        <w:pStyle w:val="BTEMEASMCA"/>
      </w:pPr>
    </w:p>
    <w:p w:rsidR="00404625" w:rsidRPr="00420B82" w:rsidRDefault="00404625" w:rsidP="00404625">
      <w:pPr>
        <w:pStyle w:val="PI-2EMEASMCA"/>
      </w:pPr>
      <w:r w:rsidRPr="00420B82">
        <w:t>6.4</w:t>
      </w:r>
      <w:r w:rsidRPr="00420B82">
        <w:tab/>
        <w:t>Specialios laikymo sąlygos</w:t>
      </w:r>
    </w:p>
    <w:p w:rsidR="00404625" w:rsidRPr="00420B82" w:rsidRDefault="00404625" w:rsidP="00404625">
      <w:pPr>
        <w:spacing w:line="240" w:lineRule="auto"/>
        <w:rPr>
          <w:noProof/>
          <w:szCs w:val="22"/>
          <w:lang w:val="lt-LT"/>
        </w:rPr>
      </w:pPr>
    </w:p>
    <w:p w:rsidR="00404625" w:rsidRPr="00420B82" w:rsidRDefault="00404625" w:rsidP="00404625">
      <w:pPr>
        <w:spacing w:line="240" w:lineRule="auto"/>
        <w:rPr>
          <w:noProof/>
          <w:szCs w:val="22"/>
          <w:lang w:val="lt-LT"/>
        </w:rPr>
      </w:pPr>
      <w:r w:rsidRPr="00420B82">
        <w:rPr>
          <w:noProof/>
          <w:szCs w:val="22"/>
          <w:lang w:val="lt-LT"/>
        </w:rPr>
        <w:t xml:space="preserve">Laikyti ne aukštesnėje kaip 30 </w:t>
      </w:r>
      <w:r w:rsidRPr="00420B82">
        <w:rPr>
          <w:noProof/>
          <w:szCs w:val="22"/>
          <w:lang w:val="lt-LT"/>
        </w:rPr>
        <w:sym w:font="Symbol" w:char="F0B0"/>
      </w:r>
      <w:r w:rsidRPr="00420B82">
        <w:rPr>
          <w:noProof/>
          <w:szCs w:val="22"/>
          <w:lang w:val="lt-LT"/>
        </w:rPr>
        <w:t>C temperatūroje.</w:t>
      </w:r>
    </w:p>
    <w:p w:rsidR="00404625" w:rsidRPr="00420B82" w:rsidRDefault="00404625" w:rsidP="00404625">
      <w:pPr>
        <w:pStyle w:val="BTEMEASMCA"/>
      </w:pPr>
    </w:p>
    <w:p w:rsidR="00404625" w:rsidRPr="00420B82" w:rsidRDefault="00404625" w:rsidP="00404625">
      <w:pPr>
        <w:pStyle w:val="PI-2EMEASMCA"/>
      </w:pPr>
      <w:r w:rsidRPr="00420B82">
        <w:t>6.5</w:t>
      </w:r>
      <w:r w:rsidRPr="00420B82">
        <w:tab/>
      </w:r>
      <w:proofErr w:type="spellStart"/>
      <w:r w:rsidRPr="00420B82">
        <w:t>Talpyklės</w:t>
      </w:r>
      <w:proofErr w:type="spellEnd"/>
      <w:r w:rsidRPr="00420B82">
        <w:t xml:space="preserve"> pobūdis ir jos turinys</w:t>
      </w:r>
    </w:p>
    <w:p w:rsidR="00404625" w:rsidRPr="00420B82" w:rsidRDefault="00404625" w:rsidP="00404625">
      <w:pPr>
        <w:pStyle w:val="Texte"/>
        <w:rPr>
          <w:color w:val="000000"/>
          <w:sz w:val="22"/>
          <w:szCs w:val="22"/>
          <w:lang w:val="lt-LT"/>
        </w:rPr>
      </w:pPr>
    </w:p>
    <w:p w:rsidR="00404625" w:rsidRPr="00420B82" w:rsidRDefault="00404625" w:rsidP="00404625">
      <w:pPr>
        <w:pStyle w:val="Texte"/>
        <w:rPr>
          <w:color w:val="000000"/>
          <w:sz w:val="22"/>
          <w:szCs w:val="22"/>
          <w:lang w:val="lt-LT"/>
        </w:rPr>
      </w:pPr>
      <w:r w:rsidRPr="00420B82">
        <w:rPr>
          <w:color w:val="000000"/>
          <w:sz w:val="22"/>
          <w:szCs w:val="22"/>
          <w:lang w:val="lt-LT"/>
        </w:rPr>
        <w:t>OPA-aliuminio-PVC/aliuminio lizdinės plokštelės.</w:t>
      </w:r>
    </w:p>
    <w:p w:rsidR="00404625" w:rsidRPr="00420B82" w:rsidRDefault="00404625" w:rsidP="00404625">
      <w:pPr>
        <w:pStyle w:val="Texte"/>
        <w:rPr>
          <w:color w:val="000000"/>
          <w:sz w:val="22"/>
          <w:szCs w:val="22"/>
          <w:lang w:val="lt-LT"/>
        </w:rPr>
      </w:pPr>
      <w:r w:rsidRPr="00420B82">
        <w:rPr>
          <w:color w:val="000000"/>
          <w:sz w:val="22"/>
          <w:szCs w:val="22"/>
          <w:lang w:val="lt-LT"/>
        </w:rPr>
        <w:t>Pakuotėje yra 6, 10, 20, 30, 50, 100 arba 250 plėvele dengtų tablečių.</w:t>
      </w:r>
    </w:p>
    <w:p w:rsidR="00404625" w:rsidRPr="00420B82" w:rsidRDefault="00404625" w:rsidP="00404625">
      <w:pPr>
        <w:pStyle w:val="BTEMEASMCA"/>
      </w:pPr>
    </w:p>
    <w:p w:rsidR="00404625" w:rsidRPr="00420B82" w:rsidRDefault="00404625" w:rsidP="00404625">
      <w:pPr>
        <w:pStyle w:val="BTEMEASMCA"/>
      </w:pPr>
      <w:r w:rsidRPr="00420B82">
        <w:t>Gali būti tiekiamos ne visų dydžių pakuotės.</w:t>
      </w:r>
    </w:p>
    <w:p w:rsidR="00404625" w:rsidRPr="00420B82" w:rsidRDefault="00404625" w:rsidP="00404625">
      <w:pPr>
        <w:pStyle w:val="BTEMEASMCA"/>
      </w:pPr>
    </w:p>
    <w:p w:rsidR="00404625" w:rsidRPr="00420B82" w:rsidRDefault="00404625" w:rsidP="00404625">
      <w:pPr>
        <w:pStyle w:val="PI-2EMEASMCA"/>
      </w:pPr>
      <w:r w:rsidRPr="00420B82">
        <w:t>6.6</w:t>
      </w:r>
      <w:r w:rsidRPr="00420B82">
        <w:tab/>
        <w:t>Specialūs reikalavimai atliekoms tvarkyti</w:t>
      </w:r>
    </w:p>
    <w:p w:rsidR="00404625" w:rsidRPr="00420B82" w:rsidRDefault="00404625" w:rsidP="00404625">
      <w:pPr>
        <w:pStyle w:val="BTEMEASMCA"/>
      </w:pPr>
    </w:p>
    <w:p w:rsidR="00404625" w:rsidRPr="00420B82" w:rsidRDefault="00404625" w:rsidP="00404625">
      <w:pPr>
        <w:pStyle w:val="BTEMEASMCA"/>
      </w:pPr>
      <w:r w:rsidRPr="00420B82">
        <w:t>Specialių reikalavimų nėra.</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EMEASMCA"/>
      </w:pPr>
      <w:r w:rsidRPr="00420B82">
        <w:lastRenderedPageBreak/>
        <w:t>7.</w:t>
      </w:r>
      <w:r w:rsidRPr="00420B82">
        <w:tab/>
      </w:r>
      <w:bookmarkStart w:id="14" w:name="_Hlk21784385"/>
      <w:r>
        <w:t>REGISTRUOTOJAS</w:t>
      </w:r>
      <w:bookmarkEnd w:id="14"/>
    </w:p>
    <w:p w:rsidR="00404625" w:rsidRPr="00420B82" w:rsidRDefault="00404625" w:rsidP="00404625">
      <w:pPr>
        <w:pStyle w:val="BTEMEASMCA"/>
      </w:pPr>
    </w:p>
    <w:p w:rsidR="00404625" w:rsidRPr="00420B82" w:rsidRDefault="00404625" w:rsidP="00404625">
      <w:pPr>
        <w:spacing w:line="240" w:lineRule="auto"/>
        <w:jc w:val="both"/>
        <w:rPr>
          <w:szCs w:val="22"/>
          <w:lang w:val="lt-LT"/>
        </w:rPr>
      </w:pPr>
      <w:proofErr w:type="spellStart"/>
      <w:r w:rsidRPr="00420B82">
        <w:rPr>
          <w:szCs w:val="22"/>
          <w:lang w:val="lt-LT"/>
        </w:rPr>
        <w:t>Takeda</w:t>
      </w:r>
      <w:proofErr w:type="spellEnd"/>
      <w:r w:rsidRPr="00420B82">
        <w:rPr>
          <w:szCs w:val="22"/>
          <w:lang w:val="lt-LT"/>
        </w:rPr>
        <w:t xml:space="preserve"> </w:t>
      </w:r>
      <w:proofErr w:type="spellStart"/>
      <w:r w:rsidRPr="00420B82">
        <w:rPr>
          <w:szCs w:val="22"/>
          <w:lang w:val="lt-LT"/>
        </w:rPr>
        <w:t>Pharma</w:t>
      </w:r>
      <w:proofErr w:type="spellEnd"/>
      <w:r w:rsidRPr="00420B82">
        <w:rPr>
          <w:szCs w:val="22"/>
          <w:lang w:val="lt-LT"/>
        </w:rPr>
        <w:t xml:space="preserve"> AS </w:t>
      </w:r>
    </w:p>
    <w:p w:rsidR="00404625" w:rsidRPr="00420B82" w:rsidRDefault="00404625" w:rsidP="00404625">
      <w:pPr>
        <w:spacing w:line="240" w:lineRule="auto"/>
        <w:jc w:val="both"/>
        <w:rPr>
          <w:szCs w:val="22"/>
          <w:lang w:val="lt-LT"/>
        </w:rPr>
      </w:pPr>
      <w:proofErr w:type="spellStart"/>
      <w:r w:rsidRPr="00420B82">
        <w:rPr>
          <w:szCs w:val="22"/>
          <w:lang w:val="lt-LT"/>
        </w:rPr>
        <w:t>Jaama</w:t>
      </w:r>
      <w:proofErr w:type="spellEnd"/>
      <w:r w:rsidRPr="00420B82">
        <w:rPr>
          <w:szCs w:val="22"/>
          <w:lang w:val="lt-LT"/>
        </w:rPr>
        <w:t xml:space="preserve"> 55 B</w:t>
      </w:r>
    </w:p>
    <w:p w:rsidR="00404625" w:rsidRPr="00420B82" w:rsidRDefault="00404625" w:rsidP="00404625">
      <w:pPr>
        <w:pStyle w:val="BTEMEASMCA"/>
      </w:pPr>
      <w:r w:rsidRPr="00420B82">
        <w:t xml:space="preserve">63308 </w:t>
      </w:r>
      <w:proofErr w:type="spellStart"/>
      <w:r w:rsidRPr="00420B82">
        <w:t>Polva</w:t>
      </w:r>
      <w:proofErr w:type="spellEnd"/>
    </w:p>
    <w:p w:rsidR="00404625" w:rsidRPr="00420B82" w:rsidRDefault="00404625" w:rsidP="00404625">
      <w:pPr>
        <w:pStyle w:val="BTEMEASMCA"/>
      </w:pPr>
      <w:r w:rsidRPr="00420B82">
        <w:t>Estija</w:t>
      </w:r>
    </w:p>
    <w:p w:rsidR="00404625" w:rsidRPr="00420B82" w:rsidRDefault="00404625" w:rsidP="00404625">
      <w:pPr>
        <w:pStyle w:val="BTEMEASMCA"/>
      </w:pPr>
    </w:p>
    <w:p w:rsidR="00404625" w:rsidRPr="00420B82" w:rsidRDefault="00404625" w:rsidP="00404625">
      <w:pPr>
        <w:pStyle w:val="BTEMEASMCA"/>
      </w:pPr>
    </w:p>
    <w:p w:rsidR="00404625" w:rsidRPr="00944B7D" w:rsidRDefault="00404625" w:rsidP="00404625">
      <w:pPr>
        <w:pStyle w:val="PI-1EMEASMCA"/>
      </w:pPr>
      <w:r w:rsidRPr="00420B82">
        <w:t>8.</w:t>
      </w:r>
      <w:r w:rsidRPr="00420B82">
        <w:tab/>
      </w:r>
      <w:bookmarkStart w:id="15" w:name="_Hlk21784398"/>
    </w:p>
    <w:p w:rsidR="00404625" w:rsidRPr="00944B7D" w:rsidRDefault="00404625" w:rsidP="00404625">
      <w:pPr>
        <w:pStyle w:val="PI-1EMEASMCA"/>
      </w:pPr>
      <w:r w:rsidRPr="00944B7D">
        <w:t>R</w:t>
      </w:r>
      <w:r>
        <w:t>EGISTRACIJOS</w:t>
      </w:r>
      <w:r w:rsidRPr="00944B7D">
        <w:t xml:space="preserve"> PAŽYMĖJIMO NUMERI</w:t>
      </w:r>
      <w:r>
        <w:t>AI</w:t>
      </w:r>
      <w:r w:rsidRPr="00944B7D">
        <w:t xml:space="preserve"> </w:t>
      </w:r>
      <w:bookmarkEnd w:id="15"/>
    </w:p>
    <w:p w:rsidR="00404625" w:rsidRPr="00420B82" w:rsidRDefault="00404625" w:rsidP="00404625">
      <w:pPr>
        <w:pStyle w:val="PI-1EMEASMCA"/>
      </w:pPr>
    </w:p>
    <w:p w:rsidR="00404625" w:rsidRPr="00420B82" w:rsidRDefault="00404625" w:rsidP="00404625">
      <w:pPr>
        <w:pStyle w:val="BTEMEASMCA"/>
      </w:pPr>
    </w:p>
    <w:p w:rsidR="00404625" w:rsidRPr="00420B82" w:rsidRDefault="00404625" w:rsidP="00404625">
      <w:pPr>
        <w:rPr>
          <w:bCs/>
          <w:szCs w:val="22"/>
          <w:lang w:val="lt-LT"/>
        </w:rPr>
      </w:pPr>
      <w:r w:rsidRPr="00420B82">
        <w:rPr>
          <w:bCs/>
          <w:szCs w:val="22"/>
          <w:lang w:val="lt-LT"/>
        </w:rPr>
        <w:t xml:space="preserve">N6 - LT/1/03/2433/001 </w:t>
      </w:r>
    </w:p>
    <w:p w:rsidR="00404625" w:rsidRPr="00420B82" w:rsidRDefault="00404625" w:rsidP="00404625">
      <w:pPr>
        <w:rPr>
          <w:bCs/>
          <w:szCs w:val="22"/>
          <w:lang w:val="lt-LT"/>
        </w:rPr>
      </w:pPr>
      <w:r w:rsidRPr="00420B82">
        <w:rPr>
          <w:bCs/>
          <w:szCs w:val="22"/>
          <w:lang w:val="lt-LT"/>
        </w:rPr>
        <w:t xml:space="preserve">N10 - LT/1/03/2433/002 </w:t>
      </w:r>
    </w:p>
    <w:p w:rsidR="00404625" w:rsidRPr="00420B82" w:rsidRDefault="00404625" w:rsidP="00404625">
      <w:pPr>
        <w:rPr>
          <w:bCs/>
          <w:szCs w:val="22"/>
          <w:lang w:val="lt-LT"/>
        </w:rPr>
      </w:pPr>
      <w:r w:rsidRPr="00420B82">
        <w:rPr>
          <w:bCs/>
          <w:szCs w:val="22"/>
          <w:lang w:val="lt-LT"/>
        </w:rPr>
        <w:t xml:space="preserve">N20 - LT/1/03/2433/003 </w:t>
      </w:r>
    </w:p>
    <w:p w:rsidR="00404625" w:rsidRPr="00420B82" w:rsidRDefault="00404625" w:rsidP="00404625">
      <w:pPr>
        <w:rPr>
          <w:bCs/>
          <w:szCs w:val="22"/>
          <w:lang w:val="lt-LT"/>
        </w:rPr>
      </w:pPr>
      <w:r w:rsidRPr="00420B82">
        <w:rPr>
          <w:bCs/>
          <w:szCs w:val="22"/>
          <w:lang w:val="lt-LT"/>
        </w:rPr>
        <w:t xml:space="preserve">N30 - LT/1/03/2433/004 </w:t>
      </w:r>
    </w:p>
    <w:p w:rsidR="00404625" w:rsidRPr="00420B82" w:rsidRDefault="00404625" w:rsidP="00404625">
      <w:pPr>
        <w:rPr>
          <w:bCs/>
          <w:szCs w:val="22"/>
          <w:lang w:val="lt-LT"/>
        </w:rPr>
      </w:pPr>
      <w:r w:rsidRPr="00420B82">
        <w:rPr>
          <w:bCs/>
          <w:szCs w:val="22"/>
          <w:lang w:val="lt-LT"/>
        </w:rPr>
        <w:t xml:space="preserve">N50 - LT/1/03/2433/005 </w:t>
      </w:r>
    </w:p>
    <w:p w:rsidR="00404625" w:rsidRPr="00420B82" w:rsidRDefault="00404625" w:rsidP="00404625">
      <w:pPr>
        <w:rPr>
          <w:bCs/>
          <w:szCs w:val="22"/>
          <w:lang w:val="lt-LT"/>
        </w:rPr>
      </w:pPr>
      <w:r w:rsidRPr="00420B82">
        <w:rPr>
          <w:bCs/>
          <w:szCs w:val="22"/>
          <w:lang w:val="lt-LT"/>
        </w:rPr>
        <w:t xml:space="preserve">N100 - LT/1/03/2433/006 </w:t>
      </w:r>
    </w:p>
    <w:p w:rsidR="00404625" w:rsidRPr="00420B82" w:rsidRDefault="00404625" w:rsidP="00404625">
      <w:pPr>
        <w:spacing w:line="240" w:lineRule="auto"/>
        <w:rPr>
          <w:bCs/>
          <w:szCs w:val="22"/>
          <w:lang w:val="lt-LT"/>
        </w:rPr>
      </w:pPr>
      <w:r w:rsidRPr="00420B82">
        <w:rPr>
          <w:bCs/>
          <w:szCs w:val="22"/>
          <w:lang w:val="lt-LT"/>
        </w:rPr>
        <w:t xml:space="preserve">N250 - LT/1/03/2433/007 </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p>
    <w:p w:rsidR="00404625" w:rsidRPr="00420B82" w:rsidRDefault="00404625" w:rsidP="00404625">
      <w:pPr>
        <w:pStyle w:val="PI-1EMEASMCA"/>
      </w:pPr>
      <w:r w:rsidRPr="00420B82">
        <w:t>9.</w:t>
      </w:r>
      <w:r w:rsidRPr="00420B82">
        <w:tab/>
      </w:r>
      <w:bookmarkStart w:id="16" w:name="_Hlk21784408"/>
      <w:r>
        <w:t>REGISTRAVIMO</w:t>
      </w:r>
      <w:r w:rsidRPr="00944B7D">
        <w:t xml:space="preserve"> / </w:t>
      </w:r>
      <w:r>
        <w:t>PERREGISTRAVIMO</w:t>
      </w:r>
      <w:r w:rsidRPr="00944B7D">
        <w:t xml:space="preserve"> DATA</w:t>
      </w:r>
      <w:bookmarkEnd w:id="16"/>
    </w:p>
    <w:p w:rsidR="00404625" w:rsidRPr="00420B82" w:rsidRDefault="00404625" w:rsidP="00404625">
      <w:pPr>
        <w:pStyle w:val="BTEMEASMCA"/>
      </w:pPr>
    </w:p>
    <w:p w:rsidR="00404625" w:rsidRPr="00420B82" w:rsidRDefault="00404625" w:rsidP="00404625">
      <w:pPr>
        <w:tabs>
          <w:tab w:val="left" w:pos="720"/>
        </w:tabs>
        <w:spacing w:line="240" w:lineRule="auto"/>
        <w:rPr>
          <w:szCs w:val="22"/>
          <w:lang w:val="lt-LT"/>
        </w:rPr>
      </w:pPr>
      <w:bookmarkStart w:id="17" w:name="_Hlk21784421"/>
      <w:r>
        <w:rPr>
          <w:noProof/>
          <w:szCs w:val="22"/>
          <w:lang w:val="lt-LT"/>
        </w:rPr>
        <w:t>Registravimo data</w:t>
      </w:r>
      <w:bookmarkEnd w:id="17"/>
      <w:r w:rsidRPr="00944B7D">
        <w:rPr>
          <w:noProof/>
          <w:szCs w:val="22"/>
          <w:lang w:val="lt-LT"/>
        </w:rPr>
        <w:t xml:space="preserve"> </w:t>
      </w:r>
      <w:r w:rsidRPr="00420B82">
        <w:rPr>
          <w:noProof/>
          <w:szCs w:val="22"/>
          <w:lang w:val="lt-LT"/>
        </w:rPr>
        <w:t>2003 m. rugsėjo 9 d.</w:t>
      </w:r>
    </w:p>
    <w:p w:rsidR="00404625" w:rsidRPr="005275AC" w:rsidRDefault="00404625" w:rsidP="00404625">
      <w:pPr>
        <w:pStyle w:val="BTEMEASMCAChar"/>
      </w:pPr>
      <w:bookmarkStart w:id="18" w:name="_Hlk21784433"/>
      <w:r w:rsidRPr="005275AC">
        <w:t>Paskutinio perregistravimo data</w:t>
      </w:r>
      <w:bookmarkEnd w:id="18"/>
      <w:r w:rsidRPr="005275AC">
        <w:t xml:space="preserve"> 2011 m. balandžio 21 d.</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EMEASMCA"/>
      </w:pPr>
      <w:r w:rsidRPr="00420B82">
        <w:t>10.</w:t>
      </w:r>
      <w:r w:rsidRPr="00420B82">
        <w:tab/>
        <w:t>TEKSTO PERŽIŪROS DATA</w:t>
      </w:r>
    </w:p>
    <w:p w:rsidR="00404625" w:rsidRPr="00420B82" w:rsidRDefault="00404625" w:rsidP="00404625">
      <w:pPr>
        <w:pStyle w:val="BTEMEASMCA"/>
      </w:pPr>
    </w:p>
    <w:p w:rsidR="00404625" w:rsidRPr="00420B82" w:rsidRDefault="00404625" w:rsidP="00404625">
      <w:pPr>
        <w:pStyle w:val="BTEMEASMCA"/>
      </w:pPr>
      <w:r>
        <w:t>2019 m. gruodžio 20 d.</w:t>
      </w:r>
    </w:p>
    <w:p w:rsidR="00404625" w:rsidRPr="00420B82" w:rsidRDefault="00404625" w:rsidP="00404625">
      <w:pPr>
        <w:pStyle w:val="BTEMEASMCA"/>
      </w:pPr>
    </w:p>
    <w:p w:rsidR="00404625" w:rsidRPr="00420B82" w:rsidRDefault="00404625" w:rsidP="00404625">
      <w:pPr>
        <w:pStyle w:val="BTEMEASMCA"/>
      </w:pPr>
      <w:r w:rsidRPr="00420B82">
        <w:t xml:space="preserve">Išsami informacija apie šį vaistinį preparatą pateikiama Valstybinės vaistų kontrolės tarnybos prie Lietuvos Respublikos sveikatos apsaugos ministerijos tinklalapyje </w:t>
      </w:r>
      <w:hyperlink r:id="rId7" w:history="1">
        <w:r w:rsidRPr="00420B82">
          <w:rPr>
            <w:rStyle w:val="Hipersaitas"/>
          </w:rPr>
          <w:t>http://www.vvkt.lt/</w:t>
        </w:r>
      </w:hyperlink>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Default="00404625" w:rsidP="00404625">
      <w:pPr>
        <w:pStyle w:val="BTEMEASMCA"/>
      </w:pPr>
    </w:p>
    <w:p w:rsidR="00404625" w:rsidRDefault="00404625" w:rsidP="00404625">
      <w:pPr>
        <w:pStyle w:val="BTEMEASMCA"/>
      </w:pPr>
    </w:p>
    <w:p w:rsidR="00404625" w:rsidRDefault="00404625" w:rsidP="00404625">
      <w:pPr>
        <w:pStyle w:val="BTEMEASMCA"/>
      </w:pPr>
    </w:p>
    <w:p w:rsidR="00404625" w:rsidRDefault="00404625" w:rsidP="00404625">
      <w:pPr>
        <w:pStyle w:val="BTEMEASMCA"/>
      </w:pPr>
    </w:p>
    <w:p w:rsidR="00404625" w:rsidRDefault="00404625" w:rsidP="00404625">
      <w:pPr>
        <w:pStyle w:val="BTEMEASMCA"/>
      </w:pPr>
    </w:p>
    <w:p w:rsidR="00404625" w:rsidRDefault="00404625" w:rsidP="00404625">
      <w:pPr>
        <w:pStyle w:val="BTEMEASMCA"/>
      </w:pPr>
    </w:p>
    <w:p w:rsidR="00404625" w:rsidRDefault="00404625" w:rsidP="00404625">
      <w:pPr>
        <w:pStyle w:val="BTEMEASMCA"/>
      </w:pPr>
    </w:p>
    <w:p w:rsidR="00404625"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Default="00404625" w:rsidP="00404625">
      <w:pPr>
        <w:pStyle w:val="TTEMEASMCA"/>
        <w:rPr>
          <w:lang w:val="lt-LT"/>
        </w:rPr>
      </w:pPr>
      <w:bookmarkStart w:id="19" w:name="_Toc129243253"/>
      <w:bookmarkStart w:id="20" w:name="_Toc129243128"/>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Default="00404625" w:rsidP="00404625">
      <w:pPr>
        <w:pStyle w:val="TTEMEASMCA"/>
        <w:rPr>
          <w:lang w:val="lt-LT"/>
        </w:rPr>
      </w:pPr>
    </w:p>
    <w:p w:rsidR="00404625" w:rsidRPr="00420B82" w:rsidRDefault="00404625" w:rsidP="00404625">
      <w:pPr>
        <w:pStyle w:val="TTEMEASMCA"/>
        <w:rPr>
          <w:lang w:val="lt-LT"/>
        </w:rPr>
      </w:pPr>
      <w:r w:rsidRPr="00420B82">
        <w:rPr>
          <w:lang w:val="lt-LT"/>
        </w:rPr>
        <w:t>II PRIEDAS</w:t>
      </w:r>
      <w:bookmarkEnd w:id="19"/>
      <w:bookmarkEnd w:id="20"/>
    </w:p>
    <w:p w:rsidR="00404625" w:rsidRPr="00420B82" w:rsidRDefault="00404625" w:rsidP="00404625">
      <w:pPr>
        <w:pStyle w:val="TTEMEASMCA"/>
        <w:rPr>
          <w:lang w:val="lt-LT"/>
        </w:rPr>
      </w:pPr>
    </w:p>
    <w:p w:rsidR="00404625" w:rsidRPr="00420B82" w:rsidRDefault="00404625" w:rsidP="00404625">
      <w:pPr>
        <w:pStyle w:val="TTEMEASMCA"/>
        <w:rPr>
          <w:lang w:val="lt-LT"/>
        </w:rPr>
      </w:pPr>
      <w:r>
        <w:rPr>
          <w:lang w:val="lt-LT"/>
        </w:rPr>
        <w:t>REGISTRAVIMO</w:t>
      </w:r>
      <w:r w:rsidRPr="00420B82">
        <w:rPr>
          <w:lang w:val="lt-LT"/>
        </w:rPr>
        <w:t xml:space="preserve"> SĄLYGOS</w:t>
      </w:r>
    </w:p>
    <w:p w:rsidR="00404625" w:rsidRPr="00420B82" w:rsidRDefault="00404625" w:rsidP="00404625">
      <w:pPr>
        <w:pStyle w:val="BTEMEASMCA"/>
      </w:pPr>
    </w:p>
    <w:p w:rsidR="00404625" w:rsidRPr="00420B82" w:rsidRDefault="00404625" w:rsidP="00404625">
      <w:pPr>
        <w:pStyle w:val="BTAnIIEMEASMCA"/>
        <w:rPr>
          <w:rFonts w:cs="Times New Roman"/>
          <w:highlight w:val="yellow"/>
          <w:lang w:val="lt-LT"/>
        </w:rPr>
      </w:pPr>
      <w:r w:rsidRPr="00420B82">
        <w:rPr>
          <w:rFonts w:cs="Times New Roman"/>
          <w:lang w:val="lt-LT"/>
        </w:rPr>
        <w:t>A.</w:t>
      </w:r>
      <w:r w:rsidRPr="00420B82">
        <w:rPr>
          <w:rFonts w:cs="Times New Roman"/>
          <w:lang w:val="lt-LT"/>
        </w:rPr>
        <w:tab/>
        <w:t>GAMINTOJAS (-AI), ATSAKINGAS (-I) UŽ SERIJŲ IŠLEIDIMĄ</w:t>
      </w:r>
    </w:p>
    <w:p w:rsidR="00404625" w:rsidRPr="00420B82" w:rsidRDefault="00404625" w:rsidP="00404625">
      <w:pPr>
        <w:pStyle w:val="BTEMEASMCA"/>
        <w:rPr>
          <w:highlight w:val="yellow"/>
        </w:rPr>
      </w:pPr>
    </w:p>
    <w:p w:rsidR="00404625" w:rsidRPr="005275AC" w:rsidRDefault="00404625" w:rsidP="00404625">
      <w:pPr>
        <w:pStyle w:val="BTAnIIEMEASMCA"/>
        <w:rPr>
          <w:rFonts w:cs="Times New Roman"/>
          <w:highlight w:val="yellow"/>
          <w:lang w:val="es-ES"/>
        </w:rPr>
      </w:pPr>
      <w:r w:rsidRPr="00420B82">
        <w:rPr>
          <w:rFonts w:cs="Times New Roman"/>
          <w:lang w:val="lt-LT"/>
        </w:rPr>
        <w:t>B.</w:t>
      </w:r>
      <w:r w:rsidRPr="00420B82">
        <w:rPr>
          <w:rFonts w:cs="Times New Roman"/>
          <w:lang w:val="lt-LT"/>
        </w:rPr>
        <w:tab/>
        <w:t>TIEKIMO IR VARTOJIMO SĄLYGOS AR APRIBOJIMAI</w:t>
      </w:r>
      <w:r w:rsidRPr="00420B82" w:rsidDel="008415D0">
        <w:rPr>
          <w:rFonts w:cs="Times New Roman"/>
          <w:lang w:val="lt-LT"/>
        </w:rPr>
        <w:t xml:space="preserve"> </w:t>
      </w:r>
    </w:p>
    <w:p w:rsidR="00404625" w:rsidRPr="00420B82" w:rsidRDefault="00404625" w:rsidP="00404625">
      <w:pPr>
        <w:pStyle w:val="BTAnIIEMEASMCA"/>
        <w:rPr>
          <w:rFonts w:cs="Times New Roman"/>
          <w:lang w:val="lt-LT"/>
        </w:rPr>
      </w:pPr>
    </w:p>
    <w:p w:rsidR="00404625" w:rsidRPr="00420B82" w:rsidRDefault="00404625" w:rsidP="00404625">
      <w:pPr>
        <w:pStyle w:val="PI-1EMEASMCA"/>
      </w:pPr>
      <w:r w:rsidRPr="00420B82">
        <w:rPr>
          <w:b w:val="0"/>
        </w:rPr>
        <w:br w:type="page"/>
      </w:r>
      <w:r w:rsidRPr="00420B82">
        <w:lastRenderedPageBreak/>
        <w:t>A.</w:t>
      </w:r>
      <w:r w:rsidRPr="00420B82">
        <w:tab/>
        <w:t>GAMYBOS LICENCIJOS TURĖTOJAS (-AI), ATSAKINGAS (-I) UŽ SERIJŲ IŠLEIDIMĄ</w:t>
      </w:r>
    </w:p>
    <w:p w:rsidR="00404625" w:rsidRPr="00420B82" w:rsidRDefault="00404625" w:rsidP="00404625">
      <w:pPr>
        <w:pStyle w:val="BTEMEASMCA"/>
        <w:rPr>
          <w:highlight w:val="yellow"/>
        </w:rPr>
      </w:pPr>
    </w:p>
    <w:p w:rsidR="00404625" w:rsidRPr="00420B82" w:rsidRDefault="00404625" w:rsidP="00404625">
      <w:pPr>
        <w:pStyle w:val="BTuEMEASMCA"/>
      </w:pPr>
      <w:r w:rsidRPr="00420B82">
        <w:t>Gamintojo (-ų), atsakingo (-ų) už serijų išleidimą, pavadinimas (-ai) ir adresas (-ai)</w:t>
      </w:r>
    </w:p>
    <w:p w:rsidR="00404625" w:rsidRPr="00420B82" w:rsidRDefault="00404625" w:rsidP="00404625">
      <w:pPr>
        <w:pStyle w:val="BTEMEASMCA"/>
      </w:pPr>
    </w:p>
    <w:p w:rsidR="00404625" w:rsidRPr="00420B82" w:rsidRDefault="00404625" w:rsidP="00404625">
      <w:pPr>
        <w:pStyle w:val="BTEMEASMCA"/>
      </w:pPr>
      <w:proofErr w:type="spellStart"/>
      <w:r w:rsidRPr="00420B82">
        <w:t>Takeda</w:t>
      </w:r>
      <w:proofErr w:type="spellEnd"/>
      <w:r w:rsidRPr="00420B82">
        <w:t xml:space="preserve"> </w:t>
      </w:r>
      <w:proofErr w:type="spellStart"/>
      <w:r w:rsidRPr="00420B82">
        <w:t>GmbH</w:t>
      </w:r>
      <w:proofErr w:type="spellEnd"/>
      <w:r w:rsidRPr="00420B82">
        <w:t xml:space="preserve"> </w:t>
      </w:r>
    </w:p>
    <w:p w:rsidR="00404625" w:rsidRPr="00420B82" w:rsidRDefault="00404625" w:rsidP="00404625">
      <w:pPr>
        <w:pStyle w:val="BTEMEASMCA"/>
      </w:pPr>
      <w:proofErr w:type="spellStart"/>
      <w:r w:rsidRPr="00420B82">
        <w:t>Plant</w:t>
      </w:r>
      <w:proofErr w:type="spellEnd"/>
      <w:r w:rsidRPr="00420B82">
        <w:t xml:space="preserve"> </w:t>
      </w:r>
      <w:proofErr w:type="spellStart"/>
      <w:r w:rsidRPr="00420B82">
        <w:t>Oranienburg</w:t>
      </w:r>
      <w:proofErr w:type="spellEnd"/>
      <w:r w:rsidRPr="00420B82">
        <w:t xml:space="preserve"> </w:t>
      </w:r>
    </w:p>
    <w:p w:rsidR="00404625" w:rsidRPr="00420B82" w:rsidRDefault="00404625" w:rsidP="00404625">
      <w:pPr>
        <w:pStyle w:val="BTEMEASMCA"/>
      </w:pPr>
      <w:proofErr w:type="spellStart"/>
      <w:r w:rsidRPr="00420B82">
        <w:t>Lehnitzstrasse</w:t>
      </w:r>
      <w:proofErr w:type="spellEnd"/>
      <w:r w:rsidRPr="00420B82">
        <w:t xml:space="preserve"> 70-98</w:t>
      </w:r>
    </w:p>
    <w:p w:rsidR="00404625" w:rsidRPr="00420B82" w:rsidRDefault="00404625" w:rsidP="00404625">
      <w:pPr>
        <w:pStyle w:val="BTEMEASMCA"/>
      </w:pPr>
      <w:r w:rsidRPr="00420B82">
        <w:t xml:space="preserve">D-16515 </w:t>
      </w:r>
      <w:proofErr w:type="spellStart"/>
      <w:r w:rsidRPr="00420B82">
        <w:t>Oranienburg</w:t>
      </w:r>
      <w:proofErr w:type="spellEnd"/>
    </w:p>
    <w:p w:rsidR="00404625" w:rsidRPr="00420B82" w:rsidRDefault="00404625" w:rsidP="00404625">
      <w:pPr>
        <w:pStyle w:val="BTEMEASMCA"/>
      </w:pPr>
      <w:r w:rsidRPr="00420B82">
        <w:t>Vokietija</w:t>
      </w:r>
    </w:p>
    <w:p w:rsidR="00404625" w:rsidRDefault="00404625" w:rsidP="00404625">
      <w:pPr>
        <w:pStyle w:val="BTEMEASMCA"/>
      </w:pPr>
    </w:p>
    <w:p w:rsidR="00893DF1" w:rsidRDefault="00893DF1" w:rsidP="00893DF1">
      <w:pPr>
        <w:pStyle w:val="BTEMEASMCA"/>
      </w:pPr>
      <w:proofErr w:type="spellStart"/>
      <w:r>
        <w:t>Delpharm</w:t>
      </w:r>
      <w:proofErr w:type="spellEnd"/>
      <w:r>
        <w:t xml:space="preserve"> </w:t>
      </w:r>
      <w:proofErr w:type="spellStart"/>
      <w:r>
        <w:t>Novara</w:t>
      </w:r>
      <w:proofErr w:type="spellEnd"/>
      <w:r>
        <w:t xml:space="preserve"> </w:t>
      </w:r>
      <w:proofErr w:type="spellStart"/>
      <w:r>
        <w:t>S.r.l</w:t>
      </w:r>
      <w:proofErr w:type="spellEnd"/>
    </w:p>
    <w:p w:rsidR="00893DF1" w:rsidRDefault="00893DF1" w:rsidP="00893DF1">
      <w:pPr>
        <w:pStyle w:val="BTEMEASMCA"/>
      </w:pPr>
      <w:r>
        <w:t xml:space="preserve">Via </w:t>
      </w:r>
      <w:proofErr w:type="spellStart"/>
      <w:r>
        <w:t>Crosa</w:t>
      </w:r>
      <w:proofErr w:type="spellEnd"/>
      <w:r>
        <w:t xml:space="preserve"> 86</w:t>
      </w:r>
    </w:p>
    <w:p w:rsidR="00893DF1" w:rsidRDefault="00893DF1" w:rsidP="00893DF1">
      <w:pPr>
        <w:pStyle w:val="BTEMEASMCA"/>
      </w:pPr>
      <w:r>
        <w:t xml:space="preserve">28065 </w:t>
      </w:r>
      <w:proofErr w:type="spellStart"/>
      <w:r>
        <w:t>Cerano</w:t>
      </w:r>
      <w:proofErr w:type="spellEnd"/>
      <w:r>
        <w:t xml:space="preserve"> (NO)</w:t>
      </w:r>
    </w:p>
    <w:p w:rsidR="00893DF1" w:rsidRDefault="00893DF1" w:rsidP="00893DF1">
      <w:pPr>
        <w:pStyle w:val="BTEMEASMCA"/>
      </w:pPr>
      <w:r>
        <w:t>Italija</w:t>
      </w:r>
    </w:p>
    <w:p w:rsidR="00893DF1" w:rsidRDefault="00893DF1" w:rsidP="00893DF1">
      <w:pPr>
        <w:pStyle w:val="BTEMEASMCA"/>
      </w:pPr>
    </w:p>
    <w:p w:rsidR="00893DF1" w:rsidRDefault="00893DF1" w:rsidP="00893DF1">
      <w:pPr>
        <w:pStyle w:val="BTEMEASMCA"/>
      </w:pPr>
      <w:r w:rsidRPr="00893DF1">
        <w:t>Su pakuote pateikiamame lapelyje nurodomas gamintojo, atsakingo už konkrečios serijos išleidimą, pavadinimas ir adresas.</w:t>
      </w:r>
    </w:p>
    <w:p w:rsidR="00893DF1" w:rsidRPr="00420B82" w:rsidRDefault="00893DF1" w:rsidP="00893DF1">
      <w:pPr>
        <w:pStyle w:val="BTEMEASMCA"/>
      </w:pPr>
    </w:p>
    <w:p w:rsidR="00404625" w:rsidRPr="00420B82" w:rsidRDefault="00404625" w:rsidP="00404625">
      <w:pPr>
        <w:pStyle w:val="BTEMEASMCA"/>
        <w:rPr>
          <w:highlight w:val="yellow"/>
        </w:rPr>
      </w:pPr>
    </w:p>
    <w:p w:rsidR="00404625" w:rsidRPr="00420B82" w:rsidRDefault="00404625" w:rsidP="00404625">
      <w:pPr>
        <w:pStyle w:val="PI-1EMEASMCA"/>
      </w:pPr>
      <w:bookmarkStart w:id="21" w:name="_Toc129243254"/>
      <w:bookmarkStart w:id="22" w:name="_Toc129243129"/>
      <w:r w:rsidRPr="00420B82">
        <w:t>B.</w:t>
      </w:r>
      <w:r w:rsidRPr="00420B82">
        <w:tab/>
      </w:r>
      <w:bookmarkStart w:id="23" w:name="_Toc129243255"/>
      <w:bookmarkStart w:id="24" w:name="_Toc129243130"/>
      <w:bookmarkEnd w:id="21"/>
      <w:bookmarkEnd w:id="22"/>
      <w:r w:rsidRPr="00420B82">
        <w:t>TIEKIMO IR VARTOJIMO SĄLYGOS AR APRIBOJIMAI</w:t>
      </w:r>
      <w:bookmarkEnd w:id="23"/>
      <w:bookmarkEnd w:id="24"/>
    </w:p>
    <w:p w:rsidR="00404625" w:rsidRPr="00420B82" w:rsidRDefault="00404625" w:rsidP="00404625">
      <w:pPr>
        <w:pStyle w:val="BTEMEASMCA"/>
      </w:pPr>
    </w:p>
    <w:p w:rsidR="00404625" w:rsidRPr="00420B82" w:rsidRDefault="00404625" w:rsidP="00404625">
      <w:pPr>
        <w:pStyle w:val="BTEMEASMCA"/>
      </w:pPr>
      <w:r w:rsidRPr="00420B82">
        <w:t>Receptinis vaistinis preparatas</w:t>
      </w:r>
    </w:p>
    <w:p w:rsidR="00404625" w:rsidRPr="00420B82" w:rsidRDefault="00404625" w:rsidP="00404625">
      <w:pPr>
        <w:pStyle w:val="BTEMEASMCA"/>
        <w:rPr>
          <w:highlight w:val="yellow"/>
        </w:rPr>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r w:rsidRPr="00420B82">
        <w:br w:type="page"/>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r w:rsidRPr="00420B82">
        <w:rPr>
          <w:lang w:val="lt-LT"/>
        </w:rPr>
        <w:t>III PRIEDAS</w:t>
      </w:r>
    </w:p>
    <w:p w:rsidR="00404625" w:rsidRPr="00420B82" w:rsidRDefault="00404625" w:rsidP="00404625">
      <w:pPr>
        <w:pStyle w:val="BTEMEASMCA"/>
      </w:pPr>
    </w:p>
    <w:p w:rsidR="00404625" w:rsidRPr="00420B82" w:rsidRDefault="00404625" w:rsidP="00404625">
      <w:pPr>
        <w:pStyle w:val="TTEMEASMCA"/>
        <w:rPr>
          <w:lang w:val="lt-LT"/>
        </w:rPr>
      </w:pPr>
      <w:r w:rsidRPr="00420B82">
        <w:rPr>
          <w:lang w:val="lt-LT"/>
        </w:rPr>
        <w:t>ŽENKLINIMAS IR PAKUOTĖS LAPELIS</w:t>
      </w: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r w:rsidRPr="00420B82">
        <w:rPr>
          <w:b w:val="0"/>
          <w:caps w:val="0"/>
          <w:lang w:val="lt-LT"/>
        </w:rPr>
        <w:br w:type="page"/>
      </w: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r w:rsidRPr="00420B82">
        <w:rPr>
          <w:lang w:val="lt-LT"/>
        </w:rPr>
        <w:t>A. ŽENKLINIMAS</w:t>
      </w:r>
    </w:p>
    <w:p w:rsidR="00404625" w:rsidRPr="00420B82" w:rsidRDefault="00404625" w:rsidP="00404625">
      <w:pPr>
        <w:pStyle w:val="BTEMEASMCA"/>
      </w:pPr>
      <w:r w:rsidRPr="00420B82">
        <w:br w:type="page"/>
      </w:r>
    </w:p>
    <w:p w:rsidR="00404625" w:rsidRPr="00420B82" w:rsidRDefault="00404625" w:rsidP="00404625">
      <w:pPr>
        <w:pStyle w:val="PI-1labEMEASMCA"/>
        <w:rPr>
          <w:noProof w:val="0"/>
        </w:rPr>
      </w:pPr>
      <w:r w:rsidRPr="00420B82">
        <w:rPr>
          <w:noProof w:val="0"/>
        </w:rPr>
        <w:lastRenderedPageBreak/>
        <w:t>INFORMACIJA ANT IŠORINĖS PAKUOTĖS</w:t>
      </w:r>
    </w:p>
    <w:p w:rsidR="00404625" w:rsidRPr="00420B82" w:rsidRDefault="00404625" w:rsidP="00404625">
      <w:pPr>
        <w:pStyle w:val="PI-1labEMEASMCA"/>
        <w:rPr>
          <w:noProof w:val="0"/>
        </w:rPr>
      </w:pPr>
    </w:p>
    <w:p w:rsidR="00404625" w:rsidRPr="00420B82" w:rsidRDefault="00404625" w:rsidP="00404625">
      <w:pPr>
        <w:pStyle w:val="PI-1labEMEASMCA"/>
        <w:rPr>
          <w:bCs/>
          <w:noProof w:val="0"/>
        </w:rPr>
      </w:pPr>
      <w:r w:rsidRPr="00420B82">
        <w:rPr>
          <w:noProof w:val="0"/>
        </w:rPr>
        <w:t>KARTONO DĖŽUTĖ</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1.</w:t>
      </w:r>
      <w:r w:rsidRPr="00420B82">
        <w:rPr>
          <w:noProof w:val="0"/>
        </w:rPr>
        <w:tab/>
        <w:t>VAISTINIO PREPARATO PAVADINIMAS</w:t>
      </w:r>
    </w:p>
    <w:p w:rsidR="00404625" w:rsidRPr="00420B82" w:rsidRDefault="00404625" w:rsidP="00404625">
      <w:pPr>
        <w:pStyle w:val="BTEMEASMCA"/>
      </w:pPr>
    </w:p>
    <w:p w:rsidR="00404625" w:rsidRPr="00420B82" w:rsidRDefault="00404625" w:rsidP="00404625">
      <w:pPr>
        <w:spacing w:line="240" w:lineRule="auto"/>
        <w:rPr>
          <w:szCs w:val="22"/>
          <w:lang w:val="lt-LT"/>
        </w:rPr>
      </w:pP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8 mg plėvele dengtos tabletės</w:t>
      </w:r>
    </w:p>
    <w:p w:rsidR="00404625" w:rsidRPr="00420B82" w:rsidRDefault="00404625" w:rsidP="00404625">
      <w:pPr>
        <w:pStyle w:val="BTEMEASMCA"/>
      </w:pPr>
      <w:proofErr w:type="spellStart"/>
      <w:r w:rsidRPr="00420B82">
        <w:t>Lornoxicamum</w:t>
      </w:r>
      <w:proofErr w:type="spellEnd"/>
      <w:r w:rsidRPr="00420B82">
        <w:t xml:space="preserve"> </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2.</w:t>
      </w:r>
      <w:r w:rsidRPr="00420B82">
        <w:rPr>
          <w:noProof w:val="0"/>
        </w:rPr>
        <w:tab/>
        <w:t>VEIKLIOJI MEDŽIAGA IR JOS KIEKIS</w:t>
      </w:r>
    </w:p>
    <w:p w:rsidR="00404625" w:rsidRPr="00420B82" w:rsidRDefault="00404625" w:rsidP="00404625">
      <w:pPr>
        <w:pStyle w:val="BTEMEASMCA"/>
      </w:pPr>
    </w:p>
    <w:p w:rsidR="00404625" w:rsidRPr="00420B82" w:rsidRDefault="00404625" w:rsidP="00404625">
      <w:pPr>
        <w:pStyle w:val="BTEMEASMCA"/>
      </w:pPr>
      <w:r w:rsidRPr="00420B82">
        <w:t xml:space="preserve">Vienoje plėvele dengtoje tabletėje yra 8 mg </w:t>
      </w:r>
      <w:proofErr w:type="spellStart"/>
      <w:r w:rsidRPr="00420B82">
        <w:t>lornoksikamo</w:t>
      </w:r>
      <w:proofErr w:type="spellEnd"/>
      <w:r w:rsidRPr="00420B82">
        <w:t>.</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highlight w:val="lightGray"/>
        </w:rPr>
      </w:pPr>
      <w:r w:rsidRPr="00420B82">
        <w:rPr>
          <w:noProof w:val="0"/>
        </w:rPr>
        <w:t>3.</w:t>
      </w:r>
      <w:r w:rsidRPr="00420B82">
        <w:rPr>
          <w:noProof w:val="0"/>
        </w:rPr>
        <w:tab/>
        <w:t>PAGALBINIŲ MEDŽIAGŲ SĄRAŠAS</w:t>
      </w:r>
    </w:p>
    <w:p w:rsidR="00404625" w:rsidRPr="00420B82" w:rsidRDefault="00404625" w:rsidP="00404625">
      <w:pPr>
        <w:pStyle w:val="BTEMEASMCA"/>
      </w:pPr>
    </w:p>
    <w:p w:rsidR="00404625" w:rsidRPr="00420B82" w:rsidRDefault="00404625" w:rsidP="00404625">
      <w:pPr>
        <w:pStyle w:val="BTEMEASMCA"/>
      </w:pPr>
      <w:r w:rsidRPr="00420B82">
        <w:t>Informacijos apie pagalbines medžiagas pateikta pakuotės lapelyje.</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4.</w:t>
      </w:r>
      <w:r w:rsidRPr="00420B82">
        <w:rPr>
          <w:noProof w:val="0"/>
        </w:rPr>
        <w:tab/>
        <w:t>FARMACINĖ FORMA IR KIEKIS PAKUOTĖJE</w:t>
      </w:r>
    </w:p>
    <w:p w:rsidR="00404625" w:rsidRPr="00420B82" w:rsidRDefault="00404625" w:rsidP="00404625">
      <w:pPr>
        <w:pStyle w:val="BTEMEASMCA"/>
      </w:pPr>
    </w:p>
    <w:p w:rsidR="00404625" w:rsidRPr="00420B82" w:rsidRDefault="00404625" w:rsidP="00404625">
      <w:pPr>
        <w:pStyle w:val="BTEMEASMCA"/>
      </w:pPr>
      <w:r w:rsidRPr="00420B82">
        <w:t>6 plėvele dengtos tabletės.</w:t>
      </w:r>
    </w:p>
    <w:p w:rsidR="00404625" w:rsidRPr="00420B82" w:rsidRDefault="00404625" w:rsidP="00404625">
      <w:pPr>
        <w:pStyle w:val="BTEMEASMCA"/>
        <w:rPr>
          <w:highlight w:val="lightGray"/>
        </w:rPr>
      </w:pPr>
      <w:r w:rsidRPr="00420B82">
        <w:rPr>
          <w:highlight w:val="lightGray"/>
        </w:rPr>
        <w:t>10 plėvele dengtų tablečių.</w:t>
      </w:r>
    </w:p>
    <w:p w:rsidR="00404625" w:rsidRPr="00420B82" w:rsidRDefault="00404625" w:rsidP="00404625">
      <w:pPr>
        <w:pStyle w:val="BTEMEASMCA"/>
        <w:rPr>
          <w:highlight w:val="lightGray"/>
        </w:rPr>
      </w:pPr>
      <w:r w:rsidRPr="00420B82">
        <w:rPr>
          <w:highlight w:val="lightGray"/>
        </w:rPr>
        <w:t>20 plėvele dengtų tablečių.</w:t>
      </w:r>
    </w:p>
    <w:p w:rsidR="00404625" w:rsidRPr="00420B82" w:rsidRDefault="00404625" w:rsidP="00404625">
      <w:pPr>
        <w:pStyle w:val="BTEMEASMCA"/>
        <w:rPr>
          <w:highlight w:val="lightGray"/>
        </w:rPr>
      </w:pPr>
      <w:r w:rsidRPr="00420B82">
        <w:rPr>
          <w:highlight w:val="lightGray"/>
        </w:rPr>
        <w:t>30 plėvele dengtų tablečių.</w:t>
      </w:r>
    </w:p>
    <w:p w:rsidR="00404625" w:rsidRPr="00420B82" w:rsidRDefault="00404625" w:rsidP="00404625">
      <w:pPr>
        <w:pStyle w:val="BTEMEASMCA"/>
        <w:rPr>
          <w:highlight w:val="lightGray"/>
        </w:rPr>
      </w:pPr>
      <w:r w:rsidRPr="00420B82">
        <w:rPr>
          <w:highlight w:val="lightGray"/>
        </w:rPr>
        <w:t>50 plėvele dengtų tablečių.</w:t>
      </w:r>
    </w:p>
    <w:p w:rsidR="00404625" w:rsidRPr="00420B82" w:rsidRDefault="00404625" w:rsidP="00404625">
      <w:pPr>
        <w:pStyle w:val="BTEMEASMCA"/>
        <w:rPr>
          <w:highlight w:val="lightGray"/>
        </w:rPr>
      </w:pPr>
      <w:r w:rsidRPr="00420B82">
        <w:rPr>
          <w:highlight w:val="lightGray"/>
        </w:rPr>
        <w:t>100 plėvele dengtų tablečių.</w:t>
      </w:r>
    </w:p>
    <w:p w:rsidR="00404625" w:rsidRPr="00420B82" w:rsidRDefault="00404625" w:rsidP="00404625">
      <w:pPr>
        <w:pStyle w:val="BTEMEASMCA"/>
      </w:pPr>
      <w:r w:rsidRPr="00420B82">
        <w:rPr>
          <w:highlight w:val="lightGray"/>
        </w:rPr>
        <w:t>250 plėvele dengtų tablečių.</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highlight w:val="lightGray"/>
        </w:rPr>
      </w:pPr>
      <w:r w:rsidRPr="00420B82">
        <w:rPr>
          <w:noProof w:val="0"/>
        </w:rPr>
        <w:t>5.</w:t>
      </w:r>
      <w:r w:rsidRPr="00420B82">
        <w:rPr>
          <w:noProof w:val="0"/>
        </w:rPr>
        <w:tab/>
        <w:t>VARTOJIMO METODAS IR BŪDAS (-AI)</w:t>
      </w:r>
    </w:p>
    <w:p w:rsidR="00404625" w:rsidRPr="00420B82" w:rsidRDefault="00404625" w:rsidP="00404625">
      <w:pPr>
        <w:pStyle w:val="BTEMEASMCA"/>
      </w:pPr>
    </w:p>
    <w:p w:rsidR="00404625" w:rsidRPr="00420B82" w:rsidRDefault="00404625" w:rsidP="00404625">
      <w:pPr>
        <w:pStyle w:val="BTEMEASMCA"/>
      </w:pPr>
      <w:r w:rsidRPr="00420B82">
        <w:t>Prieš vartojimą perskaitykite pakuotės lapelį.</w:t>
      </w:r>
    </w:p>
    <w:p w:rsidR="00404625" w:rsidRPr="00420B82" w:rsidRDefault="00404625" w:rsidP="00404625">
      <w:pPr>
        <w:pStyle w:val="BTEMEASMCA"/>
      </w:pPr>
      <w:r w:rsidRPr="00420B82">
        <w:t>Vartoti per burną.</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6.</w:t>
      </w:r>
      <w:r w:rsidRPr="00420B82">
        <w:rPr>
          <w:noProof w:val="0"/>
        </w:rPr>
        <w:tab/>
        <w:t>SPECIALUS ĮSPĖJIMAS, KAD VAISTINĮ PREPARATĄ BŪTINA LAIKYTI VAIKAMS NEPASTEBIMOJE IR NEPASIEKIAMOJE VIETOJE</w:t>
      </w:r>
    </w:p>
    <w:p w:rsidR="00404625" w:rsidRPr="00420B82" w:rsidRDefault="00404625" w:rsidP="00404625">
      <w:pPr>
        <w:pStyle w:val="BTEMEASMCA"/>
      </w:pPr>
    </w:p>
    <w:p w:rsidR="00404625" w:rsidRPr="00420B82" w:rsidRDefault="00404625" w:rsidP="00404625">
      <w:pPr>
        <w:pStyle w:val="BTEMEASMCA"/>
      </w:pPr>
      <w:r w:rsidRPr="00420B82">
        <w:t>Laikyti vaikams nepastebimoje ir nepasiekiamoje</w:t>
      </w:r>
      <w:r w:rsidRPr="00420B82" w:rsidDel="00FB54B7">
        <w:t xml:space="preserve"> </w:t>
      </w:r>
      <w:r w:rsidRPr="00420B82">
        <w:t>vietoje.</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highlight w:val="lightGray"/>
        </w:rPr>
      </w:pPr>
      <w:r w:rsidRPr="00420B82">
        <w:rPr>
          <w:noProof w:val="0"/>
        </w:rPr>
        <w:t>7.</w:t>
      </w:r>
      <w:r w:rsidRPr="00420B82">
        <w:rPr>
          <w:noProof w:val="0"/>
        </w:rPr>
        <w:tab/>
        <w:t>KITAS (-I) SPECIALUS (-ŪS) ĮSPĖJIMAS (-AI) (JEI REIKIA)</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highlight w:val="lightGray"/>
        </w:rPr>
      </w:pPr>
      <w:r w:rsidRPr="00420B82">
        <w:rPr>
          <w:noProof w:val="0"/>
        </w:rPr>
        <w:t>8.</w:t>
      </w:r>
      <w:r w:rsidRPr="00420B82">
        <w:rPr>
          <w:noProof w:val="0"/>
        </w:rPr>
        <w:tab/>
        <w:t>TINKAMUMO LAIKAS</w:t>
      </w:r>
    </w:p>
    <w:p w:rsidR="00404625" w:rsidRPr="00420B82" w:rsidRDefault="00404625" w:rsidP="00404625">
      <w:pPr>
        <w:pStyle w:val="BTEMEASMCA"/>
      </w:pPr>
    </w:p>
    <w:p w:rsidR="00404625" w:rsidRPr="00420B82" w:rsidRDefault="00404625" w:rsidP="00404625">
      <w:pPr>
        <w:pStyle w:val="BTEMEASMCA"/>
      </w:pPr>
      <w:r>
        <w:t>EXP</w:t>
      </w:r>
      <w:r w:rsidRPr="00420B82">
        <w:t xml:space="preserve"> {mm-MMMM}</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9.</w:t>
      </w:r>
      <w:r w:rsidRPr="00420B82">
        <w:rPr>
          <w:noProof w:val="0"/>
        </w:rPr>
        <w:tab/>
        <w:t>SPECIALIOS LAIKYMO SĄLYGOS</w:t>
      </w:r>
    </w:p>
    <w:p w:rsidR="00404625" w:rsidRPr="00420B82" w:rsidRDefault="00404625" w:rsidP="00404625">
      <w:pPr>
        <w:pStyle w:val="BTEMEASMCA"/>
      </w:pPr>
    </w:p>
    <w:p w:rsidR="00404625" w:rsidRPr="00420B82" w:rsidRDefault="00404625" w:rsidP="00404625">
      <w:pPr>
        <w:spacing w:line="240" w:lineRule="auto"/>
        <w:rPr>
          <w:noProof/>
          <w:szCs w:val="22"/>
          <w:lang w:val="lt-LT"/>
        </w:rPr>
      </w:pPr>
      <w:r w:rsidRPr="00420B82">
        <w:rPr>
          <w:noProof/>
          <w:szCs w:val="22"/>
          <w:lang w:val="lt-LT"/>
        </w:rPr>
        <w:t xml:space="preserve">Laikyti ne aukštesnėje kaip 30 </w:t>
      </w:r>
      <w:r w:rsidRPr="00420B82">
        <w:rPr>
          <w:noProof/>
          <w:szCs w:val="22"/>
          <w:lang w:val="lt-LT"/>
        </w:rPr>
        <w:sym w:font="Symbol" w:char="F0B0"/>
      </w:r>
      <w:r w:rsidRPr="00420B82">
        <w:rPr>
          <w:noProof/>
          <w:szCs w:val="22"/>
          <w:lang w:val="lt-LT"/>
        </w:rPr>
        <w:t>C temperatūroje.</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10.</w:t>
      </w:r>
      <w:r w:rsidRPr="00420B82">
        <w:rPr>
          <w:noProof w:val="0"/>
        </w:rPr>
        <w:tab/>
        <w:t xml:space="preserve">SPECIALIOS ATSARGUMO PRIEMONĖS DĖL NESUVARTOTO </w:t>
      </w:r>
      <w:r w:rsidRPr="00420B82">
        <w:rPr>
          <w:bCs/>
          <w:noProof w:val="0"/>
        </w:rPr>
        <w:t xml:space="preserve">VAISTINIO PREPARATO AR JO ATLIEKŲ </w:t>
      </w:r>
      <w:r w:rsidRPr="00420B82">
        <w:rPr>
          <w:noProof w:val="0"/>
        </w:rPr>
        <w:t>TVARKYMO (JEI REIKIA)</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11.</w:t>
      </w:r>
      <w:r w:rsidRPr="00420B82">
        <w:rPr>
          <w:noProof w:val="0"/>
        </w:rPr>
        <w:tab/>
      </w:r>
      <w:r>
        <w:rPr>
          <w:noProof w:val="0"/>
        </w:rPr>
        <w:t>REGISTRUOTOJO</w:t>
      </w:r>
      <w:r w:rsidRPr="00420B82">
        <w:rPr>
          <w:noProof w:val="0"/>
        </w:rPr>
        <w:t xml:space="preserve"> PAVADINIMAS IR ADRESAS</w:t>
      </w:r>
    </w:p>
    <w:p w:rsidR="00404625" w:rsidRPr="00420B82" w:rsidRDefault="00404625" w:rsidP="00404625">
      <w:pPr>
        <w:pStyle w:val="BTEMEASMCA"/>
      </w:pPr>
    </w:p>
    <w:p w:rsidR="00404625" w:rsidRPr="00420B82" w:rsidRDefault="00404625" w:rsidP="00404625">
      <w:pPr>
        <w:spacing w:line="240" w:lineRule="auto"/>
        <w:jc w:val="both"/>
        <w:rPr>
          <w:szCs w:val="22"/>
          <w:lang w:val="lt-LT"/>
        </w:rPr>
      </w:pPr>
      <w:proofErr w:type="spellStart"/>
      <w:r w:rsidRPr="00420B82">
        <w:rPr>
          <w:szCs w:val="22"/>
          <w:lang w:val="lt-LT"/>
        </w:rPr>
        <w:t>Takeda</w:t>
      </w:r>
      <w:proofErr w:type="spellEnd"/>
      <w:r w:rsidRPr="00420B82">
        <w:rPr>
          <w:szCs w:val="22"/>
          <w:lang w:val="lt-LT"/>
        </w:rPr>
        <w:t xml:space="preserve"> </w:t>
      </w:r>
      <w:proofErr w:type="spellStart"/>
      <w:r w:rsidRPr="00420B82">
        <w:rPr>
          <w:szCs w:val="22"/>
          <w:lang w:val="lt-LT"/>
        </w:rPr>
        <w:t>Pharma</w:t>
      </w:r>
      <w:proofErr w:type="spellEnd"/>
      <w:r w:rsidRPr="00420B82">
        <w:rPr>
          <w:szCs w:val="22"/>
          <w:lang w:val="lt-LT"/>
        </w:rPr>
        <w:t xml:space="preserve"> AS </w:t>
      </w:r>
    </w:p>
    <w:p w:rsidR="00404625" w:rsidRPr="00420B82" w:rsidRDefault="00404625" w:rsidP="00404625">
      <w:pPr>
        <w:pStyle w:val="BTEMEASMCA"/>
      </w:pPr>
      <w:proofErr w:type="spellStart"/>
      <w:r w:rsidRPr="00420B82">
        <w:t>Jaama</w:t>
      </w:r>
      <w:proofErr w:type="spellEnd"/>
      <w:r w:rsidRPr="00420B82">
        <w:t xml:space="preserve"> 55B</w:t>
      </w:r>
    </w:p>
    <w:p w:rsidR="00404625" w:rsidRPr="00420B82" w:rsidRDefault="00404625" w:rsidP="00404625">
      <w:pPr>
        <w:pStyle w:val="BTEMEASMCA"/>
      </w:pPr>
      <w:r w:rsidRPr="00420B82">
        <w:t xml:space="preserve">63308 </w:t>
      </w:r>
      <w:proofErr w:type="spellStart"/>
      <w:r w:rsidRPr="00420B82">
        <w:t>Põlva</w:t>
      </w:r>
      <w:proofErr w:type="spellEnd"/>
    </w:p>
    <w:p w:rsidR="00404625" w:rsidRPr="00420B82" w:rsidRDefault="00404625" w:rsidP="00404625">
      <w:pPr>
        <w:pStyle w:val="BTEMEASMCA"/>
      </w:pPr>
      <w:r w:rsidRPr="00420B82">
        <w:t>Estija</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12.</w:t>
      </w:r>
      <w:r w:rsidRPr="00420B82">
        <w:rPr>
          <w:noProof w:val="0"/>
        </w:rPr>
        <w:tab/>
      </w:r>
      <w:r>
        <w:rPr>
          <w:noProof w:val="0"/>
        </w:rPr>
        <w:t>REGISTRACIJOS</w:t>
      </w:r>
      <w:r w:rsidRPr="00420B82">
        <w:rPr>
          <w:noProof w:val="0"/>
        </w:rPr>
        <w:t xml:space="preserve"> PAŽYMĖJIMO NUMERIS </w:t>
      </w:r>
    </w:p>
    <w:p w:rsidR="00404625" w:rsidRPr="00420B82" w:rsidRDefault="00404625" w:rsidP="00404625">
      <w:pPr>
        <w:pStyle w:val="BTEMEASMCA"/>
      </w:pPr>
    </w:p>
    <w:p w:rsidR="00404625" w:rsidRPr="00420B82" w:rsidRDefault="00404625" w:rsidP="00404625">
      <w:pPr>
        <w:rPr>
          <w:bCs/>
          <w:szCs w:val="22"/>
          <w:lang w:val="lt-LT"/>
        </w:rPr>
      </w:pPr>
      <w:r w:rsidRPr="00420B82">
        <w:rPr>
          <w:bCs/>
          <w:szCs w:val="22"/>
          <w:lang w:val="lt-LT"/>
        </w:rPr>
        <w:t xml:space="preserve">N6 - LT/1/03/2433/001 </w:t>
      </w:r>
    </w:p>
    <w:p w:rsidR="00404625" w:rsidRPr="00420B82" w:rsidRDefault="00404625" w:rsidP="00404625">
      <w:pPr>
        <w:rPr>
          <w:bCs/>
          <w:szCs w:val="22"/>
          <w:lang w:val="lt-LT"/>
        </w:rPr>
      </w:pPr>
      <w:r w:rsidRPr="00420B82">
        <w:rPr>
          <w:bCs/>
          <w:szCs w:val="22"/>
          <w:lang w:val="lt-LT"/>
        </w:rPr>
        <w:t xml:space="preserve">N10 - LT/1/03/2433/002 </w:t>
      </w:r>
    </w:p>
    <w:p w:rsidR="00404625" w:rsidRPr="00420B82" w:rsidRDefault="00404625" w:rsidP="00404625">
      <w:pPr>
        <w:rPr>
          <w:bCs/>
          <w:szCs w:val="22"/>
          <w:lang w:val="lt-LT"/>
        </w:rPr>
      </w:pPr>
      <w:r w:rsidRPr="00420B82">
        <w:rPr>
          <w:bCs/>
          <w:szCs w:val="22"/>
          <w:lang w:val="lt-LT"/>
        </w:rPr>
        <w:t xml:space="preserve">N20 - LT/1/03/2433/003 </w:t>
      </w:r>
    </w:p>
    <w:p w:rsidR="00404625" w:rsidRPr="00420B82" w:rsidRDefault="00404625" w:rsidP="00404625">
      <w:pPr>
        <w:rPr>
          <w:bCs/>
          <w:szCs w:val="22"/>
          <w:lang w:val="lt-LT"/>
        </w:rPr>
      </w:pPr>
      <w:r w:rsidRPr="00420B82">
        <w:rPr>
          <w:bCs/>
          <w:szCs w:val="22"/>
          <w:lang w:val="lt-LT"/>
        </w:rPr>
        <w:t xml:space="preserve">N30 - LT/1/03/2433/004 </w:t>
      </w:r>
    </w:p>
    <w:p w:rsidR="00404625" w:rsidRPr="00420B82" w:rsidRDefault="00404625" w:rsidP="00404625">
      <w:pPr>
        <w:rPr>
          <w:bCs/>
          <w:szCs w:val="22"/>
          <w:lang w:val="lt-LT"/>
        </w:rPr>
      </w:pPr>
      <w:r w:rsidRPr="00420B82">
        <w:rPr>
          <w:bCs/>
          <w:szCs w:val="22"/>
          <w:lang w:val="lt-LT"/>
        </w:rPr>
        <w:t xml:space="preserve">N50 - LT/1/03/2433/005 </w:t>
      </w:r>
    </w:p>
    <w:p w:rsidR="00404625" w:rsidRPr="00420B82" w:rsidRDefault="00404625" w:rsidP="00404625">
      <w:pPr>
        <w:rPr>
          <w:bCs/>
          <w:szCs w:val="22"/>
          <w:lang w:val="lt-LT"/>
        </w:rPr>
      </w:pPr>
      <w:r w:rsidRPr="00420B82">
        <w:rPr>
          <w:bCs/>
          <w:szCs w:val="22"/>
          <w:lang w:val="lt-LT"/>
        </w:rPr>
        <w:t xml:space="preserve">N100 - LT/1/03/2433/006 </w:t>
      </w:r>
    </w:p>
    <w:p w:rsidR="00404625" w:rsidRPr="00420B82" w:rsidRDefault="00404625" w:rsidP="00404625">
      <w:pPr>
        <w:spacing w:line="240" w:lineRule="auto"/>
        <w:rPr>
          <w:bCs/>
          <w:szCs w:val="22"/>
          <w:lang w:val="lt-LT"/>
        </w:rPr>
      </w:pPr>
      <w:r w:rsidRPr="00420B82">
        <w:rPr>
          <w:bCs/>
          <w:szCs w:val="22"/>
          <w:lang w:val="lt-LT"/>
        </w:rPr>
        <w:t xml:space="preserve">N250 - LT/1/03/2433/007 </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13.</w:t>
      </w:r>
      <w:r w:rsidRPr="00420B82">
        <w:rPr>
          <w:noProof w:val="0"/>
        </w:rPr>
        <w:tab/>
        <w:t>SERIJOS NUMERIS</w:t>
      </w:r>
    </w:p>
    <w:p w:rsidR="00404625" w:rsidRPr="00420B82" w:rsidRDefault="00404625" w:rsidP="00404625">
      <w:pPr>
        <w:pStyle w:val="BTEMEASMCA"/>
      </w:pPr>
    </w:p>
    <w:p w:rsidR="00404625" w:rsidRPr="00420B82" w:rsidRDefault="00404625" w:rsidP="00404625">
      <w:pPr>
        <w:pStyle w:val="BTEMEASMCA"/>
      </w:pPr>
      <w:proofErr w:type="spellStart"/>
      <w:r>
        <w:t>Lot</w:t>
      </w:r>
      <w:proofErr w:type="spellEnd"/>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14.</w:t>
      </w:r>
      <w:r w:rsidRPr="00420B82">
        <w:rPr>
          <w:noProof w:val="0"/>
        </w:rPr>
        <w:tab/>
        <w:t>PARDAVIMO (IŠDAVIMO) TVARKA</w:t>
      </w:r>
    </w:p>
    <w:p w:rsidR="00404625" w:rsidRPr="00420B82" w:rsidRDefault="00404625" w:rsidP="00404625">
      <w:pPr>
        <w:pStyle w:val="BTEMEASMCA"/>
      </w:pPr>
    </w:p>
    <w:p w:rsidR="00404625" w:rsidRPr="00420B82" w:rsidRDefault="00404625" w:rsidP="00404625">
      <w:pPr>
        <w:pStyle w:val="BTEMEASMCA"/>
      </w:pPr>
      <w:r w:rsidRPr="00420B82">
        <w:t>Receptinis vaistas</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15.</w:t>
      </w:r>
      <w:r w:rsidRPr="00420B82">
        <w:rPr>
          <w:noProof w:val="0"/>
        </w:rPr>
        <w:tab/>
        <w:t>VARTOJIMO INSTRUKCIJA</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16.</w:t>
      </w:r>
      <w:r w:rsidRPr="00420B82">
        <w:rPr>
          <w:noProof w:val="0"/>
        </w:rPr>
        <w:tab/>
        <w:t>INFORMACIJA BRAILIO RAŠTU</w:t>
      </w:r>
    </w:p>
    <w:p w:rsidR="00404625" w:rsidRPr="00420B82" w:rsidRDefault="00404625" w:rsidP="00404625">
      <w:pPr>
        <w:pStyle w:val="BTEMEASMCA"/>
      </w:pPr>
    </w:p>
    <w:p w:rsidR="00404625" w:rsidRDefault="00404625" w:rsidP="00404625">
      <w:pPr>
        <w:pStyle w:val="BTEMEASMCA"/>
      </w:pPr>
      <w:proofErr w:type="spellStart"/>
      <w:r w:rsidRPr="00420B82">
        <w:t>xefo</w:t>
      </w:r>
      <w:proofErr w:type="spellEnd"/>
      <w:r w:rsidRPr="00420B82">
        <w:t xml:space="preserve"> </w:t>
      </w:r>
      <w:proofErr w:type="spellStart"/>
      <w:r w:rsidRPr="00420B82">
        <w:t>rapid</w:t>
      </w:r>
      <w:proofErr w:type="spellEnd"/>
    </w:p>
    <w:p w:rsidR="00404625" w:rsidRDefault="00404625" w:rsidP="00404625">
      <w:pPr>
        <w:pStyle w:val="BTEMEASMCA"/>
      </w:pPr>
    </w:p>
    <w:p w:rsidR="00404625" w:rsidRDefault="00404625" w:rsidP="00404625">
      <w:pPr>
        <w:rPr>
          <w:noProof/>
          <w:szCs w:val="22"/>
          <w:shd w:val="clear" w:color="auto" w:fill="CCCCCC"/>
          <w:lang w:val="lt-LT"/>
        </w:rPr>
      </w:pPr>
    </w:p>
    <w:p w:rsidR="00404625" w:rsidRPr="005275AC" w:rsidRDefault="00404625" w:rsidP="00404625">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5275AC">
        <w:rPr>
          <w:b/>
          <w:noProof/>
          <w:lang w:val="lt-LT"/>
        </w:rPr>
        <w:t>17.</w:t>
      </w:r>
      <w:r w:rsidRPr="005275AC">
        <w:rPr>
          <w:b/>
          <w:noProof/>
          <w:lang w:val="lt-LT"/>
        </w:rPr>
        <w:tab/>
        <w:t>UNIKALUS IDENTIFIKATORIUS – 2D BRŪKŠNINIS KODAS</w:t>
      </w:r>
    </w:p>
    <w:p w:rsidR="00404625" w:rsidRPr="005275AC" w:rsidRDefault="00404625" w:rsidP="00404625">
      <w:pPr>
        <w:rPr>
          <w:noProof/>
          <w:lang w:val="lt-LT"/>
        </w:rPr>
      </w:pPr>
    </w:p>
    <w:p w:rsidR="00404625" w:rsidRPr="005275AC" w:rsidRDefault="00404625" w:rsidP="00404625">
      <w:pPr>
        <w:rPr>
          <w:noProof/>
          <w:szCs w:val="22"/>
          <w:shd w:val="clear" w:color="auto" w:fill="CCCCCC"/>
          <w:lang w:val="lt-LT"/>
        </w:rPr>
      </w:pPr>
      <w:r w:rsidRPr="005275AC">
        <w:rPr>
          <w:noProof/>
          <w:highlight w:val="lightGray"/>
          <w:lang w:val="lt-LT"/>
        </w:rPr>
        <w:t>2D brūkšninis kodas su nurodytu unikaliu identifikatoriumi.</w:t>
      </w:r>
    </w:p>
    <w:p w:rsidR="00404625" w:rsidRPr="005275AC" w:rsidRDefault="00404625" w:rsidP="00404625">
      <w:pPr>
        <w:rPr>
          <w:noProof/>
          <w:lang w:val="lt-LT"/>
        </w:rPr>
      </w:pPr>
    </w:p>
    <w:p w:rsidR="00404625" w:rsidRPr="005275AC" w:rsidRDefault="00404625" w:rsidP="00404625">
      <w:pPr>
        <w:rPr>
          <w:noProof/>
          <w:lang w:val="lt-LT"/>
        </w:rPr>
      </w:pPr>
    </w:p>
    <w:p w:rsidR="00404625" w:rsidRPr="005275AC" w:rsidRDefault="00404625" w:rsidP="00404625">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5275AC">
        <w:rPr>
          <w:b/>
          <w:noProof/>
          <w:lang w:val="lt-LT"/>
        </w:rPr>
        <w:t>18.</w:t>
      </w:r>
      <w:r w:rsidRPr="005275AC">
        <w:rPr>
          <w:b/>
          <w:noProof/>
          <w:lang w:val="lt-LT"/>
        </w:rPr>
        <w:tab/>
        <w:t>UNIKALUS IDENTIFIKATORIUS – ŽMONĖMS SUPRANTAMI DUOMENYS</w:t>
      </w:r>
    </w:p>
    <w:p w:rsidR="00404625" w:rsidRPr="005275AC" w:rsidRDefault="00404625" w:rsidP="00404625">
      <w:pPr>
        <w:rPr>
          <w:noProof/>
          <w:lang w:val="lt-LT"/>
        </w:rPr>
      </w:pPr>
    </w:p>
    <w:p w:rsidR="00404625" w:rsidRPr="005275AC" w:rsidRDefault="00404625" w:rsidP="00404625">
      <w:pPr>
        <w:rPr>
          <w:color w:val="008000"/>
          <w:szCs w:val="22"/>
          <w:lang w:val="es-ES"/>
        </w:rPr>
      </w:pPr>
      <w:r w:rsidRPr="005275AC">
        <w:rPr>
          <w:lang w:val="es-ES"/>
        </w:rPr>
        <w:t>PC: {</w:t>
      </w:r>
      <w:proofErr w:type="spellStart"/>
      <w:r w:rsidRPr="005275AC">
        <w:rPr>
          <w:lang w:val="es-ES"/>
        </w:rPr>
        <w:t>numeris</w:t>
      </w:r>
      <w:proofErr w:type="spellEnd"/>
      <w:r w:rsidRPr="005275AC">
        <w:rPr>
          <w:lang w:val="es-ES"/>
        </w:rPr>
        <w:t xml:space="preserve">} </w:t>
      </w:r>
      <w:r w:rsidRPr="005275AC">
        <w:rPr>
          <w:color w:val="008000"/>
          <w:lang w:val="es-ES"/>
        </w:rPr>
        <w:t>[</w:t>
      </w:r>
      <w:proofErr w:type="spellStart"/>
      <w:r w:rsidRPr="005275AC">
        <w:rPr>
          <w:color w:val="008000"/>
          <w:lang w:val="es-ES"/>
        </w:rPr>
        <w:t>vaistinio</w:t>
      </w:r>
      <w:proofErr w:type="spellEnd"/>
      <w:r w:rsidRPr="005275AC">
        <w:rPr>
          <w:color w:val="008000"/>
          <w:lang w:val="es-ES"/>
        </w:rPr>
        <w:t xml:space="preserve"> </w:t>
      </w:r>
      <w:proofErr w:type="spellStart"/>
      <w:r w:rsidRPr="005275AC">
        <w:rPr>
          <w:color w:val="008000"/>
          <w:lang w:val="es-ES"/>
        </w:rPr>
        <w:t>preparato</w:t>
      </w:r>
      <w:proofErr w:type="spellEnd"/>
      <w:r w:rsidRPr="005275AC">
        <w:rPr>
          <w:color w:val="008000"/>
          <w:lang w:val="es-ES"/>
        </w:rPr>
        <w:t xml:space="preserve"> </w:t>
      </w:r>
      <w:proofErr w:type="spellStart"/>
      <w:r w:rsidRPr="005275AC">
        <w:rPr>
          <w:color w:val="008000"/>
          <w:lang w:val="es-ES"/>
        </w:rPr>
        <w:t>kodas</w:t>
      </w:r>
      <w:proofErr w:type="spellEnd"/>
      <w:r w:rsidRPr="005275AC">
        <w:rPr>
          <w:color w:val="008000"/>
          <w:lang w:val="es-ES"/>
        </w:rPr>
        <w:t>]</w:t>
      </w:r>
    </w:p>
    <w:p w:rsidR="00404625" w:rsidRPr="005275AC" w:rsidRDefault="00404625" w:rsidP="00404625">
      <w:pPr>
        <w:rPr>
          <w:szCs w:val="22"/>
          <w:lang w:val="es-ES"/>
        </w:rPr>
      </w:pPr>
      <w:r w:rsidRPr="005275AC">
        <w:rPr>
          <w:lang w:val="es-ES"/>
        </w:rPr>
        <w:t>SN: {</w:t>
      </w:r>
      <w:proofErr w:type="spellStart"/>
      <w:r w:rsidRPr="005275AC">
        <w:rPr>
          <w:lang w:val="es-ES"/>
        </w:rPr>
        <w:t>numeris</w:t>
      </w:r>
      <w:proofErr w:type="spellEnd"/>
      <w:r w:rsidRPr="005275AC">
        <w:rPr>
          <w:lang w:val="es-ES"/>
        </w:rPr>
        <w:t xml:space="preserve">} </w:t>
      </w:r>
      <w:r w:rsidRPr="005275AC">
        <w:rPr>
          <w:color w:val="008000"/>
          <w:lang w:val="es-ES"/>
        </w:rPr>
        <w:t>[</w:t>
      </w:r>
      <w:proofErr w:type="spellStart"/>
      <w:r w:rsidRPr="005275AC">
        <w:rPr>
          <w:color w:val="008000"/>
          <w:lang w:val="es-ES"/>
        </w:rPr>
        <w:t>nuoseklusis</w:t>
      </w:r>
      <w:proofErr w:type="spellEnd"/>
      <w:r w:rsidRPr="005275AC">
        <w:rPr>
          <w:color w:val="008000"/>
          <w:lang w:val="es-ES"/>
        </w:rPr>
        <w:t xml:space="preserve"> </w:t>
      </w:r>
      <w:proofErr w:type="spellStart"/>
      <w:r w:rsidRPr="005275AC">
        <w:rPr>
          <w:color w:val="008000"/>
          <w:lang w:val="es-ES"/>
        </w:rPr>
        <w:t>numeris</w:t>
      </w:r>
      <w:proofErr w:type="spellEnd"/>
      <w:r w:rsidRPr="005275AC">
        <w:rPr>
          <w:color w:val="008000"/>
          <w:lang w:val="es-ES"/>
        </w:rPr>
        <w:t>]</w:t>
      </w:r>
    </w:p>
    <w:p w:rsidR="00404625" w:rsidRPr="00420B82" w:rsidRDefault="00404625" w:rsidP="00404625">
      <w:pPr>
        <w:pStyle w:val="BTEMEASMCA"/>
      </w:pPr>
      <w:r>
        <w:rPr>
          <w:snapToGrid w:val="0"/>
          <w:szCs w:val="24"/>
        </w:rPr>
        <w:br w:type="page"/>
      </w:r>
    </w:p>
    <w:p w:rsidR="00404625" w:rsidRPr="00420B82" w:rsidRDefault="00404625" w:rsidP="00404625">
      <w:pPr>
        <w:pStyle w:val="PI-1labEMEASMCA"/>
        <w:rPr>
          <w:noProof w:val="0"/>
        </w:rPr>
      </w:pPr>
      <w:r w:rsidRPr="00420B82">
        <w:rPr>
          <w:noProof w:val="0"/>
        </w:rPr>
        <w:lastRenderedPageBreak/>
        <w:t xml:space="preserve">MINIMALI </w:t>
      </w:r>
      <w:r w:rsidRPr="00420B82">
        <w:rPr>
          <w:caps/>
          <w:noProof w:val="0"/>
        </w:rPr>
        <w:t xml:space="preserve">informacija ant </w:t>
      </w:r>
      <w:r w:rsidRPr="00420B82">
        <w:rPr>
          <w:noProof w:val="0"/>
        </w:rPr>
        <w:t>LIZDINIŲ PLOKŠTELIŲ ARBA DVISLUOKSNIŲ JUOSTELIŲ</w:t>
      </w:r>
    </w:p>
    <w:p w:rsidR="00404625" w:rsidRPr="00420B82" w:rsidRDefault="00404625" w:rsidP="00404625">
      <w:pPr>
        <w:pStyle w:val="PI-1labEMEASMCA"/>
        <w:rPr>
          <w:noProof w:val="0"/>
        </w:rPr>
      </w:pPr>
    </w:p>
    <w:p w:rsidR="00404625" w:rsidRPr="00420B82" w:rsidRDefault="00404625" w:rsidP="00404625">
      <w:pPr>
        <w:pStyle w:val="PI-1labEMEASMCA"/>
        <w:rPr>
          <w:noProof w:val="0"/>
        </w:rPr>
      </w:pPr>
      <w:r w:rsidRPr="00420B82">
        <w:rPr>
          <w:noProof w:val="0"/>
        </w:rPr>
        <w:t>LIZDINĖ PLOKŠTELĖ</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1.</w:t>
      </w:r>
      <w:r w:rsidRPr="00420B82">
        <w:rPr>
          <w:noProof w:val="0"/>
        </w:rPr>
        <w:tab/>
        <w:t>VAISTINIO PREPARATO PAVADINIMAS</w:t>
      </w:r>
    </w:p>
    <w:p w:rsidR="00404625" w:rsidRPr="00420B82" w:rsidRDefault="00404625" w:rsidP="00404625">
      <w:pPr>
        <w:pStyle w:val="BTEMEASMCA"/>
      </w:pPr>
    </w:p>
    <w:p w:rsidR="00404625" w:rsidRPr="00420B82" w:rsidRDefault="00404625" w:rsidP="00404625">
      <w:pPr>
        <w:spacing w:line="240" w:lineRule="auto"/>
        <w:rPr>
          <w:szCs w:val="22"/>
          <w:lang w:val="lt-LT"/>
        </w:rPr>
      </w:pP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8 mg plėvele dengtos tabletės</w:t>
      </w:r>
    </w:p>
    <w:p w:rsidR="00404625" w:rsidRPr="00420B82" w:rsidRDefault="00404625" w:rsidP="00404625">
      <w:pPr>
        <w:pStyle w:val="BTEMEASMCA"/>
      </w:pPr>
      <w:proofErr w:type="spellStart"/>
      <w:r w:rsidRPr="00420B82">
        <w:t>Lornoxicamum</w:t>
      </w:r>
      <w:proofErr w:type="spellEnd"/>
      <w:r w:rsidRPr="00420B82">
        <w:t xml:space="preserve"> </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2.</w:t>
      </w:r>
      <w:r w:rsidRPr="00420B82">
        <w:rPr>
          <w:noProof w:val="0"/>
        </w:rPr>
        <w:tab/>
      </w:r>
      <w:r>
        <w:rPr>
          <w:noProof w:val="0"/>
        </w:rPr>
        <w:t>REGISTRUOTOJO</w:t>
      </w:r>
      <w:r w:rsidRPr="00420B82">
        <w:rPr>
          <w:noProof w:val="0"/>
        </w:rPr>
        <w:t xml:space="preserve"> PAVADINIMAS</w:t>
      </w:r>
    </w:p>
    <w:p w:rsidR="00404625" w:rsidRPr="00420B82" w:rsidRDefault="00404625" w:rsidP="00404625">
      <w:pPr>
        <w:pStyle w:val="BTEMEASMCA"/>
      </w:pPr>
    </w:p>
    <w:p w:rsidR="00404625" w:rsidRPr="00420B82" w:rsidRDefault="00404625" w:rsidP="00404625">
      <w:pPr>
        <w:spacing w:line="240" w:lineRule="auto"/>
        <w:jc w:val="both"/>
        <w:rPr>
          <w:szCs w:val="22"/>
          <w:lang w:val="lt-LT"/>
        </w:rPr>
      </w:pPr>
      <w:proofErr w:type="spellStart"/>
      <w:r w:rsidRPr="00420B82">
        <w:rPr>
          <w:szCs w:val="22"/>
          <w:lang w:val="lt-LT"/>
        </w:rPr>
        <w:t>Takeda</w:t>
      </w:r>
      <w:proofErr w:type="spellEnd"/>
      <w:r w:rsidRPr="00420B82">
        <w:rPr>
          <w:szCs w:val="22"/>
          <w:lang w:val="lt-LT"/>
        </w:rPr>
        <w:t xml:space="preserve"> </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3.</w:t>
      </w:r>
      <w:r w:rsidRPr="00420B82">
        <w:rPr>
          <w:noProof w:val="0"/>
        </w:rPr>
        <w:tab/>
        <w:t>TINKAMUMO LAIKAS</w:t>
      </w:r>
    </w:p>
    <w:p w:rsidR="00404625" w:rsidRPr="00420B82" w:rsidRDefault="00404625" w:rsidP="00404625">
      <w:pPr>
        <w:pStyle w:val="BTEMEASMCA"/>
      </w:pPr>
    </w:p>
    <w:p w:rsidR="00404625" w:rsidRPr="00420B82" w:rsidRDefault="00404625" w:rsidP="00404625">
      <w:pPr>
        <w:pStyle w:val="BTEMEASMCA"/>
      </w:pPr>
      <w:r w:rsidRPr="00420B82">
        <w:t>EXP {mm-MMMM}</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4.</w:t>
      </w:r>
      <w:r w:rsidRPr="00420B82">
        <w:rPr>
          <w:noProof w:val="0"/>
        </w:rPr>
        <w:tab/>
        <w:t>SERIJOS NUMERIS</w:t>
      </w:r>
    </w:p>
    <w:p w:rsidR="00404625" w:rsidRPr="00420B82" w:rsidRDefault="00404625" w:rsidP="00404625">
      <w:pPr>
        <w:pStyle w:val="BTEMEASMCA"/>
      </w:pPr>
    </w:p>
    <w:p w:rsidR="00404625" w:rsidRPr="00420B82" w:rsidRDefault="00404625" w:rsidP="00404625">
      <w:pPr>
        <w:pStyle w:val="BTEMEASMCA"/>
      </w:pPr>
      <w:proofErr w:type="spellStart"/>
      <w:r w:rsidRPr="00420B82">
        <w:t>Lot</w:t>
      </w:r>
      <w:proofErr w:type="spellEnd"/>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labEMEASMCA"/>
        <w:rPr>
          <w:noProof w:val="0"/>
        </w:rPr>
      </w:pPr>
      <w:r w:rsidRPr="00420B82">
        <w:rPr>
          <w:noProof w:val="0"/>
        </w:rPr>
        <w:t>5.</w:t>
      </w:r>
      <w:r w:rsidRPr="00420B82">
        <w:rPr>
          <w:noProof w:val="0"/>
        </w:rPr>
        <w:tab/>
        <w:t>KITA</w:t>
      </w:r>
    </w:p>
    <w:p w:rsidR="00404625" w:rsidRPr="00420B82" w:rsidRDefault="00404625" w:rsidP="00404625">
      <w:pPr>
        <w:pStyle w:val="BTEMEASMCA"/>
      </w:pPr>
    </w:p>
    <w:p w:rsidR="00404625" w:rsidRPr="00420B82" w:rsidRDefault="00404625" w:rsidP="00404625">
      <w:pPr>
        <w:pStyle w:val="BTEMEASMCA"/>
      </w:pPr>
      <w:r w:rsidRPr="00420B82">
        <w:br w:type="page"/>
      </w:r>
    </w:p>
    <w:p w:rsidR="00404625" w:rsidRPr="00420B82" w:rsidRDefault="00404625" w:rsidP="00404625">
      <w:pPr>
        <w:pStyle w:val="BTEMEASMCA"/>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p>
    <w:p w:rsidR="00404625" w:rsidRPr="00420B82" w:rsidRDefault="00404625" w:rsidP="00404625">
      <w:pPr>
        <w:pStyle w:val="TTEMEASMCA"/>
        <w:rPr>
          <w:lang w:val="lt-LT"/>
        </w:rPr>
      </w:pPr>
      <w:r w:rsidRPr="00420B82">
        <w:rPr>
          <w:lang w:val="lt-LT"/>
        </w:rPr>
        <w:t>B. PAKUOTĖS LAPELIS</w:t>
      </w:r>
    </w:p>
    <w:p w:rsidR="00404625" w:rsidRPr="00420B82" w:rsidRDefault="00404625" w:rsidP="00404625">
      <w:pPr>
        <w:pStyle w:val="BTbEMEASMCA"/>
      </w:pPr>
      <w:r w:rsidRPr="00420B82">
        <w:br w:type="page"/>
      </w:r>
    </w:p>
    <w:p w:rsidR="00404625" w:rsidRPr="00420B82" w:rsidRDefault="00404625" w:rsidP="00404625">
      <w:pPr>
        <w:pStyle w:val="BTEMEASMCA"/>
        <w:jc w:val="center"/>
        <w:rPr>
          <w:b/>
        </w:rPr>
      </w:pPr>
      <w:r w:rsidRPr="00420B82">
        <w:rPr>
          <w:b/>
        </w:rPr>
        <w:lastRenderedPageBreak/>
        <w:t>Pakuotės lapelis: informacija vartotojui</w:t>
      </w:r>
    </w:p>
    <w:p w:rsidR="00404625" w:rsidRPr="00420B82" w:rsidRDefault="00404625" w:rsidP="00404625">
      <w:pPr>
        <w:pStyle w:val="BTEMEASMCA"/>
        <w:jc w:val="center"/>
      </w:pPr>
    </w:p>
    <w:p w:rsidR="00404625" w:rsidRPr="00420B82" w:rsidRDefault="00404625" w:rsidP="00404625">
      <w:pPr>
        <w:spacing w:line="240" w:lineRule="auto"/>
        <w:jc w:val="center"/>
        <w:rPr>
          <w:b/>
          <w:szCs w:val="22"/>
          <w:lang w:val="lt-LT"/>
        </w:rPr>
      </w:pPr>
      <w:proofErr w:type="spellStart"/>
      <w:r w:rsidRPr="00420B82">
        <w:rPr>
          <w:b/>
          <w:szCs w:val="22"/>
          <w:lang w:val="lt-LT"/>
        </w:rPr>
        <w:t>xefo</w:t>
      </w:r>
      <w:proofErr w:type="spellEnd"/>
      <w:r w:rsidRPr="00420B82">
        <w:rPr>
          <w:b/>
          <w:szCs w:val="22"/>
          <w:lang w:val="lt-LT"/>
        </w:rPr>
        <w:t xml:space="preserve"> </w:t>
      </w:r>
      <w:proofErr w:type="spellStart"/>
      <w:r w:rsidRPr="00420B82">
        <w:rPr>
          <w:b/>
          <w:szCs w:val="22"/>
          <w:lang w:val="lt-LT"/>
        </w:rPr>
        <w:t>rapid</w:t>
      </w:r>
      <w:proofErr w:type="spellEnd"/>
      <w:r w:rsidRPr="00420B82">
        <w:rPr>
          <w:b/>
          <w:szCs w:val="22"/>
          <w:lang w:val="lt-LT"/>
        </w:rPr>
        <w:t xml:space="preserve"> 8 mg plėvele dengtos tabletės</w:t>
      </w:r>
    </w:p>
    <w:p w:rsidR="00404625" w:rsidRPr="00420B82" w:rsidRDefault="00404625" w:rsidP="00404625">
      <w:pPr>
        <w:pStyle w:val="BTeEMEASMCA"/>
      </w:pPr>
      <w:proofErr w:type="spellStart"/>
      <w:r w:rsidRPr="00420B82">
        <w:t>Lornoksikamas</w:t>
      </w:r>
      <w:proofErr w:type="spellEnd"/>
    </w:p>
    <w:p w:rsidR="00404625" w:rsidRPr="00420B82" w:rsidRDefault="00404625" w:rsidP="00404625">
      <w:pPr>
        <w:pStyle w:val="BTEMEASMCA"/>
      </w:pPr>
    </w:p>
    <w:p w:rsidR="00404625" w:rsidRPr="00420B82" w:rsidRDefault="00404625" w:rsidP="00404625">
      <w:pPr>
        <w:pStyle w:val="BTbEMEASMCA"/>
      </w:pPr>
      <w:r w:rsidRPr="00420B82">
        <w:t>Atidžiai perskaitykite visą šį lapelį, prieš pradėdami vartoti vaistą, nes jame pateikiama Jums svarbi informacija.</w:t>
      </w:r>
    </w:p>
    <w:p w:rsidR="00404625" w:rsidRPr="00420B82" w:rsidRDefault="00404625" w:rsidP="00404625">
      <w:pPr>
        <w:pStyle w:val="BTbEMEASMCA"/>
      </w:pPr>
    </w:p>
    <w:p w:rsidR="00404625" w:rsidRPr="00420B82" w:rsidRDefault="00404625" w:rsidP="00404625">
      <w:pPr>
        <w:pStyle w:val="BT-EMEASMCA"/>
      </w:pPr>
      <w:r w:rsidRPr="00420B82">
        <w:t>Neišmeskite šio lapelio, nes vėl gali prireikti jį perskaityti.</w:t>
      </w:r>
    </w:p>
    <w:p w:rsidR="00404625" w:rsidRPr="00420B82" w:rsidRDefault="00404625" w:rsidP="00404625">
      <w:pPr>
        <w:pStyle w:val="BT-EMEASMCA"/>
      </w:pPr>
      <w:r w:rsidRPr="00420B82">
        <w:t>Jeigu kiltų daugiau klausimų, kreipkitės į gydytoją arba vaistininką.</w:t>
      </w:r>
    </w:p>
    <w:p w:rsidR="00404625" w:rsidRPr="00420B82" w:rsidRDefault="00404625" w:rsidP="00404625">
      <w:pPr>
        <w:pStyle w:val="BT-EMEASMCA"/>
      </w:pPr>
      <w:r w:rsidRPr="00420B82">
        <w:t>Šis vaistas skirtas tik Jums, todėl kitiems žmonėms jo duoti negalima. Vaistas gali jiems pakenkti (net tiems, kurių ligos požymiai yra tokie patys kaip Jūsų).</w:t>
      </w:r>
    </w:p>
    <w:p w:rsidR="00404625" w:rsidRPr="00420B82" w:rsidRDefault="00404625" w:rsidP="00404625">
      <w:pPr>
        <w:pStyle w:val="BT-EMEASMCA"/>
      </w:pPr>
      <w:r w:rsidRPr="00420B82">
        <w:t>Jeigu pasireiškė šalutinis poveikis (net jeigu jis šiame lapelyje nenurodytas), kreipkitės į gydytoją arba vaistininką. Žr. 4 skyrių.</w:t>
      </w:r>
    </w:p>
    <w:p w:rsidR="00404625" w:rsidRPr="00420B82" w:rsidRDefault="00404625" w:rsidP="00404625">
      <w:pPr>
        <w:pStyle w:val="BTEMEASMCA"/>
      </w:pPr>
    </w:p>
    <w:p w:rsidR="00404625" w:rsidRPr="00420B82" w:rsidRDefault="00404625" w:rsidP="00404625">
      <w:pPr>
        <w:pStyle w:val="BTEMEASMCA"/>
      </w:pPr>
    </w:p>
    <w:p w:rsidR="00404625" w:rsidRDefault="00404625" w:rsidP="00404625">
      <w:pPr>
        <w:pStyle w:val="BTbEMEASMCA"/>
      </w:pPr>
      <w:r w:rsidRPr="00420B82">
        <w:t>Apie ką rašoma šiame lapelyje?</w:t>
      </w:r>
    </w:p>
    <w:p w:rsidR="00404625" w:rsidRPr="00420B82" w:rsidRDefault="00404625" w:rsidP="00404625">
      <w:pPr>
        <w:pStyle w:val="BTbEMEASMCA"/>
      </w:pPr>
    </w:p>
    <w:p w:rsidR="00404625" w:rsidRPr="00420B82" w:rsidRDefault="00404625" w:rsidP="00404625">
      <w:pPr>
        <w:pStyle w:val="BTEMEASMCA"/>
        <w:numPr>
          <w:ilvl w:val="0"/>
          <w:numId w:val="17"/>
        </w:numPr>
      </w:pPr>
      <w:r w:rsidRPr="00420B82">
        <w:t xml:space="preserve">Kas yra </w:t>
      </w:r>
      <w:proofErr w:type="spellStart"/>
      <w:r w:rsidRPr="00420B82">
        <w:t>xefo</w:t>
      </w:r>
      <w:proofErr w:type="spellEnd"/>
      <w:r w:rsidRPr="00420B82">
        <w:t xml:space="preserve"> </w:t>
      </w:r>
      <w:proofErr w:type="spellStart"/>
      <w:r w:rsidRPr="00420B82">
        <w:t>rapid</w:t>
      </w:r>
      <w:proofErr w:type="spellEnd"/>
      <w:r w:rsidRPr="00420B82">
        <w:t xml:space="preserve"> ir kam jis vartojamas</w:t>
      </w:r>
    </w:p>
    <w:p w:rsidR="00404625" w:rsidRPr="00420B82" w:rsidRDefault="00404625" w:rsidP="00404625">
      <w:pPr>
        <w:pStyle w:val="BTEMEASMCA"/>
        <w:numPr>
          <w:ilvl w:val="0"/>
          <w:numId w:val="17"/>
        </w:numPr>
      </w:pPr>
      <w:r w:rsidRPr="00420B82">
        <w:t xml:space="preserve">Kas žinotina prieš vartojant </w:t>
      </w:r>
      <w:proofErr w:type="spellStart"/>
      <w:r w:rsidRPr="00420B82">
        <w:t>xefo</w:t>
      </w:r>
      <w:proofErr w:type="spellEnd"/>
      <w:r w:rsidRPr="00420B82">
        <w:t xml:space="preserve"> </w:t>
      </w:r>
      <w:proofErr w:type="spellStart"/>
      <w:r w:rsidRPr="00420B82">
        <w:t>rapid</w:t>
      </w:r>
      <w:proofErr w:type="spellEnd"/>
    </w:p>
    <w:p w:rsidR="00404625" w:rsidRPr="00420B82" w:rsidRDefault="00404625" w:rsidP="00404625">
      <w:pPr>
        <w:pStyle w:val="BTEMEASMCA"/>
        <w:numPr>
          <w:ilvl w:val="0"/>
          <w:numId w:val="17"/>
        </w:numPr>
      </w:pPr>
      <w:r w:rsidRPr="00420B82">
        <w:t xml:space="preserve">Kaip vartoti </w:t>
      </w:r>
      <w:proofErr w:type="spellStart"/>
      <w:r w:rsidRPr="00420B82">
        <w:t>xefo</w:t>
      </w:r>
      <w:proofErr w:type="spellEnd"/>
      <w:r w:rsidRPr="00420B82">
        <w:t xml:space="preserve"> </w:t>
      </w:r>
      <w:proofErr w:type="spellStart"/>
      <w:r w:rsidRPr="00420B82">
        <w:t>rapid</w:t>
      </w:r>
      <w:proofErr w:type="spellEnd"/>
    </w:p>
    <w:p w:rsidR="00404625" w:rsidRPr="00420B82" w:rsidRDefault="00404625" w:rsidP="00404625">
      <w:pPr>
        <w:pStyle w:val="BTEMEASMCA"/>
        <w:numPr>
          <w:ilvl w:val="0"/>
          <w:numId w:val="17"/>
        </w:numPr>
      </w:pPr>
      <w:r w:rsidRPr="00420B82">
        <w:t>Galimas šalutinis poveikis</w:t>
      </w:r>
    </w:p>
    <w:p w:rsidR="00404625" w:rsidRPr="00420B82" w:rsidRDefault="00404625" w:rsidP="00404625">
      <w:pPr>
        <w:pStyle w:val="BTEMEASMCA"/>
        <w:numPr>
          <w:ilvl w:val="0"/>
          <w:numId w:val="17"/>
        </w:numPr>
      </w:pPr>
      <w:r w:rsidRPr="00420B82">
        <w:t xml:space="preserve">Kaip laikyti </w:t>
      </w:r>
      <w:proofErr w:type="spellStart"/>
      <w:r w:rsidRPr="00420B82">
        <w:t>xefo</w:t>
      </w:r>
      <w:proofErr w:type="spellEnd"/>
      <w:r w:rsidRPr="00420B82">
        <w:t xml:space="preserve"> </w:t>
      </w:r>
      <w:proofErr w:type="spellStart"/>
      <w:r w:rsidRPr="00420B82">
        <w:t>rapid</w:t>
      </w:r>
      <w:proofErr w:type="spellEnd"/>
    </w:p>
    <w:p w:rsidR="00404625" w:rsidRPr="00420B82" w:rsidRDefault="00404625" w:rsidP="00404625">
      <w:pPr>
        <w:pStyle w:val="BTEMEASMCA"/>
        <w:numPr>
          <w:ilvl w:val="0"/>
          <w:numId w:val="17"/>
        </w:numPr>
      </w:pPr>
      <w:r w:rsidRPr="00420B82">
        <w:t>Pakuotės turinys ir kita informacija</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EMEASMCA"/>
      </w:pPr>
      <w:r w:rsidRPr="00420B82">
        <w:t>1.</w:t>
      </w:r>
      <w:r w:rsidRPr="00420B82">
        <w:tab/>
        <w:t xml:space="preserve">Kas yra </w:t>
      </w:r>
      <w:proofErr w:type="spellStart"/>
      <w:r w:rsidRPr="00420B82">
        <w:t>xefo</w:t>
      </w:r>
      <w:proofErr w:type="spellEnd"/>
      <w:r w:rsidRPr="00420B82">
        <w:t xml:space="preserve"> </w:t>
      </w:r>
      <w:proofErr w:type="spellStart"/>
      <w:r w:rsidRPr="00420B82">
        <w:t>rapid</w:t>
      </w:r>
      <w:proofErr w:type="spellEnd"/>
      <w:r w:rsidRPr="00420B82">
        <w:t xml:space="preserve"> ir kam jis vartojamas</w:t>
      </w:r>
    </w:p>
    <w:p w:rsidR="00404625" w:rsidRPr="00420B82" w:rsidRDefault="00404625" w:rsidP="00404625">
      <w:pPr>
        <w:pStyle w:val="BTEMEASMCA"/>
      </w:pPr>
    </w:p>
    <w:p w:rsidR="00404625" w:rsidRDefault="00404625" w:rsidP="00404625">
      <w:pPr>
        <w:spacing w:line="240" w:lineRule="auto"/>
        <w:rPr>
          <w:szCs w:val="22"/>
          <w:lang w:val="lt-LT"/>
        </w:rPr>
      </w:pP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yra </w:t>
      </w:r>
      <w:proofErr w:type="spellStart"/>
      <w:r w:rsidRPr="00420B82">
        <w:rPr>
          <w:szCs w:val="22"/>
          <w:lang w:val="lt-LT"/>
        </w:rPr>
        <w:t>oksikamų</w:t>
      </w:r>
      <w:proofErr w:type="spellEnd"/>
      <w:r w:rsidRPr="00420B82">
        <w:rPr>
          <w:szCs w:val="22"/>
          <w:lang w:val="lt-LT"/>
        </w:rPr>
        <w:t xml:space="preserve"> grupės nesteroidinis vaistas nuo uždegimo</w:t>
      </w:r>
      <w:r>
        <w:rPr>
          <w:szCs w:val="22"/>
          <w:lang w:val="lt-LT"/>
        </w:rPr>
        <w:t xml:space="preserve"> </w:t>
      </w:r>
      <w:r w:rsidRPr="00420B82">
        <w:rPr>
          <w:szCs w:val="22"/>
          <w:lang w:val="lt-LT"/>
        </w:rPr>
        <w:t>(NVNU) ir reumato. J</w:t>
      </w:r>
      <w:r>
        <w:rPr>
          <w:szCs w:val="22"/>
          <w:lang w:val="lt-LT"/>
        </w:rPr>
        <w:t>is skirtas suaugusiems:</w:t>
      </w:r>
    </w:p>
    <w:p w:rsidR="00404625" w:rsidRPr="005275AC" w:rsidRDefault="00404625" w:rsidP="00404625">
      <w:pPr>
        <w:pStyle w:val="Sraopastraipa"/>
        <w:numPr>
          <w:ilvl w:val="0"/>
          <w:numId w:val="20"/>
        </w:numPr>
        <w:spacing w:line="240" w:lineRule="auto"/>
        <w:rPr>
          <w:b/>
          <w:szCs w:val="22"/>
          <w:lang w:val="lt-LT"/>
        </w:rPr>
      </w:pPr>
      <w:r w:rsidRPr="008C5DEF">
        <w:rPr>
          <w:szCs w:val="22"/>
          <w:lang w:val="lt-LT"/>
        </w:rPr>
        <w:t>trumpa</w:t>
      </w:r>
      <w:r w:rsidRPr="005275AC">
        <w:rPr>
          <w:szCs w:val="22"/>
          <w:lang w:val="lt-LT"/>
        </w:rPr>
        <w:t xml:space="preserve">laikiam </w:t>
      </w:r>
      <w:r>
        <w:rPr>
          <w:szCs w:val="22"/>
          <w:lang w:val="lt-LT"/>
        </w:rPr>
        <w:t xml:space="preserve">simptominiam </w:t>
      </w:r>
      <w:r w:rsidRPr="008C5DEF">
        <w:rPr>
          <w:szCs w:val="22"/>
          <w:lang w:val="lt-LT"/>
        </w:rPr>
        <w:t>ūmini</w:t>
      </w:r>
      <w:r>
        <w:rPr>
          <w:szCs w:val="22"/>
          <w:lang w:val="lt-LT"/>
        </w:rPr>
        <w:t>o</w:t>
      </w:r>
      <w:r w:rsidRPr="008C5DEF">
        <w:rPr>
          <w:szCs w:val="22"/>
          <w:lang w:val="lt-LT"/>
        </w:rPr>
        <w:t xml:space="preserve"> silpn</w:t>
      </w:r>
      <w:r>
        <w:rPr>
          <w:szCs w:val="22"/>
          <w:lang w:val="lt-LT"/>
        </w:rPr>
        <w:t>o</w:t>
      </w:r>
      <w:r w:rsidRPr="008C5DEF">
        <w:rPr>
          <w:szCs w:val="22"/>
          <w:lang w:val="lt-LT"/>
        </w:rPr>
        <w:t xml:space="preserve"> ar vidutinio intensyvumo skausm</w:t>
      </w:r>
      <w:r>
        <w:rPr>
          <w:szCs w:val="22"/>
          <w:lang w:val="lt-LT"/>
        </w:rPr>
        <w:t>ui gydyti</w:t>
      </w:r>
      <w:r w:rsidRPr="008C5DEF">
        <w:rPr>
          <w:szCs w:val="22"/>
          <w:lang w:val="lt-LT"/>
        </w:rPr>
        <w:t>.</w:t>
      </w:r>
    </w:p>
    <w:p w:rsidR="00404625" w:rsidRPr="00420B82" w:rsidRDefault="00404625" w:rsidP="00404625">
      <w:pPr>
        <w:spacing w:line="240" w:lineRule="auto"/>
        <w:rPr>
          <w:szCs w:val="22"/>
          <w:lang w:val="lt-LT"/>
        </w:rPr>
      </w:pPr>
    </w:p>
    <w:p w:rsidR="00404625" w:rsidRPr="00420B82" w:rsidRDefault="00404625" w:rsidP="00404625">
      <w:pPr>
        <w:pStyle w:val="BTEMEASMCA"/>
      </w:pPr>
    </w:p>
    <w:p w:rsidR="00404625" w:rsidRPr="00420B82" w:rsidRDefault="00404625" w:rsidP="00404625">
      <w:pPr>
        <w:pStyle w:val="PI-1EMEASMCA"/>
      </w:pPr>
      <w:r w:rsidRPr="00420B82">
        <w:t>2.</w:t>
      </w:r>
      <w:r w:rsidRPr="00420B82">
        <w:tab/>
        <w:t xml:space="preserve">Kas žinotina prieš vartojant </w:t>
      </w:r>
      <w:proofErr w:type="spellStart"/>
      <w:r w:rsidRPr="00420B82">
        <w:t>xefo</w:t>
      </w:r>
      <w:proofErr w:type="spellEnd"/>
      <w:r w:rsidRPr="00420B82">
        <w:t xml:space="preserve"> </w:t>
      </w:r>
      <w:proofErr w:type="spellStart"/>
      <w:r w:rsidRPr="00420B82">
        <w:t>rapid</w:t>
      </w:r>
      <w:proofErr w:type="spellEnd"/>
    </w:p>
    <w:p w:rsidR="00404625" w:rsidRPr="00420B82" w:rsidRDefault="00404625" w:rsidP="00404625">
      <w:pPr>
        <w:pStyle w:val="BTEMEASMCA"/>
      </w:pPr>
    </w:p>
    <w:p w:rsidR="00404625" w:rsidRPr="00420B82" w:rsidRDefault="00404625" w:rsidP="00404625">
      <w:pPr>
        <w:pStyle w:val="PI-3EMEASMCA"/>
        <w:spacing w:line="240" w:lineRule="auto"/>
      </w:pPr>
      <w:proofErr w:type="spellStart"/>
      <w:r w:rsidRPr="00420B82">
        <w:t>xefo</w:t>
      </w:r>
      <w:proofErr w:type="spellEnd"/>
      <w:r w:rsidRPr="00420B82">
        <w:t xml:space="preserve"> </w:t>
      </w:r>
      <w:proofErr w:type="spellStart"/>
      <w:r w:rsidRPr="00420B82">
        <w:t>rapid</w:t>
      </w:r>
      <w:proofErr w:type="spellEnd"/>
      <w:r w:rsidRPr="00420B82">
        <w:t xml:space="preserve"> vartoti negalima:</w:t>
      </w:r>
    </w:p>
    <w:p w:rsidR="00404625" w:rsidRPr="00420B82" w:rsidRDefault="00404625" w:rsidP="00404625">
      <w:pPr>
        <w:pStyle w:val="BT-EMEASMCA"/>
      </w:pPr>
      <w:r w:rsidRPr="00420B82">
        <w:t xml:space="preserve">jeigu yra alergija </w:t>
      </w:r>
      <w:proofErr w:type="spellStart"/>
      <w:r w:rsidRPr="00420B82">
        <w:t>lornoksikamui</w:t>
      </w:r>
      <w:proofErr w:type="spellEnd"/>
      <w:r w:rsidRPr="00420B82">
        <w:t xml:space="preserve"> arba bet kuriai pagalbinei vaisto</w:t>
      </w:r>
      <w:r w:rsidRPr="00420B82">
        <w:rPr>
          <w:rFonts w:eastAsia="Droid Sans Fallback"/>
          <w:kern w:val="2"/>
          <w:lang w:eastAsia="hi-IN" w:bidi="hi-IN"/>
        </w:rPr>
        <w:t xml:space="preserve"> </w:t>
      </w:r>
      <w:r w:rsidRPr="00420B82">
        <w:t xml:space="preserve">medžiagai (jos išvardytos 6 </w:t>
      </w:r>
      <w:proofErr w:type="spellStart"/>
      <w:r w:rsidRPr="00420B82">
        <w:t>skyruje</w:t>
      </w:r>
      <w:proofErr w:type="spellEnd"/>
      <w:r w:rsidRPr="00420B82">
        <w:t>);</w:t>
      </w:r>
    </w:p>
    <w:p w:rsidR="00404625" w:rsidRPr="00420B82" w:rsidRDefault="00404625" w:rsidP="00404625">
      <w:pPr>
        <w:pStyle w:val="BT-EMEASMCA"/>
        <w:numPr>
          <w:ilvl w:val="0"/>
          <w:numId w:val="7"/>
        </w:numPr>
      </w:pPr>
      <w:r w:rsidRPr="00420B82">
        <w:t xml:space="preserve">jeigu yra padidėjęs jautrumas kitokiems NVNU, įskaitant </w:t>
      </w:r>
      <w:proofErr w:type="spellStart"/>
      <w:r w:rsidRPr="00420B82">
        <w:t>acetilsalicilo</w:t>
      </w:r>
      <w:proofErr w:type="spellEnd"/>
      <w:r w:rsidRPr="00420B82">
        <w:t xml:space="preserve"> rūgštį</w:t>
      </w:r>
      <w:r w:rsidRPr="00420B82">
        <w:rPr>
          <w:rFonts w:eastAsia="Droid Sans Fallback"/>
          <w:kern w:val="2"/>
          <w:lang w:eastAsia="hi-IN" w:bidi="hi-IN"/>
        </w:rPr>
        <w:t xml:space="preserve"> (pavyzdžiui, aspiriną);</w:t>
      </w:r>
    </w:p>
    <w:p w:rsidR="00404625" w:rsidRPr="00420B82" w:rsidRDefault="00404625" w:rsidP="00404625">
      <w:pPr>
        <w:pStyle w:val="Sraopastraipa1"/>
        <w:numPr>
          <w:ilvl w:val="0"/>
          <w:numId w:val="7"/>
        </w:numPr>
        <w:suppressAutoHyphens/>
        <w:spacing w:line="240" w:lineRule="auto"/>
        <w:rPr>
          <w:rFonts w:eastAsia="Droid Sans Fallback"/>
          <w:kern w:val="2"/>
          <w:szCs w:val="22"/>
          <w:lang w:val="lt-LT" w:eastAsia="hi-IN" w:bidi="hi-IN"/>
        </w:rPr>
      </w:pPr>
      <w:r w:rsidRPr="00420B82">
        <w:rPr>
          <w:rFonts w:eastAsia="Droid Sans Fallback"/>
          <w:kern w:val="2"/>
          <w:szCs w:val="22"/>
          <w:lang w:val="lt-LT" w:eastAsia="hi-IN" w:bidi="hi-IN"/>
        </w:rPr>
        <w:t xml:space="preserve">jeigu yra </w:t>
      </w:r>
      <w:proofErr w:type="spellStart"/>
      <w:r w:rsidRPr="00420B82">
        <w:rPr>
          <w:rFonts w:eastAsia="Droid Sans Fallback"/>
          <w:kern w:val="2"/>
          <w:szCs w:val="22"/>
          <w:lang w:val="lt-LT" w:eastAsia="hi-IN" w:bidi="hi-IN"/>
        </w:rPr>
        <w:t>trombocitopenija</w:t>
      </w:r>
      <w:proofErr w:type="spellEnd"/>
      <w:r w:rsidRPr="00420B82">
        <w:rPr>
          <w:rFonts w:eastAsia="Droid Sans Fallback"/>
          <w:kern w:val="2"/>
          <w:szCs w:val="22"/>
          <w:lang w:val="lt-LT" w:eastAsia="hi-IN" w:bidi="hi-IN"/>
        </w:rPr>
        <w:t xml:space="preserve"> (kraujavimo ar kraujosruvų atsiradimo riziką didinantis mažas trombocitų kiekis kraujyje);</w:t>
      </w:r>
    </w:p>
    <w:p w:rsidR="00404625" w:rsidRPr="00420B82" w:rsidRDefault="00404625" w:rsidP="00404625">
      <w:pPr>
        <w:pStyle w:val="BT-EMEASMCA"/>
        <w:numPr>
          <w:ilvl w:val="0"/>
          <w:numId w:val="7"/>
        </w:numPr>
      </w:pPr>
      <w:r w:rsidRPr="00420B82">
        <w:t>jeigu yra sunkus širdies nepakankamumas;</w:t>
      </w:r>
    </w:p>
    <w:p w:rsidR="00404625" w:rsidRPr="00420B82" w:rsidRDefault="00404625" w:rsidP="00404625">
      <w:pPr>
        <w:pStyle w:val="BT-EMEASMCA"/>
      </w:pPr>
      <w:r w:rsidRPr="00420B82">
        <w:t xml:space="preserve">jeigu kraujuoja iš virškinimo trakto, </w:t>
      </w:r>
      <w:r w:rsidRPr="00420B82">
        <w:rPr>
          <w:rFonts w:eastAsia="Droid Sans Fallback"/>
          <w:kern w:val="2"/>
          <w:lang w:eastAsia="hi-IN" w:bidi="hi-IN"/>
        </w:rPr>
        <w:t xml:space="preserve">plyšo </w:t>
      </w:r>
      <w:r w:rsidRPr="00420B82">
        <w:t xml:space="preserve">smegenų </w:t>
      </w:r>
      <w:r w:rsidRPr="00420B82">
        <w:rPr>
          <w:rFonts w:eastAsia="Droid Sans Fallback"/>
          <w:kern w:val="2"/>
          <w:lang w:eastAsia="hi-IN" w:bidi="hi-IN"/>
        </w:rPr>
        <w:t>kraujagyslė ir iš jos kraujuoja</w:t>
      </w:r>
      <w:r w:rsidRPr="00420B82">
        <w:t xml:space="preserve"> ar yra kitoks </w:t>
      </w:r>
      <w:r w:rsidRPr="00420B82">
        <w:rPr>
          <w:rFonts w:eastAsia="Droid Sans Fallback"/>
          <w:kern w:val="2"/>
          <w:lang w:eastAsia="hi-IN" w:bidi="hi-IN"/>
        </w:rPr>
        <w:t>kraujavimo sutrikimas</w:t>
      </w:r>
      <w:r w:rsidRPr="00420B82">
        <w:t>;</w:t>
      </w:r>
    </w:p>
    <w:p w:rsidR="00404625" w:rsidRPr="00420B82" w:rsidRDefault="00404625" w:rsidP="00404625">
      <w:pPr>
        <w:pStyle w:val="BT-EMEASMCA"/>
      </w:pPr>
      <w:r w:rsidRPr="00420B82">
        <w:t xml:space="preserve">jeigu buvo su NVNU vartojimu susijęs kraujavimas iš virškinimo trakto ar jo </w:t>
      </w:r>
      <w:r w:rsidRPr="00420B82">
        <w:rPr>
          <w:rFonts w:eastAsia="Droid Sans Fallback"/>
          <w:kern w:val="2"/>
          <w:lang w:eastAsia="hi-IN" w:bidi="hi-IN"/>
        </w:rPr>
        <w:t>prakiurimas</w:t>
      </w:r>
      <w:r w:rsidRPr="00420B82">
        <w:t>;</w:t>
      </w:r>
    </w:p>
    <w:p w:rsidR="00404625" w:rsidRPr="00420B82" w:rsidRDefault="00404625" w:rsidP="00404625">
      <w:pPr>
        <w:pStyle w:val="BT-EMEASMCA"/>
      </w:pPr>
      <w:r w:rsidRPr="00420B82">
        <w:t xml:space="preserve">jeigu yra aktyvi ar atsinaujinanti </w:t>
      </w:r>
      <w:proofErr w:type="spellStart"/>
      <w:r w:rsidRPr="00420B82">
        <w:t>pepsinė</w:t>
      </w:r>
      <w:proofErr w:type="spellEnd"/>
      <w:r w:rsidRPr="00420B82">
        <w:t xml:space="preserve"> opa;</w:t>
      </w:r>
    </w:p>
    <w:p w:rsidR="00404625" w:rsidRPr="00420B82" w:rsidRDefault="00404625" w:rsidP="00404625">
      <w:pPr>
        <w:pStyle w:val="BT-EMEASMCA"/>
      </w:pPr>
      <w:r w:rsidRPr="00420B82">
        <w:t>jeigu yra sunkus kepenų veiklos sutrikimas;</w:t>
      </w:r>
    </w:p>
    <w:p w:rsidR="00404625" w:rsidRPr="00420B82" w:rsidRDefault="00404625" w:rsidP="00404625">
      <w:pPr>
        <w:pStyle w:val="BT-EMEASMCA"/>
      </w:pPr>
      <w:r w:rsidRPr="00420B82">
        <w:t>jeigu yra sunkus inkstų veiklos sutrikimas;</w:t>
      </w:r>
    </w:p>
    <w:p w:rsidR="00404625" w:rsidRPr="00420B82" w:rsidRDefault="00404625" w:rsidP="00404625">
      <w:pPr>
        <w:pStyle w:val="BT-EMEASMCA"/>
      </w:pPr>
      <w:r w:rsidRPr="00420B82">
        <w:t>paskutiniais trimis nėštumo mėnesiais.</w:t>
      </w:r>
    </w:p>
    <w:p w:rsidR="00404625" w:rsidRPr="00420B82" w:rsidRDefault="00404625" w:rsidP="00404625">
      <w:pPr>
        <w:pStyle w:val="BTEMEASMCA"/>
      </w:pPr>
    </w:p>
    <w:p w:rsidR="00404625" w:rsidRPr="00420B82" w:rsidRDefault="00404625" w:rsidP="00404625">
      <w:pPr>
        <w:pStyle w:val="PI-3EMEASMCA"/>
        <w:spacing w:line="240" w:lineRule="auto"/>
      </w:pPr>
      <w:r w:rsidRPr="00420B82">
        <w:t>Įspėjimai ir atsargumo priemonės</w:t>
      </w:r>
    </w:p>
    <w:p w:rsidR="00404625" w:rsidRPr="00420B82" w:rsidRDefault="00404625" w:rsidP="00404625">
      <w:pPr>
        <w:pStyle w:val="PI-3EMEASMCA"/>
        <w:spacing w:line="240" w:lineRule="auto"/>
        <w:rPr>
          <w:b w:val="0"/>
        </w:rPr>
      </w:pPr>
      <w:r w:rsidRPr="00420B82">
        <w:rPr>
          <w:b w:val="0"/>
        </w:rPr>
        <w:t xml:space="preserve">Pasitarkite su gydytoju arba vaistininku, prieš pradėdami vartoti </w:t>
      </w:r>
      <w:proofErr w:type="spellStart"/>
      <w:r w:rsidRPr="00420B82">
        <w:rPr>
          <w:b w:val="0"/>
        </w:rPr>
        <w:t>xefo</w:t>
      </w:r>
      <w:proofErr w:type="spellEnd"/>
      <w:r w:rsidRPr="00420B82">
        <w:rPr>
          <w:b w:val="0"/>
        </w:rPr>
        <w:t xml:space="preserve"> </w:t>
      </w:r>
      <w:proofErr w:type="spellStart"/>
      <w:r w:rsidRPr="00420B82">
        <w:rPr>
          <w:b w:val="0"/>
        </w:rPr>
        <w:t>rapid</w:t>
      </w:r>
      <w:proofErr w:type="spellEnd"/>
      <w:r w:rsidRPr="00420B82">
        <w:rPr>
          <w:b w:val="0"/>
        </w:rPr>
        <w:t>. Ypač svarbu:</w:t>
      </w:r>
    </w:p>
    <w:p w:rsidR="00404625" w:rsidRPr="00420B82" w:rsidRDefault="00404625" w:rsidP="00404625">
      <w:pPr>
        <w:pStyle w:val="BT-EMEASMCA"/>
      </w:pPr>
      <w:r w:rsidRPr="00420B82">
        <w:t>jeigu sutrikusi inkstų veikla;</w:t>
      </w:r>
    </w:p>
    <w:p w:rsidR="00404625" w:rsidRPr="00420B82" w:rsidRDefault="00404625" w:rsidP="00404625">
      <w:pPr>
        <w:pStyle w:val="BT-EMEASMCA"/>
      </w:pPr>
      <w:r w:rsidRPr="00420B82">
        <w:t xml:space="preserve">jei yra </w:t>
      </w:r>
      <w:r w:rsidRPr="00420B82">
        <w:rPr>
          <w:rFonts w:eastAsia="Droid Sans Fallback"/>
          <w:kern w:val="2"/>
          <w:lang w:eastAsia="hi-IN" w:bidi="hi-IN"/>
        </w:rPr>
        <w:t>buvęs didelis kraujospūdis</w:t>
      </w:r>
      <w:r w:rsidRPr="00420B82">
        <w:t xml:space="preserve"> ir (arba) širdies nepakankamumas</w:t>
      </w:r>
      <w:r w:rsidRPr="00420B82">
        <w:rPr>
          <w:rFonts w:eastAsia="Droid Sans Fallback"/>
          <w:kern w:val="2"/>
          <w:lang w:eastAsia="hi-IN" w:bidi="hi-IN"/>
        </w:rPr>
        <w:t>;</w:t>
      </w:r>
    </w:p>
    <w:p w:rsidR="00404625" w:rsidRPr="00420B82" w:rsidRDefault="00404625" w:rsidP="00404625">
      <w:pPr>
        <w:pStyle w:val="BT-EMEASMCA"/>
      </w:pPr>
      <w:r w:rsidRPr="00420B82">
        <w:t xml:space="preserve">jei </w:t>
      </w:r>
      <w:r w:rsidRPr="00420B82">
        <w:rPr>
          <w:rFonts w:eastAsia="Droid Sans Fallback"/>
          <w:kern w:val="2"/>
        </w:rPr>
        <w:t>serga</w:t>
      </w:r>
      <w:r w:rsidRPr="00420B82">
        <w:rPr>
          <w:rFonts w:eastAsia="Droid Sans Fallback"/>
          <w:kern w:val="2"/>
          <w:lang w:eastAsia="hi-IN" w:bidi="hi-IN"/>
        </w:rPr>
        <w:t>te</w:t>
      </w:r>
      <w:r w:rsidRPr="00420B82">
        <w:t xml:space="preserve"> opiniu kolitu arba </w:t>
      </w:r>
      <w:r w:rsidRPr="00420B82">
        <w:rPr>
          <w:rFonts w:eastAsia="Droid Sans Fallback"/>
          <w:kern w:val="2"/>
          <w:lang w:eastAsia="hi-IN" w:bidi="hi-IN"/>
        </w:rPr>
        <w:t>Krono</w:t>
      </w:r>
      <w:r w:rsidRPr="00420B82">
        <w:t xml:space="preserve"> liga;</w:t>
      </w:r>
    </w:p>
    <w:p w:rsidR="00404625" w:rsidRPr="00420B82" w:rsidRDefault="00404625" w:rsidP="00404625">
      <w:pPr>
        <w:pStyle w:val="BT-EMEASMCA"/>
      </w:pPr>
      <w:r w:rsidRPr="00420B82">
        <w:t xml:space="preserve">jei yra </w:t>
      </w:r>
      <w:r w:rsidRPr="00420B82">
        <w:rPr>
          <w:rFonts w:eastAsia="Droid Sans Fallback"/>
          <w:kern w:val="2"/>
          <w:lang w:eastAsia="hi-IN" w:bidi="hi-IN"/>
        </w:rPr>
        <w:t xml:space="preserve">buvęs </w:t>
      </w:r>
      <w:r w:rsidRPr="00420B82">
        <w:t>padidėjęs polinkis kraujuoti;</w:t>
      </w:r>
    </w:p>
    <w:p w:rsidR="00404625" w:rsidRPr="00420B82" w:rsidRDefault="00404625" w:rsidP="00404625">
      <w:pPr>
        <w:pStyle w:val="BT-EMEASMCA"/>
      </w:pPr>
      <w:r w:rsidRPr="00420B82">
        <w:lastRenderedPageBreak/>
        <w:t xml:space="preserve">jei </w:t>
      </w:r>
      <w:r w:rsidRPr="00420B82">
        <w:rPr>
          <w:rFonts w:eastAsia="Droid Sans Fallback"/>
          <w:kern w:val="2"/>
          <w:lang w:eastAsia="hi-IN" w:bidi="hi-IN"/>
        </w:rPr>
        <w:t>sirgote</w:t>
      </w:r>
      <w:r w:rsidRPr="00420B82">
        <w:t xml:space="preserve"> astma;</w:t>
      </w:r>
    </w:p>
    <w:p w:rsidR="00404625" w:rsidRPr="00420B82" w:rsidRDefault="00404625" w:rsidP="00404625">
      <w:pPr>
        <w:pStyle w:val="BT-EMEASMCA"/>
      </w:pPr>
      <w:r w:rsidRPr="00420B82">
        <w:t xml:space="preserve">jei </w:t>
      </w:r>
      <w:r w:rsidRPr="00420B82">
        <w:rPr>
          <w:rFonts w:eastAsia="Droid Sans Fallback"/>
          <w:kern w:val="2"/>
        </w:rPr>
        <w:t>serga</w:t>
      </w:r>
      <w:r w:rsidRPr="00420B82">
        <w:rPr>
          <w:rFonts w:eastAsia="Droid Sans Fallback"/>
          <w:kern w:val="2"/>
          <w:lang w:eastAsia="hi-IN" w:bidi="hi-IN"/>
        </w:rPr>
        <w:t>te</w:t>
      </w:r>
      <w:r w:rsidRPr="00420B82">
        <w:t xml:space="preserve"> SRV (sistemine raudonąja vilklige</w:t>
      </w:r>
      <w:r w:rsidRPr="00420B82">
        <w:rPr>
          <w:rFonts w:eastAsia="Droid Sans Fallback"/>
          <w:kern w:val="2"/>
          <w:lang w:eastAsia="hi-IN" w:bidi="hi-IN"/>
        </w:rPr>
        <w:t>, t. y. reta imunine liga</w:t>
      </w:r>
      <w:r w:rsidRPr="00420B82">
        <w:t>).</w:t>
      </w:r>
    </w:p>
    <w:p w:rsidR="00404625" w:rsidRPr="00420B82" w:rsidRDefault="00404625" w:rsidP="00404625">
      <w:pPr>
        <w:pStyle w:val="BT-EMEASMCA"/>
        <w:numPr>
          <w:ilvl w:val="0"/>
          <w:numId w:val="0"/>
        </w:numPr>
        <w:ind w:left="720"/>
      </w:pPr>
    </w:p>
    <w:p w:rsidR="00404625" w:rsidRPr="00420B82" w:rsidRDefault="00404625" w:rsidP="00404625">
      <w:pPr>
        <w:pStyle w:val="BT-EMEASMCA"/>
        <w:numPr>
          <w:ilvl w:val="0"/>
          <w:numId w:val="0"/>
        </w:numPr>
      </w:pPr>
      <w:r w:rsidRPr="00420B82">
        <w:t>Gydytojas gali norėti dažnai atlikinėti laboratorinius tyrimus, jei:</w:t>
      </w:r>
    </w:p>
    <w:p w:rsidR="00404625" w:rsidRPr="00420B82" w:rsidRDefault="00404625" w:rsidP="00404625">
      <w:pPr>
        <w:pStyle w:val="Sraopastraipa1"/>
        <w:numPr>
          <w:ilvl w:val="0"/>
          <w:numId w:val="8"/>
        </w:numPr>
        <w:suppressAutoHyphens/>
        <w:spacing w:line="240" w:lineRule="auto"/>
        <w:rPr>
          <w:rFonts w:eastAsia="Droid Sans Fallback"/>
          <w:kern w:val="2"/>
          <w:szCs w:val="22"/>
          <w:lang w:val="lt-LT" w:eastAsia="hi-IN" w:bidi="hi-IN"/>
        </w:rPr>
      </w:pPr>
      <w:r w:rsidRPr="00420B82">
        <w:rPr>
          <w:rFonts w:eastAsia="Droid Sans Fallback"/>
          <w:kern w:val="2"/>
          <w:szCs w:val="22"/>
          <w:lang w:val="lt-LT" w:eastAsia="hi-IN" w:bidi="hi-IN"/>
        </w:rPr>
        <w:t>yra</w:t>
      </w:r>
      <w:r w:rsidRPr="00420B82">
        <w:rPr>
          <w:szCs w:val="22"/>
        </w:rPr>
        <w:t xml:space="preserve"> </w:t>
      </w:r>
      <w:proofErr w:type="spellStart"/>
      <w:r w:rsidRPr="00420B82">
        <w:rPr>
          <w:szCs w:val="22"/>
        </w:rPr>
        <w:t>sutrikęs</w:t>
      </w:r>
      <w:proofErr w:type="spellEnd"/>
      <w:r w:rsidRPr="00420B82">
        <w:rPr>
          <w:szCs w:val="22"/>
        </w:rPr>
        <w:t xml:space="preserve"> </w:t>
      </w:r>
      <w:proofErr w:type="spellStart"/>
      <w:r w:rsidRPr="00420B82">
        <w:rPr>
          <w:szCs w:val="22"/>
        </w:rPr>
        <w:t>kraujo</w:t>
      </w:r>
      <w:proofErr w:type="spellEnd"/>
      <w:r w:rsidRPr="00420B82">
        <w:rPr>
          <w:szCs w:val="22"/>
        </w:rPr>
        <w:t xml:space="preserve"> </w:t>
      </w:r>
      <w:proofErr w:type="spellStart"/>
      <w:r w:rsidRPr="00420B82">
        <w:rPr>
          <w:szCs w:val="22"/>
        </w:rPr>
        <w:t>krešėjimas</w:t>
      </w:r>
      <w:proofErr w:type="spellEnd"/>
      <w:r w:rsidRPr="00420B82">
        <w:rPr>
          <w:rFonts w:eastAsia="Droid Sans Fallback"/>
          <w:kern w:val="2"/>
          <w:szCs w:val="22"/>
          <w:lang w:val="lt-LT" w:eastAsia="hi-IN" w:bidi="hi-IN"/>
        </w:rPr>
        <w:t>;</w:t>
      </w:r>
    </w:p>
    <w:p w:rsidR="00404625" w:rsidRPr="00420B82" w:rsidRDefault="00404625" w:rsidP="00404625">
      <w:pPr>
        <w:pStyle w:val="Sraopastraipa1"/>
        <w:numPr>
          <w:ilvl w:val="0"/>
          <w:numId w:val="8"/>
        </w:numPr>
        <w:suppressAutoHyphens/>
        <w:spacing w:line="240" w:lineRule="auto"/>
        <w:rPr>
          <w:rFonts w:eastAsia="Droid Sans Fallback"/>
          <w:kern w:val="2"/>
          <w:szCs w:val="22"/>
          <w:lang w:val="lt-LT" w:eastAsia="hi-IN" w:bidi="hi-IN"/>
        </w:rPr>
      </w:pPr>
      <w:r w:rsidRPr="00420B82">
        <w:rPr>
          <w:rFonts w:eastAsia="Droid Sans Fallback"/>
          <w:kern w:val="2"/>
          <w:szCs w:val="22"/>
          <w:lang w:val="lt-LT" w:eastAsia="hi-IN" w:bidi="hi-IN"/>
        </w:rPr>
        <w:t>yra</w:t>
      </w:r>
      <w:r w:rsidRPr="00420B82">
        <w:rPr>
          <w:szCs w:val="22"/>
        </w:rPr>
        <w:t xml:space="preserve"> </w:t>
      </w:r>
      <w:proofErr w:type="spellStart"/>
      <w:r w:rsidRPr="00420B82">
        <w:rPr>
          <w:szCs w:val="22"/>
        </w:rPr>
        <w:t>sutrikusi</w:t>
      </w:r>
      <w:proofErr w:type="spellEnd"/>
      <w:r w:rsidRPr="00420B82">
        <w:rPr>
          <w:szCs w:val="22"/>
        </w:rPr>
        <w:t xml:space="preserve"> </w:t>
      </w:r>
      <w:proofErr w:type="spellStart"/>
      <w:r w:rsidRPr="00420B82">
        <w:rPr>
          <w:szCs w:val="22"/>
        </w:rPr>
        <w:t>kepenų</w:t>
      </w:r>
      <w:proofErr w:type="spellEnd"/>
      <w:r w:rsidRPr="00420B82">
        <w:rPr>
          <w:szCs w:val="22"/>
        </w:rPr>
        <w:t xml:space="preserve"> </w:t>
      </w:r>
      <w:proofErr w:type="spellStart"/>
      <w:r w:rsidRPr="00420B82">
        <w:rPr>
          <w:szCs w:val="22"/>
        </w:rPr>
        <w:t>veikla</w:t>
      </w:r>
      <w:proofErr w:type="spellEnd"/>
      <w:r w:rsidRPr="00420B82">
        <w:rPr>
          <w:rFonts w:eastAsia="Droid Sans Fallback"/>
          <w:kern w:val="2"/>
          <w:szCs w:val="22"/>
          <w:lang w:val="lt-LT" w:eastAsia="hi-IN" w:bidi="hi-IN"/>
        </w:rPr>
        <w:t>;</w:t>
      </w:r>
    </w:p>
    <w:p w:rsidR="00404625" w:rsidRPr="00420B82" w:rsidRDefault="00404625" w:rsidP="00404625">
      <w:pPr>
        <w:pStyle w:val="Sraopastraipa1"/>
        <w:numPr>
          <w:ilvl w:val="0"/>
          <w:numId w:val="8"/>
        </w:numPr>
        <w:suppressAutoHyphens/>
        <w:spacing w:line="240" w:lineRule="auto"/>
        <w:rPr>
          <w:rFonts w:eastAsia="Droid Sans Fallback"/>
          <w:kern w:val="2"/>
          <w:szCs w:val="22"/>
          <w:lang w:val="lt-LT" w:eastAsia="hi-IN" w:bidi="hi-IN"/>
        </w:rPr>
      </w:pPr>
      <w:proofErr w:type="spellStart"/>
      <w:r w:rsidRPr="00420B82">
        <w:rPr>
          <w:szCs w:val="22"/>
        </w:rPr>
        <w:t>esate</w:t>
      </w:r>
      <w:proofErr w:type="spellEnd"/>
      <w:r w:rsidRPr="00420B82">
        <w:rPr>
          <w:szCs w:val="22"/>
        </w:rPr>
        <w:t xml:space="preserve"> </w:t>
      </w:r>
      <w:proofErr w:type="spellStart"/>
      <w:r w:rsidRPr="00420B82">
        <w:rPr>
          <w:szCs w:val="22"/>
        </w:rPr>
        <w:t>senyvas</w:t>
      </w:r>
      <w:proofErr w:type="spellEnd"/>
      <w:r w:rsidRPr="00420B82">
        <w:rPr>
          <w:rFonts w:eastAsia="Droid Sans Fallback"/>
          <w:kern w:val="2"/>
          <w:szCs w:val="22"/>
          <w:lang w:val="lt-LT" w:eastAsia="hi-IN" w:bidi="hi-IN"/>
        </w:rPr>
        <w:t>;</w:t>
      </w:r>
    </w:p>
    <w:p w:rsidR="00404625" w:rsidRPr="00420B82" w:rsidRDefault="00404625" w:rsidP="00404625">
      <w:pPr>
        <w:pStyle w:val="BT-EMEASMCA"/>
      </w:pPr>
      <w:proofErr w:type="spellStart"/>
      <w:r w:rsidRPr="00420B82">
        <w:t>xefo</w:t>
      </w:r>
      <w:proofErr w:type="spellEnd"/>
      <w:r w:rsidRPr="00420B82">
        <w:t xml:space="preserve"> </w:t>
      </w:r>
      <w:proofErr w:type="spellStart"/>
      <w:r w:rsidRPr="00420B82">
        <w:t>rapid</w:t>
      </w:r>
      <w:proofErr w:type="spellEnd"/>
      <w:r w:rsidRPr="00420B82">
        <w:t xml:space="preserve"> </w:t>
      </w:r>
      <w:r w:rsidRPr="00420B82">
        <w:rPr>
          <w:rFonts w:eastAsia="Droid Sans Fallback"/>
          <w:kern w:val="2"/>
          <w:lang w:eastAsia="hi-IN" w:bidi="hi-IN"/>
        </w:rPr>
        <w:t xml:space="preserve">vartosite </w:t>
      </w:r>
      <w:r w:rsidRPr="00420B82">
        <w:t>ilgiau nei 3 mėnesius.</w:t>
      </w:r>
    </w:p>
    <w:p w:rsidR="00404625" w:rsidRPr="00420B82" w:rsidRDefault="00404625" w:rsidP="00404625">
      <w:pPr>
        <w:pStyle w:val="BT-EMEASMCA"/>
        <w:numPr>
          <w:ilvl w:val="0"/>
          <w:numId w:val="0"/>
        </w:numPr>
        <w:ind w:left="720"/>
      </w:pPr>
    </w:p>
    <w:p w:rsidR="00404625" w:rsidRPr="00420B82" w:rsidRDefault="00404625" w:rsidP="00404625">
      <w:pPr>
        <w:pStyle w:val="BT-EMEASMCA"/>
        <w:numPr>
          <w:ilvl w:val="0"/>
          <w:numId w:val="0"/>
        </w:numPr>
      </w:pPr>
      <w:r w:rsidRPr="00420B82">
        <w:t xml:space="preserve">Turite pasakyti gydytojui, jei vartodami </w:t>
      </w:r>
      <w:proofErr w:type="spellStart"/>
      <w:r w:rsidRPr="00420B82">
        <w:t>xefo</w:t>
      </w:r>
      <w:proofErr w:type="spellEnd"/>
      <w:r w:rsidRPr="00420B82">
        <w:t xml:space="preserve"> </w:t>
      </w:r>
      <w:proofErr w:type="spellStart"/>
      <w:r w:rsidRPr="00420B82">
        <w:t>rapid</w:t>
      </w:r>
      <w:proofErr w:type="spellEnd"/>
      <w:r w:rsidRPr="00420B82">
        <w:t xml:space="preserve"> būsite gydomi </w:t>
      </w:r>
      <w:r w:rsidRPr="00420B82">
        <w:rPr>
          <w:b/>
        </w:rPr>
        <w:t>heparinu</w:t>
      </w:r>
      <w:r w:rsidRPr="00420B82">
        <w:t xml:space="preserve"> ar </w:t>
      </w:r>
      <w:proofErr w:type="spellStart"/>
      <w:r w:rsidRPr="00420B82">
        <w:rPr>
          <w:b/>
        </w:rPr>
        <w:t>takrolimuzu</w:t>
      </w:r>
      <w:proofErr w:type="spellEnd"/>
      <w:r w:rsidRPr="00420B82">
        <w:t>.</w:t>
      </w:r>
    </w:p>
    <w:p w:rsidR="00404625" w:rsidRPr="00420B82" w:rsidRDefault="00404625" w:rsidP="00404625">
      <w:pPr>
        <w:pStyle w:val="BT-EMEASMCA"/>
        <w:numPr>
          <w:ilvl w:val="0"/>
          <w:numId w:val="0"/>
        </w:numPr>
        <w:ind w:left="720"/>
      </w:pPr>
    </w:p>
    <w:p w:rsidR="00404625" w:rsidRPr="00420B82" w:rsidRDefault="00404625" w:rsidP="00404625">
      <w:pPr>
        <w:pStyle w:val="BT-EMEASMCA"/>
        <w:numPr>
          <w:ilvl w:val="0"/>
          <w:numId w:val="0"/>
        </w:numPr>
        <w:rPr>
          <w:b/>
        </w:rPr>
      </w:pPr>
      <w:r w:rsidRPr="00420B82">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420B82">
        <w:rPr>
          <w:b/>
        </w:rPr>
        <w:t xml:space="preserve">nutraukite </w:t>
      </w:r>
      <w:proofErr w:type="spellStart"/>
      <w:r w:rsidRPr="00420B82">
        <w:rPr>
          <w:b/>
        </w:rPr>
        <w:t>xefo</w:t>
      </w:r>
      <w:proofErr w:type="spellEnd"/>
      <w:r w:rsidRPr="00420B82">
        <w:rPr>
          <w:b/>
        </w:rPr>
        <w:t xml:space="preserve"> </w:t>
      </w:r>
      <w:proofErr w:type="spellStart"/>
      <w:r w:rsidRPr="00420B82">
        <w:rPr>
          <w:b/>
        </w:rPr>
        <w:t>rapid</w:t>
      </w:r>
      <w:proofErr w:type="spellEnd"/>
      <w:r w:rsidRPr="00420B82">
        <w:rPr>
          <w:b/>
        </w:rPr>
        <w:t xml:space="preserve"> vartojimą ir nedelsdamas kreipkitės į gydytoją.</w:t>
      </w:r>
    </w:p>
    <w:p w:rsidR="00404625" w:rsidRPr="00420B82" w:rsidRDefault="00404625" w:rsidP="00404625">
      <w:pPr>
        <w:pStyle w:val="BT-EMEASMCA"/>
        <w:numPr>
          <w:ilvl w:val="0"/>
          <w:numId w:val="0"/>
        </w:numPr>
        <w:ind w:left="720"/>
      </w:pPr>
    </w:p>
    <w:p w:rsidR="00404625" w:rsidRPr="00420B82" w:rsidRDefault="00404625" w:rsidP="00404625">
      <w:pPr>
        <w:spacing w:line="240" w:lineRule="auto"/>
        <w:rPr>
          <w:szCs w:val="22"/>
          <w:lang w:val="lt-LT"/>
        </w:rPr>
      </w:pPr>
      <w:r w:rsidRPr="00420B82">
        <w:rPr>
          <w:szCs w:val="22"/>
          <w:lang w:val="lt-LT"/>
        </w:rPr>
        <w:t xml:space="preserve">Tokie vaistai, kaip </w:t>
      </w: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gali būti susiję su nedideliu </w:t>
      </w:r>
      <w:r w:rsidRPr="00420B82">
        <w:rPr>
          <w:b/>
          <w:szCs w:val="22"/>
          <w:lang w:val="lt-LT"/>
        </w:rPr>
        <w:t>širdies priepuolio</w:t>
      </w:r>
      <w:r w:rsidRPr="00420B82">
        <w:rPr>
          <w:szCs w:val="22"/>
          <w:lang w:val="lt-LT"/>
        </w:rPr>
        <w:t xml:space="preserve"> (miokardo infarkto) ar </w:t>
      </w:r>
      <w:r w:rsidRPr="00420B82">
        <w:rPr>
          <w:b/>
          <w:szCs w:val="22"/>
          <w:lang w:val="lt-LT"/>
        </w:rPr>
        <w:t>insulto</w:t>
      </w:r>
      <w:r w:rsidRPr="00420B82">
        <w:rPr>
          <w:szCs w:val="22"/>
          <w:lang w:val="lt-LT"/>
        </w:rPr>
        <w:t xml:space="preserve"> pavojaus padidėjimu. Bet koks pavojus yra labiau tikėtinas ilgą laiką vartojant vaistą didelėmis dozėmis. </w:t>
      </w:r>
      <w:r w:rsidRPr="00420B82">
        <w:rPr>
          <w:b/>
          <w:szCs w:val="22"/>
          <w:lang w:val="lt-LT"/>
        </w:rPr>
        <w:t>Neviršykite rekomenduotos dozės ar gydymo laiko.</w:t>
      </w:r>
    </w:p>
    <w:p w:rsidR="00404625" w:rsidRPr="00420B82" w:rsidRDefault="00404625" w:rsidP="00404625">
      <w:pPr>
        <w:spacing w:line="240" w:lineRule="auto"/>
        <w:rPr>
          <w:szCs w:val="22"/>
          <w:lang w:val="lt-LT"/>
        </w:rPr>
      </w:pPr>
    </w:p>
    <w:p w:rsidR="00404625" w:rsidRPr="00420B82" w:rsidRDefault="00404625" w:rsidP="00404625">
      <w:pPr>
        <w:spacing w:line="240" w:lineRule="auto"/>
        <w:rPr>
          <w:szCs w:val="22"/>
          <w:lang w:val="lt-LT"/>
        </w:rPr>
      </w:pPr>
      <w:r w:rsidRPr="00420B82">
        <w:rPr>
          <w:szCs w:val="22"/>
          <w:lang w:val="lt-LT"/>
        </w:rPr>
        <w:t>Gydymą turite aptarti su savo gydytoju arba vaistininku, jei:</w:t>
      </w:r>
    </w:p>
    <w:p w:rsidR="00404625" w:rsidRPr="00420B82" w:rsidRDefault="00404625" w:rsidP="00404625">
      <w:pPr>
        <w:pStyle w:val="Sraopastraipa1"/>
        <w:numPr>
          <w:ilvl w:val="0"/>
          <w:numId w:val="10"/>
        </w:numPr>
        <w:suppressAutoHyphens/>
        <w:spacing w:line="240" w:lineRule="auto"/>
        <w:rPr>
          <w:rFonts w:eastAsia="Droid Sans Fallback"/>
          <w:kern w:val="2"/>
          <w:szCs w:val="22"/>
          <w:lang w:val="lt-LT" w:eastAsia="hi-IN" w:bidi="hi-IN"/>
        </w:rPr>
      </w:pPr>
      <w:r w:rsidRPr="00420B82">
        <w:rPr>
          <w:rFonts w:eastAsia="Droid Sans Fallback"/>
          <w:kern w:val="2"/>
          <w:szCs w:val="22"/>
          <w:lang w:val="lt-LT" w:eastAsia="hi-IN" w:bidi="hi-IN"/>
        </w:rPr>
        <w:t>yra</w:t>
      </w:r>
      <w:r w:rsidRPr="00420B82">
        <w:rPr>
          <w:szCs w:val="22"/>
          <w:lang w:val="lt-LT"/>
        </w:rPr>
        <w:t xml:space="preserve"> širdies </w:t>
      </w:r>
      <w:r w:rsidRPr="00420B82">
        <w:rPr>
          <w:rFonts w:eastAsia="Droid Sans Fallback"/>
          <w:kern w:val="2"/>
          <w:szCs w:val="22"/>
          <w:lang w:val="lt-LT" w:eastAsia="hi-IN" w:bidi="hi-IN"/>
        </w:rPr>
        <w:t>sutrikimų;</w:t>
      </w:r>
    </w:p>
    <w:p w:rsidR="00404625" w:rsidRPr="00420B82" w:rsidRDefault="00404625" w:rsidP="00404625">
      <w:pPr>
        <w:pStyle w:val="Sraopastraipa1"/>
        <w:numPr>
          <w:ilvl w:val="0"/>
          <w:numId w:val="10"/>
        </w:numPr>
        <w:suppressAutoHyphens/>
        <w:spacing w:line="240" w:lineRule="auto"/>
        <w:rPr>
          <w:rFonts w:eastAsia="Droid Sans Fallback"/>
          <w:kern w:val="2"/>
          <w:szCs w:val="22"/>
          <w:lang w:val="lt-LT" w:eastAsia="hi-IN" w:bidi="hi-IN"/>
        </w:rPr>
      </w:pPr>
      <w:r w:rsidRPr="00420B82">
        <w:rPr>
          <w:rFonts w:eastAsia="Droid Sans Fallback"/>
          <w:kern w:val="2"/>
          <w:szCs w:val="22"/>
          <w:lang w:val="lt-LT" w:eastAsia="hi-IN" w:bidi="hi-IN"/>
        </w:rPr>
        <w:t>buvote patyręs</w:t>
      </w:r>
      <w:r w:rsidRPr="00420B82">
        <w:rPr>
          <w:szCs w:val="22"/>
          <w:lang w:val="lt-LT"/>
        </w:rPr>
        <w:t xml:space="preserve"> insultą</w:t>
      </w:r>
      <w:r w:rsidRPr="00420B82">
        <w:rPr>
          <w:rFonts w:eastAsia="Droid Sans Fallback"/>
          <w:kern w:val="2"/>
          <w:szCs w:val="22"/>
          <w:lang w:val="lt-LT" w:eastAsia="hi-IN" w:bidi="hi-IN"/>
        </w:rPr>
        <w:t>;</w:t>
      </w:r>
    </w:p>
    <w:p w:rsidR="00404625" w:rsidRPr="00420B82" w:rsidRDefault="00404625" w:rsidP="00404625">
      <w:pPr>
        <w:pStyle w:val="Sraopastraipa"/>
        <w:numPr>
          <w:ilvl w:val="0"/>
          <w:numId w:val="10"/>
        </w:numPr>
        <w:spacing w:line="240" w:lineRule="auto"/>
        <w:rPr>
          <w:szCs w:val="22"/>
          <w:lang w:val="lt-LT"/>
        </w:rPr>
      </w:pPr>
      <w:r w:rsidRPr="00420B82">
        <w:rPr>
          <w:rFonts w:eastAsia="Droid Sans Fallback"/>
          <w:kern w:val="2"/>
          <w:szCs w:val="22"/>
          <w:lang w:val="lt-LT" w:eastAsia="hi-IN" w:bidi="hi-IN"/>
        </w:rPr>
        <w:t>manote</w:t>
      </w:r>
      <w:r w:rsidRPr="00420B82">
        <w:rPr>
          <w:szCs w:val="22"/>
          <w:lang w:val="lt-LT"/>
        </w:rPr>
        <w:t xml:space="preserve">, kad Jums </w:t>
      </w:r>
      <w:r w:rsidRPr="00420B82">
        <w:rPr>
          <w:rFonts w:eastAsia="Droid Sans Fallback"/>
          <w:kern w:val="2"/>
          <w:szCs w:val="22"/>
          <w:lang w:val="lt-LT" w:eastAsia="hi-IN" w:bidi="hi-IN"/>
        </w:rPr>
        <w:t>gali atsirasti minėtų sutrikimų</w:t>
      </w:r>
      <w:r w:rsidRPr="00420B82">
        <w:rPr>
          <w:szCs w:val="22"/>
          <w:lang w:val="lt-LT"/>
        </w:rPr>
        <w:t xml:space="preserve"> (pavyzdžiui, Jūsų kraujospūdis yra padidėjęs, sergate diabetu, </w:t>
      </w:r>
      <w:r w:rsidRPr="00420B82">
        <w:rPr>
          <w:rFonts w:eastAsia="Droid Sans Fallback"/>
          <w:kern w:val="2"/>
          <w:szCs w:val="22"/>
          <w:lang w:val="lt-LT" w:eastAsia="hi-IN" w:bidi="hi-IN"/>
        </w:rPr>
        <w:t>yra padidėjęs</w:t>
      </w:r>
      <w:r w:rsidRPr="00420B82">
        <w:rPr>
          <w:szCs w:val="22"/>
          <w:lang w:val="lt-LT"/>
        </w:rPr>
        <w:t xml:space="preserve"> cholesterolio </w:t>
      </w:r>
      <w:r w:rsidRPr="00420B82">
        <w:rPr>
          <w:rFonts w:eastAsia="Droid Sans Fallback"/>
          <w:kern w:val="2"/>
          <w:szCs w:val="22"/>
          <w:lang w:val="lt-LT" w:eastAsia="hi-IN" w:bidi="hi-IN"/>
        </w:rPr>
        <w:t xml:space="preserve">kiekis </w:t>
      </w:r>
      <w:r w:rsidRPr="00420B82">
        <w:rPr>
          <w:szCs w:val="22"/>
          <w:lang w:val="lt-LT"/>
        </w:rPr>
        <w:t>arba rūkote</w:t>
      </w:r>
      <w:r w:rsidRPr="00420B82">
        <w:rPr>
          <w:rFonts w:eastAsia="Droid Sans Fallback"/>
          <w:kern w:val="2"/>
          <w:szCs w:val="22"/>
          <w:lang w:val="lt-LT" w:eastAsia="hi-IN" w:bidi="hi-IN"/>
        </w:rPr>
        <w:t>).</w:t>
      </w:r>
    </w:p>
    <w:p w:rsidR="00404625" w:rsidRPr="00420B82" w:rsidRDefault="00404625" w:rsidP="00404625">
      <w:pPr>
        <w:spacing w:line="240" w:lineRule="auto"/>
        <w:rPr>
          <w:szCs w:val="22"/>
          <w:lang w:val="lt-LT"/>
        </w:rPr>
      </w:pPr>
    </w:p>
    <w:p w:rsidR="00404625" w:rsidRPr="00420B82" w:rsidRDefault="00404625" w:rsidP="00404625">
      <w:pPr>
        <w:spacing w:line="240" w:lineRule="auto"/>
        <w:rPr>
          <w:b/>
          <w:szCs w:val="22"/>
          <w:lang w:val="lt-LT"/>
        </w:rPr>
      </w:pPr>
      <w:r w:rsidRPr="00420B82">
        <w:rPr>
          <w:b/>
          <w:szCs w:val="22"/>
          <w:lang w:val="lt-LT"/>
        </w:rPr>
        <w:t>Sergant vėjaraupiais</w:t>
      </w:r>
      <w:r w:rsidRPr="005275AC">
        <w:rPr>
          <w:b/>
          <w:szCs w:val="22"/>
          <w:lang w:val="lt-LT"/>
        </w:rPr>
        <w:t>,</w:t>
      </w:r>
      <w:r w:rsidRPr="00420B82">
        <w:rPr>
          <w:b/>
          <w:szCs w:val="22"/>
          <w:lang w:val="lt-LT"/>
        </w:rPr>
        <w:t xml:space="preserve"> </w:t>
      </w:r>
      <w:proofErr w:type="spellStart"/>
      <w:r w:rsidRPr="00420B82">
        <w:rPr>
          <w:b/>
          <w:szCs w:val="22"/>
          <w:lang w:val="lt-LT"/>
        </w:rPr>
        <w:t>xefo</w:t>
      </w:r>
      <w:proofErr w:type="spellEnd"/>
      <w:r w:rsidRPr="00420B82">
        <w:rPr>
          <w:b/>
          <w:szCs w:val="22"/>
          <w:lang w:val="lt-LT"/>
        </w:rPr>
        <w:t xml:space="preserve"> </w:t>
      </w:r>
      <w:proofErr w:type="spellStart"/>
      <w:r w:rsidRPr="00420B82">
        <w:rPr>
          <w:b/>
          <w:szCs w:val="22"/>
          <w:lang w:val="lt-LT"/>
        </w:rPr>
        <w:t>rapid</w:t>
      </w:r>
      <w:proofErr w:type="spellEnd"/>
      <w:r w:rsidRPr="00420B82">
        <w:rPr>
          <w:b/>
          <w:szCs w:val="22"/>
          <w:lang w:val="lt-LT"/>
        </w:rPr>
        <w:t xml:space="preserve"> </w:t>
      </w:r>
      <w:r w:rsidRPr="005275AC">
        <w:rPr>
          <w:b/>
          <w:szCs w:val="22"/>
          <w:lang w:val="lt-LT"/>
        </w:rPr>
        <w:t>rekomenduojama nevartoti</w:t>
      </w:r>
      <w:r w:rsidRPr="00420B82">
        <w:rPr>
          <w:b/>
          <w:szCs w:val="22"/>
          <w:lang w:val="lt-LT"/>
        </w:rPr>
        <w:t>.</w:t>
      </w:r>
    </w:p>
    <w:p w:rsidR="00404625" w:rsidRPr="00420B82" w:rsidRDefault="00404625" w:rsidP="00404625">
      <w:pPr>
        <w:pStyle w:val="BT-EMEASMCA"/>
        <w:numPr>
          <w:ilvl w:val="0"/>
          <w:numId w:val="0"/>
        </w:numPr>
        <w:ind w:left="720"/>
      </w:pPr>
    </w:p>
    <w:p w:rsidR="00404625" w:rsidRPr="00420B82" w:rsidRDefault="00404625" w:rsidP="00404625">
      <w:pPr>
        <w:pStyle w:val="BTEMEASMCA"/>
        <w:rPr>
          <w:b/>
        </w:rPr>
      </w:pPr>
      <w:r w:rsidRPr="00420B82">
        <w:rPr>
          <w:b/>
        </w:rPr>
        <w:t xml:space="preserve">Kiti vaistai ir </w:t>
      </w:r>
      <w:proofErr w:type="spellStart"/>
      <w:r w:rsidRPr="00420B82">
        <w:rPr>
          <w:b/>
        </w:rPr>
        <w:t>xefo</w:t>
      </w:r>
      <w:proofErr w:type="spellEnd"/>
      <w:r w:rsidRPr="00420B82" w:rsidDel="002A683A">
        <w:rPr>
          <w:b/>
        </w:rPr>
        <w:t xml:space="preserve"> </w:t>
      </w:r>
      <w:proofErr w:type="spellStart"/>
      <w:r w:rsidRPr="00420B82">
        <w:rPr>
          <w:b/>
        </w:rPr>
        <w:t>rapid</w:t>
      </w:r>
      <w:proofErr w:type="spellEnd"/>
    </w:p>
    <w:p w:rsidR="00404625" w:rsidRPr="00420B82" w:rsidRDefault="00404625" w:rsidP="00404625">
      <w:pPr>
        <w:pStyle w:val="BTEMEASMCA"/>
      </w:pPr>
      <w:r w:rsidRPr="00420B82">
        <w:t xml:space="preserve">Jeigu vartojate arba neseniai </w:t>
      </w:r>
      <w:r w:rsidRPr="00420B82">
        <w:rPr>
          <w:b/>
        </w:rPr>
        <w:t xml:space="preserve">vartojote kitų vaistų arba nesate dėl to tikri, </w:t>
      </w:r>
      <w:r w:rsidRPr="00420B82">
        <w:t>apie tai pasakykite gydytojui arba vaistininkui.</w:t>
      </w:r>
    </w:p>
    <w:p w:rsidR="00404625" w:rsidRPr="00420B82" w:rsidRDefault="00404625" w:rsidP="00404625">
      <w:pPr>
        <w:pStyle w:val="BTEMEASMCA"/>
      </w:pPr>
    </w:p>
    <w:p w:rsidR="00404625" w:rsidRPr="00420B82" w:rsidRDefault="00404625" w:rsidP="00404625">
      <w:pPr>
        <w:pStyle w:val="BT-EMEASMCA"/>
        <w:numPr>
          <w:ilvl w:val="0"/>
          <w:numId w:val="0"/>
        </w:numPr>
      </w:pPr>
      <w:r>
        <w:t xml:space="preserve">Nevartokite </w:t>
      </w:r>
      <w:proofErr w:type="spellStart"/>
      <w:r w:rsidRPr="00420B82">
        <w:t>xefo</w:t>
      </w:r>
      <w:proofErr w:type="spellEnd"/>
      <w:r w:rsidRPr="00420B82">
        <w:t xml:space="preserve"> </w:t>
      </w:r>
      <w:proofErr w:type="spellStart"/>
      <w:r w:rsidRPr="00420B82">
        <w:t>rapid</w:t>
      </w:r>
      <w:proofErr w:type="spellEnd"/>
      <w:r w:rsidRPr="00420B82">
        <w:t xml:space="preserve"> kartu su kitokiais NVNU, </w:t>
      </w:r>
      <w:r w:rsidRPr="00420B82">
        <w:rPr>
          <w:rFonts w:eastAsia="Droid Sans Fallback"/>
          <w:kern w:val="2"/>
          <w:lang w:eastAsia="hi-IN" w:bidi="hi-IN"/>
        </w:rPr>
        <w:t xml:space="preserve">tokiais kaip </w:t>
      </w:r>
      <w:proofErr w:type="spellStart"/>
      <w:r w:rsidRPr="00420B82">
        <w:rPr>
          <w:rFonts w:eastAsia="Droid Sans Fallback"/>
          <w:b/>
          <w:kern w:val="2"/>
          <w:lang w:eastAsia="hi-IN" w:bidi="hi-IN"/>
        </w:rPr>
        <w:t>acetilsalicilo</w:t>
      </w:r>
      <w:proofErr w:type="spellEnd"/>
      <w:r w:rsidRPr="00420B82">
        <w:rPr>
          <w:rFonts w:eastAsia="Droid Sans Fallback"/>
          <w:b/>
          <w:kern w:val="2"/>
          <w:lang w:eastAsia="hi-IN" w:bidi="hi-IN"/>
        </w:rPr>
        <w:t xml:space="preserve"> rūgštis</w:t>
      </w:r>
      <w:r w:rsidRPr="00420B82">
        <w:rPr>
          <w:rFonts w:eastAsia="Droid Sans Fallback"/>
          <w:kern w:val="2"/>
          <w:lang w:eastAsia="hi-IN" w:bidi="hi-IN"/>
        </w:rPr>
        <w:t xml:space="preserve"> (pavyzdžiui, aspirinas), </w:t>
      </w:r>
      <w:proofErr w:type="spellStart"/>
      <w:r w:rsidRPr="00420B82">
        <w:rPr>
          <w:rFonts w:eastAsia="Droid Sans Fallback"/>
          <w:b/>
          <w:kern w:val="2"/>
          <w:lang w:eastAsia="hi-IN" w:bidi="hi-IN"/>
        </w:rPr>
        <w:t>ibuprofenas</w:t>
      </w:r>
      <w:proofErr w:type="spellEnd"/>
      <w:r w:rsidRPr="00420B82">
        <w:rPr>
          <w:rFonts w:eastAsia="Droid Sans Fallback"/>
          <w:kern w:val="2"/>
          <w:lang w:eastAsia="hi-IN" w:bidi="hi-IN"/>
        </w:rPr>
        <w:t xml:space="preserve"> ar </w:t>
      </w:r>
      <w:r w:rsidRPr="00420B82">
        <w:rPr>
          <w:rFonts w:eastAsia="Droid Sans Fallback"/>
          <w:b/>
          <w:kern w:val="2"/>
          <w:lang w:eastAsia="hi-IN" w:bidi="hi-IN"/>
        </w:rPr>
        <w:t>COX-2 inhibitoriai</w:t>
      </w:r>
      <w:r w:rsidRPr="00420B82">
        <w:t xml:space="preserve">. </w:t>
      </w:r>
    </w:p>
    <w:p w:rsidR="00404625" w:rsidRPr="00420B82" w:rsidRDefault="00404625" w:rsidP="00404625">
      <w:pPr>
        <w:pStyle w:val="BTEMEASMCA"/>
      </w:pPr>
    </w:p>
    <w:p w:rsidR="00404625" w:rsidRPr="00420B82" w:rsidRDefault="00404625" w:rsidP="00404625">
      <w:pPr>
        <w:numPr>
          <w:ilvl w:val="12"/>
          <w:numId w:val="0"/>
        </w:numPr>
        <w:spacing w:line="240" w:lineRule="auto"/>
        <w:ind w:right="-2"/>
        <w:rPr>
          <w:szCs w:val="22"/>
          <w:lang w:val="lt-LT"/>
        </w:rPr>
      </w:pPr>
      <w:r w:rsidRPr="00420B82">
        <w:rPr>
          <w:szCs w:val="22"/>
          <w:lang w:val="lt-LT"/>
        </w:rPr>
        <w:t xml:space="preserve">Galima </w:t>
      </w: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ir kitų vaistų sąveika.</w:t>
      </w:r>
    </w:p>
    <w:p w:rsidR="00404625" w:rsidRPr="00420B82" w:rsidRDefault="00404625" w:rsidP="00404625">
      <w:pPr>
        <w:numPr>
          <w:ilvl w:val="12"/>
          <w:numId w:val="0"/>
        </w:numPr>
        <w:spacing w:line="240" w:lineRule="auto"/>
        <w:ind w:right="-2"/>
        <w:rPr>
          <w:szCs w:val="22"/>
          <w:lang w:val="lt-LT"/>
        </w:rPr>
      </w:pPr>
      <w:r w:rsidRPr="00420B82">
        <w:rPr>
          <w:szCs w:val="22"/>
          <w:lang w:val="lt-LT"/>
        </w:rPr>
        <w:t>Ypatingas atsargumas būtinas, jei vartojama tokių vaistų:</w:t>
      </w:r>
    </w:p>
    <w:p w:rsidR="00404625" w:rsidRPr="00420B82" w:rsidRDefault="00404625" w:rsidP="00404625">
      <w:pPr>
        <w:pStyle w:val="BT-EMEASMCA"/>
      </w:pPr>
      <w:proofErr w:type="spellStart"/>
      <w:r w:rsidRPr="00420B82">
        <w:t>cimetidino</w:t>
      </w:r>
      <w:proofErr w:type="spellEnd"/>
      <w:r w:rsidRPr="00420B82">
        <w:rPr>
          <w:rFonts w:eastAsia="Droid Sans Fallback"/>
          <w:lang w:eastAsia="hi-IN" w:bidi="hi-IN"/>
        </w:rPr>
        <w:t xml:space="preserve"> (juo gydomas rėmuo ir </w:t>
      </w:r>
      <w:proofErr w:type="spellStart"/>
      <w:r w:rsidRPr="00420B82">
        <w:rPr>
          <w:rFonts w:eastAsia="Droid Sans Fallback"/>
          <w:lang w:eastAsia="hi-IN" w:bidi="hi-IN"/>
        </w:rPr>
        <w:t>pepsinė</w:t>
      </w:r>
      <w:proofErr w:type="spellEnd"/>
      <w:r w:rsidRPr="00420B82">
        <w:rPr>
          <w:rFonts w:eastAsia="Droid Sans Fallback"/>
          <w:lang w:eastAsia="hi-IN" w:bidi="hi-IN"/>
        </w:rPr>
        <w:t xml:space="preserve"> opa);</w:t>
      </w:r>
    </w:p>
    <w:p w:rsidR="00404625" w:rsidRPr="00420B82" w:rsidRDefault="00404625" w:rsidP="00404625">
      <w:pPr>
        <w:pStyle w:val="BT-EMEASMCA"/>
      </w:pPr>
      <w:r w:rsidRPr="00420B82">
        <w:t xml:space="preserve">kraujo krešėjimą slopinančių </w:t>
      </w:r>
      <w:r w:rsidRPr="00420B82">
        <w:rPr>
          <w:rFonts w:eastAsia="Droid Sans Fallback"/>
          <w:lang w:eastAsia="hi-IN" w:bidi="hi-IN"/>
        </w:rPr>
        <w:t>vaistų, pavyzdžiui,</w:t>
      </w:r>
      <w:r w:rsidRPr="00420B82">
        <w:t xml:space="preserve"> </w:t>
      </w:r>
      <w:proofErr w:type="spellStart"/>
      <w:r>
        <w:t>varfarino</w:t>
      </w:r>
      <w:proofErr w:type="spellEnd"/>
      <w:r>
        <w:t xml:space="preserve">, </w:t>
      </w:r>
      <w:r w:rsidRPr="00420B82">
        <w:t xml:space="preserve">heparino ar </w:t>
      </w:r>
      <w:proofErr w:type="spellStart"/>
      <w:r w:rsidRPr="00420B82">
        <w:t>fenprokumono</w:t>
      </w:r>
      <w:proofErr w:type="spellEnd"/>
      <w:r w:rsidRPr="00420B82">
        <w:rPr>
          <w:rFonts w:eastAsia="Droid Sans Fallback"/>
          <w:lang w:eastAsia="hi-IN" w:bidi="hi-IN"/>
        </w:rPr>
        <w:t xml:space="preserve"> (jų vartojama kraujo krešulių atsiradimo profilaktikai);</w:t>
      </w:r>
    </w:p>
    <w:p w:rsidR="00404625" w:rsidRPr="00420B82" w:rsidRDefault="00404625" w:rsidP="00404625">
      <w:pPr>
        <w:pStyle w:val="BT-EMEASMCA"/>
      </w:pPr>
      <w:r w:rsidRPr="00420B82">
        <w:t>kortikosteroidų;</w:t>
      </w:r>
    </w:p>
    <w:p w:rsidR="00404625" w:rsidRPr="00420B82" w:rsidRDefault="00404625" w:rsidP="00404625">
      <w:pPr>
        <w:pStyle w:val="BT-EMEASMCA"/>
      </w:pPr>
      <w:proofErr w:type="spellStart"/>
      <w:r w:rsidRPr="00420B82">
        <w:t>metotreksato</w:t>
      </w:r>
      <w:proofErr w:type="spellEnd"/>
      <w:r w:rsidRPr="00420B82">
        <w:rPr>
          <w:rFonts w:eastAsia="Droid Sans Fallback"/>
          <w:lang w:eastAsia="hi-IN" w:bidi="hi-IN"/>
        </w:rPr>
        <w:t xml:space="preserve"> (juo gydomas vėžys ir imuninės ligos);</w:t>
      </w:r>
    </w:p>
    <w:p w:rsidR="00404625" w:rsidRPr="00420B82" w:rsidRDefault="00404625" w:rsidP="00404625">
      <w:pPr>
        <w:pStyle w:val="BT-EMEASMCA"/>
      </w:pPr>
      <w:r w:rsidRPr="00420B82">
        <w:t>ličio;</w:t>
      </w:r>
    </w:p>
    <w:p w:rsidR="00404625" w:rsidRPr="00420B82" w:rsidRDefault="00404625" w:rsidP="00404625">
      <w:pPr>
        <w:pStyle w:val="BT-EMEASMCA"/>
      </w:pPr>
      <w:r w:rsidRPr="00420B82">
        <w:t xml:space="preserve">imuninę sistemą slopinančių vaistų, </w:t>
      </w:r>
      <w:r w:rsidRPr="00420B82">
        <w:rPr>
          <w:rFonts w:eastAsia="Droid Sans Fallback"/>
          <w:kern w:val="2"/>
          <w:lang w:eastAsia="hi-IN" w:bidi="hi-IN"/>
        </w:rPr>
        <w:t>pavyzdžiui,</w:t>
      </w:r>
      <w:r w:rsidRPr="00420B82">
        <w:t xml:space="preserve"> </w:t>
      </w:r>
      <w:proofErr w:type="spellStart"/>
      <w:r w:rsidRPr="00420B82">
        <w:t>ciklosporino</w:t>
      </w:r>
      <w:proofErr w:type="spellEnd"/>
      <w:r w:rsidRPr="00420B82">
        <w:t xml:space="preserve"> ar </w:t>
      </w:r>
      <w:proofErr w:type="spellStart"/>
      <w:r w:rsidRPr="00420B82">
        <w:t>takrolimuzo</w:t>
      </w:r>
      <w:proofErr w:type="spellEnd"/>
      <w:r w:rsidRPr="00420B82">
        <w:t>;</w:t>
      </w:r>
    </w:p>
    <w:p w:rsidR="00404625" w:rsidRPr="00420B82" w:rsidRDefault="00404625" w:rsidP="00404625">
      <w:pPr>
        <w:pStyle w:val="BT-EMEASMCA"/>
      </w:pPr>
      <w:r w:rsidRPr="00420B82">
        <w:rPr>
          <w:rFonts w:eastAsia="Droid Sans Fallback"/>
          <w:kern w:val="2"/>
          <w:lang w:eastAsia="hi-IN" w:bidi="hi-IN"/>
        </w:rPr>
        <w:t>vaistų</w:t>
      </w:r>
      <w:r w:rsidRPr="00420B82">
        <w:t xml:space="preserve"> nuo širdies ligų, </w:t>
      </w:r>
      <w:r w:rsidRPr="00420B82">
        <w:rPr>
          <w:rFonts w:eastAsia="Droid Sans Fallback"/>
          <w:kern w:val="2"/>
          <w:lang w:eastAsia="hi-IN" w:bidi="hi-IN"/>
        </w:rPr>
        <w:t>pavyzdžiui,</w:t>
      </w:r>
      <w:r w:rsidRPr="00420B82">
        <w:t xml:space="preserve"> </w:t>
      </w:r>
      <w:proofErr w:type="spellStart"/>
      <w:r w:rsidRPr="00420B82">
        <w:t>digoksino</w:t>
      </w:r>
      <w:proofErr w:type="spellEnd"/>
      <w:r w:rsidRPr="00420B82">
        <w:t xml:space="preserve">, AKF inhibitorių, beta </w:t>
      </w:r>
      <w:proofErr w:type="spellStart"/>
      <w:r w:rsidRPr="00420B82">
        <w:t>adrenerginių</w:t>
      </w:r>
      <w:proofErr w:type="spellEnd"/>
      <w:r w:rsidRPr="00420B82">
        <w:t xml:space="preserve"> receptorių blokatorių;</w:t>
      </w:r>
    </w:p>
    <w:p w:rsidR="00404625" w:rsidRPr="00420B82" w:rsidRDefault="00404625" w:rsidP="00404625">
      <w:pPr>
        <w:pStyle w:val="BT-EMEASMCA"/>
      </w:pPr>
      <w:r w:rsidRPr="00420B82">
        <w:t>šlapimo išsiskyrimą skatinančių vaistų;</w:t>
      </w:r>
    </w:p>
    <w:p w:rsidR="00404625" w:rsidRPr="00420B82" w:rsidRDefault="00404625" w:rsidP="00404625">
      <w:pPr>
        <w:pStyle w:val="BT-EMEASMCA"/>
      </w:pPr>
      <w:proofErr w:type="spellStart"/>
      <w:r w:rsidRPr="00420B82">
        <w:t>kvinolonų</w:t>
      </w:r>
      <w:proofErr w:type="spellEnd"/>
      <w:r w:rsidRPr="00420B82">
        <w:t xml:space="preserve"> grupės antibiotikų</w:t>
      </w:r>
      <w:bookmarkStart w:id="25" w:name="_Hlk21785081"/>
      <w:r>
        <w:t xml:space="preserve"> (pvz., </w:t>
      </w:r>
      <w:proofErr w:type="spellStart"/>
      <w:r>
        <w:t>levofloksacino</w:t>
      </w:r>
      <w:proofErr w:type="spellEnd"/>
      <w:r>
        <w:t xml:space="preserve">, </w:t>
      </w:r>
      <w:proofErr w:type="spellStart"/>
      <w:r>
        <w:t>ofloksacino</w:t>
      </w:r>
      <w:proofErr w:type="spellEnd"/>
      <w:r>
        <w:t>)</w:t>
      </w:r>
      <w:bookmarkEnd w:id="25"/>
      <w:r w:rsidRPr="00420B82">
        <w:t>;</w:t>
      </w:r>
    </w:p>
    <w:p w:rsidR="00404625" w:rsidRPr="00420B82" w:rsidRDefault="00404625" w:rsidP="00404625">
      <w:pPr>
        <w:pStyle w:val="BT-EMEASMCA"/>
      </w:pPr>
      <w:r w:rsidRPr="00420B82">
        <w:t xml:space="preserve">trombocitų </w:t>
      </w:r>
      <w:r w:rsidRPr="00420B82">
        <w:rPr>
          <w:rFonts w:eastAsia="Droid Sans Fallback"/>
          <w:lang w:eastAsia="hi-IN" w:bidi="hi-IN"/>
        </w:rPr>
        <w:t>sukibimą</w:t>
      </w:r>
      <w:r w:rsidRPr="00420B82">
        <w:t xml:space="preserve"> slopinančių vaistų</w:t>
      </w:r>
      <w:r w:rsidRPr="00420B82">
        <w:rPr>
          <w:rFonts w:eastAsia="Droid Sans Fallback"/>
          <w:lang w:eastAsia="hi-IN" w:bidi="hi-IN"/>
        </w:rPr>
        <w:t xml:space="preserve"> </w:t>
      </w:r>
      <w:r>
        <w:rPr>
          <w:rFonts w:eastAsia="Droid Sans Fallback"/>
          <w:lang w:eastAsia="hi-IN" w:bidi="hi-IN"/>
        </w:rPr>
        <w:t xml:space="preserve">(pvz., </w:t>
      </w:r>
      <w:proofErr w:type="spellStart"/>
      <w:r>
        <w:rPr>
          <w:rFonts w:eastAsia="Droid Sans Fallback"/>
          <w:lang w:eastAsia="hi-IN" w:bidi="hi-IN"/>
        </w:rPr>
        <w:t>klopidogrelio</w:t>
      </w:r>
      <w:proofErr w:type="spellEnd"/>
      <w:r>
        <w:rPr>
          <w:rFonts w:eastAsia="Droid Sans Fallback"/>
          <w:lang w:eastAsia="hi-IN" w:bidi="hi-IN"/>
        </w:rPr>
        <w:t xml:space="preserve">) - </w:t>
      </w:r>
      <w:r w:rsidRPr="00420B82">
        <w:rPr>
          <w:rFonts w:eastAsia="Droid Sans Fallback"/>
          <w:lang w:eastAsia="hi-IN" w:bidi="hi-IN"/>
        </w:rPr>
        <w:t>jų vartojama siekiant išvengti širdies priepuolio ir insulto;</w:t>
      </w:r>
    </w:p>
    <w:p w:rsidR="00404625" w:rsidRPr="00420B82" w:rsidRDefault="00404625" w:rsidP="00404625">
      <w:pPr>
        <w:pStyle w:val="BT-EMEASMCA"/>
      </w:pPr>
      <w:r w:rsidRPr="00420B82">
        <w:rPr>
          <w:rFonts w:eastAsia="Droid Sans Fallback"/>
          <w:kern w:val="2"/>
          <w:lang w:eastAsia="hi-IN" w:bidi="hi-IN"/>
        </w:rPr>
        <w:t>SSRI (</w:t>
      </w:r>
      <w:r w:rsidRPr="00420B82">
        <w:t xml:space="preserve">selektyvaus poveikio </w:t>
      </w:r>
      <w:proofErr w:type="spellStart"/>
      <w:r w:rsidRPr="00420B82">
        <w:t>serotonino</w:t>
      </w:r>
      <w:proofErr w:type="spellEnd"/>
      <w:r w:rsidRPr="00420B82">
        <w:t xml:space="preserve"> reabsorbcijos inhibitorių</w:t>
      </w:r>
      <w:r w:rsidRPr="00420B82">
        <w:rPr>
          <w:rFonts w:eastAsia="Droid Sans Fallback"/>
          <w:kern w:val="2"/>
          <w:lang w:eastAsia="hi-IN" w:bidi="hi-IN"/>
        </w:rPr>
        <w:t>), kuriais gydoma depresija</w:t>
      </w:r>
      <w:r w:rsidRPr="00420B82">
        <w:t>;</w:t>
      </w:r>
    </w:p>
    <w:p w:rsidR="00404625" w:rsidRPr="00420B82" w:rsidRDefault="00404625" w:rsidP="00404625">
      <w:pPr>
        <w:pStyle w:val="BT-EMEASMCA"/>
      </w:pPr>
      <w:proofErr w:type="spellStart"/>
      <w:r w:rsidRPr="00420B82">
        <w:t>sulfonilkarbamido</w:t>
      </w:r>
      <w:proofErr w:type="spellEnd"/>
      <w:r w:rsidRPr="00420B82">
        <w:t xml:space="preserve"> preparatų (</w:t>
      </w:r>
      <w:r w:rsidRPr="00420B82">
        <w:rPr>
          <w:rFonts w:eastAsia="Droid Sans Fallback"/>
          <w:kern w:val="2"/>
          <w:lang w:eastAsia="hi-IN" w:bidi="hi-IN"/>
        </w:rPr>
        <w:t>pavyzdžiui,</w:t>
      </w:r>
      <w:r w:rsidRPr="00420B82">
        <w:t xml:space="preserve"> </w:t>
      </w:r>
      <w:proofErr w:type="spellStart"/>
      <w:r w:rsidRPr="00420B82">
        <w:t>glibenklamido</w:t>
      </w:r>
      <w:proofErr w:type="spellEnd"/>
      <w:r w:rsidRPr="00420B82">
        <w:rPr>
          <w:rFonts w:eastAsia="Droid Sans Fallback"/>
          <w:kern w:val="2"/>
          <w:lang w:eastAsia="hi-IN" w:bidi="hi-IN"/>
        </w:rPr>
        <w:t>), kuriais gydomas diabetas;</w:t>
      </w:r>
    </w:p>
    <w:p w:rsidR="00404625" w:rsidRPr="00420B82" w:rsidRDefault="00404625" w:rsidP="00404625">
      <w:pPr>
        <w:pStyle w:val="BT-EMEASMCA"/>
      </w:pPr>
      <w:r w:rsidRPr="00420B82">
        <w:t xml:space="preserve">CYP2C9 </w:t>
      </w:r>
      <w:proofErr w:type="spellStart"/>
      <w:r w:rsidRPr="00420B82">
        <w:t>izofermentų</w:t>
      </w:r>
      <w:proofErr w:type="spellEnd"/>
      <w:r w:rsidRPr="00420B82">
        <w:t xml:space="preserve"> aktyvumą </w:t>
      </w:r>
      <w:r w:rsidRPr="00420B82">
        <w:rPr>
          <w:rFonts w:eastAsia="Droid Sans Fallback"/>
        </w:rPr>
        <w:t>di</w:t>
      </w:r>
      <w:r w:rsidRPr="00420B82">
        <w:rPr>
          <w:rFonts w:eastAsia="Droid Sans Fallback"/>
          <w:lang w:eastAsia="hi-IN" w:bidi="hi-IN"/>
        </w:rPr>
        <w:t>di</w:t>
      </w:r>
      <w:r w:rsidRPr="00420B82">
        <w:rPr>
          <w:rFonts w:eastAsia="Droid Sans Fallback"/>
        </w:rPr>
        <w:t>nančių</w:t>
      </w:r>
      <w:r w:rsidRPr="00420B82">
        <w:t xml:space="preserve"> arba </w:t>
      </w:r>
      <w:r w:rsidRPr="00420B82">
        <w:rPr>
          <w:rFonts w:eastAsia="Droid Sans Fallback"/>
          <w:lang w:eastAsia="hi-IN" w:bidi="hi-IN"/>
        </w:rPr>
        <w:t>maž</w:t>
      </w:r>
      <w:r w:rsidRPr="00420B82">
        <w:rPr>
          <w:rFonts w:eastAsia="Droid Sans Fallback"/>
        </w:rPr>
        <w:t>inančių</w:t>
      </w:r>
      <w:r w:rsidRPr="00420B82">
        <w:t xml:space="preserve"> vaistų</w:t>
      </w:r>
      <w:r w:rsidRPr="00420B82">
        <w:rPr>
          <w:rFonts w:eastAsia="Droid Sans Fallback"/>
          <w:lang w:eastAsia="hi-IN" w:bidi="hi-IN"/>
        </w:rPr>
        <w:t xml:space="preserve"> (pvz., antibiotiko </w:t>
      </w:r>
      <w:proofErr w:type="spellStart"/>
      <w:r w:rsidRPr="00420B82">
        <w:rPr>
          <w:rFonts w:eastAsia="Droid Sans Fallback"/>
          <w:lang w:eastAsia="hi-IN" w:bidi="hi-IN"/>
        </w:rPr>
        <w:t>rifampicino</w:t>
      </w:r>
      <w:proofErr w:type="spellEnd"/>
      <w:r w:rsidRPr="00420B82">
        <w:rPr>
          <w:rFonts w:eastAsia="Droid Sans Fallback"/>
          <w:lang w:eastAsia="hi-IN" w:bidi="hi-IN"/>
        </w:rPr>
        <w:t xml:space="preserve"> ar vaisto nuo grybelių infekcijos </w:t>
      </w:r>
      <w:proofErr w:type="spellStart"/>
      <w:r w:rsidRPr="00420B82">
        <w:rPr>
          <w:rFonts w:eastAsia="Droid Sans Fallback"/>
          <w:lang w:eastAsia="hi-IN" w:bidi="hi-IN"/>
        </w:rPr>
        <w:t>flukonazolo</w:t>
      </w:r>
      <w:proofErr w:type="spellEnd"/>
      <w:r w:rsidRPr="00420B82">
        <w:rPr>
          <w:rFonts w:eastAsia="Droid Sans Fallback"/>
          <w:lang w:eastAsia="hi-IN" w:bidi="hi-IN"/>
        </w:rPr>
        <w:t xml:space="preserve">), kadangi jie gali keisti </w:t>
      </w:r>
      <w:proofErr w:type="spellStart"/>
      <w:r w:rsidRPr="00420B82">
        <w:rPr>
          <w:rFonts w:eastAsia="Droid Sans Fallback"/>
          <w:lang w:eastAsia="hi-IN" w:bidi="hi-IN"/>
        </w:rPr>
        <w:t>xefo</w:t>
      </w:r>
      <w:proofErr w:type="spellEnd"/>
      <w:r w:rsidRPr="00420B82">
        <w:rPr>
          <w:rFonts w:eastAsia="Droid Sans Fallback"/>
          <w:lang w:eastAsia="hi-IN" w:bidi="hi-IN"/>
        </w:rPr>
        <w:t xml:space="preserve"> </w:t>
      </w:r>
      <w:proofErr w:type="spellStart"/>
      <w:r w:rsidRPr="00420B82">
        <w:rPr>
          <w:rFonts w:eastAsia="Droid Sans Fallback"/>
          <w:lang w:eastAsia="hi-IN" w:bidi="hi-IN"/>
        </w:rPr>
        <w:t>rapid</w:t>
      </w:r>
      <w:proofErr w:type="spellEnd"/>
      <w:r w:rsidRPr="00420B82">
        <w:rPr>
          <w:rFonts w:eastAsia="Droid Sans Fallback"/>
          <w:lang w:eastAsia="hi-IN" w:bidi="hi-IN"/>
        </w:rPr>
        <w:t xml:space="preserve"> skaidymą Jūsų organizme</w:t>
      </w:r>
      <w:r w:rsidRPr="00420B82">
        <w:t>;</w:t>
      </w:r>
    </w:p>
    <w:p w:rsidR="00404625" w:rsidRPr="00420B82" w:rsidRDefault="00404625" w:rsidP="00404625">
      <w:pPr>
        <w:pStyle w:val="BT-EMEASMCA"/>
      </w:pPr>
      <w:proofErr w:type="spellStart"/>
      <w:r w:rsidRPr="00420B82">
        <w:t>angiotenzino</w:t>
      </w:r>
      <w:proofErr w:type="spellEnd"/>
      <w:r w:rsidRPr="00420B82">
        <w:t xml:space="preserve"> II receptorių blokatorių</w:t>
      </w:r>
      <w:r w:rsidRPr="00420B82">
        <w:rPr>
          <w:rFonts w:eastAsia="Droid Sans Fallback"/>
          <w:lang w:eastAsia="hi-IN" w:bidi="hi-IN"/>
        </w:rPr>
        <w:t xml:space="preserve"> (jų vartojama nuo didelio kraujospūdžio ligos, diabeto sukelto inkstų pažeidimo ar </w:t>
      </w:r>
      <w:proofErr w:type="spellStart"/>
      <w:r w:rsidRPr="00420B82">
        <w:rPr>
          <w:rFonts w:eastAsia="Droid Sans Fallback"/>
          <w:lang w:eastAsia="hi-IN" w:bidi="hi-IN"/>
        </w:rPr>
        <w:t>stazinio</w:t>
      </w:r>
      <w:proofErr w:type="spellEnd"/>
      <w:r w:rsidRPr="00420B82">
        <w:rPr>
          <w:rFonts w:eastAsia="Droid Sans Fallback"/>
          <w:lang w:eastAsia="hi-IN" w:bidi="hi-IN"/>
        </w:rPr>
        <w:t xml:space="preserve"> širdies nepakankamumo);</w:t>
      </w:r>
    </w:p>
    <w:p w:rsidR="00404625" w:rsidRPr="00420B82" w:rsidRDefault="00404625" w:rsidP="00404625">
      <w:pPr>
        <w:pStyle w:val="BT-EMEASMCA"/>
      </w:pPr>
      <w:proofErr w:type="spellStart"/>
      <w:r w:rsidRPr="00420B82">
        <w:lastRenderedPageBreak/>
        <w:t>premetreksedo</w:t>
      </w:r>
      <w:proofErr w:type="spellEnd"/>
      <w:r w:rsidRPr="00420B82">
        <w:rPr>
          <w:rFonts w:eastAsia="Droid Sans Fallback"/>
          <w:lang w:eastAsia="hi-IN" w:bidi="hi-IN"/>
        </w:rPr>
        <w:t xml:space="preserve"> (juo gydomos kai kurios plaučių vėžio formos).</w:t>
      </w:r>
    </w:p>
    <w:p w:rsidR="00404625" w:rsidRPr="00420B82" w:rsidRDefault="00404625" w:rsidP="00404625">
      <w:pPr>
        <w:pStyle w:val="BTEMEASMCA"/>
      </w:pPr>
    </w:p>
    <w:p w:rsidR="00404625" w:rsidRPr="00420B82" w:rsidRDefault="00404625" w:rsidP="00404625">
      <w:pPr>
        <w:pStyle w:val="PI-3EMEASMCA"/>
        <w:spacing w:line="240" w:lineRule="auto"/>
      </w:pPr>
      <w:proofErr w:type="spellStart"/>
      <w:r w:rsidRPr="00420B82">
        <w:t>xefo</w:t>
      </w:r>
      <w:proofErr w:type="spellEnd"/>
      <w:r w:rsidRPr="00420B82">
        <w:t xml:space="preserve"> </w:t>
      </w:r>
      <w:proofErr w:type="spellStart"/>
      <w:r w:rsidRPr="00420B82">
        <w:t>rapid</w:t>
      </w:r>
      <w:proofErr w:type="spellEnd"/>
      <w:r w:rsidRPr="00420B82">
        <w:t xml:space="preserve"> vartojimas su maistu ir gėrimais</w:t>
      </w:r>
    </w:p>
    <w:p w:rsidR="00404625" w:rsidRPr="00420B82" w:rsidRDefault="00404625" w:rsidP="00404625">
      <w:pPr>
        <w:pStyle w:val="BTEMEASMCA"/>
      </w:pPr>
      <w:proofErr w:type="spellStart"/>
      <w:r w:rsidRPr="00420B82">
        <w:t>xefo</w:t>
      </w:r>
      <w:proofErr w:type="spellEnd"/>
      <w:r w:rsidRPr="00420B82">
        <w:t xml:space="preserve"> </w:t>
      </w:r>
      <w:proofErr w:type="spellStart"/>
      <w:r w:rsidRPr="00420B82">
        <w:t>rapid</w:t>
      </w:r>
      <w:proofErr w:type="spellEnd"/>
      <w:r w:rsidRPr="00420B82">
        <w:t xml:space="preserve"> plėvele dengtos tabletės skirtos vartoti per burną. Jas reikia nuryti prieš valgį, užgeriant pakankamu kiekiu skysčio.</w:t>
      </w:r>
    </w:p>
    <w:p w:rsidR="00404625" w:rsidRPr="00420B82" w:rsidRDefault="00404625" w:rsidP="00404625">
      <w:pPr>
        <w:pStyle w:val="BTEMEASMCA"/>
      </w:pPr>
    </w:p>
    <w:p w:rsidR="00404625" w:rsidRPr="00420B82" w:rsidRDefault="00404625" w:rsidP="00404625">
      <w:pPr>
        <w:pStyle w:val="BTEMEASMCA"/>
      </w:pPr>
      <w:r w:rsidRPr="00420B82">
        <w:t>Šio vaisto gerti valgio metu nerekomenduojama, kadangi gali sumažėti jo veiksmingumas.</w:t>
      </w:r>
    </w:p>
    <w:p w:rsidR="00404625" w:rsidRPr="00420B82" w:rsidRDefault="00404625" w:rsidP="00404625">
      <w:pPr>
        <w:pStyle w:val="BTEMEASMCA"/>
      </w:pPr>
    </w:p>
    <w:p w:rsidR="00404625" w:rsidRPr="00420B82" w:rsidRDefault="00404625" w:rsidP="00404625">
      <w:pPr>
        <w:pStyle w:val="PI-3EMEASMCA"/>
        <w:spacing w:line="240" w:lineRule="auto"/>
      </w:pPr>
      <w:r w:rsidRPr="00420B82">
        <w:t>Nėštumas, žindymo laikotarpis ir vaisingumas</w:t>
      </w:r>
    </w:p>
    <w:p w:rsidR="00404625" w:rsidRPr="00420B82" w:rsidRDefault="00404625" w:rsidP="00404625">
      <w:pPr>
        <w:numPr>
          <w:ilvl w:val="12"/>
          <w:numId w:val="0"/>
        </w:numPr>
        <w:tabs>
          <w:tab w:val="left" w:pos="720"/>
        </w:tabs>
        <w:spacing w:line="240" w:lineRule="auto"/>
        <w:rPr>
          <w:szCs w:val="22"/>
          <w:lang w:val="lt-LT"/>
        </w:rPr>
      </w:pPr>
      <w:r w:rsidRPr="00420B82">
        <w:rPr>
          <w:noProof/>
          <w:szCs w:val="22"/>
          <w:lang w:val="lt-LT"/>
        </w:rPr>
        <w:t>Jeigu esate nėščia, žindote kūdikį, manote, kad galbūt esate nėščia, arba planuojate pastoti, tai prieš vartodama šį vaistą, pasitarkite su gydytoju arba vaistininku.</w:t>
      </w:r>
      <w:r w:rsidRPr="00420B82">
        <w:rPr>
          <w:szCs w:val="22"/>
          <w:lang w:val="lt-LT"/>
        </w:rPr>
        <w:t xml:space="preserve"> </w:t>
      </w:r>
    </w:p>
    <w:p w:rsidR="00404625" w:rsidRPr="00420B82" w:rsidRDefault="00404625" w:rsidP="00404625">
      <w:pPr>
        <w:pStyle w:val="BTEMEASMCA"/>
      </w:pPr>
    </w:p>
    <w:p w:rsidR="00404625" w:rsidRPr="00420B82" w:rsidRDefault="00404625" w:rsidP="00404625">
      <w:pPr>
        <w:pStyle w:val="BTEMEASMCA"/>
      </w:pPr>
      <w:r w:rsidRPr="00420B82">
        <w:t>Vaisingumas</w:t>
      </w:r>
    </w:p>
    <w:p w:rsidR="00404625" w:rsidRPr="00420B82" w:rsidRDefault="00404625" w:rsidP="00404625">
      <w:pPr>
        <w:pStyle w:val="BTEMEASMCA"/>
      </w:pPr>
      <w:proofErr w:type="spellStart"/>
      <w:r w:rsidRPr="00420B82">
        <w:rPr>
          <w:b/>
        </w:rPr>
        <w:t>xefo</w:t>
      </w:r>
      <w:proofErr w:type="spellEnd"/>
      <w:r w:rsidRPr="00420B82">
        <w:rPr>
          <w:b/>
        </w:rPr>
        <w:t xml:space="preserve"> </w:t>
      </w:r>
      <w:proofErr w:type="spellStart"/>
      <w:r w:rsidRPr="00420B82">
        <w:rPr>
          <w:b/>
        </w:rPr>
        <w:t>rapid</w:t>
      </w:r>
      <w:proofErr w:type="spellEnd"/>
      <w:r w:rsidRPr="00420B82">
        <w:rPr>
          <w:b/>
        </w:rPr>
        <w:t xml:space="preserve"> gali mažinti vaisingumą, todėl šio vaisto nerekomenduojama vartoti moterims, norinčioms pastoti.</w:t>
      </w:r>
      <w:r w:rsidRPr="00420B82">
        <w:t xml:space="preserve"> Moterys, kurios turi sunkumų pastodamos arba kurioms atliekami tyrimai dėl vaisingumo, turėtų kreiptis į gydytoją ir apsvarstyti gydymo </w:t>
      </w:r>
      <w:proofErr w:type="spellStart"/>
      <w:r w:rsidRPr="00420B82">
        <w:t>xefo</w:t>
      </w:r>
      <w:proofErr w:type="spellEnd"/>
      <w:r w:rsidRPr="00420B82">
        <w:t xml:space="preserve"> </w:t>
      </w:r>
      <w:proofErr w:type="spellStart"/>
      <w:r w:rsidRPr="00420B82">
        <w:t>rapid</w:t>
      </w:r>
      <w:proofErr w:type="spellEnd"/>
      <w:r w:rsidRPr="00420B82">
        <w:t xml:space="preserve"> nutraukimą.</w:t>
      </w:r>
    </w:p>
    <w:p w:rsidR="00404625" w:rsidRPr="00420B82" w:rsidRDefault="00404625" w:rsidP="00404625">
      <w:pPr>
        <w:pStyle w:val="BTEMEASMCA"/>
      </w:pPr>
    </w:p>
    <w:p w:rsidR="00404625" w:rsidRPr="00420B82" w:rsidRDefault="00404625" w:rsidP="00404625">
      <w:pPr>
        <w:pStyle w:val="BTEMEASMCA"/>
      </w:pPr>
      <w:r w:rsidRPr="00420B82">
        <w:t>Nėštumas</w:t>
      </w:r>
    </w:p>
    <w:p w:rsidR="00404625" w:rsidRPr="00420B82" w:rsidRDefault="00404625" w:rsidP="00404625">
      <w:pPr>
        <w:pStyle w:val="BTEMEASMCA"/>
      </w:pPr>
      <w:r w:rsidRPr="00420B82">
        <w:t xml:space="preserve">Pirmaisiais 6 nėštumo mėnesiais </w:t>
      </w:r>
      <w:proofErr w:type="spellStart"/>
      <w:r w:rsidRPr="00420B82">
        <w:t>xefo</w:t>
      </w:r>
      <w:proofErr w:type="spellEnd"/>
      <w:r w:rsidRPr="00420B82">
        <w:t xml:space="preserve"> </w:t>
      </w:r>
      <w:proofErr w:type="spellStart"/>
      <w:r w:rsidRPr="00420B82">
        <w:t>rapid</w:t>
      </w:r>
      <w:proofErr w:type="spellEnd"/>
      <w:r w:rsidRPr="00420B82">
        <w:t xml:space="preserve"> vartoti nerekomenduojama, nebent taip nurodė gydytojas. </w:t>
      </w:r>
    </w:p>
    <w:p w:rsidR="00404625" w:rsidRPr="00420B82" w:rsidRDefault="00404625" w:rsidP="00404625">
      <w:pPr>
        <w:pStyle w:val="BTEMEASMCA"/>
        <w:rPr>
          <w:b/>
        </w:rPr>
      </w:pPr>
      <w:r w:rsidRPr="00420B82">
        <w:rPr>
          <w:b/>
        </w:rPr>
        <w:t xml:space="preserve">Paskutiniais trimis nėštumo mėnesiais </w:t>
      </w:r>
      <w:proofErr w:type="spellStart"/>
      <w:r w:rsidRPr="00420B82">
        <w:rPr>
          <w:b/>
        </w:rPr>
        <w:t>xefo</w:t>
      </w:r>
      <w:proofErr w:type="spellEnd"/>
      <w:r w:rsidRPr="00420B82">
        <w:rPr>
          <w:b/>
        </w:rPr>
        <w:t xml:space="preserve"> </w:t>
      </w:r>
      <w:proofErr w:type="spellStart"/>
      <w:r w:rsidRPr="00420B82">
        <w:rPr>
          <w:b/>
        </w:rPr>
        <w:t>rapid</w:t>
      </w:r>
      <w:proofErr w:type="spellEnd"/>
      <w:r w:rsidRPr="00420B82">
        <w:rPr>
          <w:b/>
        </w:rPr>
        <w:t xml:space="preserve"> vartoti draudžiama.</w:t>
      </w:r>
    </w:p>
    <w:p w:rsidR="00404625" w:rsidRPr="00420B82" w:rsidRDefault="00404625" w:rsidP="00404625">
      <w:pPr>
        <w:pStyle w:val="BTEMEASMCA"/>
      </w:pPr>
    </w:p>
    <w:p w:rsidR="00404625" w:rsidRPr="00420B82" w:rsidRDefault="00404625" w:rsidP="00404625">
      <w:pPr>
        <w:pStyle w:val="BTEMEASMCA"/>
      </w:pPr>
      <w:r w:rsidRPr="00420B82">
        <w:t>Žindymas</w:t>
      </w:r>
    </w:p>
    <w:p w:rsidR="00404625" w:rsidRPr="00420B82" w:rsidRDefault="00404625" w:rsidP="00404625">
      <w:pPr>
        <w:pStyle w:val="BTEMEASMCA"/>
      </w:pPr>
      <w:r w:rsidRPr="00420B82">
        <w:t xml:space="preserve">Maitinimo krūtimi metu </w:t>
      </w:r>
      <w:proofErr w:type="spellStart"/>
      <w:r w:rsidRPr="00420B82">
        <w:t>xefo</w:t>
      </w:r>
      <w:proofErr w:type="spellEnd"/>
      <w:r w:rsidRPr="00420B82">
        <w:t xml:space="preserve"> </w:t>
      </w:r>
      <w:proofErr w:type="spellStart"/>
      <w:r w:rsidRPr="00420B82">
        <w:t>rapid</w:t>
      </w:r>
      <w:proofErr w:type="spellEnd"/>
      <w:r w:rsidRPr="00420B82">
        <w:t xml:space="preserve"> vartoti nerekomenduojama, nebent tai aiškiai nurodė gydytojas.</w:t>
      </w:r>
    </w:p>
    <w:p w:rsidR="00404625" w:rsidRPr="00420B82" w:rsidRDefault="00404625" w:rsidP="00404625">
      <w:pPr>
        <w:pStyle w:val="BTEMEASMCA"/>
      </w:pPr>
    </w:p>
    <w:p w:rsidR="00404625" w:rsidRPr="00420B82" w:rsidRDefault="00404625" w:rsidP="00404625">
      <w:pPr>
        <w:pStyle w:val="PI-3EMEASMCA"/>
        <w:spacing w:line="240" w:lineRule="auto"/>
      </w:pPr>
      <w:r w:rsidRPr="00420B82">
        <w:t>Vairavimas ir mechanizmų valdymas</w:t>
      </w:r>
    </w:p>
    <w:p w:rsidR="00404625" w:rsidRPr="00420B82" w:rsidRDefault="00404625" w:rsidP="00404625">
      <w:pPr>
        <w:pStyle w:val="BTEMEASMCA"/>
      </w:pPr>
      <w:proofErr w:type="spellStart"/>
      <w:r w:rsidRPr="00420B82">
        <w:t>xefo</w:t>
      </w:r>
      <w:proofErr w:type="spellEnd"/>
      <w:r w:rsidRPr="00420B82">
        <w:t xml:space="preserve"> </w:t>
      </w:r>
      <w:proofErr w:type="spellStart"/>
      <w:r w:rsidRPr="00420B82">
        <w:t>rapid</w:t>
      </w:r>
      <w:proofErr w:type="spellEnd"/>
      <w:r w:rsidRPr="00420B82">
        <w:t xml:space="preserve"> gebėjimo vairuoti ir valdyti mechanizmus neveikia arba veikia nereikšmingai.</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EMEASMCA"/>
      </w:pPr>
      <w:r w:rsidRPr="00420B82">
        <w:t>3.</w:t>
      </w:r>
      <w:r w:rsidRPr="00420B82">
        <w:tab/>
        <w:t xml:space="preserve">Kaip vartoti </w:t>
      </w:r>
      <w:proofErr w:type="spellStart"/>
      <w:r w:rsidRPr="00420B82">
        <w:t>xefo</w:t>
      </w:r>
      <w:proofErr w:type="spellEnd"/>
      <w:r w:rsidRPr="00420B82">
        <w:t xml:space="preserve"> </w:t>
      </w:r>
      <w:proofErr w:type="spellStart"/>
      <w:r w:rsidRPr="00420B82">
        <w:t>rapid</w:t>
      </w:r>
      <w:proofErr w:type="spellEnd"/>
    </w:p>
    <w:p w:rsidR="00404625" w:rsidRPr="00420B82" w:rsidRDefault="00404625" w:rsidP="00404625">
      <w:pPr>
        <w:pStyle w:val="BTEMEASMCA"/>
      </w:pPr>
    </w:p>
    <w:p w:rsidR="00404625" w:rsidRPr="00420B82" w:rsidRDefault="00404625" w:rsidP="00404625">
      <w:pPr>
        <w:pStyle w:val="BTEMEASMCA"/>
      </w:pPr>
      <w:r w:rsidRPr="00420B82">
        <w:t>Visada vartokite šį vaistą tiksliai, kaip nurodė gydytojas. Jeigu abejojate, kreipkitės į gydytoją arba vaistininką.</w:t>
      </w:r>
    </w:p>
    <w:p w:rsidR="00404625" w:rsidRPr="00420B82" w:rsidRDefault="00404625" w:rsidP="00404625">
      <w:pPr>
        <w:pStyle w:val="BTEMEASMCA"/>
      </w:pPr>
    </w:p>
    <w:p w:rsidR="00404625" w:rsidRPr="00420B82" w:rsidRDefault="00404625" w:rsidP="00404625">
      <w:pPr>
        <w:pStyle w:val="BTEMEASMCA"/>
      </w:pPr>
      <w:r w:rsidRPr="00420B82">
        <w:rPr>
          <w:b/>
        </w:rPr>
        <w:t>Įprasta paros dozė suaugusiems</w:t>
      </w:r>
      <w:r w:rsidRPr="00420B82">
        <w:t xml:space="preserve"> žmonėms yra 8</w:t>
      </w:r>
      <w:r w:rsidRPr="00420B82">
        <w:noBreakHyphen/>
        <w:t>16 mg, vienkartinė dozė yra 8 mg: per du kartus išgeriama 16 mg dozė arba kartą per parą geriama 8 mg dozė.</w:t>
      </w:r>
    </w:p>
    <w:p w:rsidR="00404625" w:rsidRPr="00420B82" w:rsidRDefault="00404625" w:rsidP="00404625">
      <w:pPr>
        <w:pStyle w:val="BTEMEASMCA"/>
      </w:pPr>
    </w:p>
    <w:p w:rsidR="00404625" w:rsidRPr="00420B82" w:rsidRDefault="00404625" w:rsidP="00404625">
      <w:pPr>
        <w:pStyle w:val="BTEMEASMCA"/>
      </w:pPr>
      <w:r w:rsidRPr="00420B82">
        <w:t xml:space="preserve">Pirmąją gydymo galima gerti pradinę 16 mg dozę, po 12 valandų </w:t>
      </w:r>
      <w:r w:rsidRPr="00420B82">
        <w:sym w:font="Symbol" w:char="F02D"/>
      </w:r>
      <w:r w:rsidRPr="00420B82">
        <w:t xml:space="preserve"> 8 mg dozę. Po to negalima vartoti didesnės kaip 16 mg dozės per parą.</w:t>
      </w:r>
    </w:p>
    <w:p w:rsidR="00404625" w:rsidRPr="00420B82" w:rsidRDefault="00404625" w:rsidP="00404625">
      <w:pPr>
        <w:pStyle w:val="BTEMEASMCA"/>
      </w:pPr>
    </w:p>
    <w:p w:rsidR="00404625" w:rsidRPr="00420B82" w:rsidRDefault="00404625" w:rsidP="00404625">
      <w:pPr>
        <w:pStyle w:val="BTEMEASMCA"/>
        <w:rPr>
          <w:b/>
        </w:rPr>
      </w:pPr>
      <w:proofErr w:type="spellStart"/>
      <w:r w:rsidRPr="00420B82">
        <w:t>xefo</w:t>
      </w:r>
      <w:proofErr w:type="spellEnd"/>
      <w:r w:rsidRPr="00420B82">
        <w:t xml:space="preserve"> </w:t>
      </w:r>
      <w:proofErr w:type="spellStart"/>
      <w:r w:rsidRPr="00420B82">
        <w:t>rapid</w:t>
      </w:r>
      <w:proofErr w:type="spellEnd"/>
      <w:r w:rsidRPr="00420B82">
        <w:t xml:space="preserve"> tabletes reikia nuryti užgeriant pakankamu kiekiu skysčio. </w:t>
      </w:r>
      <w:r w:rsidRPr="00420B82">
        <w:rPr>
          <w:b/>
        </w:rPr>
        <w:t xml:space="preserve">Nevartokite </w:t>
      </w:r>
      <w:proofErr w:type="spellStart"/>
      <w:r w:rsidRPr="00420B82">
        <w:rPr>
          <w:b/>
        </w:rPr>
        <w:t>xefo</w:t>
      </w:r>
      <w:proofErr w:type="spellEnd"/>
      <w:r w:rsidRPr="00420B82">
        <w:rPr>
          <w:b/>
        </w:rPr>
        <w:t xml:space="preserve"> </w:t>
      </w:r>
      <w:proofErr w:type="spellStart"/>
      <w:r w:rsidRPr="00420B82">
        <w:rPr>
          <w:b/>
        </w:rPr>
        <w:t>rapid</w:t>
      </w:r>
      <w:proofErr w:type="spellEnd"/>
      <w:r w:rsidRPr="00420B82">
        <w:rPr>
          <w:b/>
        </w:rPr>
        <w:t xml:space="preserve"> su maistu, nes maistas gali sumažinti vaisto veiksmingumą.</w:t>
      </w:r>
    </w:p>
    <w:p w:rsidR="00404625" w:rsidRPr="00420B82" w:rsidRDefault="00404625" w:rsidP="00404625">
      <w:pPr>
        <w:pStyle w:val="BTEMEASMCA"/>
      </w:pPr>
    </w:p>
    <w:p w:rsidR="00404625" w:rsidRPr="00420B82" w:rsidRDefault="00404625" w:rsidP="00404625">
      <w:pPr>
        <w:spacing w:line="240" w:lineRule="auto"/>
        <w:rPr>
          <w:szCs w:val="22"/>
          <w:lang w:val="lt-LT"/>
        </w:rPr>
      </w:pP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nerekomenduojama vartoti vaikams ir jaunesniems kaip 18 metų paaugliams, nes duomenų apie tokių pacientų gydymą nėra.</w:t>
      </w:r>
    </w:p>
    <w:p w:rsidR="00404625" w:rsidRPr="00420B82" w:rsidRDefault="00404625" w:rsidP="00404625">
      <w:pPr>
        <w:pStyle w:val="BTEMEASMCA"/>
      </w:pPr>
    </w:p>
    <w:p w:rsidR="00404625" w:rsidRPr="004C7DCA" w:rsidRDefault="00404625" w:rsidP="00404625">
      <w:pPr>
        <w:pStyle w:val="BTEMEASMCA"/>
        <w:rPr>
          <w:b/>
        </w:rPr>
      </w:pPr>
      <w:r w:rsidRPr="004C7DCA">
        <w:rPr>
          <w:b/>
        </w:rPr>
        <w:t xml:space="preserve">Ką daryti pavartojus per didelę </w:t>
      </w:r>
      <w:proofErr w:type="spellStart"/>
      <w:r w:rsidRPr="004C7DCA">
        <w:rPr>
          <w:b/>
        </w:rPr>
        <w:t>xefo</w:t>
      </w:r>
      <w:proofErr w:type="spellEnd"/>
      <w:r w:rsidRPr="004C7DCA">
        <w:rPr>
          <w:b/>
        </w:rPr>
        <w:t xml:space="preserve"> </w:t>
      </w:r>
      <w:proofErr w:type="spellStart"/>
      <w:r w:rsidRPr="004C7DCA">
        <w:rPr>
          <w:b/>
        </w:rPr>
        <w:t>rapid</w:t>
      </w:r>
      <w:proofErr w:type="spellEnd"/>
      <w:r w:rsidRPr="004C7DCA">
        <w:rPr>
          <w:b/>
        </w:rPr>
        <w:t xml:space="preserve"> dozę?</w:t>
      </w:r>
    </w:p>
    <w:p w:rsidR="00404625" w:rsidRPr="00420B82" w:rsidRDefault="00404625" w:rsidP="00404625">
      <w:pPr>
        <w:pStyle w:val="BTEMEASMCA"/>
      </w:pPr>
      <w:r w:rsidRPr="00420B82">
        <w:t xml:space="preserve">Jei išgėrėte didesnę, nei reikia, </w:t>
      </w:r>
      <w:proofErr w:type="spellStart"/>
      <w:r w:rsidRPr="00420B82">
        <w:t>xefo</w:t>
      </w:r>
      <w:proofErr w:type="spellEnd"/>
      <w:r w:rsidRPr="00420B82">
        <w:t xml:space="preserve"> </w:t>
      </w:r>
      <w:proofErr w:type="spellStart"/>
      <w:r w:rsidRPr="00420B82">
        <w:t>rapid</w:t>
      </w:r>
      <w:proofErr w:type="spellEnd"/>
      <w:r w:rsidRPr="00420B82">
        <w:t xml:space="preserve"> dozę, kreipkitės į gydytoją arba vaistininką.</w:t>
      </w:r>
    </w:p>
    <w:p w:rsidR="00404625" w:rsidRPr="00420B82" w:rsidRDefault="00404625" w:rsidP="00404625">
      <w:pPr>
        <w:pStyle w:val="BTEMEASMCA"/>
      </w:pPr>
    </w:p>
    <w:p w:rsidR="00404625" w:rsidRPr="00420B82" w:rsidRDefault="00404625" w:rsidP="00404625">
      <w:pPr>
        <w:pStyle w:val="BTEMEASMCA"/>
      </w:pPr>
      <w:r w:rsidRPr="00420B82">
        <w:t>Perdozavus gali atsirasti pykinimas, vėmimas ir su centrine nervų sistema susijusių simptomų (pavyzdžiui, galvos svaigimas ar regos sutrikimas).</w:t>
      </w:r>
      <w:r>
        <w:t xml:space="preserve"> Gali taip pat pasitaikyti sunkių simptomų, tokių kaip į komą ir mėšlungius pereinanti </w:t>
      </w:r>
      <w:proofErr w:type="spellStart"/>
      <w:r>
        <w:t>ataksija</w:t>
      </w:r>
      <w:proofErr w:type="spellEnd"/>
      <w:r>
        <w:t>, kepenų ir inkstų pažeidimas ar galimi krešėjimo sutrikimai.</w:t>
      </w:r>
    </w:p>
    <w:p w:rsidR="00404625" w:rsidRPr="00420B82" w:rsidRDefault="00404625" w:rsidP="00404625">
      <w:pPr>
        <w:pStyle w:val="BTEMEASMCA"/>
      </w:pPr>
    </w:p>
    <w:p w:rsidR="00404625" w:rsidRPr="00420B82" w:rsidRDefault="00404625" w:rsidP="00404625">
      <w:pPr>
        <w:pStyle w:val="PI-3EMEASMCA"/>
        <w:spacing w:line="240" w:lineRule="auto"/>
      </w:pPr>
      <w:r w:rsidRPr="00420B82">
        <w:t xml:space="preserve">Pamiršus pavartoti </w:t>
      </w:r>
      <w:proofErr w:type="spellStart"/>
      <w:r w:rsidRPr="00420B82">
        <w:t>xefo</w:t>
      </w:r>
      <w:proofErr w:type="spellEnd"/>
      <w:r w:rsidRPr="00420B82">
        <w:t xml:space="preserve"> </w:t>
      </w:r>
      <w:proofErr w:type="spellStart"/>
      <w:r w:rsidRPr="00420B82">
        <w:t>rapid</w:t>
      </w:r>
      <w:proofErr w:type="spellEnd"/>
    </w:p>
    <w:p w:rsidR="00404625" w:rsidRPr="00420B82" w:rsidRDefault="00404625" w:rsidP="00404625">
      <w:pPr>
        <w:pStyle w:val="BTEMEASMCA"/>
      </w:pPr>
      <w:r w:rsidRPr="00420B82">
        <w:t>Negalima vartoti dvigubos dozės norint kompensuoti praleistą tabletę.</w:t>
      </w:r>
    </w:p>
    <w:p w:rsidR="00404625" w:rsidRPr="00420B82" w:rsidRDefault="00404625" w:rsidP="00404625">
      <w:pPr>
        <w:pStyle w:val="BTEMEASMCA"/>
      </w:pPr>
    </w:p>
    <w:p w:rsidR="00404625" w:rsidRPr="00420B82" w:rsidRDefault="00404625" w:rsidP="00404625">
      <w:pPr>
        <w:spacing w:line="240" w:lineRule="auto"/>
        <w:rPr>
          <w:iCs/>
          <w:szCs w:val="22"/>
          <w:lang w:val="lt-LT"/>
        </w:rPr>
      </w:pPr>
      <w:r w:rsidRPr="00420B82">
        <w:rPr>
          <w:iCs/>
          <w:szCs w:val="22"/>
          <w:lang w:val="lt-LT"/>
        </w:rPr>
        <w:t xml:space="preserve">Jei kyla klausimų apie </w:t>
      </w:r>
      <w:proofErr w:type="spellStart"/>
      <w:r w:rsidRPr="00420B82">
        <w:rPr>
          <w:iCs/>
          <w:szCs w:val="22"/>
          <w:lang w:val="lt-LT"/>
        </w:rPr>
        <w:t>xefo</w:t>
      </w:r>
      <w:proofErr w:type="spellEnd"/>
      <w:r w:rsidRPr="00420B82">
        <w:rPr>
          <w:iCs/>
          <w:szCs w:val="22"/>
          <w:lang w:val="lt-LT"/>
        </w:rPr>
        <w:t xml:space="preserve"> </w:t>
      </w:r>
      <w:proofErr w:type="spellStart"/>
      <w:r w:rsidRPr="00420B82">
        <w:rPr>
          <w:iCs/>
          <w:szCs w:val="22"/>
          <w:lang w:val="lt-LT"/>
        </w:rPr>
        <w:t>rapid</w:t>
      </w:r>
      <w:proofErr w:type="spellEnd"/>
      <w:r w:rsidRPr="00420B82">
        <w:rPr>
          <w:iCs/>
          <w:szCs w:val="22"/>
          <w:lang w:val="lt-LT"/>
        </w:rPr>
        <w:t xml:space="preserve"> vartojimą, kreipkitės į gydytoją arba vaistininką.</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EMEASMCA"/>
      </w:pPr>
      <w:r w:rsidRPr="00420B82">
        <w:t>4.</w:t>
      </w:r>
      <w:r w:rsidRPr="00420B82">
        <w:tab/>
        <w:t>Galimas šalutinis poveikis</w:t>
      </w:r>
    </w:p>
    <w:p w:rsidR="00404625" w:rsidRPr="00420B82" w:rsidRDefault="00404625" w:rsidP="00404625">
      <w:pPr>
        <w:pStyle w:val="BTEMEASMCA"/>
      </w:pPr>
    </w:p>
    <w:p w:rsidR="00404625" w:rsidRPr="00420B82" w:rsidRDefault="00404625" w:rsidP="00404625">
      <w:pPr>
        <w:pStyle w:val="BTEMEASMCA"/>
      </w:pPr>
      <w:r w:rsidRPr="00420B82">
        <w:t>Šis vaistas kaip ir visi kiti, gali sukelti šalutinį poveikį, nors jis pasireiškia ne visiems žmonėms.</w:t>
      </w:r>
    </w:p>
    <w:p w:rsidR="00404625" w:rsidRPr="00420B82" w:rsidRDefault="00404625" w:rsidP="00404625">
      <w:pPr>
        <w:spacing w:line="240" w:lineRule="auto"/>
        <w:rPr>
          <w:szCs w:val="22"/>
          <w:lang w:val="lt-LT"/>
        </w:rPr>
      </w:pPr>
      <w:r w:rsidRPr="00420B82">
        <w:rPr>
          <w:szCs w:val="22"/>
          <w:lang w:val="lt-LT"/>
        </w:rPr>
        <w:t xml:space="preserve">Tokie vaistai, kaip </w:t>
      </w: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gali būti susiję su </w:t>
      </w:r>
      <w:r w:rsidRPr="00420B82">
        <w:rPr>
          <w:b/>
          <w:szCs w:val="22"/>
          <w:lang w:val="lt-LT"/>
        </w:rPr>
        <w:t>širdies priepuolio</w:t>
      </w:r>
      <w:r w:rsidRPr="00420B82">
        <w:rPr>
          <w:szCs w:val="22"/>
          <w:lang w:val="lt-LT"/>
        </w:rPr>
        <w:t xml:space="preserve"> ar </w:t>
      </w:r>
      <w:r w:rsidRPr="00420B82">
        <w:rPr>
          <w:b/>
          <w:szCs w:val="22"/>
          <w:lang w:val="lt-LT"/>
        </w:rPr>
        <w:t>insulto</w:t>
      </w:r>
      <w:r w:rsidRPr="00420B82">
        <w:rPr>
          <w:szCs w:val="22"/>
          <w:lang w:val="lt-LT"/>
        </w:rPr>
        <w:t xml:space="preserve"> pavojaus nedideliu padidėjimu.</w:t>
      </w:r>
    </w:p>
    <w:p w:rsidR="00404625" w:rsidRPr="00420B82" w:rsidRDefault="00404625" w:rsidP="00404625">
      <w:pPr>
        <w:spacing w:line="240" w:lineRule="auto"/>
        <w:rPr>
          <w:szCs w:val="22"/>
          <w:lang w:val="lt-LT"/>
        </w:rPr>
      </w:pPr>
    </w:p>
    <w:p w:rsidR="00404625" w:rsidRPr="00420B82" w:rsidRDefault="00404625" w:rsidP="00404625">
      <w:pPr>
        <w:pStyle w:val="BT-EMEASMCA"/>
        <w:numPr>
          <w:ilvl w:val="0"/>
          <w:numId w:val="0"/>
        </w:numPr>
        <w:rPr>
          <w:b/>
        </w:rPr>
      </w:pPr>
      <w:r w:rsidRPr="00420B82">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420B82">
        <w:rPr>
          <w:b/>
        </w:rPr>
        <w:t xml:space="preserve">nutraukite </w:t>
      </w:r>
      <w:proofErr w:type="spellStart"/>
      <w:r w:rsidRPr="00420B82">
        <w:rPr>
          <w:b/>
        </w:rPr>
        <w:t>xefo</w:t>
      </w:r>
      <w:proofErr w:type="spellEnd"/>
      <w:r w:rsidRPr="00420B82">
        <w:rPr>
          <w:b/>
        </w:rPr>
        <w:t xml:space="preserve"> </w:t>
      </w:r>
      <w:proofErr w:type="spellStart"/>
      <w:r w:rsidRPr="00420B82">
        <w:rPr>
          <w:b/>
        </w:rPr>
        <w:t>rapid</w:t>
      </w:r>
      <w:proofErr w:type="spellEnd"/>
      <w:r w:rsidRPr="00420B82">
        <w:rPr>
          <w:b/>
        </w:rPr>
        <w:t xml:space="preserve"> vartojimą ir nedelsdamas kreipkitės į gydytoją.</w:t>
      </w:r>
    </w:p>
    <w:p w:rsidR="00404625" w:rsidRPr="00420B82" w:rsidRDefault="00404625" w:rsidP="00404625">
      <w:pPr>
        <w:pStyle w:val="BT-EMEASMCA"/>
        <w:numPr>
          <w:ilvl w:val="0"/>
          <w:numId w:val="0"/>
        </w:numPr>
        <w:ind w:left="720"/>
      </w:pPr>
    </w:p>
    <w:p w:rsidR="00404625" w:rsidRPr="00420B82" w:rsidRDefault="00404625" w:rsidP="00404625">
      <w:pPr>
        <w:spacing w:line="240" w:lineRule="auto"/>
        <w:rPr>
          <w:szCs w:val="22"/>
          <w:lang w:val="lt-LT"/>
        </w:rPr>
      </w:pPr>
      <w:r w:rsidRPr="00420B82">
        <w:rPr>
          <w:szCs w:val="22"/>
          <w:lang w:val="lt-LT"/>
        </w:rPr>
        <w:t>Jeigu Jums pasireikštų bet kuris toliau išvardytas šalutinis poveikis</w:t>
      </w:r>
      <w:r w:rsidRPr="00420B82">
        <w:rPr>
          <w:b/>
          <w:szCs w:val="22"/>
          <w:lang w:val="lt-LT"/>
        </w:rPr>
        <w:t>, nedelsdamas nutraukite vaisto vartojimą ir pasakykite apie tai savo gydytojui, arba kreipkitės į artimiausios ligoninės skubios pagalbos skyrių:</w:t>
      </w:r>
    </w:p>
    <w:p w:rsidR="00404625" w:rsidRPr="00420B82" w:rsidRDefault="00404625" w:rsidP="00404625">
      <w:pPr>
        <w:numPr>
          <w:ilvl w:val="0"/>
          <w:numId w:val="11"/>
        </w:numPr>
        <w:spacing w:line="240" w:lineRule="auto"/>
        <w:rPr>
          <w:szCs w:val="22"/>
          <w:lang w:val="lt-LT"/>
        </w:rPr>
      </w:pPr>
      <w:r w:rsidRPr="00420B82">
        <w:rPr>
          <w:szCs w:val="22"/>
          <w:lang w:val="lt-LT"/>
        </w:rPr>
        <w:t>dusulys, krūtinės skausmas ar kulkšnių tinimas, arba jei šie simptomai sustiprėja.</w:t>
      </w:r>
    </w:p>
    <w:p w:rsidR="00404625" w:rsidRPr="00420B82" w:rsidRDefault="00404625" w:rsidP="00404625">
      <w:pPr>
        <w:numPr>
          <w:ilvl w:val="0"/>
          <w:numId w:val="11"/>
        </w:numPr>
        <w:spacing w:line="240" w:lineRule="auto"/>
        <w:rPr>
          <w:szCs w:val="22"/>
          <w:lang w:val="lt-LT"/>
        </w:rPr>
      </w:pPr>
      <w:r w:rsidRPr="00420B82">
        <w:rPr>
          <w:szCs w:val="22"/>
          <w:lang w:val="lt-LT"/>
        </w:rPr>
        <w:t>stiprus ar ilgalaikis pilvo skausmas, tuštinimasis juodomis išmatomis.</w:t>
      </w:r>
    </w:p>
    <w:p w:rsidR="00404625" w:rsidRPr="00420B82" w:rsidRDefault="00404625" w:rsidP="00404625">
      <w:pPr>
        <w:numPr>
          <w:ilvl w:val="0"/>
          <w:numId w:val="11"/>
        </w:numPr>
        <w:spacing w:line="240" w:lineRule="auto"/>
        <w:rPr>
          <w:szCs w:val="22"/>
          <w:lang w:val="lt-LT"/>
        </w:rPr>
      </w:pPr>
      <w:r w:rsidRPr="00420B82">
        <w:rPr>
          <w:szCs w:val="22"/>
          <w:lang w:val="lt-LT"/>
        </w:rPr>
        <w:t>Odos ir akių pageltimas (gelta) (tai yra kepenų pažeidimo požymiai).</w:t>
      </w:r>
    </w:p>
    <w:p w:rsidR="00404625" w:rsidRPr="00420B82" w:rsidRDefault="00404625" w:rsidP="00404625">
      <w:pPr>
        <w:numPr>
          <w:ilvl w:val="0"/>
          <w:numId w:val="11"/>
        </w:numPr>
        <w:spacing w:line="240" w:lineRule="auto"/>
        <w:rPr>
          <w:szCs w:val="22"/>
          <w:lang w:val="lt-LT"/>
        </w:rPr>
      </w:pPr>
      <w:r w:rsidRPr="00420B82">
        <w:rPr>
          <w:szCs w:val="22"/>
          <w:lang w:val="lt-LT"/>
        </w:rPr>
        <w:t>alerginė reakcija, kuri gali pasireikšti odos simptomais, tokiais kaip opos ar pūslės, arba veido, lūpų, liežuvio ar gerklės patinimu, dėl ko gali pasidaryti sunku kvėpuoti.</w:t>
      </w:r>
    </w:p>
    <w:p w:rsidR="00404625" w:rsidRPr="00420B82" w:rsidRDefault="00404625" w:rsidP="00404625">
      <w:pPr>
        <w:numPr>
          <w:ilvl w:val="0"/>
          <w:numId w:val="11"/>
        </w:numPr>
        <w:spacing w:line="240" w:lineRule="auto"/>
        <w:rPr>
          <w:szCs w:val="22"/>
          <w:lang w:val="lt-LT"/>
        </w:rPr>
      </w:pPr>
      <w:r w:rsidRPr="00420B82">
        <w:rPr>
          <w:szCs w:val="22"/>
          <w:lang w:val="lt-LT"/>
        </w:rPr>
        <w:t>karščiavimas, bėrimas pūslėmis arba uždegimas, ypač pasireiškiantis ant rankų, pėdų ar burnos srityje (</w:t>
      </w:r>
      <w:proofErr w:type="spellStart"/>
      <w:r w:rsidRPr="00420B82">
        <w:rPr>
          <w:szCs w:val="22"/>
          <w:lang w:val="lt-LT"/>
        </w:rPr>
        <w:t>Stivenso</w:t>
      </w:r>
      <w:proofErr w:type="spellEnd"/>
      <w:r w:rsidRPr="00420B82">
        <w:rPr>
          <w:szCs w:val="22"/>
          <w:lang w:val="lt-LT"/>
        </w:rPr>
        <w:t xml:space="preserve"> ir Džonsono sindromas).</w:t>
      </w:r>
    </w:p>
    <w:p w:rsidR="00404625" w:rsidRPr="00420B82" w:rsidRDefault="00404625" w:rsidP="00404625">
      <w:pPr>
        <w:numPr>
          <w:ilvl w:val="0"/>
          <w:numId w:val="11"/>
        </w:numPr>
        <w:spacing w:line="240" w:lineRule="auto"/>
        <w:rPr>
          <w:szCs w:val="22"/>
          <w:lang w:val="lt-LT"/>
        </w:rPr>
      </w:pPr>
      <w:r w:rsidRPr="00420B82">
        <w:rPr>
          <w:szCs w:val="22"/>
          <w:lang w:val="lt-LT"/>
        </w:rPr>
        <w:t>sunkios odos infekcijos sergant vėjaraupiais (toks poveikis yra ypač retas).</w:t>
      </w:r>
    </w:p>
    <w:p w:rsidR="00404625" w:rsidRPr="00420B82" w:rsidRDefault="00404625" w:rsidP="00404625">
      <w:pPr>
        <w:spacing w:line="240" w:lineRule="auto"/>
        <w:rPr>
          <w:szCs w:val="22"/>
          <w:lang w:val="lt-LT"/>
        </w:rPr>
      </w:pPr>
    </w:p>
    <w:p w:rsidR="00404625" w:rsidRPr="00420B82" w:rsidRDefault="00404625" w:rsidP="00404625">
      <w:pPr>
        <w:numPr>
          <w:ilvl w:val="12"/>
          <w:numId w:val="0"/>
        </w:numPr>
        <w:spacing w:line="240" w:lineRule="auto"/>
        <w:ind w:right="-29"/>
        <w:rPr>
          <w:b/>
          <w:szCs w:val="22"/>
          <w:lang w:val="lt-LT"/>
        </w:rPr>
      </w:pPr>
      <w:r w:rsidRPr="00420B82">
        <w:rPr>
          <w:szCs w:val="22"/>
          <w:lang w:val="lt-LT"/>
        </w:rPr>
        <w:t xml:space="preserve">Toliau pateikiamas su </w:t>
      </w: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vartojimu susijęs</w:t>
      </w:r>
      <w:r w:rsidRPr="00420B82">
        <w:rPr>
          <w:b/>
          <w:szCs w:val="22"/>
          <w:lang w:val="lt-LT"/>
        </w:rPr>
        <w:t xml:space="preserve"> </w:t>
      </w:r>
      <w:r w:rsidRPr="00420B82">
        <w:rPr>
          <w:szCs w:val="22"/>
          <w:lang w:val="lt-LT"/>
        </w:rPr>
        <w:t>šalutinis poveikis.</w:t>
      </w:r>
    </w:p>
    <w:p w:rsidR="00404625" w:rsidRPr="00420B82" w:rsidRDefault="00404625" w:rsidP="00404625">
      <w:pPr>
        <w:numPr>
          <w:ilvl w:val="12"/>
          <w:numId w:val="0"/>
        </w:numPr>
        <w:spacing w:line="240" w:lineRule="auto"/>
        <w:ind w:right="-29"/>
        <w:rPr>
          <w:szCs w:val="22"/>
          <w:lang w:val="lt-LT"/>
        </w:rPr>
      </w:pPr>
    </w:p>
    <w:p w:rsidR="00404625" w:rsidRPr="00420B82" w:rsidRDefault="00404625" w:rsidP="00404625">
      <w:pPr>
        <w:spacing w:line="240" w:lineRule="auto"/>
        <w:rPr>
          <w:b/>
          <w:iCs/>
          <w:szCs w:val="22"/>
          <w:lang w:val="lt-LT"/>
        </w:rPr>
      </w:pPr>
      <w:r w:rsidRPr="00420B82">
        <w:rPr>
          <w:b/>
          <w:iCs/>
          <w:szCs w:val="22"/>
          <w:lang w:val="lt-LT"/>
        </w:rPr>
        <w:t xml:space="preserve">Dažnas šalutinis poveikis </w:t>
      </w:r>
      <w:r w:rsidRPr="00420B82">
        <w:rPr>
          <w:iCs/>
          <w:szCs w:val="22"/>
          <w:lang w:val="lt-LT"/>
        </w:rPr>
        <w:sym w:font="Symbol" w:char="F028"/>
      </w:r>
      <w:r w:rsidRPr="00420B82">
        <w:rPr>
          <w:iCs/>
          <w:szCs w:val="22"/>
          <w:lang w:val="lt-LT"/>
        </w:rPr>
        <w:t>gali pasireikšti 1 iš 10 vaisto vartojančių žmonių</w:t>
      </w:r>
      <w:r w:rsidRPr="00420B82">
        <w:rPr>
          <w:iCs/>
          <w:szCs w:val="22"/>
          <w:lang w:val="lt-LT"/>
        </w:rPr>
        <w:sym w:font="Symbol" w:char="F029"/>
      </w:r>
      <w:r w:rsidRPr="00420B82">
        <w:rPr>
          <w:iCs/>
          <w:szCs w:val="22"/>
          <w:lang w:val="lt-LT"/>
        </w:rPr>
        <w:t>:</w:t>
      </w:r>
    </w:p>
    <w:p w:rsidR="00404625" w:rsidRPr="00420B82" w:rsidRDefault="00404625" w:rsidP="00404625">
      <w:pPr>
        <w:numPr>
          <w:ilvl w:val="0"/>
          <w:numId w:val="12"/>
        </w:numPr>
        <w:spacing w:line="240" w:lineRule="auto"/>
        <w:rPr>
          <w:szCs w:val="22"/>
          <w:lang w:val="lt-LT"/>
        </w:rPr>
      </w:pPr>
      <w:r w:rsidRPr="00420B82">
        <w:rPr>
          <w:szCs w:val="22"/>
          <w:lang w:val="lt-LT"/>
        </w:rPr>
        <w:t>Nestiprus ir laikinas galvos skausmas ir galvos svaigimas;</w:t>
      </w:r>
    </w:p>
    <w:p w:rsidR="00404625" w:rsidRPr="00420B82" w:rsidRDefault="00404625" w:rsidP="00404625">
      <w:pPr>
        <w:pStyle w:val="Sraopastraipa"/>
        <w:numPr>
          <w:ilvl w:val="0"/>
          <w:numId w:val="12"/>
        </w:numPr>
        <w:spacing w:line="240" w:lineRule="auto"/>
        <w:rPr>
          <w:szCs w:val="22"/>
          <w:lang w:val="lt-LT"/>
        </w:rPr>
      </w:pPr>
      <w:r w:rsidRPr="00420B82">
        <w:rPr>
          <w:szCs w:val="22"/>
          <w:lang w:val="lt-LT"/>
        </w:rPr>
        <w:t xml:space="preserve">pykinimas, pilvo skausmas, </w:t>
      </w:r>
      <w:proofErr w:type="spellStart"/>
      <w:r w:rsidRPr="00420B82">
        <w:rPr>
          <w:szCs w:val="22"/>
          <w:lang w:val="lt-LT"/>
        </w:rPr>
        <w:t>nevirškinimas</w:t>
      </w:r>
      <w:proofErr w:type="spellEnd"/>
      <w:r w:rsidRPr="00420B82">
        <w:rPr>
          <w:szCs w:val="22"/>
          <w:lang w:val="lt-LT"/>
        </w:rPr>
        <w:t>, viduriavimas ir vėmimas.</w:t>
      </w:r>
    </w:p>
    <w:p w:rsidR="00404625" w:rsidRPr="00420B82" w:rsidRDefault="00404625" w:rsidP="00404625">
      <w:pPr>
        <w:spacing w:line="240" w:lineRule="auto"/>
        <w:rPr>
          <w:szCs w:val="22"/>
          <w:lang w:val="lt-LT"/>
        </w:rPr>
      </w:pPr>
    </w:p>
    <w:p w:rsidR="00404625" w:rsidRPr="00420B82" w:rsidRDefault="00404625" w:rsidP="00404625">
      <w:pPr>
        <w:spacing w:line="240" w:lineRule="auto"/>
        <w:rPr>
          <w:iCs/>
          <w:szCs w:val="22"/>
          <w:lang w:val="lt-LT"/>
        </w:rPr>
      </w:pPr>
      <w:r w:rsidRPr="00420B82">
        <w:rPr>
          <w:b/>
          <w:iCs/>
          <w:szCs w:val="22"/>
          <w:lang w:val="lt-LT"/>
        </w:rPr>
        <w:t xml:space="preserve">Nedažnas šalutinis poveikis </w:t>
      </w:r>
      <w:r w:rsidRPr="00420B82">
        <w:rPr>
          <w:iCs/>
          <w:szCs w:val="22"/>
          <w:lang w:val="lt-LT"/>
        </w:rPr>
        <w:sym w:font="Symbol" w:char="F028"/>
      </w:r>
      <w:r w:rsidRPr="00420B82">
        <w:rPr>
          <w:iCs/>
          <w:szCs w:val="22"/>
          <w:lang w:val="lt-LT"/>
        </w:rPr>
        <w:t>gali pasireikšti 1 iš 100 vaisto vartojančių žmonių</w:t>
      </w:r>
      <w:r w:rsidRPr="00420B82">
        <w:rPr>
          <w:iCs/>
          <w:szCs w:val="22"/>
          <w:lang w:val="lt-LT"/>
        </w:rPr>
        <w:sym w:font="Symbol" w:char="F029"/>
      </w:r>
      <w:r w:rsidRPr="00420B82">
        <w:rPr>
          <w:iCs/>
          <w:szCs w:val="22"/>
          <w:lang w:val="lt-LT"/>
        </w:rPr>
        <w:t>:</w:t>
      </w:r>
    </w:p>
    <w:p w:rsidR="00404625" w:rsidRPr="00420B82" w:rsidRDefault="00404625" w:rsidP="00404625">
      <w:pPr>
        <w:pStyle w:val="Sraopastraipa"/>
        <w:numPr>
          <w:ilvl w:val="0"/>
          <w:numId w:val="13"/>
        </w:numPr>
        <w:spacing w:line="240" w:lineRule="auto"/>
        <w:rPr>
          <w:szCs w:val="22"/>
          <w:lang w:val="lt-LT"/>
        </w:rPr>
      </w:pPr>
      <w:r w:rsidRPr="00420B82">
        <w:rPr>
          <w:szCs w:val="22"/>
          <w:lang w:val="lt-LT"/>
        </w:rPr>
        <w:t>kūno svorio mažėjimas (anoreksija), nemiga, depresija;</w:t>
      </w:r>
    </w:p>
    <w:p w:rsidR="00404625" w:rsidRPr="00420B82" w:rsidRDefault="00404625" w:rsidP="00404625">
      <w:pPr>
        <w:numPr>
          <w:ilvl w:val="0"/>
          <w:numId w:val="13"/>
        </w:numPr>
        <w:spacing w:line="240" w:lineRule="auto"/>
        <w:rPr>
          <w:szCs w:val="22"/>
          <w:lang w:val="lt-LT"/>
        </w:rPr>
      </w:pPr>
      <w:r w:rsidRPr="00420B82">
        <w:rPr>
          <w:szCs w:val="22"/>
          <w:lang w:val="lt-LT"/>
        </w:rPr>
        <w:t>išskyros iš akių (akių junginės uždegimas);</w:t>
      </w:r>
    </w:p>
    <w:p w:rsidR="00404625" w:rsidRPr="00420B82" w:rsidRDefault="00404625" w:rsidP="00404625">
      <w:pPr>
        <w:numPr>
          <w:ilvl w:val="0"/>
          <w:numId w:val="13"/>
        </w:numPr>
        <w:spacing w:line="240" w:lineRule="auto"/>
        <w:rPr>
          <w:szCs w:val="22"/>
          <w:lang w:val="lt-LT"/>
        </w:rPr>
      </w:pPr>
      <w:r w:rsidRPr="00420B82">
        <w:rPr>
          <w:szCs w:val="22"/>
          <w:lang w:val="lt-LT"/>
        </w:rPr>
        <w:t>galvos sukimasis, spengimas ausyse;</w:t>
      </w:r>
    </w:p>
    <w:p w:rsidR="00404625" w:rsidRPr="00420B82" w:rsidRDefault="00404625" w:rsidP="00404625">
      <w:pPr>
        <w:numPr>
          <w:ilvl w:val="0"/>
          <w:numId w:val="13"/>
        </w:numPr>
        <w:spacing w:line="240" w:lineRule="auto"/>
        <w:rPr>
          <w:szCs w:val="22"/>
          <w:lang w:val="lt-LT"/>
        </w:rPr>
      </w:pPr>
      <w:r w:rsidRPr="00420B82">
        <w:rPr>
          <w:szCs w:val="22"/>
          <w:lang w:val="lt-LT"/>
        </w:rPr>
        <w:t>širdies nepakankamumas, neritmiškas širdies plakimas, širdies plakimo padažnėjimas, paraudimas;</w:t>
      </w:r>
    </w:p>
    <w:p w:rsidR="00404625" w:rsidRPr="00420B82" w:rsidRDefault="00404625" w:rsidP="00404625">
      <w:pPr>
        <w:numPr>
          <w:ilvl w:val="0"/>
          <w:numId w:val="13"/>
        </w:numPr>
        <w:spacing w:line="240" w:lineRule="auto"/>
        <w:rPr>
          <w:szCs w:val="22"/>
          <w:lang w:val="lt-LT"/>
        </w:rPr>
      </w:pPr>
      <w:r w:rsidRPr="00420B82">
        <w:rPr>
          <w:szCs w:val="22"/>
          <w:lang w:val="lt-LT"/>
        </w:rPr>
        <w:t xml:space="preserve">vidurių užkietėjimas, pilvo pūtimas, raugulys, burnos džiūvimas, skrandžio uždegimas, </w:t>
      </w:r>
      <w:proofErr w:type="spellStart"/>
      <w:r w:rsidRPr="00420B82">
        <w:rPr>
          <w:szCs w:val="22"/>
          <w:lang w:val="lt-LT"/>
        </w:rPr>
        <w:t>pepsinė</w:t>
      </w:r>
      <w:proofErr w:type="spellEnd"/>
      <w:r w:rsidRPr="00420B82">
        <w:rPr>
          <w:szCs w:val="22"/>
          <w:lang w:val="lt-LT"/>
        </w:rPr>
        <w:t xml:space="preserve"> opa, viršutinės pilvo dalies skausmas, dvylikapirštės žarnos opa, burnos išopėjimas;</w:t>
      </w:r>
    </w:p>
    <w:p w:rsidR="00404625" w:rsidRPr="00420B82" w:rsidRDefault="00404625" w:rsidP="00404625">
      <w:pPr>
        <w:numPr>
          <w:ilvl w:val="0"/>
          <w:numId w:val="13"/>
        </w:numPr>
        <w:spacing w:line="240" w:lineRule="auto"/>
        <w:rPr>
          <w:szCs w:val="22"/>
          <w:lang w:val="lt-LT"/>
        </w:rPr>
      </w:pPr>
      <w:r w:rsidRPr="00420B82">
        <w:rPr>
          <w:szCs w:val="22"/>
          <w:lang w:val="lt-LT"/>
        </w:rPr>
        <w:t>kepenų veiklą atspindinčių fermentų kiekio padidėjimas (nustatomas kraujo tyrimais) ir bloga savijauta (bendrasis negalavimas);</w:t>
      </w:r>
    </w:p>
    <w:p w:rsidR="00404625" w:rsidRPr="00420B82" w:rsidRDefault="00404625" w:rsidP="00404625">
      <w:pPr>
        <w:numPr>
          <w:ilvl w:val="0"/>
          <w:numId w:val="13"/>
        </w:numPr>
        <w:spacing w:line="240" w:lineRule="auto"/>
        <w:rPr>
          <w:szCs w:val="22"/>
          <w:lang w:val="lt-LT"/>
        </w:rPr>
      </w:pPr>
      <w:r w:rsidRPr="00420B82">
        <w:rPr>
          <w:szCs w:val="22"/>
          <w:lang w:val="lt-LT"/>
        </w:rPr>
        <w:t xml:space="preserve">išbėrimas, niežulys, smarkus prakaitavimas, odos paraudimas (raudonė), </w:t>
      </w:r>
      <w:proofErr w:type="spellStart"/>
      <w:r w:rsidRPr="00420B82">
        <w:rPr>
          <w:szCs w:val="22"/>
          <w:lang w:val="lt-LT"/>
        </w:rPr>
        <w:t>angioneurozinė</w:t>
      </w:r>
      <w:proofErr w:type="spellEnd"/>
      <w:r w:rsidRPr="00420B82">
        <w:rPr>
          <w:szCs w:val="22"/>
          <w:lang w:val="lt-LT"/>
        </w:rPr>
        <w:t xml:space="preserve"> edema (greitas giliųjų odos (paprastai veido) sluoksnių patinimas), dilgėlinė (ruplės), edema, alergijos sukeltas nosies užgulimas (rinitas);</w:t>
      </w:r>
    </w:p>
    <w:p w:rsidR="00404625" w:rsidRPr="00420B82" w:rsidRDefault="00404625" w:rsidP="00404625">
      <w:pPr>
        <w:numPr>
          <w:ilvl w:val="0"/>
          <w:numId w:val="13"/>
        </w:numPr>
        <w:spacing w:line="240" w:lineRule="auto"/>
        <w:rPr>
          <w:szCs w:val="22"/>
          <w:lang w:val="lt-LT"/>
        </w:rPr>
      </w:pPr>
      <w:r w:rsidRPr="00420B82">
        <w:rPr>
          <w:szCs w:val="22"/>
          <w:lang w:val="lt-LT"/>
        </w:rPr>
        <w:t>plaukų slinkimas</w:t>
      </w:r>
      <w:r>
        <w:rPr>
          <w:szCs w:val="22"/>
          <w:lang w:val="lt-LT"/>
        </w:rPr>
        <w:t xml:space="preserve"> (nuplikimas)</w:t>
      </w:r>
      <w:r w:rsidRPr="00420B82">
        <w:rPr>
          <w:szCs w:val="22"/>
          <w:lang w:val="lt-LT"/>
        </w:rPr>
        <w:t>;</w:t>
      </w:r>
    </w:p>
    <w:p w:rsidR="00404625" w:rsidRPr="00420B82" w:rsidRDefault="00404625" w:rsidP="00404625">
      <w:pPr>
        <w:pStyle w:val="Sraopastraipa"/>
        <w:numPr>
          <w:ilvl w:val="0"/>
          <w:numId w:val="13"/>
        </w:numPr>
        <w:spacing w:line="240" w:lineRule="auto"/>
        <w:rPr>
          <w:szCs w:val="22"/>
          <w:lang w:val="lt-LT"/>
        </w:rPr>
      </w:pPr>
      <w:r w:rsidRPr="00420B82">
        <w:rPr>
          <w:szCs w:val="22"/>
          <w:lang w:val="lt-LT"/>
        </w:rPr>
        <w:t>sąnarių skausmas (</w:t>
      </w:r>
      <w:proofErr w:type="spellStart"/>
      <w:r w:rsidRPr="00420B82">
        <w:rPr>
          <w:szCs w:val="22"/>
          <w:lang w:val="lt-LT"/>
        </w:rPr>
        <w:t>artralgija</w:t>
      </w:r>
      <w:proofErr w:type="spellEnd"/>
      <w:r w:rsidRPr="00420B82" w:rsidDel="00FC57BD">
        <w:rPr>
          <w:szCs w:val="22"/>
          <w:lang w:val="lt-LT"/>
        </w:rPr>
        <w:t xml:space="preserve"> </w:t>
      </w:r>
      <w:r w:rsidRPr="00420B82">
        <w:rPr>
          <w:szCs w:val="22"/>
          <w:lang w:val="lt-LT"/>
        </w:rPr>
        <w:t>).</w:t>
      </w:r>
    </w:p>
    <w:p w:rsidR="00404625" w:rsidRPr="00420B82" w:rsidRDefault="00404625" w:rsidP="00404625">
      <w:pPr>
        <w:spacing w:line="240" w:lineRule="auto"/>
        <w:rPr>
          <w:szCs w:val="22"/>
          <w:lang w:val="lt-LT"/>
        </w:rPr>
      </w:pPr>
    </w:p>
    <w:p w:rsidR="00404625" w:rsidRPr="00420B82" w:rsidRDefault="00404625" w:rsidP="00404625">
      <w:pPr>
        <w:spacing w:line="240" w:lineRule="auto"/>
        <w:rPr>
          <w:b/>
          <w:iCs/>
          <w:szCs w:val="22"/>
          <w:lang w:val="lt-LT"/>
        </w:rPr>
      </w:pPr>
      <w:r w:rsidRPr="00420B82">
        <w:rPr>
          <w:b/>
          <w:iCs/>
          <w:szCs w:val="22"/>
          <w:lang w:val="lt-LT"/>
        </w:rPr>
        <w:t xml:space="preserve">Retas šalutinis poveikis </w:t>
      </w:r>
      <w:r w:rsidRPr="00420B82">
        <w:rPr>
          <w:iCs/>
          <w:szCs w:val="22"/>
          <w:lang w:val="lt-LT"/>
        </w:rPr>
        <w:sym w:font="Symbol" w:char="F028"/>
      </w:r>
      <w:r w:rsidRPr="00420B82">
        <w:rPr>
          <w:iCs/>
          <w:szCs w:val="22"/>
          <w:lang w:val="lt-LT"/>
        </w:rPr>
        <w:t>gali pasireikšti 1 iš 1 000 vaisto vartojančių žmonių</w:t>
      </w:r>
      <w:r w:rsidRPr="00420B82">
        <w:rPr>
          <w:iCs/>
          <w:szCs w:val="22"/>
          <w:lang w:val="lt-LT"/>
        </w:rPr>
        <w:sym w:font="Symbol" w:char="F029"/>
      </w:r>
      <w:r w:rsidRPr="00420B82">
        <w:rPr>
          <w:iCs/>
          <w:szCs w:val="22"/>
          <w:lang w:val="lt-LT"/>
        </w:rPr>
        <w:t>:</w:t>
      </w:r>
    </w:p>
    <w:p w:rsidR="00404625" w:rsidRPr="00420B82" w:rsidRDefault="00404625" w:rsidP="00404625">
      <w:pPr>
        <w:numPr>
          <w:ilvl w:val="0"/>
          <w:numId w:val="14"/>
        </w:numPr>
        <w:spacing w:line="240" w:lineRule="auto"/>
        <w:rPr>
          <w:szCs w:val="22"/>
          <w:lang w:val="lt-LT"/>
        </w:rPr>
      </w:pPr>
      <w:r w:rsidRPr="00420B82">
        <w:rPr>
          <w:szCs w:val="22"/>
          <w:lang w:val="lt-LT"/>
        </w:rPr>
        <w:t>gerklės skausmas;</w:t>
      </w:r>
    </w:p>
    <w:p w:rsidR="00404625" w:rsidRPr="00420B82" w:rsidRDefault="00404625" w:rsidP="00404625">
      <w:pPr>
        <w:numPr>
          <w:ilvl w:val="0"/>
          <w:numId w:val="14"/>
        </w:numPr>
        <w:spacing w:line="240" w:lineRule="auto"/>
        <w:rPr>
          <w:szCs w:val="22"/>
          <w:lang w:val="lt-LT"/>
        </w:rPr>
      </w:pPr>
      <w:r w:rsidRPr="00420B82">
        <w:rPr>
          <w:szCs w:val="22"/>
          <w:lang w:val="lt-LT"/>
        </w:rPr>
        <w:t>mažakraujystė, kraujo ląstelių kiekio sumažėjimas (</w:t>
      </w:r>
      <w:proofErr w:type="spellStart"/>
      <w:r w:rsidRPr="00420B82">
        <w:rPr>
          <w:szCs w:val="22"/>
          <w:lang w:val="lt-LT"/>
        </w:rPr>
        <w:t>trombocitopenija</w:t>
      </w:r>
      <w:proofErr w:type="spellEnd"/>
      <w:r w:rsidRPr="00420B82">
        <w:rPr>
          <w:szCs w:val="22"/>
          <w:lang w:val="lt-LT"/>
        </w:rPr>
        <w:t xml:space="preserve"> ir </w:t>
      </w:r>
      <w:proofErr w:type="spellStart"/>
      <w:r w:rsidRPr="00420B82">
        <w:rPr>
          <w:szCs w:val="22"/>
          <w:lang w:val="lt-LT"/>
        </w:rPr>
        <w:t>leukopenija</w:t>
      </w:r>
      <w:proofErr w:type="spellEnd"/>
      <w:r w:rsidRPr="00420B82">
        <w:rPr>
          <w:szCs w:val="22"/>
          <w:lang w:val="lt-LT"/>
        </w:rPr>
        <w:t>), silpnumas;</w:t>
      </w:r>
    </w:p>
    <w:p w:rsidR="00404625" w:rsidRPr="00420B82" w:rsidRDefault="00404625" w:rsidP="00404625">
      <w:pPr>
        <w:numPr>
          <w:ilvl w:val="0"/>
          <w:numId w:val="14"/>
        </w:numPr>
        <w:spacing w:line="240" w:lineRule="auto"/>
        <w:rPr>
          <w:szCs w:val="22"/>
          <w:lang w:val="lt-LT"/>
        </w:rPr>
      </w:pPr>
      <w:r w:rsidRPr="00420B82">
        <w:rPr>
          <w:szCs w:val="22"/>
          <w:lang w:val="lt-LT"/>
        </w:rPr>
        <w:t xml:space="preserve">padidėjęs jautrumas, </w:t>
      </w:r>
      <w:r>
        <w:rPr>
          <w:szCs w:val="22"/>
          <w:lang w:val="lt-LT"/>
        </w:rPr>
        <w:t xml:space="preserve">įskaitant </w:t>
      </w:r>
      <w:proofErr w:type="spellStart"/>
      <w:r w:rsidRPr="00420B82">
        <w:rPr>
          <w:szCs w:val="22"/>
          <w:lang w:val="lt-LT"/>
        </w:rPr>
        <w:t>anafilaktoidinė</w:t>
      </w:r>
      <w:proofErr w:type="spellEnd"/>
      <w:r w:rsidRPr="00420B82">
        <w:rPr>
          <w:szCs w:val="22"/>
          <w:lang w:val="lt-LT"/>
        </w:rPr>
        <w:t xml:space="preserve"> reakcija ir </w:t>
      </w:r>
      <w:proofErr w:type="spellStart"/>
      <w:r w:rsidRPr="00420B82">
        <w:rPr>
          <w:szCs w:val="22"/>
          <w:lang w:val="lt-LT"/>
        </w:rPr>
        <w:t>anafilaksija</w:t>
      </w:r>
      <w:proofErr w:type="spellEnd"/>
      <w:r w:rsidRPr="00420B82">
        <w:rPr>
          <w:szCs w:val="22"/>
          <w:lang w:val="lt-LT"/>
        </w:rPr>
        <w:t xml:space="preserve"> (organizmo reakcija, paprastai pasireiškianti veido patinimu, paraudimu, kvėpavimo apsunkėjimu ir alpuliu);</w:t>
      </w:r>
    </w:p>
    <w:p w:rsidR="00404625" w:rsidRPr="00420B82" w:rsidRDefault="00404625" w:rsidP="00404625">
      <w:pPr>
        <w:numPr>
          <w:ilvl w:val="0"/>
          <w:numId w:val="14"/>
        </w:numPr>
        <w:spacing w:line="240" w:lineRule="auto"/>
        <w:rPr>
          <w:szCs w:val="22"/>
          <w:lang w:val="lt-LT"/>
        </w:rPr>
      </w:pPr>
      <w:r w:rsidRPr="00420B82">
        <w:rPr>
          <w:szCs w:val="22"/>
          <w:lang w:val="lt-LT"/>
        </w:rPr>
        <w:t>sumišimas, nervingumas, baimingas susijaudinimas, mieguistumas (</w:t>
      </w:r>
      <w:proofErr w:type="spellStart"/>
      <w:r w:rsidRPr="00420B82">
        <w:rPr>
          <w:szCs w:val="22"/>
          <w:lang w:val="lt-LT"/>
        </w:rPr>
        <w:t>somnolencija</w:t>
      </w:r>
      <w:proofErr w:type="spellEnd"/>
      <w:r w:rsidRPr="00420B82">
        <w:rPr>
          <w:szCs w:val="22"/>
          <w:lang w:val="lt-LT"/>
        </w:rPr>
        <w:t xml:space="preserve">), </w:t>
      </w:r>
      <w:proofErr w:type="spellStart"/>
      <w:r w:rsidRPr="00420B82">
        <w:rPr>
          <w:szCs w:val="22"/>
          <w:lang w:val="lt-LT"/>
        </w:rPr>
        <w:t>parestezija</w:t>
      </w:r>
      <w:proofErr w:type="spellEnd"/>
      <w:r w:rsidRPr="00420B82">
        <w:rPr>
          <w:szCs w:val="22"/>
          <w:lang w:val="lt-LT"/>
        </w:rPr>
        <w:t xml:space="preserve"> (dilgčiojimo pojūtis), skonio pojūčio sutrikimas, drebulys, migrena, regos sutrikimas;</w:t>
      </w:r>
    </w:p>
    <w:p w:rsidR="00404625" w:rsidRPr="00420B82" w:rsidRDefault="00404625" w:rsidP="00404625">
      <w:pPr>
        <w:numPr>
          <w:ilvl w:val="0"/>
          <w:numId w:val="14"/>
        </w:numPr>
        <w:spacing w:line="240" w:lineRule="auto"/>
        <w:rPr>
          <w:szCs w:val="22"/>
          <w:lang w:val="lt-LT"/>
        </w:rPr>
      </w:pPr>
      <w:r w:rsidRPr="00420B82">
        <w:rPr>
          <w:szCs w:val="22"/>
          <w:lang w:val="lt-LT"/>
        </w:rPr>
        <w:t xml:space="preserve">kraujospūdžio padidėjimas, kraujo </w:t>
      </w:r>
      <w:proofErr w:type="spellStart"/>
      <w:r w:rsidRPr="00420B82">
        <w:rPr>
          <w:szCs w:val="22"/>
          <w:lang w:val="lt-LT"/>
        </w:rPr>
        <w:t>samplūdis</w:t>
      </w:r>
      <w:proofErr w:type="spellEnd"/>
      <w:r w:rsidRPr="00420B82">
        <w:rPr>
          <w:szCs w:val="22"/>
          <w:lang w:val="lt-LT"/>
        </w:rPr>
        <w:t xml:space="preserve"> į veidą;</w:t>
      </w:r>
    </w:p>
    <w:p w:rsidR="00404625" w:rsidRPr="00420B82" w:rsidRDefault="00404625" w:rsidP="00404625">
      <w:pPr>
        <w:numPr>
          <w:ilvl w:val="0"/>
          <w:numId w:val="14"/>
        </w:numPr>
        <w:spacing w:line="240" w:lineRule="auto"/>
        <w:rPr>
          <w:szCs w:val="22"/>
          <w:lang w:val="lt-LT"/>
        </w:rPr>
      </w:pPr>
      <w:r w:rsidRPr="00420B82">
        <w:rPr>
          <w:szCs w:val="22"/>
          <w:lang w:val="lt-LT"/>
        </w:rPr>
        <w:t xml:space="preserve">kraujavimas, </w:t>
      </w:r>
      <w:proofErr w:type="spellStart"/>
      <w:r w:rsidRPr="00420B82">
        <w:rPr>
          <w:szCs w:val="22"/>
          <w:lang w:val="lt-LT"/>
        </w:rPr>
        <w:t>hematomos</w:t>
      </w:r>
      <w:proofErr w:type="spellEnd"/>
      <w:r w:rsidRPr="00420B82">
        <w:rPr>
          <w:szCs w:val="22"/>
          <w:lang w:val="lt-LT"/>
        </w:rPr>
        <w:t xml:space="preserve"> (kraujosruvos), kraujavimo laiko pailgėjimas;</w:t>
      </w:r>
    </w:p>
    <w:p w:rsidR="00404625" w:rsidRPr="00420B82" w:rsidRDefault="00404625" w:rsidP="00404625">
      <w:pPr>
        <w:numPr>
          <w:ilvl w:val="0"/>
          <w:numId w:val="14"/>
        </w:numPr>
        <w:spacing w:line="240" w:lineRule="auto"/>
        <w:rPr>
          <w:szCs w:val="22"/>
          <w:lang w:val="lt-LT"/>
        </w:rPr>
      </w:pPr>
      <w:r w:rsidRPr="00420B82">
        <w:rPr>
          <w:szCs w:val="22"/>
          <w:lang w:val="lt-LT"/>
        </w:rPr>
        <w:lastRenderedPageBreak/>
        <w:t>kvėpavimo pasunkėjimas (</w:t>
      </w:r>
      <w:proofErr w:type="spellStart"/>
      <w:r w:rsidRPr="00420B82">
        <w:rPr>
          <w:szCs w:val="22"/>
          <w:lang w:val="lt-LT"/>
        </w:rPr>
        <w:t>dispnėja</w:t>
      </w:r>
      <w:proofErr w:type="spellEnd"/>
      <w:r w:rsidRPr="00420B82">
        <w:rPr>
          <w:szCs w:val="22"/>
          <w:lang w:val="lt-LT"/>
        </w:rPr>
        <w:t>), kosulys, bronchų susiaurėjimas;</w:t>
      </w:r>
    </w:p>
    <w:p w:rsidR="00404625" w:rsidRPr="00420B82" w:rsidRDefault="00404625" w:rsidP="00404625">
      <w:pPr>
        <w:numPr>
          <w:ilvl w:val="0"/>
          <w:numId w:val="14"/>
        </w:numPr>
        <w:spacing w:line="240" w:lineRule="auto"/>
        <w:rPr>
          <w:szCs w:val="22"/>
          <w:lang w:val="lt-LT"/>
        </w:rPr>
      </w:pPr>
      <w:r w:rsidRPr="00420B82">
        <w:rPr>
          <w:szCs w:val="22"/>
          <w:lang w:val="lt-LT"/>
        </w:rPr>
        <w:t>opos prakiurimas, vėmimas krauju, kraujavimas iš virškinamojo trakto, juodos kaip degutas išmatos;</w:t>
      </w:r>
    </w:p>
    <w:p w:rsidR="00404625" w:rsidRPr="00420B82" w:rsidRDefault="00404625" w:rsidP="00404625">
      <w:pPr>
        <w:numPr>
          <w:ilvl w:val="0"/>
          <w:numId w:val="14"/>
        </w:numPr>
        <w:spacing w:line="240" w:lineRule="auto"/>
        <w:rPr>
          <w:szCs w:val="22"/>
          <w:lang w:val="lt-LT"/>
        </w:rPr>
      </w:pPr>
      <w:r w:rsidRPr="00420B82">
        <w:rPr>
          <w:szCs w:val="22"/>
          <w:lang w:val="lt-LT"/>
        </w:rPr>
        <w:t xml:space="preserve">burnos uždegimas, </w:t>
      </w:r>
      <w:proofErr w:type="spellStart"/>
      <w:r w:rsidRPr="00420B82">
        <w:rPr>
          <w:szCs w:val="22"/>
          <w:lang w:val="lt-LT"/>
        </w:rPr>
        <w:t>ezofagitas</w:t>
      </w:r>
      <w:proofErr w:type="spellEnd"/>
      <w:r w:rsidRPr="00420B82">
        <w:rPr>
          <w:szCs w:val="22"/>
          <w:lang w:val="lt-LT"/>
        </w:rPr>
        <w:t xml:space="preserve"> (stemplės uždegimas), skrandžio turinio patekimas į stemplę, rijimo pasunkėjimas, </w:t>
      </w:r>
      <w:proofErr w:type="spellStart"/>
      <w:r w:rsidRPr="00420B82">
        <w:rPr>
          <w:szCs w:val="22"/>
          <w:lang w:val="lt-LT"/>
        </w:rPr>
        <w:t>aftinis</w:t>
      </w:r>
      <w:proofErr w:type="spellEnd"/>
      <w:r w:rsidRPr="00420B82">
        <w:rPr>
          <w:szCs w:val="22"/>
          <w:lang w:val="lt-LT"/>
        </w:rPr>
        <w:t xml:space="preserve"> (pasireiškiantis </w:t>
      </w:r>
      <w:proofErr w:type="spellStart"/>
      <w:r w:rsidRPr="00420B82">
        <w:rPr>
          <w:szCs w:val="22"/>
          <w:lang w:val="lt-LT"/>
        </w:rPr>
        <w:t>išopėjimais</w:t>
      </w:r>
      <w:proofErr w:type="spellEnd"/>
      <w:r w:rsidRPr="00420B82">
        <w:rPr>
          <w:szCs w:val="22"/>
          <w:lang w:val="lt-LT"/>
        </w:rPr>
        <w:t>) burnos uždegimas, liežuvio uždegimas;</w:t>
      </w:r>
    </w:p>
    <w:p w:rsidR="00404625" w:rsidRPr="00420B82" w:rsidRDefault="00404625" w:rsidP="00404625">
      <w:pPr>
        <w:numPr>
          <w:ilvl w:val="0"/>
          <w:numId w:val="14"/>
        </w:numPr>
        <w:spacing w:line="240" w:lineRule="auto"/>
        <w:rPr>
          <w:szCs w:val="22"/>
          <w:lang w:val="lt-LT"/>
        </w:rPr>
      </w:pPr>
      <w:r w:rsidRPr="00420B82">
        <w:rPr>
          <w:szCs w:val="22"/>
          <w:lang w:val="lt-LT"/>
        </w:rPr>
        <w:t>kepenų veiklos sutrikimas;</w:t>
      </w:r>
    </w:p>
    <w:p w:rsidR="00404625" w:rsidRPr="00420B82" w:rsidRDefault="00404625" w:rsidP="00404625">
      <w:pPr>
        <w:numPr>
          <w:ilvl w:val="0"/>
          <w:numId w:val="14"/>
        </w:numPr>
        <w:spacing w:line="240" w:lineRule="auto"/>
        <w:rPr>
          <w:szCs w:val="22"/>
          <w:lang w:val="lt-LT"/>
        </w:rPr>
      </w:pPr>
      <w:r w:rsidRPr="00420B82">
        <w:rPr>
          <w:szCs w:val="22"/>
          <w:lang w:val="lt-LT"/>
        </w:rPr>
        <w:t>odos sutrikimai, pavyzdžiui, egzema, išbėrimas;</w:t>
      </w:r>
    </w:p>
    <w:p w:rsidR="00404625" w:rsidRPr="00420B82" w:rsidRDefault="00404625" w:rsidP="00404625">
      <w:pPr>
        <w:numPr>
          <w:ilvl w:val="0"/>
          <w:numId w:val="14"/>
        </w:numPr>
        <w:spacing w:line="240" w:lineRule="auto"/>
        <w:rPr>
          <w:szCs w:val="22"/>
          <w:lang w:val="lt-LT"/>
        </w:rPr>
      </w:pPr>
      <w:r w:rsidRPr="00420B82">
        <w:rPr>
          <w:szCs w:val="22"/>
          <w:lang w:val="lt-LT"/>
        </w:rPr>
        <w:t>kaulų skausmas, raumenų mėšlungis, raumenų skausmas;</w:t>
      </w:r>
    </w:p>
    <w:p w:rsidR="00404625" w:rsidRPr="00420B82" w:rsidRDefault="00404625" w:rsidP="00404625">
      <w:pPr>
        <w:pStyle w:val="Sraopastraipa"/>
        <w:numPr>
          <w:ilvl w:val="0"/>
          <w:numId w:val="14"/>
        </w:numPr>
        <w:spacing w:line="240" w:lineRule="auto"/>
        <w:rPr>
          <w:szCs w:val="22"/>
          <w:lang w:val="lt-LT"/>
        </w:rPr>
      </w:pPr>
      <w:proofErr w:type="spellStart"/>
      <w:r w:rsidRPr="00420B82">
        <w:rPr>
          <w:szCs w:val="22"/>
          <w:lang w:val="lt-LT"/>
        </w:rPr>
        <w:t>šlapinimosi</w:t>
      </w:r>
      <w:proofErr w:type="spellEnd"/>
      <w:r w:rsidRPr="00420B82">
        <w:rPr>
          <w:szCs w:val="22"/>
          <w:lang w:val="lt-LT"/>
        </w:rPr>
        <w:t xml:space="preserve"> sutrikimai, pavyzdžiui, poreikis atsikelti ir šlapintis naktį (</w:t>
      </w:r>
      <w:proofErr w:type="spellStart"/>
      <w:r w:rsidRPr="00420B82">
        <w:rPr>
          <w:szCs w:val="22"/>
          <w:lang w:val="lt-LT"/>
        </w:rPr>
        <w:t>nikturija</w:t>
      </w:r>
      <w:proofErr w:type="spellEnd"/>
      <w:r w:rsidRPr="00420B82">
        <w:rPr>
          <w:szCs w:val="22"/>
          <w:lang w:val="lt-LT"/>
        </w:rPr>
        <w:t xml:space="preserve">), šlapalo ir </w:t>
      </w:r>
      <w:proofErr w:type="spellStart"/>
      <w:r w:rsidRPr="00420B82">
        <w:rPr>
          <w:szCs w:val="22"/>
          <w:lang w:val="lt-LT"/>
        </w:rPr>
        <w:t>kreatinino</w:t>
      </w:r>
      <w:proofErr w:type="spellEnd"/>
      <w:r w:rsidRPr="00420B82">
        <w:rPr>
          <w:szCs w:val="22"/>
          <w:lang w:val="lt-LT"/>
        </w:rPr>
        <w:t xml:space="preserve"> kiekio kraujyje padidėjimas.</w:t>
      </w:r>
    </w:p>
    <w:p w:rsidR="00404625" w:rsidRPr="00420B82" w:rsidRDefault="00404625" w:rsidP="00404625">
      <w:pPr>
        <w:spacing w:line="240" w:lineRule="auto"/>
        <w:rPr>
          <w:szCs w:val="22"/>
          <w:lang w:val="lt-LT"/>
        </w:rPr>
      </w:pPr>
    </w:p>
    <w:p w:rsidR="00404625" w:rsidRPr="00420B82" w:rsidRDefault="00404625" w:rsidP="00404625">
      <w:pPr>
        <w:pStyle w:val="Sraopastraipa"/>
        <w:spacing w:line="240" w:lineRule="auto"/>
        <w:ind w:hanging="720"/>
        <w:rPr>
          <w:iCs/>
          <w:szCs w:val="22"/>
          <w:lang w:val="lt-LT"/>
        </w:rPr>
      </w:pPr>
      <w:r w:rsidRPr="00420B82">
        <w:rPr>
          <w:b/>
          <w:iCs/>
          <w:szCs w:val="22"/>
          <w:lang w:val="lt-LT"/>
        </w:rPr>
        <w:t xml:space="preserve">Labai retas </w:t>
      </w:r>
      <w:r w:rsidRPr="00420B82">
        <w:rPr>
          <w:b/>
          <w:bCs/>
          <w:iCs/>
          <w:szCs w:val="22"/>
          <w:lang w:val="lt-LT"/>
        </w:rPr>
        <w:t xml:space="preserve">šalutinis poveikis </w:t>
      </w:r>
      <w:r w:rsidRPr="00420B82">
        <w:rPr>
          <w:iCs/>
          <w:szCs w:val="22"/>
          <w:lang w:val="lt-LT"/>
        </w:rPr>
        <w:sym w:font="Symbol" w:char="F028"/>
      </w:r>
      <w:r w:rsidRPr="00420B82">
        <w:rPr>
          <w:iCs/>
          <w:szCs w:val="22"/>
          <w:lang w:val="lt-LT"/>
        </w:rPr>
        <w:t>gali pasireikšti 1 iš 10 000 vaisto vartojančių žmonių</w:t>
      </w:r>
      <w:r w:rsidRPr="00420B82">
        <w:rPr>
          <w:iCs/>
          <w:szCs w:val="22"/>
          <w:lang w:val="lt-LT"/>
        </w:rPr>
        <w:sym w:font="Symbol" w:char="F029"/>
      </w:r>
      <w:r w:rsidRPr="00420B82">
        <w:rPr>
          <w:iCs/>
          <w:szCs w:val="22"/>
          <w:lang w:val="lt-LT"/>
        </w:rPr>
        <w:t>:</w:t>
      </w:r>
    </w:p>
    <w:p w:rsidR="00404625" w:rsidRPr="00420B82" w:rsidRDefault="00404625" w:rsidP="00404625">
      <w:pPr>
        <w:pStyle w:val="Sraopastraipa"/>
        <w:numPr>
          <w:ilvl w:val="0"/>
          <w:numId w:val="15"/>
        </w:numPr>
        <w:spacing w:line="240" w:lineRule="auto"/>
        <w:rPr>
          <w:szCs w:val="22"/>
          <w:lang w:val="lt-LT"/>
        </w:rPr>
      </w:pPr>
      <w:r w:rsidRPr="00420B82">
        <w:rPr>
          <w:szCs w:val="22"/>
          <w:lang w:val="lt-LT"/>
        </w:rPr>
        <w:t xml:space="preserve">kepenų pažeidimas, hepatitas (kepenų uždegimas), gelta, </w:t>
      </w:r>
      <w:proofErr w:type="spellStart"/>
      <w:r w:rsidRPr="00420B82">
        <w:rPr>
          <w:szCs w:val="22"/>
          <w:lang w:val="lt-LT"/>
        </w:rPr>
        <w:t>cholestazė</w:t>
      </w:r>
      <w:proofErr w:type="spellEnd"/>
      <w:r w:rsidRPr="00420B82">
        <w:rPr>
          <w:szCs w:val="22"/>
          <w:lang w:val="lt-LT"/>
        </w:rPr>
        <w:t xml:space="preserve"> (tulžies tekėjimo kepenyse sutrikimas);</w:t>
      </w:r>
    </w:p>
    <w:p w:rsidR="00404625" w:rsidRPr="00420B82" w:rsidRDefault="00404625" w:rsidP="00404625">
      <w:pPr>
        <w:numPr>
          <w:ilvl w:val="0"/>
          <w:numId w:val="15"/>
        </w:numPr>
        <w:spacing w:line="240" w:lineRule="auto"/>
        <w:rPr>
          <w:szCs w:val="22"/>
          <w:lang w:val="lt-LT"/>
        </w:rPr>
      </w:pPr>
      <w:r w:rsidRPr="00420B82">
        <w:rPr>
          <w:szCs w:val="22"/>
          <w:lang w:val="lt-LT"/>
        </w:rPr>
        <w:t>kraujosruvos, edema, sunkus odos pažeidimas (</w:t>
      </w:r>
      <w:proofErr w:type="spellStart"/>
      <w:r w:rsidRPr="00420B82">
        <w:rPr>
          <w:szCs w:val="22"/>
          <w:lang w:val="lt-LT"/>
        </w:rPr>
        <w:t>Stivenso</w:t>
      </w:r>
      <w:proofErr w:type="spellEnd"/>
      <w:r w:rsidRPr="00420B82">
        <w:rPr>
          <w:szCs w:val="22"/>
          <w:lang w:val="lt-LT"/>
        </w:rPr>
        <w:t xml:space="preserve"> ir Džonsono sindromas, toksinė epidermio </w:t>
      </w:r>
      <w:proofErr w:type="spellStart"/>
      <w:r w:rsidRPr="00420B82">
        <w:rPr>
          <w:szCs w:val="22"/>
          <w:lang w:val="lt-LT"/>
        </w:rPr>
        <w:t>nekrolizė</w:t>
      </w:r>
      <w:proofErr w:type="spellEnd"/>
      <w:r w:rsidRPr="00420B82">
        <w:rPr>
          <w:szCs w:val="22"/>
          <w:lang w:val="lt-LT"/>
        </w:rPr>
        <w:t>);</w:t>
      </w:r>
    </w:p>
    <w:p w:rsidR="00404625" w:rsidRPr="00420B82" w:rsidRDefault="00404625" w:rsidP="00404625">
      <w:pPr>
        <w:numPr>
          <w:ilvl w:val="0"/>
          <w:numId w:val="15"/>
        </w:numPr>
        <w:spacing w:line="240" w:lineRule="auto"/>
        <w:rPr>
          <w:szCs w:val="22"/>
          <w:lang w:val="lt-LT"/>
        </w:rPr>
      </w:pPr>
      <w:proofErr w:type="spellStart"/>
      <w:r w:rsidRPr="00420B82">
        <w:rPr>
          <w:szCs w:val="22"/>
          <w:lang w:val="lt-LT"/>
        </w:rPr>
        <w:t>aseptinis</w:t>
      </w:r>
      <w:proofErr w:type="spellEnd"/>
      <w:r w:rsidRPr="00420B82">
        <w:rPr>
          <w:szCs w:val="22"/>
          <w:lang w:val="lt-LT"/>
        </w:rPr>
        <w:t xml:space="preserve"> meningitas;</w:t>
      </w:r>
    </w:p>
    <w:p w:rsidR="00404625" w:rsidRPr="00420B82" w:rsidRDefault="00404625" w:rsidP="00404625">
      <w:pPr>
        <w:pStyle w:val="Sraopastraipa"/>
        <w:numPr>
          <w:ilvl w:val="0"/>
          <w:numId w:val="15"/>
        </w:numPr>
        <w:spacing w:line="240" w:lineRule="auto"/>
        <w:rPr>
          <w:szCs w:val="22"/>
          <w:lang w:val="lt-LT"/>
        </w:rPr>
      </w:pPr>
      <w:r w:rsidRPr="00420B82">
        <w:rPr>
          <w:szCs w:val="22"/>
          <w:lang w:val="lt-LT"/>
        </w:rPr>
        <w:t xml:space="preserve">visiems NVNU būdingas poveikis: </w:t>
      </w:r>
      <w:proofErr w:type="spellStart"/>
      <w:r w:rsidRPr="00420B82">
        <w:rPr>
          <w:szCs w:val="22"/>
          <w:lang w:val="lt-LT"/>
        </w:rPr>
        <w:t>neutropenija</w:t>
      </w:r>
      <w:proofErr w:type="spellEnd"/>
      <w:r w:rsidRPr="00420B82">
        <w:rPr>
          <w:szCs w:val="22"/>
          <w:lang w:val="lt-LT"/>
        </w:rPr>
        <w:t xml:space="preserve"> ir </w:t>
      </w:r>
      <w:proofErr w:type="spellStart"/>
      <w:r w:rsidRPr="00420B82">
        <w:rPr>
          <w:szCs w:val="22"/>
          <w:lang w:val="lt-LT"/>
        </w:rPr>
        <w:t>agranuliocitozė</w:t>
      </w:r>
      <w:proofErr w:type="spellEnd"/>
      <w:r w:rsidRPr="00420B82">
        <w:rPr>
          <w:szCs w:val="22"/>
          <w:lang w:val="lt-LT"/>
        </w:rPr>
        <w:t xml:space="preserve"> (tam tikros rūšies baltųjų kraujo ląstelių kiekio sumažėjimas), </w:t>
      </w:r>
      <w:proofErr w:type="spellStart"/>
      <w:r w:rsidRPr="00420B82">
        <w:rPr>
          <w:szCs w:val="22"/>
          <w:lang w:val="lt-LT"/>
        </w:rPr>
        <w:t>aplastinė</w:t>
      </w:r>
      <w:proofErr w:type="spellEnd"/>
      <w:r w:rsidRPr="00420B82">
        <w:rPr>
          <w:szCs w:val="22"/>
          <w:lang w:val="lt-LT"/>
        </w:rPr>
        <w:t xml:space="preserve"> anemija ir hemolizinė anemija (tam tikros mažakraujystės rūšys), toksinis poveikis inkstams.</w:t>
      </w:r>
    </w:p>
    <w:p w:rsidR="00404625" w:rsidRPr="00420B82" w:rsidRDefault="00404625" w:rsidP="00404625">
      <w:pPr>
        <w:pStyle w:val="BTEMEASMCA"/>
      </w:pPr>
    </w:p>
    <w:p w:rsidR="00404625" w:rsidRPr="00420B82" w:rsidRDefault="00404625" w:rsidP="00404625">
      <w:pPr>
        <w:spacing w:line="240" w:lineRule="auto"/>
        <w:rPr>
          <w:b/>
          <w:szCs w:val="22"/>
          <w:lang w:val="lt-LT"/>
        </w:rPr>
      </w:pPr>
      <w:r w:rsidRPr="00420B82">
        <w:rPr>
          <w:b/>
          <w:noProof/>
          <w:szCs w:val="22"/>
          <w:lang w:val="lt-LT"/>
        </w:rPr>
        <w:t>Pranešimas apie šalutinį poveikį</w:t>
      </w:r>
    </w:p>
    <w:p w:rsidR="00404625" w:rsidRPr="00AA6912" w:rsidRDefault="00404625" w:rsidP="00404625">
      <w:pPr>
        <w:rPr>
          <w:noProof/>
          <w:szCs w:val="22"/>
          <w:lang w:val="lt-LT"/>
        </w:rPr>
      </w:pPr>
      <w:r w:rsidRPr="00AA6912">
        <w:rPr>
          <w:noProof/>
          <w:szCs w:val="22"/>
          <w:lang w:val="lt-LT"/>
        </w:rPr>
        <w:t>Jeigu pasireiškė šalutinis poveikis, įskaitant šiame lapelyje nenurodytą, pasakykite gydytojui arbavaistininkui.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EMEASMCA"/>
      </w:pPr>
      <w:r w:rsidRPr="00420B82">
        <w:t>5.</w:t>
      </w:r>
      <w:r w:rsidRPr="00420B82">
        <w:tab/>
        <w:t xml:space="preserve">Kaip laikyti </w:t>
      </w:r>
      <w:proofErr w:type="spellStart"/>
      <w:r w:rsidRPr="00420B82">
        <w:t>xefo</w:t>
      </w:r>
      <w:proofErr w:type="spellEnd"/>
      <w:r w:rsidRPr="00420B82">
        <w:t xml:space="preserve"> </w:t>
      </w:r>
      <w:proofErr w:type="spellStart"/>
      <w:r w:rsidRPr="00420B82">
        <w:t>rapid</w:t>
      </w:r>
      <w:proofErr w:type="spellEnd"/>
    </w:p>
    <w:p w:rsidR="00404625" w:rsidRPr="00420B82" w:rsidRDefault="00404625" w:rsidP="00404625">
      <w:pPr>
        <w:pStyle w:val="BTEMEASMCA"/>
      </w:pPr>
    </w:p>
    <w:p w:rsidR="00404625" w:rsidRPr="00420B82" w:rsidRDefault="00404625" w:rsidP="00404625">
      <w:pPr>
        <w:pStyle w:val="BTEMEASMCA"/>
        <w:rPr>
          <w:b/>
        </w:rPr>
      </w:pPr>
      <w:r w:rsidRPr="00420B82">
        <w:rPr>
          <w:b/>
        </w:rPr>
        <w:t>Šį vaistą laikykite vaikams nepastebimoje ir nepasiekiamoje</w:t>
      </w:r>
      <w:r w:rsidRPr="00420B82" w:rsidDel="001F1668">
        <w:rPr>
          <w:b/>
        </w:rPr>
        <w:t xml:space="preserve"> </w:t>
      </w:r>
      <w:r w:rsidRPr="00420B82">
        <w:rPr>
          <w:b/>
        </w:rPr>
        <w:t>vietoje.</w:t>
      </w:r>
    </w:p>
    <w:p w:rsidR="00404625" w:rsidRPr="00420B82" w:rsidRDefault="00404625" w:rsidP="00404625">
      <w:pPr>
        <w:spacing w:line="240" w:lineRule="auto"/>
        <w:rPr>
          <w:noProof/>
          <w:szCs w:val="22"/>
          <w:lang w:val="lt-LT"/>
        </w:rPr>
      </w:pPr>
    </w:p>
    <w:p w:rsidR="00404625" w:rsidRPr="00420B82" w:rsidRDefault="00404625" w:rsidP="00404625">
      <w:pPr>
        <w:spacing w:line="240" w:lineRule="auto"/>
        <w:rPr>
          <w:noProof/>
          <w:szCs w:val="22"/>
          <w:lang w:val="lt-LT"/>
        </w:rPr>
      </w:pPr>
      <w:r w:rsidRPr="00420B82">
        <w:rPr>
          <w:noProof/>
          <w:szCs w:val="22"/>
          <w:lang w:val="lt-LT"/>
        </w:rPr>
        <w:t xml:space="preserve">Laikyti ne aukštesnėje kaip 30 </w:t>
      </w:r>
      <w:r w:rsidRPr="00420B82">
        <w:rPr>
          <w:noProof/>
          <w:szCs w:val="22"/>
          <w:lang w:val="lt-LT"/>
        </w:rPr>
        <w:sym w:font="Symbol" w:char="F0B0"/>
      </w:r>
      <w:r w:rsidRPr="00420B82">
        <w:rPr>
          <w:noProof/>
          <w:szCs w:val="22"/>
          <w:lang w:val="lt-LT"/>
        </w:rPr>
        <w:t>C temperatūroje.</w:t>
      </w:r>
    </w:p>
    <w:p w:rsidR="00404625" w:rsidRPr="00420B82" w:rsidRDefault="00404625" w:rsidP="00404625">
      <w:pPr>
        <w:pStyle w:val="BTEMEASMCA"/>
      </w:pPr>
    </w:p>
    <w:p w:rsidR="00404625" w:rsidRPr="00420B82" w:rsidRDefault="00404625" w:rsidP="00404625">
      <w:pPr>
        <w:pStyle w:val="BTEMEASMCA"/>
      </w:pPr>
      <w:r w:rsidRPr="00420B82">
        <w:t xml:space="preserve">Ant dėžutės ar </w:t>
      </w:r>
      <w:r w:rsidR="00CA06E8">
        <w:t>lizdinės plokštelės</w:t>
      </w:r>
      <w:r w:rsidRPr="00420B82">
        <w:t xml:space="preserve"> po „</w:t>
      </w:r>
      <w:r>
        <w:t>EXP</w:t>
      </w:r>
      <w:r w:rsidRPr="00420B82">
        <w:t>“ nurodytam tinkamumo laikui pasibaigus, šio vaisto vartoti negalima. Vaistas tinkamas vartoti iki paskutinės nurodyto mėnesio dienos.</w:t>
      </w:r>
    </w:p>
    <w:p w:rsidR="00404625" w:rsidRPr="00420B82" w:rsidRDefault="00404625" w:rsidP="00404625">
      <w:pPr>
        <w:pStyle w:val="BTEMEASMCA"/>
      </w:pPr>
    </w:p>
    <w:p w:rsidR="00404625" w:rsidRPr="00420B82" w:rsidRDefault="00404625" w:rsidP="00404625">
      <w:pPr>
        <w:pStyle w:val="BTEMEASMCA"/>
      </w:pPr>
      <w:r w:rsidRPr="00420B82">
        <w:t>Vaistų negalima išmesti į kanalizaciją arba su buitinėmis atliekomis. Kaip išmesti nereikalingus vaistus, klauskite vaistininko. Šios priemonės padės apsaugoti aplinką.</w:t>
      </w:r>
    </w:p>
    <w:p w:rsidR="00404625" w:rsidRPr="00420B82" w:rsidRDefault="00404625" w:rsidP="00404625">
      <w:pPr>
        <w:pStyle w:val="BTEMEASMCA"/>
      </w:pPr>
    </w:p>
    <w:p w:rsidR="00404625" w:rsidRPr="00420B82" w:rsidRDefault="00404625" w:rsidP="00404625">
      <w:pPr>
        <w:pStyle w:val="BTEMEASMCA"/>
      </w:pPr>
    </w:p>
    <w:p w:rsidR="00404625" w:rsidRPr="00420B82" w:rsidRDefault="00404625" w:rsidP="00404625">
      <w:pPr>
        <w:pStyle w:val="PI-1EMEASMCA"/>
      </w:pPr>
      <w:r w:rsidRPr="00420B82">
        <w:t>6.</w:t>
      </w:r>
      <w:r w:rsidRPr="00420B82">
        <w:tab/>
        <w:t>Pakuotės turinys ir kita informacija</w:t>
      </w:r>
    </w:p>
    <w:p w:rsidR="00404625" w:rsidRPr="00420B82" w:rsidRDefault="00404625" w:rsidP="00404625">
      <w:pPr>
        <w:pStyle w:val="BTEMEASMCA"/>
      </w:pPr>
    </w:p>
    <w:p w:rsidR="00404625" w:rsidRPr="00420B82" w:rsidRDefault="00404625" w:rsidP="00404625">
      <w:pPr>
        <w:pStyle w:val="PI-3EMEASMCA"/>
        <w:spacing w:line="240" w:lineRule="auto"/>
      </w:pPr>
      <w:proofErr w:type="spellStart"/>
      <w:r w:rsidRPr="00420B82">
        <w:t>xefo</w:t>
      </w:r>
      <w:proofErr w:type="spellEnd"/>
      <w:r w:rsidRPr="00420B82">
        <w:t xml:space="preserve"> </w:t>
      </w:r>
      <w:proofErr w:type="spellStart"/>
      <w:r w:rsidRPr="00420B82">
        <w:t>rapid</w:t>
      </w:r>
      <w:proofErr w:type="spellEnd"/>
      <w:r w:rsidRPr="00420B82">
        <w:t xml:space="preserve"> sudėtis</w:t>
      </w:r>
    </w:p>
    <w:p w:rsidR="00404625" w:rsidRPr="00420B82" w:rsidRDefault="00404625" w:rsidP="00404625">
      <w:pPr>
        <w:pStyle w:val="BT-EMEASMCA"/>
        <w:numPr>
          <w:ilvl w:val="0"/>
          <w:numId w:val="16"/>
        </w:numPr>
      </w:pPr>
      <w:r w:rsidRPr="00420B82">
        <w:t xml:space="preserve">Veiklioji medžiaga yra </w:t>
      </w:r>
      <w:proofErr w:type="spellStart"/>
      <w:r w:rsidRPr="00420B82">
        <w:t>lornoksikamas</w:t>
      </w:r>
      <w:proofErr w:type="spellEnd"/>
      <w:r w:rsidRPr="00420B82">
        <w:t>.</w:t>
      </w:r>
    </w:p>
    <w:p w:rsidR="00404625" w:rsidRPr="00420B82" w:rsidRDefault="00404625" w:rsidP="00404625">
      <w:pPr>
        <w:numPr>
          <w:ilvl w:val="0"/>
          <w:numId w:val="16"/>
        </w:numPr>
        <w:spacing w:line="240" w:lineRule="auto"/>
        <w:rPr>
          <w:szCs w:val="22"/>
          <w:lang w:val="lt-LT"/>
        </w:rPr>
      </w:pPr>
      <w:r w:rsidRPr="00420B82">
        <w:rPr>
          <w:szCs w:val="22"/>
          <w:lang w:val="lt-LT"/>
        </w:rPr>
        <w:t xml:space="preserve">Vienoje plėvele dengtoje tabletėje yra 8 mg </w:t>
      </w:r>
      <w:proofErr w:type="spellStart"/>
      <w:r w:rsidRPr="00420B82">
        <w:rPr>
          <w:szCs w:val="22"/>
          <w:lang w:val="lt-LT"/>
        </w:rPr>
        <w:t>lornoksikamo</w:t>
      </w:r>
      <w:proofErr w:type="spellEnd"/>
      <w:r w:rsidRPr="00420B82">
        <w:rPr>
          <w:szCs w:val="22"/>
          <w:lang w:val="lt-LT"/>
        </w:rPr>
        <w:t>.</w:t>
      </w:r>
    </w:p>
    <w:p w:rsidR="00404625" w:rsidRPr="00420B82" w:rsidRDefault="00404625" w:rsidP="00404625">
      <w:pPr>
        <w:pStyle w:val="BT-EMEASMCA"/>
        <w:numPr>
          <w:ilvl w:val="0"/>
          <w:numId w:val="16"/>
        </w:numPr>
      </w:pPr>
      <w:r w:rsidRPr="00420B82">
        <w:t xml:space="preserve">Pagalbinės medžiagos yra </w:t>
      </w:r>
      <w:proofErr w:type="spellStart"/>
      <w:r w:rsidRPr="00420B82">
        <w:t>mikrokristalinė</w:t>
      </w:r>
      <w:proofErr w:type="spellEnd"/>
      <w:r w:rsidRPr="00420B82">
        <w:t xml:space="preserve"> celiuliozė, natrio-vandenilio karbonatas, bevandenis kalcio-vandenilio fosfatas, mažai pakeista </w:t>
      </w:r>
      <w:proofErr w:type="spellStart"/>
      <w:r w:rsidRPr="00420B82">
        <w:t>hidroksipropilceliuliozė</w:t>
      </w:r>
      <w:proofErr w:type="spellEnd"/>
      <w:r w:rsidRPr="00420B82">
        <w:t xml:space="preserve">, </w:t>
      </w:r>
      <w:proofErr w:type="spellStart"/>
      <w:r w:rsidRPr="00420B82">
        <w:t>hidroksipropilceliuliozė</w:t>
      </w:r>
      <w:proofErr w:type="spellEnd"/>
      <w:r w:rsidRPr="00420B82">
        <w:t xml:space="preserve">, kalcio </w:t>
      </w:r>
      <w:proofErr w:type="spellStart"/>
      <w:r w:rsidRPr="00420B82">
        <w:t>stearatas</w:t>
      </w:r>
      <w:proofErr w:type="spellEnd"/>
      <w:r w:rsidRPr="00420B82">
        <w:t xml:space="preserve"> (tabletės branduolys) ir </w:t>
      </w:r>
      <w:proofErr w:type="spellStart"/>
      <w:r w:rsidRPr="00420B82">
        <w:t>ttitano</w:t>
      </w:r>
      <w:proofErr w:type="spellEnd"/>
      <w:r w:rsidRPr="00420B82">
        <w:t xml:space="preserve"> dioksidas (E 171), talkas, </w:t>
      </w:r>
      <w:proofErr w:type="spellStart"/>
      <w:r w:rsidRPr="00420B82">
        <w:t>propilenglikolis</w:t>
      </w:r>
      <w:proofErr w:type="spellEnd"/>
      <w:r w:rsidRPr="00420B82">
        <w:t xml:space="preserve"> bei </w:t>
      </w:r>
      <w:proofErr w:type="spellStart"/>
      <w:r w:rsidRPr="00420B82">
        <w:t>hipromeliozė</w:t>
      </w:r>
      <w:proofErr w:type="spellEnd"/>
      <w:r w:rsidRPr="00420B82">
        <w:t xml:space="preserve"> (tabletės plėvelė).</w:t>
      </w:r>
    </w:p>
    <w:p w:rsidR="00404625" w:rsidRPr="00420B82" w:rsidRDefault="00404625" w:rsidP="00404625">
      <w:pPr>
        <w:pStyle w:val="BTEMEASMCA"/>
      </w:pPr>
    </w:p>
    <w:p w:rsidR="00404625" w:rsidRPr="00420B82" w:rsidRDefault="00404625" w:rsidP="00404625">
      <w:pPr>
        <w:pStyle w:val="PI-3EMEASMCA"/>
        <w:spacing w:line="240" w:lineRule="auto"/>
      </w:pPr>
      <w:proofErr w:type="spellStart"/>
      <w:r w:rsidRPr="00420B82">
        <w:t>xefo</w:t>
      </w:r>
      <w:proofErr w:type="spellEnd"/>
      <w:r w:rsidRPr="00420B82">
        <w:t xml:space="preserve"> </w:t>
      </w:r>
      <w:proofErr w:type="spellStart"/>
      <w:r w:rsidRPr="00420B82">
        <w:t>rapid</w:t>
      </w:r>
      <w:proofErr w:type="spellEnd"/>
      <w:r w:rsidRPr="00420B82">
        <w:t xml:space="preserve"> išvaizda ir kiekis pakuotėje</w:t>
      </w:r>
    </w:p>
    <w:p w:rsidR="00404625" w:rsidRPr="00420B82" w:rsidRDefault="00404625" w:rsidP="00404625">
      <w:pPr>
        <w:pStyle w:val="BTEMEASMCA"/>
      </w:pPr>
      <w:proofErr w:type="spellStart"/>
      <w:r w:rsidRPr="00420B82">
        <w:t>xefo</w:t>
      </w:r>
      <w:proofErr w:type="spellEnd"/>
      <w:r w:rsidRPr="00420B82">
        <w:t xml:space="preserve"> </w:t>
      </w:r>
      <w:proofErr w:type="spellStart"/>
      <w:r w:rsidRPr="00420B82">
        <w:t>rapid</w:t>
      </w:r>
      <w:proofErr w:type="spellEnd"/>
      <w:r w:rsidRPr="00420B82">
        <w:t xml:space="preserve"> 8 mg plėvele dengta tabletė yra balta ar gelsva, apvali, abipus išgaubta.</w:t>
      </w:r>
    </w:p>
    <w:p w:rsidR="00404625" w:rsidRPr="00420B82" w:rsidRDefault="00404625" w:rsidP="00404625">
      <w:pPr>
        <w:pStyle w:val="BTEMEASMCA"/>
      </w:pPr>
    </w:p>
    <w:p w:rsidR="00404625" w:rsidRPr="00420B82" w:rsidRDefault="00404625" w:rsidP="00404625">
      <w:pPr>
        <w:pStyle w:val="Texte"/>
        <w:rPr>
          <w:sz w:val="22"/>
          <w:szCs w:val="22"/>
          <w:lang w:val="lt-LT"/>
        </w:rPr>
      </w:pPr>
      <w:proofErr w:type="spellStart"/>
      <w:r w:rsidRPr="00420B82">
        <w:rPr>
          <w:color w:val="000000"/>
          <w:sz w:val="22"/>
          <w:szCs w:val="22"/>
          <w:lang w:val="lt-LT"/>
        </w:rPr>
        <w:t>xefo</w:t>
      </w:r>
      <w:proofErr w:type="spellEnd"/>
      <w:r w:rsidRPr="00420B82">
        <w:rPr>
          <w:color w:val="000000"/>
          <w:sz w:val="22"/>
          <w:szCs w:val="22"/>
          <w:lang w:val="lt-LT"/>
        </w:rPr>
        <w:t xml:space="preserve"> </w:t>
      </w:r>
      <w:proofErr w:type="spellStart"/>
      <w:r w:rsidRPr="00420B82">
        <w:rPr>
          <w:color w:val="000000"/>
          <w:sz w:val="22"/>
          <w:szCs w:val="22"/>
          <w:lang w:val="lt-LT"/>
        </w:rPr>
        <w:t>rapid</w:t>
      </w:r>
      <w:proofErr w:type="spellEnd"/>
      <w:r w:rsidRPr="00420B82">
        <w:rPr>
          <w:color w:val="000000"/>
          <w:sz w:val="22"/>
          <w:szCs w:val="22"/>
          <w:lang w:val="lt-LT"/>
        </w:rPr>
        <w:t xml:space="preserve"> tiekiamas pakuotėmis, kuriose yra 6, 10, 20, 30, 50, 100 arba 250 plėvele dengtų tablečių.</w:t>
      </w:r>
      <w:r w:rsidRPr="00420B82">
        <w:rPr>
          <w:sz w:val="22"/>
          <w:szCs w:val="22"/>
          <w:lang w:val="lt-LT"/>
        </w:rPr>
        <w:t xml:space="preserve"> Gali būti tiekiamos ne visų dydžių pakuotės.</w:t>
      </w:r>
    </w:p>
    <w:p w:rsidR="00404625" w:rsidRPr="00420B82" w:rsidRDefault="00404625" w:rsidP="00404625">
      <w:pPr>
        <w:pStyle w:val="BTEMEASMCA"/>
      </w:pPr>
    </w:p>
    <w:p w:rsidR="00404625" w:rsidRPr="00420B82" w:rsidRDefault="00404625" w:rsidP="00404625">
      <w:pPr>
        <w:pStyle w:val="PI-3EMEASMCA"/>
        <w:spacing w:line="240" w:lineRule="auto"/>
      </w:pPr>
      <w:r>
        <w:t>Registruotojas</w:t>
      </w:r>
      <w:r w:rsidRPr="00420B82">
        <w:t xml:space="preserve"> ir gamintojas</w:t>
      </w:r>
    </w:p>
    <w:p w:rsidR="00404625" w:rsidRPr="00420B82" w:rsidRDefault="00404625" w:rsidP="00404625">
      <w:pPr>
        <w:pStyle w:val="PI-3EMEASMCA"/>
        <w:spacing w:line="240" w:lineRule="auto"/>
      </w:pPr>
    </w:p>
    <w:p w:rsidR="00404625" w:rsidRPr="00420B82" w:rsidRDefault="00404625" w:rsidP="00404625">
      <w:pPr>
        <w:pStyle w:val="PI-3EMEASMCA"/>
        <w:spacing w:line="240" w:lineRule="auto"/>
        <w:rPr>
          <w:b w:val="0"/>
          <w:i/>
        </w:rPr>
      </w:pPr>
      <w:r>
        <w:rPr>
          <w:b w:val="0"/>
          <w:i/>
        </w:rPr>
        <w:t>Registruotojas</w:t>
      </w:r>
    </w:p>
    <w:p w:rsidR="00404625" w:rsidRPr="00420B82" w:rsidRDefault="00404625" w:rsidP="00404625">
      <w:pPr>
        <w:spacing w:line="240" w:lineRule="auto"/>
        <w:jc w:val="both"/>
        <w:rPr>
          <w:szCs w:val="22"/>
          <w:lang w:val="lt-LT"/>
        </w:rPr>
      </w:pPr>
      <w:proofErr w:type="spellStart"/>
      <w:r w:rsidRPr="00420B82">
        <w:rPr>
          <w:szCs w:val="22"/>
          <w:lang w:val="lt-LT"/>
        </w:rPr>
        <w:t>Takeda</w:t>
      </w:r>
      <w:proofErr w:type="spellEnd"/>
      <w:r w:rsidRPr="00420B82">
        <w:rPr>
          <w:szCs w:val="22"/>
          <w:lang w:val="lt-LT"/>
        </w:rPr>
        <w:t xml:space="preserve"> </w:t>
      </w:r>
      <w:proofErr w:type="spellStart"/>
      <w:r w:rsidRPr="00420B82">
        <w:rPr>
          <w:szCs w:val="22"/>
          <w:lang w:val="lt-LT"/>
        </w:rPr>
        <w:t>Pharma</w:t>
      </w:r>
      <w:proofErr w:type="spellEnd"/>
      <w:r w:rsidRPr="00420B82">
        <w:rPr>
          <w:szCs w:val="22"/>
          <w:lang w:val="lt-LT"/>
        </w:rPr>
        <w:t xml:space="preserve"> AS </w:t>
      </w:r>
    </w:p>
    <w:p w:rsidR="00404625" w:rsidRPr="00420B82" w:rsidRDefault="00404625" w:rsidP="00404625">
      <w:pPr>
        <w:spacing w:line="240" w:lineRule="auto"/>
        <w:rPr>
          <w:szCs w:val="22"/>
          <w:lang w:val="lt-LT"/>
        </w:rPr>
      </w:pPr>
      <w:proofErr w:type="spellStart"/>
      <w:r w:rsidRPr="00420B82">
        <w:rPr>
          <w:szCs w:val="22"/>
          <w:lang w:val="lt-LT"/>
        </w:rPr>
        <w:t>Jaama</w:t>
      </w:r>
      <w:proofErr w:type="spellEnd"/>
      <w:r w:rsidRPr="00420B82">
        <w:rPr>
          <w:szCs w:val="22"/>
          <w:lang w:val="lt-LT"/>
        </w:rPr>
        <w:t xml:space="preserve"> 55 B</w:t>
      </w:r>
    </w:p>
    <w:p w:rsidR="00404625" w:rsidRPr="00420B82" w:rsidRDefault="00404625" w:rsidP="00404625">
      <w:pPr>
        <w:spacing w:line="240" w:lineRule="auto"/>
        <w:rPr>
          <w:szCs w:val="22"/>
          <w:lang w:val="lt-LT"/>
        </w:rPr>
      </w:pPr>
      <w:r w:rsidRPr="00420B82">
        <w:rPr>
          <w:szCs w:val="22"/>
          <w:lang w:val="lt-LT"/>
        </w:rPr>
        <w:t xml:space="preserve">63308 </w:t>
      </w:r>
      <w:proofErr w:type="spellStart"/>
      <w:r w:rsidRPr="00420B82">
        <w:rPr>
          <w:szCs w:val="22"/>
          <w:lang w:val="lt-LT"/>
        </w:rPr>
        <w:t>Polva</w:t>
      </w:r>
      <w:proofErr w:type="spellEnd"/>
    </w:p>
    <w:p w:rsidR="00404625" w:rsidRPr="00420B82" w:rsidRDefault="00404625" w:rsidP="00404625">
      <w:pPr>
        <w:spacing w:line="240" w:lineRule="auto"/>
        <w:rPr>
          <w:szCs w:val="22"/>
          <w:lang w:val="lt-LT"/>
        </w:rPr>
      </w:pPr>
      <w:r w:rsidRPr="00420B82">
        <w:rPr>
          <w:szCs w:val="22"/>
          <w:lang w:val="lt-LT"/>
        </w:rPr>
        <w:t>Estija</w:t>
      </w:r>
    </w:p>
    <w:p w:rsidR="00404625" w:rsidRPr="00420B82" w:rsidRDefault="00404625" w:rsidP="00404625">
      <w:pPr>
        <w:spacing w:line="240" w:lineRule="auto"/>
        <w:rPr>
          <w:szCs w:val="22"/>
          <w:lang w:val="lt-LT"/>
        </w:rPr>
      </w:pPr>
    </w:p>
    <w:p w:rsidR="00404625" w:rsidRPr="00420B82" w:rsidRDefault="00404625" w:rsidP="00404625">
      <w:pPr>
        <w:spacing w:line="240" w:lineRule="auto"/>
        <w:rPr>
          <w:i/>
          <w:szCs w:val="22"/>
          <w:lang w:val="lt-LT"/>
        </w:rPr>
      </w:pPr>
      <w:r w:rsidRPr="00420B82">
        <w:rPr>
          <w:i/>
          <w:szCs w:val="22"/>
          <w:lang w:val="lt-LT"/>
        </w:rPr>
        <w:t>Gamintojas</w:t>
      </w:r>
    </w:p>
    <w:p w:rsidR="00404625" w:rsidRPr="00420B82" w:rsidRDefault="00404625" w:rsidP="00404625">
      <w:pPr>
        <w:pStyle w:val="BTEMEASMCA"/>
      </w:pPr>
      <w:proofErr w:type="spellStart"/>
      <w:r w:rsidRPr="00420B82">
        <w:t>Takeda</w:t>
      </w:r>
      <w:proofErr w:type="spellEnd"/>
      <w:r w:rsidRPr="00420B82">
        <w:t xml:space="preserve"> </w:t>
      </w:r>
      <w:proofErr w:type="spellStart"/>
      <w:r w:rsidRPr="00420B82">
        <w:t>GmbH</w:t>
      </w:r>
      <w:proofErr w:type="spellEnd"/>
      <w:r w:rsidRPr="00420B82">
        <w:t xml:space="preserve"> </w:t>
      </w:r>
    </w:p>
    <w:p w:rsidR="00404625" w:rsidRPr="00420B82" w:rsidRDefault="00404625" w:rsidP="00404625">
      <w:pPr>
        <w:pStyle w:val="BTEMEASMCA"/>
      </w:pPr>
      <w:proofErr w:type="spellStart"/>
      <w:r w:rsidRPr="00420B82">
        <w:t>Plant</w:t>
      </w:r>
      <w:proofErr w:type="spellEnd"/>
      <w:r w:rsidRPr="00420B82">
        <w:t xml:space="preserve"> </w:t>
      </w:r>
      <w:proofErr w:type="spellStart"/>
      <w:r w:rsidRPr="00420B82">
        <w:t>Oranienburg</w:t>
      </w:r>
      <w:proofErr w:type="spellEnd"/>
      <w:r w:rsidRPr="00420B82">
        <w:t xml:space="preserve"> </w:t>
      </w:r>
    </w:p>
    <w:p w:rsidR="00404625" w:rsidRPr="00420B82" w:rsidRDefault="00404625" w:rsidP="00404625">
      <w:pPr>
        <w:pStyle w:val="BTEMEASMCA"/>
      </w:pPr>
      <w:proofErr w:type="spellStart"/>
      <w:r w:rsidRPr="00420B82">
        <w:t>Lehnitzstrasse</w:t>
      </w:r>
      <w:proofErr w:type="spellEnd"/>
      <w:r w:rsidRPr="00420B82">
        <w:t xml:space="preserve"> 70-98</w:t>
      </w:r>
    </w:p>
    <w:p w:rsidR="00404625" w:rsidRPr="00420B82" w:rsidRDefault="00404625" w:rsidP="00404625">
      <w:pPr>
        <w:pStyle w:val="BTEMEASMCA"/>
      </w:pPr>
      <w:r w:rsidRPr="00420B82">
        <w:t xml:space="preserve">D-16515 </w:t>
      </w:r>
      <w:proofErr w:type="spellStart"/>
      <w:r w:rsidRPr="00420B82">
        <w:t>Oranienburg</w:t>
      </w:r>
      <w:proofErr w:type="spellEnd"/>
    </w:p>
    <w:p w:rsidR="00404625" w:rsidRDefault="00404625" w:rsidP="00404625">
      <w:pPr>
        <w:pStyle w:val="BTEMEASMCA"/>
      </w:pPr>
      <w:r w:rsidRPr="00420B82">
        <w:t>Vokietija</w:t>
      </w:r>
    </w:p>
    <w:p w:rsidR="00893DF1" w:rsidRDefault="00893DF1" w:rsidP="00404625">
      <w:pPr>
        <w:pStyle w:val="BTEMEASMCA"/>
      </w:pPr>
    </w:p>
    <w:p w:rsidR="00893DF1" w:rsidRDefault="00893DF1" w:rsidP="00893DF1">
      <w:pPr>
        <w:pStyle w:val="BTEMEASMCA"/>
      </w:pPr>
      <w:proofErr w:type="spellStart"/>
      <w:r>
        <w:t>Delpharm</w:t>
      </w:r>
      <w:proofErr w:type="spellEnd"/>
      <w:r>
        <w:t xml:space="preserve"> </w:t>
      </w:r>
      <w:proofErr w:type="spellStart"/>
      <w:r>
        <w:t>Novara</w:t>
      </w:r>
      <w:proofErr w:type="spellEnd"/>
      <w:r>
        <w:t xml:space="preserve"> </w:t>
      </w:r>
      <w:proofErr w:type="spellStart"/>
      <w:r>
        <w:t>S.r.l</w:t>
      </w:r>
      <w:proofErr w:type="spellEnd"/>
    </w:p>
    <w:p w:rsidR="00893DF1" w:rsidRDefault="00893DF1" w:rsidP="00893DF1">
      <w:pPr>
        <w:pStyle w:val="BTEMEASMCA"/>
      </w:pPr>
      <w:r>
        <w:t xml:space="preserve">Via </w:t>
      </w:r>
      <w:proofErr w:type="spellStart"/>
      <w:r>
        <w:t>Crosa</w:t>
      </w:r>
      <w:proofErr w:type="spellEnd"/>
      <w:r>
        <w:t xml:space="preserve"> 86</w:t>
      </w:r>
    </w:p>
    <w:p w:rsidR="00893DF1" w:rsidRDefault="00893DF1" w:rsidP="00893DF1">
      <w:pPr>
        <w:pStyle w:val="BTEMEASMCA"/>
      </w:pPr>
      <w:r>
        <w:t xml:space="preserve">28065 </w:t>
      </w:r>
      <w:proofErr w:type="spellStart"/>
      <w:r>
        <w:t>Cerano</w:t>
      </w:r>
      <w:proofErr w:type="spellEnd"/>
      <w:r>
        <w:t xml:space="preserve"> (NO)</w:t>
      </w:r>
    </w:p>
    <w:p w:rsidR="00893DF1" w:rsidRPr="00420B82" w:rsidRDefault="00893DF1" w:rsidP="00893DF1">
      <w:pPr>
        <w:pStyle w:val="BTEMEASMCA"/>
      </w:pPr>
      <w:r>
        <w:t>Italija</w:t>
      </w:r>
    </w:p>
    <w:p w:rsidR="00404625" w:rsidRPr="00420B82" w:rsidRDefault="00404625" w:rsidP="00404625">
      <w:pPr>
        <w:pStyle w:val="BTEMEASMCA"/>
      </w:pPr>
    </w:p>
    <w:p w:rsidR="00404625" w:rsidRPr="00420B82" w:rsidRDefault="00404625" w:rsidP="00404625">
      <w:pPr>
        <w:pStyle w:val="BTEMEASMCA"/>
        <w:rPr>
          <w:b/>
        </w:rPr>
      </w:pPr>
      <w:r w:rsidRPr="00AA6912">
        <w:rPr>
          <w:b/>
        </w:rPr>
        <w:t>Šis vaistas EEE valstybėse narėse registruotas tokiais pavadinimais</w:t>
      </w:r>
      <w:r w:rsidRPr="00420B82">
        <w:rPr>
          <w:b/>
        </w:rPr>
        <w:t>:</w:t>
      </w:r>
    </w:p>
    <w:p w:rsidR="00404625" w:rsidRPr="00420B82" w:rsidRDefault="00404625" w:rsidP="00404625">
      <w:pPr>
        <w:pStyle w:val="BTEMEASMCA"/>
      </w:pPr>
    </w:p>
    <w:p w:rsidR="00404625" w:rsidRPr="00420B82" w:rsidRDefault="00404625" w:rsidP="00404625">
      <w:pPr>
        <w:pStyle w:val="BTEMEASMCA"/>
        <w:rPr>
          <w:noProof/>
        </w:rPr>
      </w:pPr>
      <w:r w:rsidRPr="00420B82">
        <w:t>Austrija</w:t>
      </w:r>
      <w:r w:rsidRPr="00420B82">
        <w:tab/>
      </w:r>
      <w:r w:rsidRPr="00420B82">
        <w:tab/>
      </w:r>
      <w:r w:rsidRPr="00420B82">
        <w:rPr>
          <w:noProof/>
        </w:rPr>
        <w:t>Xefo Rapid 8 mg -  Filmtabletten</w:t>
      </w:r>
    </w:p>
    <w:p w:rsidR="00404625" w:rsidRPr="00420B82" w:rsidRDefault="00404625" w:rsidP="00404625">
      <w:pPr>
        <w:pStyle w:val="BTEMEASMCA"/>
      </w:pPr>
      <w:r w:rsidRPr="00420B82">
        <w:t>Bulgarija</w:t>
      </w:r>
      <w:r w:rsidRPr="00420B82">
        <w:tab/>
      </w:r>
      <w:r>
        <w:tab/>
      </w:r>
      <w:proofErr w:type="spellStart"/>
      <w:r w:rsidRPr="00420B82">
        <w:t>Ксефо</w:t>
      </w:r>
      <w:proofErr w:type="spellEnd"/>
      <w:r w:rsidRPr="00420B82">
        <w:t xml:space="preserve"> </w:t>
      </w:r>
      <w:proofErr w:type="spellStart"/>
      <w:r w:rsidRPr="00420B82">
        <w:t>Рапид</w:t>
      </w:r>
      <w:proofErr w:type="spellEnd"/>
    </w:p>
    <w:p w:rsidR="00404625" w:rsidRPr="00420B82" w:rsidRDefault="00404625" w:rsidP="00404625">
      <w:pPr>
        <w:pStyle w:val="BTEMEASMCA"/>
      </w:pPr>
      <w:r w:rsidRPr="00420B82">
        <w:t>Čekija</w:t>
      </w:r>
      <w:r w:rsidRPr="00420B82">
        <w:tab/>
      </w:r>
      <w:r w:rsidRPr="00420B82">
        <w:tab/>
      </w:r>
      <w:proofErr w:type="spellStart"/>
      <w:r w:rsidRPr="00420B82">
        <w:t>Xefo</w:t>
      </w:r>
      <w:proofErr w:type="spellEnd"/>
      <w:r w:rsidRPr="00420B82">
        <w:t xml:space="preserve"> </w:t>
      </w:r>
      <w:proofErr w:type="spellStart"/>
      <w:r w:rsidRPr="00420B82">
        <w:t>Rapid</w:t>
      </w:r>
      <w:proofErr w:type="spellEnd"/>
      <w:r w:rsidRPr="00420B82">
        <w:t xml:space="preserve"> 8 mg</w:t>
      </w:r>
    </w:p>
    <w:p w:rsidR="00404625" w:rsidRPr="00420B82" w:rsidRDefault="00404625" w:rsidP="00404625">
      <w:pPr>
        <w:pStyle w:val="BTEMEASMCA"/>
        <w:rPr>
          <w:noProof/>
        </w:rPr>
      </w:pPr>
      <w:r w:rsidRPr="00420B82">
        <w:t>Danija</w:t>
      </w:r>
      <w:r w:rsidRPr="00420B82">
        <w:tab/>
      </w:r>
      <w:r w:rsidRPr="00420B82">
        <w:tab/>
      </w:r>
      <w:r w:rsidRPr="00420B82">
        <w:rPr>
          <w:noProof/>
        </w:rPr>
        <w:t xml:space="preserve">Xefo </w:t>
      </w:r>
      <w:proofErr w:type="spellStart"/>
      <w:r w:rsidRPr="00420B82">
        <w:t>Rapid</w:t>
      </w:r>
      <w:proofErr w:type="spellEnd"/>
    </w:p>
    <w:p w:rsidR="00404625" w:rsidRPr="00420B82" w:rsidRDefault="00404625" w:rsidP="00404625">
      <w:pPr>
        <w:pStyle w:val="BTEMEASMCA"/>
        <w:rPr>
          <w:noProof/>
        </w:rPr>
      </w:pPr>
      <w:r w:rsidRPr="00420B82">
        <w:rPr>
          <w:noProof/>
        </w:rPr>
        <w:t>Estija</w:t>
      </w:r>
      <w:r w:rsidRPr="00420B82">
        <w:rPr>
          <w:noProof/>
        </w:rPr>
        <w:tab/>
      </w:r>
      <w:r w:rsidRPr="00420B82">
        <w:rPr>
          <w:noProof/>
        </w:rPr>
        <w:tab/>
        <w:t xml:space="preserve">Xefo </w:t>
      </w:r>
      <w:r w:rsidRPr="00420B82">
        <w:rPr>
          <w:lang w:val="sv-SE"/>
        </w:rPr>
        <w:t>Rapid</w:t>
      </w:r>
    </w:p>
    <w:p w:rsidR="00404625" w:rsidRPr="00420B82" w:rsidRDefault="00404625" w:rsidP="00404625">
      <w:pPr>
        <w:pStyle w:val="BTEMEASMCA"/>
        <w:rPr>
          <w:noProof/>
        </w:rPr>
      </w:pPr>
      <w:r w:rsidRPr="00420B82">
        <w:rPr>
          <w:noProof/>
        </w:rPr>
        <w:t>Graikija</w:t>
      </w:r>
      <w:r w:rsidRPr="00420B82">
        <w:rPr>
          <w:noProof/>
        </w:rPr>
        <w:tab/>
      </w:r>
      <w:r>
        <w:rPr>
          <w:noProof/>
        </w:rPr>
        <w:tab/>
      </w:r>
      <w:r w:rsidRPr="00420B82">
        <w:rPr>
          <w:noProof/>
        </w:rPr>
        <w:t xml:space="preserve">Xefo </w:t>
      </w:r>
      <w:r w:rsidRPr="00420B82">
        <w:rPr>
          <w:lang w:val="sv-SE"/>
        </w:rPr>
        <w:t>Rapid</w:t>
      </w:r>
    </w:p>
    <w:p w:rsidR="00404625" w:rsidRPr="00420B82" w:rsidRDefault="00404625" w:rsidP="00404625">
      <w:pPr>
        <w:pStyle w:val="BTEMEASMCA"/>
        <w:rPr>
          <w:noProof/>
        </w:rPr>
      </w:pPr>
      <w:r w:rsidRPr="00420B82">
        <w:rPr>
          <w:noProof/>
        </w:rPr>
        <w:t>Vengrija</w:t>
      </w:r>
      <w:r w:rsidRPr="00420B82">
        <w:rPr>
          <w:noProof/>
        </w:rPr>
        <w:tab/>
      </w:r>
      <w:r>
        <w:rPr>
          <w:noProof/>
        </w:rPr>
        <w:tab/>
      </w:r>
      <w:r w:rsidRPr="00420B82">
        <w:rPr>
          <w:noProof/>
        </w:rPr>
        <w:t>Xefo Rapid 8 mg filmtabletta</w:t>
      </w:r>
    </w:p>
    <w:p w:rsidR="00404625" w:rsidRPr="00420B82" w:rsidRDefault="00404625" w:rsidP="00404625">
      <w:pPr>
        <w:pStyle w:val="BTEMEASMCA"/>
        <w:rPr>
          <w:noProof/>
        </w:rPr>
      </w:pPr>
      <w:r w:rsidRPr="00420B82">
        <w:rPr>
          <w:noProof/>
        </w:rPr>
        <w:t>Lietuva</w:t>
      </w:r>
      <w:r w:rsidRPr="00420B82">
        <w:rPr>
          <w:noProof/>
        </w:rPr>
        <w:tab/>
      </w:r>
      <w:r w:rsidRPr="00420B82">
        <w:rPr>
          <w:noProof/>
        </w:rPr>
        <w:tab/>
        <w:t xml:space="preserve">xefo </w:t>
      </w:r>
      <w:r w:rsidRPr="00420B82">
        <w:rPr>
          <w:lang w:val="sv-SE"/>
        </w:rPr>
        <w:t xml:space="preserve">rapid </w:t>
      </w:r>
      <w:r w:rsidRPr="00420B82">
        <w:rPr>
          <w:noProof/>
        </w:rPr>
        <w:t>8 mg plėvele dengtos tabletės</w:t>
      </w:r>
    </w:p>
    <w:p w:rsidR="00404625" w:rsidRPr="00420B82" w:rsidRDefault="00404625" w:rsidP="00404625">
      <w:pPr>
        <w:pStyle w:val="BTEMEASMCA"/>
        <w:rPr>
          <w:noProof/>
        </w:rPr>
      </w:pPr>
      <w:r w:rsidRPr="00420B82">
        <w:rPr>
          <w:noProof/>
        </w:rPr>
        <w:t>Latvija</w:t>
      </w:r>
      <w:r w:rsidRPr="00420B82">
        <w:rPr>
          <w:noProof/>
        </w:rPr>
        <w:tab/>
      </w:r>
      <w:r w:rsidRPr="00420B82">
        <w:rPr>
          <w:noProof/>
        </w:rPr>
        <w:tab/>
        <w:t xml:space="preserve">Xefo </w:t>
      </w:r>
      <w:r w:rsidRPr="00420B82">
        <w:rPr>
          <w:lang w:val="sv-SE"/>
        </w:rPr>
        <w:t xml:space="preserve">Rapid </w:t>
      </w:r>
      <w:r w:rsidRPr="00420B82">
        <w:rPr>
          <w:noProof/>
        </w:rPr>
        <w:t xml:space="preserve">8 mg </w:t>
      </w:r>
      <w:proofErr w:type="spellStart"/>
      <w:r w:rsidRPr="00C77C6D">
        <w:t>apvalkotā</w:t>
      </w:r>
      <w:proofErr w:type="spellEnd"/>
      <w:r w:rsidRPr="00420B82">
        <w:rPr>
          <w:noProof/>
        </w:rPr>
        <w:t xml:space="preserve"> tablete</w:t>
      </w:r>
    </w:p>
    <w:p w:rsidR="00404625" w:rsidRPr="00420B82" w:rsidRDefault="00404625" w:rsidP="00404625">
      <w:pPr>
        <w:pStyle w:val="BTEMEASMCA"/>
        <w:rPr>
          <w:noProof/>
        </w:rPr>
      </w:pPr>
      <w:r w:rsidRPr="00420B82">
        <w:rPr>
          <w:noProof/>
        </w:rPr>
        <w:t>Lenkija</w:t>
      </w:r>
      <w:r w:rsidRPr="00420B82">
        <w:rPr>
          <w:noProof/>
        </w:rPr>
        <w:tab/>
      </w:r>
      <w:r w:rsidRPr="00420B82">
        <w:rPr>
          <w:noProof/>
        </w:rPr>
        <w:tab/>
        <w:t>Xefo Rapid</w:t>
      </w:r>
    </w:p>
    <w:p w:rsidR="00404625" w:rsidRPr="00420B82" w:rsidRDefault="00404625" w:rsidP="00404625">
      <w:pPr>
        <w:pStyle w:val="BTEMEASMCA"/>
        <w:rPr>
          <w:noProof/>
        </w:rPr>
      </w:pPr>
      <w:r w:rsidRPr="00420B82">
        <w:rPr>
          <w:noProof/>
        </w:rPr>
        <w:t>Portugalija</w:t>
      </w:r>
      <w:r w:rsidRPr="00420B82">
        <w:rPr>
          <w:noProof/>
        </w:rPr>
        <w:tab/>
      </w:r>
      <w:r>
        <w:rPr>
          <w:noProof/>
        </w:rPr>
        <w:tab/>
      </w:r>
      <w:r w:rsidRPr="00420B82">
        <w:rPr>
          <w:noProof/>
        </w:rPr>
        <w:t>Acabel Rapid</w:t>
      </w:r>
    </w:p>
    <w:p w:rsidR="00404625" w:rsidRPr="00420B82" w:rsidRDefault="00404625" w:rsidP="00404625">
      <w:pPr>
        <w:pStyle w:val="BTEMEASMCA"/>
        <w:rPr>
          <w:noProof/>
        </w:rPr>
      </w:pPr>
      <w:r w:rsidRPr="00420B82">
        <w:rPr>
          <w:noProof/>
        </w:rPr>
        <w:t>Rumunija</w:t>
      </w:r>
      <w:r w:rsidRPr="00420B82">
        <w:rPr>
          <w:noProof/>
        </w:rPr>
        <w:tab/>
      </w:r>
      <w:r>
        <w:rPr>
          <w:noProof/>
        </w:rPr>
        <w:tab/>
      </w:r>
      <w:r w:rsidRPr="00420B82">
        <w:rPr>
          <w:noProof/>
        </w:rPr>
        <w:t>Xefo Rapid 8 mg</w:t>
      </w:r>
    </w:p>
    <w:p w:rsidR="00404625" w:rsidRPr="00420B82" w:rsidRDefault="00404625" w:rsidP="00404625">
      <w:pPr>
        <w:pStyle w:val="BTEMEASMCA"/>
      </w:pPr>
      <w:r w:rsidRPr="00420B82">
        <w:rPr>
          <w:noProof/>
        </w:rPr>
        <w:t>Slovakija</w:t>
      </w:r>
      <w:r w:rsidRPr="00420B82">
        <w:rPr>
          <w:noProof/>
        </w:rPr>
        <w:tab/>
      </w:r>
      <w:r>
        <w:rPr>
          <w:noProof/>
        </w:rPr>
        <w:tab/>
      </w:r>
      <w:r w:rsidRPr="00420B82">
        <w:rPr>
          <w:noProof/>
        </w:rPr>
        <w:t xml:space="preserve">Xefo Rapid 8 mg </w:t>
      </w:r>
      <w:r w:rsidRPr="00420B82">
        <w:rPr>
          <w:lang w:val="sv-SE"/>
        </w:rPr>
        <w:t>f</w:t>
      </w:r>
      <w:proofErr w:type="spellStart"/>
      <w:r w:rsidRPr="00420B82">
        <w:t>ilmom</w:t>
      </w:r>
      <w:proofErr w:type="spellEnd"/>
      <w:r w:rsidRPr="00420B82">
        <w:t xml:space="preserve"> </w:t>
      </w:r>
      <w:proofErr w:type="spellStart"/>
      <w:r w:rsidRPr="00420B82">
        <w:t>obalené</w:t>
      </w:r>
      <w:proofErr w:type="spellEnd"/>
      <w:r w:rsidRPr="00420B82">
        <w:t xml:space="preserve"> </w:t>
      </w:r>
      <w:proofErr w:type="spellStart"/>
      <w:r w:rsidRPr="00420B82">
        <w:t>tablet</w:t>
      </w:r>
      <w:proofErr w:type="spellEnd"/>
    </w:p>
    <w:p w:rsidR="00404625" w:rsidRPr="00420B82" w:rsidRDefault="00404625" w:rsidP="00404625">
      <w:pPr>
        <w:pStyle w:val="BTEMEASMCA"/>
      </w:pPr>
      <w:r w:rsidRPr="00420B82">
        <w:rPr>
          <w:lang w:val="sv-SE"/>
        </w:rPr>
        <w:t>Ispanija</w:t>
      </w:r>
      <w:r w:rsidRPr="00420B82">
        <w:rPr>
          <w:lang w:val="sv-SE"/>
        </w:rPr>
        <w:tab/>
      </w:r>
      <w:r w:rsidRPr="00420B82">
        <w:rPr>
          <w:lang w:val="sv-SE"/>
        </w:rPr>
        <w:tab/>
      </w:r>
      <w:proofErr w:type="spellStart"/>
      <w:r w:rsidRPr="00420B82">
        <w:t>Acabel</w:t>
      </w:r>
      <w:proofErr w:type="spellEnd"/>
      <w:r w:rsidRPr="00420B82">
        <w:t xml:space="preserve"> </w:t>
      </w:r>
      <w:r w:rsidRPr="00420B82">
        <w:rPr>
          <w:noProof/>
        </w:rPr>
        <w:t>Rapid</w:t>
      </w:r>
      <w:r w:rsidRPr="00420B82">
        <w:t xml:space="preserve"> 8 mg </w:t>
      </w:r>
      <w:proofErr w:type="spellStart"/>
      <w:r w:rsidRPr="00420B82">
        <w:t>comprimidos</w:t>
      </w:r>
      <w:proofErr w:type="spellEnd"/>
      <w:r w:rsidRPr="00420B82">
        <w:t xml:space="preserve"> </w:t>
      </w:r>
      <w:proofErr w:type="spellStart"/>
      <w:r w:rsidRPr="00420B82">
        <w:t>recubiertos</w:t>
      </w:r>
      <w:proofErr w:type="spellEnd"/>
      <w:r w:rsidRPr="00420B82">
        <w:t xml:space="preserve"> </w:t>
      </w:r>
      <w:proofErr w:type="spellStart"/>
      <w:r w:rsidRPr="00420B82">
        <w:t>con</w:t>
      </w:r>
      <w:proofErr w:type="spellEnd"/>
      <w:r w:rsidRPr="00420B82">
        <w:t xml:space="preserve"> </w:t>
      </w:r>
      <w:proofErr w:type="spellStart"/>
      <w:r w:rsidRPr="00420B82">
        <w:t>película</w:t>
      </w:r>
      <w:proofErr w:type="spellEnd"/>
    </w:p>
    <w:p w:rsidR="00404625" w:rsidRPr="00420B82" w:rsidRDefault="00404625" w:rsidP="00404625">
      <w:pPr>
        <w:spacing w:line="240" w:lineRule="auto"/>
        <w:rPr>
          <w:szCs w:val="22"/>
          <w:lang w:val="lt-LT"/>
        </w:rPr>
      </w:pPr>
    </w:p>
    <w:p w:rsidR="00404625" w:rsidRPr="00420B82" w:rsidRDefault="00404625" w:rsidP="00404625">
      <w:pPr>
        <w:pStyle w:val="BTEMEASMCA"/>
      </w:pPr>
      <w:r w:rsidRPr="00420B82">
        <w:t xml:space="preserve">Jeigu apie šį vaistą norite sužinoti daugiau, kreipkitės į vietinį </w:t>
      </w:r>
      <w:r>
        <w:t>registruotojo</w:t>
      </w:r>
      <w:r w:rsidRPr="00420B82">
        <w:t xml:space="preserve"> atstovą:</w:t>
      </w:r>
    </w:p>
    <w:p w:rsidR="00404625" w:rsidRPr="00420B82" w:rsidRDefault="00404625" w:rsidP="00404625">
      <w:pPr>
        <w:rPr>
          <w:szCs w:val="22"/>
          <w:lang w:val="lt-LT"/>
        </w:rPr>
      </w:pPr>
    </w:p>
    <w:p w:rsidR="00404625" w:rsidRPr="005275AC" w:rsidRDefault="00404625" w:rsidP="00404625">
      <w:pPr>
        <w:rPr>
          <w:szCs w:val="22"/>
          <w:lang w:val="lt-LT"/>
        </w:rPr>
      </w:pPr>
      <w:proofErr w:type="spellStart"/>
      <w:r w:rsidRPr="005275AC">
        <w:rPr>
          <w:szCs w:val="22"/>
          <w:lang w:val="lt-LT"/>
        </w:rPr>
        <w:t>Takeda</w:t>
      </w:r>
      <w:proofErr w:type="spellEnd"/>
      <w:r w:rsidRPr="005275AC">
        <w:rPr>
          <w:szCs w:val="22"/>
          <w:lang w:val="lt-LT"/>
        </w:rPr>
        <w:t>, UAB</w:t>
      </w:r>
    </w:p>
    <w:p w:rsidR="00404625" w:rsidRPr="005275AC" w:rsidRDefault="00404625" w:rsidP="00404625">
      <w:pPr>
        <w:rPr>
          <w:szCs w:val="22"/>
          <w:lang w:val="lt-LT"/>
        </w:rPr>
      </w:pPr>
      <w:r w:rsidRPr="005275AC">
        <w:rPr>
          <w:szCs w:val="22"/>
          <w:lang w:val="lt-LT"/>
        </w:rPr>
        <w:t xml:space="preserve">Gynėjų g. 16 </w:t>
      </w:r>
    </w:p>
    <w:p w:rsidR="00404625" w:rsidRPr="005275AC" w:rsidRDefault="00404625" w:rsidP="00404625">
      <w:pPr>
        <w:rPr>
          <w:szCs w:val="22"/>
          <w:lang w:val="lt-LT"/>
        </w:rPr>
      </w:pPr>
      <w:r w:rsidRPr="005275AC">
        <w:rPr>
          <w:szCs w:val="22"/>
          <w:lang w:val="lt-LT"/>
        </w:rPr>
        <w:t>LT-01109 Vilnius</w:t>
      </w:r>
    </w:p>
    <w:p w:rsidR="00404625" w:rsidRPr="005275AC" w:rsidRDefault="00404625" w:rsidP="00404625">
      <w:pPr>
        <w:rPr>
          <w:szCs w:val="22"/>
          <w:lang w:val="es-ES"/>
        </w:rPr>
      </w:pPr>
      <w:r w:rsidRPr="005275AC">
        <w:rPr>
          <w:szCs w:val="22"/>
          <w:lang w:val="es-ES"/>
        </w:rPr>
        <w:t>Tel. +37052109070</w:t>
      </w:r>
    </w:p>
    <w:p w:rsidR="00404625" w:rsidRPr="005275AC" w:rsidRDefault="00404625" w:rsidP="00404625">
      <w:pPr>
        <w:rPr>
          <w:szCs w:val="22"/>
          <w:lang w:val="es-ES"/>
        </w:rPr>
      </w:pPr>
      <w:r w:rsidRPr="005275AC">
        <w:rPr>
          <w:szCs w:val="22"/>
          <w:lang w:val="es-ES"/>
        </w:rPr>
        <w:t xml:space="preserve">El. </w:t>
      </w:r>
      <w:proofErr w:type="spellStart"/>
      <w:r w:rsidRPr="005275AC">
        <w:rPr>
          <w:szCs w:val="22"/>
          <w:lang w:val="es-ES"/>
        </w:rPr>
        <w:t>Paštas</w:t>
      </w:r>
      <w:proofErr w:type="spellEnd"/>
      <w:r w:rsidRPr="005275AC">
        <w:rPr>
          <w:szCs w:val="22"/>
          <w:lang w:val="es-ES"/>
        </w:rPr>
        <w:t>: lt-info@takeda.com</w:t>
      </w:r>
    </w:p>
    <w:p w:rsidR="00404625" w:rsidRPr="00420B82" w:rsidRDefault="00404625" w:rsidP="00404625">
      <w:pPr>
        <w:pStyle w:val="BTEMEASMCA"/>
      </w:pPr>
    </w:p>
    <w:p w:rsidR="00404625" w:rsidRPr="00420B82" w:rsidRDefault="00404625" w:rsidP="00404625">
      <w:pPr>
        <w:pStyle w:val="BTbEMEASMCA"/>
      </w:pPr>
      <w:r w:rsidRPr="00420B82">
        <w:t>Šis pakuotės lapelis paskutinį kartą peržiūrėtas</w:t>
      </w:r>
      <w:r>
        <w:t xml:space="preserve"> </w:t>
      </w:r>
      <w:r w:rsidR="009D13B5">
        <w:t>2020-10-15.</w:t>
      </w:r>
    </w:p>
    <w:p w:rsidR="00404625" w:rsidRPr="00420B82" w:rsidRDefault="00404625" w:rsidP="00404625">
      <w:pPr>
        <w:rPr>
          <w:szCs w:val="22"/>
          <w:lang w:val="lt-LT"/>
        </w:rPr>
      </w:pPr>
    </w:p>
    <w:p w:rsidR="00404625" w:rsidRPr="00420B82" w:rsidRDefault="00404625" w:rsidP="00404625">
      <w:pPr>
        <w:pStyle w:val="BTEMEASMCA"/>
      </w:pPr>
      <w:r w:rsidRPr="00420B82">
        <w:t xml:space="preserve">Išsami informacija apie šį vaistą pateikiama Valstybinės vaistų kontrolės tarnybos prie Lietuvos Respublikos sveikatos apsaugos ministerijos tinklalapyje  </w:t>
      </w:r>
      <w:hyperlink r:id="rId8" w:history="1">
        <w:r w:rsidRPr="00420B82">
          <w:rPr>
            <w:rStyle w:val="Hipersaitas"/>
          </w:rPr>
          <w:t>http://www.vvkt.lt/</w:t>
        </w:r>
      </w:hyperlink>
      <w:r w:rsidRPr="00420B82">
        <w:t xml:space="preserve"> </w:t>
      </w:r>
    </w:p>
    <w:p w:rsidR="00FF4FC5" w:rsidRDefault="00FF4FC5">
      <w:bookmarkStart w:id="26" w:name="_GoBack"/>
      <w:bookmarkEnd w:id="26"/>
    </w:p>
    <w:sectPr w:rsidR="00FF4FC5" w:rsidSect="006F20F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Arial Unicode MS"/>
    <w:charset w:val="8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01183"/>
    <w:multiLevelType w:val="hybridMultilevel"/>
    <w:tmpl w:val="BD5E72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D37ED5"/>
    <w:multiLevelType w:val="hybridMultilevel"/>
    <w:tmpl w:val="FF621D64"/>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262A7"/>
    <w:multiLevelType w:val="hybridMultilevel"/>
    <w:tmpl w:val="E1621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82848"/>
    <w:multiLevelType w:val="hybridMultilevel"/>
    <w:tmpl w:val="3B2A277C"/>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C26E7"/>
    <w:multiLevelType w:val="hybridMultilevel"/>
    <w:tmpl w:val="57BE9126"/>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49F4711E"/>
    <w:lvl w:ilvl="0" w:tplc="B78033A2">
      <w:start w:val="1"/>
      <w:numFmt w:val="bullet"/>
      <w:pStyle w:val="BT-EMEASMCA"/>
      <w:lvlText w:val="-"/>
      <w:lvlJc w:val="left"/>
      <w:pPr>
        <w:tabs>
          <w:tab w:val="num" w:pos="720"/>
        </w:tabs>
        <w:ind w:left="720" w:hanging="363"/>
      </w:pPr>
      <w:rPr>
        <w:rFonts w:ascii="Times New Roman" w:hAnsi="Times New Roman" w:cs="Times New Roman" w:hint="default"/>
      </w:rPr>
    </w:lvl>
    <w:lvl w:ilvl="1" w:tplc="2CF879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876C9"/>
    <w:multiLevelType w:val="hybridMultilevel"/>
    <w:tmpl w:val="88CCA3CA"/>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F16DC"/>
    <w:multiLevelType w:val="hybridMultilevel"/>
    <w:tmpl w:val="75C0BBCE"/>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8C743F"/>
    <w:multiLevelType w:val="hybridMultilevel"/>
    <w:tmpl w:val="B97694A4"/>
    <w:lvl w:ilvl="0" w:tplc="E82EC212">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AD0946"/>
    <w:multiLevelType w:val="hybridMultilevel"/>
    <w:tmpl w:val="C126689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002ED2"/>
    <w:multiLevelType w:val="hybridMultilevel"/>
    <w:tmpl w:val="FAFE8DF8"/>
    <w:lvl w:ilvl="0" w:tplc="0414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1C331E"/>
    <w:multiLevelType w:val="hybridMultilevel"/>
    <w:tmpl w:val="9C98E3A2"/>
    <w:lvl w:ilvl="0" w:tplc="04090003">
      <w:start w:val="1"/>
      <w:numFmt w:val="bullet"/>
      <w:lvlText w:val="o"/>
      <w:lvlJc w:val="left"/>
      <w:pPr>
        <w:tabs>
          <w:tab w:val="num" w:pos="720"/>
        </w:tabs>
        <w:ind w:left="720" w:hanging="360"/>
      </w:pPr>
      <w:rPr>
        <w:rFonts w:ascii="Courier New" w:hAnsi="Courier New" w:cs="Courier New"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943005"/>
    <w:multiLevelType w:val="hybridMultilevel"/>
    <w:tmpl w:val="DE6C60D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A8379F"/>
    <w:multiLevelType w:val="hybridMultilevel"/>
    <w:tmpl w:val="0F0A6CFA"/>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DF4E03"/>
    <w:multiLevelType w:val="hybridMultilevel"/>
    <w:tmpl w:val="13A64652"/>
    <w:lvl w:ilvl="0" w:tplc="B68A45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9"/>
  </w:num>
  <w:num w:numId="4">
    <w:abstractNumId w:val="18"/>
  </w:num>
  <w:num w:numId="5">
    <w:abstractNumId w:val="14"/>
  </w:num>
  <w:num w:numId="6">
    <w:abstractNumId w:val="13"/>
  </w:num>
  <w:num w:numId="7">
    <w:abstractNumId w:val="6"/>
  </w:num>
  <w:num w:numId="8">
    <w:abstractNumId w:val="2"/>
  </w:num>
  <w:num w:numId="9">
    <w:abstractNumId w:val="5"/>
  </w:num>
  <w:num w:numId="10">
    <w:abstractNumId w:val="3"/>
  </w:num>
  <w:num w:numId="11">
    <w:abstractNumId w:val="20"/>
  </w:num>
  <w:num w:numId="12">
    <w:abstractNumId w:val="16"/>
  </w:num>
  <w:num w:numId="13">
    <w:abstractNumId w:val="7"/>
  </w:num>
  <w:num w:numId="14">
    <w:abstractNumId w:val="0"/>
  </w:num>
  <w:num w:numId="15">
    <w:abstractNumId w:val="10"/>
  </w:num>
  <w:num w:numId="16">
    <w:abstractNumId w:val="17"/>
  </w:num>
  <w:num w:numId="17">
    <w:abstractNumId w:val="4"/>
  </w:num>
  <w:num w:numId="18">
    <w:abstractNumId w:val="12"/>
  </w:num>
  <w:num w:numId="19">
    <w:abstractNumId w:val="15"/>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855"/>
    <w:rsid w:val="00282B65"/>
    <w:rsid w:val="00404625"/>
    <w:rsid w:val="00893DF1"/>
    <w:rsid w:val="009D13B5"/>
    <w:rsid w:val="00AE02F8"/>
    <w:rsid w:val="00B10855"/>
    <w:rsid w:val="00CA06E8"/>
    <w:rsid w:val="00FF4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46BD"/>
  <w15:chartTrackingRefBased/>
  <w15:docId w15:val="{C1BDAE25-C11D-48B6-BFF4-89202749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4625"/>
    <w:pPr>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404625"/>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semiHidden/>
    <w:unhideWhenUsed/>
    <w:qFormat/>
    <w:rsid w:val="00404625"/>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semiHidden/>
    <w:unhideWhenUsed/>
    <w:qFormat/>
    <w:rsid w:val="00404625"/>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04625"/>
    <w:rPr>
      <w:rFonts w:ascii="Cambria" w:eastAsia="Times New Roman" w:hAnsi="Cambria" w:cs="Times New Roman"/>
      <w:b/>
      <w:bCs/>
      <w:color w:val="365F91"/>
      <w:sz w:val="28"/>
      <w:szCs w:val="28"/>
      <w:lang w:val="en-GB"/>
    </w:rPr>
  </w:style>
  <w:style w:type="character" w:customStyle="1" w:styleId="Antrat2Diagrama">
    <w:name w:val="Antraštė 2 Diagrama"/>
    <w:basedOn w:val="Numatytasispastraiposriftas"/>
    <w:link w:val="Antrat2"/>
    <w:uiPriority w:val="99"/>
    <w:semiHidden/>
    <w:rsid w:val="00404625"/>
    <w:rPr>
      <w:rFonts w:ascii="Cambria" w:eastAsia="Times New Roman" w:hAnsi="Cambria" w:cs="Times New Roman"/>
      <w:b/>
      <w:bCs/>
      <w:color w:val="4F81BD"/>
      <w:sz w:val="26"/>
      <w:szCs w:val="26"/>
      <w:lang w:val="en-GB"/>
    </w:rPr>
  </w:style>
  <w:style w:type="character" w:customStyle="1" w:styleId="Antrat3Diagrama">
    <w:name w:val="Antraštė 3 Diagrama"/>
    <w:basedOn w:val="Numatytasispastraiposriftas"/>
    <w:link w:val="Antrat3"/>
    <w:uiPriority w:val="99"/>
    <w:semiHidden/>
    <w:rsid w:val="00404625"/>
    <w:rPr>
      <w:rFonts w:ascii="Cambria" w:eastAsia="Times New Roman" w:hAnsi="Cambria" w:cs="Times New Roman"/>
      <w:b/>
      <w:bCs/>
      <w:color w:val="4F81BD"/>
      <w:szCs w:val="20"/>
      <w:lang w:val="en-GB"/>
    </w:rPr>
  </w:style>
  <w:style w:type="character" w:styleId="Hipersaitas">
    <w:name w:val="Hyperlink"/>
    <w:basedOn w:val="Numatytasispastraiposriftas"/>
    <w:uiPriority w:val="99"/>
    <w:semiHidden/>
    <w:unhideWhenUsed/>
    <w:rsid w:val="00404625"/>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404625"/>
    <w:rPr>
      <w:color w:val="954F72" w:themeColor="followedHyperlink"/>
      <w:u w:val="single"/>
    </w:rPr>
  </w:style>
  <w:style w:type="paragraph" w:styleId="Komentarotekstas">
    <w:name w:val="annotation text"/>
    <w:basedOn w:val="prastasis"/>
    <w:link w:val="KomentarotekstasDiagrama"/>
    <w:uiPriority w:val="99"/>
    <w:semiHidden/>
    <w:unhideWhenUsed/>
    <w:rsid w:val="00404625"/>
    <w:rPr>
      <w:sz w:val="20"/>
    </w:rPr>
  </w:style>
  <w:style w:type="character" w:customStyle="1" w:styleId="KomentarotekstasDiagrama">
    <w:name w:val="Komentaro tekstas Diagrama"/>
    <w:basedOn w:val="Numatytasispastraiposriftas"/>
    <w:link w:val="Komentarotekstas"/>
    <w:uiPriority w:val="99"/>
    <w:semiHidden/>
    <w:rsid w:val="00404625"/>
    <w:rPr>
      <w:rFonts w:ascii="Times New Roman" w:eastAsia="Times New Roman" w:hAnsi="Times New Roman" w:cs="Times New Roman"/>
      <w:sz w:val="20"/>
      <w:szCs w:val="20"/>
      <w:lang w:val="en-GB"/>
    </w:rPr>
  </w:style>
  <w:style w:type="paragraph" w:styleId="Porat">
    <w:name w:val="footer"/>
    <w:basedOn w:val="prastasis"/>
    <w:link w:val="PoratDiagrama"/>
    <w:semiHidden/>
    <w:unhideWhenUsed/>
    <w:rsid w:val="00404625"/>
    <w:pPr>
      <w:tabs>
        <w:tab w:val="center" w:pos="4819"/>
        <w:tab w:val="right" w:pos="9638"/>
      </w:tabs>
    </w:pPr>
  </w:style>
  <w:style w:type="character" w:customStyle="1" w:styleId="PoratDiagrama">
    <w:name w:val="Poraštė Diagrama"/>
    <w:basedOn w:val="Numatytasispastraiposriftas"/>
    <w:link w:val="Porat"/>
    <w:semiHidden/>
    <w:rsid w:val="00404625"/>
    <w:rPr>
      <w:rFonts w:ascii="Times New Roman" w:eastAsia="Times New Roman" w:hAnsi="Times New Roman" w:cs="Times New Roman"/>
      <w:szCs w:val="20"/>
      <w:lang w:val="en-GB"/>
    </w:rPr>
  </w:style>
  <w:style w:type="paragraph" w:styleId="Pavadinimas">
    <w:name w:val="Title"/>
    <w:basedOn w:val="prastasis"/>
    <w:link w:val="PavadinimasDiagrama"/>
    <w:uiPriority w:val="99"/>
    <w:qFormat/>
    <w:rsid w:val="00404625"/>
    <w:pPr>
      <w:spacing w:line="240" w:lineRule="auto"/>
      <w:jc w:val="center"/>
    </w:pPr>
    <w:rPr>
      <w:b/>
    </w:rPr>
  </w:style>
  <w:style w:type="character" w:customStyle="1" w:styleId="PavadinimasDiagrama">
    <w:name w:val="Pavadinimas Diagrama"/>
    <w:basedOn w:val="Numatytasispastraiposriftas"/>
    <w:link w:val="Pavadinimas"/>
    <w:uiPriority w:val="99"/>
    <w:rsid w:val="00404625"/>
    <w:rPr>
      <w:rFonts w:ascii="Times New Roman" w:eastAsia="Times New Roman" w:hAnsi="Times New Roman" w:cs="Times New Roman"/>
      <w:b/>
      <w:szCs w:val="20"/>
      <w:lang w:val="en-GB"/>
    </w:rPr>
  </w:style>
  <w:style w:type="paragraph" w:styleId="Pagrindinistekstas">
    <w:name w:val="Body Text"/>
    <w:basedOn w:val="prastasis"/>
    <w:link w:val="PagrindinistekstasDiagrama"/>
    <w:uiPriority w:val="99"/>
    <w:unhideWhenUsed/>
    <w:rsid w:val="00404625"/>
    <w:pPr>
      <w:spacing w:after="160" w:line="240" w:lineRule="auto"/>
    </w:pPr>
    <w:rPr>
      <w:sz w:val="20"/>
      <w:lang w:val="en-US"/>
    </w:rPr>
  </w:style>
  <w:style w:type="character" w:customStyle="1" w:styleId="PagrindinistekstasDiagrama">
    <w:name w:val="Pagrindinis tekstas Diagrama"/>
    <w:basedOn w:val="Numatytasispastraiposriftas"/>
    <w:link w:val="Pagrindinistekstas"/>
    <w:uiPriority w:val="99"/>
    <w:rsid w:val="00404625"/>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04625"/>
    <w:rPr>
      <w:b/>
      <w:bCs/>
    </w:rPr>
  </w:style>
  <w:style w:type="character" w:customStyle="1" w:styleId="KomentarotemaDiagrama">
    <w:name w:val="Komentaro tema Diagrama"/>
    <w:basedOn w:val="KomentarotekstasDiagrama"/>
    <w:link w:val="Komentarotema"/>
    <w:uiPriority w:val="99"/>
    <w:semiHidden/>
    <w:rsid w:val="0040462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404625"/>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4625"/>
    <w:rPr>
      <w:rFonts w:ascii="Tahoma" w:eastAsia="Times New Roman" w:hAnsi="Tahoma" w:cs="Tahoma"/>
      <w:sz w:val="16"/>
      <w:szCs w:val="16"/>
      <w:lang w:val="en-GB"/>
    </w:rPr>
  </w:style>
  <w:style w:type="paragraph" w:customStyle="1" w:styleId="Texte">
    <w:name w:val="Texte"/>
    <w:basedOn w:val="prastasis"/>
    <w:uiPriority w:val="99"/>
    <w:rsid w:val="00404625"/>
    <w:pPr>
      <w:widowControl w:val="0"/>
      <w:spacing w:line="240" w:lineRule="auto"/>
    </w:pPr>
    <w:rPr>
      <w:sz w:val="24"/>
      <w:lang w:val="en-US" w:eastAsia="nb-NO"/>
    </w:rPr>
  </w:style>
  <w:style w:type="paragraph" w:customStyle="1" w:styleId="PI-1EMEASMCA">
    <w:name w:val="PI-1 EMEA_SMCA"/>
    <w:basedOn w:val="Antrat2"/>
    <w:autoRedefine/>
    <w:uiPriority w:val="99"/>
    <w:rsid w:val="00404625"/>
    <w:pPr>
      <w:keepLines w:val="0"/>
      <w:tabs>
        <w:tab w:val="left" w:pos="567"/>
      </w:tabs>
      <w:spacing w:before="0" w:line="240" w:lineRule="auto"/>
      <w:ind w:left="567" w:hanging="567"/>
    </w:pPr>
    <w:rPr>
      <w:rFonts w:ascii="Times New Roman" w:hAnsi="Times New Roman"/>
      <w:bCs w:val="0"/>
      <w:color w:val="auto"/>
      <w:sz w:val="22"/>
      <w:szCs w:val="22"/>
      <w:lang w:val="lt-LT"/>
    </w:rPr>
  </w:style>
  <w:style w:type="paragraph" w:customStyle="1" w:styleId="PI-2EMEASMCA">
    <w:name w:val="PI-2 EMEA_SMCA"/>
    <w:basedOn w:val="Antrat3"/>
    <w:autoRedefine/>
    <w:uiPriority w:val="99"/>
    <w:rsid w:val="00404625"/>
    <w:pPr>
      <w:tabs>
        <w:tab w:val="left" w:pos="567"/>
      </w:tabs>
      <w:spacing w:before="0" w:line="240" w:lineRule="auto"/>
      <w:ind w:left="567" w:hanging="567"/>
    </w:pPr>
    <w:rPr>
      <w:rFonts w:ascii="Times New Roman" w:hAnsi="Times New Roman"/>
      <w:bCs w:val="0"/>
      <w:color w:val="auto"/>
      <w:kern w:val="28"/>
      <w:szCs w:val="22"/>
      <w:lang w:val="lt-LT"/>
    </w:rPr>
  </w:style>
  <w:style w:type="character" w:customStyle="1" w:styleId="BTEMEASMCACharChar">
    <w:name w:val="BT EMEA_SMCA Char Char"/>
    <w:basedOn w:val="Numatytasispastraiposriftas"/>
    <w:link w:val="BTEMEASMCAChar"/>
    <w:uiPriority w:val="99"/>
    <w:locked/>
    <w:rsid w:val="00404625"/>
    <w:rPr>
      <w:rFonts w:ascii="Times New Roman" w:hAnsi="Times New Roman" w:cs="Times New Roman"/>
      <w:bCs/>
      <w:noProof/>
      <w:szCs w:val="24"/>
    </w:rPr>
  </w:style>
  <w:style w:type="paragraph" w:customStyle="1" w:styleId="BTEMEASMCAChar">
    <w:name w:val="BT EMEA_SMCA Char"/>
    <w:basedOn w:val="prastasis"/>
    <w:link w:val="BTEMEASMCACharChar"/>
    <w:autoRedefine/>
    <w:uiPriority w:val="99"/>
    <w:rsid w:val="00404625"/>
    <w:pPr>
      <w:spacing w:line="240" w:lineRule="auto"/>
    </w:pPr>
    <w:rPr>
      <w:rFonts w:eastAsiaTheme="minorHAnsi"/>
      <w:bCs/>
      <w:noProof/>
      <w:szCs w:val="24"/>
      <w:lang w:val="lt-LT"/>
    </w:rPr>
  </w:style>
  <w:style w:type="character" w:customStyle="1" w:styleId="TTEMEASMCACharChar">
    <w:name w:val="TT EMEA_SMCA Char Char"/>
    <w:basedOn w:val="Numatytasispastraiposriftas"/>
    <w:link w:val="TTEMEASMCAChar"/>
    <w:uiPriority w:val="99"/>
    <w:locked/>
    <w:rsid w:val="00404625"/>
    <w:rPr>
      <w:rFonts w:ascii="Times New Roman" w:hAnsi="Times New Roman" w:cs="Times New Roman"/>
      <w:b/>
      <w:caps/>
      <w:lang w:val="en-US"/>
    </w:rPr>
  </w:style>
  <w:style w:type="paragraph" w:customStyle="1" w:styleId="TTEMEASMCAChar">
    <w:name w:val="TT EMEA_SMCA Char"/>
    <w:basedOn w:val="Antrat1"/>
    <w:link w:val="TTEMEASMCACharChar"/>
    <w:autoRedefine/>
    <w:uiPriority w:val="99"/>
    <w:rsid w:val="00404625"/>
    <w:pPr>
      <w:keepNext w:val="0"/>
      <w:keepLines w:val="0"/>
      <w:tabs>
        <w:tab w:val="left" w:pos="567"/>
      </w:tabs>
      <w:spacing w:before="0" w:line="240" w:lineRule="auto"/>
      <w:ind w:left="567" w:hanging="567"/>
      <w:jc w:val="center"/>
    </w:pPr>
    <w:rPr>
      <w:rFonts w:ascii="Times New Roman" w:eastAsiaTheme="minorHAnsi" w:hAnsi="Times New Roman"/>
      <w:bCs w:val="0"/>
      <w:caps/>
      <w:color w:val="auto"/>
      <w:sz w:val="22"/>
      <w:szCs w:val="22"/>
      <w:lang w:val="en-US"/>
    </w:rPr>
  </w:style>
  <w:style w:type="paragraph" w:customStyle="1" w:styleId="BTEMEASMCA">
    <w:name w:val="BT EMEA_SMCA"/>
    <w:basedOn w:val="prastasis"/>
    <w:autoRedefine/>
    <w:uiPriority w:val="99"/>
    <w:rsid w:val="00404625"/>
    <w:pPr>
      <w:spacing w:line="240" w:lineRule="auto"/>
    </w:pPr>
    <w:rPr>
      <w:bCs/>
      <w:szCs w:val="22"/>
      <w:lang w:val="lt-LT"/>
    </w:rPr>
  </w:style>
  <w:style w:type="paragraph" w:customStyle="1" w:styleId="TTEMEASMCA">
    <w:name w:val="TT EMEA_SMCA"/>
    <w:basedOn w:val="Antrat1"/>
    <w:autoRedefine/>
    <w:uiPriority w:val="99"/>
    <w:rsid w:val="00404625"/>
    <w:pPr>
      <w:keepNext w:val="0"/>
      <w:keepLines w:val="0"/>
      <w:tabs>
        <w:tab w:val="left" w:pos="567"/>
      </w:tabs>
      <w:spacing w:before="0" w:line="240" w:lineRule="auto"/>
      <w:ind w:left="567" w:hanging="567"/>
      <w:jc w:val="center"/>
    </w:pPr>
    <w:rPr>
      <w:rFonts w:ascii="Times New Roman" w:hAnsi="Times New Roman"/>
      <w:bCs w:val="0"/>
      <w:caps/>
      <w:color w:val="auto"/>
      <w:sz w:val="22"/>
      <w:szCs w:val="22"/>
      <w:lang w:val="en-US"/>
    </w:rPr>
  </w:style>
  <w:style w:type="paragraph" w:customStyle="1" w:styleId="PI-1labEMEASMCA">
    <w:name w:val="PI-1_lab EMEA_SMCA"/>
    <w:basedOn w:val="prastasis"/>
    <w:autoRedefine/>
    <w:uiPriority w:val="99"/>
    <w:rsid w:val="00404625"/>
    <w:pPr>
      <w:pBdr>
        <w:top w:val="single" w:sz="4" w:space="1" w:color="auto"/>
        <w:left w:val="single" w:sz="4" w:space="4" w:color="auto"/>
        <w:bottom w:val="single" w:sz="4" w:space="1" w:color="auto"/>
        <w:right w:val="single" w:sz="4" w:space="4" w:color="auto"/>
      </w:pBdr>
      <w:tabs>
        <w:tab w:val="left" w:pos="540"/>
      </w:tabs>
      <w:spacing w:line="240" w:lineRule="auto"/>
    </w:pPr>
    <w:rPr>
      <w:b/>
      <w:noProof/>
      <w:szCs w:val="22"/>
      <w:lang w:val="lt-LT"/>
    </w:rPr>
  </w:style>
  <w:style w:type="paragraph" w:customStyle="1" w:styleId="BT-EMEASMCA">
    <w:name w:val="BT- EMEA_SMCA"/>
    <w:basedOn w:val="BTEMEASMCA"/>
    <w:autoRedefine/>
    <w:uiPriority w:val="99"/>
    <w:rsid w:val="00404625"/>
    <w:pPr>
      <w:numPr>
        <w:numId w:val="1"/>
      </w:numPr>
    </w:pPr>
  </w:style>
  <w:style w:type="paragraph" w:customStyle="1" w:styleId="PI-3EMEASMCA">
    <w:name w:val="PI-3 EMEA_SMCA"/>
    <w:basedOn w:val="prastasis"/>
    <w:autoRedefine/>
    <w:uiPriority w:val="99"/>
    <w:rsid w:val="00404625"/>
    <w:pPr>
      <w:spacing w:line="220" w:lineRule="exact"/>
    </w:pPr>
    <w:rPr>
      <w:b/>
      <w:bCs/>
      <w:szCs w:val="22"/>
      <w:lang w:val="lt-LT"/>
    </w:rPr>
  </w:style>
  <w:style w:type="paragraph" w:customStyle="1" w:styleId="BTbEMEASMCA">
    <w:name w:val="BT(b) EMEA_SMCA"/>
    <w:basedOn w:val="BTEMEASMCA"/>
    <w:autoRedefine/>
    <w:uiPriority w:val="99"/>
    <w:rsid w:val="00404625"/>
    <w:rPr>
      <w:b/>
    </w:rPr>
  </w:style>
  <w:style w:type="paragraph" w:customStyle="1" w:styleId="BTeEMEASMCA">
    <w:name w:val="BT(e) EMEA_SMCA"/>
    <w:basedOn w:val="BTEMEASMCA"/>
    <w:autoRedefine/>
    <w:uiPriority w:val="99"/>
    <w:rsid w:val="00404625"/>
    <w:pPr>
      <w:jc w:val="center"/>
    </w:pPr>
  </w:style>
  <w:style w:type="paragraph" w:customStyle="1" w:styleId="BTAnIIEMEASMCA">
    <w:name w:val="BT(AnII) EMEA_SMCA"/>
    <w:basedOn w:val="Debesliotekstas"/>
    <w:autoRedefine/>
    <w:uiPriority w:val="99"/>
    <w:rsid w:val="00404625"/>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uiPriority w:val="99"/>
    <w:rsid w:val="00404625"/>
    <w:rPr>
      <w:bCs w:val="0"/>
      <w:noProof/>
      <w:u w:val="single"/>
    </w:rPr>
  </w:style>
  <w:style w:type="paragraph" w:customStyle="1" w:styleId="Sraopastraipa1">
    <w:name w:val="Sąrašo pastraipa1"/>
    <w:basedOn w:val="prastasis"/>
    <w:qFormat/>
    <w:rsid w:val="00404625"/>
    <w:pPr>
      <w:ind w:left="720"/>
      <w:contextualSpacing/>
    </w:pPr>
  </w:style>
  <w:style w:type="character" w:styleId="Komentaronuoroda">
    <w:name w:val="annotation reference"/>
    <w:basedOn w:val="Numatytasispastraiposriftas"/>
    <w:uiPriority w:val="99"/>
    <w:semiHidden/>
    <w:unhideWhenUsed/>
    <w:rsid w:val="00404625"/>
    <w:rPr>
      <w:rFonts w:ascii="Times New Roman" w:hAnsi="Times New Roman" w:cs="Times New Roman" w:hint="default"/>
      <w:sz w:val="16"/>
      <w:szCs w:val="16"/>
    </w:rPr>
  </w:style>
  <w:style w:type="paragraph" w:styleId="Sraopastraipa">
    <w:name w:val="List Paragraph"/>
    <w:basedOn w:val="prastasis"/>
    <w:uiPriority w:val="34"/>
    <w:qFormat/>
    <w:rsid w:val="00404625"/>
    <w:pPr>
      <w:ind w:left="720"/>
      <w:contextualSpacing/>
    </w:pPr>
  </w:style>
  <w:style w:type="table" w:styleId="Lentelstinklelis">
    <w:name w:val="Table Grid"/>
    <w:basedOn w:val="prastojilentel"/>
    <w:uiPriority w:val="39"/>
    <w:unhideWhenUsed/>
    <w:rsid w:val="004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31347</Words>
  <Characters>17869</Characters>
  <Application>Microsoft Office Word</Application>
  <DocSecurity>0</DocSecurity>
  <Lines>148</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Albina Burkauskaitė</cp:lastModifiedBy>
  <cp:revision>2</cp:revision>
  <dcterms:created xsi:type="dcterms:W3CDTF">2021-07-02T07:18:00Z</dcterms:created>
  <dcterms:modified xsi:type="dcterms:W3CDTF">2021-07-02T07:18:00Z</dcterms:modified>
</cp:coreProperties>
</file>