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EBEF3E" w14:textId="77777777" w:rsidR="00B201C6" w:rsidRPr="00AA714F" w:rsidRDefault="00B201C6" w:rsidP="00B201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lang w:eastAsia="lt-LT"/>
        </w:rPr>
      </w:pPr>
      <w:r w:rsidRPr="00AA714F">
        <w:rPr>
          <w:rFonts w:ascii="Times New Roman" w:eastAsia="Times New Roman" w:hAnsi="Times New Roman" w:cs="Times New Roman"/>
          <w:b/>
          <w:lang w:eastAsia="lt-LT"/>
        </w:rPr>
        <w:t>Pakuotės lapelis: informacija vartotojui</w:t>
      </w:r>
    </w:p>
    <w:p w14:paraId="0D45D9B2" w14:textId="77777777" w:rsidR="00B201C6" w:rsidRPr="00AA714F" w:rsidRDefault="00B201C6" w:rsidP="00B201C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lt-LT"/>
        </w:rPr>
      </w:pPr>
    </w:p>
    <w:p w14:paraId="4BBD2FAB" w14:textId="77777777" w:rsidR="00B201C6" w:rsidRPr="00AA714F" w:rsidRDefault="00B201C6" w:rsidP="00B201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lt-LT"/>
        </w:rPr>
      </w:pPr>
      <w:r w:rsidRPr="00AA714F">
        <w:rPr>
          <w:rFonts w:ascii="Times New Roman" w:eastAsia="Times New Roman" w:hAnsi="Times New Roman" w:cs="Times New Roman"/>
          <w:b/>
          <w:lang w:eastAsia="lt-LT"/>
        </w:rPr>
        <w:t>PERTUSINAS sirupas</w:t>
      </w:r>
    </w:p>
    <w:p w14:paraId="33DAA131" w14:textId="77777777" w:rsidR="00B201C6" w:rsidRPr="00AA714F" w:rsidRDefault="00B201C6" w:rsidP="00B201C6">
      <w:pPr>
        <w:tabs>
          <w:tab w:val="left" w:pos="540"/>
        </w:tabs>
        <w:spacing w:after="0" w:line="240" w:lineRule="auto"/>
        <w:jc w:val="center"/>
        <w:rPr>
          <w:rFonts w:ascii="Times New Roman" w:eastAsia="Times New Roman" w:hAnsi="Times New Roman" w:cs="Times New Roman"/>
          <w:lang w:eastAsia="lt-LT"/>
        </w:rPr>
      </w:pPr>
      <w:r>
        <w:rPr>
          <w:rFonts w:ascii="Times New Roman" w:eastAsia="Times New Roman" w:hAnsi="Times New Roman" w:cs="Times New Roman"/>
          <w:lang w:eastAsia="lt-LT"/>
        </w:rPr>
        <w:t>č</w:t>
      </w:r>
      <w:r w:rsidRPr="00AA714F">
        <w:rPr>
          <w:rFonts w:ascii="Times New Roman" w:eastAsia="Times New Roman" w:hAnsi="Times New Roman" w:cs="Times New Roman"/>
          <w:lang w:eastAsia="lt-LT"/>
        </w:rPr>
        <w:t>iobrelių skystasis ekstraktas</w:t>
      </w:r>
    </w:p>
    <w:p w14:paraId="6566A81E" w14:textId="77777777" w:rsidR="00B201C6" w:rsidRPr="00AA714F" w:rsidRDefault="00B201C6" w:rsidP="00B201C6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2E4C8681" w14:textId="77777777" w:rsidR="00B201C6" w:rsidRPr="00AA714F" w:rsidRDefault="00B201C6" w:rsidP="00B201C6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48D0C327" w14:textId="77777777" w:rsidR="00B201C6" w:rsidRPr="00AA714F" w:rsidRDefault="00B201C6" w:rsidP="00B201C6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>Tradicinis augalinis vaistinis preparatas, kurio indikacijos pagrįstos tik ilgalaikiu vartojimu.</w:t>
      </w:r>
    </w:p>
    <w:p w14:paraId="0BDB832B" w14:textId="77777777" w:rsidR="00B201C6" w:rsidRPr="00AA714F" w:rsidRDefault="00B201C6" w:rsidP="00B201C6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7F43AD7B" w14:textId="77777777" w:rsidR="00B201C6" w:rsidRPr="00AA714F" w:rsidRDefault="00B201C6" w:rsidP="00B201C6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626355F8" w14:textId="77777777" w:rsidR="00B201C6" w:rsidRPr="00AA714F" w:rsidRDefault="00B201C6" w:rsidP="00B201C6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b/>
          <w:lang w:eastAsia="lt-LT"/>
        </w:rPr>
      </w:pPr>
      <w:r w:rsidRPr="00AA714F">
        <w:rPr>
          <w:rFonts w:ascii="Times New Roman" w:eastAsia="Times New Roman" w:hAnsi="Times New Roman" w:cs="Times New Roman"/>
          <w:b/>
          <w:lang w:eastAsia="lt-LT"/>
        </w:rPr>
        <w:t>Atidžiai perskaitykite visą šį lapelį, prieš pradėdami vartoti šį vaistą, nes jame pateikiama Jums svarbi informacija.</w:t>
      </w:r>
    </w:p>
    <w:p w14:paraId="17E608E7" w14:textId="77777777" w:rsidR="00B201C6" w:rsidRPr="00AA714F" w:rsidRDefault="00B201C6" w:rsidP="00B201C6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>Visada vartokite šį vaistą tiksliai kaip aprašyta šiame lapelyje arba kaip nurodė gydytojas arba vaistininkas.</w:t>
      </w:r>
    </w:p>
    <w:p w14:paraId="6EF0386B" w14:textId="77777777" w:rsidR="00B201C6" w:rsidRPr="00AA714F" w:rsidRDefault="00B201C6" w:rsidP="00B201C6">
      <w:pPr>
        <w:numPr>
          <w:ilvl w:val="0"/>
          <w:numId w:val="2"/>
        </w:numPr>
        <w:tabs>
          <w:tab w:val="left" w:pos="54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>Neišmeskite šio lapelio, nes vėl gali prireikti jį perskaityti.</w:t>
      </w:r>
    </w:p>
    <w:p w14:paraId="10B14B0C" w14:textId="77777777" w:rsidR="00B201C6" w:rsidRPr="00AA714F" w:rsidRDefault="00B201C6" w:rsidP="00B201C6">
      <w:pPr>
        <w:numPr>
          <w:ilvl w:val="0"/>
          <w:numId w:val="2"/>
        </w:numPr>
        <w:tabs>
          <w:tab w:val="left" w:pos="54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>Jeigu norite sužinoti daugiau arba pasitarti, kreipkitės į vaistininką.</w:t>
      </w:r>
    </w:p>
    <w:p w14:paraId="7C98CDAB" w14:textId="77777777" w:rsidR="00B201C6" w:rsidRPr="00AA714F" w:rsidRDefault="00B201C6" w:rsidP="00B201C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>Jeigu pasireiškė šalutinis poveikis (net jeigu jis šiame lapelyje nenurodytas), kreipkitės į gydytoją arba vaistininką. Žr. 4 skyrių.</w:t>
      </w:r>
    </w:p>
    <w:p w14:paraId="0D170FD0" w14:textId="77777777" w:rsidR="00B201C6" w:rsidRPr="00AA714F" w:rsidRDefault="00B201C6" w:rsidP="00B201C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>Jeigu per 7 dienas Jūsų savijauta nepagerėjo arba net pablogėjo, kreipkitės į gydytoją.</w:t>
      </w:r>
    </w:p>
    <w:p w14:paraId="48C64740" w14:textId="77777777" w:rsidR="00B201C6" w:rsidRPr="00AA714F" w:rsidRDefault="00B201C6" w:rsidP="00B201C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</w:p>
    <w:p w14:paraId="79A82DED" w14:textId="77777777" w:rsidR="00B201C6" w:rsidRPr="00AA714F" w:rsidRDefault="00B201C6" w:rsidP="00B201C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</w:p>
    <w:p w14:paraId="43F6C878" w14:textId="77777777" w:rsidR="00B201C6" w:rsidRPr="00AA714F" w:rsidRDefault="00B201C6" w:rsidP="00B201C6">
      <w:pPr>
        <w:spacing w:after="0" w:line="240" w:lineRule="auto"/>
        <w:rPr>
          <w:rFonts w:ascii="Times New Roman" w:eastAsia="Times New Roman" w:hAnsi="Times New Roman" w:cs="Times New Roman"/>
          <w:b/>
          <w:lang w:eastAsia="lt-LT"/>
        </w:rPr>
      </w:pPr>
      <w:r w:rsidRPr="00AA714F">
        <w:rPr>
          <w:rFonts w:ascii="Times New Roman" w:eastAsia="Times New Roman" w:hAnsi="Times New Roman" w:cs="Times New Roman"/>
          <w:b/>
          <w:lang w:eastAsia="lt-LT"/>
        </w:rPr>
        <w:t>Apie ką rašoma šiame lapelyje?</w:t>
      </w:r>
    </w:p>
    <w:p w14:paraId="6D7588AB" w14:textId="77777777" w:rsidR="00B201C6" w:rsidRPr="00AA714F" w:rsidRDefault="00B201C6" w:rsidP="00B201C6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>1.</w:t>
      </w:r>
      <w:r w:rsidRPr="00AA714F">
        <w:rPr>
          <w:rFonts w:ascii="Times New Roman" w:eastAsia="Times New Roman" w:hAnsi="Times New Roman" w:cs="Times New Roman"/>
          <w:lang w:eastAsia="lt-LT"/>
        </w:rPr>
        <w:tab/>
        <w:t>Kas yra sirupas PERTUSINAS ir kam jis vartojamas</w:t>
      </w:r>
    </w:p>
    <w:p w14:paraId="51090999" w14:textId="77777777" w:rsidR="00B201C6" w:rsidRPr="00AA714F" w:rsidRDefault="00B201C6" w:rsidP="00B201C6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mallCaps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>2.</w:t>
      </w:r>
      <w:r w:rsidRPr="00AA714F">
        <w:rPr>
          <w:rFonts w:ascii="Times New Roman" w:eastAsia="Times New Roman" w:hAnsi="Times New Roman" w:cs="Times New Roman"/>
          <w:lang w:eastAsia="lt-LT"/>
        </w:rPr>
        <w:tab/>
        <w:t>Kas žinotina prieš vartojant</w:t>
      </w:r>
      <w:r w:rsidRPr="00AA714F">
        <w:rPr>
          <w:rFonts w:ascii="Times New Roman" w:eastAsia="Times New Roman" w:hAnsi="Times New Roman" w:cs="Times New Roman"/>
          <w:smallCaps/>
          <w:lang w:eastAsia="lt-LT"/>
        </w:rPr>
        <w:t xml:space="preserve"> </w:t>
      </w:r>
      <w:r w:rsidRPr="00AA714F">
        <w:rPr>
          <w:rFonts w:ascii="Times New Roman" w:eastAsia="Times New Roman" w:hAnsi="Times New Roman" w:cs="Times New Roman"/>
          <w:lang w:eastAsia="lt-LT"/>
        </w:rPr>
        <w:t>sirupą</w:t>
      </w:r>
      <w:r w:rsidRPr="00AA714F">
        <w:rPr>
          <w:rFonts w:ascii="Times New Roman" w:eastAsia="Times New Roman" w:hAnsi="Times New Roman" w:cs="Times New Roman"/>
          <w:smallCaps/>
          <w:lang w:eastAsia="lt-LT"/>
        </w:rPr>
        <w:t xml:space="preserve"> </w:t>
      </w:r>
      <w:r w:rsidRPr="00AA714F">
        <w:rPr>
          <w:rFonts w:ascii="Times New Roman" w:eastAsia="Times New Roman" w:hAnsi="Times New Roman" w:cs="Times New Roman"/>
          <w:lang w:eastAsia="lt-LT"/>
        </w:rPr>
        <w:t>PERTUSINAS</w:t>
      </w:r>
    </w:p>
    <w:p w14:paraId="62C207A0" w14:textId="77777777" w:rsidR="00B201C6" w:rsidRPr="00AA714F" w:rsidRDefault="00B201C6" w:rsidP="00B201C6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lang w:eastAsia="lt-L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AA714F">
        <w:rPr>
          <w:rFonts w:ascii="Times New Roman" w:eastAsia="Times New Roman" w:hAnsi="Times New Roman" w:cs="Times New Roman"/>
          <w:lang w:eastAsia="lt-LT"/>
        </w:rPr>
        <w:t>3.</w:t>
      </w:r>
      <w:r w:rsidRPr="00AA714F">
        <w:rPr>
          <w:rFonts w:ascii="Times New Roman" w:eastAsia="Times New Roman" w:hAnsi="Times New Roman" w:cs="Times New Roman"/>
          <w:lang w:eastAsia="lt-LT"/>
        </w:rPr>
        <w:tab/>
        <w:t>Kaip vartoti sirupą PERTUSINAS</w:t>
      </w:r>
    </w:p>
    <w:p w14:paraId="48AB652F" w14:textId="77777777" w:rsidR="00B201C6" w:rsidRPr="00AA714F" w:rsidRDefault="00B201C6" w:rsidP="00B201C6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>4.</w:t>
      </w:r>
      <w:r w:rsidRPr="00AA714F">
        <w:rPr>
          <w:rFonts w:ascii="Times New Roman" w:eastAsia="Times New Roman" w:hAnsi="Times New Roman" w:cs="Times New Roman"/>
          <w:lang w:eastAsia="lt-LT"/>
        </w:rPr>
        <w:tab/>
        <w:t>Galimas šalutinis poveikis</w:t>
      </w:r>
    </w:p>
    <w:p w14:paraId="725590AA" w14:textId="77777777" w:rsidR="00B201C6" w:rsidRPr="00AA714F" w:rsidRDefault="00B201C6" w:rsidP="00B201C6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>5.</w:t>
      </w:r>
      <w:r w:rsidRPr="00AA714F">
        <w:rPr>
          <w:rFonts w:ascii="Times New Roman" w:eastAsia="Times New Roman" w:hAnsi="Times New Roman" w:cs="Times New Roman"/>
          <w:lang w:eastAsia="lt-LT"/>
        </w:rPr>
        <w:tab/>
        <w:t>Kaip laikyti sirupą PERTUSINAS</w:t>
      </w:r>
    </w:p>
    <w:p w14:paraId="579BCCBB" w14:textId="77777777" w:rsidR="00B201C6" w:rsidRPr="00AA714F" w:rsidRDefault="00B201C6" w:rsidP="00B201C6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>6.</w:t>
      </w:r>
      <w:r w:rsidRPr="00AA714F">
        <w:rPr>
          <w:rFonts w:ascii="Times New Roman" w:eastAsia="Times New Roman" w:hAnsi="Times New Roman" w:cs="Times New Roman"/>
          <w:lang w:eastAsia="lt-LT"/>
        </w:rPr>
        <w:tab/>
        <w:t>Pakuotės turinys ir kita informacija</w:t>
      </w:r>
    </w:p>
    <w:p w14:paraId="0F0A0F42" w14:textId="77777777" w:rsidR="00B201C6" w:rsidRPr="00AA714F" w:rsidRDefault="00B201C6" w:rsidP="00B201C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</w:p>
    <w:p w14:paraId="0FF80AFB" w14:textId="77777777" w:rsidR="00B201C6" w:rsidRPr="00AA714F" w:rsidRDefault="00B201C6" w:rsidP="00B201C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</w:p>
    <w:p w14:paraId="39C9F4E8" w14:textId="77777777" w:rsidR="00B201C6" w:rsidRPr="00AA714F" w:rsidRDefault="00B201C6" w:rsidP="00B201C6">
      <w:pPr>
        <w:keepNext/>
        <w:tabs>
          <w:tab w:val="left" w:pos="567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aps/>
        </w:rPr>
      </w:pPr>
      <w:r w:rsidRPr="00AA714F">
        <w:rPr>
          <w:rFonts w:ascii="Times New Roman" w:eastAsia="Times New Roman" w:hAnsi="Times New Roman" w:cs="Times New Roman"/>
          <w:b/>
          <w:bCs/>
          <w:caps/>
        </w:rPr>
        <w:t>1.</w:t>
      </w:r>
      <w:r w:rsidRPr="00AA714F">
        <w:rPr>
          <w:rFonts w:ascii="Times New Roman" w:eastAsia="Times New Roman" w:hAnsi="Times New Roman" w:cs="Times New Roman"/>
          <w:b/>
          <w:bCs/>
          <w:caps/>
        </w:rPr>
        <w:tab/>
      </w:r>
      <w:r w:rsidRPr="00AA714F">
        <w:rPr>
          <w:rFonts w:ascii="Times New Roman" w:eastAsia="Times New Roman" w:hAnsi="Times New Roman" w:cs="Times New Roman"/>
          <w:b/>
          <w:bCs/>
        </w:rPr>
        <w:t xml:space="preserve">Kas yra sirupas </w:t>
      </w:r>
      <w:r w:rsidRPr="00AA714F">
        <w:rPr>
          <w:rFonts w:ascii="Times New Roman" w:eastAsia="Times New Roman" w:hAnsi="Times New Roman" w:cs="Times New Roman"/>
          <w:b/>
          <w:bCs/>
          <w:caps/>
        </w:rPr>
        <w:t xml:space="preserve">PERTUSINAS </w:t>
      </w:r>
      <w:r w:rsidRPr="00AA714F">
        <w:rPr>
          <w:rFonts w:ascii="Times New Roman" w:eastAsia="Times New Roman" w:hAnsi="Times New Roman" w:cs="Times New Roman"/>
          <w:b/>
          <w:bCs/>
        </w:rPr>
        <w:t>ir kam jis vartojamas</w:t>
      </w:r>
    </w:p>
    <w:p w14:paraId="13C54B31" w14:textId="77777777" w:rsidR="00B201C6" w:rsidRPr="00AA714F" w:rsidRDefault="00B201C6" w:rsidP="00B201C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</w:p>
    <w:p w14:paraId="12E2414A" w14:textId="77777777" w:rsidR="00B201C6" w:rsidRPr="00AA714F" w:rsidRDefault="00B201C6" w:rsidP="00B201C6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>Tradicinis augalinis vaistinis preparatas, vartojamas peršalus, kaip atsikosėjimą lengvinanti priemonė.</w:t>
      </w:r>
    </w:p>
    <w:p w14:paraId="0CEF66FD" w14:textId="77777777" w:rsidR="00B201C6" w:rsidRPr="00AA714F" w:rsidRDefault="00B201C6" w:rsidP="00B201C6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574EA6BD" w14:textId="77777777" w:rsidR="00B201C6" w:rsidRPr="00AA714F" w:rsidRDefault="00B201C6" w:rsidP="00B201C6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>Tai tradicinis augalinis vaistinis preparatas, vartojamas pagal nurodytas indikacijas, išimtinai remiantis ilgalaikėmis vartojimo tradicijomis.</w:t>
      </w:r>
    </w:p>
    <w:p w14:paraId="7F5F8EA7" w14:textId="77777777" w:rsidR="00B201C6" w:rsidRPr="00AA714F" w:rsidRDefault="00B201C6" w:rsidP="00B201C6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lang w:eastAsia="lt-LT"/>
        </w:rPr>
      </w:pPr>
    </w:p>
    <w:p w14:paraId="0FF08F63" w14:textId="77777777" w:rsidR="00B201C6" w:rsidRPr="00AA714F" w:rsidRDefault="00B201C6" w:rsidP="00B201C6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iCs/>
          <w:lang w:eastAsia="lt-LT"/>
        </w:rPr>
      </w:pPr>
      <w:r w:rsidRPr="00AA714F">
        <w:rPr>
          <w:rFonts w:ascii="Times New Roman" w:eastAsia="Times New Roman" w:hAnsi="Times New Roman" w:cs="Times New Roman"/>
          <w:bCs/>
          <w:iCs/>
          <w:lang w:eastAsia="lt-LT"/>
        </w:rPr>
        <w:t>Jeigu per 7 dienas Jūsų savijauta nepagerėjo arba net pablogėjo, kreipkitės į gydytoją.</w:t>
      </w:r>
    </w:p>
    <w:p w14:paraId="1AB9800A" w14:textId="77777777" w:rsidR="00B201C6" w:rsidRPr="00AA714F" w:rsidRDefault="00B201C6" w:rsidP="00B201C6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lang w:eastAsia="lt-LT"/>
        </w:rPr>
      </w:pPr>
    </w:p>
    <w:p w14:paraId="5971C684" w14:textId="77777777" w:rsidR="00B201C6" w:rsidRPr="00AA714F" w:rsidRDefault="00B201C6" w:rsidP="00B201C6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lang w:eastAsia="lt-LT"/>
        </w:rPr>
      </w:pPr>
    </w:p>
    <w:p w14:paraId="7CD98958" w14:textId="77777777" w:rsidR="00B201C6" w:rsidRPr="00AA714F" w:rsidRDefault="00B201C6" w:rsidP="00B201C6">
      <w:pPr>
        <w:keepNext/>
        <w:tabs>
          <w:tab w:val="left" w:pos="567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ap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AA714F">
        <w:rPr>
          <w:rFonts w:ascii="Times New Roman" w:eastAsia="Times New Roman" w:hAnsi="Times New Roman" w:cs="Times New Roman"/>
          <w:b/>
        </w:rPr>
        <w:t>2.</w:t>
      </w:r>
      <w:r w:rsidRPr="00AA714F">
        <w:rPr>
          <w:rFonts w:ascii="Times New Roman" w:eastAsia="Times New Roman" w:hAnsi="Times New Roman" w:cs="Times New Roman"/>
          <w:b/>
        </w:rPr>
        <w:tab/>
        <w:t xml:space="preserve">Kas žinotina prieš vartojant sirupą </w:t>
      </w:r>
      <w:r w:rsidRPr="00AA714F">
        <w:rPr>
          <w:rFonts w:ascii="Times New Roman" w:eastAsia="Times New Roman" w:hAnsi="Times New Roman" w:cs="Times New Roman"/>
          <w:b/>
          <w:bCs/>
          <w:caps/>
        </w:rPr>
        <w:t>PERTUSINAS</w:t>
      </w:r>
    </w:p>
    <w:p w14:paraId="4076FB8A" w14:textId="77777777" w:rsidR="00B201C6" w:rsidRPr="00AA714F" w:rsidRDefault="00B201C6" w:rsidP="00B201C6">
      <w:pPr>
        <w:spacing w:after="0" w:line="240" w:lineRule="auto"/>
        <w:rPr>
          <w:rFonts w:ascii="Times New Roman" w:eastAsia="Times New Roman" w:hAnsi="Times New Roman" w:cs="Times New Roman"/>
          <w:lang w:eastAsia="lt-L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2F9CBFAA" w14:textId="77777777" w:rsidR="00B201C6" w:rsidRPr="00AA714F" w:rsidRDefault="00B201C6" w:rsidP="00B201C6">
      <w:pPr>
        <w:keepNext/>
        <w:tabs>
          <w:tab w:val="left" w:pos="567"/>
        </w:tabs>
        <w:spacing w:after="0" w:line="240" w:lineRule="auto"/>
        <w:outlineLvl w:val="2"/>
        <w:rPr>
          <w:rFonts w:ascii="Times New Roman" w:eastAsia="Times New Roman" w:hAnsi="Times New Roman" w:cs="Times New Roman"/>
          <w:b/>
          <w:lang w:eastAsia="lt-LT"/>
        </w:rPr>
      </w:pPr>
      <w:r w:rsidRPr="00AA714F">
        <w:rPr>
          <w:rFonts w:ascii="Times New Roman" w:eastAsia="Times New Roman" w:hAnsi="Times New Roman" w:cs="Times New Roman"/>
          <w:b/>
          <w:lang w:eastAsia="lt-LT"/>
        </w:rPr>
        <w:t xml:space="preserve">Sirupo PERTUSINAS vartoti </w:t>
      </w:r>
      <w:r>
        <w:rPr>
          <w:rFonts w:ascii="Times New Roman" w:eastAsia="Times New Roman" w:hAnsi="Times New Roman" w:cs="Times New Roman"/>
          <w:b/>
          <w:lang w:eastAsia="lt-LT"/>
        </w:rPr>
        <w:t>draudžiama</w:t>
      </w:r>
      <w:r w:rsidRPr="00AA714F">
        <w:rPr>
          <w:rFonts w:ascii="Times New Roman" w:eastAsia="Times New Roman" w:hAnsi="Times New Roman" w:cs="Times New Roman"/>
          <w:b/>
          <w:lang w:eastAsia="lt-LT"/>
        </w:rPr>
        <w:t>:</w:t>
      </w:r>
    </w:p>
    <w:p w14:paraId="2B71B121" w14:textId="77777777" w:rsidR="00B201C6" w:rsidRPr="00AA714F" w:rsidRDefault="00B201C6" w:rsidP="00B201C6">
      <w:pPr>
        <w:numPr>
          <w:ilvl w:val="0"/>
          <w:numId w:val="1"/>
        </w:numPr>
        <w:tabs>
          <w:tab w:val="num" w:pos="567"/>
        </w:tabs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 xml:space="preserve">jeigu yra padidėjęs jautrumas čiobreliams ar kitiems </w:t>
      </w:r>
      <w:proofErr w:type="spellStart"/>
      <w:r w:rsidRPr="00AA714F">
        <w:rPr>
          <w:rFonts w:ascii="Times New Roman" w:eastAsia="Times New Roman" w:hAnsi="Times New Roman" w:cs="Times New Roman"/>
          <w:lang w:eastAsia="lt-LT"/>
        </w:rPr>
        <w:t>notrelinių</w:t>
      </w:r>
      <w:proofErr w:type="spellEnd"/>
      <w:r w:rsidRPr="00AA714F">
        <w:rPr>
          <w:rFonts w:ascii="Times New Roman" w:eastAsia="Times New Roman" w:hAnsi="Times New Roman" w:cs="Times New Roman"/>
          <w:lang w:eastAsia="lt-LT"/>
        </w:rPr>
        <w:t xml:space="preserve"> (lūpažiedžių) šeimos (</w:t>
      </w:r>
      <w:proofErr w:type="spellStart"/>
      <w:r w:rsidRPr="00AA714F">
        <w:rPr>
          <w:rFonts w:ascii="Times New Roman" w:eastAsia="Times New Roman" w:hAnsi="Times New Roman" w:cs="Times New Roman"/>
          <w:i/>
          <w:lang w:eastAsia="lt-LT"/>
        </w:rPr>
        <w:t>Lamiaceae</w:t>
      </w:r>
      <w:proofErr w:type="spellEnd"/>
      <w:r w:rsidRPr="00AA714F">
        <w:rPr>
          <w:rFonts w:ascii="Times New Roman" w:eastAsia="Times New Roman" w:hAnsi="Times New Roman" w:cs="Times New Roman"/>
          <w:i/>
          <w:lang w:eastAsia="lt-LT"/>
        </w:rPr>
        <w:t xml:space="preserve">, s. </w:t>
      </w:r>
      <w:proofErr w:type="spellStart"/>
      <w:r w:rsidRPr="00AA714F">
        <w:rPr>
          <w:rFonts w:ascii="Times New Roman" w:eastAsia="Times New Roman" w:hAnsi="Times New Roman" w:cs="Times New Roman"/>
          <w:i/>
          <w:lang w:eastAsia="lt-LT"/>
        </w:rPr>
        <w:t>Labiatae</w:t>
      </w:r>
      <w:proofErr w:type="spellEnd"/>
      <w:r w:rsidRPr="00AA714F">
        <w:rPr>
          <w:rFonts w:ascii="Times New Roman" w:eastAsia="Times New Roman" w:hAnsi="Times New Roman" w:cs="Times New Roman"/>
          <w:i/>
          <w:lang w:eastAsia="lt-LT"/>
        </w:rPr>
        <w:t>)</w:t>
      </w:r>
      <w:r w:rsidRPr="00AA714F">
        <w:rPr>
          <w:rFonts w:ascii="Times New Roman" w:eastAsia="Times New Roman" w:hAnsi="Times New Roman" w:cs="Times New Roman"/>
          <w:lang w:eastAsia="lt-LT"/>
        </w:rPr>
        <w:t xml:space="preserve"> augalams.</w:t>
      </w:r>
    </w:p>
    <w:p w14:paraId="43A506B2" w14:textId="77777777" w:rsidR="00B201C6" w:rsidRPr="00AA714F" w:rsidRDefault="00B201C6" w:rsidP="00B201C6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2CFEADFC" w14:textId="77777777" w:rsidR="00B201C6" w:rsidRPr="00AA714F" w:rsidRDefault="00B201C6" w:rsidP="00B201C6">
      <w:pPr>
        <w:keepNext/>
        <w:tabs>
          <w:tab w:val="left" w:pos="567"/>
        </w:tabs>
        <w:spacing w:after="0" w:line="240" w:lineRule="auto"/>
        <w:outlineLvl w:val="2"/>
        <w:rPr>
          <w:rFonts w:ascii="Times New Roman" w:eastAsia="Times New Roman" w:hAnsi="Times New Roman" w:cs="Times New Roman"/>
          <w:b/>
          <w:lang w:eastAsia="lt-LT"/>
        </w:rPr>
      </w:pPr>
      <w:r w:rsidRPr="00AA714F">
        <w:rPr>
          <w:rFonts w:ascii="Times New Roman" w:eastAsia="Times New Roman" w:hAnsi="Times New Roman" w:cs="Times New Roman"/>
          <w:b/>
          <w:lang w:eastAsia="lt-LT"/>
        </w:rPr>
        <w:t>Įspėjimai ir atsargumo priemonės</w:t>
      </w:r>
    </w:p>
    <w:p w14:paraId="416575C9" w14:textId="77777777" w:rsidR="00B201C6" w:rsidRPr="00AA714F" w:rsidRDefault="00B201C6" w:rsidP="00B201C6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6C6486AB" w14:textId="77777777" w:rsidR="00B201C6" w:rsidRPr="00AA714F" w:rsidRDefault="00B201C6" w:rsidP="00B201C6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>Jei atsiranda dusulys, karščiavimas ar pūlingi skrepliai, būtina pasitarti su gydytoju ar kvalifikuotu sveikatos priežiūros specialistu.</w:t>
      </w:r>
    </w:p>
    <w:p w14:paraId="678F487A" w14:textId="77777777" w:rsidR="00B201C6" w:rsidRPr="00AA714F" w:rsidRDefault="00B201C6" w:rsidP="00B201C6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7EDC61FC" w14:textId="77777777" w:rsidR="00B201C6" w:rsidRPr="00AA714F" w:rsidRDefault="00B201C6" w:rsidP="00B201C6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>Pasitarkite su gydytoju arba vaistininku prieš pradėdami vartoti sirupą PERTUSINAS.</w:t>
      </w:r>
    </w:p>
    <w:p w14:paraId="67A7EF70" w14:textId="77777777" w:rsidR="00B201C6" w:rsidRPr="00AA714F" w:rsidRDefault="00B201C6" w:rsidP="00B201C6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3099954C" w14:textId="77777777" w:rsidR="00B201C6" w:rsidRPr="00AA714F" w:rsidRDefault="00B201C6" w:rsidP="00B201C6">
      <w:pPr>
        <w:spacing w:after="0" w:line="240" w:lineRule="auto"/>
        <w:rPr>
          <w:rFonts w:ascii="Times New Roman" w:eastAsia="Times New Roman" w:hAnsi="Times New Roman" w:cs="Times New Roman"/>
          <w:b/>
          <w:lang w:eastAsia="lt-LT"/>
        </w:rPr>
      </w:pPr>
      <w:r w:rsidRPr="00AA714F">
        <w:rPr>
          <w:rFonts w:ascii="Times New Roman" w:eastAsia="Times New Roman" w:hAnsi="Times New Roman" w:cs="Times New Roman"/>
          <w:b/>
          <w:lang w:eastAsia="lt-LT"/>
        </w:rPr>
        <w:t>Vaikams</w:t>
      </w:r>
    </w:p>
    <w:p w14:paraId="0F0156E2" w14:textId="77777777" w:rsidR="00B201C6" w:rsidRPr="00AA714F" w:rsidRDefault="00B201C6" w:rsidP="00B201C6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>Vaisto nerekomenduojama vartoti jaunesniems nei 12 metų vaikams, kadangi trūksta tyrimų duomenų.</w:t>
      </w:r>
    </w:p>
    <w:p w14:paraId="416EE083" w14:textId="77777777" w:rsidR="00B201C6" w:rsidRPr="00AA714F" w:rsidRDefault="00B201C6" w:rsidP="00B201C6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55A7D535" w14:textId="77777777" w:rsidR="00B201C6" w:rsidRPr="00AA714F" w:rsidRDefault="00B201C6" w:rsidP="00B201C6">
      <w:pPr>
        <w:keepNext/>
        <w:tabs>
          <w:tab w:val="left" w:pos="567"/>
        </w:tabs>
        <w:spacing w:after="0" w:line="240" w:lineRule="auto"/>
        <w:outlineLvl w:val="2"/>
        <w:rPr>
          <w:rFonts w:ascii="Times New Roman" w:eastAsia="Times New Roman" w:hAnsi="Times New Roman" w:cs="Times New Roman"/>
          <w:b/>
          <w:lang w:eastAsia="lt-LT"/>
        </w:rPr>
      </w:pPr>
      <w:r w:rsidRPr="00AA714F">
        <w:rPr>
          <w:rFonts w:ascii="Times New Roman" w:eastAsia="Times New Roman" w:hAnsi="Times New Roman" w:cs="Times New Roman"/>
          <w:b/>
          <w:lang w:eastAsia="lt-LT"/>
        </w:rPr>
        <w:lastRenderedPageBreak/>
        <w:t>Kiti vaistai ir PERTUSINAS</w:t>
      </w:r>
    </w:p>
    <w:p w14:paraId="22AB475E" w14:textId="77777777" w:rsidR="00B201C6" w:rsidRPr="00AA714F" w:rsidRDefault="00B201C6" w:rsidP="00B201C6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kern w:val="28"/>
          <w:lang w:eastAsia="lt-LT"/>
        </w:rPr>
        <w:t>Jeigu vartojate arba neseniai vartojote kitų vaistų arba dėl to nesate</w:t>
      </w:r>
      <w:r w:rsidRPr="00AA714F" w:rsidDel="00E14EC4">
        <w:rPr>
          <w:rFonts w:ascii="Times New Roman" w:eastAsia="Times New Roman" w:hAnsi="Times New Roman" w:cs="Times New Roman"/>
          <w:kern w:val="28"/>
          <w:lang w:eastAsia="lt-LT"/>
        </w:rPr>
        <w:t xml:space="preserve"> </w:t>
      </w:r>
      <w:r w:rsidRPr="00AA714F">
        <w:rPr>
          <w:rFonts w:ascii="Times New Roman" w:eastAsia="Times New Roman" w:hAnsi="Times New Roman" w:cs="Times New Roman"/>
          <w:kern w:val="28"/>
          <w:lang w:eastAsia="lt-LT"/>
        </w:rPr>
        <w:t>tikri, apie tai pasakykite gydytojui arba vaistininkui. Sąveika su kitais vaistais nenustatyta.</w:t>
      </w:r>
    </w:p>
    <w:p w14:paraId="1FDDB751" w14:textId="77777777" w:rsidR="00B201C6" w:rsidRPr="00AA714F" w:rsidRDefault="00B201C6" w:rsidP="00B201C6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17CE73EC" w14:textId="77777777" w:rsidR="00B201C6" w:rsidRPr="00AA714F" w:rsidRDefault="00B201C6" w:rsidP="00B201C6">
      <w:pPr>
        <w:keepNext/>
        <w:tabs>
          <w:tab w:val="left" w:pos="567"/>
        </w:tabs>
        <w:spacing w:after="0" w:line="240" w:lineRule="auto"/>
        <w:outlineLvl w:val="2"/>
        <w:rPr>
          <w:rFonts w:ascii="Times New Roman" w:eastAsia="Times New Roman" w:hAnsi="Times New Roman" w:cs="Times New Roman"/>
          <w:b/>
          <w:lang w:eastAsia="lt-LT"/>
        </w:rPr>
      </w:pPr>
      <w:r w:rsidRPr="00AA714F">
        <w:rPr>
          <w:rFonts w:ascii="Times New Roman" w:eastAsia="Times New Roman" w:hAnsi="Times New Roman" w:cs="Times New Roman"/>
          <w:b/>
          <w:lang w:eastAsia="lt-LT"/>
        </w:rPr>
        <w:t>Nėštumas ir žindymo laikotarpis</w:t>
      </w:r>
    </w:p>
    <w:p w14:paraId="6641E1E0" w14:textId="77777777" w:rsidR="00B201C6" w:rsidRPr="00AA714F" w:rsidRDefault="00B201C6" w:rsidP="00B201C6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>Jeigu esate nėščia, žindote kūdikį, manote, kad galbūt esate nėščia, arba planuojate pastoti, tai prieš vartodama šį vaistą pasitarkite su gydytoju arba vaistininku.</w:t>
      </w:r>
    </w:p>
    <w:p w14:paraId="0883309C" w14:textId="77777777" w:rsidR="00B201C6" w:rsidRPr="00AA714F" w:rsidRDefault="00B201C6" w:rsidP="00B201C6">
      <w:pPr>
        <w:spacing w:after="0" w:line="240" w:lineRule="auto"/>
        <w:rPr>
          <w:rFonts w:ascii="Times New Roman" w:eastAsia="Times New Roman" w:hAnsi="Times New Roman" w:cs="Times New Roman"/>
          <w:kern w:val="28"/>
          <w:lang w:eastAsia="lt-LT"/>
        </w:rPr>
      </w:pPr>
    </w:p>
    <w:p w14:paraId="2BEC892B" w14:textId="77777777" w:rsidR="00B201C6" w:rsidRPr="00AA714F" w:rsidRDefault="00B201C6" w:rsidP="00B201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 xml:space="preserve">Saugumo tyrimų nėščiosioms ar žindyvėms nėra atlikta. Jei trūksta duomenų, </w:t>
      </w:r>
      <w:r w:rsidRPr="00AA714F">
        <w:rPr>
          <w:rFonts w:ascii="Times New Roman" w:eastAsia="Times New Roman" w:hAnsi="Times New Roman" w:cs="Times New Roman"/>
          <w:kern w:val="28"/>
          <w:lang w:eastAsia="lt-LT"/>
        </w:rPr>
        <w:t>vaist</w:t>
      </w:r>
      <w:r w:rsidRPr="00AA714F">
        <w:rPr>
          <w:rFonts w:ascii="Times New Roman" w:eastAsia="Times New Roman" w:hAnsi="Times New Roman" w:cs="Times New Roman"/>
          <w:lang w:eastAsia="lt-LT"/>
        </w:rPr>
        <w:t>o nėščiosioms ir žindyvėms vartoti nerekomenduojama.</w:t>
      </w:r>
    </w:p>
    <w:p w14:paraId="2C570ED0" w14:textId="77777777" w:rsidR="00B201C6" w:rsidRPr="00AA714F" w:rsidRDefault="00B201C6" w:rsidP="00B201C6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22E01363" w14:textId="77777777" w:rsidR="00B201C6" w:rsidRPr="00AA714F" w:rsidRDefault="00B201C6" w:rsidP="00B201C6">
      <w:pPr>
        <w:keepNext/>
        <w:tabs>
          <w:tab w:val="left" w:pos="567"/>
        </w:tabs>
        <w:spacing w:after="0" w:line="240" w:lineRule="auto"/>
        <w:outlineLvl w:val="2"/>
        <w:rPr>
          <w:rFonts w:ascii="Times New Roman" w:eastAsia="Times New Roman" w:hAnsi="Times New Roman" w:cs="Times New Roman"/>
          <w:b/>
          <w:lang w:eastAsia="lt-LT"/>
        </w:rPr>
      </w:pPr>
      <w:r w:rsidRPr="00AA714F">
        <w:rPr>
          <w:rFonts w:ascii="Times New Roman" w:eastAsia="Times New Roman" w:hAnsi="Times New Roman" w:cs="Times New Roman"/>
          <w:b/>
          <w:lang w:eastAsia="lt-LT"/>
        </w:rPr>
        <w:t>Vairavimas ir mechanizmų valdymas</w:t>
      </w:r>
    </w:p>
    <w:p w14:paraId="09547DEE" w14:textId="77777777" w:rsidR="00B201C6" w:rsidRPr="00AA714F" w:rsidRDefault="00B201C6" w:rsidP="00B201C6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>Dėl vaisto poveikio gebėjimui vairuoti ir valdyti mechanizmus nebuvo atlikta jokių tyrimų.</w:t>
      </w:r>
    </w:p>
    <w:p w14:paraId="096FD973" w14:textId="77777777" w:rsidR="00B201C6" w:rsidRPr="00AA714F" w:rsidRDefault="00B201C6" w:rsidP="00B201C6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22F5B6EB" w14:textId="77777777" w:rsidR="00B201C6" w:rsidRPr="00AA714F" w:rsidRDefault="00B201C6" w:rsidP="00B201C6">
      <w:pPr>
        <w:keepNext/>
        <w:tabs>
          <w:tab w:val="left" w:pos="567"/>
        </w:tabs>
        <w:spacing w:after="0" w:line="240" w:lineRule="auto"/>
        <w:outlineLvl w:val="2"/>
        <w:rPr>
          <w:rFonts w:ascii="Times New Roman" w:eastAsia="Times New Roman" w:hAnsi="Times New Roman" w:cs="Times New Roman"/>
          <w:b/>
          <w:lang w:eastAsia="lt-LT"/>
        </w:rPr>
      </w:pPr>
      <w:r w:rsidRPr="00AA714F">
        <w:rPr>
          <w:rFonts w:ascii="Times New Roman" w:eastAsia="Times New Roman" w:hAnsi="Times New Roman" w:cs="Times New Roman"/>
          <w:b/>
          <w:lang w:eastAsia="lt-LT"/>
        </w:rPr>
        <w:t>Sirupo PERTUSINAS sudėtyje yra etanolio ir cukraus</w:t>
      </w:r>
    </w:p>
    <w:p w14:paraId="47771A4E" w14:textId="77777777" w:rsidR="00B201C6" w:rsidRDefault="00B201C6" w:rsidP="00B201C6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>Šio vaisto sudėtyje yra ne mažiau kaip 8 tūrio % alkoholio</w:t>
      </w:r>
      <w:r w:rsidRPr="00AA714F" w:rsidDel="000E7B10">
        <w:rPr>
          <w:rFonts w:ascii="Times New Roman" w:eastAsia="Times New Roman" w:hAnsi="Times New Roman" w:cs="Times New Roman"/>
          <w:lang w:eastAsia="lt-LT"/>
        </w:rPr>
        <w:t xml:space="preserve"> </w:t>
      </w:r>
      <w:r w:rsidRPr="00AA714F">
        <w:rPr>
          <w:rFonts w:ascii="Times New Roman" w:eastAsia="Times New Roman" w:hAnsi="Times New Roman" w:cs="Times New Roman"/>
          <w:lang w:eastAsia="lt-LT"/>
        </w:rPr>
        <w:t xml:space="preserve">(etanolio), </w:t>
      </w:r>
      <w:proofErr w:type="spellStart"/>
      <w:r w:rsidRPr="00AA714F">
        <w:rPr>
          <w:rFonts w:ascii="Times New Roman" w:eastAsia="Times New Roman" w:hAnsi="Times New Roman" w:cs="Times New Roman"/>
          <w:lang w:eastAsia="lt-LT"/>
        </w:rPr>
        <w:t>t.y</w:t>
      </w:r>
      <w:proofErr w:type="spellEnd"/>
      <w:r w:rsidRPr="00AA714F">
        <w:rPr>
          <w:rFonts w:ascii="Times New Roman" w:eastAsia="Times New Roman" w:hAnsi="Times New Roman" w:cs="Times New Roman"/>
          <w:lang w:eastAsia="lt-LT"/>
        </w:rPr>
        <w:t>. iki 0,8 g dozėje (10 ml)</w:t>
      </w:r>
      <w:r>
        <w:rPr>
          <w:rFonts w:ascii="Times New Roman" w:eastAsia="Times New Roman" w:hAnsi="Times New Roman" w:cs="Times New Roman"/>
          <w:lang w:eastAsia="lt-LT"/>
        </w:rPr>
        <w:t>. Toks dozėje esantis alkoholio kiekis</w:t>
      </w:r>
      <w:r w:rsidRPr="00AA714F">
        <w:rPr>
          <w:rFonts w:ascii="Times New Roman" w:eastAsia="Times New Roman" w:hAnsi="Times New Roman" w:cs="Times New Roman"/>
          <w:lang w:eastAsia="lt-LT"/>
        </w:rPr>
        <w:t xml:space="preserve"> atitinka 16 ml alaus, 6,7 ml vyno. </w:t>
      </w:r>
    </w:p>
    <w:p w14:paraId="3F39005F" w14:textId="77777777" w:rsidR="00B201C6" w:rsidRPr="007F7BCE" w:rsidRDefault="00B201C6" w:rsidP="00B201C6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7F7BCE">
        <w:rPr>
          <w:rFonts w:ascii="Times New Roman" w:eastAsia="Times New Roman" w:hAnsi="Times New Roman" w:cs="Times New Roman"/>
          <w:lang w:eastAsia="lt-LT"/>
        </w:rPr>
        <w:t>Alkoholio kiekis, esantis šio vaisto sudėtyje, nesukelia poveikio suaugusiesiems ir paaugliams, o poveikis vaikams, tikėtina, kad bus nepastebimas. Vis dėl to, mažiems vaikams toks alkoholio kiekis gali daryti nedidelį poveikį, pavyzdžiui, sukelti mieguistumą.</w:t>
      </w:r>
    </w:p>
    <w:p w14:paraId="08D014C8" w14:textId="77777777" w:rsidR="00B201C6" w:rsidRPr="007F7BCE" w:rsidRDefault="00B201C6" w:rsidP="00B201C6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7F7BCE">
        <w:rPr>
          <w:rFonts w:ascii="Times New Roman" w:eastAsia="Times New Roman" w:hAnsi="Times New Roman" w:cs="Times New Roman"/>
          <w:lang w:eastAsia="lt-LT"/>
        </w:rPr>
        <w:t>Alkoholio kiekis, esantis šio vaisto sudėtyje, gali keisti kitų vaistų poveikį. Jeigu vartojate kitų vaistų, pasitarkite su gydytoju arba vaistininku.</w:t>
      </w:r>
    </w:p>
    <w:p w14:paraId="31B9EF16" w14:textId="77777777" w:rsidR="00B201C6" w:rsidRPr="007F7BCE" w:rsidRDefault="00B201C6" w:rsidP="00B201C6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7F7BCE">
        <w:rPr>
          <w:rFonts w:ascii="Times New Roman" w:eastAsia="Times New Roman" w:hAnsi="Times New Roman" w:cs="Times New Roman"/>
          <w:lang w:eastAsia="lt-LT"/>
        </w:rPr>
        <w:t>Jeigu esate nėščia arba žindote kūdikį, prieš vartodama šį vaistą pasitarkite su gydytoju ar vaistininku.</w:t>
      </w:r>
    </w:p>
    <w:p w14:paraId="4515DBD5" w14:textId="77777777" w:rsidR="00B201C6" w:rsidRPr="007F7BCE" w:rsidRDefault="00B201C6" w:rsidP="00B201C6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7F7BCE">
        <w:rPr>
          <w:rFonts w:ascii="Times New Roman" w:eastAsia="Times New Roman" w:hAnsi="Times New Roman" w:cs="Times New Roman"/>
          <w:lang w:eastAsia="lt-LT"/>
        </w:rPr>
        <w:t>Jeigu esate priklausomi nuo alkoholio, prieš vartodami šį vaistą pasitarkite su gydytoju arba vaistininku.</w:t>
      </w:r>
    </w:p>
    <w:p w14:paraId="729F6719" w14:textId="77777777" w:rsidR="00B201C6" w:rsidRPr="00AA714F" w:rsidRDefault="00B201C6" w:rsidP="00B201C6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6843196C" w14:textId="77777777" w:rsidR="00B201C6" w:rsidRPr="00AA714F" w:rsidRDefault="00B201C6" w:rsidP="00B201C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>Vienoje dozėje (10 ml), yra 10,25 g cukraus (sacharozės).</w:t>
      </w:r>
    </w:p>
    <w:p w14:paraId="71334170" w14:textId="77777777" w:rsidR="00B201C6" w:rsidRPr="00AA714F" w:rsidRDefault="00B201C6" w:rsidP="00B201C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  <w:r>
        <w:rPr>
          <w:rFonts w:ascii="Times New Roman" w:eastAsia="Times New Roman" w:hAnsi="Times New Roman" w:cs="Times New Roman"/>
          <w:lang w:eastAsia="lt-LT"/>
        </w:rPr>
        <w:t>Būtina atsižvelgti c</w:t>
      </w:r>
      <w:r w:rsidRPr="00AA714F">
        <w:rPr>
          <w:rFonts w:ascii="Times New Roman" w:eastAsia="Times New Roman" w:hAnsi="Times New Roman" w:cs="Times New Roman"/>
          <w:lang w:eastAsia="lt-LT"/>
        </w:rPr>
        <w:t>ukriniu diabetu sergantiems pacientams</w:t>
      </w:r>
      <w:r>
        <w:rPr>
          <w:rFonts w:ascii="Times New Roman" w:eastAsia="Times New Roman" w:hAnsi="Times New Roman" w:cs="Times New Roman"/>
          <w:lang w:eastAsia="lt-LT"/>
        </w:rPr>
        <w:t>.</w:t>
      </w:r>
    </w:p>
    <w:p w14:paraId="56625388" w14:textId="77777777" w:rsidR="00B201C6" w:rsidRPr="00AA714F" w:rsidRDefault="00B201C6" w:rsidP="00B201C6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>Jei gydytojas Jums yra sakęs, kad netoleruojate kokių nors angliavandenių, kreipkitės į jį prieš pradėdami vartoti šį vaistą.</w:t>
      </w:r>
    </w:p>
    <w:p w14:paraId="152B6D56" w14:textId="77777777" w:rsidR="00B201C6" w:rsidRPr="00AA714F" w:rsidRDefault="00B201C6" w:rsidP="00B201C6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3E0E496B" w14:textId="77777777" w:rsidR="00B201C6" w:rsidRPr="00AA714F" w:rsidRDefault="00B201C6" w:rsidP="00B201C6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45236B28" w14:textId="77777777" w:rsidR="00B201C6" w:rsidRPr="00AA714F" w:rsidRDefault="00B201C6" w:rsidP="00B201C6">
      <w:pPr>
        <w:keepNext/>
        <w:tabs>
          <w:tab w:val="left" w:pos="567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aps/>
          <w:smallCap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AA714F">
        <w:rPr>
          <w:rFonts w:ascii="Times New Roman" w:eastAsia="Times New Roman" w:hAnsi="Times New Roman" w:cs="Times New Roman"/>
          <w:b/>
          <w:bCs/>
          <w:caps/>
        </w:rPr>
        <w:t>3.</w:t>
      </w:r>
      <w:r w:rsidRPr="00AA714F">
        <w:rPr>
          <w:rFonts w:ascii="Times New Roman" w:eastAsia="Times New Roman" w:hAnsi="Times New Roman" w:cs="Times New Roman"/>
          <w:b/>
          <w:bCs/>
          <w:caps/>
        </w:rPr>
        <w:tab/>
      </w:r>
      <w:r w:rsidRPr="00AA714F">
        <w:rPr>
          <w:rFonts w:ascii="Times New Roman" w:eastAsia="Times New Roman" w:hAnsi="Times New Roman" w:cs="Times New Roman"/>
          <w:b/>
          <w:bCs/>
        </w:rPr>
        <w:t xml:space="preserve">Kaip vartoti sirupą </w:t>
      </w:r>
      <w:r w:rsidRPr="00AA714F">
        <w:rPr>
          <w:rFonts w:ascii="Times New Roman" w:eastAsia="Times New Roman" w:hAnsi="Times New Roman" w:cs="Times New Roman"/>
          <w:b/>
          <w:bCs/>
          <w:caps/>
        </w:rPr>
        <w:t>PERTUSINAS</w:t>
      </w:r>
    </w:p>
    <w:p w14:paraId="7AD2BCD6" w14:textId="77777777" w:rsidR="00B201C6" w:rsidRPr="00AA714F" w:rsidRDefault="00B201C6" w:rsidP="00B201C6">
      <w:pPr>
        <w:widowControl w:val="0"/>
        <w:spacing w:after="0" w:line="240" w:lineRule="auto"/>
        <w:rPr>
          <w:rFonts w:ascii="Times New Roman" w:eastAsia="Times New Roman" w:hAnsi="Times New Roman" w:cs="Times New Roman"/>
          <w:highlight w:val="yellow"/>
          <w:lang w:eastAsia="lt-LT"/>
        </w:rPr>
      </w:pPr>
    </w:p>
    <w:p w14:paraId="01A35FBF" w14:textId="77777777" w:rsidR="00B201C6" w:rsidRPr="00AA714F" w:rsidRDefault="00B201C6" w:rsidP="00B201C6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>Visada vartokite šį vaistą tiksliai kaip aprašyta šiame lapelyje arba kaip nurodė gydytojas arba vaistininkas. Jeigu abejojate, kreipkitės į gydytoją arba vaistininką.</w:t>
      </w:r>
    </w:p>
    <w:p w14:paraId="739CDB8E" w14:textId="77777777" w:rsidR="00B201C6" w:rsidRPr="00AA714F" w:rsidRDefault="00B201C6" w:rsidP="00B201C6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639FC721" w14:textId="77777777" w:rsidR="00B201C6" w:rsidRPr="00AA714F" w:rsidRDefault="00B201C6" w:rsidP="00B201C6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>Vartoti per burną.</w:t>
      </w:r>
    </w:p>
    <w:p w14:paraId="03A71BA0" w14:textId="77777777" w:rsidR="00B201C6" w:rsidRPr="00AA714F" w:rsidRDefault="00B201C6" w:rsidP="00B201C6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 xml:space="preserve">Suaugusiems žmonėms ir vyresniems kaip 12 metų paaugliams gerti 3 - 5 kartus per parą po </w:t>
      </w:r>
      <w:r w:rsidRPr="00AB6ADB">
        <w:rPr>
          <w:rFonts w:ascii="Times New Roman" w:eastAsia="Times New Roman" w:hAnsi="Times New Roman" w:cs="Times New Roman"/>
          <w:lang w:eastAsia="lt-LT"/>
        </w:rPr>
        <w:t>10 ml sirupo (2 matavimo šaukštus)</w:t>
      </w:r>
      <w:r w:rsidRPr="00AA714F">
        <w:rPr>
          <w:rFonts w:ascii="Times New Roman" w:eastAsia="Times New Roman" w:hAnsi="Times New Roman" w:cs="Times New Roman"/>
          <w:lang w:eastAsia="lt-LT"/>
        </w:rPr>
        <w:t>.</w:t>
      </w:r>
    </w:p>
    <w:p w14:paraId="3CDB8C69" w14:textId="77777777" w:rsidR="00B201C6" w:rsidRPr="00AA714F" w:rsidRDefault="00B201C6" w:rsidP="00B201C6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4DA67654" w14:textId="77777777" w:rsidR="00B201C6" w:rsidRPr="00044BE2" w:rsidRDefault="00B201C6" w:rsidP="00B201C6">
      <w:pPr>
        <w:keepNext/>
        <w:spacing w:after="0" w:line="240" w:lineRule="auto"/>
        <w:jc w:val="both"/>
        <w:outlineLvl w:val="2"/>
      </w:pPr>
      <w:r w:rsidRPr="00027035">
        <w:rPr>
          <w:rFonts w:ascii="Times New Roman" w:hAnsi="Times New Roman"/>
          <w:b/>
        </w:rPr>
        <w:t>Vartojimas vaikams</w:t>
      </w:r>
    </w:p>
    <w:p w14:paraId="06165AB9" w14:textId="77777777" w:rsidR="00B201C6" w:rsidRPr="00AA714F" w:rsidRDefault="00B201C6" w:rsidP="00B201C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>Vaisto nerekomenduojama vartoti jaunesniems nei 12 metų vaikams.</w:t>
      </w:r>
    </w:p>
    <w:p w14:paraId="22A31565" w14:textId="77777777" w:rsidR="00B201C6" w:rsidRPr="00AA714F" w:rsidRDefault="00B201C6" w:rsidP="00B201C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</w:p>
    <w:p w14:paraId="65788148" w14:textId="77777777" w:rsidR="00B201C6" w:rsidRPr="00AA714F" w:rsidRDefault="00B201C6" w:rsidP="00B201C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>Jei vartojant šio vaisto simptomai neišnyksta per savaitę, būtina pasitarti su gydytoju arba vaistininku.</w:t>
      </w:r>
    </w:p>
    <w:p w14:paraId="5B048CD5" w14:textId="77777777" w:rsidR="00B201C6" w:rsidRPr="00AA714F" w:rsidRDefault="00B201C6" w:rsidP="00B201C6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589BB3E0" w14:textId="77777777" w:rsidR="00B201C6" w:rsidRPr="00AA714F" w:rsidRDefault="00B201C6" w:rsidP="00B201C6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>Jeigu kiltų daugiau klausimų dėl šio vaisto vartojimo, kreipkitės į gydytoją arba vaistininką.</w:t>
      </w:r>
    </w:p>
    <w:p w14:paraId="685072D0" w14:textId="77777777" w:rsidR="00B201C6" w:rsidRPr="00AA714F" w:rsidRDefault="00B201C6" w:rsidP="00B201C6">
      <w:pPr>
        <w:spacing w:after="0" w:line="240" w:lineRule="auto"/>
        <w:rPr>
          <w:rFonts w:ascii="Times New Roman" w:eastAsia="Times New Roman" w:hAnsi="Times New Roman" w:cs="Times New Roman"/>
          <w:caps/>
          <w:lang w:eastAsia="lt-LT"/>
        </w:rPr>
      </w:pPr>
    </w:p>
    <w:p w14:paraId="7151789D" w14:textId="77777777" w:rsidR="00B201C6" w:rsidRPr="00AA714F" w:rsidRDefault="00B201C6" w:rsidP="00B201C6">
      <w:pPr>
        <w:spacing w:after="0" w:line="240" w:lineRule="auto"/>
        <w:rPr>
          <w:rFonts w:ascii="Times New Roman" w:eastAsia="Times New Roman" w:hAnsi="Times New Roman" w:cs="Times New Roman"/>
          <w:caps/>
          <w:lang w:eastAsia="lt-LT"/>
        </w:rPr>
      </w:pPr>
    </w:p>
    <w:p w14:paraId="5D8D242E" w14:textId="77777777" w:rsidR="00B201C6" w:rsidRPr="00AA714F" w:rsidRDefault="00B201C6" w:rsidP="00B201C6">
      <w:pPr>
        <w:keepNext/>
        <w:tabs>
          <w:tab w:val="left" w:pos="567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aps/>
        </w:rPr>
      </w:pPr>
      <w:r w:rsidRPr="00AA714F">
        <w:rPr>
          <w:rFonts w:ascii="Times New Roman" w:eastAsia="Times New Roman" w:hAnsi="Times New Roman" w:cs="Times New Roman"/>
          <w:b/>
          <w:bCs/>
          <w:caps/>
        </w:rPr>
        <w:t>4.</w:t>
      </w:r>
      <w:r w:rsidRPr="00AA714F">
        <w:rPr>
          <w:rFonts w:ascii="Times New Roman" w:eastAsia="Times New Roman" w:hAnsi="Times New Roman" w:cs="Times New Roman"/>
          <w:b/>
          <w:bCs/>
          <w:caps/>
        </w:rPr>
        <w:tab/>
      </w:r>
      <w:r w:rsidRPr="00AA714F">
        <w:rPr>
          <w:rFonts w:ascii="Times New Roman" w:eastAsia="Times New Roman" w:hAnsi="Times New Roman" w:cs="Times New Roman"/>
          <w:b/>
          <w:bCs/>
        </w:rPr>
        <w:t>Galimas šalutinis poveikis</w:t>
      </w:r>
    </w:p>
    <w:p w14:paraId="0AB1F060" w14:textId="77777777" w:rsidR="00B201C6" w:rsidRPr="00AA714F" w:rsidRDefault="00B201C6" w:rsidP="00B201C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</w:p>
    <w:p w14:paraId="675F496C" w14:textId="77777777" w:rsidR="00B201C6" w:rsidRPr="00AA714F" w:rsidRDefault="00B201C6" w:rsidP="00B201C6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>Šis vaistas, kaip ir visi kiti, gali sukelti šalutinį poveikį, nors jis pasireiškia ne visiems žmonėms.</w:t>
      </w:r>
    </w:p>
    <w:p w14:paraId="4D909710" w14:textId="77777777" w:rsidR="00B201C6" w:rsidRPr="00AA714F" w:rsidRDefault="00B201C6" w:rsidP="00B201C6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3F00310E" w14:textId="77777777" w:rsidR="00B201C6" w:rsidRDefault="00B201C6" w:rsidP="00B201C6">
      <w:pPr>
        <w:spacing w:after="0" w:line="240" w:lineRule="auto"/>
        <w:rPr>
          <w:rFonts w:ascii="Times New Roman" w:eastAsia="Times New Roman" w:hAnsi="Times New Roman" w:cs="Times New Roman"/>
          <w:b/>
          <w:bCs/>
          <w:noProof/>
          <w:snapToGrid w:val="0"/>
        </w:rPr>
      </w:pPr>
      <w:bookmarkStart w:id="0" w:name="_Hlk111808715"/>
      <w:r w:rsidRPr="00BD6FE9">
        <w:rPr>
          <w:rFonts w:ascii="Times New Roman" w:eastAsia="Times New Roman" w:hAnsi="Times New Roman" w:cs="Times New Roman"/>
          <w:b/>
          <w:bCs/>
          <w:noProof/>
          <w:snapToGrid w:val="0"/>
        </w:rPr>
        <w:t>Šalutinio poveikio reiškiniai, kurių dažnis nežinomas (negali būti apskaičiuotas pagal turimus duomenis):</w:t>
      </w:r>
    </w:p>
    <w:bookmarkEnd w:id="0"/>
    <w:p w14:paraId="0566C3AD" w14:textId="77777777" w:rsidR="00B201C6" w:rsidRPr="00AA714F" w:rsidRDefault="00B201C6" w:rsidP="00B201C6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 xml:space="preserve">Buvo pastebėta padidinto jautrumo reakcijos atvejų (tarp jų vienas anafilaksinio šoko ir vienas </w:t>
      </w:r>
      <w:proofErr w:type="spellStart"/>
      <w:r w:rsidRPr="00AA714F">
        <w:rPr>
          <w:rFonts w:ascii="Times New Roman" w:eastAsia="Times New Roman" w:hAnsi="Times New Roman" w:cs="Times New Roman"/>
          <w:lang w:eastAsia="lt-LT"/>
        </w:rPr>
        <w:t>Kvinkės</w:t>
      </w:r>
      <w:proofErr w:type="spellEnd"/>
      <w:r w:rsidRPr="00AA714F">
        <w:rPr>
          <w:rFonts w:ascii="Times New Roman" w:eastAsia="Times New Roman" w:hAnsi="Times New Roman" w:cs="Times New Roman"/>
          <w:lang w:eastAsia="lt-LT"/>
        </w:rPr>
        <w:t xml:space="preserve"> edemos atvejis) bei virškinimo sutrikimų. </w:t>
      </w:r>
    </w:p>
    <w:p w14:paraId="526D724D" w14:textId="77777777" w:rsidR="00B201C6" w:rsidRPr="00AA714F" w:rsidRDefault="00B201C6" w:rsidP="00B201C6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4BC6E57D" w14:textId="77777777" w:rsidR="00B201C6" w:rsidRPr="00AA714F" w:rsidRDefault="00B201C6" w:rsidP="00B201C6">
      <w:pPr>
        <w:spacing w:after="0" w:line="240" w:lineRule="auto"/>
        <w:rPr>
          <w:rFonts w:ascii="Times New Roman" w:eastAsia="Times New Roman" w:hAnsi="Times New Roman" w:cs="Times New Roman"/>
          <w:b/>
          <w:lang w:eastAsia="lt-LT"/>
        </w:rPr>
      </w:pPr>
      <w:r w:rsidRPr="00AA714F">
        <w:rPr>
          <w:rFonts w:ascii="Times New Roman" w:eastAsia="Times New Roman" w:hAnsi="Times New Roman" w:cs="Times New Roman"/>
          <w:b/>
          <w:lang w:eastAsia="lt-LT"/>
        </w:rPr>
        <w:t>Pranešimas apie šalutinį poveikį</w:t>
      </w:r>
    </w:p>
    <w:p w14:paraId="285ECD5E" w14:textId="77777777" w:rsidR="00B201C6" w:rsidRPr="00AA714F" w:rsidRDefault="00B201C6" w:rsidP="00B201C6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>Jeigu pasireiškė šalutinis poveikis, įskaitant šiame lapelyje nenurodytą, pasakykite gydytojui arba vaistininkui</w:t>
      </w:r>
      <w:r>
        <w:rPr>
          <w:rFonts w:ascii="Times New Roman" w:eastAsia="Times New Roman" w:hAnsi="Times New Roman" w:cs="Times New Roman"/>
          <w:lang w:eastAsia="lt-LT"/>
        </w:rPr>
        <w:t>.</w:t>
      </w:r>
      <w:r w:rsidRPr="00ED5E4F">
        <w:rPr>
          <w:rFonts w:ascii="Times New Roman" w:eastAsia="Times New Roman" w:hAnsi="Times New Roman" w:cs="Times New Roman"/>
          <w:lang w:eastAsia="lt-LT"/>
        </w:rPr>
        <w:t xml:space="preserve"> </w:t>
      </w:r>
      <w:bookmarkStart w:id="1" w:name="_Hlk225246044"/>
      <w:r w:rsidRPr="00AB6ADB">
        <w:rPr>
          <w:rFonts w:ascii="Times New Roman" w:eastAsia="Times New Roman" w:hAnsi="Times New Roman" w:cs="Times New Roman"/>
          <w:lang w:eastAsia="lt-LT"/>
        </w:rPr>
        <w:t xml:space="preserve">Pranešimą apie šalutinį poveikį galite užpildyti ir pateikti Valstybinės vaistų kontrolės tarnybos prie Lietuvos Respublikos sveikatos apsaugos ministerijos tinklalapyje </w:t>
      </w:r>
      <w:r w:rsidRPr="00AB6ADB">
        <w:rPr>
          <w:rFonts w:ascii="Times New Roman" w:eastAsia="Times New Roman" w:hAnsi="Times New Roman" w:cs="Times New Roman"/>
          <w:u w:val="single"/>
          <w:lang w:eastAsia="lt-LT"/>
        </w:rPr>
        <w:t>https://vvkt.lrv.lt/lt/</w:t>
      </w:r>
      <w:r w:rsidRPr="00AB6ADB">
        <w:rPr>
          <w:rFonts w:ascii="Times New Roman" w:eastAsia="Times New Roman" w:hAnsi="Times New Roman" w:cs="Times New Roman"/>
          <w:lang w:eastAsia="lt-LT"/>
        </w:rPr>
        <w:t xml:space="preserve"> nurodytais būdais arba paskambinti nemokamu telefonu +370 800 73 568.</w:t>
      </w:r>
      <w:bookmarkEnd w:id="1"/>
      <w:r w:rsidRPr="00AA714F">
        <w:rPr>
          <w:rFonts w:ascii="Times New Roman" w:eastAsia="Times New Roman" w:hAnsi="Times New Roman" w:cs="Times New Roman"/>
          <w:lang w:eastAsia="lt-LT"/>
        </w:rPr>
        <w:t xml:space="preserve"> Pranešdami apie šalutinį poveikį galite mums padėti gauti daugiau informacijos apie šio vaisto saugumą.</w:t>
      </w:r>
    </w:p>
    <w:p w14:paraId="57F96AA2" w14:textId="77777777" w:rsidR="00B201C6" w:rsidRPr="00AA714F" w:rsidRDefault="00B201C6" w:rsidP="00B201C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</w:p>
    <w:p w14:paraId="167CC0BD" w14:textId="77777777" w:rsidR="00B201C6" w:rsidRPr="00AA714F" w:rsidRDefault="00B201C6" w:rsidP="00B201C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</w:p>
    <w:p w14:paraId="4AFADE1D" w14:textId="77777777" w:rsidR="00B201C6" w:rsidRPr="00AA714F" w:rsidRDefault="00B201C6" w:rsidP="00B201C6">
      <w:pPr>
        <w:keepNext/>
        <w:tabs>
          <w:tab w:val="left" w:pos="567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aps/>
        </w:rPr>
      </w:pPr>
      <w:r w:rsidRPr="00AA714F">
        <w:rPr>
          <w:rFonts w:ascii="Times New Roman" w:eastAsia="Times New Roman" w:hAnsi="Times New Roman" w:cs="Times New Roman"/>
          <w:b/>
          <w:bCs/>
          <w:caps/>
        </w:rPr>
        <w:t>5.</w:t>
      </w:r>
      <w:r w:rsidRPr="00AA714F">
        <w:rPr>
          <w:rFonts w:ascii="Times New Roman" w:eastAsia="Times New Roman" w:hAnsi="Times New Roman" w:cs="Times New Roman"/>
          <w:b/>
          <w:bCs/>
          <w:caps/>
        </w:rPr>
        <w:tab/>
      </w:r>
      <w:r w:rsidRPr="00AA714F">
        <w:rPr>
          <w:rFonts w:ascii="Times New Roman" w:eastAsia="Times New Roman" w:hAnsi="Times New Roman" w:cs="Times New Roman"/>
          <w:b/>
          <w:bCs/>
        </w:rPr>
        <w:t xml:space="preserve">Kaip laikyti sirupą </w:t>
      </w:r>
      <w:r w:rsidRPr="00AA714F">
        <w:rPr>
          <w:rFonts w:ascii="Times New Roman" w:eastAsia="Times New Roman" w:hAnsi="Times New Roman" w:cs="Times New Roman"/>
          <w:b/>
          <w:bCs/>
          <w:caps/>
        </w:rPr>
        <w:t>PERTUSINAS</w:t>
      </w:r>
    </w:p>
    <w:p w14:paraId="1527D501" w14:textId="77777777" w:rsidR="00B201C6" w:rsidRPr="00AA714F" w:rsidRDefault="00B201C6" w:rsidP="00B201C6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3423525E" w14:textId="77777777" w:rsidR="00B201C6" w:rsidRPr="00AA714F" w:rsidRDefault="00B201C6" w:rsidP="00B201C6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>Šį vaistą laikykite vaikams nepastebimoje ir nepasiekiamoje vietoje.</w:t>
      </w:r>
    </w:p>
    <w:p w14:paraId="4A1BB32B" w14:textId="77777777" w:rsidR="00B201C6" w:rsidRPr="00AA714F" w:rsidRDefault="00B201C6" w:rsidP="00B201C6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>Laikyti ne aukštesnėje kaip 25ºC temperatūroje.</w:t>
      </w:r>
    </w:p>
    <w:p w14:paraId="23B55C5A" w14:textId="77777777" w:rsidR="00B201C6" w:rsidRPr="00AA714F" w:rsidRDefault="00B201C6" w:rsidP="00B201C6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>Buteliuką laikyti dėžutėje, kad vaistas būtų apsaugotas nuo šviesos.</w:t>
      </w:r>
    </w:p>
    <w:p w14:paraId="7FA4B977" w14:textId="77777777" w:rsidR="00B201C6" w:rsidRPr="00AA714F" w:rsidRDefault="00B201C6" w:rsidP="00B201C6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>Buteliuką laikyti sandarų.</w:t>
      </w:r>
    </w:p>
    <w:p w14:paraId="6D6C0316" w14:textId="77777777" w:rsidR="00B201C6" w:rsidRPr="00AA714F" w:rsidRDefault="00B201C6" w:rsidP="00B201C6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63BF62BE" w14:textId="77777777" w:rsidR="00B201C6" w:rsidRPr="00AA714F" w:rsidRDefault="00B201C6" w:rsidP="00B201C6">
      <w:pPr>
        <w:spacing w:after="0" w:line="240" w:lineRule="auto"/>
        <w:rPr>
          <w:rFonts w:ascii="Times New Roman" w:eastAsia="Times New Roman" w:hAnsi="Times New Roman" w:cs="Times New Roman"/>
        </w:rPr>
      </w:pPr>
      <w:r w:rsidRPr="00AA714F">
        <w:rPr>
          <w:rFonts w:ascii="Times New Roman" w:eastAsia="Times New Roman" w:hAnsi="Times New Roman" w:cs="Times New Roman"/>
          <w:noProof/>
        </w:rPr>
        <w:t xml:space="preserve">Ant buteliuko etiketės ir dėžutės po „Tinka iki“ nurodytam tinkamumo laikui pasibaigus, šio vaisto vartoti negalima. </w:t>
      </w:r>
      <w:r w:rsidRPr="00AA714F">
        <w:rPr>
          <w:rFonts w:ascii="Times New Roman" w:eastAsia="Times New Roman" w:hAnsi="Times New Roman" w:cs="Times New Roman"/>
        </w:rPr>
        <w:t>Vaistas tinkamas vartoti iki paskutinės nurodyto mėnesio dienos.</w:t>
      </w:r>
    </w:p>
    <w:p w14:paraId="403C07B0" w14:textId="77777777" w:rsidR="00B201C6" w:rsidRPr="00AA714F" w:rsidRDefault="00B201C6" w:rsidP="00B201C6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59FFBDA8" w14:textId="77777777" w:rsidR="00B201C6" w:rsidRPr="00AA714F" w:rsidRDefault="00B201C6" w:rsidP="00B201C6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>Vaistų negalima išmesti į kanalizaciją arba su buitinėmis atliekomis. Kaip išmesti nereikalingus vaistus, klauskite vaistininko. Šios priemonės padės apsaugoti aplinką.</w:t>
      </w:r>
    </w:p>
    <w:p w14:paraId="431BC440" w14:textId="77777777" w:rsidR="00B201C6" w:rsidRPr="00AA714F" w:rsidRDefault="00B201C6" w:rsidP="00B201C6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1B44AC82" w14:textId="77777777" w:rsidR="00B201C6" w:rsidRPr="00AA714F" w:rsidRDefault="00B201C6" w:rsidP="00B201C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</w:p>
    <w:p w14:paraId="349AC83A" w14:textId="77777777" w:rsidR="00B201C6" w:rsidRPr="00AA714F" w:rsidRDefault="00B201C6" w:rsidP="00B201C6">
      <w:pPr>
        <w:keepNext/>
        <w:tabs>
          <w:tab w:val="left" w:pos="567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lang w:eastAsia="lt-LT"/>
        </w:rPr>
      </w:pPr>
      <w:r w:rsidRPr="00AA714F">
        <w:rPr>
          <w:rFonts w:ascii="Times New Roman" w:eastAsia="Times New Roman" w:hAnsi="Times New Roman" w:cs="Times New Roman"/>
          <w:b/>
          <w:lang w:eastAsia="lt-LT"/>
        </w:rPr>
        <w:t>6.</w:t>
      </w:r>
      <w:r w:rsidRPr="00AA714F">
        <w:rPr>
          <w:rFonts w:ascii="Times New Roman" w:eastAsia="Times New Roman" w:hAnsi="Times New Roman" w:cs="Times New Roman"/>
          <w:b/>
          <w:lang w:eastAsia="lt-LT"/>
        </w:rPr>
        <w:tab/>
        <w:t>Pakuotės turinys ir kita informacija</w:t>
      </w:r>
    </w:p>
    <w:p w14:paraId="31001A1C" w14:textId="77777777" w:rsidR="00B201C6" w:rsidRPr="00AA714F" w:rsidRDefault="00B201C6" w:rsidP="00B201C6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6BF6711F" w14:textId="77777777" w:rsidR="00B201C6" w:rsidRPr="00AA714F" w:rsidRDefault="00B201C6" w:rsidP="00B201C6">
      <w:pPr>
        <w:keepNext/>
        <w:tabs>
          <w:tab w:val="left" w:pos="567"/>
        </w:tabs>
        <w:spacing w:after="0" w:line="240" w:lineRule="auto"/>
        <w:outlineLvl w:val="2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b/>
          <w:lang w:eastAsia="lt-LT"/>
        </w:rPr>
        <w:t>Sirupo PERTUSINAS sudėtis</w:t>
      </w:r>
    </w:p>
    <w:p w14:paraId="685EA101" w14:textId="77777777" w:rsidR="00B201C6" w:rsidRPr="00AA714F" w:rsidRDefault="00B201C6" w:rsidP="00B201C6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>-</w:t>
      </w:r>
      <w:r w:rsidRPr="00AA714F">
        <w:rPr>
          <w:rFonts w:ascii="Times New Roman" w:eastAsia="Times New Roman" w:hAnsi="Times New Roman" w:cs="Times New Roman"/>
          <w:lang w:eastAsia="lt-LT"/>
        </w:rPr>
        <w:tab/>
        <w:t xml:space="preserve">Veiklioji medžiaga yra čiobrelių skystasis ekstraktas. 1 ml tirpalo yra 162,5 mg </w:t>
      </w:r>
      <w:proofErr w:type="spellStart"/>
      <w:r w:rsidRPr="00AA714F">
        <w:rPr>
          <w:rFonts w:ascii="Times New Roman" w:eastAsia="Times New Roman" w:hAnsi="Times New Roman" w:cs="Times New Roman"/>
          <w:i/>
          <w:lang w:eastAsia="lt-LT"/>
        </w:rPr>
        <w:t>Thymus</w:t>
      </w:r>
      <w:proofErr w:type="spellEnd"/>
      <w:r w:rsidRPr="00AA714F">
        <w:rPr>
          <w:rFonts w:ascii="Times New Roman" w:eastAsia="Times New Roman" w:hAnsi="Times New Roman" w:cs="Times New Roman"/>
          <w:i/>
          <w:lang w:eastAsia="lt-LT"/>
        </w:rPr>
        <w:t xml:space="preserve"> </w:t>
      </w:r>
      <w:proofErr w:type="spellStart"/>
      <w:r w:rsidRPr="00AA714F">
        <w:rPr>
          <w:rFonts w:ascii="Times New Roman" w:eastAsia="Times New Roman" w:hAnsi="Times New Roman" w:cs="Times New Roman"/>
          <w:i/>
          <w:lang w:eastAsia="lt-LT"/>
        </w:rPr>
        <w:t>vulgaris</w:t>
      </w:r>
      <w:proofErr w:type="spellEnd"/>
      <w:r w:rsidRPr="00AA714F">
        <w:rPr>
          <w:rFonts w:ascii="Times New Roman" w:eastAsia="Times New Roman" w:hAnsi="Times New Roman" w:cs="Times New Roman"/>
          <w:lang w:eastAsia="lt-LT"/>
        </w:rPr>
        <w:t xml:space="preserve"> L. ir/ar </w:t>
      </w:r>
      <w:proofErr w:type="spellStart"/>
      <w:r w:rsidRPr="00AA714F">
        <w:rPr>
          <w:rFonts w:ascii="Times New Roman" w:eastAsia="Times New Roman" w:hAnsi="Times New Roman" w:cs="Times New Roman"/>
          <w:i/>
          <w:lang w:eastAsia="lt-LT"/>
        </w:rPr>
        <w:t>Thymus</w:t>
      </w:r>
      <w:proofErr w:type="spellEnd"/>
      <w:r w:rsidRPr="00AA714F">
        <w:rPr>
          <w:rFonts w:ascii="Times New Roman" w:eastAsia="Times New Roman" w:hAnsi="Times New Roman" w:cs="Times New Roman"/>
          <w:i/>
          <w:lang w:eastAsia="lt-LT"/>
        </w:rPr>
        <w:t xml:space="preserve"> </w:t>
      </w:r>
      <w:proofErr w:type="spellStart"/>
      <w:r w:rsidRPr="00AA714F">
        <w:rPr>
          <w:rFonts w:ascii="Times New Roman" w:eastAsia="Times New Roman" w:hAnsi="Times New Roman" w:cs="Times New Roman"/>
          <w:i/>
          <w:lang w:eastAsia="lt-LT"/>
        </w:rPr>
        <w:t>zygis</w:t>
      </w:r>
      <w:proofErr w:type="spellEnd"/>
      <w:r w:rsidRPr="00AA714F">
        <w:rPr>
          <w:rFonts w:ascii="Times New Roman" w:eastAsia="Times New Roman" w:hAnsi="Times New Roman" w:cs="Times New Roman"/>
          <w:lang w:eastAsia="lt-LT"/>
        </w:rPr>
        <w:t xml:space="preserve"> L., </w:t>
      </w:r>
      <w:proofErr w:type="spellStart"/>
      <w:r w:rsidRPr="00AA714F">
        <w:rPr>
          <w:rFonts w:ascii="Times New Roman" w:eastAsia="Times New Roman" w:hAnsi="Times New Roman" w:cs="Times New Roman"/>
          <w:lang w:eastAsia="lt-LT"/>
        </w:rPr>
        <w:t>herba</w:t>
      </w:r>
      <w:proofErr w:type="spellEnd"/>
      <w:r w:rsidRPr="00AA714F">
        <w:rPr>
          <w:rFonts w:ascii="Times New Roman" w:eastAsia="Times New Roman" w:hAnsi="Times New Roman" w:cs="Times New Roman"/>
          <w:lang w:eastAsia="lt-LT"/>
        </w:rPr>
        <w:t xml:space="preserve"> (čiobrelių žolės) skystojo ekstrakto (1:1). </w:t>
      </w:r>
      <w:proofErr w:type="spellStart"/>
      <w:r w:rsidRPr="00AA714F">
        <w:rPr>
          <w:rFonts w:ascii="Times New Roman" w:eastAsia="Times New Roman" w:hAnsi="Times New Roman" w:cs="Times New Roman"/>
          <w:lang w:eastAsia="lt-LT"/>
        </w:rPr>
        <w:t>Ekstrahentas</w:t>
      </w:r>
      <w:proofErr w:type="spellEnd"/>
      <w:r w:rsidRPr="00AA714F">
        <w:rPr>
          <w:rFonts w:ascii="Times New Roman" w:eastAsia="Times New Roman" w:hAnsi="Times New Roman" w:cs="Times New Roman"/>
          <w:lang w:eastAsia="lt-LT"/>
        </w:rPr>
        <w:t>: 30 % (V/V) etanolis.</w:t>
      </w:r>
    </w:p>
    <w:p w14:paraId="11538F30" w14:textId="77777777" w:rsidR="00B201C6" w:rsidRPr="00AA714F" w:rsidRDefault="00B201C6" w:rsidP="00B201C6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>-</w:t>
      </w:r>
      <w:r w:rsidRPr="00AA714F">
        <w:rPr>
          <w:rFonts w:ascii="Times New Roman" w:eastAsia="Times New Roman" w:hAnsi="Times New Roman" w:cs="Times New Roman"/>
          <w:lang w:eastAsia="lt-LT"/>
        </w:rPr>
        <w:tab/>
        <w:t>Pagalbinės medžiagos: cukraus sirupas (sacharozė ir išgrynintas vanduo), etanolis.</w:t>
      </w:r>
    </w:p>
    <w:p w14:paraId="4DA8E686" w14:textId="77777777" w:rsidR="00B201C6" w:rsidRPr="00AA714F" w:rsidRDefault="00B201C6" w:rsidP="00B201C6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63A08476" w14:textId="77777777" w:rsidR="00B201C6" w:rsidRPr="00AA714F" w:rsidRDefault="00B201C6" w:rsidP="00B201C6">
      <w:pPr>
        <w:keepNext/>
        <w:tabs>
          <w:tab w:val="left" w:pos="567"/>
        </w:tabs>
        <w:spacing w:after="0" w:line="240" w:lineRule="auto"/>
        <w:outlineLvl w:val="2"/>
        <w:rPr>
          <w:rFonts w:ascii="Times New Roman" w:eastAsia="Times New Roman" w:hAnsi="Times New Roman" w:cs="Times New Roman"/>
          <w:b/>
          <w:lang w:eastAsia="lt-LT"/>
        </w:rPr>
      </w:pPr>
      <w:r w:rsidRPr="00AA714F">
        <w:rPr>
          <w:rFonts w:ascii="Times New Roman" w:eastAsia="Times New Roman" w:hAnsi="Times New Roman" w:cs="Times New Roman"/>
          <w:b/>
          <w:lang w:eastAsia="lt-LT"/>
        </w:rPr>
        <w:t>Sirupo PERTUSINAS išvaizda ir kiekis pakuotėje</w:t>
      </w:r>
    </w:p>
    <w:p w14:paraId="20067E48" w14:textId="77777777" w:rsidR="00B201C6" w:rsidRPr="00AA714F" w:rsidRDefault="00B201C6" w:rsidP="00B201C6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>Tamsiai rudos spalvos, aromatinio kvapo, saldaus skonio sirupas.</w:t>
      </w:r>
    </w:p>
    <w:p w14:paraId="34275AB6" w14:textId="77777777" w:rsidR="00B201C6" w:rsidRPr="00AA714F" w:rsidRDefault="00B201C6" w:rsidP="00B201C6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64CFC7B0" w14:textId="77777777" w:rsidR="00B201C6" w:rsidRPr="00AA714F" w:rsidRDefault="00B201C6" w:rsidP="00B201C6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>Kartono dėžutėje yra vienas buteliukas</w:t>
      </w:r>
      <w:r w:rsidRPr="00AB6ADB">
        <w:rPr>
          <w:rFonts w:ascii="Times New Roman" w:eastAsia="Times New Roman" w:hAnsi="Times New Roman" w:cs="Times New Roman"/>
          <w:lang w:eastAsia="lt-LT"/>
        </w:rPr>
        <w:t xml:space="preserve"> ir 5 ml matavimo šaukšt</w:t>
      </w:r>
      <w:r w:rsidRPr="004B2EB2">
        <w:rPr>
          <w:rFonts w:ascii="Times New Roman" w:eastAsia="Times New Roman" w:hAnsi="Times New Roman" w:cs="Times New Roman"/>
          <w:lang w:eastAsia="lt-LT"/>
        </w:rPr>
        <w:t>as su gradavimo žymėmis.</w:t>
      </w:r>
      <w:r w:rsidRPr="00AB6ADB">
        <w:rPr>
          <w:rFonts w:ascii="Times New Roman" w:eastAsia="Times New Roman" w:hAnsi="Times New Roman" w:cs="Times New Roman"/>
          <w:lang w:eastAsia="lt-LT"/>
        </w:rPr>
        <w:t xml:space="preserve"> Buteliuke</w:t>
      </w:r>
      <w:r>
        <w:rPr>
          <w:rFonts w:ascii="Times New Roman" w:eastAsia="Times New Roman" w:hAnsi="Times New Roman" w:cs="Times New Roman"/>
          <w:lang w:eastAsia="lt-LT"/>
        </w:rPr>
        <w:t xml:space="preserve"> </w:t>
      </w:r>
      <w:r w:rsidRPr="00AA714F">
        <w:rPr>
          <w:rFonts w:ascii="Times New Roman" w:eastAsia="Times New Roman" w:hAnsi="Times New Roman" w:cs="Times New Roman"/>
          <w:lang w:eastAsia="lt-LT"/>
        </w:rPr>
        <w:t>yra 100 ml sirupo.</w:t>
      </w:r>
    </w:p>
    <w:p w14:paraId="122CA766" w14:textId="77777777" w:rsidR="00B201C6" w:rsidRPr="00AA714F" w:rsidRDefault="00B201C6" w:rsidP="00B201C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</w:p>
    <w:p w14:paraId="561E9C37" w14:textId="77777777" w:rsidR="00B201C6" w:rsidRPr="00AA714F" w:rsidRDefault="00B201C6" w:rsidP="00B201C6">
      <w:pPr>
        <w:keepNext/>
        <w:tabs>
          <w:tab w:val="left" w:pos="567"/>
        </w:tabs>
        <w:spacing w:after="0" w:line="240" w:lineRule="auto"/>
        <w:outlineLvl w:val="2"/>
        <w:rPr>
          <w:rFonts w:ascii="Times New Roman" w:eastAsia="Times New Roman" w:hAnsi="Times New Roman" w:cs="Times New Roman"/>
          <w:b/>
          <w:lang w:eastAsia="lt-LT"/>
        </w:rPr>
      </w:pPr>
      <w:r w:rsidRPr="00AA714F">
        <w:rPr>
          <w:rFonts w:ascii="Times New Roman" w:eastAsia="Times New Roman" w:hAnsi="Times New Roman" w:cs="Times New Roman"/>
          <w:b/>
          <w:lang w:eastAsia="lt-LT"/>
        </w:rPr>
        <w:t>Registruotojas ir gamintojas</w:t>
      </w:r>
    </w:p>
    <w:p w14:paraId="6F5BD19B" w14:textId="77777777" w:rsidR="00B201C6" w:rsidRPr="00AA714F" w:rsidRDefault="00B201C6" w:rsidP="00B201C6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>UAB „</w:t>
      </w:r>
      <w:proofErr w:type="spellStart"/>
      <w:r w:rsidRPr="00AA714F">
        <w:rPr>
          <w:rFonts w:ascii="Times New Roman" w:eastAsia="Times New Roman" w:hAnsi="Times New Roman" w:cs="Times New Roman"/>
          <w:lang w:eastAsia="lt-LT"/>
        </w:rPr>
        <w:t>Valentis</w:t>
      </w:r>
      <w:proofErr w:type="spellEnd"/>
      <w:r w:rsidRPr="00AA714F">
        <w:rPr>
          <w:rFonts w:ascii="Times New Roman" w:eastAsia="Times New Roman" w:hAnsi="Times New Roman" w:cs="Times New Roman"/>
          <w:lang w:eastAsia="lt-LT"/>
        </w:rPr>
        <w:t>“</w:t>
      </w:r>
    </w:p>
    <w:p w14:paraId="3085092B" w14:textId="77777777" w:rsidR="00B201C6" w:rsidRPr="00AA714F" w:rsidRDefault="00B201C6" w:rsidP="00B201C6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>Molėtų pl. 11</w:t>
      </w:r>
    </w:p>
    <w:p w14:paraId="7ABD72C9" w14:textId="77777777" w:rsidR="00B201C6" w:rsidRPr="00AA714F" w:rsidRDefault="00B201C6" w:rsidP="00B201C6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>LT</w:t>
      </w:r>
      <w:r w:rsidRPr="00AA714F">
        <w:rPr>
          <w:rFonts w:ascii="Times New Roman" w:eastAsia="Times New Roman" w:hAnsi="Times New Roman" w:cs="Times New Roman"/>
          <w:lang w:eastAsia="lt-LT"/>
        </w:rPr>
        <w:noBreakHyphen/>
        <w:t>08409 Vilnius</w:t>
      </w:r>
    </w:p>
    <w:p w14:paraId="50E983C0" w14:textId="77777777" w:rsidR="00B201C6" w:rsidRPr="00AA714F" w:rsidRDefault="00B201C6" w:rsidP="00B201C6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>Tel.: +370 5 2701225</w:t>
      </w:r>
    </w:p>
    <w:p w14:paraId="29704AF9" w14:textId="77777777" w:rsidR="00B201C6" w:rsidRPr="00AA714F" w:rsidRDefault="00B201C6" w:rsidP="00B201C6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>Faksas: +370 5 2701223</w:t>
      </w:r>
    </w:p>
    <w:p w14:paraId="53F8ED5A" w14:textId="77777777" w:rsidR="00B201C6" w:rsidRPr="00AA714F" w:rsidRDefault="00B201C6" w:rsidP="00B201C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</w:p>
    <w:p w14:paraId="0FB666B2" w14:textId="77777777" w:rsidR="00B201C6" w:rsidRPr="00AA714F" w:rsidRDefault="00B201C6" w:rsidP="00B201C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>Jeigu apie šį vaistą norite sužinoti daugiau, kreipkitės į vietinį registruotojo atstovą.</w:t>
      </w:r>
    </w:p>
    <w:p w14:paraId="638E7BB3" w14:textId="77777777" w:rsidR="00B201C6" w:rsidRPr="00AA714F" w:rsidRDefault="00B201C6" w:rsidP="00B201C6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>UAB „</w:t>
      </w:r>
      <w:proofErr w:type="spellStart"/>
      <w:r w:rsidRPr="00AA714F">
        <w:rPr>
          <w:rFonts w:ascii="Times New Roman" w:eastAsia="Times New Roman" w:hAnsi="Times New Roman" w:cs="Times New Roman"/>
          <w:lang w:eastAsia="lt-LT"/>
        </w:rPr>
        <w:t>Valentis</w:t>
      </w:r>
      <w:proofErr w:type="spellEnd"/>
      <w:r w:rsidRPr="00AA714F">
        <w:rPr>
          <w:rFonts w:ascii="Times New Roman" w:eastAsia="Times New Roman" w:hAnsi="Times New Roman" w:cs="Times New Roman"/>
          <w:lang w:eastAsia="lt-LT"/>
        </w:rPr>
        <w:t>“</w:t>
      </w:r>
    </w:p>
    <w:p w14:paraId="6C2C7557" w14:textId="77777777" w:rsidR="00B201C6" w:rsidRPr="00AA714F" w:rsidRDefault="00B201C6" w:rsidP="00B201C6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>Molėtų pl. 11</w:t>
      </w:r>
    </w:p>
    <w:p w14:paraId="009E795B" w14:textId="77777777" w:rsidR="00B201C6" w:rsidRPr="00AA714F" w:rsidRDefault="00B201C6" w:rsidP="00B201C6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>LT</w:t>
      </w:r>
      <w:r w:rsidRPr="00AA714F">
        <w:rPr>
          <w:rFonts w:ascii="Times New Roman" w:eastAsia="Times New Roman" w:hAnsi="Times New Roman" w:cs="Times New Roman"/>
          <w:lang w:eastAsia="lt-LT"/>
        </w:rPr>
        <w:noBreakHyphen/>
        <w:t>08409 Vilnius</w:t>
      </w:r>
    </w:p>
    <w:p w14:paraId="5AA23727" w14:textId="77777777" w:rsidR="00B201C6" w:rsidRPr="00AA714F" w:rsidRDefault="00B201C6" w:rsidP="00B201C6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>Tel.: +370 5 2701225</w:t>
      </w:r>
    </w:p>
    <w:p w14:paraId="1C2ABB9F" w14:textId="77777777" w:rsidR="00B201C6" w:rsidRPr="00AA714F" w:rsidRDefault="00B201C6" w:rsidP="00B201C6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>Faksas: +370 5 2701223</w:t>
      </w:r>
    </w:p>
    <w:p w14:paraId="2E6C89A5" w14:textId="77777777" w:rsidR="00B201C6" w:rsidRDefault="00B201C6" w:rsidP="00B201C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</w:p>
    <w:p w14:paraId="14E95257" w14:textId="77777777" w:rsidR="00B201C6" w:rsidRPr="00AA714F" w:rsidRDefault="00B201C6" w:rsidP="00B201C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lt-LT"/>
        </w:rPr>
      </w:pPr>
      <w:r w:rsidRPr="00AA714F">
        <w:rPr>
          <w:rFonts w:ascii="Times New Roman" w:eastAsia="Times New Roman" w:hAnsi="Times New Roman" w:cs="Times New Roman"/>
          <w:b/>
          <w:bCs/>
          <w:lang w:eastAsia="lt-LT"/>
        </w:rPr>
        <w:t xml:space="preserve">Šis pakuotės lapelis paskutinį kartą peržiūrėtas </w:t>
      </w:r>
      <w:r>
        <w:rPr>
          <w:rFonts w:ascii="Times New Roman" w:eastAsia="Times New Roman" w:hAnsi="Times New Roman" w:cs="Times New Roman"/>
          <w:b/>
          <w:bCs/>
          <w:lang w:eastAsia="lt-LT"/>
        </w:rPr>
        <w:t>2026-08-25.</w:t>
      </w:r>
    </w:p>
    <w:p w14:paraId="56088D73" w14:textId="77777777" w:rsidR="00B201C6" w:rsidRPr="00AA714F" w:rsidRDefault="00B201C6" w:rsidP="00B201C6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2127574F" w14:textId="77777777" w:rsidR="00B201C6" w:rsidRPr="00AB6ADB" w:rsidRDefault="00B201C6" w:rsidP="00B201C6">
      <w:pPr>
        <w:spacing w:after="0" w:line="240" w:lineRule="auto"/>
        <w:rPr>
          <w:rFonts w:ascii="Times New Roman" w:eastAsia="Times New Roman" w:hAnsi="Times New Roman" w:cs="Times New Roman"/>
        </w:rPr>
      </w:pPr>
      <w:bookmarkStart w:id="2" w:name="_Hlk225246428"/>
      <w:r w:rsidRPr="00AB6ADB">
        <w:rPr>
          <w:rFonts w:ascii="Times New Roman" w:eastAsia="Times New Roman" w:hAnsi="Times New Roman" w:cs="Times New Roman"/>
        </w:rPr>
        <w:t xml:space="preserve">Išsami informacija apie šį vaistinį preparatą pateikiama Valstybinės vaistų kontrolės tarnybos prie Lietuvos Respublikos sveikatos apsaugos ministerijos tinklalapyje </w:t>
      </w:r>
      <w:hyperlink r:id="rId5" w:history="1">
        <w:r w:rsidRPr="00AB6ADB">
          <w:rPr>
            <w:rStyle w:val="Hipersaitas"/>
            <w:rFonts w:ascii="Times New Roman" w:eastAsia="Times New Roman" w:hAnsi="Times New Roman" w:cs="Times New Roman"/>
          </w:rPr>
          <w:t>https://vvkt.lrv.lt/lt/</w:t>
        </w:r>
      </w:hyperlink>
      <w:r w:rsidRPr="00AB6ADB">
        <w:rPr>
          <w:rFonts w:ascii="Times New Roman" w:eastAsia="Times New Roman" w:hAnsi="Times New Roman" w:cs="Times New Roman"/>
        </w:rPr>
        <w:t>.</w:t>
      </w:r>
    </w:p>
    <w:bookmarkEnd w:id="2"/>
    <w:p w14:paraId="7D4D4611" w14:textId="77777777" w:rsidR="00B201C6" w:rsidRPr="00AA714F" w:rsidRDefault="00B201C6" w:rsidP="00B201C6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2A738BEB" w14:textId="77777777" w:rsidR="00222FED" w:rsidRDefault="00222FED"/>
    <w:sectPr w:rsidR="00222FED" w:rsidSect="00B201C6">
      <w:headerReference w:type="default" r:id="rId6"/>
      <w:footerReference w:type="default" r:id="rId7"/>
      <w:pgSz w:w="11906" w:h="16838"/>
      <w:pgMar w:top="1134" w:right="1418" w:bottom="1134" w:left="1418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4274879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5B1865C" w14:textId="77777777" w:rsidR="00B201C6" w:rsidRDefault="00B201C6">
        <w:pPr>
          <w:pStyle w:val="Porat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367C8051" w14:textId="77777777" w:rsidR="00B201C6" w:rsidRDefault="00B201C6">
    <w:pPr>
      <w:pStyle w:val="Porat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85E840" w14:textId="77777777" w:rsidR="00B201C6" w:rsidRDefault="00B201C6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28E21F34"/>
    <w:multiLevelType w:val="hybridMultilevel"/>
    <w:tmpl w:val="AC861A2C"/>
    <w:lvl w:ilvl="0" w:tplc="2772921C">
      <w:start w:val="5"/>
      <w:numFmt w:val="bullet"/>
      <w:lvlText w:val="-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30526993">
    <w:abstractNumId w:val="1"/>
  </w:num>
  <w:num w:numId="2" w16cid:durableId="1712532240">
    <w:abstractNumId w:val="0"/>
    <w:lvlOverride w:ilvl="0">
      <w:lvl w:ilvl="0">
        <w:start w:val="1"/>
        <w:numFmt w:val="bullet"/>
        <w:lvlText w:val="-"/>
        <w:lvlJc w:val="left"/>
        <w:pPr>
          <w:ind w:left="360" w:hanging="360"/>
        </w:p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1C6"/>
    <w:rsid w:val="00222FED"/>
    <w:rsid w:val="005F173E"/>
    <w:rsid w:val="008B0475"/>
    <w:rsid w:val="008B3AD4"/>
    <w:rsid w:val="00984A0A"/>
    <w:rsid w:val="00B201C6"/>
    <w:rsid w:val="00D047C4"/>
    <w:rsid w:val="00EC0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7AFCE5"/>
  <w15:chartTrackingRefBased/>
  <w15:docId w15:val="{CDF604AE-9A51-4839-8BE9-2126E5A88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B201C6"/>
    <w:pPr>
      <w:spacing w:line="259" w:lineRule="auto"/>
    </w:pPr>
    <w:rPr>
      <w:rFonts w:asciiTheme="minorHAnsi" w:hAnsiTheme="minorHAnsi" w:cstheme="minorBidi"/>
      <w:kern w:val="0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B201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B201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B201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B201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B201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B201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B201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B201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B201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B201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B201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B201C6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B201C6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B201C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B201C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B201C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B201C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B201C6"/>
    <w:rPr>
      <w:rFonts w:asciiTheme="minorHAnsi" w:eastAsiaTheme="majorEastAsia" w:hAnsiTheme="minorHAnsi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B201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B201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B201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B201C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B201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B201C6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B201C6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B201C6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B201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B201C6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B201C6"/>
    <w:rPr>
      <w:b/>
      <w:bCs/>
      <w:smallCaps/>
      <w:color w:val="0F4761" w:themeColor="accent1" w:themeShade="BF"/>
      <w:spacing w:val="5"/>
    </w:rPr>
  </w:style>
  <w:style w:type="paragraph" w:styleId="Porat">
    <w:name w:val="footer"/>
    <w:basedOn w:val="prastasis"/>
    <w:link w:val="PoratDiagrama"/>
    <w:uiPriority w:val="99"/>
    <w:unhideWhenUsed/>
    <w:rsid w:val="00B201C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B201C6"/>
    <w:rPr>
      <w:rFonts w:asciiTheme="minorHAnsi" w:hAnsiTheme="minorHAnsi" w:cstheme="minorBidi"/>
      <w:kern w:val="0"/>
      <w14:ligatures w14:val="none"/>
    </w:rPr>
  </w:style>
  <w:style w:type="character" w:styleId="Hipersaitas">
    <w:name w:val="Hyperlink"/>
    <w:basedOn w:val="Numatytasispastraiposriftas"/>
    <w:uiPriority w:val="99"/>
    <w:unhideWhenUsed/>
    <w:rsid w:val="00B201C6"/>
    <w:rPr>
      <w:color w:val="467886" w:themeColor="hyperlink"/>
      <w:u w:val="single"/>
    </w:rPr>
  </w:style>
  <w:style w:type="paragraph" w:styleId="Antrats">
    <w:name w:val="header"/>
    <w:basedOn w:val="prastasis"/>
    <w:link w:val="AntratsDiagrama"/>
    <w:uiPriority w:val="99"/>
    <w:unhideWhenUsed/>
    <w:rsid w:val="00B201C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B201C6"/>
    <w:rPr>
      <w:rFonts w:asciiTheme="minorHAnsi" w:hAnsiTheme="minorHAnsi" w:cstheme="minorBidi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hyperlink" Target="https://vvkt.lrv.lt/lt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4528</Words>
  <Characters>2582</Characters>
  <Application>Microsoft Office Word</Application>
  <DocSecurity>0</DocSecurity>
  <Lines>21</Lines>
  <Paragraphs>14</Paragraphs>
  <ScaleCrop>false</ScaleCrop>
  <Company/>
  <LinksUpToDate>false</LinksUpToDate>
  <CharactersWithSpaces>7096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Albina Burkauskaitė</dc:creator>
  <cp:keywords/>
  <dc:description/>
  <cp:lastModifiedBy>Albina Burkauskaitė</cp:lastModifiedBy>
  <cp:revision>1</cp:revision>
  <dcterms:created xsi:type="dcterms:W3CDTF">2026-08-27T09:18:00Z</dcterms:created>
  <dcterms:modified xsi:type="dcterms:W3CDTF">2026-08-27T09:19:00Z</dcterms:modified>
</cp:coreProperties>
</file>