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6B" w:rsidRPr="001C17B7" w:rsidRDefault="00E8286B" w:rsidP="00E8286B">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bookmarkStart w:id="2" w:name="_GoBack"/>
      <w:bookmarkEnd w:id="2"/>
      <w:r w:rsidRPr="00910D40">
        <w:rPr>
          <w:rFonts w:ascii="Times New Roman" w:hAnsi="Times New Roman"/>
          <w:b/>
        </w:rPr>
        <w:t>Pakuotės lapelis:</w:t>
      </w:r>
      <w:r w:rsidRPr="00910D40">
        <w:rPr>
          <w:rFonts w:ascii="Times New Roman" w:hAnsi="Times New Roman"/>
          <w:b/>
          <w:bCs/>
          <w:iCs/>
          <w:szCs w:val="24"/>
        </w:rPr>
        <w:t xml:space="preserve"> </w:t>
      </w:r>
      <w:r w:rsidRPr="00910D40">
        <w:rPr>
          <w:rFonts w:ascii="Times New Roman" w:hAnsi="Times New Roman"/>
          <w:b/>
        </w:rPr>
        <w:t>informacija vartotojui</w:t>
      </w:r>
      <w:bookmarkEnd w:id="0"/>
      <w:bookmarkEnd w:id="1"/>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jc w:val="center"/>
        <w:rPr>
          <w:rFonts w:ascii="Times New Roman" w:eastAsia="Times New Roman" w:hAnsi="Times New Roman" w:cs="Times New Roman"/>
          <w:b/>
          <w:lang w:eastAsia="lt-LT"/>
        </w:rPr>
      </w:pPr>
      <w:r w:rsidRPr="001C17B7">
        <w:rPr>
          <w:rFonts w:ascii="Times New Roman" w:eastAsia="Times New Roman" w:hAnsi="Times New Roman" w:cs="Times New Roman"/>
          <w:b/>
          <w:lang w:eastAsia="lt-LT"/>
        </w:rPr>
        <w:t>Askorbo rūgštis SANITAS 50 mg/ml injekcinis tirpalas</w:t>
      </w:r>
    </w:p>
    <w:p w:rsidR="00E8286B" w:rsidRPr="001C17B7" w:rsidRDefault="00E8286B" w:rsidP="00E8286B">
      <w:pPr>
        <w:tabs>
          <w:tab w:val="left" w:pos="567"/>
        </w:tabs>
        <w:spacing w:after="0" w:line="240" w:lineRule="auto"/>
        <w:jc w:val="center"/>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rūgštis</w:t>
      </w:r>
    </w:p>
    <w:p w:rsidR="00E8286B" w:rsidRPr="001C17B7" w:rsidRDefault="00E8286B" w:rsidP="00E8286B">
      <w:pPr>
        <w:spacing w:after="0" w:line="240" w:lineRule="auto"/>
        <w:rPr>
          <w:rFonts w:ascii="Times New Roman" w:eastAsia="Times New Roman" w:hAnsi="Times New Roman" w:cs="Times New Roman"/>
        </w:rPr>
      </w:pPr>
    </w:p>
    <w:p w:rsidR="00E8286B" w:rsidRPr="007D6805" w:rsidRDefault="00E8286B" w:rsidP="00E8286B">
      <w:pPr>
        <w:suppressAutoHyphens/>
        <w:spacing w:after="0" w:line="240" w:lineRule="auto"/>
        <w:ind w:left="142" w:hanging="142"/>
        <w:rPr>
          <w:rFonts w:ascii="Times New Roman" w:eastAsia="Times New Roman" w:hAnsi="Times New Roman" w:cs="Times New Roman"/>
          <w:snapToGrid w:val="0"/>
          <w:szCs w:val="24"/>
        </w:rPr>
      </w:pPr>
      <w:r w:rsidRPr="007D6805">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E8286B" w:rsidRPr="007D6805" w:rsidRDefault="00E8286B" w:rsidP="00E8286B">
      <w:pPr>
        <w:numPr>
          <w:ilvl w:val="0"/>
          <w:numId w:val="22"/>
        </w:numPr>
        <w:tabs>
          <w:tab w:val="left" w:pos="567"/>
        </w:tabs>
        <w:spacing w:after="0" w:line="240" w:lineRule="auto"/>
        <w:ind w:left="567" w:right="-2" w:hanging="567"/>
        <w:rPr>
          <w:rFonts w:ascii="Times New Roman" w:eastAsia="Times New Roman" w:hAnsi="Times New Roman" w:cs="Times New Roman"/>
          <w:snapToGrid w:val="0"/>
          <w:szCs w:val="24"/>
        </w:rPr>
      </w:pPr>
      <w:r w:rsidRPr="007D6805">
        <w:rPr>
          <w:rFonts w:ascii="Times New Roman" w:eastAsia="Times New Roman" w:hAnsi="Times New Roman" w:cs="Times New Roman"/>
          <w:noProof/>
          <w:snapToGrid w:val="0"/>
          <w:szCs w:val="24"/>
        </w:rPr>
        <w:t>Neišmeskite šio lapelio, nes vėl gali prireikti jį perskaityti.</w:t>
      </w:r>
      <w:r w:rsidRPr="007D6805">
        <w:rPr>
          <w:rFonts w:ascii="Times New Roman" w:eastAsia="Times New Roman" w:hAnsi="Times New Roman" w:cs="Times New Roman"/>
          <w:snapToGrid w:val="0"/>
          <w:szCs w:val="24"/>
        </w:rPr>
        <w:t xml:space="preserve"> </w:t>
      </w:r>
    </w:p>
    <w:p w:rsidR="00E8286B" w:rsidRPr="007D6805" w:rsidRDefault="00E8286B" w:rsidP="00E8286B">
      <w:pPr>
        <w:numPr>
          <w:ilvl w:val="0"/>
          <w:numId w:val="22"/>
        </w:numPr>
        <w:tabs>
          <w:tab w:val="left" w:pos="567"/>
        </w:tabs>
        <w:spacing w:after="0" w:line="240" w:lineRule="auto"/>
        <w:ind w:left="567" w:right="-2" w:hanging="567"/>
        <w:rPr>
          <w:rFonts w:ascii="Times New Roman" w:eastAsia="Times New Roman" w:hAnsi="Times New Roman" w:cs="Times New Roman"/>
          <w:snapToGrid w:val="0"/>
          <w:szCs w:val="24"/>
        </w:rPr>
      </w:pPr>
      <w:r w:rsidRPr="007D6805">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7D6805">
        <w:rPr>
          <w:rFonts w:ascii="Times New Roman" w:eastAsia="Times New Roman" w:hAnsi="Times New Roman" w:cs="Times New Roman"/>
          <w:noProof/>
          <w:snapToGrid w:val="0"/>
          <w:szCs w:val="24"/>
        </w:rPr>
        <w:t>.</w:t>
      </w:r>
    </w:p>
    <w:p w:rsidR="00E8286B" w:rsidRPr="007D6805" w:rsidRDefault="00E8286B" w:rsidP="00E8286B">
      <w:pPr>
        <w:tabs>
          <w:tab w:val="left" w:pos="567"/>
        </w:tabs>
        <w:spacing w:after="0" w:line="240" w:lineRule="auto"/>
        <w:ind w:left="567" w:right="-2" w:hanging="567"/>
        <w:rPr>
          <w:rFonts w:ascii="Times New Roman" w:eastAsia="Times New Roman" w:hAnsi="Times New Roman" w:cs="Times New Roman"/>
          <w:snapToGrid w:val="0"/>
          <w:szCs w:val="24"/>
        </w:rPr>
      </w:pPr>
      <w:r w:rsidRPr="007D6805">
        <w:rPr>
          <w:rFonts w:ascii="Times New Roman" w:eastAsia="Times New Roman" w:hAnsi="Times New Roman" w:cs="Times New Roman"/>
          <w:snapToGrid w:val="0"/>
          <w:szCs w:val="24"/>
        </w:rPr>
        <w:t>-</w:t>
      </w:r>
      <w:r w:rsidRPr="007D6805">
        <w:rPr>
          <w:rFonts w:ascii="Times New Roman" w:eastAsia="Times New Roman" w:hAnsi="Times New Roman" w:cs="Times New Roman"/>
          <w:snapToGrid w:val="0"/>
          <w:szCs w:val="24"/>
        </w:rPr>
        <w:tab/>
      </w:r>
      <w:r w:rsidRPr="007D6805">
        <w:rPr>
          <w:rFonts w:ascii="Times New Roman" w:eastAsia="Times New Roman" w:hAnsi="Times New Roman" w:cs="Times New Roman"/>
          <w:noProof/>
          <w:snapToGrid w:val="0"/>
          <w:szCs w:val="24"/>
        </w:rPr>
        <w:t>Šis vaistas skirtas tik Jums, todėl kitiems žmonėms jo duoti negalima.</w:t>
      </w:r>
      <w:r w:rsidRPr="007D6805">
        <w:rPr>
          <w:rFonts w:ascii="Times New Roman" w:eastAsia="Times New Roman" w:hAnsi="Times New Roman" w:cs="Times New Roman"/>
          <w:snapToGrid w:val="0"/>
          <w:szCs w:val="24"/>
        </w:rPr>
        <w:t xml:space="preserve"> </w:t>
      </w:r>
      <w:r w:rsidRPr="007D6805">
        <w:rPr>
          <w:rFonts w:ascii="Times New Roman" w:eastAsia="Times New Roman" w:hAnsi="Times New Roman" w:cs="Times New Roman"/>
          <w:noProof/>
          <w:snapToGrid w:val="0"/>
          <w:szCs w:val="24"/>
        </w:rPr>
        <w:t>Vaistas gali jiems pakenkti (net tiems, kurių ligos požym</w:t>
      </w:r>
      <w:r>
        <w:rPr>
          <w:rFonts w:ascii="Times New Roman" w:eastAsia="Times New Roman" w:hAnsi="Times New Roman" w:cs="Times New Roman"/>
          <w:noProof/>
          <w:snapToGrid w:val="0"/>
          <w:szCs w:val="24"/>
        </w:rPr>
        <w:t>iai yra tokie patys kaip Jūsų).</w:t>
      </w:r>
      <w:r w:rsidRPr="007D6805">
        <w:rPr>
          <w:rFonts w:ascii="Times New Roman" w:eastAsia="Times New Roman" w:hAnsi="Times New Roman" w:cs="Times New Roman"/>
          <w:snapToGrid w:val="0"/>
          <w:color w:val="008000"/>
          <w:szCs w:val="24"/>
        </w:rPr>
        <w:t xml:space="preserve"> </w:t>
      </w:r>
    </w:p>
    <w:p w:rsidR="00E8286B" w:rsidRPr="007D6805" w:rsidRDefault="00E8286B" w:rsidP="00E8286B">
      <w:pPr>
        <w:numPr>
          <w:ilvl w:val="0"/>
          <w:numId w:val="22"/>
        </w:numPr>
        <w:tabs>
          <w:tab w:val="left" w:pos="567"/>
        </w:tabs>
        <w:spacing w:after="0" w:line="240" w:lineRule="auto"/>
        <w:ind w:left="567" w:hanging="567"/>
        <w:rPr>
          <w:rFonts w:ascii="Times New Roman" w:eastAsia="Times New Roman" w:hAnsi="Times New Roman" w:cs="Times New Roman"/>
          <w:snapToGrid w:val="0"/>
          <w:szCs w:val="24"/>
        </w:rPr>
      </w:pPr>
      <w:r w:rsidRPr="007D6805">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rsidR="00E8286B" w:rsidRPr="001C17B7" w:rsidRDefault="00E8286B" w:rsidP="00E8286B">
      <w:pPr>
        <w:spacing w:after="0" w:line="240" w:lineRule="auto"/>
        <w:rPr>
          <w:rFonts w:ascii="Times New Roman" w:eastAsia="Times New Roman" w:hAnsi="Times New Roman" w:cs="Times New Roman"/>
        </w:rPr>
      </w:pPr>
    </w:p>
    <w:p w:rsidR="00E8286B" w:rsidRDefault="00E8286B" w:rsidP="00E8286B">
      <w:pPr>
        <w:spacing w:after="0" w:line="240" w:lineRule="auto"/>
        <w:rPr>
          <w:rFonts w:ascii="Times New Roman" w:eastAsia="Times New Roman" w:hAnsi="Times New Roman" w:cs="Times New Roman"/>
          <w:b/>
        </w:rPr>
      </w:pPr>
      <w:r w:rsidRPr="007D6805">
        <w:rPr>
          <w:rFonts w:ascii="Times New Roman" w:eastAsia="Times New Roman" w:hAnsi="Times New Roman" w:cs="Times New Roman"/>
          <w:b/>
        </w:rPr>
        <w:t>Apie ką rašoma šiame lapelyje?</w:t>
      </w:r>
    </w:p>
    <w:p w:rsidR="00E8286B" w:rsidRDefault="00E8286B" w:rsidP="00E8286B">
      <w:pPr>
        <w:spacing w:after="0" w:line="240" w:lineRule="auto"/>
        <w:rPr>
          <w:rFonts w:ascii="Times New Roman" w:eastAsia="Times New Roman" w:hAnsi="Times New Roman" w:cs="Times New Roman"/>
          <w:b/>
        </w:rPr>
      </w:pP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1.</w:t>
      </w:r>
      <w:r w:rsidRPr="001C17B7">
        <w:rPr>
          <w:rFonts w:ascii="Times New Roman" w:eastAsia="Times New Roman" w:hAnsi="Times New Roman" w:cs="Times New Roman"/>
        </w:rPr>
        <w:tab/>
        <w:t xml:space="preserve">Kas yra </w:t>
      </w:r>
      <w:r w:rsidRPr="001C17B7">
        <w:rPr>
          <w:rFonts w:ascii="Times New Roman" w:eastAsia="Times New Roman" w:hAnsi="Times New Roman" w:cs="Times New Roman"/>
          <w:bCs/>
          <w:iCs/>
        </w:rPr>
        <w:t xml:space="preserve">Askorbo rūgštis </w:t>
      </w:r>
      <w:r w:rsidRPr="001C17B7">
        <w:rPr>
          <w:rFonts w:ascii="Times New Roman" w:eastAsia="Times New Roman" w:hAnsi="Times New Roman" w:cs="Times New Roman"/>
          <w:caps/>
        </w:rPr>
        <w:t>Sanitas</w:t>
      </w:r>
      <w:r w:rsidRPr="001C17B7">
        <w:rPr>
          <w:rFonts w:ascii="Times New Roman" w:eastAsia="Times New Roman" w:hAnsi="Times New Roman" w:cs="Times New Roman"/>
        </w:rPr>
        <w:t xml:space="preserve"> ir kam jis vartojamas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2.</w:t>
      </w:r>
      <w:r w:rsidRPr="001C17B7">
        <w:rPr>
          <w:rFonts w:ascii="Times New Roman" w:eastAsia="Times New Roman" w:hAnsi="Times New Roman" w:cs="Times New Roman"/>
        </w:rPr>
        <w:tab/>
        <w:t xml:space="preserve">Kas žinotina prieš vartojant </w:t>
      </w:r>
      <w:r w:rsidRPr="001C17B7">
        <w:rPr>
          <w:rFonts w:ascii="Times New Roman" w:eastAsia="Times New Roman" w:hAnsi="Times New Roman" w:cs="Times New Roman"/>
          <w:bCs/>
          <w:iCs/>
        </w:rPr>
        <w:t xml:space="preserve">Askorbo rūgštis </w:t>
      </w:r>
      <w:r w:rsidRPr="001C17B7">
        <w:rPr>
          <w:rFonts w:ascii="Times New Roman" w:eastAsia="Times New Roman" w:hAnsi="Times New Roman" w:cs="Times New Roman"/>
          <w:caps/>
        </w:rPr>
        <w:t>Sanitas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3.</w:t>
      </w:r>
      <w:r w:rsidRPr="001C17B7">
        <w:rPr>
          <w:rFonts w:ascii="Times New Roman" w:eastAsia="Times New Roman" w:hAnsi="Times New Roman" w:cs="Times New Roman"/>
        </w:rPr>
        <w:tab/>
        <w:t xml:space="preserve">Kaip vartoti </w:t>
      </w:r>
      <w:r w:rsidRPr="001C17B7">
        <w:rPr>
          <w:rFonts w:ascii="Times New Roman" w:eastAsia="Times New Roman" w:hAnsi="Times New Roman" w:cs="Times New Roman"/>
          <w:bCs/>
          <w:iCs/>
        </w:rPr>
        <w:t xml:space="preserve">Askorbo rūgštis </w:t>
      </w:r>
      <w:r w:rsidRPr="001C17B7">
        <w:rPr>
          <w:rFonts w:ascii="Times New Roman" w:eastAsia="Times New Roman" w:hAnsi="Times New Roman" w:cs="Times New Roman"/>
          <w:caps/>
        </w:rPr>
        <w:t>Sanitas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4.</w:t>
      </w:r>
      <w:r w:rsidRPr="001C17B7">
        <w:rPr>
          <w:rFonts w:ascii="Times New Roman" w:eastAsia="Times New Roman" w:hAnsi="Times New Roman" w:cs="Times New Roman"/>
        </w:rPr>
        <w:tab/>
        <w:t>Galimas šalutinis poveikis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5.</w:t>
      </w:r>
      <w:r w:rsidRPr="001C17B7">
        <w:rPr>
          <w:rFonts w:ascii="Times New Roman" w:eastAsia="Times New Roman" w:hAnsi="Times New Roman" w:cs="Times New Roman"/>
        </w:rPr>
        <w:tab/>
        <w:t xml:space="preserve">Kaip laikyti </w:t>
      </w:r>
      <w:r w:rsidRPr="001C17B7">
        <w:rPr>
          <w:rFonts w:ascii="Times New Roman" w:eastAsia="Times New Roman" w:hAnsi="Times New Roman" w:cs="Times New Roman"/>
          <w:bCs/>
          <w:iCs/>
        </w:rPr>
        <w:t xml:space="preserve">Askorbo rūgštis </w:t>
      </w:r>
      <w:r w:rsidRPr="001C17B7">
        <w:rPr>
          <w:rFonts w:ascii="Times New Roman" w:eastAsia="Times New Roman" w:hAnsi="Times New Roman" w:cs="Times New Roman"/>
          <w:caps/>
        </w:rPr>
        <w:t>Sanitas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6.</w:t>
      </w:r>
      <w:r w:rsidRPr="001C17B7">
        <w:rPr>
          <w:rFonts w:ascii="Times New Roman" w:eastAsia="Times New Roman" w:hAnsi="Times New Roman" w:cs="Times New Roman"/>
        </w:rPr>
        <w:tab/>
      </w:r>
      <w:r w:rsidRPr="007D6805">
        <w:rPr>
          <w:rFonts w:ascii="Times New Roman" w:eastAsia="Times New Roman" w:hAnsi="Times New Roman" w:cs="Times New Roman"/>
        </w:rPr>
        <w:t>Pakuotės turinys ir kita informacija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39"/>
      <w:bookmarkStart w:id="4" w:name="_Toc129243264"/>
      <w:r w:rsidRPr="001C17B7">
        <w:rPr>
          <w:rFonts w:ascii="Times New Roman" w:eastAsia="Times New Roman" w:hAnsi="Times New Roman" w:cs="Times New Roman"/>
          <w:b/>
        </w:rPr>
        <w:t>1.</w:t>
      </w:r>
      <w:r w:rsidRPr="001C17B7">
        <w:rPr>
          <w:rFonts w:ascii="Times New Roman" w:eastAsia="Times New Roman" w:hAnsi="Times New Roman" w:cs="Times New Roman"/>
          <w:b/>
        </w:rPr>
        <w:tab/>
      </w:r>
      <w:r>
        <w:rPr>
          <w:rFonts w:ascii="Times New Roman" w:eastAsia="Times New Roman" w:hAnsi="Times New Roman" w:cs="Times New Roman"/>
          <w:b/>
        </w:rPr>
        <w:t>Kas yra Askorbo rūgštis SANITAS</w:t>
      </w:r>
      <w:r w:rsidRPr="007D6805">
        <w:rPr>
          <w:rFonts w:ascii="Times New Roman" w:eastAsia="Times New Roman" w:hAnsi="Times New Roman" w:cs="Times New Roman"/>
          <w:b/>
        </w:rPr>
        <w:t xml:space="preserve"> ir kam jis vartojamas</w:t>
      </w:r>
      <w:bookmarkEnd w:id="3"/>
      <w:bookmarkEnd w:id="4"/>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Askorbo rūgštis SANITAS veiklioji medžiaga yra askorbo rūgštis (vitaminas C).</w:t>
      </w:r>
    </w:p>
    <w:p w:rsidR="00E8286B" w:rsidRPr="001C17B7" w:rsidRDefault="00E8286B" w:rsidP="00E8286B">
      <w:pPr>
        <w:spacing w:after="0" w:line="240" w:lineRule="auto"/>
        <w:ind w:left="567" w:hanging="567"/>
        <w:rPr>
          <w:rFonts w:ascii="Times New Roman" w:eastAsia="Times New Roman" w:hAnsi="Times New Roman" w:cs="Times New Roman"/>
          <w:kern w:val="16"/>
          <w:lang w:eastAsia="lt-LT"/>
        </w:rPr>
      </w:pPr>
    </w:p>
    <w:p w:rsidR="00E8286B" w:rsidRPr="001C17B7" w:rsidRDefault="00E8286B" w:rsidP="00E8286B">
      <w:pPr>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kern w:val="16"/>
          <w:lang w:eastAsia="lt-LT"/>
        </w:rPr>
        <w:t>Askorbo rūgšties vartojama:</w:t>
      </w:r>
    </w:p>
    <w:p w:rsidR="00E8286B" w:rsidRPr="001C17B7" w:rsidRDefault="00E8286B" w:rsidP="00E8286B">
      <w:pPr>
        <w:numPr>
          <w:ilvl w:val="0"/>
          <w:numId w:val="7"/>
        </w:numPr>
        <w:tabs>
          <w:tab w:val="num"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skorbutui (vitamino C trūkumo sukeltai ligai) gydyti;</w:t>
      </w:r>
    </w:p>
    <w:p w:rsidR="00E8286B" w:rsidRPr="001C17B7" w:rsidRDefault="00E8286B" w:rsidP="00E8286B">
      <w:pPr>
        <w:numPr>
          <w:ilvl w:val="0"/>
          <w:numId w:val="7"/>
        </w:num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vitamino C trūkumo profilaktikai, jei į žmogaus organizmą šio vitamino patenka per mažai arba jei jo poreikis organizme padidėja.</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Injekcinio askorbo rūgšties tirpalo vartojama tuo atveju, jei geriamieji askorbo rūgšties </w:t>
      </w:r>
      <w:r>
        <w:rPr>
          <w:rFonts w:ascii="Times New Roman" w:eastAsia="Times New Roman" w:hAnsi="Times New Roman" w:cs="Times New Roman"/>
          <w:lang w:eastAsia="lt-LT"/>
        </w:rPr>
        <w:t xml:space="preserve">vaistiniai </w:t>
      </w:r>
      <w:r w:rsidRPr="001C17B7">
        <w:rPr>
          <w:rFonts w:ascii="Times New Roman" w:eastAsia="Times New Roman" w:hAnsi="Times New Roman" w:cs="Times New Roman"/>
          <w:lang w:eastAsia="lt-LT"/>
        </w:rPr>
        <w:t>preparatai neveiksmingi arba jei pacientas jų netoleruoja.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rPr>
      </w:pPr>
      <w:bookmarkStart w:id="5" w:name="_Toc129243140"/>
      <w:bookmarkStart w:id="6" w:name="_Toc129243265"/>
      <w:r w:rsidRPr="001C17B7">
        <w:rPr>
          <w:rFonts w:ascii="Times New Roman" w:eastAsia="Times New Roman" w:hAnsi="Times New Roman" w:cs="Times New Roman"/>
          <w:b/>
        </w:rPr>
        <w:t>2.</w:t>
      </w:r>
      <w:r w:rsidRPr="001C17B7">
        <w:rPr>
          <w:rFonts w:ascii="Times New Roman" w:eastAsia="Times New Roman" w:hAnsi="Times New Roman" w:cs="Times New Roman"/>
          <w:b/>
        </w:rPr>
        <w:tab/>
      </w:r>
      <w:r>
        <w:rPr>
          <w:rFonts w:ascii="Times New Roman" w:eastAsia="Times New Roman" w:hAnsi="Times New Roman" w:cs="Times New Roman"/>
          <w:b/>
        </w:rPr>
        <w:t>Kas žinotina prieš vartojant Askorbo rūgštis SANITAS</w:t>
      </w:r>
      <w:bookmarkEnd w:id="5"/>
      <w:bookmarkEnd w:id="6"/>
    </w:p>
    <w:p w:rsidR="00E8286B" w:rsidRDefault="00E8286B" w:rsidP="00E8286B">
      <w:pPr>
        <w:spacing w:after="0" w:line="240" w:lineRule="auto"/>
        <w:rPr>
          <w:rFonts w:ascii="Times New Roman" w:eastAsia="Times New Roman" w:hAnsi="Times New Roman" w:cs="Times New Roman"/>
          <w:b/>
          <w:iCs/>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iCs/>
        </w:rPr>
        <w:t xml:space="preserve">Askorbo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vartoti negalima:</w:t>
      </w:r>
    </w:p>
    <w:p w:rsidR="00E8286B" w:rsidRPr="00910D40" w:rsidRDefault="00E8286B" w:rsidP="00E8286B">
      <w:pPr>
        <w:pStyle w:val="Sraopastraipa"/>
        <w:numPr>
          <w:ilvl w:val="0"/>
          <w:numId w:val="23"/>
        </w:numPr>
        <w:shd w:val="clear" w:color="auto" w:fill="FFFFFF"/>
        <w:spacing w:after="0" w:line="240" w:lineRule="auto"/>
        <w:rPr>
          <w:rFonts w:ascii="Times New Roman" w:eastAsia="Times New Roman" w:hAnsi="Times New Roman" w:cs="Times New Roman"/>
          <w:kern w:val="16"/>
          <w:lang w:eastAsia="lt-LT"/>
        </w:rPr>
      </w:pPr>
      <w:r w:rsidRPr="00910D40">
        <w:rPr>
          <w:rFonts w:ascii="Times New Roman" w:eastAsia="Times New Roman" w:hAnsi="Times New Roman" w:cs="Times New Roman"/>
          <w:kern w:val="16"/>
          <w:lang w:eastAsia="lt-LT"/>
        </w:rPr>
        <w:t xml:space="preserve">jeigu yra alergija askorbo rūgščiai arba </w:t>
      </w:r>
      <w:r>
        <w:rPr>
          <w:rFonts w:ascii="Times New Roman" w:eastAsia="Times New Roman" w:hAnsi="Times New Roman" w:cs="Times New Roman"/>
          <w:kern w:val="16"/>
          <w:lang w:eastAsia="lt-LT"/>
        </w:rPr>
        <w:t xml:space="preserve">bet </w:t>
      </w:r>
      <w:r w:rsidRPr="00910D40">
        <w:rPr>
          <w:rFonts w:ascii="Times New Roman" w:eastAsia="Times New Roman" w:hAnsi="Times New Roman" w:cs="Times New Roman"/>
          <w:kern w:val="16"/>
          <w:lang w:eastAsia="lt-LT"/>
        </w:rPr>
        <w:t>kuriai pagalbinei šio vaisto medžiagai (jos išvardytos 6 skyriuje), arba natrio askorbatui.</w:t>
      </w:r>
    </w:p>
    <w:p w:rsidR="00E8286B" w:rsidRPr="001C17B7" w:rsidRDefault="00E8286B" w:rsidP="00E8286B">
      <w:pPr>
        <w:spacing w:after="0" w:line="240" w:lineRule="auto"/>
        <w:rPr>
          <w:rFonts w:ascii="Times New Roman" w:eastAsia="Times New Roman" w:hAnsi="Times New Roman" w:cs="Times New Roman"/>
        </w:rPr>
      </w:pPr>
    </w:p>
    <w:p w:rsidR="00E8286B" w:rsidRDefault="00E8286B" w:rsidP="00E8286B">
      <w:pPr>
        <w:spacing w:after="0" w:line="240" w:lineRule="auto"/>
        <w:rPr>
          <w:rFonts w:ascii="Times New Roman" w:eastAsia="Times New Roman" w:hAnsi="Times New Roman" w:cs="Times New Roman"/>
          <w:b/>
          <w:bCs/>
        </w:rPr>
      </w:pPr>
      <w:r w:rsidRPr="000254D5">
        <w:rPr>
          <w:rFonts w:ascii="Times New Roman" w:eastAsia="Times New Roman" w:hAnsi="Times New Roman" w:cs="Times New Roman"/>
          <w:b/>
          <w:bCs/>
        </w:rPr>
        <w:t>Į</w:t>
      </w:r>
      <w:r>
        <w:rPr>
          <w:rFonts w:ascii="Times New Roman" w:eastAsia="Times New Roman" w:hAnsi="Times New Roman" w:cs="Times New Roman"/>
          <w:b/>
          <w:bCs/>
        </w:rPr>
        <w:t>spėjimai ir atsargumo priemonės</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Pasitarkite su gydytoju arba vaistininku, prieš pradėdami vartoti </w:t>
      </w:r>
      <w:r w:rsidRPr="000254D5">
        <w:rPr>
          <w:rFonts w:ascii="Times New Roman" w:eastAsia="Times New Roman" w:hAnsi="Times New Roman" w:cs="Times New Roman"/>
          <w:u w:val="single"/>
          <w:lang w:eastAsia="lt-LT"/>
        </w:rPr>
        <w:t>Askorbo rūgštis SANITAS</w:t>
      </w:r>
      <w:r>
        <w:rPr>
          <w:rFonts w:ascii="Times New Roman" w:eastAsia="Times New Roman" w:hAnsi="Times New Roman" w:cs="Times New Roman"/>
          <w:u w:val="single"/>
          <w:lang w:eastAsia="lt-LT"/>
        </w:rPr>
        <w:t>.</w:t>
      </w: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Senyv</w:t>
      </w:r>
      <w:r>
        <w:rPr>
          <w:rFonts w:ascii="Times New Roman" w:eastAsia="Times New Roman" w:hAnsi="Times New Roman" w:cs="Times New Roman"/>
          <w:i/>
          <w:lang w:eastAsia="lt-LT"/>
        </w:rPr>
        <w:t>iems</w:t>
      </w:r>
      <w:r w:rsidRPr="001C17B7">
        <w:rPr>
          <w:rFonts w:ascii="Times New Roman" w:eastAsia="Times New Roman" w:hAnsi="Times New Roman" w:cs="Times New Roman"/>
          <w:i/>
          <w:lang w:eastAsia="lt-LT"/>
        </w:rPr>
        <w:t xml:space="preserve"> pacientams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Gauta duomenų, kad askorbo rūgšties preparatų vartojančių senyvų žmonių serume gali didėti cholesterolio koncentracija, tačiau iki šiol neaišku, ar tikrai tai priklauso nuo askorbo rūgšties poveikio ir koks šio poveikio būdas.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Toliau išvardytais atvejais </w:t>
      </w:r>
      <w:r>
        <w:rPr>
          <w:rFonts w:ascii="Times New Roman" w:eastAsia="Times New Roman" w:hAnsi="Times New Roman" w:cs="Times New Roman"/>
          <w:lang w:eastAsia="lt-LT"/>
        </w:rPr>
        <w:t>askorbo rūgšties</w:t>
      </w:r>
      <w:r w:rsidRPr="001C17B7">
        <w:rPr>
          <w:rFonts w:ascii="Times New Roman" w:eastAsia="Times New Roman" w:hAnsi="Times New Roman" w:cs="Times New Roman"/>
          <w:lang w:eastAsia="lt-LT"/>
        </w:rPr>
        <w:t xml:space="preserve"> reikia vartoti atsargiai.</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Pr>
          <w:rFonts w:ascii="Times New Roman" w:eastAsia="Times New Roman" w:hAnsi="Times New Roman" w:cs="Times New Roman"/>
          <w:lang w:eastAsia="lt-LT"/>
        </w:rPr>
        <w:t>Pacientas</w:t>
      </w:r>
      <w:r w:rsidRPr="001C17B7">
        <w:rPr>
          <w:rFonts w:ascii="Times New Roman" w:eastAsia="Times New Roman" w:hAnsi="Times New Roman" w:cs="Times New Roman"/>
          <w:lang w:eastAsia="lt-LT"/>
        </w:rPr>
        <w:t xml:space="preserve"> serga cukriniu diabetu.</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Nustatyta fermento gliukozės 6 - fosfato dehidrogenazės stoka.</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Pacientas serga kraujo ligomis hemochromatoze, sideroblastine ar pjautuvine mažakraujyste ar talasemija.</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Yra hiperoksalurija, oksalozė ar inkstų akmenligė.</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lastRenderedPageBreak/>
        <w:t>Askorbo rūgšties vartojama ilgai ir didelėmis dozėmis, t.y. po 2 – 3 g per parą.</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Veikiam</w:t>
      </w:r>
      <w:r>
        <w:rPr>
          <w:rFonts w:ascii="Times New Roman" w:eastAsia="Times New Roman" w:hAnsi="Times New Roman" w:cs="Times New Roman"/>
          <w:lang w:eastAsia="lt-LT"/>
        </w:rPr>
        <w:t>a</w:t>
      </w:r>
      <w:r w:rsidRPr="001C17B7">
        <w:rPr>
          <w:rFonts w:ascii="Times New Roman" w:eastAsia="Times New Roman" w:hAnsi="Times New Roman" w:cs="Times New Roman"/>
          <w:lang w:eastAsia="lt-LT"/>
        </w:rPr>
        <w:t xml:space="preserve"> tiesioginės šviesos, askorbo rūgštis greitai inaktyvinama, todėl </w:t>
      </w:r>
      <w:r>
        <w:rPr>
          <w:rFonts w:ascii="Times New Roman" w:eastAsia="Times New Roman" w:hAnsi="Times New Roman" w:cs="Times New Roman"/>
          <w:lang w:eastAsia="lt-LT"/>
        </w:rPr>
        <w:t>vaistą</w:t>
      </w:r>
      <w:r w:rsidRPr="001C17B7">
        <w:rPr>
          <w:rFonts w:ascii="Times New Roman" w:eastAsia="Times New Roman" w:hAnsi="Times New Roman" w:cs="Times New Roman"/>
          <w:lang w:eastAsia="lt-LT"/>
        </w:rPr>
        <w:t xml:space="preserve"> reikia laikyti nuo šviesos apsaugotoje vietoje.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 xml:space="preserve">Jei Jums bus atliekamas koks nors laboratorinis tyrimas, gydytojui ir laboratorijos personalui pasakykite, kad vartojate </w:t>
      </w:r>
      <w:r>
        <w:rPr>
          <w:rFonts w:ascii="Times New Roman" w:eastAsia="Times New Roman" w:hAnsi="Times New Roman" w:cs="Times New Roman"/>
        </w:rPr>
        <w:t>askorbo rūgšties</w:t>
      </w:r>
      <w:r w:rsidRPr="001C17B7">
        <w:rPr>
          <w:rFonts w:ascii="Times New Roman" w:eastAsia="Times New Roman" w:hAnsi="Times New Roman" w:cs="Times New Roman"/>
        </w:rPr>
        <w:t>, nes gali pakisti tyrimo rodmenys.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Kit</w:t>
      </w:r>
      <w:r>
        <w:rPr>
          <w:rFonts w:ascii="Times New Roman" w:eastAsia="Times New Roman" w:hAnsi="Times New Roman" w:cs="Times New Roman"/>
          <w:b/>
          <w:bCs/>
        </w:rPr>
        <w:t>i vaistai ir Askorbo rūgštis SANITAS</w:t>
      </w:r>
    </w:p>
    <w:p w:rsidR="00E8286B" w:rsidRDefault="00E8286B" w:rsidP="00E8286B">
      <w:pPr>
        <w:spacing w:after="0" w:line="240" w:lineRule="auto"/>
        <w:rPr>
          <w:rFonts w:ascii="Times New Roman" w:eastAsia="Times New Roman" w:hAnsi="Times New Roman" w:cs="Times New Roman"/>
        </w:rPr>
      </w:pPr>
      <w:r w:rsidRPr="000254D5">
        <w:rPr>
          <w:rFonts w:ascii="Times New Roman" w:eastAsia="Times New Roman" w:hAnsi="Times New Roman" w:cs="Times New Roman"/>
        </w:rPr>
        <w:t>Jeigu vartojate ar neseniai vartojote kitų vaistų arba dėl to nes</w:t>
      </w:r>
      <w:r>
        <w:rPr>
          <w:rFonts w:ascii="Times New Roman" w:eastAsia="Times New Roman" w:hAnsi="Times New Roman" w:cs="Times New Roman"/>
        </w:rPr>
        <w:t>ate tikri, apie tai pasakykite gydytojui arba vaistininkui.</w:t>
      </w:r>
    </w:p>
    <w:p w:rsidR="00E8286B" w:rsidRPr="001C17B7" w:rsidRDefault="00E8286B" w:rsidP="00E8286B">
      <w:pPr>
        <w:spacing w:after="0" w:line="240" w:lineRule="auto"/>
        <w:rPr>
          <w:rFonts w:ascii="Times New Roman" w:eastAsia="Times New Roman" w:hAnsi="Times New Roman" w:cs="Times New Roman"/>
          <w:color w:val="000000"/>
          <w:lang w:eastAsia="lt-LT"/>
        </w:rPr>
      </w:pPr>
    </w:p>
    <w:p w:rsidR="00E8286B" w:rsidRPr="001C17B7" w:rsidRDefault="00E8286B" w:rsidP="00E8286B">
      <w:pPr>
        <w:spacing w:after="0" w:line="240" w:lineRule="auto"/>
        <w:rPr>
          <w:rFonts w:ascii="Times New Roman" w:eastAsia="Times New Roman" w:hAnsi="Times New Roman" w:cs="Times New Roman"/>
          <w:color w:val="000000"/>
          <w:lang w:eastAsia="lt-LT"/>
        </w:rPr>
      </w:pPr>
      <w:r w:rsidRPr="001C17B7">
        <w:rPr>
          <w:rFonts w:ascii="Times New Roman" w:eastAsia="Times New Roman" w:hAnsi="Times New Roman" w:cs="Times New Roman"/>
          <w:color w:val="000000"/>
          <w:lang w:eastAsia="lt-LT"/>
        </w:rPr>
        <w:t>Ypač svarbu pasakyti, jei vartojate:</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vaistų nuo epilepsijos (barbitūratų bei primidono);</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disulfiramo (vaisto nuo alkoholizmo), gali pakisti jo poveikis;</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meksiletino (vaisto nuo širdies ritmo sutrikimo);</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salicilatų (vaistų nuo uždegimo);</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deferoksamino (juo gydomas apsinuodijimas geležies preparatais).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Askorbo rūgštis yra nesuderinama su aminofilinu, bleomicinu, cefazolinu, natrio cefapirino natrio druska, chlordiapoksidu, dekstranu, doksapramo hidrochloridu, eritromicino laktobionatu, meticilino natrio druska, nafcilino natrio druska, pencilino G kalio druska, fitonadionu, natrio bikarbonatu ir varfarinu, todėl jos ir minėtų </w:t>
      </w:r>
      <w:r>
        <w:rPr>
          <w:rFonts w:ascii="Times New Roman" w:eastAsia="Times New Roman" w:hAnsi="Times New Roman" w:cs="Times New Roman"/>
          <w:lang w:eastAsia="lt-LT"/>
        </w:rPr>
        <w:t>vaistų</w:t>
      </w:r>
      <w:r w:rsidRPr="001C17B7">
        <w:rPr>
          <w:rFonts w:ascii="Times New Roman" w:eastAsia="Times New Roman" w:hAnsi="Times New Roman" w:cs="Times New Roman"/>
          <w:lang w:eastAsia="lt-LT"/>
        </w:rPr>
        <w:t xml:space="preserve"> tirpalų maišyti negalima.</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Nėštumas ir žindymo laikotarpis</w:t>
      </w:r>
    </w:p>
    <w:p w:rsidR="00E8286B" w:rsidRPr="001C17B7" w:rsidRDefault="00E8286B" w:rsidP="00E8286B">
      <w:pPr>
        <w:spacing w:after="0" w:line="240" w:lineRule="auto"/>
        <w:rPr>
          <w:rFonts w:ascii="Times New Roman" w:eastAsia="Times New Roman" w:hAnsi="Times New Roman" w:cs="Times New Roman"/>
        </w:rPr>
      </w:pPr>
      <w:r w:rsidRPr="000254D5">
        <w:rPr>
          <w:rFonts w:ascii="Times New Roman" w:eastAsia="Times New Roman" w:hAnsi="Times New Roman" w:cs="Times New Roman"/>
        </w:rPr>
        <w:t>Jeigu esate nėščia, žindote kūdikį, manote, kad galbūt esate nėščia, arba planuojate pastoti, tai prieš varto</w:t>
      </w:r>
      <w:r>
        <w:rPr>
          <w:rFonts w:ascii="Times New Roman" w:eastAsia="Times New Roman" w:hAnsi="Times New Roman" w:cs="Times New Roman"/>
        </w:rPr>
        <w:t xml:space="preserve">dama šį vaistą, pasitarkite su gydytoju arba vaistininku. </w:t>
      </w:r>
      <w:r w:rsidRPr="001C17B7">
        <w:rPr>
          <w:rFonts w:ascii="Times New Roman" w:eastAsia="Times New Roman" w:hAnsi="Times New Roman" w:cs="Times New Roman"/>
        </w:rPr>
        <w:t>Nėštumo ir žindymo laikotarpiu Askorbo rūgštis SANITAS galima vartoti tik gydytojo leidimu.</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Vairavimas ir mechanizmų valdymas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rūgštis SANITAS gebėjimo vairuoti ir valdyti mechanizmus neveikia.</w:t>
      </w:r>
    </w:p>
    <w:p w:rsidR="00E8286B" w:rsidRPr="001C17B7" w:rsidRDefault="00E8286B" w:rsidP="00E8286B">
      <w:pPr>
        <w:spacing w:after="0" w:line="240" w:lineRule="auto"/>
        <w:rPr>
          <w:rFonts w:ascii="Times New Roman" w:eastAsia="Times New Roman" w:hAnsi="Times New Roman" w:cs="Times New Roman"/>
          <w:b/>
          <w:bCs/>
        </w:rPr>
      </w:pPr>
    </w:p>
    <w:p w:rsidR="00E8286B" w:rsidRPr="00910D40" w:rsidRDefault="00E8286B" w:rsidP="00E8286B">
      <w:pPr>
        <w:tabs>
          <w:tab w:val="left" w:pos="567"/>
        </w:tabs>
        <w:spacing w:after="0" w:line="240" w:lineRule="auto"/>
        <w:rPr>
          <w:rFonts w:ascii="Times New Roman" w:eastAsia="Times New Roman" w:hAnsi="Times New Roman" w:cs="Times New Roman"/>
          <w:b/>
          <w:lang w:eastAsia="lt-LT"/>
        </w:rPr>
      </w:pPr>
      <w:r w:rsidRPr="00910D40">
        <w:rPr>
          <w:rFonts w:ascii="Times New Roman" w:eastAsia="Times New Roman" w:hAnsi="Times New Roman" w:cs="Times New Roman"/>
          <w:b/>
          <w:lang w:eastAsia="lt-LT"/>
        </w:rPr>
        <w:t xml:space="preserve">Askorbo rūgštis SANITAS sudėtyje yra natrio sulfito. </w:t>
      </w:r>
    </w:p>
    <w:p w:rsidR="00E8286B"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Retais atvejais gali sukelti sunkių padidėjusio jautrumo reakcijų ir bronchų spazmą.</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Default="00E8286B" w:rsidP="00E8286B">
      <w:pPr>
        <w:tabs>
          <w:tab w:val="left" w:pos="567"/>
        </w:tabs>
        <w:spacing w:after="0" w:line="240" w:lineRule="auto"/>
        <w:rPr>
          <w:rFonts w:ascii="Times New Roman" w:eastAsia="Times New Roman" w:hAnsi="Times New Roman" w:cs="Times New Roman"/>
          <w:b/>
          <w:lang w:eastAsia="lt-LT"/>
        </w:rPr>
      </w:pPr>
      <w:r w:rsidRPr="00910D40">
        <w:rPr>
          <w:rFonts w:ascii="Times New Roman" w:eastAsia="Times New Roman" w:hAnsi="Times New Roman" w:cs="Times New Roman"/>
          <w:b/>
          <w:lang w:eastAsia="lt-LT"/>
        </w:rPr>
        <w:t>Askorbo rūgštis SANITAS sudėtyje yra natrio</w:t>
      </w:r>
      <w:r>
        <w:rPr>
          <w:rFonts w:ascii="Times New Roman" w:eastAsia="Times New Roman" w:hAnsi="Times New Roman" w:cs="Times New Roman"/>
          <w:b/>
          <w:lang w:eastAsia="lt-LT"/>
        </w:rPr>
        <w:t>.</w:t>
      </w:r>
    </w:p>
    <w:p w:rsidR="00E8286B" w:rsidRPr="005665C4" w:rsidRDefault="00E8286B" w:rsidP="00E828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Didžiausioje š</w:t>
      </w:r>
      <w:r w:rsidRPr="005665C4">
        <w:rPr>
          <w:rFonts w:ascii="Times New Roman" w:eastAsia="Times New Roman" w:hAnsi="Times New Roman" w:cs="Times New Roman"/>
          <w:lang w:eastAsia="lt-LT"/>
        </w:rPr>
        <w:t>io</w:t>
      </w:r>
      <w:r w:rsidRPr="00910D40">
        <w:rPr>
          <w:rFonts w:ascii="Times New Roman" w:eastAsia="Times New Roman" w:hAnsi="Times New Roman" w:cs="Times New Roman"/>
          <w:lang w:eastAsia="lt-LT"/>
        </w:rPr>
        <w:t xml:space="preserve"> vaisto dozėje</w:t>
      </w:r>
      <w:r>
        <w:rPr>
          <w:rFonts w:ascii="Times New Roman" w:eastAsia="Times New Roman" w:hAnsi="Times New Roman" w:cs="Times New Roman"/>
          <w:lang w:eastAsia="lt-LT"/>
        </w:rPr>
        <w:t xml:space="preserve"> (10 ml) </w:t>
      </w:r>
      <w:r w:rsidRPr="00910D40">
        <w:rPr>
          <w:rFonts w:ascii="Times New Roman" w:eastAsia="Times New Roman" w:hAnsi="Times New Roman" w:cs="Times New Roman"/>
          <w:lang w:eastAsia="lt-LT"/>
        </w:rPr>
        <w:t xml:space="preserve">yra </w:t>
      </w:r>
      <w:r>
        <w:rPr>
          <w:rFonts w:ascii="Times New Roman" w:eastAsia="Times New Roman" w:hAnsi="Times New Roman" w:cs="Times New Roman"/>
          <w:lang w:eastAsia="lt-LT"/>
        </w:rPr>
        <w:t>3,17</w:t>
      </w:r>
      <w:r w:rsidRPr="00910D40">
        <w:rPr>
          <w:rFonts w:ascii="Times New Roman" w:eastAsia="Times New Roman" w:hAnsi="Times New Roman" w:cs="Times New Roman"/>
          <w:lang w:eastAsia="lt-LT"/>
        </w:rPr>
        <w:t xml:space="preserve"> mmol (arba </w:t>
      </w:r>
      <w:r>
        <w:rPr>
          <w:rFonts w:ascii="Times New Roman" w:eastAsia="Times New Roman" w:hAnsi="Times New Roman" w:cs="Times New Roman"/>
          <w:lang w:eastAsia="lt-LT"/>
        </w:rPr>
        <w:t>72,6</w:t>
      </w:r>
      <w:r w:rsidRPr="00910D40">
        <w:rPr>
          <w:rFonts w:ascii="Times New Roman" w:eastAsia="Times New Roman" w:hAnsi="Times New Roman" w:cs="Times New Roman"/>
          <w:lang w:eastAsia="lt-LT"/>
        </w:rPr>
        <w:t xml:space="preserve"> mg) natrio. Būtina atsižvelgti, jei kontroliuojamas natrio kiekis maiste.</w:t>
      </w:r>
    </w:p>
    <w:p w:rsidR="00E8286B" w:rsidRPr="00910D40" w:rsidRDefault="00E8286B" w:rsidP="00E8286B">
      <w:pPr>
        <w:tabs>
          <w:tab w:val="left" w:pos="567"/>
        </w:tabs>
        <w:spacing w:after="0" w:line="240" w:lineRule="auto"/>
        <w:rPr>
          <w:rFonts w:ascii="Times New Roman" w:eastAsia="Times New Roman" w:hAnsi="Times New Roman" w:cs="Times New Roman"/>
          <w:b/>
          <w:lang w:eastAsia="lt-LT"/>
        </w:rPr>
      </w:pPr>
    </w:p>
    <w:p w:rsidR="00E8286B"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1"/>
      <w:bookmarkStart w:id="8" w:name="_Toc129243266"/>
      <w:r w:rsidRPr="001C17B7">
        <w:rPr>
          <w:rFonts w:ascii="Times New Roman" w:eastAsia="Times New Roman" w:hAnsi="Times New Roman" w:cs="Times New Roman"/>
          <w:b/>
        </w:rPr>
        <w:t>3.</w:t>
      </w:r>
      <w:r w:rsidRPr="001C17B7">
        <w:rPr>
          <w:rFonts w:ascii="Times New Roman" w:eastAsia="Times New Roman" w:hAnsi="Times New Roman" w:cs="Times New Roman"/>
          <w:b/>
        </w:rPr>
        <w:tab/>
      </w:r>
      <w:r>
        <w:rPr>
          <w:rFonts w:ascii="Times New Roman" w:eastAsia="Times New Roman" w:hAnsi="Times New Roman" w:cs="Times New Roman"/>
          <w:b/>
        </w:rPr>
        <w:t>Kaip vartoti Askorbo rūgštis SANITAS</w:t>
      </w:r>
    </w:p>
    <w:bookmarkEnd w:id="7"/>
    <w:bookmarkEnd w:id="8"/>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rūgštis</w:t>
      </w:r>
      <w:r>
        <w:rPr>
          <w:rFonts w:ascii="Times New Roman" w:eastAsia="Times New Roman" w:hAnsi="Times New Roman" w:cs="Times New Roman"/>
          <w:lang w:eastAsia="lt-LT"/>
        </w:rPr>
        <w:t xml:space="preserve"> SANITAS</w:t>
      </w:r>
      <w:r w:rsidRPr="001C17B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į raumenis ar veną.</w:t>
      </w:r>
    </w:p>
    <w:p w:rsidR="00E8286B" w:rsidRPr="001C17B7" w:rsidRDefault="00E8286B" w:rsidP="00E8286B">
      <w:pPr>
        <w:spacing w:after="0" w:line="240" w:lineRule="auto"/>
        <w:rPr>
          <w:rFonts w:ascii="Times New Roman" w:eastAsia="Times New Roman" w:hAnsi="Times New Roman" w:cs="Times New Roman"/>
          <w:i/>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Dozės suaugusiems žmonėms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Įprastinė vienkartinė dozė suaugusiems žmonėms 100</w:t>
      </w:r>
      <w:r>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250 mg.</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u w:val="single"/>
          <w:lang w:eastAsia="lt-LT"/>
        </w:rPr>
        <w:t>Askorbo rūgšties trūkumo profilaktika</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2</w:t>
      </w:r>
      <w:r w:rsidRPr="001C17B7">
        <w:rPr>
          <w:rFonts w:ascii="Times New Roman" w:eastAsia="Times New Roman" w:hAnsi="Times New Roman" w:cs="Times New Roman"/>
          <w:lang w:eastAsia="lt-LT"/>
        </w:rPr>
        <w:noBreakHyphen/>
        <w:t>5</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Askorbo rūgštis SANITAS (100–250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mg askorbo rūgšties).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Jei pacientas maistinių medžiagų gauna į veną lašinamų tirpalų pavidalu, Askorbo rūgštis SANITAS galima infuzuoti į veną kartu su tokiais tirpalais.</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u w:val="single"/>
          <w:lang w:eastAsia="lt-LT"/>
        </w:rPr>
        <w:t>Askorbo rūgšties trūkumo šalinimas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2</w:t>
      </w:r>
      <w:r w:rsidRPr="001C17B7">
        <w:rPr>
          <w:rFonts w:ascii="Times New Roman" w:eastAsia="Times New Roman" w:hAnsi="Times New Roman" w:cs="Times New Roman"/>
          <w:lang w:eastAsia="lt-LT"/>
        </w:rPr>
        <w:noBreakHyphen/>
        <w:t>10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Askorbo rūgštis SANITAS (100–500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mg askorbo rūgšties).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Jei pacientas maistinių medžiagų gauna į veną lašinamų tirpalų pavidalu, Askorbo rūgštis SANITAS galima infuzuoti į veną kartu su tokiais tirpalais.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lastRenderedPageBreak/>
        <w:t>Gydoma ne trumpiau kaip 14 dienų.</w:t>
      </w:r>
    </w:p>
    <w:p w:rsidR="00E8286B" w:rsidRPr="001C17B7" w:rsidRDefault="00E8286B" w:rsidP="00E8286B">
      <w:pPr>
        <w:tabs>
          <w:tab w:val="left" w:pos="567"/>
        </w:tabs>
        <w:spacing w:after="0" w:line="240" w:lineRule="auto"/>
        <w:rPr>
          <w:rFonts w:ascii="Times New Roman" w:eastAsia="Times New Roman" w:hAnsi="Times New Roman" w:cs="Times New Roman"/>
          <w:i/>
          <w:lang w:eastAsia="lt-LT"/>
        </w:rPr>
      </w:pPr>
    </w:p>
    <w:p w:rsidR="00E8286B" w:rsidRDefault="00E8286B" w:rsidP="00E8286B">
      <w:pPr>
        <w:tabs>
          <w:tab w:val="left" w:pos="567"/>
        </w:tabs>
        <w:spacing w:after="0" w:line="240" w:lineRule="auto"/>
        <w:rPr>
          <w:rFonts w:ascii="Times New Roman" w:eastAsia="Times New Roman" w:hAnsi="Times New Roman" w:cs="Times New Roman"/>
          <w:b/>
          <w:lang w:eastAsia="lt-LT"/>
        </w:rPr>
      </w:pPr>
      <w:r w:rsidRPr="00910D40">
        <w:rPr>
          <w:rFonts w:ascii="Times New Roman" w:eastAsia="Times New Roman" w:hAnsi="Times New Roman" w:cs="Times New Roman"/>
          <w:b/>
          <w:lang w:eastAsia="lt-LT"/>
        </w:rPr>
        <w:t>Vartojimas vaikams</w:t>
      </w:r>
    </w:p>
    <w:p w:rsidR="00E8286B" w:rsidRPr="00910D40" w:rsidRDefault="00E8286B" w:rsidP="00E8286B">
      <w:pPr>
        <w:tabs>
          <w:tab w:val="left" w:pos="567"/>
        </w:tabs>
        <w:spacing w:after="0" w:line="240" w:lineRule="auto"/>
        <w:rPr>
          <w:rFonts w:ascii="Times New Roman" w:eastAsia="Times New Roman" w:hAnsi="Times New Roman" w:cs="Times New Roman"/>
          <w:b/>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u w:val="single"/>
          <w:lang w:eastAsia="lt-LT"/>
        </w:rPr>
        <w:t>Askorbo rūgšties trūkumo profilaktika</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Vaikams askorbo rūgšties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tuo atveju, jei pacientas maistinių medžiagų gauna į veną lašinamų tirpalų pavidalu arba jei negali vartoti geriamųjų askorbo rūgšties preparatų. 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1</w:t>
      </w:r>
      <w:r>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2</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Askorbo rūgštis SANITAS (50</w:t>
      </w:r>
      <w:r w:rsidRPr="001C17B7">
        <w:rPr>
          <w:rFonts w:ascii="Times New Roman" w:eastAsia="Times New Roman" w:hAnsi="Times New Roman" w:cs="Times New Roman"/>
          <w:lang w:eastAsia="lt-LT"/>
        </w:rPr>
        <w:noBreakHyphen/>
        <w:t>100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mg askorbo rūgšties).</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u w:val="single"/>
          <w:lang w:eastAsia="lt-LT"/>
        </w:rPr>
        <w:t>Askorbo rūgšties trūkumo šalinimas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2</w:t>
      </w:r>
      <w:r w:rsidRPr="001C17B7">
        <w:rPr>
          <w:rFonts w:ascii="Times New Roman" w:eastAsia="Times New Roman" w:hAnsi="Times New Roman" w:cs="Times New Roman"/>
          <w:lang w:eastAsia="lt-LT"/>
        </w:rPr>
        <w:noBreakHyphen/>
        <w:t>6</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Askorbo rūgštis SANITAS (100–300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mg askorbo rūgšties).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Vaikams askorbo rūgšties į veną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tuo atveju, jei pacientas maistinių medžiagų gauna į veną lašinamų tirpalų pavidalu.</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Gydoma ne trumpiau kaip 14 dienų.</w:t>
      </w:r>
    </w:p>
    <w:p w:rsidR="00E8286B" w:rsidRPr="001C17B7" w:rsidRDefault="00E8286B" w:rsidP="00E8286B">
      <w:pPr>
        <w:spacing w:after="0" w:line="240" w:lineRule="auto"/>
        <w:rPr>
          <w:rFonts w:ascii="Times New Roman" w:eastAsia="Times New Roman" w:hAnsi="Times New Roman" w:cs="Times New Roman"/>
          <w:bCs/>
          <w:iCs/>
        </w:rPr>
      </w:pPr>
    </w:p>
    <w:p w:rsidR="00E8286B" w:rsidRPr="001C17B7" w:rsidRDefault="00E8286B" w:rsidP="00E8286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Ką daryti p</w:t>
      </w:r>
      <w:r w:rsidRPr="001C17B7">
        <w:rPr>
          <w:rFonts w:ascii="Times New Roman" w:eastAsia="Times New Roman" w:hAnsi="Times New Roman" w:cs="Times New Roman"/>
          <w:b/>
          <w:bCs/>
        </w:rPr>
        <w:t xml:space="preserve">avartojus per didelę </w:t>
      </w:r>
      <w:r w:rsidRPr="001C17B7">
        <w:rPr>
          <w:rFonts w:ascii="Times New Roman" w:eastAsia="Times New Roman" w:hAnsi="Times New Roman" w:cs="Times New Roman"/>
          <w:b/>
          <w:iCs/>
        </w:rPr>
        <w:t xml:space="preserve">Askorbo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dozę</w:t>
      </w:r>
      <w:r>
        <w:rPr>
          <w:rFonts w:ascii="Times New Roman" w:eastAsia="Times New Roman" w:hAnsi="Times New Roman" w:cs="Times New Roman"/>
          <w:b/>
          <w:bCs/>
        </w:rPr>
        <w:t>?</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lang w:eastAsia="lt-LT"/>
        </w:rPr>
        <w:t>Perdozavus askorbo rūgšties, pasireiškia pykinimas, vėmimas, viduriavimas, skrandžio spazmai, odos paraudimas, galvos skausmas, padažnėja šlapinimasis.</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lang w:eastAsia="lt-LT"/>
        </w:rPr>
        <w:t>Jei pavartojote per daug Askorbo rūgštis SANITAS, pasitarkite su gydytoju arba vaistininku.</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 xml:space="preserve">Pamiršus pavartoti </w:t>
      </w:r>
      <w:r w:rsidRPr="001C17B7">
        <w:rPr>
          <w:rFonts w:ascii="Times New Roman" w:eastAsia="Times New Roman" w:hAnsi="Times New Roman" w:cs="Times New Roman"/>
          <w:b/>
          <w:iCs/>
        </w:rPr>
        <w:t xml:space="preserve">Askorbo rūgštis </w:t>
      </w:r>
      <w:r w:rsidRPr="001C17B7">
        <w:rPr>
          <w:rFonts w:ascii="Times New Roman" w:eastAsia="Times New Roman" w:hAnsi="Times New Roman" w:cs="Times New Roman"/>
          <w:b/>
          <w:bCs/>
          <w:caps/>
        </w:rPr>
        <w:t>SanitaS</w:t>
      </w: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Negalima vartoti dvigubos dozės norint kompensuoti praleistą dozę.</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Jeigu kiltų daugiau klausimų dėl šio vaisto vartojimo, kreipkitės į gydytoją arba vaistininką.</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2"/>
      <w:bookmarkStart w:id="10" w:name="_Toc129243267"/>
      <w:r w:rsidRPr="001C17B7">
        <w:rPr>
          <w:rFonts w:ascii="Times New Roman" w:eastAsia="Times New Roman" w:hAnsi="Times New Roman" w:cs="Times New Roman"/>
          <w:b/>
        </w:rPr>
        <w:t>4.</w:t>
      </w:r>
      <w:r w:rsidRPr="001C17B7">
        <w:rPr>
          <w:rFonts w:ascii="Times New Roman" w:eastAsia="Times New Roman" w:hAnsi="Times New Roman" w:cs="Times New Roman"/>
          <w:b/>
        </w:rPr>
        <w:tab/>
      </w:r>
      <w:r w:rsidRPr="00196BFA">
        <w:rPr>
          <w:rFonts w:ascii="Times New Roman" w:eastAsia="Times New Roman" w:hAnsi="Times New Roman" w:cs="Times New Roman"/>
          <w:b/>
        </w:rPr>
        <w:t>Galimas šalutinis poveikis</w:t>
      </w:r>
      <w:bookmarkEnd w:id="9"/>
      <w:bookmarkEnd w:id="10"/>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Pr>
          <w:rFonts w:ascii="Times New Roman" w:eastAsia="Times New Roman" w:hAnsi="Times New Roman" w:cs="Times New Roman"/>
          <w:kern w:val="16"/>
          <w:lang w:eastAsia="lt-LT"/>
        </w:rPr>
        <w:t>Šis vaistas</w:t>
      </w:r>
      <w:r w:rsidRPr="001C17B7">
        <w:rPr>
          <w:rFonts w:ascii="Times New Roman" w:eastAsia="Times New Roman" w:hAnsi="Times New Roman" w:cs="Times New Roman"/>
          <w:kern w:val="16"/>
          <w:lang w:eastAsia="lt-LT"/>
        </w:rPr>
        <w:t>, kaip ir visi kiti, gali sukelti šalutinį poveikį, nors jis pasireiškia ne visiems žmonėms.</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Bendrieji sutrikimai ir vartojimo vietos pažeidimai</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Vaisto</w:t>
      </w:r>
      <w:r w:rsidRPr="001C17B7">
        <w:rPr>
          <w:rFonts w:ascii="Times New Roman" w:eastAsia="Times New Roman" w:hAnsi="Times New Roman" w:cs="Times New Roman"/>
          <w:lang w:eastAsia="lt-LT"/>
        </w:rPr>
        <w:t xml:space="preserve"> vartojant ilgai didelėmis dozėmis ir staiga nutraukus jo vartojimą, gali atsirasti skorbuto požymių.</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Inkstų ir šlapimo takų sutrikimai</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Oksalatinių akmenų atsiradimas inkstuose (toks poveikis priklauso nuo dozės), nedidelis šlapimo kiekio padidėjimas, šlapinimosi padažnėjimas.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Virškinimo trakto sutrikimai</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Pykinimas ar vėmimas, spazminis pilvo skausmas, viduriavimas.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Nervų sistemos sutrikimai</w:t>
      </w: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lang w:eastAsia="lt-LT"/>
        </w:rPr>
        <w:t>Galvos skausmas, galvos svaigimas ir silpnumas (greitai su</w:t>
      </w:r>
      <w:r>
        <w:rPr>
          <w:rFonts w:ascii="Times New Roman" w:eastAsia="Times New Roman" w:hAnsi="Times New Roman" w:cs="Times New Roman"/>
          <w:lang w:eastAsia="lt-LT"/>
        </w:rPr>
        <w:t>leidus</w:t>
      </w:r>
      <w:r w:rsidRPr="001C17B7">
        <w:rPr>
          <w:rFonts w:ascii="Times New Roman" w:eastAsia="Times New Roman" w:hAnsi="Times New Roman" w:cs="Times New Roman"/>
          <w:lang w:eastAsia="lt-LT"/>
        </w:rPr>
        <w:t xml:space="preserve"> į veną)</w:t>
      </w:r>
      <w:r w:rsidRPr="001C17B7">
        <w:rPr>
          <w:rFonts w:ascii="Times New Roman" w:eastAsia="Times New Roman" w:hAnsi="Times New Roman" w:cs="Times New Roman"/>
          <w:i/>
          <w:lang w:eastAsia="lt-LT"/>
        </w:rPr>
        <w:t>.</w:t>
      </w:r>
    </w:p>
    <w:p w:rsidR="00E8286B" w:rsidRPr="001C17B7" w:rsidRDefault="00E8286B" w:rsidP="00E8286B">
      <w:pPr>
        <w:spacing w:after="0" w:line="240" w:lineRule="auto"/>
        <w:rPr>
          <w:rFonts w:ascii="Times New Roman" w:eastAsia="Times New Roman" w:hAnsi="Times New Roman" w:cs="Times New Roman"/>
          <w:i/>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Odos ir poodinio audinio sutrikimai</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Odos paraudimas.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96BFA" w:rsidRDefault="00E8286B" w:rsidP="00E8286B">
      <w:pPr>
        <w:tabs>
          <w:tab w:val="left" w:pos="567"/>
        </w:tabs>
        <w:spacing w:after="0" w:line="240" w:lineRule="auto"/>
        <w:rPr>
          <w:rFonts w:ascii="Times New Roman" w:eastAsia="Times New Roman" w:hAnsi="Times New Roman" w:cs="Times New Roman"/>
          <w:b/>
          <w:snapToGrid w:val="0"/>
          <w:szCs w:val="24"/>
        </w:rPr>
      </w:pPr>
      <w:r w:rsidRPr="00196BFA">
        <w:rPr>
          <w:rFonts w:ascii="Times New Roman" w:eastAsia="Times New Roman" w:hAnsi="Times New Roman" w:cs="Times New Roman"/>
          <w:b/>
          <w:noProof/>
          <w:snapToGrid w:val="0"/>
          <w:szCs w:val="24"/>
        </w:rPr>
        <w:t>Pranešimas apie šalutinį poveikį</w:t>
      </w:r>
    </w:p>
    <w:p w:rsidR="00E8286B" w:rsidRPr="00196BFA" w:rsidRDefault="00E8286B" w:rsidP="00E8286B">
      <w:pPr>
        <w:tabs>
          <w:tab w:val="left" w:pos="567"/>
        </w:tabs>
        <w:spacing w:after="0" w:line="260" w:lineRule="exact"/>
        <w:ind w:right="-449"/>
        <w:rPr>
          <w:rFonts w:ascii="Times New Roman" w:eastAsia="Times New Roman" w:hAnsi="Times New Roman" w:cs="Times New Roman"/>
          <w:noProof/>
          <w:snapToGrid w:val="0"/>
          <w:szCs w:val="24"/>
        </w:rPr>
      </w:pPr>
      <w:r w:rsidRPr="00196BFA">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196BFA">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196BFA">
        <w:rPr>
          <w:rFonts w:ascii="Times New Roman" w:eastAsia="Times New Roman" w:hAnsi="Times New Roman" w:cs="Times New Roman"/>
          <w:snapToGrid w:val="0"/>
          <w:szCs w:val="20"/>
          <w:lang w:eastAsia="zh-CN"/>
        </w:rPr>
        <w:t>elefonu 8</w:t>
      </w:r>
      <w:r>
        <w:rPr>
          <w:rFonts w:ascii="Times New Roman" w:eastAsia="Times New Roman" w:hAnsi="Times New Roman" w:cs="Times New Roman"/>
          <w:snapToGrid w:val="0"/>
          <w:szCs w:val="20"/>
          <w:lang w:eastAsia="zh-CN"/>
        </w:rPr>
        <w:t> </w:t>
      </w:r>
      <w:r w:rsidRPr="00196BFA">
        <w:rPr>
          <w:rFonts w:ascii="Times New Roman" w:eastAsia="Times New Roman" w:hAnsi="Times New Roman" w:cs="Times New Roman"/>
          <w:snapToGrid w:val="0"/>
          <w:szCs w:val="20"/>
          <w:lang w:eastAsia="zh-CN"/>
        </w:rPr>
        <w:t>800</w:t>
      </w:r>
      <w:r>
        <w:rPr>
          <w:rFonts w:ascii="Times New Roman" w:eastAsia="Times New Roman" w:hAnsi="Times New Roman" w:cs="Times New Roman"/>
          <w:snapToGrid w:val="0"/>
          <w:szCs w:val="20"/>
          <w:lang w:eastAsia="zh-CN"/>
        </w:rPr>
        <w:t> </w:t>
      </w:r>
      <w:r w:rsidRPr="00196BFA">
        <w:rPr>
          <w:rFonts w:ascii="Times New Roman" w:eastAsia="Times New Roman" w:hAnsi="Times New Roman" w:cs="Times New Roman"/>
          <w:snapToGrid w:val="0"/>
          <w:szCs w:val="20"/>
          <w:lang w:eastAsia="zh-CN"/>
        </w:rPr>
        <w:t>73568</w:t>
      </w:r>
      <w:r w:rsidRPr="00196BFA">
        <w:rPr>
          <w:rFonts w:ascii="Times New Roman" w:eastAsia="Times New Roman" w:hAnsi="Times New Roman" w:cs="Times New Roman"/>
          <w:snapToGrid w:val="0"/>
          <w:szCs w:val="20"/>
        </w:rPr>
        <w:t xml:space="preserve"> arba užpildyti interneto svetainėje </w:t>
      </w:r>
      <w:hyperlink r:id="rId8" w:history="1">
        <w:r w:rsidRPr="00196BFA">
          <w:rPr>
            <w:rFonts w:ascii="Times New Roman" w:eastAsia="SimSun" w:hAnsi="Times New Roman" w:cs="Times New Roman"/>
            <w:snapToGrid w:val="0"/>
            <w:color w:val="0000FF"/>
            <w:szCs w:val="20"/>
            <w:u w:val="single"/>
          </w:rPr>
          <w:t>www.vvkt.lt</w:t>
        </w:r>
      </w:hyperlink>
      <w:r w:rsidRPr="00196BFA">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196BFA">
        <w:rPr>
          <w:rFonts w:ascii="Times New Roman" w:eastAsia="Times New Roman" w:hAnsi="Times New Roman" w:cs="Times New Roman"/>
          <w:snapToGrid w:val="0"/>
          <w:szCs w:val="20"/>
          <w:lang w:eastAsia="zh-CN"/>
        </w:rPr>
        <w:t xml:space="preserve">nemokamu </w:t>
      </w:r>
      <w:r w:rsidRPr="00196BFA">
        <w:rPr>
          <w:rFonts w:ascii="Times New Roman" w:eastAsia="Times New Roman" w:hAnsi="Times New Roman" w:cs="Times New Roman"/>
          <w:snapToGrid w:val="0"/>
          <w:szCs w:val="20"/>
        </w:rPr>
        <w:t>fakso numeriu 8</w:t>
      </w:r>
      <w:r>
        <w:rPr>
          <w:rFonts w:ascii="Times New Roman" w:eastAsia="Times New Roman" w:hAnsi="Times New Roman" w:cs="Times New Roman"/>
          <w:snapToGrid w:val="0"/>
          <w:szCs w:val="20"/>
        </w:rPr>
        <w:t> </w:t>
      </w:r>
      <w:r w:rsidRPr="00196BFA">
        <w:rPr>
          <w:rFonts w:ascii="Times New Roman" w:eastAsia="Times New Roman" w:hAnsi="Times New Roman" w:cs="Times New Roman"/>
          <w:snapToGrid w:val="0"/>
          <w:szCs w:val="20"/>
        </w:rPr>
        <w:t>800</w:t>
      </w:r>
      <w:r>
        <w:rPr>
          <w:rFonts w:ascii="Times New Roman" w:eastAsia="Times New Roman" w:hAnsi="Times New Roman" w:cs="Times New Roman"/>
          <w:snapToGrid w:val="0"/>
          <w:szCs w:val="20"/>
        </w:rPr>
        <w:t> </w:t>
      </w:r>
      <w:r w:rsidRPr="00196BFA">
        <w:rPr>
          <w:rFonts w:ascii="Times New Roman" w:eastAsia="Times New Roman" w:hAnsi="Times New Roman" w:cs="Times New Roman"/>
          <w:snapToGrid w:val="0"/>
          <w:szCs w:val="20"/>
        </w:rPr>
        <w:t>20131</w:t>
      </w:r>
      <w:r w:rsidRPr="00196BFA">
        <w:rPr>
          <w:rFonts w:ascii="Times New Roman" w:eastAsia="Times New Roman" w:hAnsi="Times New Roman" w:cs="Times New Roman"/>
          <w:snapToGrid w:val="0"/>
          <w:szCs w:val="20"/>
          <w:lang w:eastAsia="zh-CN"/>
        </w:rPr>
        <w:t xml:space="preserve">, </w:t>
      </w:r>
      <w:r w:rsidRPr="00196BFA">
        <w:rPr>
          <w:rFonts w:ascii="Times New Roman" w:eastAsia="Times New Roman" w:hAnsi="Times New Roman" w:cs="Times New Roman"/>
          <w:snapToGrid w:val="0"/>
          <w:szCs w:val="20"/>
        </w:rPr>
        <w:t xml:space="preserve">el. paštu </w:t>
      </w:r>
      <w:hyperlink r:id="rId9" w:history="1">
        <w:r w:rsidRPr="00196BFA">
          <w:rPr>
            <w:rFonts w:ascii="Times New Roman" w:eastAsia="SimSun" w:hAnsi="Times New Roman" w:cs="Times New Roman"/>
            <w:snapToGrid w:val="0"/>
            <w:color w:val="0000FF"/>
            <w:szCs w:val="20"/>
            <w:u w:val="single"/>
          </w:rPr>
          <w:t>NepageidaujamaR@vvkt.lt</w:t>
        </w:r>
      </w:hyperlink>
      <w:r w:rsidRPr="00196BFA">
        <w:rPr>
          <w:rFonts w:ascii="Times New Roman" w:eastAsia="Times New Roman" w:hAnsi="Times New Roman" w:cs="Times New Roman"/>
          <w:snapToGrid w:val="0"/>
          <w:szCs w:val="20"/>
        </w:rPr>
        <w:t xml:space="preserve">, taip pat per Valstybinės vaistų kontrolės tarnybos prie Lietuvos Respublikos sveikatos apsaugos ministerijos </w:t>
      </w:r>
      <w:r w:rsidRPr="00196BFA">
        <w:rPr>
          <w:rFonts w:ascii="Times New Roman" w:eastAsia="Times New Roman" w:hAnsi="Times New Roman" w:cs="Times New Roman"/>
          <w:snapToGrid w:val="0"/>
          <w:szCs w:val="20"/>
        </w:rPr>
        <w:lastRenderedPageBreak/>
        <w:t xml:space="preserve">interneto svetainę (adresu </w:t>
      </w:r>
      <w:hyperlink r:id="rId10" w:history="1">
        <w:r w:rsidRPr="00196BFA">
          <w:rPr>
            <w:rFonts w:ascii="Times New Roman" w:eastAsia="SimSun" w:hAnsi="Times New Roman" w:cs="Times New Roman"/>
            <w:snapToGrid w:val="0"/>
            <w:color w:val="0000FF"/>
            <w:szCs w:val="20"/>
            <w:u w:val="single"/>
          </w:rPr>
          <w:t>http://www.vvkt.lt</w:t>
        </w:r>
      </w:hyperlink>
      <w:r w:rsidRPr="00196BFA">
        <w:rPr>
          <w:rFonts w:ascii="Times New Roman" w:eastAsia="Times New Roman" w:hAnsi="Times New Roman" w:cs="Times New Roman"/>
          <w:snapToGrid w:val="0"/>
          <w:szCs w:val="20"/>
        </w:rPr>
        <w:t>). Pranešdami apie šalutinį poveikį galite mums padėti gauti daugiau informacijos apie šio vaisto saugumą.</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3"/>
      <w:bookmarkStart w:id="12" w:name="_Toc129243268"/>
      <w:r w:rsidRPr="001C17B7">
        <w:rPr>
          <w:rFonts w:ascii="Times New Roman" w:eastAsia="Times New Roman" w:hAnsi="Times New Roman" w:cs="Times New Roman"/>
          <w:b/>
        </w:rPr>
        <w:t>5.</w:t>
      </w:r>
      <w:r w:rsidRPr="001C17B7">
        <w:rPr>
          <w:rFonts w:ascii="Times New Roman" w:eastAsia="Times New Roman" w:hAnsi="Times New Roman" w:cs="Times New Roman"/>
          <w:b/>
        </w:rPr>
        <w:tab/>
      </w:r>
      <w:r>
        <w:rPr>
          <w:rFonts w:ascii="Times New Roman" w:eastAsia="Times New Roman" w:hAnsi="Times New Roman" w:cs="Times New Roman"/>
          <w:b/>
        </w:rPr>
        <w:t>Kaip laikyti Askorbo rūgštis SANITAS</w:t>
      </w:r>
      <w:bookmarkEnd w:id="11"/>
      <w:bookmarkEnd w:id="12"/>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96BFA">
        <w:rPr>
          <w:rFonts w:ascii="Times New Roman" w:eastAsia="Times New Roman" w:hAnsi="Times New Roman" w:cs="Times New Roman"/>
        </w:rPr>
        <w:t>Šį vaistą laikykite vaikams nepastebimoje ir nepasiekiamoje vietoje.</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Laikyti ne aukštesnėje kaip 25</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sym w:font="Symbol" w:char="F0B0"/>
      </w:r>
      <w:r w:rsidRPr="001C17B7">
        <w:rPr>
          <w:rFonts w:ascii="Times New Roman" w:eastAsia="Times New Roman" w:hAnsi="Times New Roman" w:cs="Times New Roman"/>
          <w:lang w:eastAsia="lt-LT"/>
        </w:rPr>
        <w:t>C temperatūroje.</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Ampules laikyti išorinėje dėžutėje, kad </w:t>
      </w:r>
      <w:r>
        <w:rPr>
          <w:rFonts w:ascii="Times New Roman" w:eastAsia="Times New Roman" w:hAnsi="Times New Roman" w:cs="Times New Roman"/>
          <w:lang w:eastAsia="lt-LT"/>
        </w:rPr>
        <w:t>vaistas</w:t>
      </w:r>
      <w:r w:rsidRPr="001C17B7">
        <w:rPr>
          <w:rFonts w:ascii="Times New Roman" w:eastAsia="Times New Roman" w:hAnsi="Times New Roman" w:cs="Times New Roman"/>
          <w:lang w:eastAsia="lt-LT"/>
        </w:rPr>
        <w:t xml:space="preserve"> būtų apsaugotas nuo šviesos.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Ant dėžutės po „</w:t>
      </w:r>
      <w:r>
        <w:rPr>
          <w:rFonts w:ascii="Times New Roman" w:eastAsia="Times New Roman" w:hAnsi="Times New Roman" w:cs="Times New Roman"/>
        </w:rPr>
        <w:t>EXP</w:t>
      </w:r>
      <w:r w:rsidRPr="001C17B7">
        <w:rPr>
          <w:rFonts w:ascii="Times New Roman" w:eastAsia="Times New Roman" w:hAnsi="Times New Roman" w:cs="Times New Roman"/>
        </w:rPr>
        <w:t xml:space="preserve">“ ir ampulės etiketės nurodytam tinkamumo laikui pasibaigus, </w:t>
      </w:r>
      <w:r>
        <w:rPr>
          <w:rFonts w:ascii="Times New Roman" w:eastAsia="Times New Roman" w:hAnsi="Times New Roman" w:cs="Times New Roman"/>
          <w:bCs/>
          <w:iCs/>
        </w:rPr>
        <w:t xml:space="preserve">šio vaisto </w:t>
      </w:r>
      <w:r w:rsidRPr="001C17B7">
        <w:rPr>
          <w:rFonts w:ascii="Times New Roman" w:eastAsia="Times New Roman" w:hAnsi="Times New Roman" w:cs="Times New Roman"/>
        </w:rPr>
        <w:t>vartoti negalima. Vaistas tinka</w:t>
      </w:r>
      <w:r>
        <w:rPr>
          <w:rFonts w:ascii="Times New Roman" w:eastAsia="Times New Roman" w:hAnsi="Times New Roman" w:cs="Times New Roman"/>
        </w:rPr>
        <w:t>mas</w:t>
      </w:r>
      <w:r w:rsidRPr="001C17B7">
        <w:rPr>
          <w:rFonts w:ascii="Times New Roman" w:eastAsia="Times New Roman" w:hAnsi="Times New Roman" w:cs="Times New Roman"/>
        </w:rPr>
        <w:t xml:space="preserve"> vartoti iki paskutinės nurodyto mėnesio dienos. </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Vaistų negalima iš</w:t>
      </w:r>
      <w:r>
        <w:rPr>
          <w:rFonts w:ascii="Times New Roman" w:eastAsia="Times New Roman" w:hAnsi="Times New Roman" w:cs="Times New Roman"/>
        </w:rPr>
        <w:t>mesti</w:t>
      </w:r>
      <w:r w:rsidRPr="001C17B7">
        <w:rPr>
          <w:rFonts w:ascii="Times New Roman" w:eastAsia="Times New Roman" w:hAnsi="Times New Roman" w:cs="Times New Roman"/>
        </w:rPr>
        <w:t xml:space="preserve"> į kanalizaciją arba su buitinėmis atliekomis. Kaip </w:t>
      </w:r>
      <w:r>
        <w:rPr>
          <w:rFonts w:ascii="Times New Roman" w:eastAsia="Times New Roman" w:hAnsi="Times New Roman" w:cs="Times New Roman"/>
        </w:rPr>
        <w:t>išmesti</w:t>
      </w:r>
      <w:r w:rsidRPr="001C17B7">
        <w:rPr>
          <w:rFonts w:ascii="Times New Roman" w:eastAsia="Times New Roman" w:hAnsi="Times New Roman" w:cs="Times New Roman"/>
        </w:rPr>
        <w:t xml:space="preserve"> nereikalingus vaistus, klauskite vaistininko. Šios priemonės padės apsaugoti aplinką.</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4"/>
      <w:bookmarkStart w:id="14" w:name="_Toc129243269"/>
      <w:r w:rsidRPr="001C17B7">
        <w:rPr>
          <w:rFonts w:ascii="Times New Roman" w:eastAsia="Times New Roman" w:hAnsi="Times New Roman" w:cs="Times New Roman"/>
          <w:b/>
        </w:rPr>
        <w:t>6.</w:t>
      </w:r>
      <w:r w:rsidRPr="001C17B7">
        <w:rPr>
          <w:rFonts w:ascii="Times New Roman" w:eastAsia="Times New Roman" w:hAnsi="Times New Roman" w:cs="Times New Roman"/>
          <w:b/>
        </w:rPr>
        <w:tab/>
      </w:r>
      <w:r w:rsidRPr="00196BFA">
        <w:rPr>
          <w:rFonts w:ascii="Times New Roman" w:eastAsia="Times New Roman" w:hAnsi="Times New Roman" w:cs="Times New Roman"/>
          <w:b/>
        </w:rPr>
        <w:t>Pakuotės turinys ir kita informacija</w:t>
      </w:r>
      <w:bookmarkEnd w:id="13"/>
      <w:bookmarkEnd w:id="14"/>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u w:val="single"/>
        </w:rPr>
      </w:pPr>
      <w:r w:rsidRPr="001C17B7">
        <w:rPr>
          <w:rFonts w:ascii="Times New Roman" w:eastAsia="Times New Roman" w:hAnsi="Times New Roman" w:cs="Times New Roman"/>
          <w:b/>
          <w:iCs/>
        </w:rPr>
        <w:t xml:space="preserve">Askorbo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sudėtis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ab/>
        <w:t>Veiklioji medžiaga yra askorbo rūgštis. Vienoje 2</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ampulėje yra 100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mg, vienoje 5</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ampulėje - 250</w:t>
      </w:r>
      <w:r w:rsidRPr="001C17B7">
        <w:rPr>
          <w:rFonts w:ascii="Times New Roman" w:eastAsia="Times New Roman" w:hAnsi="Times New Roman" w:cs="Times New Roman"/>
          <w:caps/>
          <w:lang w:eastAsia="lt-LT"/>
        </w:rPr>
        <w:t> </w:t>
      </w:r>
      <w:r w:rsidRPr="001C17B7">
        <w:rPr>
          <w:rFonts w:ascii="Times New Roman" w:eastAsia="Times New Roman" w:hAnsi="Times New Roman" w:cs="Times New Roman"/>
          <w:lang w:eastAsia="lt-LT"/>
        </w:rPr>
        <w:t>mg askorbo rūgšties</w:t>
      </w:r>
      <w:r>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 xml:space="preserve"> 1</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yra 50 mg askorbo rūgšties.</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ab/>
        <w:t xml:space="preserve">Pagalbinės medžiagos yra: natrio-vandenilio karbonatas (pH koregavimui), bevandenis natrio sulfitas (E221), injekcinis vanduo. </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b/>
          <w:iCs/>
        </w:rPr>
        <w:t xml:space="preserve">Askorbo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išvaizda ir kiekis pakuotėje</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Skaidrus bespalvis arba gelsvas injekcinis tirpalas.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Kartono dėžutėje yra dešimt 2 ml arba penkios ar dešimt 5 ml ampulių.</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Gali būti tiekiamos ne visų dydžių pakuotės.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b/>
          <w:bCs/>
        </w:rPr>
      </w:pPr>
      <w:r w:rsidRPr="00196BFA">
        <w:rPr>
          <w:rFonts w:ascii="Times New Roman" w:eastAsia="Times New Roman" w:hAnsi="Times New Roman" w:cs="Times New Roman"/>
          <w:b/>
          <w:bCs/>
        </w:rPr>
        <w:t>Registruotojas</w:t>
      </w:r>
      <w:r w:rsidRPr="001C17B7">
        <w:rPr>
          <w:rFonts w:ascii="Times New Roman" w:eastAsia="Times New Roman" w:hAnsi="Times New Roman" w:cs="Times New Roman"/>
          <w:b/>
          <w:bCs/>
        </w:rPr>
        <w:t xml:space="preserve">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PharmaSwiss Česká republika s.r.o.</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Jankovcova 1569/2c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170 00 Prague 7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Čekija</w:t>
      </w:r>
    </w:p>
    <w:p w:rsidR="00E8286B" w:rsidRPr="001C17B7" w:rsidRDefault="00E8286B" w:rsidP="00E8286B">
      <w:pPr>
        <w:spacing w:after="0" w:line="240" w:lineRule="auto"/>
        <w:rPr>
          <w:rFonts w:ascii="Times New Roman" w:eastAsia="Times New Roman" w:hAnsi="Times New Roman" w:cs="Times New Roman"/>
          <w:b/>
          <w:bCs/>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b/>
          <w:bCs/>
        </w:rPr>
        <w:t>Gamintojas</w:t>
      </w:r>
    </w:p>
    <w:p w:rsidR="00E8286B" w:rsidRPr="001C17B7" w:rsidRDefault="00E8286B" w:rsidP="00E828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Santonika</w:t>
      </w:r>
      <w:r w:rsidRPr="001C17B7">
        <w:rPr>
          <w:rFonts w:ascii="Times New Roman" w:eastAsia="Times New Roman" w:hAnsi="Times New Roman" w:cs="Times New Roman"/>
          <w:lang w:eastAsia="lt-LT"/>
        </w:rPr>
        <w:t>, Veiverių g. 134 B, LT-4635</w:t>
      </w:r>
      <w:r>
        <w:rPr>
          <w:rFonts w:ascii="Times New Roman" w:eastAsia="Times New Roman" w:hAnsi="Times New Roman" w:cs="Times New Roman"/>
          <w:lang w:eastAsia="lt-LT"/>
        </w:rPr>
        <w:t>3</w:t>
      </w:r>
      <w:r w:rsidRPr="001C17B7">
        <w:rPr>
          <w:rFonts w:ascii="Times New Roman" w:eastAsia="Times New Roman" w:hAnsi="Times New Roman" w:cs="Times New Roman"/>
          <w:lang w:eastAsia="lt-LT"/>
        </w:rPr>
        <w:t xml:space="preserve"> Kaunas, Lietuva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 xml:space="preserve">registruotojo </w:t>
      </w:r>
      <w:r w:rsidRPr="001C17B7">
        <w:rPr>
          <w:rFonts w:ascii="Times New Roman" w:eastAsia="Times New Roman" w:hAnsi="Times New Roman" w:cs="Times New Roman"/>
        </w:rPr>
        <w:t>atstovą.</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AF6C58" w:rsidRDefault="00E8286B" w:rsidP="00E8286B">
      <w:pPr>
        <w:tabs>
          <w:tab w:val="left" w:pos="567"/>
        </w:tabs>
        <w:spacing w:after="0" w:line="260" w:lineRule="exact"/>
        <w:rPr>
          <w:rFonts w:ascii="Times New Roman" w:eastAsia="MS Mincho" w:hAnsi="Times New Roman" w:cs="Times New Roman"/>
        </w:rPr>
      </w:pPr>
      <w:r w:rsidRPr="00AF6C58">
        <w:rPr>
          <w:rFonts w:ascii="Times New Roman" w:eastAsia="MS Mincho" w:hAnsi="Times New Roman" w:cs="Times New Roman"/>
        </w:rPr>
        <w:t xml:space="preserve">UAB „PharmaSwiss“ </w:t>
      </w:r>
    </w:p>
    <w:p w:rsidR="00E8286B" w:rsidRDefault="00E8286B" w:rsidP="00E8286B">
      <w:pPr>
        <w:tabs>
          <w:tab w:val="left" w:pos="567"/>
        </w:tabs>
        <w:spacing w:after="0" w:line="260" w:lineRule="exact"/>
        <w:rPr>
          <w:rFonts w:ascii="Times New Roman" w:eastAsia="MS Mincho" w:hAnsi="Times New Roman" w:cs="Times New Roman"/>
        </w:rPr>
      </w:pPr>
      <w:r w:rsidRPr="00403E6F">
        <w:rPr>
          <w:rFonts w:ascii="Times New Roman" w:eastAsia="MS Mincho" w:hAnsi="Times New Roman" w:cs="Times New Roman"/>
        </w:rPr>
        <w:t xml:space="preserve">Užnerio g. 1 </w:t>
      </w:r>
    </w:p>
    <w:p w:rsidR="00E8286B" w:rsidRDefault="00E8286B" w:rsidP="00E8286B">
      <w:pPr>
        <w:tabs>
          <w:tab w:val="left" w:pos="567"/>
        </w:tabs>
        <w:spacing w:after="0" w:line="260" w:lineRule="exact"/>
        <w:rPr>
          <w:rFonts w:ascii="Times New Roman" w:eastAsia="MS Mincho" w:hAnsi="Times New Roman" w:cs="Times New Roman"/>
        </w:rPr>
      </w:pPr>
      <w:r w:rsidRPr="00403E6F">
        <w:rPr>
          <w:rFonts w:ascii="Times New Roman" w:eastAsia="MS Mincho" w:hAnsi="Times New Roman" w:cs="Times New Roman"/>
        </w:rPr>
        <w:t xml:space="preserve">LT-47484 </w:t>
      </w:r>
    </w:p>
    <w:p w:rsidR="00E8286B" w:rsidRDefault="00E8286B" w:rsidP="00E8286B">
      <w:pPr>
        <w:tabs>
          <w:tab w:val="left" w:pos="567"/>
        </w:tabs>
        <w:spacing w:after="0" w:line="260" w:lineRule="exact"/>
        <w:rPr>
          <w:rFonts w:ascii="Times New Roman" w:eastAsia="MS Mincho" w:hAnsi="Times New Roman" w:cs="Times New Roman"/>
        </w:rPr>
      </w:pPr>
      <w:r w:rsidRPr="00403E6F">
        <w:rPr>
          <w:rFonts w:ascii="Times New Roman" w:eastAsia="MS Mincho" w:hAnsi="Times New Roman" w:cs="Times New Roman"/>
        </w:rPr>
        <w:t>Kaunas</w:t>
      </w:r>
    </w:p>
    <w:p w:rsidR="00E8286B" w:rsidRPr="00414A20" w:rsidRDefault="00E8286B" w:rsidP="00E8286B">
      <w:pPr>
        <w:tabs>
          <w:tab w:val="left" w:pos="567"/>
        </w:tabs>
        <w:spacing w:after="0" w:line="260" w:lineRule="exact"/>
        <w:rPr>
          <w:rFonts w:ascii="Times New Roman" w:eastAsia="MS Mincho" w:hAnsi="Times New Roman" w:cs="Times New Roman"/>
        </w:rPr>
      </w:pPr>
      <w:r w:rsidRPr="00AF6C58">
        <w:rPr>
          <w:rFonts w:ascii="Times New Roman" w:eastAsia="MS Mincho" w:hAnsi="Times New Roman" w:cs="Times New Roman"/>
        </w:rPr>
        <w:t xml:space="preserve">Tel. </w:t>
      </w:r>
      <w:r w:rsidRPr="00414A20">
        <w:rPr>
          <w:rFonts w:ascii="Times New Roman" w:eastAsia="MS Mincho" w:hAnsi="Times New Roman" w:cs="Times New Roman"/>
        </w:rPr>
        <w:t>+370 5 2790 762</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
        </w:rPr>
      </w:pPr>
      <w:r w:rsidRPr="001C17B7">
        <w:rPr>
          <w:rFonts w:ascii="Times New Roman" w:eastAsia="Times New Roman" w:hAnsi="Times New Roman" w:cs="Times New Roman"/>
          <w:b/>
          <w:bCs/>
        </w:rPr>
        <w:t>Šis pakuotės lapelis</w:t>
      </w:r>
      <w:r w:rsidRPr="001C17B7">
        <w:rPr>
          <w:rFonts w:ascii="Times New Roman" w:eastAsia="Times New Roman" w:hAnsi="Times New Roman" w:cs="Times New Roman"/>
          <w:b/>
        </w:rPr>
        <w:t xml:space="preserve"> paskutinį kartą </w:t>
      </w:r>
      <w:r>
        <w:rPr>
          <w:rFonts w:ascii="Times New Roman" w:eastAsia="Times New Roman" w:hAnsi="Times New Roman" w:cs="Times New Roman"/>
          <w:b/>
        </w:rPr>
        <w:t>peržiūrėtas 2018-05-22.</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Default="00E8286B" w:rsidP="00E8286B">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196BFA">
        <w:rPr>
          <w:rFonts w:ascii="Times New Roman" w:eastAsia="Times New Roman" w:hAnsi="Times New Roman" w:cs="Times New Roman"/>
          <w:snapToGrid w:val="0"/>
          <w:szCs w:val="20"/>
        </w:rPr>
        <w:t xml:space="preserve">Išsami informacija apie šį </w:t>
      </w:r>
      <w:r w:rsidRPr="00196BFA">
        <w:rPr>
          <w:rFonts w:ascii="Times New Roman" w:eastAsia="Times New Roman" w:hAnsi="Times New Roman" w:cs="Times New Roman"/>
          <w:snapToGrid w:val="0"/>
          <w:szCs w:val="24"/>
        </w:rPr>
        <w:t>vaistą</w:t>
      </w:r>
      <w:r w:rsidRPr="00196BF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96BFA">
        <w:rPr>
          <w:rFonts w:ascii="Times New Roman" w:eastAsia="Times New Roman" w:hAnsi="Times New Roman" w:cs="Times New Roman"/>
          <w:i/>
          <w:snapToGrid w:val="0"/>
          <w:szCs w:val="24"/>
        </w:rPr>
        <w:t xml:space="preserve"> </w:t>
      </w:r>
      <w:hyperlink r:id="rId11" w:history="1">
        <w:r w:rsidRPr="00196BFA">
          <w:rPr>
            <w:rFonts w:ascii="Times New Roman" w:eastAsia="SimSun" w:hAnsi="Times New Roman" w:cs="Times New Roman"/>
            <w:snapToGrid w:val="0"/>
            <w:color w:val="0000FF"/>
            <w:szCs w:val="20"/>
            <w:u w:val="single"/>
          </w:rPr>
          <w:t>http://www.vvkt.lt/</w:t>
        </w:r>
      </w:hyperlink>
      <w:r w:rsidRPr="00196BFA">
        <w:rPr>
          <w:rFonts w:ascii="Times New Roman" w:eastAsia="Times New Roman" w:hAnsi="Times New Roman" w:cs="Times New Roman"/>
          <w:snapToGrid w:val="0"/>
          <w:szCs w:val="20"/>
        </w:rPr>
        <w:t>.</w:t>
      </w:r>
    </w:p>
    <w:p w:rsidR="00E8286B" w:rsidRPr="00196BFA" w:rsidRDefault="00E8286B" w:rsidP="00E8286B">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E8286B" w:rsidRPr="001C17B7" w:rsidRDefault="00E8286B" w:rsidP="00E8286B">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p>
    <w:p w:rsidR="005803E6" w:rsidRDefault="005803E6"/>
    <w:sectPr w:rsidR="005803E6">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38" w:rsidRDefault="00A40838">
      <w:pPr>
        <w:spacing w:after="0" w:line="240" w:lineRule="auto"/>
      </w:pPr>
      <w:r>
        <w:separator/>
      </w:r>
    </w:p>
  </w:endnote>
  <w:endnote w:type="continuationSeparator" w:id="0">
    <w:p w:rsidR="00A40838" w:rsidRDefault="00A4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866" w:rsidRDefault="00A928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92866" w:rsidRDefault="00A9286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866" w:rsidRDefault="00A928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2FC2">
      <w:rPr>
        <w:rStyle w:val="Puslapionumeris"/>
        <w:noProof/>
      </w:rPr>
      <w:t>4</w:t>
    </w:r>
    <w:r>
      <w:rPr>
        <w:rStyle w:val="Puslapionumeris"/>
      </w:rPr>
      <w:fldChar w:fldCharType="end"/>
    </w:r>
  </w:p>
  <w:p w:rsidR="00A92866" w:rsidRDefault="00A9286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38" w:rsidRDefault="00A40838">
      <w:pPr>
        <w:spacing w:after="0" w:line="240" w:lineRule="auto"/>
      </w:pPr>
      <w:r>
        <w:separator/>
      </w:r>
    </w:p>
  </w:footnote>
  <w:footnote w:type="continuationSeparator" w:id="0">
    <w:p w:rsidR="00A40838" w:rsidRDefault="00A40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20A7A69"/>
    <w:multiLevelType w:val="hybridMultilevel"/>
    <w:tmpl w:val="DF507B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A215665"/>
    <w:multiLevelType w:val="hybridMultilevel"/>
    <w:tmpl w:val="686A4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467941"/>
    <w:multiLevelType w:val="hybridMultilevel"/>
    <w:tmpl w:val="2392FE9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01A5CD9"/>
    <w:multiLevelType w:val="hybridMultilevel"/>
    <w:tmpl w:val="5B8675E2"/>
    <w:lvl w:ilvl="0" w:tplc="FFFFFFFF">
      <w:start w:val="1"/>
      <w:numFmt w:val="bullet"/>
      <w:lvlText w:val=""/>
      <w:lvlJc w:val="left"/>
      <w:pPr>
        <w:tabs>
          <w:tab w:val="num" w:pos="786"/>
        </w:tabs>
        <w:ind w:left="786" w:hanging="360"/>
      </w:pPr>
      <w:rPr>
        <w:rFonts w:ascii="Symbol" w:hAnsi="Symbol" w:hint="default"/>
      </w:rPr>
    </w:lvl>
    <w:lvl w:ilvl="1" w:tplc="04270003">
      <w:start w:val="1"/>
      <w:numFmt w:val="bullet"/>
      <w:lvlText w:val="o"/>
      <w:lvlJc w:val="left"/>
      <w:pPr>
        <w:tabs>
          <w:tab w:val="num" w:pos="1506"/>
        </w:tabs>
        <w:ind w:left="1506" w:hanging="360"/>
      </w:pPr>
      <w:rPr>
        <w:rFonts w:ascii="Courier New" w:hAnsi="Courier New" w:cs="Courier New" w:hint="default"/>
      </w:rPr>
    </w:lvl>
    <w:lvl w:ilvl="2" w:tplc="04270005" w:tentative="1">
      <w:start w:val="1"/>
      <w:numFmt w:val="bullet"/>
      <w:lvlText w:val=""/>
      <w:lvlJc w:val="left"/>
      <w:pPr>
        <w:tabs>
          <w:tab w:val="num" w:pos="2226"/>
        </w:tabs>
        <w:ind w:left="2226" w:hanging="360"/>
      </w:pPr>
      <w:rPr>
        <w:rFonts w:ascii="Wingdings" w:hAnsi="Wingdings" w:hint="default"/>
      </w:rPr>
    </w:lvl>
    <w:lvl w:ilvl="3" w:tplc="04270001" w:tentative="1">
      <w:start w:val="1"/>
      <w:numFmt w:val="bullet"/>
      <w:lvlText w:val=""/>
      <w:lvlJc w:val="left"/>
      <w:pPr>
        <w:tabs>
          <w:tab w:val="num" w:pos="2946"/>
        </w:tabs>
        <w:ind w:left="2946" w:hanging="360"/>
      </w:pPr>
      <w:rPr>
        <w:rFonts w:ascii="Symbol" w:hAnsi="Symbol" w:hint="default"/>
      </w:rPr>
    </w:lvl>
    <w:lvl w:ilvl="4" w:tplc="04270003" w:tentative="1">
      <w:start w:val="1"/>
      <w:numFmt w:val="bullet"/>
      <w:lvlText w:val="o"/>
      <w:lvlJc w:val="left"/>
      <w:pPr>
        <w:tabs>
          <w:tab w:val="num" w:pos="3666"/>
        </w:tabs>
        <w:ind w:left="3666" w:hanging="360"/>
      </w:pPr>
      <w:rPr>
        <w:rFonts w:ascii="Courier New" w:hAnsi="Courier New" w:cs="Courier New" w:hint="default"/>
      </w:rPr>
    </w:lvl>
    <w:lvl w:ilvl="5" w:tplc="04270005" w:tentative="1">
      <w:start w:val="1"/>
      <w:numFmt w:val="bullet"/>
      <w:lvlText w:val=""/>
      <w:lvlJc w:val="left"/>
      <w:pPr>
        <w:tabs>
          <w:tab w:val="num" w:pos="4386"/>
        </w:tabs>
        <w:ind w:left="4386" w:hanging="360"/>
      </w:pPr>
      <w:rPr>
        <w:rFonts w:ascii="Wingdings" w:hAnsi="Wingdings" w:hint="default"/>
      </w:rPr>
    </w:lvl>
    <w:lvl w:ilvl="6" w:tplc="04270001" w:tentative="1">
      <w:start w:val="1"/>
      <w:numFmt w:val="bullet"/>
      <w:lvlText w:val=""/>
      <w:lvlJc w:val="left"/>
      <w:pPr>
        <w:tabs>
          <w:tab w:val="num" w:pos="5106"/>
        </w:tabs>
        <w:ind w:left="5106" w:hanging="360"/>
      </w:pPr>
      <w:rPr>
        <w:rFonts w:ascii="Symbol" w:hAnsi="Symbol" w:hint="default"/>
      </w:rPr>
    </w:lvl>
    <w:lvl w:ilvl="7" w:tplc="04270003" w:tentative="1">
      <w:start w:val="1"/>
      <w:numFmt w:val="bullet"/>
      <w:lvlText w:val="o"/>
      <w:lvlJc w:val="left"/>
      <w:pPr>
        <w:tabs>
          <w:tab w:val="num" w:pos="5826"/>
        </w:tabs>
        <w:ind w:left="5826" w:hanging="360"/>
      </w:pPr>
      <w:rPr>
        <w:rFonts w:ascii="Courier New" w:hAnsi="Courier New" w:cs="Courier New" w:hint="default"/>
      </w:rPr>
    </w:lvl>
    <w:lvl w:ilvl="8" w:tplc="04270005" w:tentative="1">
      <w:start w:val="1"/>
      <w:numFmt w:val="bullet"/>
      <w:lvlText w:val=""/>
      <w:lvlJc w:val="left"/>
      <w:pPr>
        <w:tabs>
          <w:tab w:val="num" w:pos="6546"/>
        </w:tabs>
        <w:ind w:left="6546" w:hanging="360"/>
      </w:pPr>
      <w:rPr>
        <w:rFonts w:ascii="Wingdings" w:hAnsi="Wingdings" w:hint="default"/>
      </w:rPr>
    </w:lvl>
  </w:abstractNum>
  <w:abstractNum w:abstractNumId="5">
    <w:nsid w:val="16A73845"/>
    <w:multiLevelType w:val="hybridMultilevel"/>
    <w:tmpl w:val="F35CC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CF32AB"/>
    <w:multiLevelType w:val="hybridMultilevel"/>
    <w:tmpl w:val="31E2FF66"/>
    <w:lvl w:ilvl="0" w:tplc="05AA93D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72163B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27896E5C"/>
    <w:multiLevelType w:val="hybridMultilevel"/>
    <w:tmpl w:val="3E70C64A"/>
    <w:lvl w:ilvl="0" w:tplc="F5928188">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474036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35A9496B"/>
    <w:multiLevelType w:val="hybridMultilevel"/>
    <w:tmpl w:val="9AE27F2C"/>
    <w:lvl w:ilvl="0" w:tplc="FFFFFFFF">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451A3ACB"/>
    <w:multiLevelType w:val="hybridMultilevel"/>
    <w:tmpl w:val="7A80F9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489C4299"/>
    <w:multiLevelType w:val="hybridMultilevel"/>
    <w:tmpl w:val="505E9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8F3D31"/>
    <w:multiLevelType w:val="hybridMultilevel"/>
    <w:tmpl w:val="72746E5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B731F63"/>
    <w:multiLevelType w:val="hybridMultilevel"/>
    <w:tmpl w:val="C0BEA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5E677D7"/>
    <w:multiLevelType w:val="hybridMultilevel"/>
    <w:tmpl w:val="64686CEC"/>
    <w:lvl w:ilvl="0" w:tplc="E1D2EABE">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01D6AA1"/>
    <w:multiLevelType w:val="hybridMultilevel"/>
    <w:tmpl w:val="038C80D0"/>
    <w:lvl w:ilvl="0" w:tplc="05AA93D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716F09F0"/>
    <w:multiLevelType w:val="hybridMultilevel"/>
    <w:tmpl w:val="CE82F088"/>
    <w:lvl w:ilvl="0" w:tplc="F5928188">
      <w:start w:val="1"/>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nsid w:val="720A39AE"/>
    <w:multiLevelType w:val="hybridMultilevel"/>
    <w:tmpl w:val="ECC02EB6"/>
    <w:lvl w:ilvl="0" w:tplc="513021E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6F553E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7"/>
  </w:num>
  <w:num w:numId="5">
    <w:abstractNumId w:val="6"/>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abstractNumId w:val="1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2"/>
  </w:num>
  <w:num w:numId="15">
    <w:abstractNumId w:val="5"/>
  </w:num>
  <w:num w:numId="16">
    <w:abstractNumId w:val="8"/>
  </w:num>
  <w:num w:numId="17">
    <w:abstractNumId w:val="18"/>
  </w:num>
  <w:num w:numId="18">
    <w:abstractNumId w:val="9"/>
  </w:num>
  <w:num w:numId="19">
    <w:abstractNumId w:val="20"/>
  </w:num>
  <w:num w:numId="20">
    <w:abstractNumId w:val="16"/>
  </w:num>
  <w:num w:numId="21">
    <w:abstractNumId w:val="3"/>
  </w:num>
  <w:num w:numId="22">
    <w:abstractNumId w:val="0"/>
    <w:lvlOverride w:ilvl="0">
      <w:lvl w:ilvl="0">
        <w:start w:val="1"/>
        <w:numFmt w:val="bullet"/>
        <w:lvlText w:val="-"/>
        <w:lvlJc w:val="left"/>
        <w:pPr>
          <w:ind w:left="360" w:hanging="360"/>
        </w:pPr>
      </w:lvl>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B7"/>
    <w:rsid w:val="000254D5"/>
    <w:rsid w:val="00066A1B"/>
    <w:rsid w:val="000E7434"/>
    <w:rsid w:val="00130DAE"/>
    <w:rsid w:val="00196BFA"/>
    <w:rsid w:val="001C17B7"/>
    <w:rsid w:val="002F229E"/>
    <w:rsid w:val="002F622F"/>
    <w:rsid w:val="00320919"/>
    <w:rsid w:val="0037353A"/>
    <w:rsid w:val="003E39F8"/>
    <w:rsid w:val="003F3385"/>
    <w:rsid w:val="00446561"/>
    <w:rsid w:val="00462994"/>
    <w:rsid w:val="004F5115"/>
    <w:rsid w:val="00540207"/>
    <w:rsid w:val="005665C4"/>
    <w:rsid w:val="005803E6"/>
    <w:rsid w:val="00714C46"/>
    <w:rsid w:val="00796283"/>
    <w:rsid w:val="007A31E9"/>
    <w:rsid w:val="007D6805"/>
    <w:rsid w:val="0082358E"/>
    <w:rsid w:val="00847987"/>
    <w:rsid w:val="00875A8C"/>
    <w:rsid w:val="0090484A"/>
    <w:rsid w:val="00910D40"/>
    <w:rsid w:val="0093136A"/>
    <w:rsid w:val="00954ACB"/>
    <w:rsid w:val="00A006A4"/>
    <w:rsid w:val="00A348D3"/>
    <w:rsid w:val="00A40838"/>
    <w:rsid w:val="00A92866"/>
    <w:rsid w:val="00AA5145"/>
    <w:rsid w:val="00B838B2"/>
    <w:rsid w:val="00BB3922"/>
    <w:rsid w:val="00BD3905"/>
    <w:rsid w:val="00C11241"/>
    <w:rsid w:val="00C325AD"/>
    <w:rsid w:val="00C47460"/>
    <w:rsid w:val="00D8636E"/>
    <w:rsid w:val="00DB264B"/>
    <w:rsid w:val="00DF5B98"/>
    <w:rsid w:val="00E72FC2"/>
    <w:rsid w:val="00E8286B"/>
    <w:rsid w:val="00ED5F2D"/>
    <w:rsid w:val="00EE4D29"/>
    <w:rsid w:val="00FB3CB4"/>
    <w:rsid w:val="00FC2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autoRedefine/>
    <w:qFormat/>
    <w:rsid w:val="001C17B7"/>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1C17B7"/>
    <w:pPr>
      <w:keepNext/>
      <w:spacing w:after="0" w:line="240" w:lineRule="auto"/>
      <w:outlineLvl w:val="1"/>
    </w:pPr>
    <w:rPr>
      <w:rFonts w:ascii="Times New Roman" w:eastAsia="Times New Roman" w:hAnsi="Times New Roman" w:cs="Times New Roman"/>
      <w:b/>
      <w:caps/>
      <w:szCs w:val="20"/>
      <w:lang w:eastAsia="lt-LT"/>
    </w:rPr>
  </w:style>
  <w:style w:type="paragraph" w:styleId="Antrat3">
    <w:name w:val="heading 3"/>
    <w:basedOn w:val="prastasis"/>
    <w:next w:val="prastasis"/>
    <w:link w:val="Antrat3Diagrama"/>
    <w:autoRedefine/>
    <w:qFormat/>
    <w:rsid w:val="001C17B7"/>
    <w:pPr>
      <w:keepNext/>
      <w:tabs>
        <w:tab w:val="left" w:pos="567"/>
      </w:tabs>
      <w:spacing w:after="0" w:line="240" w:lineRule="auto"/>
      <w:outlineLvl w:val="2"/>
    </w:pPr>
    <w:rPr>
      <w:rFonts w:ascii="Times New Roman" w:eastAsia="Times New Roman" w:hAnsi="Times New Roman" w:cs="Times New Roman"/>
      <w:b/>
    </w:rPr>
  </w:style>
  <w:style w:type="paragraph" w:styleId="Antrat4">
    <w:name w:val="heading 4"/>
    <w:basedOn w:val="prastasis"/>
    <w:next w:val="prastasis"/>
    <w:link w:val="Antrat4Diagrama"/>
    <w:qFormat/>
    <w:rsid w:val="001C17B7"/>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9">
    <w:name w:val="heading 9"/>
    <w:basedOn w:val="prastasis"/>
    <w:next w:val="prastasis"/>
    <w:link w:val="Antrat9Diagrama"/>
    <w:qFormat/>
    <w:rsid w:val="001C17B7"/>
    <w:pPr>
      <w:spacing w:before="240" w:after="60" w:line="240" w:lineRule="auto"/>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17B7"/>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1C17B7"/>
    <w:rPr>
      <w:rFonts w:ascii="Times New Roman" w:eastAsia="Times New Roman" w:hAnsi="Times New Roman" w:cs="Times New Roman"/>
      <w:b/>
      <w:caps/>
      <w:szCs w:val="20"/>
      <w:lang w:eastAsia="lt-LT"/>
    </w:rPr>
  </w:style>
  <w:style w:type="character" w:customStyle="1" w:styleId="Antrat3Diagrama">
    <w:name w:val="Antraštė 3 Diagrama"/>
    <w:basedOn w:val="Numatytasispastraiposriftas"/>
    <w:link w:val="Antrat3"/>
    <w:rsid w:val="001C17B7"/>
    <w:rPr>
      <w:rFonts w:ascii="Times New Roman" w:eastAsia="Times New Roman" w:hAnsi="Times New Roman" w:cs="Times New Roman"/>
      <w:b/>
    </w:rPr>
  </w:style>
  <w:style w:type="character" w:customStyle="1" w:styleId="Antrat4Diagrama">
    <w:name w:val="Antraštė 4 Diagrama"/>
    <w:basedOn w:val="Numatytasispastraiposriftas"/>
    <w:link w:val="Antrat4"/>
    <w:rsid w:val="001C17B7"/>
    <w:rPr>
      <w:rFonts w:ascii="Times New Roman" w:eastAsia="Times New Roman" w:hAnsi="Times New Roman" w:cs="Times New Roman"/>
      <w:szCs w:val="20"/>
      <w:u w:val="single"/>
      <w:lang w:eastAsia="lt-LT"/>
    </w:rPr>
  </w:style>
  <w:style w:type="character" w:customStyle="1" w:styleId="Antrat9Diagrama">
    <w:name w:val="Antraštė 9 Diagrama"/>
    <w:basedOn w:val="Numatytasispastraiposriftas"/>
    <w:link w:val="Antrat9"/>
    <w:rsid w:val="001C17B7"/>
    <w:rPr>
      <w:rFonts w:ascii="Arial" w:eastAsia="Times New Roman" w:hAnsi="Arial" w:cs="Arial"/>
      <w:lang w:eastAsia="lt-LT"/>
    </w:rPr>
  </w:style>
  <w:style w:type="numbering" w:customStyle="1" w:styleId="NoList1">
    <w:name w:val="No List1"/>
    <w:next w:val="Sraonra"/>
    <w:uiPriority w:val="99"/>
    <w:semiHidden/>
    <w:unhideWhenUsed/>
    <w:rsid w:val="001C17B7"/>
  </w:style>
  <w:style w:type="paragraph" w:styleId="Pagrindinistekstas">
    <w:name w:val="Body Text"/>
    <w:basedOn w:val="prastasis"/>
    <w:link w:val="PagrindinistekstasDiagrama"/>
    <w:rsid w:val="001C17B7"/>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1C17B7"/>
    <w:rPr>
      <w:rFonts w:ascii="Times New Roman" w:eastAsia="Times New Roman" w:hAnsi="Times New Roman" w:cs="Times New Roman"/>
      <w:szCs w:val="20"/>
      <w:lang w:eastAsia="lt-LT"/>
    </w:rPr>
  </w:style>
  <w:style w:type="paragraph" w:styleId="Porat">
    <w:name w:val="footer"/>
    <w:basedOn w:val="prastasis"/>
    <w:link w:val="PoratDiagrama"/>
    <w:rsid w:val="001C17B7"/>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1C17B7"/>
    <w:rPr>
      <w:rFonts w:ascii="Times New Roman" w:eastAsia="Times New Roman" w:hAnsi="Times New Roman" w:cs="Times New Roman"/>
      <w:szCs w:val="20"/>
      <w:lang w:eastAsia="lt-LT"/>
    </w:rPr>
  </w:style>
  <w:style w:type="character" w:styleId="Puslapionumeris">
    <w:name w:val="page number"/>
    <w:basedOn w:val="Numatytasispastraiposriftas"/>
    <w:rsid w:val="001C17B7"/>
  </w:style>
  <w:style w:type="paragraph" w:styleId="Dokumentostruktra">
    <w:name w:val="Document Map"/>
    <w:basedOn w:val="prastasis"/>
    <w:link w:val="DokumentostruktraDiagrama"/>
    <w:semiHidden/>
    <w:rsid w:val="001C17B7"/>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1C17B7"/>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1C17B7"/>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1C17B7"/>
    <w:rPr>
      <w:rFonts w:ascii="Times New Roman" w:eastAsia="Times New Roman" w:hAnsi="Times New Roman" w:cs="Times New Roman"/>
      <w:b/>
      <w:kern w:val="28"/>
      <w:szCs w:val="20"/>
      <w:lang w:eastAsia="lt-LT"/>
    </w:rPr>
  </w:style>
  <w:style w:type="character" w:styleId="Hipersaitas">
    <w:name w:val="Hyperlink"/>
    <w:rsid w:val="001C17B7"/>
    <w:rPr>
      <w:color w:val="0000FF"/>
      <w:u w:val="single"/>
    </w:rPr>
  </w:style>
  <w:style w:type="paragraph" w:styleId="Antrinispavadinimas">
    <w:name w:val="Subtitle"/>
    <w:basedOn w:val="prastasis"/>
    <w:link w:val="AntrinispavadinimasDiagrama"/>
    <w:qFormat/>
    <w:rsid w:val="001C17B7"/>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basedOn w:val="Numatytasispastraiposriftas"/>
    <w:link w:val="Antrinispavadinimas"/>
    <w:rsid w:val="001C17B7"/>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rsid w:val="001C17B7"/>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1C17B7"/>
    <w:rPr>
      <w:rFonts w:ascii="Times New Roman" w:eastAsia="Times New Roman" w:hAnsi="Times New Roman" w:cs="Times New Roman"/>
      <w:sz w:val="16"/>
      <w:szCs w:val="16"/>
      <w:lang w:eastAsia="lt-LT"/>
    </w:rPr>
  </w:style>
  <w:style w:type="paragraph" w:styleId="Komentarotekstas">
    <w:name w:val="annotation text"/>
    <w:basedOn w:val="prastasis"/>
    <w:link w:val="KomentarotekstasDiagrama"/>
    <w:semiHidden/>
    <w:rsid w:val="001C17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1C17B7"/>
    <w:rPr>
      <w:rFonts w:ascii="Times New Roman" w:eastAsia="Times New Roman" w:hAnsi="Times New Roman" w:cs="Times New Roman"/>
      <w:sz w:val="20"/>
      <w:szCs w:val="20"/>
    </w:rPr>
  </w:style>
  <w:style w:type="character" w:styleId="Komentaronuoroda">
    <w:name w:val="annotation reference"/>
    <w:semiHidden/>
    <w:rsid w:val="001C17B7"/>
    <w:rPr>
      <w:sz w:val="16"/>
      <w:szCs w:val="16"/>
    </w:rPr>
  </w:style>
  <w:style w:type="paragraph" w:customStyle="1" w:styleId="BalloonText1">
    <w:name w:val="Balloon Text1"/>
    <w:basedOn w:val="prastasis"/>
    <w:semiHidden/>
    <w:rsid w:val="001C17B7"/>
    <w:pPr>
      <w:spacing w:after="0" w:line="240" w:lineRule="auto"/>
    </w:pPr>
    <w:rPr>
      <w:rFonts w:ascii="Tahoma" w:eastAsia="Times New Roman" w:hAnsi="Tahoma" w:cs="Tahoma"/>
      <w:sz w:val="16"/>
      <w:szCs w:val="16"/>
      <w:lang w:eastAsia="lt-LT"/>
    </w:rPr>
  </w:style>
  <w:style w:type="paragraph" w:styleId="Pagrindinistekstas2">
    <w:name w:val="Body Text 2"/>
    <w:basedOn w:val="prastasis"/>
    <w:link w:val="Pagrindinistekstas2Diagrama"/>
    <w:rsid w:val="001C17B7"/>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1C17B7"/>
    <w:rPr>
      <w:rFonts w:ascii="Times New Roman" w:eastAsia="Times New Roman" w:hAnsi="Times New Roman" w:cs="Times New Roman"/>
      <w:szCs w:val="20"/>
      <w:lang w:eastAsia="lt-LT"/>
    </w:rPr>
  </w:style>
  <w:style w:type="paragraph" w:customStyle="1" w:styleId="rusu">
    <w:name w:val="rusu"/>
    <w:basedOn w:val="prastasis"/>
    <w:rsid w:val="001C17B7"/>
    <w:pPr>
      <w:tabs>
        <w:tab w:val="left" w:pos="425"/>
      </w:tabs>
      <w:autoSpaceDE w:val="0"/>
      <w:autoSpaceDN w:val="0"/>
      <w:spacing w:after="0" w:line="240" w:lineRule="auto"/>
      <w:jc w:val="both"/>
    </w:pPr>
    <w:rPr>
      <w:rFonts w:ascii="Times New Roman" w:eastAsia="Times New Roman" w:hAnsi="Times New Roman" w:cs="Times New Roman"/>
      <w:sz w:val="24"/>
      <w:szCs w:val="24"/>
      <w:lang w:val="ru-RU"/>
    </w:rPr>
  </w:style>
  <w:style w:type="paragraph" w:styleId="Pagrindiniotekstotrauka">
    <w:name w:val="Body Text Indent"/>
    <w:basedOn w:val="prastasis"/>
    <w:link w:val="PagrindiniotekstotraukaDiagrama"/>
    <w:rsid w:val="001C17B7"/>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1C17B7"/>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1C17B7"/>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1C17B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semiHidden/>
    <w:rsid w:val="001C17B7"/>
    <w:rPr>
      <w:b/>
      <w:bCs/>
      <w:lang w:eastAsia="lt-LT"/>
    </w:rPr>
  </w:style>
  <w:style w:type="character" w:customStyle="1" w:styleId="KomentarotemaDiagrama">
    <w:name w:val="Komentaro tema Diagrama"/>
    <w:basedOn w:val="KomentarotekstasDiagrama"/>
    <w:link w:val="Komentarotema"/>
    <w:semiHidden/>
    <w:rsid w:val="001C17B7"/>
    <w:rPr>
      <w:rFonts w:ascii="Times New Roman" w:eastAsia="Times New Roman" w:hAnsi="Times New Roman" w:cs="Times New Roman"/>
      <w:b/>
      <w:bCs/>
      <w:sz w:val="20"/>
      <w:szCs w:val="20"/>
      <w:lang w:eastAsia="lt-LT"/>
    </w:rPr>
  </w:style>
  <w:style w:type="paragraph" w:customStyle="1" w:styleId="PI-1EMEASMCA">
    <w:name w:val="PI-1 EMEA_SMCA"/>
    <w:basedOn w:val="Antrat2"/>
    <w:autoRedefine/>
    <w:rsid w:val="001C17B7"/>
    <w:pPr>
      <w:tabs>
        <w:tab w:val="left" w:pos="567"/>
      </w:tabs>
      <w:ind w:left="567" w:hanging="567"/>
    </w:pPr>
    <w:rPr>
      <w:caps w:val="0"/>
      <w:szCs w:val="22"/>
      <w:lang w:eastAsia="en-US"/>
    </w:rPr>
  </w:style>
  <w:style w:type="paragraph" w:customStyle="1" w:styleId="PI-1labEMEASMCA">
    <w:name w:val="PI-1_lab EMEA_SMCA"/>
    <w:basedOn w:val="prastasis"/>
    <w:link w:val="PI-1labEMEASMCAChar"/>
    <w:autoRedefine/>
    <w:rsid w:val="001C17B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1C17B7"/>
    <w:rPr>
      <w:rFonts w:ascii="Times New Roman" w:eastAsia="Times New Roman" w:hAnsi="Times New Roman" w:cs="Times New Roman"/>
      <w:b/>
      <w:noProof/>
    </w:rPr>
  </w:style>
  <w:style w:type="paragraph" w:customStyle="1" w:styleId="PI-2EMEASMCA">
    <w:name w:val="PI-2 EMEA_SMCA"/>
    <w:basedOn w:val="Antrat3"/>
    <w:autoRedefine/>
    <w:rsid w:val="001C17B7"/>
    <w:pPr>
      <w:keepLines/>
      <w:ind w:left="567" w:hanging="567"/>
    </w:pPr>
    <w:rPr>
      <w:kern w:val="28"/>
    </w:rPr>
  </w:style>
  <w:style w:type="paragraph" w:customStyle="1" w:styleId="BTEMEASMCA">
    <w:name w:val="BT EMEA_SMCA"/>
    <w:basedOn w:val="prastasis"/>
    <w:link w:val="BTEMEASMCAChar"/>
    <w:autoRedefine/>
    <w:rsid w:val="001C17B7"/>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1C17B7"/>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1C17B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C17B7"/>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1C17B7"/>
    <w:pPr>
      <w:numPr>
        <w:numId w:val="18"/>
      </w:numPr>
      <w:tabs>
        <w:tab w:val="clear" w:pos="720"/>
        <w:tab w:val="num" w:pos="360"/>
        <w:tab w:val="num" w:pos="567"/>
      </w:tabs>
      <w:ind w:left="0" w:firstLine="0"/>
    </w:pPr>
  </w:style>
  <w:style w:type="paragraph" w:customStyle="1" w:styleId="PI-3EMEASMCA">
    <w:name w:val="PI-3 EMEA_SMCA"/>
    <w:basedOn w:val="prastasis"/>
    <w:autoRedefine/>
    <w:rsid w:val="001C17B7"/>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1C17B7"/>
    <w:rPr>
      <w:b/>
    </w:rPr>
  </w:style>
  <w:style w:type="paragraph" w:customStyle="1" w:styleId="BTbeEMEASMCA">
    <w:name w:val="BT(be) EMEA_SMCA"/>
    <w:basedOn w:val="BTEMEASMCA"/>
    <w:autoRedefine/>
    <w:rsid w:val="001C17B7"/>
    <w:pPr>
      <w:jc w:val="center"/>
    </w:pPr>
    <w:rPr>
      <w:b/>
    </w:rPr>
  </w:style>
  <w:style w:type="paragraph" w:customStyle="1" w:styleId="BTeEMEASMCA">
    <w:name w:val="BT(e) EMEA_SMCA"/>
    <w:basedOn w:val="BTEMEASMCA"/>
    <w:autoRedefine/>
    <w:rsid w:val="001C17B7"/>
    <w:pPr>
      <w:jc w:val="center"/>
    </w:pPr>
  </w:style>
  <w:style w:type="paragraph" w:customStyle="1" w:styleId="BTgEMEASMCA">
    <w:name w:val="BT(g) EMEA_SMCA"/>
    <w:basedOn w:val="BTEMEASMCA"/>
    <w:link w:val="BTgEMEASMCAChar"/>
    <w:autoRedefine/>
    <w:rsid w:val="001C17B7"/>
    <w:rPr>
      <w:i/>
      <w:color w:val="008000"/>
    </w:rPr>
  </w:style>
  <w:style w:type="character" w:customStyle="1" w:styleId="BTEMEASMCAChar">
    <w:name w:val="BT EMEA_SMCA Char"/>
    <w:link w:val="BTEMEASMCA"/>
    <w:rsid w:val="001C17B7"/>
    <w:rPr>
      <w:rFonts w:ascii="Times New Roman" w:eastAsia="Times New Roman" w:hAnsi="Times New Roman" w:cs="Times New Roman"/>
    </w:rPr>
  </w:style>
  <w:style w:type="character" w:customStyle="1" w:styleId="BTgEMEASMCAChar">
    <w:name w:val="BT(g) EMEA_SMCA Char"/>
    <w:link w:val="BTgEMEASMCA"/>
    <w:rsid w:val="001C17B7"/>
    <w:rPr>
      <w:rFonts w:ascii="Times New Roman" w:eastAsia="Times New Roman" w:hAnsi="Times New Roman" w:cs="Times New Roman"/>
      <w:i/>
      <w:color w:val="008000"/>
    </w:rPr>
  </w:style>
  <w:style w:type="paragraph" w:customStyle="1" w:styleId="BTuEMEASMCA">
    <w:name w:val="BT(u) EMEA_SMCA"/>
    <w:basedOn w:val="BTEMEASMCA"/>
    <w:autoRedefine/>
    <w:rsid w:val="001C17B7"/>
    <w:rPr>
      <w:u w:val="single"/>
    </w:rPr>
  </w:style>
  <w:style w:type="paragraph" w:styleId="Tekstoblokas">
    <w:name w:val="Block Text"/>
    <w:basedOn w:val="prastasis"/>
    <w:rsid w:val="001C17B7"/>
    <w:pPr>
      <w:pBdr>
        <w:top w:val="single" w:sz="4" w:space="1" w:color="auto"/>
        <w:left w:val="single" w:sz="4" w:space="19" w:color="auto"/>
        <w:bottom w:val="single" w:sz="4" w:space="1" w:color="auto"/>
        <w:right w:val="single" w:sz="4" w:space="20" w:color="auto"/>
      </w:pBdr>
      <w:shd w:val="pct5" w:color="auto" w:fill="auto"/>
      <w:spacing w:after="0" w:line="360" w:lineRule="auto"/>
      <w:ind w:left="-426" w:right="-483"/>
      <w:jc w:val="both"/>
    </w:pPr>
    <w:rPr>
      <w:rFonts w:ascii="Times New Roman" w:eastAsia="Times New Roman" w:hAnsi="Times New Roman" w:cs="Times New Roman"/>
      <w:sz w:val="24"/>
      <w:szCs w:val="20"/>
    </w:rPr>
  </w:style>
  <w:style w:type="paragraph" w:styleId="Sraopastraipa">
    <w:name w:val="List Paragraph"/>
    <w:basedOn w:val="prastasis"/>
    <w:uiPriority w:val="34"/>
    <w:qFormat/>
    <w:rsid w:val="005665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autoRedefine/>
    <w:qFormat/>
    <w:rsid w:val="001C17B7"/>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1C17B7"/>
    <w:pPr>
      <w:keepNext/>
      <w:spacing w:after="0" w:line="240" w:lineRule="auto"/>
      <w:outlineLvl w:val="1"/>
    </w:pPr>
    <w:rPr>
      <w:rFonts w:ascii="Times New Roman" w:eastAsia="Times New Roman" w:hAnsi="Times New Roman" w:cs="Times New Roman"/>
      <w:b/>
      <w:caps/>
      <w:szCs w:val="20"/>
      <w:lang w:eastAsia="lt-LT"/>
    </w:rPr>
  </w:style>
  <w:style w:type="paragraph" w:styleId="Antrat3">
    <w:name w:val="heading 3"/>
    <w:basedOn w:val="prastasis"/>
    <w:next w:val="prastasis"/>
    <w:link w:val="Antrat3Diagrama"/>
    <w:autoRedefine/>
    <w:qFormat/>
    <w:rsid w:val="001C17B7"/>
    <w:pPr>
      <w:keepNext/>
      <w:tabs>
        <w:tab w:val="left" w:pos="567"/>
      </w:tabs>
      <w:spacing w:after="0" w:line="240" w:lineRule="auto"/>
      <w:outlineLvl w:val="2"/>
    </w:pPr>
    <w:rPr>
      <w:rFonts w:ascii="Times New Roman" w:eastAsia="Times New Roman" w:hAnsi="Times New Roman" w:cs="Times New Roman"/>
      <w:b/>
    </w:rPr>
  </w:style>
  <w:style w:type="paragraph" w:styleId="Antrat4">
    <w:name w:val="heading 4"/>
    <w:basedOn w:val="prastasis"/>
    <w:next w:val="prastasis"/>
    <w:link w:val="Antrat4Diagrama"/>
    <w:qFormat/>
    <w:rsid w:val="001C17B7"/>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9">
    <w:name w:val="heading 9"/>
    <w:basedOn w:val="prastasis"/>
    <w:next w:val="prastasis"/>
    <w:link w:val="Antrat9Diagrama"/>
    <w:qFormat/>
    <w:rsid w:val="001C17B7"/>
    <w:pPr>
      <w:spacing w:before="240" w:after="60" w:line="240" w:lineRule="auto"/>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17B7"/>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1C17B7"/>
    <w:rPr>
      <w:rFonts w:ascii="Times New Roman" w:eastAsia="Times New Roman" w:hAnsi="Times New Roman" w:cs="Times New Roman"/>
      <w:b/>
      <w:caps/>
      <w:szCs w:val="20"/>
      <w:lang w:eastAsia="lt-LT"/>
    </w:rPr>
  </w:style>
  <w:style w:type="character" w:customStyle="1" w:styleId="Antrat3Diagrama">
    <w:name w:val="Antraštė 3 Diagrama"/>
    <w:basedOn w:val="Numatytasispastraiposriftas"/>
    <w:link w:val="Antrat3"/>
    <w:rsid w:val="001C17B7"/>
    <w:rPr>
      <w:rFonts w:ascii="Times New Roman" w:eastAsia="Times New Roman" w:hAnsi="Times New Roman" w:cs="Times New Roman"/>
      <w:b/>
    </w:rPr>
  </w:style>
  <w:style w:type="character" w:customStyle="1" w:styleId="Antrat4Diagrama">
    <w:name w:val="Antraštė 4 Diagrama"/>
    <w:basedOn w:val="Numatytasispastraiposriftas"/>
    <w:link w:val="Antrat4"/>
    <w:rsid w:val="001C17B7"/>
    <w:rPr>
      <w:rFonts w:ascii="Times New Roman" w:eastAsia="Times New Roman" w:hAnsi="Times New Roman" w:cs="Times New Roman"/>
      <w:szCs w:val="20"/>
      <w:u w:val="single"/>
      <w:lang w:eastAsia="lt-LT"/>
    </w:rPr>
  </w:style>
  <w:style w:type="character" w:customStyle="1" w:styleId="Antrat9Diagrama">
    <w:name w:val="Antraštė 9 Diagrama"/>
    <w:basedOn w:val="Numatytasispastraiposriftas"/>
    <w:link w:val="Antrat9"/>
    <w:rsid w:val="001C17B7"/>
    <w:rPr>
      <w:rFonts w:ascii="Arial" w:eastAsia="Times New Roman" w:hAnsi="Arial" w:cs="Arial"/>
      <w:lang w:eastAsia="lt-LT"/>
    </w:rPr>
  </w:style>
  <w:style w:type="numbering" w:customStyle="1" w:styleId="NoList1">
    <w:name w:val="No List1"/>
    <w:next w:val="Sraonra"/>
    <w:uiPriority w:val="99"/>
    <w:semiHidden/>
    <w:unhideWhenUsed/>
    <w:rsid w:val="001C17B7"/>
  </w:style>
  <w:style w:type="paragraph" w:styleId="Pagrindinistekstas">
    <w:name w:val="Body Text"/>
    <w:basedOn w:val="prastasis"/>
    <w:link w:val="PagrindinistekstasDiagrama"/>
    <w:rsid w:val="001C17B7"/>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1C17B7"/>
    <w:rPr>
      <w:rFonts w:ascii="Times New Roman" w:eastAsia="Times New Roman" w:hAnsi="Times New Roman" w:cs="Times New Roman"/>
      <w:szCs w:val="20"/>
      <w:lang w:eastAsia="lt-LT"/>
    </w:rPr>
  </w:style>
  <w:style w:type="paragraph" w:styleId="Porat">
    <w:name w:val="footer"/>
    <w:basedOn w:val="prastasis"/>
    <w:link w:val="PoratDiagrama"/>
    <w:rsid w:val="001C17B7"/>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1C17B7"/>
    <w:rPr>
      <w:rFonts w:ascii="Times New Roman" w:eastAsia="Times New Roman" w:hAnsi="Times New Roman" w:cs="Times New Roman"/>
      <w:szCs w:val="20"/>
      <w:lang w:eastAsia="lt-LT"/>
    </w:rPr>
  </w:style>
  <w:style w:type="character" w:styleId="Puslapionumeris">
    <w:name w:val="page number"/>
    <w:basedOn w:val="Numatytasispastraiposriftas"/>
    <w:rsid w:val="001C17B7"/>
  </w:style>
  <w:style w:type="paragraph" w:styleId="Dokumentostruktra">
    <w:name w:val="Document Map"/>
    <w:basedOn w:val="prastasis"/>
    <w:link w:val="DokumentostruktraDiagrama"/>
    <w:semiHidden/>
    <w:rsid w:val="001C17B7"/>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1C17B7"/>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1C17B7"/>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1C17B7"/>
    <w:rPr>
      <w:rFonts w:ascii="Times New Roman" w:eastAsia="Times New Roman" w:hAnsi="Times New Roman" w:cs="Times New Roman"/>
      <w:b/>
      <w:kern w:val="28"/>
      <w:szCs w:val="20"/>
      <w:lang w:eastAsia="lt-LT"/>
    </w:rPr>
  </w:style>
  <w:style w:type="character" w:styleId="Hipersaitas">
    <w:name w:val="Hyperlink"/>
    <w:rsid w:val="001C17B7"/>
    <w:rPr>
      <w:color w:val="0000FF"/>
      <w:u w:val="single"/>
    </w:rPr>
  </w:style>
  <w:style w:type="paragraph" w:styleId="Antrinispavadinimas">
    <w:name w:val="Subtitle"/>
    <w:basedOn w:val="prastasis"/>
    <w:link w:val="AntrinispavadinimasDiagrama"/>
    <w:qFormat/>
    <w:rsid w:val="001C17B7"/>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basedOn w:val="Numatytasispastraiposriftas"/>
    <w:link w:val="Antrinispavadinimas"/>
    <w:rsid w:val="001C17B7"/>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rsid w:val="001C17B7"/>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1C17B7"/>
    <w:rPr>
      <w:rFonts w:ascii="Times New Roman" w:eastAsia="Times New Roman" w:hAnsi="Times New Roman" w:cs="Times New Roman"/>
      <w:sz w:val="16"/>
      <w:szCs w:val="16"/>
      <w:lang w:eastAsia="lt-LT"/>
    </w:rPr>
  </w:style>
  <w:style w:type="paragraph" w:styleId="Komentarotekstas">
    <w:name w:val="annotation text"/>
    <w:basedOn w:val="prastasis"/>
    <w:link w:val="KomentarotekstasDiagrama"/>
    <w:semiHidden/>
    <w:rsid w:val="001C17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1C17B7"/>
    <w:rPr>
      <w:rFonts w:ascii="Times New Roman" w:eastAsia="Times New Roman" w:hAnsi="Times New Roman" w:cs="Times New Roman"/>
      <w:sz w:val="20"/>
      <w:szCs w:val="20"/>
    </w:rPr>
  </w:style>
  <w:style w:type="character" w:styleId="Komentaronuoroda">
    <w:name w:val="annotation reference"/>
    <w:semiHidden/>
    <w:rsid w:val="001C17B7"/>
    <w:rPr>
      <w:sz w:val="16"/>
      <w:szCs w:val="16"/>
    </w:rPr>
  </w:style>
  <w:style w:type="paragraph" w:customStyle="1" w:styleId="BalloonText1">
    <w:name w:val="Balloon Text1"/>
    <w:basedOn w:val="prastasis"/>
    <w:semiHidden/>
    <w:rsid w:val="001C17B7"/>
    <w:pPr>
      <w:spacing w:after="0" w:line="240" w:lineRule="auto"/>
    </w:pPr>
    <w:rPr>
      <w:rFonts w:ascii="Tahoma" w:eastAsia="Times New Roman" w:hAnsi="Tahoma" w:cs="Tahoma"/>
      <w:sz w:val="16"/>
      <w:szCs w:val="16"/>
      <w:lang w:eastAsia="lt-LT"/>
    </w:rPr>
  </w:style>
  <w:style w:type="paragraph" w:styleId="Pagrindinistekstas2">
    <w:name w:val="Body Text 2"/>
    <w:basedOn w:val="prastasis"/>
    <w:link w:val="Pagrindinistekstas2Diagrama"/>
    <w:rsid w:val="001C17B7"/>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1C17B7"/>
    <w:rPr>
      <w:rFonts w:ascii="Times New Roman" w:eastAsia="Times New Roman" w:hAnsi="Times New Roman" w:cs="Times New Roman"/>
      <w:szCs w:val="20"/>
      <w:lang w:eastAsia="lt-LT"/>
    </w:rPr>
  </w:style>
  <w:style w:type="paragraph" w:customStyle="1" w:styleId="rusu">
    <w:name w:val="rusu"/>
    <w:basedOn w:val="prastasis"/>
    <w:rsid w:val="001C17B7"/>
    <w:pPr>
      <w:tabs>
        <w:tab w:val="left" w:pos="425"/>
      </w:tabs>
      <w:autoSpaceDE w:val="0"/>
      <w:autoSpaceDN w:val="0"/>
      <w:spacing w:after="0" w:line="240" w:lineRule="auto"/>
      <w:jc w:val="both"/>
    </w:pPr>
    <w:rPr>
      <w:rFonts w:ascii="Times New Roman" w:eastAsia="Times New Roman" w:hAnsi="Times New Roman" w:cs="Times New Roman"/>
      <w:sz w:val="24"/>
      <w:szCs w:val="24"/>
      <w:lang w:val="ru-RU"/>
    </w:rPr>
  </w:style>
  <w:style w:type="paragraph" w:styleId="Pagrindiniotekstotrauka">
    <w:name w:val="Body Text Indent"/>
    <w:basedOn w:val="prastasis"/>
    <w:link w:val="PagrindiniotekstotraukaDiagrama"/>
    <w:rsid w:val="001C17B7"/>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1C17B7"/>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1C17B7"/>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1C17B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semiHidden/>
    <w:rsid w:val="001C17B7"/>
    <w:rPr>
      <w:b/>
      <w:bCs/>
      <w:lang w:eastAsia="lt-LT"/>
    </w:rPr>
  </w:style>
  <w:style w:type="character" w:customStyle="1" w:styleId="KomentarotemaDiagrama">
    <w:name w:val="Komentaro tema Diagrama"/>
    <w:basedOn w:val="KomentarotekstasDiagrama"/>
    <w:link w:val="Komentarotema"/>
    <w:semiHidden/>
    <w:rsid w:val="001C17B7"/>
    <w:rPr>
      <w:rFonts w:ascii="Times New Roman" w:eastAsia="Times New Roman" w:hAnsi="Times New Roman" w:cs="Times New Roman"/>
      <w:b/>
      <w:bCs/>
      <w:sz w:val="20"/>
      <w:szCs w:val="20"/>
      <w:lang w:eastAsia="lt-LT"/>
    </w:rPr>
  </w:style>
  <w:style w:type="paragraph" w:customStyle="1" w:styleId="PI-1EMEASMCA">
    <w:name w:val="PI-1 EMEA_SMCA"/>
    <w:basedOn w:val="Antrat2"/>
    <w:autoRedefine/>
    <w:rsid w:val="001C17B7"/>
    <w:pPr>
      <w:tabs>
        <w:tab w:val="left" w:pos="567"/>
      </w:tabs>
      <w:ind w:left="567" w:hanging="567"/>
    </w:pPr>
    <w:rPr>
      <w:caps w:val="0"/>
      <w:szCs w:val="22"/>
      <w:lang w:eastAsia="en-US"/>
    </w:rPr>
  </w:style>
  <w:style w:type="paragraph" w:customStyle="1" w:styleId="PI-1labEMEASMCA">
    <w:name w:val="PI-1_lab EMEA_SMCA"/>
    <w:basedOn w:val="prastasis"/>
    <w:link w:val="PI-1labEMEASMCAChar"/>
    <w:autoRedefine/>
    <w:rsid w:val="001C17B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1C17B7"/>
    <w:rPr>
      <w:rFonts w:ascii="Times New Roman" w:eastAsia="Times New Roman" w:hAnsi="Times New Roman" w:cs="Times New Roman"/>
      <w:b/>
      <w:noProof/>
    </w:rPr>
  </w:style>
  <w:style w:type="paragraph" w:customStyle="1" w:styleId="PI-2EMEASMCA">
    <w:name w:val="PI-2 EMEA_SMCA"/>
    <w:basedOn w:val="Antrat3"/>
    <w:autoRedefine/>
    <w:rsid w:val="001C17B7"/>
    <w:pPr>
      <w:keepLines/>
      <w:ind w:left="567" w:hanging="567"/>
    </w:pPr>
    <w:rPr>
      <w:kern w:val="28"/>
    </w:rPr>
  </w:style>
  <w:style w:type="paragraph" w:customStyle="1" w:styleId="BTEMEASMCA">
    <w:name w:val="BT EMEA_SMCA"/>
    <w:basedOn w:val="prastasis"/>
    <w:link w:val="BTEMEASMCAChar"/>
    <w:autoRedefine/>
    <w:rsid w:val="001C17B7"/>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1C17B7"/>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1C17B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C17B7"/>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1C17B7"/>
    <w:pPr>
      <w:numPr>
        <w:numId w:val="18"/>
      </w:numPr>
      <w:tabs>
        <w:tab w:val="clear" w:pos="720"/>
        <w:tab w:val="num" w:pos="360"/>
        <w:tab w:val="num" w:pos="567"/>
      </w:tabs>
      <w:ind w:left="0" w:firstLine="0"/>
    </w:pPr>
  </w:style>
  <w:style w:type="paragraph" w:customStyle="1" w:styleId="PI-3EMEASMCA">
    <w:name w:val="PI-3 EMEA_SMCA"/>
    <w:basedOn w:val="prastasis"/>
    <w:autoRedefine/>
    <w:rsid w:val="001C17B7"/>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1C17B7"/>
    <w:rPr>
      <w:b/>
    </w:rPr>
  </w:style>
  <w:style w:type="paragraph" w:customStyle="1" w:styleId="BTbeEMEASMCA">
    <w:name w:val="BT(be) EMEA_SMCA"/>
    <w:basedOn w:val="BTEMEASMCA"/>
    <w:autoRedefine/>
    <w:rsid w:val="001C17B7"/>
    <w:pPr>
      <w:jc w:val="center"/>
    </w:pPr>
    <w:rPr>
      <w:b/>
    </w:rPr>
  </w:style>
  <w:style w:type="paragraph" w:customStyle="1" w:styleId="BTeEMEASMCA">
    <w:name w:val="BT(e) EMEA_SMCA"/>
    <w:basedOn w:val="BTEMEASMCA"/>
    <w:autoRedefine/>
    <w:rsid w:val="001C17B7"/>
    <w:pPr>
      <w:jc w:val="center"/>
    </w:pPr>
  </w:style>
  <w:style w:type="paragraph" w:customStyle="1" w:styleId="BTgEMEASMCA">
    <w:name w:val="BT(g) EMEA_SMCA"/>
    <w:basedOn w:val="BTEMEASMCA"/>
    <w:link w:val="BTgEMEASMCAChar"/>
    <w:autoRedefine/>
    <w:rsid w:val="001C17B7"/>
    <w:rPr>
      <w:i/>
      <w:color w:val="008000"/>
    </w:rPr>
  </w:style>
  <w:style w:type="character" w:customStyle="1" w:styleId="BTEMEASMCAChar">
    <w:name w:val="BT EMEA_SMCA Char"/>
    <w:link w:val="BTEMEASMCA"/>
    <w:rsid w:val="001C17B7"/>
    <w:rPr>
      <w:rFonts w:ascii="Times New Roman" w:eastAsia="Times New Roman" w:hAnsi="Times New Roman" w:cs="Times New Roman"/>
    </w:rPr>
  </w:style>
  <w:style w:type="character" w:customStyle="1" w:styleId="BTgEMEASMCAChar">
    <w:name w:val="BT(g) EMEA_SMCA Char"/>
    <w:link w:val="BTgEMEASMCA"/>
    <w:rsid w:val="001C17B7"/>
    <w:rPr>
      <w:rFonts w:ascii="Times New Roman" w:eastAsia="Times New Roman" w:hAnsi="Times New Roman" w:cs="Times New Roman"/>
      <w:i/>
      <w:color w:val="008000"/>
    </w:rPr>
  </w:style>
  <w:style w:type="paragraph" w:customStyle="1" w:styleId="BTuEMEASMCA">
    <w:name w:val="BT(u) EMEA_SMCA"/>
    <w:basedOn w:val="BTEMEASMCA"/>
    <w:autoRedefine/>
    <w:rsid w:val="001C17B7"/>
    <w:rPr>
      <w:u w:val="single"/>
    </w:rPr>
  </w:style>
  <w:style w:type="paragraph" w:styleId="Tekstoblokas">
    <w:name w:val="Block Text"/>
    <w:basedOn w:val="prastasis"/>
    <w:rsid w:val="001C17B7"/>
    <w:pPr>
      <w:pBdr>
        <w:top w:val="single" w:sz="4" w:space="1" w:color="auto"/>
        <w:left w:val="single" w:sz="4" w:space="19" w:color="auto"/>
        <w:bottom w:val="single" w:sz="4" w:space="1" w:color="auto"/>
        <w:right w:val="single" w:sz="4" w:space="20" w:color="auto"/>
      </w:pBdr>
      <w:shd w:val="pct5" w:color="auto" w:fill="auto"/>
      <w:spacing w:after="0" w:line="360" w:lineRule="auto"/>
      <w:ind w:left="-426" w:right="-483"/>
      <w:jc w:val="both"/>
    </w:pPr>
    <w:rPr>
      <w:rFonts w:ascii="Times New Roman" w:eastAsia="Times New Roman" w:hAnsi="Times New Roman" w:cs="Times New Roman"/>
      <w:sz w:val="24"/>
      <w:szCs w:val="20"/>
    </w:rPr>
  </w:style>
  <w:style w:type="paragraph" w:styleId="Sraopastraipa">
    <w:name w:val="List Paragraph"/>
    <w:basedOn w:val="prastasis"/>
    <w:uiPriority w:val="34"/>
    <w:qFormat/>
    <w:rsid w:val="00566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6241</Words>
  <Characters>3558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Birute</cp:lastModifiedBy>
  <cp:revision>2</cp:revision>
  <dcterms:created xsi:type="dcterms:W3CDTF">2021-11-17T11:58:00Z</dcterms:created>
  <dcterms:modified xsi:type="dcterms:W3CDTF">2021-11-17T11:58:00Z</dcterms:modified>
</cp:coreProperties>
</file>