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BC10E"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bookmarkStart w:id="0" w:name="_GoBack"/>
      <w:bookmarkEnd w:id="0"/>
    </w:p>
    <w:p w14:paraId="0409F9C0"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0DBEEF0E"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70E59751"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32EAF736"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7B1AA4F6"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4837631C"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0FE1F8D3"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6B136D59"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6356E019"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16E00729"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2B7F6ED6"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52CBD165"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702CFEBC"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0935537C"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5DD05FC9"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1DF79483"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3E092E0C"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01384EA4"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682D999B"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386AB9B5"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7163375B" w14:textId="77777777" w:rsidR="003D01F4" w:rsidRPr="00344825" w:rsidRDefault="003D01F4" w:rsidP="003D01F4">
      <w:pPr>
        <w:tabs>
          <w:tab w:val="left" w:pos="567"/>
        </w:tabs>
        <w:spacing w:after="0" w:line="240" w:lineRule="auto"/>
        <w:rPr>
          <w:rFonts w:ascii="Times New Roman" w:eastAsia="Times New Roman" w:hAnsi="Times New Roman" w:cs="Times New Roman"/>
          <w:b/>
          <w:lang w:val="lt-LT" w:eastAsia="lt-LT"/>
        </w:rPr>
      </w:pPr>
    </w:p>
    <w:p w14:paraId="064F9FC3" w14:textId="77777777" w:rsidR="003D01F4" w:rsidRPr="00344825" w:rsidRDefault="003D01F4" w:rsidP="003D01F4">
      <w:pPr>
        <w:tabs>
          <w:tab w:val="left" w:pos="567"/>
        </w:tabs>
        <w:spacing w:after="0" w:line="240" w:lineRule="auto"/>
        <w:rPr>
          <w:rFonts w:ascii="Times New Roman" w:eastAsia="Times New Roman" w:hAnsi="Times New Roman" w:cs="Times New Roman"/>
          <w:b/>
          <w:lang w:val="lt-LT" w:eastAsia="lt-LT"/>
        </w:rPr>
      </w:pPr>
    </w:p>
    <w:p w14:paraId="37B0BF80" w14:textId="77777777" w:rsidR="003D01F4" w:rsidRPr="00344825" w:rsidRDefault="003D01F4" w:rsidP="003D01F4">
      <w:pPr>
        <w:tabs>
          <w:tab w:val="left" w:pos="567"/>
        </w:tabs>
        <w:spacing w:after="0" w:line="240" w:lineRule="auto"/>
        <w:jc w:val="center"/>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I PRIEDAS</w:t>
      </w:r>
    </w:p>
    <w:p w14:paraId="12AF6C2B" w14:textId="77777777" w:rsidR="003D01F4" w:rsidRPr="00344825" w:rsidRDefault="003D01F4" w:rsidP="003D01F4">
      <w:pPr>
        <w:tabs>
          <w:tab w:val="left" w:pos="567"/>
        </w:tabs>
        <w:spacing w:after="0" w:line="240" w:lineRule="auto"/>
        <w:jc w:val="center"/>
        <w:rPr>
          <w:rFonts w:ascii="Times New Roman" w:eastAsia="Times New Roman" w:hAnsi="Times New Roman" w:cs="Times New Roman"/>
          <w:b/>
          <w:lang w:val="lt-LT" w:eastAsia="lt-LT"/>
        </w:rPr>
      </w:pPr>
    </w:p>
    <w:p w14:paraId="6ED558DA" w14:textId="77777777" w:rsidR="003D01F4" w:rsidRPr="00344825" w:rsidRDefault="003D01F4" w:rsidP="003D01F4">
      <w:pPr>
        <w:tabs>
          <w:tab w:val="left" w:pos="567"/>
        </w:tabs>
        <w:spacing w:after="0" w:line="240" w:lineRule="auto"/>
        <w:jc w:val="center"/>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PREPARATO CHARAKTERISTIKŲ SANTRAUKA</w:t>
      </w:r>
    </w:p>
    <w:p w14:paraId="09BE9BFC" w14:textId="77777777" w:rsidR="003D01F4" w:rsidRPr="00344825" w:rsidRDefault="003D01F4" w:rsidP="003D01F4">
      <w:pPr>
        <w:tabs>
          <w:tab w:val="left" w:pos="567"/>
        </w:tabs>
        <w:spacing w:after="0" w:line="240" w:lineRule="auto"/>
        <w:jc w:val="center"/>
        <w:rPr>
          <w:rFonts w:ascii="Times New Roman" w:eastAsia="Times New Roman" w:hAnsi="Times New Roman" w:cs="Times New Roman"/>
          <w:lang w:val="lt-LT" w:eastAsia="lt-LT"/>
        </w:rPr>
      </w:pPr>
    </w:p>
    <w:p w14:paraId="7072BE87"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7D0432C8"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br w:type="page"/>
      </w:r>
    </w:p>
    <w:p w14:paraId="251D18AC" w14:textId="77777777" w:rsidR="003D01F4" w:rsidRPr="00344825" w:rsidRDefault="003D01F4" w:rsidP="003D01F4">
      <w:pPr>
        <w:tabs>
          <w:tab w:val="left" w:pos="567"/>
        </w:tabs>
        <w:spacing w:after="0" w:line="240" w:lineRule="auto"/>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lastRenderedPageBreak/>
        <w:t>1.</w:t>
      </w:r>
      <w:r w:rsidRPr="00344825">
        <w:rPr>
          <w:rFonts w:ascii="Times New Roman" w:eastAsia="Times New Roman" w:hAnsi="Times New Roman" w:cs="Times New Roman"/>
          <w:b/>
          <w:lang w:val="lt-LT" w:eastAsia="lt-LT"/>
        </w:rPr>
        <w:tab/>
        <w:t>VAISTINIO PREPARATO PAVADINIMAS</w:t>
      </w:r>
    </w:p>
    <w:p w14:paraId="68483541" w14:textId="77777777" w:rsidR="003D01F4" w:rsidRPr="00344825" w:rsidRDefault="003D01F4" w:rsidP="003D01F4">
      <w:pPr>
        <w:tabs>
          <w:tab w:val="left" w:pos="567"/>
        </w:tabs>
        <w:spacing w:after="0" w:line="240" w:lineRule="auto"/>
        <w:rPr>
          <w:rFonts w:ascii="Times New Roman" w:eastAsia="Times New Roman" w:hAnsi="Times New Roman" w:cs="Times New Roman"/>
          <w:b/>
          <w:lang w:val="lt-LT" w:eastAsia="lt-LT"/>
        </w:rPr>
      </w:pPr>
    </w:p>
    <w:p w14:paraId="352FF65A"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Kabiven Peripheral infuzinė emulsija </w:t>
      </w:r>
    </w:p>
    <w:p w14:paraId="0C0A9837"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0D7E2E54"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3CC416C5" w14:textId="77777777" w:rsidR="003D01F4" w:rsidRPr="00344825" w:rsidRDefault="003D01F4" w:rsidP="003D01F4">
      <w:pPr>
        <w:tabs>
          <w:tab w:val="left" w:pos="567"/>
        </w:tabs>
        <w:spacing w:after="0" w:line="240" w:lineRule="auto"/>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2.</w:t>
      </w:r>
      <w:r w:rsidRPr="00344825">
        <w:rPr>
          <w:rFonts w:ascii="Times New Roman" w:eastAsia="Times New Roman" w:hAnsi="Times New Roman" w:cs="Times New Roman"/>
          <w:b/>
          <w:lang w:val="lt-LT" w:eastAsia="lt-LT"/>
        </w:rPr>
        <w:tab/>
        <w:t>KOKYBINĖ IR KIEKYBINĖ SUDĖTIS</w:t>
      </w:r>
    </w:p>
    <w:p w14:paraId="49AA5DA1" w14:textId="77777777" w:rsidR="003D01F4" w:rsidRPr="00344825" w:rsidRDefault="003D01F4" w:rsidP="003D01F4">
      <w:pPr>
        <w:tabs>
          <w:tab w:val="left" w:pos="567"/>
        </w:tabs>
        <w:spacing w:after="0" w:line="240" w:lineRule="auto"/>
        <w:rPr>
          <w:rFonts w:ascii="Times New Roman" w:eastAsia="Times New Roman" w:hAnsi="Times New Roman" w:cs="Times New Roman"/>
          <w:b/>
          <w:lang w:val="lt-LT" w:eastAsia="lt-LT"/>
        </w:rPr>
      </w:pPr>
    </w:p>
    <w:p w14:paraId="27D6D011"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Kabiven Peripheral infuzinė emulsija tiekiama trijų kamerų maišeliuose. Kiekvieno maišelio, kurie yra trijų dydžių, atskirų kamerų turinio kiekis yra skirtingas. </w:t>
      </w:r>
    </w:p>
    <w:p w14:paraId="76F8E933"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tbl>
      <w:tblPr>
        <w:tblW w:w="0" w:type="auto"/>
        <w:tblLayout w:type="fixed"/>
        <w:tblLook w:val="0000" w:firstRow="0" w:lastRow="0" w:firstColumn="0" w:lastColumn="0" w:noHBand="0" w:noVBand="0"/>
      </w:tblPr>
      <w:tblGrid>
        <w:gridCol w:w="3085"/>
        <w:gridCol w:w="1276"/>
        <w:gridCol w:w="1417"/>
        <w:gridCol w:w="1418"/>
      </w:tblGrid>
      <w:tr w:rsidR="003D01F4" w:rsidRPr="00344825" w14:paraId="61DECB97" w14:textId="77777777" w:rsidTr="00030DFD">
        <w:tc>
          <w:tcPr>
            <w:tcW w:w="3085" w:type="dxa"/>
            <w:vMerge w:val="restart"/>
          </w:tcPr>
          <w:p w14:paraId="46173F3D"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p>
          <w:p w14:paraId="04E1EECA"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11</w:t>
            </w:r>
            <w:r>
              <w:rPr>
                <w:rFonts w:ascii="Times New Roman" w:eastAsia="Times New Roman" w:hAnsi="Times New Roman" w:cs="Times New Roman"/>
                <w:lang w:val="lt-LT" w:eastAsia="lt-LT"/>
              </w:rPr>
              <w:t> %</w:t>
            </w:r>
            <w:r w:rsidRPr="00344825">
              <w:rPr>
                <w:rFonts w:ascii="Times New Roman" w:eastAsia="Times New Roman" w:hAnsi="Times New Roman" w:cs="Times New Roman"/>
                <w:lang w:val="lt-LT" w:eastAsia="lt-LT"/>
              </w:rPr>
              <w:t xml:space="preserve"> gliukozė tirpalas</w:t>
            </w:r>
          </w:p>
        </w:tc>
        <w:tc>
          <w:tcPr>
            <w:tcW w:w="1276" w:type="dxa"/>
          </w:tcPr>
          <w:p w14:paraId="6A9276E0" w14:textId="77777777" w:rsidR="003D01F4" w:rsidRPr="00344825" w:rsidRDefault="003D01F4" w:rsidP="00030DFD">
            <w:pPr>
              <w:tabs>
                <w:tab w:val="left" w:pos="567"/>
              </w:tabs>
              <w:spacing w:after="0" w:line="240" w:lineRule="auto"/>
              <w:rPr>
                <w:rFonts w:ascii="Times New Roman" w:eastAsia="Times New Roman" w:hAnsi="Times New Roman" w:cs="Times New Roman"/>
                <w:u w:val="single"/>
                <w:lang w:val="lt-LT" w:eastAsia="lt-LT"/>
              </w:rPr>
            </w:pPr>
            <w:r w:rsidRPr="00344825">
              <w:rPr>
                <w:rFonts w:ascii="Times New Roman" w:eastAsia="Times New Roman" w:hAnsi="Times New Roman" w:cs="Times New Roman"/>
                <w:u w:val="single"/>
                <w:lang w:val="lt-LT" w:eastAsia="lt-LT"/>
              </w:rPr>
              <w:t>2400 ml</w:t>
            </w:r>
          </w:p>
        </w:tc>
        <w:tc>
          <w:tcPr>
            <w:tcW w:w="1417" w:type="dxa"/>
          </w:tcPr>
          <w:p w14:paraId="0FE751C2" w14:textId="77777777" w:rsidR="003D01F4" w:rsidRPr="00344825" w:rsidRDefault="003D01F4" w:rsidP="00030DFD">
            <w:pPr>
              <w:tabs>
                <w:tab w:val="left" w:pos="567"/>
              </w:tabs>
              <w:spacing w:after="0" w:line="240" w:lineRule="auto"/>
              <w:rPr>
                <w:rFonts w:ascii="Times New Roman" w:eastAsia="Times New Roman" w:hAnsi="Times New Roman" w:cs="Times New Roman"/>
                <w:u w:val="single"/>
                <w:lang w:val="lt-LT" w:eastAsia="lt-LT"/>
              </w:rPr>
            </w:pPr>
            <w:r w:rsidRPr="00344825">
              <w:rPr>
                <w:rFonts w:ascii="Times New Roman" w:eastAsia="Times New Roman" w:hAnsi="Times New Roman" w:cs="Times New Roman"/>
                <w:u w:val="single"/>
                <w:lang w:val="lt-LT" w:eastAsia="lt-LT"/>
              </w:rPr>
              <w:t>1920 ml</w:t>
            </w:r>
          </w:p>
        </w:tc>
        <w:tc>
          <w:tcPr>
            <w:tcW w:w="1418" w:type="dxa"/>
          </w:tcPr>
          <w:p w14:paraId="383845E9" w14:textId="77777777" w:rsidR="003D01F4" w:rsidRPr="00344825" w:rsidRDefault="003D01F4" w:rsidP="00030DFD">
            <w:pPr>
              <w:tabs>
                <w:tab w:val="left" w:pos="567"/>
              </w:tabs>
              <w:spacing w:after="0" w:line="240" w:lineRule="auto"/>
              <w:rPr>
                <w:rFonts w:ascii="Times New Roman" w:eastAsia="Times New Roman" w:hAnsi="Times New Roman" w:cs="Times New Roman"/>
                <w:u w:val="single"/>
                <w:lang w:val="lt-LT" w:eastAsia="lt-LT"/>
              </w:rPr>
            </w:pPr>
            <w:r w:rsidRPr="00344825">
              <w:rPr>
                <w:rFonts w:ascii="Times New Roman" w:eastAsia="Times New Roman" w:hAnsi="Times New Roman" w:cs="Times New Roman"/>
                <w:u w:val="single"/>
                <w:lang w:val="lt-LT" w:eastAsia="lt-LT"/>
              </w:rPr>
              <w:t>1440 ml</w:t>
            </w:r>
          </w:p>
        </w:tc>
      </w:tr>
      <w:tr w:rsidR="003D01F4" w:rsidRPr="00344825" w14:paraId="5EFC2926" w14:textId="77777777" w:rsidTr="00030DFD">
        <w:tc>
          <w:tcPr>
            <w:tcW w:w="3085" w:type="dxa"/>
            <w:vMerge/>
          </w:tcPr>
          <w:p w14:paraId="3B3558CA"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p>
        </w:tc>
        <w:tc>
          <w:tcPr>
            <w:tcW w:w="1276" w:type="dxa"/>
          </w:tcPr>
          <w:p w14:paraId="089C1DAB"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1475 ml</w:t>
            </w:r>
          </w:p>
        </w:tc>
        <w:tc>
          <w:tcPr>
            <w:tcW w:w="1417" w:type="dxa"/>
          </w:tcPr>
          <w:p w14:paraId="682AEC41"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1180 ml</w:t>
            </w:r>
          </w:p>
        </w:tc>
        <w:tc>
          <w:tcPr>
            <w:tcW w:w="1418" w:type="dxa"/>
          </w:tcPr>
          <w:p w14:paraId="51B67039"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885 ml</w:t>
            </w:r>
          </w:p>
        </w:tc>
      </w:tr>
      <w:tr w:rsidR="003D01F4" w:rsidRPr="00344825" w14:paraId="34D3A9E3" w14:textId="77777777" w:rsidTr="00030DFD">
        <w:tc>
          <w:tcPr>
            <w:tcW w:w="3085" w:type="dxa"/>
          </w:tcPr>
          <w:p w14:paraId="0AC38CF8"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Aminorūgščių ir elektrolitų tirpalas (Vamin 18 Novum)</w:t>
            </w:r>
          </w:p>
        </w:tc>
        <w:tc>
          <w:tcPr>
            <w:tcW w:w="1276" w:type="dxa"/>
          </w:tcPr>
          <w:p w14:paraId="0B03CABB"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500 ml</w:t>
            </w:r>
          </w:p>
        </w:tc>
        <w:tc>
          <w:tcPr>
            <w:tcW w:w="1417" w:type="dxa"/>
          </w:tcPr>
          <w:p w14:paraId="2B852A19"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400 ml</w:t>
            </w:r>
          </w:p>
        </w:tc>
        <w:tc>
          <w:tcPr>
            <w:tcW w:w="1418" w:type="dxa"/>
          </w:tcPr>
          <w:p w14:paraId="2EACC378"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300 ml</w:t>
            </w:r>
          </w:p>
        </w:tc>
      </w:tr>
      <w:tr w:rsidR="003D01F4" w:rsidRPr="00344825" w14:paraId="7CD138F2" w14:textId="77777777" w:rsidTr="00030DFD">
        <w:tc>
          <w:tcPr>
            <w:tcW w:w="3085" w:type="dxa"/>
          </w:tcPr>
          <w:p w14:paraId="37293465"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Riebalų emulsija (20</w:t>
            </w:r>
            <w:r>
              <w:rPr>
                <w:rFonts w:ascii="Times New Roman" w:eastAsia="Times New Roman" w:hAnsi="Times New Roman" w:cs="Times New Roman"/>
                <w:lang w:val="lt-LT" w:eastAsia="lt-LT"/>
              </w:rPr>
              <w:t> %</w:t>
            </w:r>
            <w:r w:rsidRPr="00344825">
              <w:rPr>
                <w:rFonts w:ascii="Times New Roman" w:eastAsia="Times New Roman" w:hAnsi="Times New Roman" w:cs="Times New Roman"/>
                <w:lang w:val="lt-LT" w:eastAsia="lt-LT"/>
              </w:rPr>
              <w:t xml:space="preserve"> Intralipid)</w:t>
            </w:r>
          </w:p>
        </w:tc>
        <w:tc>
          <w:tcPr>
            <w:tcW w:w="1276" w:type="dxa"/>
          </w:tcPr>
          <w:p w14:paraId="42CBD2BE"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425 ml</w:t>
            </w:r>
          </w:p>
        </w:tc>
        <w:tc>
          <w:tcPr>
            <w:tcW w:w="1417" w:type="dxa"/>
          </w:tcPr>
          <w:p w14:paraId="2060AAE0"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340 ml</w:t>
            </w:r>
          </w:p>
        </w:tc>
        <w:tc>
          <w:tcPr>
            <w:tcW w:w="1418" w:type="dxa"/>
          </w:tcPr>
          <w:p w14:paraId="378823C6"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255 ml</w:t>
            </w:r>
          </w:p>
        </w:tc>
      </w:tr>
    </w:tbl>
    <w:p w14:paraId="018289D7"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07EE9C34"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Pilna infuzinės emulsijos sudėtis:</w:t>
      </w:r>
    </w:p>
    <w:p w14:paraId="67EB38FA"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tbl>
      <w:tblPr>
        <w:tblW w:w="0" w:type="auto"/>
        <w:tblLayout w:type="fixed"/>
        <w:tblLook w:val="0000" w:firstRow="0" w:lastRow="0" w:firstColumn="0" w:lastColumn="0" w:noHBand="0" w:noVBand="0"/>
      </w:tblPr>
      <w:tblGrid>
        <w:gridCol w:w="3227"/>
        <w:gridCol w:w="1843"/>
        <w:gridCol w:w="1984"/>
        <w:gridCol w:w="1701"/>
      </w:tblGrid>
      <w:tr w:rsidR="003D01F4" w:rsidRPr="00344825" w14:paraId="501257E5" w14:textId="77777777" w:rsidTr="00030DFD">
        <w:tc>
          <w:tcPr>
            <w:tcW w:w="3227" w:type="dxa"/>
            <w:tcBorders>
              <w:top w:val="nil"/>
              <w:left w:val="nil"/>
              <w:bottom w:val="nil"/>
              <w:right w:val="nil"/>
            </w:tcBorders>
          </w:tcPr>
          <w:p w14:paraId="45F5BC1A" w14:textId="77777777" w:rsidR="003D01F4" w:rsidRPr="00344825" w:rsidRDefault="003D01F4" w:rsidP="00030DFD">
            <w:pPr>
              <w:keepNext/>
              <w:tabs>
                <w:tab w:val="left" w:pos="567"/>
              </w:tabs>
              <w:spacing w:after="0" w:line="240" w:lineRule="auto"/>
              <w:outlineLvl w:val="1"/>
              <w:rPr>
                <w:rFonts w:ascii="Times New Roman" w:eastAsia="Times New Roman" w:hAnsi="Times New Roman" w:cs="Times New Roman"/>
                <w:u w:val="single"/>
                <w:lang w:val="lt-LT" w:eastAsia="lt-LT"/>
              </w:rPr>
            </w:pPr>
            <w:r w:rsidRPr="00344825">
              <w:rPr>
                <w:rFonts w:ascii="Times New Roman" w:eastAsia="Times New Roman" w:hAnsi="Times New Roman" w:cs="Times New Roman"/>
                <w:u w:val="single"/>
                <w:lang w:val="lt-LT" w:eastAsia="lt-LT"/>
              </w:rPr>
              <w:t>Veikliosios medžiagos</w:t>
            </w:r>
          </w:p>
        </w:tc>
        <w:tc>
          <w:tcPr>
            <w:tcW w:w="1843" w:type="dxa"/>
            <w:tcBorders>
              <w:top w:val="nil"/>
              <w:left w:val="nil"/>
              <w:bottom w:val="nil"/>
              <w:right w:val="nil"/>
            </w:tcBorders>
          </w:tcPr>
          <w:p w14:paraId="7F3E1B8A" w14:textId="77777777" w:rsidR="003D01F4" w:rsidRPr="00344825" w:rsidRDefault="003D01F4" w:rsidP="00030DFD">
            <w:pPr>
              <w:tabs>
                <w:tab w:val="left" w:pos="567"/>
              </w:tabs>
              <w:spacing w:after="0" w:line="240" w:lineRule="auto"/>
              <w:rPr>
                <w:rFonts w:ascii="Times New Roman" w:eastAsia="Times New Roman" w:hAnsi="Times New Roman" w:cs="Times New Roman"/>
                <w:u w:val="single"/>
                <w:lang w:val="lt-LT" w:eastAsia="lt-LT"/>
              </w:rPr>
            </w:pPr>
            <w:r w:rsidRPr="00344825">
              <w:rPr>
                <w:rFonts w:ascii="Times New Roman" w:eastAsia="Times New Roman" w:hAnsi="Times New Roman" w:cs="Times New Roman"/>
                <w:u w:val="single"/>
                <w:lang w:val="lt-LT" w:eastAsia="lt-LT"/>
              </w:rPr>
              <w:t>2400 ml</w:t>
            </w:r>
          </w:p>
        </w:tc>
        <w:tc>
          <w:tcPr>
            <w:tcW w:w="1984" w:type="dxa"/>
            <w:tcBorders>
              <w:top w:val="nil"/>
              <w:left w:val="nil"/>
              <w:bottom w:val="nil"/>
              <w:right w:val="nil"/>
            </w:tcBorders>
          </w:tcPr>
          <w:p w14:paraId="0CB38522" w14:textId="77777777" w:rsidR="003D01F4" w:rsidRPr="00344825" w:rsidRDefault="003D01F4" w:rsidP="00030DFD">
            <w:pPr>
              <w:tabs>
                <w:tab w:val="left" w:pos="567"/>
              </w:tabs>
              <w:spacing w:after="0" w:line="240" w:lineRule="auto"/>
              <w:rPr>
                <w:rFonts w:ascii="Times New Roman" w:eastAsia="Times New Roman" w:hAnsi="Times New Roman" w:cs="Times New Roman"/>
                <w:u w:val="single"/>
                <w:lang w:val="lt-LT" w:eastAsia="lt-LT"/>
              </w:rPr>
            </w:pPr>
            <w:r w:rsidRPr="00344825">
              <w:rPr>
                <w:rFonts w:ascii="Times New Roman" w:eastAsia="Times New Roman" w:hAnsi="Times New Roman" w:cs="Times New Roman"/>
                <w:u w:val="single"/>
                <w:lang w:val="lt-LT" w:eastAsia="lt-LT"/>
              </w:rPr>
              <w:t>1920 ml</w:t>
            </w:r>
          </w:p>
        </w:tc>
        <w:tc>
          <w:tcPr>
            <w:tcW w:w="1701" w:type="dxa"/>
            <w:tcBorders>
              <w:top w:val="nil"/>
              <w:left w:val="nil"/>
              <w:bottom w:val="nil"/>
              <w:right w:val="nil"/>
            </w:tcBorders>
          </w:tcPr>
          <w:p w14:paraId="5E07108A" w14:textId="77777777" w:rsidR="003D01F4" w:rsidRPr="00344825" w:rsidRDefault="003D01F4" w:rsidP="00030DFD">
            <w:pPr>
              <w:tabs>
                <w:tab w:val="left" w:pos="567"/>
              </w:tabs>
              <w:spacing w:after="0" w:line="240" w:lineRule="auto"/>
              <w:rPr>
                <w:rFonts w:ascii="Times New Roman" w:eastAsia="Times New Roman" w:hAnsi="Times New Roman" w:cs="Times New Roman"/>
                <w:u w:val="single"/>
                <w:lang w:val="lt-LT" w:eastAsia="lt-LT"/>
              </w:rPr>
            </w:pPr>
            <w:r w:rsidRPr="00344825">
              <w:rPr>
                <w:rFonts w:ascii="Times New Roman" w:eastAsia="Times New Roman" w:hAnsi="Times New Roman" w:cs="Times New Roman"/>
                <w:u w:val="single"/>
                <w:lang w:val="lt-LT" w:eastAsia="lt-LT"/>
              </w:rPr>
              <w:t>1440 ml</w:t>
            </w:r>
          </w:p>
        </w:tc>
      </w:tr>
      <w:tr w:rsidR="003D01F4" w:rsidRPr="00344825" w14:paraId="32C9FF9E" w14:textId="77777777" w:rsidTr="00030DFD">
        <w:tc>
          <w:tcPr>
            <w:tcW w:w="3227" w:type="dxa"/>
            <w:tcBorders>
              <w:top w:val="nil"/>
              <w:left w:val="nil"/>
              <w:bottom w:val="nil"/>
              <w:right w:val="nil"/>
            </w:tcBorders>
          </w:tcPr>
          <w:p w14:paraId="6AC2DD42"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Išgrynintas sojų aliejus</w:t>
            </w:r>
          </w:p>
        </w:tc>
        <w:tc>
          <w:tcPr>
            <w:tcW w:w="1843" w:type="dxa"/>
            <w:tcBorders>
              <w:top w:val="nil"/>
              <w:left w:val="nil"/>
              <w:bottom w:val="nil"/>
              <w:right w:val="nil"/>
            </w:tcBorders>
          </w:tcPr>
          <w:p w14:paraId="50AF0A7D"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smartTag w:uri="urn:schemas-microsoft-com:office:smarttags" w:element="metricconverter">
              <w:smartTagPr>
                <w:attr w:name="ProductID" w:val="85ﾠg"/>
              </w:smartTagPr>
              <w:r w:rsidRPr="00344825">
                <w:rPr>
                  <w:rFonts w:ascii="Times New Roman" w:eastAsia="Times New Roman" w:hAnsi="Times New Roman" w:cs="Times New Roman"/>
                  <w:lang w:val="lt-LT" w:eastAsia="lt-LT"/>
                </w:rPr>
                <w:t>85 g</w:t>
              </w:r>
            </w:smartTag>
          </w:p>
        </w:tc>
        <w:tc>
          <w:tcPr>
            <w:tcW w:w="1984" w:type="dxa"/>
            <w:tcBorders>
              <w:top w:val="nil"/>
              <w:left w:val="nil"/>
              <w:bottom w:val="nil"/>
              <w:right w:val="nil"/>
            </w:tcBorders>
          </w:tcPr>
          <w:p w14:paraId="66322B42"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smartTag w:uri="urn:schemas-microsoft-com:office:smarttags" w:element="metricconverter">
              <w:smartTagPr>
                <w:attr w:name="ProductID" w:val="68ﾠg"/>
              </w:smartTagPr>
              <w:r w:rsidRPr="00344825">
                <w:rPr>
                  <w:rFonts w:ascii="Times New Roman" w:eastAsia="Times New Roman" w:hAnsi="Times New Roman" w:cs="Times New Roman"/>
                  <w:lang w:val="lt-LT" w:eastAsia="lt-LT"/>
                </w:rPr>
                <w:t>68 g</w:t>
              </w:r>
            </w:smartTag>
          </w:p>
        </w:tc>
        <w:tc>
          <w:tcPr>
            <w:tcW w:w="1701" w:type="dxa"/>
            <w:tcBorders>
              <w:top w:val="nil"/>
              <w:left w:val="nil"/>
              <w:bottom w:val="nil"/>
              <w:right w:val="nil"/>
            </w:tcBorders>
          </w:tcPr>
          <w:p w14:paraId="2DB2789E"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smartTag w:uri="urn:schemas-microsoft-com:office:smarttags" w:element="metricconverter">
              <w:smartTagPr>
                <w:attr w:name="ProductID" w:val="51ﾠg"/>
              </w:smartTagPr>
              <w:r w:rsidRPr="00344825">
                <w:rPr>
                  <w:rFonts w:ascii="Times New Roman" w:eastAsia="Times New Roman" w:hAnsi="Times New Roman" w:cs="Times New Roman"/>
                  <w:lang w:val="lt-LT" w:eastAsia="lt-LT"/>
                </w:rPr>
                <w:t>51 g</w:t>
              </w:r>
            </w:smartTag>
          </w:p>
        </w:tc>
      </w:tr>
      <w:tr w:rsidR="003D01F4" w:rsidRPr="00344825" w14:paraId="3B67BCD7" w14:textId="77777777" w:rsidTr="00030DFD">
        <w:tc>
          <w:tcPr>
            <w:tcW w:w="3227" w:type="dxa"/>
            <w:tcBorders>
              <w:top w:val="nil"/>
              <w:left w:val="nil"/>
              <w:bottom w:val="nil"/>
              <w:right w:val="nil"/>
            </w:tcBorders>
          </w:tcPr>
          <w:p w14:paraId="0A602F69"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Gliukozės monohidratas</w:t>
            </w:r>
          </w:p>
          <w:p w14:paraId="27078EE9"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(atitinka bevandenę gliukozę)</w:t>
            </w:r>
          </w:p>
        </w:tc>
        <w:tc>
          <w:tcPr>
            <w:tcW w:w="1843" w:type="dxa"/>
            <w:tcBorders>
              <w:top w:val="nil"/>
              <w:left w:val="nil"/>
              <w:bottom w:val="nil"/>
              <w:right w:val="nil"/>
            </w:tcBorders>
          </w:tcPr>
          <w:p w14:paraId="68024A39"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smartTag w:uri="urn:schemas-microsoft-com:office:smarttags" w:element="metricconverter">
              <w:smartTagPr>
                <w:attr w:name="ProductID" w:val="178ﾠg"/>
              </w:smartTagPr>
              <w:r w:rsidRPr="00344825">
                <w:rPr>
                  <w:rFonts w:ascii="Times New Roman" w:eastAsia="Times New Roman" w:hAnsi="Times New Roman" w:cs="Times New Roman"/>
                  <w:lang w:val="lt-LT" w:eastAsia="lt-LT"/>
                </w:rPr>
                <w:t>178 g</w:t>
              </w:r>
            </w:smartTag>
          </w:p>
          <w:p w14:paraId="3AE654C8"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smartTag w:uri="urn:schemas-microsoft-com:office:smarttags" w:element="metricconverter">
              <w:smartTagPr>
                <w:attr w:name="ProductID" w:val="162ﾠg"/>
              </w:smartTagPr>
              <w:r w:rsidRPr="00344825">
                <w:rPr>
                  <w:rFonts w:ascii="Times New Roman" w:eastAsia="Times New Roman" w:hAnsi="Times New Roman" w:cs="Times New Roman"/>
                  <w:lang w:val="lt-LT" w:eastAsia="lt-LT"/>
                </w:rPr>
                <w:t>162 g</w:t>
              </w:r>
            </w:smartTag>
          </w:p>
        </w:tc>
        <w:tc>
          <w:tcPr>
            <w:tcW w:w="1984" w:type="dxa"/>
            <w:tcBorders>
              <w:top w:val="nil"/>
              <w:left w:val="nil"/>
              <w:bottom w:val="nil"/>
              <w:right w:val="nil"/>
            </w:tcBorders>
          </w:tcPr>
          <w:p w14:paraId="314F61F6"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smartTag w:uri="urn:schemas-microsoft-com:office:smarttags" w:element="metricconverter">
              <w:smartTagPr>
                <w:attr w:name="ProductID" w:val="143ﾠg"/>
              </w:smartTagPr>
              <w:r w:rsidRPr="00344825">
                <w:rPr>
                  <w:rFonts w:ascii="Times New Roman" w:eastAsia="Times New Roman" w:hAnsi="Times New Roman" w:cs="Times New Roman"/>
                  <w:lang w:val="lt-LT" w:eastAsia="lt-LT"/>
                </w:rPr>
                <w:t>143 g</w:t>
              </w:r>
            </w:smartTag>
          </w:p>
          <w:p w14:paraId="4D6DE405"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smartTag w:uri="urn:schemas-microsoft-com:office:smarttags" w:element="metricconverter">
              <w:smartTagPr>
                <w:attr w:name="ProductID" w:val="130ﾠg"/>
              </w:smartTagPr>
              <w:r w:rsidRPr="00344825">
                <w:rPr>
                  <w:rFonts w:ascii="Times New Roman" w:eastAsia="Times New Roman" w:hAnsi="Times New Roman" w:cs="Times New Roman"/>
                  <w:lang w:val="lt-LT" w:eastAsia="lt-LT"/>
                </w:rPr>
                <w:t>130 g</w:t>
              </w:r>
            </w:smartTag>
          </w:p>
        </w:tc>
        <w:tc>
          <w:tcPr>
            <w:tcW w:w="1701" w:type="dxa"/>
            <w:tcBorders>
              <w:top w:val="nil"/>
              <w:left w:val="nil"/>
              <w:bottom w:val="nil"/>
              <w:right w:val="nil"/>
            </w:tcBorders>
          </w:tcPr>
          <w:p w14:paraId="0BD182DD"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smartTag w:uri="urn:schemas-microsoft-com:office:smarttags" w:element="metricconverter">
              <w:smartTagPr>
                <w:attr w:name="ProductID" w:val="107ﾠg"/>
              </w:smartTagPr>
              <w:r w:rsidRPr="00344825">
                <w:rPr>
                  <w:rFonts w:ascii="Times New Roman" w:eastAsia="Times New Roman" w:hAnsi="Times New Roman" w:cs="Times New Roman"/>
                  <w:lang w:val="lt-LT" w:eastAsia="lt-LT"/>
                </w:rPr>
                <w:t>107 g</w:t>
              </w:r>
            </w:smartTag>
          </w:p>
          <w:p w14:paraId="7F96131A"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smartTag w:uri="urn:schemas-microsoft-com:office:smarttags" w:element="metricconverter">
              <w:smartTagPr>
                <w:attr w:name="ProductID" w:val="97ﾠg"/>
              </w:smartTagPr>
              <w:r w:rsidRPr="00344825">
                <w:rPr>
                  <w:rFonts w:ascii="Times New Roman" w:eastAsia="Times New Roman" w:hAnsi="Times New Roman" w:cs="Times New Roman"/>
                  <w:lang w:val="lt-LT" w:eastAsia="lt-LT"/>
                </w:rPr>
                <w:t>97 g</w:t>
              </w:r>
            </w:smartTag>
          </w:p>
        </w:tc>
      </w:tr>
      <w:tr w:rsidR="003D01F4" w:rsidRPr="00344825" w14:paraId="29492D6D" w14:textId="77777777" w:rsidTr="00030DFD">
        <w:tc>
          <w:tcPr>
            <w:tcW w:w="3227" w:type="dxa"/>
            <w:tcBorders>
              <w:top w:val="nil"/>
              <w:left w:val="nil"/>
              <w:bottom w:val="nil"/>
              <w:right w:val="nil"/>
            </w:tcBorders>
          </w:tcPr>
          <w:p w14:paraId="15C44944"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Alaninas</w:t>
            </w:r>
          </w:p>
        </w:tc>
        <w:tc>
          <w:tcPr>
            <w:tcW w:w="1843" w:type="dxa"/>
            <w:tcBorders>
              <w:top w:val="nil"/>
              <w:left w:val="nil"/>
              <w:bottom w:val="nil"/>
              <w:right w:val="nil"/>
            </w:tcBorders>
          </w:tcPr>
          <w:p w14:paraId="263B8248"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8,0 g</w:t>
            </w:r>
          </w:p>
        </w:tc>
        <w:tc>
          <w:tcPr>
            <w:tcW w:w="1984" w:type="dxa"/>
            <w:tcBorders>
              <w:top w:val="nil"/>
              <w:left w:val="nil"/>
              <w:bottom w:val="nil"/>
              <w:right w:val="nil"/>
            </w:tcBorders>
          </w:tcPr>
          <w:p w14:paraId="5401D00F"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6,4 g</w:t>
            </w:r>
          </w:p>
        </w:tc>
        <w:tc>
          <w:tcPr>
            <w:tcW w:w="1701" w:type="dxa"/>
            <w:tcBorders>
              <w:top w:val="nil"/>
              <w:left w:val="nil"/>
              <w:bottom w:val="nil"/>
              <w:right w:val="nil"/>
            </w:tcBorders>
          </w:tcPr>
          <w:p w14:paraId="6497A95C"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4,8 g</w:t>
            </w:r>
          </w:p>
        </w:tc>
      </w:tr>
      <w:tr w:rsidR="003D01F4" w:rsidRPr="00344825" w14:paraId="0CFBDA85" w14:textId="77777777" w:rsidTr="00030DFD">
        <w:tc>
          <w:tcPr>
            <w:tcW w:w="3227" w:type="dxa"/>
            <w:tcBorders>
              <w:top w:val="nil"/>
              <w:left w:val="nil"/>
              <w:bottom w:val="nil"/>
              <w:right w:val="nil"/>
            </w:tcBorders>
          </w:tcPr>
          <w:p w14:paraId="776083DD"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Argininas</w:t>
            </w:r>
          </w:p>
        </w:tc>
        <w:tc>
          <w:tcPr>
            <w:tcW w:w="1843" w:type="dxa"/>
            <w:tcBorders>
              <w:top w:val="nil"/>
              <w:left w:val="nil"/>
              <w:bottom w:val="nil"/>
              <w:right w:val="nil"/>
            </w:tcBorders>
          </w:tcPr>
          <w:p w14:paraId="4CAFAA3F"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5,6 g</w:t>
            </w:r>
          </w:p>
        </w:tc>
        <w:tc>
          <w:tcPr>
            <w:tcW w:w="1984" w:type="dxa"/>
            <w:tcBorders>
              <w:top w:val="nil"/>
              <w:left w:val="nil"/>
              <w:bottom w:val="nil"/>
              <w:right w:val="nil"/>
            </w:tcBorders>
          </w:tcPr>
          <w:p w14:paraId="0A23218F"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4,5 g</w:t>
            </w:r>
          </w:p>
        </w:tc>
        <w:tc>
          <w:tcPr>
            <w:tcW w:w="1701" w:type="dxa"/>
            <w:tcBorders>
              <w:top w:val="nil"/>
              <w:left w:val="nil"/>
              <w:bottom w:val="nil"/>
              <w:right w:val="nil"/>
            </w:tcBorders>
          </w:tcPr>
          <w:p w14:paraId="00CB294B"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3,4 g</w:t>
            </w:r>
          </w:p>
        </w:tc>
      </w:tr>
      <w:tr w:rsidR="003D01F4" w:rsidRPr="00344825" w14:paraId="64057E86" w14:textId="77777777" w:rsidTr="00030DFD">
        <w:tc>
          <w:tcPr>
            <w:tcW w:w="3227" w:type="dxa"/>
            <w:tcBorders>
              <w:top w:val="nil"/>
              <w:left w:val="nil"/>
              <w:bottom w:val="nil"/>
              <w:right w:val="nil"/>
            </w:tcBorders>
          </w:tcPr>
          <w:p w14:paraId="34FAE39B"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Asparto rūgštis</w:t>
            </w:r>
          </w:p>
        </w:tc>
        <w:tc>
          <w:tcPr>
            <w:tcW w:w="1843" w:type="dxa"/>
            <w:tcBorders>
              <w:top w:val="nil"/>
              <w:left w:val="nil"/>
              <w:bottom w:val="nil"/>
              <w:right w:val="nil"/>
            </w:tcBorders>
          </w:tcPr>
          <w:p w14:paraId="17FA74A2"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1,7 g</w:t>
            </w:r>
          </w:p>
        </w:tc>
        <w:tc>
          <w:tcPr>
            <w:tcW w:w="1984" w:type="dxa"/>
            <w:tcBorders>
              <w:top w:val="nil"/>
              <w:left w:val="nil"/>
              <w:bottom w:val="nil"/>
              <w:right w:val="nil"/>
            </w:tcBorders>
          </w:tcPr>
          <w:p w14:paraId="7E593956"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1,4 g</w:t>
            </w:r>
          </w:p>
        </w:tc>
        <w:tc>
          <w:tcPr>
            <w:tcW w:w="1701" w:type="dxa"/>
            <w:tcBorders>
              <w:top w:val="nil"/>
              <w:left w:val="nil"/>
              <w:bottom w:val="nil"/>
              <w:right w:val="nil"/>
            </w:tcBorders>
          </w:tcPr>
          <w:p w14:paraId="3FF98F91"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1,0 g</w:t>
            </w:r>
          </w:p>
        </w:tc>
      </w:tr>
      <w:tr w:rsidR="003D01F4" w:rsidRPr="00344825" w14:paraId="35C7FD83" w14:textId="77777777" w:rsidTr="00030DFD">
        <w:tc>
          <w:tcPr>
            <w:tcW w:w="3227" w:type="dxa"/>
            <w:tcBorders>
              <w:top w:val="nil"/>
              <w:left w:val="nil"/>
              <w:bottom w:val="nil"/>
              <w:right w:val="nil"/>
            </w:tcBorders>
          </w:tcPr>
          <w:p w14:paraId="41D3B425"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Glutamo rūgštis</w:t>
            </w:r>
          </w:p>
        </w:tc>
        <w:tc>
          <w:tcPr>
            <w:tcW w:w="1843" w:type="dxa"/>
            <w:tcBorders>
              <w:top w:val="nil"/>
              <w:left w:val="nil"/>
              <w:bottom w:val="nil"/>
              <w:right w:val="nil"/>
            </w:tcBorders>
          </w:tcPr>
          <w:p w14:paraId="71B2C4A2"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2,8 g</w:t>
            </w:r>
          </w:p>
        </w:tc>
        <w:tc>
          <w:tcPr>
            <w:tcW w:w="1984" w:type="dxa"/>
            <w:tcBorders>
              <w:top w:val="nil"/>
              <w:left w:val="nil"/>
              <w:bottom w:val="nil"/>
              <w:right w:val="nil"/>
            </w:tcBorders>
          </w:tcPr>
          <w:p w14:paraId="722E68D8"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2,2 g</w:t>
            </w:r>
          </w:p>
        </w:tc>
        <w:tc>
          <w:tcPr>
            <w:tcW w:w="1701" w:type="dxa"/>
            <w:tcBorders>
              <w:top w:val="nil"/>
              <w:left w:val="nil"/>
              <w:bottom w:val="nil"/>
              <w:right w:val="nil"/>
            </w:tcBorders>
          </w:tcPr>
          <w:p w14:paraId="7979192E"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1,7 g</w:t>
            </w:r>
          </w:p>
        </w:tc>
      </w:tr>
      <w:tr w:rsidR="003D01F4" w:rsidRPr="00344825" w14:paraId="63DF8D84" w14:textId="77777777" w:rsidTr="00030DFD">
        <w:tc>
          <w:tcPr>
            <w:tcW w:w="3227" w:type="dxa"/>
            <w:tcBorders>
              <w:top w:val="nil"/>
              <w:left w:val="nil"/>
              <w:bottom w:val="nil"/>
              <w:right w:val="nil"/>
            </w:tcBorders>
          </w:tcPr>
          <w:p w14:paraId="5455518C"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Glicinas</w:t>
            </w:r>
          </w:p>
        </w:tc>
        <w:tc>
          <w:tcPr>
            <w:tcW w:w="1843" w:type="dxa"/>
            <w:tcBorders>
              <w:top w:val="nil"/>
              <w:left w:val="nil"/>
              <w:bottom w:val="nil"/>
              <w:right w:val="nil"/>
            </w:tcBorders>
          </w:tcPr>
          <w:p w14:paraId="68264239"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4,0 g</w:t>
            </w:r>
          </w:p>
        </w:tc>
        <w:tc>
          <w:tcPr>
            <w:tcW w:w="1984" w:type="dxa"/>
            <w:tcBorders>
              <w:top w:val="nil"/>
              <w:left w:val="nil"/>
              <w:bottom w:val="nil"/>
              <w:right w:val="nil"/>
            </w:tcBorders>
          </w:tcPr>
          <w:p w14:paraId="1EC760CC"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3,2 g</w:t>
            </w:r>
          </w:p>
        </w:tc>
        <w:tc>
          <w:tcPr>
            <w:tcW w:w="1701" w:type="dxa"/>
            <w:tcBorders>
              <w:top w:val="nil"/>
              <w:left w:val="nil"/>
              <w:bottom w:val="nil"/>
              <w:right w:val="nil"/>
            </w:tcBorders>
          </w:tcPr>
          <w:p w14:paraId="61D92EA6"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2,4 g</w:t>
            </w:r>
          </w:p>
        </w:tc>
      </w:tr>
      <w:tr w:rsidR="003D01F4" w:rsidRPr="00344825" w14:paraId="644E6695" w14:textId="77777777" w:rsidTr="00030DFD">
        <w:tc>
          <w:tcPr>
            <w:tcW w:w="3227" w:type="dxa"/>
            <w:tcBorders>
              <w:top w:val="nil"/>
              <w:left w:val="nil"/>
              <w:bottom w:val="nil"/>
              <w:right w:val="nil"/>
            </w:tcBorders>
          </w:tcPr>
          <w:p w14:paraId="1244DA6C"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Histidinas </w:t>
            </w:r>
          </w:p>
        </w:tc>
        <w:tc>
          <w:tcPr>
            <w:tcW w:w="1843" w:type="dxa"/>
            <w:tcBorders>
              <w:top w:val="nil"/>
              <w:left w:val="nil"/>
              <w:bottom w:val="nil"/>
              <w:right w:val="nil"/>
            </w:tcBorders>
          </w:tcPr>
          <w:p w14:paraId="767C1010"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3,4 g</w:t>
            </w:r>
          </w:p>
        </w:tc>
        <w:tc>
          <w:tcPr>
            <w:tcW w:w="1984" w:type="dxa"/>
            <w:tcBorders>
              <w:top w:val="nil"/>
              <w:left w:val="nil"/>
              <w:bottom w:val="nil"/>
              <w:right w:val="nil"/>
            </w:tcBorders>
          </w:tcPr>
          <w:p w14:paraId="108123CF"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2,7 g</w:t>
            </w:r>
          </w:p>
        </w:tc>
        <w:tc>
          <w:tcPr>
            <w:tcW w:w="1701" w:type="dxa"/>
            <w:tcBorders>
              <w:top w:val="nil"/>
              <w:left w:val="nil"/>
              <w:bottom w:val="nil"/>
              <w:right w:val="nil"/>
            </w:tcBorders>
          </w:tcPr>
          <w:p w14:paraId="4547888D"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2,0 g</w:t>
            </w:r>
          </w:p>
        </w:tc>
      </w:tr>
      <w:tr w:rsidR="003D01F4" w:rsidRPr="00344825" w14:paraId="7A56934A" w14:textId="77777777" w:rsidTr="00030DFD">
        <w:tc>
          <w:tcPr>
            <w:tcW w:w="3227" w:type="dxa"/>
            <w:tcBorders>
              <w:top w:val="nil"/>
              <w:left w:val="nil"/>
              <w:bottom w:val="nil"/>
              <w:right w:val="nil"/>
            </w:tcBorders>
          </w:tcPr>
          <w:p w14:paraId="2EC24868"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Izoleucinas</w:t>
            </w:r>
          </w:p>
        </w:tc>
        <w:tc>
          <w:tcPr>
            <w:tcW w:w="1843" w:type="dxa"/>
            <w:tcBorders>
              <w:top w:val="nil"/>
              <w:left w:val="nil"/>
              <w:bottom w:val="nil"/>
              <w:right w:val="nil"/>
            </w:tcBorders>
          </w:tcPr>
          <w:p w14:paraId="6E60954C"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2,8 g</w:t>
            </w:r>
          </w:p>
        </w:tc>
        <w:tc>
          <w:tcPr>
            <w:tcW w:w="1984" w:type="dxa"/>
            <w:tcBorders>
              <w:top w:val="nil"/>
              <w:left w:val="nil"/>
              <w:bottom w:val="nil"/>
              <w:right w:val="nil"/>
            </w:tcBorders>
          </w:tcPr>
          <w:p w14:paraId="0A4C6472"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2,2 g</w:t>
            </w:r>
          </w:p>
        </w:tc>
        <w:tc>
          <w:tcPr>
            <w:tcW w:w="1701" w:type="dxa"/>
            <w:tcBorders>
              <w:top w:val="nil"/>
              <w:left w:val="nil"/>
              <w:bottom w:val="nil"/>
              <w:right w:val="nil"/>
            </w:tcBorders>
          </w:tcPr>
          <w:p w14:paraId="2FB6292E"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1,7 g</w:t>
            </w:r>
          </w:p>
        </w:tc>
      </w:tr>
      <w:tr w:rsidR="003D01F4" w:rsidRPr="00344825" w14:paraId="5B20840B" w14:textId="77777777" w:rsidTr="00030DFD">
        <w:tc>
          <w:tcPr>
            <w:tcW w:w="3227" w:type="dxa"/>
            <w:tcBorders>
              <w:top w:val="nil"/>
              <w:left w:val="nil"/>
              <w:bottom w:val="nil"/>
              <w:right w:val="nil"/>
            </w:tcBorders>
          </w:tcPr>
          <w:p w14:paraId="665D65F5"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Leucinas</w:t>
            </w:r>
          </w:p>
        </w:tc>
        <w:tc>
          <w:tcPr>
            <w:tcW w:w="1843" w:type="dxa"/>
            <w:tcBorders>
              <w:top w:val="nil"/>
              <w:left w:val="nil"/>
              <w:bottom w:val="nil"/>
              <w:right w:val="nil"/>
            </w:tcBorders>
          </w:tcPr>
          <w:p w14:paraId="281D4D62"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4,0 g</w:t>
            </w:r>
          </w:p>
        </w:tc>
        <w:tc>
          <w:tcPr>
            <w:tcW w:w="1984" w:type="dxa"/>
            <w:tcBorders>
              <w:top w:val="nil"/>
              <w:left w:val="nil"/>
              <w:bottom w:val="nil"/>
              <w:right w:val="nil"/>
            </w:tcBorders>
          </w:tcPr>
          <w:p w14:paraId="072E793A"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3,2 g</w:t>
            </w:r>
          </w:p>
        </w:tc>
        <w:tc>
          <w:tcPr>
            <w:tcW w:w="1701" w:type="dxa"/>
            <w:tcBorders>
              <w:top w:val="nil"/>
              <w:left w:val="nil"/>
              <w:bottom w:val="nil"/>
              <w:right w:val="nil"/>
            </w:tcBorders>
          </w:tcPr>
          <w:p w14:paraId="1CED6AA2"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2,4 g</w:t>
            </w:r>
          </w:p>
        </w:tc>
      </w:tr>
      <w:tr w:rsidR="003D01F4" w:rsidRPr="00344825" w14:paraId="2ED82EA9" w14:textId="77777777" w:rsidTr="00030DFD">
        <w:tc>
          <w:tcPr>
            <w:tcW w:w="3227" w:type="dxa"/>
            <w:tcBorders>
              <w:top w:val="nil"/>
              <w:left w:val="nil"/>
              <w:bottom w:val="nil"/>
              <w:right w:val="nil"/>
            </w:tcBorders>
          </w:tcPr>
          <w:p w14:paraId="097686DF"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Lizino hidrochloridas</w:t>
            </w:r>
          </w:p>
          <w:p w14:paraId="2320C991"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(atitinka liziną)</w:t>
            </w:r>
          </w:p>
        </w:tc>
        <w:tc>
          <w:tcPr>
            <w:tcW w:w="1843" w:type="dxa"/>
            <w:tcBorders>
              <w:top w:val="nil"/>
              <w:left w:val="nil"/>
              <w:bottom w:val="nil"/>
              <w:right w:val="nil"/>
            </w:tcBorders>
          </w:tcPr>
          <w:p w14:paraId="3BE18E20"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5,6 g</w:t>
            </w:r>
          </w:p>
          <w:p w14:paraId="57164248"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4,5 g</w:t>
            </w:r>
          </w:p>
        </w:tc>
        <w:tc>
          <w:tcPr>
            <w:tcW w:w="1984" w:type="dxa"/>
            <w:tcBorders>
              <w:top w:val="nil"/>
              <w:left w:val="nil"/>
              <w:bottom w:val="nil"/>
              <w:right w:val="nil"/>
            </w:tcBorders>
          </w:tcPr>
          <w:p w14:paraId="0BF9AA23"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4,5 g</w:t>
            </w:r>
          </w:p>
          <w:p w14:paraId="0400BC5D"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3,6 g</w:t>
            </w:r>
          </w:p>
        </w:tc>
        <w:tc>
          <w:tcPr>
            <w:tcW w:w="1701" w:type="dxa"/>
            <w:tcBorders>
              <w:top w:val="nil"/>
              <w:left w:val="nil"/>
              <w:bottom w:val="nil"/>
              <w:right w:val="nil"/>
            </w:tcBorders>
          </w:tcPr>
          <w:p w14:paraId="2B46DF61"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3,4 g</w:t>
            </w:r>
          </w:p>
          <w:p w14:paraId="58F44A6D"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2,7 g</w:t>
            </w:r>
          </w:p>
        </w:tc>
      </w:tr>
      <w:tr w:rsidR="003D01F4" w:rsidRPr="00344825" w14:paraId="7E1C4733" w14:textId="77777777" w:rsidTr="00030DFD">
        <w:tc>
          <w:tcPr>
            <w:tcW w:w="3227" w:type="dxa"/>
            <w:tcBorders>
              <w:top w:val="nil"/>
              <w:left w:val="nil"/>
              <w:bottom w:val="nil"/>
              <w:right w:val="nil"/>
            </w:tcBorders>
          </w:tcPr>
          <w:p w14:paraId="3682D4EC"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Metioninas</w:t>
            </w:r>
          </w:p>
        </w:tc>
        <w:tc>
          <w:tcPr>
            <w:tcW w:w="1843" w:type="dxa"/>
            <w:tcBorders>
              <w:top w:val="nil"/>
              <w:left w:val="nil"/>
              <w:bottom w:val="nil"/>
              <w:right w:val="nil"/>
            </w:tcBorders>
          </w:tcPr>
          <w:p w14:paraId="542F3F2B"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2,8 g</w:t>
            </w:r>
          </w:p>
        </w:tc>
        <w:tc>
          <w:tcPr>
            <w:tcW w:w="1984" w:type="dxa"/>
            <w:tcBorders>
              <w:top w:val="nil"/>
              <w:left w:val="nil"/>
              <w:bottom w:val="nil"/>
              <w:right w:val="nil"/>
            </w:tcBorders>
          </w:tcPr>
          <w:p w14:paraId="339741DE"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2,2 g</w:t>
            </w:r>
          </w:p>
        </w:tc>
        <w:tc>
          <w:tcPr>
            <w:tcW w:w="1701" w:type="dxa"/>
            <w:tcBorders>
              <w:top w:val="nil"/>
              <w:left w:val="nil"/>
              <w:bottom w:val="nil"/>
              <w:right w:val="nil"/>
            </w:tcBorders>
          </w:tcPr>
          <w:p w14:paraId="4CC6B50B"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1,7 g</w:t>
            </w:r>
          </w:p>
        </w:tc>
      </w:tr>
      <w:tr w:rsidR="003D01F4" w:rsidRPr="00344825" w14:paraId="51D5AA72" w14:textId="77777777" w:rsidTr="00030DFD">
        <w:tc>
          <w:tcPr>
            <w:tcW w:w="3227" w:type="dxa"/>
            <w:tcBorders>
              <w:top w:val="nil"/>
              <w:left w:val="nil"/>
              <w:bottom w:val="nil"/>
              <w:right w:val="nil"/>
            </w:tcBorders>
          </w:tcPr>
          <w:p w14:paraId="1DE4786C"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Fenilalaninas</w:t>
            </w:r>
          </w:p>
        </w:tc>
        <w:tc>
          <w:tcPr>
            <w:tcW w:w="1843" w:type="dxa"/>
            <w:tcBorders>
              <w:top w:val="nil"/>
              <w:left w:val="nil"/>
              <w:bottom w:val="nil"/>
              <w:right w:val="nil"/>
            </w:tcBorders>
          </w:tcPr>
          <w:p w14:paraId="60EC9BAD"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4,0 g</w:t>
            </w:r>
          </w:p>
        </w:tc>
        <w:tc>
          <w:tcPr>
            <w:tcW w:w="1984" w:type="dxa"/>
            <w:tcBorders>
              <w:top w:val="nil"/>
              <w:left w:val="nil"/>
              <w:bottom w:val="nil"/>
              <w:right w:val="nil"/>
            </w:tcBorders>
          </w:tcPr>
          <w:p w14:paraId="701D30E2"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3,2 g</w:t>
            </w:r>
          </w:p>
        </w:tc>
        <w:tc>
          <w:tcPr>
            <w:tcW w:w="1701" w:type="dxa"/>
            <w:tcBorders>
              <w:top w:val="nil"/>
              <w:left w:val="nil"/>
              <w:bottom w:val="nil"/>
              <w:right w:val="nil"/>
            </w:tcBorders>
          </w:tcPr>
          <w:p w14:paraId="2AE943AA"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2,4 g</w:t>
            </w:r>
          </w:p>
        </w:tc>
      </w:tr>
      <w:tr w:rsidR="003D01F4" w:rsidRPr="00344825" w14:paraId="45A4BAD6" w14:textId="77777777" w:rsidTr="00030DFD">
        <w:tc>
          <w:tcPr>
            <w:tcW w:w="3227" w:type="dxa"/>
            <w:tcBorders>
              <w:top w:val="nil"/>
              <w:left w:val="nil"/>
              <w:bottom w:val="nil"/>
              <w:right w:val="nil"/>
            </w:tcBorders>
          </w:tcPr>
          <w:p w14:paraId="0CF8C184"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Prolinas</w:t>
            </w:r>
          </w:p>
        </w:tc>
        <w:tc>
          <w:tcPr>
            <w:tcW w:w="1843" w:type="dxa"/>
            <w:tcBorders>
              <w:top w:val="nil"/>
              <w:left w:val="nil"/>
              <w:bottom w:val="nil"/>
              <w:right w:val="nil"/>
            </w:tcBorders>
          </w:tcPr>
          <w:p w14:paraId="3E24A039"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3,4 g</w:t>
            </w:r>
          </w:p>
        </w:tc>
        <w:tc>
          <w:tcPr>
            <w:tcW w:w="1984" w:type="dxa"/>
            <w:tcBorders>
              <w:top w:val="nil"/>
              <w:left w:val="nil"/>
              <w:bottom w:val="nil"/>
              <w:right w:val="nil"/>
            </w:tcBorders>
          </w:tcPr>
          <w:p w14:paraId="1E23782F"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2,7 g</w:t>
            </w:r>
          </w:p>
        </w:tc>
        <w:tc>
          <w:tcPr>
            <w:tcW w:w="1701" w:type="dxa"/>
            <w:tcBorders>
              <w:top w:val="nil"/>
              <w:left w:val="nil"/>
              <w:bottom w:val="nil"/>
              <w:right w:val="nil"/>
            </w:tcBorders>
          </w:tcPr>
          <w:p w14:paraId="51C675DF"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2,0 g</w:t>
            </w:r>
          </w:p>
        </w:tc>
      </w:tr>
      <w:tr w:rsidR="003D01F4" w:rsidRPr="00344825" w14:paraId="19A6CC95" w14:textId="77777777" w:rsidTr="00030DFD">
        <w:tc>
          <w:tcPr>
            <w:tcW w:w="3227" w:type="dxa"/>
            <w:tcBorders>
              <w:top w:val="nil"/>
              <w:left w:val="nil"/>
              <w:bottom w:val="nil"/>
              <w:right w:val="nil"/>
            </w:tcBorders>
          </w:tcPr>
          <w:p w14:paraId="5BA080E0"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Serinas</w:t>
            </w:r>
          </w:p>
        </w:tc>
        <w:tc>
          <w:tcPr>
            <w:tcW w:w="1843" w:type="dxa"/>
            <w:tcBorders>
              <w:top w:val="nil"/>
              <w:left w:val="nil"/>
              <w:bottom w:val="nil"/>
              <w:right w:val="nil"/>
            </w:tcBorders>
          </w:tcPr>
          <w:p w14:paraId="377D091C"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2,2 g</w:t>
            </w:r>
          </w:p>
        </w:tc>
        <w:tc>
          <w:tcPr>
            <w:tcW w:w="1984" w:type="dxa"/>
            <w:tcBorders>
              <w:top w:val="nil"/>
              <w:left w:val="nil"/>
              <w:bottom w:val="nil"/>
              <w:right w:val="nil"/>
            </w:tcBorders>
          </w:tcPr>
          <w:p w14:paraId="52D35B0D"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1,8 g</w:t>
            </w:r>
          </w:p>
        </w:tc>
        <w:tc>
          <w:tcPr>
            <w:tcW w:w="1701" w:type="dxa"/>
            <w:tcBorders>
              <w:top w:val="nil"/>
              <w:left w:val="nil"/>
              <w:bottom w:val="nil"/>
              <w:right w:val="nil"/>
            </w:tcBorders>
          </w:tcPr>
          <w:p w14:paraId="1158E06F"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1,4 g</w:t>
            </w:r>
          </w:p>
        </w:tc>
      </w:tr>
      <w:tr w:rsidR="003D01F4" w:rsidRPr="00344825" w14:paraId="21FA436D" w14:textId="77777777" w:rsidTr="00030DFD">
        <w:tc>
          <w:tcPr>
            <w:tcW w:w="3227" w:type="dxa"/>
            <w:tcBorders>
              <w:top w:val="nil"/>
              <w:left w:val="nil"/>
              <w:bottom w:val="nil"/>
              <w:right w:val="nil"/>
            </w:tcBorders>
          </w:tcPr>
          <w:p w14:paraId="2F0323D5"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Treoninas</w:t>
            </w:r>
          </w:p>
        </w:tc>
        <w:tc>
          <w:tcPr>
            <w:tcW w:w="1843" w:type="dxa"/>
            <w:tcBorders>
              <w:top w:val="nil"/>
              <w:left w:val="nil"/>
              <w:bottom w:val="nil"/>
              <w:right w:val="nil"/>
            </w:tcBorders>
          </w:tcPr>
          <w:p w14:paraId="26826298"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2,8 g</w:t>
            </w:r>
          </w:p>
        </w:tc>
        <w:tc>
          <w:tcPr>
            <w:tcW w:w="1984" w:type="dxa"/>
            <w:tcBorders>
              <w:top w:val="nil"/>
              <w:left w:val="nil"/>
              <w:bottom w:val="nil"/>
              <w:right w:val="nil"/>
            </w:tcBorders>
          </w:tcPr>
          <w:p w14:paraId="730D2E3E"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2,2 g</w:t>
            </w:r>
          </w:p>
        </w:tc>
        <w:tc>
          <w:tcPr>
            <w:tcW w:w="1701" w:type="dxa"/>
            <w:tcBorders>
              <w:top w:val="nil"/>
              <w:left w:val="nil"/>
              <w:bottom w:val="nil"/>
              <w:right w:val="nil"/>
            </w:tcBorders>
          </w:tcPr>
          <w:p w14:paraId="5BB3F63C"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1,7 g</w:t>
            </w:r>
          </w:p>
        </w:tc>
      </w:tr>
      <w:tr w:rsidR="003D01F4" w:rsidRPr="00344825" w14:paraId="72AD67B0" w14:textId="77777777" w:rsidTr="00030DFD">
        <w:tc>
          <w:tcPr>
            <w:tcW w:w="3227" w:type="dxa"/>
            <w:tcBorders>
              <w:top w:val="nil"/>
              <w:left w:val="nil"/>
              <w:bottom w:val="nil"/>
              <w:right w:val="nil"/>
            </w:tcBorders>
          </w:tcPr>
          <w:p w14:paraId="18F96818"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Triptofanas</w:t>
            </w:r>
          </w:p>
        </w:tc>
        <w:tc>
          <w:tcPr>
            <w:tcW w:w="1843" w:type="dxa"/>
            <w:tcBorders>
              <w:top w:val="nil"/>
              <w:left w:val="nil"/>
              <w:bottom w:val="nil"/>
              <w:right w:val="nil"/>
            </w:tcBorders>
          </w:tcPr>
          <w:p w14:paraId="331B1CBD"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0,95 g</w:t>
            </w:r>
          </w:p>
        </w:tc>
        <w:tc>
          <w:tcPr>
            <w:tcW w:w="1984" w:type="dxa"/>
            <w:tcBorders>
              <w:top w:val="nil"/>
              <w:left w:val="nil"/>
              <w:bottom w:val="nil"/>
              <w:right w:val="nil"/>
            </w:tcBorders>
          </w:tcPr>
          <w:p w14:paraId="322A4518"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0,76 g</w:t>
            </w:r>
          </w:p>
        </w:tc>
        <w:tc>
          <w:tcPr>
            <w:tcW w:w="1701" w:type="dxa"/>
            <w:tcBorders>
              <w:top w:val="nil"/>
              <w:left w:val="nil"/>
              <w:bottom w:val="nil"/>
              <w:right w:val="nil"/>
            </w:tcBorders>
          </w:tcPr>
          <w:p w14:paraId="1AA979AB"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0,57 g</w:t>
            </w:r>
          </w:p>
        </w:tc>
      </w:tr>
      <w:tr w:rsidR="003D01F4" w:rsidRPr="00344825" w14:paraId="5CE1193D" w14:textId="77777777" w:rsidTr="00030DFD">
        <w:tc>
          <w:tcPr>
            <w:tcW w:w="3227" w:type="dxa"/>
            <w:tcBorders>
              <w:top w:val="nil"/>
              <w:left w:val="nil"/>
              <w:bottom w:val="nil"/>
              <w:right w:val="nil"/>
            </w:tcBorders>
          </w:tcPr>
          <w:p w14:paraId="016FD196"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Tirozinas</w:t>
            </w:r>
          </w:p>
        </w:tc>
        <w:tc>
          <w:tcPr>
            <w:tcW w:w="1843" w:type="dxa"/>
            <w:tcBorders>
              <w:top w:val="nil"/>
              <w:left w:val="nil"/>
              <w:bottom w:val="nil"/>
              <w:right w:val="nil"/>
            </w:tcBorders>
          </w:tcPr>
          <w:p w14:paraId="39C82AB4"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0,12 g</w:t>
            </w:r>
          </w:p>
        </w:tc>
        <w:tc>
          <w:tcPr>
            <w:tcW w:w="1984" w:type="dxa"/>
            <w:tcBorders>
              <w:top w:val="nil"/>
              <w:left w:val="nil"/>
              <w:bottom w:val="nil"/>
              <w:right w:val="nil"/>
            </w:tcBorders>
          </w:tcPr>
          <w:p w14:paraId="4F1B129C"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0,092 g</w:t>
            </w:r>
          </w:p>
        </w:tc>
        <w:tc>
          <w:tcPr>
            <w:tcW w:w="1701" w:type="dxa"/>
            <w:tcBorders>
              <w:top w:val="nil"/>
              <w:left w:val="nil"/>
              <w:bottom w:val="nil"/>
              <w:right w:val="nil"/>
            </w:tcBorders>
          </w:tcPr>
          <w:p w14:paraId="5CA5BA18"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0,069 g</w:t>
            </w:r>
          </w:p>
        </w:tc>
      </w:tr>
      <w:tr w:rsidR="003D01F4" w:rsidRPr="00344825" w14:paraId="0F7853A6" w14:textId="77777777" w:rsidTr="00030DFD">
        <w:tc>
          <w:tcPr>
            <w:tcW w:w="3227" w:type="dxa"/>
            <w:tcBorders>
              <w:top w:val="nil"/>
              <w:left w:val="nil"/>
              <w:bottom w:val="nil"/>
              <w:right w:val="nil"/>
            </w:tcBorders>
          </w:tcPr>
          <w:p w14:paraId="42920FED"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Valinas</w:t>
            </w:r>
          </w:p>
        </w:tc>
        <w:tc>
          <w:tcPr>
            <w:tcW w:w="1843" w:type="dxa"/>
            <w:tcBorders>
              <w:top w:val="nil"/>
              <w:left w:val="nil"/>
              <w:bottom w:val="nil"/>
              <w:right w:val="nil"/>
            </w:tcBorders>
          </w:tcPr>
          <w:p w14:paraId="7879DDF9"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3,5 g</w:t>
            </w:r>
          </w:p>
        </w:tc>
        <w:tc>
          <w:tcPr>
            <w:tcW w:w="1984" w:type="dxa"/>
            <w:tcBorders>
              <w:top w:val="nil"/>
              <w:left w:val="nil"/>
              <w:bottom w:val="nil"/>
              <w:right w:val="nil"/>
            </w:tcBorders>
          </w:tcPr>
          <w:p w14:paraId="7645825B"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2,9 g</w:t>
            </w:r>
          </w:p>
        </w:tc>
        <w:tc>
          <w:tcPr>
            <w:tcW w:w="1701" w:type="dxa"/>
            <w:tcBorders>
              <w:top w:val="nil"/>
              <w:left w:val="nil"/>
              <w:bottom w:val="nil"/>
              <w:right w:val="nil"/>
            </w:tcBorders>
          </w:tcPr>
          <w:p w14:paraId="63A6C249"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2,2 g</w:t>
            </w:r>
          </w:p>
        </w:tc>
      </w:tr>
      <w:tr w:rsidR="003D01F4" w:rsidRPr="00344825" w14:paraId="688946A7" w14:textId="77777777" w:rsidTr="00030DFD">
        <w:tc>
          <w:tcPr>
            <w:tcW w:w="3227" w:type="dxa"/>
            <w:tcBorders>
              <w:top w:val="nil"/>
              <w:left w:val="nil"/>
              <w:bottom w:val="nil"/>
              <w:right w:val="nil"/>
            </w:tcBorders>
          </w:tcPr>
          <w:p w14:paraId="162DB4B7"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Kalcio chloridas dihidratas</w:t>
            </w:r>
          </w:p>
          <w:p w14:paraId="727A86CD"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(atitinka kalcio chloridą)</w:t>
            </w:r>
          </w:p>
        </w:tc>
        <w:tc>
          <w:tcPr>
            <w:tcW w:w="1843" w:type="dxa"/>
            <w:tcBorders>
              <w:top w:val="nil"/>
              <w:left w:val="nil"/>
              <w:bottom w:val="nil"/>
              <w:right w:val="nil"/>
            </w:tcBorders>
          </w:tcPr>
          <w:p w14:paraId="61925AC2"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0,49 g</w:t>
            </w:r>
          </w:p>
          <w:p w14:paraId="46B0C115"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0,37 g</w:t>
            </w:r>
          </w:p>
        </w:tc>
        <w:tc>
          <w:tcPr>
            <w:tcW w:w="1984" w:type="dxa"/>
            <w:tcBorders>
              <w:top w:val="nil"/>
              <w:left w:val="nil"/>
              <w:bottom w:val="nil"/>
              <w:right w:val="nil"/>
            </w:tcBorders>
          </w:tcPr>
          <w:p w14:paraId="05EC1F18"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0,39 g</w:t>
            </w:r>
          </w:p>
          <w:p w14:paraId="4E7194BD"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0,30 g</w:t>
            </w:r>
          </w:p>
        </w:tc>
        <w:tc>
          <w:tcPr>
            <w:tcW w:w="1701" w:type="dxa"/>
            <w:tcBorders>
              <w:top w:val="nil"/>
              <w:left w:val="nil"/>
              <w:bottom w:val="nil"/>
              <w:right w:val="nil"/>
            </w:tcBorders>
          </w:tcPr>
          <w:p w14:paraId="7663F943"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0,29 g</w:t>
            </w:r>
          </w:p>
          <w:p w14:paraId="745E810A"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0,22 g</w:t>
            </w:r>
          </w:p>
        </w:tc>
      </w:tr>
      <w:tr w:rsidR="003D01F4" w:rsidRPr="00344825" w14:paraId="21185DF8" w14:textId="77777777" w:rsidTr="00030DFD">
        <w:tc>
          <w:tcPr>
            <w:tcW w:w="3227" w:type="dxa"/>
            <w:tcBorders>
              <w:top w:val="nil"/>
              <w:left w:val="nil"/>
              <w:bottom w:val="nil"/>
              <w:right w:val="nil"/>
            </w:tcBorders>
          </w:tcPr>
          <w:p w14:paraId="756875C4"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Bevandenis natrio glicerofosfatas </w:t>
            </w:r>
          </w:p>
        </w:tc>
        <w:tc>
          <w:tcPr>
            <w:tcW w:w="1843" w:type="dxa"/>
            <w:tcBorders>
              <w:top w:val="nil"/>
              <w:left w:val="nil"/>
              <w:bottom w:val="nil"/>
              <w:right w:val="nil"/>
            </w:tcBorders>
          </w:tcPr>
          <w:p w14:paraId="437ADF22"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2,5 g</w:t>
            </w:r>
          </w:p>
        </w:tc>
        <w:tc>
          <w:tcPr>
            <w:tcW w:w="1984" w:type="dxa"/>
            <w:tcBorders>
              <w:top w:val="nil"/>
              <w:left w:val="nil"/>
              <w:bottom w:val="nil"/>
              <w:right w:val="nil"/>
            </w:tcBorders>
          </w:tcPr>
          <w:p w14:paraId="5BCEE9CD"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2,0 g</w:t>
            </w:r>
          </w:p>
        </w:tc>
        <w:tc>
          <w:tcPr>
            <w:tcW w:w="1701" w:type="dxa"/>
            <w:tcBorders>
              <w:top w:val="nil"/>
              <w:left w:val="nil"/>
              <w:bottom w:val="nil"/>
              <w:right w:val="nil"/>
            </w:tcBorders>
          </w:tcPr>
          <w:p w14:paraId="2BEC3E22"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1,5 g</w:t>
            </w:r>
          </w:p>
        </w:tc>
      </w:tr>
      <w:tr w:rsidR="003D01F4" w:rsidRPr="00344825" w14:paraId="166B4573" w14:textId="77777777" w:rsidTr="00030DFD">
        <w:tc>
          <w:tcPr>
            <w:tcW w:w="3227" w:type="dxa"/>
            <w:tcBorders>
              <w:top w:val="nil"/>
              <w:left w:val="nil"/>
              <w:bottom w:val="nil"/>
              <w:right w:val="nil"/>
            </w:tcBorders>
          </w:tcPr>
          <w:p w14:paraId="3ED9AEBD"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Magnio sulfatas heptahidratas</w:t>
            </w:r>
          </w:p>
          <w:p w14:paraId="4011529D"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(atitinka magnio sulfatą)</w:t>
            </w:r>
          </w:p>
        </w:tc>
        <w:tc>
          <w:tcPr>
            <w:tcW w:w="1843" w:type="dxa"/>
            <w:tcBorders>
              <w:top w:val="nil"/>
              <w:left w:val="nil"/>
              <w:bottom w:val="nil"/>
              <w:right w:val="nil"/>
            </w:tcBorders>
          </w:tcPr>
          <w:p w14:paraId="739B3596"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1,6 g</w:t>
            </w:r>
          </w:p>
          <w:p w14:paraId="2463B28E"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0,80 g</w:t>
            </w:r>
          </w:p>
        </w:tc>
        <w:tc>
          <w:tcPr>
            <w:tcW w:w="1984" w:type="dxa"/>
            <w:tcBorders>
              <w:top w:val="nil"/>
              <w:left w:val="nil"/>
              <w:bottom w:val="nil"/>
              <w:right w:val="nil"/>
            </w:tcBorders>
          </w:tcPr>
          <w:p w14:paraId="1FC5BD31"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1,3 g</w:t>
            </w:r>
          </w:p>
          <w:p w14:paraId="7FF7BED6"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0,64 g</w:t>
            </w:r>
          </w:p>
        </w:tc>
        <w:tc>
          <w:tcPr>
            <w:tcW w:w="1701" w:type="dxa"/>
            <w:tcBorders>
              <w:top w:val="nil"/>
              <w:left w:val="nil"/>
              <w:bottom w:val="nil"/>
              <w:right w:val="nil"/>
            </w:tcBorders>
          </w:tcPr>
          <w:p w14:paraId="5E61273A"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0,99 g</w:t>
            </w:r>
          </w:p>
          <w:p w14:paraId="502AD647"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0,48 g</w:t>
            </w:r>
          </w:p>
        </w:tc>
      </w:tr>
      <w:tr w:rsidR="003D01F4" w:rsidRPr="00344825" w14:paraId="14DD5EE1" w14:textId="77777777" w:rsidTr="00030DFD">
        <w:tc>
          <w:tcPr>
            <w:tcW w:w="3227" w:type="dxa"/>
            <w:tcBorders>
              <w:top w:val="nil"/>
              <w:left w:val="nil"/>
              <w:bottom w:val="nil"/>
              <w:right w:val="nil"/>
            </w:tcBorders>
          </w:tcPr>
          <w:p w14:paraId="2C541695"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Kalio chloridas</w:t>
            </w:r>
          </w:p>
        </w:tc>
        <w:tc>
          <w:tcPr>
            <w:tcW w:w="1843" w:type="dxa"/>
            <w:tcBorders>
              <w:top w:val="nil"/>
              <w:left w:val="nil"/>
              <w:bottom w:val="nil"/>
              <w:right w:val="nil"/>
            </w:tcBorders>
          </w:tcPr>
          <w:p w14:paraId="30F328BF"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3,0 g</w:t>
            </w:r>
          </w:p>
        </w:tc>
        <w:tc>
          <w:tcPr>
            <w:tcW w:w="1984" w:type="dxa"/>
            <w:tcBorders>
              <w:top w:val="nil"/>
              <w:left w:val="nil"/>
              <w:bottom w:val="nil"/>
              <w:right w:val="nil"/>
            </w:tcBorders>
          </w:tcPr>
          <w:p w14:paraId="7B6F0053"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2,4 g</w:t>
            </w:r>
          </w:p>
        </w:tc>
        <w:tc>
          <w:tcPr>
            <w:tcW w:w="1701" w:type="dxa"/>
            <w:tcBorders>
              <w:top w:val="nil"/>
              <w:left w:val="nil"/>
              <w:bottom w:val="nil"/>
              <w:right w:val="nil"/>
            </w:tcBorders>
          </w:tcPr>
          <w:p w14:paraId="6C6C614B"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1,8 g</w:t>
            </w:r>
          </w:p>
        </w:tc>
      </w:tr>
      <w:tr w:rsidR="003D01F4" w:rsidRPr="00344825" w14:paraId="1F8F5DAD" w14:textId="77777777" w:rsidTr="00030DFD">
        <w:tc>
          <w:tcPr>
            <w:tcW w:w="3227" w:type="dxa"/>
            <w:tcBorders>
              <w:top w:val="nil"/>
              <w:left w:val="nil"/>
              <w:bottom w:val="nil"/>
              <w:right w:val="nil"/>
            </w:tcBorders>
          </w:tcPr>
          <w:p w14:paraId="0B8D8F1F"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Natrio acetatas trihidratas</w:t>
            </w:r>
          </w:p>
          <w:p w14:paraId="50B84046"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(atitinka natrio acetatą)</w:t>
            </w:r>
          </w:p>
        </w:tc>
        <w:tc>
          <w:tcPr>
            <w:tcW w:w="1843" w:type="dxa"/>
            <w:tcBorders>
              <w:top w:val="nil"/>
              <w:left w:val="nil"/>
              <w:bottom w:val="nil"/>
              <w:right w:val="nil"/>
            </w:tcBorders>
          </w:tcPr>
          <w:p w14:paraId="4786971E"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4,1 g</w:t>
            </w:r>
          </w:p>
          <w:p w14:paraId="11604400"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2,4 g</w:t>
            </w:r>
          </w:p>
        </w:tc>
        <w:tc>
          <w:tcPr>
            <w:tcW w:w="1984" w:type="dxa"/>
            <w:tcBorders>
              <w:top w:val="nil"/>
              <w:left w:val="nil"/>
              <w:bottom w:val="nil"/>
              <w:right w:val="nil"/>
            </w:tcBorders>
          </w:tcPr>
          <w:p w14:paraId="351D6F45"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3,3 g</w:t>
            </w:r>
          </w:p>
          <w:p w14:paraId="4542778B"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2,0 g</w:t>
            </w:r>
          </w:p>
        </w:tc>
        <w:tc>
          <w:tcPr>
            <w:tcW w:w="1701" w:type="dxa"/>
            <w:tcBorders>
              <w:top w:val="nil"/>
              <w:left w:val="nil"/>
              <w:bottom w:val="nil"/>
              <w:right w:val="nil"/>
            </w:tcBorders>
          </w:tcPr>
          <w:p w14:paraId="21F0E24B"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2,5 g</w:t>
            </w:r>
          </w:p>
          <w:p w14:paraId="31262612"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1,5 g</w:t>
            </w:r>
          </w:p>
        </w:tc>
      </w:tr>
      <w:tr w:rsidR="003D01F4" w:rsidRPr="00344825" w14:paraId="3A955339" w14:textId="77777777" w:rsidTr="00030DFD">
        <w:tc>
          <w:tcPr>
            <w:tcW w:w="8755" w:type="dxa"/>
            <w:gridSpan w:val="4"/>
            <w:tcBorders>
              <w:top w:val="nil"/>
              <w:left w:val="nil"/>
              <w:bottom w:val="nil"/>
              <w:right w:val="nil"/>
            </w:tcBorders>
          </w:tcPr>
          <w:p w14:paraId="5A098738" w14:textId="77777777" w:rsidR="003D01F4" w:rsidRPr="00344825" w:rsidRDefault="003D01F4" w:rsidP="00030DFD">
            <w:pPr>
              <w:keepNext/>
              <w:tabs>
                <w:tab w:val="left" w:pos="567"/>
              </w:tabs>
              <w:spacing w:after="0" w:line="240" w:lineRule="auto"/>
              <w:outlineLvl w:val="3"/>
              <w:rPr>
                <w:rFonts w:ascii="Times New Roman" w:eastAsia="Times New Roman" w:hAnsi="Times New Roman" w:cs="Times New Roman"/>
                <w:bCs/>
                <w:lang w:val="lt-LT" w:eastAsia="lt-LT"/>
              </w:rPr>
            </w:pPr>
          </w:p>
        </w:tc>
      </w:tr>
      <w:tr w:rsidR="003D01F4" w:rsidRPr="00344825" w14:paraId="4DC83EFB" w14:textId="77777777" w:rsidTr="00030DFD">
        <w:tc>
          <w:tcPr>
            <w:tcW w:w="3227" w:type="dxa"/>
            <w:tcBorders>
              <w:top w:val="nil"/>
              <w:left w:val="nil"/>
              <w:bottom w:val="nil"/>
              <w:right w:val="nil"/>
            </w:tcBorders>
          </w:tcPr>
          <w:p w14:paraId="0DA6906B" w14:textId="77777777" w:rsidR="003D01F4" w:rsidRPr="00344825" w:rsidRDefault="003D01F4" w:rsidP="00030DFD">
            <w:pPr>
              <w:tabs>
                <w:tab w:val="left" w:pos="567"/>
              </w:tabs>
              <w:spacing w:after="0" w:line="240" w:lineRule="auto"/>
              <w:rPr>
                <w:rFonts w:ascii="Times New Roman" w:eastAsia="Times New Roman" w:hAnsi="Times New Roman" w:cs="Times New Roman"/>
                <w:u w:val="single"/>
                <w:lang w:val="lt-LT" w:eastAsia="lt-LT"/>
              </w:rPr>
            </w:pPr>
            <w:r w:rsidRPr="00344825">
              <w:rPr>
                <w:rFonts w:ascii="Times New Roman" w:eastAsia="Times New Roman" w:hAnsi="Times New Roman" w:cs="Times New Roman"/>
                <w:u w:val="single"/>
                <w:lang w:val="lt-LT" w:eastAsia="lt-LT"/>
              </w:rPr>
              <w:t>Infuzinėje emulsijoje yra:</w:t>
            </w:r>
          </w:p>
        </w:tc>
        <w:tc>
          <w:tcPr>
            <w:tcW w:w="1843" w:type="dxa"/>
            <w:tcBorders>
              <w:top w:val="nil"/>
              <w:left w:val="nil"/>
              <w:bottom w:val="nil"/>
              <w:right w:val="nil"/>
            </w:tcBorders>
          </w:tcPr>
          <w:p w14:paraId="49FF2320" w14:textId="77777777" w:rsidR="003D01F4" w:rsidRPr="00344825" w:rsidRDefault="003D01F4" w:rsidP="00030DFD">
            <w:pPr>
              <w:tabs>
                <w:tab w:val="left" w:pos="567"/>
              </w:tabs>
              <w:spacing w:after="0" w:line="240" w:lineRule="auto"/>
              <w:rPr>
                <w:rFonts w:ascii="Times New Roman" w:eastAsia="Times New Roman" w:hAnsi="Times New Roman" w:cs="Times New Roman"/>
                <w:u w:val="single"/>
                <w:lang w:val="lt-LT" w:eastAsia="lt-LT"/>
              </w:rPr>
            </w:pPr>
            <w:r w:rsidRPr="00344825">
              <w:rPr>
                <w:rFonts w:ascii="Times New Roman" w:eastAsia="Times New Roman" w:hAnsi="Times New Roman" w:cs="Times New Roman"/>
                <w:u w:val="single"/>
                <w:lang w:val="lt-LT" w:eastAsia="lt-LT"/>
              </w:rPr>
              <w:t>2400 ml</w:t>
            </w:r>
          </w:p>
        </w:tc>
        <w:tc>
          <w:tcPr>
            <w:tcW w:w="1984" w:type="dxa"/>
            <w:tcBorders>
              <w:top w:val="nil"/>
              <w:left w:val="nil"/>
              <w:bottom w:val="nil"/>
              <w:right w:val="nil"/>
            </w:tcBorders>
          </w:tcPr>
          <w:p w14:paraId="5BF35CB0" w14:textId="77777777" w:rsidR="003D01F4" w:rsidRPr="00344825" w:rsidRDefault="003D01F4" w:rsidP="00030DFD">
            <w:pPr>
              <w:tabs>
                <w:tab w:val="left" w:pos="567"/>
              </w:tabs>
              <w:spacing w:after="0" w:line="240" w:lineRule="auto"/>
              <w:rPr>
                <w:rFonts w:ascii="Times New Roman" w:eastAsia="Times New Roman" w:hAnsi="Times New Roman" w:cs="Times New Roman"/>
                <w:u w:val="single"/>
                <w:lang w:val="lt-LT" w:eastAsia="lt-LT"/>
              </w:rPr>
            </w:pPr>
            <w:r w:rsidRPr="00344825">
              <w:rPr>
                <w:rFonts w:ascii="Times New Roman" w:eastAsia="Times New Roman" w:hAnsi="Times New Roman" w:cs="Times New Roman"/>
                <w:u w:val="single"/>
                <w:lang w:val="lt-LT" w:eastAsia="lt-LT"/>
              </w:rPr>
              <w:t>1920 ml</w:t>
            </w:r>
          </w:p>
        </w:tc>
        <w:tc>
          <w:tcPr>
            <w:tcW w:w="1701" w:type="dxa"/>
            <w:tcBorders>
              <w:top w:val="nil"/>
              <w:left w:val="nil"/>
              <w:bottom w:val="nil"/>
              <w:right w:val="nil"/>
            </w:tcBorders>
          </w:tcPr>
          <w:p w14:paraId="2237B284" w14:textId="77777777" w:rsidR="003D01F4" w:rsidRPr="00344825" w:rsidRDefault="003D01F4" w:rsidP="00030DFD">
            <w:pPr>
              <w:tabs>
                <w:tab w:val="left" w:pos="567"/>
              </w:tabs>
              <w:spacing w:after="0" w:line="240" w:lineRule="auto"/>
              <w:rPr>
                <w:rFonts w:ascii="Times New Roman" w:eastAsia="Times New Roman" w:hAnsi="Times New Roman" w:cs="Times New Roman"/>
                <w:u w:val="single"/>
                <w:lang w:val="lt-LT" w:eastAsia="lt-LT"/>
              </w:rPr>
            </w:pPr>
            <w:r w:rsidRPr="00344825">
              <w:rPr>
                <w:rFonts w:ascii="Times New Roman" w:eastAsia="Times New Roman" w:hAnsi="Times New Roman" w:cs="Times New Roman"/>
                <w:u w:val="single"/>
                <w:lang w:val="lt-LT" w:eastAsia="lt-LT"/>
              </w:rPr>
              <w:t>1440 ml</w:t>
            </w:r>
          </w:p>
        </w:tc>
      </w:tr>
      <w:tr w:rsidR="003D01F4" w:rsidRPr="00344825" w14:paraId="2A1E82F0" w14:textId="77777777" w:rsidTr="00030DFD">
        <w:tc>
          <w:tcPr>
            <w:tcW w:w="3227" w:type="dxa"/>
            <w:tcBorders>
              <w:top w:val="nil"/>
              <w:left w:val="nil"/>
              <w:bottom w:val="nil"/>
              <w:right w:val="nil"/>
            </w:tcBorders>
          </w:tcPr>
          <w:p w14:paraId="1624F289"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Aminorūgštys</w:t>
            </w:r>
          </w:p>
        </w:tc>
        <w:tc>
          <w:tcPr>
            <w:tcW w:w="1843" w:type="dxa"/>
            <w:tcBorders>
              <w:top w:val="nil"/>
              <w:left w:val="nil"/>
              <w:bottom w:val="nil"/>
              <w:right w:val="nil"/>
            </w:tcBorders>
          </w:tcPr>
          <w:p w14:paraId="227932F6"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smartTag w:uri="urn:schemas-microsoft-com:office:smarttags" w:element="metricconverter">
              <w:smartTagPr>
                <w:attr w:name="ProductID" w:val="57ﾠg"/>
              </w:smartTagPr>
              <w:r w:rsidRPr="00344825">
                <w:rPr>
                  <w:rFonts w:ascii="Times New Roman" w:eastAsia="Times New Roman" w:hAnsi="Times New Roman" w:cs="Times New Roman"/>
                  <w:lang w:val="lt-LT" w:eastAsia="lt-LT"/>
                </w:rPr>
                <w:t>57 g</w:t>
              </w:r>
            </w:smartTag>
          </w:p>
        </w:tc>
        <w:tc>
          <w:tcPr>
            <w:tcW w:w="1984" w:type="dxa"/>
            <w:tcBorders>
              <w:top w:val="nil"/>
              <w:left w:val="nil"/>
              <w:bottom w:val="nil"/>
              <w:right w:val="nil"/>
            </w:tcBorders>
          </w:tcPr>
          <w:p w14:paraId="1EA4BBE5"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smartTag w:uri="urn:schemas-microsoft-com:office:smarttags" w:element="metricconverter">
              <w:smartTagPr>
                <w:attr w:name="ProductID" w:val="45ﾠg"/>
              </w:smartTagPr>
              <w:r w:rsidRPr="00344825">
                <w:rPr>
                  <w:rFonts w:ascii="Times New Roman" w:eastAsia="Times New Roman" w:hAnsi="Times New Roman" w:cs="Times New Roman"/>
                  <w:lang w:val="lt-LT" w:eastAsia="lt-LT"/>
                </w:rPr>
                <w:t>45 g</w:t>
              </w:r>
            </w:smartTag>
          </w:p>
        </w:tc>
        <w:tc>
          <w:tcPr>
            <w:tcW w:w="1701" w:type="dxa"/>
            <w:tcBorders>
              <w:top w:val="nil"/>
              <w:left w:val="nil"/>
              <w:bottom w:val="nil"/>
              <w:right w:val="nil"/>
            </w:tcBorders>
          </w:tcPr>
          <w:p w14:paraId="30C90055"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smartTag w:uri="urn:schemas-microsoft-com:office:smarttags" w:element="metricconverter">
              <w:smartTagPr>
                <w:attr w:name="ProductID" w:val="34 g"/>
              </w:smartTagPr>
              <w:r w:rsidRPr="00344825">
                <w:rPr>
                  <w:rFonts w:ascii="Times New Roman" w:eastAsia="Times New Roman" w:hAnsi="Times New Roman" w:cs="Times New Roman"/>
                  <w:lang w:val="lt-LT" w:eastAsia="lt-LT"/>
                </w:rPr>
                <w:t>34 g</w:t>
              </w:r>
            </w:smartTag>
          </w:p>
        </w:tc>
      </w:tr>
      <w:tr w:rsidR="003D01F4" w:rsidRPr="00344825" w14:paraId="403E07F1" w14:textId="77777777" w:rsidTr="00030DFD">
        <w:tc>
          <w:tcPr>
            <w:tcW w:w="3227" w:type="dxa"/>
            <w:tcBorders>
              <w:top w:val="nil"/>
              <w:left w:val="nil"/>
              <w:bottom w:val="nil"/>
              <w:right w:val="nil"/>
            </w:tcBorders>
          </w:tcPr>
          <w:p w14:paraId="6F9204A8"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Azotas</w:t>
            </w:r>
          </w:p>
        </w:tc>
        <w:tc>
          <w:tcPr>
            <w:tcW w:w="1843" w:type="dxa"/>
            <w:tcBorders>
              <w:top w:val="nil"/>
              <w:left w:val="nil"/>
              <w:bottom w:val="nil"/>
              <w:right w:val="nil"/>
            </w:tcBorders>
          </w:tcPr>
          <w:p w14:paraId="4FC98835"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9,0 g</w:t>
            </w:r>
          </w:p>
        </w:tc>
        <w:tc>
          <w:tcPr>
            <w:tcW w:w="1984" w:type="dxa"/>
            <w:tcBorders>
              <w:top w:val="nil"/>
              <w:left w:val="nil"/>
              <w:bottom w:val="nil"/>
              <w:right w:val="nil"/>
            </w:tcBorders>
          </w:tcPr>
          <w:p w14:paraId="017B37BE"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7,2 g</w:t>
            </w:r>
          </w:p>
        </w:tc>
        <w:tc>
          <w:tcPr>
            <w:tcW w:w="1701" w:type="dxa"/>
            <w:tcBorders>
              <w:top w:val="nil"/>
              <w:left w:val="nil"/>
              <w:bottom w:val="nil"/>
              <w:right w:val="nil"/>
            </w:tcBorders>
          </w:tcPr>
          <w:p w14:paraId="6F16295F"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5,4 g</w:t>
            </w:r>
          </w:p>
        </w:tc>
      </w:tr>
      <w:tr w:rsidR="003D01F4" w:rsidRPr="00344825" w14:paraId="12FE0DCE" w14:textId="77777777" w:rsidTr="00030DFD">
        <w:tc>
          <w:tcPr>
            <w:tcW w:w="3227" w:type="dxa"/>
            <w:tcBorders>
              <w:top w:val="nil"/>
              <w:left w:val="nil"/>
              <w:bottom w:val="nil"/>
              <w:right w:val="nil"/>
            </w:tcBorders>
          </w:tcPr>
          <w:p w14:paraId="26C37342"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Riebalai</w:t>
            </w:r>
          </w:p>
        </w:tc>
        <w:tc>
          <w:tcPr>
            <w:tcW w:w="1843" w:type="dxa"/>
            <w:tcBorders>
              <w:top w:val="nil"/>
              <w:left w:val="nil"/>
              <w:bottom w:val="nil"/>
              <w:right w:val="nil"/>
            </w:tcBorders>
          </w:tcPr>
          <w:p w14:paraId="33296220"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smartTag w:uri="urn:schemas-microsoft-com:office:smarttags" w:element="metricconverter">
              <w:smartTagPr>
                <w:attr w:name="ProductID" w:val="85ﾠg"/>
              </w:smartTagPr>
              <w:r w:rsidRPr="00344825">
                <w:rPr>
                  <w:rFonts w:ascii="Times New Roman" w:eastAsia="Times New Roman" w:hAnsi="Times New Roman" w:cs="Times New Roman"/>
                  <w:lang w:val="lt-LT" w:eastAsia="lt-LT"/>
                </w:rPr>
                <w:t>85 g</w:t>
              </w:r>
            </w:smartTag>
          </w:p>
        </w:tc>
        <w:tc>
          <w:tcPr>
            <w:tcW w:w="1984" w:type="dxa"/>
            <w:tcBorders>
              <w:top w:val="nil"/>
              <w:left w:val="nil"/>
              <w:bottom w:val="nil"/>
              <w:right w:val="nil"/>
            </w:tcBorders>
          </w:tcPr>
          <w:p w14:paraId="55A63379"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smartTag w:uri="urn:schemas-microsoft-com:office:smarttags" w:element="metricconverter">
              <w:smartTagPr>
                <w:attr w:name="ProductID" w:val="68ﾠg"/>
              </w:smartTagPr>
              <w:r w:rsidRPr="00344825">
                <w:rPr>
                  <w:rFonts w:ascii="Times New Roman" w:eastAsia="Times New Roman" w:hAnsi="Times New Roman" w:cs="Times New Roman"/>
                  <w:lang w:val="lt-LT" w:eastAsia="lt-LT"/>
                </w:rPr>
                <w:t>68 g</w:t>
              </w:r>
            </w:smartTag>
          </w:p>
        </w:tc>
        <w:tc>
          <w:tcPr>
            <w:tcW w:w="1701" w:type="dxa"/>
            <w:tcBorders>
              <w:top w:val="nil"/>
              <w:left w:val="nil"/>
              <w:bottom w:val="nil"/>
              <w:right w:val="nil"/>
            </w:tcBorders>
          </w:tcPr>
          <w:p w14:paraId="64119E98"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smartTag w:uri="urn:schemas-microsoft-com:office:smarttags" w:element="metricconverter">
              <w:smartTagPr>
                <w:attr w:name="ProductID" w:val="51ﾠg"/>
              </w:smartTagPr>
              <w:r w:rsidRPr="00344825">
                <w:rPr>
                  <w:rFonts w:ascii="Times New Roman" w:eastAsia="Times New Roman" w:hAnsi="Times New Roman" w:cs="Times New Roman"/>
                  <w:lang w:val="lt-LT" w:eastAsia="lt-LT"/>
                </w:rPr>
                <w:t>51 g</w:t>
              </w:r>
            </w:smartTag>
          </w:p>
        </w:tc>
      </w:tr>
      <w:tr w:rsidR="003D01F4" w:rsidRPr="00344825" w14:paraId="5074769C" w14:textId="77777777" w:rsidTr="00030DFD">
        <w:tc>
          <w:tcPr>
            <w:tcW w:w="3227" w:type="dxa"/>
            <w:tcBorders>
              <w:top w:val="nil"/>
              <w:left w:val="nil"/>
              <w:bottom w:val="nil"/>
              <w:right w:val="nil"/>
            </w:tcBorders>
          </w:tcPr>
          <w:p w14:paraId="3764507C" w14:textId="77777777" w:rsidR="003D01F4"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Angliavandeniai (bevandenė gliukozė)</w:t>
            </w:r>
          </w:p>
          <w:p w14:paraId="1E7064D0"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p>
        </w:tc>
        <w:tc>
          <w:tcPr>
            <w:tcW w:w="1843" w:type="dxa"/>
            <w:tcBorders>
              <w:top w:val="nil"/>
              <w:left w:val="nil"/>
              <w:bottom w:val="nil"/>
              <w:right w:val="nil"/>
            </w:tcBorders>
          </w:tcPr>
          <w:p w14:paraId="58D84924"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smartTag w:uri="urn:schemas-microsoft-com:office:smarttags" w:element="metricconverter">
              <w:smartTagPr>
                <w:attr w:name="ProductID" w:val="162ﾠg"/>
              </w:smartTagPr>
              <w:r w:rsidRPr="00344825">
                <w:rPr>
                  <w:rFonts w:ascii="Times New Roman" w:eastAsia="Times New Roman" w:hAnsi="Times New Roman" w:cs="Times New Roman"/>
                  <w:lang w:val="lt-LT" w:eastAsia="lt-LT"/>
                </w:rPr>
                <w:t>162 g</w:t>
              </w:r>
            </w:smartTag>
          </w:p>
        </w:tc>
        <w:tc>
          <w:tcPr>
            <w:tcW w:w="1984" w:type="dxa"/>
            <w:tcBorders>
              <w:top w:val="nil"/>
              <w:left w:val="nil"/>
              <w:bottom w:val="nil"/>
              <w:right w:val="nil"/>
            </w:tcBorders>
          </w:tcPr>
          <w:p w14:paraId="7C7AD226"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smartTag w:uri="urn:schemas-microsoft-com:office:smarttags" w:element="metricconverter">
              <w:smartTagPr>
                <w:attr w:name="ProductID" w:val="130ﾠg"/>
              </w:smartTagPr>
              <w:r w:rsidRPr="00344825">
                <w:rPr>
                  <w:rFonts w:ascii="Times New Roman" w:eastAsia="Times New Roman" w:hAnsi="Times New Roman" w:cs="Times New Roman"/>
                  <w:lang w:val="lt-LT" w:eastAsia="lt-LT"/>
                </w:rPr>
                <w:t>130 g</w:t>
              </w:r>
            </w:smartTag>
          </w:p>
        </w:tc>
        <w:tc>
          <w:tcPr>
            <w:tcW w:w="1701" w:type="dxa"/>
            <w:tcBorders>
              <w:top w:val="nil"/>
              <w:left w:val="nil"/>
              <w:bottom w:val="nil"/>
              <w:right w:val="nil"/>
            </w:tcBorders>
          </w:tcPr>
          <w:p w14:paraId="0EDD0779"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smartTag w:uri="urn:schemas-microsoft-com:office:smarttags" w:element="metricconverter">
              <w:smartTagPr>
                <w:attr w:name="ProductID" w:val="97ﾠg"/>
              </w:smartTagPr>
              <w:r w:rsidRPr="00344825">
                <w:rPr>
                  <w:rFonts w:ascii="Times New Roman" w:eastAsia="Times New Roman" w:hAnsi="Times New Roman" w:cs="Times New Roman"/>
                  <w:lang w:val="lt-LT" w:eastAsia="lt-LT"/>
                </w:rPr>
                <w:t>97 g</w:t>
              </w:r>
            </w:smartTag>
          </w:p>
        </w:tc>
      </w:tr>
      <w:tr w:rsidR="003D01F4" w:rsidRPr="00344825" w14:paraId="0BA1A6AA" w14:textId="77777777" w:rsidTr="00030DFD">
        <w:trPr>
          <w:cantSplit/>
        </w:trPr>
        <w:tc>
          <w:tcPr>
            <w:tcW w:w="8755" w:type="dxa"/>
            <w:gridSpan w:val="4"/>
            <w:tcBorders>
              <w:top w:val="nil"/>
              <w:left w:val="nil"/>
              <w:bottom w:val="nil"/>
              <w:right w:val="nil"/>
            </w:tcBorders>
          </w:tcPr>
          <w:p w14:paraId="1EF72DB8" w14:textId="77777777" w:rsidR="003D01F4" w:rsidRPr="00CD7DAC" w:rsidRDefault="003D01F4" w:rsidP="00030DFD">
            <w:pPr>
              <w:spacing w:after="0" w:line="240" w:lineRule="auto"/>
              <w:rPr>
                <w:rFonts w:ascii="Times New Roman" w:eastAsia="Times New Roman" w:hAnsi="Times New Roman" w:cs="Times New Roman"/>
                <w:bCs/>
                <w:u w:val="single"/>
                <w:lang w:val="lt-LT" w:eastAsia="lt-LT"/>
              </w:rPr>
            </w:pPr>
            <w:r w:rsidRPr="00CD7DAC">
              <w:rPr>
                <w:rFonts w:ascii="Times New Roman" w:eastAsia="Times New Roman" w:hAnsi="Times New Roman" w:cs="Times New Roman"/>
                <w:u w:val="single"/>
                <w:lang w:val="lt-LT" w:eastAsia="lt-LT"/>
              </w:rPr>
              <w:lastRenderedPageBreak/>
              <w:t>Energinė vertė</w:t>
            </w:r>
          </w:p>
        </w:tc>
      </w:tr>
      <w:tr w:rsidR="003D01F4" w:rsidRPr="00344825" w14:paraId="25E4087E" w14:textId="77777777" w:rsidTr="00030DFD">
        <w:trPr>
          <w:cantSplit/>
        </w:trPr>
        <w:tc>
          <w:tcPr>
            <w:tcW w:w="3227" w:type="dxa"/>
            <w:tcBorders>
              <w:top w:val="nil"/>
              <w:left w:val="nil"/>
              <w:bottom w:val="nil"/>
              <w:right w:val="nil"/>
            </w:tcBorders>
          </w:tcPr>
          <w:p w14:paraId="538391C9"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Viso</w:t>
            </w:r>
          </w:p>
        </w:tc>
        <w:tc>
          <w:tcPr>
            <w:tcW w:w="1843" w:type="dxa"/>
            <w:tcBorders>
              <w:top w:val="nil"/>
              <w:left w:val="nil"/>
              <w:bottom w:val="nil"/>
              <w:right w:val="nil"/>
            </w:tcBorders>
          </w:tcPr>
          <w:p w14:paraId="797CB78A"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1700 kcal</w:t>
            </w:r>
          </w:p>
        </w:tc>
        <w:tc>
          <w:tcPr>
            <w:tcW w:w="1984" w:type="dxa"/>
            <w:tcBorders>
              <w:top w:val="nil"/>
              <w:left w:val="nil"/>
              <w:bottom w:val="nil"/>
              <w:right w:val="nil"/>
            </w:tcBorders>
          </w:tcPr>
          <w:p w14:paraId="409A1C13"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1400 kcal</w:t>
            </w:r>
          </w:p>
        </w:tc>
        <w:tc>
          <w:tcPr>
            <w:tcW w:w="1701" w:type="dxa"/>
            <w:tcBorders>
              <w:top w:val="nil"/>
              <w:left w:val="nil"/>
              <w:bottom w:val="nil"/>
              <w:right w:val="nil"/>
            </w:tcBorders>
          </w:tcPr>
          <w:p w14:paraId="7333D0F4"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1000 kcal</w:t>
            </w:r>
          </w:p>
        </w:tc>
      </w:tr>
      <w:tr w:rsidR="003D01F4" w:rsidRPr="00344825" w14:paraId="47EBBB1E" w14:textId="77777777" w:rsidTr="00030DFD">
        <w:trPr>
          <w:cantSplit/>
        </w:trPr>
        <w:tc>
          <w:tcPr>
            <w:tcW w:w="3227" w:type="dxa"/>
            <w:tcBorders>
              <w:top w:val="nil"/>
              <w:left w:val="nil"/>
              <w:bottom w:val="nil"/>
              <w:right w:val="nil"/>
            </w:tcBorders>
          </w:tcPr>
          <w:p w14:paraId="38269A52"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Ne iš baltymų</w:t>
            </w:r>
          </w:p>
        </w:tc>
        <w:tc>
          <w:tcPr>
            <w:tcW w:w="1843" w:type="dxa"/>
            <w:tcBorders>
              <w:top w:val="nil"/>
              <w:left w:val="nil"/>
              <w:bottom w:val="nil"/>
              <w:right w:val="nil"/>
            </w:tcBorders>
          </w:tcPr>
          <w:p w14:paraId="3BFB1FBE"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1500 kcal</w:t>
            </w:r>
          </w:p>
        </w:tc>
        <w:tc>
          <w:tcPr>
            <w:tcW w:w="1984" w:type="dxa"/>
            <w:tcBorders>
              <w:top w:val="nil"/>
              <w:left w:val="nil"/>
              <w:bottom w:val="nil"/>
              <w:right w:val="nil"/>
            </w:tcBorders>
          </w:tcPr>
          <w:p w14:paraId="2BFDA1B4"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1200 kcal</w:t>
            </w:r>
          </w:p>
        </w:tc>
        <w:tc>
          <w:tcPr>
            <w:tcW w:w="1701" w:type="dxa"/>
            <w:tcBorders>
              <w:top w:val="nil"/>
              <w:left w:val="nil"/>
              <w:bottom w:val="nil"/>
              <w:right w:val="nil"/>
            </w:tcBorders>
          </w:tcPr>
          <w:p w14:paraId="3C313C86"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900 kcal</w:t>
            </w:r>
          </w:p>
        </w:tc>
      </w:tr>
      <w:tr w:rsidR="003D01F4" w:rsidRPr="00344825" w14:paraId="5E296575" w14:textId="77777777" w:rsidTr="00030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7" w:type="dxa"/>
            <w:tcBorders>
              <w:top w:val="nil"/>
              <w:left w:val="nil"/>
              <w:bottom w:val="nil"/>
              <w:right w:val="nil"/>
            </w:tcBorders>
          </w:tcPr>
          <w:p w14:paraId="397650F4"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p>
        </w:tc>
        <w:tc>
          <w:tcPr>
            <w:tcW w:w="1843" w:type="dxa"/>
            <w:tcBorders>
              <w:top w:val="nil"/>
              <w:left w:val="nil"/>
              <w:bottom w:val="nil"/>
              <w:right w:val="nil"/>
            </w:tcBorders>
          </w:tcPr>
          <w:p w14:paraId="0B0C7F6E"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p>
        </w:tc>
        <w:tc>
          <w:tcPr>
            <w:tcW w:w="1984" w:type="dxa"/>
            <w:tcBorders>
              <w:top w:val="nil"/>
              <w:left w:val="nil"/>
              <w:bottom w:val="nil"/>
              <w:right w:val="nil"/>
            </w:tcBorders>
          </w:tcPr>
          <w:p w14:paraId="798149D1"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p>
        </w:tc>
        <w:tc>
          <w:tcPr>
            <w:tcW w:w="1701" w:type="dxa"/>
            <w:tcBorders>
              <w:top w:val="nil"/>
              <w:left w:val="nil"/>
              <w:bottom w:val="nil"/>
              <w:right w:val="nil"/>
            </w:tcBorders>
          </w:tcPr>
          <w:p w14:paraId="6FF9D33B"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p>
        </w:tc>
      </w:tr>
      <w:tr w:rsidR="003D01F4" w:rsidRPr="00344825" w14:paraId="35FA6139" w14:textId="77777777" w:rsidTr="00030DFD">
        <w:tc>
          <w:tcPr>
            <w:tcW w:w="3227" w:type="dxa"/>
            <w:tcBorders>
              <w:top w:val="nil"/>
              <w:left w:val="nil"/>
              <w:bottom w:val="nil"/>
              <w:right w:val="nil"/>
            </w:tcBorders>
          </w:tcPr>
          <w:p w14:paraId="7526306A" w14:textId="77777777" w:rsidR="003D01F4" w:rsidRPr="00CD7DAC" w:rsidRDefault="003D01F4" w:rsidP="00030DFD">
            <w:pPr>
              <w:spacing w:after="0" w:line="240" w:lineRule="auto"/>
              <w:rPr>
                <w:rFonts w:ascii="Times New Roman" w:eastAsia="Times New Roman" w:hAnsi="Times New Roman" w:cs="Times New Roman"/>
                <w:bCs/>
                <w:u w:val="single"/>
                <w:lang w:val="lt-LT" w:eastAsia="lt-LT"/>
              </w:rPr>
            </w:pPr>
            <w:r w:rsidRPr="00CD7DAC">
              <w:rPr>
                <w:rFonts w:ascii="Times New Roman" w:eastAsia="Times New Roman" w:hAnsi="Times New Roman" w:cs="Times New Roman"/>
                <w:u w:val="single"/>
                <w:lang w:val="lt-LT" w:eastAsia="lt-LT"/>
              </w:rPr>
              <w:t>Elektrolitai</w:t>
            </w:r>
          </w:p>
          <w:p w14:paraId="551C3676"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Natris</w:t>
            </w:r>
          </w:p>
          <w:p w14:paraId="366232B2"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Kalis</w:t>
            </w:r>
          </w:p>
          <w:p w14:paraId="703FAABB"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Magnis</w:t>
            </w:r>
          </w:p>
          <w:p w14:paraId="5585C07E"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Kalcis</w:t>
            </w:r>
          </w:p>
          <w:p w14:paraId="073685A8"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Fosfatai</w:t>
            </w:r>
            <w:r w:rsidRPr="00344825">
              <w:rPr>
                <w:rFonts w:ascii="Times New Roman" w:eastAsia="Times New Roman" w:hAnsi="Times New Roman" w:cs="Times New Roman"/>
                <w:lang w:val="lt-LT" w:eastAsia="lt-LT"/>
              </w:rPr>
              <w:sym w:font="Symbol" w:char="F02A"/>
            </w:r>
          </w:p>
          <w:p w14:paraId="51B23660"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Sulfatas</w:t>
            </w:r>
          </w:p>
          <w:p w14:paraId="3CDCF17E"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Chloridas</w:t>
            </w:r>
          </w:p>
          <w:p w14:paraId="032948D7" w14:textId="77777777" w:rsidR="003D01F4" w:rsidRPr="00BA3B80" w:rsidRDefault="003D01F4" w:rsidP="00030DFD">
            <w:pPr>
              <w:tabs>
                <w:tab w:val="left" w:pos="567"/>
              </w:tabs>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Acetatas</w:t>
            </w:r>
          </w:p>
        </w:tc>
        <w:tc>
          <w:tcPr>
            <w:tcW w:w="1843" w:type="dxa"/>
            <w:tcBorders>
              <w:top w:val="nil"/>
              <w:left w:val="nil"/>
              <w:bottom w:val="nil"/>
              <w:right w:val="nil"/>
            </w:tcBorders>
          </w:tcPr>
          <w:p w14:paraId="61DC2051" w14:textId="77777777" w:rsidR="003D01F4" w:rsidRPr="00BA3B80" w:rsidRDefault="003D01F4" w:rsidP="00030DFD">
            <w:pPr>
              <w:tabs>
                <w:tab w:val="left" w:pos="567"/>
              </w:tabs>
              <w:spacing w:after="0" w:line="240" w:lineRule="auto"/>
              <w:rPr>
                <w:rFonts w:ascii="Times New Roman" w:eastAsia="Times New Roman" w:hAnsi="Times New Roman" w:cs="Times New Roman"/>
                <w:lang w:val="lt-LT" w:eastAsia="lt-LT"/>
              </w:rPr>
            </w:pPr>
          </w:p>
          <w:p w14:paraId="54D0B6D1" w14:textId="77777777" w:rsidR="003D01F4" w:rsidRPr="00BA3B80" w:rsidRDefault="003D01F4" w:rsidP="00030DFD">
            <w:pPr>
              <w:tabs>
                <w:tab w:val="left" w:pos="567"/>
              </w:tabs>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53 mmol</w:t>
            </w:r>
          </w:p>
          <w:p w14:paraId="66025647" w14:textId="77777777" w:rsidR="003D01F4" w:rsidRPr="00BA3B80" w:rsidRDefault="003D01F4" w:rsidP="00030DFD">
            <w:pPr>
              <w:tabs>
                <w:tab w:val="left" w:pos="567"/>
              </w:tabs>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40 mmol</w:t>
            </w:r>
          </w:p>
          <w:p w14:paraId="02B4C048" w14:textId="77777777" w:rsidR="003D01F4" w:rsidRPr="007339F1" w:rsidRDefault="003D01F4" w:rsidP="00030DFD">
            <w:pPr>
              <w:tabs>
                <w:tab w:val="left" w:pos="567"/>
              </w:tabs>
              <w:spacing w:after="0" w:line="240" w:lineRule="auto"/>
              <w:rPr>
                <w:rFonts w:ascii="Times New Roman" w:eastAsia="Times New Roman" w:hAnsi="Times New Roman" w:cs="Times New Roman"/>
                <w:lang w:val="lt-LT" w:eastAsia="lt-LT"/>
              </w:rPr>
            </w:pPr>
            <w:r w:rsidRPr="007339F1">
              <w:rPr>
                <w:rFonts w:ascii="Times New Roman" w:eastAsia="Times New Roman" w:hAnsi="Times New Roman" w:cs="Times New Roman"/>
                <w:lang w:val="lt-LT" w:eastAsia="lt-LT"/>
              </w:rPr>
              <w:t>6,7 mmol</w:t>
            </w:r>
          </w:p>
          <w:p w14:paraId="6B413F81" w14:textId="77777777" w:rsidR="003D01F4" w:rsidRPr="009B522C" w:rsidRDefault="003D01F4" w:rsidP="00030DFD">
            <w:pPr>
              <w:tabs>
                <w:tab w:val="left" w:pos="567"/>
              </w:tabs>
              <w:spacing w:after="0" w:line="240" w:lineRule="auto"/>
              <w:rPr>
                <w:rFonts w:ascii="Times New Roman" w:eastAsia="Times New Roman" w:hAnsi="Times New Roman" w:cs="Times New Roman"/>
                <w:lang w:val="lt-LT" w:eastAsia="lt-LT"/>
              </w:rPr>
            </w:pPr>
            <w:r w:rsidRPr="009B522C">
              <w:rPr>
                <w:rFonts w:ascii="Times New Roman" w:eastAsia="Times New Roman" w:hAnsi="Times New Roman" w:cs="Times New Roman"/>
                <w:lang w:val="lt-LT" w:eastAsia="lt-LT"/>
              </w:rPr>
              <w:t>3,3 mmol</w:t>
            </w:r>
          </w:p>
          <w:p w14:paraId="412E1E4B" w14:textId="77777777" w:rsidR="003D01F4" w:rsidRPr="00891836" w:rsidRDefault="003D01F4" w:rsidP="00030DFD">
            <w:pPr>
              <w:tabs>
                <w:tab w:val="left" w:pos="567"/>
              </w:tabs>
              <w:spacing w:after="0" w:line="240" w:lineRule="auto"/>
              <w:rPr>
                <w:rFonts w:ascii="Times New Roman" w:eastAsia="Times New Roman" w:hAnsi="Times New Roman" w:cs="Times New Roman"/>
                <w:lang w:val="lt-LT" w:eastAsia="lt-LT"/>
              </w:rPr>
            </w:pPr>
            <w:r w:rsidRPr="00891836">
              <w:rPr>
                <w:rFonts w:ascii="Times New Roman" w:eastAsia="Times New Roman" w:hAnsi="Times New Roman" w:cs="Times New Roman"/>
                <w:lang w:val="lt-LT" w:eastAsia="lt-LT"/>
              </w:rPr>
              <w:t>18 mmol</w:t>
            </w:r>
          </w:p>
          <w:p w14:paraId="214CF957" w14:textId="77777777" w:rsidR="003D01F4" w:rsidRPr="00891836" w:rsidRDefault="003D01F4" w:rsidP="00030DFD">
            <w:pPr>
              <w:tabs>
                <w:tab w:val="left" w:pos="567"/>
              </w:tabs>
              <w:spacing w:after="0" w:line="240" w:lineRule="auto"/>
              <w:rPr>
                <w:rFonts w:ascii="Times New Roman" w:eastAsia="Times New Roman" w:hAnsi="Times New Roman" w:cs="Times New Roman"/>
                <w:lang w:val="lt-LT" w:eastAsia="lt-LT"/>
              </w:rPr>
            </w:pPr>
            <w:r w:rsidRPr="00891836">
              <w:rPr>
                <w:rFonts w:ascii="Times New Roman" w:eastAsia="Times New Roman" w:hAnsi="Times New Roman" w:cs="Times New Roman"/>
                <w:lang w:val="lt-LT" w:eastAsia="lt-LT"/>
              </w:rPr>
              <w:t>6,7 mmol</w:t>
            </w:r>
          </w:p>
          <w:p w14:paraId="21064D22" w14:textId="77777777" w:rsidR="003D01F4" w:rsidRPr="00014E5B" w:rsidRDefault="003D01F4" w:rsidP="00030DFD">
            <w:pPr>
              <w:tabs>
                <w:tab w:val="left" w:pos="567"/>
              </w:tabs>
              <w:spacing w:after="0" w:line="240" w:lineRule="auto"/>
              <w:rPr>
                <w:rFonts w:ascii="Times New Roman" w:eastAsia="Times New Roman" w:hAnsi="Times New Roman" w:cs="Times New Roman"/>
                <w:lang w:val="lt-LT" w:eastAsia="lt-LT"/>
              </w:rPr>
            </w:pPr>
            <w:r w:rsidRPr="00014E5B">
              <w:rPr>
                <w:rFonts w:ascii="Times New Roman" w:eastAsia="Times New Roman" w:hAnsi="Times New Roman" w:cs="Times New Roman"/>
                <w:lang w:val="lt-LT" w:eastAsia="lt-LT"/>
              </w:rPr>
              <w:t>78 mmol</w:t>
            </w:r>
          </w:p>
          <w:p w14:paraId="09C9D29E" w14:textId="77777777" w:rsidR="003D01F4" w:rsidRPr="00014E5B" w:rsidRDefault="003D01F4" w:rsidP="00030DFD">
            <w:pPr>
              <w:tabs>
                <w:tab w:val="left" w:pos="567"/>
              </w:tabs>
              <w:spacing w:after="0" w:line="240" w:lineRule="auto"/>
              <w:rPr>
                <w:rFonts w:ascii="Times New Roman" w:eastAsia="Times New Roman" w:hAnsi="Times New Roman" w:cs="Times New Roman"/>
                <w:lang w:val="lt-LT" w:eastAsia="lt-LT"/>
              </w:rPr>
            </w:pPr>
            <w:r w:rsidRPr="00014E5B">
              <w:rPr>
                <w:rFonts w:ascii="Times New Roman" w:eastAsia="Times New Roman" w:hAnsi="Times New Roman" w:cs="Times New Roman"/>
                <w:lang w:val="lt-LT" w:eastAsia="lt-LT"/>
              </w:rPr>
              <w:t>65 mmol</w:t>
            </w:r>
          </w:p>
        </w:tc>
        <w:tc>
          <w:tcPr>
            <w:tcW w:w="1984" w:type="dxa"/>
            <w:tcBorders>
              <w:top w:val="nil"/>
              <w:left w:val="nil"/>
              <w:bottom w:val="nil"/>
              <w:right w:val="nil"/>
            </w:tcBorders>
          </w:tcPr>
          <w:p w14:paraId="1EA1B2E5" w14:textId="77777777" w:rsidR="003D01F4" w:rsidRPr="00014E5B" w:rsidRDefault="003D01F4" w:rsidP="00030DFD">
            <w:pPr>
              <w:tabs>
                <w:tab w:val="left" w:pos="567"/>
              </w:tabs>
              <w:spacing w:after="0" w:line="240" w:lineRule="auto"/>
              <w:rPr>
                <w:rFonts w:ascii="Times New Roman" w:eastAsia="Times New Roman" w:hAnsi="Times New Roman" w:cs="Times New Roman"/>
                <w:lang w:val="lt-LT" w:eastAsia="lt-LT"/>
              </w:rPr>
            </w:pPr>
          </w:p>
          <w:p w14:paraId="3C58B736" w14:textId="77777777" w:rsidR="003D01F4" w:rsidRPr="00014E5B" w:rsidRDefault="003D01F4" w:rsidP="00030DFD">
            <w:pPr>
              <w:tabs>
                <w:tab w:val="left" w:pos="567"/>
              </w:tabs>
              <w:spacing w:after="0" w:line="240" w:lineRule="auto"/>
              <w:rPr>
                <w:rFonts w:ascii="Times New Roman" w:eastAsia="Times New Roman" w:hAnsi="Times New Roman" w:cs="Times New Roman"/>
                <w:lang w:val="lt-LT" w:eastAsia="lt-LT"/>
              </w:rPr>
            </w:pPr>
            <w:r w:rsidRPr="00014E5B">
              <w:rPr>
                <w:rFonts w:ascii="Times New Roman" w:eastAsia="Times New Roman" w:hAnsi="Times New Roman" w:cs="Times New Roman"/>
                <w:lang w:val="lt-LT" w:eastAsia="lt-LT"/>
              </w:rPr>
              <w:t>43 mmol</w:t>
            </w:r>
          </w:p>
          <w:p w14:paraId="3279590D"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32 mmol</w:t>
            </w:r>
          </w:p>
          <w:p w14:paraId="745A17AB"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5,3 mmol</w:t>
            </w:r>
          </w:p>
          <w:p w14:paraId="3F4AF40E"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2,7 mmol</w:t>
            </w:r>
          </w:p>
          <w:p w14:paraId="39819D85"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14 mmol</w:t>
            </w:r>
          </w:p>
          <w:p w14:paraId="3C84C864"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5,3 mmol</w:t>
            </w:r>
          </w:p>
          <w:p w14:paraId="4D086C55"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62 mmol</w:t>
            </w:r>
          </w:p>
          <w:p w14:paraId="5730E812"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52 mmol</w:t>
            </w:r>
          </w:p>
        </w:tc>
        <w:tc>
          <w:tcPr>
            <w:tcW w:w="1701" w:type="dxa"/>
            <w:tcBorders>
              <w:top w:val="nil"/>
              <w:left w:val="nil"/>
              <w:bottom w:val="nil"/>
              <w:right w:val="nil"/>
            </w:tcBorders>
          </w:tcPr>
          <w:p w14:paraId="0A43E9A9"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p>
          <w:p w14:paraId="6A67BA2E"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32 mmol</w:t>
            </w:r>
          </w:p>
          <w:p w14:paraId="285E62FC"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24 mmol</w:t>
            </w:r>
          </w:p>
          <w:p w14:paraId="48082315"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4 mmol</w:t>
            </w:r>
          </w:p>
          <w:p w14:paraId="7B36A5AE"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2,0 mmol</w:t>
            </w:r>
          </w:p>
          <w:p w14:paraId="7A7F083B"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11 mmol</w:t>
            </w:r>
          </w:p>
          <w:p w14:paraId="766BC1BB"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4,0 mmol</w:t>
            </w:r>
          </w:p>
          <w:p w14:paraId="1EF41E58"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47 mmol</w:t>
            </w:r>
          </w:p>
          <w:p w14:paraId="163CCFBE"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39 mmol</w:t>
            </w:r>
          </w:p>
        </w:tc>
      </w:tr>
    </w:tbl>
    <w:p w14:paraId="6170A032"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sym w:font="Symbol" w:char="F02A"/>
      </w:r>
      <w:r w:rsidRPr="00344825">
        <w:rPr>
          <w:rFonts w:ascii="Times New Roman" w:eastAsia="Times New Roman" w:hAnsi="Times New Roman" w:cs="Times New Roman"/>
          <w:lang w:val="lt-LT" w:eastAsia="lt-LT"/>
        </w:rPr>
        <w:t xml:space="preserve"> Fosfatai, kurių yra Intralipid ir Vamin 18 Novum</w:t>
      </w:r>
    </w:p>
    <w:p w14:paraId="38BE8BDC"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01084DC5"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Visos pagalbinės medžiagos išvardytos 6.1</w:t>
      </w:r>
      <w:r>
        <w:rPr>
          <w:rFonts w:ascii="Times New Roman" w:eastAsia="Times New Roman" w:hAnsi="Times New Roman" w:cs="Times New Roman"/>
          <w:lang w:val="lt-LT" w:eastAsia="lt-LT"/>
        </w:rPr>
        <w:t> skyriu</w:t>
      </w:r>
      <w:r w:rsidRPr="00344825">
        <w:rPr>
          <w:rFonts w:ascii="Times New Roman" w:eastAsia="Times New Roman" w:hAnsi="Times New Roman" w:cs="Times New Roman"/>
          <w:lang w:val="lt-LT" w:eastAsia="lt-LT"/>
        </w:rPr>
        <w:t>je.</w:t>
      </w:r>
    </w:p>
    <w:p w14:paraId="369C1FB0"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1E78615B" w14:textId="77777777" w:rsidR="003D01F4" w:rsidRPr="00344825" w:rsidRDefault="003D01F4" w:rsidP="003D01F4">
      <w:pPr>
        <w:tabs>
          <w:tab w:val="left" w:pos="567"/>
        </w:tabs>
        <w:spacing w:after="0" w:line="240" w:lineRule="auto"/>
        <w:rPr>
          <w:rFonts w:ascii="Times New Roman" w:eastAsia="Times New Roman" w:hAnsi="Times New Roman" w:cs="Times New Roman"/>
          <w:b/>
          <w:lang w:val="lt-LT" w:eastAsia="lt-LT"/>
        </w:rPr>
      </w:pPr>
    </w:p>
    <w:p w14:paraId="0B3BAAC4" w14:textId="77777777" w:rsidR="003D01F4" w:rsidRPr="00BA3B80"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b/>
          <w:lang w:val="lt-LT" w:eastAsia="lt-LT"/>
        </w:rPr>
        <w:t>3.</w:t>
      </w:r>
      <w:r w:rsidRPr="00344825">
        <w:rPr>
          <w:rFonts w:ascii="Times New Roman" w:eastAsia="Times New Roman" w:hAnsi="Times New Roman" w:cs="Times New Roman"/>
          <w:b/>
          <w:lang w:val="lt-LT" w:eastAsia="lt-LT"/>
        </w:rPr>
        <w:tab/>
        <w:t>FARMACINĖ FORMA</w:t>
      </w:r>
      <w:r w:rsidRPr="00344825">
        <w:rPr>
          <w:rFonts w:ascii="Times New Roman" w:eastAsia="Times New Roman" w:hAnsi="Times New Roman" w:cs="Times New Roman"/>
          <w:lang w:val="lt-LT" w:eastAsia="lt-LT"/>
        </w:rPr>
        <w:t xml:space="preserve"> </w:t>
      </w:r>
    </w:p>
    <w:p w14:paraId="0B12D85B" w14:textId="77777777" w:rsidR="003D01F4" w:rsidRPr="00BA3B80" w:rsidRDefault="003D01F4" w:rsidP="003D01F4">
      <w:pPr>
        <w:tabs>
          <w:tab w:val="left" w:pos="567"/>
        </w:tabs>
        <w:spacing w:after="0" w:line="240" w:lineRule="auto"/>
        <w:rPr>
          <w:rFonts w:ascii="Times New Roman" w:eastAsia="Times New Roman" w:hAnsi="Times New Roman" w:cs="Times New Roman"/>
          <w:lang w:val="lt-LT" w:eastAsia="lt-LT"/>
        </w:rPr>
      </w:pPr>
    </w:p>
    <w:p w14:paraId="6D02C28B" w14:textId="77777777" w:rsidR="003D01F4" w:rsidRPr="00BA3B80" w:rsidRDefault="003D01F4" w:rsidP="003D01F4">
      <w:pPr>
        <w:tabs>
          <w:tab w:val="left" w:pos="567"/>
        </w:tabs>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Infuzinė emulsija.</w:t>
      </w:r>
    </w:p>
    <w:p w14:paraId="1DEE4423" w14:textId="77777777" w:rsidR="003D01F4" w:rsidRPr="00BA3B80" w:rsidRDefault="003D01F4" w:rsidP="003D01F4">
      <w:pPr>
        <w:tabs>
          <w:tab w:val="left" w:pos="567"/>
        </w:tabs>
        <w:spacing w:after="0" w:line="240" w:lineRule="auto"/>
        <w:rPr>
          <w:rFonts w:ascii="Times New Roman" w:eastAsia="Times New Roman" w:hAnsi="Times New Roman" w:cs="Times New Roman"/>
          <w:lang w:val="lt-LT" w:eastAsia="lt-LT"/>
        </w:rPr>
      </w:pPr>
    </w:p>
    <w:p w14:paraId="58B8AD15"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7339F1">
        <w:rPr>
          <w:rFonts w:ascii="Times New Roman" w:eastAsia="Times New Roman" w:hAnsi="Times New Roman" w:cs="Times New Roman"/>
          <w:lang w:val="lt-LT" w:eastAsia="lt-LT"/>
        </w:rPr>
        <w:t xml:space="preserve">Kabiven Peripheral pakuotė – tai trijų kamerų maišelis su apvalkalu. Vienoje jų yra gliukozės tirpalas, kitoje aminorūgščių tirpalas, trečioje </w:t>
      </w:r>
      <w:r>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 xml:space="preserve"> riebalų emulsija. </w:t>
      </w:r>
    </w:p>
    <w:p w14:paraId="3FD4EB93"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Gliukozės ir aminorūgščių tirpalai yra skaidrūs arba šiek tiek gelsvi, riebalų emulsija balta, homogeninė.</w:t>
      </w:r>
      <w:r>
        <w:rPr>
          <w:rFonts w:ascii="Times New Roman" w:eastAsia="Times New Roman" w:hAnsi="Times New Roman" w:cs="Times New Roman"/>
          <w:lang w:val="lt-LT" w:eastAsia="lt-LT"/>
        </w:rPr>
        <w:t xml:space="preserve"> </w:t>
      </w:r>
    </w:p>
    <w:p w14:paraId="665E4449"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5"/>
      </w:tblGrid>
      <w:tr w:rsidR="003D01F4" w:rsidRPr="00344825" w14:paraId="7BCD213D" w14:textId="77777777" w:rsidTr="00030DFD">
        <w:trPr>
          <w:cantSplit/>
          <w:trHeight w:val="827"/>
        </w:trPr>
        <w:tc>
          <w:tcPr>
            <w:tcW w:w="8755" w:type="dxa"/>
            <w:tcBorders>
              <w:top w:val="nil"/>
              <w:left w:val="nil"/>
              <w:bottom w:val="nil"/>
              <w:right w:val="nil"/>
            </w:tcBorders>
          </w:tcPr>
          <w:p w14:paraId="496E9536"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Osmoliališkumas yra maždaug 830 mosm/kg vandens</w:t>
            </w:r>
          </w:p>
          <w:p w14:paraId="325F19A7" w14:textId="77777777" w:rsidR="003D01F4" w:rsidRPr="00BA3B80"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Osmoliariškumas yra maždaug 750 mosmol/l</w:t>
            </w:r>
          </w:p>
          <w:p w14:paraId="0567D7C4" w14:textId="77777777" w:rsidR="003D01F4" w:rsidRPr="00BA3B80" w:rsidRDefault="003D01F4" w:rsidP="00030DFD">
            <w:pPr>
              <w:tabs>
                <w:tab w:val="left" w:pos="567"/>
              </w:tabs>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pH – apie 5,6</w:t>
            </w:r>
          </w:p>
        </w:tc>
      </w:tr>
    </w:tbl>
    <w:p w14:paraId="0781135B"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7DD036A3"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37CD0E57" w14:textId="77777777" w:rsidR="003D01F4" w:rsidRPr="00344825" w:rsidRDefault="003D01F4" w:rsidP="003D01F4">
      <w:pPr>
        <w:tabs>
          <w:tab w:val="left" w:pos="567"/>
        </w:tabs>
        <w:spacing w:after="0" w:line="240" w:lineRule="auto"/>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4.</w:t>
      </w:r>
      <w:r w:rsidRPr="00344825">
        <w:rPr>
          <w:rFonts w:ascii="Times New Roman" w:eastAsia="Times New Roman" w:hAnsi="Times New Roman" w:cs="Times New Roman"/>
          <w:b/>
          <w:lang w:val="lt-LT" w:eastAsia="lt-LT"/>
        </w:rPr>
        <w:tab/>
        <w:t>KLINIKINĖ INFORMACIJA</w:t>
      </w:r>
    </w:p>
    <w:p w14:paraId="50ABF4A6" w14:textId="77777777" w:rsidR="003D01F4" w:rsidRPr="00344825" w:rsidRDefault="003D01F4" w:rsidP="003D01F4">
      <w:pPr>
        <w:tabs>
          <w:tab w:val="left" w:pos="567"/>
        </w:tabs>
        <w:spacing w:after="0" w:line="240" w:lineRule="auto"/>
        <w:rPr>
          <w:rFonts w:ascii="Times New Roman" w:eastAsia="Times New Roman" w:hAnsi="Times New Roman" w:cs="Times New Roman"/>
          <w:b/>
          <w:lang w:val="lt-LT" w:eastAsia="lt-LT"/>
        </w:rPr>
      </w:pPr>
    </w:p>
    <w:p w14:paraId="6FD5645C" w14:textId="77777777" w:rsidR="003D01F4" w:rsidRPr="00344825" w:rsidRDefault="003D01F4" w:rsidP="003D01F4">
      <w:pPr>
        <w:tabs>
          <w:tab w:val="left" w:pos="567"/>
        </w:tabs>
        <w:spacing w:after="0" w:line="240" w:lineRule="auto"/>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4.1</w:t>
      </w:r>
      <w:r w:rsidRPr="00344825">
        <w:rPr>
          <w:rFonts w:ascii="Times New Roman" w:eastAsia="Times New Roman" w:hAnsi="Times New Roman" w:cs="Times New Roman"/>
          <w:b/>
          <w:lang w:val="lt-LT" w:eastAsia="lt-LT"/>
        </w:rPr>
        <w:tab/>
        <w:t>Terapinės indikacijos</w:t>
      </w:r>
    </w:p>
    <w:p w14:paraId="68781861" w14:textId="77777777" w:rsidR="003D01F4" w:rsidRPr="00344825" w:rsidRDefault="003D01F4" w:rsidP="003D01F4">
      <w:pPr>
        <w:tabs>
          <w:tab w:val="left" w:pos="567"/>
        </w:tabs>
        <w:spacing w:after="0" w:line="240" w:lineRule="auto"/>
        <w:rPr>
          <w:rFonts w:ascii="Times New Roman" w:eastAsia="Times New Roman" w:hAnsi="Times New Roman" w:cs="Times New Roman"/>
          <w:b/>
          <w:lang w:val="lt-LT" w:eastAsia="lt-LT"/>
        </w:rPr>
      </w:pPr>
    </w:p>
    <w:p w14:paraId="624C1DEC" w14:textId="77777777" w:rsidR="003D01F4" w:rsidRPr="007339F1"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Suaugusių žmonių ir vyresnių kaip 2</w:t>
      </w:r>
      <w:r>
        <w:rPr>
          <w:rFonts w:ascii="Times New Roman" w:eastAsia="Times New Roman" w:hAnsi="Times New Roman" w:cs="Times New Roman"/>
          <w:lang w:val="lt-LT" w:eastAsia="lt-LT"/>
        </w:rPr>
        <w:t> metų</w:t>
      </w:r>
      <w:r w:rsidRPr="00BA3B80">
        <w:rPr>
          <w:rFonts w:ascii="Times New Roman" w:eastAsia="Times New Roman" w:hAnsi="Times New Roman" w:cs="Times New Roman"/>
          <w:lang w:val="lt-LT" w:eastAsia="lt-LT"/>
        </w:rPr>
        <w:t xml:space="preserve"> vaikų parenterinis maitinimas tuo atveju, jei jie maitintis pro burną ar enteriniu būdu negali</w:t>
      </w:r>
      <w:r w:rsidRPr="007339F1">
        <w:rPr>
          <w:rFonts w:ascii="Times New Roman" w:eastAsia="Times New Roman" w:hAnsi="Times New Roman" w:cs="Times New Roman"/>
          <w:lang w:val="lt-LT" w:eastAsia="lt-LT"/>
        </w:rPr>
        <w:t xml:space="preserve">, tokia mityba yra nepakankama arba draudžiama. </w:t>
      </w:r>
    </w:p>
    <w:p w14:paraId="1D24DB07" w14:textId="77777777" w:rsidR="003D01F4" w:rsidRPr="009B522C" w:rsidRDefault="003D01F4" w:rsidP="003D01F4">
      <w:pPr>
        <w:tabs>
          <w:tab w:val="left" w:pos="567"/>
        </w:tabs>
        <w:spacing w:after="0" w:line="240" w:lineRule="auto"/>
        <w:rPr>
          <w:rFonts w:ascii="Times New Roman" w:eastAsia="Times New Roman" w:hAnsi="Times New Roman" w:cs="Times New Roman"/>
          <w:b/>
          <w:lang w:val="lt-LT" w:eastAsia="lt-LT"/>
        </w:rPr>
      </w:pPr>
    </w:p>
    <w:p w14:paraId="29F34B6C" w14:textId="77777777" w:rsidR="003D01F4" w:rsidRPr="00891836" w:rsidRDefault="003D01F4" w:rsidP="003D01F4">
      <w:pPr>
        <w:tabs>
          <w:tab w:val="left" w:pos="567"/>
        </w:tabs>
        <w:spacing w:after="0" w:line="240" w:lineRule="auto"/>
        <w:rPr>
          <w:rFonts w:ascii="Times New Roman" w:eastAsia="Times New Roman" w:hAnsi="Times New Roman" w:cs="Times New Roman"/>
          <w:b/>
          <w:lang w:val="lt-LT" w:eastAsia="lt-LT"/>
        </w:rPr>
      </w:pPr>
      <w:r w:rsidRPr="00891836">
        <w:rPr>
          <w:rFonts w:ascii="Times New Roman" w:eastAsia="Times New Roman" w:hAnsi="Times New Roman" w:cs="Times New Roman"/>
          <w:b/>
          <w:lang w:val="lt-LT" w:eastAsia="lt-LT"/>
        </w:rPr>
        <w:t>4.2</w:t>
      </w:r>
      <w:r w:rsidRPr="00891836">
        <w:rPr>
          <w:rFonts w:ascii="Times New Roman" w:eastAsia="Times New Roman" w:hAnsi="Times New Roman" w:cs="Times New Roman"/>
          <w:b/>
          <w:lang w:val="lt-LT" w:eastAsia="lt-LT"/>
        </w:rPr>
        <w:tab/>
        <w:t>Dozavimas ir vartojimo metodas</w:t>
      </w:r>
    </w:p>
    <w:p w14:paraId="75A14AB1" w14:textId="77777777" w:rsidR="003D01F4" w:rsidRPr="00014E5B" w:rsidRDefault="003D01F4" w:rsidP="003D01F4">
      <w:pPr>
        <w:tabs>
          <w:tab w:val="left" w:pos="567"/>
        </w:tabs>
        <w:spacing w:after="0" w:line="240" w:lineRule="auto"/>
        <w:rPr>
          <w:rFonts w:ascii="Times New Roman" w:eastAsia="Times New Roman" w:hAnsi="Times New Roman" w:cs="Times New Roman"/>
          <w:b/>
          <w:lang w:val="lt-LT" w:eastAsia="lt-LT"/>
        </w:rPr>
      </w:pPr>
    </w:p>
    <w:p w14:paraId="47BB6E0C" w14:textId="77777777" w:rsidR="003D01F4" w:rsidRPr="003B15D9" w:rsidRDefault="003D01F4" w:rsidP="003D01F4">
      <w:pPr>
        <w:tabs>
          <w:tab w:val="left" w:pos="567"/>
        </w:tabs>
        <w:spacing w:after="0" w:line="240" w:lineRule="auto"/>
        <w:rPr>
          <w:rFonts w:ascii="Times New Roman" w:eastAsia="Times New Roman" w:hAnsi="Times New Roman" w:cs="Times New Roman"/>
          <w:u w:val="single"/>
          <w:lang w:val="lt-LT" w:eastAsia="lt-LT"/>
        </w:rPr>
      </w:pPr>
      <w:r w:rsidRPr="003B15D9">
        <w:rPr>
          <w:rFonts w:ascii="Times New Roman" w:eastAsia="Times New Roman" w:hAnsi="Times New Roman" w:cs="Times New Roman"/>
          <w:u w:val="single"/>
          <w:lang w:val="lt-LT" w:eastAsia="lt-LT"/>
        </w:rPr>
        <w:t>Dozavimas</w:t>
      </w:r>
    </w:p>
    <w:p w14:paraId="7C79A509" w14:textId="77777777" w:rsidR="003D01F4" w:rsidRPr="00BA3B80" w:rsidRDefault="003D01F4" w:rsidP="003D01F4">
      <w:pPr>
        <w:tabs>
          <w:tab w:val="left" w:pos="567"/>
        </w:tabs>
        <w:spacing w:after="0" w:line="240" w:lineRule="auto"/>
        <w:rPr>
          <w:rFonts w:ascii="Times New Roman" w:eastAsia="Times New Roman" w:hAnsi="Times New Roman" w:cs="Times New Roman"/>
          <w:lang w:val="lt-LT" w:eastAsia="lt-LT"/>
        </w:rPr>
      </w:pPr>
      <w:r w:rsidRPr="00014E5B">
        <w:rPr>
          <w:rFonts w:ascii="Times New Roman" w:eastAsia="Times New Roman" w:hAnsi="Times New Roman" w:cs="Times New Roman"/>
          <w:lang w:val="lt-LT" w:eastAsia="lt-LT"/>
        </w:rPr>
        <w:t>Dozė ir infuzijos greitis priklauso nuo organizmo gebėjimo pasisavinti riebalus ir metabolizuoti gliukozę (žr. 4.4</w:t>
      </w:r>
      <w:r>
        <w:rPr>
          <w:rFonts w:ascii="Times New Roman" w:eastAsia="Times New Roman" w:hAnsi="Times New Roman" w:cs="Times New Roman"/>
          <w:lang w:val="lt-LT" w:eastAsia="lt-LT"/>
        </w:rPr>
        <w:t> </w:t>
      </w:r>
      <w:r w:rsidRPr="00BA3B80">
        <w:rPr>
          <w:rFonts w:ascii="Times New Roman" w:eastAsia="Times New Roman" w:hAnsi="Times New Roman" w:cs="Times New Roman"/>
          <w:lang w:val="lt-LT" w:eastAsia="lt-LT"/>
        </w:rPr>
        <w:t xml:space="preserve">skyrių </w:t>
      </w:r>
      <w:r>
        <w:rPr>
          <w:rFonts w:ascii="Times New Roman" w:eastAsia="Times New Roman" w:hAnsi="Times New Roman" w:cs="Times New Roman"/>
          <w:lang w:val="lt-LT" w:eastAsia="lt-LT"/>
        </w:rPr>
        <w:t>„</w:t>
      </w:r>
      <w:r w:rsidRPr="00BA3B80">
        <w:rPr>
          <w:rFonts w:ascii="Times New Roman" w:eastAsia="Times New Roman" w:hAnsi="Times New Roman" w:cs="Times New Roman"/>
          <w:lang w:val="lt-LT" w:eastAsia="lt-LT"/>
        </w:rPr>
        <w:t xml:space="preserve">Specialūs įspėjimai ir atsargumo priemonės”). </w:t>
      </w:r>
    </w:p>
    <w:p w14:paraId="61BD52F0" w14:textId="77777777" w:rsidR="003D01F4" w:rsidRPr="00BA3B80" w:rsidRDefault="003D01F4" w:rsidP="003D01F4">
      <w:pPr>
        <w:tabs>
          <w:tab w:val="left" w:pos="567"/>
        </w:tabs>
        <w:spacing w:after="0" w:line="240" w:lineRule="auto"/>
        <w:rPr>
          <w:rFonts w:ascii="Times New Roman" w:eastAsia="Times New Roman" w:hAnsi="Times New Roman" w:cs="Times New Roman"/>
          <w:lang w:val="lt-LT" w:eastAsia="lt-LT"/>
        </w:rPr>
      </w:pPr>
    </w:p>
    <w:p w14:paraId="3723A704" w14:textId="77777777" w:rsidR="003D01F4" w:rsidRPr="007339F1" w:rsidRDefault="003D01F4" w:rsidP="003D01F4">
      <w:pPr>
        <w:tabs>
          <w:tab w:val="left" w:pos="567"/>
        </w:tabs>
        <w:spacing w:after="0" w:line="240" w:lineRule="auto"/>
        <w:rPr>
          <w:rFonts w:ascii="Times New Roman" w:eastAsia="Times New Roman" w:hAnsi="Times New Roman" w:cs="Times New Roman"/>
          <w:lang w:val="lt-LT" w:eastAsia="lt-LT"/>
        </w:rPr>
      </w:pPr>
      <w:r w:rsidRPr="007339F1">
        <w:rPr>
          <w:rFonts w:ascii="Times New Roman" w:eastAsia="Times New Roman" w:hAnsi="Times New Roman" w:cs="Times New Roman"/>
          <w:lang w:val="lt-LT" w:eastAsia="lt-LT"/>
        </w:rPr>
        <w:t xml:space="preserve">Dozė nustatoma kiekvienam </w:t>
      </w:r>
      <w:r>
        <w:rPr>
          <w:rFonts w:ascii="Times New Roman" w:eastAsia="Times New Roman" w:hAnsi="Times New Roman" w:cs="Times New Roman"/>
          <w:lang w:val="lt-LT" w:eastAsia="lt-LT"/>
        </w:rPr>
        <w:t>pacientui</w:t>
      </w:r>
      <w:r w:rsidRPr="007339F1">
        <w:rPr>
          <w:rFonts w:ascii="Times New Roman" w:eastAsia="Times New Roman" w:hAnsi="Times New Roman" w:cs="Times New Roman"/>
          <w:lang w:val="lt-LT" w:eastAsia="lt-LT"/>
        </w:rPr>
        <w:t>, pakuotės dydis parenkamas, atsižvelgiant į jo būklę, kūno svorį ir mitybos poreikį.</w:t>
      </w:r>
    </w:p>
    <w:p w14:paraId="6DCB1885" w14:textId="77777777" w:rsidR="003D01F4" w:rsidRPr="009B522C" w:rsidRDefault="003D01F4" w:rsidP="003D01F4">
      <w:pPr>
        <w:tabs>
          <w:tab w:val="left" w:pos="567"/>
        </w:tabs>
        <w:spacing w:after="0" w:line="240" w:lineRule="auto"/>
        <w:rPr>
          <w:rFonts w:ascii="Times New Roman" w:eastAsia="Times New Roman" w:hAnsi="Times New Roman" w:cs="Times New Roman"/>
          <w:lang w:val="lt-LT" w:eastAsia="lt-LT"/>
        </w:rPr>
      </w:pPr>
    </w:p>
    <w:p w14:paraId="23789EE1" w14:textId="77777777" w:rsidR="003D01F4" w:rsidRPr="00891836" w:rsidRDefault="003D01F4" w:rsidP="003D01F4">
      <w:pPr>
        <w:tabs>
          <w:tab w:val="left" w:pos="567"/>
        </w:tabs>
        <w:spacing w:after="0" w:line="240" w:lineRule="auto"/>
        <w:rPr>
          <w:rFonts w:ascii="Times New Roman" w:eastAsia="Times New Roman" w:hAnsi="Times New Roman" w:cs="Times New Roman"/>
          <w:u w:val="single"/>
          <w:lang w:val="lt-LT" w:eastAsia="lt-LT"/>
        </w:rPr>
      </w:pPr>
      <w:r w:rsidRPr="00891836">
        <w:rPr>
          <w:rFonts w:ascii="Times New Roman" w:eastAsia="Times New Roman" w:hAnsi="Times New Roman" w:cs="Times New Roman"/>
          <w:u w:val="single"/>
          <w:lang w:val="lt-LT" w:eastAsia="lt-LT"/>
        </w:rPr>
        <w:t>Suaugę pacientai</w:t>
      </w:r>
    </w:p>
    <w:p w14:paraId="6573DB41" w14:textId="77777777" w:rsidR="003D01F4" w:rsidRPr="00891836" w:rsidRDefault="003D01F4" w:rsidP="003D01F4">
      <w:pPr>
        <w:tabs>
          <w:tab w:val="left" w:pos="567"/>
        </w:tabs>
        <w:spacing w:after="0" w:line="240" w:lineRule="auto"/>
        <w:rPr>
          <w:rFonts w:ascii="Times New Roman" w:eastAsia="Times New Roman" w:hAnsi="Times New Roman" w:cs="Times New Roman"/>
          <w:lang w:val="lt-LT" w:eastAsia="lt-LT"/>
        </w:rPr>
      </w:pPr>
      <w:r w:rsidRPr="00891836">
        <w:rPr>
          <w:rFonts w:ascii="Times New Roman" w:eastAsia="Times New Roman" w:hAnsi="Times New Roman" w:cs="Times New Roman"/>
          <w:lang w:val="lt-LT" w:eastAsia="lt-LT"/>
        </w:rPr>
        <w:t xml:space="preserve">Azoto poreikis organizmo baltymų kiekiui palaikyti priklauso nuo mitybos būklės ir katabolizmo laipsnio. </w:t>
      </w:r>
    </w:p>
    <w:p w14:paraId="28AF2B53"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891836">
        <w:rPr>
          <w:rFonts w:ascii="Times New Roman" w:eastAsia="Times New Roman" w:hAnsi="Times New Roman" w:cs="Times New Roman"/>
          <w:lang w:val="lt-LT" w:eastAsia="lt-LT"/>
        </w:rPr>
        <w:t>Jei mityba pakankama, azoto per parą reikia 0,1</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0,15 g/kg kūno svorio. Jei metabolizmo sutrikimas vidutinio sunkumo arba sunkus, o mityba pakankama arba nepakankama, per parą azoto reikia 0,15</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0,3 g/kg kūno svorio (atitinka 1</w:t>
      </w:r>
      <w:r>
        <w:rPr>
          <w:rFonts w:ascii="Times New Roman" w:eastAsia="Times New Roman" w:hAnsi="Times New Roman" w:cs="Times New Roman"/>
          <w:lang w:val="lt-LT" w:eastAsia="lt-LT"/>
        </w:rPr>
        <w:noBreakHyphen/>
      </w:r>
      <w:smartTag w:uri="urn:schemas-microsoft-com:office:smarttags" w:element="metricconverter">
        <w:smartTagPr>
          <w:attr w:name="ProductID" w:val="2 g"/>
        </w:smartTagPr>
        <w:r w:rsidRPr="00344825">
          <w:rPr>
            <w:rFonts w:ascii="Times New Roman" w:eastAsia="Times New Roman" w:hAnsi="Times New Roman" w:cs="Times New Roman"/>
            <w:lang w:val="lt-LT" w:eastAsia="lt-LT"/>
          </w:rPr>
          <w:t>2 g</w:t>
        </w:r>
      </w:smartTag>
      <w:r w:rsidRPr="00344825">
        <w:rPr>
          <w:rFonts w:ascii="Times New Roman" w:eastAsia="Times New Roman" w:hAnsi="Times New Roman" w:cs="Times New Roman"/>
          <w:lang w:val="lt-LT" w:eastAsia="lt-LT"/>
        </w:rPr>
        <w:t xml:space="preserve"> aminorūgščių/kg kūno svorio). Tokiu atveju dažnai prireikia 2</w:t>
      </w:r>
      <w:r>
        <w:rPr>
          <w:rFonts w:ascii="Times New Roman" w:eastAsia="Times New Roman" w:hAnsi="Times New Roman" w:cs="Times New Roman"/>
          <w:lang w:val="lt-LT" w:eastAsia="lt-LT"/>
        </w:rPr>
        <w:noBreakHyphen/>
      </w:r>
      <w:smartTag w:uri="urn:schemas-microsoft-com:office:smarttags" w:element="metricconverter">
        <w:smartTagPr>
          <w:attr w:name="ProductID" w:val="6 g"/>
        </w:smartTagPr>
        <w:r w:rsidRPr="00344825">
          <w:rPr>
            <w:rFonts w:ascii="Times New Roman" w:eastAsia="Times New Roman" w:hAnsi="Times New Roman" w:cs="Times New Roman"/>
            <w:lang w:val="lt-LT" w:eastAsia="lt-LT"/>
          </w:rPr>
          <w:t>6 g</w:t>
        </w:r>
      </w:smartTag>
      <w:r w:rsidRPr="00344825">
        <w:rPr>
          <w:rFonts w:ascii="Times New Roman" w:eastAsia="Times New Roman" w:hAnsi="Times New Roman" w:cs="Times New Roman"/>
          <w:lang w:val="lt-LT" w:eastAsia="lt-LT"/>
        </w:rPr>
        <w:t xml:space="preserve"> gliukozės ir 1</w:t>
      </w:r>
      <w:r>
        <w:rPr>
          <w:rFonts w:ascii="Times New Roman" w:eastAsia="Times New Roman" w:hAnsi="Times New Roman" w:cs="Times New Roman"/>
          <w:lang w:val="lt-LT" w:eastAsia="lt-LT"/>
        </w:rPr>
        <w:noBreakHyphen/>
      </w:r>
      <w:smartTag w:uri="urn:schemas-microsoft-com:office:smarttags" w:element="metricconverter">
        <w:smartTagPr>
          <w:attr w:name="ProductID" w:val="2 g"/>
        </w:smartTagPr>
        <w:r w:rsidRPr="00344825">
          <w:rPr>
            <w:rFonts w:ascii="Times New Roman" w:eastAsia="Times New Roman" w:hAnsi="Times New Roman" w:cs="Times New Roman"/>
            <w:lang w:val="lt-LT" w:eastAsia="lt-LT"/>
          </w:rPr>
          <w:t>2 g</w:t>
        </w:r>
      </w:smartTag>
      <w:r w:rsidRPr="00344825">
        <w:rPr>
          <w:rFonts w:ascii="Times New Roman" w:eastAsia="Times New Roman" w:hAnsi="Times New Roman" w:cs="Times New Roman"/>
          <w:lang w:val="lt-LT" w:eastAsia="lt-LT"/>
        </w:rPr>
        <w:t xml:space="preserve"> riebalų.</w:t>
      </w:r>
    </w:p>
    <w:p w14:paraId="631DD968"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0B2A44D9"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lastRenderedPageBreak/>
        <w:t xml:space="preserve">Bendras energijos poreikis priklauso nuo klinikinės </w:t>
      </w:r>
      <w:r>
        <w:rPr>
          <w:rFonts w:ascii="Times New Roman" w:eastAsia="Times New Roman" w:hAnsi="Times New Roman" w:cs="Times New Roman"/>
          <w:lang w:val="lt-LT" w:eastAsia="lt-LT"/>
        </w:rPr>
        <w:t>paciento</w:t>
      </w:r>
      <w:r w:rsidRPr="00344825">
        <w:rPr>
          <w:rFonts w:ascii="Times New Roman" w:eastAsia="Times New Roman" w:hAnsi="Times New Roman" w:cs="Times New Roman"/>
          <w:lang w:val="lt-LT" w:eastAsia="lt-LT"/>
        </w:rPr>
        <w:t xml:space="preserve"> būklės (jis yra dažniausiai 20</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30 kcal/kg kūno svorio per parą).</w:t>
      </w:r>
    </w:p>
    <w:p w14:paraId="6F9FF90B"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Nutukusiems pacientams dozė apskaičiuojama remiantis normaliu svoriu.</w:t>
      </w:r>
    </w:p>
    <w:p w14:paraId="67220E62"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Kabiven Peripheral tiekiamas trijų dydžių pakuotėmis, skirtomis </w:t>
      </w:r>
      <w:r>
        <w:rPr>
          <w:rFonts w:ascii="Times New Roman" w:eastAsia="Times New Roman" w:hAnsi="Times New Roman" w:cs="Times New Roman"/>
          <w:lang w:val="lt-LT" w:eastAsia="lt-LT"/>
        </w:rPr>
        <w:t>pacientams</w:t>
      </w:r>
      <w:r w:rsidRPr="00344825">
        <w:rPr>
          <w:rFonts w:ascii="Times New Roman" w:eastAsia="Times New Roman" w:hAnsi="Times New Roman" w:cs="Times New Roman"/>
          <w:lang w:val="lt-LT" w:eastAsia="lt-LT"/>
        </w:rPr>
        <w:t>, kurių mitybos poreikis yra vidutinis, normalus arba sumažėjęs.</w:t>
      </w:r>
      <w:r>
        <w:rPr>
          <w:rFonts w:ascii="Times New Roman" w:eastAsia="Times New Roman" w:hAnsi="Times New Roman" w:cs="Times New Roman"/>
          <w:lang w:val="lt-LT" w:eastAsia="lt-LT"/>
        </w:rPr>
        <w:t xml:space="preserve"> </w:t>
      </w:r>
    </w:p>
    <w:p w14:paraId="208EBB51"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Kad paciento mityba būtų pilnavertė, reikėtų vartoti mikroelementų, vitaminų ir elektrolitų papildų. </w:t>
      </w:r>
    </w:p>
    <w:p w14:paraId="1EB4D39E"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1A2708ED"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Per parą pavartoto azoto 0,10</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0,15 g/kg kūno svorio, t.y. 0,7</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1,0 g aminorūgščių/kg kūno svorio ir 20</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30 kcal/kūno svorio bendros energijos, atitinka maždaug 27</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 xml:space="preserve">40 ml Kabiven Peripheral/kg kūno svorio paros dozę. </w:t>
      </w:r>
    </w:p>
    <w:p w14:paraId="668E2C3C"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7743E637" w14:textId="77777777" w:rsidR="003D01F4" w:rsidRPr="003B15D9" w:rsidRDefault="003D01F4" w:rsidP="003D01F4">
      <w:pPr>
        <w:tabs>
          <w:tab w:val="left" w:pos="567"/>
        </w:tabs>
        <w:spacing w:after="0" w:line="240" w:lineRule="auto"/>
        <w:rPr>
          <w:rFonts w:ascii="Times New Roman" w:eastAsia="Times New Roman" w:hAnsi="Times New Roman" w:cs="Times New Roman"/>
          <w:i/>
          <w:lang w:val="lt-LT" w:eastAsia="lt-LT"/>
        </w:rPr>
      </w:pPr>
      <w:r w:rsidRPr="003B15D9">
        <w:rPr>
          <w:rFonts w:ascii="Times New Roman" w:eastAsia="Times New Roman" w:hAnsi="Times New Roman" w:cs="Times New Roman"/>
          <w:i/>
          <w:lang w:val="lt-LT" w:eastAsia="lt-LT"/>
        </w:rPr>
        <w:t>Vaikų populiacija</w:t>
      </w:r>
    </w:p>
    <w:p w14:paraId="02E3C5D1" w14:textId="77777777" w:rsidR="003D01F4" w:rsidRPr="00BA3B80"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Dozė priklauso nuo paciento organizmo gebėjimo metabolizuoti mitybai skirtą infuzinį tir</w:t>
      </w:r>
      <w:r w:rsidRPr="00BA3B80">
        <w:rPr>
          <w:rFonts w:ascii="Times New Roman" w:eastAsia="Times New Roman" w:hAnsi="Times New Roman" w:cs="Times New Roman"/>
          <w:lang w:val="lt-LT" w:eastAsia="lt-LT"/>
        </w:rPr>
        <w:t xml:space="preserve">palą. </w:t>
      </w:r>
    </w:p>
    <w:p w14:paraId="7728A3E3" w14:textId="77777777" w:rsidR="003D01F4" w:rsidRPr="00BA3B80" w:rsidRDefault="003D01F4" w:rsidP="003D01F4">
      <w:pPr>
        <w:tabs>
          <w:tab w:val="left" w:pos="567"/>
        </w:tabs>
        <w:spacing w:after="0" w:line="240" w:lineRule="auto"/>
        <w:rPr>
          <w:rFonts w:ascii="Times New Roman" w:eastAsia="Times New Roman" w:hAnsi="Times New Roman" w:cs="Times New Roman"/>
          <w:lang w:val="lt-LT" w:eastAsia="lt-LT"/>
        </w:rPr>
      </w:pPr>
    </w:p>
    <w:p w14:paraId="6D2427D0"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Paprastai mažiems vaikams (2</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10</w:t>
      </w:r>
      <w:r>
        <w:rPr>
          <w:rFonts w:ascii="Times New Roman" w:eastAsia="Times New Roman" w:hAnsi="Times New Roman" w:cs="Times New Roman"/>
          <w:lang w:val="lt-LT" w:eastAsia="lt-LT"/>
        </w:rPr>
        <w:t> metų</w:t>
      </w:r>
      <w:r w:rsidRPr="00344825">
        <w:rPr>
          <w:rFonts w:ascii="Times New Roman" w:eastAsia="Times New Roman" w:hAnsi="Times New Roman" w:cs="Times New Roman"/>
          <w:lang w:val="lt-LT" w:eastAsia="lt-LT"/>
        </w:rPr>
        <w:t>) pradinė dozė turi būti maža, pvz., 14</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28 ml/kg kūno svorio (atitinka 0,49</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0,98 g riebalų/kg kūno svorio, 0,34</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0,67 g aminorūgščių/kg kūno svorio ir 0,95</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1,9 g gliukozės/kg kūno svorio dienos dozę), vėliau ją galima didinti po 10</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 xml:space="preserve">15 ml/kg kūno svorio per dieną iki didžiausios dozės, t.y. 40 ml/kg kūno svorio per dieną. </w:t>
      </w:r>
    </w:p>
    <w:p w14:paraId="1F183A25"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7F7B6059"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Vyresniems kaip 10</w:t>
      </w:r>
      <w:r>
        <w:rPr>
          <w:rFonts w:ascii="Times New Roman" w:eastAsia="Times New Roman" w:hAnsi="Times New Roman" w:cs="Times New Roman"/>
          <w:lang w:val="lt-LT" w:eastAsia="lt-LT"/>
        </w:rPr>
        <w:t> metų</w:t>
      </w:r>
      <w:r w:rsidRPr="00344825">
        <w:rPr>
          <w:rFonts w:ascii="Times New Roman" w:eastAsia="Times New Roman" w:hAnsi="Times New Roman" w:cs="Times New Roman"/>
          <w:lang w:val="lt-LT" w:eastAsia="lt-LT"/>
        </w:rPr>
        <w:t xml:space="preserve"> vaikams skiriama suaugusių žmonių dozė. </w:t>
      </w:r>
    </w:p>
    <w:p w14:paraId="3B2C3E67"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2B62C9DD" w14:textId="77777777" w:rsidR="003D01F4" w:rsidRPr="00BA3B80"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Mažesniems kaip 2</w:t>
      </w:r>
      <w:r>
        <w:rPr>
          <w:rFonts w:ascii="Times New Roman" w:eastAsia="Times New Roman" w:hAnsi="Times New Roman" w:cs="Times New Roman"/>
          <w:lang w:val="lt-LT" w:eastAsia="lt-LT"/>
        </w:rPr>
        <w:t> metų</w:t>
      </w:r>
      <w:r w:rsidRPr="00344825">
        <w:rPr>
          <w:rFonts w:ascii="Times New Roman" w:eastAsia="Times New Roman" w:hAnsi="Times New Roman" w:cs="Times New Roman"/>
          <w:lang w:val="lt-LT" w:eastAsia="lt-LT"/>
        </w:rPr>
        <w:t xml:space="preserve"> vaikams Kabiven Peripheral vartoti nerekomenduojama, kadangi jiems aminorūgštis cisteinas gali būti sąlyginai būtinas. </w:t>
      </w:r>
    </w:p>
    <w:p w14:paraId="07E6F1F7" w14:textId="77777777" w:rsidR="003D01F4" w:rsidRPr="00BA3B80" w:rsidRDefault="003D01F4" w:rsidP="003D01F4">
      <w:pPr>
        <w:tabs>
          <w:tab w:val="left" w:pos="567"/>
        </w:tabs>
        <w:spacing w:after="0" w:line="240" w:lineRule="auto"/>
        <w:rPr>
          <w:rFonts w:ascii="Times New Roman" w:eastAsia="Times New Roman" w:hAnsi="Times New Roman" w:cs="Times New Roman"/>
          <w:lang w:val="lt-LT" w:eastAsia="lt-LT"/>
        </w:rPr>
      </w:pPr>
    </w:p>
    <w:p w14:paraId="41DD3991" w14:textId="77777777" w:rsidR="003D01F4" w:rsidRPr="00BA3B80" w:rsidRDefault="003D01F4" w:rsidP="003D01F4">
      <w:pPr>
        <w:tabs>
          <w:tab w:val="left" w:pos="567"/>
        </w:tabs>
        <w:spacing w:after="0" w:line="240" w:lineRule="auto"/>
        <w:rPr>
          <w:rFonts w:ascii="Times New Roman" w:eastAsia="Times New Roman" w:hAnsi="Times New Roman" w:cs="Times New Roman"/>
          <w:i/>
          <w:lang w:val="lt-LT" w:eastAsia="lt-LT"/>
        </w:rPr>
      </w:pPr>
      <w:r w:rsidRPr="00BA3B80">
        <w:rPr>
          <w:rFonts w:ascii="Times New Roman" w:eastAsia="Times New Roman" w:hAnsi="Times New Roman" w:cs="Times New Roman"/>
          <w:i/>
          <w:lang w:val="lt-LT" w:eastAsia="lt-LT"/>
        </w:rPr>
        <w:t>Infuzijos greitis</w:t>
      </w:r>
    </w:p>
    <w:p w14:paraId="5EF6494A"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 xml:space="preserve">Gliukozę galima infuzuoti ne didesniu kaip 0,25 g/kg kūno svorio/val. greičiu, aminorūgštis </w:t>
      </w:r>
      <w:r>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 xml:space="preserve"> ne didesniu kaip 0,1 g/kg kūno svorio/val. greičiu, riebalus – ne didesniu kaip 0,15 g/kg kūno svorio/val. greičiu.</w:t>
      </w:r>
    </w:p>
    <w:p w14:paraId="29667F04"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Infuzijos greitis turi būti ne didesnis kaip 3,7 ml/kg kūno svorio/val. (atitinka 0,25 g gliukozės, 0,09 g aminorūgščių ir 0,13 g/kg kūno svorio riebalų). </w:t>
      </w:r>
      <w:r>
        <w:rPr>
          <w:rFonts w:ascii="Times New Roman" w:eastAsia="Times New Roman" w:hAnsi="Times New Roman" w:cs="Times New Roman"/>
          <w:lang w:val="lt-LT" w:eastAsia="lt-LT"/>
        </w:rPr>
        <w:t>Vaistinį p</w:t>
      </w:r>
      <w:r w:rsidRPr="00344825">
        <w:rPr>
          <w:rFonts w:ascii="Times New Roman" w:eastAsia="Times New Roman" w:hAnsi="Times New Roman" w:cs="Times New Roman"/>
          <w:lang w:val="lt-LT" w:eastAsia="lt-LT"/>
        </w:rPr>
        <w:t>reparatą rekomenduojama infuzuoti 12</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24</w:t>
      </w:r>
      <w:r>
        <w:rPr>
          <w:rFonts w:ascii="Times New Roman" w:eastAsia="Times New Roman" w:hAnsi="Times New Roman" w:cs="Times New Roman"/>
          <w:lang w:val="lt-LT" w:eastAsia="lt-LT"/>
        </w:rPr>
        <w:t> valand</w:t>
      </w:r>
      <w:r w:rsidRPr="00344825">
        <w:rPr>
          <w:rFonts w:ascii="Times New Roman" w:eastAsia="Times New Roman" w:hAnsi="Times New Roman" w:cs="Times New Roman"/>
          <w:lang w:val="lt-LT" w:eastAsia="lt-LT"/>
        </w:rPr>
        <w:t xml:space="preserve">as. </w:t>
      </w:r>
    </w:p>
    <w:p w14:paraId="5C237BD7"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5852DA92" w14:textId="77777777" w:rsidR="003D01F4" w:rsidRPr="00344825" w:rsidRDefault="003D01F4" w:rsidP="003D01F4">
      <w:pPr>
        <w:keepNext/>
        <w:tabs>
          <w:tab w:val="left" w:pos="567"/>
        </w:tabs>
        <w:spacing w:after="0" w:line="240" w:lineRule="auto"/>
        <w:outlineLvl w:val="3"/>
        <w:rPr>
          <w:rFonts w:ascii="Times New Roman" w:eastAsia="Times New Roman" w:hAnsi="Times New Roman" w:cs="Times New Roman"/>
          <w:i/>
          <w:lang w:val="lt-LT" w:eastAsia="lt-LT"/>
        </w:rPr>
      </w:pPr>
      <w:r w:rsidRPr="00344825">
        <w:rPr>
          <w:rFonts w:ascii="Times New Roman" w:eastAsia="Times New Roman" w:hAnsi="Times New Roman" w:cs="Times New Roman"/>
          <w:i/>
          <w:lang w:val="lt-LT" w:eastAsia="lt-LT"/>
        </w:rPr>
        <w:t>Didžiausia paros dozė</w:t>
      </w:r>
    </w:p>
    <w:p w14:paraId="7D97E95A" w14:textId="77777777" w:rsidR="003D01F4" w:rsidRPr="00BA3B80"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Didžiausia paros dozė yra 40 ml/kg kūno svorio. Ji atitinka vieno didžiausio maišo turinio kiekį, reikalingą </w:t>
      </w:r>
      <w:smartTag w:uri="urn:schemas-microsoft-com:office:smarttags" w:element="metricconverter">
        <w:smartTagPr>
          <w:attr w:name="ProductID" w:val="64ﾠkg"/>
        </w:smartTagPr>
        <w:r w:rsidRPr="00344825">
          <w:rPr>
            <w:rFonts w:ascii="Times New Roman" w:eastAsia="Times New Roman" w:hAnsi="Times New Roman" w:cs="Times New Roman"/>
            <w:lang w:val="lt-LT" w:eastAsia="lt-LT"/>
          </w:rPr>
          <w:t>64 kg</w:t>
        </w:r>
      </w:smartTag>
      <w:r w:rsidRPr="00344825">
        <w:rPr>
          <w:rFonts w:ascii="Times New Roman" w:eastAsia="Times New Roman" w:hAnsi="Times New Roman" w:cs="Times New Roman"/>
          <w:lang w:val="lt-LT" w:eastAsia="lt-LT"/>
        </w:rPr>
        <w:t xml:space="preserve"> sveriančiam pacientui. Tokioje paros dozėje yra 0,96 g aminorūgščių/kg kūno svorio (t.y. 0,16 g azoto/kg kūno svorio), 25 kcal/kg kūno svorio ne iš baltymų gaunamos energijos (t.y. 2,7 g gliukozės/kg kūno svorio ir 1,4 g</w:t>
      </w:r>
      <w:r w:rsidRPr="00BA3B80">
        <w:rPr>
          <w:rFonts w:ascii="Times New Roman" w:eastAsia="Times New Roman" w:hAnsi="Times New Roman" w:cs="Times New Roman"/>
          <w:lang w:val="lt-LT" w:eastAsia="lt-LT"/>
        </w:rPr>
        <w:t>/kg kūno svorio riebalų).</w:t>
      </w:r>
    </w:p>
    <w:p w14:paraId="47E02B7D" w14:textId="77777777" w:rsidR="003D01F4" w:rsidRPr="00BA3B80" w:rsidRDefault="003D01F4" w:rsidP="003D01F4">
      <w:pPr>
        <w:keepNext/>
        <w:tabs>
          <w:tab w:val="left" w:pos="567"/>
        </w:tabs>
        <w:spacing w:after="0" w:line="240" w:lineRule="auto"/>
        <w:outlineLvl w:val="3"/>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 xml:space="preserve">Didžiausia paros dozė priklauso nuo paciento būklės, todėl dozę kasdien gali tekti keisti. </w:t>
      </w:r>
    </w:p>
    <w:p w14:paraId="7DF135BF"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29A7CA56" w14:textId="77777777" w:rsidR="003D01F4" w:rsidRDefault="003D01F4" w:rsidP="003D01F4">
      <w:pPr>
        <w:keepNext/>
        <w:tabs>
          <w:tab w:val="left" w:pos="567"/>
        </w:tabs>
        <w:spacing w:after="0" w:line="240" w:lineRule="auto"/>
        <w:outlineLvl w:val="3"/>
        <w:rPr>
          <w:rFonts w:ascii="Times New Roman" w:eastAsia="Times New Roman" w:hAnsi="Times New Roman" w:cs="Times New Roman"/>
          <w:lang w:val="lt-LT" w:eastAsia="lt-LT"/>
        </w:rPr>
      </w:pPr>
      <w:r w:rsidRPr="00BA3B80">
        <w:rPr>
          <w:rFonts w:ascii="Times New Roman" w:eastAsia="Times New Roman" w:hAnsi="Times New Roman" w:cs="Times New Roman"/>
          <w:i/>
          <w:lang w:val="lt-LT" w:eastAsia="lt-LT"/>
        </w:rPr>
        <w:t>Infuzijos trukmė</w:t>
      </w:r>
    </w:p>
    <w:p w14:paraId="250A1917" w14:textId="77777777" w:rsidR="003D01F4" w:rsidRPr="007339F1" w:rsidRDefault="003D01F4" w:rsidP="003D01F4">
      <w:pPr>
        <w:tabs>
          <w:tab w:val="left" w:pos="567"/>
        </w:tabs>
        <w:spacing w:after="0" w:line="240" w:lineRule="auto"/>
        <w:rPr>
          <w:rFonts w:ascii="Times New Roman" w:eastAsia="Times New Roman" w:hAnsi="Times New Roman" w:cs="Times New Roman"/>
          <w:lang w:val="lt-LT" w:eastAsia="lt-LT"/>
        </w:rPr>
      </w:pPr>
      <w:r w:rsidRPr="007339F1">
        <w:rPr>
          <w:rFonts w:ascii="Times New Roman" w:eastAsia="Times New Roman" w:hAnsi="Times New Roman" w:cs="Times New Roman"/>
          <w:lang w:val="lt-LT" w:eastAsia="lt-LT"/>
        </w:rPr>
        <w:t xml:space="preserve">Infuzijos trukmė priklauso nuo </w:t>
      </w:r>
      <w:r>
        <w:rPr>
          <w:rFonts w:ascii="Times New Roman" w:eastAsia="Times New Roman" w:hAnsi="Times New Roman" w:cs="Times New Roman"/>
          <w:lang w:val="lt-LT" w:eastAsia="lt-LT"/>
        </w:rPr>
        <w:t>paciento</w:t>
      </w:r>
      <w:r w:rsidRPr="007339F1">
        <w:rPr>
          <w:rFonts w:ascii="Times New Roman" w:eastAsia="Times New Roman" w:hAnsi="Times New Roman" w:cs="Times New Roman"/>
          <w:lang w:val="lt-LT" w:eastAsia="lt-LT"/>
        </w:rPr>
        <w:t xml:space="preserve"> būklės. </w:t>
      </w:r>
    </w:p>
    <w:p w14:paraId="0F7144A6" w14:textId="77777777" w:rsidR="003D01F4" w:rsidRDefault="003D01F4" w:rsidP="003D01F4">
      <w:pPr>
        <w:tabs>
          <w:tab w:val="left" w:pos="567"/>
        </w:tabs>
        <w:spacing w:after="0" w:line="240" w:lineRule="auto"/>
        <w:rPr>
          <w:rFonts w:ascii="Times New Roman" w:eastAsia="Times New Roman" w:hAnsi="Times New Roman" w:cs="Times New Roman"/>
          <w:u w:val="single"/>
          <w:lang w:val="lt-LT" w:eastAsia="lt-LT"/>
        </w:rPr>
      </w:pPr>
    </w:p>
    <w:p w14:paraId="07635E1D" w14:textId="77777777" w:rsidR="003D01F4" w:rsidRPr="003B15D9" w:rsidRDefault="003D01F4" w:rsidP="003D01F4">
      <w:pPr>
        <w:tabs>
          <w:tab w:val="left" w:pos="567"/>
        </w:tabs>
        <w:spacing w:after="0" w:line="240" w:lineRule="auto"/>
        <w:rPr>
          <w:rFonts w:ascii="Times New Roman" w:eastAsia="Times New Roman" w:hAnsi="Times New Roman" w:cs="Times New Roman"/>
          <w:u w:val="single"/>
          <w:lang w:val="lt-LT" w:eastAsia="lt-LT"/>
        </w:rPr>
      </w:pPr>
      <w:r w:rsidRPr="00785A84">
        <w:rPr>
          <w:rFonts w:ascii="Times New Roman" w:eastAsia="Times New Roman" w:hAnsi="Times New Roman" w:cs="Times New Roman"/>
          <w:u w:val="single"/>
          <w:lang w:val="lt-LT" w:eastAsia="lt-LT"/>
        </w:rPr>
        <w:t>Vartojimo metodas</w:t>
      </w:r>
    </w:p>
    <w:p w14:paraId="0A1E2ECB" w14:textId="77777777" w:rsidR="003D01F4" w:rsidRPr="00891836" w:rsidRDefault="003D01F4" w:rsidP="003D01F4">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Infuzinę emulsiją reikia infuzuoti į centrinę</w:t>
      </w:r>
      <w:r w:rsidRPr="007339F1">
        <w:rPr>
          <w:rFonts w:ascii="Times New Roman" w:eastAsia="Times New Roman" w:hAnsi="Times New Roman" w:cs="Times New Roman"/>
          <w:lang w:val="lt-LT" w:eastAsia="lt-LT"/>
        </w:rPr>
        <w:t xml:space="preserve"> arba į periferinę veną</w:t>
      </w:r>
      <w:r>
        <w:rPr>
          <w:rFonts w:ascii="Times New Roman" w:eastAsia="Times New Roman" w:hAnsi="Times New Roman" w:cs="Times New Roman"/>
          <w:lang w:val="lt-LT" w:eastAsia="lt-LT"/>
        </w:rPr>
        <w:t xml:space="preserve">. </w:t>
      </w:r>
      <w:r w:rsidRPr="009B522C">
        <w:rPr>
          <w:rFonts w:ascii="Times New Roman" w:eastAsia="Times New Roman" w:hAnsi="Times New Roman" w:cs="Times New Roman"/>
          <w:lang w:val="lt-LT" w:eastAsia="lt-LT"/>
        </w:rPr>
        <w:t>Kad infuzuojant į periferinę veną tromboflebito atsiradimo rizika būtų mažesnė, infuzijos</w:t>
      </w:r>
      <w:r w:rsidRPr="00891836">
        <w:rPr>
          <w:rFonts w:ascii="Times New Roman" w:eastAsia="Times New Roman" w:hAnsi="Times New Roman" w:cs="Times New Roman"/>
          <w:lang w:val="lt-LT" w:eastAsia="lt-LT"/>
        </w:rPr>
        <w:t xml:space="preserve"> vietą kaskart reikia kaitalioti.</w:t>
      </w:r>
    </w:p>
    <w:p w14:paraId="42F5D453" w14:textId="77777777" w:rsidR="003D01F4" w:rsidRPr="00891836" w:rsidRDefault="003D01F4" w:rsidP="003D01F4">
      <w:pPr>
        <w:tabs>
          <w:tab w:val="left" w:pos="567"/>
        </w:tabs>
        <w:spacing w:after="0" w:line="240" w:lineRule="auto"/>
        <w:rPr>
          <w:rFonts w:ascii="Times New Roman" w:eastAsia="Times New Roman" w:hAnsi="Times New Roman" w:cs="Times New Roman"/>
          <w:lang w:val="lt-LT" w:eastAsia="lt-LT"/>
        </w:rPr>
      </w:pPr>
    </w:p>
    <w:p w14:paraId="6BDF3EEE" w14:textId="77777777" w:rsidR="003D01F4" w:rsidRPr="00344825" w:rsidRDefault="003D01F4" w:rsidP="003D01F4">
      <w:pPr>
        <w:tabs>
          <w:tab w:val="left" w:pos="567"/>
        </w:tabs>
        <w:spacing w:after="0" w:line="240" w:lineRule="auto"/>
        <w:rPr>
          <w:rFonts w:ascii="Times New Roman" w:eastAsia="Times New Roman" w:hAnsi="Times New Roman" w:cs="Times New Roman"/>
          <w:b/>
          <w:lang w:val="lt-LT" w:eastAsia="lt-LT"/>
        </w:rPr>
      </w:pPr>
      <w:r w:rsidRPr="00891836">
        <w:rPr>
          <w:rFonts w:ascii="Times New Roman" w:eastAsia="Times New Roman" w:hAnsi="Times New Roman" w:cs="Times New Roman"/>
          <w:b/>
          <w:lang w:val="lt-LT" w:eastAsia="lt-LT"/>
        </w:rPr>
        <w:t>4.3</w:t>
      </w:r>
      <w:r w:rsidRPr="00891836">
        <w:rPr>
          <w:rFonts w:ascii="Times New Roman" w:eastAsia="Times New Roman" w:hAnsi="Times New Roman" w:cs="Times New Roman"/>
          <w:b/>
          <w:lang w:val="lt-LT" w:eastAsia="lt-LT"/>
        </w:rPr>
        <w:tab/>
        <w:t>Kontraindikacijos</w:t>
      </w:r>
      <w:r>
        <w:rPr>
          <w:rFonts w:ascii="Times New Roman" w:eastAsia="Times New Roman" w:hAnsi="Times New Roman" w:cs="Times New Roman"/>
          <w:b/>
          <w:lang w:val="lt-LT" w:eastAsia="lt-LT"/>
        </w:rPr>
        <w:t xml:space="preserve"> </w:t>
      </w:r>
    </w:p>
    <w:p w14:paraId="6E7E14F0" w14:textId="77777777" w:rsidR="003D01F4" w:rsidRPr="00344825" w:rsidRDefault="003D01F4" w:rsidP="003D01F4">
      <w:pPr>
        <w:tabs>
          <w:tab w:val="left" w:pos="567"/>
        </w:tabs>
        <w:spacing w:after="0" w:line="240" w:lineRule="auto"/>
        <w:rPr>
          <w:rFonts w:ascii="Times New Roman" w:eastAsia="Times New Roman" w:hAnsi="Times New Roman" w:cs="Times New Roman"/>
          <w:b/>
          <w:lang w:val="lt-LT" w:eastAsia="lt-LT"/>
        </w:rPr>
      </w:pPr>
    </w:p>
    <w:p w14:paraId="75F62B5A" w14:textId="77777777" w:rsidR="003D01F4" w:rsidRPr="00344825" w:rsidRDefault="003D01F4" w:rsidP="003D01F4">
      <w:pPr>
        <w:tabs>
          <w:tab w:val="left" w:pos="567"/>
        </w:tabs>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sym w:font="Symbol" w:char="F0B7"/>
      </w:r>
      <w:r w:rsidRPr="00344825">
        <w:rPr>
          <w:rFonts w:ascii="Times New Roman" w:eastAsia="Times New Roman" w:hAnsi="Times New Roman" w:cs="Times New Roman"/>
          <w:lang w:val="lt-LT" w:eastAsia="lt-LT"/>
        </w:rPr>
        <w:tab/>
      </w:r>
      <w:r w:rsidRPr="00BA3B80">
        <w:rPr>
          <w:rFonts w:ascii="Times New Roman" w:eastAsia="Times New Roman" w:hAnsi="Times New Roman" w:cs="Times New Roman"/>
          <w:lang w:val="lt-LT" w:eastAsia="lt-LT"/>
        </w:rPr>
        <w:t xml:space="preserve">Padidėjęs jautrumas veikliajai arba bet kuriai 6.1 skyriuje nurodytai pagalbinei medžiagai </w:t>
      </w:r>
      <w:r>
        <w:rPr>
          <w:rFonts w:ascii="Times New Roman" w:eastAsia="Times New Roman" w:hAnsi="Times New Roman" w:cs="Times New Roman"/>
          <w:lang w:val="lt-LT" w:eastAsia="lt-LT"/>
        </w:rPr>
        <w:t xml:space="preserve">arba </w:t>
      </w:r>
      <w:r w:rsidRPr="00344825">
        <w:rPr>
          <w:rFonts w:ascii="Times New Roman" w:eastAsia="Times New Roman" w:hAnsi="Times New Roman" w:cs="Times New Roman"/>
          <w:lang w:val="lt-LT" w:eastAsia="lt-LT"/>
        </w:rPr>
        <w:t>kiaušinių, sojų arba žemės riešutų baltymams;</w:t>
      </w:r>
    </w:p>
    <w:p w14:paraId="7FEA18BF"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sym w:font="Symbol" w:char="F0B7"/>
      </w:r>
      <w:r w:rsidRPr="00344825">
        <w:rPr>
          <w:rFonts w:ascii="Times New Roman" w:eastAsia="Times New Roman" w:hAnsi="Times New Roman" w:cs="Times New Roman"/>
          <w:lang w:val="lt-LT" w:eastAsia="lt-LT"/>
        </w:rPr>
        <w:tab/>
        <w:t>yra sunki hiperlipidemija;</w:t>
      </w:r>
    </w:p>
    <w:p w14:paraId="52C45DBB"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sym w:font="Symbol" w:char="F0B7"/>
      </w:r>
      <w:r w:rsidRPr="00344825">
        <w:rPr>
          <w:rFonts w:ascii="Times New Roman" w:eastAsia="Times New Roman" w:hAnsi="Times New Roman" w:cs="Times New Roman"/>
          <w:lang w:val="lt-LT" w:eastAsia="lt-LT"/>
        </w:rPr>
        <w:tab/>
        <w:t xml:space="preserve">sergama sunkiu kepenų funkcijos nepakankamumu; </w:t>
      </w:r>
    </w:p>
    <w:p w14:paraId="524CC2FF"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sym w:font="Symbol" w:char="F0B7"/>
      </w:r>
      <w:r w:rsidRPr="00344825">
        <w:rPr>
          <w:rFonts w:ascii="Times New Roman" w:eastAsia="Times New Roman" w:hAnsi="Times New Roman" w:cs="Times New Roman"/>
          <w:lang w:val="lt-LT" w:eastAsia="lt-LT"/>
        </w:rPr>
        <w:tab/>
        <w:t>labai sutrikęs kraujo krešėjimas;</w:t>
      </w:r>
    </w:p>
    <w:p w14:paraId="65E19856"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sym w:font="Symbol" w:char="F0B7"/>
      </w:r>
      <w:r w:rsidRPr="00344825">
        <w:rPr>
          <w:rFonts w:ascii="Times New Roman" w:eastAsia="Times New Roman" w:hAnsi="Times New Roman" w:cs="Times New Roman"/>
          <w:lang w:val="lt-LT" w:eastAsia="lt-LT"/>
        </w:rPr>
        <w:tab/>
        <w:t xml:space="preserve">yra įgimtas aminorūgščių metabolizmo sutrikimas; </w:t>
      </w:r>
    </w:p>
    <w:p w14:paraId="1A9E0412"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sym w:font="Symbol" w:char="F0B7"/>
      </w:r>
      <w:r w:rsidRPr="00344825">
        <w:rPr>
          <w:rFonts w:ascii="Times New Roman" w:eastAsia="Times New Roman" w:hAnsi="Times New Roman" w:cs="Times New Roman"/>
          <w:lang w:val="lt-LT" w:eastAsia="lt-LT"/>
        </w:rPr>
        <w:tab/>
        <w:t>yra sunkus inkstų funkcijos nepakankamumas (jei hemofiltracija arba dializė neatliekama);</w:t>
      </w:r>
    </w:p>
    <w:p w14:paraId="3B0EDE70"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sym w:font="Symbol" w:char="F0B7"/>
      </w:r>
      <w:r w:rsidRPr="00344825">
        <w:rPr>
          <w:rFonts w:ascii="Times New Roman" w:eastAsia="Times New Roman" w:hAnsi="Times New Roman" w:cs="Times New Roman"/>
          <w:lang w:val="lt-LT" w:eastAsia="lt-LT"/>
        </w:rPr>
        <w:tab/>
        <w:t>ištiko ūminis šokas;</w:t>
      </w:r>
    </w:p>
    <w:p w14:paraId="4478357F"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sym w:font="Symbol" w:char="F0B7"/>
      </w:r>
      <w:r w:rsidRPr="00344825">
        <w:rPr>
          <w:rFonts w:ascii="Times New Roman" w:eastAsia="Times New Roman" w:hAnsi="Times New Roman" w:cs="Times New Roman"/>
          <w:lang w:val="lt-LT" w:eastAsia="lt-LT"/>
        </w:rPr>
        <w:tab/>
        <w:t>sergama hiperglikemija, kai insulino per</w:t>
      </w:r>
      <w:r>
        <w:rPr>
          <w:rFonts w:ascii="Times New Roman" w:eastAsia="Times New Roman" w:hAnsi="Times New Roman" w:cs="Times New Roman"/>
          <w:lang w:val="lt-LT" w:eastAsia="lt-LT"/>
        </w:rPr>
        <w:t> valand</w:t>
      </w:r>
      <w:r w:rsidRPr="00344825">
        <w:rPr>
          <w:rFonts w:ascii="Times New Roman" w:eastAsia="Times New Roman" w:hAnsi="Times New Roman" w:cs="Times New Roman"/>
          <w:lang w:val="lt-LT" w:eastAsia="lt-LT"/>
        </w:rPr>
        <w:t>ą reikia vartoti daugiau kaip 6 vienetus;</w:t>
      </w:r>
    </w:p>
    <w:p w14:paraId="52A91590"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lastRenderedPageBreak/>
        <w:sym w:font="Symbol" w:char="F0B7"/>
      </w:r>
      <w:r w:rsidRPr="00344825">
        <w:rPr>
          <w:rFonts w:ascii="Times New Roman" w:eastAsia="Times New Roman" w:hAnsi="Times New Roman" w:cs="Times New Roman"/>
          <w:lang w:val="lt-LT" w:eastAsia="lt-LT"/>
        </w:rPr>
        <w:tab/>
        <w:t xml:space="preserve">patologinis bet kokių elektrolitų koncentracijos serume padidėjimas. </w:t>
      </w:r>
    </w:p>
    <w:p w14:paraId="3BAD19A4"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7ABD8ABB" w14:textId="77777777" w:rsidR="003D01F4" w:rsidRPr="00344825" w:rsidRDefault="003D01F4" w:rsidP="003D01F4">
      <w:pPr>
        <w:keepNext/>
        <w:tabs>
          <w:tab w:val="left" w:pos="567"/>
        </w:tabs>
        <w:spacing w:after="0" w:line="240" w:lineRule="auto"/>
        <w:outlineLvl w:val="5"/>
        <w:rPr>
          <w:rFonts w:ascii="Times New Roman" w:eastAsia="Times New Roman" w:hAnsi="Times New Roman" w:cs="Times New Roman"/>
          <w:b/>
          <w:i/>
          <w:lang w:val="lt-LT" w:eastAsia="lt-LT"/>
        </w:rPr>
      </w:pPr>
      <w:r w:rsidRPr="00344825">
        <w:rPr>
          <w:rFonts w:ascii="Times New Roman" w:eastAsia="Times New Roman" w:hAnsi="Times New Roman" w:cs="Times New Roman"/>
          <w:lang w:val="lt-LT" w:eastAsia="lt-LT"/>
        </w:rPr>
        <w:t>Gydymo infuzijomis bendrosios kontraindikacijos, jei yra tokia būklė:</w:t>
      </w:r>
    </w:p>
    <w:p w14:paraId="54802630"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5345DBD3"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sym w:font="Symbol" w:char="F0B7"/>
      </w:r>
      <w:r w:rsidRPr="00344825">
        <w:rPr>
          <w:rFonts w:ascii="Times New Roman" w:eastAsia="Times New Roman" w:hAnsi="Times New Roman" w:cs="Times New Roman"/>
          <w:lang w:val="lt-LT" w:eastAsia="lt-LT"/>
        </w:rPr>
        <w:tab/>
        <w:t>ūminė plaučių edema;</w:t>
      </w:r>
    </w:p>
    <w:p w14:paraId="3A0F0612" w14:textId="10632BB8"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sym w:font="Symbol" w:char="F0B7"/>
      </w:r>
      <w:r w:rsidRPr="00344825">
        <w:rPr>
          <w:rFonts w:ascii="Times New Roman" w:eastAsia="Times New Roman" w:hAnsi="Times New Roman" w:cs="Times New Roman"/>
          <w:lang w:val="lt-LT" w:eastAsia="lt-LT"/>
        </w:rPr>
        <w:tab/>
        <w:t>hiperhidra</w:t>
      </w:r>
      <w:r w:rsidR="00CF2B02">
        <w:rPr>
          <w:rFonts w:ascii="Times New Roman" w:eastAsia="Times New Roman" w:hAnsi="Times New Roman" w:cs="Times New Roman"/>
          <w:lang w:val="lt-LT" w:eastAsia="lt-LT"/>
        </w:rPr>
        <w:t>ta</w:t>
      </w:r>
      <w:r w:rsidRPr="00344825">
        <w:rPr>
          <w:rFonts w:ascii="Times New Roman" w:eastAsia="Times New Roman" w:hAnsi="Times New Roman" w:cs="Times New Roman"/>
          <w:lang w:val="lt-LT" w:eastAsia="lt-LT"/>
        </w:rPr>
        <w:t>cija;</w:t>
      </w:r>
    </w:p>
    <w:p w14:paraId="6D68A0E6" w14:textId="034129DA"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sym w:font="Symbol" w:char="F0B7"/>
      </w:r>
      <w:r w:rsidRPr="00344825">
        <w:rPr>
          <w:rFonts w:ascii="Times New Roman" w:eastAsia="Times New Roman" w:hAnsi="Times New Roman" w:cs="Times New Roman"/>
          <w:lang w:val="lt-LT" w:eastAsia="lt-LT"/>
        </w:rPr>
        <w:tab/>
        <w:t>dekompensacinis širdies funkcijos nepakankamumas ir hipotoninė dehidra</w:t>
      </w:r>
      <w:r w:rsidR="00030DFD">
        <w:rPr>
          <w:rFonts w:ascii="Times New Roman" w:eastAsia="Times New Roman" w:hAnsi="Times New Roman" w:cs="Times New Roman"/>
          <w:lang w:val="lt-LT" w:eastAsia="lt-LT"/>
        </w:rPr>
        <w:t>ta</w:t>
      </w:r>
      <w:r w:rsidRPr="00344825">
        <w:rPr>
          <w:rFonts w:ascii="Times New Roman" w:eastAsia="Times New Roman" w:hAnsi="Times New Roman" w:cs="Times New Roman"/>
          <w:lang w:val="lt-LT" w:eastAsia="lt-LT"/>
        </w:rPr>
        <w:t>cija;</w:t>
      </w:r>
    </w:p>
    <w:p w14:paraId="61F198E1"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sym w:font="Symbol" w:char="F0B7"/>
      </w:r>
      <w:r w:rsidRPr="00344825">
        <w:rPr>
          <w:rFonts w:ascii="Times New Roman" w:eastAsia="Times New Roman" w:hAnsi="Times New Roman" w:cs="Times New Roman"/>
          <w:lang w:val="lt-LT" w:eastAsia="lt-LT"/>
        </w:rPr>
        <w:tab/>
        <w:t>hemofagocitozinis sindromas;</w:t>
      </w:r>
    </w:p>
    <w:p w14:paraId="0C82DD5D" w14:textId="77777777" w:rsidR="003D01F4" w:rsidRPr="00344825" w:rsidRDefault="003D01F4" w:rsidP="003D01F4">
      <w:pPr>
        <w:tabs>
          <w:tab w:val="left" w:pos="567"/>
        </w:tabs>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sym w:font="Symbol" w:char="F0B7"/>
      </w:r>
      <w:r w:rsidRPr="00344825">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paciento</w:t>
      </w:r>
      <w:r w:rsidRPr="00344825">
        <w:rPr>
          <w:rFonts w:ascii="Times New Roman" w:eastAsia="Times New Roman" w:hAnsi="Times New Roman" w:cs="Times New Roman"/>
          <w:lang w:val="lt-LT" w:eastAsia="lt-LT"/>
        </w:rPr>
        <w:t xml:space="preserve"> būklė nestabili (pvz., po sunkios traumos, yra nekompensuotas diabetas, ūminis miokardo infarktas, metabolinė acidozė, sunkus sepsis ir hiperosmoliarinė koma); </w:t>
      </w:r>
    </w:p>
    <w:p w14:paraId="1372E24C" w14:textId="77777777" w:rsidR="003D01F4" w:rsidRPr="00344825" w:rsidRDefault="003D01F4" w:rsidP="003D01F4">
      <w:pPr>
        <w:tabs>
          <w:tab w:val="left" w:pos="567"/>
        </w:tabs>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sym w:font="Symbol" w:char="F0B7"/>
      </w:r>
      <w:r w:rsidRPr="00344825">
        <w:rPr>
          <w:rFonts w:ascii="Times New Roman" w:eastAsia="Times New Roman" w:hAnsi="Times New Roman" w:cs="Times New Roman"/>
          <w:lang w:val="lt-LT" w:eastAsia="lt-LT"/>
        </w:rPr>
        <w:tab/>
        <w:t>Kabiven Peripheral draudžiama infuzuoti jaunesniems kaip 2</w:t>
      </w:r>
      <w:r>
        <w:rPr>
          <w:rFonts w:ascii="Times New Roman" w:eastAsia="Times New Roman" w:hAnsi="Times New Roman" w:cs="Times New Roman"/>
          <w:lang w:val="lt-LT" w:eastAsia="lt-LT"/>
        </w:rPr>
        <w:t> metų</w:t>
      </w:r>
      <w:r w:rsidRPr="00344825">
        <w:rPr>
          <w:rFonts w:ascii="Times New Roman" w:eastAsia="Times New Roman" w:hAnsi="Times New Roman" w:cs="Times New Roman"/>
          <w:lang w:val="lt-LT" w:eastAsia="lt-LT"/>
        </w:rPr>
        <w:t xml:space="preserve"> vaikams, įskaitant kūdikius. </w:t>
      </w:r>
    </w:p>
    <w:p w14:paraId="39604936"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3DE58106" w14:textId="77777777" w:rsidR="003D01F4" w:rsidRPr="00344825" w:rsidRDefault="003D01F4" w:rsidP="003D01F4">
      <w:pPr>
        <w:tabs>
          <w:tab w:val="left" w:pos="567"/>
        </w:tabs>
        <w:spacing w:after="0" w:line="240" w:lineRule="auto"/>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4.4</w:t>
      </w:r>
      <w:r w:rsidRPr="00344825">
        <w:rPr>
          <w:rFonts w:ascii="Times New Roman" w:eastAsia="Times New Roman" w:hAnsi="Times New Roman" w:cs="Times New Roman"/>
          <w:b/>
          <w:lang w:val="lt-LT" w:eastAsia="lt-LT"/>
        </w:rPr>
        <w:tab/>
        <w:t>Specialūs įspėjimai ir atsargumo priemonės</w:t>
      </w:r>
    </w:p>
    <w:p w14:paraId="289385F1" w14:textId="77777777" w:rsidR="003D01F4" w:rsidRPr="00344825" w:rsidRDefault="003D01F4" w:rsidP="003D01F4">
      <w:pPr>
        <w:tabs>
          <w:tab w:val="left" w:pos="567"/>
        </w:tabs>
        <w:spacing w:after="0" w:line="240" w:lineRule="auto"/>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 xml:space="preserve"> </w:t>
      </w:r>
    </w:p>
    <w:p w14:paraId="3E864252" w14:textId="77777777" w:rsidR="003D01F4" w:rsidRPr="00BA3B80" w:rsidRDefault="003D01F4" w:rsidP="003D01F4">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Vaistinio preparato sudėtyje </w:t>
      </w:r>
      <w:r w:rsidRPr="00BA3B80">
        <w:rPr>
          <w:rFonts w:ascii="Times New Roman" w:eastAsia="Times New Roman" w:hAnsi="Times New Roman" w:cs="Times New Roman"/>
          <w:lang w:val="lt-LT" w:eastAsia="lt-LT"/>
        </w:rPr>
        <w:t>yra sojų aliejaus ir kiaušinių fosfolipidų. Retais atvejais šios medžiagos gali sukelti alerginę reakciją. Pastebėtos kryžminės alerginės reakcijos sojoms ir žemės riešutams.</w:t>
      </w:r>
    </w:p>
    <w:p w14:paraId="3FAB207A" w14:textId="77777777" w:rsidR="003D01F4" w:rsidRPr="00BA3B80" w:rsidRDefault="003D01F4" w:rsidP="003D01F4">
      <w:pPr>
        <w:tabs>
          <w:tab w:val="left" w:pos="567"/>
        </w:tabs>
        <w:spacing w:after="0" w:line="240" w:lineRule="auto"/>
        <w:rPr>
          <w:rFonts w:ascii="Times New Roman" w:eastAsia="Times New Roman" w:hAnsi="Times New Roman" w:cs="Times New Roman"/>
          <w:lang w:val="lt-LT" w:eastAsia="lt-LT"/>
        </w:rPr>
      </w:pPr>
    </w:p>
    <w:p w14:paraId="2309B63F" w14:textId="59D292A4" w:rsidR="003D01F4" w:rsidRPr="00344825" w:rsidRDefault="003D01F4" w:rsidP="003D01F4">
      <w:pPr>
        <w:tabs>
          <w:tab w:val="left" w:pos="567"/>
        </w:tabs>
        <w:spacing w:after="0" w:line="240" w:lineRule="auto"/>
        <w:rPr>
          <w:rFonts w:ascii="Times New Roman" w:eastAsia="Times New Roman" w:hAnsi="Times New Roman" w:cs="Times New Roman"/>
          <w:b/>
          <w:i/>
          <w:lang w:val="lt-LT" w:eastAsia="lt-LT"/>
        </w:rPr>
      </w:pPr>
      <w:r w:rsidRPr="00BA3B80">
        <w:rPr>
          <w:rFonts w:ascii="Times New Roman" w:eastAsia="Times New Roman" w:hAnsi="Times New Roman" w:cs="Times New Roman"/>
          <w:lang w:val="lt-LT" w:eastAsia="lt-LT"/>
        </w:rPr>
        <w:t xml:space="preserve">Būtina </w:t>
      </w:r>
      <w:r w:rsidR="006B455A">
        <w:rPr>
          <w:rFonts w:ascii="Times New Roman" w:eastAsia="Times New Roman" w:hAnsi="Times New Roman" w:cs="Times New Roman"/>
          <w:lang w:val="lt-LT" w:eastAsia="lt-LT"/>
        </w:rPr>
        <w:t>stebėti</w:t>
      </w:r>
      <w:r w:rsidR="006B455A" w:rsidRPr="00BA3B80">
        <w:rPr>
          <w:rFonts w:ascii="Times New Roman" w:eastAsia="Times New Roman" w:hAnsi="Times New Roman" w:cs="Times New Roman"/>
          <w:lang w:val="lt-LT" w:eastAsia="lt-LT"/>
        </w:rPr>
        <w:t xml:space="preserve"> </w:t>
      </w:r>
      <w:r w:rsidRPr="00BA3B80">
        <w:rPr>
          <w:rFonts w:ascii="Times New Roman" w:eastAsia="Times New Roman" w:hAnsi="Times New Roman" w:cs="Times New Roman"/>
          <w:lang w:val="lt-LT" w:eastAsia="lt-LT"/>
        </w:rPr>
        <w:t>riebalų pasisavinimą: paėmus kraujo mėginį praėjus 5</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6</w:t>
      </w:r>
      <w:r>
        <w:rPr>
          <w:rFonts w:ascii="Times New Roman" w:eastAsia="Times New Roman" w:hAnsi="Times New Roman" w:cs="Times New Roman"/>
          <w:lang w:val="lt-LT" w:eastAsia="lt-LT"/>
        </w:rPr>
        <w:t> valand</w:t>
      </w:r>
      <w:r w:rsidRPr="00344825">
        <w:rPr>
          <w:rFonts w:ascii="Times New Roman" w:eastAsia="Times New Roman" w:hAnsi="Times New Roman" w:cs="Times New Roman"/>
          <w:lang w:val="lt-LT" w:eastAsia="lt-LT"/>
        </w:rPr>
        <w:t xml:space="preserve">oms po infuzijos, t.y. po riebalų pasisavinimo, rekomenduojama matuoti trigliceridų koncentraciją kraujo serume. </w:t>
      </w:r>
    </w:p>
    <w:p w14:paraId="46A16521"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Infuzijos metu trigliceridų koncentracija serume turėtų būti ne didesnė kaip 3 mmol/l.</w:t>
      </w:r>
    </w:p>
    <w:p w14:paraId="38B17F73" w14:textId="77777777" w:rsidR="003D01F4" w:rsidRPr="00BA3B80" w:rsidRDefault="003D01F4" w:rsidP="003D01F4">
      <w:pPr>
        <w:tabs>
          <w:tab w:val="left" w:pos="567"/>
        </w:tabs>
        <w:spacing w:after="0" w:line="240" w:lineRule="auto"/>
        <w:rPr>
          <w:rFonts w:ascii="Times New Roman" w:eastAsia="Times New Roman" w:hAnsi="Times New Roman" w:cs="Times New Roman"/>
          <w:lang w:val="lt-LT" w:eastAsia="lt-LT"/>
        </w:rPr>
      </w:pPr>
    </w:p>
    <w:p w14:paraId="0C733E2A" w14:textId="77777777" w:rsidR="003D01F4" w:rsidRPr="00BA3B80" w:rsidRDefault="003D01F4" w:rsidP="003D01F4">
      <w:pPr>
        <w:tabs>
          <w:tab w:val="left" w:pos="567"/>
        </w:tabs>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 xml:space="preserve">Būtina atidžiai parinkti maišo, kuriame yra tinkamas </w:t>
      </w:r>
      <w:r>
        <w:rPr>
          <w:rFonts w:ascii="Times New Roman" w:eastAsia="Times New Roman" w:hAnsi="Times New Roman" w:cs="Times New Roman"/>
          <w:lang w:val="lt-LT" w:eastAsia="lt-LT"/>
        </w:rPr>
        <w:t xml:space="preserve">infuzinės </w:t>
      </w:r>
      <w:r w:rsidRPr="00BA3B80">
        <w:rPr>
          <w:rFonts w:ascii="Times New Roman" w:eastAsia="Times New Roman" w:hAnsi="Times New Roman" w:cs="Times New Roman"/>
          <w:lang w:val="lt-LT" w:eastAsia="lt-LT"/>
        </w:rPr>
        <w:t>emulsijos ir jos sudėtinių medžiagų kiekis, dydį.</w:t>
      </w:r>
      <w:r>
        <w:rPr>
          <w:rFonts w:ascii="Times New Roman" w:eastAsia="Times New Roman" w:hAnsi="Times New Roman" w:cs="Times New Roman"/>
          <w:lang w:val="lt-LT" w:eastAsia="lt-LT"/>
        </w:rPr>
        <w:t xml:space="preserve"> Infuzinės e</w:t>
      </w:r>
      <w:r w:rsidRPr="00BA3B80">
        <w:rPr>
          <w:rFonts w:ascii="Times New Roman" w:eastAsia="Times New Roman" w:hAnsi="Times New Roman" w:cs="Times New Roman"/>
          <w:lang w:val="lt-LT" w:eastAsia="lt-LT"/>
        </w:rPr>
        <w:t xml:space="preserve">mulsijos kiekį būtina mažinti, atsižvelgiant į skysčių kiekį vaiko organizme ir mitybos būklę. Vienas paruoštas maišas, skirtas vienam vartojimui. </w:t>
      </w:r>
    </w:p>
    <w:p w14:paraId="3C248D80" w14:textId="77777777" w:rsidR="003D01F4" w:rsidRPr="007339F1" w:rsidRDefault="003D01F4" w:rsidP="003D01F4">
      <w:pPr>
        <w:tabs>
          <w:tab w:val="left" w:pos="567"/>
        </w:tabs>
        <w:spacing w:after="0" w:line="240" w:lineRule="auto"/>
        <w:rPr>
          <w:rFonts w:ascii="Times New Roman" w:eastAsia="Times New Roman" w:hAnsi="Times New Roman" w:cs="Times New Roman"/>
          <w:lang w:val="lt-LT" w:eastAsia="lt-LT"/>
        </w:rPr>
      </w:pPr>
    </w:p>
    <w:p w14:paraId="615542D6" w14:textId="77777777" w:rsidR="003D01F4" w:rsidRPr="00891836" w:rsidRDefault="003D01F4" w:rsidP="003D01F4">
      <w:pPr>
        <w:tabs>
          <w:tab w:val="left" w:pos="567"/>
        </w:tabs>
        <w:spacing w:after="0" w:line="240" w:lineRule="auto"/>
        <w:rPr>
          <w:rFonts w:ascii="Times New Roman" w:eastAsia="Times New Roman" w:hAnsi="Times New Roman" w:cs="Times New Roman"/>
          <w:lang w:val="lt-LT" w:eastAsia="lt-LT"/>
        </w:rPr>
      </w:pPr>
      <w:r w:rsidRPr="009B522C">
        <w:rPr>
          <w:rFonts w:ascii="Times New Roman" w:eastAsia="Times New Roman" w:hAnsi="Times New Roman" w:cs="Times New Roman"/>
          <w:lang w:val="lt-LT" w:eastAsia="lt-LT"/>
        </w:rPr>
        <w:t>Jei elektrolitų ir skysčių pusiausvyra o</w:t>
      </w:r>
      <w:r w:rsidRPr="00891836">
        <w:rPr>
          <w:rFonts w:ascii="Times New Roman" w:eastAsia="Times New Roman" w:hAnsi="Times New Roman" w:cs="Times New Roman"/>
          <w:lang w:val="lt-LT" w:eastAsia="lt-LT"/>
        </w:rPr>
        <w:t xml:space="preserve">rganizme sutrikusi (pvz., elektrolitų koncentracija serume labai didelė arba maža), prieš infuziją reikia sunormalinti elektrolitų ir vandens kiekį. </w:t>
      </w:r>
    </w:p>
    <w:p w14:paraId="1EF1F5B1" w14:textId="77777777" w:rsidR="003D01F4" w:rsidRPr="00891836" w:rsidRDefault="003D01F4" w:rsidP="003D01F4">
      <w:pPr>
        <w:tabs>
          <w:tab w:val="left" w:pos="567"/>
        </w:tabs>
        <w:spacing w:after="0" w:line="240" w:lineRule="auto"/>
        <w:rPr>
          <w:rFonts w:ascii="Times New Roman" w:eastAsia="Times New Roman" w:hAnsi="Times New Roman" w:cs="Times New Roman"/>
          <w:lang w:val="lt-LT" w:eastAsia="lt-LT"/>
        </w:rPr>
      </w:pPr>
    </w:p>
    <w:p w14:paraId="436B5AFF" w14:textId="77777777" w:rsidR="003D01F4" w:rsidRPr="00014E5B" w:rsidRDefault="003D01F4" w:rsidP="003D01F4">
      <w:pPr>
        <w:tabs>
          <w:tab w:val="left" w:pos="567"/>
        </w:tabs>
        <w:spacing w:after="0" w:line="240" w:lineRule="auto"/>
        <w:rPr>
          <w:rFonts w:ascii="Times New Roman" w:eastAsia="Times New Roman" w:hAnsi="Times New Roman" w:cs="Times New Roman"/>
          <w:lang w:val="lt-LT" w:eastAsia="lt-LT"/>
        </w:rPr>
      </w:pPr>
      <w:r w:rsidRPr="00891836">
        <w:rPr>
          <w:rFonts w:ascii="Times New Roman" w:eastAsia="Times New Roman" w:hAnsi="Times New Roman" w:cs="Times New Roman"/>
          <w:lang w:val="lt-LT" w:eastAsia="lt-LT"/>
        </w:rPr>
        <w:t xml:space="preserve">Pradedant bet kokią intraveninę infuziją, </w:t>
      </w:r>
      <w:r>
        <w:rPr>
          <w:rFonts w:ascii="Times New Roman" w:eastAsia="Times New Roman" w:hAnsi="Times New Roman" w:cs="Times New Roman"/>
          <w:lang w:val="lt-LT" w:eastAsia="lt-LT"/>
        </w:rPr>
        <w:t>paciento</w:t>
      </w:r>
      <w:r w:rsidRPr="00891836">
        <w:rPr>
          <w:rFonts w:ascii="Times New Roman" w:eastAsia="Times New Roman" w:hAnsi="Times New Roman" w:cs="Times New Roman"/>
          <w:lang w:val="lt-LT" w:eastAsia="lt-LT"/>
        </w:rPr>
        <w:t xml:space="preserve"> būklę reikia labai atidžiai stebėti. Jei atsiranda bet </w:t>
      </w:r>
      <w:r w:rsidRPr="00014E5B">
        <w:rPr>
          <w:rFonts w:ascii="Times New Roman" w:eastAsia="Times New Roman" w:hAnsi="Times New Roman" w:cs="Times New Roman"/>
          <w:lang w:val="lt-LT" w:eastAsia="lt-LT"/>
        </w:rPr>
        <w:t>koks nepageidaujamas simptomas, infuziją būtina nutraukti.</w:t>
      </w:r>
    </w:p>
    <w:p w14:paraId="088EBE5C" w14:textId="7160C5C3" w:rsidR="003D01F4" w:rsidRPr="00014E5B" w:rsidRDefault="003D01F4" w:rsidP="003D01F4">
      <w:pPr>
        <w:tabs>
          <w:tab w:val="left" w:pos="567"/>
        </w:tabs>
        <w:spacing w:after="0" w:line="240" w:lineRule="auto"/>
        <w:rPr>
          <w:rFonts w:ascii="Times New Roman" w:eastAsia="Times New Roman" w:hAnsi="Times New Roman" w:cs="Times New Roman"/>
          <w:lang w:val="lt-LT" w:eastAsia="lt-LT"/>
        </w:rPr>
      </w:pPr>
      <w:r w:rsidRPr="00014E5B">
        <w:rPr>
          <w:rFonts w:ascii="Times New Roman" w:eastAsia="Times New Roman" w:hAnsi="Times New Roman" w:cs="Times New Roman"/>
          <w:lang w:val="lt-LT" w:eastAsia="lt-LT"/>
        </w:rPr>
        <w:t xml:space="preserve">Kadangi </w:t>
      </w:r>
      <w:r w:rsidR="00CF2B02">
        <w:rPr>
          <w:rFonts w:ascii="Times New Roman" w:eastAsia="Times New Roman" w:hAnsi="Times New Roman" w:cs="Times New Roman"/>
          <w:lang w:val="lt-LT" w:eastAsia="lt-LT"/>
        </w:rPr>
        <w:t>įvedant</w:t>
      </w:r>
      <w:r w:rsidR="009E3654">
        <w:rPr>
          <w:rFonts w:ascii="Times New Roman" w:eastAsia="Times New Roman" w:hAnsi="Times New Roman" w:cs="Times New Roman"/>
          <w:lang w:val="lt-LT" w:eastAsia="lt-LT"/>
        </w:rPr>
        <w:t xml:space="preserve"> kateterį</w:t>
      </w:r>
      <w:r w:rsidR="009E3654" w:rsidRPr="00014E5B">
        <w:rPr>
          <w:rFonts w:ascii="Times New Roman" w:eastAsia="Times New Roman" w:hAnsi="Times New Roman" w:cs="Times New Roman"/>
          <w:lang w:val="lt-LT" w:eastAsia="lt-LT"/>
        </w:rPr>
        <w:t xml:space="preserve"> </w:t>
      </w:r>
      <w:r w:rsidRPr="00014E5B">
        <w:rPr>
          <w:rFonts w:ascii="Times New Roman" w:eastAsia="Times New Roman" w:hAnsi="Times New Roman" w:cs="Times New Roman"/>
          <w:lang w:val="lt-LT" w:eastAsia="lt-LT"/>
        </w:rPr>
        <w:t>į bet kurią centrinę veną ir juo manipuliuojant kyla didelis užsikrėtimo pavojus, būtina šią procedūrą atlikti griežtai laikantis aseptikos taisyklių.</w:t>
      </w:r>
    </w:p>
    <w:p w14:paraId="67297B1A" w14:textId="77777777" w:rsidR="003D01F4" w:rsidRPr="00014E5B" w:rsidRDefault="003D01F4" w:rsidP="003D01F4">
      <w:pPr>
        <w:tabs>
          <w:tab w:val="left" w:pos="567"/>
        </w:tabs>
        <w:spacing w:after="0" w:line="240" w:lineRule="auto"/>
        <w:rPr>
          <w:rFonts w:ascii="Times New Roman" w:eastAsia="Times New Roman" w:hAnsi="Times New Roman" w:cs="Times New Roman"/>
          <w:lang w:val="lt-LT" w:eastAsia="lt-LT"/>
        </w:rPr>
      </w:pPr>
    </w:p>
    <w:p w14:paraId="3D6490AD" w14:textId="288FC58C"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014E5B">
        <w:rPr>
          <w:rFonts w:ascii="Times New Roman" w:eastAsia="Times New Roman" w:hAnsi="Times New Roman" w:cs="Times New Roman"/>
          <w:lang w:val="lt-LT" w:eastAsia="lt-LT"/>
        </w:rPr>
        <w:t>Jei lipidų metabolizmas yra sutrikęs, pvz., sergama inkstų arba kepenų funkcijos nepakankamumu, dekompensaciniu cukriniu diabetu, pankreatitu, hipotiroidizmu (kartu ir hipertrigliceridemija) arba sepsiu, Kabiven Peripheral reikia vartoti atsargiai, tačiau j</w:t>
      </w:r>
      <w:r w:rsidRPr="00344825">
        <w:rPr>
          <w:rFonts w:ascii="Times New Roman" w:eastAsia="Times New Roman" w:hAnsi="Times New Roman" w:cs="Times New Roman"/>
          <w:lang w:val="lt-LT" w:eastAsia="lt-LT"/>
        </w:rPr>
        <w:t xml:space="preserve">ei jo vartojama, būtina nuolat ir atidžiai </w:t>
      </w:r>
      <w:r w:rsidR="006B455A">
        <w:rPr>
          <w:rFonts w:ascii="Times New Roman" w:eastAsia="Times New Roman" w:hAnsi="Times New Roman" w:cs="Times New Roman"/>
          <w:lang w:val="lt-LT" w:eastAsia="lt-LT"/>
        </w:rPr>
        <w:t>stebėti</w:t>
      </w:r>
      <w:r w:rsidR="006B455A" w:rsidRPr="00344825">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lang w:val="lt-LT" w:eastAsia="lt-LT"/>
        </w:rPr>
        <w:t xml:space="preserve">trigliceridų koncentraciją serume. </w:t>
      </w:r>
    </w:p>
    <w:p w14:paraId="560F1CD4"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1CD1E502" w14:textId="2E9A6181"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Reguliariai reikia </w:t>
      </w:r>
      <w:r w:rsidR="006B455A" w:rsidRPr="00344825">
        <w:rPr>
          <w:rFonts w:ascii="Times New Roman" w:eastAsia="Times New Roman" w:hAnsi="Times New Roman" w:cs="Times New Roman"/>
          <w:lang w:val="lt-LT" w:eastAsia="lt-LT"/>
        </w:rPr>
        <w:t>s</w:t>
      </w:r>
      <w:r w:rsidR="006B455A">
        <w:rPr>
          <w:rFonts w:ascii="Times New Roman" w:eastAsia="Times New Roman" w:hAnsi="Times New Roman" w:cs="Times New Roman"/>
          <w:lang w:val="lt-LT" w:eastAsia="lt-LT"/>
        </w:rPr>
        <w:t>tebėti</w:t>
      </w:r>
      <w:r w:rsidR="006B455A" w:rsidRPr="00344825">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lang w:val="lt-LT" w:eastAsia="lt-LT"/>
        </w:rPr>
        <w:t xml:space="preserve">serumo osmoliariškumą, elektrolitų, gliukozės kiekį, skysčių balansą, rūgščių ir šarmų pusiausvyrą bei kepenų fermentų aktyvumą. </w:t>
      </w:r>
    </w:p>
    <w:p w14:paraId="3B4B3819"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4FB3DDAA" w14:textId="739B5CF0"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Jei riebalų infuzuojama ilgai, reikia </w:t>
      </w:r>
      <w:r w:rsidR="006B455A" w:rsidRPr="00344825">
        <w:rPr>
          <w:rFonts w:ascii="Times New Roman" w:eastAsia="Times New Roman" w:hAnsi="Times New Roman" w:cs="Times New Roman"/>
          <w:lang w:val="lt-LT" w:eastAsia="lt-LT"/>
        </w:rPr>
        <w:t>s</w:t>
      </w:r>
      <w:r w:rsidR="006B455A">
        <w:rPr>
          <w:rFonts w:ascii="Times New Roman" w:eastAsia="Times New Roman" w:hAnsi="Times New Roman" w:cs="Times New Roman"/>
          <w:lang w:val="lt-LT" w:eastAsia="lt-LT"/>
        </w:rPr>
        <w:t>tebėti</w:t>
      </w:r>
      <w:r w:rsidR="006B455A" w:rsidRPr="00344825">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lang w:val="lt-LT" w:eastAsia="lt-LT"/>
        </w:rPr>
        <w:t xml:space="preserve">kraujo ląstelių kiekį ir krešėjimą. </w:t>
      </w:r>
    </w:p>
    <w:p w14:paraId="424BA0A5"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6A5EA445" w14:textId="5C7C84D1"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Pacientams</w:t>
      </w:r>
      <w:r w:rsidRPr="00344825">
        <w:rPr>
          <w:rFonts w:ascii="Times New Roman" w:eastAsia="Times New Roman" w:hAnsi="Times New Roman" w:cs="Times New Roman"/>
          <w:lang w:val="lt-LT" w:eastAsia="lt-LT"/>
        </w:rPr>
        <w:t>, sergantiems inkstų funkcijos nepakankamumu, fosfatų ir kalio vartoti reikia atsargiai, atidžiai s</w:t>
      </w:r>
      <w:r w:rsidR="00245227">
        <w:rPr>
          <w:rFonts w:ascii="Times New Roman" w:eastAsia="Times New Roman" w:hAnsi="Times New Roman" w:cs="Times New Roman"/>
          <w:lang w:val="lt-LT" w:eastAsia="lt-LT"/>
        </w:rPr>
        <w:t>teb</w:t>
      </w:r>
      <w:r w:rsidR="00987D6B">
        <w:rPr>
          <w:rFonts w:ascii="Times New Roman" w:eastAsia="Times New Roman" w:hAnsi="Times New Roman" w:cs="Times New Roman"/>
          <w:lang w:val="lt-LT" w:eastAsia="lt-LT"/>
        </w:rPr>
        <w:t>ė</w:t>
      </w:r>
      <w:r w:rsidRPr="00344825">
        <w:rPr>
          <w:rFonts w:ascii="Times New Roman" w:eastAsia="Times New Roman" w:hAnsi="Times New Roman" w:cs="Times New Roman"/>
          <w:lang w:val="lt-LT" w:eastAsia="lt-LT"/>
        </w:rPr>
        <w:t>t</w:t>
      </w:r>
      <w:r w:rsidR="00987D6B">
        <w:rPr>
          <w:rFonts w:ascii="Times New Roman" w:eastAsia="Times New Roman" w:hAnsi="Times New Roman" w:cs="Times New Roman"/>
          <w:lang w:val="lt-LT" w:eastAsia="lt-LT"/>
        </w:rPr>
        <w:t>i</w:t>
      </w:r>
      <w:r w:rsidRPr="00344825">
        <w:rPr>
          <w:rFonts w:ascii="Times New Roman" w:eastAsia="Times New Roman" w:hAnsi="Times New Roman" w:cs="Times New Roman"/>
          <w:lang w:val="lt-LT" w:eastAsia="lt-LT"/>
        </w:rPr>
        <w:t>, ar nepasireiškia hiperfosfatemija arba hiperkalemija.</w:t>
      </w:r>
    </w:p>
    <w:p w14:paraId="4BD0CC19"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2432BD8A" w14:textId="30001E0B"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Elektrolitų, kurių reikia papildomai vartoti, kiekį reikia nustatyti atsižvelgiant į </w:t>
      </w:r>
      <w:r>
        <w:rPr>
          <w:rFonts w:ascii="Times New Roman" w:eastAsia="Times New Roman" w:hAnsi="Times New Roman" w:cs="Times New Roman"/>
          <w:lang w:val="lt-LT" w:eastAsia="lt-LT"/>
        </w:rPr>
        <w:t>paciento</w:t>
      </w:r>
      <w:r w:rsidRPr="00344825">
        <w:rPr>
          <w:rFonts w:ascii="Times New Roman" w:eastAsia="Times New Roman" w:hAnsi="Times New Roman" w:cs="Times New Roman"/>
          <w:lang w:val="lt-LT" w:eastAsia="lt-LT"/>
        </w:rPr>
        <w:t xml:space="preserve"> būklę ir ją nuolat </w:t>
      </w:r>
      <w:r w:rsidR="00245227" w:rsidRPr="00344825">
        <w:rPr>
          <w:rFonts w:ascii="Times New Roman" w:eastAsia="Times New Roman" w:hAnsi="Times New Roman" w:cs="Times New Roman"/>
          <w:lang w:val="lt-LT" w:eastAsia="lt-LT"/>
        </w:rPr>
        <w:t>s</w:t>
      </w:r>
      <w:r w:rsidR="00245227">
        <w:rPr>
          <w:rFonts w:ascii="Times New Roman" w:eastAsia="Times New Roman" w:hAnsi="Times New Roman" w:cs="Times New Roman"/>
          <w:lang w:val="lt-LT" w:eastAsia="lt-LT"/>
        </w:rPr>
        <w:t>tebin</w:t>
      </w:r>
      <w:r w:rsidR="00245227" w:rsidRPr="00344825">
        <w:rPr>
          <w:rFonts w:ascii="Times New Roman" w:eastAsia="Times New Roman" w:hAnsi="Times New Roman" w:cs="Times New Roman"/>
          <w:lang w:val="lt-LT" w:eastAsia="lt-LT"/>
        </w:rPr>
        <w:t>t</w:t>
      </w:r>
      <w:r w:rsidRPr="00344825">
        <w:rPr>
          <w:rFonts w:ascii="Times New Roman" w:eastAsia="Times New Roman" w:hAnsi="Times New Roman" w:cs="Times New Roman"/>
          <w:lang w:val="lt-LT" w:eastAsia="lt-LT"/>
        </w:rPr>
        <w:t>.</w:t>
      </w:r>
    </w:p>
    <w:p w14:paraId="499E2489"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52EC6799"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Infuzinėje e</w:t>
      </w:r>
      <w:r w:rsidRPr="00344825">
        <w:rPr>
          <w:rFonts w:ascii="Times New Roman" w:eastAsia="Times New Roman" w:hAnsi="Times New Roman" w:cs="Times New Roman"/>
          <w:lang w:val="lt-LT" w:eastAsia="lt-LT"/>
        </w:rPr>
        <w:t xml:space="preserve">mulsijoje nėra vitaminų ir mikroelementų, todėl nuolat reikia jų vartoti papildomai. </w:t>
      </w:r>
    </w:p>
    <w:p w14:paraId="524F2B87"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4245B6CE"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Pacientą, kuriam pasireiškė metabolinė, pvz., pieno rūgšties acidozė, padidėjo serumo osmoliariškumas arba kurio organizme reikia padidinti skysčių kiekį, parenteriniu būdu maitinti būtina atsargiai. Kabiven Peripheral reikia atsargiai vartoti tiems žmonėms, kurių organizme elektrolitų kaupiasi daugiau, nei įprasta. </w:t>
      </w:r>
    </w:p>
    <w:p w14:paraId="0782D1BC"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40B4C50E"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lastRenderedPageBreak/>
        <w:t>Jei pasireiškia bet koks anafilaksinės reakcijos požymis ar simptomas, infuziją būtina nedelsiant nutraukti.</w:t>
      </w:r>
    </w:p>
    <w:p w14:paraId="71F886EB"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665CE798"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Kabiven Peripheral sudėtyje esantys riebalai gali keisti laboratorinių tyrimų (bilirubino, laktatdehidrogenazės, deguonies įsotinimo, hemoglobino ir kt.) rodmenis tuo atveju, jei kraujo mėginys buvo paimtas prieš riebalų išsiskyrimą iš kraujo. Iš daugelio pacientų kraujo riebalai išsiskiria per 5</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6</w:t>
      </w:r>
      <w:r>
        <w:rPr>
          <w:rFonts w:ascii="Times New Roman" w:eastAsia="Times New Roman" w:hAnsi="Times New Roman" w:cs="Times New Roman"/>
          <w:lang w:val="lt-LT" w:eastAsia="lt-LT"/>
        </w:rPr>
        <w:t> valand</w:t>
      </w:r>
      <w:r w:rsidRPr="00344825">
        <w:rPr>
          <w:rFonts w:ascii="Times New Roman" w:eastAsia="Times New Roman" w:hAnsi="Times New Roman" w:cs="Times New Roman"/>
          <w:lang w:val="lt-LT" w:eastAsia="lt-LT"/>
        </w:rPr>
        <w:t>as.</w:t>
      </w:r>
    </w:p>
    <w:p w14:paraId="152DA6BC"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13623F16"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Infuzuojant į veną aminorūgščių, didėja mikroelementų, ypač cinko, išsiskyrimas su šlapimu, todėl pacientui reikėtų vartoti mikroelementų papildomai, ypač tuo atveju, kai jis parenteriniu būdu maitinamas ilgai.</w:t>
      </w:r>
      <w:r>
        <w:rPr>
          <w:rFonts w:ascii="Times New Roman" w:eastAsia="Times New Roman" w:hAnsi="Times New Roman" w:cs="Times New Roman"/>
          <w:lang w:val="lt-LT" w:eastAsia="lt-LT"/>
        </w:rPr>
        <w:t xml:space="preserve"> </w:t>
      </w:r>
    </w:p>
    <w:p w14:paraId="3B1AD8BA"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0FF93815" w14:textId="0F8D56DA"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Dėl blogos mitybos nusilpusius </w:t>
      </w:r>
      <w:r>
        <w:rPr>
          <w:rFonts w:ascii="Times New Roman" w:eastAsia="Times New Roman" w:hAnsi="Times New Roman" w:cs="Times New Roman"/>
          <w:lang w:val="lt-LT" w:eastAsia="lt-LT"/>
        </w:rPr>
        <w:t>pacientus</w:t>
      </w:r>
      <w:r w:rsidRPr="00344825">
        <w:rPr>
          <w:rFonts w:ascii="Times New Roman" w:eastAsia="Times New Roman" w:hAnsi="Times New Roman" w:cs="Times New Roman"/>
          <w:lang w:val="lt-LT" w:eastAsia="lt-LT"/>
        </w:rPr>
        <w:t xml:space="preserve"> pradėjus maitinti parenteriniu</w:t>
      </w:r>
      <w:r w:rsidRPr="00BA3B80">
        <w:rPr>
          <w:rFonts w:ascii="Times New Roman" w:eastAsia="Times New Roman" w:hAnsi="Times New Roman" w:cs="Times New Roman"/>
          <w:lang w:val="lt-LT" w:eastAsia="lt-LT"/>
        </w:rPr>
        <w:t xml:space="preserve"> būdu, galimas skysčių pokytis organizme. Dėl to gali pasireikšti plaučių edema arba stazinis širdies nepakankamumas, serume sumažėti kalio, fosforo, magnio ir vandenyje tirpstančių vitaminų koncentracija. Tokių pokyčių gali atsirasti per 24</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48</w:t>
      </w:r>
      <w:r>
        <w:rPr>
          <w:rFonts w:ascii="Times New Roman" w:eastAsia="Times New Roman" w:hAnsi="Times New Roman" w:cs="Times New Roman"/>
          <w:lang w:val="lt-LT" w:eastAsia="lt-LT"/>
        </w:rPr>
        <w:t> valand</w:t>
      </w:r>
      <w:r w:rsidRPr="00344825">
        <w:rPr>
          <w:rFonts w:ascii="Times New Roman" w:eastAsia="Times New Roman" w:hAnsi="Times New Roman" w:cs="Times New Roman"/>
          <w:lang w:val="lt-LT" w:eastAsia="lt-LT"/>
        </w:rPr>
        <w:t xml:space="preserve">as, todėl rekomenduojama </w:t>
      </w:r>
      <w:r>
        <w:rPr>
          <w:rFonts w:ascii="Times New Roman" w:eastAsia="Times New Roman" w:hAnsi="Times New Roman" w:cs="Times New Roman"/>
          <w:lang w:val="lt-LT" w:eastAsia="lt-LT"/>
        </w:rPr>
        <w:t>pacientą</w:t>
      </w:r>
      <w:r w:rsidRPr="00344825">
        <w:rPr>
          <w:rFonts w:ascii="Times New Roman" w:eastAsia="Times New Roman" w:hAnsi="Times New Roman" w:cs="Times New Roman"/>
          <w:lang w:val="lt-LT" w:eastAsia="lt-LT"/>
        </w:rPr>
        <w:t xml:space="preserve"> parenteriniu būdu pradėti maitinti lėtai ir atsargiai, kartu atidžiai </w:t>
      </w:r>
      <w:r w:rsidR="00245227" w:rsidRPr="00344825">
        <w:rPr>
          <w:rFonts w:ascii="Times New Roman" w:eastAsia="Times New Roman" w:hAnsi="Times New Roman" w:cs="Times New Roman"/>
          <w:lang w:val="lt-LT" w:eastAsia="lt-LT"/>
        </w:rPr>
        <w:t>s</w:t>
      </w:r>
      <w:r w:rsidR="00245227">
        <w:rPr>
          <w:rFonts w:ascii="Times New Roman" w:eastAsia="Times New Roman" w:hAnsi="Times New Roman" w:cs="Times New Roman"/>
          <w:lang w:val="lt-LT" w:eastAsia="lt-LT"/>
        </w:rPr>
        <w:t>tebin</w:t>
      </w:r>
      <w:r w:rsidR="00245227" w:rsidRPr="00344825">
        <w:rPr>
          <w:rFonts w:ascii="Times New Roman" w:eastAsia="Times New Roman" w:hAnsi="Times New Roman" w:cs="Times New Roman"/>
          <w:lang w:val="lt-LT" w:eastAsia="lt-LT"/>
        </w:rPr>
        <w:t xml:space="preserve">t </w:t>
      </w:r>
      <w:r w:rsidRPr="00344825">
        <w:rPr>
          <w:rFonts w:ascii="Times New Roman" w:eastAsia="Times New Roman" w:hAnsi="Times New Roman" w:cs="Times New Roman"/>
          <w:lang w:val="lt-LT" w:eastAsia="lt-LT"/>
        </w:rPr>
        <w:t>ir tinkamai koreguojant skysčio, elektrolitų, mineralų ir vitaminų kiekį.</w:t>
      </w:r>
    </w:p>
    <w:p w14:paraId="66E92F4E"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1AC8AD96" w14:textId="77777777" w:rsidR="003D01F4" w:rsidRPr="00BA3B80" w:rsidRDefault="003D01F4" w:rsidP="003D01F4">
      <w:pPr>
        <w:tabs>
          <w:tab w:val="left" w:pos="567"/>
        </w:tabs>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Kabiven Peripheral kartu su krauju ar kraujo preparatais ta pačia infuzijų sistema infuzuoti draudžiama.</w:t>
      </w:r>
    </w:p>
    <w:p w14:paraId="1FB81CB3" w14:textId="77777777" w:rsidR="003D01F4" w:rsidRPr="007339F1" w:rsidRDefault="003D01F4" w:rsidP="003D01F4">
      <w:pPr>
        <w:tabs>
          <w:tab w:val="left" w:pos="567"/>
        </w:tabs>
        <w:spacing w:after="0" w:line="240" w:lineRule="auto"/>
        <w:rPr>
          <w:rFonts w:ascii="Times New Roman" w:eastAsia="Times New Roman" w:hAnsi="Times New Roman" w:cs="Times New Roman"/>
          <w:lang w:val="lt-LT" w:eastAsia="lt-LT"/>
        </w:rPr>
      </w:pPr>
    </w:p>
    <w:p w14:paraId="7531C442" w14:textId="77777777" w:rsidR="003D01F4" w:rsidRPr="009B522C" w:rsidRDefault="003D01F4" w:rsidP="003D01F4">
      <w:pPr>
        <w:tabs>
          <w:tab w:val="left" w:pos="567"/>
        </w:tabs>
        <w:spacing w:after="0" w:line="240" w:lineRule="auto"/>
        <w:rPr>
          <w:rFonts w:ascii="Times New Roman" w:eastAsia="Times New Roman" w:hAnsi="Times New Roman" w:cs="Times New Roman"/>
          <w:lang w:val="lt-LT" w:eastAsia="lt-LT"/>
        </w:rPr>
      </w:pPr>
      <w:r w:rsidRPr="009B522C">
        <w:rPr>
          <w:rFonts w:ascii="Times New Roman" w:eastAsia="Times New Roman" w:hAnsi="Times New Roman" w:cs="Times New Roman"/>
          <w:lang w:val="lt-LT" w:eastAsia="lt-LT"/>
        </w:rPr>
        <w:t xml:space="preserve">Pacientams, kuriems pasireiškė hiperglikemija, gali prireikti </w:t>
      </w:r>
      <w:r>
        <w:rPr>
          <w:rFonts w:ascii="Times New Roman" w:eastAsia="Times New Roman" w:hAnsi="Times New Roman" w:cs="Times New Roman"/>
          <w:lang w:val="lt-LT" w:eastAsia="lt-LT"/>
        </w:rPr>
        <w:t>leisti</w:t>
      </w:r>
      <w:r w:rsidRPr="009B522C">
        <w:rPr>
          <w:rFonts w:ascii="Times New Roman" w:eastAsia="Times New Roman" w:hAnsi="Times New Roman" w:cs="Times New Roman"/>
          <w:lang w:val="lt-LT" w:eastAsia="lt-LT"/>
        </w:rPr>
        <w:t xml:space="preserve"> insulino.</w:t>
      </w:r>
    </w:p>
    <w:p w14:paraId="114311E3" w14:textId="77777777" w:rsidR="003D01F4" w:rsidRPr="00891836" w:rsidRDefault="003D01F4" w:rsidP="003D01F4">
      <w:pPr>
        <w:tabs>
          <w:tab w:val="left" w:pos="567"/>
        </w:tabs>
        <w:spacing w:after="0" w:line="240" w:lineRule="auto"/>
        <w:rPr>
          <w:rFonts w:ascii="Times New Roman" w:eastAsia="Times New Roman" w:hAnsi="Times New Roman" w:cs="Times New Roman"/>
          <w:lang w:val="lt-LT" w:eastAsia="lt-LT"/>
        </w:rPr>
      </w:pPr>
    </w:p>
    <w:p w14:paraId="5511F952" w14:textId="77777777" w:rsidR="003D01F4" w:rsidRPr="00891836" w:rsidRDefault="003D01F4" w:rsidP="003D01F4">
      <w:pPr>
        <w:tabs>
          <w:tab w:val="left" w:pos="567"/>
        </w:tabs>
        <w:spacing w:after="0" w:line="240" w:lineRule="auto"/>
        <w:rPr>
          <w:rFonts w:ascii="Times New Roman" w:eastAsia="Times New Roman" w:hAnsi="Times New Roman" w:cs="Times New Roman"/>
          <w:i/>
          <w:lang w:val="lt-LT" w:eastAsia="lt-LT"/>
        </w:rPr>
      </w:pPr>
      <w:r w:rsidRPr="00891836">
        <w:rPr>
          <w:rFonts w:ascii="Times New Roman" w:eastAsia="Times New Roman" w:hAnsi="Times New Roman" w:cs="Times New Roman"/>
          <w:i/>
          <w:lang w:val="lt-LT" w:eastAsia="lt-LT"/>
        </w:rPr>
        <w:t>Infuzija į periferinę veną</w:t>
      </w:r>
    </w:p>
    <w:p w14:paraId="2D96A00C"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014E5B">
        <w:rPr>
          <w:rFonts w:ascii="Times New Roman" w:eastAsia="Times New Roman" w:hAnsi="Times New Roman" w:cs="Times New Roman"/>
          <w:lang w:val="lt-LT" w:eastAsia="lt-LT"/>
        </w:rPr>
        <w:t xml:space="preserve">Kaip ir kiti hipertoniniai infuzijų tirpalai, </w:t>
      </w:r>
      <w:r>
        <w:rPr>
          <w:rFonts w:ascii="Times New Roman" w:eastAsia="Times New Roman" w:hAnsi="Times New Roman" w:cs="Times New Roman"/>
          <w:lang w:val="lt-LT" w:eastAsia="lt-LT"/>
        </w:rPr>
        <w:t xml:space="preserve">vaistinis </w:t>
      </w:r>
      <w:r w:rsidRPr="00014E5B">
        <w:rPr>
          <w:rFonts w:ascii="Times New Roman" w:eastAsia="Times New Roman" w:hAnsi="Times New Roman" w:cs="Times New Roman"/>
          <w:lang w:val="lt-LT" w:eastAsia="lt-LT"/>
        </w:rPr>
        <w:t>preparatas, infuzuojamas į periferinę veną, gali sukelti tromboflebitą, be to, kai kurie faktoriai: kaniulės rūšis, skersmuo, ilgis, infuzijos trukmė, infuzijų tirpalo pH ir osmoliališkumas, procedūrų kiekis ir galima infekcija, šį pavojų didina. Per tą veną, per kurią infuzuojamas bendrosios parenterinės mitybos preparatas (TPN), infuzuoti kitokių priedų arba tirpalų nerekomenduojama.</w:t>
      </w:r>
      <w:r>
        <w:rPr>
          <w:rFonts w:ascii="Times New Roman" w:eastAsia="Times New Roman" w:hAnsi="Times New Roman" w:cs="Times New Roman"/>
          <w:lang w:val="lt-LT" w:eastAsia="lt-LT"/>
        </w:rPr>
        <w:t xml:space="preserve"> </w:t>
      </w:r>
    </w:p>
    <w:p w14:paraId="0686BD5C"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7A1B3375" w14:textId="77777777" w:rsidR="003D01F4" w:rsidRPr="00344825" w:rsidRDefault="003D01F4" w:rsidP="003D01F4">
      <w:pPr>
        <w:tabs>
          <w:tab w:val="left" w:pos="567"/>
        </w:tabs>
        <w:spacing w:after="0" w:line="240" w:lineRule="auto"/>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4.5</w:t>
      </w:r>
      <w:r w:rsidRPr="00344825">
        <w:rPr>
          <w:rFonts w:ascii="Times New Roman" w:eastAsia="Times New Roman" w:hAnsi="Times New Roman" w:cs="Times New Roman"/>
          <w:b/>
          <w:lang w:val="lt-LT" w:eastAsia="lt-LT"/>
        </w:rPr>
        <w:tab/>
        <w:t>Sąveika su kitais vaistiniais preparatais ir kitokia sąveika</w:t>
      </w:r>
    </w:p>
    <w:p w14:paraId="009202D3" w14:textId="77777777" w:rsidR="003D01F4" w:rsidRPr="00BA3B80" w:rsidRDefault="003D01F4" w:rsidP="003D01F4">
      <w:pPr>
        <w:tabs>
          <w:tab w:val="left" w:pos="567"/>
        </w:tabs>
        <w:spacing w:after="0" w:line="240" w:lineRule="auto"/>
        <w:rPr>
          <w:rFonts w:ascii="Times New Roman" w:eastAsia="Times New Roman" w:hAnsi="Times New Roman" w:cs="Times New Roman"/>
          <w:b/>
          <w:lang w:val="lt-LT" w:eastAsia="lt-LT"/>
        </w:rPr>
      </w:pPr>
    </w:p>
    <w:p w14:paraId="7C82FABE" w14:textId="77777777" w:rsidR="003D01F4" w:rsidRPr="00BA3B80" w:rsidRDefault="003D01F4" w:rsidP="003D01F4">
      <w:pPr>
        <w:tabs>
          <w:tab w:val="left" w:pos="567"/>
        </w:tabs>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 xml:space="preserve">Terapinės heparino dozės į kraujotaką laikinai išskiria lipoproteinlipazę, todėl </w:t>
      </w:r>
    </w:p>
    <w:p w14:paraId="47DA3DAA" w14:textId="77777777" w:rsidR="003D01F4" w:rsidRPr="007339F1" w:rsidRDefault="003D01F4" w:rsidP="003D01F4">
      <w:pPr>
        <w:tabs>
          <w:tab w:val="left" w:pos="567"/>
        </w:tabs>
        <w:spacing w:after="0" w:line="240" w:lineRule="auto"/>
        <w:rPr>
          <w:rFonts w:ascii="Times New Roman" w:eastAsia="Times New Roman" w:hAnsi="Times New Roman" w:cs="Times New Roman"/>
          <w:lang w:val="lt-LT" w:eastAsia="lt-LT"/>
        </w:rPr>
      </w:pPr>
      <w:r w:rsidRPr="007339F1">
        <w:rPr>
          <w:rFonts w:ascii="Times New Roman" w:eastAsia="Times New Roman" w:hAnsi="Times New Roman" w:cs="Times New Roman"/>
          <w:lang w:val="lt-LT" w:eastAsia="lt-LT"/>
        </w:rPr>
        <w:t xml:space="preserve">pradžioje plazmoje gali sustiprėti lipolizė ir vėliau laikinai sumažėti trigliceridų klirensas. </w:t>
      </w:r>
    </w:p>
    <w:p w14:paraId="1A7C84B1" w14:textId="77777777" w:rsidR="003D01F4" w:rsidRPr="009B522C" w:rsidRDefault="003D01F4" w:rsidP="003D01F4">
      <w:pPr>
        <w:tabs>
          <w:tab w:val="left" w:pos="567"/>
        </w:tabs>
        <w:spacing w:after="0" w:line="240" w:lineRule="auto"/>
        <w:rPr>
          <w:rFonts w:ascii="Times New Roman" w:eastAsia="Times New Roman" w:hAnsi="Times New Roman" w:cs="Times New Roman"/>
          <w:lang w:val="lt-LT" w:eastAsia="lt-LT"/>
        </w:rPr>
      </w:pPr>
    </w:p>
    <w:p w14:paraId="35FB3D4A" w14:textId="77777777" w:rsidR="003D01F4" w:rsidRPr="00891836" w:rsidRDefault="003D01F4" w:rsidP="003D01F4">
      <w:pPr>
        <w:tabs>
          <w:tab w:val="left" w:pos="567"/>
        </w:tabs>
        <w:spacing w:after="0" w:line="240" w:lineRule="auto"/>
        <w:rPr>
          <w:rFonts w:ascii="Times New Roman" w:eastAsia="Times New Roman" w:hAnsi="Times New Roman" w:cs="Times New Roman"/>
          <w:lang w:val="lt-LT" w:eastAsia="lt-LT"/>
        </w:rPr>
      </w:pPr>
      <w:r w:rsidRPr="00891836">
        <w:rPr>
          <w:rFonts w:ascii="Times New Roman" w:eastAsia="Times New Roman" w:hAnsi="Times New Roman" w:cs="Times New Roman"/>
          <w:lang w:val="lt-LT" w:eastAsia="lt-LT"/>
        </w:rPr>
        <w:t xml:space="preserve">Galima kai kurių </w:t>
      </w:r>
      <w:r>
        <w:rPr>
          <w:rFonts w:ascii="Times New Roman" w:eastAsia="Times New Roman" w:hAnsi="Times New Roman" w:cs="Times New Roman"/>
          <w:lang w:val="lt-LT" w:eastAsia="lt-LT"/>
        </w:rPr>
        <w:t xml:space="preserve">vaistinių </w:t>
      </w:r>
      <w:r w:rsidRPr="00891836">
        <w:rPr>
          <w:rFonts w:ascii="Times New Roman" w:eastAsia="Times New Roman" w:hAnsi="Times New Roman" w:cs="Times New Roman"/>
          <w:lang w:val="lt-LT" w:eastAsia="lt-LT"/>
        </w:rPr>
        <w:t>preparatų, pvz., panašaus poveikio kaip insulino ir organizmo lipazių, sąveika, tačiau ji klini</w:t>
      </w:r>
      <w:r>
        <w:rPr>
          <w:rFonts w:ascii="Times New Roman" w:eastAsia="Times New Roman" w:hAnsi="Times New Roman" w:cs="Times New Roman"/>
          <w:lang w:val="lt-LT" w:eastAsia="lt-LT"/>
        </w:rPr>
        <w:t>š</w:t>
      </w:r>
      <w:r w:rsidRPr="00891836">
        <w:rPr>
          <w:rFonts w:ascii="Times New Roman" w:eastAsia="Times New Roman" w:hAnsi="Times New Roman" w:cs="Times New Roman"/>
          <w:lang w:val="lt-LT" w:eastAsia="lt-LT"/>
        </w:rPr>
        <w:t>kai yra mažai reikšminga.</w:t>
      </w:r>
    </w:p>
    <w:p w14:paraId="026B0233" w14:textId="77777777" w:rsidR="003D01F4" w:rsidRPr="00891836" w:rsidRDefault="003D01F4" w:rsidP="003D01F4">
      <w:pPr>
        <w:tabs>
          <w:tab w:val="left" w:pos="567"/>
        </w:tabs>
        <w:spacing w:after="0" w:line="240" w:lineRule="auto"/>
        <w:rPr>
          <w:rFonts w:ascii="Times New Roman" w:eastAsia="Times New Roman" w:hAnsi="Times New Roman" w:cs="Times New Roman"/>
          <w:lang w:val="lt-LT" w:eastAsia="lt-LT"/>
        </w:rPr>
      </w:pPr>
    </w:p>
    <w:p w14:paraId="5E40087C" w14:textId="3C49AE48" w:rsidR="003D01F4" w:rsidRPr="00014E5B" w:rsidRDefault="003D01F4" w:rsidP="003D01F4">
      <w:pPr>
        <w:tabs>
          <w:tab w:val="left" w:pos="567"/>
        </w:tabs>
        <w:spacing w:after="0" w:line="240" w:lineRule="auto"/>
        <w:rPr>
          <w:rFonts w:ascii="Times New Roman" w:eastAsia="Times New Roman" w:hAnsi="Times New Roman" w:cs="Times New Roman"/>
          <w:lang w:val="lt-LT" w:eastAsia="lt-LT"/>
        </w:rPr>
      </w:pPr>
      <w:r w:rsidRPr="00014E5B">
        <w:rPr>
          <w:rFonts w:ascii="Times New Roman" w:eastAsia="Times New Roman" w:hAnsi="Times New Roman" w:cs="Times New Roman"/>
          <w:lang w:val="lt-LT" w:eastAsia="lt-LT"/>
        </w:rPr>
        <w:t>Sojos pupelių aliejus yra natūralus vitamino K</w:t>
      </w:r>
      <w:r w:rsidRPr="00014E5B">
        <w:rPr>
          <w:rFonts w:ascii="Times New Roman" w:eastAsia="Times New Roman" w:hAnsi="Times New Roman" w:cs="Times New Roman"/>
          <w:vertAlign w:val="subscript"/>
          <w:lang w:val="lt-LT" w:eastAsia="lt-LT"/>
        </w:rPr>
        <w:t xml:space="preserve">1 </w:t>
      </w:r>
      <w:r w:rsidRPr="00014E5B">
        <w:rPr>
          <w:rFonts w:ascii="Times New Roman" w:eastAsia="Times New Roman" w:hAnsi="Times New Roman" w:cs="Times New Roman"/>
          <w:lang w:val="lt-LT" w:eastAsia="lt-LT"/>
        </w:rPr>
        <w:t xml:space="preserve">šaltinis. Jis svarbus kraujo krešėjimui, ypač pacientams, gydomiems kumarino dariniais, kurie su šiuo vitaminu sąveikauja. Nors toks poveikis pasireiškia retai, tačiau patariama </w:t>
      </w:r>
      <w:r>
        <w:rPr>
          <w:rFonts w:ascii="Times New Roman" w:eastAsia="Times New Roman" w:hAnsi="Times New Roman" w:cs="Times New Roman"/>
          <w:lang w:val="lt-LT" w:eastAsia="lt-LT"/>
        </w:rPr>
        <w:t>pacientams</w:t>
      </w:r>
      <w:r w:rsidRPr="00014E5B">
        <w:rPr>
          <w:rFonts w:ascii="Times New Roman" w:eastAsia="Times New Roman" w:hAnsi="Times New Roman" w:cs="Times New Roman"/>
          <w:lang w:val="lt-LT" w:eastAsia="lt-LT"/>
        </w:rPr>
        <w:t>, vartojantiems šių vaist</w:t>
      </w:r>
      <w:r>
        <w:rPr>
          <w:rFonts w:ascii="Times New Roman" w:eastAsia="Times New Roman" w:hAnsi="Times New Roman" w:cs="Times New Roman"/>
          <w:lang w:val="lt-LT" w:eastAsia="lt-LT"/>
        </w:rPr>
        <w:t>inių preparat</w:t>
      </w:r>
      <w:r w:rsidRPr="00014E5B">
        <w:rPr>
          <w:rFonts w:ascii="Times New Roman" w:eastAsia="Times New Roman" w:hAnsi="Times New Roman" w:cs="Times New Roman"/>
          <w:lang w:val="lt-LT" w:eastAsia="lt-LT"/>
        </w:rPr>
        <w:t xml:space="preserve">ų, atidžiai </w:t>
      </w:r>
      <w:r w:rsidR="006B455A" w:rsidRPr="00014E5B">
        <w:rPr>
          <w:rFonts w:ascii="Times New Roman" w:eastAsia="Times New Roman" w:hAnsi="Times New Roman" w:cs="Times New Roman"/>
          <w:lang w:val="lt-LT" w:eastAsia="lt-LT"/>
        </w:rPr>
        <w:t>s</w:t>
      </w:r>
      <w:r w:rsidR="006B455A">
        <w:rPr>
          <w:rFonts w:ascii="Times New Roman" w:eastAsia="Times New Roman" w:hAnsi="Times New Roman" w:cs="Times New Roman"/>
          <w:lang w:val="lt-LT" w:eastAsia="lt-LT"/>
        </w:rPr>
        <w:t>tebėti</w:t>
      </w:r>
      <w:r w:rsidR="006B455A" w:rsidRPr="00014E5B">
        <w:rPr>
          <w:rFonts w:ascii="Times New Roman" w:eastAsia="Times New Roman" w:hAnsi="Times New Roman" w:cs="Times New Roman"/>
          <w:lang w:val="lt-LT" w:eastAsia="lt-LT"/>
        </w:rPr>
        <w:t xml:space="preserve"> </w:t>
      </w:r>
      <w:r w:rsidRPr="00014E5B">
        <w:rPr>
          <w:rFonts w:ascii="Times New Roman" w:eastAsia="Times New Roman" w:hAnsi="Times New Roman" w:cs="Times New Roman"/>
          <w:lang w:val="lt-LT" w:eastAsia="lt-LT"/>
        </w:rPr>
        <w:t xml:space="preserve">kraujo krešėjimo rodmenis. </w:t>
      </w:r>
    </w:p>
    <w:p w14:paraId="59927276"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Ar nors viena minėta sąveika klini</w:t>
      </w:r>
      <w:r>
        <w:rPr>
          <w:rFonts w:ascii="Times New Roman" w:eastAsia="Times New Roman" w:hAnsi="Times New Roman" w:cs="Times New Roman"/>
          <w:lang w:val="lt-LT" w:eastAsia="lt-LT"/>
        </w:rPr>
        <w:t>š</w:t>
      </w:r>
      <w:r w:rsidRPr="00344825">
        <w:rPr>
          <w:rFonts w:ascii="Times New Roman" w:eastAsia="Times New Roman" w:hAnsi="Times New Roman" w:cs="Times New Roman"/>
          <w:lang w:val="lt-LT" w:eastAsia="lt-LT"/>
        </w:rPr>
        <w:t xml:space="preserve">kai yra reikšminga, nežinoma. </w:t>
      </w:r>
    </w:p>
    <w:p w14:paraId="623DFB8C"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7EE80C29" w14:textId="77777777" w:rsidR="003D01F4" w:rsidRPr="00344825" w:rsidRDefault="003D01F4" w:rsidP="003D01F4">
      <w:pPr>
        <w:tabs>
          <w:tab w:val="left" w:pos="567"/>
        </w:tabs>
        <w:spacing w:after="0" w:line="240" w:lineRule="auto"/>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4.6</w:t>
      </w:r>
      <w:r w:rsidRPr="00344825">
        <w:rPr>
          <w:rFonts w:ascii="Times New Roman" w:eastAsia="Times New Roman" w:hAnsi="Times New Roman" w:cs="Times New Roman"/>
          <w:b/>
          <w:lang w:val="lt-LT" w:eastAsia="lt-LT"/>
        </w:rPr>
        <w:tab/>
        <w:t>Vaisingumas, nėštumo ir žindymo laikotarpis</w:t>
      </w:r>
    </w:p>
    <w:p w14:paraId="27278D16" w14:textId="77777777" w:rsidR="003D01F4" w:rsidRPr="00344825" w:rsidRDefault="003D01F4" w:rsidP="003D01F4">
      <w:pPr>
        <w:keepNext/>
        <w:tabs>
          <w:tab w:val="left" w:pos="567"/>
        </w:tabs>
        <w:spacing w:after="0" w:line="240" w:lineRule="auto"/>
        <w:outlineLvl w:val="3"/>
        <w:rPr>
          <w:rFonts w:ascii="Times New Roman" w:eastAsia="Times New Roman" w:hAnsi="Times New Roman" w:cs="Times New Roman"/>
          <w:b/>
          <w:i/>
          <w:lang w:val="lt-LT" w:eastAsia="lt-LT"/>
        </w:rPr>
      </w:pPr>
    </w:p>
    <w:p w14:paraId="335C5923" w14:textId="77777777" w:rsidR="003D01F4" w:rsidRPr="00344825" w:rsidRDefault="003D01F4" w:rsidP="003D01F4">
      <w:pPr>
        <w:keepNext/>
        <w:tabs>
          <w:tab w:val="left" w:pos="567"/>
        </w:tabs>
        <w:spacing w:after="0" w:line="240" w:lineRule="auto"/>
        <w:outlineLvl w:val="3"/>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Ar Kabiven Peripheral vartoti nėštumo ir žindymo laikotarpiu saugu, nežinoma, nes specialių tyrimų neatlikta. </w:t>
      </w:r>
    </w:p>
    <w:p w14:paraId="78D46CE0"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Prieš infuzuojant Kabiven Peripheral nėščiai ar žind</w:t>
      </w:r>
      <w:r>
        <w:rPr>
          <w:rFonts w:ascii="Times New Roman" w:eastAsia="Times New Roman" w:hAnsi="Times New Roman" w:cs="Times New Roman"/>
          <w:lang w:val="lt-LT" w:eastAsia="lt-LT"/>
        </w:rPr>
        <w:t xml:space="preserve">ančiai </w:t>
      </w:r>
      <w:r w:rsidRPr="00344825">
        <w:rPr>
          <w:rFonts w:ascii="Times New Roman" w:eastAsia="Times New Roman" w:hAnsi="Times New Roman" w:cs="Times New Roman"/>
          <w:lang w:val="lt-LT" w:eastAsia="lt-LT"/>
        </w:rPr>
        <w:t>moteriai, reikia apsvarstyti jo naudos ir žalos santykį.</w:t>
      </w:r>
    </w:p>
    <w:p w14:paraId="0861D36D"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2BF8AE6D" w14:textId="77777777" w:rsidR="003D01F4" w:rsidRPr="00344825" w:rsidRDefault="003D01F4" w:rsidP="003D01F4">
      <w:pPr>
        <w:tabs>
          <w:tab w:val="left" w:pos="567"/>
        </w:tabs>
        <w:spacing w:after="0" w:line="240" w:lineRule="auto"/>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4.7</w:t>
      </w:r>
      <w:r w:rsidRPr="00344825">
        <w:rPr>
          <w:rFonts w:ascii="Times New Roman" w:eastAsia="Times New Roman" w:hAnsi="Times New Roman" w:cs="Times New Roman"/>
          <w:b/>
          <w:lang w:val="lt-LT" w:eastAsia="lt-LT"/>
        </w:rPr>
        <w:tab/>
        <w:t>Poveikis gebėjimui vairuoti ir valdyti mechanizmus</w:t>
      </w:r>
    </w:p>
    <w:p w14:paraId="7E485D6A" w14:textId="77777777" w:rsidR="003D01F4" w:rsidRPr="00344825" w:rsidRDefault="003D01F4" w:rsidP="003D01F4">
      <w:pPr>
        <w:tabs>
          <w:tab w:val="left" w:pos="567"/>
        </w:tabs>
        <w:spacing w:after="0" w:line="240" w:lineRule="auto"/>
        <w:rPr>
          <w:rFonts w:ascii="Times New Roman" w:eastAsia="Times New Roman" w:hAnsi="Times New Roman" w:cs="Times New Roman"/>
          <w:b/>
          <w:lang w:val="lt-LT" w:eastAsia="lt-LT"/>
        </w:rPr>
      </w:pPr>
    </w:p>
    <w:p w14:paraId="3934B933"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Duomenys neaktualūs.</w:t>
      </w:r>
    </w:p>
    <w:p w14:paraId="36B19F96"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574410F6" w14:textId="77777777" w:rsidR="003D01F4" w:rsidRPr="00344825" w:rsidRDefault="003D01F4" w:rsidP="003D01F4">
      <w:pPr>
        <w:keepNext/>
        <w:keepLines/>
        <w:tabs>
          <w:tab w:val="left" w:pos="567"/>
        </w:tabs>
        <w:spacing w:after="0" w:line="240" w:lineRule="auto"/>
        <w:outlineLvl w:val="3"/>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lastRenderedPageBreak/>
        <w:t>4.8</w:t>
      </w:r>
      <w:r w:rsidRPr="00344825">
        <w:rPr>
          <w:rFonts w:ascii="Times New Roman" w:eastAsia="Times New Roman" w:hAnsi="Times New Roman" w:cs="Times New Roman"/>
          <w:b/>
          <w:lang w:val="lt-LT" w:eastAsia="lt-LT"/>
        </w:rPr>
        <w:tab/>
        <w:t>Nepageidaujamas poveikis</w:t>
      </w:r>
    </w:p>
    <w:p w14:paraId="694B948B" w14:textId="77777777" w:rsidR="003D01F4" w:rsidRDefault="003D01F4" w:rsidP="003D01F4">
      <w:pPr>
        <w:keepNext/>
        <w:keepLines/>
        <w:tabs>
          <w:tab w:val="left" w:pos="567"/>
        </w:tabs>
        <w:spacing w:after="0" w:line="240" w:lineRule="auto"/>
        <w:rPr>
          <w:rFonts w:ascii="Times New Roman" w:eastAsia="Times New Roman" w:hAnsi="Times New Roman" w:cs="Times New Roman"/>
          <w:lang w:val="lt-LT" w:eastAsia="lt-LT"/>
        </w:rPr>
      </w:pPr>
    </w:p>
    <w:p w14:paraId="138E76E9" w14:textId="77777777" w:rsidR="003D01F4" w:rsidRPr="00344825" w:rsidRDefault="003D01F4" w:rsidP="003D01F4">
      <w:pPr>
        <w:keepNext/>
        <w:keepLines/>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5B747706"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1E070BBB"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Infuzavus </w:t>
      </w:r>
      <w:r>
        <w:rPr>
          <w:rFonts w:ascii="Times New Roman" w:eastAsia="Times New Roman" w:hAnsi="Times New Roman" w:cs="Times New Roman"/>
          <w:lang w:val="lt-LT" w:eastAsia="lt-LT"/>
        </w:rPr>
        <w:t xml:space="preserve">vaistinio </w:t>
      </w:r>
      <w:r w:rsidRPr="00344825">
        <w:rPr>
          <w:rFonts w:ascii="Times New Roman" w:eastAsia="Times New Roman" w:hAnsi="Times New Roman" w:cs="Times New Roman"/>
          <w:lang w:val="lt-LT" w:eastAsia="lt-LT"/>
        </w:rPr>
        <w:t>preparato, gali pasireikšti toliau išvardyti sutrikimai.</w:t>
      </w:r>
    </w:p>
    <w:p w14:paraId="0F59C3A7"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01B3926C" w14:textId="77777777" w:rsidR="003D01F4" w:rsidRPr="00344825" w:rsidRDefault="003D01F4" w:rsidP="003D01F4">
      <w:pPr>
        <w:tabs>
          <w:tab w:val="left" w:pos="567"/>
        </w:tabs>
        <w:spacing w:after="0" w:line="240" w:lineRule="auto"/>
        <w:rPr>
          <w:rFonts w:ascii="Times New Roman" w:eastAsia="Times New Roman" w:hAnsi="Times New Roman" w:cs="Times New Roman"/>
          <w:i/>
          <w:lang w:val="lt-LT" w:eastAsia="lt-LT"/>
        </w:rPr>
      </w:pPr>
      <w:r w:rsidRPr="00344825">
        <w:rPr>
          <w:rFonts w:ascii="Times New Roman" w:eastAsia="Times New Roman" w:hAnsi="Times New Roman" w:cs="Times New Roman"/>
          <w:i/>
          <w:lang w:val="lt-LT" w:eastAsia="lt-LT"/>
        </w:rPr>
        <w:t>Imuninės sistemos sutrikimai</w:t>
      </w:r>
    </w:p>
    <w:p w14:paraId="6104E7EA"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Gali padidėti kūno temperatūra (</w:t>
      </w:r>
      <w:r w:rsidRPr="00344825">
        <w:rPr>
          <w:rFonts w:ascii="Times New Roman" w:eastAsia="Times New Roman" w:hAnsi="Times New Roman" w:cs="Times New Roman"/>
          <w:lang w:val="lt-LT" w:eastAsia="lt-LT"/>
        </w:rPr>
        <w:sym w:font="Symbol" w:char="F03C"/>
      </w:r>
      <w:r w:rsidRPr="00344825">
        <w:rPr>
          <w:rFonts w:ascii="Times New Roman" w:eastAsia="Times New Roman" w:hAnsi="Times New Roman" w:cs="Times New Roman"/>
          <w:lang w:val="lt-LT" w:eastAsia="lt-LT"/>
        </w:rPr>
        <w:t xml:space="preserve"> 3</w:t>
      </w:r>
      <w:r>
        <w:rPr>
          <w:rFonts w:ascii="Times New Roman" w:eastAsia="Times New Roman" w:hAnsi="Times New Roman" w:cs="Times New Roman"/>
          <w:lang w:val="lt-LT" w:eastAsia="lt-LT"/>
        </w:rPr>
        <w:t> %</w:t>
      </w:r>
      <w:r w:rsidRPr="00344825">
        <w:rPr>
          <w:rFonts w:ascii="Times New Roman" w:eastAsia="Times New Roman" w:hAnsi="Times New Roman" w:cs="Times New Roman"/>
          <w:lang w:val="lt-LT" w:eastAsia="lt-LT"/>
        </w:rPr>
        <w:t xml:space="preserve"> atvejų), retai atsirasti drebulys, šalčio pojūtis. </w:t>
      </w:r>
    </w:p>
    <w:p w14:paraId="1441DC12"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3DA463C6" w14:textId="77777777" w:rsidR="003D01F4" w:rsidRPr="00344825" w:rsidRDefault="003D01F4" w:rsidP="003D01F4">
      <w:pPr>
        <w:tabs>
          <w:tab w:val="left" w:pos="567"/>
        </w:tabs>
        <w:spacing w:after="0" w:line="240" w:lineRule="auto"/>
        <w:rPr>
          <w:rFonts w:ascii="Times New Roman" w:eastAsia="Times New Roman" w:hAnsi="Times New Roman" w:cs="Times New Roman"/>
          <w:i/>
          <w:lang w:val="lt-LT" w:eastAsia="lt-LT"/>
        </w:rPr>
      </w:pPr>
      <w:r w:rsidRPr="00344825">
        <w:rPr>
          <w:rFonts w:ascii="Times New Roman" w:eastAsia="Times New Roman" w:hAnsi="Times New Roman" w:cs="Times New Roman"/>
          <w:i/>
          <w:lang w:val="lt-LT" w:eastAsia="lt-LT"/>
        </w:rPr>
        <w:t>Virškinimo trakto sutrikimai</w:t>
      </w:r>
    </w:p>
    <w:p w14:paraId="66947679"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Pilvo skausmas, pykinimas ir (ar) vėmimas (</w:t>
      </w:r>
      <w:r w:rsidRPr="00344825">
        <w:rPr>
          <w:rFonts w:ascii="Times New Roman" w:eastAsia="Times New Roman" w:hAnsi="Times New Roman" w:cs="Times New Roman"/>
          <w:lang w:val="lt-LT" w:eastAsia="lt-LT"/>
        </w:rPr>
        <w:sym w:font="Symbol" w:char="F03C"/>
      </w:r>
      <w:r w:rsidRPr="00344825">
        <w:rPr>
          <w:rFonts w:ascii="Times New Roman" w:eastAsia="Times New Roman" w:hAnsi="Times New Roman" w:cs="Times New Roman"/>
          <w:lang w:val="lt-LT" w:eastAsia="lt-LT"/>
        </w:rPr>
        <w:t xml:space="preserve"> 1</w:t>
      </w:r>
      <w:r>
        <w:rPr>
          <w:rFonts w:ascii="Times New Roman" w:eastAsia="Times New Roman" w:hAnsi="Times New Roman" w:cs="Times New Roman"/>
          <w:lang w:val="lt-LT" w:eastAsia="lt-LT"/>
        </w:rPr>
        <w:t> %</w:t>
      </w:r>
      <w:r w:rsidRPr="00344825">
        <w:rPr>
          <w:rFonts w:ascii="Times New Roman" w:eastAsia="Times New Roman" w:hAnsi="Times New Roman" w:cs="Times New Roman"/>
          <w:lang w:val="lt-LT" w:eastAsia="lt-LT"/>
        </w:rPr>
        <w:t xml:space="preserve"> atvejų).</w:t>
      </w:r>
    </w:p>
    <w:p w14:paraId="6891EE19"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416835BC" w14:textId="77777777" w:rsidR="003D01F4" w:rsidRPr="00344825" w:rsidRDefault="003D01F4" w:rsidP="003D01F4">
      <w:pPr>
        <w:tabs>
          <w:tab w:val="left" w:pos="567"/>
        </w:tabs>
        <w:spacing w:after="0" w:line="240" w:lineRule="auto"/>
        <w:rPr>
          <w:rFonts w:ascii="Times New Roman" w:eastAsia="Times New Roman" w:hAnsi="Times New Roman" w:cs="Times New Roman"/>
          <w:i/>
          <w:lang w:val="lt-LT" w:eastAsia="lt-LT"/>
        </w:rPr>
      </w:pPr>
      <w:r w:rsidRPr="00344825">
        <w:rPr>
          <w:rFonts w:ascii="Times New Roman" w:eastAsia="Times New Roman" w:hAnsi="Times New Roman" w:cs="Times New Roman"/>
          <w:i/>
          <w:lang w:val="lt-LT" w:eastAsia="lt-LT"/>
        </w:rPr>
        <w:t>Tyrimai</w:t>
      </w:r>
    </w:p>
    <w:p w14:paraId="55E2426A"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Pastebėta, kad intraveninės mitybos metu laikinai padidėja kepenų fermentų aktyvumas.</w:t>
      </w:r>
    </w:p>
    <w:p w14:paraId="641AC388"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71CC2F3D" w14:textId="77777777" w:rsidR="003D01F4" w:rsidRPr="00BA3B80" w:rsidRDefault="003D01F4" w:rsidP="003D01F4">
      <w:pPr>
        <w:tabs>
          <w:tab w:val="left" w:pos="567"/>
        </w:tabs>
        <w:spacing w:after="0" w:line="240" w:lineRule="auto"/>
        <w:rPr>
          <w:rFonts w:ascii="Times New Roman" w:eastAsia="Times New Roman" w:hAnsi="Times New Roman" w:cs="Times New Roman"/>
          <w:i/>
          <w:lang w:val="lt-LT" w:eastAsia="lt-LT"/>
        </w:rPr>
      </w:pPr>
      <w:r w:rsidRPr="00BA3B80">
        <w:rPr>
          <w:rFonts w:ascii="Times New Roman" w:eastAsia="Times New Roman" w:hAnsi="Times New Roman" w:cs="Times New Roman"/>
          <w:i/>
          <w:lang w:val="lt-LT" w:eastAsia="lt-LT"/>
        </w:rPr>
        <w:t>Bendri sutrikimai ir vartojimo vietos pažeidimai</w:t>
      </w:r>
    </w:p>
    <w:p w14:paraId="413D3A82" w14:textId="77777777" w:rsidR="003D01F4" w:rsidRPr="007339F1" w:rsidRDefault="003D01F4" w:rsidP="003D01F4">
      <w:pPr>
        <w:tabs>
          <w:tab w:val="left" w:pos="567"/>
        </w:tabs>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 xml:space="preserve">Kaip ir kiti hipertoniniai infuziniai tirpalai, </w:t>
      </w:r>
      <w:r>
        <w:rPr>
          <w:rFonts w:ascii="Times New Roman" w:eastAsia="Times New Roman" w:hAnsi="Times New Roman" w:cs="Times New Roman"/>
          <w:lang w:val="lt-LT" w:eastAsia="lt-LT"/>
        </w:rPr>
        <w:t xml:space="preserve">vaistinis </w:t>
      </w:r>
      <w:r w:rsidRPr="00BA3B80">
        <w:rPr>
          <w:rFonts w:ascii="Times New Roman" w:eastAsia="Times New Roman" w:hAnsi="Times New Roman" w:cs="Times New Roman"/>
          <w:lang w:val="lt-LT" w:eastAsia="lt-LT"/>
        </w:rPr>
        <w:t>preparatas, infuzuojamas į periferinę veną, gali sukelti tromboflebitą.</w:t>
      </w:r>
    </w:p>
    <w:p w14:paraId="64FA7719" w14:textId="77777777" w:rsidR="003D01F4" w:rsidRPr="009B522C" w:rsidRDefault="003D01F4" w:rsidP="003D01F4">
      <w:pPr>
        <w:tabs>
          <w:tab w:val="left" w:pos="567"/>
        </w:tabs>
        <w:spacing w:after="0" w:line="240" w:lineRule="auto"/>
        <w:rPr>
          <w:rFonts w:ascii="Times New Roman" w:eastAsia="Times New Roman" w:hAnsi="Times New Roman" w:cs="Times New Roman"/>
          <w:lang w:val="lt-LT" w:eastAsia="lt-LT"/>
        </w:rPr>
      </w:pPr>
    </w:p>
    <w:p w14:paraId="77B7ED2B" w14:textId="77777777" w:rsidR="003D01F4" w:rsidRPr="00891836" w:rsidRDefault="003D01F4" w:rsidP="003D01F4">
      <w:pPr>
        <w:tabs>
          <w:tab w:val="left" w:pos="567"/>
        </w:tabs>
        <w:spacing w:after="0" w:line="240" w:lineRule="auto"/>
        <w:rPr>
          <w:rFonts w:ascii="Times New Roman" w:eastAsia="Times New Roman" w:hAnsi="Times New Roman" w:cs="Times New Roman"/>
          <w:lang w:val="lt-LT" w:eastAsia="lt-LT"/>
        </w:rPr>
      </w:pPr>
      <w:r w:rsidRPr="00891836">
        <w:rPr>
          <w:rFonts w:ascii="Times New Roman" w:eastAsia="Times New Roman" w:hAnsi="Times New Roman" w:cs="Times New Roman"/>
          <w:lang w:val="lt-LT" w:eastAsia="lt-LT"/>
        </w:rPr>
        <w:t>Labai retai pasireiškia toliau išvardyti sutrikimai.</w:t>
      </w:r>
    </w:p>
    <w:p w14:paraId="66128AD2" w14:textId="77777777" w:rsidR="003D01F4" w:rsidRPr="00891836" w:rsidRDefault="003D01F4" w:rsidP="003D01F4">
      <w:pPr>
        <w:tabs>
          <w:tab w:val="left" w:pos="567"/>
        </w:tabs>
        <w:spacing w:after="0" w:line="240" w:lineRule="auto"/>
        <w:rPr>
          <w:rFonts w:ascii="Times New Roman" w:eastAsia="Times New Roman" w:hAnsi="Times New Roman" w:cs="Times New Roman"/>
          <w:lang w:val="lt-LT" w:eastAsia="lt-LT"/>
        </w:rPr>
      </w:pPr>
    </w:p>
    <w:p w14:paraId="70649265" w14:textId="77777777" w:rsidR="003D01F4" w:rsidRPr="00014E5B" w:rsidRDefault="003D01F4" w:rsidP="003D01F4">
      <w:pPr>
        <w:tabs>
          <w:tab w:val="left" w:pos="567"/>
        </w:tabs>
        <w:spacing w:after="0" w:line="240" w:lineRule="auto"/>
        <w:rPr>
          <w:rFonts w:ascii="Times New Roman" w:eastAsia="Times New Roman" w:hAnsi="Times New Roman" w:cs="Times New Roman"/>
          <w:i/>
          <w:lang w:val="lt-LT" w:eastAsia="lt-LT"/>
        </w:rPr>
      </w:pPr>
      <w:r w:rsidRPr="00014E5B">
        <w:rPr>
          <w:rFonts w:ascii="Times New Roman" w:eastAsia="Times New Roman" w:hAnsi="Times New Roman" w:cs="Times New Roman"/>
          <w:i/>
          <w:lang w:val="lt-LT" w:eastAsia="lt-LT"/>
        </w:rPr>
        <w:t>Imuninės sistemos sutrikimai</w:t>
      </w:r>
    </w:p>
    <w:p w14:paraId="5D513369" w14:textId="77777777" w:rsidR="003D01F4" w:rsidRPr="00014E5B" w:rsidRDefault="003D01F4" w:rsidP="003D01F4">
      <w:pPr>
        <w:tabs>
          <w:tab w:val="left" w:pos="567"/>
        </w:tabs>
        <w:spacing w:after="0" w:line="240" w:lineRule="auto"/>
        <w:rPr>
          <w:rFonts w:ascii="Times New Roman" w:eastAsia="Times New Roman" w:hAnsi="Times New Roman" w:cs="Times New Roman"/>
          <w:lang w:val="lt-LT" w:eastAsia="lt-LT"/>
        </w:rPr>
      </w:pPr>
      <w:r w:rsidRPr="00014E5B">
        <w:rPr>
          <w:rFonts w:ascii="Times New Roman" w:eastAsia="Times New Roman" w:hAnsi="Times New Roman" w:cs="Times New Roman"/>
          <w:lang w:val="lt-LT" w:eastAsia="lt-LT"/>
        </w:rPr>
        <w:t>Anafilaksinė reakcija, odos išbėrimas, dilgėlinė.</w:t>
      </w:r>
    </w:p>
    <w:p w14:paraId="0F2E33C4" w14:textId="77777777" w:rsidR="003D01F4" w:rsidRPr="00014E5B" w:rsidRDefault="003D01F4" w:rsidP="003D01F4">
      <w:pPr>
        <w:tabs>
          <w:tab w:val="left" w:pos="567"/>
        </w:tabs>
        <w:spacing w:after="0" w:line="240" w:lineRule="auto"/>
        <w:rPr>
          <w:rFonts w:ascii="Times New Roman" w:eastAsia="Times New Roman" w:hAnsi="Times New Roman" w:cs="Times New Roman"/>
          <w:lang w:val="lt-LT" w:eastAsia="lt-LT"/>
        </w:rPr>
      </w:pPr>
    </w:p>
    <w:p w14:paraId="7A8499E7" w14:textId="77777777" w:rsidR="003D01F4" w:rsidRPr="00014E5B" w:rsidRDefault="003D01F4" w:rsidP="003D01F4">
      <w:pPr>
        <w:tabs>
          <w:tab w:val="left" w:pos="567"/>
        </w:tabs>
        <w:spacing w:after="0" w:line="240" w:lineRule="auto"/>
        <w:rPr>
          <w:rFonts w:ascii="Times New Roman" w:eastAsia="Times New Roman" w:hAnsi="Times New Roman" w:cs="Times New Roman"/>
          <w:i/>
          <w:lang w:val="lt-LT" w:eastAsia="lt-LT"/>
        </w:rPr>
      </w:pPr>
      <w:r w:rsidRPr="00014E5B">
        <w:rPr>
          <w:rFonts w:ascii="Times New Roman" w:eastAsia="Times New Roman" w:hAnsi="Times New Roman" w:cs="Times New Roman"/>
          <w:i/>
          <w:lang w:val="lt-LT" w:eastAsia="lt-LT"/>
        </w:rPr>
        <w:t xml:space="preserve">Kvėpavimo sistemos, krūtinės ląstos ir tarpuplaučio sutrikimai </w:t>
      </w:r>
    </w:p>
    <w:p w14:paraId="4C11197F"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Tachipnėja.</w:t>
      </w:r>
    </w:p>
    <w:p w14:paraId="470BEA3D"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2F25FC7B" w14:textId="77777777" w:rsidR="003D01F4" w:rsidRPr="00344825" w:rsidRDefault="003D01F4" w:rsidP="003D01F4">
      <w:pPr>
        <w:tabs>
          <w:tab w:val="left" w:pos="567"/>
        </w:tabs>
        <w:spacing w:after="0" w:line="240" w:lineRule="auto"/>
        <w:rPr>
          <w:rFonts w:ascii="Times New Roman" w:eastAsia="Times New Roman" w:hAnsi="Times New Roman" w:cs="Times New Roman"/>
          <w:i/>
          <w:lang w:val="lt-LT" w:eastAsia="lt-LT"/>
        </w:rPr>
      </w:pPr>
      <w:r w:rsidRPr="00344825">
        <w:rPr>
          <w:rFonts w:ascii="Times New Roman" w:eastAsia="Times New Roman" w:hAnsi="Times New Roman" w:cs="Times New Roman"/>
          <w:i/>
          <w:lang w:val="lt-LT" w:eastAsia="lt-LT"/>
        </w:rPr>
        <w:t>Širdies sutrikimai</w:t>
      </w:r>
    </w:p>
    <w:p w14:paraId="5F53B7C0"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Gali sumažėti arba padidėti kraujospūdis.</w:t>
      </w:r>
    </w:p>
    <w:p w14:paraId="29BD1C04"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56E88212" w14:textId="77777777" w:rsidR="003D01F4" w:rsidRPr="00344825" w:rsidRDefault="003D01F4" w:rsidP="003D01F4">
      <w:pPr>
        <w:tabs>
          <w:tab w:val="left" w:pos="567"/>
        </w:tabs>
        <w:spacing w:after="0" w:line="240" w:lineRule="auto"/>
        <w:rPr>
          <w:rFonts w:ascii="Times New Roman" w:eastAsia="Times New Roman" w:hAnsi="Times New Roman" w:cs="Times New Roman"/>
          <w:i/>
          <w:lang w:val="lt-LT" w:eastAsia="lt-LT"/>
        </w:rPr>
      </w:pPr>
      <w:r w:rsidRPr="00344825">
        <w:rPr>
          <w:rFonts w:ascii="Times New Roman" w:eastAsia="Times New Roman" w:hAnsi="Times New Roman" w:cs="Times New Roman"/>
          <w:i/>
          <w:lang w:val="lt-LT" w:eastAsia="lt-LT"/>
        </w:rPr>
        <w:t>Nervų sistemos sutrikimai</w:t>
      </w:r>
    </w:p>
    <w:p w14:paraId="30D2C45B"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Nuovargis, galvos skausmas.</w:t>
      </w:r>
    </w:p>
    <w:p w14:paraId="20C3AC67"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0DB9C0FD" w14:textId="77777777" w:rsidR="003D01F4" w:rsidRPr="00344825" w:rsidRDefault="003D01F4" w:rsidP="003D01F4">
      <w:pPr>
        <w:tabs>
          <w:tab w:val="left" w:pos="567"/>
        </w:tabs>
        <w:spacing w:after="0" w:line="240" w:lineRule="auto"/>
        <w:rPr>
          <w:rFonts w:ascii="Times New Roman" w:eastAsia="Times New Roman" w:hAnsi="Times New Roman" w:cs="Times New Roman"/>
          <w:i/>
          <w:lang w:val="lt-LT" w:eastAsia="lt-LT"/>
        </w:rPr>
      </w:pPr>
      <w:r w:rsidRPr="00344825">
        <w:rPr>
          <w:rFonts w:ascii="Times New Roman" w:eastAsia="Times New Roman" w:hAnsi="Times New Roman" w:cs="Times New Roman"/>
          <w:i/>
          <w:lang w:val="lt-LT" w:eastAsia="lt-LT"/>
        </w:rPr>
        <w:t>Lytinės sistemos ir krūties sutrikimai</w:t>
      </w:r>
    </w:p>
    <w:p w14:paraId="2A2D6E06"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Priapizmas.</w:t>
      </w:r>
    </w:p>
    <w:p w14:paraId="2BE293EE"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2E51CA55" w14:textId="77777777" w:rsidR="003D01F4" w:rsidRPr="00344825" w:rsidRDefault="003D01F4" w:rsidP="003D01F4">
      <w:pPr>
        <w:tabs>
          <w:tab w:val="left" w:pos="567"/>
        </w:tabs>
        <w:spacing w:after="0" w:line="240" w:lineRule="auto"/>
        <w:rPr>
          <w:rFonts w:ascii="Times New Roman" w:eastAsia="Times New Roman" w:hAnsi="Times New Roman" w:cs="Times New Roman"/>
          <w:i/>
          <w:lang w:val="lt-LT" w:eastAsia="lt-LT"/>
        </w:rPr>
      </w:pPr>
      <w:r w:rsidRPr="00344825">
        <w:rPr>
          <w:rFonts w:ascii="Times New Roman" w:eastAsia="Times New Roman" w:hAnsi="Times New Roman" w:cs="Times New Roman"/>
          <w:i/>
          <w:lang w:val="lt-LT" w:eastAsia="lt-LT"/>
        </w:rPr>
        <w:t>Kraujo ir limfinės sistemos sutrikimai</w:t>
      </w:r>
    </w:p>
    <w:p w14:paraId="12CBF38D"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Gali atsirasti hemolizė, retikulocitozė.</w:t>
      </w:r>
    </w:p>
    <w:p w14:paraId="354B2571"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1EE822E4" w14:textId="77777777" w:rsidR="003D01F4" w:rsidRPr="00344825" w:rsidRDefault="003D01F4" w:rsidP="003D01F4">
      <w:pPr>
        <w:keepNext/>
        <w:tabs>
          <w:tab w:val="left" w:pos="567"/>
        </w:tabs>
        <w:spacing w:after="0" w:line="240" w:lineRule="auto"/>
        <w:outlineLvl w:val="3"/>
        <w:rPr>
          <w:rFonts w:ascii="Times New Roman" w:eastAsia="Times New Roman" w:hAnsi="Times New Roman" w:cs="Times New Roman"/>
          <w:i/>
          <w:u w:val="single"/>
          <w:lang w:val="lt-LT" w:eastAsia="lt-LT"/>
        </w:rPr>
      </w:pPr>
      <w:r w:rsidRPr="00344825">
        <w:rPr>
          <w:rFonts w:ascii="Times New Roman" w:eastAsia="Times New Roman" w:hAnsi="Times New Roman" w:cs="Times New Roman"/>
          <w:i/>
          <w:u w:val="single"/>
          <w:lang w:val="lt-LT" w:eastAsia="lt-LT"/>
        </w:rPr>
        <w:t xml:space="preserve">Riebalų pertekliaus sindromas </w:t>
      </w:r>
    </w:p>
    <w:p w14:paraId="4A8F3934"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Sutrikus organizmo gebėjimui eliminuoti riebalus, dėl perdozavimo gali pasireikšti riebalų pertekliaus sindromas, nors jis galimas ir tuo atveju, jei rekomenduotu greičiu infuzuojant </w:t>
      </w:r>
      <w:r>
        <w:rPr>
          <w:rFonts w:ascii="Times New Roman" w:eastAsia="Times New Roman" w:hAnsi="Times New Roman" w:cs="Times New Roman"/>
          <w:lang w:val="lt-LT" w:eastAsia="lt-LT"/>
        </w:rPr>
        <w:t xml:space="preserve">vaistinio </w:t>
      </w:r>
      <w:r w:rsidRPr="00344825">
        <w:rPr>
          <w:rFonts w:ascii="Times New Roman" w:eastAsia="Times New Roman" w:hAnsi="Times New Roman" w:cs="Times New Roman"/>
          <w:lang w:val="lt-LT" w:eastAsia="lt-LT"/>
        </w:rPr>
        <w:t>preparato staigiai pakinta paciento būklė, pvz., pasireiškia inkstų arba kepenų funkcijos sutrikimas.</w:t>
      </w:r>
    </w:p>
    <w:p w14:paraId="73925874"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50584ECE"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Riebalų pertekliaus sindromo metu atsiranda hiperlipidemija, karščiavimas, anemija, leukopenija, trombocitopenija, padidėja kepenys ir blužnis, gali atsirasti kraujo krešėjimo sutrikimų, ištikti koma. Šie pokyčiai yra laikini ir užbaigus infuziją</w:t>
      </w:r>
      <w:r w:rsidRPr="00344825">
        <w:rPr>
          <w:rFonts w:ascii="Times New Roman" w:eastAsia="Times New Roman" w:hAnsi="Times New Roman" w:cs="Times New Roman"/>
          <w:b/>
          <w:i/>
          <w:lang w:val="lt-LT" w:eastAsia="lt-LT"/>
        </w:rPr>
        <w:t xml:space="preserve"> </w:t>
      </w:r>
      <w:r w:rsidRPr="00344825">
        <w:rPr>
          <w:rFonts w:ascii="Times New Roman" w:eastAsia="Times New Roman" w:hAnsi="Times New Roman" w:cs="Times New Roman"/>
          <w:lang w:val="lt-LT" w:eastAsia="lt-LT"/>
        </w:rPr>
        <w:t xml:space="preserve">išnyksta. </w:t>
      </w:r>
    </w:p>
    <w:p w14:paraId="66D407A1" w14:textId="77777777" w:rsidR="003D01F4" w:rsidRDefault="003D01F4" w:rsidP="003D01F4">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u w:val="single"/>
          <w:lang w:val="lt-LT"/>
        </w:rPr>
      </w:pPr>
    </w:p>
    <w:p w14:paraId="6F35A0AC" w14:textId="77777777" w:rsidR="003D01F4" w:rsidRPr="007339F1" w:rsidRDefault="003D01F4" w:rsidP="003D01F4">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lang w:val="lt-LT"/>
        </w:rPr>
      </w:pPr>
      <w:r w:rsidRPr="007339F1">
        <w:rPr>
          <w:rFonts w:ascii="Times New Roman" w:eastAsia="Times New Roman" w:hAnsi="Times New Roman" w:cs="Times New Roman"/>
          <w:noProof/>
          <w:snapToGrid w:val="0"/>
          <w:szCs w:val="24"/>
          <w:u w:val="single"/>
          <w:lang w:val="lt-LT"/>
        </w:rPr>
        <w:t>Pranešimas apie įtariamas nepageidaujamas reakcijas</w:t>
      </w:r>
    </w:p>
    <w:p w14:paraId="7761E9FB" w14:textId="77777777" w:rsidR="003D01F4" w:rsidRPr="007339F1" w:rsidRDefault="003D01F4" w:rsidP="003D01F4">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lang w:val="lt-LT"/>
        </w:rPr>
      </w:pPr>
      <w:r w:rsidRPr="007339F1">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7339F1">
        <w:rPr>
          <w:rFonts w:ascii="Times New Roman" w:eastAsia="Times New Roman" w:hAnsi="Times New Roman" w:cs="Times New Roman"/>
          <w:snapToGrid w:val="0"/>
          <w:szCs w:val="24"/>
          <w:lang w:val="lt-LT"/>
        </w:rPr>
        <w:t xml:space="preserve"> </w:t>
      </w:r>
      <w:r w:rsidRPr="007339F1">
        <w:rPr>
          <w:rFonts w:ascii="Times New Roman" w:eastAsia="Times New Roman" w:hAnsi="Times New Roman" w:cs="Times New Roman"/>
          <w:noProof/>
          <w:snapToGrid w:val="0"/>
          <w:szCs w:val="24"/>
          <w:lang w:val="lt-LT"/>
        </w:rPr>
        <w:t xml:space="preserve">Sveikatos priežiūros specialistai turi pranešti apie bet kokias įtariamas nepageidaujamas reakcijas, užpildę interneto svetainėje </w:t>
      </w:r>
      <w:hyperlink r:id="rId10" w:history="1">
        <w:r w:rsidRPr="007339F1">
          <w:rPr>
            <w:rFonts w:ascii="Times New Roman" w:eastAsia="Times New Roman" w:hAnsi="Times New Roman" w:cs="Times New Roman"/>
            <w:noProof/>
            <w:snapToGrid w:val="0"/>
            <w:color w:val="0000FF"/>
            <w:szCs w:val="24"/>
            <w:u w:val="single"/>
            <w:lang w:val="lt-LT"/>
          </w:rPr>
          <w:t>http://www.vvkt.lt/</w:t>
        </w:r>
      </w:hyperlink>
      <w:r w:rsidRPr="007339F1">
        <w:rPr>
          <w:rFonts w:ascii="Times New Roman" w:eastAsia="Times New Roman" w:hAnsi="Times New Roman" w:cs="Times New Roman"/>
          <w:noProof/>
          <w:snapToGrid w:val="0"/>
          <w:szCs w:val="24"/>
          <w:lang w:val="lt-LT"/>
        </w:rPr>
        <w:t xml:space="preserve"> esančią formą, ir pateikti ją Valstybinei vaistų kontrolės tarnybai prie Lietuvos Respublikos sveikatos apsaugos ministerijos vienu iš šių būdų: raštu (adresu Žirmūnų g. </w:t>
      </w:r>
      <w:r w:rsidRPr="007339F1">
        <w:rPr>
          <w:rFonts w:ascii="Times New Roman" w:eastAsia="Times New Roman" w:hAnsi="Times New Roman" w:cs="Times New Roman"/>
          <w:noProof/>
          <w:snapToGrid w:val="0"/>
          <w:szCs w:val="24"/>
          <w:lang w:val="lt-LT"/>
        </w:rPr>
        <w:lastRenderedPageBreak/>
        <w:t xml:space="preserve">139A, LT 09120 Vilnius), faksu (nemokamu fakso numeriu (8 800) 20 131), elektroniniu paštu (adresu </w:t>
      </w:r>
      <w:hyperlink r:id="rId11" w:history="1">
        <w:r w:rsidRPr="007339F1">
          <w:rPr>
            <w:rFonts w:ascii="Times New Roman" w:eastAsia="SimSun" w:hAnsi="Times New Roman" w:cs="Times New Roman"/>
            <w:noProof/>
            <w:snapToGrid w:val="0"/>
            <w:color w:val="0000FF"/>
            <w:szCs w:val="24"/>
            <w:u w:val="single"/>
            <w:lang w:val="lt-LT"/>
          </w:rPr>
          <w:t>NepageidaujamaR@vvkt.lt</w:t>
        </w:r>
      </w:hyperlink>
      <w:r w:rsidRPr="007339F1">
        <w:rPr>
          <w:rFonts w:ascii="Times New Roman" w:eastAsia="Times New Roman" w:hAnsi="Times New Roman" w:cs="Times New Roman"/>
          <w:noProof/>
          <w:snapToGrid w:val="0"/>
          <w:szCs w:val="24"/>
          <w:lang w:val="lt-LT"/>
        </w:rPr>
        <w:t xml:space="preserve">), per interneto svetainę (adresu </w:t>
      </w:r>
      <w:hyperlink r:id="rId12" w:history="1">
        <w:r w:rsidRPr="00E668C7">
          <w:rPr>
            <w:rStyle w:val="Hipersaitas"/>
            <w:rFonts w:ascii="Times New Roman" w:eastAsia="Times New Roman" w:hAnsi="Times New Roman"/>
            <w:noProof/>
            <w:snapToGrid w:val="0"/>
            <w:szCs w:val="24"/>
            <w:lang w:val="lt-LT"/>
          </w:rPr>
          <w:t>http://www.vvkt.lt</w:t>
        </w:r>
      </w:hyperlink>
      <w:r w:rsidRPr="007339F1">
        <w:rPr>
          <w:rFonts w:ascii="Times New Roman" w:eastAsia="Times New Roman" w:hAnsi="Times New Roman" w:cs="Times New Roman"/>
          <w:noProof/>
          <w:snapToGrid w:val="0"/>
          <w:szCs w:val="24"/>
          <w:lang w:val="lt-LT"/>
        </w:rPr>
        <w:t>).</w:t>
      </w:r>
    </w:p>
    <w:p w14:paraId="025A39FF" w14:textId="77777777" w:rsidR="003D01F4" w:rsidRPr="007339F1" w:rsidRDefault="003D01F4" w:rsidP="003D01F4">
      <w:pPr>
        <w:tabs>
          <w:tab w:val="left" w:pos="567"/>
        </w:tabs>
        <w:spacing w:after="0" w:line="240" w:lineRule="auto"/>
        <w:rPr>
          <w:rFonts w:ascii="Times New Roman" w:eastAsia="Times New Roman" w:hAnsi="Times New Roman" w:cs="Times New Roman"/>
          <w:lang w:val="lt-LT" w:eastAsia="lt-LT"/>
        </w:rPr>
      </w:pPr>
    </w:p>
    <w:p w14:paraId="5A6FB032" w14:textId="77777777" w:rsidR="003D01F4" w:rsidRPr="009B522C" w:rsidRDefault="003D01F4" w:rsidP="003D01F4">
      <w:pPr>
        <w:tabs>
          <w:tab w:val="left" w:pos="567"/>
        </w:tabs>
        <w:spacing w:after="0" w:line="240" w:lineRule="auto"/>
        <w:rPr>
          <w:rFonts w:ascii="Times New Roman" w:eastAsia="Times New Roman" w:hAnsi="Times New Roman" w:cs="Times New Roman"/>
          <w:b/>
          <w:lang w:val="lt-LT" w:eastAsia="lt-LT"/>
        </w:rPr>
      </w:pPr>
      <w:r w:rsidRPr="009B522C">
        <w:rPr>
          <w:rFonts w:ascii="Times New Roman" w:eastAsia="Times New Roman" w:hAnsi="Times New Roman" w:cs="Times New Roman"/>
          <w:b/>
          <w:lang w:val="lt-LT" w:eastAsia="lt-LT"/>
        </w:rPr>
        <w:t>4.9</w:t>
      </w:r>
      <w:r w:rsidRPr="009B522C">
        <w:rPr>
          <w:rFonts w:ascii="Times New Roman" w:eastAsia="Times New Roman" w:hAnsi="Times New Roman" w:cs="Times New Roman"/>
          <w:b/>
          <w:lang w:val="lt-LT" w:eastAsia="lt-LT"/>
        </w:rPr>
        <w:tab/>
        <w:t>Perdozavimas</w:t>
      </w:r>
    </w:p>
    <w:p w14:paraId="09C74FBA" w14:textId="77777777" w:rsidR="003D01F4" w:rsidRPr="00891836" w:rsidRDefault="003D01F4" w:rsidP="003D01F4">
      <w:pPr>
        <w:tabs>
          <w:tab w:val="left" w:pos="567"/>
        </w:tabs>
        <w:spacing w:after="0" w:line="240" w:lineRule="auto"/>
        <w:rPr>
          <w:rFonts w:ascii="Times New Roman" w:eastAsia="Times New Roman" w:hAnsi="Times New Roman" w:cs="Times New Roman"/>
          <w:b/>
          <w:lang w:val="lt-LT" w:eastAsia="lt-LT"/>
        </w:rPr>
      </w:pPr>
    </w:p>
    <w:p w14:paraId="3E4A49B8" w14:textId="0C9FDAD6" w:rsidR="003D01F4" w:rsidRPr="00BA3B80" w:rsidRDefault="003D01F4" w:rsidP="003D01F4">
      <w:pPr>
        <w:tabs>
          <w:tab w:val="left" w:pos="567"/>
        </w:tabs>
        <w:spacing w:after="0" w:line="240" w:lineRule="auto"/>
        <w:rPr>
          <w:rFonts w:ascii="Times New Roman" w:eastAsia="Times New Roman" w:hAnsi="Times New Roman" w:cs="Times New Roman"/>
          <w:lang w:val="lt-LT" w:eastAsia="lt-LT"/>
        </w:rPr>
      </w:pPr>
      <w:r w:rsidRPr="00891836">
        <w:rPr>
          <w:rFonts w:ascii="Times New Roman" w:eastAsia="Times New Roman" w:hAnsi="Times New Roman" w:cs="Times New Roman"/>
          <w:lang w:val="lt-LT" w:eastAsia="lt-LT"/>
        </w:rPr>
        <w:t>Informacija apie Kabiven Peripheral perdozavimą pateikta 4.8</w:t>
      </w:r>
      <w:r>
        <w:rPr>
          <w:rFonts w:ascii="Times New Roman" w:eastAsia="Times New Roman" w:hAnsi="Times New Roman" w:cs="Times New Roman"/>
          <w:lang w:val="lt-LT" w:eastAsia="lt-LT"/>
        </w:rPr>
        <w:t> skyriu</w:t>
      </w:r>
      <w:r w:rsidRPr="00BA3B80">
        <w:rPr>
          <w:rFonts w:ascii="Times New Roman" w:eastAsia="Times New Roman" w:hAnsi="Times New Roman" w:cs="Times New Roman"/>
          <w:lang w:val="lt-LT" w:eastAsia="lt-LT"/>
        </w:rPr>
        <w:t>je</w:t>
      </w:r>
      <w:r w:rsidR="00D152C0">
        <w:rPr>
          <w:rFonts w:ascii="Times New Roman" w:eastAsia="Times New Roman" w:hAnsi="Times New Roman" w:cs="Times New Roman"/>
          <w:lang w:val="lt-LT" w:eastAsia="lt-LT"/>
        </w:rPr>
        <w:t xml:space="preserve"> </w:t>
      </w:r>
      <w:r w:rsidR="00D152C0" w:rsidRPr="00A247EC">
        <w:rPr>
          <w:rFonts w:ascii="Times New Roman" w:eastAsia="Times New Roman" w:hAnsi="Times New Roman" w:cs="Times New Roman"/>
          <w:lang w:eastAsia="lt-LT"/>
        </w:rPr>
        <w:t>„Riebalų pertekliaus sindromas“</w:t>
      </w:r>
      <w:r w:rsidRPr="00BA3B80">
        <w:rPr>
          <w:rFonts w:ascii="Times New Roman" w:eastAsia="Times New Roman" w:hAnsi="Times New Roman" w:cs="Times New Roman"/>
          <w:lang w:val="lt-LT" w:eastAsia="lt-LT"/>
        </w:rPr>
        <w:t>.</w:t>
      </w:r>
    </w:p>
    <w:p w14:paraId="42FAE5B2" w14:textId="77777777" w:rsidR="003D01F4" w:rsidRPr="007339F1" w:rsidRDefault="003D01F4" w:rsidP="003D01F4">
      <w:pPr>
        <w:tabs>
          <w:tab w:val="left" w:pos="567"/>
        </w:tabs>
        <w:spacing w:after="0" w:line="240" w:lineRule="auto"/>
        <w:rPr>
          <w:rFonts w:ascii="Times New Roman" w:eastAsia="Times New Roman" w:hAnsi="Times New Roman" w:cs="Times New Roman"/>
          <w:lang w:val="lt-LT" w:eastAsia="lt-LT"/>
        </w:rPr>
      </w:pPr>
    </w:p>
    <w:p w14:paraId="2E4AACF1" w14:textId="77777777" w:rsidR="003D01F4" w:rsidRPr="007339F1" w:rsidRDefault="003D01F4" w:rsidP="003D01F4">
      <w:pPr>
        <w:tabs>
          <w:tab w:val="left" w:pos="567"/>
        </w:tabs>
        <w:spacing w:after="0" w:line="240" w:lineRule="auto"/>
        <w:rPr>
          <w:rFonts w:ascii="Times New Roman" w:eastAsia="Times New Roman" w:hAnsi="Times New Roman" w:cs="Times New Roman"/>
          <w:lang w:val="lt-LT" w:eastAsia="lt-LT"/>
        </w:rPr>
      </w:pPr>
      <w:r w:rsidRPr="007339F1">
        <w:rPr>
          <w:rFonts w:ascii="Times New Roman" w:eastAsia="Times New Roman" w:hAnsi="Times New Roman" w:cs="Times New Roman"/>
          <w:lang w:val="lt-LT" w:eastAsia="lt-LT"/>
        </w:rPr>
        <w:t xml:space="preserve">Aminorūgščių infuzuojant didesniu nei didžiausiu rekomenduojamu greičiu, gali pasireikšti pykinimas, vėmimas ir prakaitavimas. </w:t>
      </w:r>
    </w:p>
    <w:p w14:paraId="01D953C6" w14:textId="77777777" w:rsidR="003D01F4" w:rsidRPr="009B522C" w:rsidRDefault="003D01F4" w:rsidP="003D01F4">
      <w:pPr>
        <w:tabs>
          <w:tab w:val="left" w:pos="567"/>
        </w:tabs>
        <w:spacing w:after="0" w:line="240" w:lineRule="auto"/>
        <w:rPr>
          <w:rFonts w:ascii="Times New Roman" w:eastAsia="Times New Roman" w:hAnsi="Times New Roman" w:cs="Times New Roman"/>
          <w:lang w:val="lt-LT" w:eastAsia="lt-LT"/>
        </w:rPr>
      </w:pPr>
    </w:p>
    <w:p w14:paraId="096F8B94" w14:textId="77777777" w:rsidR="003D01F4" w:rsidRPr="00891836" w:rsidRDefault="003D01F4" w:rsidP="003D01F4">
      <w:pPr>
        <w:tabs>
          <w:tab w:val="left" w:pos="567"/>
        </w:tabs>
        <w:spacing w:after="0" w:line="240" w:lineRule="auto"/>
        <w:rPr>
          <w:rFonts w:ascii="Times New Roman" w:eastAsia="Times New Roman" w:hAnsi="Times New Roman" w:cs="Times New Roman"/>
          <w:lang w:val="lt-LT" w:eastAsia="lt-LT"/>
        </w:rPr>
      </w:pPr>
      <w:r w:rsidRPr="00891836">
        <w:rPr>
          <w:rFonts w:ascii="Times New Roman" w:eastAsia="Times New Roman" w:hAnsi="Times New Roman" w:cs="Times New Roman"/>
          <w:lang w:val="lt-LT" w:eastAsia="lt-LT"/>
        </w:rPr>
        <w:t>Jei atsiranda perdozavimo simptomų, infuziją reikia lėtinti arba nutraukti.</w:t>
      </w:r>
    </w:p>
    <w:p w14:paraId="174A6C89" w14:textId="77777777" w:rsidR="003D01F4" w:rsidRPr="00014E5B" w:rsidRDefault="003D01F4" w:rsidP="003D01F4">
      <w:pPr>
        <w:tabs>
          <w:tab w:val="left" w:pos="567"/>
        </w:tabs>
        <w:spacing w:after="0" w:line="240" w:lineRule="auto"/>
        <w:rPr>
          <w:rFonts w:ascii="Times New Roman" w:eastAsia="Times New Roman" w:hAnsi="Times New Roman" w:cs="Times New Roman"/>
          <w:lang w:val="lt-LT" w:eastAsia="lt-LT"/>
        </w:rPr>
      </w:pPr>
      <w:r w:rsidRPr="00014E5B">
        <w:rPr>
          <w:rFonts w:ascii="Times New Roman" w:eastAsia="Times New Roman" w:hAnsi="Times New Roman" w:cs="Times New Roman"/>
          <w:lang w:val="lt-LT" w:eastAsia="lt-LT"/>
        </w:rPr>
        <w:t xml:space="preserve">Be to, perdozavus </w:t>
      </w:r>
      <w:r>
        <w:rPr>
          <w:rFonts w:ascii="Times New Roman" w:eastAsia="Times New Roman" w:hAnsi="Times New Roman" w:cs="Times New Roman"/>
          <w:lang w:val="lt-LT" w:eastAsia="lt-LT"/>
        </w:rPr>
        <w:t xml:space="preserve">vaistinio </w:t>
      </w:r>
      <w:r w:rsidRPr="00014E5B">
        <w:rPr>
          <w:rFonts w:ascii="Times New Roman" w:eastAsia="Times New Roman" w:hAnsi="Times New Roman" w:cs="Times New Roman"/>
          <w:lang w:val="lt-LT" w:eastAsia="lt-LT"/>
        </w:rPr>
        <w:t>preparato, kraujotakoje skysčių gali atsirasti per daug, gali sutrikti elektrolitų pusiausvyra, pasireikšti hiperglikemija ir padidėti osmoliališkumas.</w:t>
      </w:r>
    </w:p>
    <w:p w14:paraId="1D327DFB" w14:textId="77777777" w:rsidR="003D01F4" w:rsidRPr="00014E5B" w:rsidRDefault="003D01F4" w:rsidP="003D01F4">
      <w:pPr>
        <w:tabs>
          <w:tab w:val="left" w:pos="567"/>
        </w:tabs>
        <w:spacing w:after="0" w:line="240" w:lineRule="auto"/>
        <w:rPr>
          <w:rFonts w:ascii="Times New Roman" w:eastAsia="Times New Roman" w:hAnsi="Times New Roman" w:cs="Times New Roman"/>
          <w:lang w:val="lt-LT" w:eastAsia="lt-LT"/>
        </w:rPr>
      </w:pPr>
    </w:p>
    <w:p w14:paraId="3517D5F2"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Sunkiais atvejais, kurie pasireiškia retai, tokiam </w:t>
      </w:r>
      <w:r>
        <w:rPr>
          <w:rFonts w:ascii="Times New Roman" w:eastAsia="Times New Roman" w:hAnsi="Times New Roman" w:cs="Times New Roman"/>
          <w:lang w:val="lt-LT" w:eastAsia="lt-LT"/>
        </w:rPr>
        <w:t>pacientui</w:t>
      </w:r>
      <w:r w:rsidRPr="00344825">
        <w:rPr>
          <w:rFonts w:ascii="Times New Roman" w:eastAsia="Times New Roman" w:hAnsi="Times New Roman" w:cs="Times New Roman"/>
          <w:lang w:val="lt-LT" w:eastAsia="lt-LT"/>
        </w:rPr>
        <w:t xml:space="preserve"> būtina atlikti hemodializę, hemofiltraciją arba hemodializę kartu su hemofiltracija.</w:t>
      </w:r>
    </w:p>
    <w:p w14:paraId="6E77793E"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78733D4A"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7803288E" w14:textId="77777777" w:rsidR="003D01F4" w:rsidRPr="00344825" w:rsidRDefault="003D01F4" w:rsidP="003D01F4">
      <w:pPr>
        <w:tabs>
          <w:tab w:val="left" w:pos="567"/>
        </w:tabs>
        <w:spacing w:after="0" w:line="240" w:lineRule="auto"/>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5.</w:t>
      </w:r>
      <w:r w:rsidRPr="00344825">
        <w:rPr>
          <w:rFonts w:ascii="Times New Roman" w:eastAsia="Times New Roman" w:hAnsi="Times New Roman" w:cs="Times New Roman"/>
          <w:b/>
          <w:lang w:val="lt-LT" w:eastAsia="lt-LT"/>
        </w:rPr>
        <w:tab/>
        <w:t>FARMAKOLOGINĖS SAVYBĖS</w:t>
      </w:r>
    </w:p>
    <w:p w14:paraId="2C37C659" w14:textId="77777777" w:rsidR="003D01F4" w:rsidRPr="00344825" w:rsidRDefault="003D01F4" w:rsidP="003D01F4">
      <w:pPr>
        <w:tabs>
          <w:tab w:val="left" w:pos="567"/>
        </w:tabs>
        <w:spacing w:after="0" w:line="240" w:lineRule="auto"/>
        <w:rPr>
          <w:rFonts w:ascii="Times New Roman" w:eastAsia="Times New Roman" w:hAnsi="Times New Roman" w:cs="Times New Roman"/>
          <w:b/>
          <w:lang w:val="lt-LT" w:eastAsia="lt-LT"/>
        </w:rPr>
      </w:pPr>
    </w:p>
    <w:p w14:paraId="72C11A6C" w14:textId="77777777" w:rsidR="003D01F4" w:rsidRPr="00344825" w:rsidRDefault="003D01F4" w:rsidP="003D01F4">
      <w:pPr>
        <w:tabs>
          <w:tab w:val="left" w:pos="567"/>
        </w:tabs>
        <w:spacing w:after="0" w:line="240" w:lineRule="auto"/>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5.1</w:t>
      </w:r>
      <w:r w:rsidRPr="00344825">
        <w:rPr>
          <w:rFonts w:ascii="Times New Roman" w:eastAsia="Times New Roman" w:hAnsi="Times New Roman" w:cs="Times New Roman"/>
          <w:b/>
          <w:lang w:val="lt-LT" w:eastAsia="lt-LT"/>
        </w:rPr>
        <w:tab/>
        <w:t>Farmakodinaminės savybės</w:t>
      </w:r>
    </w:p>
    <w:p w14:paraId="751F961F" w14:textId="77777777" w:rsidR="003D01F4" w:rsidRPr="00344825" w:rsidRDefault="003D01F4" w:rsidP="003D01F4">
      <w:pPr>
        <w:tabs>
          <w:tab w:val="left" w:pos="567"/>
        </w:tabs>
        <w:spacing w:after="0" w:line="240" w:lineRule="auto"/>
        <w:rPr>
          <w:rFonts w:ascii="Times New Roman" w:eastAsia="Times New Roman" w:hAnsi="Times New Roman" w:cs="Times New Roman"/>
          <w:b/>
          <w:lang w:val="lt-LT" w:eastAsia="lt-LT"/>
        </w:rPr>
      </w:pPr>
    </w:p>
    <w:p w14:paraId="57CF0AE3"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Farmakoterapinė grupė </w:t>
      </w:r>
      <w:r>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 xml:space="preserve"> tirpalai parenteriniam maitinimui ir jų deriniai, ATC kodas </w:t>
      </w:r>
      <w:r>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 xml:space="preserve"> B05BA10</w:t>
      </w:r>
      <w:r>
        <w:rPr>
          <w:rFonts w:ascii="Times New Roman" w:eastAsia="Times New Roman" w:hAnsi="Times New Roman" w:cs="Times New Roman"/>
          <w:lang w:val="lt-LT" w:eastAsia="lt-LT"/>
        </w:rPr>
        <w:t>.</w:t>
      </w:r>
    </w:p>
    <w:p w14:paraId="3CE18866"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333A740B" w14:textId="77777777" w:rsidR="003D01F4" w:rsidRPr="00344825" w:rsidRDefault="003D01F4" w:rsidP="003D01F4">
      <w:pPr>
        <w:tabs>
          <w:tab w:val="left" w:pos="567"/>
        </w:tabs>
        <w:spacing w:after="0" w:line="240" w:lineRule="auto"/>
        <w:rPr>
          <w:rFonts w:ascii="Times New Roman" w:eastAsia="Times New Roman" w:hAnsi="Times New Roman" w:cs="Times New Roman"/>
          <w:i/>
          <w:lang w:val="lt-LT" w:eastAsia="lt-LT"/>
        </w:rPr>
      </w:pPr>
      <w:r w:rsidRPr="00344825">
        <w:rPr>
          <w:rFonts w:ascii="Times New Roman" w:eastAsia="Times New Roman" w:hAnsi="Times New Roman" w:cs="Times New Roman"/>
          <w:i/>
          <w:lang w:val="lt-LT" w:eastAsia="lt-LT"/>
        </w:rPr>
        <w:t>Riebalų emulsija</w:t>
      </w:r>
    </w:p>
    <w:p w14:paraId="64828C4E"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Organizmą Intralipid (esanti Kabiven Peripheral sudėtyje riebalų emulsija) aprūpina sočiosiomis ir nesočiosiomis ilgos grandinės riebalų rūgštimis, kurios reikalingos ląstelių energijos apykaitai ir membranų struktūrai. </w:t>
      </w:r>
    </w:p>
    <w:p w14:paraId="7F4D8305"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 xml:space="preserve">Vartojant rekomenduojamas dozes, hemodinamika nekinta. Jei Intralipid vartojama tinkamai, didesnio plaučių funkcijos pokyčio nebūna. Kai kuriems pacientams, maitinamiems infuzijos būdu, laikinai padidėja kepenų fermentų aktyvumas, tačiau jis sunormalėja, nutraukus infuziją. Panašių pokyčių atsiranda, jei </w:t>
      </w:r>
      <w:r>
        <w:rPr>
          <w:rFonts w:ascii="Times New Roman" w:eastAsia="Times New Roman" w:hAnsi="Times New Roman" w:cs="Times New Roman"/>
          <w:lang w:val="lt-LT" w:eastAsia="lt-LT"/>
        </w:rPr>
        <w:t>pacientas</w:t>
      </w:r>
      <w:r w:rsidRPr="00BA3B80">
        <w:rPr>
          <w:rFonts w:ascii="Times New Roman" w:eastAsia="Times New Roman" w:hAnsi="Times New Roman" w:cs="Times New Roman"/>
          <w:lang w:val="lt-LT" w:eastAsia="lt-LT"/>
        </w:rPr>
        <w:t xml:space="preserve"> maitinamas infuzijos būdu, jei </w:t>
      </w:r>
      <w:r>
        <w:rPr>
          <w:rFonts w:ascii="Times New Roman" w:eastAsia="Times New Roman" w:hAnsi="Times New Roman" w:cs="Times New Roman"/>
          <w:lang w:val="lt-LT" w:eastAsia="lt-LT"/>
        </w:rPr>
        <w:t xml:space="preserve">vaistiniame </w:t>
      </w:r>
      <w:r w:rsidRPr="00BA3B80">
        <w:rPr>
          <w:rFonts w:ascii="Times New Roman" w:eastAsia="Times New Roman" w:hAnsi="Times New Roman" w:cs="Times New Roman"/>
          <w:lang w:val="lt-LT" w:eastAsia="lt-LT"/>
        </w:rPr>
        <w:t>preparate riebalų emulsijos nėra.</w:t>
      </w:r>
      <w:r>
        <w:rPr>
          <w:rFonts w:ascii="Times New Roman" w:eastAsia="Times New Roman" w:hAnsi="Times New Roman" w:cs="Times New Roman"/>
          <w:lang w:val="lt-LT" w:eastAsia="lt-LT"/>
        </w:rPr>
        <w:t xml:space="preserve"> </w:t>
      </w:r>
    </w:p>
    <w:p w14:paraId="5BA84C3A"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62813F2F" w14:textId="77777777" w:rsidR="003D01F4" w:rsidRPr="00344825" w:rsidRDefault="003D01F4" w:rsidP="003D01F4">
      <w:pPr>
        <w:keepNext/>
        <w:tabs>
          <w:tab w:val="left" w:pos="567"/>
        </w:tabs>
        <w:spacing w:after="0" w:line="240" w:lineRule="auto"/>
        <w:outlineLvl w:val="4"/>
        <w:rPr>
          <w:rFonts w:ascii="Times New Roman" w:eastAsia="Times New Roman" w:hAnsi="Times New Roman" w:cs="Times New Roman"/>
          <w:i/>
          <w:lang w:val="lt-LT" w:eastAsia="lt-LT"/>
        </w:rPr>
      </w:pPr>
      <w:r w:rsidRPr="00344825">
        <w:rPr>
          <w:rFonts w:ascii="Times New Roman" w:eastAsia="Times New Roman" w:hAnsi="Times New Roman" w:cs="Times New Roman"/>
          <w:i/>
          <w:lang w:val="lt-LT" w:eastAsia="lt-LT"/>
        </w:rPr>
        <w:t>Aminorūgštys ir elektrolitai</w:t>
      </w:r>
    </w:p>
    <w:p w14:paraId="1361E06B" w14:textId="77777777" w:rsidR="003D01F4" w:rsidRPr="00BA3B80"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Įprastiniame maiste e</w:t>
      </w:r>
      <w:r w:rsidRPr="00BA3B80">
        <w:rPr>
          <w:rFonts w:ascii="Times New Roman" w:eastAsia="Times New Roman" w:hAnsi="Times New Roman" w:cs="Times New Roman"/>
          <w:lang w:val="lt-LT" w:eastAsia="lt-LT"/>
        </w:rPr>
        <w:t xml:space="preserve">sančių baltymų sudedamoji dalis yra aminorūgštys. Jos naudojamos audinių baltymams sintetinti, perteklius panaudojamas gliukoneogenezei. </w:t>
      </w:r>
    </w:p>
    <w:p w14:paraId="2CEB2364" w14:textId="77777777" w:rsidR="003D01F4" w:rsidRPr="00BA3B80" w:rsidRDefault="003D01F4" w:rsidP="003D01F4">
      <w:pPr>
        <w:tabs>
          <w:tab w:val="left" w:pos="567"/>
        </w:tabs>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 xml:space="preserve">Infuzuojant aminorūgščių, šiek tiek pagreitėja metabolizmas ir termogenezė. </w:t>
      </w:r>
    </w:p>
    <w:p w14:paraId="53B987D9" w14:textId="77777777" w:rsidR="003D01F4" w:rsidRPr="007339F1" w:rsidRDefault="003D01F4" w:rsidP="003D01F4">
      <w:pPr>
        <w:tabs>
          <w:tab w:val="left" w:pos="567"/>
        </w:tabs>
        <w:spacing w:after="0" w:line="240" w:lineRule="auto"/>
        <w:rPr>
          <w:rFonts w:ascii="Times New Roman" w:eastAsia="Times New Roman" w:hAnsi="Times New Roman" w:cs="Times New Roman"/>
          <w:lang w:val="lt-LT" w:eastAsia="lt-LT"/>
        </w:rPr>
      </w:pPr>
    </w:p>
    <w:p w14:paraId="0F9D657A" w14:textId="77777777" w:rsidR="003D01F4" w:rsidRPr="009B522C" w:rsidRDefault="003D01F4" w:rsidP="003D01F4">
      <w:pPr>
        <w:keepNext/>
        <w:tabs>
          <w:tab w:val="left" w:pos="567"/>
        </w:tabs>
        <w:spacing w:after="0" w:line="240" w:lineRule="auto"/>
        <w:outlineLvl w:val="4"/>
        <w:rPr>
          <w:rFonts w:ascii="Times New Roman" w:eastAsia="Times New Roman" w:hAnsi="Times New Roman" w:cs="Times New Roman"/>
          <w:i/>
          <w:lang w:val="lt-LT" w:eastAsia="lt-LT"/>
        </w:rPr>
      </w:pPr>
      <w:r w:rsidRPr="009B522C">
        <w:rPr>
          <w:rFonts w:ascii="Times New Roman" w:eastAsia="Times New Roman" w:hAnsi="Times New Roman" w:cs="Times New Roman"/>
          <w:i/>
          <w:lang w:val="lt-LT" w:eastAsia="lt-LT"/>
        </w:rPr>
        <w:t>Gliukozė</w:t>
      </w:r>
    </w:p>
    <w:p w14:paraId="244AC467" w14:textId="77777777" w:rsidR="003D01F4" w:rsidRPr="00891836" w:rsidRDefault="003D01F4" w:rsidP="003D01F4">
      <w:pPr>
        <w:tabs>
          <w:tab w:val="left" w:pos="567"/>
        </w:tabs>
        <w:spacing w:after="0" w:line="240" w:lineRule="auto"/>
        <w:rPr>
          <w:rFonts w:ascii="Times New Roman" w:eastAsia="Times New Roman" w:hAnsi="Times New Roman" w:cs="Times New Roman"/>
          <w:lang w:val="lt-LT" w:eastAsia="lt-LT"/>
        </w:rPr>
      </w:pPr>
      <w:r w:rsidRPr="00891836">
        <w:rPr>
          <w:rFonts w:ascii="Times New Roman" w:eastAsia="Times New Roman" w:hAnsi="Times New Roman" w:cs="Times New Roman"/>
          <w:lang w:val="lt-LT" w:eastAsia="lt-LT"/>
        </w:rPr>
        <w:t xml:space="preserve">Gliukozė padeda palaikyti normalią homeostazę. Kitokio farmakodinaminio poveikio ji nesukelia. </w:t>
      </w:r>
    </w:p>
    <w:p w14:paraId="635D570B" w14:textId="77777777" w:rsidR="003D01F4" w:rsidRPr="00891836" w:rsidRDefault="003D01F4" w:rsidP="003D01F4">
      <w:pPr>
        <w:tabs>
          <w:tab w:val="left" w:pos="567"/>
        </w:tabs>
        <w:spacing w:after="0" w:line="240" w:lineRule="auto"/>
        <w:rPr>
          <w:rFonts w:ascii="Times New Roman" w:eastAsia="Times New Roman" w:hAnsi="Times New Roman" w:cs="Times New Roman"/>
          <w:lang w:val="lt-LT" w:eastAsia="lt-LT"/>
        </w:rPr>
      </w:pPr>
    </w:p>
    <w:p w14:paraId="0EE1209C" w14:textId="77777777" w:rsidR="003D01F4" w:rsidRPr="00014E5B" w:rsidRDefault="003D01F4" w:rsidP="003D01F4">
      <w:pPr>
        <w:tabs>
          <w:tab w:val="left" w:pos="567"/>
        </w:tabs>
        <w:spacing w:after="0" w:line="240" w:lineRule="auto"/>
        <w:rPr>
          <w:rFonts w:ascii="Times New Roman" w:eastAsia="Times New Roman" w:hAnsi="Times New Roman" w:cs="Times New Roman"/>
          <w:b/>
          <w:lang w:val="lt-LT" w:eastAsia="lt-LT"/>
        </w:rPr>
      </w:pPr>
      <w:r w:rsidRPr="00014E5B">
        <w:rPr>
          <w:rFonts w:ascii="Times New Roman" w:eastAsia="Times New Roman" w:hAnsi="Times New Roman" w:cs="Times New Roman"/>
          <w:b/>
          <w:lang w:val="lt-LT" w:eastAsia="lt-LT"/>
        </w:rPr>
        <w:t>5.2</w:t>
      </w:r>
      <w:r w:rsidRPr="00014E5B">
        <w:rPr>
          <w:rFonts w:ascii="Times New Roman" w:eastAsia="Times New Roman" w:hAnsi="Times New Roman" w:cs="Times New Roman"/>
          <w:b/>
          <w:lang w:val="lt-LT" w:eastAsia="lt-LT"/>
        </w:rPr>
        <w:tab/>
        <w:t>Farmakokinetinės savybės</w:t>
      </w:r>
    </w:p>
    <w:p w14:paraId="6DACAB74" w14:textId="77777777" w:rsidR="003D01F4" w:rsidRPr="00344825" w:rsidRDefault="003D01F4" w:rsidP="003D01F4">
      <w:pPr>
        <w:tabs>
          <w:tab w:val="left" w:pos="567"/>
        </w:tabs>
        <w:spacing w:after="0" w:line="240" w:lineRule="auto"/>
        <w:rPr>
          <w:rFonts w:ascii="Times New Roman" w:eastAsia="Times New Roman" w:hAnsi="Times New Roman" w:cs="Times New Roman"/>
          <w:b/>
          <w:lang w:val="lt-LT" w:eastAsia="lt-LT"/>
        </w:rPr>
      </w:pPr>
    </w:p>
    <w:p w14:paraId="143A767B" w14:textId="77777777" w:rsidR="003D01F4" w:rsidRPr="00344825" w:rsidRDefault="003D01F4" w:rsidP="003D01F4">
      <w:pPr>
        <w:keepNext/>
        <w:tabs>
          <w:tab w:val="left" w:pos="567"/>
        </w:tabs>
        <w:spacing w:after="0" w:line="240" w:lineRule="auto"/>
        <w:outlineLvl w:val="3"/>
        <w:rPr>
          <w:rFonts w:ascii="Times New Roman" w:eastAsia="Times New Roman" w:hAnsi="Times New Roman" w:cs="Times New Roman"/>
          <w:i/>
          <w:lang w:val="lt-LT" w:eastAsia="lt-LT"/>
        </w:rPr>
      </w:pPr>
      <w:r w:rsidRPr="00344825">
        <w:rPr>
          <w:rFonts w:ascii="Times New Roman" w:eastAsia="Times New Roman" w:hAnsi="Times New Roman" w:cs="Times New Roman"/>
          <w:i/>
          <w:lang w:val="lt-LT" w:eastAsia="lt-LT"/>
        </w:rPr>
        <w:t>Riebalų emulsija</w:t>
      </w:r>
    </w:p>
    <w:p w14:paraId="21E0118B" w14:textId="7F42C039"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Biologinės </w:t>
      </w:r>
      <w:r w:rsidR="00C958BE">
        <w:rPr>
          <w:rFonts w:ascii="Times New Roman" w:eastAsia="Times New Roman" w:hAnsi="Times New Roman" w:cs="Times New Roman"/>
          <w:lang w:val="lt-LT" w:eastAsia="lt-LT"/>
        </w:rPr>
        <w:t>I</w:t>
      </w:r>
      <w:r w:rsidRPr="00344825">
        <w:rPr>
          <w:rFonts w:ascii="Times New Roman" w:eastAsia="Times New Roman" w:hAnsi="Times New Roman" w:cs="Times New Roman"/>
          <w:lang w:val="lt-LT" w:eastAsia="lt-LT"/>
        </w:rPr>
        <w:t>ntralipid savybės panašios į endogeninių chilomikronų.</w:t>
      </w:r>
    </w:p>
    <w:p w14:paraId="2C0DD890"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Skirtingai nuo chilomikronų, Intralipid nėra cholesterolio esterių arba apolipoproteinų, tačiau jame yra daug didesnis fosfolipidų kiekis. </w:t>
      </w:r>
    </w:p>
    <w:p w14:paraId="2A39E8B3"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0AA0F372"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Intralipid pasisavinamas iš kraujotakos vyksta tokiu pat būdu kaip ir endogeninių chilomikronų. Kraujotakoje egzogeninių riebalų dalelės pirmiausia hidrolizuojamos ir prijungiamos prie mažo tankio lipoproteinų receptorių, esančių periferiniuose audiniuose ir kepenyse. Eliminacijos greitis priklauso nuo riebalų dalelių sudėties, paciento mitybos, ligos pobūdžio ir infuzijos greičio. Sveikų naktį nevalgiusių savanorių didžiausias Intralipid klirenso greitis atitinka 3,8 (</w:t>
      </w:r>
      <w:r w:rsidRPr="00344825">
        <w:rPr>
          <w:rFonts w:ascii="Times New Roman" w:eastAsia="Times New Roman" w:hAnsi="Times New Roman" w:cs="Times New Roman"/>
          <w:lang w:val="lt-LT" w:eastAsia="lt-LT"/>
        </w:rPr>
        <w:sym w:font="Symbol" w:char="F0B1"/>
      </w:r>
      <w:r w:rsidRPr="00344825">
        <w:rPr>
          <w:rFonts w:ascii="Times New Roman" w:eastAsia="Times New Roman" w:hAnsi="Times New Roman" w:cs="Times New Roman"/>
          <w:lang w:val="lt-LT" w:eastAsia="lt-LT"/>
        </w:rPr>
        <w:t xml:space="preserve"> 1,5) g trigliceridų/kg kūno svorio per 24</w:t>
      </w:r>
      <w:r>
        <w:rPr>
          <w:rFonts w:ascii="Times New Roman" w:eastAsia="Times New Roman" w:hAnsi="Times New Roman" w:cs="Times New Roman"/>
          <w:lang w:val="lt-LT" w:eastAsia="lt-LT"/>
        </w:rPr>
        <w:t> valand</w:t>
      </w:r>
      <w:r w:rsidRPr="00344825">
        <w:rPr>
          <w:rFonts w:ascii="Times New Roman" w:eastAsia="Times New Roman" w:hAnsi="Times New Roman" w:cs="Times New Roman"/>
          <w:lang w:val="lt-LT" w:eastAsia="lt-LT"/>
        </w:rPr>
        <w:t>as.</w:t>
      </w:r>
      <w:r>
        <w:rPr>
          <w:rFonts w:ascii="Times New Roman" w:eastAsia="Times New Roman" w:hAnsi="Times New Roman" w:cs="Times New Roman"/>
          <w:lang w:val="lt-LT" w:eastAsia="lt-LT"/>
        </w:rPr>
        <w:t xml:space="preserve"> </w:t>
      </w:r>
    </w:p>
    <w:p w14:paraId="5BA81CC7"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5B64D941" w14:textId="77777777" w:rsidR="003D01F4" w:rsidRPr="00344825" w:rsidRDefault="003D01F4" w:rsidP="003D01F4">
      <w:pPr>
        <w:keepNext/>
        <w:keepLines/>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lastRenderedPageBreak/>
        <w:t xml:space="preserve">Intralipid išsiskyrimo ir oksidacijos greitis priklauso nuo </w:t>
      </w:r>
      <w:r>
        <w:rPr>
          <w:rFonts w:ascii="Times New Roman" w:eastAsia="Times New Roman" w:hAnsi="Times New Roman" w:cs="Times New Roman"/>
          <w:lang w:val="lt-LT" w:eastAsia="lt-LT"/>
        </w:rPr>
        <w:t>paciento</w:t>
      </w:r>
      <w:r w:rsidRPr="00344825">
        <w:rPr>
          <w:rFonts w:ascii="Times New Roman" w:eastAsia="Times New Roman" w:hAnsi="Times New Roman" w:cs="Times New Roman"/>
          <w:lang w:val="lt-LT" w:eastAsia="lt-LT"/>
        </w:rPr>
        <w:t xml:space="preserve"> būklės. Iš sepsiu sergančių arba traumuotų pacientų organizmo Intralipid išsiskiria greičiau ir jo oksidacijos greitis didesnis, o iš </w:t>
      </w:r>
      <w:r>
        <w:rPr>
          <w:rFonts w:ascii="Times New Roman" w:eastAsia="Times New Roman" w:hAnsi="Times New Roman" w:cs="Times New Roman"/>
          <w:lang w:val="lt-LT" w:eastAsia="lt-LT"/>
        </w:rPr>
        <w:t>pacientų</w:t>
      </w:r>
      <w:r w:rsidRPr="00344825">
        <w:rPr>
          <w:rFonts w:ascii="Times New Roman" w:eastAsia="Times New Roman" w:hAnsi="Times New Roman" w:cs="Times New Roman"/>
          <w:lang w:val="lt-LT" w:eastAsia="lt-LT"/>
        </w:rPr>
        <w:t>, kurių inkstų funkcija pažeista ir kuriems yra hipertrigliceridemija, organizmo Intralipid išsiskiria ir oksiduojasi lėčiau.</w:t>
      </w:r>
    </w:p>
    <w:p w14:paraId="46EF8015" w14:textId="77777777" w:rsidR="003D01F4" w:rsidRPr="00BA3B80" w:rsidRDefault="003D01F4" w:rsidP="003D01F4">
      <w:pPr>
        <w:tabs>
          <w:tab w:val="left" w:pos="567"/>
        </w:tabs>
        <w:spacing w:after="0" w:line="240" w:lineRule="auto"/>
        <w:rPr>
          <w:rFonts w:ascii="Times New Roman" w:eastAsia="Times New Roman" w:hAnsi="Times New Roman" w:cs="Times New Roman"/>
          <w:lang w:val="lt-LT" w:eastAsia="lt-LT"/>
        </w:rPr>
      </w:pPr>
    </w:p>
    <w:p w14:paraId="6D118DED" w14:textId="77777777" w:rsidR="003D01F4" w:rsidRPr="00BA3B80" w:rsidRDefault="003D01F4" w:rsidP="003D01F4">
      <w:pPr>
        <w:keepNext/>
        <w:tabs>
          <w:tab w:val="left" w:pos="567"/>
        </w:tabs>
        <w:spacing w:after="0" w:line="240" w:lineRule="auto"/>
        <w:outlineLvl w:val="3"/>
        <w:rPr>
          <w:rFonts w:ascii="Times New Roman" w:eastAsia="Times New Roman" w:hAnsi="Times New Roman" w:cs="Times New Roman"/>
          <w:i/>
          <w:lang w:val="lt-LT" w:eastAsia="lt-LT"/>
        </w:rPr>
      </w:pPr>
      <w:r w:rsidRPr="00BA3B80">
        <w:rPr>
          <w:rFonts w:ascii="Times New Roman" w:eastAsia="Times New Roman" w:hAnsi="Times New Roman" w:cs="Times New Roman"/>
          <w:i/>
          <w:lang w:val="lt-LT" w:eastAsia="lt-LT"/>
        </w:rPr>
        <w:t>Aminorūgštys ir elektrolitai</w:t>
      </w:r>
    </w:p>
    <w:p w14:paraId="557EB74E"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Pagrindinės infuzuotų aminorūgščių ir elektrolitų farmakokine</w:t>
      </w:r>
      <w:r w:rsidRPr="007339F1">
        <w:rPr>
          <w:rFonts w:ascii="Times New Roman" w:eastAsia="Times New Roman" w:hAnsi="Times New Roman" w:cs="Times New Roman"/>
          <w:lang w:val="lt-LT" w:eastAsia="lt-LT"/>
        </w:rPr>
        <w:t xml:space="preserve">tinės savybės yra beveik tokios pat kaip ir aminorūgščių bei elektrolitų, kurių į </w:t>
      </w:r>
      <w:r w:rsidRPr="009B522C">
        <w:rPr>
          <w:rFonts w:ascii="Times New Roman" w:eastAsia="Times New Roman" w:hAnsi="Times New Roman" w:cs="Times New Roman"/>
          <w:lang w:val="lt-LT" w:eastAsia="lt-LT"/>
        </w:rPr>
        <w:t>organizmą patenka su įprastu maistu, tačiau aminorūgštys, atsirandančios virškinimo metu iš maisto baltymų, pirmiausiai patenka į vartų veną ir tik po to į sisteminę kraujotaką, o į veną infuzuotos aminorūgštys patenka tiesiai į sisteminę kraujotaką.</w:t>
      </w:r>
      <w:r>
        <w:rPr>
          <w:rFonts w:ascii="Times New Roman" w:eastAsia="Times New Roman" w:hAnsi="Times New Roman" w:cs="Times New Roman"/>
          <w:lang w:val="lt-LT" w:eastAsia="lt-LT"/>
        </w:rPr>
        <w:t xml:space="preserve"> </w:t>
      </w:r>
    </w:p>
    <w:p w14:paraId="794B0F10"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 </w:t>
      </w:r>
    </w:p>
    <w:p w14:paraId="4F8DCFF3" w14:textId="77777777" w:rsidR="003D01F4" w:rsidRPr="00344825" w:rsidRDefault="003D01F4" w:rsidP="003D01F4">
      <w:pPr>
        <w:keepNext/>
        <w:tabs>
          <w:tab w:val="left" w:pos="567"/>
        </w:tabs>
        <w:spacing w:after="0" w:line="240" w:lineRule="auto"/>
        <w:outlineLvl w:val="3"/>
        <w:rPr>
          <w:rFonts w:ascii="Times New Roman" w:eastAsia="Times New Roman" w:hAnsi="Times New Roman" w:cs="Times New Roman"/>
          <w:i/>
          <w:lang w:val="lt-LT" w:eastAsia="lt-LT"/>
        </w:rPr>
      </w:pPr>
      <w:r w:rsidRPr="00344825">
        <w:rPr>
          <w:rFonts w:ascii="Times New Roman" w:eastAsia="Times New Roman" w:hAnsi="Times New Roman" w:cs="Times New Roman"/>
          <w:i/>
          <w:lang w:val="lt-LT" w:eastAsia="lt-LT"/>
        </w:rPr>
        <w:t>Gliukozė</w:t>
      </w:r>
    </w:p>
    <w:p w14:paraId="0E6F6FED"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Infuzuotos į sisteminę kraujotaką gliukozės farmakokinetinės savybės yra beveik tokios pat kaip ir gliukozės, kuri į organizmą patenka su įprastu maistu. </w:t>
      </w:r>
    </w:p>
    <w:p w14:paraId="642597FC" w14:textId="77777777" w:rsidR="003D01F4" w:rsidRPr="00BA3B80" w:rsidRDefault="003D01F4" w:rsidP="003D01F4">
      <w:pPr>
        <w:tabs>
          <w:tab w:val="left" w:pos="567"/>
        </w:tabs>
        <w:spacing w:after="0" w:line="240" w:lineRule="auto"/>
        <w:rPr>
          <w:rFonts w:ascii="Times New Roman" w:eastAsia="Times New Roman" w:hAnsi="Times New Roman" w:cs="Times New Roman"/>
          <w:lang w:val="lt-LT" w:eastAsia="lt-LT"/>
        </w:rPr>
      </w:pPr>
    </w:p>
    <w:p w14:paraId="114483EE" w14:textId="77777777" w:rsidR="003D01F4" w:rsidRPr="00344825" w:rsidRDefault="003D01F4" w:rsidP="003D01F4">
      <w:pPr>
        <w:tabs>
          <w:tab w:val="left" w:pos="567"/>
        </w:tabs>
        <w:spacing w:after="0" w:line="240" w:lineRule="auto"/>
        <w:rPr>
          <w:rFonts w:ascii="Times New Roman" w:eastAsia="Times New Roman" w:hAnsi="Times New Roman" w:cs="Times New Roman"/>
          <w:b/>
          <w:lang w:val="lt-LT" w:eastAsia="lt-LT"/>
        </w:rPr>
      </w:pPr>
      <w:r w:rsidRPr="00BA3B80">
        <w:rPr>
          <w:rFonts w:ascii="Times New Roman" w:eastAsia="Times New Roman" w:hAnsi="Times New Roman" w:cs="Times New Roman"/>
          <w:b/>
          <w:lang w:val="lt-LT" w:eastAsia="lt-LT"/>
        </w:rPr>
        <w:t>5.3</w:t>
      </w:r>
      <w:r w:rsidRPr="00BA3B80">
        <w:rPr>
          <w:rFonts w:ascii="Times New Roman" w:eastAsia="Times New Roman" w:hAnsi="Times New Roman" w:cs="Times New Roman"/>
          <w:b/>
          <w:lang w:val="lt-LT" w:eastAsia="lt-LT"/>
        </w:rPr>
        <w:tab/>
        <w:t>Ikiklinikinių saugumo tyrimų duomenys</w:t>
      </w:r>
      <w:r>
        <w:rPr>
          <w:rFonts w:ascii="Times New Roman" w:eastAsia="Times New Roman" w:hAnsi="Times New Roman" w:cs="Times New Roman"/>
          <w:b/>
          <w:lang w:val="lt-LT" w:eastAsia="lt-LT"/>
        </w:rPr>
        <w:t xml:space="preserve"> </w:t>
      </w:r>
    </w:p>
    <w:p w14:paraId="0C85EBB9" w14:textId="77777777" w:rsidR="003D01F4" w:rsidRPr="00344825" w:rsidRDefault="003D01F4" w:rsidP="003D01F4">
      <w:pPr>
        <w:tabs>
          <w:tab w:val="left" w:pos="567"/>
        </w:tabs>
        <w:spacing w:after="0" w:line="240" w:lineRule="auto"/>
        <w:rPr>
          <w:rFonts w:ascii="Times New Roman" w:eastAsia="Times New Roman" w:hAnsi="Times New Roman" w:cs="Times New Roman"/>
          <w:b/>
          <w:lang w:val="lt-LT" w:eastAsia="lt-LT"/>
        </w:rPr>
      </w:pPr>
    </w:p>
    <w:p w14:paraId="08B0DCC5"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Ikiklinikinių Kabiven Peripheral infuzinės emulsijos saugumo tyrimų neatlikta, tačiau ikiklinikiniai Intralipid ir Vamin, kuriuose yra įvairios koncentracijos bei sudėties aminorūgščių ir gliukozės, tirpalų tyrimai parodė, kad jie toleruojami gerai ir šalutinis poveikis būna labai nedidelis.</w:t>
      </w:r>
      <w:r>
        <w:rPr>
          <w:rFonts w:ascii="Times New Roman" w:eastAsia="Times New Roman" w:hAnsi="Times New Roman" w:cs="Times New Roman"/>
          <w:lang w:val="lt-LT" w:eastAsia="lt-LT"/>
        </w:rPr>
        <w:t xml:space="preserve"> </w:t>
      </w:r>
    </w:p>
    <w:p w14:paraId="04122CC4"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484BFB59"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25F65C40" w14:textId="77777777" w:rsidR="003D01F4" w:rsidRPr="00344825" w:rsidRDefault="003D01F4" w:rsidP="003D01F4">
      <w:pPr>
        <w:tabs>
          <w:tab w:val="left" w:pos="567"/>
        </w:tabs>
        <w:spacing w:after="0" w:line="240" w:lineRule="auto"/>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6.</w:t>
      </w:r>
      <w:r w:rsidRPr="00344825">
        <w:rPr>
          <w:rFonts w:ascii="Times New Roman" w:eastAsia="Times New Roman" w:hAnsi="Times New Roman" w:cs="Times New Roman"/>
          <w:b/>
          <w:lang w:val="lt-LT" w:eastAsia="lt-LT"/>
        </w:rPr>
        <w:tab/>
        <w:t>FARMACINĖ INFORMACIJA</w:t>
      </w:r>
    </w:p>
    <w:p w14:paraId="773DD1B2" w14:textId="77777777" w:rsidR="003D01F4" w:rsidRPr="00BA3B80" w:rsidRDefault="003D01F4" w:rsidP="003D01F4">
      <w:pPr>
        <w:tabs>
          <w:tab w:val="left" w:pos="567"/>
        </w:tabs>
        <w:spacing w:after="0" w:line="240" w:lineRule="auto"/>
        <w:rPr>
          <w:rFonts w:ascii="Times New Roman" w:eastAsia="Times New Roman" w:hAnsi="Times New Roman" w:cs="Times New Roman"/>
          <w:b/>
          <w:lang w:val="lt-LT" w:eastAsia="lt-LT"/>
        </w:rPr>
      </w:pPr>
    </w:p>
    <w:p w14:paraId="19A2A0B0" w14:textId="77777777" w:rsidR="003D01F4" w:rsidRPr="00BA3B80" w:rsidRDefault="003D01F4" w:rsidP="003D01F4">
      <w:pPr>
        <w:tabs>
          <w:tab w:val="left" w:pos="567"/>
        </w:tabs>
        <w:spacing w:after="0" w:line="240" w:lineRule="auto"/>
        <w:rPr>
          <w:rFonts w:ascii="Times New Roman" w:eastAsia="Times New Roman" w:hAnsi="Times New Roman" w:cs="Times New Roman"/>
          <w:b/>
          <w:lang w:val="lt-LT" w:eastAsia="lt-LT"/>
        </w:rPr>
      </w:pPr>
      <w:r w:rsidRPr="00BA3B80">
        <w:rPr>
          <w:rFonts w:ascii="Times New Roman" w:eastAsia="Times New Roman" w:hAnsi="Times New Roman" w:cs="Times New Roman"/>
          <w:b/>
          <w:lang w:val="lt-LT" w:eastAsia="lt-LT"/>
        </w:rPr>
        <w:t>6.1</w:t>
      </w:r>
      <w:r w:rsidRPr="00BA3B80">
        <w:rPr>
          <w:rFonts w:ascii="Times New Roman" w:eastAsia="Times New Roman" w:hAnsi="Times New Roman" w:cs="Times New Roman"/>
          <w:b/>
          <w:lang w:val="lt-LT" w:eastAsia="lt-LT"/>
        </w:rPr>
        <w:tab/>
        <w:t>Pagalbinių medžiagų sąrašas</w:t>
      </w:r>
    </w:p>
    <w:p w14:paraId="0EFB3FB4" w14:textId="77777777" w:rsidR="003D01F4" w:rsidRPr="00BA3B80" w:rsidRDefault="003D01F4" w:rsidP="003D01F4">
      <w:pPr>
        <w:tabs>
          <w:tab w:val="left" w:pos="567"/>
        </w:tabs>
        <w:spacing w:after="0" w:line="240" w:lineRule="auto"/>
        <w:rPr>
          <w:rFonts w:ascii="Times New Roman" w:eastAsia="Times New Roman" w:hAnsi="Times New Roman" w:cs="Times New Roman"/>
          <w:b/>
          <w:lang w:val="lt-LT" w:eastAsia="lt-LT"/>
        </w:rPr>
      </w:pPr>
    </w:p>
    <w:p w14:paraId="57C7A5F8" w14:textId="77777777" w:rsidR="003D01F4" w:rsidRPr="007339F1" w:rsidRDefault="003D01F4" w:rsidP="003D01F4">
      <w:pPr>
        <w:tabs>
          <w:tab w:val="left" w:pos="567"/>
        </w:tabs>
        <w:spacing w:after="0" w:line="240" w:lineRule="auto"/>
        <w:rPr>
          <w:rFonts w:ascii="Times New Roman" w:eastAsia="Times New Roman" w:hAnsi="Times New Roman" w:cs="Times New Roman"/>
          <w:lang w:val="lt-LT" w:eastAsia="lt-LT"/>
        </w:rPr>
      </w:pPr>
      <w:r w:rsidRPr="007339F1">
        <w:rPr>
          <w:rFonts w:ascii="Times New Roman" w:eastAsia="Times New Roman" w:hAnsi="Times New Roman" w:cs="Times New Roman"/>
          <w:lang w:val="lt-LT" w:eastAsia="lt-LT"/>
        </w:rPr>
        <w:t>Išgryninti kiaušinių fosfolipidai</w:t>
      </w:r>
    </w:p>
    <w:p w14:paraId="2137032C" w14:textId="77777777" w:rsidR="003D01F4" w:rsidRPr="009B522C" w:rsidRDefault="003D01F4" w:rsidP="003D01F4">
      <w:pPr>
        <w:tabs>
          <w:tab w:val="left" w:pos="567"/>
        </w:tabs>
        <w:spacing w:after="0" w:line="240" w:lineRule="auto"/>
        <w:rPr>
          <w:rFonts w:ascii="Times New Roman" w:eastAsia="Times New Roman" w:hAnsi="Times New Roman" w:cs="Times New Roman"/>
          <w:lang w:val="lt-LT" w:eastAsia="lt-LT"/>
        </w:rPr>
      </w:pPr>
      <w:r w:rsidRPr="009B522C">
        <w:rPr>
          <w:rFonts w:ascii="Times New Roman" w:eastAsia="Times New Roman" w:hAnsi="Times New Roman" w:cs="Times New Roman"/>
          <w:lang w:val="lt-LT" w:eastAsia="lt-LT"/>
        </w:rPr>
        <w:t>Glicerolis</w:t>
      </w:r>
    </w:p>
    <w:p w14:paraId="56816DEC" w14:textId="77777777" w:rsidR="003D01F4" w:rsidRPr="00891836" w:rsidRDefault="003D01F4" w:rsidP="003D01F4">
      <w:pPr>
        <w:tabs>
          <w:tab w:val="left" w:pos="567"/>
        </w:tabs>
        <w:spacing w:after="0" w:line="240" w:lineRule="auto"/>
        <w:rPr>
          <w:rFonts w:ascii="Times New Roman" w:eastAsia="Times New Roman" w:hAnsi="Times New Roman" w:cs="Times New Roman"/>
          <w:lang w:val="lt-LT" w:eastAsia="lt-LT"/>
        </w:rPr>
      </w:pPr>
      <w:r w:rsidRPr="00891836">
        <w:rPr>
          <w:rFonts w:ascii="Times New Roman" w:eastAsia="Times New Roman" w:hAnsi="Times New Roman" w:cs="Times New Roman"/>
          <w:lang w:val="lt-LT" w:eastAsia="lt-LT"/>
        </w:rPr>
        <w:t>Natrio hidroksidas (pH koreguoti)</w:t>
      </w:r>
    </w:p>
    <w:p w14:paraId="3E62E6C1" w14:textId="77777777" w:rsidR="003D01F4" w:rsidRPr="00891836" w:rsidRDefault="003D01F4" w:rsidP="003D01F4">
      <w:pPr>
        <w:tabs>
          <w:tab w:val="left" w:pos="567"/>
        </w:tabs>
        <w:spacing w:after="0" w:line="240" w:lineRule="auto"/>
        <w:rPr>
          <w:rFonts w:ascii="Times New Roman" w:eastAsia="Times New Roman" w:hAnsi="Times New Roman" w:cs="Times New Roman"/>
          <w:lang w:val="lt-LT" w:eastAsia="lt-LT"/>
        </w:rPr>
      </w:pPr>
      <w:r w:rsidRPr="00891836">
        <w:rPr>
          <w:rFonts w:ascii="Times New Roman" w:eastAsia="Times New Roman" w:hAnsi="Times New Roman" w:cs="Times New Roman"/>
          <w:lang w:val="lt-LT" w:eastAsia="lt-LT"/>
        </w:rPr>
        <w:t>Ledinė acto rūgštis (pH koreguoti)</w:t>
      </w:r>
    </w:p>
    <w:p w14:paraId="733B42CA" w14:textId="77777777" w:rsidR="003D01F4" w:rsidRPr="00014E5B" w:rsidRDefault="003D01F4" w:rsidP="003D01F4">
      <w:pPr>
        <w:tabs>
          <w:tab w:val="left" w:pos="567"/>
        </w:tabs>
        <w:spacing w:after="0" w:line="240" w:lineRule="auto"/>
        <w:rPr>
          <w:rFonts w:ascii="Times New Roman" w:eastAsia="Times New Roman" w:hAnsi="Times New Roman" w:cs="Times New Roman"/>
          <w:lang w:val="lt-LT" w:eastAsia="lt-LT"/>
        </w:rPr>
      </w:pPr>
      <w:r w:rsidRPr="00014E5B">
        <w:rPr>
          <w:rFonts w:ascii="Times New Roman" w:eastAsia="Times New Roman" w:hAnsi="Times New Roman" w:cs="Times New Roman"/>
          <w:lang w:val="lt-LT" w:eastAsia="lt-LT"/>
        </w:rPr>
        <w:t>Injekcinis vanduo</w:t>
      </w:r>
    </w:p>
    <w:p w14:paraId="437E46EE"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5E73E290" w14:textId="77777777" w:rsidR="003D01F4" w:rsidRPr="00344825" w:rsidRDefault="003D01F4" w:rsidP="003D01F4">
      <w:pPr>
        <w:tabs>
          <w:tab w:val="left" w:pos="567"/>
        </w:tabs>
        <w:spacing w:after="0" w:line="240" w:lineRule="auto"/>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6.2</w:t>
      </w:r>
      <w:r w:rsidRPr="00344825">
        <w:rPr>
          <w:rFonts w:ascii="Times New Roman" w:eastAsia="Times New Roman" w:hAnsi="Times New Roman" w:cs="Times New Roman"/>
          <w:b/>
          <w:lang w:val="lt-LT" w:eastAsia="lt-LT"/>
        </w:rPr>
        <w:tab/>
        <w:t>Nesuderinamumas</w:t>
      </w:r>
    </w:p>
    <w:p w14:paraId="1EC7A0CE"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6B70C74A" w14:textId="77777777" w:rsidR="003D01F4" w:rsidRPr="007339F1"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Šio vaistinio preparato negalima maišyti su kitais, išskyrus </w:t>
      </w:r>
      <w:r>
        <w:rPr>
          <w:rFonts w:ascii="Times New Roman" w:eastAsia="Times New Roman" w:hAnsi="Times New Roman" w:cs="Times New Roman"/>
          <w:lang w:val="lt-LT" w:eastAsia="lt-LT"/>
        </w:rPr>
        <w:t xml:space="preserve">nurodytus </w:t>
      </w:r>
      <w:r w:rsidRPr="00344825">
        <w:rPr>
          <w:rFonts w:ascii="Times New Roman" w:eastAsia="Times New Roman" w:hAnsi="Times New Roman" w:cs="Times New Roman"/>
          <w:lang w:val="lt-LT" w:eastAsia="lt-LT"/>
        </w:rPr>
        <w:t>6.6</w:t>
      </w:r>
      <w:r>
        <w:rPr>
          <w:rFonts w:ascii="Times New Roman" w:eastAsia="Times New Roman" w:hAnsi="Times New Roman" w:cs="Times New Roman"/>
          <w:lang w:val="lt-LT" w:eastAsia="lt-LT"/>
        </w:rPr>
        <w:t> skyriu</w:t>
      </w:r>
      <w:r w:rsidRPr="00BA3B80">
        <w:rPr>
          <w:rFonts w:ascii="Times New Roman" w:eastAsia="Times New Roman" w:hAnsi="Times New Roman" w:cs="Times New Roman"/>
          <w:lang w:val="lt-LT" w:eastAsia="lt-LT"/>
        </w:rPr>
        <w:t>je.</w:t>
      </w:r>
    </w:p>
    <w:p w14:paraId="609A5485" w14:textId="77777777" w:rsidR="003D01F4" w:rsidRPr="009B522C" w:rsidRDefault="003D01F4" w:rsidP="003D01F4">
      <w:pPr>
        <w:tabs>
          <w:tab w:val="left" w:pos="567"/>
        </w:tabs>
        <w:spacing w:after="0" w:line="240" w:lineRule="auto"/>
        <w:rPr>
          <w:rFonts w:ascii="Times New Roman" w:eastAsia="Times New Roman" w:hAnsi="Times New Roman" w:cs="Times New Roman"/>
          <w:lang w:val="lt-LT" w:eastAsia="lt-LT"/>
        </w:rPr>
      </w:pPr>
    </w:p>
    <w:p w14:paraId="1BA96F39" w14:textId="77777777" w:rsidR="003D01F4" w:rsidRPr="00891836" w:rsidRDefault="003D01F4" w:rsidP="003D01F4">
      <w:pPr>
        <w:tabs>
          <w:tab w:val="left" w:pos="567"/>
        </w:tabs>
        <w:spacing w:after="0" w:line="240" w:lineRule="auto"/>
        <w:rPr>
          <w:rFonts w:ascii="Times New Roman" w:eastAsia="Times New Roman" w:hAnsi="Times New Roman" w:cs="Times New Roman"/>
          <w:b/>
          <w:lang w:val="lt-LT" w:eastAsia="lt-LT"/>
        </w:rPr>
      </w:pPr>
      <w:r w:rsidRPr="00891836">
        <w:rPr>
          <w:rFonts w:ascii="Times New Roman" w:eastAsia="Times New Roman" w:hAnsi="Times New Roman" w:cs="Times New Roman"/>
          <w:b/>
          <w:lang w:val="lt-LT" w:eastAsia="lt-LT"/>
        </w:rPr>
        <w:t>6.3</w:t>
      </w:r>
      <w:r w:rsidRPr="00891836">
        <w:rPr>
          <w:rFonts w:ascii="Times New Roman" w:eastAsia="Times New Roman" w:hAnsi="Times New Roman" w:cs="Times New Roman"/>
          <w:b/>
          <w:lang w:val="lt-LT" w:eastAsia="lt-LT"/>
        </w:rPr>
        <w:tab/>
        <w:t>Tinkamumo laikas</w:t>
      </w:r>
    </w:p>
    <w:p w14:paraId="4E1CAFAE" w14:textId="77777777" w:rsidR="003D01F4" w:rsidRPr="00891836" w:rsidRDefault="003D01F4" w:rsidP="003D01F4">
      <w:pPr>
        <w:tabs>
          <w:tab w:val="left" w:pos="567"/>
        </w:tabs>
        <w:spacing w:after="0" w:line="240" w:lineRule="auto"/>
        <w:rPr>
          <w:rFonts w:ascii="Times New Roman" w:eastAsia="Times New Roman" w:hAnsi="Times New Roman" w:cs="Times New Roman"/>
          <w:b/>
          <w:lang w:val="lt-LT" w:eastAsia="lt-LT"/>
        </w:rPr>
      </w:pPr>
    </w:p>
    <w:p w14:paraId="3D8C751C" w14:textId="77777777" w:rsidR="003D01F4" w:rsidRPr="00014E5B" w:rsidRDefault="003D01F4" w:rsidP="003D01F4">
      <w:pPr>
        <w:tabs>
          <w:tab w:val="left" w:pos="567"/>
        </w:tabs>
        <w:spacing w:after="0" w:line="240" w:lineRule="auto"/>
        <w:rPr>
          <w:rFonts w:ascii="Times New Roman" w:eastAsia="Times New Roman" w:hAnsi="Times New Roman" w:cs="Times New Roman"/>
          <w:lang w:val="lt-LT" w:eastAsia="lt-LT"/>
        </w:rPr>
      </w:pPr>
      <w:r w:rsidRPr="00014E5B">
        <w:rPr>
          <w:rFonts w:ascii="Times New Roman" w:eastAsia="Times New Roman" w:hAnsi="Times New Roman" w:cs="Times New Roman"/>
          <w:i/>
          <w:lang w:val="lt-LT" w:eastAsia="lt-LT"/>
        </w:rPr>
        <w:t>Iki išorinio maišelio atplėšimo</w:t>
      </w:r>
    </w:p>
    <w:p w14:paraId="50759747" w14:textId="77777777" w:rsidR="003D01F4" w:rsidRPr="00891836"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w:t>
      </w:r>
      <w:r>
        <w:rPr>
          <w:rFonts w:ascii="Times New Roman" w:eastAsia="Times New Roman" w:hAnsi="Times New Roman" w:cs="Times New Roman"/>
          <w:lang w:val="lt-LT" w:eastAsia="lt-LT"/>
        </w:rPr>
        <w:t> </w:t>
      </w:r>
      <w:r w:rsidRPr="00891836">
        <w:rPr>
          <w:rFonts w:ascii="Times New Roman" w:eastAsia="Times New Roman" w:hAnsi="Times New Roman" w:cs="Times New Roman"/>
          <w:lang w:val="lt-LT" w:eastAsia="lt-LT"/>
        </w:rPr>
        <w:t>metai</w:t>
      </w:r>
    </w:p>
    <w:p w14:paraId="4A394C0B" w14:textId="77777777" w:rsidR="003D01F4" w:rsidRPr="00891836" w:rsidRDefault="003D01F4" w:rsidP="003D01F4">
      <w:pPr>
        <w:tabs>
          <w:tab w:val="left" w:pos="567"/>
        </w:tabs>
        <w:spacing w:after="0" w:line="240" w:lineRule="auto"/>
        <w:rPr>
          <w:rFonts w:ascii="Times New Roman" w:eastAsia="Times New Roman" w:hAnsi="Times New Roman" w:cs="Times New Roman"/>
          <w:lang w:val="lt-LT" w:eastAsia="lt-LT"/>
        </w:rPr>
      </w:pPr>
    </w:p>
    <w:p w14:paraId="13272641" w14:textId="77777777" w:rsidR="003D01F4" w:rsidRPr="00891836" w:rsidRDefault="003D01F4" w:rsidP="003D01F4">
      <w:pPr>
        <w:tabs>
          <w:tab w:val="left" w:pos="567"/>
        </w:tabs>
        <w:spacing w:after="0" w:line="240" w:lineRule="auto"/>
        <w:rPr>
          <w:rFonts w:ascii="Times New Roman" w:eastAsia="Times New Roman" w:hAnsi="Times New Roman" w:cs="Times New Roman"/>
          <w:i/>
          <w:lang w:val="lt-LT" w:eastAsia="lt-LT"/>
        </w:rPr>
      </w:pPr>
      <w:r w:rsidRPr="00891836">
        <w:rPr>
          <w:rFonts w:ascii="Times New Roman" w:eastAsia="Times New Roman" w:hAnsi="Times New Roman" w:cs="Times New Roman"/>
          <w:i/>
          <w:lang w:val="lt-LT" w:eastAsia="lt-LT"/>
        </w:rPr>
        <w:t xml:space="preserve">Tinkamumo laikas mišinio, gauto sumaišius </w:t>
      </w:r>
      <w:r>
        <w:rPr>
          <w:rFonts w:ascii="Times New Roman" w:eastAsia="Times New Roman" w:hAnsi="Times New Roman" w:cs="Times New Roman"/>
          <w:i/>
          <w:lang w:val="lt-LT" w:eastAsia="lt-LT"/>
        </w:rPr>
        <w:t xml:space="preserve">vaistinį </w:t>
      </w:r>
      <w:r w:rsidRPr="00891836">
        <w:rPr>
          <w:rFonts w:ascii="Times New Roman" w:eastAsia="Times New Roman" w:hAnsi="Times New Roman" w:cs="Times New Roman"/>
          <w:i/>
          <w:lang w:val="lt-LT" w:eastAsia="lt-LT"/>
        </w:rPr>
        <w:t xml:space="preserve">preparatą </w:t>
      </w:r>
    </w:p>
    <w:p w14:paraId="5FF34070"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014E5B">
        <w:rPr>
          <w:rFonts w:ascii="Times New Roman" w:eastAsia="Times New Roman" w:hAnsi="Times New Roman" w:cs="Times New Roman"/>
          <w:lang w:val="lt-LT" w:eastAsia="lt-LT"/>
        </w:rPr>
        <w:t>Suardžius maišelio kamerų siūles, trijų kamerų mišinys cheminiu ir fiziniu atžvilgiu išlieka stabilus 24</w:t>
      </w:r>
      <w:r>
        <w:rPr>
          <w:rFonts w:ascii="Times New Roman" w:eastAsia="Times New Roman" w:hAnsi="Times New Roman" w:cs="Times New Roman"/>
          <w:lang w:val="lt-LT" w:eastAsia="lt-LT"/>
        </w:rPr>
        <w:t> valand</w:t>
      </w:r>
      <w:r w:rsidRPr="00891836">
        <w:rPr>
          <w:rFonts w:ascii="Times New Roman" w:eastAsia="Times New Roman" w:hAnsi="Times New Roman" w:cs="Times New Roman"/>
          <w:lang w:val="lt-LT" w:eastAsia="lt-LT"/>
        </w:rPr>
        <w:t>as 25 </w:t>
      </w:r>
      <w:r w:rsidRPr="00344825">
        <w:rPr>
          <w:rFonts w:ascii="Times New Roman" w:eastAsia="Times New Roman" w:hAnsi="Times New Roman" w:cs="Times New Roman"/>
          <w:lang w:val="lt-LT" w:eastAsia="lt-LT"/>
        </w:rPr>
        <w:sym w:font="Symbol" w:char="F0B0"/>
      </w:r>
      <w:r w:rsidRPr="00344825">
        <w:rPr>
          <w:rFonts w:ascii="Times New Roman" w:eastAsia="Times New Roman" w:hAnsi="Times New Roman" w:cs="Times New Roman"/>
          <w:lang w:val="lt-LT" w:eastAsia="lt-LT"/>
        </w:rPr>
        <w:t>C temperatūroje.</w:t>
      </w:r>
    </w:p>
    <w:p w14:paraId="11FBE4B4" w14:textId="77777777" w:rsidR="003D01F4" w:rsidRPr="00344825" w:rsidRDefault="003D01F4" w:rsidP="003D01F4">
      <w:pPr>
        <w:keepNext/>
        <w:tabs>
          <w:tab w:val="left" w:pos="567"/>
        </w:tabs>
        <w:spacing w:after="0" w:line="240" w:lineRule="auto"/>
        <w:outlineLvl w:val="3"/>
        <w:rPr>
          <w:rFonts w:ascii="Times New Roman" w:eastAsia="Times New Roman" w:hAnsi="Times New Roman" w:cs="Times New Roman"/>
          <w:i/>
          <w:lang w:val="lt-LT" w:eastAsia="lt-LT"/>
        </w:rPr>
      </w:pPr>
    </w:p>
    <w:p w14:paraId="078182F8" w14:textId="77777777" w:rsidR="003D01F4" w:rsidRPr="00344825" w:rsidRDefault="003D01F4" w:rsidP="003D01F4">
      <w:pPr>
        <w:keepNext/>
        <w:tabs>
          <w:tab w:val="left" w:pos="567"/>
        </w:tabs>
        <w:spacing w:after="0" w:line="240" w:lineRule="auto"/>
        <w:outlineLvl w:val="3"/>
        <w:rPr>
          <w:rFonts w:ascii="Times New Roman" w:eastAsia="Times New Roman" w:hAnsi="Times New Roman" w:cs="Times New Roman"/>
          <w:i/>
          <w:lang w:val="lt-LT" w:eastAsia="lt-LT"/>
        </w:rPr>
      </w:pPr>
      <w:r w:rsidRPr="00344825">
        <w:rPr>
          <w:rFonts w:ascii="Times New Roman" w:eastAsia="Times New Roman" w:hAnsi="Times New Roman" w:cs="Times New Roman"/>
          <w:i/>
          <w:lang w:val="lt-LT" w:eastAsia="lt-LT"/>
        </w:rPr>
        <w:t xml:space="preserve">Sumaišius </w:t>
      </w:r>
      <w:r>
        <w:rPr>
          <w:rFonts w:ascii="Times New Roman" w:eastAsia="Times New Roman" w:hAnsi="Times New Roman" w:cs="Times New Roman"/>
          <w:i/>
          <w:lang w:val="lt-LT" w:eastAsia="lt-LT"/>
        </w:rPr>
        <w:t xml:space="preserve">vaistinį </w:t>
      </w:r>
      <w:r w:rsidRPr="00344825">
        <w:rPr>
          <w:rFonts w:ascii="Times New Roman" w:eastAsia="Times New Roman" w:hAnsi="Times New Roman" w:cs="Times New Roman"/>
          <w:i/>
          <w:lang w:val="lt-LT" w:eastAsia="lt-LT"/>
        </w:rPr>
        <w:t>preparatą su priedais</w:t>
      </w:r>
    </w:p>
    <w:p w14:paraId="0E8A12B4" w14:textId="77777777" w:rsidR="003D01F4" w:rsidRPr="007339F1"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Suardžius siūles (nuplėšus tarpiklius), dalijančias maiš</w:t>
      </w:r>
      <w:r w:rsidRPr="00BA3B80">
        <w:rPr>
          <w:rFonts w:ascii="Times New Roman" w:eastAsia="Times New Roman" w:hAnsi="Times New Roman" w:cs="Times New Roman"/>
          <w:lang w:val="lt-LT" w:eastAsia="lt-LT"/>
        </w:rPr>
        <w:t>elį į tris kameras, ir sumaišius šių kamerų turinį, papildomus priedus galima suleisti pro vaist</w:t>
      </w:r>
      <w:r>
        <w:rPr>
          <w:rFonts w:ascii="Times New Roman" w:eastAsia="Times New Roman" w:hAnsi="Times New Roman" w:cs="Times New Roman"/>
          <w:lang w:val="lt-LT" w:eastAsia="lt-LT"/>
        </w:rPr>
        <w:t>iniams preparat</w:t>
      </w:r>
      <w:r w:rsidRPr="00BA3B80">
        <w:rPr>
          <w:rFonts w:ascii="Times New Roman" w:eastAsia="Times New Roman" w:hAnsi="Times New Roman" w:cs="Times New Roman"/>
          <w:lang w:val="lt-LT" w:eastAsia="lt-LT"/>
        </w:rPr>
        <w:t xml:space="preserve">ams skirtą jungtį. </w:t>
      </w:r>
    </w:p>
    <w:p w14:paraId="61FC361E" w14:textId="77777777" w:rsidR="003D01F4" w:rsidRPr="00344825" w:rsidRDefault="003D01F4" w:rsidP="003D01F4">
      <w:pPr>
        <w:spacing w:after="0" w:line="240" w:lineRule="auto"/>
        <w:rPr>
          <w:rFonts w:ascii="Times New Roman" w:eastAsia="Times New Roman" w:hAnsi="Times New Roman" w:cs="Times New Roman"/>
          <w:lang w:val="lt-LT" w:eastAsia="lt-LT"/>
        </w:rPr>
      </w:pPr>
      <w:r w:rsidRPr="009B522C">
        <w:rPr>
          <w:rFonts w:ascii="Times New Roman" w:eastAsia="Times New Roman" w:hAnsi="Times New Roman" w:cs="Times New Roman"/>
          <w:lang w:val="lt-LT" w:eastAsia="lt-LT"/>
        </w:rPr>
        <w:t>Mikr</w:t>
      </w:r>
      <w:r w:rsidRPr="002558CC">
        <w:rPr>
          <w:rFonts w:ascii="Times New Roman" w:eastAsia="Times New Roman" w:hAnsi="Times New Roman" w:cs="Times New Roman"/>
          <w:lang w:val="lt-LT" w:eastAsia="lt-LT"/>
        </w:rPr>
        <w:t xml:space="preserve">obiologiniu požiūriu, pridėjus į </w:t>
      </w:r>
      <w:r>
        <w:rPr>
          <w:rFonts w:ascii="Times New Roman" w:eastAsia="Times New Roman" w:hAnsi="Times New Roman" w:cs="Times New Roman"/>
          <w:lang w:val="lt-LT" w:eastAsia="lt-LT"/>
        </w:rPr>
        <w:t xml:space="preserve">vaistinį </w:t>
      </w:r>
      <w:r w:rsidRPr="002558CC">
        <w:rPr>
          <w:rFonts w:ascii="Times New Roman" w:eastAsia="Times New Roman" w:hAnsi="Times New Roman" w:cs="Times New Roman"/>
          <w:lang w:val="lt-LT" w:eastAsia="lt-LT"/>
        </w:rPr>
        <w:t>preparatą priedų, jį reikia vartoti nedelsiant. Jei jis tuoj pat nevartojamas, už laikymo trukmę ir sąlygas atsako gydantis medikas. Paprastai ilgiau negu 24 val. 2</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8°C temperatūroje laikyti negalima. Jei mišinio per šį laikotarpį nevartojama ir užtikrinama, kad jis buvo paruoštas</w:t>
      </w:r>
      <w:r w:rsidRPr="00344825">
        <w:rPr>
          <w:rFonts w:ascii="Times New Roman" w:eastAsia="Times New Roman" w:hAnsi="Times New Roman" w:cs="Times New Roman"/>
          <w:spacing w:val="-3"/>
          <w:lang w:val="lt-LT" w:eastAsia="lt-LT"/>
        </w:rPr>
        <w:t xml:space="preserve"> kontroliuojamomis ir patvirtintomis aseptinėmis sąlygomis, sumaišytą emulsiją</w:t>
      </w:r>
      <w:r w:rsidRPr="00344825">
        <w:rPr>
          <w:rFonts w:ascii="Times New Roman" w:eastAsia="Times New Roman" w:hAnsi="Times New Roman" w:cs="Times New Roman"/>
          <w:lang w:val="lt-LT" w:eastAsia="lt-LT"/>
        </w:rPr>
        <w:t xml:space="preserve"> galima laikyti</w:t>
      </w:r>
      <w:r w:rsidRPr="00BA3B80">
        <w:rPr>
          <w:rFonts w:ascii="Times New Roman" w:eastAsia="Times New Roman" w:hAnsi="Times New Roman" w:cs="Times New Roman"/>
          <w:lang w:val="lt-LT" w:eastAsia="lt-LT"/>
        </w:rPr>
        <w:t xml:space="preserve"> 6 paras 2</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8 </w:t>
      </w:r>
      <w:r w:rsidRPr="00344825">
        <w:rPr>
          <w:rFonts w:ascii="Times New Roman" w:eastAsia="Times New Roman" w:hAnsi="Times New Roman" w:cs="Times New Roman"/>
          <w:lang w:val="lt-LT" w:eastAsia="lt-LT"/>
        </w:rPr>
        <w:sym w:font="Symbol" w:char="F0B0"/>
      </w:r>
      <w:r w:rsidRPr="00344825">
        <w:rPr>
          <w:rFonts w:ascii="Times New Roman" w:eastAsia="Times New Roman" w:hAnsi="Times New Roman" w:cs="Times New Roman"/>
          <w:lang w:val="lt-LT" w:eastAsia="lt-LT"/>
        </w:rPr>
        <w:t>C temperatūroje. Išėmus iš šaldytuvo, mišinį reikia suvartoti per 24</w:t>
      </w:r>
      <w:r>
        <w:rPr>
          <w:rFonts w:ascii="Times New Roman" w:eastAsia="Times New Roman" w:hAnsi="Times New Roman" w:cs="Times New Roman"/>
          <w:lang w:val="lt-LT" w:eastAsia="lt-LT"/>
        </w:rPr>
        <w:t> valand</w:t>
      </w:r>
      <w:r w:rsidRPr="00344825">
        <w:rPr>
          <w:rFonts w:ascii="Times New Roman" w:eastAsia="Times New Roman" w:hAnsi="Times New Roman" w:cs="Times New Roman"/>
          <w:lang w:val="lt-LT" w:eastAsia="lt-LT"/>
        </w:rPr>
        <w:t>as.</w:t>
      </w:r>
    </w:p>
    <w:p w14:paraId="23B4F59E"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703F6445" w14:textId="77777777" w:rsidR="003D01F4" w:rsidRPr="00344825" w:rsidRDefault="003D01F4" w:rsidP="003D01F4">
      <w:pPr>
        <w:tabs>
          <w:tab w:val="left" w:pos="567"/>
        </w:tabs>
        <w:spacing w:after="0" w:line="240" w:lineRule="auto"/>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6.4</w:t>
      </w:r>
      <w:r w:rsidRPr="00344825">
        <w:rPr>
          <w:rFonts w:ascii="Times New Roman" w:eastAsia="Times New Roman" w:hAnsi="Times New Roman" w:cs="Times New Roman"/>
          <w:b/>
          <w:lang w:val="lt-LT" w:eastAsia="lt-LT"/>
        </w:rPr>
        <w:tab/>
        <w:t>Specialios laikymo sąlygos</w:t>
      </w:r>
    </w:p>
    <w:p w14:paraId="4AF69BE8" w14:textId="77777777" w:rsidR="003D01F4" w:rsidRPr="00344825" w:rsidRDefault="003D01F4" w:rsidP="003D01F4">
      <w:pPr>
        <w:tabs>
          <w:tab w:val="left" w:pos="567"/>
        </w:tabs>
        <w:spacing w:after="0" w:line="240" w:lineRule="auto"/>
        <w:rPr>
          <w:rFonts w:ascii="Times New Roman" w:eastAsia="Times New Roman" w:hAnsi="Times New Roman" w:cs="Times New Roman"/>
          <w:b/>
          <w:lang w:val="lt-LT" w:eastAsia="lt-LT"/>
        </w:rPr>
      </w:pPr>
    </w:p>
    <w:p w14:paraId="71C80266"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Laikyti ne aukštesnėje kaip 25</w:t>
      </w:r>
      <w:r w:rsidRPr="00BA3B80">
        <w:rPr>
          <w:rFonts w:ascii="Times New Roman" w:eastAsia="Times New Roman" w:hAnsi="Times New Roman" w:cs="Times New Roman"/>
          <w:lang w:val="lt-LT" w:eastAsia="lt-LT"/>
        </w:rPr>
        <w:t> </w:t>
      </w:r>
      <w:r w:rsidRPr="00344825">
        <w:rPr>
          <w:rFonts w:ascii="Times New Roman" w:eastAsia="Times New Roman" w:hAnsi="Times New Roman" w:cs="Times New Roman"/>
          <w:lang w:val="lt-LT" w:eastAsia="lt-LT"/>
        </w:rPr>
        <w:sym w:font="Symbol" w:char="F0B0"/>
      </w:r>
      <w:r w:rsidRPr="00344825">
        <w:rPr>
          <w:rFonts w:ascii="Times New Roman" w:eastAsia="Times New Roman" w:hAnsi="Times New Roman" w:cs="Times New Roman"/>
          <w:lang w:val="lt-LT" w:eastAsia="lt-LT"/>
        </w:rPr>
        <w:t xml:space="preserve">C temperatūroje. </w:t>
      </w:r>
    </w:p>
    <w:p w14:paraId="2110EB35"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lastRenderedPageBreak/>
        <w:t>Laikyti išoriniame maišelyje (apvalkale).</w:t>
      </w:r>
    </w:p>
    <w:p w14:paraId="211C1650" w14:textId="77777777" w:rsidR="003D01F4" w:rsidRPr="00BA3B80" w:rsidRDefault="003D01F4" w:rsidP="003D01F4">
      <w:pPr>
        <w:tabs>
          <w:tab w:val="left" w:pos="567"/>
        </w:tabs>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Negalima užšaldyti.</w:t>
      </w:r>
    </w:p>
    <w:p w14:paraId="4D90CE88" w14:textId="77777777" w:rsidR="003D01F4" w:rsidRPr="00BA3B80" w:rsidDel="008B67C8" w:rsidRDefault="003D01F4" w:rsidP="003D01F4">
      <w:pPr>
        <w:spacing w:after="0" w:line="240" w:lineRule="auto"/>
        <w:rPr>
          <w:rFonts w:ascii="Times New Roman" w:eastAsia="Times New Roman" w:hAnsi="Times New Roman" w:cs="Times New Roman"/>
          <w:lang w:val="lt-LT" w:eastAsia="lt-LT"/>
        </w:rPr>
      </w:pPr>
    </w:p>
    <w:p w14:paraId="47501E95" w14:textId="77777777" w:rsidR="003D01F4" w:rsidRPr="00BA3B80" w:rsidRDefault="003D01F4" w:rsidP="003D01F4">
      <w:pPr>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Paruošto</w:t>
      </w:r>
      <w:r w:rsidRPr="007339F1">
        <w:rPr>
          <w:rFonts w:ascii="Times New Roman" w:eastAsia="Times New Roman" w:hAnsi="Times New Roman" w:cs="Times New Roman"/>
          <w:lang w:val="lt-LT" w:eastAsia="lt-LT"/>
        </w:rPr>
        <w:t xml:space="preserve"> vaistinio preparato laikymo sąlygos pateikiamos 6.3</w:t>
      </w:r>
      <w:r>
        <w:rPr>
          <w:rFonts w:ascii="Times New Roman" w:eastAsia="Times New Roman" w:hAnsi="Times New Roman" w:cs="Times New Roman"/>
          <w:lang w:val="lt-LT" w:eastAsia="lt-LT"/>
        </w:rPr>
        <w:t> skyriu</w:t>
      </w:r>
      <w:r w:rsidRPr="00BA3B80">
        <w:rPr>
          <w:rFonts w:ascii="Times New Roman" w:eastAsia="Times New Roman" w:hAnsi="Times New Roman" w:cs="Times New Roman"/>
          <w:lang w:val="lt-LT" w:eastAsia="lt-LT"/>
        </w:rPr>
        <w:t>je.</w:t>
      </w:r>
    </w:p>
    <w:p w14:paraId="67B21889" w14:textId="77777777" w:rsidR="003D01F4" w:rsidRPr="007339F1" w:rsidRDefault="003D01F4" w:rsidP="003D01F4">
      <w:pPr>
        <w:tabs>
          <w:tab w:val="left" w:pos="567"/>
        </w:tabs>
        <w:spacing w:after="0" w:line="240" w:lineRule="auto"/>
        <w:rPr>
          <w:rFonts w:ascii="Times New Roman" w:eastAsia="Times New Roman" w:hAnsi="Times New Roman" w:cs="Times New Roman"/>
          <w:lang w:val="lt-LT" w:eastAsia="lt-LT"/>
        </w:rPr>
      </w:pPr>
    </w:p>
    <w:p w14:paraId="36643AE1" w14:textId="77777777" w:rsidR="003D01F4" w:rsidRPr="009B522C" w:rsidRDefault="003D01F4" w:rsidP="003D01F4">
      <w:pPr>
        <w:tabs>
          <w:tab w:val="left" w:pos="567"/>
        </w:tabs>
        <w:spacing w:after="0" w:line="240" w:lineRule="auto"/>
        <w:rPr>
          <w:rFonts w:ascii="Times New Roman" w:eastAsia="Times New Roman" w:hAnsi="Times New Roman" w:cs="Times New Roman"/>
          <w:b/>
          <w:lang w:val="lt-LT" w:eastAsia="lt-LT"/>
        </w:rPr>
      </w:pPr>
      <w:r w:rsidRPr="009B522C">
        <w:rPr>
          <w:rFonts w:ascii="Times New Roman" w:eastAsia="Times New Roman" w:hAnsi="Times New Roman" w:cs="Times New Roman"/>
          <w:b/>
          <w:lang w:val="lt-LT" w:eastAsia="lt-LT"/>
        </w:rPr>
        <w:t>6.5</w:t>
      </w:r>
      <w:r w:rsidRPr="009B522C">
        <w:rPr>
          <w:rFonts w:ascii="Times New Roman" w:eastAsia="Times New Roman" w:hAnsi="Times New Roman" w:cs="Times New Roman"/>
          <w:b/>
          <w:lang w:val="lt-LT" w:eastAsia="lt-LT"/>
        </w:rPr>
        <w:tab/>
        <w:t>Talpyklės pobūdis ir jos turinys</w:t>
      </w:r>
    </w:p>
    <w:p w14:paraId="3E338DEC" w14:textId="77777777" w:rsidR="003D01F4" w:rsidRPr="00891836" w:rsidRDefault="003D01F4" w:rsidP="003D01F4">
      <w:pPr>
        <w:tabs>
          <w:tab w:val="left" w:pos="567"/>
        </w:tabs>
        <w:spacing w:after="0" w:line="240" w:lineRule="auto"/>
        <w:rPr>
          <w:rFonts w:ascii="Times New Roman" w:eastAsia="Times New Roman" w:hAnsi="Times New Roman" w:cs="Times New Roman"/>
          <w:b/>
          <w:lang w:val="lt-LT" w:eastAsia="lt-LT"/>
        </w:rPr>
      </w:pPr>
    </w:p>
    <w:p w14:paraId="5AD87BD0" w14:textId="77777777" w:rsidR="003D01F4" w:rsidRPr="00891836" w:rsidRDefault="003D01F4" w:rsidP="003D01F4">
      <w:pPr>
        <w:tabs>
          <w:tab w:val="left" w:pos="567"/>
        </w:tabs>
        <w:spacing w:after="0" w:line="240" w:lineRule="auto"/>
        <w:rPr>
          <w:rFonts w:ascii="Times New Roman" w:eastAsia="Times New Roman" w:hAnsi="Times New Roman" w:cs="Times New Roman"/>
          <w:lang w:val="lt-LT" w:eastAsia="lt-LT"/>
        </w:rPr>
      </w:pPr>
      <w:r w:rsidRPr="00891836">
        <w:rPr>
          <w:rFonts w:ascii="Times New Roman" w:eastAsia="Times New Roman" w:hAnsi="Times New Roman" w:cs="Times New Roman"/>
          <w:lang w:val="lt-LT" w:eastAsia="lt-LT"/>
        </w:rPr>
        <w:t>Kabiven pakuotę sudaro trijų kamerų vidinis maišelis su apvalkalu. Maišelį nuplėšiami tarpikliai dalina į tris kameras. Deguonies absorbentas yra tarp vidinio maišelio ir apvalkalo.</w:t>
      </w:r>
    </w:p>
    <w:p w14:paraId="3E12B5AD" w14:textId="77777777" w:rsidR="003D01F4" w:rsidRPr="00891836" w:rsidRDefault="003D01F4" w:rsidP="003D01F4">
      <w:pPr>
        <w:tabs>
          <w:tab w:val="left" w:pos="567"/>
        </w:tabs>
        <w:spacing w:after="0" w:line="240" w:lineRule="auto"/>
        <w:rPr>
          <w:rFonts w:ascii="Times New Roman" w:eastAsia="Times New Roman" w:hAnsi="Times New Roman" w:cs="Times New Roman"/>
          <w:b/>
          <w:lang w:val="lt-LT" w:eastAsia="lt-LT"/>
        </w:rPr>
      </w:pPr>
    </w:p>
    <w:p w14:paraId="6ED082E4"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014E5B">
        <w:rPr>
          <w:rFonts w:ascii="Times New Roman" w:eastAsia="Times New Roman" w:hAnsi="Times New Roman" w:cs="Times New Roman"/>
          <w:lang w:val="lt-LT" w:eastAsia="lt-LT"/>
        </w:rPr>
        <w:t xml:space="preserve">Vidinis maišelis pagamintas iš daugiasluoksnės polimero plėvelės, </w:t>
      </w:r>
      <w:r w:rsidRPr="00014E5B">
        <w:rPr>
          <w:rFonts w:ascii="Times New Roman" w:eastAsia="Times New Roman" w:hAnsi="Times New Roman" w:cs="Times New Roman"/>
          <w:i/>
          <w:lang w:val="lt-LT" w:eastAsia="lt-LT"/>
        </w:rPr>
        <w:t>Excel</w:t>
      </w:r>
      <w:r w:rsidRPr="00344825">
        <w:rPr>
          <w:rFonts w:ascii="Times New Roman" w:eastAsia="Times New Roman" w:hAnsi="Times New Roman" w:cs="Times New Roman"/>
          <w:lang w:val="lt-LT" w:eastAsia="lt-LT"/>
        </w:rPr>
        <w:t xml:space="preserve"> ar </w:t>
      </w:r>
      <w:r w:rsidRPr="00344825">
        <w:rPr>
          <w:rFonts w:ascii="Times New Roman" w:eastAsia="Times New Roman" w:hAnsi="Times New Roman" w:cs="Times New Roman"/>
          <w:i/>
          <w:lang w:val="lt-LT" w:eastAsia="lt-LT"/>
        </w:rPr>
        <w:t xml:space="preserve">Biofine </w:t>
      </w:r>
      <w:r w:rsidRPr="00344825">
        <w:rPr>
          <w:rFonts w:ascii="Times New Roman" w:eastAsia="Times New Roman" w:hAnsi="Times New Roman" w:cs="Times New Roman"/>
          <w:lang w:val="lt-LT" w:eastAsia="lt-LT"/>
        </w:rPr>
        <w:t xml:space="preserve">tipo. </w:t>
      </w:r>
    </w:p>
    <w:p w14:paraId="503A44E3"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66718D35"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Vidinio </w:t>
      </w:r>
      <w:r w:rsidRPr="00344825">
        <w:rPr>
          <w:rFonts w:ascii="Times New Roman" w:eastAsia="Times New Roman" w:hAnsi="Times New Roman" w:cs="Times New Roman"/>
          <w:i/>
          <w:lang w:val="lt-LT" w:eastAsia="lt-LT"/>
        </w:rPr>
        <w:t>Excel</w:t>
      </w:r>
      <w:r w:rsidRPr="00344825">
        <w:rPr>
          <w:rFonts w:ascii="Times New Roman" w:eastAsia="Times New Roman" w:hAnsi="Times New Roman" w:cs="Times New Roman"/>
          <w:lang w:val="lt-LT" w:eastAsia="lt-LT"/>
        </w:rPr>
        <w:t xml:space="preserve"> maišelio plėvelė yra trijų sluoksnių. Vidinio sluoksnio medžiaga yra iš poli-(propileno ir etileno) kopolimero bei termoplastinio elastomero (SEBS), sudaryto iš stireno/etileno/butileno/stireno. Vidurinį sluoksnį sudaro SEBS ir išorinį sluoksnį sudaro poliesterio ir eterio kopolimero. </w:t>
      </w:r>
    </w:p>
    <w:p w14:paraId="2D4314CE"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Infuzijos sistemos prijungimo jungtis užspausta poliolefino dangteliu, papildomų priedų pridėjimo jungtis užkimšta sintetiniu poliizopreno (be latekso) kamščiu.</w:t>
      </w:r>
    </w:p>
    <w:p w14:paraId="0181E18E"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Vidinio </w:t>
      </w:r>
      <w:r w:rsidRPr="00344825">
        <w:rPr>
          <w:rFonts w:ascii="Times New Roman" w:eastAsia="Times New Roman" w:hAnsi="Times New Roman" w:cs="Times New Roman"/>
          <w:i/>
          <w:lang w:val="lt-LT" w:eastAsia="lt-LT"/>
        </w:rPr>
        <w:t>Biofine</w:t>
      </w:r>
      <w:r w:rsidRPr="00344825">
        <w:rPr>
          <w:rFonts w:ascii="Times New Roman" w:eastAsia="Times New Roman" w:hAnsi="Times New Roman" w:cs="Times New Roman"/>
          <w:lang w:val="lt-LT" w:eastAsia="lt-LT"/>
        </w:rPr>
        <w:t xml:space="preserve"> maišelio plėvelė pagaminta iš poli-(propileno ir etileno) kopolimero, sintetinės gumos (stireno/butileno/etileno/stireno polimero </w:t>
      </w:r>
      <w:r>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 xml:space="preserve"> SEBS) ir polimerinės sintetinės gumos (stireno/izopreno/stireno), t.y. (SIS).</w:t>
      </w:r>
    </w:p>
    <w:p w14:paraId="6EB6B955"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Infuzijos sistemos prijungimo bei priedų pridėjimo jungtys</w:t>
      </w:r>
      <w:r w:rsidRPr="00BA3B80">
        <w:rPr>
          <w:rFonts w:ascii="Times New Roman" w:eastAsia="Times New Roman" w:hAnsi="Times New Roman" w:cs="Times New Roman"/>
          <w:lang w:val="lt-LT" w:eastAsia="lt-LT"/>
        </w:rPr>
        <w:t>, pagamintos iš polipropileno ir sintetinės polimerinės gumos (stireno/butileno/etileno</w:t>
      </w:r>
      <w:r w:rsidRPr="007339F1">
        <w:rPr>
          <w:rFonts w:ascii="Times New Roman" w:eastAsia="Times New Roman" w:hAnsi="Times New Roman" w:cs="Times New Roman"/>
          <w:lang w:val="lt-LT" w:eastAsia="lt-LT"/>
        </w:rPr>
        <w:t xml:space="preserve">/stireno </w:t>
      </w:r>
      <w:r>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 xml:space="preserve"> SEBS), užkimštos sintetiniais poliizopreno (be latekso) kamščiais. Aklina anga, kuri naudojama tik gamybos metu, užkimšta sintetiniu poliizopreno (be latekso) kamščiu. </w:t>
      </w:r>
    </w:p>
    <w:p w14:paraId="72F0ED49"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1FCBF532" w14:textId="77777777" w:rsidR="003D01F4" w:rsidRPr="00BA3B80"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Kartono dėžutėse tiekiamos tokios pakuotės:</w:t>
      </w:r>
    </w:p>
    <w:p w14:paraId="6E8A3363" w14:textId="77777777" w:rsidR="003D01F4" w:rsidRPr="007339F1" w:rsidRDefault="003D01F4" w:rsidP="003D01F4">
      <w:pPr>
        <w:tabs>
          <w:tab w:val="left" w:pos="567"/>
        </w:tabs>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1440 ml – 1</w:t>
      </w:r>
      <w:r>
        <w:rPr>
          <w:rFonts w:ascii="Times New Roman" w:eastAsia="Times New Roman" w:hAnsi="Times New Roman" w:cs="Times New Roman"/>
          <w:lang w:val="lt-LT" w:eastAsia="lt-LT"/>
        </w:rPr>
        <w:t> maišel</w:t>
      </w:r>
      <w:r w:rsidRPr="00BA3B80">
        <w:rPr>
          <w:rFonts w:ascii="Times New Roman" w:eastAsia="Times New Roman" w:hAnsi="Times New Roman" w:cs="Times New Roman"/>
          <w:lang w:val="lt-LT" w:eastAsia="lt-LT"/>
        </w:rPr>
        <w:t>is arba 4</w:t>
      </w:r>
      <w:r>
        <w:rPr>
          <w:rFonts w:ascii="Times New Roman" w:eastAsia="Times New Roman" w:hAnsi="Times New Roman" w:cs="Times New Roman"/>
          <w:lang w:val="lt-LT" w:eastAsia="lt-LT"/>
        </w:rPr>
        <w:t> maišel</w:t>
      </w:r>
      <w:r w:rsidRPr="00BA3B80">
        <w:rPr>
          <w:rFonts w:ascii="Times New Roman" w:eastAsia="Times New Roman" w:hAnsi="Times New Roman" w:cs="Times New Roman"/>
          <w:lang w:val="lt-LT" w:eastAsia="lt-LT"/>
        </w:rPr>
        <w:t>iai (</w:t>
      </w:r>
      <w:r w:rsidRPr="00BA3B80">
        <w:rPr>
          <w:rFonts w:ascii="Times New Roman" w:eastAsia="Times New Roman" w:hAnsi="Times New Roman" w:cs="Times New Roman"/>
          <w:i/>
          <w:lang w:val="lt-LT" w:eastAsia="lt-LT"/>
        </w:rPr>
        <w:t>Excel</w:t>
      </w:r>
      <w:r w:rsidRPr="00BA3B80">
        <w:rPr>
          <w:rFonts w:ascii="Times New Roman" w:eastAsia="Times New Roman" w:hAnsi="Times New Roman" w:cs="Times New Roman"/>
          <w:lang w:val="lt-LT" w:eastAsia="lt-LT"/>
        </w:rPr>
        <w:t>)</w:t>
      </w:r>
    </w:p>
    <w:p w14:paraId="46E24DF5" w14:textId="77777777" w:rsidR="003D01F4" w:rsidRPr="002558CC" w:rsidRDefault="003D01F4" w:rsidP="003D01F4">
      <w:pPr>
        <w:tabs>
          <w:tab w:val="left" w:pos="567"/>
        </w:tabs>
        <w:spacing w:after="0" w:line="240" w:lineRule="auto"/>
        <w:rPr>
          <w:rFonts w:ascii="Times New Roman" w:eastAsia="Times New Roman" w:hAnsi="Times New Roman" w:cs="Times New Roman"/>
          <w:lang w:val="lt-LT" w:eastAsia="lt-LT"/>
        </w:rPr>
      </w:pPr>
      <w:r w:rsidRPr="009B522C">
        <w:rPr>
          <w:rFonts w:ascii="Times New Roman" w:eastAsia="Times New Roman" w:hAnsi="Times New Roman" w:cs="Times New Roman"/>
          <w:lang w:val="lt-LT" w:eastAsia="lt-LT"/>
        </w:rPr>
        <w:t>1920 ml – 1</w:t>
      </w:r>
      <w:r>
        <w:rPr>
          <w:rFonts w:ascii="Times New Roman" w:eastAsia="Times New Roman" w:hAnsi="Times New Roman" w:cs="Times New Roman"/>
          <w:lang w:val="lt-LT" w:eastAsia="lt-LT"/>
        </w:rPr>
        <w:t> maišel</w:t>
      </w:r>
      <w:r w:rsidRPr="009B522C">
        <w:rPr>
          <w:rFonts w:ascii="Times New Roman" w:eastAsia="Times New Roman" w:hAnsi="Times New Roman" w:cs="Times New Roman"/>
          <w:lang w:val="lt-LT" w:eastAsia="lt-LT"/>
        </w:rPr>
        <w:t>is arba 2</w:t>
      </w:r>
      <w:r>
        <w:rPr>
          <w:rFonts w:ascii="Times New Roman" w:eastAsia="Times New Roman" w:hAnsi="Times New Roman" w:cs="Times New Roman"/>
          <w:lang w:val="lt-LT" w:eastAsia="lt-LT"/>
        </w:rPr>
        <w:t> maišel</w:t>
      </w:r>
      <w:r w:rsidRPr="009B522C">
        <w:rPr>
          <w:rFonts w:ascii="Times New Roman" w:eastAsia="Times New Roman" w:hAnsi="Times New Roman" w:cs="Times New Roman"/>
          <w:lang w:val="lt-LT" w:eastAsia="lt-LT"/>
        </w:rPr>
        <w:t>iai (</w:t>
      </w:r>
      <w:r w:rsidRPr="002558CC">
        <w:rPr>
          <w:rFonts w:ascii="Times New Roman" w:eastAsia="Times New Roman" w:hAnsi="Times New Roman" w:cs="Times New Roman"/>
          <w:i/>
          <w:lang w:val="lt-LT" w:eastAsia="lt-LT"/>
        </w:rPr>
        <w:t>Excel</w:t>
      </w:r>
      <w:r w:rsidRPr="002558CC">
        <w:rPr>
          <w:rFonts w:ascii="Times New Roman" w:eastAsia="Times New Roman" w:hAnsi="Times New Roman" w:cs="Times New Roman"/>
          <w:lang w:val="lt-LT" w:eastAsia="lt-LT"/>
        </w:rPr>
        <w:t xml:space="preserve">), </w:t>
      </w:r>
    </w:p>
    <w:p w14:paraId="72D5868B" w14:textId="77777777" w:rsidR="003D01F4" w:rsidRPr="002558CC" w:rsidRDefault="003D01F4" w:rsidP="003D01F4">
      <w:pPr>
        <w:tabs>
          <w:tab w:val="left" w:pos="567"/>
        </w:tabs>
        <w:spacing w:after="0" w:line="240" w:lineRule="auto"/>
        <w:rPr>
          <w:rFonts w:ascii="Times New Roman" w:eastAsia="Times New Roman" w:hAnsi="Times New Roman" w:cs="Times New Roman"/>
          <w:lang w:val="lt-LT" w:eastAsia="lt-LT"/>
        </w:rPr>
      </w:pPr>
      <w:r w:rsidRPr="002558CC">
        <w:rPr>
          <w:rFonts w:ascii="Times New Roman" w:eastAsia="Times New Roman" w:hAnsi="Times New Roman" w:cs="Times New Roman"/>
          <w:lang w:val="lt-LT" w:eastAsia="lt-LT"/>
        </w:rPr>
        <w:t>2400 ml – 1</w:t>
      </w:r>
      <w:r>
        <w:rPr>
          <w:rFonts w:ascii="Times New Roman" w:eastAsia="Times New Roman" w:hAnsi="Times New Roman" w:cs="Times New Roman"/>
          <w:lang w:val="lt-LT" w:eastAsia="lt-LT"/>
        </w:rPr>
        <w:t> maišel</w:t>
      </w:r>
      <w:r w:rsidRPr="002558CC">
        <w:rPr>
          <w:rFonts w:ascii="Times New Roman" w:eastAsia="Times New Roman" w:hAnsi="Times New Roman" w:cs="Times New Roman"/>
          <w:lang w:val="lt-LT" w:eastAsia="lt-LT"/>
        </w:rPr>
        <w:t>is arba 2</w:t>
      </w:r>
      <w:r>
        <w:rPr>
          <w:rFonts w:ascii="Times New Roman" w:eastAsia="Times New Roman" w:hAnsi="Times New Roman" w:cs="Times New Roman"/>
          <w:lang w:val="lt-LT" w:eastAsia="lt-LT"/>
        </w:rPr>
        <w:t> maišel</w:t>
      </w:r>
      <w:r w:rsidRPr="002558CC">
        <w:rPr>
          <w:rFonts w:ascii="Times New Roman" w:eastAsia="Times New Roman" w:hAnsi="Times New Roman" w:cs="Times New Roman"/>
          <w:lang w:val="lt-LT" w:eastAsia="lt-LT"/>
        </w:rPr>
        <w:t>iai (</w:t>
      </w:r>
      <w:r w:rsidRPr="002558CC">
        <w:rPr>
          <w:rFonts w:ascii="Times New Roman" w:eastAsia="Times New Roman" w:hAnsi="Times New Roman" w:cs="Times New Roman"/>
          <w:i/>
          <w:lang w:val="lt-LT" w:eastAsia="lt-LT"/>
        </w:rPr>
        <w:t>Excel</w:t>
      </w:r>
      <w:r w:rsidRPr="002558CC">
        <w:rPr>
          <w:rFonts w:ascii="Times New Roman" w:eastAsia="Times New Roman" w:hAnsi="Times New Roman" w:cs="Times New Roman"/>
          <w:lang w:val="lt-LT" w:eastAsia="lt-LT"/>
        </w:rPr>
        <w:t>);</w:t>
      </w:r>
    </w:p>
    <w:p w14:paraId="04977AD6" w14:textId="77777777" w:rsidR="003D01F4" w:rsidRPr="00891836" w:rsidRDefault="003D01F4" w:rsidP="003D01F4">
      <w:pPr>
        <w:tabs>
          <w:tab w:val="left" w:pos="567"/>
        </w:tabs>
        <w:spacing w:after="0" w:line="240" w:lineRule="auto"/>
        <w:rPr>
          <w:rFonts w:ascii="Times New Roman" w:eastAsia="Times New Roman" w:hAnsi="Times New Roman" w:cs="Times New Roman"/>
          <w:lang w:val="lt-LT" w:eastAsia="lt-LT"/>
        </w:rPr>
      </w:pPr>
      <w:r w:rsidRPr="002558CC">
        <w:rPr>
          <w:rFonts w:ascii="Times New Roman" w:eastAsia="Times New Roman" w:hAnsi="Times New Roman" w:cs="Times New Roman"/>
          <w:lang w:val="lt-LT" w:eastAsia="lt-LT"/>
        </w:rPr>
        <w:t>1920 ml – 4</w:t>
      </w:r>
      <w:r>
        <w:rPr>
          <w:rFonts w:ascii="Times New Roman" w:eastAsia="Times New Roman" w:hAnsi="Times New Roman" w:cs="Times New Roman"/>
          <w:lang w:val="lt-LT" w:eastAsia="lt-LT"/>
        </w:rPr>
        <w:t> maišel</w:t>
      </w:r>
      <w:r w:rsidRPr="002558CC">
        <w:rPr>
          <w:rFonts w:ascii="Times New Roman" w:eastAsia="Times New Roman" w:hAnsi="Times New Roman" w:cs="Times New Roman"/>
          <w:lang w:val="lt-LT" w:eastAsia="lt-LT"/>
        </w:rPr>
        <w:t>iai (</w:t>
      </w:r>
      <w:r w:rsidRPr="002558CC">
        <w:rPr>
          <w:rFonts w:ascii="Times New Roman" w:eastAsia="Times New Roman" w:hAnsi="Times New Roman" w:cs="Times New Roman"/>
          <w:i/>
          <w:lang w:val="lt-LT" w:eastAsia="lt-LT"/>
        </w:rPr>
        <w:t>Biofine</w:t>
      </w:r>
      <w:r w:rsidRPr="00891836">
        <w:rPr>
          <w:rFonts w:ascii="Times New Roman" w:eastAsia="Times New Roman" w:hAnsi="Times New Roman" w:cs="Times New Roman"/>
          <w:lang w:val="lt-LT" w:eastAsia="lt-LT"/>
        </w:rPr>
        <w:t xml:space="preserve">), </w:t>
      </w:r>
    </w:p>
    <w:p w14:paraId="42500C6E" w14:textId="77777777" w:rsidR="003D01F4" w:rsidRPr="00891836" w:rsidRDefault="003D01F4" w:rsidP="003D01F4">
      <w:pPr>
        <w:tabs>
          <w:tab w:val="left" w:pos="567"/>
        </w:tabs>
        <w:spacing w:after="0" w:line="240" w:lineRule="auto"/>
        <w:rPr>
          <w:rFonts w:ascii="Times New Roman" w:eastAsia="Times New Roman" w:hAnsi="Times New Roman" w:cs="Times New Roman"/>
          <w:lang w:val="lt-LT" w:eastAsia="lt-LT"/>
        </w:rPr>
      </w:pPr>
      <w:r w:rsidRPr="00891836">
        <w:rPr>
          <w:rFonts w:ascii="Times New Roman" w:eastAsia="Times New Roman" w:hAnsi="Times New Roman" w:cs="Times New Roman"/>
          <w:lang w:val="lt-LT" w:eastAsia="lt-LT"/>
        </w:rPr>
        <w:t>2400 ml – 3</w:t>
      </w:r>
      <w:r>
        <w:rPr>
          <w:rFonts w:ascii="Times New Roman" w:eastAsia="Times New Roman" w:hAnsi="Times New Roman" w:cs="Times New Roman"/>
          <w:lang w:val="lt-LT" w:eastAsia="lt-LT"/>
        </w:rPr>
        <w:t> maišel</w:t>
      </w:r>
      <w:r w:rsidRPr="002558CC">
        <w:rPr>
          <w:rFonts w:ascii="Times New Roman" w:eastAsia="Times New Roman" w:hAnsi="Times New Roman" w:cs="Times New Roman"/>
          <w:lang w:val="lt-LT" w:eastAsia="lt-LT"/>
        </w:rPr>
        <w:t>iai</w:t>
      </w:r>
      <w:r w:rsidRPr="00891836">
        <w:rPr>
          <w:rFonts w:ascii="Times New Roman" w:eastAsia="Times New Roman" w:hAnsi="Times New Roman" w:cs="Times New Roman"/>
          <w:lang w:val="lt-LT" w:eastAsia="lt-LT"/>
        </w:rPr>
        <w:t xml:space="preserve"> (</w:t>
      </w:r>
      <w:r w:rsidRPr="00891836">
        <w:rPr>
          <w:rFonts w:ascii="Times New Roman" w:eastAsia="Times New Roman" w:hAnsi="Times New Roman" w:cs="Times New Roman"/>
          <w:i/>
          <w:lang w:val="lt-LT" w:eastAsia="lt-LT"/>
        </w:rPr>
        <w:t>Biofine).</w:t>
      </w:r>
    </w:p>
    <w:p w14:paraId="13F9A3A4" w14:textId="77777777" w:rsidR="003D01F4" w:rsidRPr="00891836" w:rsidRDefault="003D01F4" w:rsidP="003D01F4">
      <w:pPr>
        <w:tabs>
          <w:tab w:val="left" w:pos="567"/>
        </w:tabs>
        <w:spacing w:after="0" w:line="240" w:lineRule="auto"/>
        <w:rPr>
          <w:rFonts w:ascii="Times New Roman" w:eastAsia="Times New Roman" w:hAnsi="Times New Roman" w:cs="Times New Roman"/>
          <w:b/>
          <w:lang w:val="lt-LT" w:eastAsia="lt-LT"/>
        </w:rPr>
      </w:pPr>
    </w:p>
    <w:p w14:paraId="6B078F96" w14:textId="77777777" w:rsidR="003D01F4" w:rsidRPr="00891836" w:rsidRDefault="003D01F4" w:rsidP="003D01F4">
      <w:pPr>
        <w:tabs>
          <w:tab w:val="left" w:pos="567"/>
        </w:tabs>
        <w:spacing w:after="0" w:line="240" w:lineRule="auto"/>
        <w:rPr>
          <w:rFonts w:ascii="Times New Roman" w:eastAsia="Times New Roman" w:hAnsi="Times New Roman" w:cs="Times New Roman"/>
          <w:lang w:val="lt-LT" w:eastAsia="lt-LT"/>
        </w:rPr>
      </w:pPr>
      <w:r w:rsidRPr="00891836">
        <w:rPr>
          <w:rFonts w:ascii="Times New Roman" w:eastAsia="Times New Roman" w:hAnsi="Times New Roman" w:cs="Times New Roman"/>
          <w:lang w:val="lt-LT" w:eastAsia="lt-LT"/>
        </w:rPr>
        <w:t>Gali būti tiekiamos ne visų dydžių pakuotės.</w:t>
      </w:r>
    </w:p>
    <w:p w14:paraId="1C1C527F" w14:textId="77777777" w:rsidR="003D01F4" w:rsidRPr="00014E5B" w:rsidRDefault="003D01F4" w:rsidP="003D01F4">
      <w:pPr>
        <w:tabs>
          <w:tab w:val="left" w:pos="567"/>
        </w:tabs>
        <w:spacing w:after="0" w:line="240" w:lineRule="auto"/>
        <w:rPr>
          <w:rFonts w:ascii="Times New Roman" w:eastAsia="Times New Roman" w:hAnsi="Times New Roman" w:cs="Times New Roman"/>
          <w:b/>
          <w:lang w:val="lt-LT" w:eastAsia="lt-LT"/>
        </w:rPr>
      </w:pPr>
    </w:p>
    <w:p w14:paraId="0595A649" w14:textId="77777777" w:rsidR="003D01F4" w:rsidRPr="00344825" w:rsidRDefault="003D01F4" w:rsidP="003D01F4">
      <w:pPr>
        <w:tabs>
          <w:tab w:val="left" w:pos="567"/>
        </w:tabs>
        <w:spacing w:after="0" w:line="240" w:lineRule="auto"/>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6.6</w:t>
      </w:r>
      <w:r w:rsidRPr="00344825">
        <w:rPr>
          <w:rFonts w:ascii="Times New Roman" w:eastAsia="Times New Roman" w:hAnsi="Times New Roman" w:cs="Times New Roman"/>
          <w:b/>
          <w:lang w:val="lt-LT" w:eastAsia="lt-LT"/>
        </w:rPr>
        <w:tab/>
        <w:t>Specialūs reikalavimai atliekoms tvarkyti ir vaistiniam preparatui ruošti</w:t>
      </w:r>
    </w:p>
    <w:p w14:paraId="5918F152" w14:textId="77777777" w:rsidR="003D01F4" w:rsidRPr="00344825" w:rsidRDefault="003D01F4" w:rsidP="003D01F4">
      <w:pPr>
        <w:tabs>
          <w:tab w:val="left" w:pos="567"/>
        </w:tabs>
        <w:spacing w:after="0" w:line="240" w:lineRule="auto"/>
        <w:rPr>
          <w:rFonts w:ascii="Times New Roman" w:eastAsia="Times New Roman" w:hAnsi="Times New Roman" w:cs="Times New Roman"/>
          <w:b/>
          <w:lang w:val="lt-LT" w:eastAsia="lt-LT"/>
        </w:rPr>
      </w:pPr>
    </w:p>
    <w:p w14:paraId="2CEEB679"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Jei pakuotė pažeista, </w:t>
      </w:r>
      <w:r>
        <w:rPr>
          <w:rFonts w:ascii="Times New Roman" w:eastAsia="Times New Roman" w:hAnsi="Times New Roman" w:cs="Times New Roman"/>
          <w:lang w:val="lt-LT" w:eastAsia="lt-LT"/>
        </w:rPr>
        <w:t xml:space="preserve">vaistinio </w:t>
      </w:r>
      <w:r w:rsidRPr="00344825">
        <w:rPr>
          <w:rFonts w:ascii="Times New Roman" w:eastAsia="Times New Roman" w:hAnsi="Times New Roman" w:cs="Times New Roman"/>
          <w:lang w:val="lt-LT" w:eastAsia="lt-LT"/>
        </w:rPr>
        <w:t xml:space="preserve">preparato vartoti negalima. Prieš vartojimą trijų atskirų kamerų maišelio turinį reikia sumaišyti. Gauta </w:t>
      </w:r>
      <w:r>
        <w:rPr>
          <w:rFonts w:ascii="Times New Roman" w:eastAsia="Times New Roman" w:hAnsi="Times New Roman" w:cs="Times New Roman"/>
          <w:lang w:val="lt-LT" w:eastAsia="lt-LT"/>
        </w:rPr>
        <w:t xml:space="preserve">infuzinė </w:t>
      </w:r>
      <w:r w:rsidRPr="00344825">
        <w:rPr>
          <w:rFonts w:ascii="Times New Roman" w:eastAsia="Times New Roman" w:hAnsi="Times New Roman" w:cs="Times New Roman"/>
          <w:lang w:val="lt-LT" w:eastAsia="lt-LT"/>
        </w:rPr>
        <w:t xml:space="preserve">emulsija būna </w:t>
      </w:r>
      <w:r>
        <w:rPr>
          <w:rFonts w:ascii="Times New Roman" w:eastAsia="Times New Roman" w:hAnsi="Times New Roman" w:cs="Times New Roman"/>
          <w:lang w:val="lt-LT" w:eastAsia="lt-LT"/>
        </w:rPr>
        <w:t>balta</w:t>
      </w:r>
      <w:r w:rsidRPr="00344825">
        <w:rPr>
          <w:rFonts w:ascii="Times New Roman" w:eastAsia="Times New Roman" w:hAnsi="Times New Roman" w:cs="Times New Roman"/>
          <w:lang w:val="lt-LT" w:eastAsia="lt-LT"/>
        </w:rPr>
        <w:t>, homogeninė.</w:t>
      </w:r>
    </w:p>
    <w:p w14:paraId="5CDB1812"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5C375BC1"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Kad mišinys būtų homogeninis, prieš pat infuziją maišelį reikia kelis kartus apversti.</w:t>
      </w:r>
    </w:p>
    <w:p w14:paraId="52C7E68F"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Vaistinį p</w:t>
      </w:r>
      <w:r w:rsidRPr="00344825">
        <w:rPr>
          <w:rFonts w:ascii="Times New Roman" w:eastAsia="Times New Roman" w:hAnsi="Times New Roman" w:cs="Times New Roman"/>
          <w:lang w:val="lt-LT" w:eastAsia="lt-LT"/>
        </w:rPr>
        <w:t xml:space="preserve">reparatą galima vartoti tik tuo atveju, jei aminorūgščių ir gliukozės tirpalai yra skaidrūs ir bespalviai arba šiek tiek gelsvi, o </w:t>
      </w:r>
      <w:r>
        <w:rPr>
          <w:rFonts w:ascii="Times New Roman" w:eastAsia="Times New Roman" w:hAnsi="Times New Roman" w:cs="Times New Roman"/>
          <w:lang w:val="lt-LT" w:eastAsia="lt-LT"/>
        </w:rPr>
        <w:t xml:space="preserve">infuzinė </w:t>
      </w:r>
      <w:r w:rsidRPr="00344825">
        <w:rPr>
          <w:rFonts w:ascii="Times New Roman" w:eastAsia="Times New Roman" w:hAnsi="Times New Roman" w:cs="Times New Roman"/>
          <w:lang w:val="lt-LT" w:eastAsia="lt-LT"/>
        </w:rPr>
        <w:t>emulsij</w:t>
      </w:r>
      <w:r w:rsidRPr="00AE64D5">
        <w:rPr>
          <w:rFonts w:ascii="Times New Roman" w:eastAsia="Times New Roman" w:hAnsi="Times New Roman" w:cs="Times New Roman"/>
          <w:lang w:val="lt-LT" w:eastAsia="lt-LT"/>
        </w:rPr>
        <w:t>a balta ir</w:t>
      </w:r>
      <w:r w:rsidRPr="00344825">
        <w:rPr>
          <w:rFonts w:ascii="Times New Roman" w:eastAsia="Times New Roman" w:hAnsi="Times New Roman" w:cs="Times New Roman"/>
          <w:lang w:val="lt-LT" w:eastAsia="lt-LT"/>
        </w:rPr>
        <w:t xml:space="preserve"> homogeninė.</w:t>
      </w:r>
    </w:p>
    <w:p w14:paraId="59E4E7EB"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3DA218C2" w14:textId="77777777" w:rsidR="003D01F4" w:rsidRDefault="003D01F4" w:rsidP="003D01F4">
      <w:pPr>
        <w:tabs>
          <w:tab w:val="left" w:pos="567"/>
        </w:tabs>
        <w:spacing w:after="0" w:line="240" w:lineRule="auto"/>
        <w:rPr>
          <w:rFonts w:ascii="Times New Roman" w:eastAsia="Times New Roman" w:hAnsi="Times New Roman" w:cs="Times New Roman"/>
          <w:i/>
          <w:lang w:val="lt-LT" w:eastAsia="lt-LT"/>
        </w:rPr>
      </w:pPr>
      <w:r w:rsidRPr="00344825">
        <w:rPr>
          <w:rFonts w:ascii="Times New Roman" w:eastAsia="Times New Roman" w:hAnsi="Times New Roman" w:cs="Times New Roman"/>
          <w:i/>
          <w:lang w:val="lt-LT" w:eastAsia="lt-LT"/>
        </w:rPr>
        <w:t>Suderinamumas</w:t>
      </w:r>
    </w:p>
    <w:p w14:paraId="0E9CA405" w14:textId="77777777" w:rsidR="003D01F4" w:rsidRPr="00344825" w:rsidRDefault="003D01F4" w:rsidP="003D01F4">
      <w:pPr>
        <w:tabs>
          <w:tab w:val="left" w:pos="567"/>
        </w:tabs>
        <w:spacing w:after="0" w:line="240" w:lineRule="auto"/>
        <w:rPr>
          <w:rFonts w:ascii="Times New Roman" w:eastAsia="Times New Roman" w:hAnsi="Times New Roman" w:cs="Times New Roman"/>
          <w:i/>
          <w:lang w:val="lt-LT" w:eastAsia="lt-LT"/>
        </w:rPr>
      </w:pPr>
    </w:p>
    <w:p w14:paraId="2A4D099E" w14:textId="77777777" w:rsidR="003D01F4" w:rsidRPr="00344825" w:rsidRDefault="003D01F4" w:rsidP="003D01F4">
      <w:pPr>
        <w:tabs>
          <w:tab w:val="left" w:pos="567"/>
        </w:tabs>
        <w:spacing w:after="0" w:line="240" w:lineRule="auto"/>
        <w:rPr>
          <w:rFonts w:ascii="Times New Roman" w:eastAsia="Times New Roman" w:hAnsi="Times New Roman" w:cs="Times New Roman"/>
          <w:u w:val="single"/>
          <w:lang w:val="lt-LT" w:eastAsia="lt-LT"/>
        </w:rPr>
      </w:pPr>
      <w:r w:rsidRPr="00344825">
        <w:rPr>
          <w:rFonts w:ascii="Times New Roman" w:eastAsia="Times New Roman" w:hAnsi="Times New Roman" w:cs="Times New Roman"/>
          <w:u w:val="single"/>
          <w:lang w:val="lt-LT" w:eastAsia="lt-LT"/>
        </w:rPr>
        <w:t>Priedai</w:t>
      </w:r>
    </w:p>
    <w:p w14:paraId="6876B5E8"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Kabiven Peripheral maišyti galima tik su tais vaist</w:t>
      </w:r>
      <w:r>
        <w:rPr>
          <w:rFonts w:ascii="Times New Roman" w:eastAsia="Times New Roman" w:hAnsi="Times New Roman" w:cs="Times New Roman"/>
          <w:lang w:val="lt-LT" w:eastAsia="lt-LT"/>
        </w:rPr>
        <w:t>inių preparat</w:t>
      </w:r>
      <w:r w:rsidRPr="00344825">
        <w:rPr>
          <w:rFonts w:ascii="Times New Roman" w:eastAsia="Times New Roman" w:hAnsi="Times New Roman" w:cs="Times New Roman"/>
          <w:lang w:val="lt-LT" w:eastAsia="lt-LT"/>
        </w:rPr>
        <w:t xml:space="preserve">ų arba mitybiniais tirpalais, kurių suderinamumas patvirtintas dokumentais. Priedus būtina pridėti, laikantis aseptikos reikalavimų. </w:t>
      </w:r>
    </w:p>
    <w:p w14:paraId="2D2D785F"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Jei pageidaujama, yra pateikiami maišymo duomenys. </w:t>
      </w:r>
    </w:p>
    <w:p w14:paraId="446FAE5A"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Likusį po infuzijos tirpalą reikia išpilti. </w:t>
      </w:r>
    </w:p>
    <w:p w14:paraId="0B80845F" w14:textId="77777777" w:rsidR="003D01F4" w:rsidRPr="00CD7DAC" w:rsidRDefault="003D01F4" w:rsidP="003D01F4">
      <w:pPr>
        <w:tabs>
          <w:tab w:val="left" w:pos="567"/>
        </w:tabs>
        <w:spacing w:after="0" w:line="240" w:lineRule="auto"/>
        <w:rPr>
          <w:rFonts w:ascii="Times New Roman" w:eastAsia="Times New Roman" w:hAnsi="Times New Roman" w:cs="Times New Roman"/>
          <w:lang w:val="lt-LT" w:eastAsia="lt-LT"/>
        </w:rPr>
      </w:pPr>
    </w:p>
    <w:p w14:paraId="5C62E389" w14:textId="77777777" w:rsidR="003D01F4" w:rsidRPr="00613D92" w:rsidRDefault="003D01F4" w:rsidP="003D01F4">
      <w:pPr>
        <w:tabs>
          <w:tab w:val="left" w:pos="567"/>
        </w:tabs>
        <w:spacing w:after="0" w:line="240" w:lineRule="auto"/>
        <w:rPr>
          <w:rFonts w:ascii="Times New Roman" w:eastAsia="Times New Roman" w:hAnsi="Times New Roman" w:cs="Times New Roman"/>
          <w:lang w:val="lt-LT" w:eastAsia="lt-LT"/>
        </w:rPr>
      </w:pPr>
      <w:r w:rsidRPr="00613D92">
        <w:rPr>
          <w:rFonts w:ascii="Times New Roman" w:eastAsia="Times New Roman" w:hAnsi="Times New Roman" w:cs="Times New Roman"/>
          <w:lang w:val="lt-LT" w:eastAsia="lt-LT"/>
        </w:rPr>
        <w:t xml:space="preserve">Nesuvartotą </w:t>
      </w:r>
      <w:r>
        <w:rPr>
          <w:rFonts w:ascii="Times New Roman" w:eastAsia="Times New Roman" w:hAnsi="Times New Roman" w:cs="Times New Roman"/>
          <w:lang w:val="lt-LT" w:eastAsia="lt-LT"/>
        </w:rPr>
        <w:t xml:space="preserve">vaistinį </w:t>
      </w:r>
      <w:r w:rsidRPr="00613D92">
        <w:rPr>
          <w:rFonts w:ascii="Times New Roman" w:eastAsia="Times New Roman" w:hAnsi="Times New Roman" w:cs="Times New Roman"/>
          <w:lang w:val="lt-LT" w:eastAsia="lt-LT"/>
        </w:rPr>
        <w:t>preparatą ar atliekas reikia tvarkyti laikantis vietinių reikalavimų.</w:t>
      </w:r>
    </w:p>
    <w:p w14:paraId="58BFF35B"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Kabiven Peripheral yra vienkartinio vartojimo </w:t>
      </w:r>
      <w:r>
        <w:rPr>
          <w:rFonts w:ascii="Times New Roman" w:eastAsia="Times New Roman" w:hAnsi="Times New Roman" w:cs="Times New Roman"/>
          <w:lang w:val="lt-LT" w:eastAsia="lt-LT"/>
        </w:rPr>
        <w:t xml:space="preserve">vaistinis </w:t>
      </w:r>
      <w:r w:rsidRPr="00344825">
        <w:rPr>
          <w:rFonts w:ascii="Times New Roman" w:eastAsia="Times New Roman" w:hAnsi="Times New Roman" w:cs="Times New Roman"/>
          <w:lang w:val="lt-LT" w:eastAsia="lt-LT"/>
        </w:rPr>
        <w:t xml:space="preserve">preparatas. </w:t>
      </w:r>
    </w:p>
    <w:p w14:paraId="56E7DC2C"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17F67654"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65262F08" w14:textId="77777777" w:rsidR="003D01F4" w:rsidRPr="007339F1" w:rsidRDefault="003D01F4" w:rsidP="003D01F4">
      <w:pPr>
        <w:keepNext/>
        <w:keepLines/>
        <w:tabs>
          <w:tab w:val="left" w:pos="567"/>
        </w:tabs>
        <w:spacing w:after="0" w:line="240" w:lineRule="auto"/>
        <w:rPr>
          <w:rFonts w:ascii="Times New Roman" w:eastAsia="Times New Roman" w:hAnsi="Times New Roman" w:cs="Times New Roman"/>
          <w:b/>
          <w:bCs/>
          <w:lang w:val="lt-LT" w:eastAsia="lt-LT"/>
        </w:rPr>
      </w:pPr>
      <w:r w:rsidRPr="007339F1">
        <w:rPr>
          <w:rFonts w:ascii="Times New Roman" w:eastAsia="Times New Roman" w:hAnsi="Times New Roman" w:cs="Times New Roman"/>
          <w:b/>
          <w:bCs/>
          <w:lang w:val="lt-LT" w:eastAsia="lt-LT"/>
        </w:rPr>
        <w:lastRenderedPageBreak/>
        <w:t>7.</w:t>
      </w:r>
      <w:r w:rsidRPr="007339F1">
        <w:rPr>
          <w:rFonts w:ascii="Times New Roman" w:eastAsia="Times New Roman" w:hAnsi="Times New Roman" w:cs="Times New Roman"/>
          <w:b/>
          <w:bCs/>
          <w:lang w:val="lt-LT" w:eastAsia="lt-LT"/>
        </w:rPr>
        <w:tab/>
        <w:t>REGISTRUOTOJAS</w:t>
      </w:r>
    </w:p>
    <w:p w14:paraId="04E740CB" w14:textId="77777777" w:rsidR="003D01F4" w:rsidRPr="007339F1" w:rsidRDefault="003D01F4" w:rsidP="003D01F4">
      <w:pPr>
        <w:keepNext/>
        <w:keepLines/>
        <w:tabs>
          <w:tab w:val="left" w:pos="567"/>
        </w:tabs>
        <w:spacing w:after="0" w:line="240" w:lineRule="auto"/>
        <w:rPr>
          <w:rFonts w:ascii="Times New Roman" w:eastAsia="Times New Roman" w:hAnsi="Times New Roman" w:cs="Times New Roman"/>
          <w:lang w:val="lt-LT" w:eastAsia="lt-LT"/>
        </w:rPr>
      </w:pPr>
    </w:p>
    <w:p w14:paraId="36AD5B07" w14:textId="77777777" w:rsidR="003D01F4" w:rsidRPr="002558CC" w:rsidRDefault="003D01F4" w:rsidP="003D01F4">
      <w:pPr>
        <w:keepNext/>
        <w:keepLines/>
        <w:spacing w:after="0" w:line="240" w:lineRule="auto"/>
        <w:rPr>
          <w:rFonts w:ascii="Times New Roman" w:eastAsia="Times New Roman" w:hAnsi="Times New Roman" w:cs="Times New Roman"/>
          <w:lang w:val="lt-LT" w:eastAsia="lt-LT"/>
        </w:rPr>
      </w:pPr>
      <w:r w:rsidRPr="009B522C">
        <w:rPr>
          <w:rFonts w:ascii="Times New Roman" w:eastAsia="Times New Roman" w:hAnsi="Times New Roman" w:cs="Times New Roman"/>
          <w:noProof/>
          <w:lang w:val="lt-LT" w:eastAsia="lt-LT"/>
        </w:rPr>
        <w:t xml:space="preserve">Fresenius Kabi AB </w:t>
      </w:r>
    </w:p>
    <w:p w14:paraId="3389E69F" w14:textId="77777777" w:rsidR="003D01F4" w:rsidRPr="00891836" w:rsidRDefault="003D01F4" w:rsidP="003D01F4">
      <w:pPr>
        <w:keepNext/>
        <w:keepLines/>
        <w:spacing w:after="0" w:line="240" w:lineRule="auto"/>
        <w:rPr>
          <w:rFonts w:ascii="Times New Roman" w:eastAsia="Times New Roman" w:hAnsi="Times New Roman" w:cs="Times New Roman"/>
          <w:noProof/>
          <w:lang w:val="lt-LT" w:eastAsia="lt-LT"/>
        </w:rPr>
      </w:pPr>
      <w:r w:rsidRPr="00891836">
        <w:rPr>
          <w:rFonts w:ascii="Times New Roman" w:eastAsia="Times New Roman" w:hAnsi="Times New Roman" w:cs="Times New Roman"/>
          <w:lang w:val="lt-LT" w:eastAsia="lt-LT"/>
        </w:rPr>
        <w:t xml:space="preserve">SE-75174 </w:t>
      </w:r>
      <w:r w:rsidRPr="00891836">
        <w:rPr>
          <w:rFonts w:ascii="Times New Roman" w:eastAsia="Times New Roman" w:hAnsi="Times New Roman" w:cs="Times New Roman"/>
          <w:noProof/>
          <w:lang w:val="lt-LT" w:eastAsia="lt-LT"/>
        </w:rPr>
        <w:t>Uppsala</w:t>
      </w:r>
    </w:p>
    <w:p w14:paraId="4C613BC0" w14:textId="77777777" w:rsidR="003D01F4" w:rsidRPr="00891836" w:rsidRDefault="003D01F4" w:rsidP="003D01F4">
      <w:pPr>
        <w:keepNext/>
        <w:keepLines/>
        <w:spacing w:after="0" w:line="240" w:lineRule="auto"/>
        <w:rPr>
          <w:rFonts w:ascii="Times New Roman" w:eastAsia="Times New Roman" w:hAnsi="Times New Roman" w:cs="Times New Roman"/>
          <w:noProof/>
          <w:lang w:val="lt-LT" w:eastAsia="lt-LT"/>
        </w:rPr>
      </w:pPr>
      <w:r w:rsidRPr="00891836">
        <w:rPr>
          <w:rFonts w:ascii="Times New Roman" w:eastAsia="Times New Roman" w:hAnsi="Times New Roman" w:cs="Times New Roman"/>
          <w:noProof/>
          <w:lang w:val="lt-LT" w:eastAsia="lt-LT"/>
        </w:rPr>
        <w:t>Švedija</w:t>
      </w:r>
    </w:p>
    <w:p w14:paraId="493E145C" w14:textId="77777777" w:rsidR="003D01F4" w:rsidRPr="00014E5B" w:rsidRDefault="003D01F4" w:rsidP="003D01F4">
      <w:pPr>
        <w:tabs>
          <w:tab w:val="left" w:pos="567"/>
        </w:tabs>
        <w:spacing w:after="0" w:line="240" w:lineRule="auto"/>
        <w:rPr>
          <w:rFonts w:ascii="Times New Roman" w:eastAsia="Times New Roman" w:hAnsi="Times New Roman" w:cs="Times New Roman"/>
          <w:lang w:val="lt-LT" w:eastAsia="lt-LT"/>
        </w:rPr>
      </w:pPr>
    </w:p>
    <w:p w14:paraId="6D9FDE91"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292A5604" w14:textId="77777777" w:rsidR="003D01F4" w:rsidRPr="007339F1" w:rsidRDefault="003D01F4" w:rsidP="003D01F4">
      <w:pPr>
        <w:tabs>
          <w:tab w:val="left" w:pos="567"/>
        </w:tabs>
        <w:spacing w:after="0" w:line="240" w:lineRule="auto"/>
        <w:rPr>
          <w:rFonts w:ascii="Times New Roman" w:eastAsia="Times New Roman" w:hAnsi="Times New Roman" w:cs="Times New Roman"/>
          <w:b/>
          <w:bCs/>
          <w:lang w:val="lt-LT" w:eastAsia="lt-LT"/>
        </w:rPr>
      </w:pPr>
      <w:r w:rsidRPr="007339F1">
        <w:rPr>
          <w:rFonts w:ascii="Times New Roman" w:eastAsia="Times New Roman" w:hAnsi="Times New Roman" w:cs="Times New Roman"/>
          <w:b/>
          <w:bCs/>
          <w:lang w:val="lt-LT" w:eastAsia="lt-LT"/>
        </w:rPr>
        <w:t>8.</w:t>
      </w:r>
      <w:r w:rsidRPr="007339F1">
        <w:rPr>
          <w:rFonts w:ascii="Times New Roman" w:eastAsia="Times New Roman" w:hAnsi="Times New Roman" w:cs="Times New Roman"/>
          <w:b/>
          <w:bCs/>
          <w:lang w:val="lt-LT" w:eastAsia="lt-LT"/>
        </w:rPr>
        <w:tab/>
        <w:t xml:space="preserve">REGISTRACIJOS PAŽYMĖJIMO NUMERIS (-IAI) </w:t>
      </w:r>
    </w:p>
    <w:p w14:paraId="58329C50" w14:textId="77777777" w:rsidR="003D01F4" w:rsidRPr="007339F1" w:rsidRDefault="003D01F4" w:rsidP="003D01F4">
      <w:pPr>
        <w:tabs>
          <w:tab w:val="left" w:pos="567"/>
        </w:tabs>
        <w:spacing w:after="0" w:line="240" w:lineRule="auto"/>
        <w:rPr>
          <w:rFonts w:ascii="Times New Roman" w:eastAsia="Times New Roman" w:hAnsi="Times New Roman" w:cs="Times New Roman"/>
          <w:lang w:val="lt-LT" w:eastAsia="lt-LT"/>
        </w:rPr>
      </w:pPr>
    </w:p>
    <w:p w14:paraId="28A38022"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7339F1">
        <w:rPr>
          <w:rFonts w:ascii="Times New Roman" w:eastAsia="Times New Roman" w:hAnsi="Times New Roman" w:cs="Times New Roman"/>
          <w:lang w:val="lt-LT" w:eastAsia="lt-LT"/>
        </w:rPr>
        <w:t xml:space="preserve">1440 ml, N1 (Excel) </w:t>
      </w:r>
      <w:r>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 xml:space="preserve"> LT/1/04/0035/001</w:t>
      </w:r>
    </w:p>
    <w:p w14:paraId="23774E60"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1440 ml, N4 (Excel) </w:t>
      </w:r>
      <w:r>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 xml:space="preserve"> LT/1/04/0035/002</w:t>
      </w:r>
    </w:p>
    <w:p w14:paraId="3306914B"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1920 ml, N1 (Excel) </w:t>
      </w:r>
      <w:r>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 xml:space="preserve"> LT/1/04/0035/003</w:t>
      </w:r>
    </w:p>
    <w:p w14:paraId="1E00AA9D"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1920 ml, N2 (Excel) </w:t>
      </w:r>
      <w:r>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 xml:space="preserve"> LT/1/04/0035/004</w:t>
      </w:r>
    </w:p>
    <w:p w14:paraId="1A9DFDA3"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1920 ml, N4 (Biofine) </w:t>
      </w:r>
      <w:r>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 xml:space="preserve"> LT/1/04/0035/007</w:t>
      </w:r>
    </w:p>
    <w:p w14:paraId="3A181D53"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2400</w:t>
      </w:r>
      <w:r>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lang w:val="lt-LT" w:eastAsia="lt-LT"/>
        </w:rPr>
        <w:t xml:space="preserve">ml, N1 (Excel) </w:t>
      </w:r>
      <w:r>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 xml:space="preserve"> LT/1/04/0035/005</w:t>
      </w:r>
    </w:p>
    <w:p w14:paraId="4A29BB17"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2400 ml, N2 (Excel) </w:t>
      </w:r>
      <w:r>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 xml:space="preserve"> LT/1/04/0035/006</w:t>
      </w:r>
    </w:p>
    <w:p w14:paraId="3DFB3533"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2400 ml, N3 (Biofine) </w:t>
      </w:r>
      <w:r>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 xml:space="preserve"> LT/1/04/0035/008</w:t>
      </w:r>
    </w:p>
    <w:p w14:paraId="6934C92E"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2916D9E1"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6CB1635A" w14:textId="77777777" w:rsidR="003D01F4" w:rsidRPr="007339F1" w:rsidRDefault="003D01F4" w:rsidP="003D01F4">
      <w:pPr>
        <w:tabs>
          <w:tab w:val="left" w:pos="567"/>
        </w:tabs>
        <w:spacing w:after="0" w:line="240" w:lineRule="auto"/>
        <w:rPr>
          <w:rFonts w:ascii="Times New Roman" w:eastAsia="Times New Roman" w:hAnsi="Times New Roman" w:cs="Times New Roman"/>
          <w:b/>
          <w:bCs/>
          <w:lang w:val="lt-LT" w:eastAsia="lt-LT"/>
        </w:rPr>
      </w:pPr>
      <w:r w:rsidRPr="007339F1">
        <w:rPr>
          <w:rFonts w:ascii="Times New Roman" w:eastAsia="Times New Roman" w:hAnsi="Times New Roman" w:cs="Times New Roman"/>
          <w:b/>
          <w:bCs/>
          <w:lang w:val="lt-LT" w:eastAsia="lt-LT"/>
        </w:rPr>
        <w:t>9.</w:t>
      </w:r>
      <w:r w:rsidRPr="007339F1">
        <w:rPr>
          <w:rFonts w:ascii="Times New Roman" w:eastAsia="Times New Roman" w:hAnsi="Times New Roman" w:cs="Times New Roman"/>
          <w:b/>
          <w:bCs/>
          <w:lang w:val="lt-LT" w:eastAsia="lt-LT"/>
        </w:rPr>
        <w:tab/>
        <w:t>REGISTRAVIMO / PERREGISTRAVIMO DATA</w:t>
      </w:r>
    </w:p>
    <w:p w14:paraId="6C3D72FF"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0C7191DB" w14:textId="77777777" w:rsidR="003D01F4" w:rsidRDefault="003D01F4" w:rsidP="003D01F4">
      <w:pPr>
        <w:spacing w:after="0" w:line="240" w:lineRule="auto"/>
        <w:rPr>
          <w:rFonts w:ascii="Times New Roman" w:eastAsia="Times New Roman" w:hAnsi="Times New Roman" w:cs="Times New Roman"/>
          <w:lang w:val="lt-LT" w:eastAsia="lt-LT"/>
        </w:rPr>
      </w:pPr>
      <w:r w:rsidRPr="007339F1">
        <w:rPr>
          <w:rFonts w:ascii="Times New Roman" w:eastAsia="Times New Roman" w:hAnsi="Times New Roman" w:cs="Times New Roman"/>
          <w:lang w:val="lt-LT" w:eastAsia="lt-LT"/>
        </w:rPr>
        <w:t xml:space="preserve">Registravimo data </w:t>
      </w:r>
      <w:r w:rsidRPr="00BA3B80">
        <w:rPr>
          <w:rFonts w:ascii="Times New Roman" w:eastAsia="Times New Roman" w:hAnsi="Times New Roman" w:cs="Times New Roman"/>
          <w:lang w:val="lt-LT" w:eastAsia="lt-LT"/>
        </w:rPr>
        <w:t>2004</w:t>
      </w:r>
      <w:r>
        <w:rPr>
          <w:rFonts w:ascii="Times New Roman" w:eastAsia="Times New Roman" w:hAnsi="Times New Roman" w:cs="Times New Roman"/>
          <w:lang w:val="lt-LT" w:eastAsia="lt-LT"/>
        </w:rPr>
        <w:t xml:space="preserve"> m. balandžio </w:t>
      </w:r>
      <w:r w:rsidRPr="00BA3B80">
        <w:rPr>
          <w:rFonts w:ascii="Times New Roman" w:eastAsia="Times New Roman" w:hAnsi="Times New Roman" w:cs="Times New Roman"/>
          <w:lang w:val="lt-LT" w:eastAsia="lt-LT"/>
        </w:rPr>
        <w:t>13</w:t>
      </w:r>
      <w:r>
        <w:rPr>
          <w:rFonts w:ascii="Times New Roman" w:eastAsia="Times New Roman" w:hAnsi="Times New Roman" w:cs="Times New Roman"/>
          <w:lang w:val="lt-LT" w:eastAsia="lt-LT"/>
        </w:rPr>
        <w:t> d.</w:t>
      </w:r>
    </w:p>
    <w:p w14:paraId="7BF543B7" w14:textId="77777777" w:rsidR="003D01F4" w:rsidRPr="00BA3B80" w:rsidRDefault="003D01F4" w:rsidP="003D01F4">
      <w:pPr>
        <w:spacing w:after="0" w:line="240" w:lineRule="auto"/>
        <w:rPr>
          <w:rFonts w:ascii="Times New Roman" w:eastAsia="Times New Roman" w:hAnsi="Times New Roman" w:cs="Times New Roman"/>
          <w:lang w:val="lt-LT" w:eastAsia="lt-LT"/>
        </w:rPr>
      </w:pPr>
      <w:r w:rsidRPr="007339F1">
        <w:rPr>
          <w:rFonts w:ascii="Times New Roman" w:eastAsia="Times New Roman" w:hAnsi="Times New Roman" w:cs="Times New Roman"/>
          <w:lang w:val="lt-LT" w:eastAsia="lt-LT"/>
        </w:rPr>
        <w:t xml:space="preserve">Paskutinio perregistravimo data </w:t>
      </w:r>
      <w:r w:rsidRPr="00BA3B80">
        <w:rPr>
          <w:rFonts w:ascii="Times New Roman" w:eastAsia="Times New Roman" w:hAnsi="Times New Roman" w:cs="Times New Roman"/>
          <w:lang w:val="lt-LT" w:eastAsia="lt-LT"/>
        </w:rPr>
        <w:t>2013</w:t>
      </w:r>
      <w:r>
        <w:rPr>
          <w:rFonts w:ascii="Times New Roman" w:eastAsia="Times New Roman" w:hAnsi="Times New Roman" w:cs="Times New Roman"/>
          <w:lang w:val="lt-LT" w:eastAsia="lt-LT"/>
        </w:rPr>
        <w:t xml:space="preserve"> m. sausio </w:t>
      </w:r>
      <w:r w:rsidRPr="00BA3B80">
        <w:rPr>
          <w:rFonts w:ascii="Times New Roman" w:eastAsia="Times New Roman" w:hAnsi="Times New Roman" w:cs="Times New Roman"/>
          <w:lang w:val="lt-LT" w:eastAsia="lt-LT"/>
        </w:rPr>
        <w:t>10</w:t>
      </w:r>
      <w:r>
        <w:rPr>
          <w:rFonts w:ascii="Times New Roman" w:eastAsia="Times New Roman" w:hAnsi="Times New Roman" w:cs="Times New Roman"/>
          <w:lang w:val="lt-LT" w:eastAsia="lt-LT"/>
        </w:rPr>
        <w:t>d.</w:t>
      </w:r>
    </w:p>
    <w:p w14:paraId="0B33B66D" w14:textId="77777777" w:rsidR="003D01F4" w:rsidRPr="007339F1" w:rsidRDefault="003D01F4" w:rsidP="003D01F4">
      <w:pPr>
        <w:tabs>
          <w:tab w:val="left" w:pos="567"/>
        </w:tabs>
        <w:spacing w:after="0" w:line="240" w:lineRule="auto"/>
        <w:rPr>
          <w:rFonts w:ascii="Times New Roman" w:eastAsia="Times New Roman" w:hAnsi="Times New Roman" w:cs="Times New Roman"/>
          <w:lang w:val="lt-LT" w:eastAsia="lt-LT"/>
        </w:rPr>
      </w:pPr>
    </w:p>
    <w:p w14:paraId="59EA1949" w14:textId="77777777" w:rsidR="003D01F4" w:rsidRPr="009B522C" w:rsidRDefault="003D01F4" w:rsidP="003D01F4">
      <w:pPr>
        <w:tabs>
          <w:tab w:val="left" w:pos="567"/>
        </w:tabs>
        <w:spacing w:after="0" w:line="240" w:lineRule="auto"/>
        <w:rPr>
          <w:rFonts w:ascii="Times New Roman" w:eastAsia="Times New Roman" w:hAnsi="Times New Roman" w:cs="Times New Roman"/>
          <w:lang w:val="lt-LT" w:eastAsia="lt-LT"/>
        </w:rPr>
      </w:pPr>
    </w:p>
    <w:p w14:paraId="04D8ED60" w14:textId="7FE0FE4D" w:rsidR="003D01F4" w:rsidRDefault="003D01F4" w:rsidP="003D01F4">
      <w:pPr>
        <w:tabs>
          <w:tab w:val="left" w:pos="567"/>
        </w:tabs>
        <w:spacing w:after="0" w:line="240" w:lineRule="auto"/>
        <w:rPr>
          <w:rFonts w:ascii="Times New Roman" w:eastAsia="Times New Roman" w:hAnsi="Times New Roman" w:cs="Times New Roman"/>
          <w:b/>
          <w:lang w:val="lt-LT" w:eastAsia="lt-LT"/>
        </w:rPr>
      </w:pPr>
      <w:r w:rsidRPr="00891836">
        <w:rPr>
          <w:rFonts w:ascii="Times New Roman" w:eastAsia="Times New Roman" w:hAnsi="Times New Roman" w:cs="Times New Roman"/>
          <w:b/>
          <w:lang w:val="lt-LT" w:eastAsia="lt-LT"/>
        </w:rPr>
        <w:t>10.</w:t>
      </w:r>
      <w:r w:rsidRPr="00891836">
        <w:rPr>
          <w:rFonts w:ascii="Times New Roman" w:eastAsia="Times New Roman" w:hAnsi="Times New Roman" w:cs="Times New Roman"/>
          <w:b/>
          <w:lang w:val="lt-LT" w:eastAsia="lt-LT"/>
        </w:rPr>
        <w:tab/>
        <w:t>TEKSTO PERŽIŪROS DATA</w:t>
      </w:r>
    </w:p>
    <w:p w14:paraId="7588DA10" w14:textId="77777777" w:rsidR="00B6254D" w:rsidRPr="00891836" w:rsidRDefault="00B6254D" w:rsidP="003D01F4">
      <w:pPr>
        <w:tabs>
          <w:tab w:val="left" w:pos="567"/>
        </w:tabs>
        <w:spacing w:after="0" w:line="240" w:lineRule="auto"/>
        <w:rPr>
          <w:rFonts w:ascii="Times New Roman" w:eastAsia="Times New Roman" w:hAnsi="Times New Roman" w:cs="Times New Roman"/>
          <w:b/>
          <w:lang w:val="lt-LT" w:eastAsia="lt-LT"/>
        </w:rPr>
      </w:pPr>
    </w:p>
    <w:p w14:paraId="111725EA" w14:textId="56BAAEFB" w:rsidR="003D01F4" w:rsidRPr="00014E5B" w:rsidRDefault="00B6254D" w:rsidP="003D01F4">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2020 m. rugpjūčio 24 d. </w:t>
      </w:r>
    </w:p>
    <w:p w14:paraId="2E7C0E51" w14:textId="77777777" w:rsidR="003D01F4" w:rsidRPr="00014E5B" w:rsidRDefault="003D01F4" w:rsidP="003D01F4">
      <w:pPr>
        <w:spacing w:after="0" w:line="240" w:lineRule="auto"/>
        <w:rPr>
          <w:rFonts w:ascii="Times New Roman" w:eastAsia="Times New Roman" w:hAnsi="Times New Roman" w:cs="Times New Roman"/>
          <w:lang w:val="lt-LT" w:eastAsia="lt-LT"/>
        </w:rPr>
      </w:pPr>
    </w:p>
    <w:p w14:paraId="683DFECF" w14:textId="77777777" w:rsidR="003D01F4" w:rsidRPr="007339F1" w:rsidRDefault="003D01F4" w:rsidP="003D01F4">
      <w:pPr>
        <w:tabs>
          <w:tab w:val="left" w:pos="5954"/>
          <w:tab w:val="left" w:pos="6237"/>
          <w:tab w:val="left" w:pos="6663"/>
          <w:tab w:val="left" w:pos="6946"/>
        </w:tabs>
        <w:spacing w:after="0" w:line="240" w:lineRule="auto"/>
        <w:rPr>
          <w:rFonts w:ascii="Times New Roman" w:eastAsia="SimSun" w:hAnsi="Times New Roman" w:cs="Times New Roman"/>
          <w:lang w:val="lt-LT"/>
        </w:rPr>
      </w:pPr>
      <w:r w:rsidRPr="007339F1">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sidRPr="007339F1">
        <w:rPr>
          <w:rFonts w:ascii="Times New Roman" w:eastAsia="SimSun" w:hAnsi="Times New Roman" w:cs="Times New Roman"/>
          <w:i/>
          <w:noProof/>
          <w:lang w:val="lt-LT"/>
        </w:rPr>
        <w:t xml:space="preserve"> </w:t>
      </w:r>
      <w:hyperlink r:id="rId13" w:history="1">
        <w:r w:rsidRPr="007339F1">
          <w:rPr>
            <w:rFonts w:ascii="Times New Roman" w:eastAsia="SimSun" w:hAnsi="Times New Roman" w:cs="Times New Roman"/>
            <w:noProof/>
            <w:color w:val="0000FF"/>
            <w:u w:val="single"/>
            <w:lang w:val="lt-LT"/>
          </w:rPr>
          <w:t>http://www.</w:t>
        </w:r>
        <w:r w:rsidRPr="007339F1">
          <w:rPr>
            <w:rFonts w:ascii="Times New Roman" w:eastAsia="SimSun" w:hAnsi="Times New Roman" w:cs="Times New Roman"/>
            <w:color w:val="0000FF"/>
            <w:u w:val="single"/>
            <w:lang w:val="lt-LT"/>
          </w:rPr>
          <w:t>vvkt.lt</w:t>
        </w:r>
      </w:hyperlink>
    </w:p>
    <w:p w14:paraId="2D652CAF" w14:textId="77777777" w:rsidR="003D01F4" w:rsidRPr="00344825" w:rsidRDefault="003D01F4" w:rsidP="003D01F4">
      <w:pPr>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br w:type="page"/>
      </w:r>
    </w:p>
    <w:p w14:paraId="1D6FF51E"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6B1B3492"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0DBCB97B"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1C2461A7"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3AC2FF76"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65CF29C2" w14:textId="77777777" w:rsidR="003D01F4" w:rsidRPr="00BA3B80" w:rsidRDefault="003D01F4" w:rsidP="003D01F4">
      <w:pPr>
        <w:tabs>
          <w:tab w:val="left" w:pos="567"/>
        </w:tabs>
        <w:spacing w:after="0" w:line="240" w:lineRule="auto"/>
        <w:rPr>
          <w:rFonts w:ascii="Times New Roman" w:eastAsia="Times New Roman" w:hAnsi="Times New Roman" w:cs="Times New Roman"/>
          <w:lang w:val="lt-LT" w:eastAsia="lt-LT"/>
        </w:rPr>
      </w:pPr>
    </w:p>
    <w:p w14:paraId="5781D3C9" w14:textId="77777777" w:rsidR="003D01F4" w:rsidRPr="00BA3B80" w:rsidRDefault="003D01F4" w:rsidP="003D01F4">
      <w:pPr>
        <w:tabs>
          <w:tab w:val="left" w:pos="567"/>
        </w:tabs>
        <w:spacing w:after="0" w:line="240" w:lineRule="auto"/>
        <w:rPr>
          <w:rFonts w:ascii="Times New Roman" w:eastAsia="Times New Roman" w:hAnsi="Times New Roman" w:cs="Times New Roman"/>
          <w:lang w:val="lt-LT" w:eastAsia="lt-LT"/>
        </w:rPr>
      </w:pPr>
    </w:p>
    <w:p w14:paraId="2AA6BDD5" w14:textId="77777777" w:rsidR="003D01F4" w:rsidRPr="00BA3B80" w:rsidRDefault="003D01F4" w:rsidP="003D01F4">
      <w:pPr>
        <w:tabs>
          <w:tab w:val="left" w:pos="567"/>
        </w:tabs>
        <w:spacing w:after="0" w:line="240" w:lineRule="auto"/>
        <w:rPr>
          <w:rFonts w:ascii="Times New Roman" w:eastAsia="Times New Roman" w:hAnsi="Times New Roman" w:cs="Times New Roman"/>
          <w:lang w:val="lt-LT" w:eastAsia="lt-LT"/>
        </w:rPr>
      </w:pPr>
    </w:p>
    <w:p w14:paraId="59CD58DD" w14:textId="77777777" w:rsidR="003D01F4" w:rsidRPr="00BA3B80" w:rsidRDefault="003D01F4" w:rsidP="003D01F4">
      <w:pPr>
        <w:tabs>
          <w:tab w:val="left" w:pos="567"/>
        </w:tabs>
        <w:spacing w:after="0" w:line="240" w:lineRule="auto"/>
        <w:rPr>
          <w:rFonts w:ascii="Times New Roman" w:eastAsia="Times New Roman" w:hAnsi="Times New Roman" w:cs="Times New Roman"/>
          <w:lang w:val="lt-LT" w:eastAsia="lt-LT"/>
        </w:rPr>
      </w:pPr>
    </w:p>
    <w:p w14:paraId="35D6F0E0" w14:textId="77777777" w:rsidR="003D01F4" w:rsidRPr="007339F1" w:rsidRDefault="003D01F4" w:rsidP="003D01F4">
      <w:pPr>
        <w:tabs>
          <w:tab w:val="left" w:pos="567"/>
        </w:tabs>
        <w:spacing w:after="0" w:line="240" w:lineRule="auto"/>
        <w:rPr>
          <w:rFonts w:ascii="Times New Roman" w:eastAsia="Times New Roman" w:hAnsi="Times New Roman" w:cs="Times New Roman"/>
          <w:lang w:val="lt-LT" w:eastAsia="lt-LT"/>
        </w:rPr>
      </w:pPr>
    </w:p>
    <w:p w14:paraId="11E38C02" w14:textId="77777777" w:rsidR="003D01F4" w:rsidRPr="009B522C" w:rsidRDefault="003D01F4" w:rsidP="003D01F4">
      <w:pPr>
        <w:tabs>
          <w:tab w:val="left" w:pos="567"/>
        </w:tabs>
        <w:spacing w:after="0" w:line="240" w:lineRule="auto"/>
        <w:rPr>
          <w:rFonts w:ascii="Times New Roman" w:eastAsia="Times New Roman" w:hAnsi="Times New Roman" w:cs="Times New Roman"/>
          <w:lang w:val="lt-LT" w:eastAsia="lt-LT"/>
        </w:rPr>
      </w:pPr>
    </w:p>
    <w:p w14:paraId="617ED8E7" w14:textId="77777777" w:rsidR="003D01F4" w:rsidRPr="00891836" w:rsidRDefault="003D01F4" w:rsidP="003D01F4">
      <w:pPr>
        <w:tabs>
          <w:tab w:val="left" w:pos="567"/>
        </w:tabs>
        <w:spacing w:after="0" w:line="240" w:lineRule="auto"/>
        <w:rPr>
          <w:rFonts w:ascii="Times New Roman" w:eastAsia="Times New Roman" w:hAnsi="Times New Roman" w:cs="Times New Roman"/>
          <w:lang w:val="lt-LT" w:eastAsia="lt-LT"/>
        </w:rPr>
      </w:pPr>
    </w:p>
    <w:p w14:paraId="5A540E40" w14:textId="77777777" w:rsidR="003D01F4" w:rsidRPr="00014E5B" w:rsidRDefault="003D01F4" w:rsidP="003D01F4">
      <w:pPr>
        <w:tabs>
          <w:tab w:val="left" w:pos="567"/>
        </w:tabs>
        <w:spacing w:after="0" w:line="240" w:lineRule="auto"/>
        <w:rPr>
          <w:rFonts w:ascii="Times New Roman" w:eastAsia="Times New Roman" w:hAnsi="Times New Roman" w:cs="Times New Roman"/>
          <w:lang w:val="lt-LT" w:eastAsia="lt-LT"/>
        </w:rPr>
      </w:pPr>
    </w:p>
    <w:p w14:paraId="65B3A283"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376E5FB2"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2059FCEB"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37488143"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7393C286"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069A910F"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72BBA205"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23439527"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72BDAC0B"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717E08A5" w14:textId="77777777" w:rsidR="003D01F4" w:rsidRPr="00344825" w:rsidRDefault="003D01F4" w:rsidP="003D01F4">
      <w:pPr>
        <w:spacing w:after="0" w:line="240" w:lineRule="auto"/>
        <w:jc w:val="center"/>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II PRIEDAS</w:t>
      </w:r>
    </w:p>
    <w:p w14:paraId="0B1E9C74" w14:textId="77777777" w:rsidR="003D01F4" w:rsidRPr="00344825" w:rsidRDefault="003D01F4" w:rsidP="003D01F4">
      <w:pPr>
        <w:spacing w:after="0" w:line="240" w:lineRule="auto"/>
        <w:jc w:val="center"/>
        <w:rPr>
          <w:rFonts w:ascii="Times New Roman" w:eastAsia="Times New Roman" w:hAnsi="Times New Roman" w:cs="Times New Roman"/>
          <w:b/>
          <w:lang w:val="lt-LT" w:eastAsia="lt-LT"/>
        </w:rPr>
      </w:pPr>
    </w:p>
    <w:p w14:paraId="3064C105" w14:textId="77777777" w:rsidR="003D01F4" w:rsidRPr="007339F1" w:rsidRDefault="003D01F4" w:rsidP="003D01F4">
      <w:pPr>
        <w:spacing w:after="0" w:line="240" w:lineRule="auto"/>
        <w:jc w:val="center"/>
        <w:rPr>
          <w:rFonts w:ascii="Times New Roman" w:eastAsia="Times New Roman" w:hAnsi="Times New Roman" w:cs="Times New Roman"/>
          <w:b/>
          <w:i/>
          <w:lang w:val="lt-LT" w:eastAsia="lt-LT"/>
        </w:rPr>
      </w:pPr>
      <w:r w:rsidRPr="007339F1">
        <w:rPr>
          <w:rFonts w:ascii="Times New Roman" w:eastAsia="Times New Roman" w:hAnsi="Times New Roman" w:cs="Times New Roman"/>
          <w:b/>
          <w:lang w:val="lt-LT" w:eastAsia="lt-LT"/>
        </w:rPr>
        <w:t>REGISTRACIJOS SĄLYGOS</w:t>
      </w:r>
    </w:p>
    <w:p w14:paraId="244D9D1B" w14:textId="77777777" w:rsidR="003D01F4" w:rsidRPr="007339F1" w:rsidRDefault="003D01F4" w:rsidP="003D01F4">
      <w:pPr>
        <w:spacing w:after="0" w:line="240" w:lineRule="auto"/>
        <w:ind w:left="1701" w:hanging="567"/>
        <w:rPr>
          <w:rFonts w:ascii="Times New Roman" w:eastAsia="Times New Roman" w:hAnsi="Times New Roman" w:cs="Times New Roman"/>
          <w:b/>
          <w:lang w:val="lt-LT" w:eastAsia="lt-LT"/>
        </w:rPr>
      </w:pPr>
    </w:p>
    <w:p w14:paraId="5090E8CD" w14:textId="77777777" w:rsidR="003D01F4" w:rsidRPr="00344825" w:rsidRDefault="003D01F4" w:rsidP="003D01F4">
      <w:pPr>
        <w:spacing w:after="0" w:line="240" w:lineRule="auto"/>
        <w:ind w:left="1701" w:hanging="567"/>
        <w:rPr>
          <w:rFonts w:ascii="Times New Roman" w:eastAsia="Times New Roman" w:hAnsi="Times New Roman" w:cs="Times New Roman"/>
          <w:b/>
          <w:highlight w:val="yellow"/>
          <w:lang w:val="lt-LT" w:eastAsia="lt-LT"/>
        </w:rPr>
      </w:pPr>
      <w:r w:rsidRPr="007339F1">
        <w:rPr>
          <w:rFonts w:ascii="Times New Roman" w:eastAsia="Times New Roman" w:hAnsi="Times New Roman" w:cs="Times New Roman"/>
          <w:b/>
          <w:lang w:val="lt-LT" w:eastAsia="lt-LT"/>
        </w:rPr>
        <w:t>A.</w:t>
      </w:r>
      <w:r w:rsidRPr="007339F1">
        <w:rPr>
          <w:rFonts w:ascii="Times New Roman" w:eastAsia="Times New Roman" w:hAnsi="Times New Roman" w:cs="Times New Roman"/>
          <w:b/>
          <w:lang w:val="lt-LT" w:eastAsia="lt-LT"/>
        </w:rPr>
        <w:tab/>
        <w:t>GAMINTOJAS (-AI), ATSAKINGAS</w:t>
      </w:r>
      <w:r>
        <w:rPr>
          <w:rFonts w:ascii="Times New Roman" w:eastAsia="Times New Roman" w:hAnsi="Times New Roman" w:cs="Times New Roman"/>
          <w:b/>
          <w:lang w:val="lt-LT" w:eastAsia="lt-LT"/>
        </w:rPr>
        <w:t xml:space="preserve"> </w:t>
      </w:r>
      <w:r w:rsidRPr="00344825">
        <w:rPr>
          <w:rFonts w:ascii="Times New Roman" w:eastAsia="Times New Roman" w:hAnsi="Times New Roman" w:cs="Times New Roman"/>
          <w:b/>
          <w:lang w:val="lt-LT" w:eastAsia="lt-LT"/>
        </w:rPr>
        <w:t>(-I) UŽ SERIJŲ IŠLEIDIMĄ</w:t>
      </w:r>
    </w:p>
    <w:p w14:paraId="623FF210" w14:textId="77777777" w:rsidR="003D01F4" w:rsidRPr="00344825" w:rsidRDefault="003D01F4" w:rsidP="003D01F4">
      <w:pPr>
        <w:spacing w:after="0" w:line="240" w:lineRule="auto"/>
        <w:ind w:left="1701" w:hanging="567"/>
        <w:rPr>
          <w:rFonts w:ascii="Times New Roman" w:eastAsia="Times New Roman" w:hAnsi="Times New Roman" w:cs="Times New Roman"/>
          <w:b/>
          <w:highlight w:val="yellow"/>
          <w:lang w:val="lt-LT" w:eastAsia="lt-LT"/>
        </w:rPr>
      </w:pPr>
    </w:p>
    <w:p w14:paraId="4A3637BD" w14:textId="77777777" w:rsidR="003D01F4" w:rsidRPr="00BA3B80" w:rsidRDefault="003D01F4" w:rsidP="003D01F4">
      <w:pPr>
        <w:spacing w:after="0" w:line="240" w:lineRule="auto"/>
        <w:ind w:left="1701" w:hanging="567"/>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B.</w:t>
      </w:r>
      <w:r w:rsidRPr="00344825">
        <w:rPr>
          <w:rFonts w:ascii="Times New Roman" w:eastAsia="Times New Roman" w:hAnsi="Times New Roman" w:cs="Times New Roman"/>
          <w:b/>
          <w:lang w:val="lt-LT" w:eastAsia="lt-LT"/>
        </w:rPr>
        <w:tab/>
      </w:r>
      <w:r w:rsidRPr="00BA3B80">
        <w:rPr>
          <w:rFonts w:ascii="Times New Roman" w:eastAsia="Times New Roman" w:hAnsi="Times New Roman" w:cs="Times New Roman"/>
          <w:b/>
          <w:lang w:val="lt-LT" w:eastAsia="lt-LT"/>
        </w:rPr>
        <w:t>TIEKIMO IR VARTOJIMO SĄLYGOS AR APRIBOJIMAI</w:t>
      </w:r>
    </w:p>
    <w:p w14:paraId="1D052507" w14:textId="77777777" w:rsidR="003D01F4" w:rsidRPr="00BA3B80" w:rsidRDefault="003D01F4" w:rsidP="003D01F4">
      <w:pPr>
        <w:spacing w:after="0" w:line="240" w:lineRule="auto"/>
        <w:ind w:left="1701" w:hanging="567"/>
        <w:rPr>
          <w:rFonts w:ascii="Times New Roman" w:eastAsia="Times New Roman" w:hAnsi="Times New Roman" w:cs="Times New Roman"/>
          <w:b/>
          <w:lang w:val="lt-LT" w:eastAsia="lt-LT"/>
        </w:rPr>
      </w:pPr>
    </w:p>
    <w:p w14:paraId="696A4F70" w14:textId="77777777" w:rsidR="003D01F4" w:rsidRPr="00BA3B80" w:rsidRDefault="003D01F4" w:rsidP="003D01F4">
      <w:pPr>
        <w:spacing w:after="0" w:line="240" w:lineRule="auto"/>
        <w:ind w:left="1620" w:hanging="540"/>
        <w:rPr>
          <w:rFonts w:ascii="Times New Roman" w:eastAsia="Times New Roman" w:hAnsi="Times New Roman" w:cs="Times New Roman"/>
          <w:b/>
          <w:highlight w:val="yellow"/>
          <w:lang w:val="lt-LT" w:eastAsia="lt-LT"/>
        </w:rPr>
      </w:pPr>
    </w:p>
    <w:p w14:paraId="2E7669FC" w14:textId="77777777" w:rsidR="003D01F4" w:rsidRPr="007339F1" w:rsidRDefault="003D01F4" w:rsidP="003D01F4">
      <w:pPr>
        <w:tabs>
          <w:tab w:val="left" w:pos="567"/>
        </w:tabs>
        <w:spacing w:after="0" w:line="240" w:lineRule="auto"/>
        <w:rPr>
          <w:rFonts w:ascii="Times New Roman" w:eastAsia="Times New Roman" w:hAnsi="Times New Roman" w:cs="Times New Roman"/>
          <w:lang w:val="lt-LT" w:eastAsia="lt-LT"/>
        </w:rPr>
      </w:pPr>
    </w:p>
    <w:p w14:paraId="0FCCAA6A" w14:textId="77777777" w:rsidR="003D01F4" w:rsidRPr="009B522C" w:rsidRDefault="003D01F4" w:rsidP="003D01F4">
      <w:pPr>
        <w:tabs>
          <w:tab w:val="left" w:pos="567"/>
        </w:tabs>
        <w:spacing w:after="0" w:line="240" w:lineRule="auto"/>
        <w:rPr>
          <w:rFonts w:ascii="Times New Roman" w:eastAsia="Times New Roman" w:hAnsi="Times New Roman" w:cs="Times New Roman"/>
          <w:lang w:val="lt-LT" w:eastAsia="lt-LT"/>
        </w:rPr>
      </w:pPr>
    </w:p>
    <w:p w14:paraId="39B24B06" w14:textId="77777777" w:rsidR="003D01F4" w:rsidRPr="00891836" w:rsidRDefault="003D01F4" w:rsidP="003D01F4">
      <w:pPr>
        <w:tabs>
          <w:tab w:val="left" w:pos="567"/>
        </w:tabs>
        <w:spacing w:after="0" w:line="240" w:lineRule="auto"/>
        <w:rPr>
          <w:rFonts w:ascii="Times New Roman" w:eastAsia="Times New Roman" w:hAnsi="Times New Roman" w:cs="Times New Roman"/>
          <w:lang w:val="lt-LT" w:eastAsia="lt-LT"/>
        </w:rPr>
      </w:pPr>
    </w:p>
    <w:p w14:paraId="07F4E699" w14:textId="77777777" w:rsidR="003D01F4" w:rsidRPr="00344825" w:rsidRDefault="003D01F4" w:rsidP="003D01F4">
      <w:pPr>
        <w:spacing w:after="0" w:line="240" w:lineRule="auto"/>
        <w:ind w:left="540" w:hanging="540"/>
        <w:rPr>
          <w:rFonts w:ascii="Times New Roman" w:eastAsia="Times New Roman" w:hAnsi="Times New Roman" w:cs="Times New Roman"/>
          <w:lang w:val="lt-LT" w:eastAsia="lt-LT"/>
        </w:rPr>
      </w:pPr>
      <w:r w:rsidRPr="00014E5B">
        <w:rPr>
          <w:rFonts w:ascii="Times New Roman" w:eastAsia="Times New Roman" w:hAnsi="Times New Roman" w:cs="Times New Roman"/>
          <w:lang w:val="lt-LT" w:eastAsia="lt-LT"/>
        </w:rPr>
        <w:br w:type="page"/>
      </w:r>
      <w:r w:rsidRPr="00014E5B">
        <w:rPr>
          <w:rFonts w:ascii="Times New Roman" w:eastAsia="Times New Roman" w:hAnsi="Times New Roman" w:cs="Times New Roman"/>
          <w:b/>
          <w:lang w:val="lt-LT" w:eastAsia="lt-LT"/>
        </w:rPr>
        <w:lastRenderedPageBreak/>
        <w:t>A.</w:t>
      </w:r>
      <w:r w:rsidRPr="00014E5B">
        <w:rPr>
          <w:rFonts w:ascii="Times New Roman" w:eastAsia="Times New Roman" w:hAnsi="Times New Roman" w:cs="Times New Roman"/>
          <w:b/>
          <w:lang w:val="lt-LT" w:eastAsia="lt-LT"/>
        </w:rPr>
        <w:tab/>
        <w:t>GAMINTOJAS (-AI), ATSAKINGAS (-I) UŽ SERIJŲ IŠLEIDIMĄ</w:t>
      </w:r>
    </w:p>
    <w:p w14:paraId="593F1EA6" w14:textId="77777777" w:rsidR="003D01F4" w:rsidRPr="00344825" w:rsidRDefault="003D01F4" w:rsidP="003D01F4">
      <w:pPr>
        <w:spacing w:after="0" w:line="240" w:lineRule="auto"/>
        <w:rPr>
          <w:rFonts w:ascii="Times New Roman" w:eastAsia="Times New Roman" w:hAnsi="Times New Roman" w:cs="Times New Roman"/>
          <w:u w:val="single"/>
          <w:lang w:val="lt-LT" w:eastAsia="lt-LT"/>
        </w:rPr>
      </w:pPr>
    </w:p>
    <w:p w14:paraId="6587A071" w14:textId="77777777" w:rsidR="003D01F4" w:rsidRPr="00344825" w:rsidRDefault="003D01F4" w:rsidP="003D01F4">
      <w:pPr>
        <w:spacing w:after="0" w:line="240" w:lineRule="auto"/>
        <w:rPr>
          <w:rFonts w:ascii="Times New Roman" w:eastAsia="Times New Roman" w:hAnsi="Times New Roman" w:cs="Times New Roman"/>
          <w:u w:val="single"/>
          <w:lang w:val="lt-LT" w:eastAsia="lt-LT"/>
        </w:rPr>
      </w:pPr>
      <w:r w:rsidRPr="00344825">
        <w:rPr>
          <w:rFonts w:ascii="Times New Roman" w:eastAsia="Times New Roman" w:hAnsi="Times New Roman" w:cs="Times New Roman"/>
          <w:u w:val="single"/>
          <w:lang w:val="lt-LT" w:eastAsia="lt-LT"/>
        </w:rPr>
        <w:t>Gamintojo (-ų), atsakingo (-ų) už serijų išleidimą, pavadinimas (-ai) ir adresas (-ai)</w:t>
      </w:r>
    </w:p>
    <w:p w14:paraId="1F22FC99" w14:textId="77777777" w:rsidR="003D01F4" w:rsidRPr="00344825" w:rsidRDefault="003D01F4" w:rsidP="003D01F4">
      <w:pPr>
        <w:tabs>
          <w:tab w:val="left" w:pos="567"/>
        </w:tabs>
        <w:spacing w:after="0" w:line="240" w:lineRule="auto"/>
        <w:rPr>
          <w:rFonts w:ascii="Times New Roman" w:eastAsia="Times New Roman" w:hAnsi="Times New Roman" w:cs="Times New Roman"/>
          <w:color w:val="000000"/>
          <w:lang w:val="lt-LT" w:eastAsia="lt-LT"/>
        </w:rPr>
      </w:pPr>
    </w:p>
    <w:p w14:paraId="1C41427D" w14:textId="77777777" w:rsidR="003D01F4" w:rsidRPr="00344825" w:rsidRDefault="003D01F4" w:rsidP="003D01F4">
      <w:pPr>
        <w:tabs>
          <w:tab w:val="left" w:pos="567"/>
        </w:tabs>
        <w:spacing w:after="0" w:line="240" w:lineRule="auto"/>
        <w:rPr>
          <w:rFonts w:ascii="Times New Roman" w:eastAsia="Times New Roman" w:hAnsi="Times New Roman" w:cs="Times New Roman"/>
          <w:color w:val="000000"/>
          <w:lang w:val="lt-LT" w:eastAsia="lt-LT"/>
        </w:rPr>
      </w:pPr>
      <w:r w:rsidRPr="00344825">
        <w:rPr>
          <w:rFonts w:ascii="Times New Roman" w:eastAsia="Times New Roman" w:hAnsi="Times New Roman" w:cs="Times New Roman"/>
          <w:color w:val="000000"/>
          <w:lang w:val="lt-LT" w:eastAsia="lt-LT"/>
        </w:rPr>
        <w:t>Fresenius Kabi AB</w:t>
      </w:r>
    </w:p>
    <w:p w14:paraId="0EA08523" w14:textId="77777777" w:rsidR="003D01F4" w:rsidRPr="00344825" w:rsidRDefault="003D01F4" w:rsidP="003D01F4">
      <w:pPr>
        <w:tabs>
          <w:tab w:val="left" w:pos="567"/>
        </w:tabs>
        <w:spacing w:after="0" w:line="240" w:lineRule="auto"/>
        <w:rPr>
          <w:rFonts w:ascii="Times New Roman" w:eastAsia="Times New Roman" w:hAnsi="Times New Roman" w:cs="Times New Roman"/>
          <w:color w:val="000000"/>
          <w:lang w:val="lt-LT" w:eastAsia="lt-LT"/>
        </w:rPr>
      </w:pPr>
      <w:r w:rsidRPr="00344825">
        <w:rPr>
          <w:rFonts w:ascii="Times New Roman" w:eastAsia="Times New Roman" w:hAnsi="Times New Roman" w:cs="Times New Roman"/>
          <w:color w:val="000000"/>
          <w:lang w:val="lt-LT" w:eastAsia="lt-LT"/>
        </w:rPr>
        <w:t>SE-751 74 Uppsala</w:t>
      </w:r>
    </w:p>
    <w:p w14:paraId="3F204D62" w14:textId="77777777" w:rsidR="003D01F4" w:rsidRPr="00344825" w:rsidRDefault="003D01F4" w:rsidP="003D01F4">
      <w:pPr>
        <w:tabs>
          <w:tab w:val="left" w:pos="567"/>
        </w:tabs>
        <w:spacing w:after="0" w:line="240" w:lineRule="auto"/>
        <w:rPr>
          <w:rFonts w:ascii="Times New Roman" w:eastAsia="Times New Roman" w:hAnsi="Times New Roman" w:cs="Times New Roman"/>
          <w:color w:val="000000"/>
          <w:lang w:val="lt-LT" w:eastAsia="lt-LT"/>
        </w:rPr>
      </w:pPr>
      <w:r w:rsidRPr="00344825">
        <w:rPr>
          <w:rFonts w:ascii="Times New Roman" w:eastAsia="Times New Roman" w:hAnsi="Times New Roman" w:cs="Times New Roman"/>
          <w:color w:val="000000"/>
          <w:lang w:val="lt-LT" w:eastAsia="lt-LT"/>
        </w:rPr>
        <w:t>Švedija</w:t>
      </w:r>
    </w:p>
    <w:p w14:paraId="640C7D09" w14:textId="77777777" w:rsidR="003D01F4" w:rsidRPr="00344825" w:rsidRDefault="003D01F4" w:rsidP="003D01F4">
      <w:pPr>
        <w:numPr>
          <w:ilvl w:val="12"/>
          <w:numId w:val="0"/>
        </w:numPr>
        <w:spacing w:after="0" w:line="240" w:lineRule="auto"/>
        <w:ind w:right="-2"/>
        <w:rPr>
          <w:rFonts w:ascii="Times New Roman" w:eastAsia="Times New Roman" w:hAnsi="Times New Roman" w:cs="Times New Roman"/>
          <w:lang w:val="lt-LT" w:eastAsia="lt-LT"/>
        </w:rPr>
      </w:pPr>
    </w:p>
    <w:p w14:paraId="4E25ACF8" w14:textId="77777777" w:rsidR="003D01F4" w:rsidRPr="00613D92" w:rsidRDefault="003D01F4" w:rsidP="003D01F4">
      <w:pPr>
        <w:spacing w:after="0" w:line="240" w:lineRule="auto"/>
        <w:rPr>
          <w:rFonts w:ascii="Times New Roman" w:eastAsia="Times New Roman" w:hAnsi="Times New Roman" w:cs="Times New Roman"/>
          <w:lang w:val="lt-LT" w:eastAsia="lt-LT"/>
        </w:rPr>
      </w:pPr>
      <w:r w:rsidRPr="00CD7DAC">
        <w:rPr>
          <w:rFonts w:ascii="Times New Roman" w:eastAsia="Times New Roman" w:hAnsi="Times New Roman" w:cs="Times New Roman"/>
          <w:lang w:val="lt-LT" w:eastAsia="lt-LT"/>
        </w:rPr>
        <w:t>Su pakuote pateikiamame lapelyje nurodomas gamintojo, atsakingo už konkrečios serijos išleidimą, pavadinimas ir adresas.</w:t>
      </w:r>
    </w:p>
    <w:p w14:paraId="166972C0" w14:textId="77777777" w:rsidR="003D01F4" w:rsidRPr="00344825" w:rsidRDefault="003D01F4" w:rsidP="003D01F4">
      <w:pPr>
        <w:spacing w:after="0" w:line="240" w:lineRule="auto"/>
        <w:rPr>
          <w:rFonts w:ascii="Times New Roman" w:eastAsia="Times New Roman" w:hAnsi="Times New Roman" w:cs="Times New Roman"/>
          <w:highlight w:val="yellow"/>
          <w:lang w:val="lt-LT" w:eastAsia="lt-LT"/>
        </w:rPr>
      </w:pPr>
    </w:p>
    <w:p w14:paraId="6663DC41"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2005A5C6" w14:textId="77777777" w:rsidR="003D01F4" w:rsidRPr="00344825" w:rsidRDefault="003D01F4" w:rsidP="003D01F4">
      <w:pPr>
        <w:spacing w:after="0" w:line="240" w:lineRule="auto"/>
        <w:ind w:left="567" w:hanging="567"/>
        <w:rPr>
          <w:rFonts w:ascii="Times New Roman" w:eastAsia="Times New Roman" w:hAnsi="Times New Roman" w:cs="Times New Roman"/>
          <w:lang w:val="lt-LT" w:eastAsia="lt-LT"/>
        </w:rPr>
      </w:pPr>
      <w:bookmarkStart w:id="1" w:name="_Toc129243130"/>
      <w:bookmarkStart w:id="2" w:name="_Toc129243255"/>
      <w:r w:rsidRPr="00344825">
        <w:rPr>
          <w:rFonts w:ascii="Times New Roman" w:eastAsia="Times New Roman" w:hAnsi="Times New Roman" w:cs="Times New Roman"/>
          <w:b/>
          <w:lang w:val="lt-LT" w:eastAsia="lt-LT"/>
        </w:rPr>
        <w:t>B.</w:t>
      </w:r>
      <w:r w:rsidRPr="00344825">
        <w:rPr>
          <w:rFonts w:ascii="Times New Roman" w:eastAsia="Times New Roman" w:hAnsi="Times New Roman" w:cs="Times New Roman"/>
          <w:b/>
          <w:lang w:val="lt-LT" w:eastAsia="lt-LT"/>
        </w:rPr>
        <w:tab/>
        <w:t>TIEKIMO IR VARTOJIMO SĄLYGOS AR APRIBOJIMAI</w:t>
      </w:r>
      <w:bookmarkEnd w:id="1"/>
      <w:bookmarkEnd w:id="2"/>
    </w:p>
    <w:p w14:paraId="13B54F96"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2DBAD8E1" w14:textId="77777777" w:rsidR="003D01F4" w:rsidRPr="00344825" w:rsidRDefault="003D01F4" w:rsidP="003D01F4">
      <w:pPr>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Receptinis vaistinis preparatas.</w:t>
      </w:r>
    </w:p>
    <w:p w14:paraId="741EE9BB" w14:textId="77777777" w:rsidR="003D01F4" w:rsidRPr="00344825" w:rsidRDefault="003D01F4" w:rsidP="003D01F4">
      <w:pPr>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br w:type="page"/>
      </w:r>
    </w:p>
    <w:p w14:paraId="60F99B66"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62CB8A9E" w14:textId="77777777" w:rsidR="003D01F4" w:rsidRPr="00344825" w:rsidRDefault="003D01F4" w:rsidP="003D01F4">
      <w:pPr>
        <w:spacing w:after="0" w:line="240" w:lineRule="auto"/>
        <w:jc w:val="center"/>
        <w:outlineLvl w:val="0"/>
        <w:rPr>
          <w:rFonts w:ascii="Times New Roman" w:eastAsia="Times New Roman" w:hAnsi="Times New Roman" w:cs="Times New Roman"/>
          <w:b/>
          <w:kern w:val="28"/>
          <w:lang w:val="lt-LT" w:eastAsia="lt-LT"/>
        </w:rPr>
      </w:pPr>
    </w:p>
    <w:p w14:paraId="3591C530" w14:textId="77777777" w:rsidR="003D01F4" w:rsidRPr="00344825" w:rsidRDefault="003D01F4" w:rsidP="003D01F4">
      <w:pPr>
        <w:spacing w:after="0" w:line="240" w:lineRule="auto"/>
        <w:jc w:val="center"/>
        <w:outlineLvl w:val="0"/>
        <w:rPr>
          <w:rFonts w:ascii="Times New Roman" w:eastAsia="Times New Roman" w:hAnsi="Times New Roman" w:cs="Times New Roman"/>
          <w:b/>
          <w:kern w:val="28"/>
          <w:lang w:val="lt-LT" w:eastAsia="lt-LT"/>
        </w:rPr>
      </w:pPr>
    </w:p>
    <w:p w14:paraId="34468A98" w14:textId="77777777" w:rsidR="003D01F4" w:rsidRPr="00344825" w:rsidRDefault="003D01F4" w:rsidP="003D01F4">
      <w:pPr>
        <w:spacing w:after="0" w:line="240" w:lineRule="auto"/>
        <w:jc w:val="center"/>
        <w:outlineLvl w:val="0"/>
        <w:rPr>
          <w:rFonts w:ascii="Times New Roman" w:eastAsia="Times New Roman" w:hAnsi="Times New Roman" w:cs="Times New Roman"/>
          <w:b/>
          <w:kern w:val="28"/>
          <w:lang w:val="lt-LT" w:eastAsia="lt-LT"/>
        </w:rPr>
      </w:pPr>
    </w:p>
    <w:p w14:paraId="113FBFFD" w14:textId="77777777" w:rsidR="003D01F4" w:rsidRPr="00344825" w:rsidRDefault="003D01F4" w:rsidP="003D01F4">
      <w:pPr>
        <w:spacing w:after="0" w:line="240" w:lineRule="auto"/>
        <w:jc w:val="center"/>
        <w:outlineLvl w:val="0"/>
        <w:rPr>
          <w:rFonts w:ascii="Times New Roman" w:eastAsia="Times New Roman" w:hAnsi="Times New Roman" w:cs="Times New Roman"/>
          <w:b/>
          <w:kern w:val="28"/>
          <w:lang w:val="lt-LT" w:eastAsia="lt-LT"/>
        </w:rPr>
      </w:pPr>
    </w:p>
    <w:p w14:paraId="55B50D6C" w14:textId="77777777" w:rsidR="003D01F4" w:rsidRPr="00344825" w:rsidRDefault="003D01F4" w:rsidP="003D01F4">
      <w:pPr>
        <w:spacing w:after="0" w:line="240" w:lineRule="auto"/>
        <w:jc w:val="center"/>
        <w:outlineLvl w:val="0"/>
        <w:rPr>
          <w:rFonts w:ascii="Times New Roman" w:eastAsia="Times New Roman" w:hAnsi="Times New Roman" w:cs="Times New Roman"/>
          <w:b/>
          <w:kern w:val="28"/>
          <w:lang w:val="lt-LT" w:eastAsia="lt-LT"/>
        </w:rPr>
      </w:pPr>
    </w:p>
    <w:p w14:paraId="1DD0D123" w14:textId="77777777" w:rsidR="003D01F4" w:rsidRPr="00344825" w:rsidRDefault="003D01F4" w:rsidP="003D01F4">
      <w:pPr>
        <w:spacing w:after="0" w:line="240" w:lineRule="auto"/>
        <w:jc w:val="center"/>
        <w:outlineLvl w:val="0"/>
        <w:rPr>
          <w:rFonts w:ascii="Times New Roman" w:eastAsia="Times New Roman" w:hAnsi="Times New Roman" w:cs="Times New Roman"/>
          <w:b/>
          <w:kern w:val="28"/>
          <w:lang w:val="lt-LT" w:eastAsia="lt-LT"/>
        </w:rPr>
      </w:pPr>
    </w:p>
    <w:p w14:paraId="6EF3EA94" w14:textId="77777777" w:rsidR="003D01F4" w:rsidRPr="00344825" w:rsidRDefault="003D01F4" w:rsidP="003D01F4">
      <w:pPr>
        <w:spacing w:after="0" w:line="240" w:lineRule="auto"/>
        <w:jc w:val="center"/>
        <w:outlineLvl w:val="0"/>
        <w:rPr>
          <w:rFonts w:ascii="Times New Roman" w:eastAsia="Times New Roman" w:hAnsi="Times New Roman" w:cs="Times New Roman"/>
          <w:b/>
          <w:kern w:val="28"/>
          <w:lang w:val="lt-LT" w:eastAsia="lt-LT"/>
        </w:rPr>
      </w:pPr>
    </w:p>
    <w:p w14:paraId="1E7B18D1" w14:textId="77777777" w:rsidR="003D01F4" w:rsidRPr="00344825" w:rsidRDefault="003D01F4" w:rsidP="003D01F4">
      <w:pPr>
        <w:spacing w:after="0" w:line="240" w:lineRule="auto"/>
        <w:jc w:val="center"/>
        <w:outlineLvl w:val="0"/>
        <w:rPr>
          <w:rFonts w:ascii="Times New Roman" w:eastAsia="Times New Roman" w:hAnsi="Times New Roman" w:cs="Times New Roman"/>
          <w:b/>
          <w:kern w:val="28"/>
          <w:lang w:val="lt-LT" w:eastAsia="lt-LT"/>
        </w:rPr>
      </w:pPr>
    </w:p>
    <w:p w14:paraId="7373D6E0" w14:textId="77777777" w:rsidR="003D01F4" w:rsidRPr="00344825" w:rsidRDefault="003D01F4" w:rsidP="003D01F4">
      <w:pPr>
        <w:spacing w:after="0" w:line="240" w:lineRule="auto"/>
        <w:jc w:val="center"/>
        <w:outlineLvl w:val="0"/>
        <w:rPr>
          <w:rFonts w:ascii="Times New Roman" w:eastAsia="Times New Roman" w:hAnsi="Times New Roman" w:cs="Times New Roman"/>
          <w:b/>
          <w:kern w:val="28"/>
          <w:lang w:val="lt-LT" w:eastAsia="lt-LT"/>
        </w:rPr>
      </w:pPr>
    </w:p>
    <w:p w14:paraId="3E073E1F" w14:textId="77777777" w:rsidR="003D01F4" w:rsidRPr="00344825" w:rsidRDefault="003D01F4" w:rsidP="003D01F4">
      <w:pPr>
        <w:spacing w:after="0" w:line="240" w:lineRule="auto"/>
        <w:jc w:val="center"/>
        <w:outlineLvl w:val="0"/>
        <w:rPr>
          <w:rFonts w:ascii="Times New Roman" w:eastAsia="Times New Roman" w:hAnsi="Times New Roman" w:cs="Times New Roman"/>
          <w:b/>
          <w:kern w:val="28"/>
          <w:lang w:val="lt-LT" w:eastAsia="lt-LT"/>
        </w:rPr>
      </w:pPr>
    </w:p>
    <w:p w14:paraId="36E6F0B9" w14:textId="77777777" w:rsidR="003D01F4" w:rsidRPr="00344825" w:rsidRDefault="003D01F4" w:rsidP="003D01F4">
      <w:pPr>
        <w:spacing w:after="0" w:line="240" w:lineRule="auto"/>
        <w:jc w:val="center"/>
        <w:outlineLvl w:val="0"/>
        <w:rPr>
          <w:rFonts w:ascii="Times New Roman" w:eastAsia="Times New Roman" w:hAnsi="Times New Roman" w:cs="Times New Roman"/>
          <w:b/>
          <w:kern w:val="28"/>
          <w:lang w:val="lt-LT" w:eastAsia="lt-LT"/>
        </w:rPr>
      </w:pPr>
    </w:p>
    <w:p w14:paraId="54ADAB4B" w14:textId="77777777" w:rsidR="003D01F4" w:rsidRPr="00344825" w:rsidRDefault="003D01F4" w:rsidP="003D01F4">
      <w:pPr>
        <w:spacing w:after="0" w:line="240" w:lineRule="auto"/>
        <w:jc w:val="center"/>
        <w:outlineLvl w:val="0"/>
        <w:rPr>
          <w:rFonts w:ascii="Times New Roman" w:eastAsia="Times New Roman" w:hAnsi="Times New Roman" w:cs="Times New Roman"/>
          <w:b/>
          <w:kern w:val="28"/>
          <w:lang w:val="lt-LT" w:eastAsia="lt-LT"/>
        </w:rPr>
      </w:pPr>
    </w:p>
    <w:p w14:paraId="25913E08" w14:textId="77777777" w:rsidR="003D01F4" w:rsidRPr="00344825" w:rsidRDefault="003D01F4" w:rsidP="003D01F4">
      <w:pPr>
        <w:spacing w:after="0" w:line="240" w:lineRule="auto"/>
        <w:jc w:val="center"/>
        <w:outlineLvl w:val="0"/>
        <w:rPr>
          <w:rFonts w:ascii="Times New Roman" w:eastAsia="Times New Roman" w:hAnsi="Times New Roman" w:cs="Times New Roman"/>
          <w:b/>
          <w:kern w:val="28"/>
          <w:lang w:val="lt-LT" w:eastAsia="lt-LT"/>
        </w:rPr>
      </w:pPr>
    </w:p>
    <w:p w14:paraId="50056DF4" w14:textId="77777777" w:rsidR="003D01F4" w:rsidRPr="00344825" w:rsidRDefault="003D01F4" w:rsidP="003D01F4">
      <w:pPr>
        <w:spacing w:after="0" w:line="240" w:lineRule="auto"/>
        <w:jc w:val="center"/>
        <w:outlineLvl w:val="0"/>
        <w:rPr>
          <w:rFonts w:ascii="Times New Roman" w:eastAsia="Times New Roman" w:hAnsi="Times New Roman" w:cs="Times New Roman"/>
          <w:b/>
          <w:kern w:val="28"/>
          <w:lang w:val="lt-LT" w:eastAsia="lt-LT"/>
        </w:rPr>
      </w:pPr>
    </w:p>
    <w:p w14:paraId="7B581A8E" w14:textId="77777777" w:rsidR="003D01F4" w:rsidRPr="00344825" w:rsidRDefault="003D01F4" w:rsidP="003D01F4">
      <w:pPr>
        <w:spacing w:after="0" w:line="240" w:lineRule="auto"/>
        <w:jc w:val="center"/>
        <w:outlineLvl w:val="0"/>
        <w:rPr>
          <w:rFonts w:ascii="Times New Roman" w:eastAsia="Times New Roman" w:hAnsi="Times New Roman" w:cs="Times New Roman"/>
          <w:b/>
          <w:kern w:val="28"/>
          <w:lang w:val="lt-LT" w:eastAsia="lt-LT"/>
        </w:rPr>
      </w:pPr>
    </w:p>
    <w:p w14:paraId="7DFFAF85" w14:textId="77777777" w:rsidR="003D01F4" w:rsidRPr="00344825" w:rsidRDefault="003D01F4" w:rsidP="003D01F4">
      <w:pPr>
        <w:spacing w:after="0" w:line="240" w:lineRule="auto"/>
        <w:jc w:val="center"/>
        <w:outlineLvl w:val="0"/>
        <w:rPr>
          <w:rFonts w:ascii="Times New Roman" w:eastAsia="Times New Roman" w:hAnsi="Times New Roman" w:cs="Times New Roman"/>
          <w:b/>
          <w:kern w:val="28"/>
          <w:lang w:val="lt-LT" w:eastAsia="lt-LT"/>
        </w:rPr>
      </w:pPr>
    </w:p>
    <w:p w14:paraId="54FD7DEC" w14:textId="77777777" w:rsidR="003D01F4" w:rsidRPr="00344825" w:rsidRDefault="003D01F4" w:rsidP="003D01F4">
      <w:pPr>
        <w:spacing w:after="0" w:line="240" w:lineRule="auto"/>
        <w:jc w:val="center"/>
        <w:outlineLvl w:val="0"/>
        <w:rPr>
          <w:rFonts w:ascii="Times New Roman" w:eastAsia="Times New Roman" w:hAnsi="Times New Roman" w:cs="Times New Roman"/>
          <w:b/>
          <w:kern w:val="28"/>
          <w:lang w:val="lt-LT" w:eastAsia="lt-LT"/>
        </w:rPr>
      </w:pPr>
    </w:p>
    <w:p w14:paraId="1BD4A346" w14:textId="77777777" w:rsidR="003D01F4" w:rsidRPr="00344825" w:rsidRDefault="003D01F4" w:rsidP="003D01F4">
      <w:pPr>
        <w:spacing w:after="0" w:line="240" w:lineRule="auto"/>
        <w:jc w:val="center"/>
        <w:outlineLvl w:val="0"/>
        <w:rPr>
          <w:rFonts w:ascii="Times New Roman" w:eastAsia="Times New Roman" w:hAnsi="Times New Roman" w:cs="Times New Roman"/>
          <w:b/>
          <w:kern w:val="28"/>
          <w:lang w:val="lt-LT" w:eastAsia="lt-LT"/>
        </w:rPr>
      </w:pPr>
    </w:p>
    <w:p w14:paraId="4788746B" w14:textId="77777777" w:rsidR="003D01F4" w:rsidRPr="00344825" w:rsidRDefault="003D01F4" w:rsidP="003D01F4">
      <w:pPr>
        <w:spacing w:after="0" w:line="240" w:lineRule="auto"/>
        <w:jc w:val="center"/>
        <w:outlineLvl w:val="0"/>
        <w:rPr>
          <w:rFonts w:ascii="Times New Roman" w:eastAsia="Times New Roman" w:hAnsi="Times New Roman" w:cs="Times New Roman"/>
          <w:b/>
          <w:kern w:val="28"/>
          <w:lang w:val="lt-LT" w:eastAsia="lt-LT"/>
        </w:rPr>
      </w:pPr>
    </w:p>
    <w:p w14:paraId="58E70B5B" w14:textId="77777777" w:rsidR="003D01F4" w:rsidRPr="00344825" w:rsidRDefault="003D01F4" w:rsidP="003D01F4">
      <w:pPr>
        <w:spacing w:after="0" w:line="240" w:lineRule="auto"/>
        <w:jc w:val="center"/>
        <w:outlineLvl w:val="0"/>
        <w:rPr>
          <w:rFonts w:ascii="Times New Roman" w:eastAsia="Times New Roman" w:hAnsi="Times New Roman" w:cs="Times New Roman"/>
          <w:b/>
          <w:kern w:val="28"/>
          <w:lang w:val="lt-LT" w:eastAsia="lt-LT"/>
        </w:rPr>
      </w:pPr>
    </w:p>
    <w:p w14:paraId="32AB7DC6" w14:textId="77777777" w:rsidR="003D01F4" w:rsidRPr="00344825" w:rsidRDefault="003D01F4" w:rsidP="003D01F4">
      <w:pPr>
        <w:spacing w:after="0" w:line="240" w:lineRule="auto"/>
        <w:jc w:val="center"/>
        <w:outlineLvl w:val="0"/>
        <w:rPr>
          <w:rFonts w:ascii="Times New Roman" w:eastAsia="Times New Roman" w:hAnsi="Times New Roman" w:cs="Times New Roman"/>
          <w:b/>
          <w:kern w:val="28"/>
          <w:lang w:val="lt-LT" w:eastAsia="lt-LT"/>
        </w:rPr>
      </w:pPr>
    </w:p>
    <w:p w14:paraId="7804D4FE" w14:textId="77777777" w:rsidR="003D01F4" w:rsidRPr="00344825" w:rsidRDefault="003D01F4" w:rsidP="003D01F4">
      <w:pPr>
        <w:spacing w:after="0" w:line="240" w:lineRule="auto"/>
        <w:jc w:val="center"/>
        <w:outlineLvl w:val="0"/>
        <w:rPr>
          <w:rFonts w:ascii="Times New Roman" w:eastAsia="Times New Roman" w:hAnsi="Times New Roman" w:cs="Times New Roman"/>
          <w:b/>
          <w:kern w:val="28"/>
          <w:lang w:val="lt-LT" w:eastAsia="lt-LT"/>
        </w:rPr>
      </w:pPr>
      <w:r w:rsidRPr="00344825">
        <w:rPr>
          <w:rFonts w:ascii="Times New Roman" w:eastAsia="Times New Roman" w:hAnsi="Times New Roman" w:cs="Times New Roman"/>
          <w:b/>
          <w:kern w:val="28"/>
          <w:lang w:val="lt-LT" w:eastAsia="lt-LT"/>
        </w:rPr>
        <w:t>III PRIEDAS</w:t>
      </w:r>
    </w:p>
    <w:p w14:paraId="6C6BF9B9"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05582C51" w14:textId="77777777" w:rsidR="003D01F4" w:rsidRPr="00344825" w:rsidRDefault="003D01F4" w:rsidP="003D01F4">
      <w:pPr>
        <w:spacing w:after="0" w:line="240" w:lineRule="auto"/>
        <w:jc w:val="center"/>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ŽENKLINIMAS IR PAKUOTĖS LAPELIS</w:t>
      </w:r>
    </w:p>
    <w:p w14:paraId="22A8C784"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br w:type="page"/>
      </w:r>
    </w:p>
    <w:p w14:paraId="3FFACD3F"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13A0CFDE"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1B53334B"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61E38E33"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71D31F14"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4B5C3954"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2C10171F"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0053BE4E"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27B87919"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6B0A87DA"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0E0AA145"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48D99D45"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5F734BA9"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652A8C4D"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2C55541E"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6088DD2F"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7D9A4F8D" w14:textId="77777777" w:rsidR="003D01F4" w:rsidRPr="00344825" w:rsidRDefault="003D01F4" w:rsidP="003D01F4">
      <w:pPr>
        <w:spacing w:after="0" w:line="240" w:lineRule="auto"/>
        <w:outlineLvl w:val="0"/>
        <w:rPr>
          <w:rFonts w:ascii="Times New Roman" w:eastAsia="Times New Roman" w:hAnsi="Times New Roman" w:cs="Times New Roman"/>
          <w:b/>
          <w:kern w:val="28"/>
          <w:lang w:val="lt-LT" w:eastAsia="lt-LT"/>
        </w:rPr>
      </w:pPr>
    </w:p>
    <w:p w14:paraId="23EAE19D" w14:textId="77777777" w:rsidR="003D01F4" w:rsidRPr="00344825" w:rsidRDefault="003D01F4" w:rsidP="003D01F4">
      <w:pPr>
        <w:spacing w:after="0" w:line="240" w:lineRule="auto"/>
        <w:outlineLvl w:val="0"/>
        <w:rPr>
          <w:rFonts w:ascii="Times New Roman" w:eastAsia="Times New Roman" w:hAnsi="Times New Roman" w:cs="Times New Roman"/>
          <w:b/>
          <w:kern w:val="28"/>
          <w:lang w:val="lt-LT" w:eastAsia="lt-LT"/>
        </w:rPr>
      </w:pPr>
    </w:p>
    <w:p w14:paraId="04DE1496" w14:textId="77777777" w:rsidR="003D01F4" w:rsidRPr="00344825" w:rsidRDefault="003D01F4" w:rsidP="003D01F4">
      <w:pPr>
        <w:spacing w:after="0" w:line="240" w:lineRule="auto"/>
        <w:outlineLvl w:val="0"/>
        <w:rPr>
          <w:rFonts w:ascii="Times New Roman" w:eastAsia="Times New Roman" w:hAnsi="Times New Roman" w:cs="Times New Roman"/>
          <w:b/>
          <w:kern w:val="28"/>
          <w:lang w:val="lt-LT" w:eastAsia="lt-LT"/>
        </w:rPr>
      </w:pPr>
    </w:p>
    <w:p w14:paraId="56C87C15" w14:textId="77777777" w:rsidR="003D01F4" w:rsidRPr="00344825" w:rsidRDefault="003D01F4" w:rsidP="003D01F4">
      <w:pPr>
        <w:spacing w:after="0" w:line="240" w:lineRule="auto"/>
        <w:outlineLvl w:val="0"/>
        <w:rPr>
          <w:rFonts w:ascii="Times New Roman" w:eastAsia="Times New Roman" w:hAnsi="Times New Roman" w:cs="Times New Roman"/>
          <w:b/>
          <w:kern w:val="28"/>
          <w:lang w:val="lt-LT" w:eastAsia="lt-LT"/>
        </w:rPr>
      </w:pPr>
    </w:p>
    <w:p w14:paraId="644D174E" w14:textId="77777777" w:rsidR="003D01F4" w:rsidRPr="00344825" w:rsidRDefault="003D01F4" w:rsidP="003D01F4">
      <w:pPr>
        <w:spacing w:after="0" w:line="240" w:lineRule="auto"/>
        <w:outlineLvl w:val="0"/>
        <w:rPr>
          <w:rFonts w:ascii="Times New Roman" w:eastAsia="Times New Roman" w:hAnsi="Times New Roman" w:cs="Times New Roman"/>
          <w:b/>
          <w:kern w:val="28"/>
          <w:lang w:val="lt-LT" w:eastAsia="lt-LT"/>
        </w:rPr>
      </w:pPr>
    </w:p>
    <w:p w14:paraId="7C83F7D4" w14:textId="77777777" w:rsidR="003D01F4" w:rsidRPr="00344825" w:rsidRDefault="003D01F4" w:rsidP="003D01F4">
      <w:pPr>
        <w:spacing w:after="0" w:line="240" w:lineRule="auto"/>
        <w:outlineLvl w:val="0"/>
        <w:rPr>
          <w:rFonts w:ascii="Times New Roman" w:eastAsia="Times New Roman" w:hAnsi="Times New Roman" w:cs="Times New Roman"/>
          <w:b/>
          <w:kern w:val="28"/>
          <w:lang w:val="lt-LT" w:eastAsia="lt-LT"/>
        </w:rPr>
      </w:pPr>
    </w:p>
    <w:p w14:paraId="6DC780D1" w14:textId="77777777" w:rsidR="003D01F4" w:rsidRPr="00344825" w:rsidRDefault="003D01F4" w:rsidP="003D01F4">
      <w:pPr>
        <w:spacing w:after="0" w:line="240" w:lineRule="auto"/>
        <w:jc w:val="center"/>
        <w:outlineLvl w:val="0"/>
        <w:rPr>
          <w:rFonts w:ascii="Times New Roman" w:eastAsia="Times New Roman" w:hAnsi="Times New Roman" w:cs="Times New Roman"/>
          <w:b/>
          <w:kern w:val="28"/>
          <w:lang w:val="lt-LT" w:eastAsia="lt-LT"/>
        </w:rPr>
      </w:pPr>
      <w:r w:rsidRPr="00344825">
        <w:rPr>
          <w:rFonts w:ascii="Times New Roman" w:eastAsia="Times New Roman" w:hAnsi="Times New Roman" w:cs="Times New Roman"/>
          <w:b/>
          <w:kern w:val="28"/>
          <w:lang w:val="lt-LT" w:eastAsia="lt-LT"/>
        </w:rPr>
        <w:t>A. ŽENKLINIMAS</w:t>
      </w:r>
    </w:p>
    <w:p w14:paraId="19A5B50F" w14:textId="77777777" w:rsidR="003D01F4" w:rsidRDefault="003D01F4" w:rsidP="003D01F4">
      <w:pP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br w:type="page"/>
      </w:r>
    </w:p>
    <w:p w14:paraId="051FBFEB" w14:textId="77777777" w:rsidR="003D01F4" w:rsidRPr="00344825" w:rsidRDefault="003D01F4" w:rsidP="003D01F4">
      <w:pPr>
        <w:keepNext/>
        <w:pBdr>
          <w:top w:val="single" w:sz="4" w:space="1" w:color="auto"/>
          <w:left w:val="single" w:sz="4" w:space="4" w:color="auto"/>
          <w:bottom w:val="single" w:sz="4" w:space="1" w:color="auto"/>
          <w:right w:val="single" w:sz="4" w:space="4" w:color="auto"/>
        </w:pBdr>
        <w:spacing w:after="0" w:line="240" w:lineRule="auto"/>
        <w:outlineLvl w:val="5"/>
        <w:rPr>
          <w:rFonts w:ascii="Times New Roman" w:eastAsia="Times New Roman" w:hAnsi="Times New Roman" w:cs="Times New Roman"/>
          <w:b/>
          <w:bCs/>
          <w:lang w:val="lt-LT" w:eastAsia="lt-LT"/>
        </w:rPr>
      </w:pPr>
      <w:r w:rsidRPr="00344825">
        <w:rPr>
          <w:rFonts w:ascii="Times New Roman" w:eastAsia="Times New Roman" w:hAnsi="Times New Roman" w:cs="Times New Roman"/>
          <w:b/>
          <w:bCs/>
          <w:lang w:val="lt-LT" w:eastAsia="lt-LT"/>
        </w:rPr>
        <w:lastRenderedPageBreak/>
        <w:t>INFORMACIJA ANT IŠORINĖS</w:t>
      </w:r>
      <w:r>
        <w:rPr>
          <w:rFonts w:ascii="Times New Roman" w:eastAsia="Times New Roman" w:hAnsi="Times New Roman" w:cs="Times New Roman"/>
          <w:b/>
          <w:bCs/>
          <w:lang w:val="lt-LT" w:eastAsia="lt-LT"/>
        </w:rPr>
        <w:t xml:space="preserve"> </w:t>
      </w:r>
      <w:r w:rsidRPr="00344825">
        <w:rPr>
          <w:rFonts w:ascii="Times New Roman" w:eastAsia="Times New Roman" w:hAnsi="Times New Roman" w:cs="Times New Roman"/>
          <w:b/>
          <w:bCs/>
          <w:lang w:val="lt-LT" w:eastAsia="lt-LT"/>
        </w:rPr>
        <w:t xml:space="preserve">PAKUOTĖS </w:t>
      </w:r>
    </w:p>
    <w:p w14:paraId="2E124814" w14:textId="77777777" w:rsidR="003D01F4" w:rsidRPr="00344825"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lt-LT"/>
        </w:rPr>
      </w:pPr>
    </w:p>
    <w:p w14:paraId="0E63F977" w14:textId="77777777" w:rsidR="003D01F4" w:rsidRPr="00BA3B80"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344825">
        <w:rPr>
          <w:rFonts w:ascii="Times New Roman" w:eastAsia="Times New Roman" w:hAnsi="Times New Roman" w:cs="Times New Roman"/>
          <w:b/>
          <w:bCs/>
          <w:lang w:val="lt-LT" w:eastAsia="lt-LT"/>
        </w:rPr>
        <w:t>KARTONO DĖŽUTĖ (1440 </w:t>
      </w:r>
      <w:r w:rsidRPr="00BA3B80">
        <w:rPr>
          <w:rFonts w:ascii="Times New Roman" w:eastAsia="Times New Roman" w:hAnsi="Times New Roman" w:cs="Times New Roman"/>
          <w:b/>
          <w:bCs/>
          <w:lang w:val="lt-LT" w:eastAsia="lt-LT"/>
        </w:rPr>
        <w:t>ml)</w:t>
      </w:r>
    </w:p>
    <w:p w14:paraId="2C6607AC" w14:textId="77777777" w:rsidR="003D01F4" w:rsidRPr="00BA3B80" w:rsidRDefault="003D01F4" w:rsidP="003D01F4">
      <w:pPr>
        <w:spacing w:after="0" w:line="240" w:lineRule="auto"/>
        <w:rPr>
          <w:rFonts w:ascii="Times New Roman" w:eastAsia="Times New Roman" w:hAnsi="Times New Roman" w:cs="Times New Roman"/>
          <w:b/>
          <w:bCs/>
          <w:lang w:val="lt-LT" w:eastAsia="lt-LT"/>
        </w:rPr>
      </w:pPr>
    </w:p>
    <w:p w14:paraId="61412939" w14:textId="77777777" w:rsidR="003D01F4" w:rsidRPr="00BA3B80" w:rsidRDefault="003D01F4" w:rsidP="003D01F4">
      <w:pPr>
        <w:spacing w:after="0" w:line="240" w:lineRule="auto"/>
        <w:rPr>
          <w:rFonts w:ascii="Times New Roman" w:eastAsia="Times New Roman" w:hAnsi="Times New Roman" w:cs="Times New Roman"/>
          <w:b/>
          <w:bCs/>
          <w:lang w:val="lt-LT" w:eastAsia="lt-LT"/>
        </w:rPr>
      </w:pPr>
    </w:p>
    <w:p w14:paraId="1BD76473" w14:textId="77777777" w:rsidR="003D01F4" w:rsidRPr="00BA3B80"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BA3B80">
        <w:rPr>
          <w:rFonts w:ascii="Times New Roman" w:eastAsia="Times New Roman" w:hAnsi="Times New Roman" w:cs="Times New Roman"/>
          <w:b/>
          <w:bCs/>
          <w:lang w:val="lt-LT" w:eastAsia="lt-LT"/>
        </w:rPr>
        <w:t>1.</w:t>
      </w:r>
      <w:r w:rsidRPr="00BA3B80">
        <w:rPr>
          <w:rFonts w:ascii="Times New Roman" w:eastAsia="Times New Roman" w:hAnsi="Times New Roman" w:cs="Times New Roman"/>
          <w:b/>
          <w:bCs/>
          <w:lang w:val="lt-LT" w:eastAsia="lt-LT"/>
        </w:rPr>
        <w:tab/>
        <w:t>VAISTINIO PREPARATO PAVADINIMAS</w:t>
      </w:r>
    </w:p>
    <w:p w14:paraId="3135431B" w14:textId="77777777" w:rsidR="003D01F4" w:rsidRPr="00BA3B80" w:rsidRDefault="003D01F4" w:rsidP="003D01F4">
      <w:pPr>
        <w:spacing w:after="0" w:line="240" w:lineRule="auto"/>
        <w:rPr>
          <w:rFonts w:ascii="Times New Roman" w:eastAsia="Times New Roman" w:hAnsi="Times New Roman" w:cs="Times New Roman"/>
          <w:b/>
          <w:bCs/>
          <w:lang w:val="lt-LT" w:eastAsia="lt-LT"/>
        </w:rPr>
      </w:pPr>
    </w:p>
    <w:p w14:paraId="635C268B" w14:textId="77777777" w:rsidR="003D01F4" w:rsidRPr="007339F1" w:rsidRDefault="003D01F4" w:rsidP="003D01F4">
      <w:pPr>
        <w:spacing w:after="0" w:line="240" w:lineRule="auto"/>
        <w:rPr>
          <w:rFonts w:ascii="Times New Roman" w:eastAsia="Times New Roman" w:hAnsi="Times New Roman" w:cs="Times New Roman"/>
          <w:lang w:val="lt-LT" w:eastAsia="lt-LT"/>
        </w:rPr>
      </w:pPr>
      <w:r w:rsidRPr="007339F1">
        <w:rPr>
          <w:rFonts w:ascii="Times New Roman" w:eastAsia="Times New Roman" w:hAnsi="Times New Roman" w:cs="Times New Roman"/>
          <w:lang w:val="lt-LT" w:eastAsia="lt-LT"/>
        </w:rPr>
        <w:t xml:space="preserve">Kabiven Peripheral </w:t>
      </w:r>
      <w:r w:rsidRPr="007339F1">
        <w:rPr>
          <w:rFonts w:ascii="Times New Roman" w:eastAsia="Times New Roman" w:hAnsi="Times New Roman" w:cs="Times New Roman"/>
          <w:color w:val="000000"/>
          <w:lang w:val="lt-LT" w:eastAsia="lt-LT"/>
        </w:rPr>
        <w:t>infuzinė emulsija</w:t>
      </w:r>
    </w:p>
    <w:p w14:paraId="613F8420" w14:textId="77777777" w:rsidR="003D01F4" w:rsidRPr="009B522C" w:rsidRDefault="003D01F4" w:rsidP="003D01F4">
      <w:pPr>
        <w:spacing w:after="0" w:line="240" w:lineRule="auto"/>
        <w:rPr>
          <w:rFonts w:ascii="Times New Roman" w:eastAsia="Times New Roman" w:hAnsi="Times New Roman" w:cs="Times New Roman"/>
          <w:bCs/>
          <w:lang w:val="lt-LT" w:eastAsia="lt-LT"/>
        </w:rPr>
      </w:pPr>
    </w:p>
    <w:p w14:paraId="5CBCB376" w14:textId="77777777" w:rsidR="003D01F4" w:rsidRPr="00891836" w:rsidRDefault="003D01F4" w:rsidP="003D01F4">
      <w:pPr>
        <w:spacing w:after="0" w:line="240" w:lineRule="auto"/>
        <w:rPr>
          <w:rFonts w:ascii="Times New Roman" w:eastAsia="Times New Roman" w:hAnsi="Times New Roman" w:cs="Times New Roman"/>
          <w:bCs/>
          <w:lang w:val="lt-LT" w:eastAsia="lt-LT"/>
        </w:rPr>
      </w:pPr>
    </w:p>
    <w:p w14:paraId="4E3DAF07" w14:textId="77777777" w:rsidR="003D01F4" w:rsidRPr="007339F1" w:rsidRDefault="003D01F4" w:rsidP="003D01F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lang w:val="lt-LT"/>
        </w:rPr>
      </w:pPr>
      <w:r w:rsidRPr="007339F1">
        <w:rPr>
          <w:rFonts w:ascii="Times New Roman" w:eastAsia="Times New Roman" w:hAnsi="Times New Roman" w:cs="Times New Roman"/>
          <w:b/>
          <w:snapToGrid w:val="0"/>
          <w:szCs w:val="24"/>
          <w:lang w:val="lt-LT"/>
        </w:rPr>
        <w:t>2.</w:t>
      </w:r>
      <w:r w:rsidRPr="007339F1">
        <w:rPr>
          <w:rFonts w:ascii="Times New Roman" w:eastAsia="Times New Roman" w:hAnsi="Times New Roman" w:cs="Times New Roman"/>
          <w:b/>
          <w:snapToGrid w:val="0"/>
          <w:szCs w:val="24"/>
          <w:lang w:val="lt-LT"/>
        </w:rPr>
        <w:tab/>
      </w:r>
      <w:r w:rsidRPr="007339F1">
        <w:rPr>
          <w:rFonts w:ascii="Times New Roman" w:eastAsia="Times New Roman" w:hAnsi="Times New Roman" w:cs="Times New Roman"/>
          <w:b/>
          <w:noProof/>
          <w:snapToGrid w:val="0"/>
          <w:szCs w:val="24"/>
          <w:lang w:val="lt-LT"/>
        </w:rPr>
        <w:t>VEIKLIOJI (-IOS) MEDŽIAGA (-OS) IR JOS (-Ų) KIEKIS (-IAI)</w:t>
      </w:r>
    </w:p>
    <w:p w14:paraId="2F706E5E" w14:textId="77777777" w:rsidR="003D01F4" w:rsidRPr="00787C98" w:rsidRDefault="003D01F4" w:rsidP="003D01F4">
      <w:pPr>
        <w:spacing w:after="0" w:line="240" w:lineRule="auto"/>
        <w:rPr>
          <w:rFonts w:ascii="Times New Roman" w:eastAsia="Times New Roman" w:hAnsi="Times New Roman" w:cs="Times New Roman"/>
          <w:lang w:val="lt-LT" w:eastAsia="lt-LT"/>
        </w:rPr>
      </w:pPr>
    </w:p>
    <w:p w14:paraId="0746E94A" w14:textId="77777777" w:rsidR="003D01F4" w:rsidRPr="00787C98" w:rsidRDefault="003D01F4" w:rsidP="003D01F4">
      <w:pPr>
        <w:spacing w:after="0" w:line="240" w:lineRule="auto"/>
        <w:ind w:left="567" w:hanging="567"/>
        <w:jc w:val="both"/>
        <w:rPr>
          <w:rFonts w:ascii="Times New Roman" w:eastAsia="Times New Roman" w:hAnsi="Times New Roman" w:cs="Times New Roman"/>
          <w:lang w:val="lt-LT" w:eastAsia="lt-LT"/>
        </w:rPr>
      </w:pPr>
      <w:r w:rsidRPr="003B15D9">
        <w:rPr>
          <w:rFonts w:ascii="Times New Roman" w:eastAsia="Times New Roman" w:hAnsi="Times New Roman" w:cs="Times New Roman"/>
          <w:bCs/>
          <w:lang w:val="lt-LT" w:eastAsia="lt-LT"/>
        </w:rPr>
        <w:t xml:space="preserve">1. </w:t>
      </w:r>
      <w:r w:rsidRPr="003B15D9">
        <w:rPr>
          <w:rFonts w:ascii="Times New Roman" w:eastAsia="Times New Roman" w:hAnsi="Times New Roman" w:cs="Times New Roman"/>
          <w:bCs/>
          <w:lang w:val="lt-LT" w:eastAsia="lt-LT"/>
        </w:rPr>
        <w:tab/>
        <w:t>885</w:t>
      </w:r>
      <w:r w:rsidRPr="00787C98">
        <w:rPr>
          <w:rFonts w:ascii="Times New Roman" w:eastAsia="Times New Roman" w:hAnsi="Times New Roman" w:cs="Times New Roman"/>
          <w:lang w:val="lt-LT" w:eastAsia="lt-LT"/>
        </w:rPr>
        <w:t xml:space="preserve"> ml </w:t>
      </w:r>
      <w:r w:rsidRPr="00787C98">
        <w:rPr>
          <w:rFonts w:ascii="Times New Roman" w:eastAsia="Times New Roman" w:hAnsi="Times New Roman" w:cs="Times New Roman"/>
          <w:bCs/>
          <w:lang w:val="lt-LT" w:eastAsia="lt-LT"/>
        </w:rPr>
        <w:t>11 %</w:t>
      </w:r>
      <w:r w:rsidRPr="003B15D9">
        <w:rPr>
          <w:rFonts w:ascii="Times New Roman" w:eastAsia="Times New Roman" w:hAnsi="Times New Roman" w:cs="Times New Roman"/>
          <w:bCs/>
          <w:lang w:val="lt-LT" w:eastAsia="lt-LT"/>
        </w:rPr>
        <w:t xml:space="preserve"> gliukozės</w:t>
      </w:r>
      <w:r w:rsidRPr="00787C98">
        <w:rPr>
          <w:rFonts w:ascii="Times New Roman" w:eastAsia="Times New Roman" w:hAnsi="Times New Roman" w:cs="Times New Roman"/>
          <w:lang w:val="lt-LT" w:eastAsia="lt-LT"/>
        </w:rPr>
        <w:t xml:space="preserve"> tirpalo yra </w:t>
      </w:r>
      <w:smartTag w:uri="urn:schemas-microsoft-com:office:smarttags" w:element="metricconverter">
        <w:smartTagPr>
          <w:attr w:name="ProductID" w:val="97 g"/>
        </w:smartTagPr>
        <w:r w:rsidRPr="00787C98">
          <w:rPr>
            <w:rFonts w:ascii="Times New Roman" w:eastAsia="Times New Roman" w:hAnsi="Times New Roman" w:cs="Times New Roman"/>
            <w:lang w:val="lt-LT" w:eastAsia="lt-LT"/>
          </w:rPr>
          <w:t>97 g</w:t>
        </w:r>
      </w:smartTag>
      <w:r w:rsidRPr="00787C98">
        <w:rPr>
          <w:rFonts w:ascii="Times New Roman" w:eastAsia="Times New Roman" w:hAnsi="Times New Roman" w:cs="Times New Roman"/>
          <w:lang w:val="lt-LT" w:eastAsia="lt-LT"/>
        </w:rPr>
        <w:t xml:space="preserve"> bevandenės gliukozės.</w:t>
      </w:r>
    </w:p>
    <w:p w14:paraId="467066E4" w14:textId="77777777" w:rsidR="003D01F4" w:rsidRPr="00787C98" w:rsidRDefault="003D01F4" w:rsidP="003D01F4">
      <w:pPr>
        <w:spacing w:after="0" w:line="240" w:lineRule="auto"/>
        <w:ind w:left="567" w:hanging="567"/>
        <w:jc w:val="both"/>
        <w:rPr>
          <w:rFonts w:ascii="Times New Roman" w:eastAsia="Times New Roman" w:hAnsi="Times New Roman" w:cs="Times New Roman"/>
          <w:lang w:val="lt-LT" w:eastAsia="lt-LT"/>
        </w:rPr>
      </w:pPr>
      <w:r w:rsidRPr="003B15D9">
        <w:rPr>
          <w:rFonts w:ascii="Times New Roman" w:eastAsia="Times New Roman" w:hAnsi="Times New Roman" w:cs="Times New Roman"/>
          <w:bCs/>
          <w:lang w:val="lt-LT" w:eastAsia="lt-LT"/>
        </w:rPr>
        <w:t xml:space="preserve">2. </w:t>
      </w:r>
      <w:r w:rsidRPr="003B15D9">
        <w:rPr>
          <w:rFonts w:ascii="Times New Roman" w:eastAsia="Times New Roman" w:hAnsi="Times New Roman" w:cs="Times New Roman"/>
          <w:bCs/>
          <w:lang w:val="lt-LT" w:eastAsia="lt-LT"/>
        </w:rPr>
        <w:tab/>
      </w:r>
      <w:r w:rsidRPr="00787C98">
        <w:rPr>
          <w:rFonts w:ascii="Times New Roman" w:eastAsia="Times New Roman" w:hAnsi="Times New Roman" w:cs="Times New Roman"/>
          <w:lang w:val="lt-LT" w:eastAsia="lt-LT"/>
        </w:rPr>
        <w:t>300 ml aminorūgščių ir elektrolitų tirpalo (</w:t>
      </w:r>
      <w:r w:rsidRPr="003B15D9">
        <w:rPr>
          <w:rFonts w:ascii="Times New Roman" w:eastAsia="Times New Roman" w:hAnsi="Times New Roman" w:cs="Times New Roman"/>
          <w:bCs/>
          <w:lang w:val="lt-LT" w:eastAsia="lt-LT"/>
        </w:rPr>
        <w:t>Vamin</w:t>
      </w:r>
      <w:r w:rsidRPr="003B15D9">
        <w:rPr>
          <w:rFonts w:ascii="Times New Roman" w:eastAsia="Times New Roman" w:hAnsi="Times New Roman" w:cs="Times New Roman"/>
          <w:bCs/>
          <w:vertAlign w:val="superscript"/>
          <w:lang w:val="lt-LT" w:eastAsia="lt-LT"/>
        </w:rPr>
        <w:t xml:space="preserve"> </w:t>
      </w:r>
      <w:r w:rsidRPr="003B15D9">
        <w:rPr>
          <w:rFonts w:ascii="Times New Roman" w:eastAsia="Times New Roman" w:hAnsi="Times New Roman" w:cs="Times New Roman"/>
          <w:bCs/>
          <w:lang w:val="lt-LT" w:eastAsia="lt-LT"/>
        </w:rPr>
        <w:t>18 Novum)</w:t>
      </w:r>
      <w:r w:rsidRPr="00787C98">
        <w:rPr>
          <w:rFonts w:ascii="Times New Roman" w:eastAsia="Times New Roman" w:hAnsi="Times New Roman" w:cs="Times New Roman"/>
          <w:lang w:val="lt-LT" w:eastAsia="lt-LT"/>
        </w:rPr>
        <w:t xml:space="preserve"> yra 4,8 g alanino, 3,4 g arginino, 1,0 g asparto rūgšties, 1,7 g glutamo rūgšties, 2,4 g glicino, 2,0 g histidino, 1,7 g izoleucino, 2,4 g leucino, 2,7 g lizino, 1,7 g metionino, 2,4 g fenilalanino, 2,0 g prolino, 1,4 g serino, 1,7 g treonino, 0,57 g triptofano, 0,069 g tirozino, 2,2 g valino, 0,22 g kalcio chlorido, 1,5 g bevandenio natrio glicerofosfato, 0,48 g magnio sulfato, 1,8 g kalio chlorido, 1,5 g natrio acetato.</w:t>
      </w:r>
    </w:p>
    <w:p w14:paraId="61281CB5" w14:textId="77777777" w:rsidR="003D01F4" w:rsidRPr="00787C98" w:rsidRDefault="003D01F4" w:rsidP="003D01F4">
      <w:pPr>
        <w:spacing w:after="0" w:line="240" w:lineRule="auto"/>
        <w:ind w:left="567" w:hanging="567"/>
        <w:jc w:val="both"/>
        <w:rPr>
          <w:rFonts w:ascii="Times New Roman" w:eastAsia="Times New Roman" w:hAnsi="Times New Roman" w:cs="Times New Roman"/>
          <w:lang w:val="lt-LT" w:eastAsia="lt-LT"/>
        </w:rPr>
      </w:pPr>
      <w:r w:rsidRPr="003B15D9">
        <w:rPr>
          <w:rFonts w:ascii="Times New Roman" w:eastAsia="Times New Roman" w:hAnsi="Times New Roman" w:cs="Times New Roman"/>
          <w:bCs/>
          <w:lang w:val="lt-LT" w:eastAsia="lt-LT"/>
        </w:rPr>
        <w:t xml:space="preserve">3. </w:t>
      </w:r>
      <w:r w:rsidRPr="003B15D9">
        <w:rPr>
          <w:rFonts w:ascii="Times New Roman" w:eastAsia="Times New Roman" w:hAnsi="Times New Roman" w:cs="Times New Roman"/>
          <w:bCs/>
          <w:lang w:val="lt-LT" w:eastAsia="lt-LT"/>
        </w:rPr>
        <w:tab/>
      </w:r>
      <w:r w:rsidRPr="00787C98">
        <w:rPr>
          <w:rFonts w:ascii="Times New Roman" w:eastAsia="Times New Roman" w:hAnsi="Times New Roman" w:cs="Times New Roman"/>
          <w:lang w:val="lt-LT" w:eastAsia="lt-LT"/>
        </w:rPr>
        <w:t>255 ml riebalų emulsijos (</w:t>
      </w:r>
      <w:r w:rsidRPr="003B15D9">
        <w:rPr>
          <w:rFonts w:ascii="Times New Roman" w:eastAsia="Times New Roman" w:hAnsi="Times New Roman" w:cs="Times New Roman"/>
          <w:bCs/>
          <w:lang w:val="lt-LT" w:eastAsia="lt-LT"/>
        </w:rPr>
        <w:t>Intralipid</w:t>
      </w:r>
      <w:r w:rsidRPr="003B15D9">
        <w:rPr>
          <w:rFonts w:ascii="Times New Roman" w:eastAsia="Times New Roman" w:hAnsi="Times New Roman" w:cs="Times New Roman"/>
          <w:bCs/>
          <w:vertAlign w:val="superscript"/>
          <w:lang w:val="lt-LT" w:eastAsia="lt-LT"/>
        </w:rPr>
        <w:t xml:space="preserve"> </w:t>
      </w:r>
      <w:r w:rsidRPr="003B15D9">
        <w:rPr>
          <w:rFonts w:ascii="Times New Roman" w:eastAsia="Times New Roman" w:hAnsi="Times New Roman" w:cs="Times New Roman"/>
          <w:bCs/>
          <w:lang w:val="lt-LT" w:eastAsia="lt-LT"/>
        </w:rPr>
        <w:t>20 %)</w:t>
      </w:r>
      <w:r w:rsidRPr="00787C98">
        <w:rPr>
          <w:rFonts w:ascii="Times New Roman" w:eastAsia="Times New Roman" w:hAnsi="Times New Roman" w:cs="Times New Roman"/>
          <w:lang w:val="lt-LT" w:eastAsia="lt-LT"/>
        </w:rPr>
        <w:t xml:space="preserve"> yra </w:t>
      </w:r>
      <w:smartTag w:uri="urn:schemas-microsoft-com:office:smarttags" w:element="metricconverter">
        <w:smartTagPr>
          <w:attr w:name="ProductID" w:val="51 g"/>
        </w:smartTagPr>
        <w:r w:rsidRPr="00787C98">
          <w:rPr>
            <w:rFonts w:ascii="Times New Roman" w:eastAsia="Times New Roman" w:hAnsi="Times New Roman" w:cs="Times New Roman"/>
            <w:lang w:val="lt-LT" w:eastAsia="lt-LT"/>
          </w:rPr>
          <w:t>51 g</w:t>
        </w:r>
      </w:smartTag>
      <w:r w:rsidRPr="00787C98">
        <w:rPr>
          <w:rFonts w:ascii="Times New Roman" w:eastAsia="Times New Roman" w:hAnsi="Times New Roman" w:cs="Times New Roman"/>
          <w:lang w:val="lt-LT" w:eastAsia="lt-LT"/>
        </w:rPr>
        <w:t xml:space="preserve"> išgryninto sojų aliejaus. </w:t>
      </w:r>
    </w:p>
    <w:p w14:paraId="5AE22A76" w14:textId="77777777" w:rsidR="003D01F4" w:rsidRPr="00344825" w:rsidRDefault="003D01F4" w:rsidP="003D01F4">
      <w:pPr>
        <w:spacing w:after="0" w:line="240" w:lineRule="auto"/>
        <w:rPr>
          <w:rFonts w:ascii="Times New Roman" w:eastAsia="Times New Roman" w:hAnsi="Times New Roman" w:cs="Times New Roman"/>
          <w:b/>
          <w:bCs/>
          <w:lang w:val="lt-LT" w:eastAsia="lt-LT"/>
        </w:rPr>
      </w:pPr>
    </w:p>
    <w:p w14:paraId="3183E17C" w14:textId="77777777" w:rsidR="003D01F4" w:rsidRPr="00344825" w:rsidRDefault="003D01F4" w:rsidP="003D01F4">
      <w:pPr>
        <w:spacing w:after="0" w:line="240" w:lineRule="auto"/>
        <w:rPr>
          <w:rFonts w:ascii="Times New Roman" w:eastAsia="Times New Roman" w:hAnsi="Times New Roman" w:cs="Times New Roman"/>
          <w:b/>
          <w:bCs/>
          <w:lang w:val="lt-LT" w:eastAsia="lt-LT"/>
        </w:rPr>
      </w:pPr>
    </w:p>
    <w:p w14:paraId="2B6E2C1D" w14:textId="77777777" w:rsidR="003D01F4" w:rsidRPr="00344825"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344825">
        <w:rPr>
          <w:rFonts w:ascii="Times New Roman" w:eastAsia="Times New Roman" w:hAnsi="Times New Roman" w:cs="Times New Roman"/>
          <w:b/>
          <w:bCs/>
          <w:lang w:val="lt-LT" w:eastAsia="lt-LT"/>
        </w:rPr>
        <w:t>3.</w:t>
      </w:r>
      <w:r w:rsidRPr="00344825">
        <w:rPr>
          <w:rFonts w:ascii="Times New Roman" w:eastAsia="Times New Roman" w:hAnsi="Times New Roman" w:cs="Times New Roman"/>
          <w:b/>
          <w:bCs/>
          <w:lang w:val="lt-LT" w:eastAsia="lt-LT"/>
        </w:rPr>
        <w:tab/>
        <w:t>PAGALBINIŲ MEDŽIAGŲ SĄRAŠAS</w:t>
      </w:r>
    </w:p>
    <w:p w14:paraId="3C9F14C0"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3DEBD6C7" w14:textId="77777777" w:rsidR="003D01F4" w:rsidRPr="007339F1" w:rsidRDefault="003D01F4" w:rsidP="003D01F4">
      <w:pPr>
        <w:spacing w:after="0" w:line="240" w:lineRule="auto"/>
        <w:jc w:val="both"/>
        <w:rPr>
          <w:rFonts w:ascii="Times New Roman" w:eastAsia="Times New Roman" w:hAnsi="Times New Roman" w:cs="Times New Roman"/>
          <w:lang w:val="lt-LT" w:eastAsia="lt-LT"/>
        </w:rPr>
      </w:pPr>
      <w:r w:rsidRPr="00344825">
        <w:rPr>
          <w:rFonts w:ascii="Times New Roman" w:eastAsia="Times New Roman" w:hAnsi="Times New Roman" w:cs="Times New Roman"/>
          <w:bCs/>
          <w:lang w:val="lt-LT" w:eastAsia="lt-LT"/>
        </w:rPr>
        <w:t>P</w:t>
      </w:r>
      <w:r w:rsidRPr="00BA3B80">
        <w:rPr>
          <w:rFonts w:ascii="Times New Roman" w:eastAsia="Times New Roman" w:hAnsi="Times New Roman" w:cs="Times New Roman"/>
          <w:lang w:val="lt-LT" w:eastAsia="lt-LT"/>
        </w:rPr>
        <w:t>agalbinės medžiagos yra injekcinis vanduo, ledinė acto rūgštis (pH koreguoti), išgryninti kiaušinių fosfolipidai, bevandenis glicerolis, natrio hidro</w:t>
      </w:r>
      <w:r w:rsidRPr="007339F1">
        <w:rPr>
          <w:rFonts w:ascii="Times New Roman" w:eastAsia="Times New Roman" w:hAnsi="Times New Roman" w:cs="Times New Roman"/>
          <w:lang w:val="lt-LT" w:eastAsia="lt-LT"/>
        </w:rPr>
        <w:t>ksidas (pH koreguoti).</w:t>
      </w:r>
    </w:p>
    <w:p w14:paraId="1B9B5FA5" w14:textId="77777777" w:rsidR="003D01F4" w:rsidRPr="007339F1" w:rsidRDefault="003D01F4" w:rsidP="003D01F4">
      <w:pPr>
        <w:spacing w:after="0" w:line="240" w:lineRule="auto"/>
        <w:jc w:val="both"/>
        <w:rPr>
          <w:rFonts w:ascii="Times New Roman" w:eastAsia="Times New Roman" w:hAnsi="Times New Roman" w:cs="Times New Roman"/>
          <w:lang w:val="lt-LT" w:eastAsia="lt-LT"/>
        </w:rPr>
      </w:pPr>
    </w:p>
    <w:p w14:paraId="32B0FE21" w14:textId="77777777" w:rsidR="003D01F4" w:rsidRPr="007339F1" w:rsidRDefault="003D01F4" w:rsidP="003D01F4">
      <w:pPr>
        <w:spacing w:after="0" w:line="240" w:lineRule="auto"/>
        <w:jc w:val="both"/>
        <w:rPr>
          <w:rFonts w:ascii="Times New Roman" w:eastAsia="Times New Roman" w:hAnsi="Times New Roman" w:cs="Times New Roman"/>
          <w:lang w:val="lt-LT" w:eastAsia="lt-LT"/>
        </w:rPr>
      </w:pPr>
      <w:r w:rsidRPr="007339F1">
        <w:rPr>
          <w:rFonts w:ascii="Times New Roman" w:eastAsia="Times New Roman" w:hAnsi="Times New Roman" w:cs="Times New Roman"/>
          <w:lang w:val="lt-LT" w:eastAsia="lt-LT"/>
        </w:rPr>
        <w:t>Bendras elektrolitų kiekis: 32 mmol natrio, 24 mmol kalio,</w:t>
      </w:r>
      <w:r>
        <w:rPr>
          <w:rFonts w:ascii="Times New Roman" w:eastAsia="Times New Roman" w:hAnsi="Times New Roman" w:cs="Times New Roman"/>
          <w:vertAlign w:val="superscript"/>
          <w:lang w:val="lt-LT" w:eastAsia="lt-LT"/>
        </w:rPr>
        <w:t xml:space="preserve"> </w:t>
      </w:r>
      <w:r w:rsidRPr="00344825">
        <w:rPr>
          <w:rFonts w:ascii="Times New Roman" w:eastAsia="Times New Roman" w:hAnsi="Times New Roman" w:cs="Times New Roman"/>
          <w:lang w:val="lt-LT" w:eastAsia="lt-LT"/>
        </w:rPr>
        <w:t>4 mmol magnio, 2</w:t>
      </w:r>
      <w:r w:rsidRPr="00BA3B80">
        <w:rPr>
          <w:rFonts w:ascii="Times New Roman" w:eastAsia="Times New Roman" w:hAnsi="Times New Roman" w:cs="Times New Roman"/>
          <w:lang w:val="lt-LT" w:eastAsia="lt-LT"/>
        </w:rPr>
        <w:t> mmol kalcio, 11 mmol fosfat</w:t>
      </w:r>
      <w:r w:rsidRPr="007339F1">
        <w:rPr>
          <w:rFonts w:ascii="Times New Roman" w:eastAsia="Times New Roman" w:hAnsi="Times New Roman" w:cs="Times New Roman"/>
          <w:lang w:val="lt-LT" w:eastAsia="lt-LT"/>
        </w:rPr>
        <w:t>ų, 4 mmol sulfato, 47 mmol chlorido, 39 mmol acetato.</w:t>
      </w:r>
    </w:p>
    <w:p w14:paraId="4B1212E0" w14:textId="77777777" w:rsidR="003D01F4" w:rsidRPr="009B522C" w:rsidRDefault="003D01F4" w:rsidP="003D01F4">
      <w:pPr>
        <w:spacing w:after="0" w:line="240" w:lineRule="auto"/>
        <w:rPr>
          <w:rFonts w:ascii="Times New Roman" w:eastAsia="Times New Roman" w:hAnsi="Times New Roman" w:cs="Times New Roman"/>
          <w:lang w:val="lt-LT" w:eastAsia="lt-LT"/>
        </w:rPr>
      </w:pPr>
    </w:p>
    <w:p w14:paraId="0F6B01E1" w14:textId="77777777" w:rsidR="003D01F4" w:rsidRPr="00891836" w:rsidRDefault="003D01F4" w:rsidP="003D01F4">
      <w:pPr>
        <w:spacing w:after="0" w:line="240" w:lineRule="auto"/>
        <w:rPr>
          <w:rFonts w:ascii="Times New Roman" w:eastAsia="Times New Roman" w:hAnsi="Times New Roman" w:cs="Times New Roman"/>
          <w:lang w:val="lt-LT" w:eastAsia="lt-LT"/>
        </w:rPr>
      </w:pPr>
    </w:p>
    <w:p w14:paraId="1733DACD" w14:textId="77777777" w:rsidR="003D01F4" w:rsidRPr="00014E5B"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014E5B">
        <w:rPr>
          <w:rFonts w:ascii="Times New Roman" w:eastAsia="Times New Roman" w:hAnsi="Times New Roman" w:cs="Times New Roman"/>
          <w:b/>
          <w:bCs/>
          <w:lang w:val="lt-LT" w:eastAsia="lt-LT"/>
        </w:rPr>
        <w:t>4.</w:t>
      </w:r>
      <w:r w:rsidRPr="00014E5B">
        <w:rPr>
          <w:rFonts w:ascii="Times New Roman" w:eastAsia="Times New Roman" w:hAnsi="Times New Roman" w:cs="Times New Roman"/>
          <w:b/>
          <w:bCs/>
          <w:lang w:val="lt-LT" w:eastAsia="lt-LT"/>
        </w:rPr>
        <w:tab/>
        <w:t>FARMACINĖ FORMA IR KIEKIS PAKUOTĖJE</w:t>
      </w:r>
    </w:p>
    <w:p w14:paraId="3B5D9795" w14:textId="77777777" w:rsidR="003D01F4" w:rsidRPr="00344825" w:rsidRDefault="003D01F4" w:rsidP="003D01F4">
      <w:pPr>
        <w:spacing w:after="0" w:line="240" w:lineRule="auto"/>
        <w:rPr>
          <w:rFonts w:ascii="Times New Roman" w:eastAsia="Times New Roman" w:hAnsi="Times New Roman" w:cs="Times New Roman"/>
          <w:color w:val="000000"/>
          <w:lang w:val="lt-LT" w:eastAsia="lt-LT"/>
        </w:rPr>
      </w:pPr>
    </w:p>
    <w:p w14:paraId="108CEFF2" w14:textId="77777777" w:rsidR="003D01F4" w:rsidRPr="00344825" w:rsidRDefault="003D01F4" w:rsidP="003D01F4">
      <w:pPr>
        <w:spacing w:after="0" w:line="240" w:lineRule="auto"/>
        <w:rPr>
          <w:rFonts w:ascii="Times New Roman" w:eastAsia="Times New Roman" w:hAnsi="Times New Roman" w:cs="Times New Roman"/>
          <w:color w:val="000000"/>
          <w:lang w:val="lt-LT" w:eastAsia="lt-LT"/>
        </w:rPr>
      </w:pPr>
      <w:r w:rsidRPr="00344825">
        <w:rPr>
          <w:rFonts w:ascii="Times New Roman" w:eastAsia="Times New Roman" w:hAnsi="Times New Roman" w:cs="Times New Roman"/>
          <w:color w:val="000000"/>
          <w:lang w:val="lt-LT" w:eastAsia="lt-LT"/>
        </w:rPr>
        <w:t>Infuzinė emulsija</w:t>
      </w:r>
    </w:p>
    <w:p w14:paraId="09DDCEF7" w14:textId="77777777" w:rsidR="003D01F4" w:rsidRPr="00344825" w:rsidRDefault="003D01F4" w:rsidP="003D01F4">
      <w:pPr>
        <w:spacing w:after="0" w:line="240" w:lineRule="auto"/>
        <w:rPr>
          <w:rFonts w:ascii="Times New Roman" w:eastAsia="Times New Roman" w:hAnsi="Times New Roman" w:cs="Times New Roman"/>
          <w:color w:val="000000"/>
          <w:lang w:val="lt-LT" w:eastAsia="lt-LT"/>
        </w:rPr>
      </w:pPr>
      <w:r w:rsidRPr="00344825">
        <w:rPr>
          <w:rFonts w:ascii="Times New Roman" w:eastAsia="Times New Roman" w:hAnsi="Times New Roman" w:cs="Times New Roman"/>
          <w:color w:val="000000"/>
          <w:lang w:val="lt-LT" w:eastAsia="lt-LT"/>
        </w:rPr>
        <w:t>1 x 1440 ml (Excel)</w:t>
      </w:r>
    </w:p>
    <w:p w14:paraId="1D59881D" w14:textId="77777777" w:rsidR="003D01F4" w:rsidRPr="00344825" w:rsidRDefault="003D01F4" w:rsidP="003D01F4">
      <w:pPr>
        <w:spacing w:after="0" w:line="240" w:lineRule="auto"/>
        <w:rPr>
          <w:rFonts w:ascii="Times New Roman" w:eastAsia="Times New Roman" w:hAnsi="Times New Roman" w:cs="Times New Roman"/>
          <w:color w:val="000000"/>
          <w:lang w:val="lt-LT" w:eastAsia="lt-LT"/>
        </w:rPr>
      </w:pPr>
      <w:r w:rsidRPr="00344825">
        <w:rPr>
          <w:rFonts w:ascii="Times New Roman" w:eastAsia="Times New Roman" w:hAnsi="Times New Roman" w:cs="Times New Roman"/>
          <w:color w:val="000000"/>
          <w:lang w:val="lt-LT" w:eastAsia="lt-LT"/>
        </w:rPr>
        <w:t>4 x 1440 ml (Excel)</w:t>
      </w:r>
    </w:p>
    <w:p w14:paraId="0EC784B9" w14:textId="77777777" w:rsidR="003D01F4" w:rsidRPr="00344825" w:rsidRDefault="003D01F4" w:rsidP="003D01F4">
      <w:pPr>
        <w:spacing w:after="0" w:line="240" w:lineRule="auto"/>
        <w:rPr>
          <w:rFonts w:ascii="Times New Roman" w:eastAsia="Times New Roman" w:hAnsi="Times New Roman" w:cs="Times New Roman"/>
          <w:color w:val="000000"/>
          <w:lang w:val="lt-LT" w:eastAsia="lt-LT"/>
        </w:rPr>
      </w:pPr>
      <w:r w:rsidRPr="00344825">
        <w:rPr>
          <w:rFonts w:ascii="Times New Roman" w:eastAsia="Times New Roman" w:hAnsi="Times New Roman" w:cs="Times New Roman"/>
          <w:color w:val="000000"/>
          <w:lang w:val="lt-LT" w:eastAsia="lt-LT"/>
        </w:rPr>
        <w:t xml:space="preserve"> </w:t>
      </w:r>
    </w:p>
    <w:p w14:paraId="173B6BED" w14:textId="77777777" w:rsidR="003D01F4" w:rsidRPr="00344825" w:rsidRDefault="003D01F4" w:rsidP="003D01F4">
      <w:pPr>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1000</w:t>
      </w:r>
      <w:r>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lang w:val="lt-LT" w:eastAsia="lt-LT"/>
        </w:rPr>
        <w:t>kcal</w:t>
      </w:r>
    </w:p>
    <w:p w14:paraId="5DA817D8"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14A7B4E1"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00D2D570" w14:textId="77777777" w:rsidR="003D01F4" w:rsidRPr="00BA3B80"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344825">
        <w:rPr>
          <w:rFonts w:ascii="Times New Roman" w:eastAsia="Times New Roman" w:hAnsi="Times New Roman" w:cs="Times New Roman"/>
          <w:b/>
          <w:bCs/>
          <w:lang w:val="lt-LT" w:eastAsia="lt-LT"/>
        </w:rPr>
        <w:t>5.</w:t>
      </w:r>
      <w:r w:rsidRPr="00344825">
        <w:rPr>
          <w:rFonts w:ascii="Times New Roman" w:eastAsia="Times New Roman" w:hAnsi="Times New Roman" w:cs="Times New Roman"/>
          <w:b/>
          <w:bCs/>
          <w:lang w:val="lt-LT" w:eastAsia="lt-LT"/>
        </w:rPr>
        <w:tab/>
        <w:t>VARTOJIMO METODAS IR BŪDAS (-AI)</w:t>
      </w:r>
    </w:p>
    <w:p w14:paraId="3352D7EB"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0C322EFD" w14:textId="77777777" w:rsidR="003D01F4" w:rsidRPr="00BA3B80" w:rsidRDefault="003D01F4" w:rsidP="003D01F4">
      <w:pPr>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Leisti į veną.</w:t>
      </w:r>
    </w:p>
    <w:p w14:paraId="7C414C01" w14:textId="77777777" w:rsidR="003D01F4" w:rsidRPr="007339F1" w:rsidRDefault="003D01F4" w:rsidP="003D01F4">
      <w:pPr>
        <w:spacing w:after="0" w:line="240" w:lineRule="auto"/>
        <w:rPr>
          <w:rFonts w:ascii="Times New Roman" w:eastAsia="Times New Roman" w:hAnsi="Times New Roman" w:cs="Times New Roman"/>
          <w:lang w:val="lt-LT" w:eastAsia="lt-LT"/>
        </w:rPr>
      </w:pPr>
      <w:r w:rsidRPr="007339F1">
        <w:rPr>
          <w:rFonts w:ascii="Times New Roman" w:eastAsia="Times New Roman" w:hAnsi="Times New Roman" w:cs="Times New Roman"/>
          <w:lang w:val="lt-LT" w:eastAsia="lt-LT"/>
        </w:rPr>
        <w:t>Prieš vartojimą perskaitykite pakuotės lapelį.</w:t>
      </w:r>
    </w:p>
    <w:p w14:paraId="700DAB5F" w14:textId="77777777" w:rsidR="003D01F4" w:rsidRPr="009B522C" w:rsidRDefault="003D01F4" w:rsidP="003D01F4">
      <w:pPr>
        <w:spacing w:after="0" w:line="240" w:lineRule="auto"/>
        <w:rPr>
          <w:rFonts w:ascii="Times New Roman" w:eastAsia="Times New Roman" w:hAnsi="Times New Roman" w:cs="Times New Roman"/>
          <w:lang w:val="lt-LT" w:eastAsia="lt-LT"/>
        </w:rPr>
      </w:pPr>
    </w:p>
    <w:p w14:paraId="57745E69" w14:textId="77777777" w:rsidR="003D01F4" w:rsidRPr="00891836" w:rsidRDefault="003D01F4" w:rsidP="003D01F4">
      <w:pPr>
        <w:spacing w:after="0" w:line="240" w:lineRule="auto"/>
        <w:rPr>
          <w:rFonts w:ascii="Times New Roman" w:eastAsia="Times New Roman" w:hAnsi="Times New Roman" w:cs="Times New Roman"/>
          <w:lang w:val="lt-LT" w:eastAsia="lt-LT"/>
        </w:rPr>
      </w:pPr>
    </w:p>
    <w:p w14:paraId="2656C893" w14:textId="77777777" w:rsidR="003D01F4" w:rsidRPr="00344825"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14E5B">
        <w:rPr>
          <w:rFonts w:ascii="Times New Roman" w:eastAsia="Times New Roman" w:hAnsi="Times New Roman" w:cs="Times New Roman"/>
          <w:b/>
          <w:lang w:val="lt-LT" w:eastAsia="lt-LT"/>
        </w:rPr>
        <w:t>6.</w:t>
      </w:r>
      <w:r w:rsidRPr="00014E5B">
        <w:rPr>
          <w:rFonts w:ascii="Times New Roman" w:eastAsia="Times New Roman" w:hAnsi="Times New Roman" w:cs="Times New Roman"/>
          <w:b/>
          <w:lang w:val="lt-LT" w:eastAsia="lt-LT"/>
        </w:rPr>
        <w:tab/>
        <w:t>SPECIALUS ĮSPĖJIMAS, KAD VAISTINĮ PREPARATĄ BŪTINA LAIKYTI VAIKAMS NEPASTEBIMOJE IR NEPASIEKIAMOJE V</w:t>
      </w:r>
      <w:r w:rsidRPr="00344825">
        <w:rPr>
          <w:rFonts w:ascii="Times New Roman" w:eastAsia="Times New Roman" w:hAnsi="Times New Roman" w:cs="Times New Roman"/>
          <w:b/>
          <w:lang w:val="lt-LT" w:eastAsia="lt-LT"/>
        </w:rPr>
        <w:t>IETOJE</w:t>
      </w:r>
    </w:p>
    <w:p w14:paraId="6A596E7D"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03F0AF5E" w14:textId="77777777" w:rsidR="003D01F4" w:rsidRPr="00344825" w:rsidRDefault="003D01F4" w:rsidP="003D01F4">
      <w:pPr>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Laikyti vaikams nepastebimoje ir nepasiekiamoje vietoje.</w:t>
      </w:r>
    </w:p>
    <w:p w14:paraId="43846996"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49D3816C"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5218F595" w14:textId="77777777" w:rsidR="003D01F4" w:rsidRPr="00344825"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7.</w:t>
      </w:r>
      <w:r w:rsidRPr="00344825">
        <w:rPr>
          <w:rFonts w:ascii="Times New Roman" w:eastAsia="Times New Roman" w:hAnsi="Times New Roman" w:cs="Times New Roman"/>
          <w:b/>
          <w:lang w:val="lt-LT" w:eastAsia="lt-LT"/>
        </w:rPr>
        <w:tab/>
        <w:t>KITAS (-I) SPECIALUS (-ŪS) ĮSPĖJIMAS (-AI) (JEI REIKIA)</w:t>
      </w:r>
    </w:p>
    <w:p w14:paraId="22923DCE"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5F59D828" w14:textId="77777777" w:rsidR="003D01F4" w:rsidRPr="00344825" w:rsidRDefault="003D01F4" w:rsidP="003D01F4">
      <w:pPr>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Vartoti tiktai skaidrius be kietųjų dalelių Glucose 11</w:t>
      </w:r>
      <w:r>
        <w:rPr>
          <w:rFonts w:ascii="Times New Roman" w:eastAsia="Times New Roman" w:hAnsi="Times New Roman" w:cs="Times New Roman"/>
          <w:lang w:val="lt-LT" w:eastAsia="lt-LT"/>
        </w:rPr>
        <w:t> %</w:t>
      </w:r>
      <w:r w:rsidRPr="00344825">
        <w:rPr>
          <w:rFonts w:ascii="Times New Roman" w:eastAsia="Times New Roman" w:hAnsi="Times New Roman" w:cs="Times New Roman"/>
          <w:lang w:val="lt-LT" w:eastAsia="lt-LT"/>
        </w:rPr>
        <w:t xml:space="preserve"> ir Vamin</w:t>
      </w:r>
      <w:r w:rsidRPr="00344825">
        <w:rPr>
          <w:rFonts w:ascii="Times New Roman" w:eastAsia="Times New Roman" w:hAnsi="Times New Roman" w:cs="Times New Roman"/>
          <w:vertAlign w:val="superscript"/>
          <w:lang w:val="lt-LT" w:eastAsia="lt-LT"/>
        </w:rPr>
        <w:t xml:space="preserve"> </w:t>
      </w:r>
      <w:r w:rsidRPr="00344825">
        <w:rPr>
          <w:rFonts w:ascii="Times New Roman" w:eastAsia="Times New Roman" w:hAnsi="Times New Roman" w:cs="Times New Roman"/>
          <w:lang w:val="lt-LT" w:eastAsia="lt-LT"/>
        </w:rPr>
        <w:t>18</w:t>
      </w:r>
      <w:r w:rsidRPr="00344825">
        <w:rPr>
          <w:rFonts w:ascii="Times New Roman" w:eastAsia="Times New Roman" w:hAnsi="Times New Roman" w:cs="Times New Roman"/>
          <w:b/>
          <w:lang w:val="lt-LT" w:eastAsia="lt-LT"/>
        </w:rPr>
        <w:t xml:space="preserve"> </w:t>
      </w:r>
      <w:r w:rsidRPr="00344825">
        <w:rPr>
          <w:rFonts w:ascii="Times New Roman" w:eastAsia="Times New Roman" w:hAnsi="Times New Roman" w:cs="Times New Roman"/>
          <w:lang w:val="lt-LT" w:eastAsia="lt-LT"/>
        </w:rPr>
        <w:t>Novum</w:t>
      </w:r>
      <w:r w:rsidRPr="00344825">
        <w:rPr>
          <w:rFonts w:ascii="Times New Roman" w:eastAsia="Times New Roman" w:hAnsi="Times New Roman" w:cs="Times New Roman"/>
          <w:b/>
          <w:lang w:val="lt-LT" w:eastAsia="lt-LT"/>
        </w:rPr>
        <w:t xml:space="preserve"> </w:t>
      </w:r>
      <w:r w:rsidRPr="00344825">
        <w:rPr>
          <w:rFonts w:ascii="Times New Roman" w:eastAsia="Times New Roman" w:hAnsi="Times New Roman" w:cs="Times New Roman"/>
          <w:lang w:val="lt-LT" w:eastAsia="lt-LT"/>
        </w:rPr>
        <w:t>tirpalus, esančius nepažeistoje pakuotėje. Riebalų emulsija turi būti homogeniška.</w:t>
      </w:r>
    </w:p>
    <w:p w14:paraId="14C66BF2" w14:textId="77777777" w:rsidR="003D01F4" w:rsidRPr="00344825" w:rsidRDefault="003D01F4" w:rsidP="003D01F4">
      <w:pPr>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lastRenderedPageBreak/>
        <w:t>Kaip paruošti infuzinę emulsiją vartojimui, žr.</w:t>
      </w:r>
      <w:r w:rsidRPr="00BA3B80">
        <w:rPr>
          <w:rFonts w:ascii="Times New Roman" w:eastAsia="Times New Roman" w:hAnsi="Times New Roman" w:cs="Times New Roman"/>
          <w:lang w:val="lt-LT" w:eastAsia="lt-LT"/>
        </w:rPr>
        <w:t xml:space="preserve"> pakuotės lapelyje </w:t>
      </w:r>
      <w:r>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Vartojimo instrukcija</w:t>
      </w:r>
      <w:r>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w:t>
      </w:r>
    </w:p>
    <w:p w14:paraId="1B27EE98" w14:textId="77777777" w:rsidR="003D01F4" w:rsidRPr="00BA3B80" w:rsidRDefault="003D01F4" w:rsidP="003D01F4">
      <w:pPr>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Vienkartinio vartojimo </w:t>
      </w:r>
      <w:r>
        <w:rPr>
          <w:rFonts w:ascii="Times New Roman" w:eastAsia="Times New Roman" w:hAnsi="Times New Roman" w:cs="Times New Roman"/>
          <w:lang w:val="lt-LT" w:eastAsia="lt-LT"/>
        </w:rPr>
        <w:t>vais</w:t>
      </w:r>
      <w:r w:rsidRPr="00344825">
        <w:rPr>
          <w:rFonts w:ascii="Times New Roman" w:eastAsia="Times New Roman" w:hAnsi="Times New Roman" w:cs="Times New Roman"/>
          <w:lang w:val="lt-LT" w:eastAsia="lt-LT"/>
        </w:rPr>
        <w:t>tas. Nesuvartotą emulsijos likutį išpilti</w:t>
      </w:r>
      <w:r w:rsidRPr="00BA3B80">
        <w:rPr>
          <w:rFonts w:ascii="Times New Roman" w:eastAsia="Times New Roman" w:hAnsi="Times New Roman" w:cs="Times New Roman"/>
          <w:lang w:val="lt-LT" w:eastAsia="lt-LT"/>
        </w:rPr>
        <w:t>.</w:t>
      </w:r>
    </w:p>
    <w:p w14:paraId="65F9023A" w14:textId="77777777" w:rsidR="003D01F4" w:rsidRDefault="003D01F4" w:rsidP="003D01F4">
      <w:pPr>
        <w:spacing w:after="0" w:line="240" w:lineRule="auto"/>
        <w:rPr>
          <w:rFonts w:ascii="Times New Roman" w:eastAsia="Times New Roman" w:hAnsi="Times New Roman" w:cs="Times New Roman"/>
          <w:lang w:val="lt-LT" w:eastAsia="lt-LT"/>
        </w:rPr>
      </w:pPr>
    </w:p>
    <w:p w14:paraId="1CD75013"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0B27BD0D" w14:textId="77777777" w:rsidR="003D01F4" w:rsidRPr="00BA3B80"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BA3B80">
        <w:rPr>
          <w:rFonts w:ascii="Times New Roman" w:eastAsia="Times New Roman" w:hAnsi="Times New Roman" w:cs="Times New Roman"/>
          <w:b/>
          <w:bCs/>
          <w:lang w:val="lt-LT" w:eastAsia="lt-LT"/>
        </w:rPr>
        <w:t>8.</w:t>
      </w:r>
      <w:r w:rsidRPr="00BA3B80">
        <w:rPr>
          <w:rFonts w:ascii="Times New Roman" w:eastAsia="Times New Roman" w:hAnsi="Times New Roman" w:cs="Times New Roman"/>
          <w:b/>
          <w:bCs/>
          <w:lang w:val="lt-LT" w:eastAsia="lt-LT"/>
        </w:rPr>
        <w:tab/>
        <w:t>TINKAMUMO LAIKAS</w:t>
      </w:r>
    </w:p>
    <w:p w14:paraId="0E8C4E87"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37AD4A5D" w14:textId="5B5A9B1F" w:rsidR="003D01F4" w:rsidRPr="00344825" w:rsidRDefault="00E07CC9" w:rsidP="003D01F4">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EXP</w:t>
      </w:r>
      <w:r w:rsidR="003D01F4">
        <w:rPr>
          <w:rFonts w:ascii="Times New Roman" w:eastAsia="Times New Roman" w:hAnsi="Times New Roman" w:cs="Times New Roman"/>
          <w:lang w:val="lt-LT" w:eastAsia="lt-LT"/>
        </w:rPr>
        <w:t xml:space="preserve"> </w:t>
      </w:r>
    </w:p>
    <w:p w14:paraId="0E0AA9E7"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4A24CDC5"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00F6EA05" w14:textId="77777777" w:rsidR="003D01F4" w:rsidRPr="00BA3B80"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344825">
        <w:rPr>
          <w:rFonts w:ascii="Times New Roman" w:eastAsia="Times New Roman" w:hAnsi="Times New Roman" w:cs="Times New Roman"/>
          <w:b/>
          <w:bCs/>
          <w:lang w:val="lt-LT" w:eastAsia="lt-LT"/>
        </w:rPr>
        <w:t>9.</w:t>
      </w:r>
      <w:r w:rsidRPr="00344825">
        <w:rPr>
          <w:rFonts w:ascii="Times New Roman" w:eastAsia="Times New Roman" w:hAnsi="Times New Roman" w:cs="Times New Roman"/>
          <w:b/>
          <w:bCs/>
          <w:lang w:val="lt-LT" w:eastAsia="lt-LT"/>
        </w:rPr>
        <w:tab/>
        <w:t>SPECIALIOS LAIKYM</w:t>
      </w:r>
      <w:r w:rsidRPr="00BA3B80">
        <w:rPr>
          <w:rFonts w:ascii="Times New Roman" w:eastAsia="Times New Roman" w:hAnsi="Times New Roman" w:cs="Times New Roman"/>
          <w:b/>
          <w:bCs/>
          <w:lang w:val="lt-LT" w:eastAsia="lt-LT"/>
        </w:rPr>
        <w:t>O SĄLYGOS</w:t>
      </w:r>
    </w:p>
    <w:p w14:paraId="1B7C6110"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0DA472D7" w14:textId="77777777" w:rsidR="003D01F4" w:rsidRPr="00344825" w:rsidRDefault="003D01F4" w:rsidP="003D01F4">
      <w:pPr>
        <w:spacing w:after="0" w:line="240" w:lineRule="auto"/>
        <w:rPr>
          <w:rFonts w:ascii="Times New Roman" w:eastAsia="Times New Roman" w:hAnsi="Times New Roman" w:cs="Times New Roman"/>
          <w:color w:val="000000"/>
          <w:lang w:val="lt-LT" w:eastAsia="lt-LT"/>
        </w:rPr>
      </w:pPr>
      <w:r w:rsidRPr="00BA3B80">
        <w:rPr>
          <w:rFonts w:ascii="Times New Roman" w:eastAsia="Times New Roman" w:hAnsi="Times New Roman" w:cs="Times New Roman"/>
          <w:color w:val="000000"/>
          <w:lang w:val="lt-LT" w:eastAsia="lt-LT"/>
        </w:rPr>
        <w:t xml:space="preserve">Laikyti ne aukštesnėje kaip 25 </w:t>
      </w:r>
      <w:r w:rsidRPr="00344825">
        <w:rPr>
          <w:rFonts w:ascii="Times New Roman" w:eastAsia="Times New Roman" w:hAnsi="Times New Roman" w:cs="Times New Roman"/>
          <w:color w:val="000000"/>
          <w:lang w:val="lt-LT" w:eastAsia="lt-LT"/>
        </w:rPr>
        <w:sym w:font="Symbol" w:char="F0B0"/>
      </w:r>
      <w:r w:rsidRPr="00344825">
        <w:rPr>
          <w:rFonts w:ascii="Times New Roman" w:eastAsia="Times New Roman" w:hAnsi="Times New Roman" w:cs="Times New Roman"/>
          <w:color w:val="000000"/>
          <w:lang w:val="lt-LT" w:eastAsia="lt-LT"/>
        </w:rPr>
        <w:t>C temperatūroje. Negalima užšaldyti.</w:t>
      </w:r>
    </w:p>
    <w:p w14:paraId="78D660C8" w14:textId="77777777" w:rsidR="003D01F4" w:rsidRPr="00344825" w:rsidRDefault="003D01F4" w:rsidP="003D01F4">
      <w:pPr>
        <w:spacing w:after="0" w:line="240" w:lineRule="auto"/>
        <w:rPr>
          <w:rFonts w:ascii="Times New Roman" w:eastAsia="Times New Roman" w:hAnsi="Times New Roman" w:cs="Times New Roman"/>
          <w:color w:val="000000"/>
          <w:lang w:val="lt-LT" w:eastAsia="lt-LT"/>
        </w:rPr>
      </w:pPr>
    </w:p>
    <w:p w14:paraId="534BC377" w14:textId="77777777" w:rsidR="003D01F4" w:rsidRPr="00344825" w:rsidRDefault="003D01F4" w:rsidP="003D01F4">
      <w:pPr>
        <w:spacing w:after="0" w:line="240" w:lineRule="auto"/>
        <w:rPr>
          <w:rFonts w:ascii="Times New Roman" w:eastAsia="Times New Roman" w:hAnsi="Times New Roman" w:cs="Times New Roman"/>
          <w:color w:val="000000"/>
          <w:lang w:val="lt-LT" w:eastAsia="lt-LT"/>
        </w:rPr>
      </w:pPr>
    </w:p>
    <w:p w14:paraId="1C96968E" w14:textId="77777777" w:rsidR="003D01F4" w:rsidRPr="00344825"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344825">
        <w:rPr>
          <w:rFonts w:ascii="Times New Roman" w:eastAsia="Times New Roman" w:hAnsi="Times New Roman" w:cs="Times New Roman"/>
          <w:b/>
          <w:bCs/>
          <w:lang w:val="lt-LT" w:eastAsia="lt-LT"/>
        </w:rPr>
        <w:t>10.</w:t>
      </w:r>
      <w:r w:rsidRPr="00344825">
        <w:rPr>
          <w:rFonts w:ascii="Times New Roman" w:eastAsia="Times New Roman" w:hAnsi="Times New Roman" w:cs="Times New Roman"/>
          <w:b/>
          <w:bCs/>
          <w:lang w:val="lt-LT" w:eastAsia="lt-LT"/>
        </w:rPr>
        <w:tab/>
        <w:t>SPECIALIOS ATSARGUMO PRIEMONĖS DĖL NESUVARTOTO VAISTINIO</w:t>
      </w:r>
      <w:r>
        <w:rPr>
          <w:rFonts w:ascii="Times New Roman" w:eastAsia="Times New Roman" w:hAnsi="Times New Roman" w:cs="Times New Roman"/>
          <w:b/>
          <w:bCs/>
          <w:lang w:val="lt-LT" w:eastAsia="lt-LT"/>
        </w:rPr>
        <w:t xml:space="preserve"> </w:t>
      </w:r>
      <w:r w:rsidRPr="00344825">
        <w:rPr>
          <w:rFonts w:ascii="Times New Roman" w:eastAsia="Times New Roman" w:hAnsi="Times New Roman" w:cs="Times New Roman"/>
          <w:b/>
          <w:bCs/>
          <w:lang w:val="lt-LT" w:eastAsia="lt-LT"/>
        </w:rPr>
        <w:t>PREPARATO AR JO ATLIEKŲ TVARKYMO (JEI REIKIA)</w:t>
      </w:r>
    </w:p>
    <w:p w14:paraId="581A95C2"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0EF01AF5"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2C46D690" w14:textId="77777777" w:rsidR="003D01F4" w:rsidRPr="007339F1" w:rsidRDefault="003D01F4" w:rsidP="003D01F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sidRPr="007339F1">
        <w:rPr>
          <w:rFonts w:ascii="Times New Roman" w:eastAsia="Times New Roman" w:hAnsi="Times New Roman" w:cs="Times New Roman"/>
          <w:b/>
          <w:snapToGrid w:val="0"/>
          <w:szCs w:val="24"/>
          <w:lang w:val="lt-LT"/>
        </w:rPr>
        <w:t>11.</w:t>
      </w:r>
      <w:r w:rsidRPr="007339F1">
        <w:rPr>
          <w:rFonts w:ascii="Times New Roman" w:eastAsia="Times New Roman" w:hAnsi="Times New Roman" w:cs="Times New Roman"/>
          <w:b/>
          <w:snapToGrid w:val="0"/>
          <w:szCs w:val="24"/>
          <w:lang w:val="lt-LT"/>
        </w:rPr>
        <w:tab/>
      </w:r>
      <w:r w:rsidRPr="007339F1">
        <w:rPr>
          <w:rFonts w:ascii="Times New Roman" w:eastAsia="Times New Roman" w:hAnsi="Times New Roman" w:cs="Times New Roman"/>
          <w:b/>
          <w:caps/>
          <w:noProof/>
          <w:snapToGrid w:val="0"/>
          <w:szCs w:val="24"/>
          <w:lang w:val="lt-LT"/>
        </w:rPr>
        <w:t>REGISTRUOTOJO PAVADINIMAS IR ADRESAS</w:t>
      </w:r>
    </w:p>
    <w:p w14:paraId="34A21693"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4948CB16" w14:textId="77777777" w:rsidR="003D01F4" w:rsidRPr="007339F1" w:rsidRDefault="003D01F4" w:rsidP="003D01F4">
      <w:pPr>
        <w:spacing w:after="0" w:line="240" w:lineRule="auto"/>
        <w:rPr>
          <w:rFonts w:ascii="Times New Roman" w:eastAsia="Times New Roman" w:hAnsi="Times New Roman" w:cs="Times New Roman"/>
          <w:lang w:val="lt-LT" w:eastAsia="lt-LT"/>
        </w:rPr>
      </w:pPr>
      <w:r w:rsidRPr="007339F1">
        <w:rPr>
          <w:rFonts w:ascii="Times New Roman" w:eastAsia="Times New Roman" w:hAnsi="Times New Roman" w:cs="Times New Roman"/>
          <w:noProof/>
          <w:lang w:val="lt-LT" w:eastAsia="lt-LT"/>
        </w:rPr>
        <w:t xml:space="preserve">Fresenius Kabi AB, </w:t>
      </w:r>
    </w:p>
    <w:p w14:paraId="08A3E1FD" w14:textId="77777777" w:rsidR="003D01F4" w:rsidRPr="00891836" w:rsidRDefault="003D01F4" w:rsidP="003D01F4">
      <w:pPr>
        <w:tabs>
          <w:tab w:val="left" w:pos="567"/>
        </w:tabs>
        <w:spacing w:after="0" w:line="240" w:lineRule="auto"/>
        <w:rPr>
          <w:rFonts w:ascii="Times New Roman" w:eastAsia="Times New Roman" w:hAnsi="Times New Roman" w:cs="Times New Roman"/>
          <w:noProof/>
          <w:lang w:val="lt-LT" w:eastAsia="lt-LT"/>
        </w:rPr>
      </w:pPr>
      <w:r w:rsidRPr="009B522C">
        <w:rPr>
          <w:rFonts w:ascii="Times New Roman" w:eastAsia="Times New Roman" w:hAnsi="Times New Roman" w:cs="Times New Roman"/>
          <w:lang w:val="lt-LT" w:eastAsia="lt-LT"/>
        </w:rPr>
        <w:t xml:space="preserve">SE-75174 </w:t>
      </w:r>
      <w:r w:rsidRPr="00891836">
        <w:rPr>
          <w:rFonts w:ascii="Times New Roman" w:eastAsia="Times New Roman" w:hAnsi="Times New Roman" w:cs="Times New Roman"/>
          <w:noProof/>
          <w:lang w:val="lt-LT" w:eastAsia="lt-LT"/>
        </w:rPr>
        <w:t>Uppsala,</w:t>
      </w:r>
    </w:p>
    <w:p w14:paraId="122155F8" w14:textId="77777777" w:rsidR="003D01F4" w:rsidRPr="00014E5B" w:rsidRDefault="003D01F4" w:rsidP="003D01F4">
      <w:pPr>
        <w:tabs>
          <w:tab w:val="left" w:pos="567"/>
        </w:tabs>
        <w:spacing w:after="0" w:line="240" w:lineRule="auto"/>
        <w:rPr>
          <w:rFonts w:ascii="Times New Roman" w:eastAsia="Times New Roman" w:hAnsi="Times New Roman" w:cs="Times New Roman"/>
          <w:noProof/>
          <w:lang w:val="lt-LT" w:eastAsia="lt-LT"/>
        </w:rPr>
      </w:pPr>
      <w:r w:rsidRPr="00014E5B">
        <w:rPr>
          <w:rFonts w:ascii="Times New Roman" w:eastAsia="Times New Roman" w:hAnsi="Times New Roman" w:cs="Times New Roman"/>
          <w:noProof/>
          <w:lang w:val="lt-LT" w:eastAsia="lt-LT"/>
        </w:rPr>
        <w:t>Švedija</w:t>
      </w:r>
    </w:p>
    <w:p w14:paraId="23EBC145" w14:textId="77777777" w:rsidR="003D01F4" w:rsidRPr="00014E5B" w:rsidRDefault="003D01F4" w:rsidP="003D01F4">
      <w:pPr>
        <w:spacing w:after="0" w:line="240" w:lineRule="auto"/>
        <w:rPr>
          <w:rFonts w:ascii="Times New Roman" w:eastAsia="Times New Roman" w:hAnsi="Times New Roman" w:cs="Times New Roman"/>
          <w:b/>
          <w:bCs/>
          <w:noProof/>
          <w:lang w:val="lt-LT" w:eastAsia="lt-LT"/>
        </w:rPr>
      </w:pPr>
    </w:p>
    <w:p w14:paraId="2662340F" w14:textId="77777777" w:rsidR="003D01F4" w:rsidRPr="00344825" w:rsidRDefault="003D01F4" w:rsidP="003D01F4">
      <w:pPr>
        <w:spacing w:after="0" w:line="240" w:lineRule="auto"/>
        <w:rPr>
          <w:rFonts w:ascii="Times New Roman" w:eastAsia="Times New Roman" w:hAnsi="Times New Roman" w:cs="Times New Roman"/>
          <w:b/>
          <w:bCs/>
          <w:noProof/>
          <w:lang w:val="lt-LT" w:eastAsia="lt-LT"/>
        </w:rPr>
      </w:pPr>
    </w:p>
    <w:p w14:paraId="2073DB93" w14:textId="77777777" w:rsidR="003D01F4" w:rsidRPr="007339F1" w:rsidRDefault="003D01F4" w:rsidP="003D01F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sidRPr="007339F1">
        <w:rPr>
          <w:rFonts w:ascii="Times New Roman" w:eastAsia="Times New Roman" w:hAnsi="Times New Roman" w:cs="Times New Roman"/>
          <w:b/>
          <w:snapToGrid w:val="0"/>
          <w:szCs w:val="24"/>
          <w:lang w:val="lt-LT"/>
        </w:rPr>
        <w:t>12.</w:t>
      </w:r>
      <w:r w:rsidRPr="007339F1">
        <w:rPr>
          <w:rFonts w:ascii="Times New Roman" w:eastAsia="Times New Roman" w:hAnsi="Times New Roman" w:cs="Times New Roman"/>
          <w:b/>
          <w:snapToGrid w:val="0"/>
          <w:szCs w:val="24"/>
          <w:lang w:val="lt-LT"/>
        </w:rPr>
        <w:tab/>
      </w:r>
      <w:r w:rsidRPr="007339F1">
        <w:rPr>
          <w:rFonts w:ascii="Times New Roman" w:eastAsia="Times New Roman" w:hAnsi="Times New Roman" w:cs="Times New Roman"/>
          <w:b/>
          <w:noProof/>
          <w:snapToGrid w:val="0"/>
          <w:szCs w:val="24"/>
          <w:lang w:val="lt-LT"/>
        </w:rPr>
        <w:t>REGISTRACIJOS PAŽYMĖJIMO NUMERIS (-IAI)</w:t>
      </w:r>
      <w:r w:rsidRPr="007339F1">
        <w:rPr>
          <w:rFonts w:ascii="Times New Roman" w:eastAsia="Times New Roman" w:hAnsi="Times New Roman" w:cs="Times New Roman"/>
          <w:b/>
          <w:snapToGrid w:val="0"/>
          <w:szCs w:val="24"/>
          <w:lang w:val="lt-LT"/>
        </w:rPr>
        <w:t xml:space="preserve"> </w:t>
      </w:r>
    </w:p>
    <w:p w14:paraId="17BB4BC1" w14:textId="77777777" w:rsidR="003D01F4" w:rsidRPr="007339F1" w:rsidRDefault="003D01F4" w:rsidP="003D01F4">
      <w:pPr>
        <w:spacing w:after="0" w:line="240" w:lineRule="auto"/>
        <w:rPr>
          <w:rFonts w:ascii="Times New Roman" w:eastAsia="Times New Roman" w:hAnsi="Times New Roman" w:cs="Times New Roman"/>
          <w:b/>
          <w:bCs/>
          <w:lang w:val="lt-LT" w:eastAsia="lt-LT"/>
        </w:rPr>
      </w:pPr>
    </w:p>
    <w:p w14:paraId="0755EB2E"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7339F1">
        <w:rPr>
          <w:rFonts w:ascii="Times New Roman" w:eastAsia="Times New Roman" w:hAnsi="Times New Roman" w:cs="Times New Roman"/>
          <w:lang w:val="lt-LT" w:eastAsia="lt-LT"/>
        </w:rPr>
        <w:t xml:space="preserve">1440 ml, N1 </w:t>
      </w:r>
      <w:r>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 xml:space="preserve"> LT/1/04/0035/001</w:t>
      </w:r>
    </w:p>
    <w:p w14:paraId="062C02CE"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1440 ml, N4 </w:t>
      </w:r>
      <w:r>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 xml:space="preserve"> LT/1/04/0035/002</w:t>
      </w:r>
    </w:p>
    <w:p w14:paraId="61744A10"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454A2E9D"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49EB1EF7" w14:textId="77777777" w:rsidR="003D01F4" w:rsidRPr="00344825"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344825">
        <w:rPr>
          <w:rFonts w:ascii="Times New Roman" w:eastAsia="Times New Roman" w:hAnsi="Times New Roman" w:cs="Times New Roman"/>
          <w:b/>
          <w:bCs/>
          <w:lang w:val="lt-LT" w:eastAsia="lt-LT"/>
        </w:rPr>
        <w:t>13.</w:t>
      </w:r>
      <w:r w:rsidRPr="00344825">
        <w:rPr>
          <w:rFonts w:ascii="Times New Roman" w:eastAsia="Times New Roman" w:hAnsi="Times New Roman" w:cs="Times New Roman"/>
          <w:b/>
          <w:bCs/>
          <w:lang w:val="lt-LT" w:eastAsia="lt-LT"/>
        </w:rPr>
        <w:tab/>
        <w:t>SERIJOS NUMERIS</w:t>
      </w:r>
    </w:p>
    <w:p w14:paraId="5C0FD314"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66218EF0" w14:textId="3DFDE33B" w:rsidR="003D01F4" w:rsidRPr="00BA3B80" w:rsidRDefault="00E07CC9" w:rsidP="003D01F4">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Lot</w:t>
      </w:r>
    </w:p>
    <w:p w14:paraId="307583E0"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2750F76D"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6830DC46" w14:textId="77777777" w:rsidR="003D01F4" w:rsidRPr="00BA3B80"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BA3B80">
        <w:rPr>
          <w:rFonts w:ascii="Times New Roman" w:eastAsia="Times New Roman" w:hAnsi="Times New Roman" w:cs="Times New Roman"/>
          <w:b/>
          <w:bCs/>
          <w:lang w:val="lt-LT" w:eastAsia="lt-LT"/>
        </w:rPr>
        <w:t>14.</w:t>
      </w:r>
      <w:r w:rsidRPr="00BA3B80">
        <w:rPr>
          <w:rFonts w:ascii="Times New Roman" w:eastAsia="Times New Roman" w:hAnsi="Times New Roman" w:cs="Times New Roman"/>
          <w:b/>
          <w:bCs/>
          <w:lang w:val="lt-LT" w:eastAsia="lt-LT"/>
        </w:rPr>
        <w:tab/>
        <w:t>PARDAVIMO (IŠDAVIMO) TVARKA</w:t>
      </w:r>
    </w:p>
    <w:p w14:paraId="357F54CE"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70E52179" w14:textId="77777777" w:rsidR="003D01F4" w:rsidRPr="007339F1" w:rsidRDefault="003D01F4" w:rsidP="003D01F4">
      <w:pPr>
        <w:spacing w:after="0" w:line="240" w:lineRule="auto"/>
        <w:rPr>
          <w:rFonts w:ascii="Times New Roman" w:eastAsia="Times New Roman" w:hAnsi="Times New Roman" w:cs="Times New Roman"/>
          <w:lang w:val="lt-LT" w:eastAsia="lt-LT"/>
        </w:rPr>
      </w:pPr>
      <w:r w:rsidRPr="007339F1">
        <w:rPr>
          <w:rFonts w:ascii="Times New Roman" w:eastAsia="Times New Roman" w:hAnsi="Times New Roman" w:cs="Times New Roman"/>
          <w:lang w:val="lt-LT" w:eastAsia="lt-LT"/>
        </w:rPr>
        <w:t>Receptinis vaistas.</w:t>
      </w:r>
    </w:p>
    <w:p w14:paraId="21421978" w14:textId="77777777" w:rsidR="003D01F4" w:rsidRPr="009B522C" w:rsidRDefault="003D01F4" w:rsidP="003D01F4">
      <w:pPr>
        <w:spacing w:after="0" w:line="240" w:lineRule="auto"/>
        <w:rPr>
          <w:rFonts w:ascii="Times New Roman" w:eastAsia="Times New Roman" w:hAnsi="Times New Roman" w:cs="Times New Roman"/>
          <w:lang w:val="lt-LT" w:eastAsia="lt-LT"/>
        </w:rPr>
      </w:pPr>
    </w:p>
    <w:p w14:paraId="7FD7C377" w14:textId="77777777" w:rsidR="003D01F4" w:rsidRPr="00891836" w:rsidRDefault="003D01F4" w:rsidP="003D01F4">
      <w:pPr>
        <w:spacing w:after="0" w:line="240" w:lineRule="auto"/>
        <w:rPr>
          <w:rFonts w:ascii="Times New Roman" w:eastAsia="Times New Roman" w:hAnsi="Times New Roman" w:cs="Times New Roman"/>
          <w:lang w:val="lt-LT" w:eastAsia="lt-LT"/>
        </w:rPr>
      </w:pPr>
    </w:p>
    <w:p w14:paraId="1372B940" w14:textId="77777777" w:rsidR="003D01F4" w:rsidRPr="00014E5B"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014E5B">
        <w:rPr>
          <w:rFonts w:ascii="Times New Roman" w:eastAsia="Times New Roman" w:hAnsi="Times New Roman" w:cs="Times New Roman"/>
          <w:b/>
          <w:bCs/>
          <w:lang w:val="lt-LT" w:eastAsia="lt-LT"/>
        </w:rPr>
        <w:t>15.</w:t>
      </w:r>
      <w:r w:rsidRPr="00014E5B">
        <w:rPr>
          <w:rFonts w:ascii="Times New Roman" w:eastAsia="Times New Roman" w:hAnsi="Times New Roman" w:cs="Times New Roman"/>
          <w:b/>
          <w:bCs/>
          <w:lang w:val="lt-LT" w:eastAsia="lt-LT"/>
        </w:rPr>
        <w:tab/>
        <w:t>VARTOJIMO INSTRUKCIJA</w:t>
      </w:r>
    </w:p>
    <w:p w14:paraId="33397A08"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3F0B5E12"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3224B839" w14:textId="77777777" w:rsidR="003D01F4" w:rsidRPr="00344825" w:rsidRDefault="003D01F4" w:rsidP="003D01F4">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344825">
        <w:rPr>
          <w:rFonts w:ascii="Times New Roman" w:eastAsia="Times New Roman" w:hAnsi="Times New Roman" w:cs="Times New Roman"/>
          <w:b/>
          <w:bCs/>
          <w:lang w:val="lt-LT" w:eastAsia="lt-LT"/>
        </w:rPr>
        <w:t xml:space="preserve">16. </w:t>
      </w:r>
      <w:r w:rsidRPr="00344825">
        <w:rPr>
          <w:rFonts w:ascii="Times New Roman" w:eastAsia="Times New Roman" w:hAnsi="Times New Roman" w:cs="Times New Roman"/>
          <w:b/>
          <w:bCs/>
          <w:lang w:val="lt-LT" w:eastAsia="lt-LT"/>
        </w:rPr>
        <w:tab/>
        <w:t>INFORMACIJA BRAILIO RAŠTU</w:t>
      </w:r>
    </w:p>
    <w:p w14:paraId="45BC3AD3" w14:textId="77777777" w:rsidR="003D01F4" w:rsidRPr="00344825" w:rsidRDefault="003D01F4" w:rsidP="003D01F4">
      <w:pPr>
        <w:spacing w:after="0" w:line="240" w:lineRule="auto"/>
        <w:rPr>
          <w:rFonts w:ascii="Times New Roman" w:eastAsia="Times New Roman" w:hAnsi="Times New Roman" w:cs="Times New Roman"/>
          <w:b/>
          <w:bCs/>
          <w:lang w:val="lt-LT" w:eastAsia="lt-LT"/>
        </w:rPr>
      </w:pPr>
    </w:p>
    <w:p w14:paraId="61297B81" w14:textId="77777777" w:rsidR="003D01F4" w:rsidRPr="008E4F50" w:rsidRDefault="003D01F4" w:rsidP="003D01F4">
      <w:pPr>
        <w:spacing w:after="0" w:line="240" w:lineRule="auto"/>
        <w:rPr>
          <w:rFonts w:ascii="Times New Roman" w:eastAsia="Times New Roman" w:hAnsi="Times New Roman" w:cs="Times New Roman"/>
          <w:bCs/>
          <w:lang w:val="lt-LT" w:eastAsia="lt-LT"/>
        </w:rPr>
      </w:pPr>
      <w:r w:rsidRPr="008E4F50">
        <w:rPr>
          <w:rFonts w:ascii="Times New Roman" w:eastAsia="Times New Roman" w:hAnsi="Times New Roman" w:cs="Times New Roman"/>
          <w:bCs/>
          <w:highlight w:val="lightGray"/>
          <w:lang w:val="lt-LT" w:eastAsia="lt-LT"/>
        </w:rPr>
        <w:t>Priimtas pagrindimas informacijos Brailio raštu nepateikti.</w:t>
      </w:r>
    </w:p>
    <w:p w14:paraId="0F73EF50" w14:textId="77777777" w:rsidR="003D01F4" w:rsidRDefault="003D01F4" w:rsidP="003D01F4">
      <w:pPr>
        <w:spacing w:after="0" w:line="240" w:lineRule="auto"/>
        <w:rPr>
          <w:rFonts w:ascii="Times New Roman" w:eastAsia="Times New Roman" w:hAnsi="Times New Roman" w:cs="Times New Roman"/>
          <w:bCs/>
          <w:highlight w:val="lightGray"/>
          <w:lang w:val="lt-LT" w:eastAsia="lt-LT"/>
        </w:rPr>
      </w:pPr>
    </w:p>
    <w:p w14:paraId="6DB095AB" w14:textId="77777777" w:rsidR="003D01F4" w:rsidRDefault="003D01F4" w:rsidP="003D01F4">
      <w:pPr>
        <w:spacing w:after="0" w:line="240" w:lineRule="auto"/>
        <w:rPr>
          <w:rFonts w:ascii="Times New Roman" w:eastAsia="Times New Roman" w:hAnsi="Times New Roman" w:cs="Times New Roman"/>
          <w:bCs/>
          <w:highlight w:val="lightGray"/>
          <w:lang w:val="lt-LT" w:eastAsia="lt-LT"/>
        </w:rPr>
      </w:pPr>
    </w:p>
    <w:p w14:paraId="2A6AB782" w14:textId="77777777" w:rsidR="003D01F4" w:rsidRPr="00344825" w:rsidRDefault="003D01F4" w:rsidP="003D01F4">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17</w:t>
      </w:r>
      <w:r w:rsidRPr="00344825">
        <w:rPr>
          <w:rFonts w:ascii="Times New Roman" w:eastAsia="Times New Roman" w:hAnsi="Times New Roman" w:cs="Times New Roman"/>
          <w:b/>
          <w:bCs/>
          <w:lang w:val="lt-LT" w:eastAsia="lt-LT"/>
        </w:rPr>
        <w:t xml:space="preserve">. </w:t>
      </w:r>
      <w:r w:rsidRPr="00344825">
        <w:rPr>
          <w:rFonts w:ascii="Times New Roman" w:eastAsia="Times New Roman" w:hAnsi="Times New Roman" w:cs="Times New Roman"/>
          <w:b/>
          <w:bCs/>
          <w:lang w:val="lt-LT" w:eastAsia="lt-LT"/>
        </w:rPr>
        <w:tab/>
      </w:r>
      <w:r>
        <w:rPr>
          <w:rFonts w:ascii="Times New Roman" w:eastAsia="Times New Roman" w:hAnsi="Times New Roman" w:cs="Times New Roman"/>
          <w:b/>
          <w:bCs/>
          <w:lang w:val="lt-LT" w:eastAsia="lt-LT"/>
        </w:rPr>
        <w:t>UNIKALUS IDENTIFIKATORIUS – 2D BRŪKŠNINIS KODAS</w:t>
      </w:r>
    </w:p>
    <w:p w14:paraId="5B0ECFC4" w14:textId="77777777" w:rsidR="003D01F4" w:rsidRDefault="003D01F4" w:rsidP="003D01F4">
      <w:pPr>
        <w:spacing w:after="0" w:line="240" w:lineRule="auto"/>
        <w:rPr>
          <w:rFonts w:ascii="Times New Roman" w:eastAsia="Times New Roman" w:hAnsi="Times New Roman" w:cs="Times New Roman"/>
          <w:bCs/>
          <w:highlight w:val="lightGray"/>
          <w:lang w:val="lt-LT" w:eastAsia="lt-LT"/>
        </w:rPr>
      </w:pPr>
    </w:p>
    <w:p w14:paraId="62456E5D" w14:textId="77777777" w:rsidR="003D01F4" w:rsidRPr="00AF5623" w:rsidRDefault="003D01F4" w:rsidP="003D01F4">
      <w:pPr>
        <w:spacing w:after="0" w:line="240" w:lineRule="auto"/>
        <w:rPr>
          <w:rFonts w:ascii="Times New Roman" w:eastAsia="Times New Roman" w:hAnsi="Times New Roman" w:cs="Times New Roman"/>
          <w:bCs/>
          <w:highlight w:val="lightGray"/>
          <w:lang w:val="lt-LT" w:eastAsia="lt-LT"/>
        </w:rPr>
      </w:pPr>
      <w:r w:rsidRPr="003B15D9">
        <w:rPr>
          <w:rFonts w:ascii="Times New Roman" w:eastAsia="Times New Roman" w:hAnsi="Times New Roman" w:cs="Times New Roman"/>
          <w:bCs/>
          <w:highlight w:val="lightGray"/>
          <w:lang w:val="lt-LT" w:eastAsia="lt-LT"/>
        </w:rPr>
        <w:t>Duomenys nebūtini</w:t>
      </w:r>
    </w:p>
    <w:p w14:paraId="1CA7CFA9" w14:textId="77777777" w:rsidR="003D01F4" w:rsidRDefault="003D01F4" w:rsidP="003D01F4">
      <w:pPr>
        <w:spacing w:after="0" w:line="240" w:lineRule="auto"/>
        <w:rPr>
          <w:rFonts w:ascii="Times New Roman" w:eastAsia="Times New Roman" w:hAnsi="Times New Roman" w:cs="Times New Roman"/>
          <w:bCs/>
          <w:highlight w:val="lightGray"/>
          <w:lang w:val="lt-LT" w:eastAsia="lt-LT"/>
        </w:rPr>
      </w:pPr>
    </w:p>
    <w:p w14:paraId="6CD6531E" w14:textId="77777777" w:rsidR="003D01F4" w:rsidRPr="00AF5623" w:rsidRDefault="003D01F4" w:rsidP="003D01F4">
      <w:pPr>
        <w:spacing w:after="0" w:line="240" w:lineRule="auto"/>
        <w:rPr>
          <w:rFonts w:ascii="Times New Roman" w:eastAsia="Times New Roman" w:hAnsi="Times New Roman" w:cs="Times New Roman"/>
          <w:bCs/>
          <w:highlight w:val="lightGray"/>
          <w:lang w:val="lt-LT" w:eastAsia="lt-LT"/>
        </w:rPr>
      </w:pPr>
    </w:p>
    <w:p w14:paraId="753FA619" w14:textId="77777777" w:rsidR="003D01F4" w:rsidRPr="00344825" w:rsidRDefault="003D01F4" w:rsidP="003D01F4">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18</w:t>
      </w:r>
      <w:r w:rsidRPr="00344825">
        <w:rPr>
          <w:rFonts w:ascii="Times New Roman" w:eastAsia="Times New Roman" w:hAnsi="Times New Roman" w:cs="Times New Roman"/>
          <w:b/>
          <w:bCs/>
          <w:lang w:val="lt-LT" w:eastAsia="lt-LT"/>
        </w:rPr>
        <w:t xml:space="preserve">. </w:t>
      </w:r>
      <w:r w:rsidRPr="00344825">
        <w:rPr>
          <w:rFonts w:ascii="Times New Roman" w:eastAsia="Times New Roman" w:hAnsi="Times New Roman" w:cs="Times New Roman"/>
          <w:b/>
          <w:bCs/>
          <w:lang w:val="lt-LT" w:eastAsia="lt-LT"/>
        </w:rPr>
        <w:tab/>
      </w:r>
      <w:r>
        <w:rPr>
          <w:rFonts w:ascii="Times New Roman" w:eastAsia="Times New Roman" w:hAnsi="Times New Roman" w:cs="Times New Roman"/>
          <w:b/>
          <w:bCs/>
          <w:lang w:val="lt-LT" w:eastAsia="lt-LT"/>
        </w:rPr>
        <w:t>UNIKALUS IDENTIFIKATORIUS – ŽMONĖMS SUPRANTAMI DUOMENYS</w:t>
      </w:r>
    </w:p>
    <w:p w14:paraId="25D40532" w14:textId="77777777" w:rsidR="003D01F4" w:rsidRDefault="003D01F4" w:rsidP="003D01F4">
      <w:pPr>
        <w:spacing w:after="0" w:line="240" w:lineRule="auto"/>
        <w:rPr>
          <w:rFonts w:ascii="Times New Roman" w:eastAsia="Times New Roman" w:hAnsi="Times New Roman" w:cs="Times New Roman"/>
          <w:bCs/>
          <w:highlight w:val="lightGray"/>
          <w:lang w:val="lt-LT" w:eastAsia="lt-LT"/>
        </w:rPr>
      </w:pPr>
    </w:p>
    <w:p w14:paraId="51D8093C" w14:textId="77777777" w:rsidR="003D01F4" w:rsidRPr="00AF5623" w:rsidRDefault="003D01F4" w:rsidP="003D01F4">
      <w:pPr>
        <w:spacing w:after="0" w:line="240" w:lineRule="auto"/>
        <w:rPr>
          <w:rFonts w:ascii="Times New Roman" w:eastAsia="Times New Roman" w:hAnsi="Times New Roman" w:cs="Times New Roman"/>
          <w:bCs/>
          <w:highlight w:val="lightGray"/>
          <w:lang w:val="lt-LT" w:eastAsia="lt-LT"/>
        </w:rPr>
      </w:pPr>
      <w:r w:rsidRPr="00AF5623">
        <w:rPr>
          <w:rFonts w:ascii="Times New Roman" w:eastAsia="Times New Roman" w:hAnsi="Times New Roman" w:cs="Times New Roman"/>
          <w:bCs/>
          <w:highlight w:val="lightGray"/>
          <w:lang w:val="lt-LT" w:eastAsia="lt-LT"/>
        </w:rPr>
        <w:t>Duomenys nebūtini</w:t>
      </w:r>
    </w:p>
    <w:p w14:paraId="67E713DE" w14:textId="77777777" w:rsidR="003D01F4" w:rsidRDefault="003D01F4" w:rsidP="003D01F4">
      <w:pPr>
        <w:spacing w:after="0" w:line="240" w:lineRule="auto"/>
        <w:rPr>
          <w:rFonts w:ascii="Times New Roman" w:eastAsia="Times New Roman" w:hAnsi="Times New Roman" w:cs="Times New Roman"/>
          <w:bCs/>
          <w:highlight w:val="lightGray"/>
          <w:lang w:val="lt-LT" w:eastAsia="lt-LT"/>
        </w:rPr>
      </w:pPr>
    </w:p>
    <w:p w14:paraId="26F21A05" w14:textId="77777777" w:rsidR="003D01F4" w:rsidRDefault="003D01F4" w:rsidP="003D01F4">
      <w:pPr>
        <w:spacing w:after="0" w:line="240" w:lineRule="auto"/>
        <w:rPr>
          <w:rFonts w:ascii="Times New Roman" w:eastAsia="Times New Roman" w:hAnsi="Times New Roman" w:cs="Times New Roman"/>
          <w:bCs/>
          <w:highlight w:val="lightGray"/>
          <w:lang w:val="lt-LT" w:eastAsia="lt-LT"/>
        </w:rPr>
      </w:pPr>
    </w:p>
    <w:p w14:paraId="30DCFAA6"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28887B10" w14:textId="77777777" w:rsidR="003D01F4" w:rsidRPr="00344825"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344825">
        <w:rPr>
          <w:rFonts w:ascii="Times New Roman" w:eastAsia="Times New Roman" w:hAnsi="Times New Roman" w:cs="Times New Roman"/>
          <w:b/>
          <w:bCs/>
          <w:lang w:val="lt-LT" w:eastAsia="lt-LT"/>
        </w:rPr>
        <w:br w:type="page"/>
      </w:r>
      <w:r w:rsidRPr="00344825">
        <w:rPr>
          <w:rFonts w:ascii="Times New Roman" w:eastAsia="Times New Roman" w:hAnsi="Times New Roman" w:cs="Times New Roman"/>
          <w:b/>
          <w:bCs/>
          <w:lang w:val="lt-LT" w:eastAsia="lt-LT"/>
        </w:rPr>
        <w:lastRenderedPageBreak/>
        <w:t xml:space="preserve">INFORMACIJA ANT IŠORINĖS PAKUOTĖS </w:t>
      </w:r>
    </w:p>
    <w:p w14:paraId="16E5D69A" w14:textId="77777777" w:rsidR="003D01F4" w:rsidRPr="00344825"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p>
    <w:p w14:paraId="0A6697DB" w14:textId="77777777" w:rsidR="003D01F4" w:rsidRPr="00344825"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344825">
        <w:rPr>
          <w:rFonts w:ascii="Times New Roman" w:eastAsia="Times New Roman" w:hAnsi="Times New Roman" w:cs="Times New Roman"/>
          <w:b/>
          <w:bCs/>
          <w:lang w:val="lt-LT" w:eastAsia="lt-LT"/>
        </w:rPr>
        <w:t>KARTONO DĖŽUTĖ</w:t>
      </w:r>
      <w:r>
        <w:rPr>
          <w:rFonts w:ascii="Times New Roman" w:eastAsia="Times New Roman" w:hAnsi="Times New Roman" w:cs="Times New Roman"/>
          <w:b/>
          <w:bCs/>
          <w:lang w:val="lt-LT" w:eastAsia="lt-LT"/>
        </w:rPr>
        <w:t xml:space="preserve"> </w:t>
      </w:r>
      <w:r w:rsidRPr="00344825">
        <w:rPr>
          <w:rFonts w:ascii="Times New Roman" w:eastAsia="Times New Roman" w:hAnsi="Times New Roman" w:cs="Times New Roman"/>
          <w:b/>
          <w:bCs/>
          <w:lang w:val="lt-LT" w:eastAsia="lt-LT"/>
        </w:rPr>
        <w:t>(1920 ml)</w:t>
      </w:r>
    </w:p>
    <w:p w14:paraId="1CDC7218" w14:textId="77777777" w:rsidR="003D01F4" w:rsidRPr="00344825" w:rsidRDefault="003D01F4" w:rsidP="003D01F4">
      <w:pPr>
        <w:spacing w:after="0" w:line="240" w:lineRule="auto"/>
        <w:rPr>
          <w:rFonts w:ascii="Times New Roman" w:eastAsia="Times New Roman" w:hAnsi="Times New Roman" w:cs="Times New Roman"/>
          <w:b/>
          <w:bCs/>
          <w:lang w:val="lt-LT" w:eastAsia="lt-LT"/>
        </w:rPr>
      </w:pPr>
    </w:p>
    <w:p w14:paraId="5011CBC6" w14:textId="77777777" w:rsidR="003D01F4" w:rsidRPr="00344825" w:rsidRDefault="003D01F4" w:rsidP="003D01F4">
      <w:pPr>
        <w:spacing w:after="0" w:line="240" w:lineRule="auto"/>
        <w:rPr>
          <w:rFonts w:ascii="Times New Roman" w:eastAsia="Times New Roman" w:hAnsi="Times New Roman" w:cs="Times New Roman"/>
          <w:b/>
          <w:bCs/>
          <w:lang w:val="lt-LT" w:eastAsia="lt-LT"/>
        </w:rPr>
      </w:pPr>
    </w:p>
    <w:p w14:paraId="55C34897" w14:textId="77777777" w:rsidR="003D01F4" w:rsidRPr="00BA3B80"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BA3B80">
        <w:rPr>
          <w:rFonts w:ascii="Times New Roman" w:eastAsia="Times New Roman" w:hAnsi="Times New Roman" w:cs="Times New Roman"/>
          <w:b/>
          <w:bCs/>
          <w:lang w:val="lt-LT" w:eastAsia="lt-LT"/>
        </w:rPr>
        <w:t>1.</w:t>
      </w:r>
      <w:r w:rsidRPr="00BA3B80">
        <w:rPr>
          <w:rFonts w:ascii="Times New Roman" w:eastAsia="Times New Roman" w:hAnsi="Times New Roman" w:cs="Times New Roman"/>
          <w:b/>
          <w:bCs/>
          <w:lang w:val="lt-LT" w:eastAsia="lt-LT"/>
        </w:rPr>
        <w:tab/>
        <w:t>VAISTINIO PREPARATO PAVADINIMAS</w:t>
      </w:r>
    </w:p>
    <w:p w14:paraId="3FC4A4A5"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75ED14F8" w14:textId="77777777" w:rsidR="003D01F4" w:rsidRPr="00BA3B80" w:rsidRDefault="003D01F4" w:rsidP="003D01F4">
      <w:pPr>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 xml:space="preserve">Kabiven Peripheral </w:t>
      </w:r>
      <w:r w:rsidRPr="00BA3B80">
        <w:rPr>
          <w:rFonts w:ascii="Times New Roman" w:eastAsia="Times New Roman" w:hAnsi="Times New Roman" w:cs="Times New Roman"/>
          <w:color w:val="000000"/>
          <w:lang w:val="lt-LT" w:eastAsia="lt-LT"/>
        </w:rPr>
        <w:t>infuzinė emulsija</w:t>
      </w:r>
    </w:p>
    <w:p w14:paraId="234A75CA" w14:textId="77777777" w:rsidR="003D01F4" w:rsidRPr="007339F1" w:rsidRDefault="003D01F4" w:rsidP="003D01F4">
      <w:pPr>
        <w:spacing w:after="0" w:line="240" w:lineRule="auto"/>
        <w:rPr>
          <w:rFonts w:ascii="Times New Roman" w:eastAsia="Times New Roman" w:hAnsi="Times New Roman" w:cs="Times New Roman"/>
          <w:bCs/>
          <w:lang w:val="lt-LT" w:eastAsia="lt-LT"/>
        </w:rPr>
      </w:pPr>
    </w:p>
    <w:p w14:paraId="7A959E6C" w14:textId="77777777" w:rsidR="003D01F4" w:rsidRPr="007339F1" w:rsidRDefault="003D01F4" w:rsidP="003D01F4">
      <w:pPr>
        <w:spacing w:after="0" w:line="240" w:lineRule="auto"/>
        <w:rPr>
          <w:rFonts w:ascii="Times New Roman" w:eastAsia="Times New Roman" w:hAnsi="Times New Roman" w:cs="Times New Roman"/>
          <w:bCs/>
          <w:lang w:val="lt-LT" w:eastAsia="lt-LT"/>
        </w:rPr>
      </w:pPr>
    </w:p>
    <w:p w14:paraId="58EB7F7B" w14:textId="77777777" w:rsidR="003D01F4" w:rsidRPr="007339F1" w:rsidRDefault="003D01F4" w:rsidP="003D01F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lang w:val="lt-LT"/>
        </w:rPr>
      </w:pPr>
      <w:r w:rsidRPr="007339F1">
        <w:rPr>
          <w:rFonts w:ascii="Times New Roman" w:eastAsia="Times New Roman" w:hAnsi="Times New Roman" w:cs="Times New Roman"/>
          <w:b/>
          <w:snapToGrid w:val="0"/>
          <w:szCs w:val="24"/>
          <w:lang w:val="lt-LT"/>
        </w:rPr>
        <w:t>2.</w:t>
      </w:r>
      <w:r w:rsidRPr="007339F1">
        <w:rPr>
          <w:rFonts w:ascii="Times New Roman" w:eastAsia="Times New Roman" w:hAnsi="Times New Roman" w:cs="Times New Roman"/>
          <w:b/>
          <w:snapToGrid w:val="0"/>
          <w:szCs w:val="24"/>
          <w:lang w:val="lt-LT"/>
        </w:rPr>
        <w:tab/>
      </w:r>
      <w:r w:rsidRPr="007339F1">
        <w:rPr>
          <w:rFonts w:ascii="Times New Roman" w:eastAsia="Times New Roman" w:hAnsi="Times New Roman" w:cs="Times New Roman"/>
          <w:b/>
          <w:noProof/>
          <w:snapToGrid w:val="0"/>
          <w:szCs w:val="24"/>
          <w:lang w:val="lt-LT"/>
        </w:rPr>
        <w:t>VEIKLIOJI (-IOS) MEDŽIAGA (-OS) IR JOS (-Ų) KIEKIS (-IAI)</w:t>
      </w:r>
    </w:p>
    <w:p w14:paraId="5D868166" w14:textId="77777777" w:rsidR="003D01F4" w:rsidRPr="007339F1" w:rsidRDefault="003D01F4" w:rsidP="003D01F4">
      <w:pPr>
        <w:spacing w:after="0" w:line="240" w:lineRule="auto"/>
        <w:rPr>
          <w:rFonts w:ascii="Times New Roman" w:eastAsia="Times New Roman" w:hAnsi="Times New Roman" w:cs="Times New Roman"/>
          <w:lang w:val="lt-LT" w:eastAsia="lt-LT"/>
        </w:rPr>
      </w:pPr>
    </w:p>
    <w:p w14:paraId="0C1F1F98" w14:textId="77777777" w:rsidR="003D01F4" w:rsidRPr="00344825" w:rsidRDefault="003D01F4" w:rsidP="003D01F4">
      <w:pPr>
        <w:spacing w:after="0" w:line="240" w:lineRule="auto"/>
        <w:ind w:left="567" w:hanging="567"/>
        <w:rPr>
          <w:rFonts w:ascii="Times New Roman" w:eastAsia="Times New Roman" w:hAnsi="Times New Roman" w:cs="Times New Roman"/>
          <w:lang w:val="lt-LT" w:eastAsia="lt-LT"/>
        </w:rPr>
      </w:pPr>
      <w:r w:rsidRPr="007339F1">
        <w:rPr>
          <w:rFonts w:ascii="Times New Roman" w:eastAsia="Times New Roman" w:hAnsi="Times New Roman" w:cs="Times New Roman"/>
          <w:bCs/>
          <w:lang w:val="lt-LT" w:eastAsia="lt-LT"/>
        </w:rPr>
        <w:t>1.</w:t>
      </w:r>
      <w:r>
        <w:rPr>
          <w:rFonts w:ascii="Times New Roman" w:eastAsia="Times New Roman" w:hAnsi="Times New Roman" w:cs="Times New Roman"/>
          <w:bCs/>
          <w:lang w:val="lt-LT" w:eastAsia="lt-LT"/>
        </w:rPr>
        <w:tab/>
      </w:r>
      <w:r w:rsidRPr="007339F1">
        <w:rPr>
          <w:rFonts w:ascii="Times New Roman" w:eastAsia="Times New Roman" w:hAnsi="Times New Roman" w:cs="Times New Roman"/>
          <w:bCs/>
          <w:lang w:val="lt-LT" w:eastAsia="lt-LT"/>
        </w:rPr>
        <w:t>1180</w:t>
      </w:r>
      <w:r>
        <w:rPr>
          <w:rFonts w:ascii="Times New Roman" w:eastAsia="Times New Roman" w:hAnsi="Times New Roman" w:cs="Times New Roman"/>
          <w:bCs/>
          <w:lang w:val="lt-LT" w:eastAsia="lt-LT"/>
        </w:rPr>
        <w:t xml:space="preserve"> </w:t>
      </w:r>
      <w:r w:rsidRPr="00344825">
        <w:rPr>
          <w:rFonts w:ascii="Times New Roman" w:eastAsia="Times New Roman" w:hAnsi="Times New Roman" w:cs="Times New Roman"/>
          <w:bCs/>
          <w:lang w:val="lt-LT" w:eastAsia="lt-LT"/>
        </w:rPr>
        <w:t>ml 11</w:t>
      </w:r>
      <w:r>
        <w:rPr>
          <w:rFonts w:ascii="Times New Roman" w:eastAsia="Times New Roman" w:hAnsi="Times New Roman" w:cs="Times New Roman"/>
          <w:bCs/>
          <w:lang w:val="lt-LT" w:eastAsia="lt-LT"/>
        </w:rPr>
        <w:t> %</w:t>
      </w:r>
      <w:r w:rsidRPr="00344825">
        <w:rPr>
          <w:rFonts w:ascii="Times New Roman" w:eastAsia="Times New Roman" w:hAnsi="Times New Roman" w:cs="Times New Roman"/>
          <w:lang w:val="lt-LT" w:eastAsia="lt-LT"/>
        </w:rPr>
        <w:t xml:space="preserve"> g</w:t>
      </w:r>
      <w:r w:rsidRPr="00344825">
        <w:rPr>
          <w:rFonts w:ascii="Times New Roman" w:eastAsia="Times New Roman" w:hAnsi="Times New Roman" w:cs="Times New Roman"/>
          <w:bCs/>
          <w:lang w:val="lt-LT" w:eastAsia="lt-LT"/>
        </w:rPr>
        <w:t>liukozės tirpalo</w:t>
      </w:r>
      <w:r w:rsidRPr="00344825">
        <w:rPr>
          <w:rFonts w:ascii="Times New Roman" w:eastAsia="Times New Roman" w:hAnsi="Times New Roman" w:cs="Times New Roman"/>
          <w:lang w:val="lt-LT" w:eastAsia="lt-LT"/>
        </w:rPr>
        <w:t xml:space="preserve"> yra </w:t>
      </w:r>
      <w:smartTag w:uri="urn:schemas-microsoft-com:office:smarttags" w:element="metricconverter">
        <w:smartTagPr>
          <w:attr w:name="ProductID" w:val="130 g"/>
        </w:smartTagPr>
        <w:r w:rsidRPr="00344825">
          <w:rPr>
            <w:rFonts w:ascii="Times New Roman" w:eastAsia="Times New Roman" w:hAnsi="Times New Roman" w:cs="Times New Roman"/>
            <w:lang w:val="lt-LT" w:eastAsia="lt-LT"/>
          </w:rPr>
          <w:t>130 g</w:t>
        </w:r>
      </w:smartTag>
      <w:r w:rsidRPr="00344825">
        <w:rPr>
          <w:rFonts w:ascii="Times New Roman" w:eastAsia="Times New Roman" w:hAnsi="Times New Roman" w:cs="Times New Roman"/>
          <w:lang w:val="lt-LT" w:eastAsia="lt-LT"/>
        </w:rPr>
        <w:t xml:space="preserve"> bevandenės gliukozės.</w:t>
      </w:r>
    </w:p>
    <w:p w14:paraId="210BAF29" w14:textId="77777777" w:rsidR="003D01F4" w:rsidRPr="00344825" w:rsidRDefault="003D01F4" w:rsidP="003D01F4">
      <w:pPr>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w:t>
      </w:r>
      <w:r>
        <w:rPr>
          <w:rFonts w:ascii="Times New Roman" w:eastAsia="Times New Roman" w:hAnsi="Times New Roman" w:cs="Times New Roman"/>
          <w:lang w:val="lt-LT" w:eastAsia="lt-LT"/>
        </w:rPr>
        <w:tab/>
      </w:r>
      <w:r w:rsidRPr="00344825">
        <w:rPr>
          <w:rFonts w:ascii="Times New Roman" w:eastAsia="Times New Roman" w:hAnsi="Times New Roman" w:cs="Times New Roman"/>
          <w:lang w:val="lt-LT" w:eastAsia="lt-LT"/>
        </w:rPr>
        <w:t>400</w:t>
      </w:r>
      <w:r>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lang w:val="lt-LT" w:eastAsia="lt-LT"/>
        </w:rPr>
        <w:t>ml aminorūgščių ir elektrolitų tirpalo (</w:t>
      </w:r>
      <w:r w:rsidRPr="00344825">
        <w:rPr>
          <w:rFonts w:ascii="Times New Roman" w:eastAsia="Times New Roman" w:hAnsi="Times New Roman" w:cs="Times New Roman"/>
          <w:bCs/>
          <w:lang w:val="lt-LT" w:eastAsia="lt-LT"/>
        </w:rPr>
        <w:t>Vamin</w:t>
      </w:r>
      <w:r w:rsidRPr="00344825">
        <w:rPr>
          <w:rFonts w:ascii="Times New Roman" w:eastAsia="Times New Roman" w:hAnsi="Times New Roman" w:cs="Times New Roman"/>
          <w:bCs/>
          <w:vertAlign w:val="superscript"/>
          <w:lang w:val="lt-LT" w:eastAsia="lt-LT"/>
        </w:rPr>
        <w:t xml:space="preserve"> </w:t>
      </w:r>
      <w:r w:rsidRPr="00344825">
        <w:rPr>
          <w:rFonts w:ascii="Times New Roman" w:eastAsia="Times New Roman" w:hAnsi="Times New Roman" w:cs="Times New Roman"/>
          <w:bCs/>
          <w:lang w:val="lt-LT" w:eastAsia="lt-LT"/>
        </w:rPr>
        <w:t>18 Novum)</w:t>
      </w:r>
      <w:r w:rsidRPr="00344825">
        <w:rPr>
          <w:rFonts w:ascii="Times New Roman" w:eastAsia="Times New Roman" w:hAnsi="Times New Roman" w:cs="Times New Roman"/>
          <w:lang w:val="lt-LT" w:eastAsia="lt-LT"/>
        </w:rPr>
        <w:t xml:space="preserve"> yra 6,4</w:t>
      </w:r>
      <w:r>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lang w:val="lt-LT" w:eastAsia="lt-LT"/>
        </w:rPr>
        <w:t>g alanino, 4,5 g arginino, 1,4</w:t>
      </w:r>
      <w:r>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lang w:val="lt-LT" w:eastAsia="lt-LT"/>
        </w:rPr>
        <w:t>g asparto rūgšties, 2,2</w:t>
      </w:r>
      <w:r>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lang w:val="lt-LT" w:eastAsia="lt-LT"/>
        </w:rPr>
        <w:t>g glutamo rūgšties, 3,2</w:t>
      </w:r>
      <w:r>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lang w:val="lt-LT" w:eastAsia="lt-LT"/>
        </w:rPr>
        <w:t>g glicino, 2,7</w:t>
      </w:r>
      <w:r>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lang w:val="lt-LT" w:eastAsia="lt-LT"/>
        </w:rPr>
        <w:t>g histidino, 2,2</w:t>
      </w:r>
      <w:r>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lang w:val="lt-LT" w:eastAsia="lt-LT"/>
        </w:rPr>
        <w:t>g izoleucino, 3,2</w:t>
      </w:r>
      <w:r>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lang w:val="lt-LT" w:eastAsia="lt-LT"/>
        </w:rPr>
        <w:t>g leucino, 3,6</w:t>
      </w:r>
      <w:r>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lang w:val="lt-LT" w:eastAsia="lt-LT"/>
        </w:rPr>
        <w:t>g lizino, 2,2</w:t>
      </w:r>
      <w:r>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lang w:val="lt-LT" w:eastAsia="lt-LT"/>
        </w:rPr>
        <w:t>g metionino, 3,2 g fenilalanino, 2,</w:t>
      </w:r>
      <w:r>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lang w:val="lt-LT" w:eastAsia="lt-LT"/>
        </w:rPr>
        <w:t>g prolino, 1,8</w:t>
      </w:r>
      <w:r>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lang w:val="lt-LT" w:eastAsia="lt-LT"/>
        </w:rPr>
        <w:t>g serino, 2,2</w:t>
      </w:r>
      <w:r>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lang w:val="lt-LT" w:eastAsia="lt-LT"/>
        </w:rPr>
        <w:t>g treonino, 0,76</w:t>
      </w:r>
      <w:r>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lang w:val="lt-LT" w:eastAsia="lt-LT"/>
        </w:rPr>
        <w:t>g triptofano, 0,092</w:t>
      </w:r>
      <w:r>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lang w:val="lt-LT" w:eastAsia="lt-LT"/>
        </w:rPr>
        <w:t>g tirozino, 2,9</w:t>
      </w:r>
      <w:r>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lang w:val="lt-LT" w:eastAsia="lt-LT"/>
        </w:rPr>
        <w:t>g valino, 0,30</w:t>
      </w:r>
      <w:r>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lang w:val="lt-LT" w:eastAsia="lt-LT"/>
        </w:rPr>
        <w:t>g kalcio chlorido, 2,0</w:t>
      </w:r>
      <w:r>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lang w:val="lt-LT" w:eastAsia="lt-LT"/>
        </w:rPr>
        <w:t>g bevandenio natrio glicerofosfato, 0,64</w:t>
      </w:r>
      <w:r>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lang w:val="lt-LT" w:eastAsia="lt-LT"/>
        </w:rPr>
        <w:t>g magnio sulfato, 2,4</w:t>
      </w:r>
      <w:r>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lang w:val="lt-LT" w:eastAsia="lt-LT"/>
        </w:rPr>
        <w:t>g kalio chlorido, 2,0</w:t>
      </w:r>
      <w:r>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lang w:val="lt-LT" w:eastAsia="lt-LT"/>
        </w:rPr>
        <w:t>g natrio acetato.</w:t>
      </w:r>
    </w:p>
    <w:p w14:paraId="584B806D" w14:textId="77777777" w:rsidR="003D01F4" w:rsidRPr="00344825" w:rsidRDefault="003D01F4" w:rsidP="003D01F4">
      <w:pPr>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bCs/>
          <w:lang w:val="lt-LT" w:eastAsia="lt-LT"/>
        </w:rPr>
        <w:t xml:space="preserve">3. </w:t>
      </w:r>
      <w:r>
        <w:rPr>
          <w:rFonts w:ascii="Times New Roman" w:eastAsia="Times New Roman" w:hAnsi="Times New Roman" w:cs="Times New Roman"/>
          <w:bCs/>
          <w:lang w:val="lt-LT" w:eastAsia="lt-LT"/>
        </w:rPr>
        <w:tab/>
      </w:r>
      <w:r w:rsidRPr="00344825">
        <w:rPr>
          <w:rFonts w:ascii="Times New Roman" w:eastAsia="Times New Roman" w:hAnsi="Times New Roman" w:cs="Times New Roman"/>
          <w:lang w:val="lt-LT" w:eastAsia="lt-LT"/>
        </w:rPr>
        <w:t>340</w:t>
      </w:r>
      <w:r>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lang w:val="lt-LT" w:eastAsia="lt-LT"/>
        </w:rPr>
        <w:t>ml riebalų emulsijos (</w:t>
      </w:r>
      <w:r w:rsidRPr="00344825">
        <w:rPr>
          <w:rFonts w:ascii="Times New Roman" w:eastAsia="Times New Roman" w:hAnsi="Times New Roman" w:cs="Times New Roman"/>
          <w:bCs/>
          <w:lang w:val="lt-LT" w:eastAsia="lt-LT"/>
        </w:rPr>
        <w:t>Intralipid</w:t>
      </w:r>
      <w:r w:rsidRPr="00344825">
        <w:rPr>
          <w:rFonts w:ascii="Times New Roman" w:eastAsia="Times New Roman" w:hAnsi="Times New Roman" w:cs="Times New Roman"/>
          <w:bCs/>
          <w:vertAlign w:val="superscript"/>
          <w:lang w:val="lt-LT" w:eastAsia="lt-LT"/>
        </w:rPr>
        <w:t xml:space="preserve"> </w:t>
      </w:r>
      <w:r w:rsidRPr="00344825">
        <w:rPr>
          <w:rFonts w:ascii="Times New Roman" w:eastAsia="Times New Roman" w:hAnsi="Times New Roman" w:cs="Times New Roman"/>
          <w:bCs/>
          <w:lang w:val="lt-LT" w:eastAsia="lt-LT"/>
        </w:rPr>
        <w:t>20</w:t>
      </w:r>
      <w:r>
        <w:rPr>
          <w:rFonts w:ascii="Times New Roman" w:eastAsia="Times New Roman" w:hAnsi="Times New Roman" w:cs="Times New Roman"/>
          <w:bCs/>
          <w:lang w:val="lt-LT" w:eastAsia="lt-LT"/>
        </w:rPr>
        <w:t> %</w:t>
      </w:r>
      <w:r w:rsidRPr="00344825">
        <w:rPr>
          <w:rFonts w:ascii="Times New Roman" w:eastAsia="Times New Roman" w:hAnsi="Times New Roman" w:cs="Times New Roman"/>
          <w:bCs/>
          <w:lang w:val="lt-LT" w:eastAsia="lt-LT"/>
        </w:rPr>
        <w:t>)</w:t>
      </w:r>
      <w:r w:rsidRPr="00344825">
        <w:rPr>
          <w:rFonts w:ascii="Times New Roman" w:eastAsia="Times New Roman" w:hAnsi="Times New Roman" w:cs="Times New Roman"/>
          <w:lang w:val="lt-LT" w:eastAsia="lt-LT"/>
        </w:rPr>
        <w:t xml:space="preserve"> yra 68</w:t>
      </w:r>
      <w:r>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lang w:val="lt-LT" w:eastAsia="lt-LT"/>
        </w:rPr>
        <w:t xml:space="preserve">g išgryninto sojų aliejaus. </w:t>
      </w:r>
    </w:p>
    <w:p w14:paraId="638AA8D7"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597C38BD"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0D999570" w14:textId="77777777" w:rsidR="003D01F4" w:rsidRPr="00344825"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344825">
        <w:rPr>
          <w:rFonts w:ascii="Times New Roman" w:eastAsia="Times New Roman" w:hAnsi="Times New Roman" w:cs="Times New Roman"/>
          <w:b/>
          <w:bCs/>
          <w:lang w:val="lt-LT" w:eastAsia="lt-LT"/>
        </w:rPr>
        <w:t>3.</w:t>
      </w:r>
      <w:r w:rsidRPr="00344825">
        <w:rPr>
          <w:rFonts w:ascii="Times New Roman" w:eastAsia="Times New Roman" w:hAnsi="Times New Roman" w:cs="Times New Roman"/>
          <w:b/>
          <w:bCs/>
          <w:lang w:val="lt-LT" w:eastAsia="lt-LT"/>
        </w:rPr>
        <w:tab/>
        <w:t>PAGALBINIŲ MEDŽIAGŲ SĄRAŠAS</w:t>
      </w:r>
    </w:p>
    <w:p w14:paraId="580696F1"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0FD990AB" w14:textId="77777777" w:rsidR="003D01F4" w:rsidRPr="007339F1" w:rsidRDefault="003D01F4" w:rsidP="003D01F4">
      <w:pPr>
        <w:spacing w:after="0" w:line="240" w:lineRule="auto"/>
        <w:jc w:val="both"/>
        <w:rPr>
          <w:rFonts w:ascii="Times New Roman" w:eastAsia="Times New Roman" w:hAnsi="Times New Roman" w:cs="Times New Roman"/>
          <w:lang w:val="lt-LT" w:eastAsia="lt-LT"/>
        </w:rPr>
      </w:pPr>
      <w:r w:rsidRPr="00344825">
        <w:rPr>
          <w:rFonts w:ascii="Times New Roman" w:eastAsia="Times New Roman" w:hAnsi="Times New Roman" w:cs="Times New Roman"/>
          <w:bCs/>
          <w:lang w:val="lt-LT" w:eastAsia="lt-LT"/>
        </w:rPr>
        <w:t>P</w:t>
      </w:r>
      <w:r w:rsidRPr="00BA3B80">
        <w:rPr>
          <w:rFonts w:ascii="Times New Roman" w:eastAsia="Times New Roman" w:hAnsi="Times New Roman" w:cs="Times New Roman"/>
          <w:lang w:val="lt-LT" w:eastAsia="lt-LT"/>
        </w:rPr>
        <w:t>agalbinės medžiagos yra injekcinis vanduo, ledinė acto rūgštis (pH koreguoti), išgryninti kiaušinių fosfolipidai, bevandenis glicerolis, nat</w:t>
      </w:r>
      <w:r w:rsidRPr="007339F1">
        <w:rPr>
          <w:rFonts w:ascii="Times New Roman" w:eastAsia="Times New Roman" w:hAnsi="Times New Roman" w:cs="Times New Roman"/>
          <w:lang w:val="lt-LT" w:eastAsia="lt-LT"/>
        </w:rPr>
        <w:t>rio hidroksidas (pH koreguoti).</w:t>
      </w:r>
    </w:p>
    <w:p w14:paraId="288F9FED" w14:textId="77777777" w:rsidR="003D01F4" w:rsidRPr="007339F1" w:rsidRDefault="003D01F4" w:rsidP="003D01F4">
      <w:pPr>
        <w:tabs>
          <w:tab w:val="left" w:pos="7815"/>
        </w:tabs>
        <w:spacing w:after="0" w:line="240" w:lineRule="auto"/>
        <w:jc w:val="both"/>
        <w:rPr>
          <w:rFonts w:ascii="Times New Roman" w:eastAsia="Times New Roman" w:hAnsi="Times New Roman" w:cs="Times New Roman"/>
          <w:lang w:val="lt-LT" w:eastAsia="lt-LT"/>
        </w:rPr>
      </w:pPr>
      <w:r w:rsidRPr="007339F1">
        <w:rPr>
          <w:rFonts w:ascii="Times New Roman" w:eastAsia="Times New Roman" w:hAnsi="Times New Roman" w:cs="Times New Roman"/>
          <w:lang w:val="lt-LT" w:eastAsia="lt-LT"/>
        </w:rPr>
        <w:tab/>
      </w:r>
    </w:p>
    <w:p w14:paraId="28F71C98" w14:textId="77777777" w:rsidR="003D01F4" w:rsidRPr="00BA3B80" w:rsidRDefault="003D01F4" w:rsidP="003D01F4">
      <w:pPr>
        <w:spacing w:after="0" w:line="240" w:lineRule="auto"/>
        <w:rPr>
          <w:rFonts w:ascii="Times New Roman" w:eastAsia="Times New Roman" w:hAnsi="Times New Roman" w:cs="Times New Roman"/>
          <w:lang w:val="lt-LT" w:eastAsia="lt-LT"/>
        </w:rPr>
      </w:pPr>
      <w:r w:rsidRPr="007339F1">
        <w:rPr>
          <w:rFonts w:ascii="Times New Roman" w:eastAsia="Times New Roman" w:hAnsi="Times New Roman" w:cs="Times New Roman"/>
          <w:lang w:val="lt-LT" w:eastAsia="lt-LT"/>
        </w:rPr>
        <w:t>Bendras elektrolitų kiekis: 43 mmol natrio, 32 mmol kalio,</w:t>
      </w:r>
      <w:r>
        <w:rPr>
          <w:rFonts w:ascii="Times New Roman" w:eastAsia="Times New Roman" w:hAnsi="Times New Roman" w:cs="Times New Roman"/>
          <w:vertAlign w:val="superscript"/>
          <w:lang w:val="lt-LT" w:eastAsia="lt-LT"/>
        </w:rPr>
        <w:t xml:space="preserve"> </w:t>
      </w:r>
      <w:r w:rsidRPr="00344825">
        <w:rPr>
          <w:rFonts w:ascii="Times New Roman" w:eastAsia="Times New Roman" w:hAnsi="Times New Roman" w:cs="Times New Roman"/>
          <w:lang w:val="lt-LT" w:eastAsia="lt-LT"/>
        </w:rPr>
        <w:t>5,3 mmol magnio, 2,7 mmol kalcio, 14 mmol fosfatų, 5,3</w:t>
      </w:r>
      <w:r w:rsidRPr="00BA3B80">
        <w:rPr>
          <w:rFonts w:ascii="Times New Roman" w:eastAsia="Times New Roman" w:hAnsi="Times New Roman" w:cs="Times New Roman"/>
          <w:lang w:val="lt-LT" w:eastAsia="lt-LT"/>
        </w:rPr>
        <w:t> mmol sulfato, 62 mmol chlorido, 52 mmol acetato.</w:t>
      </w:r>
    </w:p>
    <w:p w14:paraId="2B10B05D" w14:textId="77777777" w:rsidR="003D01F4" w:rsidRPr="007339F1" w:rsidRDefault="003D01F4" w:rsidP="003D01F4">
      <w:pPr>
        <w:spacing w:after="0" w:line="240" w:lineRule="auto"/>
        <w:rPr>
          <w:rFonts w:ascii="Times New Roman" w:eastAsia="Times New Roman" w:hAnsi="Times New Roman" w:cs="Times New Roman"/>
          <w:lang w:val="lt-LT" w:eastAsia="lt-LT"/>
        </w:rPr>
      </w:pPr>
    </w:p>
    <w:p w14:paraId="3A4A9BA7" w14:textId="77777777" w:rsidR="003D01F4" w:rsidRPr="009B522C" w:rsidRDefault="003D01F4" w:rsidP="003D01F4">
      <w:pPr>
        <w:spacing w:after="0" w:line="240" w:lineRule="auto"/>
        <w:rPr>
          <w:rFonts w:ascii="Times New Roman" w:eastAsia="Times New Roman" w:hAnsi="Times New Roman" w:cs="Times New Roman"/>
          <w:lang w:val="lt-LT" w:eastAsia="lt-LT"/>
        </w:rPr>
      </w:pPr>
    </w:p>
    <w:p w14:paraId="5B423487" w14:textId="77777777" w:rsidR="003D01F4" w:rsidRPr="00891836"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891836">
        <w:rPr>
          <w:rFonts w:ascii="Times New Roman" w:eastAsia="Times New Roman" w:hAnsi="Times New Roman" w:cs="Times New Roman"/>
          <w:b/>
          <w:bCs/>
          <w:lang w:val="lt-LT" w:eastAsia="lt-LT"/>
        </w:rPr>
        <w:t>4.</w:t>
      </w:r>
      <w:r w:rsidRPr="00891836">
        <w:rPr>
          <w:rFonts w:ascii="Times New Roman" w:eastAsia="Times New Roman" w:hAnsi="Times New Roman" w:cs="Times New Roman"/>
          <w:b/>
          <w:bCs/>
          <w:lang w:val="lt-LT" w:eastAsia="lt-LT"/>
        </w:rPr>
        <w:tab/>
        <w:t>FARMACINĖ FORMA IR KIEKIS PAKUOTĖJE</w:t>
      </w:r>
    </w:p>
    <w:p w14:paraId="15E5F73D" w14:textId="77777777" w:rsidR="003D01F4" w:rsidRPr="00014E5B" w:rsidRDefault="003D01F4" w:rsidP="003D01F4">
      <w:pPr>
        <w:spacing w:after="0" w:line="240" w:lineRule="auto"/>
        <w:rPr>
          <w:rFonts w:ascii="Times New Roman" w:eastAsia="Times New Roman" w:hAnsi="Times New Roman" w:cs="Times New Roman"/>
          <w:color w:val="000000"/>
          <w:lang w:val="lt-LT" w:eastAsia="lt-LT"/>
        </w:rPr>
      </w:pPr>
    </w:p>
    <w:p w14:paraId="324A8A9F" w14:textId="77777777" w:rsidR="003D01F4" w:rsidRPr="00344825" w:rsidRDefault="003D01F4" w:rsidP="003D01F4">
      <w:pPr>
        <w:spacing w:after="0" w:line="240" w:lineRule="auto"/>
        <w:rPr>
          <w:rFonts w:ascii="Times New Roman" w:eastAsia="Times New Roman" w:hAnsi="Times New Roman" w:cs="Times New Roman"/>
          <w:color w:val="000000"/>
          <w:lang w:val="lt-LT" w:eastAsia="lt-LT"/>
        </w:rPr>
      </w:pPr>
      <w:r w:rsidRPr="00344825">
        <w:rPr>
          <w:rFonts w:ascii="Times New Roman" w:eastAsia="Times New Roman" w:hAnsi="Times New Roman" w:cs="Times New Roman"/>
          <w:color w:val="000000"/>
          <w:lang w:val="lt-LT" w:eastAsia="lt-LT"/>
        </w:rPr>
        <w:t>Infuzinė emulsija</w:t>
      </w:r>
    </w:p>
    <w:p w14:paraId="70B4B6B9" w14:textId="77777777" w:rsidR="003D01F4" w:rsidRPr="00344825" w:rsidRDefault="003D01F4" w:rsidP="003D01F4">
      <w:pPr>
        <w:spacing w:after="0" w:line="240" w:lineRule="auto"/>
        <w:rPr>
          <w:rFonts w:ascii="Times New Roman" w:eastAsia="Times New Roman" w:hAnsi="Times New Roman" w:cs="Times New Roman"/>
          <w:color w:val="000000"/>
          <w:lang w:val="lt-LT" w:eastAsia="lt-LT"/>
        </w:rPr>
      </w:pPr>
      <w:r w:rsidRPr="00344825">
        <w:rPr>
          <w:rFonts w:ascii="Times New Roman" w:eastAsia="Times New Roman" w:hAnsi="Times New Roman" w:cs="Times New Roman"/>
          <w:color w:val="000000"/>
          <w:lang w:val="lt-LT" w:eastAsia="lt-LT"/>
        </w:rPr>
        <w:t>1 x 1920 ml (Excel)</w:t>
      </w:r>
    </w:p>
    <w:p w14:paraId="5FD2C38D" w14:textId="77777777" w:rsidR="003D01F4" w:rsidRPr="00344825" w:rsidRDefault="003D01F4" w:rsidP="003D01F4">
      <w:pPr>
        <w:spacing w:after="0" w:line="240" w:lineRule="auto"/>
        <w:rPr>
          <w:rFonts w:ascii="Times New Roman" w:eastAsia="Times New Roman" w:hAnsi="Times New Roman" w:cs="Times New Roman"/>
          <w:color w:val="000000"/>
          <w:lang w:val="lt-LT" w:eastAsia="lt-LT"/>
        </w:rPr>
      </w:pPr>
      <w:r w:rsidRPr="00344825">
        <w:rPr>
          <w:rFonts w:ascii="Times New Roman" w:eastAsia="Times New Roman" w:hAnsi="Times New Roman" w:cs="Times New Roman"/>
          <w:color w:val="000000"/>
          <w:lang w:val="lt-LT" w:eastAsia="lt-LT"/>
        </w:rPr>
        <w:t>2 x 1920 ml (Excel)</w:t>
      </w:r>
    </w:p>
    <w:p w14:paraId="33A4EB3D" w14:textId="77777777" w:rsidR="003D01F4" w:rsidRPr="00344825" w:rsidRDefault="003D01F4" w:rsidP="003D01F4">
      <w:pPr>
        <w:spacing w:after="0" w:line="240" w:lineRule="auto"/>
        <w:rPr>
          <w:rFonts w:ascii="Times New Roman" w:eastAsia="Times New Roman" w:hAnsi="Times New Roman" w:cs="Times New Roman"/>
          <w:color w:val="000000"/>
          <w:lang w:val="lt-LT" w:eastAsia="lt-LT"/>
        </w:rPr>
      </w:pPr>
      <w:r w:rsidRPr="00344825">
        <w:rPr>
          <w:rFonts w:ascii="Times New Roman" w:eastAsia="Times New Roman" w:hAnsi="Times New Roman" w:cs="Times New Roman"/>
          <w:color w:val="000000"/>
          <w:lang w:val="lt-LT" w:eastAsia="lt-LT"/>
        </w:rPr>
        <w:t>4 x 1920 ml (Biofine)</w:t>
      </w:r>
    </w:p>
    <w:p w14:paraId="58E15608"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57AE46B3" w14:textId="77777777" w:rsidR="003D01F4" w:rsidRPr="00344825" w:rsidRDefault="003D01F4" w:rsidP="003D01F4">
      <w:pPr>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1400</w:t>
      </w:r>
      <w:r>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lang w:val="lt-LT" w:eastAsia="lt-LT"/>
        </w:rPr>
        <w:t>kcal</w:t>
      </w:r>
    </w:p>
    <w:p w14:paraId="53DB1A0B" w14:textId="77777777" w:rsidR="003D01F4" w:rsidRPr="00344825" w:rsidRDefault="003D01F4" w:rsidP="003D01F4">
      <w:pPr>
        <w:spacing w:after="0" w:line="240" w:lineRule="auto"/>
        <w:rPr>
          <w:rFonts w:ascii="Times New Roman" w:eastAsia="Times New Roman" w:hAnsi="Times New Roman" w:cs="Times New Roman"/>
          <w:color w:val="000000"/>
          <w:lang w:val="lt-LT" w:eastAsia="lt-LT"/>
        </w:rPr>
      </w:pPr>
    </w:p>
    <w:p w14:paraId="1782E9BF"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144DFE62" w14:textId="77777777" w:rsidR="003D01F4" w:rsidRPr="00BA3B80"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5.</w:t>
      </w:r>
      <w:r w:rsidRPr="00344825">
        <w:rPr>
          <w:rFonts w:ascii="Times New Roman" w:eastAsia="Times New Roman" w:hAnsi="Times New Roman" w:cs="Times New Roman"/>
          <w:b/>
          <w:lang w:val="lt-LT" w:eastAsia="lt-LT"/>
        </w:rPr>
        <w:tab/>
        <w:t>VARTOJIMO METODAS IR BŪDAS (-AI)</w:t>
      </w:r>
    </w:p>
    <w:p w14:paraId="0F24BFB5"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0FDB4EE2" w14:textId="77777777" w:rsidR="003D01F4" w:rsidRPr="00BA3B80" w:rsidRDefault="003D01F4" w:rsidP="003D01F4">
      <w:pPr>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Leisti į veną.</w:t>
      </w:r>
    </w:p>
    <w:p w14:paraId="6B6DFC8E" w14:textId="77777777" w:rsidR="003D01F4" w:rsidRPr="007339F1" w:rsidRDefault="003D01F4" w:rsidP="003D01F4">
      <w:pPr>
        <w:spacing w:after="0" w:line="240" w:lineRule="auto"/>
        <w:rPr>
          <w:rFonts w:ascii="Times New Roman" w:eastAsia="Times New Roman" w:hAnsi="Times New Roman" w:cs="Times New Roman"/>
          <w:lang w:val="lt-LT" w:eastAsia="lt-LT"/>
        </w:rPr>
      </w:pPr>
      <w:r w:rsidRPr="007339F1">
        <w:rPr>
          <w:rFonts w:ascii="Times New Roman" w:eastAsia="Times New Roman" w:hAnsi="Times New Roman" w:cs="Times New Roman"/>
          <w:lang w:val="lt-LT" w:eastAsia="lt-LT"/>
        </w:rPr>
        <w:t>Prieš vartojimą perskaitykite pakuotės lapelį.</w:t>
      </w:r>
    </w:p>
    <w:p w14:paraId="757EC639" w14:textId="77777777" w:rsidR="003D01F4" w:rsidRPr="009B522C" w:rsidRDefault="003D01F4" w:rsidP="003D01F4">
      <w:pPr>
        <w:spacing w:after="0" w:line="240" w:lineRule="auto"/>
        <w:rPr>
          <w:rFonts w:ascii="Times New Roman" w:eastAsia="Times New Roman" w:hAnsi="Times New Roman" w:cs="Times New Roman"/>
          <w:lang w:val="lt-LT" w:eastAsia="lt-LT"/>
        </w:rPr>
      </w:pPr>
    </w:p>
    <w:p w14:paraId="1B87759D" w14:textId="77777777" w:rsidR="003D01F4" w:rsidRPr="00891836" w:rsidRDefault="003D01F4" w:rsidP="003D01F4">
      <w:pPr>
        <w:spacing w:after="0" w:line="240" w:lineRule="auto"/>
        <w:rPr>
          <w:rFonts w:ascii="Times New Roman" w:eastAsia="Times New Roman" w:hAnsi="Times New Roman" w:cs="Times New Roman"/>
          <w:lang w:val="lt-LT" w:eastAsia="lt-LT"/>
        </w:rPr>
      </w:pPr>
    </w:p>
    <w:p w14:paraId="36B7DA15" w14:textId="77777777" w:rsidR="003D01F4" w:rsidRPr="00014E5B"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14E5B">
        <w:rPr>
          <w:rFonts w:ascii="Times New Roman" w:eastAsia="Times New Roman" w:hAnsi="Times New Roman" w:cs="Times New Roman"/>
          <w:b/>
          <w:lang w:val="lt-LT" w:eastAsia="lt-LT"/>
        </w:rPr>
        <w:t>6.</w:t>
      </w:r>
      <w:r w:rsidRPr="00014E5B">
        <w:rPr>
          <w:rFonts w:ascii="Times New Roman" w:eastAsia="Times New Roman" w:hAnsi="Times New Roman" w:cs="Times New Roman"/>
          <w:b/>
          <w:lang w:val="lt-LT" w:eastAsia="lt-LT"/>
        </w:rPr>
        <w:tab/>
        <w:t>SPECIALUS ĮSPĖJIMAS, KAD VAISTINĮ PREPARATĄ BŪTINA LAIKYTI VAIKAMS NEPASTEBIMOJE IR NEPASIEKIAMOJE VIETOJE</w:t>
      </w:r>
    </w:p>
    <w:p w14:paraId="46362D7F" w14:textId="77777777" w:rsidR="003D01F4" w:rsidRPr="00014E5B" w:rsidRDefault="003D01F4" w:rsidP="003D01F4">
      <w:pPr>
        <w:spacing w:after="0" w:line="240" w:lineRule="auto"/>
        <w:rPr>
          <w:rFonts w:ascii="Times New Roman" w:eastAsia="Times New Roman" w:hAnsi="Times New Roman" w:cs="Times New Roman"/>
          <w:lang w:val="lt-LT" w:eastAsia="lt-LT"/>
        </w:rPr>
      </w:pPr>
    </w:p>
    <w:p w14:paraId="277C411F" w14:textId="77777777" w:rsidR="003D01F4" w:rsidRPr="00344825" w:rsidRDefault="003D01F4" w:rsidP="003D01F4">
      <w:pPr>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Laikyti vaikams nepastebimoje ir nepasiekiamoje vietoje.</w:t>
      </w:r>
    </w:p>
    <w:p w14:paraId="64DB0FE3"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42FD5833"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0C2D631D" w14:textId="77777777" w:rsidR="003D01F4" w:rsidRPr="00344825"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344825">
        <w:rPr>
          <w:rFonts w:ascii="Times New Roman" w:eastAsia="Times New Roman" w:hAnsi="Times New Roman" w:cs="Times New Roman"/>
          <w:b/>
          <w:bCs/>
          <w:lang w:val="lt-LT" w:eastAsia="lt-LT"/>
        </w:rPr>
        <w:t>7.</w:t>
      </w:r>
      <w:r w:rsidRPr="00344825">
        <w:rPr>
          <w:rFonts w:ascii="Times New Roman" w:eastAsia="Times New Roman" w:hAnsi="Times New Roman" w:cs="Times New Roman"/>
          <w:b/>
          <w:bCs/>
          <w:lang w:val="lt-LT" w:eastAsia="lt-LT"/>
        </w:rPr>
        <w:tab/>
        <w:t>KITAS (-I) SPECIALUS (-ŪS) ĮSPĖJIMAS (-AI) (JEI REIKIA)</w:t>
      </w:r>
    </w:p>
    <w:p w14:paraId="4440070F" w14:textId="77777777" w:rsidR="003D01F4" w:rsidRPr="00344825" w:rsidRDefault="003D01F4" w:rsidP="003D01F4">
      <w:pPr>
        <w:spacing w:after="0" w:line="240" w:lineRule="auto"/>
        <w:rPr>
          <w:rFonts w:ascii="Times New Roman" w:eastAsia="Times New Roman" w:hAnsi="Times New Roman" w:cs="Times New Roman"/>
          <w:b/>
          <w:bCs/>
          <w:lang w:val="lt-LT" w:eastAsia="lt-LT"/>
        </w:rPr>
      </w:pPr>
    </w:p>
    <w:p w14:paraId="675B94C7" w14:textId="77777777" w:rsidR="003D01F4" w:rsidRPr="00344825" w:rsidRDefault="003D01F4" w:rsidP="003D01F4">
      <w:pPr>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lastRenderedPageBreak/>
        <w:t>Vartoti tiktai skaidrius, be matomų dalelių gliukozės 11</w:t>
      </w:r>
      <w:r>
        <w:rPr>
          <w:rFonts w:ascii="Times New Roman" w:eastAsia="Times New Roman" w:hAnsi="Times New Roman" w:cs="Times New Roman"/>
          <w:lang w:val="lt-LT" w:eastAsia="lt-LT"/>
        </w:rPr>
        <w:t> %</w:t>
      </w:r>
      <w:r w:rsidRPr="00344825">
        <w:rPr>
          <w:rFonts w:ascii="Times New Roman" w:eastAsia="Times New Roman" w:hAnsi="Times New Roman" w:cs="Times New Roman"/>
          <w:lang w:val="lt-LT" w:eastAsia="lt-LT"/>
        </w:rPr>
        <w:t xml:space="preserve"> ir Vamin</w:t>
      </w:r>
      <w:r w:rsidRPr="00344825">
        <w:rPr>
          <w:rFonts w:ascii="Times New Roman" w:eastAsia="Times New Roman" w:hAnsi="Times New Roman" w:cs="Times New Roman"/>
          <w:vertAlign w:val="superscript"/>
          <w:lang w:val="lt-LT" w:eastAsia="lt-LT"/>
        </w:rPr>
        <w:t xml:space="preserve"> </w:t>
      </w:r>
      <w:r w:rsidRPr="00344825">
        <w:rPr>
          <w:rFonts w:ascii="Times New Roman" w:eastAsia="Times New Roman" w:hAnsi="Times New Roman" w:cs="Times New Roman"/>
          <w:lang w:val="lt-LT" w:eastAsia="lt-LT"/>
        </w:rPr>
        <w:t>18</w:t>
      </w:r>
      <w:r w:rsidRPr="00344825">
        <w:rPr>
          <w:rFonts w:ascii="Times New Roman" w:eastAsia="Times New Roman" w:hAnsi="Times New Roman" w:cs="Times New Roman"/>
          <w:b/>
          <w:lang w:val="lt-LT" w:eastAsia="lt-LT"/>
        </w:rPr>
        <w:t xml:space="preserve"> </w:t>
      </w:r>
      <w:r w:rsidRPr="00344825">
        <w:rPr>
          <w:rFonts w:ascii="Times New Roman" w:eastAsia="Times New Roman" w:hAnsi="Times New Roman" w:cs="Times New Roman"/>
          <w:lang w:val="lt-LT" w:eastAsia="lt-LT"/>
        </w:rPr>
        <w:t>Novum</w:t>
      </w:r>
      <w:r w:rsidRPr="00344825">
        <w:rPr>
          <w:rFonts w:ascii="Times New Roman" w:eastAsia="Times New Roman" w:hAnsi="Times New Roman" w:cs="Times New Roman"/>
          <w:b/>
          <w:lang w:val="lt-LT" w:eastAsia="lt-LT"/>
        </w:rPr>
        <w:t xml:space="preserve"> </w:t>
      </w:r>
      <w:r w:rsidRPr="00344825">
        <w:rPr>
          <w:rFonts w:ascii="Times New Roman" w:eastAsia="Times New Roman" w:hAnsi="Times New Roman" w:cs="Times New Roman"/>
          <w:lang w:val="lt-LT" w:eastAsia="lt-LT"/>
        </w:rPr>
        <w:t xml:space="preserve">tirpalus. Riebalų emulsija turi būti homogeniška. </w:t>
      </w:r>
    </w:p>
    <w:p w14:paraId="3F677753" w14:textId="77777777" w:rsidR="003D01F4" w:rsidRPr="00344825" w:rsidRDefault="003D01F4" w:rsidP="003D01F4">
      <w:pPr>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 xml:space="preserve">Kaip paruošti infuzinę emulsiją vartojimui, žr. pakuotės lapelyje </w:t>
      </w:r>
      <w:r>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Vartojimo instrukcija</w:t>
      </w:r>
      <w:r>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w:t>
      </w:r>
    </w:p>
    <w:p w14:paraId="7F598D9B" w14:textId="77777777" w:rsidR="003D01F4" w:rsidRPr="00BA3B80" w:rsidRDefault="003D01F4" w:rsidP="003D01F4">
      <w:pPr>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Vienkartinio vartojimo </w:t>
      </w:r>
      <w:r>
        <w:rPr>
          <w:rFonts w:ascii="Times New Roman" w:eastAsia="Times New Roman" w:hAnsi="Times New Roman" w:cs="Times New Roman"/>
          <w:lang w:val="lt-LT" w:eastAsia="lt-LT"/>
        </w:rPr>
        <w:t>vais</w:t>
      </w:r>
      <w:r w:rsidRPr="00344825">
        <w:rPr>
          <w:rFonts w:ascii="Times New Roman" w:eastAsia="Times New Roman" w:hAnsi="Times New Roman" w:cs="Times New Roman"/>
          <w:lang w:val="lt-LT" w:eastAsia="lt-LT"/>
        </w:rPr>
        <w:t>tas. Nesuvartotą emulsijos likutį išpilti</w:t>
      </w:r>
      <w:r w:rsidRPr="00BA3B80">
        <w:rPr>
          <w:rFonts w:ascii="Times New Roman" w:eastAsia="Times New Roman" w:hAnsi="Times New Roman" w:cs="Times New Roman"/>
          <w:lang w:val="lt-LT" w:eastAsia="lt-LT"/>
        </w:rPr>
        <w:t>.</w:t>
      </w:r>
    </w:p>
    <w:p w14:paraId="299A6713" w14:textId="77777777" w:rsidR="003D01F4" w:rsidRPr="00BA3B80" w:rsidRDefault="003D01F4" w:rsidP="003D01F4">
      <w:pPr>
        <w:spacing w:after="0" w:line="240" w:lineRule="auto"/>
        <w:rPr>
          <w:rFonts w:ascii="Times New Roman" w:eastAsia="Times New Roman" w:hAnsi="Times New Roman" w:cs="Times New Roman"/>
          <w:b/>
          <w:bCs/>
          <w:lang w:val="lt-LT" w:eastAsia="lt-LT"/>
        </w:rPr>
      </w:pPr>
    </w:p>
    <w:p w14:paraId="23710FCF" w14:textId="77777777" w:rsidR="003D01F4" w:rsidRPr="00BA3B80" w:rsidRDefault="003D01F4" w:rsidP="003D01F4">
      <w:pPr>
        <w:spacing w:after="0" w:line="240" w:lineRule="auto"/>
        <w:rPr>
          <w:rFonts w:ascii="Times New Roman" w:eastAsia="Times New Roman" w:hAnsi="Times New Roman" w:cs="Times New Roman"/>
          <w:b/>
          <w:bCs/>
          <w:lang w:val="lt-LT" w:eastAsia="lt-LT"/>
        </w:rPr>
      </w:pPr>
    </w:p>
    <w:p w14:paraId="43782BC0" w14:textId="77777777" w:rsidR="003D01F4" w:rsidRPr="00BA3B80"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BA3B80">
        <w:rPr>
          <w:rFonts w:ascii="Times New Roman" w:eastAsia="Times New Roman" w:hAnsi="Times New Roman" w:cs="Times New Roman"/>
          <w:b/>
          <w:bCs/>
          <w:lang w:val="lt-LT" w:eastAsia="lt-LT"/>
        </w:rPr>
        <w:t>8.</w:t>
      </w:r>
      <w:r w:rsidRPr="00BA3B80">
        <w:rPr>
          <w:rFonts w:ascii="Times New Roman" w:eastAsia="Times New Roman" w:hAnsi="Times New Roman" w:cs="Times New Roman"/>
          <w:b/>
          <w:bCs/>
          <w:lang w:val="lt-LT" w:eastAsia="lt-LT"/>
        </w:rPr>
        <w:tab/>
        <w:t>TINKAMUMO LAIKAS</w:t>
      </w:r>
    </w:p>
    <w:p w14:paraId="74333D63"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6CC6FA98" w14:textId="0EA4EB4B" w:rsidR="003D01F4" w:rsidRPr="00344825" w:rsidRDefault="00E07CC9" w:rsidP="003D01F4">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EXP</w:t>
      </w:r>
    </w:p>
    <w:p w14:paraId="28888E55"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19C92920"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553B66B9" w14:textId="77777777" w:rsidR="003D01F4" w:rsidRPr="00BA3B80"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344825">
        <w:rPr>
          <w:rFonts w:ascii="Times New Roman" w:eastAsia="Times New Roman" w:hAnsi="Times New Roman" w:cs="Times New Roman"/>
          <w:b/>
          <w:bCs/>
          <w:lang w:val="lt-LT" w:eastAsia="lt-LT"/>
        </w:rPr>
        <w:t>9.</w:t>
      </w:r>
      <w:r w:rsidRPr="00344825">
        <w:rPr>
          <w:rFonts w:ascii="Times New Roman" w:eastAsia="Times New Roman" w:hAnsi="Times New Roman" w:cs="Times New Roman"/>
          <w:b/>
          <w:bCs/>
          <w:lang w:val="lt-LT" w:eastAsia="lt-LT"/>
        </w:rPr>
        <w:tab/>
        <w:t>SPECIALIOS</w:t>
      </w:r>
      <w:r w:rsidRPr="00BA3B80">
        <w:rPr>
          <w:rFonts w:ascii="Times New Roman" w:eastAsia="Times New Roman" w:hAnsi="Times New Roman" w:cs="Times New Roman"/>
          <w:b/>
          <w:bCs/>
          <w:lang w:val="lt-LT" w:eastAsia="lt-LT"/>
        </w:rPr>
        <w:t xml:space="preserve"> LAIKYMO SĄLYGOS</w:t>
      </w:r>
    </w:p>
    <w:p w14:paraId="62E0A697"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5F63D176" w14:textId="77777777" w:rsidR="003D01F4" w:rsidRDefault="003D01F4" w:rsidP="003D01F4">
      <w:pPr>
        <w:spacing w:after="0" w:line="240" w:lineRule="auto"/>
        <w:rPr>
          <w:rFonts w:ascii="Times New Roman" w:eastAsia="Times New Roman" w:hAnsi="Times New Roman" w:cs="Times New Roman"/>
          <w:color w:val="000000"/>
          <w:lang w:val="lt-LT" w:eastAsia="lt-LT"/>
        </w:rPr>
      </w:pPr>
      <w:r w:rsidRPr="00BA3B80">
        <w:rPr>
          <w:rFonts w:ascii="Times New Roman" w:eastAsia="Times New Roman" w:hAnsi="Times New Roman" w:cs="Times New Roman"/>
          <w:color w:val="000000"/>
          <w:lang w:val="lt-LT" w:eastAsia="lt-LT"/>
        </w:rPr>
        <w:t xml:space="preserve">Laikyti ne aukštesnėje kaip 25 </w:t>
      </w:r>
      <w:r w:rsidRPr="00344825">
        <w:rPr>
          <w:rFonts w:ascii="Times New Roman" w:eastAsia="Times New Roman" w:hAnsi="Times New Roman" w:cs="Times New Roman"/>
          <w:color w:val="000000"/>
          <w:lang w:val="lt-LT" w:eastAsia="lt-LT"/>
        </w:rPr>
        <w:sym w:font="Symbol" w:char="F0B0"/>
      </w:r>
      <w:r w:rsidRPr="00344825">
        <w:rPr>
          <w:rFonts w:ascii="Times New Roman" w:eastAsia="Times New Roman" w:hAnsi="Times New Roman" w:cs="Times New Roman"/>
          <w:color w:val="000000"/>
          <w:lang w:val="lt-LT" w:eastAsia="lt-LT"/>
        </w:rPr>
        <w:t>C temperatūroje. Negalima užšaldyti.</w:t>
      </w:r>
    </w:p>
    <w:p w14:paraId="13677735" w14:textId="77777777" w:rsidR="003D01F4" w:rsidRPr="00344825" w:rsidRDefault="003D01F4" w:rsidP="003D01F4">
      <w:pPr>
        <w:spacing w:after="0" w:line="240" w:lineRule="auto"/>
        <w:rPr>
          <w:rFonts w:ascii="Times New Roman" w:eastAsia="Times New Roman" w:hAnsi="Times New Roman" w:cs="Times New Roman"/>
          <w:color w:val="000000"/>
          <w:lang w:val="lt-LT" w:eastAsia="lt-LT"/>
        </w:rPr>
      </w:pPr>
    </w:p>
    <w:p w14:paraId="0354EFD8" w14:textId="77777777" w:rsidR="003D01F4" w:rsidRPr="00344825" w:rsidRDefault="003D01F4" w:rsidP="003D01F4">
      <w:pPr>
        <w:spacing w:after="0" w:line="240" w:lineRule="auto"/>
        <w:rPr>
          <w:rFonts w:ascii="Times New Roman" w:eastAsia="Times New Roman" w:hAnsi="Times New Roman" w:cs="Times New Roman"/>
          <w:color w:val="000000"/>
          <w:lang w:val="lt-LT" w:eastAsia="lt-LT"/>
        </w:rPr>
      </w:pPr>
    </w:p>
    <w:p w14:paraId="6C81DECC" w14:textId="77777777" w:rsidR="003D01F4" w:rsidRPr="00344825"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344825">
        <w:rPr>
          <w:rFonts w:ascii="Times New Roman" w:eastAsia="Times New Roman" w:hAnsi="Times New Roman" w:cs="Times New Roman"/>
          <w:b/>
          <w:bCs/>
          <w:lang w:val="lt-LT" w:eastAsia="lt-LT"/>
        </w:rPr>
        <w:t>10.</w:t>
      </w:r>
      <w:r w:rsidRPr="00344825">
        <w:rPr>
          <w:rFonts w:ascii="Times New Roman" w:eastAsia="Times New Roman" w:hAnsi="Times New Roman" w:cs="Times New Roman"/>
          <w:b/>
          <w:bCs/>
          <w:lang w:val="lt-LT" w:eastAsia="lt-LT"/>
        </w:rPr>
        <w:tab/>
        <w:t>SPECIALIOS ATSARGUMO PRIEMONĖS DĖL NESUVARTOTO VAISTINIO</w:t>
      </w:r>
      <w:r>
        <w:rPr>
          <w:rFonts w:ascii="Times New Roman" w:eastAsia="Times New Roman" w:hAnsi="Times New Roman" w:cs="Times New Roman"/>
          <w:b/>
          <w:bCs/>
          <w:lang w:val="lt-LT" w:eastAsia="lt-LT"/>
        </w:rPr>
        <w:t xml:space="preserve"> </w:t>
      </w:r>
      <w:r w:rsidRPr="00344825">
        <w:rPr>
          <w:rFonts w:ascii="Times New Roman" w:eastAsia="Times New Roman" w:hAnsi="Times New Roman" w:cs="Times New Roman"/>
          <w:b/>
          <w:bCs/>
          <w:lang w:val="lt-LT" w:eastAsia="lt-LT"/>
        </w:rPr>
        <w:t>PREPARATO AR JO ATLIEKŲ TVARKYMO (JEI REIKIA)</w:t>
      </w:r>
    </w:p>
    <w:p w14:paraId="4D4D3431" w14:textId="77777777" w:rsidR="003D01F4" w:rsidRPr="00BA3B80" w:rsidRDefault="003D01F4" w:rsidP="003D01F4">
      <w:pPr>
        <w:spacing w:after="0" w:line="240" w:lineRule="auto"/>
        <w:rPr>
          <w:rFonts w:ascii="Times New Roman" w:eastAsia="Times New Roman" w:hAnsi="Times New Roman" w:cs="Times New Roman"/>
          <w:b/>
          <w:bCs/>
          <w:lang w:val="lt-LT" w:eastAsia="lt-LT"/>
        </w:rPr>
      </w:pPr>
    </w:p>
    <w:p w14:paraId="25D824ED" w14:textId="77777777" w:rsidR="003D01F4" w:rsidRPr="00BA3B80" w:rsidRDefault="003D01F4" w:rsidP="003D01F4">
      <w:pPr>
        <w:spacing w:after="0" w:line="240" w:lineRule="auto"/>
        <w:rPr>
          <w:rFonts w:ascii="Times New Roman" w:eastAsia="Times New Roman" w:hAnsi="Times New Roman" w:cs="Times New Roman"/>
          <w:b/>
          <w:bCs/>
          <w:lang w:val="lt-LT" w:eastAsia="lt-LT"/>
        </w:rPr>
      </w:pPr>
    </w:p>
    <w:p w14:paraId="700D6BDD" w14:textId="77777777" w:rsidR="003D01F4" w:rsidRPr="007339F1" w:rsidRDefault="003D01F4" w:rsidP="003D01F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sidRPr="007339F1">
        <w:rPr>
          <w:rFonts w:ascii="Times New Roman" w:eastAsia="Times New Roman" w:hAnsi="Times New Roman" w:cs="Times New Roman"/>
          <w:b/>
          <w:snapToGrid w:val="0"/>
          <w:szCs w:val="24"/>
          <w:lang w:val="lt-LT"/>
        </w:rPr>
        <w:t>11.</w:t>
      </w:r>
      <w:r w:rsidRPr="007339F1">
        <w:rPr>
          <w:rFonts w:ascii="Times New Roman" w:eastAsia="Times New Roman" w:hAnsi="Times New Roman" w:cs="Times New Roman"/>
          <w:b/>
          <w:snapToGrid w:val="0"/>
          <w:szCs w:val="24"/>
          <w:lang w:val="lt-LT"/>
        </w:rPr>
        <w:tab/>
      </w:r>
      <w:r w:rsidRPr="007339F1">
        <w:rPr>
          <w:rFonts w:ascii="Times New Roman" w:eastAsia="Times New Roman" w:hAnsi="Times New Roman" w:cs="Times New Roman"/>
          <w:b/>
          <w:caps/>
          <w:noProof/>
          <w:snapToGrid w:val="0"/>
          <w:szCs w:val="24"/>
          <w:lang w:val="lt-LT"/>
        </w:rPr>
        <w:t>REGISTRUOTOJO PAVADINIMAS IR ADRESAS</w:t>
      </w:r>
    </w:p>
    <w:p w14:paraId="4DF00056"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0B49B13F" w14:textId="77777777" w:rsidR="003D01F4" w:rsidRPr="007339F1" w:rsidRDefault="003D01F4" w:rsidP="003D01F4">
      <w:pPr>
        <w:spacing w:after="0" w:line="240" w:lineRule="auto"/>
        <w:rPr>
          <w:rFonts w:ascii="Times New Roman" w:eastAsia="Times New Roman" w:hAnsi="Times New Roman" w:cs="Times New Roman"/>
          <w:lang w:val="lt-LT" w:eastAsia="lt-LT"/>
        </w:rPr>
      </w:pPr>
      <w:r w:rsidRPr="007339F1">
        <w:rPr>
          <w:rFonts w:ascii="Times New Roman" w:eastAsia="Times New Roman" w:hAnsi="Times New Roman" w:cs="Times New Roman"/>
          <w:noProof/>
          <w:lang w:val="lt-LT" w:eastAsia="lt-LT"/>
        </w:rPr>
        <w:t xml:space="preserve">Fresenius Kabi AB </w:t>
      </w:r>
    </w:p>
    <w:p w14:paraId="252174BC" w14:textId="77777777" w:rsidR="003D01F4" w:rsidRPr="00344825" w:rsidRDefault="003D01F4" w:rsidP="003D01F4">
      <w:pPr>
        <w:spacing w:after="0" w:line="240" w:lineRule="auto"/>
        <w:rPr>
          <w:rFonts w:ascii="Times New Roman" w:eastAsia="Times New Roman" w:hAnsi="Times New Roman" w:cs="Times New Roman"/>
          <w:noProof/>
          <w:lang w:val="lt-LT" w:eastAsia="lt-LT"/>
        </w:rPr>
      </w:pPr>
      <w:r w:rsidRPr="007339F1">
        <w:rPr>
          <w:rFonts w:ascii="Times New Roman" w:eastAsia="Times New Roman" w:hAnsi="Times New Roman" w:cs="Times New Roman"/>
          <w:lang w:val="lt-LT" w:eastAsia="lt-LT"/>
        </w:rPr>
        <w:t>SE-75174</w:t>
      </w:r>
      <w:r>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noProof/>
          <w:lang w:val="lt-LT" w:eastAsia="lt-LT"/>
        </w:rPr>
        <w:t>Uppsala</w:t>
      </w:r>
    </w:p>
    <w:p w14:paraId="0F8828A4" w14:textId="77777777" w:rsidR="003D01F4" w:rsidRPr="00344825" w:rsidRDefault="003D01F4" w:rsidP="003D01F4">
      <w:pPr>
        <w:spacing w:after="0" w:line="240" w:lineRule="auto"/>
        <w:rPr>
          <w:rFonts w:ascii="Times New Roman" w:eastAsia="Times New Roman" w:hAnsi="Times New Roman" w:cs="Times New Roman"/>
          <w:noProof/>
          <w:lang w:val="lt-LT" w:eastAsia="lt-LT"/>
        </w:rPr>
      </w:pPr>
      <w:r w:rsidRPr="00344825">
        <w:rPr>
          <w:rFonts w:ascii="Times New Roman" w:eastAsia="Times New Roman" w:hAnsi="Times New Roman" w:cs="Times New Roman"/>
          <w:noProof/>
          <w:lang w:val="lt-LT" w:eastAsia="lt-LT"/>
        </w:rPr>
        <w:t>Švedija</w:t>
      </w:r>
    </w:p>
    <w:p w14:paraId="758BD4F8" w14:textId="77777777" w:rsidR="003D01F4" w:rsidRPr="00344825" w:rsidRDefault="003D01F4" w:rsidP="003D01F4">
      <w:pPr>
        <w:spacing w:after="0" w:line="240" w:lineRule="auto"/>
        <w:rPr>
          <w:rFonts w:ascii="Times New Roman" w:eastAsia="Times New Roman" w:hAnsi="Times New Roman" w:cs="Times New Roman"/>
          <w:noProof/>
          <w:lang w:val="lt-LT" w:eastAsia="lt-LT"/>
        </w:rPr>
      </w:pPr>
    </w:p>
    <w:p w14:paraId="1076338B" w14:textId="77777777" w:rsidR="003D01F4" w:rsidRPr="00BA3B80" w:rsidRDefault="003D01F4" w:rsidP="003D01F4">
      <w:pPr>
        <w:spacing w:after="0" w:line="240" w:lineRule="auto"/>
        <w:rPr>
          <w:rFonts w:ascii="Times New Roman" w:eastAsia="Times New Roman" w:hAnsi="Times New Roman" w:cs="Times New Roman"/>
          <w:noProof/>
          <w:lang w:val="lt-LT" w:eastAsia="lt-LT"/>
        </w:rPr>
      </w:pPr>
    </w:p>
    <w:p w14:paraId="21A4224E" w14:textId="77777777" w:rsidR="003D01F4" w:rsidRPr="007339F1" w:rsidRDefault="003D01F4" w:rsidP="003D01F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sidRPr="007339F1">
        <w:rPr>
          <w:rFonts w:ascii="Times New Roman" w:eastAsia="Times New Roman" w:hAnsi="Times New Roman" w:cs="Times New Roman"/>
          <w:b/>
          <w:snapToGrid w:val="0"/>
          <w:szCs w:val="24"/>
          <w:lang w:val="lt-LT"/>
        </w:rPr>
        <w:t>12.</w:t>
      </w:r>
      <w:r w:rsidRPr="007339F1">
        <w:rPr>
          <w:rFonts w:ascii="Times New Roman" w:eastAsia="Times New Roman" w:hAnsi="Times New Roman" w:cs="Times New Roman"/>
          <w:b/>
          <w:snapToGrid w:val="0"/>
          <w:szCs w:val="24"/>
          <w:lang w:val="lt-LT"/>
        </w:rPr>
        <w:tab/>
      </w:r>
      <w:r w:rsidRPr="007339F1">
        <w:rPr>
          <w:rFonts w:ascii="Times New Roman" w:eastAsia="Times New Roman" w:hAnsi="Times New Roman" w:cs="Times New Roman"/>
          <w:b/>
          <w:noProof/>
          <w:snapToGrid w:val="0"/>
          <w:szCs w:val="24"/>
          <w:lang w:val="lt-LT"/>
        </w:rPr>
        <w:t>REGISTRACIJOS PAŽYMĖJIMO NUMERIS (-IAI)</w:t>
      </w:r>
      <w:r w:rsidRPr="007339F1">
        <w:rPr>
          <w:rFonts w:ascii="Times New Roman" w:eastAsia="Times New Roman" w:hAnsi="Times New Roman" w:cs="Times New Roman"/>
          <w:b/>
          <w:snapToGrid w:val="0"/>
          <w:szCs w:val="24"/>
          <w:lang w:val="lt-LT"/>
        </w:rPr>
        <w:t xml:space="preserve"> </w:t>
      </w:r>
    </w:p>
    <w:p w14:paraId="30C4D6C4" w14:textId="77777777" w:rsidR="003D01F4" w:rsidRPr="00BA3B80" w:rsidRDefault="003D01F4" w:rsidP="003D01F4">
      <w:pPr>
        <w:spacing w:after="0" w:line="240" w:lineRule="auto"/>
        <w:rPr>
          <w:rFonts w:ascii="Times New Roman" w:eastAsia="Times New Roman" w:hAnsi="Times New Roman" w:cs="Times New Roman"/>
          <w:b/>
          <w:lang w:val="lt-LT" w:eastAsia="lt-LT"/>
        </w:rPr>
      </w:pPr>
    </w:p>
    <w:p w14:paraId="0A6FDB2C"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 xml:space="preserve">1920 ml, N1 </w:t>
      </w:r>
      <w:r>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 xml:space="preserve"> LT/1/04/0035/003</w:t>
      </w:r>
    </w:p>
    <w:p w14:paraId="0037E2C8"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1920 ml, N2 </w:t>
      </w:r>
      <w:r>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 xml:space="preserve"> LT/1/04/0035/004</w:t>
      </w:r>
    </w:p>
    <w:p w14:paraId="7B03C42E"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1920 ml, N4 </w:t>
      </w:r>
      <w:r>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 xml:space="preserve"> LT/1/04/0035/007</w:t>
      </w:r>
    </w:p>
    <w:p w14:paraId="5A8A1B63"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7F4984CB"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42786C29" w14:textId="77777777" w:rsidR="003D01F4" w:rsidRPr="00344825"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344825">
        <w:rPr>
          <w:rFonts w:ascii="Times New Roman" w:eastAsia="Times New Roman" w:hAnsi="Times New Roman" w:cs="Times New Roman"/>
          <w:b/>
          <w:bCs/>
          <w:lang w:val="lt-LT" w:eastAsia="lt-LT"/>
        </w:rPr>
        <w:t>13.</w:t>
      </w:r>
      <w:r w:rsidRPr="00344825">
        <w:rPr>
          <w:rFonts w:ascii="Times New Roman" w:eastAsia="Times New Roman" w:hAnsi="Times New Roman" w:cs="Times New Roman"/>
          <w:b/>
          <w:bCs/>
          <w:lang w:val="lt-LT" w:eastAsia="lt-LT"/>
        </w:rPr>
        <w:tab/>
        <w:t>SERIJOS NUMERIS</w:t>
      </w:r>
    </w:p>
    <w:p w14:paraId="20DA4A05"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71567595" w14:textId="67E345FB" w:rsidR="003D01F4" w:rsidRPr="00BA3B80" w:rsidRDefault="00E07CC9" w:rsidP="003D01F4">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Lot</w:t>
      </w:r>
    </w:p>
    <w:p w14:paraId="1CE9D82E"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52172AB6"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5DCE6554" w14:textId="77777777" w:rsidR="003D01F4" w:rsidRPr="00BA3B80"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BA3B80">
        <w:rPr>
          <w:rFonts w:ascii="Times New Roman" w:eastAsia="Times New Roman" w:hAnsi="Times New Roman" w:cs="Times New Roman"/>
          <w:b/>
          <w:bCs/>
          <w:lang w:val="lt-LT" w:eastAsia="lt-LT"/>
        </w:rPr>
        <w:t>14.</w:t>
      </w:r>
      <w:r w:rsidRPr="00BA3B80">
        <w:rPr>
          <w:rFonts w:ascii="Times New Roman" w:eastAsia="Times New Roman" w:hAnsi="Times New Roman" w:cs="Times New Roman"/>
          <w:b/>
          <w:bCs/>
          <w:lang w:val="lt-LT" w:eastAsia="lt-LT"/>
        </w:rPr>
        <w:tab/>
        <w:t>PARDAVIMO (IŠDAVIMO) TVARKA</w:t>
      </w:r>
    </w:p>
    <w:p w14:paraId="52121FDB"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1C5CF452" w14:textId="77777777" w:rsidR="003D01F4" w:rsidRPr="007339F1" w:rsidRDefault="003D01F4" w:rsidP="003D01F4">
      <w:pPr>
        <w:spacing w:after="0" w:line="240" w:lineRule="auto"/>
        <w:rPr>
          <w:rFonts w:ascii="Times New Roman" w:eastAsia="Times New Roman" w:hAnsi="Times New Roman" w:cs="Times New Roman"/>
          <w:lang w:val="lt-LT" w:eastAsia="lt-LT"/>
        </w:rPr>
      </w:pPr>
      <w:r w:rsidRPr="007339F1">
        <w:rPr>
          <w:rFonts w:ascii="Times New Roman" w:eastAsia="Times New Roman" w:hAnsi="Times New Roman" w:cs="Times New Roman"/>
          <w:lang w:val="lt-LT" w:eastAsia="lt-LT"/>
        </w:rPr>
        <w:t>Receptinis vaistas.</w:t>
      </w:r>
    </w:p>
    <w:p w14:paraId="3515A683" w14:textId="77777777" w:rsidR="003D01F4" w:rsidRPr="009B522C" w:rsidRDefault="003D01F4" w:rsidP="003D01F4">
      <w:pPr>
        <w:spacing w:after="0" w:line="240" w:lineRule="auto"/>
        <w:rPr>
          <w:rFonts w:ascii="Times New Roman" w:eastAsia="Times New Roman" w:hAnsi="Times New Roman" w:cs="Times New Roman"/>
          <w:lang w:val="lt-LT" w:eastAsia="lt-LT"/>
        </w:rPr>
      </w:pPr>
    </w:p>
    <w:p w14:paraId="1AA1B653" w14:textId="77777777" w:rsidR="003D01F4" w:rsidRPr="00891836" w:rsidRDefault="003D01F4" w:rsidP="003D01F4">
      <w:pPr>
        <w:spacing w:after="0" w:line="240" w:lineRule="auto"/>
        <w:rPr>
          <w:rFonts w:ascii="Times New Roman" w:eastAsia="Times New Roman" w:hAnsi="Times New Roman" w:cs="Times New Roman"/>
          <w:lang w:val="lt-LT" w:eastAsia="lt-LT"/>
        </w:rPr>
      </w:pPr>
    </w:p>
    <w:p w14:paraId="48DC539C" w14:textId="77777777" w:rsidR="003D01F4" w:rsidRPr="00014E5B"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014E5B">
        <w:rPr>
          <w:rFonts w:ascii="Times New Roman" w:eastAsia="Times New Roman" w:hAnsi="Times New Roman" w:cs="Times New Roman"/>
          <w:b/>
          <w:bCs/>
          <w:lang w:val="lt-LT" w:eastAsia="lt-LT"/>
        </w:rPr>
        <w:t>15.</w:t>
      </w:r>
      <w:r w:rsidRPr="00014E5B">
        <w:rPr>
          <w:rFonts w:ascii="Times New Roman" w:eastAsia="Times New Roman" w:hAnsi="Times New Roman" w:cs="Times New Roman"/>
          <w:b/>
          <w:bCs/>
          <w:lang w:val="lt-LT" w:eastAsia="lt-LT"/>
        </w:rPr>
        <w:tab/>
        <w:t>VARTOJIMO INSTRUKCIJA</w:t>
      </w:r>
    </w:p>
    <w:p w14:paraId="4780701F" w14:textId="77777777" w:rsidR="003D01F4" w:rsidRPr="00014E5B" w:rsidRDefault="003D01F4" w:rsidP="003D01F4">
      <w:pPr>
        <w:spacing w:after="0" w:line="240" w:lineRule="auto"/>
        <w:rPr>
          <w:rFonts w:ascii="Times New Roman" w:eastAsia="Times New Roman" w:hAnsi="Times New Roman" w:cs="Times New Roman"/>
          <w:lang w:val="lt-LT" w:eastAsia="lt-LT"/>
        </w:rPr>
      </w:pPr>
    </w:p>
    <w:p w14:paraId="255A370C"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10FE7C69" w14:textId="77777777" w:rsidR="003D01F4" w:rsidRPr="00344825" w:rsidRDefault="003D01F4" w:rsidP="003D01F4">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344825">
        <w:rPr>
          <w:rFonts w:ascii="Times New Roman" w:eastAsia="Times New Roman" w:hAnsi="Times New Roman" w:cs="Times New Roman"/>
          <w:b/>
          <w:bCs/>
          <w:lang w:val="lt-LT" w:eastAsia="lt-LT"/>
        </w:rPr>
        <w:t xml:space="preserve">16. </w:t>
      </w:r>
      <w:r w:rsidRPr="00344825">
        <w:rPr>
          <w:rFonts w:ascii="Times New Roman" w:eastAsia="Times New Roman" w:hAnsi="Times New Roman" w:cs="Times New Roman"/>
          <w:b/>
          <w:bCs/>
          <w:lang w:val="lt-LT" w:eastAsia="lt-LT"/>
        </w:rPr>
        <w:tab/>
        <w:t>INFORMACIJA BRAILIO RAŠTU</w:t>
      </w:r>
    </w:p>
    <w:p w14:paraId="0DF792B4" w14:textId="77777777" w:rsidR="003D01F4" w:rsidRPr="00344825" w:rsidRDefault="003D01F4" w:rsidP="003D01F4">
      <w:pPr>
        <w:spacing w:after="0" w:line="240" w:lineRule="auto"/>
        <w:rPr>
          <w:rFonts w:ascii="Times New Roman" w:eastAsia="Times New Roman" w:hAnsi="Times New Roman" w:cs="Times New Roman"/>
          <w:b/>
          <w:bCs/>
          <w:lang w:val="lt-LT" w:eastAsia="lt-LT"/>
        </w:rPr>
      </w:pPr>
    </w:p>
    <w:p w14:paraId="6DC3AC99" w14:textId="77777777" w:rsidR="003D01F4" w:rsidRPr="008E4F50" w:rsidRDefault="003D01F4" w:rsidP="003D01F4">
      <w:pPr>
        <w:spacing w:after="0" w:line="240" w:lineRule="auto"/>
        <w:rPr>
          <w:rFonts w:ascii="Times New Roman" w:eastAsia="Times New Roman" w:hAnsi="Times New Roman" w:cs="Times New Roman"/>
          <w:bCs/>
          <w:lang w:val="lt-LT" w:eastAsia="lt-LT"/>
        </w:rPr>
      </w:pPr>
      <w:r w:rsidRPr="008E4F50">
        <w:rPr>
          <w:rFonts w:ascii="Times New Roman" w:eastAsia="Times New Roman" w:hAnsi="Times New Roman" w:cs="Times New Roman"/>
          <w:bCs/>
          <w:highlight w:val="lightGray"/>
          <w:lang w:val="lt-LT" w:eastAsia="lt-LT"/>
        </w:rPr>
        <w:t>Priimtas pagrindimas informacijos Brailio raštu nepateikti.</w:t>
      </w:r>
    </w:p>
    <w:p w14:paraId="06C1660B" w14:textId="77777777" w:rsidR="003D01F4" w:rsidRDefault="003D01F4" w:rsidP="003D01F4">
      <w:pPr>
        <w:spacing w:after="0" w:line="240" w:lineRule="auto"/>
        <w:rPr>
          <w:rFonts w:ascii="Times New Roman" w:eastAsia="Times New Roman" w:hAnsi="Times New Roman" w:cs="Times New Roman"/>
          <w:bCs/>
          <w:highlight w:val="lightGray"/>
          <w:lang w:val="lt-LT" w:eastAsia="lt-LT"/>
        </w:rPr>
      </w:pPr>
    </w:p>
    <w:p w14:paraId="44745C3C" w14:textId="77777777" w:rsidR="003D01F4" w:rsidRDefault="003D01F4" w:rsidP="003D01F4">
      <w:pPr>
        <w:spacing w:after="0" w:line="240" w:lineRule="auto"/>
        <w:rPr>
          <w:rFonts w:ascii="Times New Roman" w:eastAsia="Times New Roman" w:hAnsi="Times New Roman" w:cs="Times New Roman"/>
          <w:bCs/>
          <w:highlight w:val="lightGray"/>
          <w:lang w:val="lt-LT" w:eastAsia="lt-LT"/>
        </w:rPr>
      </w:pPr>
    </w:p>
    <w:p w14:paraId="3F033207" w14:textId="77777777" w:rsidR="003D01F4" w:rsidRPr="00344825" w:rsidRDefault="003D01F4" w:rsidP="003D01F4">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17</w:t>
      </w:r>
      <w:r w:rsidRPr="00344825">
        <w:rPr>
          <w:rFonts w:ascii="Times New Roman" w:eastAsia="Times New Roman" w:hAnsi="Times New Roman" w:cs="Times New Roman"/>
          <w:b/>
          <w:bCs/>
          <w:lang w:val="lt-LT" w:eastAsia="lt-LT"/>
        </w:rPr>
        <w:t xml:space="preserve">. </w:t>
      </w:r>
      <w:r w:rsidRPr="00344825">
        <w:rPr>
          <w:rFonts w:ascii="Times New Roman" w:eastAsia="Times New Roman" w:hAnsi="Times New Roman" w:cs="Times New Roman"/>
          <w:b/>
          <w:bCs/>
          <w:lang w:val="lt-LT" w:eastAsia="lt-LT"/>
        </w:rPr>
        <w:tab/>
      </w:r>
      <w:r>
        <w:rPr>
          <w:rFonts w:ascii="Times New Roman" w:eastAsia="Times New Roman" w:hAnsi="Times New Roman" w:cs="Times New Roman"/>
          <w:b/>
          <w:bCs/>
          <w:lang w:val="lt-LT" w:eastAsia="lt-LT"/>
        </w:rPr>
        <w:t>UNIKALUS IDENTIFIKATORIUS – 2D BRŪKŠNINIS KODAS</w:t>
      </w:r>
    </w:p>
    <w:p w14:paraId="78A31446" w14:textId="77777777" w:rsidR="003D01F4" w:rsidRDefault="003D01F4" w:rsidP="003D01F4">
      <w:pPr>
        <w:spacing w:after="0" w:line="240" w:lineRule="auto"/>
        <w:rPr>
          <w:rFonts w:ascii="Times New Roman" w:eastAsia="Times New Roman" w:hAnsi="Times New Roman" w:cs="Times New Roman"/>
          <w:bCs/>
          <w:highlight w:val="lightGray"/>
          <w:lang w:val="lt-LT" w:eastAsia="lt-LT"/>
        </w:rPr>
      </w:pPr>
    </w:p>
    <w:p w14:paraId="234DCA8D" w14:textId="77777777" w:rsidR="003D01F4" w:rsidRPr="00AF5623" w:rsidRDefault="003D01F4" w:rsidP="003D01F4">
      <w:pPr>
        <w:spacing w:after="0" w:line="240" w:lineRule="auto"/>
        <w:rPr>
          <w:rFonts w:ascii="Times New Roman" w:eastAsia="Times New Roman" w:hAnsi="Times New Roman" w:cs="Times New Roman"/>
          <w:bCs/>
          <w:highlight w:val="lightGray"/>
          <w:lang w:val="lt-LT" w:eastAsia="lt-LT"/>
        </w:rPr>
      </w:pPr>
      <w:r w:rsidRPr="001B3A4D">
        <w:rPr>
          <w:rFonts w:ascii="Times New Roman" w:eastAsia="Times New Roman" w:hAnsi="Times New Roman" w:cs="Times New Roman"/>
          <w:bCs/>
          <w:highlight w:val="lightGray"/>
          <w:lang w:val="lt-LT" w:eastAsia="lt-LT"/>
        </w:rPr>
        <w:t>Duomenys nebūtini</w:t>
      </w:r>
    </w:p>
    <w:p w14:paraId="7A604648" w14:textId="77777777" w:rsidR="003D01F4" w:rsidRDefault="003D01F4" w:rsidP="003D01F4">
      <w:pPr>
        <w:spacing w:after="0" w:line="240" w:lineRule="auto"/>
        <w:rPr>
          <w:rFonts w:ascii="Times New Roman" w:eastAsia="Times New Roman" w:hAnsi="Times New Roman" w:cs="Times New Roman"/>
          <w:bCs/>
          <w:highlight w:val="lightGray"/>
          <w:lang w:val="lt-LT" w:eastAsia="lt-LT"/>
        </w:rPr>
      </w:pPr>
    </w:p>
    <w:p w14:paraId="5A7527CC" w14:textId="77777777" w:rsidR="003D01F4" w:rsidRPr="00AF5623" w:rsidRDefault="003D01F4" w:rsidP="003D01F4">
      <w:pPr>
        <w:spacing w:after="0" w:line="240" w:lineRule="auto"/>
        <w:rPr>
          <w:rFonts w:ascii="Times New Roman" w:eastAsia="Times New Roman" w:hAnsi="Times New Roman" w:cs="Times New Roman"/>
          <w:bCs/>
          <w:highlight w:val="lightGray"/>
          <w:lang w:val="lt-LT" w:eastAsia="lt-LT"/>
        </w:rPr>
      </w:pPr>
    </w:p>
    <w:p w14:paraId="5B84AFD3" w14:textId="77777777" w:rsidR="003D01F4" w:rsidRPr="00344825" w:rsidRDefault="003D01F4" w:rsidP="003D01F4">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18</w:t>
      </w:r>
      <w:r w:rsidRPr="00344825">
        <w:rPr>
          <w:rFonts w:ascii="Times New Roman" w:eastAsia="Times New Roman" w:hAnsi="Times New Roman" w:cs="Times New Roman"/>
          <w:b/>
          <w:bCs/>
          <w:lang w:val="lt-LT" w:eastAsia="lt-LT"/>
        </w:rPr>
        <w:t xml:space="preserve">. </w:t>
      </w:r>
      <w:r w:rsidRPr="00344825">
        <w:rPr>
          <w:rFonts w:ascii="Times New Roman" w:eastAsia="Times New Roman" w:hAnsi="Times New Roman" w:cs="Times New Roman"/>
          <w:b/>
          <w:bCs/>
          <w:lang w:val="lt-LT" w:eastAsia="lt-LT"/>
        </w:rPr>
        <w:tab/>
      </w:r>
      <w:r>
        <w:rPr>
          <w:rFonts w:ascii="Times New Roman" w:eastAsia="Times New Roman" w:hAnsi="Times New Roman" w:cs="Times New Roman"/>
          <w:b/>
          <w:bCs/>
          <w:lang w:val="lt-LT" w:eastAsia="lt-LT"/>
        </w:rPr>
        <w:t>UNIKALUS IDENTIFIKATORIUS – ŽMONĖMS SUPRANTAMI DUOMENYS</w:t>
      </w:r>
    </w:p>
    <w:p w14:paraId="0C5A0F04" w14:textId="77777777" w:rsidR="003D01F4" w:rsidRDefault="003D01F4" w:rsidP="003D01F4">
      <w:pPr>
        <w:spacing w:after="0" w:line="240" w:lineRule="auto"/>
        <w:rPr>
          <w:rFonts w:ascii="Times New Roman" w:eastAsia="Times New Roman" w:hAnsi="Times New Roman" w:cs="Times New Roman"/>
          <w:bCs/>
          <w:highlight w:val="lightGray"/>
          <w:lang w:val="lt-LT" w:eastAsia="lt-LT"/>
        </w:rPr>
      </w:pPr>
    </w:p>
    <w:p w14:paraId="75FECC5D" w14:textId="77777777" w:rsidR="003D01F4" w:rsidRPr="00AF5623" w:rsidRDefault="003D01F4" w:rsidP="003D01F4">
      <w:pPr>
        <w:spacing w:after="0" w:line="240" w:lineRule="auto"/>
        <w:rPr>
          <w:rFonts w:ascii="Times New Roman" w:eastAsia="Times New Roman" w:hAnsi="Times New Roman" w:cs="Times New Roman"/>
          <w:bCs/>
          <w:highlight w:val="lightGray"/>
          <w:lang w:val="lt-LT" w:eastAsia="lt-LT"/>
        </w:rPr>
      </w:pPr>
      <w:r w:rsidRPr="00AF5623">
        <w:rPr>
          <w:rFonts w:ascii="Times New Roman" w:eastAsia="Times New Roman" w:hAnsi="Times New Roman" w:cs="Times New Roman"/>
          <w:bCs/>
          <w:highlight w:val="lightGray"/>
          <w:lang w:val="lt-LT" w:eastAsia="lt-LT"/>
        </w:rPr>
        <w:t>Duomenys nebūtini</w:t>
      </w:r>
    </w:p>
    <w:p w14:paraId="4AF309AA" w14:textId="77777777" w:rsidR="003D01F4" w:rsidRDefault="003D01F4" w:rsidP="003D01F4">
      <w:pPr>
        <w:spacing w:after="0" w:line="240" w:lineRule="auto"/>
        <w:rPr>
          <w:rFonts w:ascii="Times New Roman" w:eastAsia="Times New Roman" w:hAnsi="Times New Roman" w:cs="Times New Roman"/>
          <w:bCs/>
          <w:highlight w:val="lightGray"/>
          <w:lang w:val="lt-LT" w:eastAsia="lt-LT"/>
        </w:rPr>
      </w:pPr>
    </w:p>
    <w:p w14:paraId="68C69E97" w14:textId="77777777" w:rsidR="003D01F4" w:rsidRDefault="003D01F4" w:rsidP="003D01F4">
      <w:pPr>
        <w:spacing w:after="0" w:line="240" w:lineRule="auto"/>
        <w:rPr>
          <w:rFonts w:ascii="Times New Roman" w:eastAsia="Times New Roman" w:hAnsi="Times New Roman" w:cs="Times New Roman"/>
          <w:bCs/>
          <w:highlight w:val="lightGray"/>
          <w:lang w:val="lt-LT" w:eastAsia="lt-LT"/>
        </w:rPr>
      </w:pPr>
    </w:p>
    <w:p w14:paraId="26BEECE9"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05936942" w14:textId="77777777" w:rsidR="003D01F4" w:rsidRPr="00344825"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344825">
        <w:rPr>
          <w:rFonts w:ascii="Times New Roman" w:eastAsia="Times New Roman" w:hAnsi="Times New Roman" w:cs="Times New Roman"/>
          <w:b/>
          <w:bCs/>
          <w:lang w:val="lt-LT" w:eastAsia="lt-LT"/>
        </w:rPr>
        <w:br w:type="page"/>
      </w:r>
      <w:r w:rsidRPr="00344825">
        <w:rPr>
          <w:rFonts w:ascii="Times New Roman" w:eastAsia="Times New Roman" w:hAnsi="Times New Roman" w:cs="Times New Roman"/>
          <w:b/>
          <w:bCs/>
          <w:lang w:val="lt-LT" w:eastAsia="lt-LT"/>
        </w:rPr>
        <w:lastRenderedPageBreak/>
        <w:t>INFORMACIJA ANT IŠORINĖS</w:t>
      </w:r>
      <w:r>
        <w:rPr>
          <w:rFonts w:ascii="Times New Roman" w:eastAsia="Times New Roman" w:hAnsi="Times New Roman" w:cs="Times New Roman"/>
          <w:b/>
          <w:bCs/>
          <w:lang w:val="lt-LT" w:eastAsia="lt-LT"/>
        </w:rPr>
        <w:t xml:space="preserve"> </w:t>
      </w:r>
      <w:r w:rsidRPr="00344825">
        <w:rPr>
          <w:rFonts w:ascii="Times New Roman" w:eastAsia="Times New Roman" w:hAnsi="Times New Roman" w:cs="Times New Roman"/>
          <w:b/>
          <w:bCs/>
          <w:lang w:val="lt-LT" w:eastAsia="lt-LT"/>
        </w:rPr>
        <w:t xml:space="preserve">PAKUOTĖS </w:t>
      </w:r>
    </w:p>
    <w:p w14:paraId="0339CED0" w14:textId="77777777" w:rsidR="003D01F4" w:rsidRPr="00344825"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p>
    <w:p w14:paraId="5BBFC020" w14:textId="77777777" w:rsidR="003D01F4" w:rsidRPr="00344825"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344825">
        <w:rPr>
          <w:rFonts w:ascii="Times New Roman" w:eastAsia="Times New Roman" w:hAnsi="Times New Roman" w:cs="Times New Roman"/>
          <w:b/>
          <w:bCs/>
          <w:lang w:val="lt-LT" w:eastAsia="lt-LT"/>
        </w:rPr>
        <w:t>KARTONO DĖŽUTĖ</w:t>
      </w:r>
      <w:r>
        <w:rPr>
          <w:rFonts w:ascii="Times New Roman" w:eastAsia="Times New Roman" w:hAnsi="Times New Roman" w:cs="Times New Roman"/>
          <w:b/>
          <w:bCs/>
          <w:lang w:val="lt-LT" w:eastAsia="lt-LT"/>
        </w:rPr>
        <w:t xml:space="preserve"> </w:t>
      </w:r>
      <w:r w:rsidRPr="00344825">
        <w:rPr>
          <w:rFonts w:ascii="Times New Roman" w:eastAsia="Times New Roman" w:hAnsi="Times New Roman" w:cs="Times New Roman"/>
          <w:b/>
          <w:bCs/>
          <w:lang w:val="lt-LT" w:eastAsia="lt-LT"/>
        </w:rPr>
        <w:t>(2400 ml)</w:t>
      </w:r>
    </w:p>
    <w:p w14:paraId="663A7F2A" w14:textId="77777777" w:rsidR="003D01F4" w:rsidRPr="00344825" w:rsidRDefault="003D01F4" w:rsidP="003D01F4">
      <w:pPr>
        <w:spacing w:after="0" w:line="240" w:lineRule="auto"/>
        <w:rPr>
          <w:rFonts w:ascii="Times New Roman" w:eastAsia="Times New Roman" w:hAnsi="Times New Roman" w:cs="Times New Roman"/>
          <w:b/>
          <w:bCs/>
          <w:lang w:val="lt-LT" w:eastAsia="lt-LT"/>
        </w:rPr>
      </w:pPr>
    </w:p>
    <w:p w14:paraId="6D2D628B" w14:textId="77777777" w:rsidR="003D01F4" w:rsidRPr="00344825" w:rsidRDefault="003D01F4" w:rsidP="003D01F4">
      <w:pPr>
        <w:spacing w:after="0" w:line="240" w:lineRule="auto"/>
        <w:rPr>
          <w:rFonts w:ascii="Times New Roman" w:eastAsia="Times New Roman" w:hAnsi="Times New Roman" w:cs="Times New Roman"/>
          <w:b/>
          <w:bCs/>
          <w:lang w:val="lt-LT" w:eastAsia="lt-LT"/>
        </w:rPr>
      </w:pPr>
    </w:p>
    <w:p w14:paraId="012A6B1B" w14:textId="77777777" w:rsidR="003D01F4" w:rsidRPr="00BA3B80"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BA3B80">
        <w:rPr>
          <w:rFonts w:ascii="Times New Roman" w:eastAsia="Times New Roman" w:hAnsi="Times New Roman" w:cs="Times New Roman"/>
          <w:b/>
          <w:bCs/>
          <w:lang w:val="lt-LT" w:eastAsia="lt-LT"/>
        </w:rPr>
        <w:t>1.</w:t>
      </w:r>
      <w:r w:rsidRPr="00BA3B80">
        <w:rPr>
          <w:rFonts w:ascii="Times New Roman" w:eastAsia="Times New Roman" w:hAnsi="Times New Roman" w:cs="Times New Roman"/>
          <w:b/>
          <w:bCs/>
          <w:lang w:val="lt-LT" w:eastAsia="lt-LT"/>
        </w:rPr>
        <w:tab/>
        <w:t>VAISTINIO PREPARATO PAVADINIMAS</w:t>
      </w:r>
    </w:p>
    <w:p w14:paraId="535BA0FB"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7D3BA389" w14:textId="77777777" w:rsidR="003D01F4" w:rsidRPr="00BA3B80" w:rsidRDefault="003D01F4" w:rsidP="003D01F4">
      <w:pPr>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 xml:space="preserve">Kabiven Peripheral </w:t>
      </w:r>
      <w:r w:rsidRPr="00BA3B80">
        <w:rPr>
          <w:rFonts w:ascii="Times New Roman" w:eastAsia="Times New Roman" w:hAnsi="Times New Roman" w:cs="Times New Roman"/>
          <w:color w:val="000000"/>
          <w:lang w:val="lt-LT" w:eastAsia="lt-LT"/>
        </w:rPr>
        <w:t>infuzinė emulsija</w:t>
      </w:r>
    </w:p>
    <w:p w14:paraId="73FDA8B7" w14:textId="77777777" w:rsidR="003D01F4" w:rsidRPr="00BA3B80" w:rsidRDefault="003D01F4" w:rsidP="003D01F4">
      <w:pPr>
        <w:spacing w:after="0" w:line="240" w:lineRule="auto"/>
        <w:rPr>
          <w:rFonts w:ascii="Times New Roman" w:eastAsia="Times New Roman" w:hAnsi="Times New Roman" w:cs="Times New Roman"/>
          <w:bCs/>
          <w:lang w:val="lt-LT" w:eastAsia="lt-LT"/>
        </w:rPr>
      </w:pPr>
    </w:p>
    <w:p w14:paraId="653E6EB0" w14:textId="77777777" w:rsidR="003D01F4" w:rsidRPr="00BA3B80" w:rsidRDefault="003D01F4" w:rsidP="003D01F4">
      <w:pPr>
        <w:spacing w:after="0" w:line="240" w:lineRule="auto"/>
        <w:rPr>
          <w:rFonts w:ascii="Times New Roman" w:eastAsia="Times New Roman" w:hAnsi="Times New Roman" w:cs="Times New Roman"/>
          <w:bCs/>
          <w:lang w:val="lt-LT" w:eastAsia="lt-LT"/>
        </w:rPr>
      </w:pPr>
    </w:p>
    <w:p w14:paraId="272939AB" w14:textId="77777777" w:rsidR="003D01F4" w:rsidRPr="007339F1" w:rsidRDefault="003D01F4" w:rsidP="003D01F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lang w:val="lt-LT"/>
        </w:rPr>
      </w:pPr>
      <w:r w:rsidRPr="007339F1">
        <w:rPr>
          <w:rFonts w:ascii="Times New Roman" w:eastAsia="Times New Roman" w:hAnsi="Times New Roman" w:cs="Times New Roman"/>
          <w:b/>
          <w:snapToGrid w:val="0"/>
          <w:szCs w:val="24"/>
          <w:lang w:val="lt-LT"/>
        </w:rPr>
        <w:t>2.</w:t>
      </w:r>
      <w:r w:rsidRPr="007339F1">
        <w:rPr>
          <w:rFonts w:ascii="Times New Roman" w:eastAsia="Times New Roman" w:hAnsi="Times New Roman" w:cs="Times New Roman"/>
          <w:b/>
          <w:snapToGrid w:val="0"/>
          <w:szCs w:val="24"/>
          <w:lang w:val="lt-LT"/>
        </w:rPr>
        <w:tab/>
      </w:r>
      <w:r w:rsidRPr="007339F1">
        <w:rPr>
          <w:rFonts w:ascii="Times New Roman" w:eastAsia="Times New Roman" w:hAnsi="Times New Roman" w:cs="Times New Roman"/>
          <w:b/>
          <w:noProof/>
          <w:snapToGrid w:val="0"/>
          <w:szCs w:val="24"/>
          <w:lang w:val="lt-LT"/>
        </w:rPr>
        <w:t>VEIKLIOJI (-IOS) MEDŽIAGA (-OS) IR JOS (-Ų) KIEKIS (-IAI)</w:t>
      </w:r>
    </w:p>
    <w:p w14:paraId="739625E4"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623894B0" w14:textId="77777777" w:rsidR="003D01F4" w:rsidRPr="00344825" w:rsidRDefault="003D01F4" w:rsidP="003D01F4">
      <w:pPr>
        <w:spacing w:after="0" w:line="240" w:lineRule="auto"/>
        <w:ind w:left="567" w:hanging="567"/>
        <w:rPr>
          <w:rFonts w:ascii="Times New Roman" w:eastAsia="Times New Roman" w:hAnsi="Times New Roman" w:cs="Times New Roman"/>
          <w:lang w:val="lt-LT" w:eastAsia="lt-LT"/>
        </w:rPr>
      </w:pPr>
      <w:r w:rsidRPr="00BA3B80">
        <w:rPr>
          <w:rFonts w:ascii="Times New Roman" w:eastAsia="Times New Roman" w:hAnsi="Times New Roman" w:cs="Times New Roman"/>
          <w:bCs/>
          <w:lang w:val="lt-LT" w:eastAsia="lt-LT"/>
        </w:rPr>
        <w:t>1.</w:t>
      </w:r>
      <w:r w:rsidRPr="00BA3B80">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ab/>
      </w:r>
      <w:r w:rsidRPr="00BA3B80">
        <w:rPr>
          <w:rFonts w:ascii="Times New Roman" w:eastAsia="Times New Roman" w:hAnsi="Times New Roman" w:cs="Times New Roman"/>
          <w:lang w:val="lt-LT" w:eastAsia="lt-LT"/>
        </w:rPr>
        <w:t xml:space="preserve">1475 ml </w:t>
      </w:r>
      <w:r w:rsidRPr="00BA3B80">
        <w:rPr>
          <w:rFonts w:ascii="Times New Roman" w:eastAsia="Times New Roman" w:hAnsi="Times New Roman" w:cs="Times New Roman"/>
          <w:bCs/>
          <w:lang w:val="lt-LT" w:eastAsia="lt-LT"/>
        </w:rPr>
        <w:t>11</w:t>
      </w:r>
      <w:r>
        <w:rPr>
          <w:rFonts w:ascii="Times New Roman" w:eastAsia="Times New Roman" w:hAnsi="Times New Roman" w:cs="Times New Roman"/>
          <w:bCs/>
          <w:lang w:val="lt-LT" w:eastAsia="lt-LT"/>
        </w:rPr>
        <w:t> %</w:t>
      </w:r>
      <w:r w:rsidRPr="00344825">
        <w:rPr>
          <w:rFonts w:ascii="Times New Roman" w:eastAsia="Times New Roman" w:hAnsi="Times New Roman" w:cs="Times New Roman"/>
          <w:lang w:val="lt-LT" w:eastAsia="lt-LT"/>
        </w:rPr>
        <w:t xml:space="preserve"> g</w:t>
      </w:r>
      <w:r w:rsidRPr="00344825">
        <w:rPr>
          <w:rFonts w:ascii="Times New Roman" w:eastAsia="Times New Roman" w:hAnsi="Times New Roman" w:cs="Times New Roman"/>
          <w:bCs/>
          <w:lang w:val="lt-LT" w:eastAsia="lt-LT"/>
        </w:rPr>
        <w:t xml:space="preserve">liukozės </w:t>
      </w:r>
      <w:r w:rsidRPr="00344825">
        <w:rPr>
          <w:rFonts w:ascii="Times New Roman" w:eastAsia="Times New Roman" w:hAnsi="Times New Roman" w:cs="Times New Roman"/>
          <w:lang w:val="lt-LT" w:eastAsia="lt-LT"/>
        </w:rPr>
        <w:t xml:space="preserve">tirpalo yra </w:t>
      </w:r>
      <w:smartTag w:uri="urn:schemas-microsoft-com:office:smarttags" w:element="metricconverter">
        <w:smartTagPr>
          <w:attr w:name="ProductID" w:val="162 g"/>
        </w:smartTagPr>
        <w:r w:rsidRPr="00344825">
          <w:rPr>
            <w:rFonts w:ascii="Times New Roman" w:eastAsia="Times New Roman" w:hAnsi="Times New Roman" w:cs="Times New Roman"/>
            <w:lang w:val="lt-LT" w:eastAsia="lt-LT"/>
          </w:rPr>
          <w:t>162 g</w:t>
        </w:r>
      </w:smartTag>
      <w:r w:rsidRPr="00344825">
        <w:rPr>
          <w:rFonts w:ascii="Times New Roman" w:eastAsia="Times New Roman" w:hAnsi="Times New Roman" w:cs="Times New Roman"/>
          <w:lang w:val="lt-LT" w:eastAsia="lt-LT"/>
        </w:rPr>
        <w:t xml:space="preserve"> bevandenės gliukozės.</w:t>
      </w:r>
    </w:p>
    <w:p w14:paraId="2FACFD54" w14:textId="77777777" w:rsidR="003D01F4" w:rsidRPr="00BA3B80" w:rsidRDefault="003D01F4" w:rsidP="003D01F4">
      <w:pPr>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bCs/>
          <w:lang w:val="lt-LT" w:eastAsia="lt-LT"/>
        </w:rPr>
        <w:t xml:space="preserve">2. </w:t>
      </w:r>
      <w:r>
        <w:rPr>
          <w:rFonts w:ascii="Times New Roman" w:eastAsia="Times New Roman" w:hAnsi="Times New Roman" w:cs="Times New Roman"/>
          <w:bCs/>
          <w:lang w:val="lt-LT" w:eastAsia="lt-LT"/>
        </w:rPr>
        <w:tab/>
      </w:r>
      <w:r w:rsidRPr="00344825">
        <w:rPr>
          <w:rFonts w:ascii="Times New Roman" w:eastAsia="Times New Roman" w:hAnsi="Times New Roman" w:cs="Times New Roman"/>
          <w:lang w:val="lt-LT" w:eastAsia="lt-LT"/>
        </w:rPr>
        <w:t>500 ml aminorūgščių ir elektrolitų tirpalo (</w:t>
      </w:r>
      <w:r w:rsidRPr="00344825">
        <w:rPr>
          <w:rFonts w:ascii="Times New Roman" w:eastAsia="Times New Roman" w:hAnsi="Times New Roman" w:cs="Times New Roman"/>
          <w:bCs/>
          <w:lang w:val="lt-LT" w:eastAsia="lt-LT"/>
        </w:rPr>
        <w:t>Vamin</w:t>
      </w:r>
      <w:r w:rsidRPr="00344825">
        <w:rPr>
          <w:rFonts w:ascii="Times New Roman" w:eastAsia="Times New Roman" w:hAnsi="Times New Roman" w:cs="Times New Roman"/>
          <w:bCs/>
          <w:vertAlign w:val="superscript"/>
          <w:lang w:val="lt-LT" w:eastAsia="lt-LT"/>
        </w:rPr>
        <w:t xml:space="preserve"> </w:t>
      </w:r>
      <w:r w:rsidRPr="00344825">
        <w:rPr>
          <w:rFonts w:ascii="Times New Roman" w:eastAsia="Times New Roman" w:hAnsi="Times New Roman" w:cs="Times New Roman"/>
          <w:bCs/>
          <w:lang w:val="lt-LT" w:eastAsia="lt-LT"/>
        </w:rPr>
        <w:t>18 Novum)</w:t>
      </w:r>
      <w:r w:rsidRPr="00344825">
        <w:rPr>
          <w:rFonts w:ascii="Times New Roman" w:eastAsia="Times New Roman" w:hAnsi="Times New Roman" w:cs="Times New Roman"/>
          <w:lang w:val="lt-LT" w:eastAsia="lt-LT"/>
        </w:rPr>
        <w:t xml:space="preserve"> yra </w:t>
      </w:r>
      <w:smartTag w:uri="urn:schemas-microsoft-com:office:smarttags" w:element="metricconverter">
        <w:smartTagPr>
          <w:attr w:name="ProductID" w:val="8,0 g"/>
        </w:smartTagPr>
        <w:r w:rsidRPr="00344825">
          <w:rPr>
            <w:rFonts w:ascii="Times New Roman" w:eastAsia="Times New Roman" w:hAnsi="Times New Roman" w:cs="Times New Roman"/>
            <w:lang w:val="lt-LT" w:eastAsia="lt-LT"/>
          </w:rPr>
          <w:t>8,0 g</w:t>
        </w:r>
      </w:smartTag>
      <w:r w:rsidRPr="00344825">
        <w:rPr>
          <w:rFonts w:ascii="Times New Roman" w:eastAsia="Times New Roman" w:hAnsi="Times New Roman" w:cs="Times New Roman"/>
          <w:lang w:val="lt-LT" w:eastAsia="lt-LT"/>
        </w:rPr>
        <w:t xml:space="preserve"> alanino, 5,6</w:t>
      </w:r>
      <w:r>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lang w:val="lt-LT" w:eastAsia="lt-LT"/>
        </w:rPr>
        <w:t>g arginino, 1,7 g asparto rūgšties, 2,8 g glutamo rūgšties, 4,0 g glicino, 3,4 g histidino, 2,8 g izoleucino, 4,0 g leucino, 4,5 g lizino, 2,8 g metionino, 4,0 g fenilalanino, 3,4 g prolino, 2,2 g serino, 2,8 g treonino, 0,95 g triptofano, 0,12 g tirozino, 3,6 g valino, 0,37 g kalcio chlorido, 2,5 g bevandenio natrio glicerofosfato, 0,80 g magnio sulfato, 3,0 g kalio chlorido, 2,4 g natrio acetato.</w:t>
      </w:r>
    </w:p>
    <w:p w14:paraId="1A7F4DBE" w14:textId="77777777" w:rsidR="003D01F4" w:rsidRPr="00344825" w:rsidRDefault="003D01F4" w:rsidP="003D01F4">
      <w:pPr>
        <w:spacing w:after="0" w:line="240" w:lineRule="auto"/>
        <w:ind w:left="567" w:hanging="567"/>
        <w:rPr>
          <w:rFonts w:ascii="Times New Roman" w:eastAsia="Times New Roman" w:hAnsi="Times New Roman" w:cs="Times New Roman"/>
          <w:lang w:val="lt-LT" w:eastAsia="lt-LT"/>
        </w:rPr>
      </w:pPr>
      <w:r w:rsidRPr="00BA3B80">
        <w:rPr>
          <w:rFonts w:ascii="Times New Roman" w:eastAsia="Times New Roman" w:hAnsi="Times New Roman" w:cs="Times New Roman"/>
          <w:bCs/>
          <w:lang w:val="lt-LT" w:eastAsia="lt-LT"/>
        </w:rPr>
        <w:t xml:space="preserve">3. </w:t>
      </w:r>
      <w:r>
        <w:rPr>
          <w:rFonts w:ascii="Times New Roman" w:eastAsia="Times New Roman" w:hAnsi="Times New Roman" w:cs="Times New Roman"/>
          <w:bCs/>
          <w:lang w:val="lt-LT" w:eastAsia="lt-LT"/>
        </w:rPr>
        <w:tab/>
      </w:r>
      <w:r w:rsidRPr="00BA3B80">
        <w:rPr>
          <w:rFonts w:ascii="Times New Roman" w:eastAsia="Times New Roman" w:hAnsi="Times New Roman" w:cs="Times New Roman"/>
          <w:lang w:val="lt-LT" w:eastAsia="lt-LT"/>
        </w:rPr>
        <w:t>425 ml riebalų emulsijos (</w:t>
      </w:r>
      <w:r w:rsidRPr="00BA3B80">
        <w:rPr>
          <w:rFonts w:ascii="Times New Roman" w:eastAsia="Times New Roman" w:hAnsi="Times New Roman" w:cs="Times New Roman"/>
          <w:bCs/>
          <w:lang w:val="lt-LT" w:eastAsia="lt-LT"/>
        </w:rPr>
        <w:t>Intralipid</w:t>
      </w:r>
      <w:r w:rsidRPr="00BA3B80">
        <w:rPr>
          <w:rFonts w:ascii="Times New Roman" w:eastAsia="Times New Roman" w:hAnsi="Times New Roman" w:cs="Times New Roman"/>
          <w:bCs/>
          <w:vertAlign w:val="superscript"/>
          <w:lang w:val="lt-LT" w:eastAsia="lt-LT"/>
        </w:rPr>
        <w:t xml:space="preserve"> </w:t>
      </w:r>
      <w:r w:rsidRPr="00BA3B80">
        <w:rPr>
          <w:rFonts w:ascii="Times New Roman" w:eastAsia="Times New Roman" w:hAnsi="Times New Roman" w:cs="Times New Roman"/>
          <w:bCs/>
          <w:lang w:val="lt-LT" w:eastAsia="lt-LT"/>
        </w:rPr>
        <w:t>20</w:t>
      </w:r>
      <w:r>
        <w:rPr>
          <w:rFonts w:ascii="Times New Roman" w:eastAsia="Times New Roman" w:hAnsi="Times New Roman" w:cs="Times New Roman"/>
          <w:bCs/>
          <w:lang w:val="lt-LT" w:eastAsia="lt-LT"/>
        </w:rPr>
        <w:t> %</w:t>
      </w:r>
      <w:r w:rsidRPr="00344825">
        <w:rPr>
          <w:rFonts w:ascii="Times New Roman" w:eastAsia="Times New Roman" w:hAnsi="Times New Roman" w:cs="Times New Roman"/>
          <w:bCs/>
          <w:lang w:val="lt-LT" w:eastAsia="lt-LT"/>
        </w:rPr>
        <w:t>)</w:t>
      </w:r>
      <w:r w:rsidRPr="00344825">
        <w:rPr>
          <w:rFonts w:ascii="Times New Roman" w:eastAsia="Times New Roman" w:hAnsi="Times New Roman" w:cs="Times New Roman"/>
          <w:lang w:val="lt-LT" w:eastAsia="lt-LT"/>
        </w:rPr>
        <w:t xml:space="preserve"> yra </w:t>
      </w:r>
      <w:smartTag w:uri="urn:schemas-microsoft-com:office:smarttags" w:element="metricconverter">
        <w:smartTagPr>
          <w:attr w:name="ProductID" w:val="85 g"/>
        </w:smartTagPr>
        <w:r w:rsidRPr="00344825">
          <w:rPr>
            <w:rFonts w:ascii="Times New Roman" w:eastAsia="Times New Roman" w:hAnsi="Times New Roman" w:cs="Times New Roman"/>
            <w:lang w:val="lt-LT" w:eastAsia="lt-LT"/>
          </w:rPr>
          <w:t>85 g</w:t>
        </w:r>
      </w:smartTag>
      <w:r w:rsidRPr="00344825">
        <w:rPr>
          <w:rFonts w:ascii="Times New Roman" w:eastAsia="Times New Roman" w:hAnsi="Times New Roman" w:cs="Times New Roman"/>
          <w:lang w:val="lt-LT" w:eastAsia="lt-LT"/>
        </w:rPr>
        <w:t xml:space="preserve"> išgryninto sojų aliejaus. </w:t>
      </w:r>
    </w:p>
    <w:p w14:paraId="20D63DC7"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560CC745"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434582F3" w14:textId="77777777" w:rsidR="003D01F4" w:rsidRPr="00344825"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344825">
        <w:rPr>
          <w:rFonts w:ascii="Times New Roman" w:eastAsia="Times New Roman" w:hAnsi="Times New Roman" w:cs="Times New Roman"/>
          <w:b/>
          <w:bCs/>
          <w:lang w:val="lt-LT" w:eastAsia="lt-LT"/>
        </w:rPr>
        <w:t>3.</w:t>
      </w:r>
      <w:r w:rsidRPr="00344825">
        <w:rPr>
          <w:rFonts w:ascii="Times New Roman" w:eastAsia="Times New Roman" w:hAnsi="Times New Roman" w:cs="Times New Roman"/>
          <w:b/>
          <w:bCs/>
          <w:lang w:val="lt-LT" w:eastAsia="lt-LT"/>
        </w:rPr>
        <w:tab/>
        <w:t>PAGALBINIŲ MEDŽIAGŲ SĄRAŠAS</w:t>
      </w:r>
    </w:p>
    <w:p w14:paraId="5CBD78CC"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6BCFFFC0" w14:textId="77777777" w:rsidR="003D01F4" w:rsidRPr="00344825" w:rsidRDefault="003D01F4" w:rsidP="003D01F4">
      <w:pPr>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Pagalbinės medžiagos yra injekcinis vanduo, ledinė acto rūgštis</w:t>
      </w:r>
      <w:r>
        <w:rPr>
          <w:rFonts w:ascii="Times New Roman" w:eastAsia="Times New Roman" w:hAnsi="Times New Roman" w:cs="Times New Roman"/>
          <w:lang w:val="lt-LT" w:eastAsia="lt-LT"/>
        </w:rPr>
        <w:t xml:space="preserve"> (</w:t>
      </w:r>
      <w:r w:rsidRPr="00BA3B80">
        <w:rPr>
          <w:rFonts w:ascii="Times New Roman" w:eastAsia="Times New Roman" w:hAnsi="Times New Roman" w:cs="Times New Roman"/>
          <w:lang w:val="lt-LT" w:eastAsia="lt-LT"/>
        </w:rPr>
        <w:t>pH koreguoti),</w:t>
      </w:r>
      <w:r>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lang w:val="lt-LT" w:eastAsia="lt-LT"/>
        </w:rPr>
        <w:t>išgryninti kiaušinių fosfolipidai, bevandenis glicerolis, injekcinis vanduo, natrio hidroksidas (pH koreguoti).</w:t>
      </w:r>
    </w:p>
    <w:p w14:paraId="25935A32"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20F7E3F1" w14:textId="77777777" w:rsidR="003D01F4" w:rsidRPr="00BA3B80" w:rsidRDefault="003D01F4" w:rsidP="003D01F4">
      <w:pPr>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Bendras elektrolitų kiekis: 53 mmol natrio, 40 mmol kalio,</w:t>
      </w:r>
      <w:r>
        <w:rPr>
          <w:rFonts w:ascii="Times New Roman" w:eastAsia="Times New Roman" w:hAnsi="Times New Roman" w:cs="Times New Roman"/>
          <w:vertAlign w:val="superscript"/>
          <w:lang w:val="lt-LT" w:eastAsia="lt-LT"/>
        </w:rPr>
        <w:t xml:space="preserve"> </w:t>
      </w:r>
      <w:r w:rsidRPr="00344825">
        <w:rPr>
          <w:rFonts w:ascii="Times New Roman" w:eastAsia="Times New Roman" w:hAnsi="Times New Roman" w:cs="Times New Roman"/>
          <w:lang w:val="lt-LT" w:eastAsia="lt-LT"/>
        </w:rPr>
        <w:t>6,7 mmol magnio, 3,3 mmol kal</w:t>
      </w:r>
      <w:r w:rsidRPr="00BA3B80">
        <w:rPr>
          <w:rFonts w:ascii="Times New Roman" w:eastAsia="Times New Roman" w:hAnsi="Times New Roman" w:cs="Times New Roman"/>
          <w:lang w:val="lt-LT" w:eastAsia="lt-LT"/>
        </w:rPr>
        <w:t>cio, 18 mmol fosfatų, 6,7 mmol sulfato, 78 mmol chlorido, 65 mmol acetato.</w:t>
      </w:r>
    </w:p>
    <w:p w14:paraId="60F05BBB" w14:textId="77777777" w:rsidR="003D01F4" w:rsidRPr="007339F1" w:rsidRDefault="003D01F4" w:rsidP="003D01F4">
      <w:pPr>
        <w:spacing w:after="0" w:line="240" w:lineRule="auto"/>
        <w:rPr>
          <w:rFonts w:ascii="Times New Roman" w:eastAsia="Times New Roman" w:hAnsi="Times New Roman" w:cs="Times New Roman"/>
          <w:lang w:val="lt-LT" w:eastAsia="lt-LT"/>
        </w:rPr>
      </w:pPr>
    </w:p>
    <w:p w14:paraId="7FFC0433" w14:textId="77777777" w:rsidR="003D01F4" w:rsidRPr="009B522C" w:rsidRDefault="003D01F4" w:rsidP="003D01F4">
      <w:pPr>
        <w:spacing w:after="0" w:line="240" w:lineRule="auto"/>
        <w:rPr>
          <w:rFonts w:ascii="Times New Roman" w:eastAsia="Times New Roman" w:hAnsi="Times New Roman" w:cs="Times New Roman"/>
          <w:lang w:val="lt-LT" w:eastAsia="lt-LT"/>
        </w:rPr>
      </w:pPr>
    </w:p>
    <w:p w14:paraId="023A0E9E" w14:textId="77777777" w:rsidR="003D01F4" w:rsidRPr="00891836"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891836">
        <w:rPr>
          <w:rFonts w:ascii="Times New Roman" w:eastAsia="Times New Roman" w:hAnsi="Times New Roman" w:cs="Times New Roman"/>
          <w:b/>
          <w:bCs/>
          <w:lang w:val="lt-LT" w:eastAsia="lt-LT"/>
        </w:rPr>
        <w:t>4.</w:t>
      </w:r>
      <w:r w:rsidRPr="00891836">
        <w:rPr>
          <w:rFonts w:ascii="Times New Roman" w:eastAsia="Times New Roman" w:hAnsi="Times New Roman" w:cs="Times New Roman"/>
          <w:b/>
          <w:bCs/>
          <w:lang w:val="lt-LT" w:eastAsia="lt-LT"/>
        </w:rPr>
        <w:tab/>
        <w:t>FARMACINĖ FORMA IR KIEKIS PAKUOTĖJE</w:t>
      </w:r>
    </w:p>
    <w:p w14:paraId="084F8111" w14:textId="77777777" w:rsidR="003D01F4" w:rsidRPr="00014E5B" w:rsidRDefault="003D01F4" w:rsidP="003D01F4">
      <w:pPr>
        <w:spacing w:after="0" w:line="240" w:lineRule="auto"/>
        <w:rPr>
          <w:rFonts w:ascii="Times New Roman" w:eastAsia="Times New Roman" w:hAnsi="Times New Roman" w:cs="Times New Roman"/>
          <w:color w:val="000000"/>
          <w:lang w:val="lt-LT" w:eastAsia="lt-LT"/>
        </w:rPr>
      </w:pPr>
    </w:p>
    <w:p w14:paraId="6D172F75" w14:textId="77777777" w:rsidR="003D01F4" w:rsidRPr="00344825" w:rsidRDefault="003D01F4" w:rsidP="003D01F4">
      <w:pPr>
        <w:spacing w:after="0" w:line="240" w:lineRule="auto"/>
        <w:rPr>
          <w:rFonts w:ascii="Times New Roman" w:eastAsia="Times New Roman" w:hAnsi="Times New Roman" w:cs="Times New Roman"/>
          <w:color w:val="000000"/>
          <w:lang w:val="lt-LT" w:eastAsia="lt-LT"/>
        </w:rPr>
      </w:pPr>
      <w:r w:rsidRPr="00344825">
        <w:rPr>
          <w:rFonts w:ascii="Times New Roman" w:eastAsia="Times New Roman" w:hAnsi="Times New Roman" w:cs="Times New Roman"/>
          <w:color w:val="000000"/>
          <w:lang w:val="lt-LT" w:eastAsia="lt-LT"/>
        </w:rPr>
        <w:t>Infuzinė emulsija</w:t>
      </w:r>
    </w:p>
    <w:p w14:paraId="2D849AE0" w14:textId="77777777" w:rsidR="003D01F4" w:rsidRPr="00344825" w:rsidRDefault="003D01F4" w:rsidP="003D01F4">
      <w:pPr>
        <w:spacing w:after="0" w:line="240" w:lineRule="auto"/>
        <w:rPr>
          <w:rFonts w:ascii="Times New Roman" w:eastAsia="Times New Roman" w:hAnsi="Times New Roman" w:cs="Times New Roman"/>
          <w:color w:val="000000"/>
          <w:lang w:val="lt-LT" w:eastAsia="lt-LT"/>
        </w:rPr>
      </w:pPr>
      <w:r w:rsidRPr="00344825">
        <w:rPr>
          <w:rFonts w:ascii="Times New Roman" w:eastAsia="Times New Roman" w:hAnsi="Times New Roman" w:cs="Times New Roman"/>
          <w:color w:val="000000"/>
          <w:lang w:val="lt-LT" w:eastAsia="lt-LT"/>
        </w:rPr>
        <w:t>1 x 2400 ml (Excel)</w:t>
      </w:r>
    </w:p>
    <w:p w14:paraId="533645FC" w14:textId="77777777" w:rsidR="003D01F4" w:rsidRPr="00344825" w:rsidRDefault="003D01F4" w:rsidP="003D01F4">
      <w:pPr>
        <w:spacing w:after="0" w:line="240" w:lineRule="auto"/>
        <w:rPr>
          <w:rFonts w:ascii="Times New Roman" w:eastAsia="Times New Roman" w:hAnsi="Times New Roman" w:cs="Times New Roman"/>
          <w:color w:val="000000"/>
          <w:lang w:val="lt-LT" w:eastAsia="lt-LT"/>
        </w:rPr>
      </w:pPr>
      <w:r w:rsidRPr="00344825">
        <w:rPr>
          <w:rFonts w:ascii="Times New Roman" w:eastAsia="Times New Roman" w:hAnsi="Times New Roman" w:cs="Times New Roman"/>
          <w:color w:val="000000"/>
          <w:lang w:val="lt-LT" w:eastAsia="lt-LT"/>
        </w:rPr>
        <w:t>2 x 2400 ml (Excel)</w:t>
      </w:r>
    </w:p>
    <w:p w14:paraId="6427C0BE" w14:textId="77777777" w:rsidR="003D01F4" w:rsidRPr="00344825" w:rsidRDefault="003D01F4" w:rsidP="003D01F4">
      <w:pPr>
        <w:spacing w:after="0" w:line="240" w:lineRule="auto"/>
        <w:rPr>
          <w:rFonts w:ascii="Times New Roman" w:eastAsia="Times New Roman" w:hAnsi="Times New Roman" w:cs="Times New Roman"/>
          <w:color w:val="000000"/>
          <w:lang w:val="lt-LT" w:eastAsia="lt-LT"/>
        </w:rPr>
      </w:pPr>
      <w:r w:rsidRPr="00344825">
        <w:rPr>
          <w:rFonts w:ascii="Times New Roman" w:eastAsia="Times New Roman" w:hAnsi="Times New Roman" w:cs="Times New Roman"/>
          <w:color w:val="000000"/>
          <w:lang w:val="lt-LT" w:eastAsia="lt-LT"/>
        </w:rPr>
        <w:t>3 x 2400 ml (Biofine)</w:t>
      </w:r>
    </w:p>
    <w:p w14:paraId="641A1DF3" w14:textId="77777777" w:rsidR="003D01F4" w:rsidRPr="00344825" w:rsidRDefault="003D01F4" w:rsidP="003D01F4">
      <w:pPr>
        <w:spacing w:after="0" w:line="240" w:lineRule="auto"/>
        <w:rPr>
          <w:rFonts w:ascii="Times New Roman" w:eastAsia="Times New Roman" w:hAnsi="Times New Roman" w:cs="Times New Roman"/>
          <w:color w:val="000000"/>
          <w:lang w:val="lt-LT" w:eastAsia="lt-LT"/>
        </w:rPr>
      </w:pPr>
    </w:p>
    <w:p w14:paraId="58FBE6D1" w14:textId="77777777" w:rsidR="003D01F4" w:rsidRPr="00344825" w:rsidRDefault="003D01F4" w:rsidP="003D01F4">
      <w:pPr>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1700</w:t>
      </w:r>
      <w:r>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lang w:val="lt-LT" w:eastAsia="lt-LT"/>
        </w:rPr>
        <w:t>kcal</w:t>
      </w:r>
    </w:p>
    <w:p w14:paraId="52D2BD36"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79B19FEC"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2E5122BD" w14:textId="77777777" w:rsidR="003D01F4" w:rsidRPr="00BA3B80"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5.</w:t>
      </w:r>
      <w:r w:rsidRPr="00344825">
        <w:rPr>
          <w:rFonts w:ascii="Times New Roman" w:eastAsia="Times New Roman" w:hAnsi="Times New Roman" w:cs="Times New Roman"/>
          <w:b/>
          <w:lang w:val="lt-LT" w:eastAsia="lt-LT"/>
        </w:rPr>
        <w:tab/>
        <w:t>VARTOJIMO METODAS IR BŪDAS (-AI)</w:t>
      </w:r>
    </w:p>
    <w:p w14:paraId="79AE65D4"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3285668F" w14:textId="77777777" w:rsidR="003D01F4" w:rsidRPr="00BA3B80" w:rsidRDefault="003D01F4" w:rsidP="003D01F4">
      <w:pPr>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Leisti į veną.</w:t>
      </w:r>
    </w:p>
    <w:p w14:paraId="42BC4F32" w14:textId="77777777" w:rsidR="003D01F4" w:rsidRPr="007339F1" w:rsidRDefault="003D01F4" w:rsidP="003D01F4">
      <w:pPr>
        <w:spacing w:after="0" w:line="240" w:lineRule="auto"/>
        <w:rPr>
          <w:rFonts w:ascii="Times New Roman" w:eastAsia="Times New Roman" w:hAnsi="Times New Roman" w:cs="Times New Roman"/>
          <w:lang w:val="lt-LT" w:eastAsia="lt-LT"/>
        </w:rPr>
      </w:pPr>
      <w:r w:rsidRPr="007339F1">
        <w:rPr>
          <w:rFonts w:ascii="Times New Roman" w:eastAsia="Times New Roman" w:hAnsi="Times New Roman" w:cs="Times New Roman"/>
          <w:lang w:val="lt-LT" w:eastAsia="lt-LT"/>
        </w:rPr>
        <w:t>Prieš vartojimą perskaitykite pakuotės lapelį.</w:t>
      </w:r>
    </w:p>
    <w:p w14:paraId="4D37036F" w14:textId="77777777" w:rsidR="003D01F4" w:rsidRPr="009B522C" w:rsidRDefault="003D01F4" w:rsidP="003D01F4">
      <w:pPr>
        <w:spacing w:after="0" w:line="240" w:lineRule="auto"/>
        <w:rPr>
          <w:rFonts w:ascii="Times New Roman" w:eastAsia="Times New Roman" w:hAnsi="Times New Roman" w:cs="Times New Roman"/>
          <w:lang w:val="lt-LT" w:eastAsia="lt-LT"/>
        </w:rPr>
      </w:pPr>
    </w:p>
    <w:p w14:paraId="528BA419" w14:textId="77777777" w:rsidR="003D01F4" w:rsidRPr="00891836" w:rsidRDefault="003D01F4" w:rsidP="003D01F4">
      <w:pPr>
        <w:spacing w:after="0" w:line="240" w:lineRule="auto"/>
        <w:rPr>
          <w:rFonts w:ascii="Times New Roman" w:eastAsia="Times New Roman" w:hAnsi="Times New Roman" w:cs="Times New Roman"/>
          <w:lang w:val="lt-LT" w:eastAsia="lt-LT"/>
        </w:rPr>
      </w:pPr>
    </w:p>
    <w:p w14:paraId="522326B4" w14:textId="77777777" w:rsidR="003D01F4" w:rsidRPr="00014E5B"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14E5B">
        <w:rPr>
          <w:rFonts w:ascii="Times New Roman" w:eastAsia="Times New Roman" w:hAnsi="Times New Roman" w:cs="Times New Roman"/>
          <w:b/>
          <w:lang w:val="lt-LT" w:eastAsia="lt-LT"/>
        </w:rPr>
        <w:t>6.</w:t>
      </w:r>
      <w:r w:rsidRPr="00014E5B">
        <w:rPr>
          <w:rFonts w:ascii="Times New Roman" w:eastAsia="Times New Roman" w:hAnsi="Times New Roman" w:cs="Times New Roman"/>
          <w:b/>
          <w:lang w:val="lt-LT" w:eastAsia="lt-LT"/>
        </w:rPr>
        <w:tab/>
        <w:t>SPECIALUS ĮSPĖJIMAS, KAD VAISTINĮ PREPARATĄ BŪTINA LAIKYTI VAIKAMS NEPASTEBIMOJE IR NEPASIEKIAMOJE VIETOJE</w:t>
      </w:r>
    </w:p>
    <w:p w14:paraId="29909624"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2ADCB93F" w14:textId="77777777" w:rsidR="003D01F4" w:rsidRPr="00344825" w:rsidRDefault="003D01F4" w:rsidP="003D01F4">
      <w:pPr>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Laikyti vaikams nepastebimoje ir nepasiekiamoje vietoje.</w:t>
      </w:r>
    </w:p>
    <w:p w14:paraId="70BB7B61"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63791BBE" w14:textId="77777777" w:rsidR="003D01F4" w:rsidRPr="00344825" w:rsidRDefault="003D01F4" w:rsidP="003D01F4">
      <w:pPr>
        <w:keepNext/>
        <w:keepLines/>
        <w:spacing w:after="0" w:line="240" w:lineRule="auto"/>
        <w:rPr>
          <w:rFonts w:ascii="Times New Roman" w:eastAsia="Times New Roman" w:hAnsi="Times New Roman" w:cs="Times New Roman"/>
          <w:lang w:val="lt-LT" w:eastAsia="lt-LT"/>
        </w:rPr>
      </w:pPr>
    </w:p>
    <w:p w14:paraId="382A2A41" w14:textId="77777777" w:rsidR="003D01F4" w:rsidRPr="00344825" w:rsidRDefault="003D01F4" w:rsidP="003D01F4">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7.</w:t>
      </w:r>
      <w:r w:rsidRPr="00344825">
        <w:rPr>
          <w:rFonts w:ascii="Times New Roman" w:eastAsia="Times New Roman" w:hAnsi="Times New Roman" w:cs="Times New Roman"/>
          <w:b/>
          <w:lang w:val="lt-LT" w:eastAsia="lt-LT"/>
        </w:rPr>
        <w:tab/>
        <w:t>KITAS (-I) SPECIALUS (-ŪS) ĮSPĖJIMAS (-AI) (JEI REIKIA)</w:t>
      </w:r>
    </w:p>
    <w:p w14:paraId="44A3DE79" w14:textId="77777777" w:rsidR="003D01F4" w:rsidRPr="00344825" w:rsidRDefault="003D01F4" w:rsidP="003D01F4">
      <w:pPr>
        <w:keepNext/>
        <w:keepLines/>
        <w:spacing w:after="0" w:line="240" w:lineRule="auto"/>
        <w:rPr>
          <w:rFonts w:ascii="Times New Roman" w:eastAsia="Times New Roman" w:hAnsi="Times New Roman" w:cs="Times New Roman"/>
          <w:lang w:val="lt-LT" w:eastAsia="lt-LT"/>
        </w:rPr>
      </w:pPr>
    </w:p>
    <w:p w14:paraId="5D9AA025" w14:textId="77777777" w:rsidR="003D01F4" w:rsidRPr="00BA3B80" w:rsidRDefault="003D01F4" w:rsidP="003D01F4">
      <w:pPr>
        <w:keepNext/>
        <w:keepLine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Vartoti tiktai skaidrius, be matomų dalelių 11</w:t>
      </w:r>
      <w:r>
        <w:rPr>
          <w:rFonts w:ascii="Times New Roman" w:eastAsia="Times New Roman" w:hAnsi="Times New Roman" w:cs="Times New Roman"/>
          <w:lang w:val="lt-LT" w:eastAsia="lt-LT"/>
        </w:rPr>
        <w:t> %</w:t>
      </w:r>
      <w:r w:rsidRPr="00344825">
        <w:rPr>
          <w:rFonts w:ascii="Times New Roman" w:eastAsia="Times New Roman" w:hAnsi="Times New Roman" w:cs="Times New Roman"/>
          <w:lang w:val="lt-LT" w:eastAsia="lt-LT"/>
        </w:rPr>
        <w:t xml:space="preserve"> gliukozės ir Vamin</w:t>
      </w:r>
      <w:r w:rsidRPr="00344825">
        <w:rPr>
          <w:rFonts w:ascii="Times New Roman" w:eastAsia="Times New Roman" w:hAnsi="Times New Roman" w:cs="Times New Roman"/>
          <w:vertAlign w:val="superscript"/>
          <w:lang w:val="lt-LT" w:eastAsia="lt-LT"/>
        </w:rPr>
        <w:t xml:space="preserve"> </w:t>
      </w:r>
      <w:r w:rsidRPr="00344825">
        <w:rPr>
          <w:rFonts w:ascii="Times New Roman" w:eastAsia="Times New Roman" w:hAnsi="Times New Roman" w:cs="Times New Roman"/>
          <w:lang w:val="lt-LT" w:eastAsia="lt-LT"/>
        </w:rPr>
        <w:t>18</w:t>
      </w:r>
      <w:r w:rsidRPr="00344825">
        <w:rPr>
          <w:rFonts w:ascii="Times New Roman" w:eastAsia="Times New Roman" w:hAnsi="Times New Roman" w:cs="Times New Roman"/>
          <w:b/>
          <w:lang w:val="lt-LT" w:eastAsia="lt-LT"/>
        </w:rPr>
        <w:t xml:space="preserve"> </w:t>
      </w:r>
      <w:r w:rsidRPr="00344825">
        <w:rPr>
          <w:rFonts w:ascii="Times New Roman" w:eastAsia="Times New Roman" w:hAnsi="Times New Roman" w:cs="Times New Roman"/>
          <w:lang w:val="lt-LT" w:eastAsia="lt-LT"/>
        </w:rPr>
        <w:t>Novum</w:t>
      </w:r>
      <w:r w:rsidRPr="00344825">
        <w:rPr>
          <w:rFonts w:ascii="Times New Roman" w:eastAsia="Times New Roman" w:hAnsi="Times New Roman" w:cs="Times New Roman"/>
          <w:b/>
          <w:lang w:val="lt-LT" w:eastAsia="lt-LT"/>
        </w:rPr>
        <w:t xml:space="preserve"> </w:t>
      </w:r>
      <w:r w:rsidRPr="00344825">
        <w:rPr>
          <w:rFonts w:ascii="Times New Roman" w:eastAsia="Times New Roman" w:hAnsi="Times New Roman" w:cs="Times New Roman"/>
          <w:lang w:val="lt-LT" w:eastAsia="lt-LT"/>
        </w:rPr>
        <w:t>tirpalus</w:t>
      </w:r>
      <w:r w:rsidRPr="00BA3B80">
        <w:rPr>
          <w:rFonts w:ascii="Times New Roman" w:eastAsia="Times New Roman" w:hAnsi="Times New Roman" w:cs="Times New Roman"/>
          <w:lang w:val="lt-LT" w:eastAsia="lt-LT"/>
        </w:rPr>
        <w:t xml:space="preserve">. Riebalų emulsija turi būti homogeniška. </w:t>
      </w:r>
    </w:p>
    <w:p w14:paraId="0FFEA3A1"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36D81874" w14:textId="77777777" w:rsidR="003D01F4" w:rsidRPr="00344825" w:rsidRDefault="003D01F4" w:rsidP="003D01F4">
      <w:pPr>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 xml:space="preserve">Kaip paruošti infuzinę emulsiją vartojimui, žr. pakuotės lapelyje </w:t>
      </w:r>
      <w:r>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Vartojimo instrukcija</w:t>
      </w:r>
      <w:r>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w:t>
      </w:r>
    </w:p>
    <w:p w14:paraId="1B2EE020" w14:textId="77777777" w:rsidR="003D01F4" w:rsidRPr="00BA3B80" w:rsidRDefault="003D01F4" w:rsidP="003D01F4">
      <w:pPr>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Vienkartinio vartojimo </w:t>
      </w:r>
      <w:r>
        <w:rPr>
          <w:rFonts w:ascii="Times New Roman" w:eastAsia="Times New Roman" w:hAnsi="Times New Roman" w:cs="Times New Roman"/>
          <w:lang w:val="lt-LT" w:eastAsia="lt-LT"/>
        </w:rPr>
        <w:t>vais</w:t>
      </w:r>
      <w:r w:rsidRPr="00344825">
        <w:rPr>
          <w:rFonts w:ascii="Times New Roman" w:eastAsia="Times New Roman" w:hAnsi="Times New Roman" w:cs="Times New Roman"/>
          <w:lang w:val="lt-LT" w:eastAsia="lt-LT"/>
        </w:rPr>
        <w:t>tas. Nesuvartotą emulsijos likutį išpilti</w:t>
      </w:r>
      <w:r w:rsidRPr="00BA3B80">
        <w:rPr>
          <w:rFonts w:ascii="Times New Roman" w:eastAsia="Times New Roman" w:hAnsi="Times New Roman" w:cs="Times New Roman"/>
          <w:lang w:val="lt-LT" w:eastAsia="lt-LT"/>
        </w:rPr>
        <w:t>.</w:t>
      </w:r>
    </w:p>
    <w:p w14:paraId="7058F820"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2033CEED"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7E9611C4" w14:textId="77777777" w:rsidR="003D01F4" w:rsidRPr="00BA3B80"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BA3B80">
        <w:rPr>
          <w:rFonts w:ascii="Times New Roman" w:eastAsia="Times New Roman" w:hAnsi="Times New Roman" w:cs="Times New Roman"/>
          <w:b/>
          <w:bCs/>
          <w:lang w:val="lt-LT" w:eastAsia="lt-LT"/>
        </w:rPr>
        <w:t>8.</w:t>
      </w:r>
      <w:r w:rsidRPr="00BA3B80">
        <w:rPr>
          <w:rFonts w:ascii="Times New Roman" w:eastAsia="Times New Roman" w:hAnsi="Times New Roman" w:cs="Times New Roman"/>
          <w:b/>
          <w:bCs/>
          <w:lang w:val="lt-LT" w:eastAsia="lt-LT"/>
        </w:rPr>
        <w:tab/>
        <w:t>TINKAMUMO LAIKAS</w:t>
      </w:r>
    </w:p>
    <w:p w14:paraId="5E348AD5"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20BEE652" w14:textId="28A097DB" w:rsidR="003D01F4" w:rsidRPr="00344825" w:rsidRDefault="00E07CC9" w:rsidP="003D01F4">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EXP</w:t>
      </w:r>
    </w:p>
    <w:p w14:paraId="5696A291"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6BE77927"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2A1FBD43" w14:textId="77777777" w:rsidR="003D01F4" w:rsidRPr="00BA3B80"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344825">
        <w:rPr>
          <w:rFonts w:ascii="Times New Roman" w:eastAsia="Times New Roman" w:hAnsi="Times New Roman" w:cs="Times New Roman"/>
          <w:b/>
          <w:bCs/>
          <w:lang w:val="lt-LT" w:eastAsia="lt-LT"/>
        </w:rPr>
        <w:t>9.</w:t>
      </w:r>
      <w:r w:rsidRPr="00344825">
        <w:rPr>
          <w:rFonts w:ascii="Times New Roman" w:eastAsia="Times New Roman" w:hAnsi="Times New Roman" w:cs="Times New Roman"/>
          <w:b/>
          <w:bCs/>
          <w:lang w:val="lt-LT" w:eastAsia="lt-LT"/>
        </w:rPr>
        <w:tab/>
        <w:t>SPECIALIOS LAIKYMO SĄLYGOS</w:t>
      </w:r>
    </w:p>
    <w:p w14:paraId="1EAC82FE"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5B2A00F8" w14:textId="77777777" w:rsidR="003D01F4" w:rsidRPr="00344825" w:rsidRDefault="003D01F4" w:rsidP="003D01F4">
      <w:pPr>
        <w:spacing w:after="0" w:line="240" w:lineRule="auto"/>
        <w:rPr>
          <w:rFonts w:ascii="Times New Roman" w:eastAsia="Times New Roman" w:hAnsi="Times New Roman" w:cs="Times New Roman"/>
          <w:color w:val="000000"/>
          <w:lang w:val="lt-LT" w:eastAsia="lt-LT"/>
        </w:rPr>
      </w:pPr>
      <w:r w:rsidRPr="00BA3B80">
        <w:rPr>
          <w:rFonts w:ascii="Times New Roman" w:eastAsia="Times New Roman" w:hAnsi="Times New Roman" w:cs="Times New Roman"/>
          <w:color w:val="000000"/>
          <w:lang w:val="lt-LT" w:eastAsia="lt-LT"/>
        </w:rPr>
        <w:t>Laikyti ne aukštesnėje kaip 25</w:t>
      </w:r>
      <w:r>
        <w:rPr>
          <w:rFonts w:ascii="Times New Roman" w:eastAsia="Times New Roman" w:hAnsi="Times New Roman" w:cs="Times New Roman"/>
          <w:color w:val="000000"/>
          <w:lang w:val="lt-LT" w:eastAsia="lt-LT"/>
        </w:rPr>
        <w:t xml:space="preserve"> </w:t>
      </w:r>
      <w:r w:rsidRPr="00344825">
        <w:rPr>
          <w:rFonts w:ascii="Times New Roman" w:eastAsia="Times New Roman" w:hAnsi="Times New Roman" w:cs="Times New Roman"/>
          <w:color w:val="000000"/>
          <w:lang w:val="lt-LT" w:eastAsia="lt-LT"/>
        </w:rPr>
        <w:sym w:font="Symbol" w:char="F0B0"/>
      </w:r>
      <w:r w:rsidRPr="00344825">
        <w:rPr>
          <w:rFonts w:ascii="Times New Roman" w:eastAsia="Times New Roman" w:hAnsi="Times New Roman" w:cs="Times New Roman"/>
          <w:color w:val="000000"/>
          <w:lang w:val="lt-LT" w:eastAsia="lt-LT"/>
        </w:rPr>
        <w:t>C temperatūroje. Negalima užšaldyti.</w:t>
      </w:r>
    </w:p>
    <w:p w14:paraId="75741ADC" w14:textId="77777777" w:rsidR="003D01F4" w:rsidRPr="00344825" w:rsidRDefault="003D01F4" w:rsidP="003D01F4">
      <w:pPr>
        <w:spacing w:after="0" w:line="240" w:lineRule="auto"/>
        <w:rPr>
          <w:rFonts w:ascii="Times New Roman" w:eastAsia="Times New Roman" w:hAnsi="Times New Roman" w:cs="Times New Roman"/>
          <w:color w:val="000000"/>
          <w:lang w:val="lt-LT" w:eastAsia="lt-LT"/>
        </w:rPr>
      </w:pPr>
    </w:p>
    <w:p w14:paraId="023751ED" w14:textId="77777777" w:rsidR="003D01F4" w:rsidRPr="00344825" w:rsidRDefault="003D01F4" w:rsidP="003D01F4">
      <w:pPr>
        <w:spacing w:after="0" w:line="240" w:lineRule="auto"/>
        <w:rPr>
          <w:rFonts w:ascii="Times New Roman" w:eastAsia="Times New Roman" w:hAnsi="Times New Roman" w:cs="Times New Roman"/>
          <w:color w:val="000000"/>
          <w:lang w:val="lt-LT" w:eastAsia="lt-LT"/>
        </w:rPr>
      </w:pPr>
    </w:p>
    <w:p w14:paraId="1F4EA912" w14:textId="77777777" w:rsidR="003D01F4" w:rsidRPr="00BA3B80"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344825">
        <w:rPr>
          <w:rFonts w:ascii="Times New Roman" w:eastAsia="Times New Roman" w:hAnsi="Times New Roman" w:cs="Times New Roman"/>
          <w:b/>
          <w:bCs/>
          <w:lang w:val="lt-LT" w:eastAsia="lt-LT"/>
        </w:rPr>
        <w:t>10.</w:t>
      </w:r>
      <w:r w:rsidRPr="00344825">
        <w:rPr>
          <w:rFonts w:ascii="Times New Roman" w:eastAsia="Times New Roman" w:hAnsi="Times New Roman" w:cs="Times New Roman"/>
          <w:b/>
          <w:bCs/>
          <w:lang w:val="lt-LT" w:eastAsia="lt-LT"/>
        </w:rPr>
        <w:tab/>
        <w:t>SPECIALIOS ATSARGUMO PRIEMONĖS DĖL NESUVARTOTO VAISTINIO</w:t>
      </w:r>
      <w:r>
        <w:rPr>
          <w:rFonts w:ascii="Times New Roman" w:eastAsia="Times New Roman" w:hAnsi="Times New Roman" w:cs="Times New Roman"/>
          <w:b/>
          <w:bCs/>
          <w:lang w:val="lt-LT" w:eastAsia="lt-LT"/>
        </w:rPr>
        <w:t xml:space="preserve"> </w:t>
      </w:r>
      <w:r w:rsidRPr="00344825">
        <w:rPr>
          <w:rFonts w:ascii="Times New Roman" w:eastAsia="Times New Roman" w:hAnsi="Times New Roman" w:cs="Times New Roman"/>
          <w:b/>
          <w:bCs/>
          <w:lang w:val="lt-LT" w:eastAsia="lt-LT"/>
        </w:rPr>
        <w:t>PREPARATO AR JO ATLIEKŲ TVARKYMO (JEI REIKIA)</w:t>
      </w:r>
    </w:p>
    <w:p w14:paraId="27B8E552"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7B4233BB"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35C78EEF" w14:textId="77777777" w:rsidR="003D01F4" w:rsidRPr="007339F1" w:rsidRDefault="003D01F4" w:rsidP="003D01F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sidRPr="007339F1">
        <w:rPr>
          <w:rFonts w:ascii="Times New Roman" w:eastAsia="Times New Roman" w:hAnsi="Times New Roman" w:cs="Times New Roman"/>
          <w:b/>
          <w:snapToGrid w:val="0"/>
          <w:szCs w:val="24"/>
          <w:lang w:val="lt-LT"/>
        </w:rPr>
        <w:t>11.</w:t>
      </w:r>
      <w:r w:rsidRPr="007339F1">
        <w:rPr>
          <w:rFonts w:ascii="Times New Roman" w:eastAsia="Times New Roman" w:hAnsi="Times New Roman" w:cs="Times New Roman"/>
          <w:b/>
          <w:snapToGrid w:val="0"/>
          <w:szCs w:val="24"/>
          <w:lang w:val="lt-LT"/>
        </w:rPr>
        <w:tab/>
      </w:r>
      <w:r w:rsidRPr="007339F1">
        <w:rPr>
          <w:rFonts w:ascii="Times New Roman" w:eastAsia="Times New Roman" w:hAnsi="Times New Roman" w:cs="Times New Roman"/>
          <w:b/>
          <w:caps/>
          <w:noProof/>
          <w:snapToGrid w:val="0"/>
          <w:szCs w:val="24"/>
          <w:lang w:val="lt-LT"/>
        </w:rPr>
        <w:t>REGISTRUOTOJO PAVADINIMAS IR ADRESAS</w:t>
      </w:r>
    </w:p>
    <w:p w14:paraId="43C3465C"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356F019A" w14:textId="77777777" w:rsidR="003D01F4" w:rsidRPr="007339F1" w:rsidRDefault="003D01F4" w:rsidP="003D01F4">
      <w:pPr>
        <w:spacing w:after="0" w:line="240" w:lineRule="auto"/>
        <w:rPr>
          <w:rFonts w:ascii="Times New Roman" w:eastAsia="Times New Roman" w:hAnsi="Times New Roman" w:cs="Times New Roman"/>
          <w:lang w:val="lt-LT" w:eastAsia="lt-LT"/>
        </w:rPr>
      </w:pPr>
      <w:r w:rsidRPr="007339F1">
        <w:rPr>
          <w:rFonts w:ascii="Times New Roman" w:eastAsia="Times New Roman" w:hAnsi="Times New Roman" w:cs="Times New Roman"/>
          <w:noProof/>
          <w:lang w:val="lt-LT" w:eastAsia="lt-LT"/>
        </w:rPr>
        <w:t xml:space="preserve">Fresenius Kabi AB, </w:t>
      </w:r>
    </w:p>
    <w:p w14:paraId="7E9D440A" w14:textId="77777777" w:rsidR="003D01F4" w:rsidRPr="00344825" w:rsidRDefault="003D01F4" w:rsidP="003D01F4">
      <w:pPr>
        <w:spacing w:after="0" w:line="240" w:lineRule="auto"/>
        <w:rPr>
          <w:rFonts w:ascii="Times New Roman" w:eastAsia="Times New Roman" w:hAnsi="Times New Roman" w:cs="Times New Roman"/>
          <w:noProof/>
          <w:lang w:val="lt-LT" w:eastAsia="lt-LT"/>
        </w:rPr>
      </w:pPr>
      <w:r w:rsidRPr="007339F1">
        <w:rPr>
          <w:rFonts w:ascii="Times New Roman" w:eastAsia="Times New Roman" w:hAnsi="Times New Roman" w:cs="Times New Roman"/>
          <w:lang w:val="lt-LT" w:eastAsia="lt-LT"/>
        </w:rPr>
        <w:t>SE-75174</w:t>
      </w:r>
      <w:r>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noProof/>
          <w:lang w:val="lt-LT" w:eastAsia="lt-LT"/>
        </w:rPr>
        <w:t>Uppsala,</w:t>
      </w:r>
    </w:p>
    <w:p w14:paraId="72481E54" w14:textId="77777777" w:rsidR="003D01F4" w:rsidRPr="00344825" w:rsidRDefault="003D01F4" w:rsidP="003D01F4">
      <w:pPr>
        <w:spacing w:after="0" w:line="240" w:lineRule="auto"/>
        <w:rPr>
          <w:rFonts w:ascii="Times New Roman" w:eastAsia="Times New Roman" w:hAnsi="Times New Roman" w:cs="Times New Roman"/>
          <w:noProof/>
          <w:lang w:val="lt-LT" w:eastAsia="lt-LT"/>
        </w:rPr>
      </w:pPr>
      <w:r w:rsidRPr="00344825">
        <w:rPr>
          <w:rFonts w:ascii="Times New Roman" w:eastAsia="Times New Roman" w:hAnsi="Times New Roman" w:cs="Times New Roman"/>
          <w:noProof/>
          <w:lang w:val="lt-LT" w:eastAsia="lt-LT"/>
        </w:rPr>
        <w:t>Švedija</w:t>
      </w:r>
    </w:p>
    <w:p w14:paraId="53C06F88" w14:textId="77777777" w:rsidR="003D01F4" w:rsidRPr="00344825" w:rsidRDefault="003D01F4" w:rsidP="003D01F4">
      <w:pPr>
        <w:spacing w:after="0" w:line="240" w:lineRule="auto"/>
        <w:rPr>
          <w:rFonts w:ascii="Times New Roman" w:eastAsia="Times New Roman" w:hAnsi="Times New Roman" w:cs="Times New Roman"/>
          <w:noProof/>
          <w:lang w:val="lt-LT" w:eastAsia="lt-LT"/>
        </w:rPr>
      </w:pPr>
    </w:p>
    <w:p w14:paraId="1883875B" w14:textId="77777777" w:rsidR="003D01F4" w:rsidRPr="00BA3B80" w:rsidRDefault="003D01F4" w:rsidP="003D01F4">
      <w:pPr>
        <w:spacing w:after="0" w:line="240" w:lineRule="auto"/>
        <w:rPr>
          <w:rFonts w:ascii="Times New Roman" w:eastAsia="Times New Roman" w:hAnsi="Times New Roman" w:cs="Times New Roman"/>
          <w:noProof/>
          <w:lang w:val="lt-LT" w:eastAsia="lt-LT"/>
        </w:rPr>
      </w:pPr>
    </w:p>
    <w:p w14:paraId="08EC6476" w14:textId="77777777" w:rsidR="003D01F4" w:rsidRPr="007339F1" w:rsidRDefault="003D01F4" w:rsidP="003D01F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sidRPr="007339F1">
        <w:rPr>
          <w:rFonts w:ascii="Times New Roman" w:eastAsia="Times New Roman" w:hAnsi="Times New Roman" w:cs="Times New Roman"/>
          <w:b/>
          <w:snapToGrid w:val="0"/>
          <w:szCs w:val="24"/>
          <w:lang w:val="lt-LT"/>
        </w:rPr>
        <w:t>12.</w:t>
      </w:r>
      <w:r w:rsidRPr="007339F1">
        <w:rPr>
          <w:rFonts w:ascii="Times New Roman" w:eastAsia="Times New Roman" w:hAnsi="Times New Roman" w:cs="Times New Roman"/>
          <w:b/>
          <w:snapToGrid w:val="0"/>
          <w:szCs w:val="24"/>
          <w:lang w:val="lt-LT"/>
        </w:rPr>
        <w:tab/>
      </w:r>
      <w:r w:rsidRPr="007339F1">
        <w:rPr>
          <w:rFonts w:ascii="Times New Roman" w:eastAsia="Times New Roman" w:hAnsi="Times New Roman" w:cs="Times New Roman"/>
          <w:b/>
          <w:noProof/>
          <w:snapToGrid w:val="0"/>
          <w:szCs w:val="24"/>
          <w:lang w:val="lt-LT"/>
        </w:rPr>
        <w:t>REGISTRACIJOS PAŽYMĖJIMO NUMERIS (-IAI)</w:t>
      </w:r>
      <w:r w:rsidRPr="007339F1">
        <w:rPr>
          <w:rFonts w:ascii="Times New Roman" w:eastAsia="Times New Roman" w:hAnsi="Times New Roman" w:cs="Times New Roman"/>
          <w:b/>
          <w:snapToGrid w:val="0"/>
          <w:szCs w:val="24"/>
          <w:lang w:val="lt-LT"/>
        </w:rPr>
        <w:t xml:space="preserve"> </w:t>
      </w:r>
    </w:p>
    <w:p w14:paraId="6FD6B165"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1A60682E"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2400</w:t>
      </w:r>
      <w:r>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lang w:val="lt-LT" w:eastAsia="lt-LT"/>
        </w:rPr>
        <w:t xml:space="preserve">ml, N1 </w:t>
      </w:r>
      <w:r>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 xml:space="preserve"> LT/1/04/0035/005</w:t>
      </w:r>
    </w:p>
    <w:p w14:paraId="7F89632E"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2400 ml, N2 </w:t>
      </w:r>
      <w:r>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 xml:space="preserve"> LT/1/04/0035/006</w:t>
      </w:r>
    </w:p>
    <w:p w14:paraId="54AEDDEF"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2400 ml, N3 </w:t>
      </w:r>
      <w:r>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 xml:space="preserve"> LT/1/04/0035/008</w:t>
      </w:r>
    </w:p>
    <w:p w14:paraId="53850E56" w14:textId="77777777" w:rsidR="003D01F4" w:rsidRDefault="003D01F4" w:rsidP="003D01F4">
      <w:pPr>
        <w:spacing w:after="0" w:line="240" w:lineRule="auto"/>
        <w:rPr>
          <w:rFonts w:ascii="Times New Roman" w:eastAsia="Times New Roman" w:hAnsi="Times New Roman" w:cs="Times New Roman"/>
          <w:lang w:val="lt-LT" w:eastAsia="lt-LT"/>
        </w:rPr>
      </w:pPr>
    </w:p>
    <w:p w14:paraId="3283E464"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08DDA06E" w14:textId="77777777" w:rsidR="003D01F4" w:rsidRPr="00344825"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344825">
        <w:rPr>
          <w:rFonts w:ascii="Times New Roman" w:eastAsia="Times New Roman" w:hAnsi="Times New Roman" w:cs="Times New Roman"/>
          <w:b/>
          <w:bCs/>
          <w:lang w:val="lt-LT" w:eastAsia="lt-LT"/>
        </w:rPr>
        <w:t>13.</w:t>
      </w:r>
      <w:r w:rsidRPr="00344825">
        <w:rPr>
          <w:rFonts w:ascii="Times New Roman" w:eastAsia="Times New Roman" w:hAnsi="Times New Roman" w:cs="Times New Roman"/>
          <w:b/>
          <w:bCs/>
          <w:lang w:val="lt-LT" w:eastAsia="lt-LT"/>
        </w:rPr>
        <w:tab/>
        <w:t>SERIJOS NUMERIS</w:t>
      </w:r>
    </w:p>
    <w:p w14:paraId="3960561B"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3FD421DA" w14:textId="5E28A56F" w:rsidR="003D01F4" w:rsidRPr="00BA3B80" w:rsidRDefault="00E07CC9" w:rsidP="003D01F4">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Lot</w:t>
      </w:r>
    </w:p>
    <w:p w14:paraId="48236C15" w14:textId="77777777" w:rsidR="003D01F4" w:rsidRPr="00BA3B80" w:rsidRDefault="003D01F4" w:rsidP="003D01F4">
      <w:pPr>
        <w:tabs>
          <w:tab w:val="left" w:pos="567"/>
        </w:tabs>
        <w:spacing w:after="0" w:line="240" w:lineRule="auto"/>
        <w:rPr>
          <w:rFonts w:ascii="Times New Roman" w:eastAsia="Times New Roman" w:hAnsi="Times New Roman" w:cs="Times New Roman"/>
          <w:lang w:val="lt-LT" w:eastAsia="lt-LT"/>
        </w:rPr>
      </w:pPr>
    </w:p>
    <w:p w14:paraId="11F62AD6" w14:textId="77777777" w:rsidR="003D01F4" w:rsidRPr="00BA3B80" w:rsidRDefault="003D01F4" w:rsidP="003D01F4">
      <w:pPr>
        <w:tabs>
          <w:tab w:val="left" w:pos="567"/>
        </w:tabs>
        <w:spacing w:after="0" w:line="240" w:lineRule="auto"/>
        <w:rPr>
          <w:rFonts w:ascii="Times New Roman" w:eastAsia="Times New Roman" w:hAnsi="Times New Roman" w:cs="Times New Roman"/>
          <w:lang w:val="lt-LT" w:eastAsia="lt-LT"/>
        </w:rPr>
      </w:pPr>
    </w:p>
    <w:p w14:paraId="2BD618FA" w14:textId="77777777" w:rsidR="003D01F4" w:rsidRPr="00BA3B80"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BA3B80">
        <w:rPr>
          <w:rFonts w:ascii="Times New Roman" w:eastAsia="Times New Roman" w:hAnsi="Times New Roman" w:cs="Times New Roman"/>
          <w:b/>
          <w:bCs/>
          <w:lang w:val="lt-LT" w:eastAsia="lt-LT"/>
        </w:rPr>
        <w:t>14.</w:t>
      </w:r>
      <w:r w:rsidRPr="00BA3B80">
        <w:rPr>
          <w:rFonts w:ascii="Times New Roman" w:eastAsia="Times New Roman" w:hAnsi="Times New Roman" w:cs="Times New Roman"/>
          <w:b/>
          <w:bCs/>
          <w:lang w:val="lt-LT" w:eastAsia="lt-LT"/>
        </w:rPr>
        <w:tab/>
        <w:t>PARDAVIMO (IŠDAVIMO) TVARKA</w:t>
      </w:r>
    </w:p>
    <w:p w14:paraId="4F89025D"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562C97EE" w14:textId="77777777" w:rsidR="003D01F4" w:rsidRPr="007339F1" w:rsidRDefault="003D01F4" w:rsidP="003D01F4">
      <w:pPr>
        <w:spacing w:after="0" w:line="240" w:lineRule="auto"/>
        <w:rPr>
          <w:rFonts w:ascii="Times New Roman" w:eastAsia="Times New Roman" w:hAnsi="Times New Roman" w:cs="Times New Roman"/>
          <w:lang w:val="lt-LT" w:eastAsia="lt-LT"/>
        </w:rPr>
      </w:pPr>
      <w:r w:rsidRPr="007339F1">
        <w:rPr>
          <w:rFonts w:ascii="Times New Roman" w:eastAsia="Times New Roman" w:hAnsi="Times New Roman" w:cs="Times New Roman"/>
          <w:lang w:val="lt-LT" w:eastAsia="lt-LT"/>
        </w:rPr>
        <w:t>Receptinis vaistas.</w:t>
      </w:r>
    </w:p>
    <w:p w14:paraId="07CD5FC1" w14:textId="77777777" w:rsidR="003D01F4" w:rsidRPr="009B522C" w:rsidRDefault="003D01F4" w:rsidP="003D01F4">
      <w:pPr>
        <w:spacing w:after="0" w:line="240" w:lineRule="auto"/>
        <w:rPr>
          <w:rFonts w:ascii="Times New Roman" w:eastAsia="Times New Roman" w:hAnsi="Times New Roman" w:cs="Times New Roman"/>
          <w:lang w:val="lt-LT" w:eastAsia="lt-LT"/>
        </w:rPr>
      </w:pPr>
    </w:p>
    <w:p w14:paraId="6CDF1DDE" w14:textId="77777777" w:rsidR="003D01F4" w:rsidRPr="00891836" w:rsidRDefault="003D01F4" w:rsidP="003D01F4">
      <w:pPr>
        <w:spacing w:after="0" w:line="240" w:lineRule="auto"/>
        <w:rPr>
          <w:rFonts w:ascii="Times New Roman" w:eastAsia="Times New Roman" w:hAnsi="Times New Roman" w:cs="Times New Roman"/>
          <w:lang w:val="lt-LT" w:eastAsia="lt-LT"/>
        </w:rPr>
      </w:pPr>
    </w:p>
    <w:p w14:paraId="4689B4AD" w14:textId="77777777" w:rsidR="003D01F4" w:rsidRPr="00014E5B"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014E5B">
        <w:rPr>
          <w:rFonts w:ascii="Times New Roman" w:eastAsia="Times New Roman" w:hAnsi="Times New Roman" w:cs="Times New Roman"/>
          <w:b/>
          <w:bCs/>
          <w:lang w:val="lt-LT" w:eastAsia="lt-LT"/>
        </w:rPr>
        <w:t>15.</w:t>
      </w:r>
      <w:r w:rsidRPr="00014E5B">
        <w:rPr>
          <w:rFonts w:ascii="Times New Roman" w:eastAsia="Times New Roman" w:hAnsi="Times New Roman" w:cs="Times New Roman"/>
          <w:b/>
          <w:bCs/>
          <w:lang w:val="lt-LT" w:eastAsia="lt-LT"/>
        </w:rPr>
        <w:tab/>
        <w:t>VARTOJIMO INSTRUKCIJA</w:t>
      </w:r>
    </w:p>
    <w:p w14:paraId="2BE52166" w14:textId="77777777" w:rsidR="003D01F4" w:rsidRPr="00014E5B" w:rsidRDefault="003D01F4" w:rsidP="003D01F4">
      <w:pPr>
        <w:spacing w:after="0" w:line="240" w:lineRule="auto"/>
        <w:rPr>
          <w:rFonts w:ascii="Times New Roman" w:eastAsia="Times New Roman" w:hAnsi="Times New Roman" w:cs="Times New Roman"/>
          <w:lang w:val="lt-LT" w:eastAsia="lt-LT"/>
        </w:rPr>
      </w:pPr>
    </w:p>
    <w:p w14:paraId="103F03A6"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5C7BB69E" w14:textId="77777777" w:rsidR="003D01F4" w:rsidRPr="00344825" w:rsidRDefault="003D01F4" w:rsidP="003D01F4">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344825">
        <w:rPr>
          <w:rFonts w:ascii="Times New Roman" w:eastAsia="Times New Roman" w:hAnsi="Times New Roman" w:cs="Times New Roman"/>
          <w:b/>
          <w:bCs/>
          <w:lang w:val="lt-LT" w:eastAsia="lt-LT"/>
        </w:rPr>
        <w:t xml:space="preserve">16. </w:t>
      </w:r>
      <w:r w:rsidRPr="00344825">
        <w:rPr>
          <w:rFonts w:ascii="Times New Roman" w:eastAsia="Times New Roman" w:hAnsi="Times New Roman" w:cs="Times New Roman"/>
          <w:b/>
          <w:bCs/>
          <w:lang w:val="lt-LT" w:eastAsia="lt-LT"/>
        </w:rPr>
        <w:tab/>
        <w:t>INFORMACIJA BRAILIO RAŠTU</w:t>
      </w:r>
    </w:p>
    <w:p w14:paraId="1119B7E6" w14:textId="77777777" w:rsidR="003D01F4" w:rsidRDefault="003D01F4" w:rsidP="003D01F4">
      <w:pPr>
        <w:spacing w:after="0" w:line="240" w:lineRule="auto"/>
        <w:rPr>
          <w:rFonts w:ascii="Times New Roman" w:eastAsia="Times New Roman" w:hAnsi="Times New Roman" w:cs="Times New Roman"/>
          <w:b/>
          <w:bCs/>
          <w:lang w:val="lt-LT" w:eastAsia="lt-LT"/>
        </w:rPr>
      </w:pPr>
    </w:p>
    <w:p w14:paraId="22B0A6A2" w14:textId="77777777" w:rsidR="003D01F4" w:rsidRDefault="003D01F4" w:rsidP="003D01F4">
      <w:pPr>
        <w:spacing w:after="0" w:line="240" w:lineRule="auto"/>
        <w:rPr>
          <w:rFonts w:ascii="Times New Roman" w:eastAsia="Times New Roman" w:hAnsi="Times New Roman" w:cs="Times New Roman"/>
          <w:bCs/>
          <w:lang w:val="lt-LT" w:eastAsia="lt-LT"/>
        </w:rPr>
      </w:pPr>
      <w:r w:rsidRPr="003B15D9">
        <w:rPr>
          <w:rFonts w:ascii="Times New Roman" w:eastAsia="Times New Roman" w:hAnsi="Times New Roman" w:cs="Times New Roman"/>
          <w:bCs/>
          <w:highlight w:val="lightGray"/>
          <w:lang w:val="lt-LT" w:eastAsia="lt-LT"/>
        </w:rPr>
        <w:t>Priimtas pagrindimas informacijos Brailio raštu nepateikti.</w:t>
      </w:r>
    </w:p>
    <w:p w14:paraId="6DF5518A" w14:textId="77777777" w:rsidR="003D01F4" w:rsidRDefault="003D01F4" w:rsidP="003D01F4">
      <w:pPr>
        <w:spacing w:after="0" w:line="240" w:lineRule="auto"/>
        <w:rPr>
          <w:rFonts w:ascii="Times New Roman" w:eastAsia="Times New Roman" w:hAnsi="Times New Roman" w:cs="Times New Roman"/>
          <w:bCs/>
          <w:lang w:val="lt-LT" w:eastAsia="lt-LT"/>
        </w:rPr>
      </w:pPr>
    </w:p>
    <w:p w14:paraId="77462047" w14:textId="77777777" w:rsidR="003D01F4" w:rsidRPr="00344825" w:rsidRDefault="003D01F4" w:rsidP="003D01F4">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lastRenderedPageBreak/>
        <w:t>17</w:t>
      </w:r>
      <w:r w:rsidRPr="00344825">
        <w:rPr>
          <w:rFonts w:ascii="Times New Roman" w:eastAsia="Times New Roman" w:hAnsi="Times New Roman" w:cs="Times New Roman"/>
          <w:b/>
          <w:bCs/>
          <w:lang w:val="lt-LT" w:eastAsia="lt-LT"/>
        </w:rPr>
        <w:t xml:space="preserve">. </w:t>
      </w:r>
      <w:r w:rsidRPr="00344825">
        <w:rPr>
          <w:rFonts w:ascii="Times New Roman" w:eastAsia="Times New Roman" w:hAnsi="Times New Roman" w:cs="Times New Roman"/>
          <w:b/>
          <w:bCs/>
          <w:lang w:val="lt-LT" w:eastAsia="lt-LT"/>
        </w:rPr>
        <w:tab/>
      </w:r>
      <w:r>
        <w:rPr>
          <w:rFonts w:ascii="Times New Roman" w:eastAsia="Times New Roman" w:hAnsi="Times New Roman" w:cs="Times New Roman"/>
          <w:b/>
          <w:bCs/>
          <w:lang w:val="lt-LT" w:eastAsia="lt-LT"/>
        </w:rPr>
        <w:t>UNIKALUS IDENTIFIKATORIUS – 2D BRŪKŠNINIS KODAS</w:t>
      </w:r>
    </w:p>
    <w:p w14:paraId="58513B74" w14:textId="77777777" w:rsidR="003D01F4" w:rsidRDefault="003D01F4" w:rsidP="003D01F4">
      <w:pPr>
        <w:spacing w:after="0" w:line="240" w:lineRule="auto"/>
        <w:rPr>
          <w:rFonts w:ascii="Times New Roman" w:eastAsia="Times New Roman" w:hAnsi="Times New Roman" w:cs="Times New Roman"/>
          <w:bCs/>
          <w:highlight w:val="lightGray"/>
          <w:lang w:val="lt-LT" w:eastAsia="lt-LT"/>
        </w:rPr>
      </w:pPr>
    </w:p>
    <w:p w14:paraId="3F62AE21" w14:textId="77777777" w:rsidR="003D01F4" w:rsidRPr="00AF5623" w:rsidRDefault="003D01F4" w:rsidP="003D01F4">
      <w:pPr>
        <w:spacing w:after="0" w:line="240" w:lineRule="auto"/>
        <w:rPr>
          <w:rFonts w:ascii="Times New Roman" w:eastAsia="Times New Roman" w:hAnsi="Times New Roman" w:cs="Times New Roman"/>
          <w:bCs/>
          <w:highlight w:val="lightGray"/>
          <w:lang w:val="lt-LT" w:eastAsia="lt-LT"/>
        </w:rPr>
      </w:pPr>
      <w:r w:rsidRPr="001B3A4D">
        <w:rPr>
          <w:rFonts w:ascii="Times New Roman" w:eastAsia="Times New Roman" w:hAnsi="Times New Roman" w:cs="Times New Roman"/>
          <w:bCs/>
          <w:highlight w:val="lightGray"/>
          <w:lang w:val="lt-LT" w:eastAsia="lt-LT"/>
        </w:rPr>
        <w:t>Duomenys nebūtini</w:t>
      </w:r>
    </w:p>
    <w:p w14:paraId="47BEEB6C" w14:textId="77777777" w:rsidR="003D01F4" w:rsidRDefault="003D01F4" w:rsidP="003D01F4">
      <w:pPr>
        <w:spacing w:after="0" w:line="240" w:lineRule="auto"/>
        <w:rPr>
          <w:rFonts w:ascii="Times New Roman" w:eastAsia="Times New Roman" w:hAnsi="Times New Roman" w:cs="Times New Roman"/>
          <w:bCs/>
          <w:highlight w:val="lightGray"/>
          <w:lang w:val="lt-LT" w:eastAsia="lt-LT"/>
        </w:rPr>
      </w:pPr>
    </w:p>
    <w:p w14:paraId="025A7A5C" w14:textId="77777777" w:rsidR="003D01F4" w:rsidRPr="00AF5623" w:rsidRDefault="003D01F4" w:rsidP="003D01F4">
      <w:pPr>
        <w:spacing w:after="0" w:line="240" w:lineRule="auto"/>
        <w:rPr>
          <w:rFonts w:ascii="Times New Roman" w:eastAsia="Times New Roman" w:hAnsi="Times New Roman" w:cs="Times New Roman"/>
          <w:bCs/>
          <w:highlight w:val="lightGray"/>
          <w:lang w:val="lt-LT" w:eastAsia="lt-LT"/>
        </w:rPr>
      </w:pPr>
    </w:p>
    <w:p w14:paraId="6414D304" w14:textId="77777777" w:rsidR="003D01F4" w:rsidRPr="00344825" w:rsidRDefault="003D01F4" w:rsidP="003D01F4">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18</w:t>
      </w:r>
      <w:r w:rsidRPr="00344825">
        <w:rPr>
          <w:rFonts w:ascii="Times New Roman" w:eastAsia="Times New Roman" w:hAnsi="Times New Roman" w:cs="Times New Roman"/>
          <w:b/>
          <w:bCs/>
          <w:lang w:val="lt-LT" w:eastAsia="lt-LT"/>
        </w:rPr>
        <w:t xml:space="preserve">. </w:t>
      </w:r>
      <w:r w:rsidRPr="00344825">
        <w:rPr>
          <w:rFonts w:ascii="Times New Roman" w:eastAsia="Times New Roman" w:hAnsi="Times New Roman" w:cs="Times New Roman"/>
          <w:b/>
          <w:bCs/>
          <w:lang w:val="lt-LT" w:eastAsia="lt-LT"/>
        </w:rPr>
        <w:tab/>
      </w:r>
      <w:r>
        <w:rPr>
          <w:rFonts w:ascii="Times New Roman" w:eastAsia="Times New Roman" w:hAnsi="Times New Roman" w:cs="Times New Roman"/>
          <w:b/>
          <w:bCs/>
          <w:lang w:val="lt-LT" w:eastAsia="lt-LT"/>
        </w:rPr>
        <w:t>UNIKALUS IDENTIFIKATORIUS – ŽMONĖMS SUPRANTAMI DUOMENYS</w:t>
      </w:r>
    </w:p>
    <w:p w14:paraId="0DF0381F" w14:textId="77777777" w:rsidR="003D01F4" w:rsidRDefault="003D01F4" w:rsidP="003D01F4">
      <w:pPr>
        <w:spacing w:after="0" w:line="240" w:lineRule="auto"/>
        <w:rPr>
          <w:rFonts w:ascii="Times New Roman" w:eastAsia="Times New Roman" w:hAnsi="Times New Roman" w:cs="Times New Roman"/>
          <w:bCs/>
          <w:highlight w:val="lightGray"/>
          <w:lang w:val="lt-LT" w:eastAsia="lt-LT"/>
        </w:rPr>
      </w:pPr>
    </w:p>
    <w:p w14:paraId="53A5A473" w14:textId="77777777" w:rsidR="003D01F4" w:rsidRPr="00AF5623" w:rsidRDefault="003D01F4" w:rsidP="003D01F4">
      <w:pPr>
        <w:spacing w:after="0" w:line="240" w:lineRule="auto"/>
        <w:rPr>
          <w:rFonts w:ascii="Times New Roman" w:eastAsia="Times New Roman" w:hAnsi="Times New Roman" w:cs="Times New Roman"/>
          <w:bCs/>
          <w:highlight w:val="lightGray"/>
          <w:lang w:val="lt-LT" w:eastAsia="lt-LT"/>
        </w:rPr>
      </w:pPr>
      <w:r w:rsidRPr="00AF5623">
        <w:rPr>
          <w:rFonts w:ascii="Times New Roman" w:eastAsia="Times New Roman" w:hAnsi="Times New Roman" w:cs="Times New Roman"/>
          <w:bCs/>
          <w:highlight w:val="lightGray"/>
          <w:lang w:val="lt-LT" w:eastAsia="lt-LT"/>
        </w:rPr>
        <w:t>Duomenys nebūtini</w:t>
      </w:r>
    </w:p>
    <w:p w14:paraId="14A2A98B" w14:textId="77777777" w:rsidR="003D01F4" w:rsidRDefault="003D01F4" w:rsidP="003D01F4">
      <w:pPr>
        <w:spacing w:after="0" w:line="240" w:lineRule="auto"/>
        <w:rPr>
          <w:rFonts w:ascii="Times New Roman" w:eastAsia="Times New Roman" w:hAnsi="Times New Roman" w:cs="Times New Roman"/>
          <w:bCs/>
          <w:highlight w:val="lightGray"/>
          <w:lang w:val="lt-LT" w:eastAsia="lt-LT"/>
        </w:rPr>
      </w:pPr>
    </w:p>
    <w:p w14:paraId="3F4F0433" w14:textId="77777777" w:rsidR="003D01F4" w:rsidRDefault="003D01F4" w:rsidP="003D01F4">
      <w:pPr>
        <w:spacing w:after="0" w:line="240" w:lineRule="auto"/>
        <w:rPr>
          <w:rFonts w:ascii="Times New Roman" w:eastAsia="Times New Roman" w:hAnsi="Times New Roman" w:cs="Times New Roman"/>
          <w:bCs/>
          <w:highlight w:val="lightGray"/>
          <w:lang w:val="lt-LT" w:eastAsia="lt-LT"/>
        </w:rPr>
      </w:pPr>
    </w:p>
    <w:p w14:paraId="5560F609" w14:textId="77777777" w:rsidR="003D01F4" w:rsidRPr="003B15D9" w:rsidRDefault="003D01F4" w:rsidP="003D01F4">
      <w:pPr>
        <w:spacing w:after="0" w:line="240" w:lineRule="auto"/>
        <w:rPr>
          <w:rFonts w:ascii="Times New Roman" w:eastAsia="Times New Roman" w:hAnsi="Times New Roman" w:cs="Times New Roman"/>
          <w:bCs/>
          <w:lang w:val="lt-LT" w:eastAsia="lt-LT"/>
        </w:rPr>
      </w:pPr>
    </w:p>
    <w:p w14:paraId="03CBAB7D" w14:textId="77777777" w:rsidR="003D01F4" w:rsidRPr="00344825"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344825">
        <w:rPr>
          <w:rFonts w:ascii="Times New Roman" w:eastAsia="Times New Roman" w:hAnsi="Times New Roman" w:cs="Times New Roman"/>
          <w:lang w:val="lt-LT" w:eastAsia="lt-LT"/>
        </w:rPr>
        <w:br w:type="page"/>
      </w:r>
      <w:r w:rsidRPr="00344825">
        <w:rPr>
          <w:rFonts w:ascii="Times New Roman" w:eastAsia="Times New Roman" w:hAnsi="Times New Roman" w:cs="Times New Roman"/>
          <w:b/>
          <w:lang w:val="lt-LT" w:eastAsia="lt-LT"/>
        </w:rPr>
        <w:lastRenderedPageBreak/>
        <w:t>INFORMACIJA ANT VIDINĖS</w:t>
      </w:r>
      <w:r>
        <w:rPr>
          <w:rFonts w:ascii="Times New Roman" w:eastAsia="Times New Roman" w:hAnsi="Times New Roman" w:cs="Times New Roman"/>
          <w:b/>
          <w:lang w:val="lt-LT" w:eastAsia="lt-LT"/>
        </w:rPr>
        <w:t xml:space="preserve"> </w:t>
      </w:r>
      <w:r w:rsidRPr="00344825">
        <w:rPr>
          <w:rFonts w:ascii="Times New Roman" w:eastAsia="Times New Roman" w:hAnsi="Times New Roman" w:cs="Times New Roman"/>
          <w:b/>
          <w:lang w:val="lt-LT" w:eastAsia="lt-LT"/>
        </w:rPr>
        <w:t xml:space="preserve">PAKUOTĖS </w:t>
      </w:r>
    </w:p>
    <w:p w14:paraId="377E8352" w14:textId="77777777" w:rsidR="003D01F4" w:rsidRPr="00344825"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lt-LT"/>
        </w:rPr>
      </w:pPr>
    </w:p>
    <w:p w14:paraId="0B80C160" w14:textId="77777777" w:rsidR="003D01F4" w:rsidRPr="00BA3B80"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344825">
        <w:rPr>
          <w:rFonts w:ascii="Times New Roman" w:eastAsia="Times New Roman" w:hAnsi="Times New Roman" w:cs="Times New Roman"/>
          <w:b/>
          <w:bCs/>
          <w:lang w:val="lt-LT" w:eastAsia="lt-LT"/>
        </w:rPr>
        <w:t>1440 ml</w:t>
      </w:r>
      <w:r w:rsidRPr="00BA3B80">
        <w:rPr>
          <w:rFonts w:ascii="Times New Roman" w:eastAsia="Times New Roman" w:hAnsi="Times New Roman" w:cs="Times New Roman"/>
          <w:b/>
          <w:bCs/>
          <w:lang w:val="lt-LT" w:eastAsia="lt-LT"/>
        </w:rPr>
        <w:t xml:space="preserve"> TRIJŲ KAMERŲ MAIŠELIS (EXCEL)</w:t>
      </w:r>
    </w:p>
    <w:p w14:paraId="65873885" w14:textId="77777777" w:rsidR="003D01F4" w:rsidRPr="00BA3B80" w:rsidRDefault="003D01F4" w:rsidP="003D01F4">
      <w:pPr>
        <w:spacing w:after="0" w:line="240" w:lineRule="auto"/>
        <w:rPr>
          <w:rFonts w:ascii="Times New Roman" w:eastAsia="Times New Roman" w:hAnsi="Times New Roman" w:cs="Times New Roman"/>
          <w:b/>
          <w:bCs/>
          <w:lang w:val="lt-LT" w:eastAsia="lt-LT"/>
        </w:rPr>
      </w:pPr>
    </w:p>
    <w:p w14:paraId="0F902C72" w14:textId="77777777" w:rsidR="003D01F4" w:rsidRPr="00BA3B80" w:rsidRDefault="003D01F4" w:rsidP="003D01F4">
      <w:pPr>
        <w:spacing w:after="0" w:line="240" w:lineRule="auto"/>
        <w:rPr>
          <w:rFonts w:ascii="Times New Roman" w:eastAsia="Times New Roman" w:hAnsi="Times New Roman" w:cs="Times New Roman"/>
          <w:b/>
          <w:bCs/>
          <w:lang w:val="lt-LT" w:eastAsia="lt-LT"/>
        </w:rPr>
      </w:pPr>
    </w:p>
    <w:p w14:paraId="2905DAFF" w14:textId="77777777" w:rsidR="003D01F4" w:rsidRPr="00BA3B80"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BA3B80">
        <w:rPr>
          <w:rFonts w:ascii="Times New Roman" w:eastAsia="Times New Roman" w:hAnsi="Times New Roman" w:cs="Times New Roman"/>
          <w:b/>
          <w:bCs/>
          <w:lang w:val="lt-LT" w:eastAsia="lt-LT"/>
        </w:rPr>
        <w:t>1.</w:t>
      </w:r>
      <w:r w:rsidRPr="00BA3B80">
        <w:rPr>
          <w:rFonts w:ascii="Times New Roman" w:eastAsia="Times New Roman" w:hAnsi="Times New Roman" w:cs="Times New Roman"/>
          <w:b/>
          <w:bCs/>
          <w:lang w:val="lt-LT" w:eastAsia="lt-LT"/>
        </w:rPr>
        <w:tab/>
        <w:t>VAISTINIO PREPARATO PAVADINIMAS</w:t>
      </w:r>
    </w:p>
    <w:p w14:paraId="60AF2A59" w14:textId="77777777" w:rsidR="003D01F4" w:rsidRPr="007339F1" w:rsidRDefault="003D01F4" w:rsidP="003D01F4">
      <w:pPr>
        <w:spacing w:after="0" w:line="240" w:lineRule="auto"/>
        <w:rPr>
          <w:rFonts w:ascii="Times New Roman" w:eastAsia="Times New Roman" w:hAnsi="Times New Roman" w:cs="Times New Roman"/>
          <w:b/>
          <w:bCs/>
          <w:lang w:val="lt-LT" w:eastAsia="lt-LT"/>
        </w:rPr>
      </w:pPr>
    </w:p>
    <w:p w14:paraId="3AF87DA3" w14:textId="77777777" w:rsidR="003D01F4" w:rsidRPr="00344825" w:rsidRDefault="003D01F4" w:rsidP="003D01F4">
      <w:pPr>
        <w:spacing w:after="0" w:line="240" w:lineRule="auto"/>
        <w:rPr>
          <w:rFonts w:ascii="Times New Roman" w:eastAsia="Times New Roman" w:hAnsi="Times New Roman" w:cs="Times New Roman"/>
          <w:lang w:val="lt-LT" w:eastAsia="lt-LT"/>
        </w:rPr>
      </w:pPr>
      <w:r w:rsidRPr="007339F1">
        <w:rPr>
          <w:rFonts w:ascii="Times New Roman" w:eastAsia="Times New Roman" w:hAnsi="Times New Roman" w:cs="Times New Roman"/>
          <w:lang w:val="lt-LT" w:eastAsia="lt-LT"/>
        </w:rPr>
        <w:t xml:space="preserve">Kabiven Peripheral </w:t>
      </w:r>
      <w:r w:rsidRPr="007339F1">
        <w:rPr>
          <w:rFonts w:ascii="Times New Roman" w:eastAsia="Times New Roman" w:hAnsi="Times New Roman" w:cs="Times New Roman"/>
          <w:color w:val="000000"/>
          <w:lang w:val="lt-LT" w:eastAsia="lt-LT"/>
        </w:rPr>
        <w:t>infuzinė emulsija</w:t>
      </w:r>
      <w:r>
        <w:rPr>
          <w:rFonts w:ascii="Times New Roman" w:eastAsia="Times New Roman" w:hAnsi="Times New Roman" w:cs="Times New Roman"/>
          <w:vertAlign w:val="superscript"/>
          <w:lang w:val="lt-LT" w:eastAsia="lt-LT"/>
        </w:rPr>
        <w:t xml:space="preserve"> </w:t>
      </w:r>
    </w:p>
    <w:p w14:paraId="69F89FDE" w14:textId="77777777" w:rsidR="003D01F4" w:rsidRPr="00344825" w:rsidRDefault="003D01F4" w:rsidP="003D01F4">
      <w:pPr>
        <w:spacing w:after="0" w:line="240" w:lineRule="auto"/>
        <w:rPr>
          <w:rFonts w:ascii="Times New Roman" w:eastAsia="Times New Roman" w:hAnsi="Times New Roman" w:cs="Times New Roman"/>
          <w:bCs/>
          <w:lang w:val="lt-LT" w:eastAsia="lt-LT"/>
        </w:rPr>
      </w:pPr>
    </w:p>
    <w:p w14:paraId="0219F6B2" w14:textId="77777777" w:rsidR="003D01F4" w:rsidRPr="00344825" w:rsidRDefault="003D01F4" w:rsidP="003D01F4">
      <w:pPr>
        <w:spacing w:after="0" w:line="240" w:lineRule="auto"/>
        <w:rPr>
          <w:rFonts w:ascii="Times New Roman" w:eastAsia="Times New Roman" w:hAnsi="Times New Roman" w:cs="Times New Roman"/>
          <w:bCs/>
          <w:lang w:val="lt-LT" w:eastAsia="lt-LT"/>
        </w:rPr>
      </w:pPr>
    </w:p>
    <w:p w14:paraId="3919C57C" w14:textId="77777777" w:rsidR="003D01F4" w:rsidRPr="007339F1" w:rsidRDefault="003D01F4" w:rsidP="003D01F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lang w:val="lt-LT"/>
        </w:rPr>
      </w:pPr>
      <w:r w:rsidRPr="007339F1">
        <w:rPr>
          <w:rFonts w:ascii="Times New Roman" w:eastAsia="Times New Roman" w:hAnsi="Times New Roman" w:cs="Times New Roman"/>
          <w:b/>
          <w:snapToGrid w:val="0"/>
          <w:szCs w:val="24"/>
          <w:lang w:val="lt-LT"/>
        </w:rPr>
        <w:t>2.</w:t>
      </w:r>
      <w:r w:rsidRPr="007339F1">
        <w:rPr>
          <w:rFonts w:ascii="Times New Roman" w:eastAsia="Times New Roman" w:hAnsi="Times New Roman" w:cs="Times New Roman"/>
          <w:b/>
          <w:snapToGrid w:val="0"/>
          <w:szCs w:val="24"/>
          <w:lang w:val="lt-LT"/>
        </w:rPr>
        <w:tab/>
      </w:r>
      <w:r w:rsidRPr="007339F1">
        <w:rPr>
          <w:rFonts w:ascii="Times New Roman" w:eastAsia="Times New Roman" w:hAnsi="Times New Roman" w:cs="Times New Roman"/>
          <w:b/>
          <w:noProof/>
          <w:snapToGrid w:val="0"/>
          <w:szCs w:val="24"/>
          <w:lang w:val="lt-LT"/>
        </w:rPr>
        <w:t>VEIKLIOJI (-IOS) MEDŽIAGA (-OS) IR JOS (-Ų) KIEKIS (-IAI)</w:t>
      </w:r>
    </w:p>
    <w:p w14:paraId="2CB9F014"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743C0B6D" w14:textId="77777777" w:rsidR="003D01F4" w:rsidRPr="00344825" w:rsidRDefault="003D01F4" w:rsidP="003D01F4">
      <w:pPr>
        <w:spacing w:after="0" w:line="240" w:lineRule="auto"/>
        <w:ind w:left="567" w:hanging="567"/>
        <w:jc w:val="both"/>
        <w:rPr>
          <w:rFonts w:ascii="Times New Roman" w:eastAsia="Times New Roman" w:hAnsi="Times New Roman" w:cs="Times New Roman"/>
          <w:lang w:val="lt-LT" w:eastAsia="lt-LT"/>
        </w:rPr>
      </w:pPr>
      <w:r w:rsidRPr="00BA3B80">
        <w:rPr>
          <w:rFonts w:ascii="Times New Roman" w:eastAsia="Times New Roman" w:hAnsi="Times New Roman" w:cs="Times New Roman"/>
          <w:bCs/>
          <w:lang w:val="lt-LT" w:eastAsia="lt-LT"/>
        </w:rPr>
        <w:t xml:space="preserve">1. </w:t>
      </w:r>
      <w:r>
        <w:rPr>
          <w:rFonts w:ascii="Times New Roman" w:eastAsia="Times New Roman" w:hAnsi="Times New Roman" w:cs="Times New Roman"/>
          <w:bCs/>
          <w:lang w:val="lt-LT" w:eastAsia="lt-LT"/>
        </w:rPr>
        <w:tab/>
      </w:r>
      <w:r w:rsidRPr="00BA3B80">
        <w:rPr>
          <w:rFonts w:ascii="Times New Roman" w:eastAsia="Times New Roman" w:hAnsi="Times New Roman" w:cs="Times New Roman"/>
          <w:bCs/>
          <w:lang w:val="lt-LT" w:eastAsia="lt-LT"/>
        </w:rPr>
        <w:t>885</w:t>
      </w:r>
      <w:r w:rsidRPr="00BA3B80">
        <w:rPr>
          <w:rFonts w:ascii="Times New Roman" w:eastAsia="Times New Roman" w:hAnsi="Times New Roman" w:cs="Times New Roman"/>
          <w:lang w:val="lt-LT" w:eastAsia="lt-LT"/>
        </w:rPr>
        <w:t xml:space="preserve"> ml </w:t>
      </w:r>
      <w:r w:rsidRPr="00BA3B80">
        <w:rPr>
          <w:rFonts w:ascii="Times New Roman" w:eastAsia="Times New Roman" w:hAnsi="Times New Roman" w:cs="Times New Roman"/>
          <w:bCs/>
          <w:lang w:val="lt-LT" w:eastAsia="lt-LT"/>
        </w:rPr>
        <w:t>11</w:t>
      </w:r>
      <w:r>
        <w:rPr>
          <w:rFonts w:ascii="Times New Roman" w:eastAsia="Times New Roman" w:hAnsi="Times New Roman" w:cs="Times New Roman"/>
          <w:bCs/>
          <w:lang w:val="lt-LT" w:eastAsia="lt-LT"/>
        </w:rPr>
        <w:t> %</w:t>
      </w:r>
      <w:r w:rsidRPr="00344825">
        <w:rPr>
          <w:rFonts w:ascii="Times New Roman" w:eastAsia="Times New Roman" w:hAnsi="Times New Roman" w:cs="Times New Roman"/>
          <w:bCs/>
          <w:lang w:val="lt-LT" w:eastAsia="lt-LT"/>
        </w:rPr>
        <w:t xml:space="preserve"> gliukozės</w:t>
      </w:r>
      <w:r w:rsidRPr="00344825">
        <w:rPr>
          <w:rFonts w:ascii="Times New Roman" w:eastAsia="Times New Roman" w:hAnsi="Times New Roman" w:cs="Times New Roman"/>
          <w:lang w:val="lt-LT" w:eastAsia="lt-LT"/>
        </w:rPr>
        <w:t xml:space="preserve"> tirpalo yra </w:t>
      </w:r>
      <w:smartTag w:uri="urn:schemas-microsoft-com:office:smarttags" w:element="metricconverter">
        <w:smartTagPr>
          <w:attr w:name="ProductID" w:val="97 g"/>
        </w:smartTagPr>
        <w:r w:rsidRPr="00344825">
          <w:rPr>
            <w:rFonts w:ascii="Times New Roman" w:eastAsia="Times New Roman" w:hAnsi="Times New Roman" w:cs="Times New Roman"/>
            <w:lang w:val="lt-LT" w:eastAsia="lt-LT"/>
          </w:rPr>
          <w:t>97 g</w:t>
        </w:r>
      </w:smartTag>
      <w:r w:rsidRPr="00344825">
        <w:rPr>
          <w:rFonts w:ascii="Times New Roman" w:eastAsia="Times New Roman" w:hAnsi="Times New Roman" w:cs="Times New Roman"/>
          <w:lang w:val="lt-LT" w:eastAsia="lt-LT"/>
        </w:rPr>
        <w:t xml:space="preserve"> bevandenės gliukozės.</w:t>
      </w:r>
    </w:p>
    <w:p w14:paraId="3E8F3E79" w14:textId="77777777" w:rsidR="003D01F4" w:rsidRPr="00BA3B80" w:rsidRDefault="003D01F4" w:rsidP="003D01F4">
      <w:pPr>
        <w:spacing w:after="0" w:line="240" w:lineRule="auto"/>
        <w:ind w:left="567" w:hanging="567"/>
        <w:jc w:val="both"/>
        <w:rPr>
          <w:rFonts w:ascii="Times New Roman" w:eastAsia="Times New Roman" w:hAnsi="Times New Roman" w:cs="Times New Roman"/>
          <w:lang w:val="lt-LT" w:eastAsia="lt-LT"/>
        </w:rPr>
      </w:pPr>
      <w:r w:rsidRPr="00344825">
        <w:rPr>
          <w:rFonts w:ascii="Times New Roman" w:eastAsia="Times New Roman" w:hAnsi="Times New Roman" w:cs="Times New Roman"/>
          <w:bCs/>
          <w:lang w:val="lt-LT" w:eastAsia="lt-LT"/>
        </w:rPr>
        <w:t xml:space="preserve">2. </w:t>
      </w:r>
      <w:r>
        <w:rPr>
          <w:rFonts w:ascii="Times New Roman" w:eastAsia="Times New Roman" w:hAnsi="Times New Roman" w:cs="Times New Roman"/>
          <w:bCs/>
          <w:lang w:val="lt-LT" w:eastAsia="lt-LT"/>
        </w:rPr>
        <w:tab/>
      </w:r>
      <w:r w:rsidRPr="00344825">
        <w:rPr>
          <w:rFonts w:ascii="Times New Roman" w:eastAsia="Times New Roman" w:hAnsi="Times New Roman" w:cs="Times New Roman"/>
          <w:lang w:val="lt-LT" w:eastAsia="lt-LT"/>
        </w:rPr>
        <w:t>300 ml aminorūgščių ir elektrolitų tirpalo (</w:t>
      </w:r>
      <w:r w:rsidRPr="00344825">
        <w:rPr>
          <w:rFonts w:ascii="Times New Roman" w:eastAsia="Times New Roman" w:hAnsi="Times New Roman" w:cs="Times New Roman"/>
          <w:bCs/>
          <w:lang w:val="lt-LT" w:eastAsia="lt-LT"/>
        </w:rPr>
        <w:t>Vamin</w:t>
      </w:r>
      <w:r w:rsidRPr="00344825">
        <w:rPr>
          <w:rFonts w:ascii="Times New Roman" w:eastAsia="Times New Roman" w:hAnsi="Times New Roman" w:cs="Times New Roman"/>
          <w:bCs/>
          <w:vertAlign w:val="superscript"/>
          <w:lang w:val="lt-LT" w:eastAsia="lt-LT"/>
        </w:rPr>
        <w:t xml:space="preserve"> </w:t>
      </w:r>
      <w:r w:rsidRPr="00344825">
        <w:rPr>
          <w:rFonts w:ascii="Times New Roman" w:eastAsia="Times New Roman" w:hAnsi="Times New Roman" w:cs="Times New Roman"/>
          <w:bCs/>
          <w:lang w:val="lt-LT" w:eastAsia="lt-LT"/>
        </w:rPr>
        <w:t>18 Novum)</w:t>
      </w:r>
      <w:r w:rsidRPr="00344825">
        <w:rPr>
          <w:rFonts w:ascii="Times New Roman" w:eastAsia="Times New Roman" w:hAnsi="Times New Roman" w:cs="Times New Roman"/>
          <w:lang w:val="lt-LT" w:eastAsia="lt-LT"/>
        </w:rPr>
        <w:t xml:space="preserve"> yra 4,8 g alanino, 3,4 g arginino, 1,0 g asparto rūgšties, 1,7 g glutamo rūgšties, 2,4 g glicino, 2,0 g histidino, 1,7 g izoleucino, 2,4 g leucino, 2,7 g lizino, 1,7 g metionino, 2,4 g fenilal</w:t>
      </w:r>
      <w:r w:rsidRPr="00BA3B80">
        <w:rPr>
          <w:rFonts w:ascii="Times New Roman" w:eastAsia="Times New Roman" w:hAnsi="Times New Roman" w:cs="Times New Roman"/>
          <w:lang w:val="lt-LT" w:eastAsia="lt-LT"/>
        </w:rPr>
        <w:t>anino, 2,0 g prolino, 1,4 g serino, 1,7 g treonino, 0,57 g triptofano, 0,069 g tirozino, 2,2 g valino, 0,22 g kalcio chlorido, 1,5 g bevandenio natrio glicerofosfato, 0,48 g magnio sulfato, 1,8 g kalio chlorido, 1,5 g natrio acetato.</w:t>
      </w:r>
    </w:p>
    <w:p w14:paraId="185C74C3" w14:textId="77777777" w:rsidR="003D01F4" w:rsidRPr="00344825" w:rsidRDefault="003D01F4" w:rsidP="003D01F4">
      <w:pPr>
        <w:spacing w:after="0" w:line="240" w:lineRule="auto"/>
        <w:ind w:left="567" w:hanging="567"/>
        <w:jc w:val="both"/>
        <w:rPr>
          <w:rFonts w:ascii="Times New Roman" w:eastAsia="Times New Roman" w:hAnsi="Times New Roman" w:cs="Times New Roman"/>
          <w:lang w:val="lt-LT" w:eastAsia="lt-LT"/>
        </w:rPr>
      </w:pPr>
      <w:r w:rsidRPr="00BA3B80">
        <w:rPr>
          <w:rFonts w:ascii="Times New Roman" w:eastAsia="Times New Roman" w:hAnsi="Times New Roman" w:cs="Times New Roman"/>
          <w:bCs/>
          <w:lang w:val="lt-LT" w:eastAsia="lt-LT"/>
        </w:rPr>
        <w:t xml:space="preserve">3. </w:t>
      </w:r>
      <w:r>
        <w:rPr>
          <w:rFonts w:ascii="Times New Roman" w:eastAsia="Times New Roman" w:hAnsi="Times New Roman" w:cs="Times New Roman"/>
          <w:bCs/>
          <w:lang w:val="lt-LT" w:eastAsia="lt-LT"/>
        </w:rPr>
        <w:tab/>
      </w:r>
      <w:r w:rsidRPr="00BA3B80">
        <w:rPr>
          <w:rFonts w:ascii="Times New Roman" w:eastAsia="Times New Roman" w:hAnsi="Times New Roman" w:cs="Times New Roman"/>
          <w:lang w:val="lt-LT" w:eastAsia="lt-LT"/>
        </w:rPr>
        <w:t>255 ml riebalų emulsijos (</w:t>
      </w:r>
      <w:r w:rsidRPr="00BA3B80">
        <w:rPr>
          <w:rFonts w:ascii="Times New Roman" w:eastAsia="Times New Roman" w:hAnsi="Times New Roman" w:cs="Times New Roman"/>
          <w:bCs/>
          <w:lang w:val="lt-LT" w:eastAsia="lt-LT"/>
        </w:rPr>
        <w:t>Intralipid</w:t>
      </w:r>
      <w:r w:rsidRPr="00BA3B80">
        <w:rPr>
          <w:rFonts w:ascii="Times New Roman" w:eastAsia="Times New Roman" w:hAnsi="Times New Roman" w:cs="Times New Roman"/>
          <w:bCs/>
          <w:vertAlign w:val="superscript"/>
          <w:lang w:val="lt-LT" w:eastAsia="lt-LT"/>
        </w:rPr>
        <w:t xml:space="preserve"> </w:t>
      </w:r>
      <w:r w:rsidRPr="00BA3B80">
        <w:rPr>
          <w:rFonts w:ascii="Times New Roman" w:eastAsia="Times New Roman" w:hAnsi="Times New Roman" w:cs="Times New Roman"/>
          <w:bCs/>
          <w:lang w:val="lt-LT" w:eastAsia="lt-LT"/>
        </w:rPr>
        <w:t>20</w:t>
      </w:r>
      <w:r>
        <w:rPr>
          <w:rFonts w:ascii="Times New Roman" w:eastAsia="Times New Roman" w:hAnsi="Times New Roman" w:cs="Times New Roman"/>
          <w:bCs/>
          <w:lang w:val="lt-LT" w:eastAsia="lt-LT"/>
        </w:rPr>
        <w:t> %</w:t>
      </w:r>
      <w:r w:rsidRPr="00344825">
        <w:rPr>
          <w:rFonts w:ascii="Times New Roman" w:eastAsia="Times New Roman" w:hAnsi="Times New Roman" w:cs="Times New Roman"/>
          <w:bCs/>
          <w:lang w:val="lt-LT" w:eastAsia="lt-LT"/>
        </w:rPr>
        <w:t>)</w:t>
      </w:r>
      <w:r w:rsidRPr="00344825">
        <w:rPr>
          <w:rFonts w:ascii="Times New Roman" w:eastAsia="Times New Roman" w:hAnsi="Times New Roman" w:cs="Times New Roman"/>
          <w:lang w:val="lt-LT" w:eastAsia="lt-LT"/>
        </w:rPr>
        <w:t xml:space="preserve"> yra </w:t>
      </w:r>
      <w:smartTag w:uri="urn:schemas-microsoft-com:office:smarttags" w:element="metricconverter">
        <w:smartTagPr>
          <w:attr w:name="ProductID" w:val="51 g"/>
        </w:smartTagPr>
        <w:r w:rsidRPr="00344825">
          <w:rPr>
            <w:rFonts w:ascii="Times New Roman" w:eastAsia="Times New Roman" w:hAnsi="Times New Roman" w:cs="Times New Roman"/>
            <w:lang w:val="lt-LT" w:eastAsia="lt-LT"/>
          </w:rPr>
          <w:t>51 g</w:t>
        </w:r>
      </w:smartTag>
      <w:r w:rsidRPr="00344825">
        <w:rPr>
          <w:rFonts w:ascii="Times New Roman" w:eastAsia="Times New Roman" w:hAnsi="Times New Roman" w:cs="Times New Roman"/>
          <w:lang w:val="lt-LT" w:eastAsia="lt-LT"/>
        </w:rPr>
        <w:t xml:space="preserve"> išgryninto sojų aliejaus. </w:t>
      </w:r>
    </w:p>
    <w:p w14:paraId="2DF81749"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21A21913"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62A8A14D" w14:textId="77777777" w:rsidR="003D01F4" w:rsidRPr="00344825"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344825">
        <w:rPr>
          <w:rFonts w:ascii="Times New Roman" w:eastAsia="Times New Roman" w:hAnsi="Times New Roman" w:cs="Times New Roman"/>
          <w:b/>
          <w:bCs/>
          <w:lang w:val="lt-LT" w:eastAsia="lt-LT"/>
        </w:rPr>
        <w:t>3.</w:t>
      </w:r>
      <w:r w:rsidRPr="00344825">
        <w:rPr>
          <w:rFonts w:ascii="Times New Roman" w:eastAsia="Times New Roman" w:hAnsi="Times New Roman" w:cs="Times New Roman"/>
          <w:b/>
          <w:bCs/>
          <w:lang w:val="lt-LT" w:eastAsia="lt-LT"/>
        </w:rPr>
        <w:tab/>
        <w:t>PAGALBINIŲ MEDŽIAGŲ SĄRAŠAS</w:t>
      </w:r>
    </w:p>
    <w:p w14:paraId="7A40F809"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29787525" w14:textId="77777777" w:rsidR="003D01F4" w:rsidRPr="007339F1" w:rsidRDefault="003D01F4" w:rsidP="003D01F4">
      <w:pPr>
        <w:spacing w:after="0" w:line="240" w:lineRule="auto"/>
        <w:jc w:val="both"/>
        <w:rPr>
          <w:rFonts w:ascii="Times New Roman" w:eastAsia="Times New Roman" w:hAnsi="Times New Roman" w:cs="Times New Roman"/>
          <w:lang w:val="lt-LT" w:eastAsia="lt-LT"/>
        </w:rPr>
      </w:pPr>
      <w:r w:rsidRPr="00344825">
        <w:rPr>
          <w:rFonts w:ascii="Times New Roman" w:eastAsia="Times New Roman" w:hAnsi="Times New Roman" w:cs="Times New Roman"/>
          <w:bCs/>
          <w:lang w:val="lt-LT" w:eastAsia="lt-LT"/>
        </w:rPr>
        <w:t>P</w:t>
      </w:r>
      <w:r w:rsidRPr="00BA3B80">
        <w:rPr>
          <w:rFonts w:ascii="Times New Roman" w:eastAsia="Times New Roman" w:hAnsi="Times New Roman" w:cs="Times New Roman"/>
          <w:lang w:val="lt-LT" w:eastAsia="lt-LT"/>
        </w:rPr>
        <w:t>agalbinės medžiagos yra injekcinis vanduo, ledinė acto rūgštis (pH koreguoti), išgryninti kiaušinių fosfolipidai, bevandenis glicerolis, natrio hidroksidas</w:t>
      </w:r>
      <w:r w:rsidRPr="007339F1">
        <w:rPr>
          <w:rFonts w:ascii="Times New Roman" w:eastAsia="Times New Roman" w:hAnsi="Times New Roman" w:cs="Times New Roman"/>
          <w:lang w:val="lt-LT" w:eastAsia="lt-LT"/>
        </w:rPr>
        <w:t xml:space="preserve"> (pH koreguoti).</w:t>
      </w:r>
    </w:p>
    <w:p w14:paraId="0D32DA4C" w14:textId="77777777" w:rsidR="003D01F4" w:rsidRPr="007339F1" w:rsidRDefault="003D01F4" w:rsidP="003D01F4">
      <w:pPr>
        <w:spacing w:after="0" w:line="240" w:lineRule="auto"/>
        <w:jc w:val="both"/>
        <w:rPr>
          <w:rFonts w:ascii="Times New Roman" w:eastAsia="Times New Roman" w:hAnsi="Times New Roman" w:cs="Times New Roman"/>
          <w:lang w:val="lt-LT" w:eastAsia="lt-LT"/>
        </w:rPr>
      </w:pPr>
    </w:p>
    <w:p w14:paraId="72ED3E84" w14:textId="77777777" w:rsidR="003D01F4" w:rsidRPr="007339F1" w:rsidRDefault="003D01F4" w:rsidP="003D01F4">
      <w:pPr>
        <w:spacing w:after="0" w:line="240" w:lineRule="auto"/>
        <w:jc w:val="both"/>
        <w:rPr>
          <w:rFonts w:ascii="Times New Roman" w:eastAsia="Times New Roman" w:hAnsi="Times New Roman" w:cs="Times New Roman"/>
          <w:lang w:val="lt-LT" w:eastAsia="lt-LT"/>
        </w:rPr>
      </w:pPr>
      <w:r w:rsidRPr="007339F1">
        <w:rPr>
          <w:rFonts w:ascii="Times New Roman" w:eastAsia="Times New Roman" w:hAnsi="Times New Roman" w:cs="Times New Roman"/>
          <w:lang w:val="lt-LT" w:eastAsia="lt-LT"/>
        </w:rPr>
        <w:t>Bendras elektrolitų kiekis: 32 mmol natrio, 24 mmol kalio,</w:t>
      </w:r>
      <w:r>
        <w:rPr>
          <w:rFonts w:ascii="Times New Roman" w:eastAsia="Times New Roman" w:hAnsi="Times New Roman" w:cs="Times New Roman"/>
          <w:vertAlign w:val="superscript"/>
          <w:lang w:val="lt-LT" w:eastAsia="lt-LT"/>
        </w:rPr>
        <w:t xml:space="preserve"> </w:t>
      </w:r>
      <w:r w:rsidRPr="00344825">
        <w:rPr>
          <w:rFonts w:ascii="Times New Roman" w:eastAsia="Times New Roman" w:hAnsi="Times New Roman" w:cs="Times New Roman"/>
          <w:lang w:val="lt-LT" w:eastAsia="lt-LT"/>
        </w:rPr>
        <w:t>4 mmol magnio, 2</w:t>
      </w:r>
      <w:r w:rsidRPr="00BA3B80">
        <w:rPr>
          <w:rFonts w:ascii="Times New Roman" w:eastAsia="Times New Roman" w:hAnsi="Times New Roman" w:cs="Times New Roman"/>
          <w:lang w:val="lt-LT" w:eastAsia="lt-LT"/>
        </w:rPr>
        <w:t> mmol kalcio, 11 mmol fosfat</w:t>
      </w:r>
      <w:r w:rsidRPr="007339F1">
        <w:rPr>
          <w:rFonts w:ascii="Times New Roman" w:eastAsia="Times New Roman" w:hAnsi="Times New Roman" w:cs="Times New Roman"/>
          <w:lang w:val="lt-LT" w:eastAsia="lt-LT"/>
        </w:rPr>
        <w:t>ų, 4 mmol sulfato, 47 mmol chlorido, 39 mmol acetato.</w:t>
      </w:r>
    </w:p>
    <w:p w14:paraId="128454E7" w14:textId="77777777" w:rsidR="003D01F4" w:rsidRPr="009B522C" w:rsidRDefault="003D01F4" w:rsidP="003D01F4">
      <w:pPr>
        <w:spacing w:after="0" w:line="240" w:lineRule="auto"/>
        <w:rPr>
          <w:rFonts w:ascii="Times New Roman" w:eastAsia="Times New Roman" w:hAnsi="Times New Roman" w:cs="Times New Roman"/>
          <w:lang w:val="lt-LT" w:eastAsia="lt-LT"/>
        </w:rPr>
      </w:pPr>
    </w:p>
    <w:p w14:paraId="79B9DAA3" w14:textId="77777777" w:rsidR="003D01F4" w:rsidRPr="00891836" w:rsidRDefault="003D01F4" w:rsidP="003D01F4">
      <w:pPr>
        <w:spacing w:after="0" w:line="240" w:lineRule="auto"/>
        <w:rPr>
          <w:rFonts w:ascii="Times New Roman" w:eastAsia="Times New Roman" w:hAnsi="Times New Roman" w:cs="Times New Roman"/>
          <w:lang w:val="lt-LT" w:eastAsia="lt-LT"/>
        </w:rPr>
      </w:pPr>
    </w:p>
    <w:p w14:paraId="6A058C4F" w14:textId="77777777" w:rsidR="003D01F4" w:rsidRPr="00014E5B"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014E5B">
        <w:rPr>
          <w:rFonts w:ascii="Times New Roman" w:eastAsia="Times New Roman" w:hAnsi="Times New Roman" w:cs="Times New Roman"/>
          <w:b/>
          <w:bCs/>
          <w:lang w:val="lt-LT" w:eastAsia="lt-LT"/>
        </w:rPr>
        <w:t>4.</w:t>
      </w:r>
      <w:r w:rsidRPr="00014E5B">
        <w:rPr>
          <w:rFonts w:ascii="Times New Roman" w:eastAsia="Times New Roman" w:hAnsi="Times New Roman" w:cs="Times New Roman"/>
          <w:b/>
          <w:bCs/>
          <w:lang w:val="lt-LT" w:eastAsia="lt-LT"/>
        </w:rPr>
        <w:tab/>
        <w:t>FARMACINĖ FORMA IR KIEKIS PAKUOTĖJE</w:t>
      </w:r>
    </w:p>
    <w:p w14:paraId="71E49E85" w14:textId="77777777" w:rsidR="003D01F4" w:rsidRPr="00014E5B" w:rsidRDefault="003D01F4" w:rsidP="003D01F4">
      <w:pPr>
        <w:spacing w:after="0" w:line="240" w:lineRule="auto"/>
        <w:rPr>
          <w:rFonts w:ascii="Times New Roman" w:eastAsia="Times New Roman" w:hAnsi="Times New Roman" w:cs="Times New Roman"/>
          <w:color w:val="000000"/>
          <w:lang w:val="lt-LT" w:eastAsia="lt-LT"/>
        </w:rPr>
      </w:pPr>
    </w:p>
    <w:p w14:paraId="6AA23CC4" w14:textId="77777777" w:rsidR="003D01F4" w:rsidRPr="00344825" w:rsidRDefault="003D01F4" w:rsidP="003D01F4">
      <w:pPr>
        <w:spacing w:after="0" w:line="240" w:lineRule="auto"/>
        <w:rPr>
          <w:rFonts w:ascii="Times New Roman" w:eastAsia="Times New Roman" w:hAnsi="Times New Roman" w:cs="Times New Roman"/>
          <w:color w:val="000000"/>
          <w:lang w:val="lt-LT" w:eastAsia="lt-LT"/>
        </w:rPr>
      </w:pPr>
      <w:r w:rsidRPr="00344825">
        <w:rPr>
          <w:rFonts w:ascii="Times New Roman" w:eastAsia="Times New Roman" w:hAnsi="Times New Roman" w:cs="Times New Roman"/>
          <w:color w:val="000000"/>
          <w:lang w:val="lt-LT" w:eastAsia="lt-LT"/>
        </w:rPr>
        <w:t>Infuzinė emulsija</w:t>
      </w:r>
    </w:p>
    <w:p w14:paraId="6D020D22" w14:textId="77777777" w:rsidR="003D01F4" w:rsidRPr="00344825" w:rsidRDefault="003D01F4" w:rsidP="003D01F4">
      <w:pPr>
        <w:spacing w:after="0" w:line="240" w:lineRule="auto"/>
        <w:rPr>
          <w:rFonts w:ascii="Times New Roman" w:eastAsia="Times New Roman" w:hAnsi="Times New Roman" w:cs="Times New Roman"/>
          <w:color w:val="000000"/>
          <w:lang w:val="lt-LT" w:eastAsia="lt-LT"/>
        </w:rPr>
      </w:pPr>
      <w:r w:rsidRPr="00344825">
        <w:rPr>
          <w:rFonts w:ascii="Times New Roman" w:eastAsia="Times New Roman" w:hAnsi="Times New Roman" w:cs="Times New Roman"/>
          <w:color w:val="000000"/>
          <w:lang w:val="lt-LT" w:eastAsia="lt-LT"/>
        </w:rPr>
        <w:t>1440</w:t>
      </w:r>
      <w:r>
        <w:rPr>
          <w:rFonts w:ascii="Times New Roman" w:eastAsia="Times New Roman" w:hAnsi="Times New Roman" w:cs="Times New Roman"/>
          <w:color w:val="000000"/>
          <w:lang w:val="lt-LT" w:eastAsia="lt-LT"/>
        </w:rPr>
        <w:t xml:space="preserve"> </w:t>
      </w:r>
      <w:r w:rsidRPr="00344825">
        <w:rPr>
          <w:rFonts w:ascii="Times New Roman" w:eastAsia="Times New Roman" w:hAnsi="Times New Roman" w:cs="Times New Roman"/>
          <w:color w:val="000000"/>
          <w:lang w:val="lt-LT" w:eastAsia="lt-LT"/>
        </w:rPr>
        <w:t xml:space="preserve">ml </w:t>
      </w:r>
    </w:p>
    <w:p w14:paraId="02BEBAB4" w14:textId="77777777" w:rsidR="003D01F4" w:rsidRPr="00344825" w:rsidRDefault="003D01F4" w:rsidP="003D01F4">
      <w:pPr>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1000</w:t>
      </w:r>
      <w:r>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lang w:val="lt-LT" w:eastAsia="lt-LT"/>
        </w:rPr>
        <w:t>kcal</w:t>
      </w:r>
    </w:p>
    <w:p w14:paraId="6A0D4DDA"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1B708276"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4649A050" w14:textId="77777777" w:rsidR="003D01F4" w:rsidRPr="00BA3B80"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344825">
        <w:rPr>
          <w:rFonts w:ascii="Times New Roman" w:eastAsia="Times New Roman" w:hAnsi="Times New Roman" w:cs="Times New Roman"/>
          <w:b/>
          <w:bCs/>
          <w:lang w:val="lt-LT" w:eastAsia="lt-LT"/>
        </w:rPr>
        <w:t>5.</w:t>
      </w:r>
      <w:r w:rsidRPr="00344825">
        <w:rPr>
          <w:rFonts w:ascii="Times New Roman" w:eastAsia="Times New Roman" w:hAnsi="Times New Roman" w:cs="Times New Roman"/>
          <w:b/>
          <w:bCs/>
          <w:lang w:val="lt-LT" w:eastAsia="lt-LT"/>
        </w:rPr>
        <w:tab/>
      </w:r>
      <w:r w:rsidRPr="00BA3B80">
        <w:rPr>
          <w:rFonts w:ascii="Times New Roman" w:eastAsia="Times New Roman" w:hAnsi="Times New Roman" w:cs="Times New Roman"/>
          <w:b/>
          <w:bCs/>
          <w:lang w:val="lt-LT" w:eastAsia="lt-LT"/>
        </w:rPr>
        <w:t>VARTOJIMO METODAS IR BŪDAS (-AI)</w:t>
      </w:r>
    </w:p>
    <w:p w14:paraId="119806CA"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1049322D" w14:textId="77777777" w:rsidR="003D01F4" w:rsidRPr="00BA3B80" w:rsidRDefault="003D01F4" w:rsidP="003D01F4">
      <w:pPr>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Leisti į veną.</w:t>
      </w:r>
    </w:p>
    <w:p w14:paraId="6316A410" w14:textId="77777777" w:rsidR="003D01F4" w:rsidRPr="007339F1" w:rsidRDefault="003D01F4" w:rsidP="003D01F4">
      <w:pPr>
        <w:spacing w:after="0" w:line="240" w:lineRule="auto"/>
        <w:rPr>
          <w:rFonts w:ascii="Times New Roman" w:eastAsia="Times New Roman" w:hAnsi="Times New Roman" w:cs="Times New Roman"/>
          <w:lang w:val="lt-LT" w:eastAsia="lt-LT"/>
        </w:rPr>
      </w:pPr>
      <w:r w:rsidRPr="007339F1">
        <w:rPr>
          <w:rFonts w:ascii="Times New Roman" w:eastAsia="Times New Roman" w:hAnsi="Times New Roman" w:cs="Times New Roman"/>
          <w:lang w:val="lt-LT" w:eastAsia="lt-LT"/>
        </w:rPr>
        <w:t>Prieš vartojimą perskaitykite pakuotės lapelį.</w:t>
      </w:r>
    </w:p>
    <w:p w14:paraId="76A0F118" w14:textId="77777777" w:rsidR="003D01F4" w:rsidRPr="009B522C" w:rsidRDefault="003D01F4" w:rsidP="003D01F4">
      <w:pPr>
        <w:spacing w:after="0" w:line="240" w:lineRule="auto"/>
        <w:rPr>
          <w:rFonts w:ascii="Times New Roman" w:eastAsia="Times New Roman" w:hAnsi="Times New Roman" w:cs="Times New Roman"/>
          <w:lang w:val="lt-LT" w:eastAsia="lt-LT"/>
        </w:rPr>
      </w:pPr>
    </w:p>
    <w:p w14:paraId="174E2C84" w14:textId="77777777" w:rsidR="003D01F4" w:rsidRPr="00891836" w:rsidRDefault="003D01F4" w:rsidP="003D01F4">
      <w:pPr>
        <w:spacing w:after="0" w:line="240" w:lineRule="auto"/>
        <w:rPr>
          <w:rFonts w:ascii="Times New Roman" w:eastAsia="Times New Roman" w:hAnsi="Times New Roman" w:cs="Times New Roman"/>
          <w:lang w:val="lt-LT" w:eastAsia="lt-LT"/>
        </w:rPr>
      </w:pPr>
    </w:p>
    <w:p w14:paraId="2D0E951A" w14:textId="77777777" w:rsidR="003D01F4" w:rsidRPr="00014E5B"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14E5B">
        <w:rPr>
          <w:rFonts w:ascii="Times New Roman" w:eastAsia="Times New Roman" w:hAnsi="Times New Roman" w:cs="Times New Roman"/>
          <w:b/>
          <w:lang w:val="lt-LT" w:eastAsia="lt-LT"/>
        </w:rPr>
        <w:t>6.</w:t>
      </w:r>
      <w:r w:rsidRPr="00014E5B">
        <w:rPr>
          <w:rFonts w:ascii="Times New Roman" w:eastAsia="Times New Roman" w:hAnsi="Times New Roman" w:cs="Times New Roman"/>
          <w:b/>
          <w:lang w:val="lt-LT" w:eastAsia="lt-LT"/>
        </w:rPr>
        <w:tab/>
        <w:t>SPECIALUS ĮSPĖJIMAS, KAD VAISTINĮ PREPARATĄ BŪTINA LAIKYTI VAIKAMS NEPASTEBIMOJE IR NEPASIEKIAMOJE VIETOJE</w:t>
      </w:r>
    </w:p>
    <w:p w14:paraId="237AD56C" w14:textId="77777777" w:rsidR="003D01F4" w:rsidRPr="00014E5B" w:rsidRDefault="003D01F4" w:rsidP="003D01F4">
      <w:pPr>
        <w:spacing w:after="0" w:line="240" w:lineRule="auto"/>
        <w:rPr>
          <w:rFonts w:ascii="Times New Roman" w:eastAsia="Times New Roman" w:hAnsi="Times New Roman" w:cs="Times New Roman"/>
          <w:lang w:val="lt-LT" w:eastAsia="lt-LT"/>
        </w:rPr>
      </w:pPr>
    </w:p>
    <w:p w14:paraId="3A5A54F2" w14:textId="77777777" w:rsidR="003D01F4" w:rsidRPr="00344825" w:rsidRDefault="003D01F4" w:rsidP="003D01F4">
      <w:pPr>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Laikyti vaikams nepastebimoje ir nepasiekiamoje vietoje.</w:t>
      </w:r>
    </w:p>
    <w:p w14:paraId="3679910C"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70BE379F"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4C68CCCA" w14:textId="77777777" w:rsidR="003D01F4" w:rsidRPr="00344825"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7.</w:t>
      </w:r>
      <w:r w:rsidRPr="00344825">
        <w:rPr>
          <w:rFonts w:ascii="Times New Roman" w:eastAsia="Times New Roman" w:hAnsi="Times New Roman" w:cs="Times New Roman"/>
          <w:b/>
          <w:lang w:val="lt-LT" w:eastAsia="lt-LT"/>
        </w:rPr>
        <w:tab/>
        <w:t>KITAS (-I) SPECIALUS (-ŪS) ĮSPĖJIMAS (-AI) (JEI REIKIA)</w:t>
      </w:r>
    </w:p>
    <w:p w14:paraId="6B854F4D"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744028B7" w14:textId="77777777" w:rsidR="003D01F4" w:rsidRPr="00344825" w:rsidRDefault="003D01F4" w:rsidP="003D01F4">
      <w:pPr>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Vartoti tiktai skaidrius be kietųjų dalelių Glucose 11</w:t>
      </w:r>
      <w:r>
        <w:rPr>
          <w:rFonts w:ascii="Times New Roman" w:eastAsia="Times New Roman" w:hAnsi="Times New Roman" w:cs="Times New Roman"/>
          <w:lang w:val="lt-LT" w:eastAsia="lt-LT"/>
        </w:rPr>
        <w:t> %</w:t>
      </w:r>
      <w:r w:rsidRPr="00344825">
        <w:rPr>
          <w:rFonts w:ascii="Times New Roman" w:eastAsia="Times New Roman" w:hAnsi="Times New Roman" w:cs="Times New Roman"/>
          <w:lang w:val="lt-LT" w:eastAsia="lt-LT"/>
        </w:rPr>
        <w:t xml:space="preserve"> ir Vamin</w:t>
      </w:r>
      <w:r w:rsidRPr="00344825">
        <w:rPr>
          <w:rFonts w:ascii="Times New Roman" w:eastAsia="Times New Roman" w:hAnsi="Times New Roman" w:cs="Times New Roman"/>
          <w:vertAlign w:val="superscript"/>
          <w:lang w:val="lt-LT" w:eastAsia="lt-LT"/>
        </w:rPr>
        <w:t xml:space="preserve"> </w:t>
      </w:r>
      <w:r w:rsidRPr="00344825">
        <w:rPr>
          <w:rFonts w:ascii="Times New Roman" w:eastAsia="Times New Roman" w:hAnsi="Times New Roman" w:cs="Times New Roman"/>
          <w:lang w:val="lt-LT" w:eastAsia="lt-LT"/>
        </w:rPr>
        <w:t>18</w:t>
      </w:r>
      <w:r w:rsidRPr="00344825">
        <w:rPr>
          <w:rFonts w:ascii="Times New Roman" w:eastAsia="Times New Roman" w:hAnsi="Times New Roman" w:cs="Times New Roman"/>
          <w:b/>
          <w:lang w:val="lt-LT" w:eastAsia="lt-LT"/>
        </w:rPr>
        <w:t xml:space="preserve"> </w:t>
      </w:r>
      <w:r w:rsidRPr="00344825">
        <w:rPr>
          <w:rFonts w:ascii="Times New Roman" w:eastAsia="Times New Roman" w:hAnsi="Times New Roman" w:cs="Times New Roman"/>
          <w:lang w:val="lt-LT" w:eastAsia="lt-LT"/>
        </w:rPr>
        <w:t>Novum</w:t>
      </w:r>
      <w:r w:rsidRPr="00344825">
        <w:rPr>
          <w:rFonts w:ascii="Times New Roman" w:eastAsia="Times New Roman" w:hAnsi="Times New Roman" w:cs="Times New Roman"/>
          <w:b/>
          <w:lang w:val="lt-LT" w:eastAsia="lt-LT"/>
        </w:rPr>
        <w:t xml:space="preserve"> </w:t>
      </w:r>
      <w:r w:rsidRPr="00344825">
        <w:rPr>
          <w:rFonts w:ascii="Times New Roman" w:eastAsia="Times New Roman" w:hAnsi="Times New Roman" w:cs="Times New Roman"/>
          <w:lang w:val="lt-LT" w:eastAsia="lt-LT"/>
        </w:rPr>
        <w:t>tirpalus, esančius nepažeistoje pakuotėje. Riebalų emulsija turi būti homogeniška.</w:t>
      </w:r>
    </w:p>
    <w:p w14:paraId="5C66FC79" w14:textId="77777777" w:rsidR="003D01F4" w:rsidRPr="00344825" w:rsidRDefault="003D01F4" w:rsidP="003D01F4">
      <w:pPr>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Kaip paruošti infuzinę emulsiją vartojimui, žr.</w:t>
      </w:r>
      <w:r w:rsidRPr="00BA3B80">
        <w:rPr>
          <w:rFonts w:ascii="Times New Roman" w:eastAsia="Times New Roman" w:hAnsi="Times New Roman" w:cs="Times New Roman"/>
          <w:lang w:val="lt-LT" w:eastAsia="lt-LT"/>
        </w:rPr>
        <w:t xml:space="preserve"> pakuotės lapelyje </w:t>
      </w:r>
      <w:r>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Vartojimo instrukcija</w:t>
      </w:r>
      <w:r>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w:t>
      </w:r>
    </w:p>
    <w:p w14:paraId="75F0A1DE"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2B7EC1C7" w14:textId="77777777" w:rsidR="003D01F4" w:rsidRPr="00BA3B80" w:rsidRDefault="003D01F4" w:rsidP="003D01F4">
      <w:pPr>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lastRenderedPageBreak/>
        <w:t xml:space="preserve">Vienkartinio vartojimo </w:t>
      </w:r>
      <w:r>
        <w:rPr>
          <w:rFonts w:ascii="Times New Roman" w:eastAsia="Times New Roman" w:hAnsi="Times New Roman" w:cs="Times New Roman"/>
          <w:lang w:val="lt-LT" w:eastAsia="lt-LT"/>
        </w:rPr>
        <w:t>vais</w:t>
      </w:r>
      <w:r w:rsidRPr="00344825">
        <w:rPr>
          <w:rFonts w:ascii="Times New Roman" w:eastAsia="Times New Roman" w:hAnsi="Times New Roman" w:cs="Times New Roman"/>
          <w:lang w:val="lt-LT" w:eastAsia="lt-LT"/>
        </w:rPr>
        <w:t>tas. Nesuvartotą emulsijos likutį</w:t>
      </w:r>
      <w:r w:rsidRPr="00BA3B80">
        <w:rPr>
          <w:rFonts w:ascii="Times New Roman" w:eastAsia="Times New Roman" w:hAnsi="Times New Roman" w:cs="Times New Roman"/>
          <w:lang w:val="lt-LT" w:eastAsia="lt-LT"/>
        </w:rPr>
        <w:t xml:space="preserve"> išpilti.</w:t>
      </w:r>
    </w:p>
    <w:p w14:paraId="38DCBA26"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06DE08E4"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0F07D871" w14:textId="77777777" w:rsidR="003D01F4" w:rsidRPr="00BA3B80"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BA3B80">
        <w:rPr>
          <w:rFonts w:ascii="Times New Roman" w:eastAsia="Times New Roman" w:hAnsi="Times New Roman" w:cs="Times New Roman"/>
          <w:b/>
          <w:bCs/>
          <w:lang w:val="lt-LT" w:eastAsia="lt-LT"/>
        </w:rPr>
        <w:t>8.</w:t>
      </w:r>
      <w:r w:rsidRPr="00BA3B80">
        <w:rPr>
          <w:rFonts w:ascii="Times New Roman" w:eastAsia="Times New Roman" w:hAnsi="Times New Roman" w:cs="Times New Roman"/>
          <w:b/>
          <w:bCs/>
          <w:lang w:val="lt-LT" w:eastAsia="lt-LT"/>
        </w:rPr>
        <w:tab/>
        <w:t>TINKAMUMO LAIKAS</w:t>
      </w:r>
    </w:p>
    <w:p w14:paraId="3B0710B6" w14:textId="77777777" w:rsidR="003D01F4" w:rsidRPr="007339F1" w:rsidRDefault="003D01F4" w:rsidP="003D01F4">
      <w:pPr>
        <w:spacing w:after="0" w:line="240" w:lineRule="auto"/>
        <w:rPr>
          <w:rFonts w:ascii="Times New Roman" w:eastAsia="Times New Roman" w:hAnsi="Times New Roman" w:cs="Times New Roman"/>
          <w:lang w:val="lt-LT" w:eastAsia="lt-LT"/>
        </w:rPr>
      </w:pPr>
    </w:p>
    <w:p w14:paraId="1918EFA9" w14:textId="4E684E0E" w:rsidR="003D01F4" w:rsidRPr="009B522C" w:rsidRDefault="00E07CC9" w:rsidP="003D01F4">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EXP</w:t>
      </w:r>
    </w:p>
    <w:p w14:paraId="6CAEDC31" w14:textId="77777777" w:rsidR="003D01F4" w:rsidRPr="00891836" w:rsidRDefault="003D01F4" w:rsidP="003D01F4">
      <w:pPr>
        <w:spacing w:after="0" w:line="240" w:lineRule="auto"/>
        <w:rPr>
          <w:rFonts w:ascii="Times New Roman" w:eastAsia="Times New Roman" w:hAnsi="Times New Roman" w:cs="Times New Roman"/>
          <w:lang w:val="lt-LT" w:eastAsia="lt-LT"/>
        </w:rPr>
      </w:pPr>
    </w:p>
    <w:p w14:paraId="0B422DAE" w14:textId="77777777" w:rsidR="003D01F4" w:rsidRPr="00014E5B" w:rsidRDefault="003D01F4" w:rsidP="003D01F4">
      <w:pPr>
        <w:spacing w:after="0" w:line="240" w:lineRule="auto"/>
        <w:rPr>
          <w:rFonts w:ascii="Times New Roman" w:eastAsia="Times New Roman" w:hAnsi="Times New Roman" w:cs="Times New Roman"/>
          <w:lang w:val="lt-LT" w:eastAsia="lt-LT"/>
        </w:rPr>
      </w:pPr>
    </w:p>
    <w:p w14:paraId="04DF12A7" w14:textId="77777777" w:rsidR="003D01F4" w:rsidRPr="00014E5B"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014E5B">
        <w:rPr>
          <w:rFonts w:ascii="Times New Roman" w:eastAsia="Times New Roman" w:hAnsi="Times New Roman" w:cs="Times New Roman"/>
          <w:b/>
          <w:bCs/>
          <w:lang w:val="lt-LT" w:eastAsia="lt-LT"/>
        </w:rPr>
        <w:t>9.</w:t>
      </w:r>
      <w:r w:rsidRPr="00014E5B">
        <w:rPr>
          <w:rFonts w:ascii="Times New Roman" w:eastAsia="Times New Roman" w:hAnsi="Times New Roman" w:cs="Times New Roman"/>
          <w:b/>
          <w:bCs/>
          <w:lang w:val="lt-LT" w:eastAsia="lt-LT"/>
        </w:rPr>
        <w:tab/>
        <w:t>SPECIALIOS LAIKYMO SĄLYGOS</w:t>
      </w:r>
    </w:p>
    <w:p w14:paraId="7CDB4B1C"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03DD6517" w14:textId="77777777" w:rsidR="003D01F4" w:rsidRPr="00344825" w:rsidRDefault="003D01F4" w:rsidP="003D01F4">
      <w:pPr>
        <w:spacing w:after="0" w:line="240" w:lineRule="auto"/>
        <w:rPr>
          <w:rFonts w:ascii="Times New Roman" w:eastAsia="Times New Roman" w:hAnsi="Times New Roman" w:cs="Times New Roman"/>
          <w:color w:val="000000"/>
          <w:lang w:val="lt-LT" w:eastAsia="lt-LT"/>
        </w:rPr>
      </w:pPr>
      <w:r w:rsidRPr="00344825">
        <w:rPr>
          <w:rFonts w:ascii="Times New Roman" w:eastAsia="Times New Roman" w:hAnsi="Times New Roman" w:cs="Times New Roman"/>
          <w:color w:val="000000"/>
          <w:lang w:val="lt-LT" w:eastAsia="lt-LT"/>
        </w:rPr>
        <w:t>Laikyti ne aukštesnėje kaip 25</w:t>
      </w:r>
      <w:r>
        <w:rPr>
          <w:rFonts w:ascii="Times New Roman" w:eastAsia="Times New Roman" w:hAnsi="Times New Roman" w:cs="Times New Roman"/>
          <w:color w:val="000000"/>
          <w:lang w:val="lt-LT" w:eastAsia="lt-LT"/>
        </w:rPr>
        <w:t xml:space="preserve"> </w:t>
      </w:r>
      <w:r w:rsidRPr="00344825">
        <w:rPr>
          <w:rFonts w:ascii="Times New Roman" w:eastAsia="Times New Roman" w:hAnsi="Times New Roman" w:cs="Times New Roman"/>
          <w:color w:val="000000"/>
          <w:lang w:val="lt-LT" w:eastAsia="lt-LT"/>
        </w:rPr>
        <w:sym w:font="Symbol" w:char="F0B0"/>
      </w:r>
      <w:r w:rsidRPr="00344825">
        <w:rPr>
          <w:rFonts w:ascii="Times New Roman" w:eastAsia="Times New Roman" w:hAnsi="Times New Roman" w:cs="Times New Roman"/>
          <w:color w:val="000000"/>
          <w:lang w:val="lt-LT" w:eastAsia="lt-LT"/>
        </w:rPr>
        <w:t>C temperatūroje. Negalima užšaldyti.</w:t>
      </w:r>
    </w:p>
    <w:p w14:paraId="5F7BD6D4" w14:textId="77777777" w:rsidR="003D01F4" w:rsidRPr="00344825" w:rsidRDefault="003D01F4" w:rsidP="003D01F4">
      <w:pPr>
        <w:spacing w:after="0" w:line="240" w:lineRule="auto"/>
        <w:rPr>
          <w:rFonts w:ascii="Times New Roman" w:eastAsia="Times New Roman" w:hAnsi="Times New Roman" w:cs="Times New Roman"/>
          <w:color w:val="000000"/>
          <w:lang w:val="lt-LT" w:eastAsia="lt-LT"/>
        </w:rPr>
      </w:pPr>
    </w:p>
    <w:p w14:paraId="2CED7B0D" w14:textId="77777777" w:rsidR="003D01F4" w:rsidRPr="00344825" w:rsidRDefault="003D01F4" w:rsidP="003D01F4">
      <w:pPr>
        <w:spacing w:after="0" w:line="240" w:lineRule="auto"/>
        <w:rPr>
          <w:rFonts w:ascii="Times New Roman" w:eastAsia="Times New Roman" w:hAnsi="Times New Roman" w:cs="Times New Roman"/>
          <w:color w:val="000000"/>
          <w:lang w:val="lt-LT" w:eastAsia="lt-LT"/>
        </w:rPr>
      </w:pPr>
    </w:p>
    <w:p w14:paraId="2D967B1D" w14:textId="77777777" w:rsidR="003D01F4" w:rsidRPr="00344825"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344825">
        <w:rPr>
          <w:rFonts w:ascii="Times New Roman" w:eastAsia="Times New Roman" w:hAnsi="Times New Roman" w:cs="Times New Roman"/>
          <w:b/>
          <w:bCs/>
          <w:lang w:val="lt-LT" w:eastAsia="lt-LT"/>
        </w:rPr>
        <w:t>10.</w:t>
      </w:r>
      <w:r w:rsidRPr="00344825">
        <w:rPr>
          <w:rFonts w:ascii="Times New Roman" w:eastAsia="Times New Roman" w:hAnsi="Times New Roman" w:cs="Times New Roman"/>
          <w:b/>
          <w:bCs/>
          <w:lang w:val="lt-LT" w:eastAsia="lt-LT"/>
        </w:rPr>
        <w:tab/>
        <w:t>SPECIALIOS ATSARGUMO PRIEMONĖS DĖL NESUVARTOTO VAISTINIO</w:t>
      </w:r>
      <w:r>
        <w:rPr>
          <w:rFonts w:ascii="Times New Roman" w:eastAsia="Times New Roman" w:hAnsi="Times New Roman" w:cs="Times New Roman"/>
          <w:b/>
          <w:bCs/>
          <w:lang w:val="lt-LT" w:eastAsia="lt-LT"/>
        </w:rPr>
        <w:t xml:space="preserve"> </w:t>
      </w:r>
      <w:r w:rsidRPr="00344825">
        <w:rPr>
          <w:rFonts w:ascii="Times New Roman" w:eastAsia="Times New Roman" w:hAnsi="Times New Roman" w:cs="Times New Roman"/>
          <w:b/>
          <w:bCs/>
          <w:lang w:val="lt-LT" w:eastAsia="lt-LT"/>
        </w:rPr>
        <w:t>PREPARATO AR JO ATLIEKŲ TVARKYMO (JEI REIKIA)</w:t>
      </w:r>
    </w:p>
    <w:p w14:paraId="00FDD5C4"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24FE6598"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4E8C4432" w14:textId="77777777" w:rsidR="003D01F4" w:rsidRPr="007339F1" w:rsidRDefault="003D01F4" w:rsidP="003D01F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sidRPr="007339F1">
        <w:rPr>
          <w:rFonts w:ascii="Times New Roman" w:eastAsia="Times New Roman" w:hAnsi="Times New Roman" w:cs="Times New Roman"/>
          <w:b/>
          <w:snapToGrid w:val="0"/>
          <w:szCs w:val="24"/>
          <w:lang w:val="lt-LT"/>
        </w:rPr>
        <w:t>11.</w:t>
      </w:r>
      <w:r w:rsidRPr="007339F1">
        <w:rPr>
          <w:rFonts w:ascii="Times New Roman" w:eastAsia="Times New Roman" w:hAnsi="Times New Roman" w:cs="Times New Roman"/>
          <w:b/>
          <w:snapToGrid w:val="0"/>
          <w:szCs w:val="24"/>
          <w:lang w:val="lt-LT"/>
        </w:rPr>
        <w:tab/>
      </w:r>
      <w:r w:rsidRPr="007339F1">
        <w:rPr>
          <w:rFonts w:ascii="Times New Roman" w:eastAsia="Times New Roman" w:hAnsi="Times New Roman" w:cs="Times New Roman"/>
          <w:b/>
          <w:caps/>
          <w:noProof/>
          <w:snapToGrid w:val="0"/>
          <w:szCs w:val="24"/>
          <w:lang w:val="lt-LT"/>
        </w:rPr>
        <w:t>REGISTRUOTOJO PAVADINIMAS IR ADRESAS</w:t>
      </w:r>
    </w:p>
    <w:p w14:paraId="76211E8B"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6F9DC410" w14:textId="77777777" w:rsidR="003D01F4" w:rsidRPr="007339F1" w:rsidRDefault="003D01F4" w:rsidP="003D01F4">
      <w:pPr>
        <w:spacing w:after="0" w:line="240" w:lineRule="auto"/>
        <w:rPr>
          <w:rFonts w:ascii="Times New Roman" w:eastAsia="Times New Roman" w:hAnsi="Times New Roman" w:cs="Times New Roman"/>
          <w:lang w:val="lt-LT" w:eastAsia="lt-LT"/>
        </w:rPr>
      </w:pPr>
      <w:r w:rsidRPr="007339F1">
        <w:rPr>
          <w:rFonts w:ascii="Times New Roman" w:eastAsia="Times New Roman" w:hAnsi="Times New Roman" w:cs="Times New Roman"/>
          <w:noProof/>
          <w:lang w:val="lt-LT" w:eastAsia="lt-LT"/>
        </w:rPr>
        <w:t xml:space="preserve">Fresenius Kabi AB, </w:t>
      </w:r>
    </w:p>
    <w:p w14:paraId="12778689" w14:textId="77777777" w:rsidR="003D01F4" w:rsidRPr="00344825" w:rsidRDefault="003D01F4" w:rsidP="003D01F4">
      <w:pPr>
        <w:tabs>
          <w:tab w:val="left" w:pos="567"/>
        </w:tabs>
        <w:spacing w:after="0" w:line="240" w:lineRule="auto"/>
        <w:rPr>
          <w:rFonts w:ascii="Times New Roman" w:eastAsia="Times New Roman" w:hAnsi="Times New Roman" w:cs="Times New Roman"/>
          <w:noProof/>
          <w:lang w:val="lt-LT" w:eastAsia="lt-LT"/>
        </w:rPr>
      </w:pPr>
      <w:r w:rsidRPr="007339F1">
        <w:rPr>
          <w:rFonts w:ascii="Times New Roman" w:eastAsia="Times New Roman" w:hAnsi="Times New Roman" w:cs="Times New Roman"/>
          <w:lang w:val="lt-LT" w:eastAsia="lt-LT"/>
        </w:rPr>
        <w:t>SE-75174</w:t>
      </w:r>
      <w:r>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noProof/>
          <w:lang w:val="lt-LT" w:eastAsia="lt-LT"/>
        </w:rPr>
        <w:t>Uppsala,</w:t>
      </w:r>
    </w:p>
    <w:p w14:paraId="0E70FED4" w14:textId="77777777" w:rsidR="003D01F4" w:rsidRPr="00344825" w:rsidRDefault="003D01F4" w:rsidP="003D01F4">
      <w:pPr>
        <w:tabs>
          <w:tab w:val="left" w:pos="567"/>
        </w:tabs>
        <w:spacing w:after="0" w:line="240" w:lineRule="auto"/>
        <w:rPr>
          <w:rFonts w:ascii="Times New Roman" w:eastAsia="Times New Roman" w:hAnsi="Times New Roman" w:cs="Times New Roman"/>
          <w:noProof/>
          <w:lang w:val="lt-LT" w:eastAsia="lt-LT"/>
        </w:rPr>
      </w:pPr>
      <w:r w:rsidRPr="00344825">
        <w:rPr>
          <w:rFonts w:ascii="Times New Roman" w:eastAsia="Times New Roman" w:hAnsi="Times New Roman" w:cs="Times New Roman"/>
          <w:noProof/>
          <w:lang w:val="lt-LT" w:eastAsia="lt-LT"/>
        </w:rPr>
        <w:t>Švedija</w:t>
      </w:r>
    </w:p>
    <w:p w14:paraId="1FECC251" w14:textId="77777777" w:rsidR="003D01F4" w:rsidRPr="00344825" w:rsidRDefault="003D01F4" w:rsidP="003D01F4">
      <w:pPr>
        <w:spacing w:after="0" w:line="240" w:lineRule="auto"/>
        <w:rPr>
          <w:rFonts w:ascii="Times New Roman" w:eastAsia="Times New Roman" w:hAnsi="Times New Roman" w:cs="Times New Roman"/>
          <w:b/>
          <w:bCs/>
          <w:noProof/>
          <w:lang w:val="lt-LT" w:eastAsia="lt-LT"/>
        </w:rPr>
      </w:pPr>
    </w:p>
    <w:p w14:paraId="58E752D9" w14:textId="77777777" w:rsidR="003D01F4" w:rsidRPr="00BA3B80" w:rsidRDefault="003D01F4" w:rsidP="003D01F4">
      <w:pPr>
        <w:spacing w:after="0" w:line="240" w:lineRule="auto"/>
        <w:rPr>
          <w:rFonts w:ascii="Times New Roman" w:eastAsia="Times New Roman" w:hAnsi="Times New Roman" w:cs="Times New Roman"/>
          <w:b/>
          <w:bCs/>
          <w:noProof/>
          <w:lang w:val="lt-LT" w:eastAsia="lt-LT"/>
        </w:rPr>
      </w:pPr>
    </w:p>
    <w:p w14:paraId="3D623C3A" w14:textId="77777777" w:rsidR="003D01F4" w:rsidRPr="007339F1" w:rsidRDefault="003D01F4" w:rsidP="003D01F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sidRPr="007339F1">
        <w:rPr>
          <w:rFonts w:ascii="Times New Roman" w:eastAsia="Times New Roman" w:hAnsi="Times New Roman" w:cs="Times New Roman"/>
          <w:b/>
          <w:snapToGrid w:val="0"/>
          <w:szCs w:val="24"/>
          <w:lang w:val="lt-LT"/>
        </w:rPr>
        <w:t>12.</w:t>
      </w:r>
      <w:r w:rsidRPr="007339F1">
        <w:rPr>
          <w:rFonts w:ascii="Times New Roman" w:eastAsia="Times New Roman" w:hAnsi="Times New Roman" w:cs="Times New Roman"/>
          <w:b/>
          <w:snapToGrid w:val="0"/>
          <w:szCs w:val="24"/>
          <w:lang w:val="lt-LT"/>
        </w:rPr>
        <w:tab/>
      </w:r>
      <w:r w:rsidRPr="007339F1">
        <w:rPr>
          <w:rFonts w:ascii="Times New Roman" w:eastAsia="Times New Roman" w:hAnsi="Times New Roman" w:cs="Times New Roman"/>
          <w:b/>
          <w:noProof/>
          <w:snapToGrid w:val="0"/>
          <w:szCs w:val="24"/>
          <w:lang w:val="lt-LT"/>
        </w:rPr>
        <w:t>REGISTRACIJOS PAŽYMĖJIMO NUMERIS (-IAI)</w:t>
      </w:r>
      <w:r w:rsidRPr="007339F1">
        <w:rPr>
          <w:rFonts w:ascii="Times New Roman" w:eastAsia="Times New Roman" w:hAnsi="Times New Roman" w:cs="Times New Roman"/>
          <w:b/>
          <w:snapToGrid w:val="0"/>
          <w:szCs w:val="24"/>
          <w:lang w:val="lt-LT"/>
        </w:rPr>
        <w:t xml:space="preserve"> </w:t>
      </w:r>
    </w:p>
    <w:p w14:paraId="7CAD5E66" w14:textId="77777777" w:rsidR="003D01F4" w:rsidRPr="00BA3B80" w:rsidRDefault="003D01F4" w:rsidP="003D01F4">
      <w:pPr>
        <w:tabs>
          <w:tab w:val="left" w:pos="567"/>
        </w:tabs>
        <w:spacing w:after="0" w:line="240" w:lineRule="auto"/>
        <w:rPr>
          <w:rFonts w:ascii="Times New Roman" w:eastAsia="Times New Roman" w:hAnsi="Times New Roman" w:cs="Times New Roman"/>
          <w:lang w:val="lt-LT" w:eastAsia="lt-LT"/>
        </w:rPr>
      </w:pPr>
    </w:p>
    <w:p w14:paraId="220B6D63" w14:textId="77777777" w:rsidR="003D01F4" w:rsidRPr="00BA3B80" w:rsidRDefault="003D01F4" w:rsidP="003D01F4">
      <w:pPr>
        <w:tabs>
          <w:tab w:val="left" w:pos="567"/>
        </w:tabs>
        <w:spacing w:after="0" w:line="240" w:lineRule="auto"/>
        <w:rPr>
          <w:rFonts w:ascii="Times New Roman" w:eastAsia="Times New Roman" w:hAnsi="Times New Roman" w:cs="Times New Roman"/>
          <w:lang w:val="lt-LT" w:eastAsia="lt-LT"/>
        </w:rPr>
      </w:pPr>
    </w:p>
    <w:p w14:paraId="2B702C08" w14:textId="77777777" w:rsidR="003D01F4" w:rsidRPr="00BA3B80"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BA3B80">
        <w:rPr>
          <w:rFonts w:ascii="Times New Roman" w:eastAsia="Times New Roman" w:hAnsi="Times New Roman" w:cs="Times New Roman"/>
          <w:b/>
          <w:bCs/>
          <w:lang w:val="lt-LT" w:eastAsia="lt-LT"/>
        </w:rPr>
        <w:t>13.</w:t>
      </w:r>
      <w:r w:rsidRPr="00BA3B80">
        <w:rPr>
          <w:rFonts w:ascii="Times New Roman" w:eastAsia="Times New Roman" w:hAnsi="Times New Roman" w:cs="Times New Roman"/>
          <w:b/>
          <w:bCs/>
          <w:lang w:val="lt-LT" w:eastAsia="lt-LT"/>
        </w:rPr>
        <w:tab/>
        <w:t>SERIJOS NUMERIS</w:t>
      </w:r>
    </w:p>
    <w:p w14:paraId="09560A2C"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44D0F69A" w14:textId="12874435" w:rsidR="003D01F4" w:rsidRPr="007339F1" w:rsidRDefault="00E07CC9" w:rsidP="003D01F4">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Lot</w:t>
      </w:r>
    </w:p>
    <w:p w14:paraId="1F9149C3" w14:textId="77777777" w:rsidR="003D01F4" w:rsidRPr="009B522C" w:rsidRDefault="003D01F4" w:rsidP="003D01F4">
      <w:pPr>
        <w:spacing w:after="0" w:line="240" w:lineRule="auto"/>
        <w:rPr>
          <w:rFonts w:ascii="Times New Roman" w:eastAsia="Times New Roman" w:hAnsi="Times New Roman" w:cs="Times New Roman"/>
          <w:lang w:val="lt-LT" w:eastAsia="lt-LT"/>
        </w:rPr>
      </w:pPr>
    </w:p>
    <w:p w14:paraId="23C7932F" w14:textId="77777777" w:rsidR="003D01F4" w:rsidRPr="00891836" w:rsidRDefault="003D01F4" w:rsidP="003D01F4">
      <w:pPr>
        <w:spacing w:after="0" w:line="240" w:lineRule="auto"/>
        <w:rPr>
          <w:rFonts w:ascii="Times New Roman" w:eastAsia="Times New Roman" w:hAnsi="Times New Roman" w:cs="Times New Roman"/>
          <w:lang w:val="lt-LT" w:eastAsia="lt-LT"/>
        </w:rPr>
      </w:pPr>
    </w:p>
    <w:p w14:paraId="3A6647A5" w14:textId="77777777" w:rsidR="003D01F4" w:rsidRPr="00014E5B"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014E5B">
        <w:rPr>
          <w:rFonts w:ascii="Times New Roman" w:eastAsia="Times New Roman" w:hAnsi="Times New Roman" w:cs="Times New Roman"/>
          <w:b/>
          <w:bCs/>
          <w:lang w:val="lt-LT" w:eastAsia="lt-LT"/>
        </w:rPr>
        <w:t>14.</w:t>
      </w:r>
      <w:r w:rsidRPr="00014E5B">
        <w:rPr>
          <w:rFonts w:ascii="Times New Roman" w:eastAsia="Times New Roman" w:hAnsi="Times New Roman" w:cs="Times New Roman"/>
          <w:b/>
          <w:bCs/>
          <w:lang w:val="lt-LT" w:eastAsia="lt-LT"/>
        </w:rPr>
        <w:tab/>
        <w:t>PARDAVIMO (IŠDAVIMO) TVARKA</w:t>
      </w:r>
    </w:p>
    <w:p w14:paraId="00D7490E"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5E1A55D5" w14:textId="77777777" w:rsidR="003D01F4" w:rsidRPr="00344825" w:rsidRDefault="003D01F4" w:rsidP="003D01F4">
      <w:pPr>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Receptinis vaistas.</w:t>
      </w:r>
    </w:p>
    <w:p w14:paraId="335BAB9D"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5ED3862B"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73CEFB2E" w14:textId="77777777" w:rsidR="003D01F4" w:rsidRPr="00344825"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344825">
        <w:rPr>
          <w:rFonts w:ascii="Times New Roman" w:eastAsia="Times New Roman" w:hAnsi="Times New Roman" w:cs="Times New Roman"/>
          <w:b/>
          <w:bCs/>
          <w:lang w:val="lt-LT" w:eastAsia="lt-LT"/>
        </w:rPr>
        <w:t>15.</w:t>
      </w:r>
      <w:r w:rsidRPr="00344825">
        <w:rPr>
          <w:rFonts w:ascii="Times New Roman" w:eastAsia="Times New Roman" w:hAnsi="Times New Roman" w:cs="Times New Roman"/>
          <w:b/>
          <w:bCs/>
          <w:lang w:val="lt-LT" w:eastAsia="lt-LT"/>
        </w:rPr>
        <w:tab/>
        <w:t>VARTOJIMO INSTRUKCIJA</w:t>
      </w:r>
    </w:p>
    <w:p w14:paraId="66871290"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66E00C15"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3C3C5F71" w14:textId="77777777" w:rsidR="003D01F4" w:rsidRPr="00344825"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344825">
        <w:rPr>
          <w:rFonts w:ascii="Times New Roman" w:eastAsia="Times New Roman" w:hAnsi="Times New Roman" w:cs="Times New Roman"/>
          <w:lang w:val="lt-LT" w:eastAsia="lt-LT"/>
        </w:rPr>
        <w:br w:type="page"/>
      </w:r>
      <w:r w:rsidRPr="00344825">
        <w:rPr>
          <w:rFonts w:ascii="Times New Roman" w:eastAsia="Times New Roman" w:hAnsi="Times New Roman" w:cs="Times New Roman"/>
          <w:b/>
          <w:bCs/>
          <w:lang w:val="lt-LT" w:eastAsia="lt-LT"/>
        </w:rPr>
        <w:lastRenderedPageBreak/>
        <w:t>INFORMACIJA ANT VIDINĖS</w:t>
      </w:r>
      <w:r>
        <w:rPr>
          <w:rFonts w:ascii="Times New Roman" w:eastAsia="Times New Roman" w:hAnsi="Times New Roman" w:cs="Times New Roman"/>
          <w:b/>
          <w:bCs/>
          <w:lang w:val="lt-LT" w:eastAsia="lt-LT"/>
        </w:rPr>
        <w:t xml:space="preserve"> </w:t>
      </w:r>
      <w:r w:rsidRPr="00344825">
        <w:rPr>
          <w:rFonts w:ascii="Times New Roman" w:eastAsia="Times New Roman" w:hAnsi="Times New Roman" w:cs="Times New Roman"/>
          <w:b/>
          <w:bCs/>
          <w:lang w:val="lt-LT" w:eastAsia="lt-LT"/>
        </w:rPr>
        <w:t xml:space="preserve">PAKUOTĖS </w:t>
      </w:r>
    </w:p>
    <w:p w14:paraId="73263569" w14:textId="77777777" w:rsidR="003D01F4" w:rsidRPr="00344825"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p>
    <w:p w14:paraId="1BDBE24D" w14:textId="77777777" w:rsidR="003D01F4" w:rsidRPr="00BA3B80"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344825">
        <w:rPr>
          <w:rFonts w:ascii="Times New Roman" w:eastAsia="Times New Roman" w:hAnsi="Times New Roman" w:cs="Times New Roman"/>
          <w:b/>
          <w:bCs/>
          <w:lang w:val="lt-LT" w:eastAsia="lt-LT"/>
        </w:rPr>
        <w:t>1920 ml</w:t>
      </w:r>
      <w:r w:rsidRPr="00BA3B80">
        <w:rPr>
          <w:rFonts w:ascii="Times New Roman" w:eastAsia="Times New Roman" w:hAnsi="Times New Roman" w:cs="Times New Roman"/>
          <w:b/>
          <w:bCs/>
          <w:lang w:val="lt-LT" w:eastAsia="lt-LT"/>
        </w:rPr>
        <w:t xml:space="preserve"> TRIJŲ KAMERŲ MAIŠELIS (EXCEL ARBA BIOFINE)</w:t>
      </w:r>
    </w:p>
    <w:p w14:paraId="5D855FD7" w14:textId="77777777" w:rsidR="003D01F4" w:rsidRPr="00BA3B80" w:rsidRDefault="003D01F4" w:rsidP="003D01F4">
      <w:pPr>
        <w:spacing w:after="0" w:line="240" w:lineRule="auto"/>
        <w:rPr>
          <w:rFonts w:ascii="Times New Roman" w:eastAsia="Times New Roman" w:hAnsi="Times New Roman" w:cs="Times New Roman"/>
          <w:b/>
          <w:bCs/>
          <w:lang w:val="lt-LT" w:eastAsia="lt-LT"/>
        </w:rPr>
      </w:pPr>
    </w:p>
    <w:p w14:paraId="60BA99F7" w14:textId="77777777" w:rsidR="003D01F4" w:rsidRPr="00BA3B80" w:rsidRDefault="003D01F4" w:rsidP="003D01F4">
      <w:pPr>
        <w:spacing w:after="0" w:line="240" w:lineRule="auto"/>
        <w:rPr>
          <w:rFonts w:ascii="Times New Roman" w:eastAsia="Times New Roman" w:hAnsi="Times New Roman" w:cs="Times New Roman"/>
          <w:b/>
          <w:bCs/>
          <w:lang w:val="lt-LT" w:eastAsia="lt-LT"/>
        </w:rPr>
      </w:pPr>
    </w:p>
    <w:p w14:paraId="71B170EB" w14:textId="77777777" w:rsidR="003D01F4" w:rsidRPr="00BA3B80"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BA3B80">
        <w:rPr>
          <w:rFonts w:ascii="Times New Roman" w:eastAsia="Times New Roman" w:hAnsi="Times New Roman" w:cs="Times New Roman"/>
          <w:b/>
          <w:bCs/>
          <w:lang w:val="lt-LT" w:eastAsia="lt-LT"/>
        </w:rPr>
        <w:t>1.</w:t>
      </w:r>
      <w:r w:rsidRPr="00BA3B80">
        <w:rPr>
          <w:rFonts w:ascii="Times New Roman" w:eastAsia="Times New Roman" w:hAnsi="Times New Roman" w:cs="Times New Roman"/>
          <w:b/>
          <w:bCs/>
          <w:lang w:val="lt-LT" w:eastAsia="lt-LT"/>
        </w:rPr>
        <w:tab/>
        <w:t>VAISTINIO PREPARATO PAVADINIMAS</w:t>
      </w:r>
    </w:p>
    <w:p w14:paraId="3F45DF8E"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769E31E9" w14:textId="77777777" w:rsidR="003D01F4" w:rsidRPr="00344825" w:rsidRDefault="003D01F4" w:rsidP="003D01F4">
      <w:pPr>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 xml:space="preserve">Kabiven Peripheral </w:t>
      </w:r>
      <w:r w:rsidRPr="00BA3B80">
        <w:rPr>
          <w:rFonts w:ascii="Times New Roman" w:eastAsia="Times New Roman" w:hAnsi="Times New Roman" w:cs="Times New Roman"/>
          <w:color w:val="000000"/>
          <w:lang w:val="lt-LT" w:eastAsia="lt-LT"/>
        </w:rPr>
        <w:t>infuzinė emulsija</w:t>
      </w:r>
      <w:r>
        <w:rPr>
          <w:rFonts w:ascii="Times New Roman" w:eastAsia="Times New Roman" w:hAnsi="Times New Roman" w:cs="Times New Roman"/>
          <w:vertAlign w:val="superscript"/>
          <w:lang w:val="lt-LT" w:eastAsia="lt-LT"/>
        </w:rPr>
        <w:t xml:space="preserve"> </w:t>
      </w:r>
    </w:p>
    <w:p w14:paraId="2DEDA3FE" w14:textId="77777777" w:rsidR="003D01F4" w:rsidRPr="00344825" w:rsidRDefault="003D01F4" w:rsidP="003D01F4">
      <w:pPr>
        <w:spacing w:after="0" w:line="240" w:lineRule="auto"/>
        <w:rPr>
          <w:rFonts w:ascii="Times New Roman" w:eastAsia="Times New Roman" w:hAnsi="Times New Roman" w:cs="Times New Roman"/>
          <w:bCs/>
          <w:lang w:val="lt-LT" w:eastAsia="lt-LT"/>
        </w:rPr>
      </w:pPr>
    </w:p>
    <w:p w14:paraId="10B913EE" w14:textId="77777777" w:rsidR="003D01F4" w:rsidRPr="00344825" w:rsidRDefault="003D01F4" w:rsidP="003D01F4">
      <w:pPr>
        <w:spacing w:after="0" w:line="240" w:lineRule="auto"/>
        <w:rPr>
          <w:rFonts w:ascii="Times New Roman" w:eastAsia="Times New Roman" w:hAnsi="Times New Roman" w:cs="Times New Roman"/>
          <w:bCs/>
          <w:lang w:val="lt-LT" w:eastAsia="lt-LT"/>
        </w:rPr>
      </w:pPr>
    </w:p>
    <w:p w14:paraId="273E3DF8" w14:textId="77777777" w:rsidR="003D01F4" w:rsidRPr="007339F1" w:rsidRDefault="003D01F4" w:rsidP="003D01F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lang w:val="lt-LT"/>
        </w:rPr>
      </w:pPr>
      <w:r w:rsidRPr="007339F1">
        <w:rPr>
          <w:rFonts w:ascii="Times New Roman" w:eastAsia="Times New Roman" w:hAnsi="Times New Roman" w:cs="Times New Roman"/>
          <w:b/>
          <w:snapToGrid w:val="0"/>
          <w:szCs w:val="24"/>
          <w:lang w:val="lt-LT"/>
        </w:rPr>
        <w:t>2.</w:t>
      </w:r>
      <w:r w:rsidRPr="007339F1">
        <w:rPr>
          <w:rFonts w:ascii="Times New Roman" w:eastAsia="Times New Roman" w:hAnsi="Times New Roman" w:cs="Times New Roman"/>
          <w:b/>
          <w:snapToGrid w:val="0"/>
          <w:szCs w:val="24"/>
          <w:lang w:val="lt-LT"/>
        </w:rPr>
        <w:tab/>
      </w:r>
      <w:r w:rsidRPr="007339F1">
        <w:rPr>
          <w:rFonts w:ascii="Times New Roman" w:eastAsia="Times New Roman" w:hAnsi="Times New Roman" w:cs="Times New Roman"/>
          <w:b/>
          <w:noProof/>
          <w:snapToGrid w:val="0"/>
          <w:szCs w:val="24"/>
          <w:lang w:val="lt-LT"/>
        </w:rPr>
        <w:t>VEIKLIOJI (-IOS) MEDŽIAGA (-OS) IR JOS (-Ų) KIEKIS (-IAI)</w:t>
      </w:r>
    </w:p>
    <w:p w14:paraId="19DC28E4"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2E19657B" w14:textId="77777777" w:rsidR="003D01F4" w:rsidRPr="00344825" w:rsidRDefault="003D01F4" w:rsidP="003D01F4">
      <w:pPr>
        <w:spacing w:after="0" w:line="240" w:lineRule="auto"/>
        <w:ind w:left="567" w:hanging="567"/>
        <w:rPr>
          <w:rFonts w:ascii="Times New Roman" w:eastAsia="Times New Roman" w:hAnsi="Times New Roman" w:cs="Times New Roman"/>
          <w:lang w:val="lt-LT" w:eastAsia="lt-LT"/>
        </w:rPr>
      </w:pPr>
      <w:r w:rsidRPr="00BA3B80">
        <w:rPr>
          <w:rFonts w:ascii="Times New Roman" w:eastAsia="Times New Roman" w:hAnsi="Times New Roman" w:cs="Times New Roman"/>
          <w:bCs/>
          <w:lang w:val="lt-LT" w:eastAsia="lt-LT"/>
        </w:rPr>
        <w:t>1.</w:t>
      </w:r>
      <w:r>
        <w:rPr>
          <w:rFonts w:ascii="Times New Roman" w:eastAsia="Times New Roman" w:hAnsi="Times New Roman" w:cs="Times New Roman"/>
          <w:bCs/>
          <w:lang w:val="lt-LT" w:eastAsia="lt-LT"/>
        </w:rPr>
        <w:tab/>
      </w:r>
      <w:r w:rsidRPr="00BA3B80">
        <w:rPr>
          <w:rFonts w:ascii="Times New Roman" w:eastAsia="Times New Roman" w:hAnsi="Times New Roman" w:cs="Times New Roman"/>
          <w:bCs/>
          <w:lang w:val="lt-LT" w:eastAsia="lt-LT"/>
        </w:rPr>
        <w:t>1180</w:t>
      </w:r>
      <w:r>
        <w:rPr>
          <w:rFonts w:ascii="Times New Roman" w:eastAsia="Times New Roman" w:hAnsi="Times New Roman" w:cs="Times New Roman"/>
          <w:bCs/>
          <w:lang w:val="lt-LT" w:eastAsia="lt-LT"/>
        </w:rPr>
        <w:t xml:space="preserve"> </w:t>
      </w:r>
      <w:r w:rsidRPr="00344825">
        <w:rPr>
          <w:rFonts w:ascii="Times New Roman" w:eastAsia="Times New Roman" w:hAnsi="Times New Roman" w:cs="Times New Roman"/>
          <w:bCs/>
          <w:lang w:val="lt-LT" w:eastAsia="lt-LT"/>
        </w:rPr>
        <w:t>ml 11</w:t>
      </w:r>
      <w:r>
        <w:rPr>
          <w:rFonts w:ascii="Times New Roman" w:eastAsia="Times New Roman" w:hAnsi="Times New Roman" w:cs="Times New Roman"/>
          <w:bCs/>
          <w:lang w:val="lt-LT" w:eastAsia="lt-LT"/>
        </w:rPr>
        <w:t> %</w:t>
      </w:r>
      <w:r w:rsidRPr="00344825">
        <w:rPr>
          <w:rFonts w:ascii="Times New Roman" w:eastAsia="Times New Roman" w:hAnsi="Times New Roman" w:cs="Times New Roman"/>
          <w:lang w:val="lt-LT" w:eastAsia="lt-LT"/>
        </w:rPr>
        <w:t xml:space="preserve"> g</w:t>
      </w:r>
      <w:r w:rsidRPr="00344825">
        <w:rPr>
          <w:rFonts w:ascii="Times New Roman" w:eastAsia="Times New Roman" w:hAnsi="Times New Roman" w:cs="Times New Roman"/>
          <w:bCs/>
          <w:lang w:val="lt-LT" w:eastAsia="lt-LT"/>
        </w:rPr>
        <w:t>liukozės tirpalo</w:t>
      </w:r>
      <w:r w:rsidRPr="00344825">
        <w:rPr>
          <w:rFonts w:ascii="Times New Roman" w:eastAsia="Times New Roman" w:hAnsi="Times New Roman" w:cs="Times New Roman"/>
          <w:lang w:val="lt-LT" w:eastAsia="lt-LT"/>
        </w:rPr>
        <w:t xml:space="preserve"> yra </w:t>
      </w:r>
      <w:smartTag w:uri="urn:schemas-microsoft-com:office:smarttags" w:element="metricconverter">
        <w:smartTagPr>
          <w:attr w:name="ProductID" w:val="130 g"/>
        </w:smartTagPr>
        <w:r w:rsidRPr="00344825">
          <w:rPr>
            <w:rFonts w:ascii="Times New Roman" w:eastAsia="Times New Roman" w:hAnsi="Times New Roman" w:cs="Times New Roman"/>
            <w:lang w:val="lt-LT" w:eastAsia="lt-LT"/>
          </w:rPr>
          <w:t>130 g</w:t>
        </w:r>
      </w:smartTag>
      <w:r w:rsidRPr="00344825">
        <w:rPr>
          <w:rFonts w:ascii="Times New Roman" w:eastAsia="Times New Roman" w:hAnsi="Times New Roman" w:cs="Times New Roman"/>
          <w:lang w:val="lt-LT" w:eastAsia="lt-LT"/>
        </w:rPr>
        <w:t xml:space="preserve"> bevandenės gliukozės.</w:t>
      </w:r>
    </w:p>
    <w:p w14:paraId="1F56F16F" w14:textId="77777777" w:rsidR="003D01F4" w:rsidRPr="00BA3B80" w:rsidRDefault="003D01F4" w:rsidP="003D01F4">
      <w:pPr>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w:t>
      </w:r>
      <w:r>
        <w:rPr>
          <w:rFonts w:ascii="Times New Roman" w:eastAsia="Times New Roman" w:hAnsi="Times New Roman" w:cs="Times New Roman"/>
          <w:lang w:val="lt-LT" w:eastAsia="lt-LT"/>
        </w:rPr>
        <w:tab/>
      </w:r>
      <w:r w:rsidRPr="00344825">
        <w:rPr>
          <w:rFonts w:ascii="Times New Roman" w:eastAsia="Times New Roman" w:hAnsi="Times New Roman" w:cs="Times New Roman"/>
          <w:lang w:val="lt-LT" w:eastAsia="lt-LT"/>
        </w:rPr>
        <w:t>400</w:t>
      </w:r>
      <w:r>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lang w:val="lt-LT" w:eastAsia="lt-LT"/>
        </w:rPr>
        <w:t>ml aminorūgščių ir elektrolitų tirpalo (</w:t>
      </w:r>
      <w:r w:rsidRPr="00344825">
        <w:rPr>
          <w:rFonts w:ascii="Times New Roman" w:eastAsia="Times New Roman" w:hAnsi="Times New Roman" w:cs="Times New Roman"/>
          <w:bCs/>
          <w:lang w:val="lt-LT" w:eastAsia="lt-LT"/>
        </w:rPr>
        <w:t>Vamin</w:t>
      </w:r>
      <w:r w:rsidRPr="00344825">
        <w:rPr>
          <w:rFonts w:ascii="Times New Roman" w:eastAsia="Times New Roman" w:hAnsi="Times New Roman" w:cs="Times New Roman"/>
          <w:bCs/>
          <w:vertAlign w:val="superscript"/>
          <w:lang w:val="lt-LT" w:eastAsia="lt-LT"/>
        </w:rPr>
        <w:t xml:space="preserve"> </w:t>
      </w:r>
      <w:r w:rsidRPr="00344825">
        <w:rPr>
          <w:rFonts w:ascii="Times New Roman" w:eastAsia="Times New Roman" w:hAnsi="Times New Roman" w:cs="Times New Roman"/>
          <w:bCs/>
          <w:lang w:val="lt-LT" w:eastAsia="lt-LT"/>
        </w:rPr>
        <w:t>18 Novum)</w:t>
      </w:r>
      <w:r w:rsidRPr="00344825">
        <w:rPr>
          <w:rFonts w:ascii="Times New Roman" w:eastAsia="Times New Roman" w:hAnsi="Times New Roman" w:cs="Times New Roman"/>
          <w:lang w:val="lt-LT" w:eastAsia="lt-LT"/>
        </w:rPr>
        <w:t xml:space="preserve"> yra 6,4 g alanino, 4,5 g arginino, 1,4 g asparto rūgšties, 2,2 g glutamo rūgšties, 3,2 g glicino, 2,7 g histidino, 2,2 g izoleucino, 3,2 g leucino, 3,6 g lizino, 2,2 g metionino, 3,2 g fenilalanino, 2,7 g prolino, 1,8 g serino, 2,2 g treonino, 0,76 g triptofano, 0,09</w:t>
      </w:r>
      <w:r w:rsidRPr="00BA3B80">
        <w:rPr>
          <w:rFonts w:ascii="Times New Roman" w:eastAsia="Times New Roman" w:hAnsi="Times New Roman" w:cs="Times New Roman"/>
          <w:lang w:val="lt-LT" w:eastAsia="lt-LT"/>
        </w:rPr>
        <w:t>2 g tirozino, 2,9 g valino, 0,30 g kalcio chlorido, 2,0 g bevandenio natrio glicerofosfato, 0,64 g magnio sulfato, 2,4 g kalio chlorido, 2,0 g natrio acetato.</w:t>
      </w:r>
    </w:p>
    <w:p w14:paraId="6578E951" w14:textId="77777777" w:rsidR="003D01F4" w:rsidRPr="00344825" w:rsidRDefault="003D01F4" w:rsidP="003D01F4">
      <w:pPr>
        <w:spacing w:after="0" w:line="240" w:lineRule="auto"/>
        <w:ind w:left="567" w:hanging="567"/>
        <w:rPr>
          <w:rFonts w:ascii="Times New Roman" w:eastAsia="Times New Roman" w:hAnsi="Times New Roman" w:cs="Times New Roman"/>
          <w:lang w:val="lt-LT" w:eastAsia="lt-LT"/>
        </w:rPr>
      </w:pPr>
      <w:r w:rsidRPr="00BA3B80">
        <w:rPr>
          <w:rFonts w:ascii="Times New Roman" w:eastAsia="Times New Roman" w:hAnsi="Times New Roman" w:cs="Times New Roman"/>
          <w:bCs/>
          <w:lang w:val="lt-LT" w:eastAsia="lt-LT"/>
        </w:rPr>
        <w:t xml:space="preserve">3. </w:t>
      </w:r>
      <w:r>
        <w:rPr>
          <w:rFonts w:ascii="Times New Roman" w:eastAsia="Times New Roman" w:hAnsi="Times New Roman" w:cs="Times New Roman"/>
          <w:bCs/>
          <w:lang w:val="lt-LT" w:eastAsia="lt-LT"/>
        </w:rPr>
        <w:tab/>
      </w:r>
      <w:r w:rsidRPr="00BA3B80">
        <w:rPr>
          <w:rFonts w:ascii="Times New Roman" w:eastAsia="Times New Roman" w:hAnsi="Times New Roman" w:cs="Times New Roman"/>
          <w:lang w:val="lt-LT" w:eastAsia="lt-LT"/>
        </w:rPr>
        <w:t>340 ml riebalų emulsijos (</w:t>
      </w:r>
      <w:r w:rsidRPr="00BA3B80">
        <w:rPr>
          <w:rFonts w:ascii="Times New Roman" w:eastAsia="Times New Roman" w:hAnsi="Times New Roman" w:cs="Times New Roman"/>
          <w:bCs/>
          <w:lang w:val="lt-LT" w:eastAsia="lt-LT"/>
        </w:rPr>
        <w:t>Intralipid</w:t>
      </w:r>
      <w:r w:rsidRPr="00BA3B80">
        <w:rPr>
          <w:rFonts w:ascii="Times New Roman" w:eastAsia="Times New Roman" w:hAnsi="Times New Roman" w:cs="Times New Roman"/>
          <w:bCs/>
          <w:vertAlign w:val="superscript"/>
          <w:lang w:val="lt-LT" w:eastAsia="lt-LT"/>
        </w:rPr>
        <w:t xml:space="preserve"> </w:t>
      </w:r>
      <w:r w:rsidRPr="00BA3B80">
        <w:rPr>
          <w:rFonts w:ascii="Times New Roman" w:eastAsia="Times New Roman" w:hAnsi="Times New Roman" w:cs="Times New Roman"/>
          <w:bCs/>
          <w:lang w:val="lt-LT" w:eastAsia="lt-LT"/>
        </w:rPr>
        <w:t>20</w:t>
      </w:r>
      <w:r>
        <w:rPr>
          <w:rFonts w:ascii="Times New Roman" w:eastAsia="Times New Roman" w:hAnsi="Times New Roman" w:cs="Times New Roman"/>
          <w:bCs/>
          <w:lang w:val="lt-LT" w:eastAsia="lt-LT"/>
        </w:rPr>
        <w:t> %</w:t>
      </w:r>
      <w:r w:rsidRPr="00344825">
        <w:rPr>
          <w:rFonts w:ascii="Times New Roman" w:eastAsia="Times New Roman" w:hAnsi="Times New Roman" w:cs="Times New Roman"/>
          <w:bCs/>
          <w:lang w:val="lt-LT" w:eastAsia="lt-LT"/>
        </w:rPr>
        <w:t>)</w:t>
      </w:r>
      <w:r w:rsidRPr="00344825">
        <w:rPr>
          <w:rFonts w:ascii="Times New Roman" w:eastAsia="Times New Roman" w:hAnsi="Times New Roman" w:cs="Times New Roman"/>
          <w:lang w:val="lt-LT" w:eastAsia="lt-LT"/>
        </w:rPr>
        <w:t xml:space="preserve"> yra </w:t>
      </w:r>
      <w:smartTag w:uri="urn:schemas-microsoft-com:office:smarttags" w:element="metricconverter">
        <w:smartTagPr>
          <w:attr w:name="ProductID" w:val="68 g"/>
        </w:smartTagPr>
        <w:r w:rsidRPr="00344825">
          <w:rPr>
            <w:rFonts w:ascii="Times New Roman" w:eastAsia="Times New Roman" w:hAnsi="Times New Roman" w:cs="Times New Roman"/>
            <w:lang w:val="lt-LT" w:eastAsia="lt-LT"/>
          </w:rPr>
          <w:t>68 g</w:t>
        </w:r>
      </w:smartTag>
      <w:r w:rsidRPr="00344825">
        <w:rPr>
          <w:rFonts w:ascii="Times New Roman" w:eastAsia="Times New Roman" w:hAnsi="Times New Roman" w:cs="Times New Roman"/>
          <w:lang w:val="lt-LT" w:eastAsia="lt-LT"/>
        </w:rPr>
        <w:t xml:space="preserve"> išgryninto sojų aliejaus. </w:t>
      </w:r>
    </w:p>
    <w:p w14:paraId="6A9BB8E4"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7310F551"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6CA0133E" w14:textId="77777777" w:rsidR="003D01F4" w:rsidRPr="00344825"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344825">
        <w:rPr>
          <w:rFonts w:ascii="Times New Roman" w:eastAsia="Times New Roman" w:hAnsi="Times New Roman" w:cs="Times New Roman"/>
          <w:b/>
          <w:bCs/>
          <w:lang w:val="lt-LT" w:eastAsia="lt-LT"/>
        </w:rPr>
        <w:t>3.</w:t>
      </w:r>
      <w:r w:rsidRPr="00344825">
        <w:rPr>
          <w:rFonts w:ascii="Times New Roman" w:eastAsia="Times New Roman" w:hAnsi="Times New Roman" w:cs="Times New Roman"/>
          <w:b/>
          <w:bCs/>
          <w:lang w:val="lt-LT" w:eastAsia="lt-LT"/>
        </w:rPr>
        <w:tab/>
        <w:t>PAGALBINIŲ MEDŽIAGŲ SĄRAŠAS</w:t>
      </w:r>
    </w:p>
    <w:p w14:paraId="540F243D"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63EE1598" w14:textId="77777777" w:rsidR="003D01F4" w:rsidRPr="007339F1" w:rsidRDefault="003D01F4" w:rsidP="003D01F4">
      <w:pPr>
        <w:spacing w:after="0" w:line="240" w:lineRule="auto"/>
        <w:jc w:val="both"/>
        <w:rPr>
          <w:rFonts w:ascii="Times New Roman" w:eastAsia="Times New Roman" w:hAnsi="Times New Roman" w:cs="Times New Roman"/>
          <w:lang w:val="lt-LT" w:eastAsia="lt-LT"/>
        </w:rPr>
      </w:pPr>
      <w:r w:rsidRPr="00BA3B80">
        <w:rPr>
          <w:rFonts w:ascii="Times New Roman" w:eastAsia="Times New Roman" w:hAnsi="Times New Roman" w:cs="Times New Roman"/>
          <w:bCs/>
          <w:lang w:val="lt-LT" w:eastAsia="lt-LT"/>
        </w:rPr>
        <w:t>P</w:t>
      </w:r>
      <w:r w:rsidRPr="00BA3B80">
        <w:rPr>
          <w:rFonts w:ascii="Times New Roman" w:eastAsia="Times New Roman" w:hAnsi="Times New Roman" w:cs="Times New Roman"/>
          <w:lang w:val="lt-LT" w:eastAsia="lt-LT"/>
        </w:rPr>
        <w:t>agalbinės medžiagos yra injekcinis vanduo, ledinė acto rūgštis (pH koreguoti), išgryninti kiaušinių fosfolipidai, bevandenis glicerolis, natrio hidroksidas</w:t>
      </w:r>
      <w:r w:rsidRPr="007339F1">
        <w:rPr>
          <w:rFonts w:ascii="Times New Roman" w:eastAsia="Times New Roman" w:hAnsi="Times New Roman" w:cs="Times New Roman"/>
          <w:lang w:val="lt-LT" w:eastAsia="lt-LT"/>
        </w:rPr>
        <w:t xml:space="preserve"> (pH koreguoti).</w:t>
      </w:r>
    </w:p>
    <w:p w14:paraId="3FBF5577" w14:textId="77777777" w:rsidR="003D01F4" w:rsidRPr="007339F1" w:rsidRDefault="003D01F4" w:rsidP="003D01F4">
      <w:pPr>
        <w:tabs>
          <w:tab w:val="left" w:pos="7815"/>
        </w:tabs>
        <w:spacing w:after="0" w:line="240" w:lineRule="auto"/>
        <w:jc w:val="both"/>
        <w:rPr>
          <w:rFonts w:ascii="Times New Roman" w:eastAsia="Times New Roman" w:hAnsi="Times New Roman" w:cs="Times New Roman"/>
          <w:lang w:val="lt-LT" w:eastAsia="lt-LT"/>
        </w:rPr>
      </w:pPr>
      <w:r w:rsidRPr="007339F1">
        <w:rPr>
          <w:rFonts w:ascii="Times New Roman" w:eastAsia="Times New Roman" w:hAnsi="Times New Roman" w:cs="Times New Roman"/>
          <w:lang w:val="lt-LT" w:eastAsia="lt-LT"/>
        </w:rPr>
        <w:tab/>
      </w:r>
    </w:p>
    <w:p w14:paraId="2A3E89A1" w14:textId="77777777" w:rsidR="003D01F4" w:rsidRPr="00BA3B80" w:rsidRDefault="003D01F4" w:rsidP="003D01F4">
      <w:pPr>
        <w:spacing w:after="0" w:line="240" w:lineRule="auto"/>
        <w:rPr>
          <w:rFonts w:ascii="Times New Roman" w:eastAsia="Times New Roman" w:hAnsi="Times New Roman" w:cs="Times New Roman"/>
          <w:lang w:val="lt-LT" w:eastAsia="lt-LT"/>
        </w:rPr>
      </w:pPr>
      <w:r w:rsidRPr="007339F1">
        <w:rPr>
          <w:rFonts w:ascii="Times New Roman" w:eastAsia="Times New Roman" w:hAnsi="Times New Roman" w:cs="Times New Roman"/>
          <w:lang w:val="lt-LT" w:eastAsia="lt-LT"/>
        </w:rPr>
        <w:t>Bendras elektrolitų kiekis: 43 mmol natrio, 32 mmol kalio,</w:t>
      </w:r>
      <w:r>
        <w:rPr>
          <w:rFonts w:ascii="Times New Roman" w:eastAsia="Times New Roman" w:hAnsi="Times New Roman" w:cs="Times New Roman"/>
          <w:vertAlign w:val="superscript"/>
          <w:lang w:val="lt-LT" w:eastAsia="lt-LT"/>
        </w:rPr>
        <w:t xml:space="preserve"> </w:t>
      </w:r>
      <w:r w:rsidRPr="00344825">
        <w:rPr>
          <w:rFonts w:ascii="Times New Roman" w:eastAsia="Times New Roman" w:hAnsi="Times New Roman" w:cs="Times New Roman"/>
          <w:lang w:val="lt-LT" w:eastAsia="lt-LT"/>
        </w:rPr>
        <w:t>5,3 mmol magnio, 2,7 </w:t>
      </w:r>
      <w:r w:rsidRPr="00BA3B80">
        <w:rPr>
          <w:rFonts w:ascii="Times New Roman" w:eastAsia="Times New Roman" w:hAnsi="Times New Roman" w:cs="Times New Roman"/>
          <w:lang w:val="lt-LT" w:eastAsia="lt-LT"/>
        </w:rPr>
        <w:t>mmol kalcio, 14 mmol fosfatų, 5,3 mmol sulfato, 62 mmol chlorido, 52 mmol acetato.</w:t>
      </w:r>
    </w:p>
    <w:p w14:paraId="3C329F55" w14:textId="77777777" w:rsidR="003D01F4" w:rsidRPr="007339F1" w:rsidRDefault="003D01F4" w:rsidP="003D01F4">
      <w:pPr>
        <w:spacing w:after="0" w:line="240" w:lineRule="auto"/>
        <w:rPr>
          <w:rFonts w:ascii="Times New Roman" w:eastAsia="Times New Roman" w:hAnsi="Times New Roman" w:cs="Times New Roman"/>
          <w:lang w:val="lt-LT" w:eastAsia="lt-LT"/>
        </w:rPr>
      </w:pPr>
    </w:p>
    <w:p w14:paraId="7D176268" w14:textId="77777777" w:rsidR="003D01F4" w:rsidRPr="009B522C" w:rsidRDefault="003D01F4" w:rsidP="003D01F4">
      <w:pPr>
        <w:spacing w:after="0" w:line="240" w:lineRule="auto"/>
        <w:rPr>
          <w:rFonts w:ascii="Times New Roman" w:eastAsia="Times New Roman" w:hAnsi="Times New Roman" w:cs="Times New Roman"/>
          <w:lang w:val="lt-LT" w:eastAsia="lt-LT"/>
        </w:rPr>
      </w:pPr>
    </w:p>
    <w:p w14:paraId="05272A85" w14:textId="77777777" w:rsidR="003D01F4" w:rsidRPr="00891836"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891836">
        <w:rPr>
          <w:rFonts w:ascii="Times New Roman" w:eastAsia="Times New Roman" w:hAnsi="Times New Roman" w:cs="Times New Roman"/>
          <w:b/>
          <w:bCs/>
          <w:lang w:val="lt-LT" w:eastAsia="lt-LT"/>
        </w:rPr>
        <w:t>4.</w:t>
      </w:r>
      <w:r w:rsidRPr="00891836">
        <w:rPr>
          <w:rFonts w:ascii="Times New Roman" w:eastAsia="Times New Roman" w:hAnsi="Times New Roman" w:cs="Times New Roman"/>
          <w:b/>
          <w:bCs/>
          <w:lang w:val="lt-LT" w:eastAsia="lt-LT"/>
        </w:rPr>
        <w:tab/>
        <w:t>FARMACINĖ FORMA IR KIEKIS PAKUOTĖJE</w:t>
      </w:r>
    </w:p>
    <w:p w14:paraId="4A96D1CF" w14:textId="77777777" w:rsidR="003D01F4" w:rsidRPr="00014E5B" w:rsidRDefault="003D01F4" w:rsidP="003D01F4">
      <w:pPr>
        <w:spacing w:after="0" w:line="240" w:lineRule="auto"/>
        <w:rPr>
          <w:rFonts w:ascii="Times New Roman" w:eastAsia="Times New Roman" w:hAnsi="Times New Roman" w:cs="Times New Roman"/>
          <w:color w:val="000000"/>
          <w:lang w:val="lt-LT" w:eastAsia="lt-LT"/>
        </w:rPr>
      </w:pPr>
    </w:p>
    <w:p w14:paraId="16FBD375" w14:textId="77777777" w:rsidR="003D01F4" w:rsidRPr="00344825" w:rsidRDefault="003D01F4" w:rsidP="003D01F4">
      <w:pPr>
        <w:spacing w:after="0" w:line="240" w:lineRule="auto"/>
        <w:rPr>
          <w:rFonts w:ascii="Times New Roman" w:eastAsia="Times New Roman" w:hAnsi="Times New Roman" w:cs="Times New Roman"/>
          <w:color w:val="000000"/>
          <w:lang w:val="lt-LT" w:eastAsia="lt-LT"/>
        </w:rPr>
      </w:pPr>
      <w:r w:rsidRPr="00344825">
        <w:rPr>
          <w:rFonts w:ascii="Times New Roman" w:eastAsia="Times New Roman" w:hAnsi="Times New Roman" w:cs="Times New Roman"/>
          <w:color w:val="000000"/>
          <w:lang w:val="lt-LT" w:eastAsia="lt-LT"/>
        </w:rPr>
        <w:t>Infuzinė emulsija</w:t>
      </w:r>
    </w:p>
    <w:p w14:paraId="55EC0080" w14:textId="77777777" w:rsidR="003D01F4" w:rsidRPr="00344825" w:rsidRDefault="003D01F4" w:rsidP="003D01F4">
      <w:pPr>
        <w:spacing w:after="0" w:line="240" w:lineRule="auto"/>
        <w:rPr>
          <w:rFonts w:ascii="Times New Roman" w:eastAsia="Times New Roman" w:hAnsi="Times New Roman" w:cs="Times New Roman"/>
          <w:color w:val="000000"/>
          <w:lang w:val="lt-LT" w:eastAsia="lt-LT"/>
        </w:rPr>
      </w:pPr>
      <w:r w:rsidRPr="00344825">
        <w:rPr>
          <w:rFonts w:ascii="Times New Roman" w:eastAsia="Times New Roman" w:hAnsi="Times New Roman" w:cs="Times New Roman"/>
          <w:color w:val="000000"/>
          <w:lang w:val="lt-LT" w:eastAsia="lt-LT"/>
        </w:rPr>
        <w:t xml:space="preserve">1920 ml </w:t>
      </w:r>
    </w:p>
    <w:p w14:paraId="59DC15E6" w14:textId="77777777" w:rsidR="003D01F4" w:rsidRPr="00344825" w:rsidRDefault="003D01F4" w:rsidP="003D01F4">
      <w:pPr>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1400 kcal</w:t>
      </w:r>
    </w:p>
    <w:p w14:paraId="6B410BDE" w14:textId="77777777" w:rsidR="003D01F4" w:rsidRPr="00344825" w:rsidRDefault="003D01F4" w:rsidP="003D01F4">
      <w:pPr>
        <w:spacing w:after="0" w:line="240" w:lineRule="auto"/>
        <w:rPr>
          <w:rFonts w:ascii="Times New Roman" w:eastAsia="Times New Roman" w:hAnsi="Times New Roman" w:cs="Times New Roman"/>
          <w:color w:val="000000"/>
          <w:lang w:val="lt-LT" w:eastAsia="lt-LT"/>
        </w:rPr>
      </w:pPr>
    </w:p>
    <w:p w14:paraId="39713265" w14:textId="77777777" w:rsidR="003D01F4" w:rsidRPr="00344825" w:rsidRDefault="003D01F4" w:rsidP="003D01F4">
      <w:pPr>
        <w:spacing w:after="0" w:line="240" w:lineRule="auto"/>
        <w:rPr>
          <w:rFonts w:ascii="Times New Roman" w:eastAsia="Times New Roman" w:hAnsi="Times New Roman" w:cs="Times New Roman"/>
          <w:b/>
          <w:lang w:val="lt-LT" w:eastAsia="lt-LT"/>
        </w:rPr>
      </w:pPr>
    </w:p>
    <w:p w14:paraId="46A71226" w14:textId="77777777" w:rsidR="003D01F4" w:rsidRPr="00344825"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5.</w:t>
      </w:r>
      <w:r w:rsidRPr="00344825">
        <w:rPr>
          <w:rFonts w:ascii="Times New Roman" w:eastAsia="Times New Roman" w:hAnsi="Times New Roman" w:cs="Times New Roman"/>
          <w:b/>
          <w:lang w:val="lt-LT" w:eastAsia="lt-LT"/>
        </w:rPr>
        <w:tab/>
        <w:t>VARTOJIMO METODAS IR BŪDAS (-AI)</w:t>
      </w:r>
    </w:p>
    <w:p w14:paraId="12702442"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732BB364" w14:textId="77777777" w:rsidR="003D01F4" w:rsidRPr="00344825" w:rsidRDefault="003D01F4" w:rsidP="003D01F4">
      <w:pPr>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Leisti į veną.</w:t>
      </w:r>
    </w:p>
    <w:p w14:paraId="6E8E051A" w14:textId="77777777" w:rsidR="003D01F4" w:rsidRPr="00344825" w:rsidRDefault="003D01F4" w:rsidP="003D01F4">
      <w:pPr>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Prieš vartojimą perskaitykite pakuotės lapelį.</w:t>
      </w:r>
    </w:p>
    <w:p w14:paraId="5966A75C"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522F6A6F"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00130164" w14:textId="77777777" w:rsidR="003D01F4" w:rsidRPr="00344825"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6.</w:t>
      </w:r>
      <w:r w:rsidRPr="00344825">
        <w:rPr>
          <w:rFonts w:ascii="Times New Roman" w:eastAsia="Times New Roman" w:hAnsi="Times New Roman" w:cs="Times New Roman"/>
          <w:b/>
          <w:lang w:val="lt-LT" w:eastAsia="lt-LT"/>
        </w:rPr>
        <w:tab/>
        <w:t>SPECIALUS ĮSPĖJIMAS, KAD VAISTINĮ PREPARATĄ BŪTINA LAIKYTI VAIKAMS NEPASTEBIMOJE IR NEPASIEKIAMOJE VIETOJE</w:t>
      </w:r>
    </w:p>
    <w:p w14:paraId="7428FD5E"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638CE726" w14:textId="77777777" w:rsidR="003D01F4" w:rsidRPr="00344825" w:rsidRDefault="003D01F4" w:rsidP="003D01F4">
      <w:pPr>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Laikyti vaikams nepastebimoje ir nepasiekiamoje vietoje.</w:t>
      </w:r>
    </w:p>
    <w:p w14:paraId="2F8C88ED"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3D6DCA0F"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37ED72BF" w14:textId="77777777" w:rsidR="003D01F4" w:rsidRPr="00344825"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344825">
        <w:rPr>
          <w:rFonts w:ascii="Times New Roman" w:eastAsia="Times New Roman" w:hAnsi="Times New Roman" w:cs="Times New Roman"/>
          <w:b/>
          <w:bCs/>
          <w:lang w:val="lt-LT" w:eastAsia="lt-LT"/>
        </w:rPr>
        <w:t>7.</w:t>
      </w:r>
      <w:r w:rsidRPr="00344825">
        <w:rPr>
          <w:rFonts w:ascii="Times New Roman" w:eastAsia="Times New Roman" w:hAnsi="Times New Roman" w:cs="Times New Roman"/>
          <w:b/>
          <w:bCs/>
          <w:lang w:val="lt-LT" w:eastAsia="lt-LT"/>
        </w:rPr>
        <w:tab/>
        <w:t>KITAS (-I) SPECIALUS (-ŪS) ĮSPĖJIMAS (-AI) (JEI REIKIA)</w:t>
      </w:r>
    </w:p>
    <w:p w14:paraId="2B57E64D" w14:textId="77777777" w:rsidR="003D01F4" w:rsidRPr="00344825" w:rsidRDefault="003D01F4" w:rsidP="003D01F4">
      <w:pPr>
        <w:spacing w:after="0" w:line="240" w:lineRule="auto"/>
        <w:rPr>
          <w:rFonts w:ascii="Times New Roman" w:eastAsia="Times New Roman" w:hAnsi="Times New Roman" w:cs="Times New Roman"/>
          <w:b/>
          <w:bCs/>
          <w:lang w:val="lt-LT" w:eastAsia="lt-LT"/>
        </w:rPr>
      </w:pPr>
    </w:p>
    <w:p w14:paraId="662AD470" w14:textId="77777777" w:rsidR="003D01F4" w:rsidRPr="00344825" w:rsidRDefault="003D01F4" w:rsidP="003D01F4">
      <w:pPr>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Vartoti tiktai skaidrius, be matomų dalelių gliukozės 11</w:t>
      </w:r>
      <w:r>
        <w:rPr>
          <w:rFonts w:ascii="Times New Roman" w:eastAsia="Times New Roman" w:hAnsi="Times New Roman" w:cs="Times New Roman"/>
          <w:lang w:val="lt-LT" w:eastAsia="lt-LT"/>
        </w:rPr>
        <w:t> %</w:t>
      </w:r>
      <w:r w:rsidRPr="00344825">
        <w:rPr>
          <w:rFonts w:ascii="Times New Roman" w:eastAsia="Times New Roman" w:hAnsi="Times New Roman" w:cs="Times New Roman"/>
          <w:lang w:val="lt-LT" w:eastAsia="lt-LT"/>
        </w:rPr>
        <w:t xml:space="preserve"> ir Vamin</w:t>
      </w:r>
      <w:r w:rsidRPr="00344825">
        <w:rPr>
          <w:rFonts w:ascii="Times New Roman" w:eastAsia="Times New Roman" w:hAnsi="Times New Roman" w:cs="Times New Roman"/>
          <w:vertAlign w:val="superscript"/>
          <w:lang w:val="lt-LT" w:eastAsia="lt-LT"/>
        </w:rPr>
        <w:t xml:space="preserve"> </w:t>
      </w:r>
      <w:r w:rsidRPr="00344825">
        <w:rPr>
          <w:rFonts w:ascii="Times New Roman" w:eastAsia="Times New Roman" w:hAnsi="Times New Roman" w:cs="Times New Roman"/>
          <w:lang w:val="lt-LT" w:eastAsia="lt-LT"/>
        </w:rPr>
        <w:t>18</w:t>
      </w:r>
      <w:r w:rsidRPr="00344825">
        <w:rPr>
          <w:rFonts w:ascii="Times New Roman" w:eastAsia="Times New Roman" w:hAnsi="Times New Roman" w:cs="Times New Roman"/>
          <w:b/>
          <w:lang w:val="lt-LT" w:eastAsia="lt-LT"/>
        </w:rPr>
        <w:t xml:space="preserve"> </w:t>
      </w:r>
      <w:r w:rsidRPr="00344825">
        <w:rPr>
          <w:rFonts w:ascii="Times New Roman" w:eastAsia="Times New Roman" w:hAnsi="Times New Roman" w:cs="Times New Roman"/>
          <w:lang w:val="lt-LT" w:eastAsia="lt-LT"/>
        </w:rPr>
        <w:t>Novum</w:t>
      </w:r>
      <w:r w:rsidRPr="00344825">
        <w:rPr>
          <w:rFonts w:ascii="Times New Roman" w:eastAsia="Times New Roman" w:hAnsi="Times New Roman" w:cs="Times New Roman"/>
          <w:b/>
          <w:lang w:val="lt-LT" w:eastAsia="lt-LT"/>
        </w:rPr>
        <w:t xml:space="preserve"> </w:t>
      </w:r>
      <w:r w:rsidRPr="00344825">
        <w:rPr>
          <w:rFonts w:ascii="Times New Roman" w:eastAsia="Times New Roman" w:hAnsi="Times New Roman" w:cs="Times New Roman"/>
          <w:lang w:val="lt-LT" w:eastAsia="lt-LT"/>
        </w:rPr>
        <w:t xml:space="preserve">tirpalus. Riebalų emulsija turi būti homogeniška. </w:t>
      </w:r>
    </w:p>
    <w:p w14:paraId="1424BCEF" w14:textId="77777777" w:rsidR="003D01F4" w:rsidRPr="00344825" w:rsidRDefault="003D01F4" w:rsidP="003D01F4">
      <w:pPr>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Kaip paruošti infuzin</w:t>
      </w:r>
      <w:r w:rsidRPr="00BA3B80">
        <w:rPr>
          <w:rFonts w:ascii="Times New Roman" w:eastAsia="Times New Roman" w:hAnsi="Times New Roman" w:cs="Times New Roman"/>
          <w:lang w:val="lt-LT" w:eastAsia="lt-LT"/>
        </w:rPr>
        <w:t xml:space="preserve">ę emulsiją vartojimui, žr. pakuotės lapelyje </w:t>
      </w:r>
      <w:r>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Vartojimo instrukcija</w:t>
      </w:r>
      <w:r>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w:t>
      </w:r>
    </w:p>
    <w:p w14:paraId="6070D40B" w14:textId="77777777" w:rsidR="003D01F4" w:rsidRPr="00BA3B80" w:rsidRDefault="003D01F4" w:rsidP="003D01F4">
      <w:pPr>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lastRenderedPageBreak/>
        <w:t xml:space="preserve">Vienkartinio vartojimo </w:t>
      </w:r>
      <w:r>
        <w:rPr>
          <w:rFonts w:ascii="Times New Roman" w:eastAsia="Times New Roman" w:hAnsi="Times New Roman" w:cs="Times New Roman"/>
          <w:lang w:val="lt-LT" w:eastAsia="lt-LT"/>
        </w:rPr>
        <w:t>vais</w:t>
      </w:r>
      <w:r w:rsidRPr="00344825">
        <w:rPr>
          <w:rFonts w:ascii="Times New Roman" w:eastAsia="Times New Roman" w:hAnsi="Times New Roman" w:cs="Times New Roman"/>
          <w:lang w:val="lt-LT" w:eastAsia="lt-LT"/>
        </w:rPr>
        <w:t>tas. Nesuvartotą emulsijos likutį</w:t>
      </w:r>
      <w:r w:rsidRPr="00BA3B80">
        <w:rPr>
          <w:rFonts w:ascii="Times New Roman" w:eastAsia="Times New Roman" w:hAnsi="Times New Roman" w:cs="Times New Roman"/>
          <w:lang w:val="lt-LT" w:eastAsia="lt-LT"/>
        </w:rPr>
        <w:t xml:space="preserve"> išpilti.</w:t>
      </w:r>
    </w:p>
    <w:p w14:paraId="6383A52D" w14:textId="77777777" w:rsidR="003D01F4" w:rsidRPr="00BA3B80" w:rsidRDefault="003D01F4" w:rsidP="003D01F4">
      <w:pPr>
        <w:spacing w:after="0" w:line="240" w:lineRule="auto"/>
        <w:rPr>
          <w:rFonts w:ascii="Times New Roman" w:eastAsia="Times New Roman" w:hAnsi="Times New Roman" w:cs="Times New Roman"/>
          <w:b/>
          <w:bCs/>
          <w:lang w:val="lt-LT" w:eastAsia="lt-LT"/>
        </w:rPr>
      </w:pPr>
    </w:p>
    <w:p w14:paraId="4C64A0DD" w14:textId="77777777" w:rsidR="003D01F4" w:rsidRPr="00BA3B80" w:rsidRDefault="003D01F4" w:rsidP="003D01F4">
      <w:pPr>
        <w:spacing w:after="0" w:line="240" w:lineRule="auto"/>
        <w:rPr>
          <w:rFonts w:ascii="Times New Roman" w:eastAsia="Times New Roman" w:hAnsi="Times New Roman" w:cs="Times New Roman"/>
          <w:b/>
          <w:bCs/>
          <w:lang w:val="lt-LT" w:eastAsia="lt-LT"/>
        </w:rPr>
      </w:pPr>
    </w:p>
    <w:p w14:paraId="4B7C1F3E" w14:textId="77777777" w:rsidR="003D01F4" w:rsidRPr="00BA3B80"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BA3B80">
        <w:rPr>
          <w:rFonts w:ascii="Times New Roman" w:eastAsia="Times New Roman" w:hAnsi="Times New Roman" w:cs="Times New Roman"/>
          <w:b/>
          <w:bCs/>
          <w:lang w:val="lt-LT" w:eastAsia="lt-LT"/>
        </w:rPr>
        <w:t>8.</w:t>
      </w:r>
      <w:r w:rsidRPr="00BA3B80">
        <w:rPr>
          <w:rFonts w:ascii="Times New Roman" w:eastAsia="Times New Roman" w:hAnsi="Times New Roman" w:cs="Times New Roman"/>
          <w:b/>
          <w:bCs/>
          <w:lang w:val="lt-LT" w:eastAsia="lt-LT"/>
        </w:rPr>
        <w:tab/>
        <w:t>TINKAMUMO LAIKAS</w:t>
      </w:r>
    </w:p>
    <w:p w14:paraId="73C76902"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4414699D" w14:textId="6A5065EA" w:rsidR="003D01F4" w:rsidRPr="007339F1" w:rsidRDefault="00E07CC9" w:rsidP="003D01F4">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EXP</w:t>
      </w:r>
    </w:p>
    <w:p w14:paraId="5E24777D" w14:textId="77777777" w:rsidR="003D01F4" w:rsidRPr="009B522C" w:rsidRDefault="003D01F4" w:rsidP="003D01F4">
      <w:pPr>
        <w:spacing w:after="0" w:line="240" w:lineRule="auto"/>
        <w:rPr>
          <w:rFonts w:ascii="Times New Roman" w:eastAsia="Times New Roman" w:hAnsi="Times New Roman" w:cs="Times New Roman"/>
          <w:lang w:val="lt-LT" w:eastAsia="lt-LT"/>
        </w:rPr>
      </w:pPr>
    </w:p>
    <w:p w14:paraId="3808CCE1" w14:textId="77777777" w:rsidR="003D01F4" w:rsidRPr="00891836" w:rsidRDefault="003D01F4" w:rsidP="003D01F4">
      <w:pPr>
        <w:spacing w:after="0" w:line="240" w:lineRule="auto"/>
        <w:rPr>
          <w:rFonts w:ascii="Times New Roman" w:eastAsia="Times New Roman" w:hAnsi="Times New Roman" w:cs="Times New Roman"/>
          <w:lang w:val="lt-LT" w:eastAsia="lt-LT"/>
        </w:rPr>
      </w:pPr>
    </w:p>
    <w:p w14:paraId="44A89EBE" w14:textId="77777777" w:rsidR="003D01F4" w:rsidRPr="00014E5B"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014E5B">
        <w:rPr>
          <w:rFonts w:ascii="Times New Roman" w:eastAsia="Times New Roman" w:hAnsi="Times New Roman" w:cs="Times New Roman"/>
          <w:b/>
          <w:bCs/>
          <w:lang w:val="lt-LT" w:eastAsia="lt-LT"/>
        </w:rPr>
        <w:t>9.</w:t>
      </w:r>
      <w:r w:rsidRPr="00014E5B">
        <w:rPr>
          <w:rFonts w:ascii="Times New Roman" w:eastAsia="Times New Roman" w:hAnsi="Times New Roman" w:cs="Times New Roman"/>
          <w:b/>
          <w:bCs/>
          <w:lang w:val="lt-LT" w:eastAsia="lt-LT"/>
        </w:rPr>
        <w:tab/>
        <w:t>SPECIALIOS LAIKYMO SĄLYGOS</w:t>
      </w:r>
    </w:p>
    <w:p w14:paraId="13DEB20C" w14:textId="77777777" w:rsidR="003D01F4" w:rsidRPr="00014E5B" w:rsidRDefault="003D01F4" w:rsidP="003D01F4">
      <w:pPr>
        <w:spacing w:after="0" w:line="240" w:lineRule="auto"/>
        <w:rPr>
          <w:rFonts w:ascii="Times New Roman" w:eastAsia="Times New Roman" w:hAnsi="Times New Roman" w:cs="Times New Roman"/>
          <w:lang w:val="lt-LT" w:eastAsia="lt-LT"/>
        </w:rPr>
      </w:pPr>
    </w:p>
    <w:p w14:paraId="616133B9" w14:textId="77777777" w:rsidR="003D01F4" w:rsidRDefault="003D01F4" w:rsidP="003D01F4">
      <w:pPr>
        <w:spacing w:after="0" w:line="240" w:lineRule="auto"/>
        <w:rPr>
          <w:rFonts w:ascii="Times New Roman" w:eastAsia="Times New Roman" w:hAnsi="Times New Roman" w:cs="Times New Roman"/>
          <w:color w:val="000000"/>
          <w:lang w:val="lt-LT" w:eastAsia="lt-LT"/>
        </w:rPr>
      </w:pPr>
      <w:r w:rsidRPr="00014E5B">
        <w:rPr>
          <w:rFonts w:ascii="Times New Roman" w:eastAsia="Times New Roman" w:hAnsi="Times New Roman" w:cs="Times New Roman"/>
          <w:color w:val="000000"/>
          <w:lang w:val="lt-LT" w:eastAsia="lt-LT"/>
        </w:rPr>
        <w:t>Laikyti ne aukštesnėje kaip 25</w:t>
      </w:r>
      <w:r>
        <w:rPr>
          <w:rFonts w:ascii="Times New Roman" w:eastAsia="Times New Roman" w:hAnsi="Times New Roman" w:cs="Times New Roman"/>
          <w:color w:val="000000"/>
          <w:lang w:val="lt-LT" w:eastAsia="lt-LT"/>
        </w:rPr>
        <w:t xml:space="preserve"> </w:t>
      </w:r>
      <w:r w:rsidRPr="00344825">
        <w:rPr>
          <w:rFonts w:ascii="Times New Roman" w:eastAsia="Times New Roman" w:hAnsi="Times New Roman" w:cs="Times New Roman"/>
          <w:color w:val="000000"/>
          <w:lang w:val="lt-LT" w:eastAsia="lt-LT"/>
        </w:rPr>
        <w:sym w:font="Symbol" w:char="F0B0"/>
      </w:r>
      <w:r w:rsidRPr="00344825">
        <w:rPr>
          <w:rFonts w:ascii="Times New Roman" w:eastAsia="Times New Roman" w:hAnsi="Times New Roman" w:cs="Times New Roman"/>
          <w:color w:val="000000"/>
          <w:lang w:val="lt-LT" w:eastAsia="lt-LT"/>
        </w:rPr>
        <w:t>C temperatūroje. Negalima užšaldyti.</w:t>
      </w:r>
    </w:p>
    <w:p w14:paraId="690A3757" w14:textId="77777777" w:rsidR="003D01F4" w:rsidRPr="00344825" w:rsidRDefault="003D01F4" w:rsidP="003D01F4">
      <w:pPr>
        <w:spacing w:after="0" w:line="240" w:lineRule="auto"/>
        <w:rPr>
          <w:rFonts w:ascii="Times New Roman" w:eastAsia="Times New Roman" w:hAnsi="Times New Roman" w:cs="Times New Roman"/>
          <w:color w:val="000000"/>
          <w:lang w:val="lt-LT" w:eastAsia="lt-LT"/>
        </w:rPr>
      </w:pPr>
    </w:p>
    <w:p w14:paraId="47F9FD77" w14:textId="77777777" w:rsidR="003D01F4" w:rsidRPr="00344825" w:rsidRDefault="003D01F4" w:rsidP="003D01F4">
      <w:pPr>
        <w:spacing w:after="0" w:line="240" w:lineRule="auto"/>
        <w:rPr>
          <w:rFonts w:ascii="Times New Roman" w:eastAsia="Times New Roman" w:hAnsi="Times New Roman" w:cs="Times New Roman"/>
          <w:color w:val="000000"/>
          <w:lang w:val="lt-LT" w:eastAsia="lt-LT"/>
        </w:rPr>
      </w:pPr>
    </w:p>
    <w:p w14:paraId="5C7D978B" w14:textId="77777777" w:rsidR="003D01F4" w:rsidRPr="00BA3B80"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344825">
        <w:rPr>
          <w:rFonts w:ascii="Times New Roman" w:eastAsia="Times New Roman" w:hAnsi="Times New Roman" w:cs="Times New Roman"/>
          <w:b/>
          <w:bCs/>
          <w:lang w:val="lt-LT" w:eastAsia="lt-LT"/>
        </w:rPr>
        <w:t>10.</w:t>
      </w:r>
      <w:r w:rsidRPr="00344825">
        <w:rPr>
          <w:rFonts w:ascii="Times New Roman" w:eastAsia="Times New Roman" w:hAnsi="Times New Roman" w:cs="Times New Roman"/>
          <w:b/>
          <w:bCs/>
          <w:lang w:val="lt-LT" w:eastAsia="lt-LT"/>
        </w:rPr>
        <w:tab/>
        <w:t>SPECIALIOS ATSARGUMO PRIEMONĖS DĖL NESUVARTOTO VAISTINIO</w:t>
      </w:r>
      <w:r>
        <w:rPr>
          <w:rFonts w:ascii="Times New Roman" w:eastAsia="Times New Roman" w:hAnsi="Times New Roman" w:cs="Times New Roman"/>
          <w:b/>
          <w:bCs/>
          <w:lang w:val="lt-LT" w:eastAsia="lt-LT"/>
        </w:rPr>
        <w:t xml:space="preserve"> </w:t>
      </w:r>
      <w:r w:rsidRPr="00344825">
        <w:rPr>
          <w:rFonts w:ascii="Times New Roman" w:eastAsia="Times New Roman" w:hAnsi="Times New Roman" w:cs="Times New Roman"/>
          <w:b/>
          <w:bCs/>
          <w:lang w:val="lt-LT" w:eastAsia="lt-LT"/>
        </w:rPr>
        <w:t>PREPARATO AR JO ATLIEKŲ TVARKYMO (JEI REIKIA)</w:t>
      </w:r>
    </w:p>
    <w:p w14:paraId="592B9D1D" w14:textId="77777777" w:rsidR="003D01F4" w:rsidRPr="00BA3B80" w:rsidRDefault="003D01F4" w:rsidP="003D01F4">
      <w:pPr>
        <w:spacing w:after="0" w:line="240" w:lineRule="auto"/>
        <w:rPr>
          <w:rFonts w:ascii="Times New Roman" w:eastAsia="Times New Roman" w:hAnsi="Times New Roman" w:cs="Times New Roman"/>
          <w:b/>
          <w:bCs/>
          <w:lang w:val="lt-LT" w:eastAsia="lt-LT"/>
        </w:rPr>
      </w:pPr>
    </w:p>
    <w:p w14:paraId="793757C5" w14:textId="77777777" w:rsidR="003D01F4" w:rsidRPr="00BA3B80" w:rsidRDefault="003D01F4" w:rsidP="003D01F4">
      <w:pPr>
        <w:spacing w:after="0" w:line="240" w:lineRule="auto"/>
        <w:rPr>
          <w:rFonts w:ascii="Times New Roman" w:eastAsia="Times New Roman" w:hAnsi="Times New Roman" w:cs="Times New Roman"/>
          <w:b/>
          <w:bCs/>
          <w:lang w:val="lt-LT" w:eastAsia="lt-LT"/>
        </w:rPr>
      </w:pPr>
    </w:p>
    <w:p w14:paraId="5B2F1288" w14:textId="77777777" w:rsidR="003D01F4" w:rsidRPr="007339F1" w:rsidRDefault="003D01F4" w:rsidP="003D01F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sidRPr="007339F1">
        <w:rPr>
          <w:rFonts w:ascii="Times New Roman" w:eastAsia="Times New Roman" w:hAnsi="Times New Roman" w:cs="Times New Roman"/>
          <w:b/>
          <w:snapToGrid w:val="0"/>
          <w:szCs w:val="24"/>
          <w:lang w:val="lt-LT"/>
        </w:rPr>
        <w:t>11.</w:t>
      </w:r>
      <w:r w:rsidRPr="007339F1">
        <w:rPr>
          <w:rFonts w:ascii="Times New Roman" w:eastAsia="Times New Roman" w:hAnsi="Times New Roman" w:cs="Times New Roman"/>
          <w:b/>
          <w:snapToGrid w:val="0"/>
          <w:szCs w:val="24"/>
          <w:lang w:val="lt-LT"/>
        </w:rPr>
        <w:tab/>
      </w:r>
      <w:r w:rsidRPr="007339F1">
        <w:rPr>
          <w:rFonts w:ascii="Times New Roman" w:eastAsia="Times New Roman" w:hAnsi="Times New Roman" w:cs="Times New Roman"/>
          <w:b/>
          <w:caps/>
          <w:noProof/>
          <w:snapToGrid w:val="0"/>
          <w:szCs w:val="24"/>
          <w:lang w:val="lt-LT"/>
        </w:rPr>
        <w:t>REGISTRUOTOJO PAVADINIMAS IR ADRESAS</w:t>
      </w:r>
    </w:p>
    <w:p w14:paraId="37E6CFE3"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2CC20132" w14:textId="77777777" w:rsidR="003D01F4" w:rsidRPr="007339F1" w:rsidRDefault="003D01F4" w:rsidP="003D01F4">
      <w:pPr>
        <w:spacing w:after="0" w:line="240" w:lineRule="auto"/>
        <w:rPr>
          <w:rFonts w:ascii="Times New Roman" w:eastAsia="Times New Roman" w:hAnsi="Times New Roman" w:cs="Times New Roman"/>
          <w:lang w:val="lt-LT" w:eastAsia="lt-LT"/>
        </w:rPr>
      </w:pPr>
      <w:r w:rsidRPr="007339F1">
        <w:rPr>
          <w:rFonts w:ascii="Times New Roman" w:eastAsia="Times New Roman" w:hAnsi="Times New Roman" w:cs="Times New Roman"/>
          <w:noProof/>
          <w:lang w:val="lt-LT" w:eastAsia="lt-LT"/>
        </w:rPr>
        <w:t xml:space="preserve">Fresenius Kabi AB, </w:t>
      </w:r>
    </w:p>
    <w:p w14:paraId="29B4AAD1" w14:textId="77777777" w:rsidR="003D01F4" w:rsidRPr="00344825" w:rsidRDefault="003D01F4" w:rsidP="003D01F4">
      <w:pPr>
        <w:spacing w:after="0" w:line="240" w:lineRule="auto"/>
        <w:rPr>
          <w:rFonts w:ascii="Times New Roman" w:eastAsia="Times New Roman" w:hAnsi="Times New Roman" w:cs="Times New Roman"/>
          <w:noProof/>
          <w:lang w:val="lt-LT" w:eastAsia="lt-LT"/>
        </w:rPr>
      </w:pPr>
      <w:r w:rsidRPr="007339F1">
        <w:rPr>
          <w:rFonts w:ascii="Times New Roman" w:eastAsia="Times New Roman" w:hAnsi="Times New Roman" w:cs="Times New Roman"/>
          <w:lang w:val="lt-LT" w:eastAsia="lt-LT"/>
        </w:rPr>
        <w:t>SE-75174</w:t>
      </w:r>
      <w:r>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noProof/>
          <w:lang w:val="lt-LT" w:eastAsia="lt-LT"/>
        </w:rPr>
        <w:t>Uppsala,</w:t>
      </w:r>
    </w:p>
    <w:p w14:paraId="1309CAA0" w14:textId="77777777" w:rsidR="003D01F4" w:rsidRPr="00344825" w:rsidRDefault="003D01F4" w:rsidP="003D01F4">
      <w:pPr>
        <w:spacing w:after="0" w:line="240" w:lineRule="auto"/>
        <w:rPr>
          <w:rFonts w:ascii="Times New Roman" w:eastAsia="Times New Roman" w:hAnsi="Times New Roman" w:cs="Times New Roman"/>
          <w:noProof/>
          <w:lang w:val="lt-LT" w:eastAsia="lt-LT"/>
        </w:rPr>
      </w:pPr>
      <w:r w:rsidRPr="00344825">
        <w:rPr>
          <w:rFonts w:ascii="Times New Roman" w:eastAsia="Times New Roman" w:hAnsi="Times New Roman" w:cs="Times New Roman"/>
          <w:noProof/>
          <w:lang w:val="lt-LT" w:eastAsia="lt-LT"/>
        </w:rPr>
        <w:t>Švedija</w:t>
      </w:r>
    </w:p>
    <w:p w14:paraId="79AF2687" w14:textId="77777777" w:rsidR="003D01F4" w:rsidRPr="00344825" w:rsidRDefault="003D01F4" w:rsidP="003D01F4">
      <w:pPr>
        <w:spacing w:after="0" w:line="240" w:lineRule="auto"/>
        <w:rPr>
          <w:rFonts w:ascii="Times New Roman" w:eastAsia="Times New Roman" w:hAnsi="Times New Roman" w:cs="Times New Roman"/>
          <w:noProof/>
          <w:lang w:val="lt-LT" w:eastAsia="lt-LT"/>
        </w:rPr>
      </w:pPr>
    </w:p>
    <w:p w14:paraId="4F65F10B" w14:textId="77777777" w:rsidR="003D01F4" w:rsidRPr="00BA3B80" w:rsidRDefault="003D01F4" w:rsidP="003D01F4">
      <w:pPr>
        <w:spacing w:after="0" w:line="240" w:lineRule="auto"/>
        <w:rPr>
          <w:rFonts w:ascii="Times New Roman" w:eastAsia="Times New Roman" w:hAnsi="Times New Roman" w:cs="Times New Roman"/>
          <w:noProof/>
          <w:lang w:val="lt-LT" w:eastAsia="lt-LT"/>
        </w:rPr>
      </w:pPr>
    </w:p>
    <w:p w14:paraId="14DD1155" w14:textId="77777777" w:rsidR="003D01F4" w:rsidRPr="007339F1" w:rsidRDefault="003D01F4" w:rsidP="003D01F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sidRPr="007339F1">
        <w:rPr>
          <w:rFonts w:ascii="Times New Roman" w:eastAsia="Times New Roman" w:hAnsi="Times New Roman" w:cs="Times New Roman"/>
          <w:b/>
          <w:snapToGrid w:val="0"/>
          <w:szCs w:val="24"/>
          <w:lang w:val="lt-LT"/>
        </w:rPr>
        <w:t>12.</w:t>
      </w:r>
      <w:r w:rsidRPr="007339F1">
        <w:rPr>
          <w:rFonts w:ascii="Times New Roman" w:eastAsia="Times New Roman" w:hAnsi="Times New Roman" w:cs="Times New Roman"/>
          <w:b/>
          <w:snapToGrid w:val="0"/>
          <w:szCs w:val="24"/>
          <w:lang w:val="lt-LT"/>
        </w:rPr>
        <w:tab/>
      </w:r>
      <w:r w:rsidRPr="007339F1">
        <w:rPr>
          <w:rFonts w:ascii="Times New Roman" w:eastAsia="Times New Roman" w:hAnsi="Times New Roman" w:cs="Times New Roman"/>
          <w:b/>
          <w:noProof/>
          <w:snapToGrid w:val="0"/>
          <w:szCs w:val="24"/>
          <w:lang w:val="lt-LT"/>
        </w:rPr>
        <w:t>REGISTRACIJOS PAŽYMĖJIMO NUMERIS (-IAI)</w:t>
      </w:r>
      <w:r w:rsidRPr="007339F1">
        <w:rPr>
          <w:rFonts w:ascii="Times New Roman" w:eastAsia="Times New Roman" w:hAnsi="Times New Roman" w:cs="Times New Roman"/>
          <w:b/>
          <w:snapToGrid w:val="0"/>
          <w:szCs w:val="24"/>
          <w:lang w:val="lt-LT"/>
        </w:rPr>
        <w:t xml:space="preserve"> </w:t>
      </w:r>
    </w:p>
    <w:p w14:paraId="7FEEB7A7"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04087057"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52CA7805" w14:textId="77777777" w:rsidR="003D01F4" w:rsidRPr="00BA3B80"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BA3B80">
        <w:rPr>
          <w:rFonts w:ascii="Times New Roman" w:eastAsia="Times New Roman" w:hAnsi="Times New Roman" w:cs="Times New Roman"/>
          <w:b/>
          <w:bCs/>
          <w:lang w:val="lt-LT" w:eastAsia="lt-LT"/>
        </w:rPr>
        <w:t>13.</w:t>
      </w:r>
      <w:r w:rsidRPr="00BA3B80">
        <w:rPr>
          <w:rFonts w:ascii="Times New Roman" w:eastAsia="Times New Roman" w:hAnsi="Times New Roman" w:cs="Times New Roman"/>
          <w:b/>
          <w:bCs/>
          <w:lang w:val="lt-LT" w:eastAsia="lt-LT"/>
        </w:rPr>
        <w:tab/>
        <w:t>SERIJOS NUMERIS</w:t>
      </w:r>
    </w:p>
    <w:p w14:paraId="3C6B3D6B"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79201765" w14:textId="2962B8D9" w:rsidR="003D01F4" w:rsidRPr="007339F1" w:rsidRDefault="00E07CC9" w:rsidP="003D01F4">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Lot</w:t>
      </w:r>
    </w:p>
    <w:p w14:paraId="5F2E829D" w14:textId="77777777" w:rsidR="003D01F4" w:rsidRPr="009B522C" w:rsidRDefault="003D01F4" w:rsidP="003D01F4">
      <w:pPr>
        <w:spacing w:after="0" w:line="240" w:lineRule="auto"/>
        <w:rPr>
          <w:rFonts w:ascii="Times New Roman" w:eastAsia="Times New Roman" w:hAnsi="Times New Roman" w:cs="Times New Roman"/>
          <w:lang w:val="lt-LT" w:eastAsia="lt-LT"/>
        </w:rPr>
      </w:pPr>
    </w:p>
    <w:p w14:paraId="1655A3DE" w14:textId="77777777" w:rsidR="003D01F4" w:rsidRPr="00891836" w:rsidRDefault="003D01F4" w:rsidP="003D01F4">
      <w:pPr>
        <w:spacing w:after="0" w:line="240" w:lineRule="auto"/>
        <w:rPr>
          <w:rFonts w:ascii="Times New Roman" w:eastAsia="Times New Roman" w:hAnsi="Times New Roman" w:cs="Times New Roman"/>
          <w:lang w:val="lt-LT" w:eastAsia="lt-LT"/>
        </w:rPr>
      </w:pPr>
    </w:p>
    <w:p w14:paraId="6E7C4586" w14:textId="77777777" w:rsidR="003D01F4" w:rsidRPr="00014E5B"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014E5B">
        <w:rPr>
          <w:rFonts w:ascii="Times New Roman" w:eastAsia="Times New Roman" w:hAnsi="Times New Roman" w:cs="Times New Roman"/>
          <w:b/>
          <w:bCs/>
          <w:lang w:val="lt-LT" w:eastAsia="lt-LT"/>
        </w:rPr>
        <w:t>14.</w:t>
      </w:r>
      <w:r w:rsidRPr="00014E5B">
        <w:rPr>
          <w:rFonts w:ascii="Times New Roman" w:eastAsia="Times New Roman" w:hAnsi="Times New Roman" w:cs="Times New Roman"/>
          <w:b/>
          <w:bCs/>
          <w:lang w:val="lt-LT" w:eastAsia="lt-LT"/>
        </w:rPr>
        <w:tab/>
        <w:t>PARDAVIMO (IŠDAVIMO) TVARKA</w:t>
      </w:r>
    </w:p>
    <w:p w14:paraId="308429A1" w14:textId="77777777" w:rsidR="003D01F4" w:rsidRPr="00014E5B" w:rsidRDefault="003D01F4" w:rsidP="003D01F4">
      <w:pPr>
        <w:spacing w:after="0" w:line="240" w:lineRule="auto"/>
        <w:rPr>
          <w:rFonts w:ascii="Times New Roman" w:eastAsia="Times New Roman" w:hAnsi="Times New Roman" w:cs="Times New Roman"/>
          <w:lang w:val="lt-LT" w:eastAsia="lt-LT"/>
        </w:rPr>
      </w:pPr>
    </w:p>
    <w:p w14:paraId="593DDA61" w14:textId="77777777" w:rsidR="003D01F4" w:rsidRPr="00344825" w:rsidRDefault="003D01F4" w:rsidP="003D01F4">
      <w:pPr>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Receptinis vaistas.</w:t>
      </w:r>
    </w:p>
    <w:p w14:paraId="34EFB3B9"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6ACE9D0A"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136B8ADC" w14:textId="77777777" w:rsidR="003D01F4" w:rsidRPr="00344825"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344825">
        <w:rPr>
          <w:rFonts w:ascii="Times New Roman" w:eastAsia="Times New Roman" w:hAnsi="Times New Roman" w:cs="Times New Roman"/>
          <w:b/>
          <w:bCs/>
          <w:lang w:val="lt-LT" w:eastAsia="lt-LT"/>
        </w:rPr>
        <w:t>15.</w:t>
      </w:r>
      <w:r w:rsidRPr="00344825">
        <w:rPr>
          <w:rFonts w:ascii="Times New Roman" w:eastAsia="Times New Roman" w:hAnsi="Times New Roman" w:cs="Times New Roman"/>
          <w:b/>
          <w:bCs/>
          <w:lang w:val="lt-LT" w:eastAsia="lt-LT"/>
        </w:rPr>
        <w:tab/>
        <w:t>VARTOJIMO INSTRUKCIJA</w:t>
      </w:r>
    </w:p>
    <w:p w14:paraId="1FBAE813"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6065E5AF"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40296109" w14:textId="77777777" w:rsidR="003D01F4" w:rsidRPr="00344825"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344825">
        <w:rPr>
          <w:rFonts w:ascii="Times New Roman" w:eastAsia="Times New Roman" w:hAnsi="Times New Roman" w:cs="Times New Roman"/>
          <w:lang w:val="lt-LT" w:eastAsia="lt-LT"/>
        </w:rPr>
        <w:br w:type="page"/>
      </w:r>
      <w:r w:rsidRPr="00344825">
        <w:rPr>
          <w:rFonts w:ascii="Times New Roman" w:eastAsia="Times New Roman" w:hAnsi="Times New Roman" w:cs="Times New Roman"/>
          <w:b/>
          <w:bCs/>
          <w:lang w:val="lt-LT" w:eastAsia="lt-LT"/>
        </w:rPr>
        <w:lastRenderedPageBreak/>
        <w:t>INFORMACIJA ANT VIDINĖS</w:t>
      </w:r>
      <w:r>
        <w:rPr>
          <w:rFonts w:ascii="Times New Roman" w:eastAsia="Times New Roman" w:hAnsi="Times New Roman" w:cs="Times New Roman"/>
          <w:b/>
          <w:bCs/>
          <w:lang w:val="lt-LT" w:eastAsia="lt-LT"/>
        </w:rPr>
        <w:t xml:space="preserve"> </w:t>
      </w:r>
      <w:r w:rsidRPr="00344825">
        <w:rPr>
          <w:rFonts w:ascii="Times New Roman" w:eastAsia="Times New Roman" w:hAnsi="Times New Roman" w:cs="Times New Roman"/>
          <w:b/>
          <w:bCs/>
          <w:lang w:val="lt-LT" w:eastAsia="lt-LT"/>
        </w:rPr>
        <w:t xml:space="preserve">PAKUOTĖS </w:t>
      </w:r>
    </w:p>
    <w:p w14:paraId="0E7C76C8" w14:textId="77777777" w:rsidR="003D01F4" w:rsidRPr="00344825"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p>
    <w:p w14:paraId="57E58855" w14:textId="77777777" w:rsidR="003D01F4" w:rsidRPr="00BA3B80"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344825">
        <w:rPr>
          <w:rFonts w:ascii="Times New Roman" w:eastAsia="Times New Roman" w:hAnsi="Times New Roman" w:cs="Times New Roman"/>
          <w:b/>
          <w:bCs/>
          <w:lang w:val="lt-LT" w:eastAsia="lt-LT"/>
        </w:rPr>
        <w:t>2400 ml</w:t>
      </w:r>
      <w:r w:rsidRPr="00BA3B80">
        <w:rPr>
          <w:rFonts w:ascii="Times New Roman" w:eastAsia="Times New Roman" w:hAnsi="Times New Roman" w:cs="Times New Roman"/>
          <w:b/>
          <w:bCs/>
          <w:lang w:val="lt-LT" w:eastAsia="lt-LT"/>
        </w:rPr>
        <w:t xml:space="preserve"> TRIJŲ KAMERŲ MAIŠELIS (EXCEL ARBA BIOFINE)</w:t>
      </w:r>
    </w:p>
    <w:p w14:paraId="1BAC0F21" w14:textId="77777777" w:rsidR="003D01F4" w:rsidRPr="00BA3B80" w:rsidRDefault="003D01F4" w:rsidP="003D01F4">
      <w:pPr>
        <w:spacing w:after="0" w:line="240" w:lineRule="auto"/>
        <w:rPr>
          <w:rFonts w:ascii="Times New Roman" w:eastAsia="Times New Roman" w:hAnsi="Times New Roman" w:cs="Times New Roman"/>
          <w:b/>
          <w:bCs/>
          <w:lang w:val="lt-LT" w:eastAsia="lt-LT"/>
        </w:rPr>
      </w:pPr>
    </w:p>
    <w:p w14:paraId="32CD2E32" w14:textId="77777777" w:rsidR="003D01F4" w:rsidRPr="00BA3B80" w:rsidRDefault="003D01F4" w:rsidP="003D01F4">
      <w:pPr>
        <w:spacing w:after="0" w:line="240" w:lineRule="auto"/>
        <w:rPr>
          <w:rFonts w:ascii="Times New Roman" w:eastAsia="Times New Roman" w:hAnsi="Times New Roman" w:cs="Times New Roman"/>
          <w:b/>
          <w:bCs/>
          <w:lang w:val="lt-LT" w:eastAsia="lt-LT"/>
        </w:rPr>
      </w:pPr>
    </w:p>
    <w:p w14:paraId="0471F967" w14:textId="77777777" w:rsidR="003D01F4" w:rsidRPr="00BA3B80"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BA3B80">
        <w:rPr>
          <w:rFonts w:ascii="Times New Roman" w:eastAsia="Times New Roman" w:hAnsi="Times New Roman" w:cs="Times New Roman"/>
          <w:b/>
          <w:bCs/>
          <w:lang w:val="lt-LT" w:eastAsia="lt-LT"/>
        </w:rPr>
        <w:t>1.</w:t>
      </w:r>
      <w:r w:rsidRPr="00BA3B80">
        <w:rPr>
          <w:rFonts w:ascii="Times New Roman" w:eastAsia="Times New Roman" w:hAnsi="Times New Roman" w:cs="Times New Roman"/>
          <w:b/>
          <w:bCs/>
          <w:lang w:val="lt-LT" w:eastAsia="lt-LT"/>
        </w:rPr>
        <w:tab/>
        <w:t>VAISTINIO PREPARATO PAVADINIMAS</w:t>
      </w:r>
    </w:p>
    <w:p w14:paraId="2379919A"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09D388BB" w14:textId="77777777" w:rsidR="003D01F4" w:rsidRPr="00344825" w:rsidRDefault="003D01F4" w:rsidP="003D01F4">
      <w:pPr>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 xml:space="preserve">Kabiven Peripheral </w:t>
      </w:r>
      <w:r w:rsidRPr="00BA3B80">
        <w:rPr>
          <w:rFonts w:ascii="Times New Roman" w:eastAsia="Times New Roman" w:hAnsi="Times New Roman" w:cs="Times New Roman"/>
          <w:color w:val="000000"/>
          <w:lang w:val="lt-LT" w:eastAsia="lt-LT"/>
        </w:rPr>
        <w:t>infuzinė emulsija</w:t>
      </w:r>
      <w:r>
        <w:rPr>
          <w:rFonts w:ascii="Times New Roman" w:eastAsia="Times New Roman" w:hAnsi="Times New Roman" w:cs="Times New Roman"/>
          <w:vertAlign w:val="superscript"/>
          <w:lang w:val="lt-LT" w:eastAsia="lt-LT"/>
        </w:rPr>
        <w:t xml:space="preserve"> </w:t>
      </w:r>
    </w:p>
    <w:p w14:paraId="133121DD" w14:textId="77777777" w:rsidR="003D01F4" w:rsidRPr="00344825" w:rsidRDefault="003D01F4" w:rsidP="003D01F4">
      <w:pPr>
        <w:spacing w:after="0" w:line="240" w:lineRule="auto"/>
        <w:rPr>
          <w:rFonts w:ascii="Times New Roman" w:eastAsia="Times New Roman" w:hAnsi="Times New Roman" w:cs="Times New Roman"/>
          <w:bCs/>
          <w:lang w:val="lt-LT" w:eastAsia="lt-LT"/>
        </w:rPr>
      </w:pPr>
    </w:p>
    <w:p w14:paraId="5EECCA0A" w14:textId="77777777" w:rsidR="003D01F4" w:rsidRPr="00344825" w:rsidRDefault="003D01F4" w:rsidP="003D01F4">
      <w:pPr>
        <w:spacing w:after="0" w:line="240" w:lineRule="auto"/>
        <w:rPr>
          <w:rFonts w:ascii="Times New Roman" w:eastAsia="Times New Roman" w:hAnsi="Times New Roman" w:cs="Times New Roman"/>
          <w:bCs/>
          <w:lang w:val="lt-LT" w:eastAsia="lt-LT"/>
        </w:rPr>
      </w:pPr>
    </w:p>
    <w:p w14:paraId="3D0FC8A9" w14:textId="77777777" w:rsidR="003D01F4" w:rsidRPr="007339F1" w:rsidRDefault="003D01F4" w:rsidP="003D01F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lang w:val="lt-LT"/>
        </w:rPr>
      </w:pPr>
      <w:r w:rsidRPr="007339F1">
        <w:rPr>
          <w:rFonts w:ascii="Times New Roman" w:eastAsia="Times New Roman" w:hAnsi="Times New Roman" w:cs="Times New Roman"/>
          <w:b/>
          <w:snapToGrid w:val="0"/>
          <w:szCs w:val="24"/>
          <w:lang w:val="lt-LT"/>
        </w:rPr>
        <w:t>2.</w:t>
      </w:r>
      <w:r w:rsidRPr="007339F1">
        <w:rPr>
          <w:rFonts w:ascii="Times New Roman" w:eastAsia="Times New Roman" w:hAnsi="Times New Roman" w:cs="Times New Roman"/>
          <w:b/>
          <w:snapToGrid w:val="0"/>
          <w:szCs w:val="24"/>
          <w:lang w:val="lt-LT"/>
        </w:rPr>
        <w:tab/>
      </w:r>
      <w:r w:rsidRPr="007339F1">
        <w:rPr>
          <w:rFonts w:ascii="Times New Roman" w:eastAsia="Times New Roman" w:hAnsi="Times New Roman" w:cs="Times New Roman"/>
          <w:b/>
          <w:noProof/>
          <w:snapToGrid w:val="0"/>
          <w:szCs w:val="24"/>
          <w:lang w:val="lt-LT"/>
        </w:rPr>
        <w:t>VEIKLIOJI (-IOS) MEDŽIAGA (-OS) IR JOS (-Ų) KIEKIS (-IAI)</w:t>
      </w:r>
    </w:p>
    <w:p w14:paraId="2191CBDF"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7146E0A2" w14:textId="77777777" w:rsidR="003D01F4" w:rsidRPr="00344825" w:rsidRDefault="003D01F4" w:rsidP="003D01F4">
      <w:pPr>
        <w:spacing w:after="0" w:line="240" w:lineRule="auto"/>
        <w:ind w:left="567" w:hanging="567"/>
        <w:rPr>
          <w:rFonts w:ascii="Times New Roman" w:eastAsia="Times New Roman" w:hAnsi="Times New Roman" w:cs="Times New Roman"/>
          <w:lang w:val="lt-LT" w:eastAsia="lt-LT"/>
        </w:rPr>
      </w:pPr>
      <w:r w:rsidRPr="00BA3B80">
        <w:rPr>
          <w:rFonts w:ascii="Times New Roman" w:eastAsia="Times New Roman" w:hAnsi="Times New Roman" w:cs="Times New Roman"/>
          <w:bCs/>
          <w:lang w:val="lt-LT" w:eastAsia="lt-LT"/>
        </w:rPr>
        <w:t>1.</w:t>
      </w:r>
      <w:r w:rsidRPr="00BA3B80">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ab/>
      </w:r>
      <w:r w:rsidRPr="00BA3B80">
        <w:rPr>
          <w:rFonts w:ascii="Times New Roman" w:eastAsia="Times New Roman" w:hAnsi="Times New Roman" w:cs="Times New Roman"/>
          <w:lang w:val="lt-LT" w:eastAsia="lt-LT"/>
        </w:rPr>
        <w:t xml:space="preserve">1475 ml </w:t>
      </w:r>
      <w:r w:rsidRPr="00BA3B80">
        <w:rPr>
          <w:rFonts w:ascii="Times New Roman" w:eastAsia="Times New Roman" w:hAnsi="Times New Roman" w:cs="Times New Roman"/>
          <w:bCs/>
          <w:lang w:val="lt-LT" w:eastAsia="lt-LT"/>
        </w:rPr>
        <w:t>11</w:t>
      </w:r>
      <w:r>
        <w:rPr>
          <w:rFonts w:ascii="Times New Roman" w:eastAsia="Times New Roman" w:hAnsi="Times New Roman" w:cs="Times New Roman"/>
          <w:bCs/>
          <w:lang w:val="lt-LT" w:eastAsia="lt-LT"/>
        </w:rPr>
        <w:t> %</w:t>
      </w:r>
      <w:r w:rsidRPr="00344825">
        <w:rPr>
          <w:rFonts w:ascii="Times New Roman" w:eastAsia="Times New Roman" w:hAnsi="Times New Roman" w:cs="Times New Roman"/>
          <w:lang w:val="lt-LT" w:eastAsia="lt-LT"/>
        </w:rPr>
        <w:t xml:space="preserve"> g</w:t>
      </w:r>
      <w:r w:rsidRPr="00344825">
        <w:rPr>
          <w:rFonts w:ascii="Times New Roman" w:eastAsia="Times New Roman" w:hAnsi="Times New Roman" w:cs="Times New Roman"/>
          <w:bCs/>
          <w:lang w:val="lt-LT" w:eastAsia="lt-LT"/>
        </w:rPr>
        <w:t xml:space="preserve">liukozės </w:t>
      </w:r>
      <w:r w:rsidRPr="00344825">
        <w:rPr>
          <w:rFonts w:ascii="Times New Roman" w:eastAsia="Times New Roman" w:hAnsi="Times New Roman" w:cs="Times New Roman"/>
          <w:lang w:val="lt-LT" w:eastAsia="lt-LT"/>
        </w:rPr>
        <w:t>tirpalo yra 162</w:t>
      </w:r>
      <w:r>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lang w:val="lt-LT" w:eastAsia="lt-LT"/>
        </w:rPr>
        <w:t>g bevandenės gliukozės.</w:t>
      </w:r>
    </w:p>
    <w:p w14:paraId="472490A6" w14:textId="77777777" w:rsidR="003D01F4" w:rsidRPr="00BA3B80" w:rsidRDefault="003D01F4" w:rsidP="003D01F4">
      <w:pPr>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bCs/>
          <w:lang w:val="lt-LT" w:eastAsia="lt-LT"/>
        </w:rPr>
        <w:t xml:space="preserve">2. </w:t>
      </w:r>
      <w:r>
        <w:rPr>
          <w:rFonts w:ascii="Times New Roman" w:eastAsia="Times New Roman" w:hAnsi="Times New Roman" w:cs="Times New Roman"/>
          <w:bCs/>
          <w:lang w:val="lt-LT" w:eastAsia="lt-LT"/>
        </w:rPr>
        <w:tab/>
      </w:r>
      <w:r w:rsidRPr="00344825">
        <w:rPr>
          <w:rFonts w:ascii="Times New Roman" w:eastAsia="Times New Roman" w:hAnsi="Times New Roman" w:cs="Times New Roman"/>
          <w:lang w:val="lt-LT" w:eastAsia="lt-LT"/>
        </w:rPr>
        <w:t>500 ml aminorūgščių ir elektrolitų tirpalo (</w:t>
      </w:r>
      <w:r w:rsidRPr="00344825">
        <w:rPr>
          <w:rFonts w:ascii="Times New Roman" w:eastAsia="Times New Roman" w:hAnsi="Times New Roman" w:cs="Times New Roman"/>
          <w:bCs/>
          <w:lang w:val="lt-LT" w:eastAsia="lt-LT"/>
        </w:rPr>
        <w:t>Vamin</w:t>
      </w:r>
      <w:r w:rsidRPr="00344825">
        <w:rPr>
          <w:rFonts w:ascii="Times New Roman" w:eastAsia="Times New Roman" w:hAnsi="Times New Roman" w:cs="Times New Roman"/>
          <w:bCs/>
          <w:vertAlign w:val="superscript"/>
          <w:lang w:val="lt-LT" w:eastAsia="lt-LT"/>
        </w:rPr>
        <w:t xml:space="preserve"> </w:t>
      </w:r>
      <w:r w:rsidRPr="00344825">
        <w:rPr>
          <w:rFonts w:ascii="Times New Roman" w:eastAsia="Times New Roman" w:hAnsi="Times New Roman" w:cs="Times New Roman"/>
          <w:bCs/>
          <w:lang w:val="lt-LT" w:eastAsia="lt-LT"/>
        </w:rPr>
        <w:t>18 Novum)</w:t>
      </w:r>
      <w:r w:rsidRPr="00344825">
        <w:rPr>
          <w:rFonts w:ascii="Times New Roman" w:eastAsia="Times New Roman" w:hAnsi="Times New Roman" w:cs="Times New Roman"/>
          <w:lang w:val="lt-LT" w:eastAsia="lt-LT"/>
        </w:rPr>
        <w:t xml:space="preserve"> yra </w:t>
      </w:r>
      <w:smartTag w:uri="urn:schemas-microsoft-com:office:smarttags" w:element="metricconverter">
        <w:smartTagPr>
          <w:attr w:name="ProductID" w:val="8,0 g"/>
        </w:smartTagPr>
        <w:r w:rsidRPr="00344825">
          <w:rPr>
            <w:rFonts w:ascii="Times New Roman" w:eastAsia="Times New Roman" w:hAnsi="Times New Roman" w:cs="Times New Roman"/>
            <w:lang w:val="lt-LT" w:eastAsia="lt-LT"/>
          </w:rPr>
          <w:t>8,0 g</w:t>
        </w:r>
      </w:smartTag>
      <w:r w:rsidRPr="00344825">
        <w:rPr>
          <w:rFonts w:ascii="Times New Roman" w:eastAsia="Times New Roman" w:hAnsi="Times New Roman" w:cs="Times New Roman"/>
          <w:lang w:val="lt-LT" w:eastAsia="lt-LT"/>
        </w:rPr>
        <w:t xml:space="preserve"> alanino, 5,6</w:t>
      </w:r>
      <w:r>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lang w:val="lt-LT" w:eastAsia="lt-LT"/>
        </w:rPr>
        <w:t>g arginino, 1,7 g asparto rūgšties, 2,8 g glutamo rūgšties, 4,0 g glicino, 3,4 g histidino, 2,8 g izoleucino, 4,0 g leucino, 4,5 g lizino, 2,8 g metionino, 4,0 g fenilalanino, 3,4 g prolino, 2,2 g serino, 2,8 g treonino, 0,95 g triptofano, 0,12 g tirozino, 3,6 g valino, 0,37 g kalcio chlorido, 2,5 g bevandenio natrio glicerofosfato, 0,80 g magnio sulfato, 3,0 g kalio chlorido, 2,4 g natrio acetato.</w:t>
      </w:r>
    </w:p>
    <w:p w14:paraId="60CE1C6D" w14:textId="77777777" w:rsidR="003D01F4" w:rsidRPr="00344825" w:rsidRDefault="003D01F4" w:rsidP="003D01F4">
      <w:pPr>
        <w:spacing w:after="0" w:line="240" w:lineRule="auto"/>
        <w:ind w:left="567" w:hanging="567"/>
        <w:rPr>
          <w:rFonts w:ascii="Times New Roman" w:eastAsia="Times New Roman" w:hAnsi="Times New Roman" w:cs="Times New Roman"/>
          <w:lang w:val="lt-LT" w:eastAsia="lt-LT"/>
        </w:rPr>
      </w:pPr>
      <w:r w:rsidRPr="00BA3B80">
        <w:rPr>
          <w:rFonts w:ascii="Times New Roman" w:eastAsia="Times New Roman" w:hAnsi="Times New Roman" w:cs="Times New Roman"/>
          <w:bCs/>
          <w:lang w:val="lt-LT" w:eastAsia="lt-LT"/>
        </w:rPr>
        <w:t xml:space="preserve">3. </w:t>
      </w:r>
      <w:r>
        <w:rPr>
          <w:rFonts w:ascii="Times New Roman" w:eastAsia="Times New Roman" w:hAnsi="Times New Roman" w:cs="Times New Roman"/>
          <w:bCs/>
          <w:lang w:val="lt-LT" w:eastAsia="lt-LT"/>
        </w:rPr>
        <w:tab/>
      </w:r>
      <w:r w:rsidRPr="00BA3B80">
        <w:rPr>
          <w:rFonts w:ascii="Times New Roman" w:eastAsia="Times New Roman" w:hAnsi="Times New Roman" w:cs="Times New Roman"/>
          <w:lang w:val="lt-LT" w:eastAsia="lt-LT"/>
        </w:rPr>
        <w:t>425</w:t>
      </w:r>
      <w:r>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lang w:val="lt-LT" w:eastAsia="lt-LT"/>
        </w:rPr>
        <w:t>ml riebalų emulsijos (</w:t>
      </w:r>
      <w:r w:rsidRPr="00344825">
        <w:rPr>
          <w:rFonts w:ascii="Times New Roman" w:eastAsia="Times New Roman" w:hAnsi="Times New Roman" w:cs="Times New Roman"/>
          <w:bCs/>
          <w:lang w:val="lt-LT" w:eastAsia="lt-LT"/>
        </w:rPr>
        <w:t>Intralipid</w:t>
      </w:r>
      <w:r w:rsidRPr="00344825">
        <w:rPr>
          <w:rFonts w:ascii="Times New Roman" w:eastAsia="Times New Roman" w:hAnsi="Times New Roman" w:cs="Times New Roman"/>
          <w:bCs/>
          <w:vertAlign w:val="superscript"/>
          <w:lang w:val="lt-LT" w:eastAsia="lt-LT"/>
        </w:rPr>
        <w:t xml:space="preserve"> </w:t>
      </w:r>
      <w:r w:rsidRPr="00344825">
        <w:rPr>
          <w:rFonts w:ascii="Times New Roman" w:eastAsia="Times New Roman" w:hAnsi="Times New Roman" w:cs="Times New Roman"/>
          <w:bCs/>
          <w:lang w:val="lt-LT" w:eastAsia="lt-LT"/>
        </w:rPr>
        <w:t>20</w:t>
      </w:r>
      <w:r>
        <w:rPr>
          <w:rFonts w:ascii="Times New Roman" w:eastAsia="Times New Roman" w:hAnsi="Times New Roman" w:cs="Times New Roman"/>
          <w:bCs/>
          <w:lang w:val="lt-LT" w:eastAsia="lt-LT"/>
        </w:rPr>
        <w:t> %</w:t>
      </w:r>
      <w:r w:rsidRPr="00344825">
        <w:rPr>
          <w:rFonts w:ascii="Times New Roman" w:eastAsia="Times New Roman" w:hAnsi="Times New Roman" w:cs="Times New Roman"/>
          <w:bCs/>
          <w:lang w:val="lt-LT" w:eastAsia="lt-LT"/>
        </w:rPr>
        <w:t>)</w:t>
      </w:r>
      <w:r w:rsidRPr="00344825">
        <w:rPr>
          <w:rFonts w:ascii="Times New Roman" w:eastAsia="Times New Roman" w:hAnsi="Times New Roman" w:cs="Times New Roman"/>
          <w:lang w:val="lt-LT" w:eastAsia="lt-LT"/>
        </w:rPr>
        <w:t xml:space="preserve"> yra </w:t>
      </w:r>
      <w:smartTag w:uri="urn:schemas-microsoft-com:office:smarttags" w:element="metricconverter">
        <w:smartTagPr>
          <w:attr w:name="ProductID" w:val="85 g"/>
        </w:smartTagPr>
        <w:r w:rsidRPr="00344825">
          <w:rPr>
            <w:rFonts w:ascii="Times New Roman" w:eastAsia="Times New Roman" w:hAnsi="Times New Roman" w:cs="Times New Roman"/>
            <w:lang w:val="lt-LT" w:eastAsia="lt-LT"/>
          </w:rPr>
          <w:t>85 g</w:t>
        </w:r>
      </w:smartTag>
      <w:r w:rsidRPr="00344825">
        <w:rPr>
          <w:rFonts w:ascii="Times New Roman" w:eastAsia="Times New Roman" w:hAnsi="Times New Roman" w:cs="Times New Roman"/>
          <w:lang w:val="lt-LT" w:eastAsia="lt-LT"/>
        </w:rPr>
        <w:t xml:space="preserve"> išgryninto sojų aliejaus. </w:t>
      </w:r>
    </w:p>
    <w:p w14:paraId="5E255F8E"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5ACFC23F"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6F5BC7CC" w14:textId="77777777" w:rsidR="003D01F4" w:rsidRPr="00344825"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344825">
        <w:rPr>
          <w:rFonts w:ascii="Times New Roman" w:eastAsia="Times New Roman" w:hAnsi="Times New Roman" w:cs="Times New Roman"/>
          <w:b/>
          <w:bCs/>
          <w:lang w:val="lt-LT" w:eastAsia="lt-LT"/>
        </w:rPr>
        <w:t>3.</w:t>
      </w:r>
      <w:r w:rsidRPr="00344825">
        <w:rPr>
          <w:rFonts w:ascii="Times New Roman" w:eastAsia="Times New Roman" w:hAnsi="Times New Roman" w:cs="Times New Roman"/>
          <w:b/>
          <w:bCs/>
          <w:lang w:val="lt-LT" w:eastAsia="lt-LT"/>
        </w:rPr>
        <w:tab/>
        <w:t>PAGALBINIŲ MEDŽIAGŲ SĄRAŠAS</w:t>
      </w:r>
    </w:p>
    <w:p w14:paraId="2F0CBFF1"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172C4A82" w14:textId="77777777" w:rsidR="003D01F4" w:rsidRPr="00344825" w:rsidRDefault="003D01F4" w:rsidP="003D01F4">
      <w:pPr>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Pagalbinės medžiagos yra injekcinis vanduo, ledinė acto rūgštis (pH koreguoti),</w:t>
      </w:r>
      <w:r>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lang w:val="lt-LT" w:eastAsia="lt-LT"/>
        </w:rPr>
        <w:t>išgryninti kiaušinių fosfolipidai, bevandenis glicerolis, injekcinis vanduo, natrio hidroksidas (pH koreguoti).</w:t>
      </w:r>
    </w:p>
    <w:p w14:paraId="19331B6B"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58AFA891" w14:textId="77777777" w:rsidR="003D01F4" w:rsidRPr="00BA3B80" w:rsidRDefault="003D01F4" w:rsidP="003D01F4">
      <w:pPr>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Bendras elektrolitų kiekis: 53 mmol natrio, 40 mmol kalio,</w:t>
      </w:r>
      <w:r>
        <w:rPr>
          <w:rFonts w:ascii="Times New Roman" w:eastAsia="Times New Roman" w:hAnsi="Times New Roman" w:cs="Times New Roman"/>
          <w:vertAlign w:val="superscript"/>
          <w:lang w:val="lt-LT" w:eastAsia="lt-LT"/>
        </w:rPr>
        <w:t xml:space="preserve"> </w:t>
      </w:r>
      <w:r w:rsidRPr="00344825">
        <w:rPr>
          <w:rFonts w:ascii="Times New Roman" w:eastAsia="Times New Roman" w:hAnsi="Times New Roman" w:cs="Times New Roman"/>
          <w:lang w:val="lt-LT" w:eastAsia="lt-LT"/>
        </w:rPr>
        <w:t>6,7 mmol magnio, 3,3 mmol kalcio, 18 mmol fosfatų, 6,7</w:t>
      </w:r>
      <w:r w:rsidRPr="00BA3B80">
        <w:rPr>
          <w:rFonts w:ascii="Times New Roman" w:eastAsia="Times New Roman" w:hAnsi="Times New Roman" w:cs="Times New Roman"/>
          <w:lang w:val="lt-LT" w:eastAsia="lt-LT"/>
        </w:rPr>
        <w:t> mmol sulfato, 78 mmol chlorido, 65 mmol acetato.</w:t>
      </w:r>
    </w:p>
    <w:p w14:paraId="65E2B491" w14:textId="77777777" w:rsidR="003D01F4" w:rsidRPr="007339F1" w:rsidRDefault="003D01F4" w:rsidP="003D01F4">
      <w:pPr>
        <w:spacing w:after="0" w:line="240" w:lineRule="auto"/>
        <w:rPr>
          <w:rFonts w:ascii="Times New Roman" w:eastAsia="Times New Roman" w:hAnsi="Times New Roman" w:cs="Times New Roman"/>
          <w:lang w:val="lt-LT" w:eastAsia="lt-LT"/>
        </w:rPr>
      </w:pPr>
    </w:p>
    <w:p w14:paraId="4535FC1D" w14:textId="77777777" w:rsidR="003D01F4" w:rsidRPr="009B522C" w:rsidRDefault="003D01F4" w:rsidP="003D01F4">
      <w:pPr>
        <w:spacing w:after="0" w:line="240" w:lineRule="auto"/>
        <w:rPr>
          <w:rFonts w:ascii="Times New Roman" w:eastAsia="Times New Roman" w:hAnsi="Times New Roman" w:cs="Times New Roman"/>
          <w:lang w:val="lt-LT" w:eastAsia="lt-LT"/>
        </w:rPr>
      </w:pPr>
    </w:p>
    <w:p w14:paraId="4315AB6B" w14:textId="77777777" w:rsidR="003D01F4" w:rsidRPr="00014E5B"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891836">
        <w:rPr>
          <w:rFonts w:ascii="Times New Roman" w:eastAsia="Times New Roman" w:hAnsi="Times New Roman" w:cs="Times New Roman"/>
          <w:b/>
          <w:bCs/>
          <w:lang w:val="lt-LT" w:eastAsia="lt-LT"/>
        </w:rPr>
        <w:t>4.</w:t>
      </w:r>
      <w:r w:rsidRPr="00891836">
        <w:rPr>
          <w:rFonts w:ascii="Times New Roman" w:eastAsia="Times New Roman" w:hAnsi="Times New Roman" w:cs="Times New Roman"/>
          <w:b/>
          <w:bCs/>
          <w:lang w:val="lt-LT" w:eastAsia="lt-LT"/>
        </w:rPr>
        <w:tab/>
        <w:t xml:space="preserve">FARMACINĖ FORMA IR KIEKIS </w:t>
      </w:r>
      <w:r w:rsidRPr="00014E5B">
        <w:rPr>
          <w:rFonts w:ascii="Times New Roman" w:eastAsia="Times New Roman" w:hAnsi="Times New Roman" w:cs="Times New Roman"/>
          <w:b/>
          <w:bCs/>
          <w:lang w:val="lt-LT" w:eastAsia="lt-LT"/>
        </w:rPr>
        <w:t>PAKUOTĖJE</w:t>
      </w:r>
    </w:p>
    <w:p w14:paraId="315DFB44" w14:textId="77777777" w:rsidR="003D01F4" w:rsidRPr="00014E5B" w:rsidRDefault="003D01F4" w:rsidP="003D01F4">
      <w:pPr>
        <w:spacing w:after="0" w:line="240" w:lineRule="auto"/>
        <w:rPr>
          <w:rFonts w:ascii="Times New Roman" w:eastAsia="Times New Roman" w:hAnsi="Times New Roman" w:cs="Times New Roman"/>
          <w:color w:val="000000"/>
          <w:lang w:val="lt-LT" w:eastAsia="lt-LT"/>
        </w:rPr>
      </w:pPr>
    </w:p>
    <w:p w14:paraId="7D7D3FE8" w14:textId="77777777" w:rsidR="003D01F4" w:rsidRPr="00344825" w:rsidRDefault="003D01F4" w:rsidP="003D01F4">
      <w:pPr>
        <w:spacing w:after="0" w:line="240" w:lineRule="auto"/>
        <w:rPr>
          <w:rFonts w:ascii="Times New Roman" w:eastAsia="Times New Roman" w:hAnsi="Times New Roman" w:cs="Times New Roman"/>
          <w:color w:val="000000"/>
          <w:lang w:val="lt-LT" w:eastAsia="lt-LT"/>
        </w:rPr>
      </w:pPr>
      <w:r w:rsidRPr="00344825">
        <w:rPr>
          <w:rFonts w:ascii="Times New Roman" w:eastAsia="Times New Roman" w:hAnsi="Times New Roman" w:cs="Times New Roman"/>
          <w:color w:val="000000"/>
          <w:lang w:val="lt-LT" w:eastAsia="lt-LT"/>
        </w:rPr>
        <w:t>Infuzinė emulsija</w:t>
      </w:r>
    </w:p>
    <w:p w14:paraId="4909B02D" w14:textId="77777777" w:rsidR="003D01F4" w:rsidRPr="00344825" w:rsidRDefault="003D01F4" w:rsidP="003D01F4">
      <w:pPr>
        <w:spacing w:after="0" w:line="240" w:lineRule="auto"/>
        <w:rPr>
          <w:rFonts w:ascii="Times New Roman" w:eastAsia="Times New Roman" w:hAnsi="Times New Roman" w:cs="Times New Roman"/>
          <w:color w:val="000000"/>
          <w:lang w:val="lt-LT" w:eastAsia="lt-LT"/>
        </w:rPr>
      </w:pPr>
      <w:r w:rsidRPr="00344825">
        <w:rPr>
          <w:rFonts w:ascii="Times New Roman" w:eastAsia="Times New Roman" w:hAnsi="Times New Roman" w:cs="Times New Roman"/>
          <w:color w:val="000000"/>
          <w:lang w:val="lt-LT" w:eastAsia="lt-LT"/>
        </w:rPr>
        <w:t xml:space="preserve">2400 ml </w:t>
      </w:r>
    </w:p>
    <w:p w14:paraId="13B882CB" w14:textId="77777777" w:rsidR="003D01F4" w:rsidRPr="00344825" w:rsidRDefault="003D01F4" w:rsidP="003D01F4">
      <w:pPr>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1700 kcal</w:t>
      </w:r>
    </w:p>
    <w:p w14:paraId="287E746C" w14:textId="77777777" w:rsidR="003D01F4" w:rsidRPr="00344825" w:rsidRDefault="003D01F4" w:rsidP="003D01F4">
      <w:pPr>
        <w:spacing w:after="0" w:line="240" w:lineRule="auto"/>
        <w:rPr>
          <w:rFonts w:ascii="Times New Roman" w:eastAsia="Times New Roman" w:hAnsi="Times New Roman" w:cs="Times New Roman"/>
          <w:color w:val="000000"/>
          <w:lang w:val="lt-LT" w:eastAsia="lt-LT"/>
        </w:rPr>
      </w:pPr>
    </w:p>
    <w:p w14:paraId="16452270" w14:textId="77777777" w:rsidR="003D01F4" w:rsidRPr="00344825" w:rsidRDefault="003D01F4" w:rsidP="003D01F4">
      <w:pPr>
        <w:spacing w:after="0" w:line="240" w:lineRule="auto"/>
        <w:rPr>
          <w:rFonts w:ascii="Times New Roman" w:eastAsia="Times New Roman" w:hAnsi="Times New Roman" w:cs="Times New Roman"/>
          <w:b/>
          <w:lang w:val="lt-LT" w:eastAsia="lt-LT"/>
        </w:rPr>
      </w:pPr>
    </w:p>
    <w:p w14:paraId="7546D5EF" w14:textId="77777777" w:rsidR="003D01F4" w:rsidRPr="00344825"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5.</w:t>
      </w:r>
      <w:r w:rsidRPr="00344825">
        <w:rPr>
          <w:rFonts w:ascii="Times New Roman" w:eastAsia="Times New Roman" w:hAnsi="Times New Roman" w:cs="Times New Roman"/>
          <w:b/>
          <w:lang w:val="lt-LT" w:eastAsia="lt-LT"/>
        </w:rPr>
        <w:tab/>
        <w:t>VARTOJIMO METODAS IR BŪDAS (-AI)</w:t>
      </w:r>
    </w:p>
    <w:p w14:paraId="398A3B51"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07127842" w14:textId="77777777" w:rsidR="003D01F4" w:rsidRPr="00344825" w:rsidRDefault="003D01F4" w:rsidP="003D01F4">
      <w:pPr>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Leisti į veną.</w:t>
      </w:r>
    </w:p>
    <w:p w14:paraId="6A9C29AE" w14:textId="77777777" w:rsidR="003D01F4" w:rsidRPr="00344825" w:rsidRDefault="003D01F4" w:rsidP="003D01F4">
      <w:pPr>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Prieš vartojimą perskaitykite pakuotės lapelį.</w:t>
      </w:r>
    </w:p>
    <w:p w14:paraId="03F7F0C6"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59DC995F"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7EF4A940" w14:textId="77777777" w:rsidR="003D01F4" w:rsidRPr="00344825"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6.</w:t>
      </w:r>
      <w:r w:rsidRPr="00344825">
        <w:rPr>
          <w:rFonts w:ascii="Times New Roman" w:eastAsia="Times New Roman" w:hAnsi="Times New Roman" w:cs="Times New Roman"/>
          <w:b/>
          <w:lang w:val="lt-LT" w:eastAsia="lt-LT"/>
        </w:rPr>
        <w:tab/>
        <w:t>SPECIALUS ĮSPĖJIMAS, KAD VAISTINĮ PREPARATĄ BŪTINA LAIKYTI VAIKAMS NEPASTEBIMOJE IR NEPASIEKIAMOJE VIETOJE</w:t>
      </w:r>
    </w:p>
    <w:p w14:paraId="0B0DF0FE"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30E2F3C0" w14:textId="77777777" w:rsidR="003D01F4" w:rsidRPr="00344825" w:rsidRDefault="003D01F4" w:rsidP="003D01F4">
      <w:pPr>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Laikyti vaikams nepastebimoje ir nepasiekiamoje vietoje.</w:t>
      </w:r>
    </w:p>
    <w:p w14:paraId="0DADDE6D"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623AAE9F"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0049FE5B" w14:textId="77777777" w:rsidR="003D01F4" w:rsidRPr="00344825"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7.</w:t>
      </w:r>
      <w:r w:rsidRPr="00344825">
        <w:rPr>
          <w:rFonts w:ascii="Times New Roman" w:eastAsia="Times New Roman" w:hAnsi="Times New Roman" w:cs="Times New Roman"/>
          <w:b/>
          <w:lang w:val="lt-LT" w:eastAsia="lt-LT"/>
        </w:rPr>
        <w:tab/>
        <w:t>KITAS (-I) SPECIALUS (-ŪS) ĮSPĖJIMAS (-AI) (JEI REIKIA)</w:t>
      </w:r>
    </w:p>
    <w:p w14:paraId="31AF8E73"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36F89DC2" w14:textId="77777777" w:rsidR="003D01F4" w:rsidRPr="00344825" w:rsidRDefault="003D01F4" w:rsidP="003D01F4">
      <w:pPr>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Vartoti tiktai skaidrius, be matomų dalelių gliukozės 11</w:t>
      </w:r>
      <w:r>
        <w:rPr>
          <w:rFonts w:ascii="Times New Roman" w:eastAsia="Times New Roman" w:hAnsi="Times New Roman" w:cs="Times New Roman"/>
          <w:lang w:val="lt-LT" w:eastAsia="lt-LT"/>
        </w:rPr>
        <w:t> %</w:t>
      </w:r>
      <w:r w:rsidRPr="00344825">
        <w:rPr>
          <w:rFonts w:ascii="Times New Roman" w:eastAsia="Times New Roman" w:hAnsi="Times New Roman" w:cs="Times New Roman"/>
          <w:lang w:val="lt-LT" w:eastAsia="lt-LT"/>
        </w:rPr>
        <w:t xml:space="preserve"> ir Vamin</w:t>
      </w:r>
      <w:r w:rsidRPr="00344825">
        <w:rPr>
          <w:rFonts w:ascii="Times New Roman" w:eastAsia="Times New Roman" w:hAnsi="Times New Roman" w:cs="Times New Roman"/>
          <w:vertAlign w:val="superscript"/>
          <w:lang w:val="lt-LT" w:eastAsia="lt-LT"/>
        </w:rPr>
        <w:t xml:space="preserve"> </w:t>
      </w:r>
      <w:r w:rsidRPr="00344825">
        <w:rPr>
          <w:rFonts w:ascii="Times New Roman" w:eastAsia="Times New Roman" w:hAnsi="Times New Roman" w:cs="Times New Roman"/>
          <w:lang w:val="lt-LT" w:eastAsia="lt-LT"/>
        </w:rPr>
        <w:t>18</w:t>
      </w:r>
      <w:r w:rsidRPr="00344825">
        <w:rPr>
          <w:rFonts w:ascii="Times New Roman" w:eastAsia="Times New Roman" w:hAnsi="Times New Roman" w:cs="Times New Roman"/>
          <w:b/>
          <w:lang w:val="lt-LT" w:eastAsia="lt-LT"/>
        </w:rPr>
        <w:t xml:space="preserve"> </w:t>
      </w:r>
      <w:r w:rsidRPr="00344825">
        <w:rPr>
          <w:rFonts w:ascii="Times New Roman" w:eastAsia="Times New Roman" w:hAnsi="Times New Roman" w:cs="Times New Roman"/>
          <w:lang w:val="lt-LT" w:eastAsia="lt-LT"/>
        </w:rPr>
        <w:t>Novum</w:t>
      </w:r>
      <w:r w:rsidRPr="00344825">
        <w:rPr>
          <w:rFonts w:ascii="Times New Roman" w:eastAsia="Times New Roman" w:hAnsi="Times New Roman" w:cs="Times New Roman"/>
          <w:b/>
          <w:lang w:val="lt-LT" w:eastAsia="lt-LT"/>
        </w:rPr>
        <w:t xml:space="preserve"> </w:t>
      </w:r>
      <w:r w:rsidRPr="00344825">
        <w:rPr>
          <w:rFonts w:ascii="Times New Roman" w:eastAsia="Times New Roman" w:hAnsi="Times New Roman" w:cs="Times New Roman"/>
          <w:lang w:val="lt-LT" w:eastAsia="lt-LT"/>
        </w:rPr>
        <w:t xml:space="preserve">tirpalus. Riebalų emulsija turi būti homogeniška. </w:t>
      </w:r>
    </w:p>
    <w:p w14:paraId="7AC8E461"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07EE5354" w14:textId="77777777" w:rsidR="003D01F4" w:rsidRPr="00344825" w:rsidRDefault="003D01F4" w:rsidP="003D01F4">
      <w:pPr>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lastRenderedPageBreak/>
        <w:t xml:space="preserve">Kaip paruošti infuzinę emulsiją vartojimui, žr. pakuotės lapelyje </w:t>
      </w:r>
      <w:r>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Vartojimo instrukcija</w:t>
      </w:r>
      <w:r>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w:t>
      </w:r>
    </w:p>
    <w:p w14:paraId="5CFF7B2E"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5025805B" w14:textId="77777777" w:rsidR="003D01F4" w:rsidRPr="00BA3B80" w:rsidRDefault="003D01F4" w:rsidP="003D01F4">
      <w:pPr>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Vienkartinio vartojimo </w:t>
      </w:r>
      <w:r>
        <w:rPr>
          <w:rFonts w:ascii="Times New Roman" w:eastAsia="Times New Roman" w:hAnsi="Times New Roman" w:cs="Times New Roman"/>
          <w:lang w:val="lt-LT" w:eastAsia="lt-LT"/>
        </w:rPr>
        <w:t>vais</w:t>
      </w:r>
      <w:r w:rsidRPr="00344825">
        <w:rPr>
          <w:rFonts w:ascii="Times New Roman" w:eastAsia="Times New Roman" w:hAnsi="Times New Roman" w:cs="Times New Roman"/>
          <w:lang w:val="lt-LT" w:eastAsia="lt-LT"/>
        </w:rPr>
        <w:t>tas. Nesuvartotą emulsijos likutį</w:t>
      </w:r>
      <w:r w:rsidRPr="00BA3B80">
        <w:rPr>
          <w:rFonts w:ascii="Times New Roman" w:eastAsia="Times New Roman" w:hAnsi="Times New Roman" w:cs="Times New Roman"/>
          <w:lang w:val="lt-LT" w:eastAsia="lt-LT"/>
        </w:rPr>
        <w:t xml:space="preserve"> išpilti.</w:t>
      </w:r>
    </w:p>
    <w:p w14:paraId="49BA0B6F"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01557C24" w14:textId="77777777" w:rsidR="003D01F4" w:rsidRPr="00BA3B80"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BA3B80">
        <w:rPr>
          <w:rFonts w:ascii="Times New Roman" w:eastAsia="Times New Roman" w:hAnsi="Times New Roman" w:cs="Times New Roman"/>
          <w:b/>
          <w:bCs/>
          <w:lang w:val="lt-LT" w:eastAsia="lt-LT"/>
        </w:rPr>
        <w:t>8.</w:t>
      </w:r>
      <w:r w:rsidRPr="00BA3B80">
        <w:rPr>
          <w:rFonts w:ascii="Times New Roman" w:eastAsia="Times New Roman" w:hAnsi="Times New Roman" w:cs="Times New Roman"/>
          <w:b/>
          <w:bCs/>
          <w:lang w:val="lt-LT" w:eastAsia="lt-LT"/>
        </w:rPr>
        <w:tab/>
        <w:t>TINKAMUMO LAIKAS</w:t>
      </w:r>
    </w:p>
    <w:p w14:paraId="47882A40"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4DC9A36E" w14:textId="5B4F6DA8" w:rsidR="003D01F4" w:rsidRPr="00344825" w:rsidRDefault="00E07CC9" w:rsidP="003D01F4">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EXP</w:t>
      </w:r>
    </w:p>
    <w:p w14:paraId="4B8F9185"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5DCE7DFF"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55C481F1" w14:textId="77777777" w:rsidR="003D01F4" w:rsidRPr="00BA3B80"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344825">
        <w:rPr>
          <w:rFonts w:ascii="Times New Roman" w:eastAsia="Times New Roman" w:hAnsi="Times New Roman" w:cs="Times New Roman"/>
          <w:b/>
          <w:bCs/>
          <w:lang w:val="lt-LT" w:eastAsia="lt-LT"/>
        </w:rPr>
        <w:t>9.</w:t>
      </w:r>
      <w:r w:rsidRPr="00344825">
        <w:rPr>
          <w:rFonts w:ascii="Times New Roman" w:eastAsia="Times New Roman" w:hAnsi="Times New Roman" w:cs="Times New Roman"/>
          <w:b/>
          <w:bCs/>
          <w:lang w:val="lt-LT" w:eastAsia="lt-LT"/>
        </w:rPr>
        <w:tab/>
        <w:t>SPECIALIOS LAIKYMO SĄLYGOS</w:t>
      </w:r>
    </w:p>
    <w:p w14:paraId="6EB9E060"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6BE1BD4E" w14:textId="77777777" w:rsidR="003D01F4" w:rsidRPr="00344825" w:rsidRDefault="003D01F4" w:rsidP="003D01F4">
      <w:pPr>
        <w:spacing w:after="0" w:line="240" w:lineRule="auto"/>
        <w:rPr>
          <w:rFonts w:ascii="Times New Roman" w:eastAsia="Times New Roman" w:hAnsi="Times New Roman" w:cs="Times New Roman"/>
          <w:color w:val="000000"/>
          <w:lang w:val="lt-LT" w:eastAsia="lt-LT"/>
        </w:rPr>
      </w:pPr>
      <w:r w:rsidRPr="00BA3B80">
        <w:rPr>
          <w:rFonts w:ascii="Times New Roman" w:eastAsia="Times New Roman" w:hAnsi="Times New Roman" w:cs="Times New Roman"/>
          <w:color w:val="000000"/>
          <w:lang w:val="lt-LT" w:eastAsia="lt-LT"/>
        </w:rPr>
        <w:t>Laikyti ne aukštesnėje kaip 25</w:t>
      </w:r>
      <w:r>
        <w:rPr>
          <w:rFonts w:ascii="Times New Roman" w:eastAsia="Times New Roman" w:hAnsi="Times New Roman" w:cs="Times New Roman"/>
          <w:color w:val="000000"/>
          <w:lang w:val="lt-LT" w:eastAsia="lt-LT"/>
        </w:rPr>
        <w:t xml:space="preserve"> </w:t>
      </w:r>
      <w:r w:rsidRPr="00344825">
        <w:rPr>
          <w:rFonts w:ascii="Times New Roman" w:eastAsia="Times New Roman" w:hAnsi="Times New Roman" w:cs="Times New Roman"/>
          <w:color w:val="000000"/>
          <w:lang w:val="lt-LT" w:eastAsia="lt-LT"/>
        </w:rPr>
        <w:sym w:font="Symbol" w:char="F0B0"/>
      </w:r>
      <w:r w:rsidRPr="00344825">
        <w:rPr>
          <w:rFonts w:ascii="Times New Roman" w:eastAsia="Times New Roman" w:hAnsi="Times New Roman" w:cs="Times New Roman"/>
          <w:color w:val="000000"/>
          <w:lang w:val="lt-LT" w:eastAsia="lt-LT"/>
        </w:rPr>
        <w:t>C temperatūroje. Negalima užšaldyti.</w:t>
      </w:r>
    </w:p>
    <w:p w14:paraId="4E28520B" w14:textId="77777777" w:rsidR="003D01F4" w:rsidRPr="00344825" w:rsidRDefault="003D01F4" w:rsidP="003D01F4">
      <w:pPr>
        <w:spacing w:after="0" w:line="240" w:lineRule="auto"/>
        <w:rPr>
          <w:rFonts w:ascii="Times New Roman" w:eastAsia="Times New Roman" w:hAnsi="Times New Roman" w:cs="Times New Roman"/>
          <w:color w:val="000000"/>
          <w:lang w:val="lt-LT" w:eastAsia="lt-LT"/>
        </w:rPr>
      </w:pPr>
    </w:p>
    <w:p w14:paraId="7BE061CF" w14:textId="77777777" w:rsidR="003D01F4" w:rsidRPr="00344825" w:rsidRDefault="003D01F4" w:rsidP="003D01F4">
      <w:pPr>
        <w:spacing w:after="0" w:line="240" w:lineRule="auto"/>
        <w:rPr>
          <w:rFonts w:ascii="Times New Roman" w:eastAsia="Times New Roman" w:hAnsi="Times New Roman" w:cs="Times New Roman"/>
          <w:color w:val="000000"/>
          <w:lang w:val="lt-LT" w:eastAsia="lt-LT"/>
        </w:rPr>
      </w:pPr>
    </w:p>
    <w:p w14:paraId="6A153F07" w14:textId="77777777" w:rsidR="003D01F4" w:rsidRPr="00344825"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344825">
        <w:rPr>
          <w:rFonts w:ascii="Times New Roman" w:eastAsia="Times New Roman" w:hAnsi="Times New Roman" w:cs="Times New Roman"/>
          <w:b/>
          <w:bCs/>
          <w:lang w:val="lt-LT" w:eastAsia="lt-LT"/>
        </w:rPr>
        <w:t>10.</w:t>
      </w:r>
      <w:r w:rsidRPr="00344825">
        <w:rPr>
          <w:rFonts w:ascii="Times New Roman" w:eastAsia="Times New Roman" w:hAnsi="Times New Roman" w:cs="Times New Roman"/>
          <w:b/>
          <w:bCs/>
          <w:lang w:val="lt-LT" w:eastAsia="lt-LT"/>
        </w:rPr>
        <w:tab/>
        <w:t>SPECIALIOS ATSARGUMO PRIEMONĖS DĖL NESUVARTOTO VAISTINIO</w:t>
      </w:r>
      <w:r>
        <w:rPr>
          <w:rFonts w:ascii="Times New Roman" w:eastAsia="Times New Roman" w:hAnsi="Times New Roman" w:cs="Times New Roman"/>
          <w:b/>
          <w:bCs/>
          <w:lang w:val="lt-LT" w:eastAsia="lt-LT"/>
        </w:rPr>
        <w:t xml:space="preserve"> </w:t>
      </w:r>
      <w:r w:rsidRPr="00344825">
        <w:rPr>
          <w:rFonts w:ascii="Times New Roman" w:eastAsia="Times New Roman" w:hAnsi="Times New Roman" w:cs="Times New Roman"/>
          <w:b/>
          <w:bCs/>
          <w:lang w:val="lt-LT" w:eastAsia="lt-LT"/>
        </w:rPr>
        <w:t>PREPARATO AR JO ATLIEKŲ TVARKYMO (JEI REIKIA)</w:t>
      </w:r>
    </w:p>
    <w:p w14:paraId="4C1FE10F"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7E09DD67"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5B7FBA44" w14:textId="77777777" w:rsidR="003D01F4" w:rsidRPr="007339F1" w:rsidRDefault="003D01F4" w:rsidP="003D01F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sidRPr="007339F1">
        <w:rPr>
          <w:rFonts w:ascii="Times New Roman" w:eastAsia="Times New Roman" w:hAnsi="Times New Roman" w:cs="Times New Roman"/>
          <w:b/>
          <w:snapToGrid w:val="0"/>
          <w:szCs w:val="24"/>
          <w:lang w:val="lt-LT"/>
        </w:rPr>
        <w:t>11.</w:t>
      </w:r>
      <w:r w:rsidRPr="007339F1">
        <w:rPr>
          <w:rFonts w:ascii="Times New Roman" w:eastAsia="Times New Roman" w:hAnsi="Times New Roman" w:cs="Times New Roman"/>
          <w:b/>
          <w:snapToGrid w:val="0"/>
          <w:szCs w:val="24"/>
          <w:lang w:val="lt-LT"/>
        </w:rPr>
        <w:tab/>
      </w:r>
      <w:r w:rsidRPr="007339F1">
        <w:rPr>
          <w:rFonts w:ascii="Times New Roman" w:eastAsia="Times New Roman" w:hAnsi="Times New Roman" w:cs="Times New Roman"/>
          <w:b/>
          <w:caps/>
          <w:noProof/>
          <w:snapToGrid w:val="0"/>
          <w:szCs w:val="24"/>
          <w:lang w:val="lt-LT"/>
        </w:rPr>
        <w:t>REGISTRUOTOJO PAVADINIMAS IR ADRESAS</w:t>
      </w:r>
    </w:p>
    <w:p w14:paraId="4E19BAAA"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4C1ADE2E" w14:textId="77777777" w:rsidR="003D01F4" w:rsidRPr="007339F1" w:rsidRDefault="003D01F4" w:rsidP="003D01F4">
      <w:pPr>
        <w:spacing w:after="0" w:line="240" w:lineRule="auto"/>
        <w:rPr>
          <w:rFonts w:ascii="Times New Roman" w:eastAsia="Times New Roman" w:hAnsi="Times New Roman" w:cs="Times New Roman"/>
          <w:lang w:val="lt-LT" w:eastAsia="lt-LT"/>
        </w:rPr>
      </w:pPr>
      <w:r w:rsidRPr="007339F1">
        <w:rPr>
          <w:rFonts w:ascii="Times New Roman" w:eastAsia="Times New Roman" w:hAnsi="Times New Roman" w:cs="Times New Roman"/>
          <w:noProof/>
          <w:lang w:val="lt-LT" w:eastAsia="lt-LT"/>
        </w:rPr>
        <w:t xml:space="preserve">Fresenius Kabi AB, </w:t>
      </w:r>
    </w:p>
    <w:p w14:paraId="3DCA5D0F" w14:textId="77777777" w:rsidR="003D01F4" w:rsidRPr="00344825" w:rsidRDefault="003D01F4" w:rsidP="003D01F4">
      <w:pPr>
        <w:spacing w:after="0" w:line="240" w:lineRule="auto"/>
        <w:rPr>
          <w:rFonts w:ascii="Times New Roman" w:eastAsia="Times New Roman" w:hAnsi="Times New Roman" w:cs="Times New Roman"/>
          <w:noProof/>
          <w:lang w:val="lt-LT" w:eastAsia="lt-LT"/>
        </w:rPr>
      </w:pPr>
      <w:r w:rsidRPr="007339F1">
        <w:rPr>
          <w:rFonts w:ascii="Times New Roman" w:eastAsia="Times New Roman" w:hAnsi="Times New Roman" w:cs="Times New Roman"/>
          <w:lang w:val="lt-LT" w:eastAsia="lt-LT"/>
        </w:rPr>
        <w:t>SE-75174</w:t>
      </w:r>
      <w:r>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noProof/>
          <w:lang w:val="lt-LT" w:eastAsia="lt-LT"/>
        </w:rPr>
        <w:t>Uppsala,</w:t>
      </w:r>
    </w:p>
    <w:p w14:paraId="1760D3D4" w14:textId="77777777" w:rsidR="003D01F4" w:rsidRPr="00344825" w:rsidRDefault="003D01F4" w:rsidP="003D01F4">
      <w:pPr>
        <w:spacing w:after="0" w:line="240" w:lineRule="auto"/>
        <w:rPr>
          <w:rFonts w:ascii="Times New Roman" w:eastAsia="Times New Roman" w:hAnsi="Times New Roman" w:cs="Times New Roman"/>
          <w:noProof/>
          <w:lang w:val="lt-LT" w:eastAsia="lt-LT"/>
        </w:rPr>
      </w:pPr>
      <w:r w:rsidRPr="00344825">
        <w:rPr>
          <w:rFonts w:ascii="Times New Roman" w:eastAsia="Times New Roman" w:hAnsi="Times New Roman" w:cs="Times New Roman"/>
          <w:noProof/>
          <w:lang w:val="lt-LT" w:eastAsia="lt-LT"/>
        </w:rPr>
        <w:t>Švedija</w:t>
      </w:r>
    </w:p>
    <w:p w14:paraId="78AB3B83" w14:textId="77777777" w:rsidR="003D01F4" w:rsidRPr="00344825" w:rsidRDefault="003D01F4" w:rsidP="003D01F4">
      <w:pPr>
        <w:spacing w:after="0" w:line="240" w:lineRule="auto"/>
        <w:rPr>
          <w:rFonts w:ascii="Times New Roman" w:eastAsia="Times New Roman" w:hAnsi="Times New Roman" w:cs="Times New Roman"/>
          <w:noProof/>
          <w:lang w:val="lt-LT" w:eastAsia="lt-LT"/>
        </w:rPr>
      </w:pPr>
    </w:p>
    <w:p w14:paraId="5C170613" w14:textId="77777777" w:rsidR="003D01F4" w:rsidRPr="00BA3B80" w:rsidRDefault="003D01F4" w:rsidP="003D01F4">
      <w:pPr>
        <w:spacing w:after="0" w:line="240" w:lineRule="auto"/>
        <w:rPr>
          <w:rFonts w:ascii="Times New Roman" w:eastAsia="Times New Roman" w:hAnsi="Times New Roman" w:cs="Times New Roman"/>
          <w:noProof/>
          <w:lang w:val="lt-LT" w:eastAsia="lt-LT"/>
        </w:rPr>
      </w:pPr>
    </w:p>
    <w:p w14:paraId="7A50FFE9" w14:textId="77777777" w:rsidR="003D01F4" w:rsidRPr="007339F1" w:rsidRDefault="003D01F4" w:rsidP="003D01F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sidRPr="007339F1">
        <w:rPr>
          <w:rFonts w:ascii="Times New Roman" w:eastAsia="Times New Roman" w:hAnsi="Times New Roman" w:cs="Times New Roman"/>
          <w:b/>
          <w:snapToGrid w:val="0"/>
          <w:szCs w:val="24"/>
          <w:lang w:val="lt-LT"/>
        </w:rPr>
        <w:t>12.</w:t>
      </w:r>
      <w:r w:rsidRPr="007339F1">
        <w:rPr>
          <w:rFonts w:ascii="Times New Roman" w:eastAsia="Times New Roman" w:hAnsi="Times New Roman" w:cs="Times New Roman"/>
          <w:b/>
          <w:snapToGrid w:val="0"/>
          <w:szCs w:val="24"/>
          <w:lang w:val="lt-LT"/>
        </w:rPr>
        <w:tab/>
      </w:r>
      <w:r w:rsidRPr="007339F1">
        <w:rPr>
          <w:rFonts w:ascii="Times New Roman" w:eastAsia="Times New Roman" w:hAnsi="Times New Roman" w:cs="Times New Roman"/>
          <w:b/>
          <w:noProof/>
          <w:snapToGrid w:val="0"/>
          <w:szCs w:val="24"/>
          <w:lang w:val="lt-LT"/>
        </w:rPr>
        <w:t>REGISTRACIJOS PAŽYMĖJIMO NUMERIS (-IAI)</w:t>
      </w:r>
      <w:r w:rsidRPr="007339F1">
        <w:rPr>
          <w:rFonts w:ascii="Times New Roman" w:eastAsia="Times New Roman" w:hAnsi="Times New Roman" w:cs="Times New Roman"/>
          <w:b/>
          <w:snapToGrid w:val="0"/>
          <w:szCs w:val="24"/>
          <w:lang w:val="lt-LT"/>
        </w:rPr>
        <w:t xml:space="preserve"> </w:t>
      </w:r>
    </w:p>
    <w:p w14:paraId="107674E6"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2B6F5AB9"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69F82367" w14:textId="77777777" w:rsidR="003D01F4" w:rsidRPr="00BA3B80"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BA3B80">
        <w:rPr>
          <w:rFonts w:ascii="Times New Roman" w:eastAsia="Times New Roman" w:hAnsi="Times New Roman" w:cs="Times New Roman"/>
          <w:b/>
          <w:bCs/>
          <w:lang w:val="lt-LT" w:eastAsia="lt-LT"/>
        </w:rPr>
        <w:t>13.</w:t>
      </w:r>
      <w:r w:rsidRPr="00BA3B80">
        <w:rPr>
          <w:rFonts w:ascii="Times New Roman" w:eastAsia="Times New Roman" w:hAnsi="Times New Roman" w:cs="Times New Roman"/>
          <w:b/>
          <w:bCs/>
          <w:lang w:val="lt-LT" w:eastAsia="lt-LT"/>
        </w:rPr>
        <w:tab/>
        <w:t>SERIJOS NUMERIS</w:t>
      </w:r>
    </w:p>
    <w:p w14:paraId="6F730919" w14:textId="77777777" w:rsidR="003D01F4" w:rsidRPr="00BA3B80" w:rsidRDefault="003D01F4" w:rsidP="003D01F4">
      <w:pPr>
        <w:spacing w:after="0" w:line="240" w:lineRule="auto"/>
        <w:rPr>
          <w:rFonts w:ascii="Times New Roman" w:eastAsia="Times New Roman" w:hAnsi="Times New Roman" w:cs="Times New Roman"/>
          <w:lang w:val="lt-LT" w:eastAsia="lt-LT"/>
        </w:rPr>
      </w:pPr>
    </w:p>
    <w:p w14:paraId="2B30E664" w14:textId="112EBDB2" w:rsidR="003D01F4" w:rsidRPr="007339F1" w:rsidRDefault="00E07CC9" w:rsidP="003D01F4">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Lot</w:t>
      </w:r>
    </w:p>
    <w:p w14:paraId="0E0349CC" w14:textId="77777777" w:rsidR="003D01F4" w:rsidRPr="009B522C" w:rsidRDefault="003D01F4" w:rsidP="003D01F4">
      <w:pPr>
        <w:tabs>
          <w:tab w:val="left" w:pos="567"/>
        </w:tabs>
        <w:spacing w:after="0" w:line="240" w:lineRule="auto"/>
        <w:rPr>
          <w:rFonts w:ascii="Times New Roman" w:eastAsia="Times New Roman" w:hAnsi="Times New Roman" w:cs="Times New Roman"/>
          <w:lang w:val="lt-LT" w:eastAsia="lt-LT"/>
        </w:rPr>
      </w:pPr>
    </w:p>
    <w:p w14:paraId="2F32C4D1" w14:textId="77777777" w:rsidR="003D01F4" w:rsidRPr="00891836" w:rsidRDefault="003D01F4" w:rsidP="003D01F4">
      <w:pPr>
        <w:tabs>
          <w:tab w:val="left" w:pos="567"/>
        </w:tabs>
        <w:spacing w:after="0" w:line="240" w:lineRule="auto"/>
        <w:rPr>
          <w:rFonts w:ascii="Times New Roman" w:eastAsia="Times New Roman" w:hAnsi="Times New Roman" w:cs="Times New Roman"/>
          <w:lang w:val="lt-LT" w:eastAsia="lt-LT"/>
        </w:rPr>
      </w:pPr>
    </w:p>
    <w:p w14:paraId="49B5581F" w14:textId="77777777" w:rsidR="003D01F4" w:rsidRPr="00014E5B"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014E5B">
        <w:rPr>
          <w:rFonts w:ascii="Times New Roman" w:eastAsia="Times New Roman" w:hAnsi="Times New Roman" w:cs="Times New Roman"/>
          <w:b/>
          <w:bCs/>
          <w:lang w:val="lt-LT" w:eastAsia="lt-LT"/>
        </w:rPr>
        <w:t>14.</w:t>
      </w:r>
      <w:r w:rsidRPr="00014E5B">
        <w:rPr>
          <w:rFonts w:ascii="Times New Roman" w:eastAsia="Times New Roman" w:hAnsi="Times New Roman" w:cs="Times New Roman"/>
          <w:b/>
          <w:bCs/>
          <w:lang w:val="lt-LT" w:eastAsia="lt-LT"/>
        </w:rPr>
        <w:tab/>
        <w:t>PARDAVIMO (IŠDAVIMO) TVARKA</w:t>
      </w:r>
    </w:p>
    <w:p w14:paraId="4D028111" w14:textId="77777777" w:rsidR="003D01F4" w:rsidRPr="00014E5B" w:rsidRDefault="003D01F4" w:rsidP="003D01F4">
      <w:pPr>
        <w:spacing w:after="0" w:line="240" w:lineRule="auto"/>
        <w:rPr>
          <w:rFonts w:ascii="Times New Roman" w:eastAsia="Times New Roman" w:hAnsi="Times New Roman" w:cs="Times New Roman"/>
          <w:lang w:val="lt-LT" w:eastAsia="lt-LT"/>
        </w:rPr>
      </w:pPr>
    </w:p>
    <w:p w14:paraId="741E40EA" w14:textId="77777777" w:rsidR="003D01F4" w:rsidRPr="00344825" w:rsidRDefault="003D01F4" w:rsidP="003D01F4">
      <w:pPr>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Receptinis vaistas.</w:t>
      </w:r>
    </w:p>
    <w:p w14:paraId="47AD45BF"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5D598A39"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4F18A4BE" w14:textId="77777777" w:rsidR="003D01F4" w:rsidRPr="00344825" w:rsidRDefault="003D01F4" w:rsidP="003D01F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344825">
        <w:rPr>
          <w:rFonts w:ascii="Times New Roman" w:eastAsia="Times New Roman" w:hAnsi="Times New Roman" w:cs="Times New Roman"/>
          <w:b/>
          <w:bCs/>
          <w:lang w:val="lt-LT" w:eastAsia="lt-LT"/>
        </w:rPr>
        <w:t>15.</w:t>
      </w:r>
      <w:r w:rsidRPr="00344825">
        <w:rPr>
          <w:rFonts w:ascii="Times New Roman" w:eastAsia="Times New Roman" w:hAnsi="Times New Roman" w:cs="Times New Roman"/>
          <w:b/>
          <w:bCs/>
          <w:lang w:val="lt-LT" w:eastAsia="lt-LT"/>
        </w:rPr>
        <w:tab/>
        <w:t>VARTOJIMO INSTRUKCIJA</w:t>
      </w:r>
    </w:p>
    <w:p w14:paraId="7F74E669" w14:textId="77777777" w:rsidR="003D01F4" w:rsidRPr="00344825" w:rsidRDefault="003D01F4" w:rsidP="003D01F4">
      <w:pPr>
        <w:spacing w:after="0" w:line="240" w:lineRule="auto"/>
        <w:rPr>
          <w:rFonts w:ascii="Times New Roman" w:eastAsia="Times New Roman" w:hAnsi="Times New Roman" w:cs="Times New Roman"/>
          <w:lang w:val="lt-LT" w:eastAsia="lt-LT"/>
        </w:rPr>
      </w:pPr>
    </w:p>
    <w:p w14:paraId="42B83EBC" w14:textId="77777777" w:rsidR="003D01F4" w:rsidRPr="00344825" w:rsidRDefault="003D01F4" w:rsidP="003D01F4">
      <w:pPr>
        <w:spacing w:after="0" w:line="240" w:lineRule="auto"/>
        <w:rPr>
          <w:rFonts w:ascii="Times New Roman" w:eastAsia="Times New Roman" w:hAnsi="Times New Roman" w:cs="Times New Roman"/>
          <w:lang w:val="lt-LT"/>
        </w:rPr>
      </w:pPr>
      <w:r w:rsidRPr="00CD7DAC">
        <w:rPr>
          <w:rFonts w:ascii="Times New Roman" w:eastAsia="Times New Roman" w:hAnsi="Times New Roman" w:cs="Times New Roman"/>
          <w:lang w:val="lt-LT" w:eastAsia="lt-LT"/>
        </w:rPr>
        <w:br w:type="page"/>
      </w:r>
    </w:p>
    <w:p w14:paraId="314B7E0D" w14:textId="77777777" w:rsidR="003D01F4" w:rsidRPr="00344825" w:rsidRDefault="003D01F4" w:rsidP="003D01F4">
      <w:pPr>
        <w:spacing w:after="0" w:line="240" w:lineRule="auto"/>
        <w:rPr>
          <w:rFonts w:ascii="Times New Roman" w:eastAsia="Times New Roman" w:hAnsi="Times New Roman" w:cs="Times New Roman"/>
          <w:lang w:val="lt-LT"/>
        </w:rPr>
      </w:pPr>
    </w:p>
    <w:p w14:paraId="382F84B3" w14:textId="77777777" w:rsidR="003D01F4" w:rsidRPr="00344825" w:rsidRDefault="003D01F4" w:rsidP="003D01F4">
      <w:pPr>
        <w:spacing w:after="0" w:line="240" w:lineRule="auto"/>
        <w:rPr>
          <w:rFonts w:ascii="Times New Roman" w:eastAsia="Times New Roman" w:hAnsi="Times New Roman" w:cs="Times New Roman"/>
          <w:lang w:val="lt-LT"/>
        </w:rPr>
      </w:pPr>
    </w:p>
    <w:p w14:paraId="1202A7EA" w14:textId="77777777" w:rsidR="003D01F4" w:rsidRPr="00344825" w:rsidRDefault="003D01F4" w:rsidP="003D01F4">
      <w:pPr>
        <w:spacing w:after="0" w:line="240" w:lineRule="auto"/>
        <w:rPr>
          <w:rFonts w:ascii="Times New Roman" w:eastAsia="Times New Roman" w:hAnsi="Times New Roman" w:cs="Times New Roman"/>
          <w:lang w:val="lt-LT"/>
        </w:rPr>
      </w:pPr>
    </w:p>
    <w:p w14:paraId="0AF06A2B" w14:textId="77777777" w:rsidR="003D01F4" w:rsidRPr="00344825" w:rsidRDefault="003D01F4" w:rsidP="003D01F4">
      <w:pPr>
        <w:spacing w:after="0" w:line="240" w:lineRule="auto"/>
        <w:rPr>
          <w:rFonts w:ascii="Times New Roman" w:eastAsia="Times New Roman" w:hAnsi="Times New Roman" w:cs="Times New Roman"/>
          <w:lang w:val="lt-LT"/>
        </w:rPr>
      </w:pPr>
    </w:p>
    <w:p w14:paraId="4425A2E7" w14:textId="77777777" w:rsidR="003D01F4" w:rsidRPr="00344825" w:rsidRDefault="003D01F4" w:rsidP="003D01F4">
      <w:pPr>
        <w:spacing w:after="0" w:line="240" w:lineRule="auto"/>
        <w:rPr>
          <w:rFonts w:ascii="Times New Roman" w:eastAsia="Times New Roman" w:hAnsi="Times New Roman" w:cs="Times New Roman"/>
          <w:lang w:val="lt-LT"/>
        </w:rPr>
      </w:pPr>
    </w:p>
    <w:p w14:paraId="72E742FE" w14:textId="77777777" w:rsidR="003D01F4" w:rsidRPr="00344825" w:rsidRDefault="003D01F4" w:rsidP="003D01F4">
      <w:pPr>
        <w:spacing w:after="0" w:line="240" w:lineRule="auto"/>
        <w:rPr>
          <w:rFonts w:ascii="Times New Roman" w:eastAsia="Times New Roman" w:hAnsi="Times New Roman" w:cs="Times New Roman"/>
          <w:lang w:val="lt-LT"/>
        </w:rPr>
      </w:pPr>
    </w:p>
    <w:p w14:paraId="2D020AA1" w14:textId="77777777" w:rsidR="003D01F4" w:rsidRPr="00344825" w:rsidRDefault="003D01F4" w:rsidP="003D01F4">
      <w:pPr>
        <w:spacing w:after="0" w:line="240" w:lineRule="auto"/>
        <w:rPr>
          <w:rFonts w:ascii="Times New Roman" w:eastAsia="Times New Roman" w:hAnsi="Times New Roman" w:cs="Times New Roman"/>
          <w:lang w:val="lt-LT"/>
        </w:rPr>
      </w:pPr>
    </w:p>
    <w:p w14:paraId="425E7BCF" w14:textId="77777777" w:rsidR="003D01F4" w:rsidRPr="00344825" w:rsidRDefault="003D01F4" w:rsidP="003D01F4">
      <w:pPr>
        <w:spacing w:after="0" w:line="240" w:lineRule="auto"/>
        <w:rPr>
          <w:rFonts w:ascii="Times New Roman" w:eastAsia="Times New Roman" w:hAnsi="Times New Roman" w:cs="Times New Roman"/>
          <w:lang w:val="lt-LT"/>
        </w:rPr>
      </w:pPr>
    </w:p>
    <w:p w14:paraId="3DC08C51" w14:textId="77777777" w:rsidR="003D01F4" w:rsidRPr="00344825" w:rsidRDefault="003D01F4" w:rsidP="003D01F4">
      <w:pPr>
        <w:spacing w:after="0" w:line="240" w:lineRule="auto"/>
        <w:rPr>
          <w:rFonts w:ascii="Times New Roman" w:eastAsia="Times New Roman" w:hAnsi="Times New Roman" w:cs="Times New Roman"/>
          <w:lang w:val="lt-LT"/>
        </w:rPr>
      </w:pPr>
    </w:p>
    <w:p w14:paraId="1ED3CA48" w14:textId="77777777" w:rsidR="003D01F4" w:rsidRPr="00344825" w:rsidRDefault="003D01F4" w:rsidP="003D01F4">
      <w:pPr>
        <w:spacing w:after="0" w:line="240" w:lineRule="auto"/>
        <w:rPr>
          <w:rFonts w:ascii="Times New Roman" w:eastAsia="Times New Roman" w:hAnsi="Times New Roman" w:cs="Times New Roman"/>
          <w:lang w:val="lt-LT"/>
        </w:rPr>
      </w:pPr>
    </w:p>
    <w:p w14:paraId="3E03F13E" w14:textId="77777777" w:rsidR="003D01F4" w:rsidRPr="00344825" w:rsidRDefault="003D01F4" w:rsidP="003D01F4">
      <w:pPr>
        <w:spacing w:after="0" w:line="240" w:lineRule="auto"/>
        <w:rPr>
          <w:rFonts w:ascii="Times New Roman" w:eastAsia="Times New Roman" w:hAnsi="Times New Roman" w:cs="Times New Roman"/>
          <w:lang w:val="lt-LT"/>
        </w:rPr>
      </w:pPr>
    </w:p>
    <w:p w14:paraId="384A9D22" w14:textId="77777777" w:rsidR="003D01F4" w:rsidRPr="00344825" w:rsidRDefault="003D01F4" w:rsidP="003D01F4">
      <w:pPr>
        <w:spacing w:after="0" w:line="240" w:lineRule="auto"/>
        <w:rPr>
          <w:rFonts w:ascii="Times New Roman" w:eastAsia="Times New Roman" w:hAnsi="Times New Roman" w:cs="Times New Roman"/>
          <w:lang w:val="lt-LT"/>
        </w:rPr>
      </w:pPr>
    </w:p>
    <w:p w14:paraId="217AF161" w14:textId="77777777" w:rsidR="003D01F4" w:rsidRPr="00344825" w:rsidRDefault="003D01F4" w:rsidP="003D01F4">
      <w:pPr>
        <w:spacing w:after="0" w:line="240" w:lineRule="auto"/>
        <w:rPr>
          <w:rFonts w:ascii="Times New Roman" w:eastAsia="Times New Roman" w:hAnsi="Times New Roman" w:cs="Times New Roman"/>
          <w:lang w:val="lt-LT"/>
        </w:rPr>
      </w:pPr>
    </w:p>
    <w:p w14:paraId="048AC96B" w14:textId="77777777" w:rsidR="003D01F4" w:rsidRPr="00344825" w:rsidRDefault="003D01F4" w:rsidP="003D01F4">
      <w:pPr>
        <w:spacing w:after="0" w:line="240" w:lineRule="auto"/>
        <w:rPr>
          <w:rFonts w:ascii="Times New Roman" w:eastAsia="Times New Roman" w:hAnsi="Times New Roman" w:cs="Times New Roman"/>
          <w:lang w:val="lt-LT"/>
        </w:rPr>
      </w:pPr>
    </w:p>
    <w:p w14:paraId="5B5DC3AB" w14:textId="77777777" w:rsidR="003D01F4" w:rsidRPr="00344825" w:rsidRDefault="003D01F4" w:rsidP="003D01F4">
      <w:pPr>
        <w:spacing w:after="0" w:line="240" w:lineRule="auto"/>
        <w:rPr>
          <w:rFonts w:ascii="Times New Roman" w:eastAsia="Times New Roman" w:hAnsi="Times New Roman" w:cs="Times New Roman"/>
          <w:lang w:val="lt-LT"/>
        </w:rPr>
      </w:pPr>
    </w:p>
    <w:p w14:paraId="372860FF" w14:textId="77777777" w:rsidR="003D01F4" w:rsidRPr="00344825" w:rsidRDefault="003D01F4" w:rsidP="003D01F4">
      <w:pPr>
        <w:spacing w:after="0" w:line="240" w:lineRule="auto"/>
        <w:rPr>
          <w:rFonts w:ascii="Times New Roman" w:eastAsia="Times New Roman" w:hAnsi="Times New Roman" w:cs="Times New Roman"/>
          <w:lang w:val="lt-LT"/>
        </w:rPr>
      </w:pPr>
    </w:p>
    <w:p w14:paraId="231DE35E" w14:textId="77777777" w:rsidR="003D01F4" w:rsidRPr="00344825" w:rsidRDefault="003D01F4" w:rsidP="003D01F4">
      <w:pPr>
        <w:spacing w:after="0" w:line="240" w:lineRule="auto"/>
        <w:rPr>
          <w:rFonts w:ascii="Times New Roman" w:eastAsia="Times New Roman" w:hAnsi="Times New Roman" w:cs="Times New Roman"/>
          <w:lang w:val="lt-LT"/>
        </w:rPr>
      </w:pPr>
    </w:p>
    <w:p w14:paraId="4CA840A0" w14:textId="77777777" w:rsidR="003D01F4" w:rsidRPr="00344825" w:rsidRDefault="003D01F4" w:rsidP="003D01F4">
      <w:pPr>
        <w:spacing w:after="0" w:line="240" w:lineRule="auto"/>
        <w:rPr>
          <w:rFonts w:ascii="Times New Roman" w:eastAsia="Times New Roman" w:hAnsi="Times New Roman" w:cs="Times New Roman"/>
          <w:lang w:val="lt-LT"/>
        </w:rPr>
      </w:pPr>
    </w:p>
    <w:p w14:paraId="6DC40BCB" w14:textId="77777777" w:rsidR="003D01F4" w:rsidRPr="00344825" w:rsidRDefault="003D01F4" w:rsidP="003D01F4">
      <w:pPr>
        <w:spacing w:after="0" w:line="240" w:lineRule="auto"/>
        <w:rPr>
          <w:rFonts w:ascii="Times New Roman" w:eastAsia="Times New Roman" w:hAnsi="Times New Roman" w:cs="Times New Roman"/>
          <w:lang w:val="lt-LT"/>
        </w:rPr>
      </w:pPr>
    </w:p>
    <w:p w14:paraId="15056A80" w14:textId="77777777" w:rsidR="003D01F4" w:rsidRPr="00344825" w:rsidRDefault="003D01F4" w:rsidP="003D01F4">
      <w:pPr>
        <w:spacing w:after="0" w:line="240" w:lineRule="auto"/>
        <w:rPr>
          <w:rFonts w:ascii="Times New Roman" w:eastAsia="Times New Roman" w:hAnsi="Times New Roman" w:cs="Times New Roman"/>
          <w:lang w:val="lt-LT"/>
        </w:rPr>
      </w:pPr>
    </w:p>
    <w:p w14:paraId="0BD37ECE" w14:textId="77777777" w:rsidR="003D01F4" w:rsidRPr="00344825" w:rsidRDefault="003D01F4" w:rsidP="003D01F4">
      <w:pPr>
        <w:spacing w:after="0" w:line="240" w:lineRule="auto"/>
        <w:rPr>
          <w:rFonts w:ascii="Times New Roman" w:eastAsia="Times New Roman" w:hAnsi="Times New Roman" w:cs="Times New Roman"/>
          <w:lang w:val="lt-LT"/>
        </w:rPr>
      </w:pPr>
    </w:p>
    <w:p w14:paraId="4BB45131" w14:textId="77777777" w:rsidR="003D01F4" w:rsidRPr="00344825" w:rsidRDefault="003D01F4" w:rsidP="003D01F4">
      <w:pPr>
        <w:tabs>
          <w:tab w:val="left" w:pos="567"/>
        </w:tabs>
        <w:spacing w:after="0" w:line="240" w:lineRule="auto"/>
        <w:jc w:val="center"/>
        <w:rPr>
          <w:rFonts w:ascii="Times New Roman" w:eastAsia="Times New Roman" w:hAnsi="Times New Roman" w:cs="Times New Roman"/>
          <w:b/>
          <w:lang w:val="lt-LT" w:eastAsia="lt-LT"/>
        </w:rPr>
      </w:pPr>
    </w:p>
    <w:p w14:paraId="5F9BB305" w14:textId="77777777" w:rsidR="003D01F4" w:rsidRPr="00344825" w:rsidRDefault="003D01F4" w:rsidP="003D01F4">
      <w:pPr>
        <w:tabs>
          <w:tab w:val="left" w:pos="567"/>
        </w:tabs>
        <w:spacing w:after="0" w:line="240" w:lineRule="auto"/>
        <w:jc w:val="center"/>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B. PAKUOTĖS LAPELIS</w:t>
      </w:r>
    </w:p>
    <w:p w14:paraId="732FA812"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064FB1E7" w14:textId="77777777" w:rsidR="003D01F4" w:rsidRPr="00344825" w:rsidRDefault="003D01F4" w:rsidP="003D01F4">
      <w:pPr>
        <w:spacing w:after="0" w:line="240" w:lineRule="auto"/>
        <w:jc w:val="center"/>
        <w:rPr>
          <w:rFonts w:ascii="Times New Roman" w:eastAsia="Times New Roman" w:hAnsi="Times New Roman" w:cs="Times New Roman"/>
          <w:b/>
          <w:lang w:val="lt-LT" w:eastAsia="lt-LT"/>
        </w:rPr>
      </w:pPr>
      <w:r w:rsidRPr="00344825">
        <w:rPr>
          <w:rFonts w:ascii="Times New Roman" w:eastAsia="Times New Roman" w:hAnsi="Times New Roman" w:cs="Times New Roman"/>
          <w:lang w:val="lt-LT" w:eastAsia="lt-LT"/>
        </w:rPr>
        <w:br w:type="page"/>
      </w:r>
      <w:r w:rsidRPr="00344825">
        <w:rPr>
          <w:rFonts w:ascii="Times New Roman" w:eastAsia="Times New Roman" w:hAnsi="Times New Roman" w:cs="Times New Roman"/>
          <w:b/>
          <w:lang w:val="lt-LT" w:eastAsia="lt-LT"/>
        </w:rPr>
        <w:lastRenderedPageBreak/>
        <w:t>Pakuotės lapelis: informacija vartotojui</w:t>
      </w:r>
    </w:p>
    <w:p w14:paraId="3A68AC08" w14:textId="77777777" w:rsidR="003D01F4" w:rsidRPr="00344825" w:rsidRDefault="003D01F4" w:rsidP="003D01F4">
      <w:pPr>
        <w:tabs>
          <w:tab w:val="left" w:pos="567"/>
        </w:tabs>
        <w:spacing w:after="0" w:line="240" w:lineRule="auto"/>
        <w:jc w:val="center"/>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Kabiven Peripheral infuzinė emulsija</w:t>
      </w:r>
    </w:p>
    <w:p w14:paraId="5C9C82D3"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7B53C346" w14:textId="77777777" w:rsidR="003D01F4" w:rsidRPr="00344825" w:rsidRDefault="003D01F4" w:rsidP="003D01F4">
      <w:pPr>
        <w:tabs>
          <w:tab w:val="left" w:pos="567"/>
        </w:tabs>
        <w:spacing w:after="0" w:line="240" w:lineRule="auto"/>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Atidžiai perskaitykite visą šį lapelį, prieš pradedami vartoti vaistą, nes jame pateikiama Jums svarbi informacija.</w:t>
      </w:r>
    </w:p>
    <w:p w14:paraId="5777407A" w14:textId="77777777" w:rsidR="003D01F4" w:rsidRPr="00344825" w:rsidRDefault="003D01F4" w:rsidP="003D01F4">
      <w:pPr>
        <w:tabs>
          <w:tab w:val="left" w:pos="567"/>
        </w:tabs>
        <w:spacing w:after="0" w:line="240" w:lineRule="auto"/>
        <w:jc w:val="both"/>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ab/>
        <w:t>Neišmeskite šio lapelio, nes vėl gali prireikti jį perskaityti.</w:t>
      </w:r>
    </w:p>
    <w:p w14:paraId="14F15F77" w14:textId="77777777" w:rsidR="003D01F4" w:rsidRPr="00344825" w:rsidRDefault="003D01F4" w:rsidP="003D01F4">
      <w:pPr>
        <w:tabs>
          <w:tab w:val="left" w:pos="567"/>
        </w:tabs>
        <w:spacing w:after="0" w:line="240" w:lineRule="auto"/>
        <w:jc w:val="both"/>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ab/>
        <w:t>Jeigu kiltų daugiau klausimų, kreipkitės į gydytoją, vaistininką arba slaugytoją.</w:t>
      </w:r>
    </w:p>
    <w:p w14:paraId="0AE8153A" w14:textId="77777777" w:rsidR="003D01F4" w:rsidRPr="00344825" w:rsidRDefault="003D01F4" w:rsidP="003D01F4">
      <w:pPr>
        <w:tabs>
          <w:tab w:val="left" w:pos="567"/>
        </w:tabs>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ab/>
        <w:t>Šis vaistas skirtas tik Jums, todėl kitiems žmonėms jo duoti negalima. Vaistas gali jiems pakenkti (net tiems, kurių ligos požymiai yra tokie patys kaip Jūsų).</w:t>
      </w:r>
    </w:p>
    <w:p w14:paraId="04830001" w14:textId="77777777" w:rsidR="003D01F4" w:rsidRPr="00344825" w:rsidRDefault="003D01F4" w:rsidP="003D01F4">
      <w:pPr>
        <w:tabs>
          <w:tab w:val="left" w:pos="567"/>
        </w:tabs>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ab/>
        <w:t>Jeigu pasireiškė šalutinis poveikis (net jeigu jis šiame lapelyje nenurodytas), kreipkitės į gydytoją, vaistininką arba slaugytoją.</w:t>
      </w:r>
    </w:p>
    <w:p w14:paraId="30A3E71A" w14:textId="77777777" w:rsidR="003D01F4" w:rsidRPr="00344825" w:rsidRDefault="003D01F4" w:rsidP="003D01F4">
      <w:pPr>
        <w:tabs>
          <w:tab w:val="left" w:pos="567"/>
        </w:tabs>
        <w:spacing w:after="0" w:line="240" w:lineRule="auto"/>
        <w:jc w:val="both"/>
        <w:rPr>
          <w:rFonts w:ascii="Times New Roman" w:eastAsia="Times New Roman" w:hAnsi="Times New Roman" w:cs="Times New Roman"/>
          <w:lang w:val="lt-LT" w:eastAsia="lt-LT"/>
        </w:rPr>
      </w:pPr>
    </w:p>
    <w:p w14:paraId="1AE5A7E4" w14:textId="77777777" w:rsidR="003D01F4" w:rsidRPr="00344825" w:rsidRDefault="003D01F4" w:rsidP="003D01F4">
      <w:pPr>
        <w:tabs>
          <w:tab w:val="left" w:pos="567"/>
        </w:tabs>
        <w:spacing w:after="0" w:line="240" w:lineRule="auto"/>
        <w:jc w:val="both"/>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Apie ką rašoma šiame lapelyje?</w:t>
      </w:r>
    </w:p>
    <w:p w14:paraId="77668854" w14:textId="77777777" w:rsidR="003D01F4" w:rsidRPr="00344825" w:rsidRDefault="003D01F4" w:rsidP="003D01F4">
      <w:pPr>
        <w:tabs>
          <w:tab w:val="left" w:pos="567"/>
        </w:tabs>
        <w:spacing w:after="0" w:line="240" w:lineRule="auto"/>
        <w:jc w:val="both"/>
        <w:rPr>
          <w:rFonts w:ascii="Times New Roman" w:eastAsia="Times New Roman" w:hAnsi="Times New Roman" w:cs="Times New Roman"/>
          <w:b/>
          <w:lang w:val="lt-LT" w:eastAsia="lt-LT"/>
        </w:rPr>
      </w:pPr>
    </w:p>
    <w:p w14:paraId="3388E8B1" w14:textId="77777777" w:rsidR="003D01F4" w:rsidRPr="00344825" w:rsidRDefault="003D01F4" w:rsidP="003D01F4">
      <w:pPr>
        <w:tabs>
          <w:tab w:val="left" w:pos="567"/>
        </w:tabs>
        <w:spacing w:after="0" w:line="240" w:lineRule="auto"/>
        <w:jc w:val="both"/>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w:t>
      </w:r>
      <w:r w:rsidRPr="00344825">
        <w:rPr>
          <w:rFonts w:ascii="Times New Roman" w:eastAsia="Times New Roman" w:hAnsi="Times New Roman" w:cs="Times New Roman"/>
          <w:lang w:val="lt-LT" w:eastAsia="lt-LT"/>
        </w:rPr>
        <w:tab/>
        <w:t>Kas yra Kabiven Peripheral ir kam jis vartojamas</w:t>
      </w:r>
    </w:p>
    <w:p w14:paraId="2653909D" w14:textId="77777777" w:rsidR="003D01F4" w:rsidRPr="00344825" w:rsidRDefault="003D01F4" w:rsidP="003D01F4">
      <w:pPr>
        <w:tabs>
          <w:tab w:val="left" w:pos="567"/>
        </w:tabs>
        <w:spacing w:after="0" w:line="240" w:lineRule="auto"/>
        <w:jc w:val="both"/>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w:t>
      </w:r>
      <w:r w:rsidRPr="00344825">
        <w:rPr>
          <w:rFonts w:ascii="Times New Roman" w:eastAsia="Times New Roman" w:hAnsi="Times New Roman" w:cs="Times New Roman"/>
          <w:lang w:val="lt-LT" w:eastAsia="lt-LT"/>
        </w:rPr>
        <w:tab/>
        <w:t>Kas žinotina prieš vartojant Kabiven Peripheral</w:t>
      </w:r>
    </w:p>
    <w:p w14:paraId="6EDFA75B" w14:textId="77777777" w:rsidR="003D01F4" w:rsidRPr="00344825" w:rsidRDefault="003D01F4" w:rsidP="003D01F4">
      <w:pPr>
        <w:tabs>
          <w:tab w:val="left" w:pos="567"/>
        </w:tabs>
        <w:spacing w:after="0" w:line="240" w:lineRule="auto"/>
        <w:jc w:val="both"/>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3.</w:t>
      </w:r>
      <w:r w:rsidRPr="00344825">
        <w:rPr>
          <w:rFonts w:ascii="Times New Roman" w:eastAsia="Times New Roman" w:hAnsi="Times New Roman" w:cs="Times New Roman"/>
          <w:lang w:val="lt-LT" w:eastAsia="lt-LT"/>
        </w:rPr>
        <w:tab/>
        <w:t>Kaip vartoti Kabiven Peripheral</w:t>
      </w:r>
    </w:p>
    <w:p w14:paraId="15244379" w14:textId="77777777" w:rsidR="003D01F4" w:rsidRPr="00344825" w:rsidRDefault="003D01F4" w:rsidP="003D01F4">
      <w:pPr>
        <w:tabs>
          <w:tab w:val="left" w:pos="567"/>
        </w:tabs>
        <w:spacing w:after="0" w:line="240" w:lineRule="auto"/>
        <w:jc w:val="both"/>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4.</w:t>
      </w:r>
      <w:r w:rsidRPr="00344825">
        <w:rPr>
          <w:rFonts w:ascii="Times New Roman" w:eastAsia="Times New Roman" w:hAnsi="Times New Roman" w:cs="Times New Roman"/>
          <w:lang w:val="lt-LT" w:eastAsia="lt-LT"/>
        </w:rPr>
        <w:tab/>
        <w:t>Galimas šalutinis poveikis</w:t>
      </w:r>
    </w:p>
    <w:p w14:paraId="2B3D44B6" w14:textId="77777777" w:rsidR="003D01F4" w:rsidRPr="00344825" w:rsidRDefault="003D01F4" w:rsidP="003D01F4">
      <w:pPr>
        <w:tabs>
          <w:tab w:val="left" w:pos="567"/>
        </w:tabs>
        <w:spacing w:after="0" w:line="240" w:lineRule="auto"/>
        <w:jc w:val="both"/>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5.</w:t>
      </w:r>
      <w:r w:rsidRPr="00344825">
        <w:rPr>
          <w:rFonts w:ascii="Times New Roman" w:eastAsia="Times New Roman" w:hAnsi="Times New Roman" w:cs="Times New Roman"/>
          <w:lang w:val="lt-LT" w:eastAsia="lt-LT"/>
        </w:rPr>
        <w:tab/>
        <w:t>Kaip laikyti Kabiven Peripheral</w:t>
      </w:r>
    </w:p>
    <w:p w14:paraId="6881C618" w14:textId="77777777" w:rsidR="003D01F4" w:rsidRPr="00344825" w:rsidRDefault="003D01F4" w:rsidP="003D01F4">
      <w:pPr>
        <w:tabs>
          <w:tab w:val="left" w:pos="567"/>
        </w:tabs>
        <w:spacing w:after="0" w:line="240" w:lineRule="auto"/>
        <w:jc w:val="both"/>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6.</w:t>
      </w:r>
      <w:r w:rsidRPr="00344825">
        <w:rPr>
          <w:rFonts w:ascii="Times New Roman" w:eastAsia="Times New Roman" w:hAnsi="Times New Roman" w:cs="Times New Roman"/>
          <w:lang w:val="lt-LT" w:eastAsia="lt-LT"/>
        </w:rPr>
        <w:tab/>
        <w:t>Pakuotės turinys ir kita informacija</w:t>
      </w:r>
    </w:p>
    <w:p w14:paraId="5599679A"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79285376"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1B16D1E0" w14:textId="77777777" w:rsidR="003D01F4" w:rsidRPr="00344825" w:rsidRDefault="003D01F4" w:rsidP="003D01F4">
      <w:pPr>
        <w:tabs>
          <w:tab w:val="left" w:pos="567"/>
        </w:tabs>
        <w:spacing w:after="0" w:line="240" w:lineRule="auto"/>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1.</w:t>
      </w:r>
      <w:r w:rsidRPr="00344825">
        <w:rPr>
          <w:rFonts w:ascii="Times New Roman" w:eastAsia="Times New Roman" w:hAnsi="Times New Roman" w:cs="Times New Roman"/>
          <w:b/>
          <w:lang w:val="lt-LT" w:eastAsia="lt-LT"/>
        </w:rPr>
        <w:tab/>
        <w:t>Kas yra Kabiven Peripheral ir kam jis vartojamas</w:t>
      </w:r>
    </w:p>
    <w:p w14:paraId="557E4987"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68D7A0FF"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Kabiven </w:t>
      </w:r>
      <w:r>
        <w:rPr>
          <w:rFonts w:ascii="Times New Roman" w:eastAsia="Times New Roman" w:hAnsi="Times New Roman" w:cs="Times New Roman"/>
          <w:lang w:val="lt-LT" w:eastAsia="lt-LT"/>
        </w:rPr>
        <w:t>Peripheral</w:t>
      </w:r>
      <w:r w:rsidRPr="00344825">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 xml:space="preserve"> tai riebalų emulsijos, aminorūgščių ir elektrolitų bei gliukozės tirpalų mišinys, vartojamas parenteriniam (t.</w:t>
      </w:r>
      <w:r>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lang w:val="lt-LT" w:eastAsia="lt-LT"/>
        </w:rPr>
        <w:t>y. maistas į organizmą patenka ne per virškinimo traktą) maitinimui.</w:t>
      </w:r>
    </w:p>
    <w:p w14:paraId="3348587D" w14:textId="77777777" w:rsidR="003D01F4" w:rsidRPr="007339F1" w:rsidRDefault="003D01F4" w:rsidP="003D01F4">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Vaistas</w:t>
      </w:r>
      <w:r w:rsidRPr="00BA3B80">
        <w:rPr>
          <w:rFonts w:ascii="Times New Roman" w:eastAsia="Times New Roman" w:hAnsi="Times New Roman" w:cs="Times New Roman"/>
          <w:lang w:val="lt-LT" w:eastAsia="lt-LT"/>
        </w:rPr>
        <w:t xml:space="preserve"> skirtas suaugusių žmonių ir vyresnių kaip 2</w:t>
      </w:r>
      <w:r>
        <w:rPr>
          <w:rFonts w:ascii="Times New Roman" w:eastAsia="Times New Roman" w:hAnsi="Times New Roman" w:cs="Times New Roman"/>
          <w:lang w:val="lt-LT" w:eastAsia="lt-LT"/>
        </w:rPr>
        <w:t> metų</w:t>
      </w:r>
      <w:r w:rsidRPr="00BA3B80">
        <w:rPr>
          <w:rFonts w:ascii="Times New Roman" w:eastAsia="Times New Roman" w:hAnsi="Times New Roman" w:cs="Times New Roman"/>
          <w:lang w:val="lt-LT" w:eastAsia="lt-LT"/>
        </w:rPr>
        <w:t xml:space="preserve"> vaikų parenterinei (t.y. maistas į organizmą patenka ne per virškinimo traktą) </w:t>
      </w:r>
      <w:r w:rsidRPr="007339F1">
        <w:rPr>
          <w:rFonts w:ascii="Times New Roman" w:eastAsia="Times New Roman" w:hAnsi="Times New Roman" w:cs="Times New Roman"/>
          <w:lang w:val="lt-LT" w:eastAsia="lt-LT"/>
        </w:rPr>
        <w:t xml:space="preserve">mitybai tuo atveju, jei jie maitintis per burną ar enteriniu būdu negali, tokia mityba yra nepakankama arba draudžiama. </w:t>
      </w:r>
    </w:p>
    <w:p w14:paraId="797784EE" w14:textId="77777777" w:rsidR="003D01F4" w:rsidRPr="007339F1" w:rsidRDefault="003D01F4" w:rsidP="003D01F4">
      <w:pPr>
        <w:tabs>
          <w:tab w:val="left" w:pos="567"/>
        </w:tabs>
        <w:spacing w:after="0" w:line="240" w:lineRule="auto"/>
        <w:rPr>
          <w:rFonts w:ascii="Times New Roman" w:eastAsia="Times New Roman" w:hAnsi="Times New Roman" w:cs="Times New Roman"/>
          <w:lang w:val="lt-LT" w:eastAsia="lt-LT"/>
        </w:rPr>
      </w:pPr>
    </w:p>
    <w:p w14:paraId="79339046" w14:textId="77777777" w:rsidR="003D01F4" w:rsidRPr="009B522C" w:rsidRDefault="003D01F4" w:rsidP="003D01F4">
      <w:pPr>
        <w:tabs>
          <w:tab w:val="left" w:pos="567"/>
        </w:tabs>
        <w:spacing w:after="0" w:line="240" w:lineRule="auto"/>
        <w:rPr>
          <w:rFonts w:ascii="Times New Roman" w:eastAsia="Times New Roman" w:hAnsi="Times New Roman" w:cs="Times New Roman"/>
          <w:i/>
          <w:lang w:val="lt-LT" w:eastAsia="lt-LT"/>
        </w:rPr>
      </w:pPr>
      <w:r w:rsidRPr="009B522C">
        <w:rPr>
          <w:rFonts w:ascii="Times New Roman" w:eastAsia="Times New Roman" w:hAnsi="Times New Roman" w:cs="Times New Roman"/>
          <w:i/>
          <w:lang w:val="lt-LT" w:eastAsia="lt-LT"/>
        </w:rPr>
        <w:t>Riebalų emulsija</w:t>
      </w:r>
    </w:p>
    <w:p w14:paraId="4A32CA56" w14:textId="77777777" w:rsidR="003D01F4" w:rsidRPr="00014E5B" w:rsidRDefault="003D01F4" w:rsidP="003D01F4">
      <w:pPr>
        <w:tabs>
          <w:tab w:val="left" w:pos="567"/>
        </w:tabs>
        <w:spacing w:after="0" w:line="240" w:lineRule="auto"/>
        <w:rPr>
          <w:rFonts w:ascii="Times New Roman" w:eastAsia="Times New Roman" w:hAnsi="Times New Roman" w:cs="Times New Roman"/>
          <w:lang w:val="lt-LT" w:eastAsia="lt-LT"/>
        </w:rPr>
      </w:pPr>
      <w:r w:rsidRPr="00891836">
        <w:rPr>
          <w:rFonts w:ascii="Times New Roman" w:eastAsia="Times New Roman" w:hAnsi="Times New Roman" w:cs="Times New Roman"/>
          <w:lang w:val="lt-LT" w:eastAsia="lt-LT"/>
        </w:rPr>
        <w:t xml:space="preserve">Organizmą Intralipid (riebalų emulsija, esanti Kabiven </w:t>
      </w:r>
      <w:r>
        <w:rPr>
          <w:rFonts w:ascii="Times New Roman" w:eastAsia="Times New Roman" w:hAnsi="Times New Roman" w:cs="Times New Roman"/>
          <w:lang w:val="lt-LT" w:eastAsia="lt-LT"/>
        </w:rPr>
        <w:t>Peripheral</w:t>
      </w:r>
      <w:r w:rsidRPr="00891836">
        <w:rPr>
          <w:rFonts w:ascii="Times New Roman" w:eastAsia="Times New Roman" w:hAnsi="Times New Roman" w:cs="Times New Roman"/>
          <w:lang w:val="lt-LT" w:eastAsia="lt-LT"/>
        </w:rPr>
        <w:t xml:space="preserve"> sudėtyje) </w:t>
      </w:r>
      <w:r w:rsidRPr="00014E5B">
        <w:rPr>
          <w:rFonts w:ascii="Times New Roman" w:eastAsia="Times New Roman" w:hAnsi="Times New Roman" w:cs="Times New Roman"/>
          <w:lang w:val="lt-LT" w:eastAsia="lt-LT"/>
        </w:rPr>
        <w:t xml:space="preserve">aprūpina sočiosiomis ir nesočiosiomis ilgos grandinės riebalų rūgštimis, kurios reikalingos ląstelių energijos apykaitai ir membranų struktūrai. </w:t>
      </w:r>
    </w:p>
    <w:p w14:paraId="1989174B" w14:textId="77777777" w:rsidR="003D01F4" w:rsidRPr="00014E5B" w:rsidRDefault="003D01F4" w:rsidP="003D01F4">
      <w:pPr>
        <w:tabs>
          <w:tab w:val="left" w:pos="567"/>
        </w:tabs>
        <w:spacing w:after="0" w:line="240" w:lineRule="auto"/>
        <w:rPr>
          <w:rFonts w:ascii="Times New Roman" w:eastAsia="Times New Roman" w:hAnsi="Times New Roman" w:cs="Times New Roman"/>
          <w:lang w:val="lt-LT" w:eastAsia="lt-LT"/>
        </w:rPr>
      </w:pPr>
    </w:p>
    <w:p w14:paraId="3B4F47C0" w14:textId="77777777" w:rsidR="003D01F4" w:rsidRPr="00344825" w:rsidRDefault="003D01F4" w:rsidP="003D01F4">
      <w:pPr>
        <w:tabs>
          <w:tab w:val="left" w:pos="567"/>
        </w:tabs>
        <w:spacing w:after="0" w:line="240" w:lineRule="auto"/>
        <w:rPr>
          <w:rFonts w:ascii="Times New Roman" w:eastAsia="Times New Roman" w:hAnsi="Times New Roman" w:cs="Times New Roman"/>
          <w:i/>
          <w:lang w:val="lt-LT" w:eastAsia="lt-LT"/>
        </w:rPr>
      </w:pPr>
      <w:r w:rsidRPr="00344825">
        <w:rPr>
          <w:rFonts w:ascii="Times New Roman" w:eastAsia="Times New Roman" w:hAnsi="Times New Roman" w:cs="Times New Roman"/>
          <w:i/>
          <w:lang w:val="lt-LT" w:eastAsia="lt-LT"/>
        </w:rPr>
        <w:t>Aminorūgštys ir elektrolitai</w:t>
      </w:r>
    </w:p>
    <w:p w14:paraId="6B8070BB"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Įprastiniame maiste esančių baltymų sudedamoji dalis yra aminorūgštys. Jos naudojamos audinių baltymams sintetinti, perteklius pašalinamas įvairiais metabolizmo būdais.</w:t>
      </w:r>
    </w:p>
    <w:p w14:paraId="3971A9EC"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Yra duomenų, kad infuzuojant aminorūgščių pasireiškia termogeninis poveikis.</w:t>
      </w:r>
    </w:p>
    <w:p w14:paraId="5890A377"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3FDBF92D" w14:textId="77777777" w:rsidR="003D01F4" w:rsidRPr="00344825" w:rsidRDefault="003D01F4" w:rsidP="003D01F4">
      <w:pPr>
        <w:tabs>
          <w:tab w:val="left" w:pos="567"/>
        </w:tabs>
        <w:spacing w:after="0" w:line="240" w:lineRule="auto"/>
        <w:jc w:val="both"/>
        <w:rPr>
          <w:rFonts w:ascii="Times New Roman" w:eastAsia="Times New Roman" w:hAnsi="Times New Roman" w:cs="Times New Roman"/>
          <w:i/>
          <w:lang w:val="lt-LT" w:eastAsia="lt-LT"/>
        </w:rPr>
      </w:pPr>
      <w:r w:rsidRPr="00344825">
        <w:rPr>
          <w:rFonts w:ascii="Times New Roman" w:eastAsia="Times New Roman" w:hAnsi="Times New Roman" w:cs="Times New Roman"/>
          <w:i/>
          <w:lang w:val="lt-LT" w:eastAsia="lt-LT"/>
        </w:rPr>
        <w:t>Gliukozė</w:t>
      </w:r>
    </w:p>
    <w:p w14:paraId="74F3113B" w14:textId="77777777" w:rsidR="003D01F4" w:rsidRPr="00344825" w:rsidRDefault="003D01F4" w:rsidP="003D01F4">
      <w:pPr>
        <w:tabs>
          <w:tab w:val="left" w:pos="567"/>
        </w:tabs>
        <w:spacing w:after="0" w:line="240" w:lineRule="auto"/>
        <w:jc w:val="both"/>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Gliukozė padeda palaikyti arba papildyti įprastinę mitybą.</w:t>
      </w:r>
    </w:p>
    <w:p w14:paraId="2BE8F521" w14:textId="77777777" w:rsidR="003D01F4" w:rsidRPr="00344825" w:rsidRDefault="003D01F4" w:rsidP="003D01F4">
      <w:pPr>
        <w:tabs>
          <w:tab w:val="left" w:pos="567"/>
        </w:tabs>
        <w:spacing w:after="0" w:line="240" w:lineRule="auto"/>
        <w:jc w:val="both"/>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Kitokio farmakodinaminio poveikio ji nesukelia.</w:t>
      </w:r>
    </w:p>
    <w:p w14:paraId="2310ADA9"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51E2E87C"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08FDD0D1" w14:textId="77777777" w:rsidR="003D01F4" w:rsidRPr="00344825" w:rsidRDefault="003D01F4" w:rsidP="003D01F4">
      <w:pPr>
        <w:tabs>
          <w:tab w:val="left" w:pos="567"/>
        </w:tabs>
        <w:spacing w:after="0" w:line="240" w:lineRule="auto"/>
        <w:jc w:val="both"/>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2.</w:t>
      </w:r>
      <w:r w:rsidRPr="00344825">
        <w:rPr>
          <w:rFonts w:ascii="Times New Roman" w:eastAsia="Times New Roman" w:hAnsi="Times New Roman" w:cs="Times New Roman"/>
          <w:b/>
          <w:lang w:val="lt-LT" w:eastAsia="lt-LT"/>
        </w:rPr>
        <w:tab/>
        <w:t>Kas žinotina prieš vartojant Kabiven Peripheral</w:t>
      </w:r>
    </w:p>
    <w:p w14:paraId="0C408765" w14:textId="77777777" w:rsidR="003D01F4" w:rsidRPr="00344825" w:rsidRDefault="003D01F4" w:rsidP="003D01F4">
      <w:pPr>
        <w:tabs>
          <w:tab w:val="left" w:pos="567"/>
        </w:tabs>
        <w:spacing w:after="0" w:line="240" w:lineRule="auto"/>
        <w:rPr>
          <w:rFonts w:ascii="Times New Roman" w:eastAsia="Times New Roman" w:hAnsi="Times New Roman" w:cs="Times New Roman"/>
          <w:b/>
          <w:lang w:val="lt-LT" w:eastAsia="lt-LT"/>
        </w:rPr>
      </w:pPr>
    </w:p>
    <w:p w14:paraId="2296DA47"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b/>
          <w:lang w:val="lt-LT" w:eastAsia="lt-LT"/>
        </w:rPr>
        <w:t>Kabiven Peripheral vartoti negalima</w:t>
      </w:r>
      <w:r w:rsidRPr="00344825">
        <w:rPr>
          <w:rFonts w:ascii="Times New Roman" w:eastAsia="Times New Roman" w:hAnsi="Times New Roman" w:cs="Times New Roman"/>
          <w:lang w:val="lt-LT" w:eastAsia="lt-LT"/>
        </w:rPr>
        <w:t>:</w:t>
      </w:r>
    </w:p>
    <w:p w14:paraId="10408C32" w14:textId="77777777" w:rsidR="003D01F4" w:rsidRPr="00344825" w:rsidRDefault="003D01F4" w:rsidP="003D01F4">
      <w:pPr>
        <w:tabs>
          <w:tab w:val="left" w:pos="567"/>
        </w:tabs>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ab/>
      </w:r>
      <w:r w:rsidRPr="00CD7DAC">
        <w:rPr>
          <w:rFonts w:ascii="Times New Roman" w:eastAsia="Times New Roman" w:hAnsi="Times New Roman" w:cs="Times New Roman"/>
          <w:lang w:val="lt-LT" w:eastAsia="lt-LT"/>
        </w:rPr>
        <w:t>jeigu yra alergija veikliajai arba bet kuriai pagalbinei šio vaisto medžiagai (jos išvardytos 6 skyriuje) arba kiaušinių, sojų ar žemės riešutų baltymams;</w:t>
      </w:r>
    </w:p>
    <w:p w14:paraId="174F08B3" w14:textId="5F0966E6"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ab/>
        <w:t>jei</w:t>
      </w:r>
      <w:r>
        <w:rPr>
          <w:rFonts w:ascii="Times New Roman" w:eastAsia="Times New Roman" w:hAnsi="Times New Roman" w:cs="Times New Roman"/>
          <w:lang w:val="lt-LT" w:eastAsia="lt-LT"/>
        </w:rPr>
        <w:t xml:space="preserve">gu </w:t>
      </w:r>
      <w:r w:rsidRPr="00344825">
        <w:rPr>
          <w:rFonts w:ascii="Times New Roman" w:eastAsia="Times New Roman" w:hAnsi="Times New Roman" w:cs="Times New Roman"/>
          <w:lang w:val="lt-LT" w:eastAsia="lt-LT"/>
        </w:rPr>
        <w:t>yra sunki hiperlip</w:t>
      </w:r>
      <w:r w:rsidR="002E35F0">
        <w:rPr>
          <w:rFonts w:ascii="Times New Roman" w:eastAsia="Times New Roman" w:hAnsi="Times New Roman" w:cs="Times New Roman"/>
          <w:lang w:val="lt-LT" w:eastAsia="lt-LT"/>
        </w:rPr>
        <w:t>id</w:t>
      </w:r>
      <w:r w:rsidRPr="00344825">
        <w:rPr>
          <w:rFonts w:ascii="Times New Roman" w:eastAsia="Times New Roman" w:hAnsi="Times New Roman" w:cs="Times New Roman"/>
          <w:lang w:val="lt-LT" w:eastAsia="lt-LT"/>
        </w:rPr>
        <w:t>emija (padidėjęs riebalų kiekis kraujyje);</w:t>
      </w:r>
    </w:p>
    <w:p w14:paraId="4E0D66C9"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ab/>
        <w:t>jei</w:t>
      </w:r>
      <w:r>
        <w:rPr>
          <w:rFonts w:ascii="Times New Roman" w:eastAsia="Times New Roman" w:hAnsi="Times New Roman" w:cs="Times New Roman"/>
          <w:lang w:val="lt-LT" w:eastAsia="lt-LT"/>
        </w:rPr>
        <w:t>gu</w:t>
      </w:r>
      <w:r w:rsidRPr="00344825">
        <w:rPr>
          <w:rFonts w:ascii="Times New Roman" w:eastAsia="Times New Roman" w:hAnsi="Times New Roman" w:cs="Times New Roman"/>
          <w:lang w:val="lt-LT" w:eastAsia="lt-LT"/>
        </w:rPr>
        <w:t xml:space="preserve"> sergama sunkiu kepenų funkcijos nepakankamumu; </w:t>
      </w:r>
    </w:p>
    <w:p w14:paraId="732D09DA"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ab/>
        <w:t>jeigu labai sutrikęs kraujo krešėjimas;</w:t>
      </w:r>
    </w:p>
    <w:p w14:paraId="21DFF26C"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ab/>
        <w:t>jei</w:t>
      </w:r>
      <w:r>
        <w:rPr>
          <w:rFonts w:ascii="Times New Roman" w:eastAsia="Times New Roman" w:hAnsi="Times New Roman" w:cs="Times New Roman"/>
          <w:lang w:val="lt-LT" w:eastAsia="lt-LT"/>
        </w:rPr>
        <w:t>gu</w:t>
      </w:r>
      <w:r w:rsidRPr="00344825">
        <w:rPr>
          <w:rFonts w:ascii="Times New Roman" w:eastAsia="Times New Roman" w:hAnsi="Times New Roman" w:cs="Times New Roman"/>
          <w:lang w:val="lt-LT" w:eastAsia="lt-LT"/>
        </w:rPr>
        <w:t xml:space="preserve"> yra įgimtas aminorūgščių metabolizmo sutrikimas; </w:t>
      </w:r>
    </w:p>
    <w:p w14:paraId="2763E763" w14:textId="77777777" w:rsidR="003D01F4" w:rsidRPr="00344825" w:rsidRDefault="003D01F4" w:rsidP="003D01F4">
      <w:pPr>
        <w:tabs>
          <w:tab w:val="left" w:pos="567"/>
        </w:tabs>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ab/>
        <w:t>jeigu yra sunkus inkstų funkcijos nepakankamumas (jei hemofiltracija arba dializė neatliekama);</w:t>
      </w:r>
    </w:p>
    <w:p w14:paraId="3EB085C0"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ab/>
        <w:t>jei</w:t>
      </w:r>
      <w:r>
        <w:rPr>
          <w:rFonts w:ascii="Times New Roman" w:eastAsia="Times New Roman" w:hAnsi="Times New Roman" w:cs="Times New Roman"/>
          <w:lang w:val="lt-LT" w:eastAsia="lt-LT"/>
        </w:rPr>
        <w:t>gu</w:t>
      </w:r>
      <w:r w:rsidRPr="00344825">
        <w:rPr>
          <w:rFonts w:ascii="Times New Roman" w:eastAsia="Times New Roman" w:hAnsi="Times New Roman" w:cs="Times New Roman"/>
          <w:lang w:val="lt-LT" w:eastAsia="lt-LT"/>
        </w:rPr>
        <w:t xml:space="preserve"> ištiko ūminis šokas;</w:t>
      </w:r>
    </w:p>
    <w:p w14:paraId="1507E6DA" w14:textId="77777777" w:rsidR="003D01F4" w:rsidRPr="00891836" w:rsidRDefault="003D01F4" w:rsidP="003D01F4">
      <w:pPr>
        <w:tabs>
          <w:tab w:val="left" w:pos="567"/>
        </w:tabs>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lastRenderedPageBreak/>
        <w:t>-</w:t>
      </w:r>
      <w:r w:rsidRPr="00344825">
        <w:rPr>
          <w:rFonts w:ascii="Times New Roman" w:eastAsia="Times New Roman" w:hAnsi="Times New Roman" w:cs="Times New Roman"/>
          <w:lang w:val="lt-LT" w:eastAsia="lt-LT"/>
        </w:rPr>
        <w:tab/>
        <w:t>jei</w:t>
      </w:r>
      <w:r>
        <w:rPr>
          <w:rFonts w:ascii="Times New Roman" w:eastAsia="Times New Roman" w:hAnsi="Times New Roman" w:cs="Times New Roman"/>
          <w:lang w:val="lt-LT" w:eastAsia="lt-LT"/>
        </w:rPr>
        <w:t>gu</w:t>
      </w:r>
      <w:r w:rsidRPr="00344825">
        <w:rPr>
          <w:rFonts w:ascii="Times New Roman" w:eastAsia="Times New Roman" w:hAnsi="Times New Roman" w:cs="Times New Roman"/>
          <w:lang w:val="lt-LT" w:eastAsia="lt-LT"/>
        </w:rPr>
        <w:t xml:space="preserve"> yra hiperglikemija, kai insulino per</w:t>
      </w:r>
      <w:r>
        <w:rPr>
          <w:rFonts w:ascii="Times New Roman" w:eastAsia="Times New Roman" w:hAnsi="Times New Roman" w:cs="Times New Roman"/>
          <w:lang w:val="lt-LT" w:eastAsia="lt-LT"/>
        </w:rPr>
        <w:t> valand</w:t>
      </w:r>
      <w:r w:rsidRPr="00891836">
        <w:rPr>
          <w:rFonts w:ascii="Times New Roman" w:eastAsia="Times New Roman" w:hAnsi="Times New Roman" w:cs="Times New Roman"/>
          <w:lang w:val="lt-LT" w:eastAsia="lt-LT"/>
        </w:rPr>
        <w:t>ą reikia vartoti daugiau kaip 6 vienetus;</w:t>
      </w:r>
    </w:p>
    <w:p w14:paraId="6B2FF356" w14:textId="77777777" w:rsidR="003D01F4" w:rsidRPr="00014E5B" w:rsidRDefault="003D01F4" w:rsidP="003D01F4">
      <w:pPr>
        <w:tabs>
          <w:tab w:val="left" w:pos="567"/>
        </w:tabs>
        <w:spacing w:after="0" w:line="240" w:lineRule="auto"/>
        <w:rPr>
          <w:rFonts w:ascii="Times New Roman" w:eastAsia="Times New Roman" w:hAnsi="Times New Roman" w:cs="Times New Roman"/>
          <w:lang w:val="lt-LT" w:eastAsia="lt-LT"/>
        </w:rPr>
      </w:pPr>
      <w:r w:rsidRPr="00014E5B">
        <w:rPr>
          <w:rFonts w:ascii="Times New Roman" w:eastAsia="Times New Roman" w:hAnsi="Times New Roman" w:cs="Times New Roman"/>
          <w:lang w:val="lt-LT" w:eastAsia="lt-LT"/>
        </w:rPr>
        <w:t>-</w:t>
      </w:r>
      <w:r w:rsidRPr="00014E5B">
        <w:rPr>
          <w:rFonts w:ascii="Times New Roman" w:eastAsia="Times New Roman" w:hAnsi="Times New Roman" w:cs="Times New Roman"/>
          <w:lang w:val="lt-LT" w:eastAsia="lt-LT"/>
        </w:rPr>
        <w:tab/>
        <w:t xml:space="preserve">jeigu yra patologinis bet kokių elektrolitų koncentracijos serume padidėjimas. </w:t>
      </w:r>
    </w:p>
    <w:p w14:paraId="299728A6"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 </w:t>
      </w:r>
    </w:p>
    <w:p w14:paraId="26FF2C44" w14:textId="77777777" w:rsidR="003D01F4" w:rsidRPr="00344825" w:rsidRDefault="003D01F4" w:rsidP="003D01F4">
      <w:pPr>
        <w:keepNext/>
        <w:tabs>
          <w:tab w:val="left" w:pos="567"/>
        </w:tabs>
        <w:spacing w:after="0" w:line="240" w:lineRule="auto"/>
        <w:outlineLvl w:val="5"/>
        <w:rPr>
          <w:rFonts w:ascii="Times New Roman" w:eastAsia="Times New Roman" w:hAnsi="Times New Roman" w:cs="Times New Roman"/>
          <w:b/>
          <w:i/>
          <w:lang w:val="lt-LT" w:eastAsia="lt-LT"/>
        </w:rPr>
      </w:pPr>
      <w:r w:rsidRPr="00344825">
        <w:rPr>
          <w:rFonts w:ascii="Times New Roman" w:eastAsia="Times New Roman" w:hAnsi="Times New Roman" w:cs="Times New Roman"/>
          <w:i/>
          <w:lang w:val="lt-LT" w:eastAsia="lt-LT"/>
        </w:rPr>
        <w:t>Gydymo infuzijomis bendrosios kontraindikacijos, jei yra tokia būklė</w:t>
      </w:r>
      <w:r w:rsidRPr="00344825">
        <w:rPr>
          <w:rFonts w:ascii="Times New Roman" w:eastAsia="Times New Roman" w:hAnsi="Times New Roman" w:cs="Times New Roman"/>
          <w:lang w:val="lt-LT" w:eastAsia="lt-LT"/>
        </w:rPr>
        <w:t>:</w:t>
      </w:r>
    </w:p>
    <w:p w14:paraId="2651FCE1" w14:textId="77777777" w:rsidR="003D01F4" w:rsidRPr="00BA3B80" w:rsidRDefault="003D01F4" w:rsidP="003D01F4">
      <w:pPr>
        <w:tabs>
          <w:tab w:val="left" w:pos="567"/>
        </w:tabs>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w:t>
      </w:r>
      <w:r w:rsidRPr="00BA3B80">
        <w:rPr>
          <w:rFonts w:ascii="Times New Roman" w:eastAsia="Times New Roman" w:hAnsi="Times New Roman" w:cs="Times New Roman"/>
          <w:lang w:val="lt-LT" w:eastAsia="lt-LT"/>
        </w:rPr>
        <w:tab/>
        <w:t>ūminė plaučių edema;</w:t>
      </w:r>
    </w:p>
    <w:p w14:paraId="325F04DA" w14:textId="486588C6" w:rsidR="003D01F4" w:rsidRPr="00BA3B80" w:rsidRDefault="003D01F4" w:rsidP="003D01F4">
      <w:pPr>
        <w:tabs>
          <w:tab w:val="left" w:pos="567"/>
        </w:tabs>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w:t>
      </w:r>
      <w:r w:rsidRPr="00BA3B80">
        <w:rPr>
          <w:rFonts w:ascii="Times New Roman" w:eastAsia="Times New Roman" w:hAnsi="Times New Roman" w:cs="Times New Roman"/>
          <w:lang w:val="lt-LT" w:eastAsia="lt-LT"/>
        </w:rPr>
        <w:tab/>
        <w:t>hiperhidra</w:t>
      </w:r>
      <w:r w:rsidR="00152A51">
        <w:rPr>
          <w:rFonts w:ascii="Times New Roman" w:eastAsia="Times New Roman" w:hAnsi="Times New Roman" w:cs="Times New Roman"/>
          <w:lang w:val="lt-LT" w:eastAsia="lt-LT"/>
        </w:rPr>
        <w:t>ta</w:t>
      </w:r>
      <w:r w:rsidRPr="00BA3B80">
        <w:rPr>
          <w:rFonts w:ascii="Times New Roman" w:eastAsia="Times New Roman" w:hAnsi="Times New Roman" w:cs="Times New Roman"/>
          <w:lang w:val="lt-LT" w:eastAsia="lt-LT"/>
        </w:rPr>
        <w:t>cija (padidėjęs skysčio kiekis organizme);</w:t>
      </w:r>
    </w:p>
    <w:p w14:paraId="0249F31E" w14:textId="2961E59B" w:rsidR="003D01F4" w:rsidRPr="007339F1" w:rsidRDefault="003D01F4" w:rsidP="003D01F4">
      <w:pPr>
        <w:tabs>
          <w:tab w:val="left" w:pos="567"/>
        </w:tabs>
        <w:spacing w:after="0" w:line="240" w:lineRule="auto"/>
        <w:ind w:left="567" w:hanging="567"/>
        <w:rPr>
          <w:rFonts w:ascii="Times New Roman" w:eastAsia="Times New Roman" w:hAnsi="Times New Roman" w:cs="Times New Roman"/>
          <w:lang w:val="lt-LT" w:eastAsia="lt-LT"/>
        </w:rPr>
      </w:pPr>
      <w:r w:rsidRPr="007339F1">
        <w:rPr>
          <w:rFonts w:ascii="Times New Roman" w:eastAsia="Times New Roman" w:hAnsi="Times New Roman" w:cs="Times New Roman"/>
          <w:lang w:val="lt-LT" w:eastAsia="lt-LT"/>
        </w:rPr>
        <w:t>-</w:t>
      </w:r>
      <w:r w:rsidRPr="007339F1">
        <w:rPr>
          <w:rFonts w:ascii="Times New Roman" w:eastAsia="Times New Roman" w:hAnsi="Times New Roman" w:cs="Times New Roman"/>
          <w:lang w:val="lt-LT" w:eastAsia="lt-LT"/>
        </w:rPr>
        <w:tab/>
        <w:t>dekompensacinis širdies funkcijos nepakankamumas ir hipotoninė dehidra</w:t>
      </w:r>
      <w:r w:rsidR="00387844">
        <w:rPr>
          <w:rFonts w:ascii="Times New Roman" w:eastAsia="Times New Roman" w:hAnsi="Times New Roman" w:cs="Times New Roman"/>
          <w:lang w:val="lt-LT" w:eastAsia="lt-LT"/>
        </w:rPr>
        <w:t>ta</w:t>
      </w:r>
      <w:r w:rsidRPr="007339F1">
        <w:rPr>
          <w:rFonts w:ascii="Times New Roman" w:eastAsia="Times New Roman" w:hAnsi="Times New Roman" w:cs="Times New Roman"/>
          <w:lang w:val="lt-LT" w:eastAsia="lt-LT"/>
        </w:rPr>
        <w:t>cija;</w:t>
      </w:r>
    </w:p>
    <w:p w14:paraId="6A008A28" w14:textId="77777777" w:rsidR="003D01F4" w:rsidRPr="00891836" w:rsidRDefault="003D01F4" w:rsidP="003D01F4">
      <w:pPr>
        <w:tabs>
          <w:tab w:val="left" w:pos="567"/>
        </w:tabs>
        <w:spacing w:after="0" w:line="240" w:lineRule="auto"/>
        <w:rPr>
          <w:rFonts w:ascii="Times New Roman" w:eastAsia="Times New Roman" w:hAnsi="Times New Roman" w:cs="Times New Roman"/>
          <w:lang w:val="lt-LT" w:eastAsia="lt-LT"/>
        </w:rPr>
      </w:pPr>
      <w:r w:rsidRPr="009B522C">
        <w:rPr>
          <w:rFonts w:ascii="Times New Roman" w:eastAsia="Times New Roman" w:hAnsi="Times New Roman" w:cs="Times New Roman"/>
          <w:lang w:val="lt-LT" w:eastAsia="lt-LT"/>
        </w:rPr>
        <w:t>-</w:t>
      </w:r>
      <w:r w:rsidRPr="009B522C">
        <w:rPr>
          <w:rFonts w:ascii="Times New Roman" w:eastAsia="Times New Roman" w:hAnsi="Times New Roman" w:cs="Times New Roman"/>
          <w:lang w:val="lt-LT" w:eastAsia="lt-LT"/>
        </w:rPr>
        <w:tab/>
        <w:t>hemofa</w:t>
      </w:r>
      <w:r w:rsidRPr="00891836">
        <w:rPr>
          <w:rFonts w:ascii="Times New Roman" w:eastAsia="Times New Roman" w:hAnsi="Times New Roman" w:cs="Times New Roman"/>
          <w:lang w:val="lt-LT" w:eastAsia="lt-LT"/>
        </w:rPr>
        <w:t>gocitozinis sindromas;</w:t>
      </w:r>
    </w:p>
    <w:p w14:paraId="31C10C95" w14:textId="77777777" w:rsidR="003D01F4" w:rsidRPr="00891836" w:rsidRDefault="003D01F4" w:rsidP="003D01F4">
      <w:pPr>
        <w:tabs>
          <w:tab w:val="left" w:pos="567"/>
        </w:tabs>
        <w:spacing w:after="0" w:line="240" w:lineRule="auto"/>
        <w:ind w:left="567" w:hanging="567"/>
        <w:rPr>
          <w:rFonts w:ascii="Times New Roman" w:eastAsia="Times New Roman" w:hAnsi="Times New Roman" w:cs="Times New Roman"/>
          <w:lang w:val="lt-LT" w:eastAsia="lt-LT"/>
        </w:rPr>
      </w:pPr>
      <w:r w:rsidRPr="00891836">
        <w:rPr>
          <w:rFonts w:ascii="Times New Roman" w:eastAsia="Times New Roman" w:hAnsi="Times New Roman" w:cs="Times New Roman"/>
          <w:lang w:val="lt-LT" w:eastAsia="lt-LT"/>
        </w:rPr>
        <w:t>-</w:t>
      </w:r>
      <w:r w:rsidRPr="00891836">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paciento</w:t>
      </w:r>
      <w:r w:rsidRPr="00891836">
        <w:rPr>
          <w:rFonts w:ascii="Times New Roman" w:eastAsia="Times New Roman" w:hAnsi="Times New Roman" w:cs="Times New Roman"/>
          <w:lang w:val="lt-LT" w:eastAsia="lt-LT"/>
        </w:rPr>
        <w:t xml:space="preserve"> būklė nestabili (pvz., po sunkios traumos, yra nekompensuotas diabetas, ūmus miokardo infarktas, metabolinė acidozė, sunkus sepsis ir hiperosmoliarinė koma;</w:t>
      </w:r>
    </w:p>
    <w:p w14:paraId="560C77C2" w14:textId="77777777" w:rsidR="003D01F4" w:rsidRPr="00BA3B80" w:rsidRDefault="003D01F4" w:rsidP="003D01F4">
      <w:pPr>
        <w:tabs>
          <w:tab w:val="left" w:pos="567"/>
        </w:tabs>
        <w:spacing w:after="0" w:line="240" w:lineRule="auto"/>
        <w:ind w:left="567" w:hanging="567"/>
        <w:rPr>
          <w:rFonts w:ascii="Times New Roman" w:eastAsia="Times New Roman" w:hAnsi="Times New Roman" w:cs="Times New Roman"/>
          <w:lang w:val="lt-LT" w:eastAsia="lt-LT"/>
        </w:rPr>
      </w:pPr>
      <w:r w:rsidRPr="00014E5B">
        <w:rPr>
          <w:rFonts w:ascii="Times New Roman" w:eastAsia="Times New Roman" w:hAnsi="Times New Roman" w:cs="Times New Roman"/>
          <w:lang w:val="lt-LT" w:eastAsia="lt-LT"/>
        </w:rPr>
        <w:t>-</w:t>
      </w:r>
      <w:r w:rsidRPr="00014E5B">
        <w:rPr>
          <w:rFonts w:ascii="Times New Roman" w:eastAsia="Times New Roman" w:hAnsi="Times New Roman" w:cs="Times New Roman"/>
          <w:lang w:val="lt-LT" w:eastAsia="lt-LT"/>
        </w:rPr>
        <w:tab/>
        <w:t>Kabiven Peripheral draudžiama infuzuoti naujagimiams ir jaunesniems kaip 2</w:t>
      </w:r>
      <w:r>
        <w:rPr>
          <w:rFonts w:ascii="Times New Roman" w:eastAsia="Times New Roman" w:hAnsi="Times New Roman" w:cs="Times New Roman"/>
          <w:lang w:val="lt-LT" w:eastAsia="lt-LT"/>
        </w:rPr>
        <w:t> metų</w:t>
      </w:r>
      <w:r w:rsidRPr="00BA3B80">
        <w:rPr>
          <w:rFonts w:ascii="Times New Roman" w:eastAsia="Times New Roman" w:hAnsi="Times New Roman" w:cs="Times New Roman"/>
          <w:lang w:val="lt-LT" w:eastAsia="lt-LT"/>
        </w:rPr>
        <w:t xml:space="preserve"> vaikams. </w:t>
      </w:r>
    </w:p>
    <w:p w14:paraId="375B4031" w14:textId="77777777" w:rsidR="003D01F4" w:rsidRPr="00BA3B80" w:rsidRDefault="003D01F4" w:rsidP="003D01F4">
      <w:pPr>
        <w:tabs>
          <w:tab w:val="left" w:pos="567"/>
        </w:tabs>
        <w:spacing w:after="0" w:line="240" w:lineRule="auto"/>
        <w:rPr>
          <w:rFonts w:ascii="Times New Roman" w:eastAsia="Times New Roman" w:hAnsi="Times New Roman" w:cs="Times New Roman"/>
          <w:lang w:val="lt-LT" w:eastAsia="lt-LT"/>
        </w:rPr>
      </w:pPr>
    </w:p>
    <w:p w14:paraId="42BA7529" w14:textId="77777777" w:rsidR="003D01F4" w:rsidRPr="007339F1" w:rsidRDefault="003D01F4" w:rsidP="003D01F4">
      <w:pPr>
        <w:tabs>
          <w:tab w:val="left" w:pos="567"/>
        </w:tabs>
        <w:spacing w:after="0" w:line="240" w:lineRule="auto"/>
        <w:rPr>
          <w:rFonts w:ascii="Times New Roman" w:eastAsia="Times New Roman" w:hAnsi="Times New Roman" w:cs="Times New Roman"/>
          <w:b/>
          <w:bCs/>
          <w:lang w:val="lt-LT" w:eastAsia="lt-LT"/>
        </w:rPr>
      </w:pPr>
      <w:r w:rsidRPr="007339F1">
        <w:rPr>
          <w:rFonts w:ascii="Times New Roman" w:eastAsia="Times New Roman" w:hAnsi="Times New Roman" w:cs="Times New Roman"/>
          <w:b/>
          <w:bCs/>
          <w:lang w:val="lt-LT" w:eastAsia="lt-LT"/>
        </w:rPr>
        <w:t xml:space="preserve">Įspėjimai ir atsargumo priemonės </w:t>
      </w:r>
    </w:p>
    <w:p w14:paraId="062D8C2D" w14:textId="77777777" w:rsidR="003D01F4" w:rsidRPr="007339F1" w:rsidRDefault="003D01F4" w:rsidP="003D01F4">
      <w:pPr>
        <w:tabs>
          <w:tab w:val="left" w:pos="0"/>
        </w:tabs>
        <w:spacing w:after="0" w:line="240" w:lineRule="auto"/>
        <w:ind w:left="567" w:hanging="567"/>
        <w:rPr>
          <w:rFonts w:ascii="Times New Roman" w:eastAsia="Times New Roman" w:hAnsi="Times New Roman" w:cs="Times New Roman"/>
          <w:lang w:val="lt-LT" w:eastAsia="lt-LT"/>
        </w:rPr>
      </w:pPr>
      <w:r w:rsidRPr="007339F1">
        <w:rPr>
          <w:rFonts w:ascii="Times New Roman" w:eastAsia="Times New Roman" w:hAnsi="Times New Roman" w:cs="Times New Roman"/>
          <w:lang w:val="lt-LT" w:eastAsia="lt-LT"/>
        </w:rPr>
        <w:t>-</w:t>
      </w:r>
      <w:r w:rsidRPr="007339F1">
        <w:rPr>
          <w:rFonts w:ascii="Times New Roman" w:eastAsia="Times New Roman" w:hAnsi="Times New Roman" w:cs="Times New Roman"/>
          <w:lang w:val="lt-LT" w:eastAsia="lt-LT"/>
        </w:rPr>
        <w:tab/>
        <w:t xml:space="preserve">jei elektrolitų ir skysčio pusiausvyra sutrikusi (pvz., elektrolitų koncentracija serume labai didelė arba maža), prieš infuziją reikia sunormalinti elektrolitų ir vandens kiekį. Pradedant bet kokią intraveninę infuziją, </w:t>
      </w:r>
      <w:r>
        <w:rPr>
          <w:rFonts w:ascii="Times New Roman" w:eastAsia="Times New Roman" w:hAnsi="Times New Roman" w:cs="Times New Roman"/>
          <w:lang w:val="lt-LT" w:eastAsia="lt-LT"/>
        </w:rPr>
        <w:t>paciento</w:t>
      </w:r>
      <w:r w:rsidRPr="007339F1">
        <w:rPr>
          <w:rFonts w:ascii="Times New Roman" w:eastAsia="Times New Roman" w:hAnsi="Times New Roman" w:cs="Times New Roman"/>
          <w:lang w:val="lt-LT" w:eastAsia="lt-LT"/>
        </w:rPr>
        <w:t xml:space="preserve"> būklę reikia labai atidžiai stebėti; </w:t>
      </w:r>
    </w:p>
    <w:p w14:paraId="1C674B81" w14:textId="53515672" w:rsidR="003D01F4" w:rsidRPr="009B522C" w:rsidRDefault="003D01F4" w:rsidP="003D01F4">
      <w:pPr>
        <w:tabs>
          <w:tab w:val="left" w:pos="0"/>
        </w:tabs>
        <w:spacing w:after="0" w:line="240" w:lineRule="auto"/>
        <w:ind w:left="567" w:hanging="567"/>
        <w:rPr>
          <w:rFonts w:ascii="Times New Roman" w:eastAsia="Times New Roman" w:hAnsi="Times New Roman" w:cs="Times New Roman"/>
          <w:lang w:val="lt-LT" w:eastAsia="lt-LT"/>
        </w:rPr>
      </w:pPr>
      <w:r w:rsidRPr="007339F1">
        <w:rPr>
          <w:rFonts w:ascii="Times New Roman" w:eastAsia="Times New Roman" w:hAnsi="Times New Roman" w:cs="Times New Roman"/>
          <w:lang w:val="lt-LT" w:eastAsia="lt-LT"/>
        </w:rPr>
        <w:t>-</w:t>
      </w:r>
      <w:r w:rsidRPr="007339F1">
        <w:rPr>
          <w:rFonts w:ascii="Times New Roman" w:eastAsia="Times New Roman" w:hAnsi="Times New Roman" w:cs="Times New Roman"/>
          <w:lang w:val="lt-LT" w:eastAsia="lt-LT"/>
        </w:rPr>
        <w:tab/>
        <w:t>jei atsiranda bet koks nepageidaujamas simptomas, infuziją būtina nutraukti.</w:t>
      </w:r>
      <w:r>
        <w:rPr>
          <w:rFonts w:ascii="Times New Roman" w:eastAsia="Times New Roman" w:hAnsi="Times New Roman" w:cs="Times New Roman"/>
          <w:lang w:val="lt-LT" w:eastAsia="lt-LT"/>
        </w:rPr>
        <w:t xml:space="preserve"> </w:t>
      </w:r>
      <w:r w:rsidRPr="007339F1">
        <w:rPr>
          <w:rFonts w:ascii="Times New Roman" w:eastAsia="Times New Roman" w:hAnsi="Times New Roman" w:cs="Times New Roman"/>
          <w:lang w:val="lt-LT" w:eastAsia="lt-LT"/>
        </w:rPr>
        <w:t xml:space="preserve">Kadangi </w:t>
      </w:r>
      <w:r w:rsidR="0015450D">
        <w:rPr>
          <w:rFonts w:ascii="Times New Roman" w:eastAsia="Times New Roman" w:hAnsi="Times New Roman" w:cs="Times New Roman"/>
          <w:lang w:val="lt-LT" w:eastAsia="lt-LT"/>
        </w:rPr>
        <w:t>įvedant kateterį</w:t>
      </w:r>
      <w:r w:rsidR="0015450D" w:rsidRPr="007339F1">
        <w:rPr>
          <w:rFonts w:ascii="Times New Roman" w:eastAsia="Times New Roman" w:hAnsi="Times New Roman" w:cs="Times New Roman"/>
          <w:lang w:val="lt-LT" w:eastAsia="lt-LT"/>
        </w:rPr>
        <w:t xml:space="preserve"> </w:t>
      </w:r>
      <w:r w:rsidRPr="007339F1">
        <w:rPr>
          <w:rFonts w:ascii="Times New Roman" w:eastAsia="Times New Roman" w:hAnsi="Times New Roman" w:cs="Times New Roman"/>
          <w:lang w:val="lt-LT" w:eastAsia="lt-LT"/>
        </w:rPr>
        <w:t>į bet kurią centrinę veną ir juo manipuliuojant kyla didelis užsikrėt</w:t>
      </w:r>
      <w:r w:rsidRPr="009B522C">
        <w:rPr>
          <w:rFonts w:ascii="Times New Roman" w:eastAsia="Times New Roman" w:hAnsi="Times New Roman" w:cs="Times New Roman"/>
          <w:lang w:val="lt-LT" w:eastAsia="lt-LT"/>
        </w:rPr>
        <w:t>imo pavojus, būtina šią procedūrą atlikti griežtai laikantis aseptikos taisyklių;</w:t>
      </w:r>
    </w:p>
    <w:p w14:paraId="41C84D55" w14:textId="0B26619F" w:rsidR="003D01F4" w:rsidRPr="00344825" w:rsidRDefault="003D01F4" w:rsidP="003D01F4">
      <w:pPr>
        <w:tabs>
          <w:tab w:val="left" w:pos="0"/>
        </w:tabs>
        <w:spacing w:after="0" w:line="240" w:lineRule="auto"/>
        <w:ind w:left="567" w:hanging="567"/>
        <w:rPr>
          <w:rFonts w:ascii="Times New Roman" w:eastAsia="Times New Roman" w:hAnsi="Times New Roman" w:cs="Times New Roman"/>
          <w:lang w:val="lt-LT" w:eastAsia="lt-LT"/>
        </w:rPr>
      </w:pPr>
      <w:r w:rsidRPr="00891836">
        <w:rPr>
          <w:rFonts w:ascii="Times New Roman" w:eastAsia="Times New Roman" w:hAnsi="Times New Roman" w:cs="Times New Roman"/>
          <w:lang w:val="lt-LT" w:eastAsia="lt-LT"/>
        </w:rPr>
        <w:t>-</w:t>
      </w:r>
      <w:r w:rsidRPr="00891836">
        <w:rPr>
          <w:rFonts w:ascii="Times New Roman" w:eastAsia="Times New Roman" w:hAnsi="Times New Roman" w:cs="Times New Roman"/>
          <w:lang w:val="lt-LT" w:eastAsia="lt-LT"/>
        </w:rPr>
        <w:tab/>
        <w:t>jei lipidų metabolizmas yra sutrikęs, pvz., sergama inkstų arba kepenų funkcijos nepakankamumu, dekompensaciniu cukriniu diabetu, pankreatitu, hipotiroidizmu (kartu ir hipe</w:t>
      </w:r>
      <w:r w:rsidRPr="00014E5B">
        <w:rPr>
          <w:rFonts w:ascii="Times New Roman" w:eastAsia="Times New Roman" w:hAnsi="Times New Roman" w:cs="Times New Roman"/>
          <w:lang w:val="lt-LT" w:eastAsia="lt-LT"/>
        </w:rPr>
        <w:t xml:space="preserve">rtrigliceridemija) arba sepsiu, Kabiven Peripheral reikia vartoti atsargiai, tačiau jei jo vartojama, būtina nuolat ir atidžiai </w:t>
      </w:r>
      <w:r w:rsidR="0015450D" w:rsidRPr="00014E5B">
        <w:rPr>
          <w:rFonts w:ascii="Times New Roman" w:eastAsia="Times New Roman" w:hAnsi="Times New Roman" w:cs="Times New Roman"/>
          <w:lang w:val="lt-LT" w:eastAsia="lt-LT"/>
        </w:rPr>
        <w:t>s</w:t>
      </w:r>
      <w:r w:rsidR="0015450D">
        <w:rPr>
          <w:rFonts w:ascii="Times New Roman" w:eastAsia="Times New Roman" w:hAnsi="Times New Roman" w:cs="Times New Roman"/>
          <w:lang w:val="lt-LT" w:eastAsia="lt-LT"/>
        </w:rPr>
        <w:t>tebėti</w:t>
      </w:r>
      <w:r w:rsidR="0015450D" w:rsidRPr="00014E5B">
        <w:rPr>
          <w:rFonts w:ascii="Times New Roman" w:eastAsia="Times New Roman" w:hAnsi="Times New Roman" w:cs="Times New Roman"/>
          <w:lang w:val="lt-LT" w:eastAsia="lt-LT"/>
        </w:rPr>
        <w:t xml:space="preserve"> </w:t>
      </w:r>
      <w:r w:rsidRPr="00014E5B">
        <w:rPr>
          <w:rFonts w:ascii="Times New Roman" w:eastAsia="Times New Roman" w:hAnsi="Times New Roman" w:cs="Times New Roman"/>
          <w:lang w:val="lt-LT" w:eastAsia="lt-LT"/>
        </w:rPr>
        <w:t xml:space="preserve">trigliceridų koncentraciją serume. </w:t>
      </w:r>
      <w:r w:rsidRPr="00344825">
        <w:rPr>
          <w:rFonts w:ascii="Times New Roman" w:eastAsia="Times New Roman" w:hAnsi="Times New Roman" w:cs="Times New Roman"/>
          <w:lang w:val="lt-LT" w:eastAsia="lt-LT"/>
        </w:rPr>
        <w:t xml:space="preserve">Reguliariai reikia </w:t>
      </w:r>
      <w:r w:rsidR="0015450D" w:rsidRPr="00344825">
        <w:rPr>
          <w:rFonts w:ascii="Times New Roman" w:eastAsia="Times New Roman" w:hAnsi="Times New Roman" w:cs="Times New Roman"/>
          <w:lang w:val="lt-LT" w:eastAsia="lt-LT"/>
        </w:rPr>
        <w:t>s</w:t>
      </w:r>
      <w:r w:rsidR="0015450D">
        <w:rPr>
          <w:rFonts w:ascii="Times New Roman" w:eastAsia="Times New Roman" w:hAnsi="Times New Roman" w:cs="Times New Roman"/>
          <w:lang w:val="lt-LT" w:eastAsia="lt-LT"/>
        </w:rPr>
        <w:t>tebėti</w:t>
      </w:r>
      <w:r w:rsidR="0015450D" w:rsidRPr="00344825">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lang w:val="lt-LT" w:eastAsia="lt-LT"/>
        </w:rPr>
        <w:t xml:space="preserve">serumo osmoliariškumą, elektrolitų, gliukozės kiekį, skysčių balansą, rūgščių ir šarmų pusiausvyrą bei kepenų fermentų aktyvumą; </w:t>
      </w:r>
    </w:p>
    <w:p w14:paraId="3C4B9BEF" w14:textId="5A7BBF4A" w:rsidR="003D01F4" w:rsidRPr="00344825" w:rsidRDefault="003D01F4" w:rsidP="003D01F4">
      <w:pPr>
        <w:numPr>
          <w:ilvl w:val="0"/>
          <w:numId w:val="10"/>
        </w:numPr>
        <w:tabs>
          <w:tab w:val="left" w:pos="0"/>
        </w:tabs>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jei riebalų infuzuojama ilgai, reikia </w:t>
      </w:r>
      <w:r w:rsidR="0015450D" w:rsidRPr="00344825">
        <w:rPr>
          <w:rFonts w:ascii="Times New Roman" w:eastAsia="Times New Roman" w:hAnsi="Times New Roman" w:cs="Times New Roman"/>
          <w:lang w:val="lt-LT" w:eastAsia="lt-LT"/>
        </w:rPr>
        <w:t>s</w:t>
      </w:r>
      <w:r w:rsidR="0015450D">
        <w:rPr>
          <w:rFonts w:ascii="Times New Roman" w:eastAsia="Times New Roman" w:hAnsi="Times New Roman" w:cs="Times New Roman"/>
          <w:lang w:val="lt-LT" w:eastAsia="lt-LT"/>
        </w:rPr>
        <w:t>tebėti</w:t>
      </w:r>
      <w:r w:rsidR="0015450D" w:rsidRPr="00344825">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lang w:val="lt-LT" w:eastAsia="lt-LT"/>
        </w:rPr>
        <w:t>kraujo ląstelių kiekį ir krešėjimą.</w:t>
      </w:r>
    </w:p>
    <w:p w14:paraId="3BA9E270" w14:textId="77777777" w:rsidR="003D01F4" w:rsidRPr="00344825" w:rsidRDefault="003D01F4" w:rsidP="003D01F4">
      <w:pPr>
        <w:tabs>
          <w:tab w:val="left" w:pos="567"/>
        </w:tabs>
        <w:spacing w:after="0" w:line="240" w:lineRule="auto"/>
        <w:ind w:left="360"/>
        <w:rPr>
          <w:rFonts w:ascii="Times New Roman" w:eastAsia="Times New Roman" w:hAnsi="Times New Roman" w:cs="Times New Roman"/>
          <w:lang w:val="lt-LT" w:eastAsia="lt-LT"/>
        </w:rPr>
      </w:pPr>
    </w:p>
    <w:p w14:paraId="7F60A884"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Vaisto sudėtyje</w:t>
      </w:r>
      <w:r w:rsidRPr="00344825">
        <w:rPr>
          <w:rFonts w:ascii="Times New Roman" w:eastAsia="Times New Roman" w:hAnsi="Times New Roman" w:cs="Times New Roman"/>
          <w:lang w:val="lt-LT" w:eastAsia="lt-LT"/>
        </w:rPr>
        <w:t xml:space="preserve"> yra sojų aliejaus ir kiaušinių fosfolipidų. Retais atvejais šios medžiagos gali sukelti alerginę reakciją. Pastebėtos kryžminės alerginės reakcijos sojoms ir žemės riešutams.</w:t>
      </w:r>
    </w:p>
    <w:p w14:paraId="3A2DDB3F"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0C40CD24" w14:textId="6D3E5CFB"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Pacientams</w:t>
      </w:r>
      <w:r w:rsidRPr="00344825">
        <w:rPr>
          <w:rFonts w:ascii="Times New Roman" w:eastAsia="Times New Roman" w:hAnsi="Times New Roman" w:cs="Times New Roman"/>
          <w:lang w:val="lt-LT" w:eastAsia="lt-LT"/>
        </w:rPr>
        <w:t xml:space="preserve">, sergantiems inkstų funkcijos nepakankamumu, fosfatų ir kalio vartoti reikia atsargiai, atidžiai </w:t>
      </w:r>
      <w:r w:rsidR="0015450D" w:rsidRPr="00344825">
        <w:rPr>
          <w:rFonts w:ascii="Times New Roman" w:eastAsia="Times New Roman" w:hAnsi="Times New Roman" w:cs="Times New Roman"/>
          <w:lang w:val="lt-LT" w:eastAsia="lt-LT"/>
        </w:rPr>
        <w:t>s</w:t>
      </w:r>
      <w:r w:rsidR="0015450D">
        <w:rPr>
          <w:rFonts w:ascii="Times New Roman" w:eastAsia="Times New Roman" w:hAnsi="Times New Roman" w:cs="Times New Roman"/>
          <w:lang w:val="lt-LT" w:eastAsia="lt-LT"/>
        </w:rPr>
        <w:t>teb</w:t>
      </w:r>
      <w:r w:rsidR="00140871">
        <w:rPr>
          <w:rFonts w:ascii="Times New Roman" w:eastAsia="Times New Roman" w:hAnsi="Times New Roman" w:cs="Times New Roman"/>
          <w:lang w:val="lt-LT" w:eastAsia="lt-LT"/>
        </w:rPr>
        <w:t>ėti</w:t>
      </w:r>
      <w:r w:rsidRPr="00344825">
        <w:rPr>
          <w:rFonts w:ascii="Times New Roman" w:eastAsia="Times New Roman" w:hAnsi="Times New Roman" w:cs="Times New Roman"/>
          <w:lang w:val="lt-LT" w:eastAsia="lt-LT"/>
        </w:rPr>
        <w:t>, ar nepasireiškia hiperfosfatemija (fosfatų kiekio padidėjimas kraujyje) arba hiperkalemija (kalio kiekio padidėjimas kraujyje).</w:t>
      </w:r>
    </w:p>
    <w:p w14:paraId="2D0A9BF8" w14:textId="0C820B6A"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Elektrolitų, kurių reikia papildomai vartoti, kiekį reikia nustatyti atsižvelgiant į </w:t>
      </w:r>
      <w:r>
        <w:rPr>
          <w:rFonts w:ascii="Times New Roman" w:eastAsia="Times New Roman" w:hAnsi="Times New Roman" w:cs="Times New Roman"/>
          <w:lang w:val="lt-LT" w:eastAsia="lt-LT"/>
        </w:rPr>
        <w:t>paciento</w:t>
      </w:r>
      <w:r w:rsidRPr="00344825">
        <w:rPr>
          <w:rFonts w:ascii="Times New Roman" w:eastAsia="Times New Roman" w:hAnsi="Times New Roman" w:cs="Times New Roman"/>
          <w:lang w:val="lt-LT" w:eastAsia="lt-LT"/>
        </w:rPr>
        <w:t xml:space="preserve"> būklę ir ją nuolat </w:t>
      </w:r>
      <w:r w:rsidR="00245227" w:rsidRPr="00344825">
        <w:rPr>
          <w:rFonts w:ascii="Times New Roman" w:eastAsia="Times New Roman" w:hAnsi="Times New Roman" w:cs="Times New Roman"/>
          <w:lang w:val="lt-LT" w:eastAsia="lt-LT"/>
        </w:rPr>
        <w:t>s</w:t>
      </w:r>
      <w:r w:rsidR="00245227">
        <w:rPr>
          <w:rFonts w:ascii="Times New Roman" w:eastAsia="Times New Roman" w:hAnsi="Times New Roman" w:cs="Times New Roman"/>
          <w:lang w:val="lt-LT" w:eastAsia="lt-LT"/>
        </w:rPr>
        <w:t>teb</w:t>
      </w:r>
      <w:r w:rsidR="00843E1F">
        <w:rPr>
          <w:rFonts w:ascii="Times New Roman" w:eastAsia="Times New Roman" w:hAnsi="Times New Roman" w:cs="Times New Roman"/>
          <w:lang w:val="lt-LT" w:eastAsia="lt-LT"/>
        </w:rPr>
        <w:t>int</w:t>
      </w:r>
      <w:r w:rsidRPr="00344825">
        <w:rPr>
          <w:rFonts w:ascii="Times New Roman" w:eastAsia="Times New Roman" w:hAnsi="Times New Roman" w:cs="Times New Roman"/>
          <w:lang w:val="lt-LT" w:eastAsia="lt-LT"/>
        </w:rPr>
        <w:t>.</w:t>
      </w:r>
    </w:p>
    <w:p w14:paraId="0B0E5449"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Pacientą, kuriam pasireiškė metabolinė acidozė, pvz., pieno rūgšties acidozė, padidėjo serumo osmoliariškumas arba kurio organizme reikia padidinti skysčių kiekį, parenteriniu būdu maitinti būtina atsargiai.</w:t>
      </w:r>
      <w:r>
        <w:rPr>
          <w:rFonts w:ascii="Times New Roman" w:eastAsia="Times New Roman" w:hAnsi="Times New Roman" w:cs="Times New Roman"/>
          <w:lang w:val="lt-LT" w:eastAsia="lt-LT"/>
        </w:rPr>
        <w:t xml:space="preserve"> </w:t>
      </w:r>
    </w:p>
    <w:p w14:paraId="3FC42A2B" w14:textId="73FC894B" w:rsidR="003D01F4" w:rsidRPr="00344825" w:rsidRDefault="003D01F4" w:rsidP="003D01F4">
      <w:pPr>
        <w:tabs>
          <w:tab w:val="left" w:pos="567"/>
        </w:tabs>
        <w:spacing w:after="0" w:line="240" w:lineRule="auto"/>
        <w:rPr>
          <w:rFonts w:ascii="Times New Roman" w:eastAsia="Times New Roman" w:hAnsi="Times New Roman" w:cs="Times New Roman"/>
          <w:b/>
          <w:i/>
          <w:lang w:val="lt-LT" w:eastAsia="lt-LT"/>
        </w:rPr>
      </w:pPr>
      <w:r w:rsidRPr="00344825">
        <w:rPr>
          <w:rFonts w:ascii="Times New Roman" w:eastAsia="Times New Roman" w:hAnsi="Times New Roman" w:cs="Times New Roman"/>
          <w:lang w:val="lt-LT" w:eastAsia="lt-LT"/>
        </w:rPr>
        <w:t xml:space="preserve">Būtina </w:t>
      </w:r>
      <w:r w:rsidR="006B455A" w:rsidRPr="00344825">
        <w:rPr>
          <w:rFonts w:ascii="Times New Roman" w:eastAsia="Times New Roman" w:hAnsi="Times New Roman" w:cs="Times New Roman"/>
          <w:lang w:val="lt-LT" w:eastAsia="lt-LT"/>
        </w:rPr>
        <w:t>s</w:t>
      </w:r>
      <w:r w:rsidR="006B455A">
        <w:rPr>
          <w:rFonts w:ascii="Times New Roman" w:eastAsia="Times New Roman" w:hAnsi="Times New Roman" w:cs="Times New Roman"/>
          <w:lang w:val="lt-LT" w:eastAsia="lt-LT"/>
        </w:rPr>
        <w:t xml:space="preserve">tebėti </w:t>
      </w:r>
      <w:r w:rsidRPr="00344825">
        <w:rPr>
          <w:rFonts w:ascii="Times New Roman" w:eastAsia="Times New Roman" w:hAnsi="Times New Roman" w:cs="Times New Roman"/>
          <w:lang w:val="lt-LT" w:eastAsia="lt-LT"/>
        </w:rPr>
        <w:t>riebalų pasisavinimą: paėmus kraujo mėginį praėjus 5</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6</w:t>
      </w:r>
      <w:r>
        <w:rPr>
          <w:rFonts w:ascii="Times New Roman" w:eastAsia="Times New Roman" w:hAnsi="Times New Roman" w:cs="Times New Roman"/>
          <w:lang w:val="lt-LT" w:eastAsia="lt-LT"/>
        </w:rPr>
        <w:t> valand</w:t>
      </w:r>
      <w:r w:rsidRPr="00344825">
        <w:rPr>
          <w:rFonts w:ascii="Times New Roman" w:eastAsia="Times New Roman" w:hAnsi="Times New Roman" w:cs="Times New Roman"/>
          <w:lang w:val="lt-LT" w:eastAsia="lt-LT"/>
        </w:rPr>
        <w:t xml:space="preserve">oms po infuzijos, t.y. po riebalų pasisavinimo, rekomenduojama matuoti trigliceridų koncentraciją kraujo serume. </w:t>
      </w:r>
    </w:p>
    <w:p w14:paraId="63928F8E" w14:textId="77777777" w:rsidR="003D01F4" w:rsidRPr="00BA3B80"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Infuzijos metu trigliceridų koncentracija serume turėtų būti ne didesnė kaip 3 </w:t>
      </w:r>
      <w:r w:rsidRPr="00BA3B80">
        <w:rPr>
          <w:rFonts w:ascii="Times New Roman" w:eastAsia="Times New Roman" w:hAnsi="Times New Roman" w:cs="Times New Roman"/>
          <w:lang w:val="lt-LT" w:eastAsia="lt-LT"/>
        </w:rPr>
        <w:t>mmol/ l.</w:t>
      </w:r>
    </w:p>
    <w:p w14:paraId="089A35EC"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 xml:space="preserve">Būtina atidžiai parinkti pakuotę, kurioje yra tinkamas emulsijos ir jos sudėtinių medžiagų kiekis. </w:t>
      </w:r>
      <w:r>
        <w:rPr>
          <w:rFonts w:ascii="Times New Roman" w:eastAsia="Times New Roman" w:hAnsi="Times New Roman" w:cs="Times New Roman"/>
          <w:lang w:val="lt-LT" w:eastAsia="lt-LT"/>
        </w:rPr>
        <w:t>Infuzinės e</w:t>
      </w:r>
      <w:r w:rsidRPr="00BA3B80">
        <w:rPr>
          <w:rFonts w:ascii="Times New Roman" w:eastAsia="Times New Roman" w:hAnsi="Times New Roman" w:cs="Times New Roman"/>
          <w:lang w:val="lt-LT" w:eastAsia="lt-LT"/>
        </w:rPr>
        <w:t xml:space="preserve">mulsijos kiekis turi būti koreguojamas, atsižvelgiant į skysčių kiekį vaiko organizme ir mitybos poreikį. Viena pakuotė, skirta vienkartiniam vartojimui. Tokio </w:t>
      </w:r>
      <w:r>
        <w:rPr>
          <w:rFonts w:ascii="Times New Roman" w:eastAsia="Times New Roman" w:hAnsi="Times New Roman" w:cs="Times New Roman"/>
          <w:lang w:val="lt-LT" w:eastAsia="lt-LT"/>
        </w:rPr>
        <w:t xml:space="preserve">infuzinės </w:t>
      </w:r>
      <w:r w:rsidRPr="00BA3B80">
        <w:rPr>
          <w:rFonts w:ascii="Times New Roman" w:eastAsia="Times New Roman" w:hAnsi="Times New Roman" w:cs="Times New Roman"/>
          <w:lang w:val="lt-LT" w:eastAsia="lt-LT"/>
        </w:rPr>
        <w:t>emulsijos kiekio pakanka sunormalinti paciento būklę.</w:t>
      </w:r>
      <w:r>
        <w:rPr>
          <w:rFonts w:ascii="Times New Roman" w:eastAsia="Times New Roman" w:hAnsi="Times New Roman" w:cs="Times New Roman"/>
          <w:lang w:val="lt-LT" w:eastAsia="lt-LT"/>
        </w:rPr>
        <w:t xml:space="preserve"> </w:t>
      </w:r>
    </w:p>
    <w:p w14:paraId="1F135177"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4328F495"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Kabiven Peripheral reikia atsargiai vartoti tiems žmonėms, kurių organizme elektrolitų kaupiasi daugiau, nei įprasta. </w:t>
      </w:r>
    </w:p>
    <w:p w14:paraId="153BD45E" w14:textId="77777777" w:rsidR="003D01F4" w:rsidRPr="00BA3B80"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Jei pasireiškia bet koks anafilaksinės reakcijos požymis ar simptomas, infuziją būtina nedelsiant nutra</w:t>
      </w:r>
      <w:r w:rsidRPr="00BA3B80">
        <w:rPr>
          <w:rFonts w:ascii="Times New Roman" w:eastAsia="Times New Roman" w:hAnsi="Times New Roman" w:cs="Times New Roman"/>
          <w:lang w:val="lt-LT" w:eastAsia="lt-LT"/>
        </w:rPr>
        <w:t>ukti.</w:t>
      </w:r>
    </w:p>
    <w:p w14:paraId="334EE4A1"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Kabiven Peripheral sudėtyje esantys riebalai gali keisti laboratorinių tyrimų (bilirubino, laktatdehidrogenazės, deguonies įsotinimo, hemoglobino ir kt.) rodmenis tuo atveju, jei kraujo mėginys buvo paimtas prieš riebalų išsiskyrimą iš kraujo. Iš daugelio pacientų kraujo riebalai išsiskiria per 5</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6</w:t>
      </w:r>
      <w:r>
        <w:rPr>
          <w:rFonts w:ascii="Times New Roman" w:eastAsia="Times New Roman" w:hAnsi="Times New Roman" w:cs="Times New Roman"/>
          <w:lang w:val="lt-LT" w:eastAsia="lt-LT"/>
        </w:rPr>
        <w:t> valand</w:t>
      </w:r>
      <w:r w:rsidRPr="00344825">
        <w:rPr>
          <w:rFonts w:ascii="Times New Roman" w:eastAsia="Times New Roman" w:hAnsi="Times New Roman" w:cs="Times New Roman"/>
          <w:lang w:val="lt-LT" w:eastAsia="lt-LT"/>
        </w:rPr>
        <w:t>as.</w:t>
      </w:r>
    </w:p>
    <w:p w14:paraId="74A5BD17"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Infuzuojant į veną aminorūgščių, didėja mikroelementų, ypač cinko, išsiskyrimas su šlapimu, todėl pacientui reikia vartoti mikroelementų papildomai, ypač tuo atveju, kai jis parenteriniu būdu maitinamas ilgai.</w:t>
      </w:r>
      <w:r>
        <w:rPr>
          <w:rFonts w:ascii="Times New Roman" w:eastAsia="Times New Roman" w:hAnsi="Times New Roman" w:cs="Times New Roman"/>
          <w:lang w:val="lt-LT" w:eastAsia="lt-LT"/>
        </w:rPr>
        <w:t xml:space="preserve"> </w:t>
      </w:r>
    </w:p>
    <w:p w14:paraId="15541BEF"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56C06DF9" w14:textId="3A2BED65"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Dėl blogos mitybos nusilpusius </w:t>
      </w:r>
      <w:r>
        <w:rPr>
          <w:rFonts w:ascii="Times New Roman" w:eastAsia="Times New Roman" w:hAnsi="Times New Roman" w:cs="Times New Roman"/>
          <w:lang w:val="lt-LT" w:eastAsia="lt-LT"/>
        </w:rPr>
        <w:t>pacientus</w:t>
      </w:r>
      <w:r w:rsidRPr="00344825">
        <w:rPr>
          <w:rFonts w:ascii="Times New Roman" w:eastAsia="Times New Roman" w:hAnsi="Times New Roman" w:cs="Times New Roman"/>
          <w:lang w:val="lt-LT" w:eastAsia="lt-LT"/>
        </w:rPr>
        <w:t xml:space="preserve"> pradėjus maitinti parenteriniu būdu, galimas skysčių pokytis organizme. Dėl to gali pasireikšti plaučių edema (pabrinkimas) arba stazinis širdies nepakankamumas, serume sumažėti</w:t>
      </w:r>
      <w:r w:rsidRPr="00BA3B80">
        <w:rPr>
          <w:rFonts w:ascii="Times New Roman" w:eastAsia="Times New Roman" w:hAnsi="Times New Roman" w:cs="Times New Roman"/>
          <w:lang w:val="lt-LT" w:eastAsia="lt-LT"/>
        </w:rPr>
        <w:t xml:space="preserve"> kalio, fosforo, magnio ir vandenyje tirpstančių vitaminų koncentracija. Tokių pokyčių gali atsirasti per 24</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48</w:t>
      </w:r>
      <w:r>
        <w:rPr>
          <w:rFonts w:ascii="Times New Roman" w:eastAsia="Times New Roman" w:hAnsi="Times New Roman" w:cs="Times New Roman"/>
          <w:lang w:val="lt-LT" w:eastAsia="lt-LT"/>
        </w:rPr>
        <w:t> valand</w:t>
      </w:r>
      <w:r w:rsidRPr="00344825">
        <w:rPr>
          <w:rFonts w:ascii="Times New Roman" w:eastAsia="Times New Roman" w:hAnsi="Times New Roman" w:cs="Times New Roman"/>
          <w:lang w:val="lt-LT" w:eastAsia="lt-LT"/>
        </w:rPr>
        <w:t xml:space="preserve">as, todėl rekomenduojama </w:t>
      </w:r>
      <w:r>
        <w:rPr>
          <w:rFonts w:ascii="Times New Roman" w:eastAsia="Times New Roman" w:hAnsi="Times New Roman" w:cs="Times New Roman"/>
          <w:lang w:val="lt-LT" w:eastAsia="lt-LT"/>
        </w:rPr>
        <w:t>pacientą</w:t>
      </w:r>
      <w:r w:rsidRPr="00344825">
        <w:rPr>
          <w:rFonts w:ascii="Times New Roman" w:eastAsia="Times New Roman" w:hAnsi="Times New Roman" w:cs="Times New Roman"/>
          <w:lang w:val="lt-LT" w:eastAsia="lt-LT"/>
        </w:rPr>
        <w:t xml:space="preserve"> parenteriniu būdu pradėti maitinti lėtai ir atsargiai, kartu atidžiai </w:t>
      </w:r>
      <w:r w:rsidR="00147817" w:rsidRPr="00344825">
        <w:rPr>
          <w:rFonts w:ascii="Times New Roman" w:eastAsia="Times New Roman" w:hAnsi="Times New Roman" w:cs="Times New Roman"/>
          <w:lang w:val="lt-LT" w:eastAsia="lt-LT"/>
        </w:rPr>
        <w:t>s</w:t>
      </w:r>
      <w:r w:rsidR="00147817">
        <w:rPr>
          <w:rFonts w:ascii="Times New Roman" w:eastAsia="Times New Roman" w:hAnsi="Times New Roman" w:cs="Times New Roman"/>
          <w:lang w:val="lt-LT" w:eastAsia="lt-LT"/>
        </w:rPr>
        <w:t>tebint</w:t>
      </w:r>
      <w:r w:rsidR="00147817" w:rsidRPr="00344825">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lang w:val="lt-LT" w:eastAsia="lt-LT"/>
        </w:rPr>
        <w:t>ir tinkamai koreguojant skysčio, elektrolitų, mineralų ir vitaminų kiekį.</w:t>
      </w:r>
    </w:p>
    <w:p w14:paraId="2F47D49B"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Kabiven Peripheral kartu su krauju ar kraujo preparatais ta pačia infuzijų sistema infuzuoti draudžiama.</w:t>
      </w:r>
      <w:r>
        <w:rPr>
          <w:rFonts w:ascii="Times New Roman" w:eastAsia="Times New Roman" w:hAnsi="Times New Roman" w:cs="Times New Roman"/>
          <w:lang w:val="lt-LT" w:eastAsia="lt-LT"/>
        </w:rPr>
        <w:t xml:space="preserve"> </w:t>
      </w:r>
    </w:p>
    <w:p w14:paraId="71B40E67"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23998C4A"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Pacientams, kuriems pasireiškė hiperglikemija (padidėjęs cukraus kiekis kraujyje), gali prireikti </w:t>
      </w:r>
      <w:r>
        <w:rPr>
          <w:rFonts w:ascii="Times New Roman" w:eastAsia="Times New Roman" w:hAnsi="Times New Roman" w:cs="Times New Roman"/>
          <w:lang w:val="lt-LT" w:eastAsia="lt-LT"/>
        </w:rPr>
        <w:t>leisti</w:t>
      </w:r>
      <w:r w:rsidRPr="00344825">
        <w:rPr>
          <w:rFonts w:ascii="Times New Roman" w:eastAsia="Times New Roman" w:hAnsi="Times New Roman" w:cs="Times New Roman"/>
          <w:lang w:val="lt-LT" w:eastAsia="lt-LT"/>
        </w:rPr>
        <w:t xml:space="preserve"> insulino.</w:t>
      </w:r>
    </w:p>
    <w:p w14:paraId="54A7CAEC" w14:textId="77777777" w:rsidR="003D01F4" w:rsidRPr="00BA3B80" w:rsidRDefault="003D01F4" w:rsidP="003D01F4">
      <w:pPr>
        <w:tabs>
          <w:tab w:val="left" w:pos="567"/>
        </w:tabs>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Kabiven Peripheral vartoti nerekomenduojama naujagimiams ir jaunesniems kaip 2</w:t>
      </w:r>
      <w:r>
        <w:rPr>
          <w:rFonts w:ascii="Times New Roman" w:eastAsia="Times New Roman" w:hAnsi="Times New Roman" w:cs="Times New Roman"/>
          <w:lang w:val="lt-LT" w:eastAsia="lt-LT"/>
        </w:rPr>
        <w:t> metų</w:t>
      </w:r>
      <w:r w:rsidRPr="00BA3B80">
        <w:rPr>
          <w:rFonts w:ascii="Times New Roman" w:eastAsia="Times New Roman" w:hAnsi="Times New Roman" w:cs="Times New Roman"/>
          <w:lang w:val="lt-LT" w:eastAsia="lt-LT"/>
        </w:rPr>
        <w:t xml:space="preserve"> vaikams.</w:t>
      </w:r>
    </w:p>
    <w:p w14:paraId="4420A9FC" w14:textId="77777777" w:rsidR="003D01F4" w:rsidRPr="00BA3B80" w:rsidRDefault="003D01F4" w:rsidP="003D01F4">
      <w:pPr>
        <w:tabs>
          <w:tab w:val="left" w:pos="567"/>
        </w:tabs>
        <w:spacing w:after="0" w:line="240" w:lineRule="auto"/>
        <w:rPr>
          <w:rFonts w:ascii="Times New Roman" w:eastAsia="Times New Roman" w:hAnsi="Times New Roman" w:cs="Times New Roman"/>
          <w:lang w:val="lt-LT" w:eastAsia="lt-LT"/>
        </w:rPr>
      </w:pPr>
    </w:p>
    <w:p w14:paraId="3425F1C1" w14:textId="77777777" w:rsidR="003D01F4" w:rsidRPr="00BA3B80" w:rsidRDefault="003D01F4" w:rsidP="003D01F4">
      <w:pPr>
        <w:tabs>
          <w:tab w:val="left" w:pos="567"/>
        </w:tabs>
        <w:spacing w:after="0" w:line="240" w:lineRule="auto"/>
        <w:rPr>
          <w:rFonts w:ascii="Times New Roman" w:eastAsia="Times New Roman" w:hAnsi="Times New Roman" w:cs="Times New Roman"/>
          <w:i/>
          <w:lang w:val="lt-LT" w:eastAsia="lt-LT"/>
        </w:rPr>
      </w:pPr>
      <w:r w:rsidRPr="00BA3B80">
        <w:rPr>
          <w:rFonts w:ascii="Times New Roman" w:eastAsia="Times New Roman" w:hAnsi="Times New Roman" w:cs="Times New Roman"/>
          <w:i/>
          <w:lang w:val="lt-LT" w:eastAsia="lt-LT"/>
        </w:rPr>
        <w:t>Infuzija į periferinę veną</w:t>
      </w:r>
    </w:p>
    <w:p w14:paraId="2EB83E59"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7339F1">
        <w:rPr>
          <w:rFonts w:ascii="Times New Roman" w:eastAsia="Times New Roman" w:hAnsi="Times New Roman" w:cs="Times New Roman"/>
          <w:lang w:val="lt-LT" w:eastAsia="lt-LT"/>
        </w:rPr>
        <w:t xml:space="preserve">Kaip ir kiti hipertoniniai infuzijų tirpalai, </w:t>
      </w:r>
      <w:r>
        <w:rPr>
          <w:rFonts w:ascii="Times New Roman" w:eastAsia="Times New Roman" w:hAnsi="Times New Roman" w:cs="Times New Roman"/>
          <w:lang w:val="lt-LT" w:eastAsia="lt-LT"/>
        </w:rPr>
        <w:t>vaista</w:t>
      </w:r>
      <w:r w:rsidRPr="007339F1">
        <w:rPr>
          <w:rFonts w:ascii="Times New Roman" w:eastAsia="Times New Roman" w:hAnsi="Times New Roman" w:cs="Times New Roman"/>
          <w:lang w:val="lt-LT" w:eastAsia="lt-LT"/>
        </w:rPr>
        <w:t>s, infuzuojamas į periferinę veną, gali sukelti tromboflebitą, be to, kai kurie faktoriai: kani</w:t>
      </w:r>
      <w:r w:rsidRPr="009B522C">
        <w:rPr>
          <w:rFonts w:ascii="Times New Roman" w:eastAsia="Times New Roman" w:hAnsi="Times New Roman" w:cs="Times New Roman"/>
          <w:lang w:val="lt-LT" w:eastAsia="lt-LT"/>
        </w:rPr>
        <w:t>ulės rūšis, skersmuo, ilgis, infuzijos trukmė, infuzijų tirpalo pH ir osmoliališkumas, procedūrų kiekis ir galima infekcija, šį pavojų didina. Per tą veną, per kurią infuzuojamas bendrosios parenterinės mitybos preparatas, infuzuoti kitokių priedų arba tir</w:t>
      </w:r>
      <w:r w:rsidRPr="00891836">
        <w:rPr>
          <w:rFonts w:ascii="Times New Roman" w:eastAsia="Times New Roman" w:hAnsi="Times New Roman" w:cs="Times New Roman"/>
          <w:lang w:val="lt-LT" w:eastAsia="lt-LT"/>
        </w:rPr>
        <w:t>palų nerekomenduojama.</w:t>
      </w:r>
      <w:r>
        <w:rPr>
          <w:rFonts w:ascii="Times New Roman" w:eastAsia="Times New Roman" w:hAnsi="Times New Roman" w:cs="Times New Roman"/>
          <w:lang w:val="lt-LT" w:eastAsia="lt-LT"/>
        </w:rPr>
        <w:t xml:space="preserve"> </w:t>
      </w:r>
    </w:p>
    <w:p w14:paraId="6D3CAFE0"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4C341285" w14:textId="77777777" w:rsidR="003D01F4" w:rsidRPr="00BA3B80" w:rsidRDefault="003D01F4" w:rsidP="003D01F4">
      <w:pPr>
        <w:tabs>
          <w:tab w:val="left" w:pos="567"/>
        </w:tabs>
        <w:spacing w:after="0" w:line="240" w:lineRule="auto"/>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Kiti vaistai ir Kabiven Peripheral</w:t>
      </w:r>
    </w:p>
    <w:p w14:paraId="04B752C2" w14:textId="77777777" w:rsidR="003D01F4" w:rsidRPr="007339F1" w:rsidRDefault="003D01F4" w:rsidP="003D01F4">
      <w:pPr>
        <w:tabs>
          <w:tab w:val="left" w:pos="567"/>
        </w:tabs>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Jeigu vartojate arba neseniai vartojote kitų vaistų arba dėl to nesate tikri, apie tai pasakykite gydytojui arba vaistininkui</w:t>
      </w:r>
      <w:r w:rsidRPr="007339F1">
        <w:rPr>
          <w:rFonts w:ascii="Times New Roman" w:eastAsia="Times New Roman" w:hAnsi="Times New Roman" w:cs="Times New Roman"/>
          <w:lang w:val="lt-LT" w:eastAsia="lt-LT"/>
        </w:rPr>
        <w:t>.</w:t>
      </w:r>
    </w:p>
    <w:p w14:paraId="07EE992C" w14:textId="77777777" w:rsidR="003D01F4" w:rsidRPr="009B522C" w:rsidRDefault="003D01F4" w:rsidP="003D01F4">
      <w:pPr>
        <w:tabs>
          <w:tab w:val="left" w:pos="567"/>
        </w:tabs>
        <w:spacing w:after="0" w:line="240" w:lineRule="auto"/>
        <w:rPr>
          <w:rFonts w:ascii="Times New Roman" w:eastAsia="Times New Roman" w:hAnsi="Times New Roman" w:cs="Times New Roman"/>
          <w:lang w:val="lt-LT" w:eastAsia="lt-LT"/>
        </w:rPr>
      </w:pPr>
    </w:p>
    <w:p w14:paraId="6776E567" w14:textId="77777777" w:rsidR="003D01F4" w:rsidRPr="00891836" w:rsidRDefault="003D01F4" w:rsidP="003D01F4">
      <w:pPr>
        <w:tabs>
          <w:tab w:val="left" w:pos="567"/>
        </w:tabs>
        <w:spacing w:after="0" w:line="240" w:lineRule="auto"/>
        <w:rPr>
          <w:rFonts w:ascii="Times New Roman" w:eastAsia="Times New Roman" w:hAnsi="Times New Roman" w:cs="Times New Roman"/>
          <w:lang w:val="lt-LT" w:eastAsia="lt-LT"/>
        </w:rPr>
      </w:pPr>
      <w:r w:rsidRPr="00891836">
        <w:rPr>
          <w:rFonts w:ascii="Times New Roman" w:eastAsia="Times New Roman" w:hAnsi="Times New Roman" w:cs="Times New Roman"/>
          <w:lang w:val="lt-LT" w:eastAsia="lt-LT"/>
        </w:rPr>
        <w:t xml:space="preserve">Terapinės heparino dozės į kraujotaką laikinai išskiria lipoproteinlipazę, todėl pradžioje plazmoje gali sustiprėti lipolizė ir vėliau laikinai sumažėti trigliceridų klirensas. </w:t>
      </w:r>
    </w:p>
    <w:p w14:paraId="574B9801" w14:textId="77777777" w:rsidR="003D01F4" w:rsidRPr="00014E5B" w:rsidRDefault="003D01F4" w:rsidP="003D01F4">
      <w:pPr>
        <w:tabs>
          <w:tab w:val="left" w:pos="567"/>
        </w:tabs>
        <w:spacing w:after="0" w:line="240" w:lineRule="auto"/>
        <w:rPr>
          <w:rFonts w:ascii="Times New Roman" w:eastAsia="Times New Roman" w:hAnsi="Times New Roman" w:cs="Times New Roman"/>
          <w:lang w:val="lt-LT" w:eastAsia="lt-LT"/>
        </w:rPr>
      </w:pPr>
    </w:p>
    <w:p w14:paraId="0A13344F"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Galima kai kurių </w:t>
      </w:r>
      <w:r>
        <w:rPr>
          <w:rFonts w:ascii="Times New Roman" w:eastAsia="Times New Roman" w:hAnsi="Times New Roman" w:cs="Times New Roman"/>
          <w:lang w:val="lt-LT" w:eastAsia="lt-LT"/>
        </w:rPr>
        <w:t>vaistų</w:t>
      </w:r>
      <w:r w:rsidRPr="00344825">
        <w:rPr>
          <w:rFonts w:ascii="Times New Roman" w:eastAsia="Times New Roman" w:hAnsi="Times New Roman" w:cs="Times New Roman"/>
          <w:lang w:val="lt-LT" w:eastAsia="lt-LT"/>
        </w:rPr>
        <w:t>, pvz., panašaus poveikio kaip insulino ir organizmo lipazių, sąveika, tačiau ji klini</w:t>
      </w:r>
      <w:r>
        <w:rPr>
          <w:rFonts w:ascii="Times New Roman" w:eastAsia="Times New Roman" w:hAnsi="Times New Roman" w:cs="Times New Roman"/>
          <w:lang w:val="lt-LT" w:eastAsia="lt-LT"/>
        </w:rPr>
        <w:t>š</w:t>
      </w:r>
      <w:r w:rsidRPr="00344825">
        <w:rPr>
          <w:rFonts w:ascii="Times New Roman" w:eastAsia="Times New Roman" w:hAnsi="Times New Roman" w:cs="Times New Roman"/>
          <w:lang w:val="lt-LT" w:eastAsia="lt-LT"/>
        </w:rPr>
        <w:t>kai yra mažai reikšminga.</w:t>
      </w:r>
    </w:p>
    <w:p w14:paraId="1DCA7B4A"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7BE88F62" w14:textId="423F0BF1"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Sojos pupelių aliejus yra natūralus vitamino K</w:t>
      </w:r>
      <w:r w:rsidRPr="00344825">
        <w:rPr>
          <w:rFonts w:ascii="Times New Roman" w:eastAsia="Times New Roman" w:hAnsi="Times New Roman" w:cs="Times New Roman"/>
          <w:vertAlign w:val="subscript"/>
          <w:lang w:val="lt-LT" w:eastAsia="lt-LT"/>
        </w:rPr>
        <w:t xml:space="preserve">1 </w:t>
      </w:r>
      <w:r w:rsidRPr="00344825">
        <w:rPr>
          <w:rFonts w:ascii="Times New Roman" w:eastAsia="Times New Roman" w:hAnsi="Times New Roman" w:cs="Times New Roman"/>
          <w:lang w:val="lt-LT" w:eastAsia="lt-LT"/>
        </w:rPr>
        <w:t xml:space="preserve">šaltinis. Jis svarbus kraujo krešėjimui, ypač pacientams, gydomiems kumarino dariniais, kurie su šiuo vitaminu sąveikauja. Nors toks poveikis pasireiškia retai, tačiau patariama </w:t>
      </w:r>
      <w:r>
        <w:rPr>
          <w:rFonts w:ascii="Times New Roman" w:eastAsia="Times New Roman" w:hAnsi="Times New Roman" w:cs="Times New Roman"/>
          <w:lang w:val="lt-LT" w:eastAsia="lt-LT"/>
        </w:rPr>
        <w:t>pacientams</w:t>
      </w:r>
      <w:r w:rsidRPr="00344825">
        <w:rPr>
          <w:rFonts w:ascii="Times New Roman" w:eastAsia="Times New Roman" w:hAnsi="Times New Roman" w:cs="Times New Roman"/>
          <w:lang w:val="lt-LT" w:eastAsia="lt-LT"/>
        </w:rPr>
        <w:t xml:space="preserve">, vartojantiems šių vaistų, atidžiai </w:t>
      </w:r>
      <w:r w:rsidR="00147817" w:rsidRPr="00344825">
        <w:rPr>
          <w:rFonts w:ascii="Times New Roman" w:eastAsia="Times New Roman" w:hAnsi="Times New Roman" w:cs="Times New Roman"/>
          <w:lang w:val="lt-LT" w:eastAsia="lt-LT"/>
        </w:rPr>
        <w:t>s</w:t>
      </w:r>
      <w:r w:rsidR="00147817">
        <w:rPr>
          <w:rFonts w:ascii="Times New Roman" w:eastAsia="Times New Roman" w:hAnsi="Times New Roman" w:cs="Times New Roman"/>
          <w:lang w:val="lt-LT" w:eastAsia="lt-LT"/>
        </w:rPr>
        <w:t>tebėti</w:t>
      </w:r>
      <w:r w:rsidR="00147817" w:rsidRPr="00344825">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lang w:val="lt-LT" w:eastAsia="lt-LT"/>
        </w:rPr>
        <w:t xml:space="preserve">kraujo krešėjimo rodmenis. </w:t>
      </w:r>
    </w:p>
    <w:p w14:paraId="23D1AA13"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Ar nors viena minėta sąveika klini</w:t>
      </w:r>
      <w:r>
        <w:rPr>
          <w:rFonts w:ascii="Times New Roman" w:eastAsia="Times New Roman" w:hAnsi="Times New Roman" w:cs="Times New Roman"/>
          <w:lang w:val="lt-LT" w:eastAsia="lt-LT"/>
        </w:rPr>
        <w:t>š</w:t>
      </w:r>
      <w:r w:rsidRPr="00344825">
        <w:rPr>
          <w:rFonts w:ascii="Times New Roman" w:eastAsia="Times New Roman" w:hAnsi="Times New Roman" w:cs="Times New Roman"/>
          <w:lang w:val="lt-LT" w:eastAsia="lt-LT"/>
        </w:rPr>
        <w:t xml:space="preserve">kai yra reikšminga, nežinoma. </w:t>
      </w:r>
    </w:p>
    <w:p w14:paraId="3D765DF7"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00FF9604" w14:textId="77777777" w:rsidR="003D01F4" w:rsidRPr="00344825" w:rsidRDefault="003D01F4" w:rsidP="003D01F4">
      <w:pPr>
        <w:tabs>
          <w:tab w:val="left" w:pos="567"/>
        </w:tabs>
        <w:spacing w:after="0" w:line="240" w:lineRule="auto"/>
        <w:jc w:val="both"/>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Nėštumas, žindymo laikotarpis ir vaisingumas</w:t>
      </w:r>
    </w:p>
    <w:p w14:paraId="682ABD4A" w14:textId="77777777" w:rsidR="003D01F4" w:rsidRPr="00344825" w:rsidRDefault="003D01F4" w:rsidP="003D01F4">
      <w:pPr>
        <w:tabs>
          <w:tab w:val="left" w:pos="567"/>
        </w:tabs>
        <w:spacing w:after="0" w:line="240" w:lineRule="auto"/>
        <w:jc w:val="both"/>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Jeigu esate nėščia, žindote kūdikį, manote, kad galbūt esate nėščia arba planuojate pastoti, tai prieš vartodama šį vaistą pasitarkite su gydytoju arba vaistininku.</w:t>
      </w:r>
    </w:p>
    <w:p w14:paraId="4AACB5AC"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Ar Kabiven Peripheral vartoti žindymo laikotarpiu saugu, nežinoma, nes specialių tyrimų neatlikta. </w:t>
      </w:r>
    </w:p>
    <w:p w14:paraId="5EC25B1A" w14:textId="0184EAA8" w:rsidR="003D01F4" w:rsidRDefault="003D01F4" w:rsidP="003D01F4">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esate nėščia arba žindote, p</w:t>
      </w:r>
      <w:r w:rsidRPr="00344825">
        <w:rPr>
          <w:rFonts w:ascii="Times New Roman" w:eastAsia="Times New Roman" w:hAnsi="Times New Roman" w:cs="Times New Roman"/>
          <w:lang w:val="lt-LT" w:eastAsia="lt-LT"/>
        </w:rPr>
        <w:t>rieš</w:t>
      </w:r>
      <w:r w:rsidR="00147817">
        <w:rPr>
          <w:rFonts w:ascii="Times New Roman" w:eastAsia="Times New Roman" w:hAnsi="Times New Roman" w:cs="Times New Roman"/>
          <w:lang w:val="lt-LT" w:eastAsia="lt-LT"/>
        </w:rPr>
        <w:t xml:space="preserve"> skirdamas</w:t>
      </w:r>
      <w:r w:rsidRPr="00344825">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Kabiven Peripheral</w:t>
      </w:r>
      <w:r w:rsidR="00147817">
        <w:rPr>
          <w:rFonts w:ascii="Times New Roman" w:eastAsia="Times New Roman" w:hAnsi="Times New Roman" w:cs="Times New Roman"/>
          <w:lang w:val="lt-LT" w:eastAsia="lt-LT"/>
        </w:rPr>
        <w:t xml:space="preserve"> infuziją</w:t>
      </w:r>
      <w:r>
        <w:rPr>
          <w:rFonts w:ascii="Times New Roman" w:eastAsia="Times New Roman" w:hAnsi="Times New Roman" w:cs="Times New Roman"/>
          <w:lang w:val="lt-LT" w:eastAsia="lt-LT"/>
        </w:rPr>
        <w:t>, gydytojas įvertins, ar šis vaistas Jums tinka.</w:t>
      </w:r>
    </w:p>
    <w:p w14:paraId="612DE98E"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3965E91E" w14:textId="77777777" w:rsidR="003D01F4" w:rsidRPr="00344825" w:rsidRDefault="003D01F4" w:rsidP="003D01F4">
      <w:pPr>
        <w:tabs>
          <w:tab w:val="left" w:pos="567"/>
        </w:tabs>
        <w:spacing w:after="0" w:line="240" w:lineRule="auto"/>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Vairavimas ir mechanizmų valdymas</w:t>
      </w:r>
    </w:p>
    <w:p w14:paraId="15ACF965"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Tokių tyrimų duomenų nepateikiama.</w:t>
      </w:r>
    </w:p>
    <w:p w14:paraId="27E854D6"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170B519D"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2846AC88" w14:textId="77777777" w:rsidR="003D01F4" w:rsidRPr="00344825" w:rsidRDefault="003D01F4" w:rsidP="003D01F4">
      <w:pPr>
        <w:tabs>
          <w:tab w:val="left" w:pos="567"/>
        </w:tabs>
        <w:spacing w:after="0" w:line="240" w:lineRule="auto"/>
        <w:jc w:val="both"/>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3.</w:t>
      </w:r>
      <w:r w:rsidRPr="00344825">
        <w:rPr>
          <w:rFonts w:ascii="Times New Roman" w:eastAsia="Times New Roman" w:hAnsi="Times New Roman" w:cs="Times New Roman"/>
          <w:b/>
          <w:lang w:val="lt-LT" w:eastAsia="lt-LT"/>
        </w:rPr>
        <w:tab/>
        <w:t>Kaip vartoti Kabiven Peripheral</w:t>
      </w:r>
    </w:p>
    <w:p w14:paraId="3A55B599"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05248068" w14:textId="77777777" w:rsidR="003D01F4" w:rsidRPr="00344825" w:rsidRDefault="003D01F4" w:rsidP="003D01F4">
      <w:pPr>
        <w:tabs>
          <w:tab w:val="left" w:pos="567"/>
        </w:tabs>
        <w:spacing w:after="0" w:line="240" w:lineRule="auto"/>
        <w:rPr>
          <w:rFonts w:ascii="Times New Roman" w:eastAsia="Times New Roman" w:hAnsi="Times New Roman" w:cs="Times New Roman"/>
          <w:b/>
          <w:lang w:val="lt-LT" w:eastAsia="lt-LT"/>
        </w:rPr>
      </w:pPr>
      <w:r w:rsidRPr="00344825">
        <w:rPr>
          <w:rFonts w:ascii="Times New Roman" w:eastAsia="Times New Roman" w:hAnsi="Times New Roman" w:cs="Times New Roman"/>
          <w:lang w:val="lt-LT" w:eastAsia="lt-LT"/>
        </w:rPr>
        <w:t xml:space="preserve">Dozė nustatoma kiekvienam </w:t>
      </w:r>
      <w:r>
        <w:rPr>
          <w:rFonts w:ascii="Times New Roman" w:eastAsia="Times New Roman" w:hAnsi="Times New Roman" w:cs="Times New Roman"/>
          <w:lang w:val="lt-LT" w:eastAsia="lt-LT"/>
        </w:rPr>
        <w:t>pacientui</w:t>
      </w:r>
      <w:r w:rsidRPr="00344825">
        <w:rPr>
          <w:rFonts w:ascii="Times New Roman" w:eastAsia="Times New Roman" w:hAnsi="Times New Roman" w:cs="Times New Roman"/>
          <w:lang w:val="lt-LT" w:eastAsia="lt-LT"/>
        </w:rPr>
        <w:t xml:space="preserve">, pakuotės dydis parenkamas, atsižvelgiant į paciento būklę, kūno svorį ir mitybos poreikį. Kad </w:t>
      </w:r>
      <w:r>
        <w:rPr>
          <w:rFonts w:ascii="Times New Roman" w:eastAsia="Times New Roman" w:hAnsi="Times New Roman" w:cs="Times New Roman"/>
          <w:lang w:val="lt-LT" w:eastAsia="lt-LT"/>
        </w:rPr>
        <w:t>paciento</w:t>
      </w:r>
      <w:r w:rsidRPr="00344825">
        <w:rPr>
          <w:rFonts w:ascii="Times New Roman" w:eastAsia="Times New Roman" w:hAnsi="Times New Roman" w:cs="Times New Roman"/>
          <w:lang w:val="lt-LT" w:eastAsia="lt-LT"/>
        </w:rPr>
        <w:t xml:space="preserve"> maistas būtų pilnavertis, reikia papildomai vartoti mikroelementų ir vitaminų</w:t>
      </w:r>
    </w:p>
    <w:p w14:paraId="645ED6BE"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Kabiven Peripheral tiekiama trijų kamerų maišais su apvalkalu. Deguonies absorbentas yra tarp maišo ir apvalkalo. Nuplėšiamoji plėvelė maišą skiria į tris kameras. Kiekvieno maišo turinio kiekis priklauso nuo pakuotės, kuri yra trijų dydžių. </w:t>
      </w:r>
    </w:p>
    <w:p w14:paraId="2561235F"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Prieš vartojimą reikia nuplėšti kameras skiriančias plėveles, kad visų trijų kamerų turinys susimaišytų.</w:t>
      </w:r>
    </w:p>
    <w:p w14:paraId="1A96C004"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24511E64" w14:textId="77777777" w:rsidR="003D01F4" w:rsidRPr="00344825" w:rsidRDefault="003D01F4" w:rsidP="003D01F4">
      <w:pPr>
        <w:tabs>
          <w:tab w:val="left" w:pos="567"/>
        </w:tabs>
        <w:spacing w:after="0" w:line="240" w:lineRule="auto"/>
        <w:rPr>
          <w:rFonts w:ascii="Times New Roman" w:eastAsia="Times New Roman" w:hAnsi="Times New Roman" w:cs="Times New Roman"/>
          <w:u w:val="single"/>
          <w:lang w:val="lt-LT" w:eastAsia="lt-LT"/>
        </w:rPr>
      </w:pPr>
      <w:r w:rsidRPr="00344825">
        <w:rPr>
          <w:rFonts w:ascii="Times New Roman" w:eastAsia="Times New Roman" w:hAnsi="Times New Roman" w:cs="Times New Roman"/>
          <w:u w:val="single"/>
          <w:lang w:val="lt-LT" w:eastAsia="lt-LT"/>
        </w:rPr>
        <w:t>Suaugę pacientai</w:t>
      </w:r>
    </w:p>
    <w:p w14:paraId="57079A00"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Azoto poreikis organizmo baltymų kiekiui palaikyti priklauso nuo paciento mitybos būklės ir katabolizmo laipsnio. </w:t>
      </w:r>
    </w:p>
    <w:p w14:paraId="59ABCA44"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Jei mityba pakankama, azoto per parą reikia 0,1</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0,15 g/kg kūno svorio. Jei metabolizmo sutrikimas vidutinio sunkumo arba sunkus, o mityba pakankama arba nepakankama, per parą azoto reikia 0,15</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0,3 g/kg kūno svorio (atitinka 1</w:t>
      </w:r>
      <w:r>
        <w:rPr>
          <w:rFonts w:ascii="Times New Roman" w:eastAsia="Times New Roman" w:hAnsi="Times New Roman" w:cs="Times New Roman"/>
          <w:lang w:val="lt-LT" w:eastAsia="lt-LT"/>
        </w:rPr>
        <w:noBreakHyphen/>
      </w:r>
      <w:smartTag w:uri="urn:schemas-microsoft-com:office:smarttags" w:element="metricconverter">
        <w:smartTagPr>
          <w:attr w:name="ProductID" w:val="2ﾠg"/>
        </w:smartTagPr>
        <w:r w:rsidRPr="00344825">
          <w:rPr>
            <w:rFonts w:ascii="Times New Roman" w:eastAsia="Times New Roman" w:hAnsi="Times New Roman" w:cs="Times New Roman"/>
            <w:lang w:val="lt-LT" w:eastAsia="lt-LT"/>
          </w:rPr>
          <w:t>2 g</w:t>
        </w:r>
      </w:smartTag>
      <w:r w:rsidRPr="00344825">
        <w:rPr>
          <w:rFonts w:ascii="Times New Roman" w:eastAsia="Times New Roman" w:hAnsi="Times New Roman" w:cs="Times New Roman"/>
          <w:lang w:val="lt-LT" w:eastAsia="lt-LT"/>
        </w:rPr>
        <w:t xml:space="preserve"> aminorūgščių/kg kūno svorio). Tokiu atveju dažnai prireikia 2</w:t>
      </w:r>
      <w:r>
        <w:rPr>
          <w:rFonts w:ascii="Times New Roman" w:eastAsia="Times New Roman" w:hAnsi="Times New Roman" w:cs="Times New Roman"/>
          <w:lang w:val="lt-LT" w:eastAsia="lt-LT"/>
        </w:rPr>
        <w:noBreakHyphen/>
      </w:r>
      <w:smartTag w:uri="urn:schemas-microsoft-com:office:smarttags" w:element="metricconverter">
        <w:smartTagPr>
          <w:attr w:name="ProductID" w:val="6ﾠg"/>
        </w:smartTagPr>
        <w:r w:rsidRPr="00344825">
          <w:rPr>
            <w:rFonts w:ascii="Times New Roman" w:eastAsia="Times New Roman" w:hAnsi="Times New Roman" w:cs="Times New Roman"/>
            <w:lang w:val="lt-LT" w:eastAsia="lt-LT"/>
          </w:rPr>
          <w:t>6 g</w:t>
        </w:r>
      </w:smartTag>
      <w:r w:rsidRPr="00344825">
        <w:rPr>
          <w:rFonts w:ascii="Times New Roman" w:eastAsia="Times New Roman" w:hAnsi="Times New Roman" w:cs="Times New Roman"/>
          <w:lang w:val="lt-LT" w:eastAsia="lt-LT"/>
        </w:rPr>
        <w:t xml:space="preserve"> gliukozės ir 1</w:t>
      </w:r>
      <w:r>
        <w:rPr>
          <w:rFonts w:ascii="Times New Roman" w:eastAsia="Times New Roman" w:hAnsi="Times New Roman" w:cs="Times New Roman"/>
          <w:lang w:val="lt-LT" w:eastAsia="lt-LT"/>
        </w:rPr>
        <w:noBreakHyphen/>
      </w:r>
      <w:smartTag w:uri="urn:schemas-microsoft-com:office:smarttags" w:element="metricconverter">
        <w:smartTagPr>
          <w:attr w:name="ProductID" w:val="2ﾠg"/>
        </w:smartTagPr>
        <w:r w:rsidRPr="00344825">
          <w:rPr>
            <w:rFonts w:ascii="Times New Roman" w:eastAsia="Times New Roman" w:hAnsi="Times New Roman" w:cs="Times New Roman"/>
            <w:lang w:val="lt-LT" w:eastAsia="lt-LT"/>
          </w:rPr>
          <w:t>2 g</w:t>
        </w:r>
      </w:smartTag>
      <w:r w:rsidRPr="00344825">
        <w:rPr>
          <w:rFonts w:ascii="Times New Roman" w:eastAsia="Times New Roman" w:hAnsi="Times New Roman" w:cs="Times New Roman"/>
          <w:lang w:val="lt-LT" w:eastAsia="lt-LT"/>
        </w:rPr>
        <w:t xml:space="preserve"> riebalų.</w:t>
      </w:r>
    </w:p>
    <w:p w14:paraId="2E7B6B7F"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Bendras energijos poreikis priklauso nuo klinikinės </w:t>
      </w:r>
      <w:r>
        <w:rPr>
          <w:rFonts w:ascii="Times New Roman" w:eastAsia="Times New Roman" w:hAnsi="Times New Roman" w:cs="Times New Roman"/>
          <w:lang w:val="lt-LT" w:eastAsia="lt-LT"/>
        </w:rPr>
        <w:t>paciento</w:t>
      </w:r>
      <w:r w:rsidRPr="00344825">
        <w:rPr>
          <w:rFonts w:ascii="Times New Roman" w:eastAsia="Times New Roman" w:hAnsi="Times New Roman" w:cs="Times New Roman"/>
          <w:lang w:val="lt-LT" w:eastAsia="lt-LT"/>
        </w:rPr>
        <w:t xml:space="preserve"> būklės (jis yra dažniausiai 20</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30 kcal/kg kūno svorio per parą).</w:t>
      </w:r>
    </w:p>
    <w:p w14:paraId="4FD7A3FA"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Nutukusiems pacientams dozė apskaičiuojama remiantis normaliu svoriu.</w:t>
      </w:r>
    </w:p>
    <w:p w14:paraId="1EBA9A8B"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77C78F79"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Kabiven Peripheral tiekiama trijų dydžių pakuotėmis, skirtomis </w:t>
      </w:r>
      <w:r>
        <w:rPr>
          <w:rFonts w:ascii="Times New Roman" w:eastAsia="Times New Roman" w:hAnsi="Times New Roman" w:cs="Times New Roman"/>
          <w:lang w:val="lt-LT" w:eastAsia="lt-LT"/>
        </w:rPr>
        <w:t>pacientams</w:t>
      </w:r>
      <w:r w:rsidRPr="00344825">
        <w:rPr>
          <w:rFonts w:ascii="Times New Roman" w:eastAsia="Times New Roman" w:hAnsi="Times New Roman" w:cs="Times New Roman"/>
          <w:lang w:val="lt-LT" w:eastAsia="lt-LT"/>
        </w:rPr>
        <w:t>, kurių mitybos poreikis yra vidutinis, normalus arba sumažėjęs.</w:t>
      </w:r>
      <w:r>
        <w:rPr>
          <w:rFonts w:ascii="Times New Roman" w:eastAsia="Times New Roman" w:hAnsi="Times New Roman" w:cs="Times New Roman"/>
          <w:lang w:val="lt-LT" w:eastAsia="lt-LT"/>
        </w:rPr>
        <w:t xml:space="preserve"> </w:t>
      </w:r>
    </w:p>
    <w:p w14:paraId="3DD81203"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2537DD13"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Kad paciento mityba būtų visavertė, būtina vartoti mikroelementų, vitaminų ir elektrolitų papildų. </w:t>
      </w:r>
    </w:p>
    <w:p w14:paraId="6B28EF87"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Per parą pavartoto</w:t>
      </w:r>
      <w:r w:rsidRPr="00BA3B80">
        <w:rPr>
          <w:rFonts w:ascii="Times New Roman" w:eastAsia="Times New Roman" w:hAnsi="Times New Roman" w:cs="Times New Roman"/>
          <w:lang w:val="lt-LT" w:eastAsia="lt-LT"/>
        </w:rPr>
        <w:t xml:space="preserve"> azoto 0,10</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0,15 g/kg kūno svorio, t.y. 0,7</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1,0 g aminorūgščių/kg kūno svorio ir 20</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30 kcal/kūno svorio bendros energijos, atitinka maždaug 27</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 xml:space="preserve">40 ml Kabiven/kg kūno svorio paros dozę. </w:t>
      </w:r>
    </w:p>
    <w:p w14:paraId="1C79EEC7"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0CCA0EF4" w14:textId="77777777" w:rsidR="003D01F4" w:rsidRPr="00344825" w:rsidRDefault="003D01F4" w:rsidP="003D01F4">
      <w:pPr>
        <w:tabs>
          <w:tab w:val="left" w:pos="567"/>
        </w:tabs>
        <w:spacing w:after="0" w:line="240" w:lineRule="auto"/>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Vartojimas vaikams</w:t>
      </w:r>
    </w:p>
    <w:p w14:paraId="3EAC6522"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Paprastai mažiems vaikams (2</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10</w:t>
      </w:r>
      <w:r>
        <w:rPr>
          <w:rFonts w:ascii="Times New Roman" w:eastAsia="Times New Roman" w:hAnsi="Times New Roman" w:cs="Times New Roman"/>
          <w:lang w:val="lt-LT" w:eastAsia="lt-LT"/>
        </w:rPr>
        <w:t> metų</w:t>
      </w:r>
      <w:r w:rsidRPr="00344825">
        <w:rPr>
          <w:rFonts w:ascii="Times New Roman" w:eastAsia="Times New Roman" w:hAnsi="Times New Roman" w:cs="Times New Roman"/>
          <w:lang w:val="lt-LT" w:eastAsia="lt-LT"/>
        </w:rPr>
        <w:t>) pradinė dozė turi būti maža, pvz., 14</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28 ml/kg kūno svorio (atitinka 0,49</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0,98 g riebalų/kg kūno svorio, 0,34</w:t>
      </w:r>
      <w:r>
        <w:rPr>
          <w:rFonts w:ascii="Times New Roman" w:eastAsia="Times New Roman" w:hAnsi="Times New Roman" w:cs="Times New Roman"/>
          <w:lang w:val="lt-LT" w:eastAsia="lt-LT"/>
        </w:rPr>
        <w:noBreakHyphen/>
      </w:r>
      <w:smartTag w:uri="urn:schemas-microsoft-com:office:smarttags" w:element="metricconverter">
        <w:smartTagPr>
          <w:attr w:name="ProductID" w:val="0,67 g"/>
        </w:smartTagPr>
        <w:r w:rsidRPr="00344825">
          <w:rPr>
            <w:rFonts w:ascii="Times New Roman" w:eastAsia="Times New Roman" w:hAnsi="Times New Roman" w:cs="Times New Roman"/>
            <w:lang w:val="lt-LT" w:eastAsia="lt-LT"/>
          </w:rPr>
          <w:t>0,67 g</w:t>
        </w:r>
      </w:smartTag>
      <w:r w:rsidRPr="00344825">
        <w:rPr>
          <w:rFonts w:ascii="Times New Roman" w:eastAsia="Times New Roman" w:hAnsi="Times New Roman" w:cs="Times New Roman"/>
          <w:lang w:val="lt-LT" w:eastAsia="lt-LT"/>
        </w:rPr>
        <w:t xml:space="preserve"> aminorūgščių/kg kūno svorio ir 0,95</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1,9 g gliukozės/kg kūno svorio paros dozę), vėliau ją galima didinti po 10</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15 ml/kg kūno svorio per parą iki didžiausios dozės, t.y. 40 ml/kg kūno svorio per parą.</w:t>
      </w:r>
    </w:p>
    <w:p w14:paraId="76B08F8E"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6E80425A"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Vyresniems kaip 10</w:t>
      </w:r>
      <w:r>
        <w:rPr>
          <w:rFonts w:ascii="Times New Roman" w:eastAsia="Times New Roman" w:hAnsi="Times New Roman" w:cs="Times New Roman"/>
          <w:lang w:val="lt-LT" w:eastAsia="lt-LT"/>
        </w:rPr>
        <w:t> metų</w:t>
      </w:r>
      <w:r w:rsidRPr="00344825">
        <w:rPr>
          <w:rFonts w:ascii="Times New Roman" w:eastAsia="Times New Roman" w:hAnsi="Times New Roman" w:cs="Times New Roman"/>
          <w:lang w:val="lt-LT" w:eastAsia="lt-LT"/>
        </w:rPr>
        <w:t xml:space="preserve"> vaikams vartojama suaugusių žmonių dozė.</w:t>
      </w:r>
    </w:p>
    <w:p w14:paraId="497E7BFE"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14679E83" w14:textId="77777777" w:rsidR="003D01F4" w:rsidRPr="00BA3B80"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Mažesniems kaip 2</w:t>
      </w:r>
      <w:r>
        <w:rPr>
          <w:rFonts w:ascii="Times New Roman" w:eastAsia="Times New Roman" w:hAnsi="Times New Roman" w:cs="Times New Roman"/>
          <w:lang w:val="lt-LT" w:eastAsia="lt-LT"/>
        </w:rPr>
        <w:t> metų</w:t>
      </w:r>
      <w:r w:rsidRPr="00344825">
        <w:rPr>
          <w:rFonts w:ascii="Times New Roman" w:eastAsia="Times New Roman" w:hAnsi="Times New Roman" w:cs="Times New Roman"/>
          <w:lang w:val="lt-LT" w:eastAsia="lt-LT"/>
        </w:rPr>
        <w:t xml:space="preserve"> vaikams Kabiven Peripheral vartoti nerekomenduojama, kadangi jiems aminorūgštis cisteinas gali būti sąlyginai būtinas. </w:t>
      </w:r>
    </w:p>
    <w:p w14:paraId="6638B5E5" w14:textId="77777777" w:rsidR="003D01F4" w:rsidRPr="00BA3B80" w:rsidRDefault="003D01F4" w:rsidP="003D01F4">
      <w:pPr>
        <w:keepNext/>
        <w:tabs>
          <w:tab w:val="left" w:pos="567"/>
        </w:tabs>
        <w:spacing w:after="0" w:line="240" w:lineRule="auto"/>
        <w:outlineLvl w:val="3"/>
        <w:rPr>
          <w:rFonts w:ascii="Times New Roman" w:eastAsia="Times New Roman" w:hAnsi="Times New Roman" w:cs="Times New Roman"/>
          <w:b/>
          <w:lang w:val="lt-LT" w:eastAsia="lt-LT"/>
        </w:rPr>
      </w:pPr>
    </w:p>
    <w:p w14:paraId="28A6F5C6" w14:textId="77777777" w:rsidR="003D01F4" w:rsidRPr="00BA3B80" w:rsidRDefault="003D01F4" w:rsidP="003D01F4">
      <w:pPr>
        <w:keepNext/>
        <w:tabs>
          <w:tab w:val="left" w:pos="567"/>
        </w:tabs>
        <w:spacing w:after="0" w:line="240" w:lineRule="auto"/>
        <w:outlineLvl w:val="3"/>
        <w:rPr>
          <w:rFonts w:ascii="Times New Roman" w:eastAsia="Times New Roman" w:hAnsi="Times New Roman" w:cs="Times New Roman"/>
          <w:i/>
          <w:lang w:val="lt-LT" w:eastAsia="lt-LT"/>
        </w:rPr>
      </w:pPr>
      <w:r w:rsidRPr="00BA3B80">
        <w:rPr>
          <w:rFonts w:ascii="Times New Roman" w:eastAsia="Times New Roman" w:hAnsi="Times New Roman" w:cs="Times New Roman"/>
          <w:i/>
          <w:lang w:val="lt-LT" w:eastAsia="lt-LT"/>
        </w:rPr>
        <w:t>Infuzijos greitis</w:t>
      </w:r>
    </w:p>
    <w:p w14:paraId="282F6FC4"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Gliukozę galima infuzuoti ne didesniu kaip 0,25 </w:t>
      </w:r>
      <w:r w:rsidRPr="007339F1">
        <w:rPr>
          <w:rFonts w:ascii="Times New Roman" w:eastAsia="Times New Roman" w:hAnsi="Times New Roman" w:cs="Times New Roman"/>
          <w:lang w:val="lt-LT" w:eastAsia="lt-LT"/>
        </w:rPr>
        <w:t>g/kg kūno svorio/val.</w:t>
      </w:r>
      <w:r>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lang w:val="lt-LT" w:eastAsia="lt-LT"/>
        </w:rPr>
        <w:t xml:space="preserve">greičiu, aminorūgštis </w:t>
      </w:r>
      <w:r>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 xml:space="preserve"> ne didesniu kaip 0,1 g/kg kūno svorio/val. greičiu, riebalus – ne didesniu kaip 0,15 g/kg kūno svorio/val.</w:t>
      </w:r>
      <w:r>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lang w:val="lt-LT" w:eastAsia="lt-LT"/>
        </w:rPr>
        <w:t>greičiu.</w:t>
      </w:r>
    </w:p>
    <w:p w14:paraId="3EDF8CF1"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Infuzijos greitis turėtų būti ne didesnis kaip 3,7 ml/kg kūno svorio/val. (atitinka 0,25 g gliukozės, 0,09 g aminorūgščių ir 0,13 g/kg kūno svorio riebalų). </w:t>
      </w:r>
      <w:r>
        <w:rPr>
          <w:rFonts w:ascii="Times New Roman" w:eastAsia="Times New Roman" w:hAnsi="Times New Roman" w:cs="Times New Roman"/>
          <w:lang w:val="lt-LT" w:eastAsia="lt-LT"/>
        </w:rPr>
        <w:t>Vaistą</w:t>
      </w:r>
      <w:r w:rsidRPr="00344825">
        <w:rPr>
          <w:rFonts w:ascii="Times New Roman" w:eastAsia="Times New Roman" w:hAnsi="Times New Roman" w:cs="Times New Roman"/>
          <w:lang w:val="lt-LT" w:eastAsia="lt-LT"/>
        </w:rPr>
        <w:t xml:space="preserve"> rekomenduojama infuzuoti 12</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24</w:t>
      </w:r>
      <w:r>
        <w:rPr>
          <w:rFonts w:ascii="Times New Roman" w:eastAsia="Times New Roman" w:hAnsi="Times New Roman" w:cs="Times New Roman"/>
          <w:lang w:val="lt-LT" w:eastAsia="lt-LT"/>
        </w:rPr>
        <w:t> valand</w:t>
      </w:r>
      <w:r w:rsidRPr="00344825">
        <w:rPr>
          <w:rFonts w:ascii="Times New Roman" w:eastAsia="Times New Roman" w:hAnsi="Times New Roman" w:cs="Times New Roman"/>
          <w:lang w:val="lt-LT" w:eastAsia="lt-LT"/>
        </w:rPr>
        <w:t xml:space="preserve">as. </w:t>
      </w:r>
    </w:p>
    <w:p w14:paraId="212ED21E"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1C3F9733" w14:textId="77777777" w:rsidR="003D01F4" w:rsidRPr="00344825" w:rsidRDefault="003D01F4" w:rsidP="003D01F4">
      <w:pPr>
        <w:keepNext/>
        <w:tabs>
          <w:tab w:val="left" w:pos="567"/>
        </w:tabs>
        <w:spacing w:after="0" w:line="240" w:lineRule="auto"/>
        <w:outlineLvl w:val="3"/>
        <w:rPr>
          <w:rFonts w:ascii="Times New Roman" w:eastAsia="Times New Roman" w:hAnsi="Times New Roman" w:cs="Times New Roman"/>
          <w:i/>
          <w:lang w:val="lt-LT" w:eastAsia="lt-LT"/>
        </w:rPr>
      </w:pPr>
      <w:r w:rsidRPr="00344825">
        <w:rPr>
          <w:rFonts w:ascii="Times New Roman" w:eastAsia="Times New Roman" w:hAnsi="Times New Roman" w:cs="Times New Roman"/>
          <w:i/>
          <w:lang w:val="lt-LT" w:eastAsia="lt-LT"/>
        </w:rPr>
        <w:t>Infuzijos metodas ir trukmė</w:t>
      </w:r>
    </w:p>
    <w:p w14:paraId="4E98523F" w14:textId="77777777" w:rsidR="003D01F4" w:rsidRPr="00BA3B80" w:rsidRDefault="003D01F4" w:rsidP="003D01F4">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Infuzinę emulsiją</w:t>
      </w:r>
      <w:r w:rsidRPr="00344825">
        <w:rPr>
          <w:rFonts w:ascii="Times New Roman" w:eastAsia="Times New Roman" w:hAnsi="Times New Roman" w:cs="Times New Roman"/>
          <w:lang w:val="lt-LT" w:eastAsia="lt-LT"/>
        </w:rPr>
        <w:t xml:space="preserve"> galima infuzuoti arba į centrinę</w:t>
      </w:r>
      <w:r>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lang w:val="lt-LT" w:eastAsia="lt-LT"/>
        </w:rPr>
        <w:t xml:space="preserve">arba į periferinę veną. Infuzijos trukmė priklauso nuo </w:t>
      </w:r>
      <w:r>
        <w:rPr>
          <w:rFonts w:ascii="Times New Roman" w:eastAsia="Times New Roman" w:hAnsi="Times New Roman" w:cs="Times New Roman"/>
          <w:lang w:val="lt-LT" w:eastAsia="lt-LT"/>
        </w:rPr>
        <w:t>paciento</w:t>
      </w:r>
      <w:r w:rsidRPr="00344825">
        <w:rPr>
          <w:rFonts w:ascii="Times New Roman" w:eastAsia="Times New Roman" w:hAnsi="Times New Roman" w:cs="Times New Roman"/>
          <w:lang w:val="lt-LT" w:eastAsia="lt-LT"/>
        </w:rPr>
        <w:t xml:space="preserve"> būklės. Kad nepasireikštų tromboflebitas, infuzijos vietą kiekvieną parą reikia kaitalioti.</w:t>
      </w:r>
    </w:p>
    <w:p w14:paraId="4498291B" w14:textId="77777777" w:rsidR="003D01F4" w:rsidRPr="00BA3B80" w:rsidRDefault="003D01F4" w:rsidP="003D01F4">
      <w:pPr>
        <w:tabs>
          <w:tab w:val="left" w:pos="567"/>
        </w:tabs>
        <w:spacing w:after="0" w:line="240" w:lineRule="auto"/>
        <w:rPr>
          <w:rFonts w:ascii="Times New Roman" w:eastAsia="Times New Roman" w:hAnsi="Times New Roman" w:cs="Times New Roman"/>
          <w:lang w:val="lt-LT" w:eastAsia="lt-LT"/>
        </w:rPr>
      </w:pPr>
    </w:p>
    <w:p w14:paraId="1C6DD211" w14:textId="77777777" w:rsidR="003D01F4" w:rsidRPr="007339F1" w:rsidRDefault="003D01F4" w:rsidP="003D01F4">
      <w:pPr>
        <w:tabs>
          <w:tab w:val="left" w:pos="567"/>
        </w:tabs>
        <w:spacing w:after="0" w:line="240" w:lineRule="auto"/>
        <w:rPr>
          <w:rFonts w:ascii="Times New Roman" w:eastAsia="Times New Roman" w:hAnsi="Times New Roman" w:cs="Times New Roman"/>
          <w:b/>
          <w:lang w:val="lt-LT" w:eastAsia="lt-LT"/>
        </w:rPr>
      </w:pPr>
      <w:r w:rsidRPr="00BA3B80">
        <w:rPr>
          <w:rFonts w:ascii="Times New Roman" w:eastAsia="Times New Roman" w:hAnsi="Times New Roman" w:cs="Times New Roman"/>
          <w:b/>
          <w:lang w:val="lt-LT" w:eastAsia="lt-LT"/>
        </w:rPr>
        <w:t>Ką daryti pavartojus per didelę Kabiven Peripheral dozę</w:t>
      </w:r>
      <w:r>
        <w:rPr>
          <w:rFonts w:ascii="Times New Roman" w:eastAsia="Times New Roman" w:hAnsi="Times New Roman" w:cs="Times New Roman"/>
          <w:b/>
          <w:lang w:val="lt-LT" w:eastAsia="lt-LT"/>
        </w:rPr>
        <w:t>?</w:t>
      </w:r>
    </w:p>
    <w:p w14:paraId="3C20A72C" w14:textId="77777777" w:rsidR="003D01F4" w:rsidRPr="009B522C" w:rsidRDefault="003D01F4" w:rsidP="003D01F4">
      <w:pPr>
        <w:tabs>
          <w:tab w:val="left" w:pos="567"/>
        </w:tabs>
        <w:spacing w:after="0" w:line="240" w:lineRule="auto"/>
        <w:rPr>
          <w:rFonts w:ascii="Times New Roman" w:eastAsia="Times New Roman" w:hAnsi="Times New Roman" w:cs="Times New Roman"/>
          <w:lang w:val="lt-LT" w:eastAsia="lt-LT"/>
        </w:rPr>
      </w:pPr>
      <w:r w:rsidRPr="009B522C">
        <w:rPr>
          <w:rFonts w:ascii="Times New Roman" w:eastAsia="Times New Roman" w:hAnsi="Times New Roman" w:cs="Times New Roman"/>
          <w:lang w:val="lt-LT" w:eastAsia="lt-LT"/>
        </w:rPr>
        <w:t xml:space="preserve">Aminorūgščių infuzuojant didesniu nei didžiausiu rekomenduojamu greičiu, gali pasireikšti pykinimas, vėmimas ir prakaitavimas. </w:t>
      </w:r>
    </w:p>
    <w:p w14:paraId="4BBA2A63" w14:textId="77777777" w:rsidR="003D01F4" w:rsidRPr="00014E5B" w:rsidRDefault="003D01F4" w:rsidP="003D01F4">
      <w:pPr>
        <w:tabs>
          <w:tab w:val="left" w:pos="567"/>
        </w:tabs>
        <w:spacing w:after="0" w:line="240" w:lineRule="auto"/>
        <w:rPr>
          <w:rFonts w:ascii="Times New Roman" w:eastAsia="Times New Roman" w:hAnsi="Times New Roman" w:cs="Times New Roman"/>
          <w:lang w:val="lt-LT" w:eastAsia="lt-LT"/>
        </w:rPr>
      </w:pPr>
      <w:r w:rsidRPr="00891836">
        <w:rPr>
          <w:rFonts w:ascii="Times New Roman" w:eastAsia="Times New Roman" w:hAnsi="Times New Roman" w:cs="Times New Roman"/>
          <w:lang w:val="lt-LT" w:eastAsia="lt-LT"/>
        </w:rPr>
        <w:t>Sutrikus organizmo gebėjimui eliminuoti riebalus, dėl perdozavimo gali pasireikšti riebalų pertekliaus sindromas, nor</w:t>
      </w:r>
      <w:r w:rsidRPr="00014E5B">
        <w:rPr>
          <w:rFonts w:ascii="Times New Roman" w:eastAsia="Times New Roman" w:hAnsi="Times New Roman" w:cs="Times New Roman"/>
          <w:lang w:val="lt-LT" w:eastAsia="lt-LT"/>
        </w:rPr>
        <w:t xml:space="preserve">s jis galimas ir tuo atveju, jei rekomenduotu greičiu infuzuojant </w:t>
      </w:r>
      <w:r>
        <w:rPr>
          <w:rFonts w:ascii="Times New Roman" w:eastAsia="Times New Roman" w:hAnsi="Times New Roman" w:cs="Times New Roman"/>
          <w:lang w:val="lt-LT" w:eastAsia="lt-LT"/>
        </w:rPr>
        <w:t>vaisto</w:t>
      </w:r>
      <w:r w:rsidRPr="00014E5B">
        <w:rPr>
          <w:rFonts w:ascii="Times New Roman" w:eastAsia="Times New Roman" w:hAnsi="Times New Roman" w:cs="Times New Roman"/>
          <w:lang w:val="lt-LT" w:eastAsia="lt-LT"/>
        </w:rPr>
        <w:t xml:space="preserve"> staigiai pakinta paciento būklė, pvz., pasireiškia inkstų funkcijos nepakankamumas arba susergama infekcine liga.</w:t>
      </w:r>
    </w:p>
    <w:p w14:paraId="3FF8E4EB"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Riebalų pertekliaus sindromo metu atsiranda hiperlipidemija, karščiavimas, anemija, riebalų infiltracija, leukopenija, trombocitopenija, padidėja kepenys ir blužnis, gali atsirasti kraujo krešėjimo sutrikimų, ištikti koma. Šie pokyčiai yra laikini ir užbaigus infuziją</w:t>
      </w:r>
      <w:r w:rsidRPr="00344825">
        <w:rPr>
          <w:rFonts w:ascii="Times New Roman" w:eastAsia="Times New Roman" w:hAnsi="Times New Roman" w:cs="Times New Roman"/>
          <w:b/>
          <w:i/>
          <w:lang w:val="lt-LT" w:eastAsia="lt-LT"/>
        </w:rPr>
        <w:t xml:space="preserve"> </w:t>
      </w:r>
      <w:r w:rsidRPr="00344825">
        <w:rPr>
          <w:rFonts w:ascii="Times New Roman" w:eastAsia="Times New Roman" w:hAnsi="Times New Roman" w:cs="Times New Roman"/>
          <w:lang w:val="lt-LT" w:eastAsia="lt-LT"/>
        </w:rPr>
        <w:t xml:space="preserve">išnyksta. </w:t>
      </w:r>
    </w:p>
    <w:p w14:paraId="4A72D3C0"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Jei atsiranda perdozavimo simptomų, infuziją reikia lėtinti arba nutraukti.</w:t>
      </w:r>
    </w:p>
    <w:p w14:paraId="3232586C"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Sunkiais atvejais, kurie pasireiškia retai, tokiam </w:t>
      </w:r>
      <w:r>
        <w:rPr>
          <w:rFonts w:ascii="Times New Roman" w:eastAsia="Times New Roman" w:hAnsi="Times New Roman" w:cs="Times New Roman"/>
          <w:lang w:val="lt-LT" w:eastAsia="lt-LT"/>
        </w:rPr>
        <w:t>pacientui</w:t>
      </w:r>
      <w:r w:rsidRPr="00344825">
        <w:rPr>
          <w:rFonts w:ascii="Times New Roman" w:eastAsia="Times New Roman" w:hAnsi="Times New Roman" w:cs="Times New Roman"/>
          <w:lang w:val="lt-LT" w:eastAsia="lt-LT"/>
        </w:rPr>
        <w:t xml:space="preserve"> būtina atlikti hemodializę, hemofiltraciją arba hemodializę kartu su hemofiltracija.</w:t>
      </w:r>
    </w:p>
    <w:p w14:paraId="507701BF"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008AE66A"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lastRenderedPageBreak/>
        <w:t>Jeigu kiltų daugiau klausimų dėl šio vaisto vartojimo, kreipkitės į gydytoją, vaistininką arba slaugytoją.</w:t>
      </w:r>
    </w:p>
    <w:p w14:paraId="6BB624CE"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45AEEACC"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62727225" w14:textId="77777777" w:rsidR="003D01F4" w:rsidRPr="00344825" w:rsidRDefault="003D01F4" w:rsidP="003D01F4">
      <w:pPr>
        <w:tabs>
          <w:tab w:val="left" w:pos="567"/>
        </w:tabs>
        <w:spacing w:after="0" w:line="240" w:lineRule="auto"/>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4.</w:t>
      </w:r>
      <w:r w:rsidRPr="00344825">
        <w:rPr>
          <w:rFonts w:ascii="Times New Roman" w:eastAsia="Times New Roman" w:hAnsi="Times New Roman" w:cs="Times New Roman"/>
          <w:b/>
          <w:lang w:val="lt-LT" w:eastAsia="lt-LT"/>
        </w:rPr>
        <w:tab/>
        <w:t>Galimas šalutinis poveikis</w:t>
      </w:r>
    </w:p>
    <w:p w14:paraId="5B91CDB5" w14:textId="77777777" w:rsidR="003D01F4" w:rsidRPr="00344825" w:rsidRDefault="003D01F4" w:rsidP="003D01F4">
      <w:pPr>
        <w:tabs>
          <w:tab w:val="left" w:pos="567"/>
        </w:tabs>
        <w:spacing w:after="0" w:line="240" w:lineRule="auto"/>
        <w:rPr>
          <w:rFonts w:ascii="Times New Roman" w:eastAsia="Times New Roman" w:hAnsi="Times New Roman" w:cs="Times New Roman"/>
          <w:b/>
          <w:lang w:val="lt-LT" w:eastAsia="lt-LT"/>
        </w:rPr>
      </w:pPr>
    </w:p>
    <w:p w14:paraId="038D718C"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Šis vaistas, kaip visi kiti, gali sukelti šalutinį poveikį, nors jis pasireiškia ne visiems žmonėms.</w:t>
      </w:r>
    </w:p>
    <w:p w14:paraId="6449C4B3"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7D0BF3BF"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Infuzavus </w:t>
      </w:r>
      <w:r>
        <w:rPr>
          <w:rFonts w:ascii="Times New Roman" w:eastAsia="Times New Roman" w:hAnsi="Times New Roman" w:cs="Times New Roman"/>
          <w:lang w:val="lt-LT" w:eastAsia="lt-LT"/>
        </w:rPr>
        <w:t xml:space="preserve">infuzinės </w:t>
      </w:r>
      <w:r w:rsidRPr="00344825">
        <w:rPr>
          <w:rFonts w:ascii="Times New Roman" w:eastAsia="Times New Roman" w:hAnsi="Times New Roman" w:cs="Times New Roman"/>
          <w:lang w:val="lt-LT" w:eastAsia="lt-LT"/>
        </w:rPr>
        <w:t>emulsijos, gali padidėti kūno temperatūra (mažiau kaip 3</w:t>
      </w:r>
      <w:r>
        <w:rPr>
          <w:rFonts w:ascii="Times New Roman" w:eastAsia="Times New Roman" w:hAnsi="Times New Roman" w:cs="Times New Roman"/>
          <w:lang w:val="lt-LT" w:eastAsia="lt-LT"/>
        </w:rPr>
        <w:t> %</w:t>
      </w:r>
      <w:r w:rsidRPr="00344825">
        <w:rPr>
          <w:rFonts w:ascii="Times New Roman" w:eastAsia="Times New Roman" w:hAnsi="Times New Roman" w:cs="Times New Roman"/>
          <w:lang w:val="lt-LT" w:eastAsia="lt-LT"/>
        </w:rPr>
        <w:t xml:space="preserve"> atvejų), retai atsirasti drebulys, šiurpulys, pykinimas ir (ar</w:t>
      </w:r>
      <w:r>
        <w:rPr>
          <w:rFonts w:ascii="Times New Roman" w:eastAsia="Times New Roman" w:hAnsi="Times New Roman" w:cs="Times New Roman"/>
          <w:lang w:val="lt-LT" w:eastAsia="lt-LT"/>
        </w:rPr>
        <w:t>ba</w:t>
      </w:r>
      <w:r w:rsidRPr="00344825">
        <w:rPr>
          <w:rFonts w:ascii="Times New Roman" w:eastAsia="Times New Roman" w:hAnsi="Times New Roman" w:cs="Times New Roman"/>
          <w:lang w:val="lt-LT" w:eastAsia="lt-LT"/>
        </w:rPr>
        <w:t>) vėmimas (mažiau kaip 1</w:t>
      </w:r>
      <w:r>
        <w:rPr>
          <w:rFonts w:ascii="Times New Roman" w:eastAsia="Times New Roman" w:hAnsi="Times New Roman" w:cs="Times New Roman"/>
          <w:lang w:val="lt-LT" w:eastAsia="lt-LT"/>
        </w:rPr>
        <w:t> %</w:t>
      </w:r>
      <w:r w:rsidRPr="00344825">
        <w:rPr>
          <w:rFonts w:ascii="Times New Roman" w:eastAsia="Times New Roman" w:hAnsi="Times New Roman" w:cs="Times New Roman"/>
          <w:lang w:val="lt-LT" w:eastAsia="lt-LT"/>
        </w:rPr>
        <w:t xml:space="preserve"> atvejų).</w:t>
      </w:r>
    </w:p>
    <w:p w14:paraId="4E92D5BB"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Pastebėta, kad intraveninės mitybos metu laikinai padidėja kepenų fermentų aktyvumas.</w:t>
      </w:r>
    </w:p>
    <w:p w14:paraId="721E3DC6"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Į periferinę veną infuzuojamas </w:t>
      </w:r>
      <w:r>
        <w:rPr>
          <w:rFonts w:ascii="Times New Roman" w:eastAsia="Times New Roman" w:hAnsi="Times New Roman" w:cs="Times New Roman"/>
          <w:lang w:val="lt-LT" w:eastAsia="lt-LT"/>
        </w:rPr>
        <w:t>vaistas</w:t>
      </w:r>
      <w:r w:rsidRPr="00344825">
        <w:rPr>
          <w:rFonts w:ascii="Times New Roman" w:eastAsia="Times New Roman" w:hAnsi="Times New Roman" w:cs="Times New Roman"/>
          <w:lang w:val="lt-LT" w:eastAsia="lt-LT"/>
        </w:rPr>
        <w:t>, kaip ir kitoks hipertoninis infuzijų tirpalas, gali sukelti tromboflebitą (venos uždegimą).</w:t>
      </w:r>
    </w:p>
    <w:p w14:paraId="0D34C2C7" w14:textId="77777777" w:rsidR="003D01F4" w:rsidRPr="00BA3B80"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Kitokį šalutinį poveikį </w:t>
      </w:r>
      <w:r>
        <w:rPr>
          <w:rFonts w:ascii="Times New Roman" w:eastAsia="Times New Roman" w:hAnsi="Times New Roman" w:cs="Times New Roman"/>
          <w:lang w:val="lt-LT" w:eastAsia="lt-LT"/>
        </w:rPr>
        <w:t xml:space="preserve">vaisto </w:t>
      </w:r>
      <w:r w:rsidRPr="00344825">
        <w:rPr>
          <w:rFonts w:ascii="Times New Roman" w:eastAsia="Times New Roman" w:hAnsi="Times New Roman" w:cs="Times New Roman"/>
          <w:lang w:val="lt-LT" w:eastAsia="lt-LT"/>
        </w:rPr>
        <w:t xml:space="preserve">infuzija sukelia labai retai. </w:t>
      </w:r>
    </w:p>
    <w:p w14:paraId="3C210ADC" w14:textId="77777777" w:rsidR="003D01F4" w:rsidRPr="00BA3B80" w:rsidRDefault="003D01F4" w:rsidP="003D01F4">
      <w:pPr>
        <w:tabs>
          <w:tab w:val="left" w:pos="567"/>
        </w:tabs>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Gali pasireikšti padidėjusio organizmo jautrumo reakcija (anafilaksinė reakcija, odos išbėrimas, dilgėlinė), kvėpavimo sutrikimas, pvz., tachipnėja, sumažėti arba padidėti kraujospūdis, atsirasti hemolizė (eritrocitų irimas), retikulocitozė (retikulocitų kiekio padidėjimas kraujyje), pilvo, galvos skausmas, pykinimas, vėmimas, nuovargis, priapizmas (ilgalaikė skausminga erekcija).</w:t>
      </w:r>
    </w:p>
    <w:p w14:paraId="5AAA6719" w14:textId="77777777" w:rsidR="003D01F4" w:rsidRPr="00BA3B80" w:rsidRDefault="003D01F4" w:rsidP="003D01F4">
      <w:pPr>
        <w:tabs>
          <w:tab w:val="left" w:pos="567"/>
        </w:tabs>
        <w:spacing w:after="0" w:line="240" w:lineRule="auto"/>
        <w:rPr>
          <w:rFonts w:ascii="Times New Roman" w:eastAsia="Times New Roman" w:hAnsi="Times New Roman" w:cs="Times New Roman"/>
          <w:lang w:val="lt-LT" w:eastAsia="lt-LT"/>
        </w:rPr>
      </w:pPr>
    </w:p>
    <w:p w14:paraId="5642075E" w14:textId="77777777" w:rsidR="003D01F4" w:rsidRPr="007339F1" w:rsidRDefault="003D01F4" w:rsidP="003D01F4">
      <w:pPr>
        <w:keepNext/>
        <w:tabs>
          <w:tab w:val="left" w:pos="567"/>
        </w:tabs>
        <w:spacing w:after="0" w:line="240" w:lineRule="auto"/>
        <w:outlineLvl w:val="3"/>
        <w:rPr>
          <w:rFonts w:ascii="Times New Roman" w:eastAsia="Times New Roman" w:hAnsi="Times New Roman" w:cs="Times New Roman"/>
          <w:u w:val="single"/>
          <w:lang w:val="lt-LT" w:eastAsia="lt-LT"/>
        </w:rPr>
      </w:pPr>
      <w:r w:rsidRPr="007339F1">
        <w:rPr>
          <w:rFonts w:ascii="Times New Roman" w:eastAsia="Times New Roman" w:hAnsi="Times New Roman" w:cs="Times New Roman"/>
          <w:u w:val="single"/>
          <w:lang w:val="lt-LT" w:eastAsia="lt-LT"/>
        </w:rPr>
        <w:t xml:space="preserve">Riebalų pertekliaus sindromas </w:t>
      </w:r>
    </w:p>
    <w:p w14:paraId="3E218075" w14:textId="77777777" w:rsidR="003D01F4" w:rsidRPr="00891836" w:rsidRDefault="003D01F4" w:rsidP="003D01F4">
      <w:pPr>
        <w:tabs>
          <w:tab w:val="left" w:pos="567"/>
        </w:tabs>
        <w:spacing w:after="0" w:line="240" w:lineRule="auto"/>
        <w:rPr>
          <w:rFonts w:ascii="Times New Roman" w:eastAsia="Times New Roman" w:hAnsi="Times New Roman" w:cs="Times New Roman"/>
          <w:lang w:val="lt-LT" w:eastAsia="lt-LT"/>
        </w:rPr>
      </w:pPr>
      <w:r w:rsidRPr="009B522C">
        <w:rPr>
          <w:rFonts w:ascii="Times New Roman" w:eastAsia="Times New Roman" w:hAnsi="Times New Roman" w:cs="Times New Roman"/>
          <w:lang w:val="lt-LT" w:eastAsia="lt-LT"/>
        </w:rPr>
        <w:t>Sutrikus organizmo gebėjimui eliminuoti riebalus, esančius Kabiven Peripheral, dėl perdozavimo gali pasireikšti riebalų pertekliaus sindromas, nors jis galimas ir tuo atveju, jei rekomenduotu greičiu infuzuojant medikamento staigiai pakinta paci</w:t>
      </w:r>
      <w:r w:rsidRPr="00891836">
        <w:rPr>
          <w:rFonts w:ascii="Times New Roman" w:eastAsia="Times New Roman" w:hAnsi="Times New Roman" w:cs="Times New Roman"/>
          <w:lang w:val="lt-LT" w:eastAsia="lt-LT"/>
        </w:rPr>
        <w:t>ento būklė, pvz., pasireiškia sunkus inkstų arba kepenų funkcijos nepakankamumas.</w:t>
      </w:r>
    </w:p>
    <w:p w14:paraId="2649E425"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014E5B">
        <w:rPr>
          <w:rFonts w:ascii="Times New Roman" w:eastAsia="Times New Roman" w:hAnsi="Times New Roman" w:cs="Times New Roman"/>
          <w:lang w:val="lt-LT" w:eastAsia="lt-LT"/>
        </w:rPr>
        <w:t>Riebalų pertekliaus sindromo metu atsiranda hiperlipidemija, karščiavimas, anemija, leukopenija, trombocitopenija, padidėja kepenys ir blužnis, gali atsirasti kraujo krešėjim</w:t>
      </w:r>
      <w:r w:rsidRPr="00344825">
        <w:rPr>
          <w:rFonts w:ascii="Times New Roman" w:eastAsia="Times New Roman" w:hAnsi="Times New Roman" w:cs="Times New Roman"/>
          <w:lang w:val="lt-LT" w:eastAsia="lt-LT"/>
        </w:rPr>
        <w:t>o sutrikimų, ištikti koma. Šie pokyčiai yra laikini ir užbaigus infuziją</w:t>
      </w:r>
      <w:r w:rsidRPr="00344825">
        <w:rPr>
          <w:rFonts w:ascii="Times New Roman" w:eastAsia="Times New Roman" w:hAnsi="Times New Roman" w:cs="Times New Roman"/>
          <w:b/>
          <w:i/>
          <w:lang w:val="lt-LT" w:eastAsia="lt-LT"/>
        </w:rPr>
        <w:t xml:space="preserve"> </w:t>
      </w:r>
      <w:r w:rsidRPr="00344825">
        <w:rPr>
          <w:rFonts w:ascii="Times New Roman" w:eastAsia="Times New Roman" w:hAnsi="Times New Roman" w:cs="Times New Roman"/>
          <w:lang w:val="lt-LT" w:eastAsia="lt-LT"/>
        </w:rPr>
        <w:t xml:space="preserve">išnyksta. </w:t>
      </w:r>
    </w:p>
    <w:p w14:paraId="7BC21889"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60342958" w14:textId="77777777" w:rsidR="003D01F4" w:rsidRPr="009B522C" w:rsidRDefault="003D01F4" w:rsidP="003D01F4">
      <w:pPr>
        <w:tabs>
          <w:tab w:val="left" w:pos="567"/>
        </w:tabs>
        <w:spacing w:after="0" w:line="240" w:lineRule="auto"/>
        <w:rPr>
          <w:rFonts w:ascii="Times New Roman" w:eastAsia="Times New Roman" w:hAnsi="Times New Roman" w:cs="Times New Roman"/>
          <w:b/>
          <w:snapToGrid w:val="0"/>
          <w:szCs w:val="24"/>
          <w:lang w:val="lt-LT"/>
        </w:rPr>
      </w:pPr>
      <w:r w:rsidRPr="009B522C">
        <w:rPr>
          <w:rFonts w:ascii="Times New Roman" w:eastAsia="Times New Roman" w:hAnsi="Times New Roman" w:cs="Times New Roman"/>
          <w:b/>
          <w:noProof/>
          <w:snapToGrid w:val="0"/>
          <w:szCs w:val="24"/>
          <w:lang w:val="lt-LT"/>
        </w:rPr>
        <w:t>Pranešimas apie šalutinį poveikį</w:t>
      </w:r>
    </w:p>
    <w:p w14:paraId="4C22EC43" w14:textId="77777777" w:rsidR="003D01F4" w:rsidRPr="000C554A" w:rsidRDefault="003D01F4" w:rsidP="003D01F4">
      <w:pPr>
        <w:spacing w:after="0" w:line="240" w:lineRule="auto"/>
        <w:ind w:right="-449"/>
        <w:rPr>
          <w:rFonts w:ascii="Times New Roman" w:eastAsia="Times New Roman" w:hAnsi="Times New Roman" w:cs="Times New Roman"/>
          <w:noProof/>
          <w:snapToGrid w:val="0"/>
          <w:szCs w:val="24"/>
          <w:lang w:val="lt-LT"/>
        </w:rPr>
      </w:pPr>
      <w:r w:rsidRPr="009B522C">
        <w:rPr>
          <w:rFonts w:ascii="Times New Roman" w:eastAsia="Times New Roman" w:hAnsi="Times New Roman" w:cs="Times New Roman"/>
          <w:noProof/>
          <w:snapToGrid w:val="0"/>
          <w:szCs w:val="24"/>
          <w:lang w:val="lt-LT"/>
        </w:rPr>
        <w:t>Jeigu pasireiškė šalutinis poveikis, įskaitant šiame l</w:t>
      </w:r>
      <w:r>
        <w:rPr>
          <w:rFonts w:ascii="Times New Roman" w:eastAsia="Times New Roman" w:hAnsi="Times New Roman" w:cs="Times New Roman"/>
          <w:noProof/>
          <w:snapToGrid w:val="0"/>
          <w:szCs w:val="24"/>
          <w:lang w:val="lt-LT"/>
        </w:rPr>
        <w:t xml:space="preserve">apelyje nenurodytą, pasakykite </w:t>
      </w:r>
      <w:r w:rsidRPr="009B522C">
        <w:rPr>
          <w:rFonts w:ascii="Times New Roman" w:eastAsia="Times New Roman" w:hAnsi="Times New Roman" w:cs="Times New Roman"/>
          <w:noProof/>
          <w:snapToGrid w:val="0"/>
          <w:szCs w:val="24"/>
          <w:lang w:val="lt-LT"/>
        </w:rPr>
        <w:t>gydytojui</w:t>
      </w:r>
      <w:r>
        <w:rPr>
          <w:rFonts w:ascii="Times New Roman" w:eastAsia="Times New Roman" w:hAnsi="Times New Roman" w:cs="Times New Roman"/>
          <w:noProof/>
          <w:snapToGrid w:val="0"/>
          <w:szCs w:val="24"/>
          <w:lang w:val="lt-LT"/>
        </w:rPr>
        <w:t xml:space="preserve"> </w:t>
      </w:r>
      <w:r w:rsidRPr="009B522C">
        <w:rPr>
          <w:rFonts w:ascii="Times New Roman" w:eastAsia="Times New Roman" w:hAnsi="Times New Roman" w:cs="Times New Roman"/>
          <w:noProof/>
          <w:snapToGrid w:val="0"/>
          <w:szCs w:val="24"/>
          <w:lang w:val="lt-LT"/>
        </w:rPr>
        <w:t>arba</w:t>
      </w:r>
      <w:r>
        <w:rPr>
          <w:rFonts w:ascii="Times New Roman" w:eastAsia="Times New Roman" w:hAnsi="Times New Roman" w:cs="Times New Roman"/>
          <w:noProof/>
          <w:snapToGrid w:val="0"/>
          <w:szCs w:val="24"/>
          <w:lang w:val="lt-LT"/>
        </w:rPr>
        <w:t xml:space="preserve"> </w:t>
      </w:r>
      <w:r w:rsidRPr="009B522C">
        <w:rPr>
          <w:rFonts w:ascii="Times New Roman" w:eastAsia="Times New Roman" w:hAnsi="Times New Roman" w:cs="Times New Roman"/>
          <w:noProof/>
          <w:snapToGrid w:val="0"/>
          <w:szCs w:val="24"/>
          <w:lang w:val="lt-LT"/>
        </w:rPr>
        <w:t>vaistininkui</w:t>
      </w:r>
      <w:r w:rsidRPr="009B522C">
        <w:rPr>
          <w:rFonts w:ascii="Times New Roman" w:eastAsia="Times New Roman" w:hAnsi="Times New Roman" w:cs="Times New Roman"/>
          <w:snapToGrid w:val="0"/>
          <w:lang w:val="lt-LT"/>
        </w:rPr>
        <w:t>.</w:t>
      </w:r>
      <w:r w:rsidRPr="009B522C">
        <w:rPr>
          <w:rFonts w:ascii="Times New Roman" w:eastAsia="Times New Roman" w:hAnsi="Times New Roman" w:cs="Times New Roman"/>
          <w:noProof/>
          <w:snapToGrid w:val="0"/>
          <w:szCs w:val="24"/>
          <w:lang w:val="lt-LT"/>
        </w:rPr>
        <w:t xml:space="preserve"> </w:t>
      </w:r>
      <w:r w:rsidRPr="000C554A">
        <w:rPr>
          <w:rFonts w:ascii="Times New Roman" w:eastAsia="Times New Roman" w:hAnsi="Times New Roman" w:cs="Times New Roman"/>
          <w:snapToGrid w:val="0"/>
          <w:szCs w:val="20"/>
          <w:lang w:val="lt-LT"/>
        </w:rPr>
        <w:t>Apie šalutinį poveikį taip pat galite pranešti Valstybinei vaistų kontrolės tarnybai prie Lietuvos Respublikos sveikatos apsaugos ministerijos nemokamu t</w:t>
      </w:r>
      <w:r w:rsidRPr="000C554A">
        <w:rPr>
          <w:rFonts w:ascii="Times New Roman" w:eastAsia="Times New Roman" w:hAnsi="Times New Roman" w:cs="Times New Roman"/>
          <w:snapToGrid w:val="0"/>
          <w:szCs w:val="20"/>
          <w:lang w:val="lt-LT" w:eastAsia="zh-CN"/>
        </w:rPr>
        <w:t>elefonu 8 800 73568</w:t>
      </w:r>
      <w:r w:rsidRPr="000C554A">
        <w:rPr>
          <w:rFonts w:ascii="Times New Roman" w:eastAsia="Times New Roman" w:hAnsi="Times New Roman" w:cs="Times New Roman"/>
          <w:snapToGrid w:val="0"/>
          <w:szCs w:val="20"/>
          <w:lang w:val="lt-LT"/>
        </w:rPr>
        <w:t xml:space="preserve"> arba užpildyti interneto svetainėje </w:t>
      </w:r>
      <w:hyperlink r:id="rId14" w:history="1">
        <w:r w:rsidRPr="000C554A">
          <w:rPr>
            <w:rFonts w:ascii="Times New Roman" w:eastAsia="SimSun" w:hAnsi="Times New Roman" w:cs="Times New Roman"/>
            <w:snapToGrid w:val="0"/>
            <w:color w:val="0000FF"/>
            <w:szCs w:val="20"/>
            <w:u w:val="single"/>
            <w:lang w:val="lt-LT"/>
          </w:rPr>
          <w:t>www.vvkt.lt</w:t>
        </w:r>
      </w:hyperlink>
      <w:r w:rsidRPr="000C554A">
        <w:rPr>
          <w:rFonts w:ascii="Times New Roman" w:eastAsia="Times New Roman" w:hAnsi="Times New Roman" w:cs="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0C554A">
        <w:rPr>
          <w:rFonts w:ascii="Times New Roman" w:eastAsia="Times New Roman" w:hAnsi="Times New Roman" w:cs="Times New Roman"/>
          <w:snapToGrid w:val="0"/>
          <w:szCs w:val="20"/>
          <w:lang w:val="lt-LT" w:eastAsia="zh-CN"/>
        </w:rPr>
        <w:t xml:space="preserve">nemokamu </w:t>
      </w:r>
      <w:r w:rsidRPr="000C554A">
        <w:rPr>
          <w:rFonts w:ascii="Times New Roman" w:eastAsia="Times New Roman" w:hAnsi="Times New Roman" w:cs="Times New Roman"/>
          <w:snapToGrid w:val="0"/>
          <w:szCs w:val="20"/>
          <w:lang w:val="lt-LT"/>
        </w:rPr>
        <w:t>fakso numeriu 8 800 20131</w:t>
      </w:r>
      <w:r w:rsidRPr="000C554A">
        <w:rPr>
          <w:rFonts w:ascii="Times New Roman" w:eastAsia="Times New Roman" w:hAnsi="Times New Roman" w:cs="Times New Roman"/>
          <w:snapToGrid w:val="0"/>
          <w:szCs w:val="20"/>
          <w:lang w:val="lt-LT" w:eastAsia="zh-CN"/>
        </w:rPr>
        <w:t xml:space="preserve">, </w:t>
      </w:r>
      <w:r w:rsidRPr="000C554A">
        <w:rPr>
          <w:rFonts w:ascii="Times New Roman" w:eastAsia="Times New Roman" w:hAnsi="Times New Roman" w:cs="Times New Roman"/>
          <w:snapToGrid w:val="0"/>
          <w:szCs w:val="20"/>
          <w:lang w:val="lt-LT"/>
        </w:rPr>
        <w:t xml:space="preserve">el. paštu </w:t>
      </w:r>
      <w:hyperlink r:id="rId15" w:history="1">
        <w:r w:rsidRPr="000C554A">
          <w:rPr>
            <w:rFonts w:ascii="Times New Roman" w:eastAsia="SimSun" w:hAnsi="Times New Roman" w:cs="Times New Roman"/>
            <w:snapToGrid w:val="0"/>
            <w:color w:val="0000FF"/>
            <w:szCs w:val="20"/>
            <w:u w:val="single"/>
            <w:lang w:val="lt-LT"/>
          </w:rPr>
          <w:t>NepageidaujamaR@vvkt.lt</w:t>
        </w:r>
      </w:hyperlink>
      <w:r w:rsidRPr="000C554A">
        <w:rPr>
          <w:rFonts w:ascii="Times New Roman" w:eastAsia="Times New Roman" w:hAnsi="Times New Roman" w:cs="Times New Roman"/>
          <w:snapToGrid w:val="0"/>
          <w:szCs w:val="20"/>
          <w:lang w:val="lt-LT"/>
        </w:rPr>
        <w:t xml:space="preserve">, taip pat per Valstybinės vaistų kontrolės tarnybos prie Lietuvos Respublikos sveikatos apsaugos ministerijos interneto svetainę (adresu </w:t>
      </w:r>
      <w:hyperlink r:id="rId16" w:history="1">
        <w:r w:rsidRPr="000C554A">
          <w:rPr>
            <w:rFonts w:ascii="Times New Roman" w:eastAsia="SimSun" w:hAnsi="Times New Roman" w:cs="Times New Roman"/>
            <w:snapToGrid w:val="0"/>
            <w:color w:val="0000FF"/>
            <w:szCs w:val="20"/>
            <w:u w:val="single"/>
            <w:lang w:val="lt-LT"/>
          </w:rPr>
          <w:t>http://www.vvkt.lt</w:t>
        </w:r>
      </w:hyperlink>
      <w:r w:rsidRPr="000C554A">
        <w:rPr>
          <w:rFonts w:ascii="Times New Roman" w:eastAsia="Times New Roman" w:hAnsi="Times New Roman" w:cs="Times New Roman"/>
          <w:snapToGrid w:val="0"/>
          <w:szCs w:val="20"/>
          <w:lang w:val="lt-LT"/>
        </w:rPr>
        <w:t>). Pranešdami apie šalutinį poveikį galite mums padėti gauti daugiau informacijos apie šio vaisto saugumą.</w:t>
      </w:r>
    </w:p>
    <w:p w14:paraId="72CE9144" w14:textId="77777777" w:rsidR="003D01F4" w:rsidRPr="009B522C" w:rsidRDefault="003D01F4" w:rsidP="003D01F4">
      <w:pPr>
        <w:tabs>
          <w:tab w:val="left" w:pos="567"/>
        </w:tabs>
        <w:spacing w:after="0" w:line="240" w:lineRule="auto"/>
        <w:rPr>
          <w:rFonts w:ascii="Times New Roman" w:eastAsia="Times New Roman" w:hAnsi="Times New Roman" w:cs="Times New Roman"/>
          <w:lang w:val="lt-LT" w:eastAsia="lt-LT"/>
        </w:rPr>
      </w:pPr>
    </w:p>
    <w:p w14:paraId="79A7D01E" w14:textId="77777777" w:rsidR="003D01F4" w:rsidRPr="009B522C" w:rsidRDefault="003D01F4" w:rsidP="003D01F4">
      <w:pPr>
        <w:tabs>
          <w:tab w:val="left" w:pos="567"/>
        </w:tabs>
        <w:spacing w:after="0" w:line="240" w:lineRule="auto"/>
        <w:rPr>
          <w:rFonts w:ascii="Times New Roman" w:eastAsia="Times New Roman" w:hAnsi="Times New Roman" w:cs="Times New Roman"/>
          <w:lang w:val="lt-LT" w:eastAsia="lt-LT"/>
        </w:rPr>
      </w:pPr>
    </w:p>
    <w:p w14:paraId="35E7F6D3" w14:textId="77777777" w:rsidR="003D01F4" w:rsidRPr="00014E5B" w:rsidRDefault="003D01F4" w:rsidP="003D01F4">
      <w:pPr>
        <w:tabs>
          <w:tab w:val="left" w:pos="567"/>
        </w:tabs>
        <w:spacing w:after="0" w:line="240" w:lineRule="auto"/>
        <w:jc w:val="both"/>
        <w:rPr>
          <w:rFonts w:ascii="Times New Roman" w:eastAsia="Times New Roman" w:hAnsi="Times New Roman" w:cs="Times New Roman"/>
          <w:b/>
          <w:lang w:val="lt-LT" w:eastAsia="lt-LT"/>
        </w:rPr>
      </w:pPr>
      <w:r w:rsidRPr="00891836">
        <w:rPr>
          <w:rFonts w:ascii="Times New Roman" w:eastAsia="Times New Roman" w:hAnsi="Times New Roman" w:cs="Times New Roman"/>
          <w:b/>
          <w:lang w:val="lt-LT" w:eastAsia="lt-LT"/>
        </w:rPr>
        <w:t>5.</w:t>
      </w:r>
      <w:r w:rsidRPr="00891836">
        <w:rPr>
          <w:rFonts w:ascii="Times New Roman" w:eastAsia="Times New Roman" w:hAnsi="Times New Roman" w:cs="Times New Roman"/>
          <w:b/>
          <w:lang w:val="lt-LT" w:eastAsia="lt-LT"/>
        </w:rPr>
        <w:tab/>
        <w:t>Kaip laikyti Kabiven P</w:t>
      </w:r>
      <w:r w:rsidRPr="00014E5B">
        <w:rPr>
          <w:rFonts w:ascii="Times New Roman" w:eastAsia="Times New Roman" w:hAnsi="Times New Roman" w:cs="Times New Roman"/>
          <w:b/>
          <w:lang w:val="lt-LT" w:eastAsia="lt-LT"/>
        </w:rPr>
        <w:t>eripheral</w:t>
      </w:r>
    </w:p>
    <w:p w14:paraId="1EF4D419" w14:textId="77777777" w:rsidR="003D01F4" w:rsidRPr="00014E5B" w:rsidRDefault="003D01F4" w:rsidP="003D01F4">
      <w:pPr>
        <w:tabs>
          <w:tab w:val="left" w:pos="567"/>
        </w:tabs>
        <w:spacing w:after="0" w:line="240" w:lineRule="auto"/>
        <w:jc w:val="both"/>
        <w:rPr>
          <w:rFonts w:ascii="Times New Roman" w:eastAsia="Times New Roman" w:hAnsi="Times New Roman" w:cs="Times New Roman"/>
          <w:b/>
          <w:lang w:val="lt-LT" w:eastAsia="lt-LT"/>
        </w:rPr>
      </w:pPr>
    </w:p>
    <w:p w14:paraId="31797596" w14:textId="77777777" w:rsidR="003D01F4" w:rsidRPr="00344825" w:rsidRDefault="003D01F4" w:rsidP="003D01F4">
      <w:pPr>
        <w:tabs>
          <w:tab w:val="left" w:pos="567"/>
        </w:tabs>
        <w:spacing w:after="0" w:line="240" w:lineRule="auto"/>
        <w:jc w:val="both"/>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Šį vaistą laikykite vaikams nepastebimoje ir nepasiekiamoje vietoje.</w:t>
      </w:r>
    </w:p>
    <w:p w14:paraId="1BA0BF4E" w14:textId="77777777" w:rsidR="003D01F4" w:rsidRPr="00344825" w:rsidRDefault="003D01F4" w:rsidP="003D01F4">
      <w:pPr>
        <w:tabs>
          <w:tab w:val="left" w:pos="567"/>
        </w:tabs>
        <w:spacing w:after="0" w:line="240" w:lineRule="auto"/>
        <w:jc w:val="both"/>
        <w:rPr>
          <w:rFonts w:ascii="Times New Roman" w:eastAsia="Times New Roman" w:hAnsi="Times New Roman" w:cs="Times New Roman"/>
          <w:lang w:val="lt-LT" w:eastAsia="lt-LT"/>
        </w:rPr>
      </w:pPr>
    </w:p>
    <w:p w14:paraId="00D7D594" w14:textId="77777777" w:rsidR="003D01F4" w:rsidRPr="00344825" w:rsidRDefault="003D01F4" w:rsidP="003D01F4">
      <w:pPr>
        <w:tabs>
          <w:tab w:val="left" w:pos="567"/>
        </w:tabs>
        <w:spacing w:after="0" w:line="240" w:lineRule="auto"/>
        <w:jc w:val="both"/>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Laikyti ne aukštesnėje kaip 25 </w:t>
      </w:r>
      <w:r w:rsidRPr="00344825">
        <w:rPr>
          <w:rFonts w:ascii="Times New Roman" w:eastAsia="Times New Roman" w:hAnsi="Times New Roman" w:cs="Times New Roman"/>
          <w:lang w:val="lt-LT" w:eastAsia="lt-LT"/>
        </w:rPr>
        <w:sym w:font="Symbol" w:char="F0B0"/>
      </w:r>
      <w:r w:rsidRPr="00344825">
        <w:rPr>
          <w:rFonts w:ascii="Times New Roman" w:eastAsia="Times New Roman" w:hAnsi="Times New Roman" w:cs="Times New Roman"/>
          <w:lang w:val="lt-LT" w:eastAsia="lt-LT"/>
        </w:rPr>
        <w:t xml:space="preserve">C temperatūroje. </w:t>
      </w:r>
    </w:p>
    <w:p w14:paraId="732931C1" w14:textId="77777777" w:rsidR="003D01F4" w:rsidRPr="00344825" w:rsidRDefault="003D01F4" w:rsidP="003D01F4">
      <w:pPr>
        <w:tabs>
          <w:tab w:val="left" w:pos="567"/>
        </w:tabs>
        <w:spacing w:after="0" w:line="240" w:lineRule="auto"/>
        <w:jc w:val="both"/>
        <w:rPr>
          <w:rFonts w:ascii="Times New Roman" w:eastAsia="Times New Roman" w:hAnsi="Times New Roman" w:cs="Times New Roman"/>
          <w:lang w:val="lt-LT" w:eastAsia="lt-LT"/>
        </w:rPr>
      </w:pPr>
      <w:r w:rsidRPr="00344825">
        <w:rPr>
          <w:rFonts w:ascii="Times New Roman" w:eastAsia="Times New Roman" w:hAnsi="Times New Roman" w:cs="Times New Roman"/>
          <w:color w:val="000000"/>
          <w:lang w:val="lt-LT" w:eastAsia="lt-LT"/>
        </w:rPr>
        <w:t>Laikyti maišelyje su apvalkalu.</w:t>
      </w:r>
      <w:r w:rsidRPr="00344825">
        <w:rPr>
          <w:rFonts w:ascii="Times New Roman" w:eastAsia="Times New Roman" w:hAnsi="Times New Roman" w:cs="Times New Roman"/>
          <w:lang w:val="lt-LT" w:eastAsia="lt-LT"/>
        </w:rPr>
        <w:t xml:space="preserve"> Negalima užšaldyti.</w:t>
      </w:r>
    </w:p>
    <w:p w14:paraId="0E66B2A7" w14:textId="632ACD4D" w:rsidR="003D01F4" w:rsidRPr="007339F1" w:rsidRDefault="003D01F4" w:rsidP="003D01F4">
      <w:pPr>
        <w:tabs>
          <w:tab w:val="left" w:pos="567"/>
        </w:tabs>
        <w:spacing w:after="0" w:line="240" w:lineRule="auto"/>
        <w:jc w:val="both"/>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Ant </w:t>
      </w:r>
      <w:r w:rsidRPr="00BA3B80">
        <w:rPr>
          <w:rFonts w:ascii="Times New Roman" w:eastAsia="Times New Roman" w:hAnsi="Times New Roman" w:cs="Times New Roman"/>
          <w:lang w:val="lt-LT" w:eastAsia="lt-LT"/>
        </w:rPr>
        <w:t>dėžutės ir maišelio po „</w:t>
      </w:r>
      <w:r w:rsidR="00891AF7">
        <w:rPr>
          <w:rFonts w:ascii="Times New Roman" w:eastAsia="Times New Roman" w:hAnsi="Times New Roman" w:cs="Times New Roman"/>
          <w:lang w:val="lt-LT" w:eastAsia="lt-LT"/>
        </w:rPr>
        <w:t>EXP</w:t>
      </w:r>
      <w:r w:rsidRPr="00BA3B80">
        <w:rPr>
          <w:rFonts w:ascii="Times New Roman" w:eastAsia="Times New Roman" w:hAnsi="Times New Roman" w:cs="Times New Roman"/>
          <w:lang w:val="lt-LT" w:eastAsia="lt-LT"/>
        </w:rPr>
        <w:t xml:space="preserve">“ nurodytam tinkamumo laikui pasibaigus, </w:t>
      </w:r>
      <w:r>
        <w:rPr>
          <w:rFonts w:ascii="Times New Roman" w:eastAsia="Times New Roman" w:hAnsi="Times New Roman" w:cs="Times New Roman"/>
          <w:lang w:val="lt-LT" w:eastAsia="lt-LT"/>
        </w:rPr>
        <w:t>šio vaisto</w:t>
      </w:r>
      <w:r w:rsidRPr="00BA3B80">
        <w:rPr>
          <w:rFonts w:ascii="Times New Roman" w:eastAsia="Times New Roman" w:hAnsi="Times New Roman" w:cs="Times New Roman"/>
          <w:lang w:val="lt-LT" w:eastAsia="lt-LT"/>
        </w:rPr>
        <w:t xml:space="preserve"> vartoti negalima. Vaistas tinkamas vartoti iki paskutinės nurodyto mėnesio dienos.</w:t>
      </w:r>
    </w:p>
    <w:p w14:paraId="14E06126" w14:textId="77777777" w:rsidR="003D01F4" w:rsidRPr="009B522C" w:rsidRDefault="003D01F4" w:rsidP="003D01F4">
      <w:pPr>
        <w:tabs>
          <w:tab w:val="left" w:pos="567"/>
        </w:tabs>
        <w:spacing w:after="0" w:line="240" w:lineRule="auto"/>
        <w:rPr>
          <w:rFonts w:ascii="Times New Roman" w:eastAsia="Times New Roman" w:hAnsi="Times New Roman" w:cs="Times New Roman"/>
          <w:i/>
          <w:lang w:val="lt-LT" w:eastAsia="lt-LT"/>
        </w:rPr>
      </w:pPr>
    </w:p>
    <w:p w14:paraId="7EFBB648" w14:textId="77777777" w:rsidR="003D01F4" w:rsidRPr="00891836" w:rsidRDefault="003D01F4" w:rsidP="003D01F4">
      <w:pPr>
        <w:tabs>
          <w:tab w:val="left" w:pos="567"/>
        </w:tabs>
        <w:spacing w:after="0" w:line="240" w:lineRule="auto"/>
        <w:rPr>
          <w:rFonts w:ascii="Times New Roman" w:eastAsia="Times New Roman" w:hAnsi="Times New Roman" w:cs="Times New Roman"/>
          <w:i/>
          <w:lang w:val="lt-LT" w:eastAsia="lt-LT"/>
        </w:rPr>
      </w:pPr>
      <w:r w:rsidRPr="00891836">
        <w:rPr>
          <w:rFonts w:ascii="Times New Roman" w:eastAsia="Times New Roman" w:hAnsi="Times New Roman" w:cs="Times New Roman"/>
          <w:i/>
          <w:lang w:val="lt-LT" w:eastAsia="lt-LT"/>
        </w:rPr>
        <w:t>Tinkamumo laikas mišinio, gauto sumaišius</w:t>
      </w:r>
      <w:r>
        <w:rPr>
          <w:rFonts w:ascii="Times New Roman" w:eastAsia="Times New Roman" w:hAnsi="Times New Roman" w:cs="Times New Roman"/>
          <w:i/>
          <w:lang w:val="lt-LT" w:eastAsia="lt-LT"/>
        </w:rPr>
        <w:t xml:space="preserve"> vaistą</w:t>
      </w:r>
    </w:p>
    <w:p w14:paraId="198CF34D"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014E5B">
        <w:rPr>
          <w:rFonts w:ascii="Times New Roman" w:eastAsia="Times New Roman" w:hAnsi="Times New Roman" w:cs="Times New Roman"/>
          <w:lang w:val="lt-LT" w:eastAsia="lt-LT"/>
        </w:rPr>
        <w:t>Suardžius maišelio kamerų siūles, trijų kamerų mišinys cheminiu ir fiziniu atžvilgiu išlieka stabilus 24</w:t>
      </w:r>
      <w:r>
        <w:rPr>
          <w:rFonts w:ascii="Times New Roman" w:eastAsia="Times New Roman" w:hAnsi="Times New Roman" w:cs="Times New Roman"/>
          <w:lang w:val="lt-LT" w:eastAsia="lt-LT"/>
        </w:rPr>
        <w:t> valand</w:t>
      </w:r>
      <w:r w:rsidRPr="00891836">
        <w:rPr>
          <w:rFonts w:ascii="Times New Roman" w:eastAsia="Times New Roman" w:hAnsi="Times New Roman" w:cs="Times New Roman"/>
          <w:lang w:val="lt-LT" w:eastAsia="lt-LT"/>
        </w:rPr>
        <w:t>as 25 </w:t>
      </w:r>
      <w:r w:rsidRPr="00344825">
        <w:rPr>
          <w:rFonts w:ascii="Times New Roman" w:eastAsia="Times New Roman" w:hAnsi="Times New Roman" w:cs="Times New Roman"/>
          <w:lang w:val="lt-LT" w:eastAsia="lt-LT"/>
        </w:rPr>
        <w:sym w:font="Symbol" w:char="F0B0"/>
      </w:r>
      <w:r w:rsidRPr="00344825">
        <w:rPr>
          <w:rFonts w:ascii="Times New Roman" w:eastAsia="Times New Roman" w:hAnsi="Times New Roman" w:cs="Times New Roman"/>
          <w:lang w:val="lt-LT" w:eastAsia="lt-LT"/>
        </w:rPr>
        <w:t>C temperatūroje.</w:t>
      </w:r>
    </w:p>
    <w:p w14:paraId="4F5E9049" w14:textId="77777777" w:rsidR="003D01F4" w:rsidRPr="00344825" w:rsidRDefault="003D01F4" w:rsidP="003D01F4">
      <w:pPr>
        <w:tabs>
          <w:tab w:val="left" w:pos="567"/>
        </w:tabs>
        <w:spacing w:after="0" w:line="240" w:lineRule="auto"/>
        <w:ind w:left="360" w:hanging="360"/>
        <w:rPr>
          <w:rFonts w:ascii="Times New Roman" w:eastAsia="Times New Roman" w:hAnsi="Times New Roman" w:cs="Times New Roman"/>
          <w:b/>
          <w:lang w:val="lt-LT" w:eastAsia="lt-LT"/>
        </w:rPr>
      </w:pPr>
    </w:p>
    <w:p w14:paraId="79D22D03" w14:textId="77777777" w:rsidR="003D01F4" w:rsidRPr="00344825" w:rsidRDefault="003D01F4" w:rsidP="003D01F4">
      <w:pPr>
        <w:keepNext/>
        <w:keepLines/>
        <w:tabs>
          <w:tab w:val="left" w:pos="567"/>
        </w:tabs>
        <w:spacing w:after="0" w:line="240" w:lineRule="auto"/>
        <w:rPr>
          <w:rFonts w:ascii="Times New Roman" w:eastAsia="Times New Roman" w:hAnsi="Times New Roman" w:cs="Times New Roman"/>
          <w:i/>
          <w:lang w:val="lt-LT" w:eastAsia="lt-LT"/>
        </w:rPr>
      </w:pPr>
      <w:r w:rsidRPr="00344825">
        <w:rPr>
          <w:rFonts w:ascii="Times New Roman" w:eastAsia="Times New Roman" w:hAnsi="Times New Roman" w:cs="Times New Roman"/>
          <w:i/>
          <w:lang w:val="lt-LT" w:eastAsia="lt-LT"/>
        </w:rPr>
        <w:lastRenderedPageBreak/>
        <w:t xml:space="preserve">Tinkamumo laikas sumaišius </w:t>
      </w:r>
      <w:r>
        <w:rPr>
          <w:rFonts w:ascii="Times New Roman" w:eastAsia="Times New Roman" w:hAnsi="Times New Roman" w:cs="Times New Roman"/>
          <w:i/>
          <w:lang w:val="lt-LT" w:eastAsia="lt-LT"/>
        </w:rPr>
        <w:t xml:space="preserve">vaistą </w:t>
      </w:r>
      <w:r w:rsidRPr="00344825">
        <w:rPr>
          <w:rFonts w:ascii="Times New Roman" w:eastAsia="Times New Roman" w:hAnsi="Times New Roman" w:cs="Times New Roman"/>
          <w:i/>
          <w:lang w:val="lt-LT" w:eastAsia="lt-LT"/>
        </w:rPr>
        <w:t>su priedais</w:t>
      </w:r>
    </w:p>
    <w:p w14:paraId="0F15CCE5" w14:textId="77777777" w:rsidR="003D01F4" w:rsidRPr="00BA3B80" w:rsidRDefault="003D01F4" w:rsidP="003D01F4">
      <w:pPr>
        <w:keepNext/>
        <w:keepLines/>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Suardžius siūles</w:t>
      </w:r>
      <w:r w:rsidRPr="00BA3B80">
        <w:rPr>
          <w:rFonts w:ascii="Times New Roman" w:eastAsia="Times New Roman" w:hAnsi="Times New Roman" w:cs="Times New Roman"/>
          <w:lang w:val="lt-LT" w:eastAsia="lt-LT"/>
        </w:rPr>
        <w:t xml:space="preserve"> (nuplėšus tarpiklius), dalijančias maišelį į tris kameras, ir sumaišius šių kamerų turinį, papildomus priedus galima suleisti pro vaistams skirtą jungtį. </w:t>
      </w:r>
    </w:p>
    <w:p w14:paraId="526229F5" w14:textId="77777777" w:rsidR="003D01F4" w:rsidRPr="00344825" w:rsidRDefault="003D01F4" w:rsidP="003D01F4">
      <w:pPr>
        <w:spacing w:after="0" w:line="240" w:lineRule="auto"/>
        <w:rPr>
          <w:rFonts w:ascii="Times New Roman" w:eastAsia="Times New Roman" w:hAnsi="Times New Roman" w:cs="Times New Roman"/>
          <w:lang w:val="lt-LT" w:eastAsia="lt-LT"/>
        </w:rPr>
      </w:pPr>
      <w:r w:rsidRPr="007339F1">
        <w:rPr>
          <w:rFonts w:ascii="Times New Roman" w:eastAsia="Times New Roman" w:hAnsi="Times New Roman" w:cs="Times New Roman"/>
          <w:lang w:val="lt-LT" w:eastAsia="lt-LT"/>
        </w:rPr>
        <w:t xml:space="preserve">Mikrobiologiniu požiūriu, pridėjus į </w:t>
      </w:r>
      <w:r>
        <w:rPr>
          <w:rFonts w:ascii="Times New Roman" w:eastAsia="Times New Roman" w:hAnsi="Times New Roman" w:cs="Times New Roman"/>
          <w:lang w:val="lt-LT" w:eastAsia="lt-LT"/>
        </w:rPr>
        <w:t xml:space="preserve">vaistą </w:t>
      </w:r>
      <w:r w:rsidRPr="007339F1">
        <w:rPr>
          <w:rFonts w:ascii="Times New Roman" w:eastAsia="Times New Roman" w:hAnsi="Times New Roman" w:cs="Times New Roman"/>
          <w:lang w:val="lt-LT" w:eastAsia="lt-LT"/>
        </w:rPr>
        <w:t>priedų, jį reikia vartoti nedelsiant. Jei jis tuoj pat nevartojamas, už laikymo trukmę ir sąlygas atsako gydantis medikas. Paprastai ilgiau negu 24 val. 2</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8°C temperatūroje laikyti negalima. Jei mišinio per šį laikotarpį nevartojama ir užtikrinama, kad jis buvo paruoštas</w:t>
      </w:r>
      <w:r w:rsidRPr="00344825">
        <w:rPr>
          <w:rFonts w:ascii="Times New Roman" w:eastAsia="Times New Roman" w:hAnsi="Times New Roman" w:cs="Times New Roman"/>
          <w:spacing w:val="-3"/>
          <w:lang w:val="lt-LT" w:eastAsia="lt-LT"/>
        </w:rPr>
        <w:t xml:space="preserve"> kontroliuojamomis ir patvirtintomis aseptinėmis sąlygomis, paruoštą emulsiją</w:t>
      </w:r>
      <w:r w:rsidRPr="00344825">
        <w:rPr>
          <w:rFonts w:ascii="Times New Roman" w:eastAsia="Times New Roman" w:hAnsi="Times New Roman" w:cs="Times New Roman"/>
          <w:lang w:val="lt-LT" w:eastAsia="lt-LT"/>
        </w:rPr>
        <w:t xml:space="preserve"> galima laikyti</w:t>
      </w:r>
      <w:r w:rsidRPr="00BA3B80">
        <w:rPr>
          <w:rFonts w:ascii="Times New Roman" w:eastAsia="Times New Roman" w:hAnsi="Times New Roman" w:cs="Times New Roman"/>
          <w:lang w:val="lt-LT" w:eastAsia="lt-LT"/>
        </w:rPr>
        <w:t xml:space="preserve"> 6 paras 2</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8 </w:t>
      </w:r>
      <w:r w:rsidRPr="00344825">
        <w:rPr>
          <w:rFonts w:ascii="Times New Roman" w:eastAsia="Times New Roman" w:hAnsi="Times New Roman" w:cs="Times New Roman"/>
          <w:lang w:val="lt-LT" w:eastAsia="lt-LT"/>
        </w:rPr>
        <w:sym w:font="Symbol" w:char="F0B0"/>
      </w:r>
      <w:r w:rsidRPr="00344825">
        <w:rPr>
          <w:rFonts w:ascii="Times New Roman" w:eastAsia="Times New Roman" w:hAnsi="Times New Roman" w:cs="Times New Roman"/>
          <w:lang w:val="lt-LT" w:eastAsia="lt-LT"/>
        </w:rPr>
        <w:t>C temperatūroje. Išėmus iš šaldytuvo, mišinį reikia suvartoti per 24</w:t>
      </w:r>
      <w:r>
        <w:rPr>
          <w:rFonts w:ascii="Times New Roman" w:eastAsia="Times New Roman" w:hAnsi="Times New Roman" w:cs="Times New Roman"/>
          <w:lang w:val="lt-LT" w:eastAsia="lt-LT"/>
        </w:rPr>
        <w:t> valand</w:t>
      </w:r>
      <w:r w:rsidRPr="00344825">
        <w:rPr>
          <w:rFonts w:ascii="Times New Roman" w:eastAsia="Times New Roman" w:hAnsi="Times New Roman" w:cs="Times New Roman"/>
          <w:lang w:val="lt-LT" w:eastAsia="lt-LT"/>
        </w:rPr>
        <w:t>as.</w:t>
      </w:r>
    </w:p>
    <w:p w14:paraId="1AF081C2" w14:textId="77777777" w:rsidR="003D01F4" w:rsidRPr="00344825" w:rsidRDefault="003D01F4" w:rsidP="003D01F4">
      <w:pPr>
        <w:spacing w:after="0" w:line="240" w:lineRule="auto"/>
        <w:rPr>
          <w:rFonts w:ascii="Times New Roman" w:eastAsia="Times New Roman" w:hAnsi="Times New Roman" w:cs="Times New Roman"/>
          <w:lang w:val="lt-LT"/>
        </w:rPr>
      </w:pPr>
    </w:p>
    <w:p w14:paraId="17AEBC95" w14:textId="77777777" w:rsidR="003D01F4" w:rsidRPr="00344825" w:rsidRDefault="003D01F4" w:rsidP="003D01F4">
      <w:pPr>
        <w:tabs>
          <w:tab w:val="left" w:pos="567"/>
        </w:tabs>
        <w:spacing w:after="0" w:line="240" w:lineRule="auto"/>
        <w:jc w:val="both"/>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25855016" w14:textId="77777777" w:rsidR="003D01F4" w:rsidRPr="00344825" w:rsidRDefault="003D01F4" w:rsidP="003D01F4">
      <w:pPr>
        <w:tabs>
          <w:tab w:val="left" w:pos="567"/>
        </w:tabs>
        <w:spacing w:after="0" w:line="240" w:lineRule="auto"/>
        <w:jc w:val="both"/>
        <w:rPr>
          <w:rFonts w:ascii="Times New Roman" w:eastAsia="Times New Roman" w:hAnsi="Times New Roman" w:cs="Times New Roman"/>
          <w:lang w:val="lt-LT" w:eastAsia="lt-LT"/>
        </w:rPr>
      </w:pPr>
    </w:p>
    <w:p w14:paraId="065E1910" w14:textId="77777777" w:rsidR="003D01F4" w:rsidRPr="00BA3B80" w:rsidRDefault="003D01F4" w:rsidP="003D01F4">
      <w:pPr>
        <w:tabs>
          <w:tab w:val="left" w:pos="567"/>
        </w:tabs>
        <w:spacing w:after="0" w:line="240" w:lineRule="auto"/>
        <w:jc w:val="both"/>
        <w:rPr>
          <w:rFonts w:ascii="Times New Roman" w:eastAsia="Times New Roman" w:hAnsi="Times New Roman" w:cs="Times New Roman"/>
          <w:lang w:val="lt-LT" w:eastAsia="lt-LT"/>
        </w:rPr>
      </w:pPr>
    </w:p>
    <w:p w14:paraId="62F42FB6" w14:textId="77777777" w:rsidR="003D01F4" w:rsidRPr="00BA3B80" w:rsidRDefault="003D01F4" w:rsidP="003D01F4">
      <w:pPr>
        <w:tabs>
          <w:tab w:val="left" w:pos="567"/>
        </w:tabs>
        <w:spacing w:after="0" w:line="240" w:lineRule="auto"/>
        <w:rPr>
          <w:rFonts w:ascii="Times New Roman" w:eastAsia="Times New Roman" w:hAnsi="Times New Roman" w:cs="Times New Roman"/>
          <w:b/>
          <w:lang w:val="lt-LT" w:eastAsia="lt-LT"/>
        </w:rPr>
      </w:pPr>
      <w:r w:rsidRPr="00BA3B80">
        <w:rPr>
          <w:rFonts w:ascii="Times New Roman" w:eastAsia="Times New Roman" w:hAnsi="Times New Roman" w:cs="Times New Roman"/>
          <w:b/>
          <w:lang w:val="lt-LT" w:eastAsia="lt-LT"/>
        </w:rPr>
        <w:t>6.</w:t>
      </w:r>
      <w:r w:rsidRPr="00BA3B80">
        <w:rPr>
          <w:rFonts w:ascii="Times New Roman" w:eastAsia="Times New Roman" w:hAnsi="Times New Roman" w:cs="Times New Roman"/>
          <w:b/>
          <w:lang w:val="lt-LT" w:eastAsia="lt-LT"/>
        </w:rPr>
        <w:tab/>
        <w:t>Pakuotės turinys ir kita informacija</w:t>
      </w:r>
    </w:p>
    <w:p w14:paraId="4CD73C19" w14:textId="77777777" w:rsidR="003D01F4" w:rsidRPr="007339F1" w:rsidRDefault="003D01F4" w:rsidP="003D01F4">
      <w:pPr>
        <w:tabs>
          <w:tab w:val="left" w:pos="567"/>
        </w:tabs>
        <w:spacing w:after="0" w:line="240" w:lineRule="auto"/>
        <w:rPr>
          <w:rFonts w:ascii="Times New Roman" w:eastAsia="Times New Roman" w:hAnsi="Times New Roman" w:cs="Times New Roman"/>
          <w:lang w:val="lt-LT" w:eastAsia="lt-LT"/>
        </w:rPr>
      </w:pPr>
    </w:p>
    <w:p w14:paraId="782962E5" w14:textId="77777777" w:rsidR="003D01F4" w:rsidRPr="009B522C" w:rsidRDefault="003D01F4" w:rsidP="003D01F4">
      <w:pPr>
        <w:tabs>
          <w:tab w:val="left" w:pos="567"/>
        </w:tabs>
        <w:spacing w:after="0" w:line="240" w:lineRule="auto"/>
        <w:rPr>
          <w:rFonts w:ascii="Times New Roman" w:eastAsia="Times New Roman" w:hAnsi="Times New Roman" w:cs="Times New Roman"/>
          <w:lang w:val="lt-LT" w:eastAsia="lt-LT"/>
        </w:rPr>
      </w:pPr>
      <w:r w:rsidRPr="009B522C">
        <w:rPr>
          <w:rFonts w:ascii="Times New Roman" w:eastAsia="Times New Roman" w:hAnsi="Times New Roman" w:cs="Times New Roman"/>
          <w:lang w:val="lt-LT" w:eastAsia="lt-LT"/>
        </w:rPr>
        <w:t xml:space="preserve">Kabiven Peripheral infuzinė emulsija tiekiama trijų kamerų maišeliuose. Kiekvieno maišelio, kurie yra trijų dydžių, atskirų kamerų turinio kiekis yra skirtingas. </w:t>
      </w:r>
    </w:p>
    <w:p w14:paraId="66C3E6E5" w14:textId="77777777" w:rsidR="003D01F4" w:rsidRPr="00891836" w:rsidRDefault="003D01F4" w:rsidP="003D01F4">
      <w:pPr>
        <w:tabs>
          <w:tab w:val="left" w:pos="567"/>
        </w:tabs>
        <w:spacing w:after="0" w:line="240" w:lineRule="auto"/>
        <w:rPr>
          <w:rFonts w:ascii="Times New Roman" w:eastAsia="Times New Roman" w:hAnsi="Times New Roman" w:cs="Times New Roman"/>
          <w:lang w:val="lt-LT" w:eastAsia="lt-LT"/>
        </w:rPr>
      </w:pPr>
    </w:p>
    <w:p w14:paraId="047DDB34" w14:textId="77777777" w:rsidR="003D01F4" w:rsidRPr="00014E5B" w:rsidRDefault="003D01F4" w:rsidP="003D01F4">
      <w:pPr>
        <w:tabs>
          <w:tab w:val="left" w:pos="567"/>
        </w:tabs>
        <w:spacing w:after="0" w:line="240" w:lineRule="auto"/>
        <w:rPr>
          <w:rFonts w:ascii="Times New Roman" w:eastAsia="Times New Roman" w:hAnsi="Times New Roman" w:cs="Times New Roman"/>
          <w:b/>
          <w:lang w:val="lt-LT" w:eastAsia="lt-LT"/>
        </w:rPr>
      </w:pPr>
      <w:r w:rsidRPr="00014E5B">
        <w:rPr>
          <w:rFonts w:ascii="Times New Roman" w:eastAsia="Times New Roman" w:hAnsi="Times New Roman" w:cs="Times New Roman"/>
          <w:b/>
          <w:lang w:val="lt-LT" w:eastAsia="lt-LT"/>
        </w:rPr>
        <w:t>Kabiven Peripheral sudėtis</w:t>
      </w:r>
    </w:p>
    <w:tbl>
      <w:tblPr>
        <w:tblW w:w="0" w:type="auto"/>
        <w:tblLayout w:type="fixed"/>
        <w:tblLook w:val="0000" w:firstRow="0" w:lastRow="0" w:firstColumn="0" w:lastColumn="0" w:noHBand="0" w:noVBand="0"/>
      </w:tblPr>
      <w:tblGrid>
        <w:gridCol w:w="3085"/>
        <w:gridCol w:w="1276"/>
        <w:gridCol w:w="1417"/>
        <w:gridCol w:w="1418"/>
      </w:tblGrid>
      <w:tr w:rsidR="003D01F4" w:rsidRPr="00344825" w14:paraId="03DB30AA" w14:textId="77777777" w:rsidTr="00030DFD">
        <w:tc>
          <w:tcPr>
            <w:tcW w:w="3085" w:type="dxa"/>
            <w:vMerge w:val="restart"/>
          </w:tcPr>
          <w:p w14:paraId="6B4EFE9A"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p>
          <w:p w14:paraId="508A5A4C"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11</w:t>
            </w:r>
            <w:r>
              <w:rPr>
                <w:rFonts w:ascii="Times New Roman" w:eastAsia="Times New Roman" w:hAnsi="Times New Roman" w:cs="Times New Roman"/>
                <w:lang w:val="lt-LT" w:eastAsia="lt-LT"/>
              </w:rPr>
              <w:t> %</w:t>
            </w:r>
            <w:r w:rsidRPr="00344825">
              <w:rPr>
                <w:rFonts w:ascii="Times New Roman" w:eastAsia="Times New Roman" w:hAnsi="Times New Roman" w:cs="Times New Roman"/>
                <w:lang w:val="lt-LT" w:eastAsia="lt-LT"/>
              </w:rPr>
              <w:t xml:space="preserve"> gliukozė tirpalas</w:t>
            </w:r>
          </w:p>
        </w:tc>
        <w:tc>
          <w:tcPr>
            <w:tcW w:w="1276" w:type="dxa"/>
          </w:tcPr>
          <w:p w14:paraId="66B6F54A" w14:textId="77777777" w:rsidR="003D01F4" w:rsidRPr="00344825" w:rsidRDefault="003D01F4" w:rsidP="00030DFD">
            <w:pPr>
              <w:tabs>
                <w:tab w:val="left" w:pos="567"/>
              </w:tabs>
              <w:spacing w:after="0" w:line="240" w:lineRule="auto"/>
              <w:rPr>
                <w:rFonts w:ascii="Times New Roman" w:eastAsia="Times New Roman" w:hAnsi="Times New Roman" w:cs="Times New Roman"/>
                <w:u w:val="single"/>
                <w:lang w:val="lt-LT" w:eastAsia="lt-LT"/>
              </w:rPr>
            </w:pPr>
            <w:r w:rsidRPr="00344825">
              <w:rPr>
                <w:rFonts w:ascii="Times New Roman" w:eastAsia="Times New Roman" w:hAnsi="Times New Roman" w:cs="Times New Roman"/>
                <w:u w:val="single"/>
                <w:lang w:val="lt-LT" w:eastAsia="lt-LT"/>
              </w:rPr>
              <w:t>2400 ml</w:t>
            </w:r>
          </w:p>
        </w:tc>
        <w:tc>
          <w:tcPr>
            <w:tcW w:w="1417" w:type="dxa"/>
          </w:tcPr>
          <w:p w14:paraId="13ED165D" w14:textId="77777777" w:rsidR="003D01F4" w:rsidRPr="00BA3B80" w:rsidRDefault="003D01F4" w:rsidP="00030DFD">
            <w:pPr>
              <w:tabs>
                <w:tab w:val="left" w:pos="567"/>
              </w:tabs>
              <w:spacing w:after="0" w:line="240" w:lineRule="auto"/>
              <w:rPr>
                <w:rFonts w:ascii="Times New Roman" w:eastAsia="Times New Roman" w:hAnsi="Times New Roman" w:cs="Times New Roman"/>
                <w:u w:val="single"/>
                <w:lang w:val="lt-LT" w:eastAsia="lt-LT"/>
              </w:rPr>
            </w:pPr>
            <w:r w:rsidRPr="00344825">
              <w:rPr>
                <w:rFonts w:ascii="Times New Roman" w:eastAsia="Times New Roman" w:hAnsi="Times New Roman" w:cs="Times New Roman"/>
                <w:u w:val="single"/>
                <w:lang w:val="lt-LT" w:eastAsia="lt-LT"/>
              </w:rPr>
              <w:t>1920 ml</w:t>
            </w:r>
          </w:p>
        </w:tc>
        <w:tc>
          <w:tcPr>
            <w:tcW w:w="1418" w:type="dxa"/>
          </w:tcPr>
          <w:p w14:paraId="097FB8A4" w14:textId="77777777" w:rsidR="003D01F4" w:rsidRPr="00BA3B80" w:rsidRDefault="003D01F4" w:rsidP="00030DFD">
            <w:pPr>
              <w:tabs>
                <w:tab w:val="left" w:pos="567"/>
              </w:tabs>
              <w:spacing w:after="0" w:line="240" w:lineRule="auto"/>
              <w:rPr>
                <w:rFonts w:ascii="Times New Roman" w:eastAsia="Times New Roman" w:hAnsi="Times New Roman" w:cs="Times New Roman"/>
                <w:u w:val="single"/>
                <w:lang w:val="lt-LT" w:eastAsia="lt-LT"/>
              </w:rPr>
            </w:pPr>
            <w:r w:rsidRPr="00BA3B80">
              <w:rPr>
                <w:rFonts w:ascii="Times New Roman" w:eastAsia="Times New Roman" w:hAnsi="Times New Roman" w:cs="Times New Roman"/>
                <w:u w:val="single"/>
                <w:lang w:val="lt-LT" w:eastAsia="lt-LT"/>
              </w:rPr>
              <w:t>1440 ml</w:t>
            </w:r>
          </w:p>
        </w:tc>
      </w:tr>
      <w:tr w:rsidR="003D01F4" w:rsidRPr="00344825" w14:paraId="796967FA" w14:textId="77777777" w:rsidTr="00030DFD">
        <w:tc>
          <w:tcPr>
            <w:tcW w:w="3085" w:type="dxa"/>
            <w:vMerge/>
          </w:tcPr>
          <w:p w14:paraId="0AE6AF5F"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p>
        </w:tc>
        <w:tc>
          <w:tcPr>
            <w:tcW w:w="1276" w:type="dxa"/>
          </w:tcPr>
          <w:p w14:paraId="4EE2792C"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1475 ml</w:t>
            </w:r>
          </w:p>
        </w:tc>
        <w:tc>
          <w:tcPr>
            <w:tcW w:w="1417" w:type="dxa"/>
          </w:tcPr>
          <w:p w14:paraId="614F6686"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1180 ml</w:t>
            </w:r>
          </w:p>
        </w:tc>
        <w:tc>
          <w:tcPr>
            <w:tcW w:w="1418" w:type="dxa"/>
          </w:tcPr>
          <w:p w14:paraId="3E1CFED8"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885 ml</w:t>
            </w:r>
          </w:p>
        </w:tc>
      </w:tr>
      <w:tr w:rsidR="003D01F4" w:rsidRPr="00344825" w14:paraId="5E75C5C3" w14:textId="77777777" w:rsidTr="00030DFD">
        <w:tc>
          <w:tcPr>
            <w:tcW w:w="3085" w:type="dxa"/>
          </w:tcPr>
          <w:p w14:paraId="5BC6D4E9"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Aminorūgščių ir elektrolitų tirpalas (Vamin 18 Novum)</w:t>
            </w:r>
          </w:p>
        </w:tc>
        <w:tc>
          <w:tcPr>
            <w:tcW w:w="1276" w:type="dxa"/>
          </w:tcPr>
          <w:p w14:paraId="75E2C87B"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500 ml</w:t>
            </w:r>
          </w:p>
        </w:tc>
        <w:tc>
          <w:tcPr>
            <w:tcW w:w="1417" w:type="dxa"/>
          </w:tcPr>
          <w:p w14:paraId="18320EB9"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400 ml</w:t>
            </w:r>
          </w:p>
        </w:tc>
        <w:tc>
          <w:tcPr>
            <w:tcW w:w="1418" w:type="dxa"/>
          </w:tcPr>
          <w:p w14:paraId="536B8262"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300 ml</w:t>
            </w:r>
          </w:p>
        </w:tc>
      </w:tr>
      <w:tr w:rsidR="003D01F4" w:rsidRPr="00344825" w14:paraId="1818FADF" w14:textId="77777777" w:rsidTr="00030DFD">
        <w:tc>
          <w:tcPr>
            <w:tcW w:w="3085" w:type="dxa"/>
          </w:tcPr>
          <w:p w14:paraId="6730B3B6"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Riebalų emulsija (20</w:t>
            </w:r>
            <w:r>
              <w:rPr>
                <w:rFonts w:ascii="Times New Roman" w:eastAsia="Times New Roman" w:hAnsi="Times New Roman" w:cs="Times New Roman"/>
                <w:lang w:val="lt-LT" w:eastAsia="lt-LT"/>
              </w:rPr>
              <w:t> %</w:t>
            </w:r>
            <w:r w:rsidRPr="00344825">
              <w:rPr>
                <w:rFonts w:ascii="Times New Roman" w:eastAsia="Times New Roman" w:hAnsi="Times New Roman" w:cs="Times New Roman"/>
                <w:lang w:val="lt-LT" w:eastAsia="lt-LT"/>
              </w:rPr>
              <w:t xml:space="preserve"> Intralipid)</w:t>
            </w:r>
          </w:p>
        </w:tc>
        <w:tc>
          <w:tcPr>
            <w:tcW w:w="1276" w:type="dxa"/>
          </w:tcPr>
          <w:p w14:paraId="526B4035"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425 ml</w:t>
            </w:r>
          </w:p>
        </w:tc>
        <w:tc>
          <w:tcPr>
            <w:tcW w:w="1417" w:type="dxa"/>
          </w:tcPr>
          <w:p w14:paraId="778B0B17"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340 ml</w:t>
            </w:r>
          </w:p>
        </w:tc>
        <w:tc>
          <w:tcPr>
            <w:tcW w:w="1418" w:type="dxa"/>
          </w:tcPr>
          <w:p w14:paraId="2C356964"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255 ml</w:t>
            </w:r>
          </w:p>
        </w:tc>
      </w:tr>
    </w:tbl>
    <w:p w14:paraId="115CF2D0"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35DBD913"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Pilna infuzinės emulsijos sudėtis:</w:t>
      </w:r>
    </w:p>
    <w:p w14:paraId="4E237AA1" w14:textId="77777777" w:rsidR="003D01F4" w:rsidRPr="009B522C" w:rsidRDefault="003D01F4" w:rsidP="003D01F4">
      <w:pPr>
        <w:numPr>
          <w:ilvl w:val="0"/>
          <w:numId w:val="13"/>
        </w:numPr>
        <w:tabs>
          <w:tab w:val="left" w:pos="567"/>
        </w:tabs>
        <w:spacing w:after="0" w:line="240" w:lineRule="auto"/>
        <w:rPr>
          <w:rFonts w:ascii="Times New Roman" w:eastAsia="Times New Roman" w:hAnsi="Times New Roman" w:cs="Times New Roman"/>
          <w:u w:val="single"/>
          <w:lang w:val="lt-LT" w:eastAsia="lt-LT"/>
        </w:rPr>
      </w:pPr>
      <w:r w:rsidRPr="009B522C">
        <w:rPr>
          <w:rFonts w:ascii="Times New Roman" w:eastAsia="Times New Roman" w:hAnsi="Times New Roman" w:cs="Times New Roman"/>
          <w:u w:val="single"/>
          <w:lang w:val="lt-LT" w:eastAsia="lt-LT"/>
        </w:rPr>
        <w:t>Veikl</w:t>
      </w:r>
      <w:r>
        <w:rPr>
          <w:rFonts w:ascii="Times New Roman" w:eastAsia="Times New Roman" w:hAnsi="Times New Roman" w:cs="Times New Roman"/>
          <w:u w:val="single"/>
          <w:lang w:val="lt-LT" w:eastAsia="lt-LT"/>
        </w:rPr>
        <w:t>ioji (-sios) medžiaga (-os) yra:</w:t>
      </w:r>
    </w:p>
    <w:tbl>
      <w:tblPr>
        <w:tblW w:w="0" w:type="auto"/>
        <w:tblLayout w:type="fixed"/>
        <w:tblLook w:val="0000" w:firstRow="0" w:lastRow="0" w:firstColumn="0" w:lastColumn="0" w:noHBand="0" w:noVBand="0"/>
      </w:tblPr>
      <w:tblGrid>
        <w:gridCol w:w="3227"/>
        <w:gridCol w:w="1843"/>
        <w:gridCol w:w="1984"/>
        <w:gridCol w:w="1701"/>
      </w:tblGrid>
      <w:tr w:rsidR="003D01F4" w:rsidRPr="00344825" w14:paraId="4F2C6B46" w14:textId="77777777" w:rsidTr="00030DFD">
        <w:tc>
          <w:tcPr>
            <w:tcW w:w="3227" w:type="dxa"/>
            <w:tcBorders>
              <w:top w:val="nil"/>
              <w:left w:val="nil"/>
              <w:bottom w:val="nil"/>
              <w:right w:val="nil"/>
            </w:tcBorders>
          </w:tcPr>
          <w:p w14:paraId="42244C54" w14:textId="77777777" w:rsidR="003D01F4" w:rsidRPr="009B522C" w:rsidRDefault="003D01F4" w:rsidP="00030DFD">
            <w:pPr>
              <w:keepNext/>
              <w:tabs>
                <w:tab w:val="left" w:pos="567"/>
              </w:tabs>
              <w:spacing w:after="0" w:line="240" w:lineRule="auto"/>
              <w:outlineLvl w:val="1"/>
              <w:rPr>
                <w:rFonts w:ascii="Times New Roman" w:eastAsia="Times New Roman" w:hAnsi="Times New Roman" w:cs="Times New Roman"/>
                <w:b/>
                <w:u w:val="single"/>
                <w:lang w:val="lt-LT" w:eastAsia="lt-LT"/>
              </w:rPr>
            </w:pPr>
          </w:p>
        </w:tc>
        <w:tc>
          <w:tcPr>
            <w:tcW w:w="1843" w:type="dxa"/>
            <w:tcBorders>
              <w:top w:val="nil"/>
              <w:left w:val="nil"/>
              <w:bottom w:val="nil"/>
              <w:right w:val="nil"/>
            </w:tcBorders>
          </w:tcPr>
          <w:p w14:paraId="05910431" w14:textId="77777777" w:rsidR="003D01F4" w:rsidRPr="00891836" w:rsidRDefault="003D01F4" w:rsidP="00030DFD">
            <w:pPr>
              <w:tabs>
                <w:tab w:val="left" w:pos="567"/>
              </w:tabs>
              <w:spacing w:after="0" w:line="240" w:lineRule="auto"/>
              <w:rPr>
                <w:rFonts w:ascii="Times New Roman" w:eastAsia="Times New Roman" w:hAnsi="Times New Roman" w:cs="Times New Roman"/>
                <w:u w:val="single"/>
                <w:lang w:val="lt-LT" w:eastAsia="lt-LT"/>
              </w:rPr>
            </w:pPr>
            <w:r w:rsidRPr="00891836">
              <w:rPr>
                <w:rFonts w:ascii="Times New Roman" w:eastAsia="Times New Roman" w:hAnsi="Times New Roman" w:cs="Times New Roman"/>
                <w:u w:val="single"/>
                <w:lang w:val="lt-LT" w:eastAsia="lt-LT"/>
              </w:rPr>
              <w:t>2400 ml</w:t>
            </w:r>
          </w:p>
        </w:tc>
        <w:tc>
          <w:tcPr>
            <w:tcW w:w="1984" w:type="dxa"/>
            <w:tcBorders>
              <w:top w:val="nil"/>
              <w:left w:val="nil"/>
              <w:bottom w:val="nil"/>
              <w:right w:val="nil"/>
            </w:tcBorders>
          </w:tcPr>
          <w:p w14:paraId="275A7ED4" w14:textId="77777777" w:rsidR="003D01F4" w:rsidRPr="00014E5B" w:rsidRDefault="003D01F4" w:rsidP="00030DFD">
            <w:pPr>
              <w:tabs>
                <w:tab w:val="left" w:pos="567"/>
              </w:tabs>
              <w:spacing w:after="0" w:line="240" w:lineRule="auto"/>
              <w:rPr>
                <w:rFonts w:ascii="Times New Roman" w:eastAsia="Times New Roman" w:hAnsi="Times New Roman" w:cs="Times New Roman"/>
                <w:u w:val="single"/>
                <w:lang w:val="lt-LT" w:eastAsia="lt-LT"/>
              </w:rPr>
            </w:pPr>
            <w:r w:rsidRPr="00014E5B">
              <w:rPr>
                <w:rFonts w:ascii="Times New Roman" w:eastAsia="Times New Roman" w:hAnsi="Times New Roman" w:cs="Times New Roman"/>
                <w:u w:val="single"/>
                <w:lang w:val="lt-LT" w:eastAsia="lt-LT"/>
              </w:rPr>
              <w:t>1920 ml</w:t>
            </w:r>
          </w:p>
        </w:tc>
        <w:tc>
          <w:tcPr>
            <w:tcW w:w="1701" w:type="dxa"/>
            <w:tcBorders>
              <w:top w:val="nil"/>
              <w:left w:val="nil"/>
              <w:bottom w:val="nil"/>
              <w:right w:val="nil"/>
            </w:tcBorders>
          </w:tcPr>
          <w:p w14:paraId="55C0593D" w14:textId="77777777" w:rsidR="003D01F4" w:rsidRPr="00344825" w:rsidRDefault="003D01F4" w:rsidP="00030DFD">
            <w:pPr>
              <w:tabs>
                <w:tab w:val="left" w:pos="567"/>
              </w:tabs>
              <w:spacing w:after="0" w:line="240" w:lineRule="auto"/>
              <w:rPr>
                <w:rFonts w:ascii="Times New Roman" w:eastAsia="Times New Roman" w:hAnsi="Times New Roman" w:cs="Times New Roman"/>
                <w:u w:val="single"/>
                <w:lang w:val="lt-LT" w:eastAsia="lt-LT"/>
              </w:rPr>
            </w:pPr>
            <w:r w:rsidRPr="00344825">
              <w:rPr>
                <w:rFonts w:ascii="Times New Roman" w:eastAsia="Times New Roman" w:hAnsi="Times New Roman" w:cs="Times New Roman"/>
                <w:u w:val="single"/>
                <w:lang w:val="lt-LT" w:eastAsia="lt-LT"/>
              </w:rPr>
              <w:t>1440 ml</w:t>
            </w:r>
          </w:p>
        </w:tc>
      </w:tr>
      <w:tr w:rsidR="003D01F4" w:rsidRPr="00344825" w14:paraId="300BE395" w14:textId="77777777" w:rsidTr="00030DFD">
        <w:tc>
          <w:tcPr>
            <w:tcW w:w="3227" w:type="dxa"/>
            <w:tcBorders>
              <w:top w:val="nil"/>
              <w:left w:val="nil"/>
              <w:bottom w:val="nil"/>
              <w:right w:val="nil"/>
            </w:tcBorders>
          </w:tcPr>
          <w:p w14:paraId="761C4EC4"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Išgrynintas sojų aliejus</w:t>
            </w:r>
          </w:p>
        </w:tc>
        <w:tc>
          <w:tcPr>
            <w:tcW w:w="1843" w:type="dxa"/>
            <w:tcBorders>
              <w:top w:val="nil"/>
              <w:left w:val="nil"/>
              <w:bottom w:val="nil"/>
              <w:right w:val="nil"/>
            </w:tcBorders>
          </w:tcPr>
          <w:p w14:paraId="3706BC73"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smartTag w:uri="urn:schemas-microsoft-com:office:smarttags" w:element="metricconverter">
              <w:smartTagPr>
                <w:attr w:name="ProductID" w:val="85ﾠg"/>
              </w:smartTagPr>
              <w:r w:rsidRPr="00344825">
                <w:rPr>
                  <w:rFonts w:ascii="Times New Roman" w:eastAsia="Times New Roman" w:hAnsi="Times New Roman" w:cs="Times New Roman"/>
                  <w:lang w:val="lt-LT" w:eastAsia="lt-LT"/>
                </w:rPr>
                <w:t>85 g</w:t>
              </w:r>
            </w:smartTag>
          </w:p>
        </w:tc>
        <w:tc>
          <w:tcPr>
            <w:tcW w:w="1984" w:type="dxa"/>
            <w:tcBorders>
              <w:top w:val="nil"/>
              <w:left w:val="nil"/>
              <w:bottom w:val="nil"/>
              <w:right w:val="nil"/>
            </w:tcBorders>
          </w:tcPr>
          <w:p w14:paraId="18785C60"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smartTag w:uri="urn:schemas-microsoft-com:office:smarttags" w:element="metricconverter">
              <w:smartTagPr>
                <w:attr w:name="ProductID" w:val="68ﾠg"/>
              </w:smartTagPr>
              <w:r w:rsidRPr="00344825">
                <w:rPr>
                  <w:rFonts w:ascii="Times New Roman" w:eastAsia="Times New Roman" w:hAnsi="Times New Roman" w:cs="Times New Roman"/>
                  <w:lang w:val="lt-LT" w:eastAsia="lt-LT"/>
                </w:rPr>
                <w:t>68 g</w:t>
              </w:r>
            </w:smartTag>
          </w:p>
        </w:tc>
        <w:tc>
          <w:tcPr>
            <w:tcW w:w="1701" w:type="dxa"/>
            <w:tcBorders>
              <w:top w:val="nil"/>
              <w:left w:val="nil"/>
              <w:bottom w:val="nil"/>
              <w:right w:val="nil"/>
            </w:tcBorders>
          </w:tcPr>
          <w:p w14:paraId="5C7C851F"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smartTag w:uri="urn:schemas-microsoft-com:office:smarttags" w:element="metricconverter">
              <w:smartTagPr>
                <w:attr w:name="ProductID" w:val="51ﾠg"/>
              </w:smartTagPr>
              <w:r w:rsidRPr="00344825">
                <w:rPr>
                  <w:rFonts w:ascii="Times New Roman" w:eastAsia="Times New Roman" w:hAnsi="Times New Roman" w:cs="Times New Roman"/>
                  <w:lang w:val="lt-LT" w:eastAsia="lt-LT"/>
                </w:rPr>
                <w:t>51 g</w:t>
              </w:r>
            </w:smartTag>
          </w:p>
        </w:tc>
      </w:tr>
      <w:tr w:rsidR="003D01F4" w:rsidRPr="00344825" w14:paraId="614C0CFA" w14:textId="77777777" w:rsidTr="00030DFD">
        <w:tc>
          <w:tcPr>
            <w:tcW w:w="3227" w:type="dxa"/>
            <w:tcBorders>
              <w:top w:val="nil"/>
              <w:left w:val="nil"/>
              <w:bottom w:val="nil"/>
              <w:right w:val="nil"/>
            </w:tcBorders>
          </w:tcPr>
          <w:p w14:paraId="5326A57E"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Gliukozės monohidratas</w:t>
            </w:r>
          </w:p>
          <w:p w14:paraId="0CA7AEDD"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(atitinka bevandenę gliukozę)</w:t>
            </w:r>
          </w:p>
        </w:tc>
        <w:tc>
          <w:tcPr>
            <w:tcW w:w="1843" w:type="dxa"/>
            <w:tcBorders>
              <w:top w:val="nil"/>
              <w:left w:val="nil"/>
              <w:bottom w:val="nil"/>
              <w:right w:val="nil"/>
            </w:tcBorders>
          </w:tcPr>
          <w:p w14:paraId="17EC10D4"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smartTag w:uri="urn:schemas-microsoft-com:office:smarttags" w:element="metricconverter">
              <w:smartTagPr>
                <w:attr w:name="ProductID" w:val="178ﾠg"/>
              </w:smartTagPr>
              <w:r w:rsidRPr="00344825">
                <w:rPr>
                  <w:rFonts w:ascii="Times New Roman" w:eastAsia="Times New Roman" w:hAnsi="Times New Roman" w:cs="Times New Roman"/>
                  <w:lang w:val="lt-LT" w:eastAsia="lt-LT"/>
                </w:rPr>
                <w:t>178 g</w:t>
              </w:r>
            </w:smartTag>
          </w:p>
          <w:p w14:paraId="564E65DD"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smartTag w:uri="urn:schemas-microsoft-com:office:smarttags" w:element="metricconverter">
              <w:smartTagPr>
                <w:attr w:name="ProductID" w:val="162ﾠg"/>
              </w:smartTagPr>
              <w:r w:rsidRPr="00344825">
                <w:rPr>
                  <w:rFonts w:ascii="Times New Roman" w:eastAsia="Times New Roman" w:hAnsi="Times New Roman" w:cs="Times New Roman"/>
                  <w:lang w:val="lt-LT" w:eastAsia="lt-LT"/>
                </w:rPr>
                <w:t>162 g</w:t>
              </w:r>
            </w:smartTag>
          </w:p>
        </w:tc>
        <w:tc>
          <w:tcPr>
            <w:tcW w:w="1984" w:type="dxa"/>
            <w:tcBorders>
              <w:top w:val="nil"/>
              <w:left w:val="nil"/>
              <w:bottom w:val="nil"/>
              <w:right w:val="nil"/>
            </w:tcBorders>
          </w:tcPr>
          <w:p w14:paraId="18A6A8C1"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smartTag w:uri="urn:schemas-microsoft-com:office:smarttags" w:element="metricconverter">
              <w:smartTagPr>
                <w:attr w:name="ProductID" w:val="143ﾠg"/>
              </w:smartTagPr>
              <w:r w:rsidRPr="00344825">
                <w:rPr>
                  <w:rFonts w:ascii="Times New Roman" w:eastAsia="Times New Roman" w:hAnsi="Times New Roman" w:cs="Times New Roman"/>
                  <w:lang w:val="lt-LT" w:eastAsia="lt-LT"/>
                </w:rPr>
                <w:t>143 g</w:t>
              </w:r>
            </w:smartTag>
          </w:p>
          <w:p w14:paraId="4CA4A2F1"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smartTag w:uri="urn:schemas-microsoft-com:office:smarttags" w:element="metricconverter">
              <w:smartTagPr>
                <w:attr w:name="ProductID" w:val="130ﾠg"/>
              </w:smartTagPr>
              <w:r w:rsidRPr="00344825">
                <w:rPr>
                  <w:rFonts w:ascii="Times New Roman" w:eastAsia="Times New Roman" w:hAnsi="Times New Roman" w:cs="Times New Roman"/>
                  <w:lang w:val="lt-LT" w:eastAsia="lt-LT"/>
                </w:rPr>
                <w:t>130 g</w:t>
              </w:r>
            </w:smartTag>
          </w:p>
        </w:tc>
        <w:tc>
          <w:tcPr>
            <w:tcW w:w="1701" w:type="dxa"/>
            <w:tcBorders>
              <w:top w:val="nil"/>
              <w:left w:val="nil"/>
              <w:bottom w:val="nil"/>
              <w:right w:val="nil"/>
            </w:tcBorders>
          </w:tcPr>
          <w:p w14:paraId="630BE58B"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smartTag w:uri="urn:schemas-microsoft-com:office:smarttags" w:element="metricconverter">
              <w:smartTagPr>
                <w:attr w:name="ProductID" w:val="107ﾠg"/>
              </w:smartTagPr>
              <w:r w:rsidRPr="00344825">
                <w:rPr>
                  <w:rFonts w:ascii="Times New Roman" w:eastAsia="Times New Roman" w:hAnsi="Times New Roman" w:cs="Times New Roman"/>
                  <w:lang w:val="lt-LT" w:eastAsia="lt-LT"/>
                </w:rPr>
                <w:t>107 g</w:t>
              </w:r>
            </w:smartTag>
          </w:p>
          <w:p w14:paraId="5A71F836"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smartTag w:uri="urn:schemas-microsoft-com:office:smarttags" w:element="metricconverter">
              <w:smartTagPr>
                <w:attr w:name="ProductID" w:val="97ﾠg"/>
              </w:smartTagPr>
              <w:r w:rsidRPr="00344825">
                <w:rPr>
                  <w:rFonts w:ascii="Times New Roman" w:eastAsia="Times New Roman" w:hAnsi="Times New Roman" w:cs="Times New Roman"/>
                  <w:lang w:val="lt-LT" w:eastAsia="lt-LT"/>
                </w:rPr>
                <w:t>97 g</w:t>
              </w:r>
            </w:smartTag>
          </w:p>
        </w:tc>
      </w:tr>
      <w:tr w:rsidR="003D01F4" w:rsidRPr="00344825" w14:paraId="3501CACC" w14:textId="77777777" w:rsidTr="00030DFD">
        <w:tc>
          <w:tcPr>
            <w:tcW w:w="3227" w:type="dxa"/>
            <w:tcBorders>
              <w:top w:val="nil"/>
              <w:left w:val="nil"/>
              <w:bottom w:val="nil"/>
              <w:right w:val="nil"/>
            </w:tcBorders>
          </w:tcPr>
          <w:p w14:paraId="3D9AB919"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Alaninas</w:t>
            </w:r>
          </w:p>
        </w:tc>
        <w:tc>
          <w:tcPr>
            <w:tcW w:w="1843" w:type="dxa"/>
            <w:tcBorders>
              <w:top w:val="nil"/>
              <w:left w:val="nil"/>
              <w:bottom w:val="nil"/>
              <w:right w:val="nil"/>
            </w:tcBorders>
          </w:tcPr>
          <w:p w14:paraId="73BBCB98"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8,0 g</w:t>
            </w:r>
          </w:p>
        </w:tc>
        <w:tc>
          <w:tcPr>
            <w:tcW w:w="1984" w:type="dxa"/>
            <w:tcBorders>
              <w:top w:val="nil"/>
              <w:left w:val="nil"/>
              <w:bottom w:val="nil"/>
              <w:right w:val="nil"/>
            </w:tcBorders>
          </w:tcPr>
          <w:p w14:paraId="067E8C6B"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6,4 g</w:t>
            </w:r>
          </w:p>
        </w:tc>
        <w:tc>
          <w:tcPr>
            <w:tcW w:w="1701" w:type="dxa"/>
            <w:tcBorders>
              <w:top w:val="nil"/>
              <w:left w:val="nil"/>
              <w:bottom w:val="nil"/>
              <w:right w:val="nil"/>
            </w:tcBorders>
          </w:tcPr>
          <w:p w14:paraId="3FDDA4A3"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4,8 g</w:t>
            </w:r>
          </w:p>
        </w:tc>
      </w:tr>
      <w:tr w:rsidR="003D01F4" w:rsidRPr="00344825" w14:paraId="5FC75244" w14:textId="77777777" w:rsidTr="00030DFD">
        <w:tc>
          <w:tcPr>
            <w:tcW w:w="3227" w:type="dxa"/>
            <w:tcBorders>
              <w:top w:val="nil"/>
              <w:left w:val="nil"/>
              <w:bottom w:val="nil"/>
              <w:right w:val="nil"/>
            </w:tcBorders>
          </w:tcPr>
          <w:p w14:paraId="20CDB5D3"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Argininas</w:t>
            </w:r>
          </w:p>
        </w:tc>
        <w:tc>
          <w:tcPr>
            <w:tcW w:w="1843" w:type="dxa"/>
            <w:tcBorders>
              <w:top w:val="nil"/>
              <w:left w:val="nil"/>
              <w:bottom w:val="nil"/>
              <w:right w:val="nil"/>
            </w:tcBorders>
          </w:tcPr>
          <w:p w14:paraId="0EC51E98"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5,6 g</w:t>
            </w:r>
          </w:p>
        </w:tc>
        <w:tc>
          <w:tcPr>
            <w:tcW w:w="1984" w:type="dxa"/>
            <w:tcBorders>
              <w:top w:val="nil"/>
              <w:left w:val="nil"/>
              <w:bottom w:val="nil"/>
              <w:right w:val="nil"/>
            </w:tcBorders>
          </w:tcPr>
          <w:p w14:paraId="3B3376E0"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4,5 g</w:t>
            </w:r>
          </w:p>
        </w:tc>
        <w:tc>
          <w:tcPr>
            <w:tcW w:w="1701" w:type="dxa"/>
            <w:tcBorders>
              <w:top w:val="nil"/>
              <w:left w:val="nil"/>
              <w:bottom w:val="nil"/>
              <w:right w:val="nil"/>
            </w:tcBorders>
          </w:tcPr>
          <w:p w14:paraId="4064380E"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3,4 g</w:t>
            </w:r>
          </w:p>
        </w:tc>
      </w:tr>
      <w:tr w:rsidR="003D01F4" w:rsidRPr="00344825" w14:paraId="23646524" w14:textId="77777777" w:rsidTr="00030DFD">
        <w:tc>
          <w:tcPr>
            <w:tcW w:w="3227" w:type="dxa"/>
            <w:tcBorders>
              <w:top w:val="nil"/>
              <w:left w:val="nil"/>
              <w:bottom w:val="nil"/>
              <w:right w:val="nil"/>
            </w:tcBorders>
          </w:tcPr>
          <w:p w14:paraId="7CABEB18"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Asparto rūgštis</w:t>
            </w:r>
          </w:p>
        </w:tc>
        <w:tc>
          <w:tcPr>
            <w:tcW w:w="1843" w:type="dxa"/>
            <w:tcBorders>
              <w:top w:val="nil"/>
              <w:left w:val="nil"/>
              <w:bottom w:val="nil"/>
              <w:right w:val="nil"/>
            </w:tcBorders>
          </w:tcPr>
          <w:p w14:paraId="6A66E33D"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1,7 g</w:t>
            </w:r>
          </w:p>
        </w:tc>
        <w:tc>
          <w:tcPr>
            <w:tcW w:w="1984" w:type="dxa"/>
            <w:tcBorders>
              <w:top w:val="nil"/>
              <w:left w:val="nil"/>
              <w:bottom w:val="nil"/>
              <w:right w:val="nil"/>
            </w:tcBorders>
          </w:tcPr>
          <w:p w14:paraId="08288E2E"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1,4 g</w:t>
            </w:r>
          </w:p>
        </w:tc>
        <w:tc>
          <w:tcPr>
            <w:tcW w:w="1701" w:type="dxa"/>
            <w:tcBorders>
              <w:top w:val="nil"/>
              <w:left w:val="nil"/>
              <w:bottom w:val="nil"/>
              <w:right w:val="nil"/>
            </w:tcBorders>
          </w:tcPr>
          <w:p w14:paraId="16E32739"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1,0 g</w:t>
            </w:r>
          </w:p>
        </w:tc>
      </w:tr>
      <w:tr w:rsidR="003D01F4" w:rsidRPr="00344825" w14:paraId="05EFBC93" w14:textId="77777777" w:rsidTr="00030DFD">
        <w:tc>
          <w:tcPr>
            <w:tcW w:w="3227" w:type="dxa"/>
            <w:tcBorders>
              <w:top w:val="nil"/>
              <w:left w:val="nil"/>
              <w:bottom w:val="nil"/>
              <w:right w:val="nil"/>
            </w:tcBorders>
          </w:tcPr>
          <w:p w14:paraId="5D88C8BA"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Glutamo rūgštis</w:t>
            </w:r>
          </w:p>
        </w:tc>
        <w:tc>
          <w:tcPr>
            <w:tcW w:w="1843" w:type="dxa"/>
            <w:tcBorders>
              <w:top w:val="nil"/>
              <w:left w:val="nil"/>
              <w:bottom w:val="nil"/>
              <w:right w:val="nil"/>
            </w:tcBorders>
          </w:tcPr>
          <w:p w14:paraId="63897FAE"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2,8 g</w:t>
            </w:r>
          </w:p>
        </w:tc>
        <w:tc>
          <w:tcPr>
            <w:tcW w:w="1984" w:type="dxa"/>
            <w:tcBorders>
              <w:top w:val="nil"/>
              <w:left w:val="nil"/>
              <w:bottom w:val="nil"/>
              <w:right w:val="nil"/>
            </w:tcBorders>
          </w:tcPr>
          <w:p w14:paraId="2CF41692"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2,2 g</w:t>
            </w:r>
          </w:p>
        </w:tc>
        <w:tc>
          <w:tcPr>
            <w:tcW w:w="1701" w:type="dxa"/>
            <w:tcBorders>
              <w:top w:val="nil"/>
              <w:left w:val="nil"/>
              <w:bottom w:val="nil"/>
              <w:right w:val="nil"/>
            </w:tcBorders>
          </w:tcPr>
          <w:p w14:paraId="2B12A925"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1,7 g</w:t>
            </w:r>
          </w:p>
        </w:tc>
      </w:tr>
      <w:tr w:rsidR="003D01F4" w:rsidRPr="00344825" w14:paraId="78BD45C7" w14:textId="77777777" w:rsidTr="00030DFD">
        <w:tc>
          <w:tcPr>
            <w:tcW w:w="3227" w:type="dxa"/>
            <w:tcBorders>
              <w:top w:val="nil"/>
              <w:left w:val="nil"/>
              <w:bottom w:val="nil"/>
              <w:right w:val="nil"/>
            </w:tcBorders>
          </w:tcPr>
          <w:p w14:paraId="5921F57E"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Glicinas</w:t>
            </w:r>
          </w:p>
        </w:tc>
        <w:tc>
          <w:tcPr>
            <w:tcW w:w="1843" w:type="dxa"/>
            <w:tcBorders>
              <w:top w:val="nil"/>
              <w:left w:val="nil"/>
              <w:bottom w:val="nil"/>
              <w:right w:val="nil"/>
            </w:tcBorders>
          </w:tcPr>
          <w:p w14:paraId="06D3D56B"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4,0 g</w:t>
            </w:r>
          </w:p>
        </w:tc>
        <w:tc>
          <w:tcPr>
            <w:tcW w:w="1984" w:type="dxa"/>
            <w:tcBorders>
              <w:top w:val="nil"/>
              <w:left w:val="nil"/>
              <w:bottom w:val="nil"/>
              <w:right w:val="nil"/>
            </w:tcBorders>
          </w:tcPr>
          <w:p w14:paraId="07AF19E7"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3,2 g</w:t>
            </w:r>
          </w:p>
        </w:tc>
        <w:tc>
          <w:tcPr>
            <w:tcW w:w="1701" w:type="dxa"/>
            <w:tcBorders>
              <w:top w:val="nil"/>
              <w:left w:val="nil"/>
              <w:bottom w:val="nil"/>
              <w:right w:val="nil"/>
            </w:tcBorders>
          </w:tcPr>
          <w:p w14:paraId="638176F3"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2,4 g</w:t>
            </w:r>
          </w:p>
        </w:tc>
      </w:tr>
      <w:tr w:rsidR="003D01F4" w:rsidRPr="00344825" w14:paraId="7CA39AA5" w14:textId="77777777" w:rsidTr="00030DFD">
        <w:tc>
          <w:tcPr>
            <w:tcW w:w="3227" w:type="dxa"/>
            <w:tcBorders>
              <w:top w:val="nil"/>
              <w:left w:val="nil"/>
              <w:bottom w:val="nil"/>
              <w:right w:val="nil"/>
            </w:tcBorders>
          </w:tcPr>
          <w:p w14:paraId="102AED04"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Histidinas </w:t>
            </w:r>
          </w:p>
        </w:tc>
        <w:tc>
          <w:tcPr>
            <w:tcW w:w="1843" w:type="dxa"/>
            <w:tcBorders>
              <w:top w:val="nil"/>
              <w:left w:val="nil"/>
              <w:bottom w:val="nil"/>
              <w:right w:val="nil"/>
            </w:tcBorders>
          </w:tcPr>
          <w:p w14:paraId="59D36088"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3,4 g</w:t>
            </w:r>
          </w:p>
        </w:tc>
        <w:tc>
          <w:tcPr>
            <w:tcW w:w="1984" w:type="dxa"/>
            <w:tcBorders>
              <w:top w:val="nil"/>
              <w:left w:val="nil"/>
              <w:bottom w:val="nil"/>
              <w:right w:val="nil"/>
            </w:tcBorders>
          </w:tcPr>
          <w:p w14:paraId="1D2B3672"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2,7 g</w:t>
            </w:r>
          </w:p>
        </w:tc>
        <w:tc>
          <w:tcPr>
            <w:tcW w:w="1701" w:type="dxa"/>
            <w:tcBorders>
              <w:top w:val="nil"/>
              <w:left w:val="nil"/>
              <w:bottom w:val="nil"/>
              <w:right w:val="nil"/>
            </w:tcBorders>
          </w:tcPr>
          <w:p w14:paraId="1DD4829E"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2,0 g</w:t>
            </w:r>
          </w:p>
        </w:tc>
      </w:tr>
      <w:tr w:rsidR="003D01F4" w:rsidRPr="00344825" w14:paraId="34E85DDD" w14:textId="77777777" w:rsidTr="00030DFD">
        <w:tc>
          <w:tcPr>
            <w:tcW w:w="3227" w:type="dxa"/>
            <w:tcBorders>
              <w:top w:val="nil"/>
              <w:left w:val="nil"/>
              <w:bottom w:val="nil"/>
              <w:right w:val="nil"/>
            </w:tcBorders>
          </w:tcPr>
          <w:p w14:paraId="2B70B570"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Izoleucinas</w:t>
            </w:r>
          </w:p>
        </w:tc>
        <w:tc>
          <w:tcPr>
            <w:tcW w:w="1843" w:type="dxa"/>
            <w:tcBorders>
              <w:top w:val="nil"/>
              <w:left w:val="nil"/>
              <w:bottom w:val="nil"/>
              <w:right w:val="nil"/>
            </w:tcBorders>
          </w:tcPr>
          <w:p w14:paraId="1DED4927"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2,8 g</w:t>
            </w:r>
          </w:p>
        </w:tc>
        <w:tc>
          <w:tcPr>
            <w:tcW w:w="1984" w:type="dxa"/>
            <w:tcBorders>
              <w:top w:val="nil"/>
              <w:left w:val="nil"/>
              <w:bottom w:val="nil"/>
              <w:right w:val="nil"/>
            </w:tcBorders>
          </w:tcPr>
          <w:p w14:paraId="331C313D"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2,2 g</w:t>
            </w:r>
          </w:p>
        </w:tc>
        <w:tc>
          <w:tcPr>
            <w:tcW w:w="1701" w:type="dxa"/>
            <w:tcBorders>
              <w:top w:val="nil"/>
              <w:left w:val="nil"/>
              <w:bottom w:val="nil"/>
              <w:right w:val="nil"/>
            </w:tcBorders>
          </w:tcPr>
          <w:p w14:paraId="5B99C35B"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1,7 g</w:t>
            </w:r>
          </w:p>
        </w:tc>
      </w:tr>
      <w:tr w:rsidR="003D01F4" w:rsidRPr="00344825" w14:paraId="7F834B7D" w14:textId="77777777" w:rsidTr="00030DFD">
        <w:tc>
          <w:tcPr>
            <w:tcW w:w="3227" w:type="dxa"/>
            <w:tcBorders>
              <w:top w:val="nil"/>
              <w:left w:val="nil"/>
              <w:bottom w:val="nil"/>
              <w:right w:val="nil"/>
            </w:tcBorders>
          </w:tcPr>
          <w:p w14:paraId="5165BF07"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Leucinas</w:t>
            </w:r>
          </w:p>
        </w:tc>
        <w:tc>
          <w:tcPr>
            <w:tcW w:w="1843" w:type="dxa"/>
            <w:tcBorders>
              <w:top w:val="nil"/>
              <w:left w:val="nil"/>
              <w:bottom w:val="nil"/>
              <w:right w:val="nil"/>
            </w:tcBorders>
          </w:tcPr>
          <w:p w14:paraId="475E3DEB"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4,0 g</w:t>
            </w:r>
          </w:p>
        </w:tc>
        <w:tc>
          <w:tcPr>
            <w:tcW w:w="1984" w:type="dxa"/>
            <w:tcBorders>
              <w:top w:val="nil"/>
              <w:left w:val="nil"/>
              <w:bottom w:val="nil"/>
              <w:right w:val="nil"/>
            </w:tcBorders>
          </w:tcPr>
          <w:p w14:paraId="057A3A10"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3,2 g</w:t>
            </w:r>
          </w:p>
        </w:tc>
        <w:tc>
          <w:tcPr>
            <w:tcW w:w="1701" w:type="dxa"/>
            <w:tcBorders>
              <w:top w:val="nil"/>
              <w:left w:val="nil"/>
              <w:bottom w:val="nil"/>
              <w:right w:val="nil"/>
            </w:tcBorders>
          </w:tcPr>
          <w:p w14:paraId="3D123B8C"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2,4 g</w:t>
            </w:r>
          </w:p>
        </w:tc>
      </w:tr>
      <w:tr w:rsidR="003D01F4" w:rsidRPr="00344825" w14:paraId="0DD8D6AD" w14:textId="77777777" w:rsidTr="00030DFD">
        <w:tc>
          <w:tcPr>
            <w:tcW w:w="3227" w:type="dxa"/>
            <w:tcBorders>
              <w:top w:val="nil"/>
              <w:left w:val="nil"/>
              <w:bottom w:val="nil"/>
              <w:right w:val="nil"/>
            </w:tcBorders>
          </w:tcPr>
          <w:p w14:paraId="6AF3EE3F"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Lizino hidrochloridas</w:t>
            </w:r>
          </w:p>
          <w:p w14:paraId="2B07E032"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(atitinka liziną)</w:t>
            </w:r>
          </w:p>
        </w:tc>
        <w:tc>
          <w:tcPr>
            <w:tcW w:w="1843" w:type="dxa"/>
            <w:tcBorders>
              <w:top w:val="nil"/>
              <w:left w:val="nil"/>
              <w:bottom w:val="nil"/>
              <w:right w:val="nil"/>
            </w:tcBorders>
          </w:tcPr>
          <w:p w14:paraId="6830BB00"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5,6 g</w:t>
            </w:r>
          </w:p>
          <w:p w14:paraId="3082CADD"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4,5 g</w:t>
            </w:r>
          </w:p>
        </w:tc>
        <w:tc>
          <w:tcPr>
            <w:tcW w:w="1984" w:type="dxa"/>
            <w:tcBorders>
              <w:top w:val="nil"/>
              <w:left w:val="nil"/>
              <w:bottom w:val="nil"/>
              <w:right w:val="nil"/>
            </w:tcBorders>
          </w:tcPr>
          <w:p w14:paraId="24AD4E4A"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4,5 g</w:t>
            </w:r>
          </w:p>
          <w:p w14:paraId="27A123BB"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3,6 g</w:t>
            </w:r>
          </w:p>
        </w:tc>
        <w:tc>
          <w:tcPr>
            <w:tcW w:w="1701" w:type="dxa"/>
            <w:tcBorders>
              <w:top w:val="nil"/>
              <w:left w:val="nil"/>
              <w:bottom w:val="nil"/>
              <w:right w:val="nil"/>
            </w:tcBorders>
          </w:tcPr>
          <w:p w14:paraId="6BE49546"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3,4 g</w:t>
            </w:r>
          </w:p>
          <w:p w14:paraId="3B3F7E30"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2,7 g</w:t>
            </w:r>
          </w:p>
        </w:tc>
      </w:tr>
      <w:tr w:rsidR="003D01F4" w:rsidRPr="00344825" w14:paraId="0ACAA901" w14:textId="77777777" w:rsidTr="00030DFD">
        <w:tc>
          <w:tcPr>
            <w:tcW w:w="3227" w:type="dxa"/>
            <w:tcBorders>
              <w:top w:val="nil"/>
              <w:left w:val="nil"/>
              <w:bottom w:val="nil"/>
              <w:right w:val="nil"/>
            </w:tcBorders>
          </w:tcPr>
          <w:p w14:paraId="52B05927"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Metioninas</w:t>
            </w:r>
          </w:p>
        </w:tc>
        <w:tc>
          <w:tcPr>
            <w:tcW w:w="1843" w:type="dxa"/>
            <w:tcBorders>
              <w:top w:val="nil"/>
              <w:left w:val="nil"/>
              <w:bottom w:val="nil"/>
              <w:right w:val="nil"/>
            </w:tcBorders>
          </w:tcPr>
          <w:p w14:paraId="525910BF"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2,8 g</w:t>
            </w:r>
          </w:p>
        </w:tc>
        <w:tc>
          <w:tcPr>
            <w:tcW w:w="1984" w:type="dxa"/>
            <w:tcBorders>
              <w:top w:val="nil"/>
              <w:left w:val="nil"/>
              <w:bottom w:val="nil"/>
              <w:right w:val="nil"/>
            </w:tcBorders>
          </w:tcPr>
          <w:p w14:paraId="3DE45896"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2,2 g</w:t>
            </w:r>
          </w:p>
        </w:tc>
        <w:tc>
          <w:tcPr>
            <w:tcW w:w="1701" w:type="dxa"/>
            <w:tcBorders>
              <w:top w:val="nil"/>
              <w:left w:val="nil"/>
              <w:bottom w:val="nil"/>
              <w:right w:val="nil"/>
            </w:tcBorders>
          </w:tcPr>
          <w:p w14:paraId="7C274D3A"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1,7 g</w:t>
            </w:r>
          </w:p>
        </w:tc>
      </w:tr>
      <w:tr w:rsidR="003D01F4" w:rsidRPr="00344825" w14:paraId="70123D23" w14:textId="77777777" w:rsidTr="00030DFD">
        <w:tc>
          <w:tcPr>
            <w:tcW w:w="3227" w:type="dxa"/>
            <w:tcBorders>
              <w:top w:val="nil"/>
              <w:left w:val="nil"/>
              <w:bottom w:val="nil"/>
              <w:right w:val="nil"/>
            </w:tcBorders>
          </w:tcPr>
          <w:p w14:paraId="1BC23374"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Fenilalaninas</w:t>
            </w:r>
          </w:p>
        </w:tc>
        <w:tc>
          <w:tcPr>
            <w:tcW w:w="1843" w:type="dxa"/>
            <w:tcBorders>
              <w:top w:val="nil"/>
              <w:left w:val="nil"/>
              <w:bottom w:val="nil"/>
              <w:right w:val="nil"/>
            </w:tcBorders>
          </w:tcPr>
          <w:p w14:paraId="043CA370"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4,0 g</w:t>
            </w:r>
          </w:p>
        </w:tc>
        <w:tc>
          <w:tcPr>
            <w:tcW w:w="1984" w:type="dxa"/>
            <w:tcBorders>
              <w:top w:val="nil"/>
              <w:left w:val="nil"/>
              <w:bottom w:val="nil"/>
              <w:right w:val="nil"/>
            </w:tcBorders>
          </w:tcPr>
          <w:p w14:paraId="2556BF4E"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3,2 g</w:t>
            </w:r>
          </w:p>
        </w:tc>
        <w:tc>
          <w:tcPr>
            <w:tcW w:w="1701" w:type="dxa"/>
            <w:tcBorders>
              <w:top w:val="nil"/>
              <w:left w:val="nil"/>
              <w:bottom w:val="nil"/>
              <w:right w:val="nil"/>
            </w:tcBorders>
          </w:tcPr>
          <w:p w14:paraId="0BF5CEFB"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2,4 g</w:t>
            </w:r>
          </w:p>
        </w:tc>
      </w:tr>
      <w:tr w:rsidR="003D01F4" w:rsidRPr="00344825" w14:paraId="00DAE3CE" w14:textId="77777777" w:rsidTr="00030DFD">
        <w:tc>
          <w:tcPr>
            <w:tcW w:w="3227" w:type="dxa"/>
            <w:tcBorders>
              <w:top w:val="nil"/>
              <w:left w:val="nil"/>
              <w:bottom w:val="nil"/>
              <w:right w:val="nil"/>
            </w:tcBorders>
          </w:tcPr>
          <w:p w14:paraId="06C04C46"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Prolinas</w:t>
            </w:r>
          </w:p>
        </w:tc>
        <w:tc>
          <w:tcPr>
            <w:tcW w:w="1843" w:type="dxa"/>
            <w:tcBorders>
              <w:top w:val="nil"/>
              <w:left w:val="nil"/>
              <w:bottom w:val="nil"/>
              <w:right w:val="nil"/>
            </w:tcBorders>
          </w:tcPr>
          <w:p w14:paraId="1A3AC3EB"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3,4 g</w:t>
            </w:r>
          </w:p>
        </w:tc>
        <w:tc>
          <w:tcPr>
            <w:tcW w:w="1984" w:type="dxa"/>
            <w:tcBorders>
              <w:top w:val="nil"/>
              <w:left w:val="nil"/>
              <w:bottom w:val="nil"/>
              <w:right w:val="nil"/>
            </w:tcBorders>
          </w:tcPr>
          <w:p w14:paraId="5B7AC179"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2,7 g</w:t>
            </w:r>
          </w:p>
        </w:tc>
        <w:tc>
          <w:tcPr>
            <w:tcW w:w="1701" w:type="dxa"/>
            <w:tcBorders>
              <w:top w:val="nil"/>
              <w:left w:val="nil"/>
              <w:bottom w:val="nil"/>
              <w:right w:val="nil"/>
            </w:tcBorders>
          </w:tcPr>
          <w:p w14:paraId="0F5D1427"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2,0 g</w:t>
            </w:r>
          </w:p>
        </w:tc>
      </w:tr>
      <w:tr w:rsidR="003D01F4" w:rsidRPr="00344825" w14:paraId="5B1AF3DC" w14:textId="77777777" w:rsidTr="00030DFD">
        <w:tc>
          <w:tcPr>
            <w:tcW w:w="3227" w:type="dxa"/>
            <w:tcBorders>
              <w:top w:val="nil"/>
              <w:left w:val="nil"/>
              <w:bottom w:val="nil"/>
              <w:right w:val="nil"/>
            </w:tcBorders>
          </w:tcPr>
          <w:p w14:paraId="6861FBD3"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Serinas</w:t>
            </w:r>
          </w:p>
        </w:tc>
        <w:tc>
          <w:tcPr>
            <w:tcW w:w="1843" w:type="dxa"/>
            <w:tcBorders>
              <w:top w:val="nil"/>
              <w:left w:val="nil"/>
              <w:bottom w:val="nil"/>
              <w:right w:val="nil"/>
            </w:tcBorders>
          </w:tcPr>
          <w:p w14:paraId="1206AB04"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2,2 g</w:t>
            </w:r>
          </w:p>
        </w:tc>
        <w:tc>
          <w:tcPr>
            <w:tcW w:w="1984" w:type="dxa"/>
            <w:tcBorders>
              <w:top w:val="nil"/>
              <w:left w:val="nil"/>
              <w:bottom w:val="nil"/>
              <w:right w:val="nil"/>
            </w:tcBorders>
          </w:tcPr>
          <w:p w14:paraId="24DB83D5"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1,8 g</w:t>
            </w:r>
          </w:p>
        </w:tc>
        <w:tc>
          <w:tcPr>
            <w:tcW w:w="1701" w:type="dxa"/>
            <w:tcBorders>
              <w:top w:val="nil"/>
              <w:left w:val="nil"/>
              <w:bottom w:val="nil"/>
              <w:right w:val="nil"/>
            </w:tcBorders>
          </w:tcPr>
          <w:p w14:paraId="145D51E1"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1,4 g</w:t>
            </w:r>
          </w:p>
        </w:tc>
      </w:tr>
      <w:tr w:rsidR="003D01F4" w:rsidRPr="00344825" w14:paraId="33C6F466" w14:textId="77777777" w:rsidTr="00030DFD">
        <w:tc>
          <w:tcPr>
            <w:tcW w:w="3227" w:type="dxa"/>
            <w:tcBorders>
              <w:top w:val="nil"/>
              <w:left w:val="nil"/>
              <w:bottom w:val="nil"/>
              <w:right w:val="nil"/>
            </w:tcBorders>
          </w:tcPr>
          <w:p w14:paraId="340A37EF"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Treoninas</w:t>
            </w:r>
          </w:p>
        </w:tc>
        <w:tc>
          <w:tcPr>
            <w:tcW w:w="1843" w:type="dxa"/>
            <w:tcBorders>
              <w:top w:val="nil"/>
              <w:left w:val="nil"/>
              <w:bottom w:val="nil"/>
              <w:right w:val="nil"/>
            </w:tcBorders>
          </w:tcPr>
          <w:p w14:paraId="07108CB7"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2,8 g</w:t>
            </w:r>
          </w:p>
        </w:tc>
        <w:tc>
          <w:tcPr>
            <w:tcW w:w="1984" w:type="dxa"/>
            <w:tcBorders>
              <w:top w:val="nil"/>
              <w:left w:val="nil"/>
              <w:bottom w:val="nil"/>
              <w:right w:val="nil"/>
            </w:tcBorders>
          </w:tcPr>
          <w:p w14:paraId="20F3077F"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2,2 g</w:t>
            </w:r>
          </w:p>
        </w:tc>
        <w:tc>
          <w:tcPr>
            <w:tcW w:w="1701" w:type="dxa"/>
            <w:tcBorders>
              <w:top w:val="nil"/>
              <w:left w:val="nil"/>
              <w:bottom w:val="nil"/>
              <w:right w:val="nil"/>
            </w:tcBorders>
          </w:tcPr>
          <w:p w14:paraId="267363C3"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1,7 g</w:t>
            </w:r>
          </w:p>
        </w:tc>
      </w:tr>
      <w:tr w:rsidR="003D01F4" w:rsidRPr="00344825" w14:paraId="56D3E38D" w14:textId="77777777" w:rsidTr="00030DFD">
        <w:tc>
          <w:tcPr>
            <w:tcW w:w="3227" w:type="dxa"/>
            <w:tcBorders>
              <w:top w:val="nil"/>
              <w:left w:val="nil"/>
              <w:bottom w:val="nil"/>
              <w:right w:val="nil"/>
            </w:tcBorders>
          </w:tcPr>
          <w:p w14:paraId="729ACE9C"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Triptofanas</w:t>
            </w:r>
          </w:p>
        </w:tc>
        <w:tc>
          <w:tcPr>
            <w:tcW w:w="1843" w:type="dxa"/>
            <w:tcBorders>
              <w:top w:val="nil"/>
              <w:left w:val="nil"/>
              <w:bottom w:val="nil"/>
              <w:right w:val="nil"/>
            </w:tcBorders>
          </w:tcPr>
          <w:p w14:paraId="37F5238B"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0,95 g</w:t>
            </w:r>
          </w:p>
        </w:tc>
        <w:tc>
          <w:tcPr>
            <w:tcW w:w="1984" w:type="dxa"/>
            <w:tcBorders>
              <w:top w:val="nil"/>
              <w:left w:val="nil"/>
              <w:bottom w:val="nil"/>
              <w:right w:val="nil"/>
            </w:tcBorders>
          </w:tcPr>
          <w:p w14:paraId="5261627D"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0,76 g</w:t>
            </w:r>
          </w:p>
        </w:tc>
        <w:tc>
          <w:tcPr>
            <w:tcW w:w="1701" w:type="dxa"/>
            <w:tcBorders>
              <w:top w:val="nil"/>
              <w:left w:val="nil"/>
              <w:bottom w:val="nil"/>
              <w:right w:val="nil"/>
            </w:tcBorders>
          </w:tcPr>
          <w:p w14:paraId="7D0C2AD3"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0,57 g</w:t>
            </w:r>
          </w:p>
        </w:tc>
      </w:tr>
      <w:tr w:rsidR="003D01F4" w:rsidRPr="00344825" w14:paraId="7D83139E" w14:textId="77777777" w:rsidTr="00030DFD">
        <w:tc>
          <w:tcPr>
            <w:tcW w:w="3227" w:type="dxa"/>
            <w:tcBorders>
              <w:top w:val="nil"/>
              <w:left w:val="nil"/>
              <w:bottom w:val="nil"/>
              <w:right w:val="nil"/>
            </w:tcBorders>
          </w:tcPr>
          <w:p w14:paraId="19CD7EA7"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Tirozinas</w:t>
            </w:r>
          </w:p>
        </w:tc>
        <w:tc>
          <w:tcPr>
            <w:tcW w:w="1843" w:type="dxa"/>
            <w:tcBorders>
              <w:top w:val="nil"/>
              <w:left w:val="nil"/>
              <w:bottom w:val="nil"/>
              <w:right w:val="nil"/>
            </w:tcBorders>
          </w:tcPr>
          <w:p w14:paraId="7B808BC1"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0,12 g</w:t>
            </w:r>
          </w:p>
        </w:tc>
        <w:tc>
          <w:tcPr>
            <w:tcW w:w="1984" w:type="dxa"/>
            <w:tcBorders>
              <w:top w:val="nil"/>
              <w:left w:val="nil"/>
              <w:bottom w:val="nil"/>
              <w:right w:val="nil"/>
            </w:tcBorders>
          </w:tcPr>
          <w:p w14:paraId="0D7E6912"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0,092 g</w:t>
            </w:r>
          </w:p>
        </w:tc>
        <w:tc>
          <w:tcPr>
            <w:tcW w:w="1701" w:type="dxa"/>
            <w:tcBorders>
              <w:top w:val="nil"/>
              <w:left w:val="nil"/>
              <w:bottom w:val="nil"/>
              <w:right w:val="nil"/>
            </w:tcBorders>
          </w:tcPr>
          <w:p w14:paraId="4591980D"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0,069 g</w:t>
            </w:r>
          </w:p>
        </w:tc>
      </w:tr>
      <w:tr w:rsidR="003D01F4" w:rsidRPr="00344825" w14:paraId="4C77C6B7" w14:textId="77777777" w:rsidTr="00030DFD">
        <w:tc>
          <w:tcPr>
            <w:tcW w:w="3227" w:type="dxa"/>
            <w:tcBorders>
              <w:top w:val="nil"/>
              <w:left w:val="nil"/>
              <w:bottom w:val="nil"/>
              <w:right w:val="nil"/>
            </w:tcBorders>
          </w:tcPr>
          <w:p w14:paraId="28949FFE"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Valinas</w:t>
            </w:r>
          </w:p>
        </w:tc>
        <w:tc>
          <w:tcPr>
            <w:tcW w:w="1843" w:type="dxa"/>
            <w:tcBorders>
              <w:top w:val="nil"/>
              <w:left w:val="nil"/>
              <w:bottom w:val="nil"/>
              <w:right w:val="nil"/>
            </w:tcBorders>
          </w:tcPr>
          <w:p w14:paraId="68CA9608"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3,5 g</w:t>
            </w:r>
          </w:p>
        </w:tc>
        <w:tc>
          <w:tcPr>
            <w:tcW w:w="1984" w:type="dxa"/>
            <w:tcBorders>
              <w:top w:val="nil"/>
              <w:left w:val="nil"/>
              <w:bottom w:val="nil"/>
              <w:right w:val="nil"/>
            </w:tcBorders>
          </w:tcPr>
          <w:p w14:paraId="3EEAAB0A"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2,9 g</w:t>
            </w:r>
          </w:p>
        </w:tc>
        <w:tc>
          <w:tcPr>
            <w:tcW w:w="1701" w:type="dxa"/>
            <w:tcBorders>
              <w:top w:val="nil"/>
              <w:left w:val="nil"/>
              <w:bottom w:val="nil"/>
              <w:right w:val="nil"/>
            </w:tcBorders>
          </w:tcPr>
          <w:p w14:paraId="4BB07B52"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2,2 g</w:t>
            </w:r>
          </w:p>
        </w:tc>
      </w:tr>
      <w:tr w:rsidR="003D01F4" w:rsidRPr="00344825" w14:paraId="42D6C5B3" w14:textId="77777777" w:rsidTr="00030DFD">
        <w:tc>
          <w:tcPr>
            <w:tcW w:w="3227" w:type="dxa"/>
            <w:tcBorders>
              <w:top w:val="nil"/>
              <w:left w:val="nil"/>
              <w:bottom w:val="nil"/>
              <w:right w:val="nil"/>
            </w:tcBorders>
          </w:tcPr>
          <w:p w14:paraId="2A0F30B9"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Kalcio chloridas dihidratas</w:t>
            </w:r>
          </w:p>
          <w:p w14:paraId="23CD05AC"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(atitinka kalcio chloridą)</w:t>
            </w:r>
          </w:p>
        </w:tc>
        <w:tc>
          <w:tcPr>
            <w:tcW w:w="1843" w:type="dxa"/>
            <w:tcBorders>
              <w:top w:val="nil"/>
              <w:left w:val="nil"/>
              <w:bottom w:val="nil"/>
              <w:right w:val="nil"/>
            </w:tcBorders>
          </w:tcPr>
          <w:p w14:paraId="0B5F5082"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0,49 g</w:t>
            </w:r>
          </w:p>
          <w:p w14:paraId="62A04778"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0,37 g</w:t>
            </w:r>
          </w:p>
        </w:tc>
        <w:tc>
          <w:tcPr>
            <w:tcW w:w="1984" w:type="dxa"/>
            <w:tcBorders>
              <w:top w:val="nil"/>
              <w:left w:val="nil"/>
              <w:bottom w:val="nil"/>
              <w:right w:val="nil"/>
            </w:tcBorders>
          </w:tcPr>
          <w:p w14:paraId="39E2A1EF"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0,39 g</w:t>
            </w:r>
          </w:p>
          <w:p w14:paraId="466B1169"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0,30 g</w:t>
            </w:r>
          </w:p>
        </w:tc>
        <w:tc>
          <w:tcPr>
            <w:tcW w:w="1701" w:type="dxa"/>
            <w:tcBorders>
              <w:top w:val="nil"/>
              <w:left w:val="nil"/>
              <w:bottom w:val="nil"/>
              <w:right w:val="nil"/>
            </w:tcBorders>
          </w:tcPr>
          <w:p w14:paraId="1487BCD8"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0,29 g</w:t>
            </w:r>
          </w:p>
          <w:p w14:paraId="366459D3"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0,22 g</w:t>
            </w:r>
          </w:p>
        </w:tc>
      </w:tr>
      <w:tr w:rsidR="003D01F4" w:rsidRPr="00344825" w14:paraId="3D398C62" w14:textId="77777777" w:rsidTr="00030DFD">
        <w:tc>
          <w:tcPr>
            <w:tcW w:w="3227" w:type="dxa"/>
            <w:tcBorders>
              <w:top w:val="nil"/>
              <w:left w:val="nil"/>
              <w:bottom w:val="nil"/>
              <w:right w:val="nil"/>
            </w:tcBorders>
          </w:tcPr>
          <w:p w14:paraId="446B39E5"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Bevandenis natrio glicerofosfatas </w:t>
            </w:r>
          </w:p>
        </w:tc>
        <w:tc>
          <w:tcPr>
            <w:tcW w:w="1843" w:type="dxa"/>
            <w:tcBorders>
              <w:top w:val="nil"/>
              <w:left w:val="nil"/>
              <w:bottom w:val="nil"/>
              <w:right w:val="nil"/>
            </w:tcBorders>
          </w:tcPr>
          <w:p w14:paraId="6098E62C"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2,5 g</w:t>
            </w:r>
          </w:p>
        </w:tc>
        <w:tc>
          <w:tcPr>
            <w:tcW w:w="1984" w:type="dxa"/>
            <w:tcBorders>
              <w:top w:val="nil"/>
              <w:left w:val="nil"/>
              <w:bottom w:val="nil"/>
              <w:right w:val="nil"/>
            </w:tcBorders>
          </w:tcPr>
          <w:p w14:paraId="64C319F9"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2,0 g</w:t>
            </w:r>
          </w:p>
        </w:tc>
        <w:tc>
          <w:tcPr>
            <w:tcW w:w="1701" w:type="dxa"/>
            <w:tcBorders>
              <w:top w:val="nil"/>
              <w:left w:val="nil"/>
              <w:bottom w:val="nil"/>
              <w:right w:val="nil"/>
            </w:tcBorders>
          </w:tcPr>
          <w:p w14:paraId="2BC84631"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1,5 g</w:t>
            </w:r>
          </w:p>
        </w:tc>
      </w:tr>
      <w:tr w:rsidR="003D01F4" w:rsidRPr="00344825" w14:paraId="5E0A5098" w14:textId="77777777" w:rsidTr="00030DFD">
        <w:tc>
          <w:tcPr>
            <w:tcW w:w="3227" w:type="dxa"/>
            <w:tcBorders>
              <w:top w:val="nil"/>
              <w:left w:val="nil"/>
              <w:bottom w:val="nil"/>
              <w:right w:val="nil"/>
            </w:tcBorders>
          </w:tcPr>
          <w:p w14:paraId="63CB697C"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Magnio sulfatas heptahidratas</w:t>
            </w:r>
          </w:p>
          <w:p w14:paraId="0D9AAABE"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(atitinka magnio sulfatą)</w:t>
            </w:r>
          </w:p>
        </w:tc>
        <w:tc>
          <w:tcPr>
            <w:tcW w:w="1843" w:type="dxa"/>
            <w:tcBorders>
              <w:top w:val="nil"/>
              <w:left w:val="nil"/>
              <w:bottom w:val="nil"/>
              <w:right w:val="nil"/>
            </w:tcBorders>
          </w:tcPr>
          <w:p w14:paraId="0194F5B2"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1,6 g</w:t>
            </w:r>
          </w:p>
          <w:p w14:paraId="4AA269C2"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0,80 g</w:t>
            </w:r>
          </w:p>
        </w:tc>
        <w:tc>
          <w:tcPr>
            <w:tcW w:w="1984" w:type="dxa"/>
            <w:tcBorders>
              <w:top w:val="nil"/>
              <w:left w:val="nil"/>
              <w:bottom w:val="nil"/>
              <w:right w:val="nil"/>
            </w:tcBorders>
          </w:tcPr>
          <w:p w14:paraId="53C004E1"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1,3 g</w:t>
            </w:r>
          </w:p>
          <w:p w14:paraId="08880309"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0,64 g</w:t>
            </w:r>
          </w:p>
        </w:tc>
        <w:tc>
          <w:tcPr>
            <w:tcW w:w="1701" w:type="dxa"/>
            <w:tcBorders>
              <w:top w:val="nil"/>
              <w:left w:val="nil"/>
              <w:bottom w:val="nil"/>
              <w:right w:val="nil"/>
            </w:tcBorders>
          </w:tcPr>
          <w:p w14:paraId="64E914D5"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0,99 g</w:t>
            </w:r>
          </w:p>
          <w:p w14:paraId="5CD121CB"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0,48 g</w:t>
            </w:r>
          </w:p>
        </w:tc>
      </w:tr>
      <w:tr w:rsidR="003D01F4" w:rsidRPr="00344825" w14:paraId="3068A161" w14:textId="77777777" w:rsidTr="00030DFD">
        <w:tc>
          <w:tcPr>
            <w:tcW w:w="3227" w:type="dxa"/>
            <w:tcBorders>
              <w:top w:val="nil"/>
              <w:left w:val="nil"/>
              <w:bottom w:val="nil"/>
              <w:right w:val="nil"/>
            </w:tcBorders>
          </w:tcPr>
          <w:p w14:paraId="4CC2CDFB"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Kalio chloridas</w:t>
            </w:r>
          </w:p>
        </w:tc>
        <w:tc>
          <w:tcPr>
            <w:tcW w:w="1843" w:type="dxa"/>
            <w:tcBorders>
              <w:top w:val="nil"/>
              <w:left w:val="nil"/>
              <w:bottom w:val="nil"/>
              <w:right w:val="nil"/>
            </w:tcBorders>
          </w:tcPr>
          <w:p w14:paraId="6864EC33"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3,0 g</w:t>
            </w:r>
          </w:p>
        </w:tc>
        <w:tc>
          <w:tcPr>
            <w:tcW w:w="1984" w:type="dxa"/>
            <w:tcBorders>
              <w:top w:val="nil"/>
              <w:left w:val="nil"/>
              <w:bottom w:val="nil"/>
              <w:right w:val="nil"/>
            </w:tcBorders>
          </w:tcPr>
          <w:p w14:paraId="02C64E74"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2,4 g</w:t>
            </w:r>
          </w:p>
        </w:tc>
        <w:tc>
          <w:tcPr>
            <w:tcW w:w="1701" w:type="dxa"/>
            <w:tcBorders>
              <w:top w:val="nil"/>
              <w:left w:val="nil"/>
              <w:bottom w:val="nil"/>
              <w:right w:val="nil"/>
            </w:tcBorders>
          </w:tcPr>
          <w:p w14:paraId="0CBC572A"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1,8 g</w:t>
            </w:r>
          </w:p>
        </w:tc>
      </w:tr>
      <w:tr w:rsidR="003D01F4" w:rsidRPr="00344825" w14:paraId="4568CAF1" w14:textId="77777777" w:rsidTr="00030DFD">
        <w:tc>
          <w:tcPr>
            <w:tcW w:w="3227" w:type="dxa"/>
            <w:tcBorders>
              <w:top w:val="nil"/>
              <w:left w:val="nil"/>
              <w:bottom w:val="nil"/>
              <w:right w:val="nil"/>
            </w:tcBorders>
          </w:tcPr>
          <w:p w14:paraId="3903DCC6"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Natrio acetatas trihidratas</w:t>
            </w:r>
          </w:p>
          <w:p w14:paraId="64395AA7"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lastRenderedPageBreak/>
              <w:t>(atitinka natrio acetatą)</w:t>
            </w:r>
          </w:p>
        </w:tc>
        <w:tc>
          <w:tcPr>
            <w:tcW w:w="1843" w:type="dxa"/>
            <w:tcBorders>
              <w:top w:val="nil"/>
              <w:left w:val="nil"/>
              <w:bottom w:val="nil"/>
              <w:right w:val="nil"/>
            </w:tcBorders>
          </w:tcPr>
          <w:p w14:paraId="07579C2D"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lastRenderedPageBreak/>
              <w:t>4,1 g</w:t>
            </w:r>
          </w:p>
          <w:p w14:paraId="470F2637"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lastRenderedPageBreak/>
              <w:t>2,4 g</w:t>
            </w:r>
          </w:p>
        </w:tc>
        <w:tc>
          <w:tcPr>
            <w:tcW w:w="1984" w:type="dxa"/>
            <w:tcBorders>
              <w:top w:val="nil"/>
              <w:left w:val="nil"/>
              <w:bottom w:val="nil"/>
              <w:right w:val="nil"/>
            </w:tcBorders>
          </w:tcPr>
          <w:p w14:paraId="2B39EAD7"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lastRenderedPageBreak/>
              <w:t>3,3 g</w:t>
            </w:r>
          </w:p>
          <w:p w14:paraId="67F3124B"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lastRenderedPageBreak/>
              <w:t>2,0 g</w:t>
            </w:r>
          </w:p>
        </w:tc>
        <w:tc>
          <w:tcPr>
            <w:tcW w:w="1701" w:type="dxa"/>
            <w:tcBorders>
              <w:top w:val="nil"/>
              <w:left w:val="nil"/>
              <w:bottom w:val="nil"/>
              <w:right w:val="nil"/>
            </w:tcBorders>
          </w:tcPr>
          <w:p w14:paraId="7311BF6E"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lastRenderedPageBreak/>
              <w:t>2,5 g</w:t>
            </w:r>
          </w:p>
          <w:p w14:paraId="0AE9C64A"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lastRenderedPageBreak/>
              <w:t>1,5 g</w:t>
            </w:r>
          </w:p>
        </w:tc>
      </w:tr>
      <w:tr w:rsidR="003D01F4" w:rsidRPr="00344825" w14:paraId="5203CDFE" w14:textId="77777777" w:rsidTr="00030DFD">
        <w:tc>
          <w:tcPr>
            <w:tcW w:w="8755" w:type="dxa"/>
            <w:gridSpan w:val="4"/>
            <w:tcBorders>
              <w:top w:val="nil"/>
              <w:left w:val="nil"/>
              <w:bottom w:val="nil"/>
              <w:right w:val="nil"/>
            </w:tcBorders>
          </w:tcPr>
          <w:p w14:paraId="603E5305" w14:textId="77777777" w:rsidR="003D01F4" w:rsidRPr="00BA3B80" w:rsidRDefault="003D01F4" w:rsidP="00030DFD">
            <w:pPr>
              <w:keepNext/>
              <w:tabs>
                <w:tab w:val="left" w:pos="567"/>
              </w:tabs>
              <w:spacing w:after="0" w:line="240" w:lineRule="auto"/>
              <w:outlineLvl w:val="3"/>
              <w:rPr>
                <w:rFonts w:ascii="Times New Roman" w:eastAsia="Times New Roman" w:hAnsi="Times New Roman" w:cs="Times New Roman"/>
                <w:bCs/>
                <w:lang w:val="lt-LT" w:eastAsia="lt-LT"/>
              </w:rPr>
            </w:pPr>
          </w:p>
        </w:tc>
      </w:tr>
      <w:tr w:rsidR="003D01F4" w:rsidRPr="00344825" w14:paraId="6BE19FC5" w14:textId="77777777" w:rsidTr="00030DFD">
        <w:tc>
          <w:tcPr>
            <w:tcW w:w="3227" w:type="dxa"/>
            <w:tcBorders>
              <w:top w:val="nil"/>
              <w:left w:val="nil"/>
              <w:bottom w:val="nil"/>
              <w:right w:val="nil"/>
            </w:tcBorders>
          </w:tcPr>
          <w:p w14:paraId="770267AE"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u w:val="single"/>
                <w:lang w:val="lt-LT" w:eastAsia="lt-LT"/>
              </w:rPr>
              <w:t>Infuzinėje emulsijoje yra</w:t>
            </w:r>
            <w:r w:rsidRPr="00344825">
              <w:rPr>
                <w:rFonts w:ascii="Times New Roman" w:eastAsia="Times New Roman" w:hAnsi="Times New Roman" w:cs="Times New Roman"/>
                <w:lang w:val="lt-LT" w:eastAsia="lt-LT"/>
              </w:rPr>
              <w:t>:</w:t>
            </w:r>
          </w:p>
        </w:tc>
        <w:tc>
          <w:tcPr>
            <w:tcW w:w="1843" w:type="dxa"/>
            <w:tcBorders>
              <w:top w:val="nil"/>
              <w:left w:val="nil"/>
              <w:bottom w:val="nil"/>
              <w:right w:val="nil"/>
            </w:tcBorders>
          </w:tcPr>
          <w:p w14:paraId="32507952" w14:textId="77777777" w:rsidR="003D01F4" w:rsidRPr="00344825" w:rsidRDefault="003D01F4" w:rsidP="00030DFD">
            <w:pPr>
              <w:tabs>
                <w:tab w:val="left" w:pos="567"/>
              </w:tabs>
              <w:spacing w:after="0" w:line="240" w:lineRule="auto"/>
              <w:rPr>
                <w:rFonts w:ascii="Times New Roman" w:eastAsia="Times New Roman" w:hAnsi="Times New Roman" w:cs="Times New Roman"/>
                <w:u w:val="single"/>
                <w:lang w:val="lt-LT" w:eastAsia="lt-LT"/>
              </w:rPr>
            </w:pPr>
            <w:r w:rsidRPr="00344825">
              <w:rPr>
                <w:rFonts w:ascii="Times New Roman" w:eastAsia="Times New Roman" w:hAnsi="Times New Roman" w:cs="Times New Roman"/>
                <w:u w:val="single"/>
                <w:lang w:val="lt-LT" w:eastAsia="lt-LT"/>
              </w:rPr>
              <w:t>2400 ml</w:t>
            </w:r>
          </w:p>
        </w:tc>
        <w:tc>
          <w:tcPr>
            <w:tcW w:w="1984" w:type="dxa"/>
            <w:tcBorders>
              <w:top w:val="nil"/>
              <w:left w:val="nil"/>
              <w:bottom w:val="nil"/>
              <w:right w:val="nil"/>
            </w:tcBorders>
          </w:tcPr>
          <w:p w14:paraId="544B030C" w14:textId="77777777" w:rsidR="003D01F4" w:rsidRPr="00344825" w:rsidRDefault="003D01F4" w:rsidP="00030DFD">
            <w:pPr>
              <w:tabs>
                <w:tab w:val="left" w:pos="567"/>
              </w:tabs>
              <w:spacing w:after="0" w:line="240" w:lineRule="auto"/>
              <w:rPr>
                <w:rFonts w:ascii="Times New Roman" w:eastAsia="Times New Roman" w:hAnsi="Times New Roman" w:cs="Times New Roman"/>
                <w:u w:val="single"/>
                <w:lang w:val="lt-LT" w:eastAsia="lt-LT"/>
              </w:rPr>
            </w:pPr>
            <w:r w:rsidRPr="00344825">
              <w:rPr>
                <w:rFonts w:ascii="Times New Roman" w:eastAsia="Times New Roman" w:hAnsi="Times New Roman" w:cs="Times New Roman"/>
                <w:u w:val="single"/>
                <w:lang w:val="lt-LT" w:eastAsia="lt-LT"/>
              </w:rPr>
              <w:t>1920 ml</w:t>
            </w:r>
          </w:p>
        </w:tc>
        <w:tc>
          <w:tcPr>
            <w:tcW w:w="1701" w:type="dxa"/>
            <w:tcBorders>
              <w:top w:val="nil"/>
              <w:left w:val="nil"/>
              <w:bottom w:val="nil"/>
              <w:right w:val="nil"/>
            </w:tcBorders>
          </w:tcPr>
          <w:p w14:paraId="5CC0CF68" w14:textId="77777777" w:rsidR="003D01F4" w:rsidRPr="00344825" w:rsidRDefault="003D01F4" w:rsidP="00030DFD">
            <w:pPr>
              <w:tabs>
                <w:tab w:val="left" w:pos="567"/>
              </w:tabs>
              <w:spacing w:after="0" w:line="240" w:lineRule="auto"/>
              <w:rPr>
                <w:rFonts w:ascii="Times New Roman" w:eastAsia="Times New Roman" w:hAnsi="Times New Roman" w:cs="Times New Roman"/>
                <w:u w:val="single"/>
                <w:lang w:val="lt-LT" w:eastAsia="lt-LT"/>
              </w:rPr>
            </w:pPr>
            <w:r w:rsidRPr="00344825">
              <w:rPr>
                <w:rFonts w:ascii="Times New Roman" w:eastAsia="Times New Roman" w:hAnsi="Times New Roman" w:cs="Times New Roman"/>
                <w:u w:val="single"/>
                <w:lang w:val="lt-LT" w:eastAsia="lt-LT"/>
              </w:rPr>
              <w:t>1440 ml</w:t>
            </w:r>
          </w:p>
        </w:tc>
      </w:tr>
      <w:tr w:rsidR="003D01F4" w:rsidRPr="00344825" w14:paraId="189057C3" w14:textId="77777777" w:rsidTr="00030DFD">
        <w:tc>
          <w:tcPr>
            <w:tcW w:w="3227" w:type="dxa"/>
            <w:tcBorders>
              <w:top w:val="nil"/>
              <w:left w:val="nil"/>
              <w:bottom w:val="nil"/>
              <w:right w:val="nil"/>
            </w:tcBorders>
          </w:tcPr>
          <w:p w14:paraId="49BB4459"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Aminorūgštys</w:t>
            </w:r>
          </w:p>
        </w:tc>
        <w:tc>
          <w:tcPr>
            <w:tcW w:w="1843" w:type="dxa"/>
            <w:tcBorders>
              <w:top w:val="nil"/>
              <w:left w:val="nil"/>
              <w:bottom w:val="nil"/>
              <w:right w:val="nil"/>
            </w:tcBorders>
          </w:tcPr>
          <w:p w14:paraId="3039E6DF"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smartTag w:uri="urn:schemas-microsoft-com:office:smarttags" w:element="metricconverter">
              <w:smartTagPr>
                <w:attr w:name="ProductID" w:val="57ﾠg"/>
              </w:smartTagPr>
              <w:r w:rsidRPr="00344825">
                <w:rPr>
                  <w:rFonts w:ascii="Times New Roman" w:eastAsia="Times New Roman" w:hAnsi="Times New Roman" w:cs="Times New Roman"/>
                  <w:lang w:val="lt-LT" w:eastAsia="lt-LT"/>
                </w:rPr>
                <w:t>57 g</w:t>
              </w:r>
            </w:smartTag>
          </w:p>
        </w:tc>
        <w:tc>
          <w:tcPr>
            <w:tcW w:w="1984" w:type="dxa"/>
            <w:tcBorders>
              <w:top w:val="nil"/>
              <w:left w:val="nil"/>
              <w:bottom w:val="nil"/>
              <w:right w:val="nil"/>
            </w:tcBorders>
          </w:tcPr>
          <w:p w14:paraId="385AB900"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smartTag w:uri="urn:schemas-microsoft-com:office:smarttags" w:element="metricconverter">
              <w:smartTagPr>
                <w:attr w:name="ProductID" w:val="45ﾠg"/>
              </w:smartTagPr>
              <w:r w:rsidRPr="00344825">
                <w:rPr>
                  <w:rFonts w:ascii="Times New Roman" w:eastAsia="Times New Roman" w:hAnsi="Times New Roman" w:cs="Times New Roman"/>
                  <w:lang w:val="lt-LT" w:eastAsia="lt-LT"/>
                </w:rPr>
                <w:t>45 g</w:t>
              </w:r>
            </w:smartTag>
          </w:p>
        </w:tc>
        <w:tc>
          <w:tcPr>
            <w:tcW w:w="1701" w:type="dxa"/>
            <w:tcBorders>
              <w:top w:val="nil"/>
              <w:left w:val="nil"/>
              <w:bottom w:val="nil"/>
              <w:right w:val="nil"/>
            </w:tcBorders>
          </w:tcPr>
          <w:p w14:paraId="0B78137D"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smartTag w:uri="urn:schemas-microsoft-com:office:smarttags" w:element="metricconverter">
              <w:smartTagPr>
                <w:attr w:name="ProductID" w:val="34 g"/>
              </w:smartTagPr>
              <w:r w:rsidRPr="00344825">
                <w:rPr>
                  <w:rFonts w:ascii="Times New Roman" w:eastAsia="Times New Roman" w:hAnsi="Times New Roman" w:cs="Times New Roman"/>
                  <w:lang w:val="lt-LT" w:eastAsia="lt-LT"/>
                </w:rPr>
                <w:t>34 g</w:t>
              </w:r>
            </w:smartTag>
          </w:p>
        </w:tc>
      </w:tr>
      <w:tr w:rsidR="003D01F4" w:rsidRPr="00344825" w14:paraId="0BE46879" w14:textId="77777777" w:rsidTr="00030DFD">
        <w:tc>
          <w:tcPr>
            <w:tcW w:w="3227" w:type="dxa"/>
            <w:tcBorders>
              <w:top w:val="nil"/>
              <w:left w:val="nil"/>
              <w:bottom w:val="nil"/>
              <w:right w:val="nil"/>
            </w:tcBorders>
          </w:tcPr>
          <w:p w14:paraId="748393E7"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Azotas</w:t>
            </w:r>
          </w:p>
        </w:tc>
        <w:tc>
          <w:tcPr>
            <w:tcW w:w="1843" w:type="dxa"/>
            <w:tcBorders>
              <w:top w:val="nil"/>
              <w:left w:val="nil"/>
              <w:bottom w:val="nil"/>
              <w:right w:val="nil"/>
            </w:tcBorders>
          </w:tcPr>
          <w:p w14:paraId="76CDEA5E"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9,0 g</w:t>
            </w:r>
          </w:p>
        </w:tc>
        <w:tc>
          <w:tcPr>
            <w:tcW w:w="1984" w:type="dxa"/>
            <w:tcBorders>
              <w:top w:val="nil"/>
              <w:left w:val="nil"/>
              <w:bottom w:val="nil"/>
              <w:right w:val="nil"/>
            </w:tcBorders>
          </w:tcPr>
          <w:p w14:paraId="54A51640"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7,2 g</w:t>
            </w:r>
          </w:p>
        </w:tc>
        <w:tc>
          <w:tcPr>
            <w:tcW w:w="1701" w:type="dxa"/>
            <w:tcBorders>
              <w:top w:val="nil"/>
              <w:left w:val="nil"/>
              <w:bottom w:val="nil"/>
              <w:right w:val="nil"/>
            </w:tcBorders>
          </w:tcPr>
          <w:p w14:paraId="5C538A10"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5,4 g</w:t>
            </w:r>
          </w:p>
        </w:tc>
      </w:tr>
      <w:tr w:rsidR="003D01F4" w:rsidRPr="00344825" w14:paraId="1A5CC940" w14:textId="77777777" w:rsidTr="00030DFD">
        <w:tc>
          <w:tcPr>
            <w:tcW w:w="3227" w:type="dxa"/>
            <w:tcBorders>
              <w:top w:val="nil"/>
              <w:left w:val="nil"/>
              <w:bottom w:val="nil"/>
              <w:right w:val="nil"/>
            </w:tcBorders>
          </w:tcPr>
          <w:p w14:paraId="5488A992"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Riebalai</w:t>
            </w:r>
          </w:p>
        </w:tc>
        <w:tc>
          <w:tcPr>
            <w:tcW w:w="1843" w:type="dxa"/>
            <w:tcBorders>
              <w:top w:val="nil"/>
              <w:left w:val="nil"/>
              <w:bottom w:val="nil"/>
              <w:right w:val="nil"/>
            </w:tcBorders>
          </w:tcPr>
          <w:p w14:paraId="19DE280C"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smartTag w:uri="urn:schemas-microsoft-com:office:smarttags" w:element="metricconverter">
              <w:smartTagPr>
                <w:attr w:name="ProductID" w:val="85ﾠg"/>
              </w:smartTagPr>
              <w:r w:rsidRPr="00344825">
                <w:rPr>
                  <w:rFonts w:ascii="Times New Roman" w:eastAsia="Times New Roman" w:hAnsi="Times New Roman" w:cs="Times New Roman"/>
                  <w:lang w:val="lt-LT" w:eastAsia="lt-LT"/>
                </w:rPr>
                <w:t>85 g</w:t>
              </w:r>
            </w:smartTag>
          </w:p>
        </w:tc>
        <w:tc>
          <w:tcPr>
            <w:tcW w:w="1984" w:type="dxa"/>
            <w:tcBorders>
              <w:top w:val="nil"/>
              <w:left w:val="nil"/>
              <w:bottom w:val="nil"/>
              <w:right w:val="nil"/>
            </w:tcBorders>
          </w:tcPr>
          <w:p w14:paraId="7AB31E4F"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smartTag w:uri="urn:schemas-microsoft-com:office:smarttags" w:element="metricconverter">
              <w:smartTagPr>
                <w:attr w:name="ProductID" w:val="68ﾠg"/>
              </w:smartTagPr>
              <w:r w:rsidRPr="00344825">
                <w:rPr>
                  <w:rFonts w:ascii="Times New Roman" w:eastAsia="Times New Roman" w:hAnsi="Times New Roman" w:cs="Times New Roman"/>
                  <w:lang w:val="lt-LT" w:eastAsia="lt-LT"/>
                </w:rPr>
                <w:t>68 g</w:t>
              </w:r>
            </w:smartTag>
          </w:p>
        </w:tc>
        <w:tc>
          <w:tcPr>
            <w:tcW w:w="1701" w:type="dxa"/>
            <w:tcBorders>
              <w:top w:val="nil"/>
              <w:left w:val="nil"/>
              <w:bottom w:val="nil"/>
              <w:right w:val="nil"/>
            </w:tcBorders>
          </w:tcPr>
          <w:p w14:paraId="449EC79E"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smartTag w:uri="urn:schemas-microsoft-com:office:smarttags" w:element="metricconverter">
              <w:smartTagPr>
                <w:attr w:name="ProductID" w:val="51ﾠg"/>
              </w:smartTagPr>
              <w:r w:rsidRPr="00344825">
                <w:rPr>
                  <w:rFonts w:ascii="Times New Roman" w:eastAsia="Times New Roman" w:hAnsi="Times New Roman" w:cs="Times New Roman"/>
                  <w:lang w:val="lt-LT" w:eastAsia="lt-LT"/>
                </w:rPr>
                <w:t>51 g</w:t>
              </w:r>
            </w:smartTag>
          </w:p>
        </w:tc>
      </w:tr>
      <w:tr w:rsidR="003D01F4" w:rsidRPr="00344825" w14:paraId="3F41A7A2" w14:textId="77777777" w:rsidTr="00030DFD">
        <w:tc>
          <w:tcPr>
            <w:tcW w:w="3227" w:type="dxa"/>
            <w:tcBorders>
              <w:top w:val="nil"/>
              <w:left w:val="nil"/>
              <w:bottom w:val="nil"/>
              <w:right w:val="nil"/>
            </w:tcBorders>
          </w:tcPr>
          <w:p w14:paraId="74A14F59"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Angliavandeniai (bevandenė gliukozė)</w:t>
            </w:r>
          </w:p>
          <w:p w14:paraId="6B6E04E3"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p>
        </w:tc>
        <w:tc>
          <w:tcPr>
            <w:tcW w:w="1843" w:type="dxa"/>
            <w:tcBorders>
              <w:top w:val="nil"/>
              <w:left w:val="nil"/>
              <w:bottom w:val="nil"/>
              <w:right w:val="nil"/>
            </w:tcBorders>
          </w:tcPr>
          <w:p w14:paraId="76BE6688"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smartTag w:uri="urn:schemas-microsoft-com:office:smarttags" w:element="metricconverter">
              <w:smartTagPr>
                <w:attr w:name="ProductID" w:val="162ﾠg"/>
              </w:smartTagPr>
              <w:r w:rsidRPr="00344825">
                <w:rPr>
                  <w:rFonts w:ascii="Times New Roman" w:eastAsia="Times New Roman" w:hAnsi="Times New Roman" w:cs="Times New Roman"/>
                  <w:lang w:val="lt-LT" w:eastAsia="lt-LT"/>
                </w:rPr>
                <w:t>162 g</w:t>
              </w:r>
            </w:smartTag>
          </w:p>
        </w:tc>
        <w:tc>
          <w:tcPr>
            <w:tcW w:w="1984" w:type="dxa"/>
            <w:tcBorders>
              <w:top w:val="nil"/>
              <w:left w:val="nil"/>
              <w:bottom w:val="nil"/>
              <w:right w:val="nil"/>
            </w:tcBorders>
          </w:tcPr>
          <w:p w14:paraId="0170692B"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smartTag w:uri="urn:schemas-microsoft-com:office:smarttags" w:element="metricconverter">
              <w:smartTagPr>
                <w:attr w:name="ProductID" w:val="130ﾠg"/>
              </w:smartTagPr>
              <w:r w:rsidRPr="00344825">
                <w:rPr>
                  <w:rFonts w:ascii="Times New Roman" w:eastAsia="Times New Roman" w:hAnsi="Times New Roman" w:cs="Times New Roman"/>
                  <w:lang w:val="lt-LT" w:eastAsia="lt-LT"/>
                </w:rPr>
                <w:t>130 g</w:t>
              </w:r>
            </w:smartTag>
          </w:p>
        </w:tc>
        <w:tc>
          <w:tcPr>
            <w:tcW w:w="1701" w:type="dxa"/>
            <w:tcBorders>
              <w:top w:val="nil"/>
              <w:left w:val="nil"/>
              <w:bottom w:val="nil"/>
              <w:right w:val="nil"/>
            </w:tcBorders>
          </w:tcPr>
          <w:p w14:paraId="507F508A"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smartTag w:uri="urn:schemas-microsoft-com:office:smarttags" w:element="metricconverter">
              <w:smartTagPr>
                <w:attr w:name="ProductID" w:val="97ﾠg"/>
              </w:smartTagPr>
              <w:r w:rsidRPr="00344825">
                <w:rPr>
                  <w:rFonts w:ascii="Times New Roman" w:eastAsia="Times New Roman" w:hAnsi="Times New Roman" w:cs="Times New Roman"/>
                  <w:lang w:val="lt-LT" w:eastAsia="lt-LT"/>
                </w:rPr>
                <w:t>97 g</w:t>
              </w:r>
            </w:smartTag>
          </w:p>
        </w:tc>
      </w:tr>
      <w:tr w:rsidR="003D01F4" w:rsidRPr="00344825" w14:paraId="3682F3BE" w14:textId="77777777" w:rsidTr="00030DFD">
        <w:tc>
          <w:tcPr>
            <w:tcW w:w="8755" w:type="dxa"/>
            <w:gridSpan w:val="4"/>
            <w:tcBorders>
              <w:top w:val="nil"/>
              <w:left w:val="nil"/>
              <w:bottom w:val="nil"/>
              <w:right w:val="nil"/>
            </w:tcBorders>
          </w:tcPr>
          <w:p w14:paraId="54C8CD90" w14:textId="77777777" w:rsidR="003D01F4" w:rsidRPr="00613D92" w:rsidRDefault="003D01F4" w:rsidP="00030DFD">
            <w:pPr>
              <w:spacing w:after="0" w:line="240" w:lineRule="auto"/>
              <w:rPr>
                <w:rFonts w:ascii="Times New Roman" w:eastAsia="Times New Roman" w:hAnsi="Times New Roman" w:cs="Times New Roman"/>
                <w:bCs/>
                <w:u w:val="single"/>
                <w:lang w:val="lt-LT" w:eastAsia="lt-LT"/>
              </w:rPr>
            </w:pPr>
            <w:r w:rsidRPr="00CD7DAC">
              <w:rPr>
                <w:rFonts w:ascii="Times New Roman" w:eastAsia="Times New Roman" w:hAnsi="Times New Roman" w:cs="Times New Roman"/>
                <w:u w:val="single"/>
                <w:lang w:val="lt-LT" w:eastAsia="lt-LT"/>
              </w:rPr>
              <w:t xml:space="preserve">Energinė </w:t>
            </w:r>
            <w:r w:rsidRPr="00613D92">
              <w:rPr>
                <w:rFonts w:ascii="Times New Roman" w:eastAsia="Times New Roman" w:hAnsi="Times New Roman" w:cs="Times New Roman"/>
                <w:u w:val="single"/>
                <w:lang w:val="lt-LT" w:eastAsia="lt-LT"/>
              </w:rPr>
              <w:t>vertė</w:t>
            </w:r>
          </w:p>
        </w:tc>
      </w:tr>
      <w:tr w:rsidR="003D01F4" w:rsidRPr="00344825" w14:paraId="7CEA8064" w14:textId="77777777" w:rsidTr="00030DFD">
        <w:tc>
          <w:tcPr>
            <w:tcW w:w="3227" w:type="dxa"/>
            <w:tcBorders>
              <w:top w:val="nil"/>
              <w:left w:val="nil"/>
              <w:bottom w:val="nil"/>
              <w:right w:val="nil"/>
            </w:tcBorders>
          </w:tcPr>
          <w:p w14:paraId="58CD7F1D"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Viso</w:t>
            </w:r>
          </w:p>
        </w:tc>
        <w:tc>
          <w:tcPr>
            <w:tcW w:w="1843" w:type="dxa"/>
            <w:tcBorders>
              <w:top w:val="nil"/>
              <w:left w:val="nil"/>
              <w:bottom w:val="nil"/>
              <w:right w:val="nil"/>
            </w:tcBorders>
          </w:tcPr>
          <w:p w14:paraId="5E925320"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1700 kcal</w:t>
            </w:r>
          </w:p>
        </w:tc>
        <w:tc>
          <w:tcPr>
            <w:tcW w:w="1984" w:type="dxa"/>
            <w:tcBorders>
              <w:top w:val="nil"/>
              <w:left w:val="nil"/>
              <w:bottom w:val="nil"/>
              <w:right w:val="nil"/>
            </w:tcBorders>
          </w:tcPr>
          <w:p w14:paraId="2E8BD96E"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1400 kcal</w:t>
            </w:r>
          </w:p>
        </w:tc>
        <w:tc>
          <w:tcPr>
            <w:tcW w:w="1701" w:type="dxa"/>
            <w:tcBorders>
              <w:top w:val="nil"/>
              <w:left w:val="nil"/>
              <w:bottom w:val="nil"/>
              <w:right w:val="nil"/>
            </w:tcBorders>
          </w:tcPr>
          <w:p w14:paraId="46210C87"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1000 kcal</w:t>
            </w:r>
          </w:p>
        </w:tc>
      </w:tr>
      <w:tr w:rsidR="003D01F4" w:rsidRPr="00344825" w14:paraId="56E4D811" w14:textId="77777777" w:rsidTr="00030DFD">
        <w:tc>
          <w:tcPr>
            <w:tcW w:w="3227" w:type="dxa"/>
            <w:tcBorders>
              <w:top w:val="nil"/>
              <w:left w:val="nil"/>
              <w:bottom w:val="nil"/>
              <w:right w:val="nil"/>
            </w:tcBorders>
          </w:tcPr>
          <w:p w14:paraId="4B4C6501"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Ne iš baltymų</w:t>
            </w:r>
          </w:p>
        </w:tc>
        <w:tc>
          <w:tcPr>
            <w:tcW w:w="1843" w:type="dxa"/>
            <w:tcBorders>
              <w:top w:val="nil"/>
              <w:left w:val="nil"/>
              <w:bottom w:val="nil"/>
              <w:right w:val="nil"/>
            </w:tcBorders>
          </w:tcPr>
          <w:p w14:paraId="4CCBA7C3"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1500 kcal</w:t>
            </w:r>
          </w:p>
        </w:tc>
        <w:tc>
          <w:tcPr>
            <w:tcW w:w="1984" w:type="dxa"/>
            <w:tcBorders>
              <w:top w:val="nil"/>
              <w:left w:val="nil"/>
              <w:bottom w:val="nil"/>
              <w:right w:val="nil"/>
            </w:tcBorders>
          </w:tcPr>
          <w:p w14:paraId="3BEFB9DC"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1200 kcal</w:t>
            </w:r>
          </w:p>
        </w:tc>
        <w:tc>
          <w:tcPr>
            <w:tcW w:w="1701" w:type="dxa"/>
            <w:tcBorders>
              <w:top w:val="nil"/>
              <w:left w:val="nil"/>
              <w:bottom w:val="nil"/>
              <w:right w:val="nil"/>
            </w:tcBorders>
          </w:tcPr>
          <w:p w14:paraId="76B9F47A"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900 kcal</w:t>
            </w:r>
          </w:p>
        </w:tc>
      </w:tr>
      <w:tr w:rsidR="003D01F4" w:rsidRPr="00344825" w14:paraId="0E45AA58" w14:textId="77777777" w:rsidTr="00030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7" w:type="dxa"/>
            <w:tcBorders>
              <w:top w:val="nil"/>
              <w:left w:val="nil"/>
              <w:bottom w:val="nil"/>
              <w:right w:val="nil"/>
            </w:tcBorders>
          </w:tcPr>
          <w:p w14:paraId="2441E5CF"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p>
        </w:tc>
        <w:tc>
          <w:tcPr>
            <w:tcW w:w="1843" w:type="dxa"/>
            <w:tcBorders>
              <w:top w:val="nil"/>
              <w:left w:val="nil"/>
              <w:bottom w:val="nil"/>
              <w:right w:val="nil"/>
            </w:tcBorders>
          </w:tcPr>
          <w:p w14:paraId="0F1A03AE"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p>
        </w:tc>
        <w:tc>
          <w:tcPr>
            <w:tcW w:w="1984" w:type="dxa"/>
            <w:tcBorders>
              <w:top w:val="nil"/>
              <w:left w:val="nil"/>
              <w:bottom w:val="nil"/>
              <w:right w:val="nil"/>
            </w:tcBorders>
          </w:tcPr>
          <w:p w14:paraId="740BD6A4"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p>
        </w:tc>
        <w:tc>
          <w:tcPr>
            <w:tcW w:w="1701" w:type="dxa"/>
            <w:tcBorders>
              <w:top w:val="nil"/>
              <w:left w:val="nil"/>
              <w:bottom w:val="nil"/>
              <w:right w:val="nil"/>
            </w:tcBorders>
          </w:tcPr>
          <w:p w14:paraId="053646C5"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p>
        </w:tc>
      </w:tr>
      <w:tr w:rsidR="003D01F4" w:rsidRPr="00344825" w14:paraId="2B45CF2A" w14:textId="77777777" w:rsidTr="00030DFD">
        <w:tc>
          <w:tcPr>
            <w:tcW w:w="3227" w:type="dxa"/>
            <w:tcBorders>
              <w:top w:val="nil"/>
              <w:left w:val="nil"/>
              <w:bottom w:val="nil"/>
              <w:right w:val="nil"/>
            </w:tcBorders>
          </w:tcPr>
          <w:p w14:paraId="21A49CFB" w14:textId="77777777" w:rsidR="003D01F4" w:rsidRPr="00613D92" w:rsidRDefault="003D01F4" w:rsidP="00030DFD">
            <w:pPr>
              <w:spacing w:after="0" w:line="240" w:lineRule="auto"/>
              <w:rPr>
                <w:rFonts w:ascii="Times New Roman" w:eastAsia="Times New Roman" w:hAnsi="Times New Roman" w:cs="Times New Roman"/>
                <w:bCs/>
                <w:u w:val="single"/>
                <w:lang w:val="lt-LT" w:eastAsia="lt-LT"/>
              </w:rPr>
            </w:pPr>
            <w:r w:rsidRPr="00CD7DAC">
              <w:rPr>
                <w:rFonts w:ascii="Times New Roman" w:eastAsia="Times New Roman" w:hAnsi="Times New Roman" w:cs="Times New Roman"/>
                <w:u w:val="single"/>
                <w:lang w:val="lt-LT" w:eastAsia="lt-LT"/>
              </w:rPr>
              <w:t>Elektrolitai</w:t>
            </w:r>
          </w:p>
          <w:p w14:paraId="432706B3"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Natris</w:t>
            </w:r>
          </w:p>
          <w:p w14:paraId="4B38DFBD"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Kalis</w:t>
            </w:r>
          </w:p>
          <w:p w14:paraId="5FEC1FEA"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Magnis</w:t>
            </w:r>
          </w:p>
          <w:p w14:paraId="00912E13"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Kalcis</w:t>
            </w:r>
          </w:p>
          <w:p w14:paraId="5CA14F1D"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Fosfatai</w:t>
            </w:r>
            <w:r w:rsidRPr="00344825">
              <w:rPr>
                <w:rFonts w:ascii="Times New Roman" w:eastAsia="Times New Roman" w:hAnsi="Times New Roman" w:cs="Times New Roman"/>
                <w:lang w:val="lt-LT" w:eastAsia="lt-LT"/>
              </w:rPr>
              <w:sym w:font="Symbol" w:char="F02A"/>
            </w:r>
          </w:p>
          <w:p w14:paraId="3364FEED"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Sulfatas</w:t>
            </w:r>
          </w:p>
          <w:p w14:paraId="4494A4E9"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Chloridas</w:t>
            </w:r>
          </w:p>
          <w:p w14:paraId="15875E2E" w14:textId="77777777" w:rsidR="003D01F4" w:rsidRPr="00BA3B80" w:rsidRDefault="003D01F4" w:rsidP="00030DFD">
            <w:pPr>
              <w:tabs>
                <w:tab w:val="left" w:pos="567"/>
              </w:tabs>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Acetatas</w:t>
            </w:r>
          </w:p>
        </w:tc>
        <w:tc>
          <w:tcPr>
            <w:tcW w:w="1843" w:type="dxa"/>
            <w:tcBorders>
              <w:top w:val="nil"/>
              <w:left w:val="nil"/>
              <w:bottom w:val="nil"/>
              <w:right w:val="nil"/>
            </w:tcBorders>
          </w:tcPr>
          <w:p w14:paraId="0534D4E5" w14:textId="77777777" w:rsidR="003D01F4" w:rsidRPr="00BA3B80" w:rsidRDefault="003D01F4" w:rsidP="00030DFD">
            <w:pPr>
              <w:tabs>
                <w:tab w:val="left" w:pos="567"/>
              </w:tabs>
              <w:spacing w:after="0" w:line="240" w:lineRule="auto"/>
              <w:rPr>
                <w:rFonts w:ascii="Times New Roman" w:eastAsia="Times New Roman" w:hAnsi="Times New Roman" w:cs="Times New Roman"/>
                <w:lang w:val="lt-LT" w:eastAsia="lt-LT"/>
              </w:rPr>
            </w:pPr>
          </w:p>
          <w:p w14:paraId="56D801EC" w14:textId="77777777" w:rsidR="003D01F4" w:rsidRPr="00BA3B80" w:rsidRDefault="003D01F4" w:rsidP="00030DFD">
            <w:pPr>
              <w:tabs>
                <w:tab w:val="left" w:pos="567"/>
              </w:tabs>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53 mmol</w:t>
            </w:r>
          </w:p>
          <w:p w14:paraId="37CEA56F" w14:textId="77777777" w:rsidR="003D01F4" w:rsidRPr="007339F1" w:rsidRDefault="003D01F4" w:rsidP="00030DFD">
            <w:pPr>
              <w:tabs>
                <w:tab w:val="left" w:pos="567"/>
              </w:tabs>
              <w:spacing w:after="0" w:line="240" w:lineRule="auto"/>
              <w:rPr>
                <w:rFonts w:ascii="Times New Roman" w:eastAsia="Times New Roman" w:hAnsi="Times New Roman" w:cs="Times New Roman"/>
                <w:lang w:val="lt-LT" w:eastAsia="lt-LT"/>
              </w:rPr>
            </w:pPr>
            <w:r w:rsidRPr="007339F1">
              <w:rPr>
                <w:rFonts w:ascii="Times New Roman" w:eastAsia="Times New Roman" w:hAnsi="Times New Roman" w:cs="Times New Roman"/>
                <w:lang w:val="lt-LT" w:eastAsia="lt-LT"/>
              </w:rPr>
              <w:t>40 mmol</w:t>
            </w:r>
          </w:p>
          <w:p w14:paraId="0DAD5FFB" w14:textId="77777777" w:rsidR="003D01F4" w:rsidRPr="009B522C" w:rsidRDefault="003D01F4" w:rsidP="00030DFD">
            <w:pPr>
              <w:tabs>
                <w:tab w:val="left" w:pos="567"/>
              </w:tabs>
              <w:spacing w:after="0" w:line="240" w:lineRule="auto"/>
              <w:rPr>
                <w:rFonts w:ascii="Times New Roman" w:eastAsia="Times New Roman" w:hAnsi="Times New Roman" w:cs="Times New Roman"/>
                <w:lang w:val="lt-LT" w:eastAsia="lt-LT"/>
              </w:rPr>
            </w:pPr>
            <w:r w:rsidRPr="009B522C">
              <w:rPr>
                <w:rFonts w:ascii="Times New Roman" w:eastAsia="Times New Roman" w:hAnsi="Times New Roman" w:cs="Times New Roman"/>
                <w:lang w:val="lt-LT" w:eastAsia="lt-LT"/>
              </w:rPr>
              <w:t>6,7 mmol</w:t>
            </w:r>
          </w:p>
          <w:p w14:paraId="4F47CCB1" w14:textId="77777777" w:rsidR="003D01F4" w:rsidRPr="009B522C" w:rsidRDefault="003D01F4" w:rsidP="00030DFD">
            <w:pPr>
              <w:tabs>
                <w:tab w:val="left" w:pos="567"/>
              </w:tabs>
              <w:spacing w:after="0" w:line="240" w:lineRule="auto"/>
              <w:rPr>
                <w:rFonts w:ascii="Times New Roman" w:eastAsia="Times New Roman" w:hAnsi="Times New Roman" w:cs="Times New Roman"/>
                <w:lang w:val="lt-LT" w:eastAsia="lt-LT"/>
              </w:rPr>
            </w:pPr>
            <w:r w:rsidRPr="009B522C">
              <w:rPr>
                <w:rFonts w:ascii="Times New Roman" w:eastAsia="Times New Roman" w:hAnsi="Times New Roman" w:cs="Times New Roman"/>
                <w:lang w:val="lt-LT" w:eastAsia="lt-LT"/>
              </w:rPr>
              <w:t>3,3 mmol</w:t>
            </w:r>
          </w:p>
          <w:p w14:paraId="10847819" w14:textId="77777777" w:rsidR="003D01F4" w:rsidRPr="00891836" w:rsidRDefault="003D01F4" w:rsidP="00030DFD">
            <w:pPr>
              <w:tabs>
                <w:tab w:val="left" w:pos="567"/>
              </w:tabs>
              <w:spacing w:after="0" w:line="240" w:lineRule="auto"/>
              <w:rPr>
                <w:rFonts w:ascii="Times New Roman" w:eastAsia="Times New Roman" w:hAnsi="Times New Roman" w:cs="Times New Roman"/>
                <w:lang w:val="lt-LT" w:eastAsia="lt-LT"/>
              </w:rPr>
            </w:pPr>
            <w:r w:rsidRPr="00891836">
              <w:rPr>
                <w:rFonts w:ascii="Times New Roman" w:eastAsia="Times New Roman" w:hAnsi="Times New Roman" w:cs="Times New Roman"/>
                <w:lang w:val="lt-LT" w:eastAsia="lt-LT"/>
              </w:rPr>
              <w:t>18 mmol</w:t>
            </w:r>
          </w:p>
          <w:p w14:paraId="450009BC" w14:textId="77777777" w:rsidR="003D01F4" w:rsidRPr="00014E5B" w:rsidRDefault="003D01F4" w:rsidP="00030DFD">
            <w:pPr>
              <w:tabs>
                <w:tab w:val="left" w:pos="567"/>
              </w:tabs>
              <w:spacing w:after="0" w:line="240" w:lineRule="auto"/>
              <w:rPr>
                <w:rFonts w:ascii="Times New Roman" w:eastAsia="Times New Roman" w:hAnsi="Times New Roman" w:cs="Times New Roman"/>
                <w:lang w:val="lt-LT" w:eastAsia="lt-LT"/>
              </w:rPr>
            </w:pPr>
            <w:r w:rsidRPr="00014E5B">
              <w:rPr>
                <w:rFonts w:ascii="Times New Roman" w:eastAsia="Times New Roman" w:hAnsi="Times New Roman" w:cs="Times New Roman"/>
                <w:lang w:val="lt-LT" w:eastAsia="lt-LT"/>
              </w:rPr>
              <w:t>6,7 mmol</w:t>
            </w:r>
          </w:p>
          <w:p w14:paraId="2D82430C"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78 mmol</w:t>
            </w:r>
          </w:p>
          <w:p w14:paraId="7952DD5A"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65 mmol</w:t>
            </w:r>
          </w:p>
        </w:tc>
        <w:tc>
          <w:tcPr>
            <w:tcW w:w="1984" w:type="dxa"/>
            <w:tcBorders>
              <w:top w:val="nil"/>
              <w:left w:val="nil"/>
              <w:bottom w:val="nil"/>
              <w:right w:val="nil"/>
            </w:tcBorders>
          </w:tcPr>
          <w:p w14:paraId="7B02B629"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p>
          <w:p w14:paraId="32133576"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43 mmol</w:t>
            </w:r>
          </w:p>
          <w:p w14:paraId="25F6BF5E"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32 mmol</w:t>
            </w:r>
          </w:p>
          <w:p w14:paraId="06184847"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5,3 mmol</w:t>
            </w:r>
          </w:p>
          <w:p w14:paraId="6C997813"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2,7 mmol</w:t>
            </w:r>
          </w:p>
          <w:p w14:paraId="56A05827"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14 mmol</w:t>
            </w:r>
          </w:p>
          <w:p w14:paraId="6062B5B2"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5,3 mmol</w:t>
            </w:r>
          </w:p>
          <w:p w14:paraId="45E14C39"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62 mmol</w:t>
            </w:r>
          </w:p>
          <w:p w14:paraId="6F360963"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52 mmol</w:t>
            </w:r>
          </w:p>
        </w:tc>
        <w:tc>
          <w:tcPr>
            <w:tcW w:w="1701" w:type="dxa"/>
            <w:tcBorders>
              <w:top w:val="nil"/>
              <w:left w:val="nil"/>
              <w:bottom w:val="nil"/>
              <w:right w:val="nil"/>
            </w:tcBorders>
          </w:tcPr>
          <w:p w14:paraId="0712FD46"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p>
          <w:p w14:paraId="7E8B25E4"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32 mmol</w:t>
            </w:r>
          </w:p>
          <w:p w14:paraId="3B399643"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24 mmol</w:t>
            </w:r>
          </w:p>
          <w:p w14:paraId="2B465AB0"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4 mmol</w:t>
            </w:r>
          </w:p>
          <w:p w14:paraId="4511DD51"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2,0 mmol</w:t>
            </w:r>
          </w:p>
          <w:p w14:paraId="59643BEC"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11 mmol</w:t>
            </w:r>
          </w:p>
          <w:p w14:paraId="755BC238"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4,0 mmol</w:t>
            </w:r>
          </w:p>
          <w:p w14:paraId="5C36D75A"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47 mmol</w:t>
            </w:r>
          </w:p>
          <w:p w14:paraId="3EF07F06" w14:textId="77777777" w:rsidR="003D01F4" w:rsidRPr="00344825" w:rsidRDefault="003D01F4" w:rsidP="00030DF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39 mmol</w:t>
            </w:r>
          </w:p>
        </w:tc>
      </w:tr>
    </w:tbl>
    <w:p w14:paraId="30294AC3"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sym w:font="Symbol" w:char="F02A"/>
      </w:r>
      <w:r w:rsidRPr="00344825">
        <w:rPr>
          <w:rFonts w:ascii="Times New Roman" w:eastAsia="Times New Roman" w:hAnsi="Times New Roman" w:cs="Times New Roman"/>
          <w:lang w:val="lt-LT" w:eastAsia="lt-LT"/>
        </w:rPr>
        <w:t xml:space="preserve"> Fosfatai, kurių yra Intralipid ir Vamin 18 Novum</w:t>
      </w:r>
    </w:p>
    <w:p w14:paraId="3B25DFC6"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37068CF7" w14:textId="77777777" w:rsidR="003D01F4" w:rsidRPr="00344825" w:rsidRDefault="003D01F4" w:rsidP="003D01F4">
      <w:pPr>
        <w:tabs>
          <w:tab w:val="left" w:pos="567"/>
        </w:tabs>
        <w:spacing w:after="0" w:line="240" w:lineRule="auto"/>
        <w:ind w:left="567" w:hanging="567"/>
        <w:jc w:val="both"/>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ab/>
        <w:t>Pagalbinės medžiagos yra išgryninti kiaušinio fosfolipidai, glicerolis, natrio hidroksidas (pH koreguoti), ledinė acto rūgštis (pH koreguoti), injekcinis vanduo.</w:t>
      </w:r>
    </w:p>
    <w:p w14:paraId="115AB800" w14:textId="77777777" w:rsidR="003D01F4" w:rsidRPr="00BA3B80" w:rsidRDefault="003D01F4" w:rsidP="003D01F4">
      <w:pPr>
        <w:tabs>
          <w:tab w:val="left" w:pos="567"/>
        </w:tabs>
        <w:spacing w:after="0" w:line="240" w:lineRule="auto"/>
        <w:rPr>
          <w:rFonts w:ascii="Times New Roman" w:eastAsia="Times New Roman" w:hAnsi="Times New Roman" w:cs="Times New Roman"/>
          <w:lang w:val="lt-LT" w:eastAsia="lt-LT"/>
        </w:rPr>
      </w:pPr>
    </w:p>
    <w:p w14:paraId="60518A6D" w14:textId="77777777" w:rsidR="003D01F4" w:rsidRPr="00BA3B80" w:rsidRDefault="003D01F4" w:rsidP="003D01F4">
      <w:pPr>
        <w:tabs>
          <w:tab w:val="left" w:pos="567"/>
        </w:tabs>
        <w:spacing w:after="0" w:line="240" w:lineRule="auto"/>
        <w:rPr>
          <w:rFonts w:ascii="Times New Roman" w:eastAsia="Times New Roman" w:hAnsi="Times New Roman" w:cs="Times New Roman"/>
          <w:lang w:val="lt-LT" w:eastAsia="lt-LT"/>
        </w:rPr>
      </w:pPr>
    </w:p>
    <w:p w14:paraId="33385ACE" w14:textId="77777777" w:rsidR="003D01F4" w:rsidRPr="00BA3B80" w:rsidRDefault="003D01F4" w:rsidP="003D01F4">
      <w:pPr>
        <w:tabs>
          <w:tab w:val="left" w:pos="567"/>
        </w:tabs>
        <w:spacing w:after="0" w:line="240" w:lineRule="auto"/>
        <w:rPr>
          <w:rFonts w:ascii="Times New Roman" w:eastAsia="Times New Roman" w:hAnsi="Times New Roman" w:cs="Times New Roman"/>
          <w:b/>
          <w:lang w:val="lt-LT" w:eastAsia="lt-LT"/>
        </w:rPr>
      </w:pPr>
      <w:r w:rsidRPr="00BA3B80">
        <w:rPr>
          <w:rFonts w:ascii="Times New Roman" w:eastAsia="Times New Roman" w:hAnsi="Times New Roman" w:cs="Times New Roman"/>
          <w:b/>
          <w:lang w:val="lt-LT" w:eastAsia="lt-LT"/>
        </w:rPr>
        <w:t>Kabiven Peripheral išvaizda ir kiekis pakuotėje</w:t>
      </w:r>
    </w:p>
    <w:p w14:paraId="14005732" w14:textId="77777777" w:rsidR="003D01F4" w:rsidRPr="007339F1" w:rsidRDefault="003D01F4" w:rsidP="003D01F4">
      <w:pPr>
        <w:tabs>
          <w:tab w:val="left" w:pos="567"/>
        </w:tabs>
        <w:spacing w:after="0" w:line="240" w:lineRule="auto"/>
        <w:rPr>
          <w:rFonts w:ascii="Times New Roman" w:eastAsia="Times New Roman" w:hAnsi="Times New Roman" w:cs="Times New Roman"/>
          <w:lang w:val="lt-LT" w:eastAsia="lt-LT"/>
        </w:rPr>
      </w:pPr>
    </w:p>
    <w:p w14:paraId="6C1DE224"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9B522C">
        <w:rPr>
          <w:rFonts w:ascii="Times New Roman" w:eastAsia="Times New Roman" w:hAnsi="Times New Roman" w:cs="Times New Roman"/>
          <w:lang w:val="lt-LT" w:eastAsia="lt-LT"/>
        </w:rPr>
        <w:t>Gliukozės tirpalas, aminorūgščių ir elektrolitų tirpalas yra skaidrūs bespalviai arba šiek tiek gelsvi, riebalų emulsija balta, homogeninė.</w:t>
      </w:r>
      <w:r>
        <w:rPr>
          <w:rFonts w:ascii="Times New Roman" w:eastAsia="Times New Roman" w:hAnsi="Times New Roman" w:cs="Times New Roman"/>
          <w:lang w:val="lt-LT" w:eastAsia="lt-LT"/>
        </w:rPr>
        <w:t xml:space="preserve"> </w:t>
      </w:r>
    </w:p>
    <w:p w14:paraId="51797C22"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3C9C0456"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Trijų kamerų maišelyje </w:t>
      </w:r>
      <w:r>
        <w:rPr>
          <w:rFonts w:ascii="Times New Roman" w:eastAsia="Times New Roman" w:hAnsi="Times New Roman" w:cs="Times New Roman"/>
          <w:lang w:val="lt-LT" w:eastAsia="lt-LT"/>
        </w:rPr>
        <w:t xml:space="preserve">vaisto </w:t>
      </w:r>
      <w:r w:rsidRPr="00344825">
        <w:rPr>
          <w:rFonts w:ascii="Times New Roman" w:eastAsia="Times New Roman" w:hAnsi="Times New Roman" w:cs="Times New Roman"/>
          <w:lang w:val="lt-LT" w:eastAsia="lt-LT"/>
        </w:rPr>
        <w:t>yra 2400 ml, 1920 ml arba 1440 ml.</w:t>
      </w:r>
    </w:p>
    <w:p w14:paraId="485F24DE" w14:textId="77777777" w:rsidR="003D01F4" w:rsidRPr="007339F1" w:rsidRDefault="003D01F4" w:rsidP="003D01F4">
      <w:pPr>
        <w:tabs>
          <w:tab w:val="left" w:pos="567"/>
        </w:tabs>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Kartono dėžutėse tiekiamos tokios pakuotės:</w:t>
      </w:r>
    </w:p>
    <w:p w14:paraId="05163963" w14:textId="77777777" w:rsidR="003D01F4" w:rsidRPr="009B522C" w:rsidRDefault="003D01F4" w:rsidP="003D01F4">
      <w:pPr>
        <w:tabs>
          <w:tab w:val="left" w:pos="567"/>
        </w:tabs>
        <w:spacing w:after="0" w:line="240" w:lineRule="auto"/>
        <w:rPr>
          <w:rFonts w:ascii="Times New Roman" w:eastAsia="Times New Roman" w:hAnsi="Times New Roman" w:cs="Times New Roman"/>
          <w:lang w:val="lt-LT" w:eastAsia="lt-LT"/>
        </w:rPr>
      </w:pPr>
      <w:r w:rsidRPr="009B522C">
        <w:rPr>
          <w:rFonts w:ascii="Times New Roman" w:eastAsia="Times New Roman" w:hAnsi="Times New Roman" w:cs="Times New Roman"/>
          <w:lang w:val="lt-LT" w:eastAsia="lt-LT"/>
        </w:rPr>
        <w:t>1440 ml – 1</w:t>
      </w:r>
      <w:r>
        <w:rPr>
          <w:rFonts w:ascii="Times New Roman" w:eastAsia="Times New Roman" w:hAnsi="Times New Roman" w:cs="Times New Roman"/>
          <w:lang w:val="lt-LT" w:eastAsia="lt-LT"/>
        </w:rPr>
        <w:t> maišel</w:t>
      </w:r>
      <w:r w:rsidRPr="009B522C">
        <w:rPr>
          <w:rFonts w:ascii="Times New Roman" w:eastAsia="Times New Roman" w:hAnsi="Times New Roman" w:cs="Times New Roman"/>
          <w:lang w:val="lt-LT" w:eastAsia="lt-LT"/>
        </w:rPr>
        <w:t>is arba 4</w:t>
      </w:r>
      <w:r>
        <w:rPr>
          <w:rFonts w:ascii="Times New Roman" w:eastAsia="Times New Roman" w:hAnsi="Times New Roman" w:cs="Times New Roman"/>
          <w:lang w:val="lt-LT" w:eastAsia="lt-LT"/>
        </w:rPr>
        <w:t> maišel</w:t>
      </w:r>
      <w:r w:rsidRPr="009B522C">
        <w:rPr>
          <w:rFonts w:ascii="Times New Roman" w:eastAsia="Times New Roman" w:hAnsi="Times New Roman" w:cs="Times New Roman"/>
          <w:lang w:val="lt-LT" w:eastAsia="lt-LT"/>
        </w:rPr>
        <w:t>iai (</w:t>
      </w:r>
      <w:r w:rsidRPr="009B522C">
        <w:rPr>
          <w:rFonts w:ascii="Times New Roman" w:eastAsia="Times New Roman" w:hAnsi="Times New Roman" w:cs="Times New Roman"/>
          <w:i/>
          <w:lang w:val="lt-LT" w:eastAsia="lt-LT"/>
        </w:rPr>
        <w:t>Excel</w:t>
      </w:r>
      <w:r w:rsidRPr="009B522C">
        <w:rPr>
          <w:rFonts w:ascii="Times New Roman" w:eastAsia="Times New Roman" w:hAnsi="Times New Roman" w:cs="Times New Roman"/>
          <w:lang w:val="lt-LT" w:eastAsia="lt-LT"/>
        </w:rPr>
        <w:t>)</w:t>
      </w:r>
    </w:p>
    <w:p w14:paraId="40A42B2F" w14:textId="77777777" w:rsidR="003D01F4" w:rsidRPr="002558CC" w:rsidRDefault="003D01F4" w:rsidP="003D01F4">
      <w:pPr>
        <w:tabs>
          <w:tab w:val="left" w:pos="567"/>
        </w:tabs>
        <w:spacing w:after="0" w:line="240" w:lineRule="auto"/>
        <w:rPr>
          <w:rFonts w:ascii="Times New Roman" w:eastAsia="Times New Roman" w:hAnsi="Times New Roman" w:cs="Times New Roman"/>
          <w:lang w:val="lt-LT" w:eastAsia="lt-LT"/>
        </w:rPr>
      </w:pPr>
      <w:r w:rsidRPr="002558CC">
        <w:rPr>
          <w:rFonts w:ascii="Times New Roman" w:eastAsia="Times New Roman" w:hAnsi="Times New Roman" w:cs="Times New Roman"/>
          <w:lang w:val="lt-LT" w:eastAsia="lt-LT"/>
        </w:rPr>
        <w:t>1920 ml – 1</w:t>
      </w:r>
      <w:r>
        <w:rPr>
          <w:rFonts w:ascii="Times New Roman" w:eastAsia="Times New Roman" w:hAnsi="Times New Roman" w:cs="Times New Roman"/>
          <w:lang w:val="lt-LT" w:eastAsia="lt-LT"/>
        </w:rPr>
        <w:t> maišel</w:t>
      </w:r>
      <w:r w:rsidRPr="002558CC">
        <w:rPr>
          <w:rFonts w:ascii="Times New Roman" w:eastAsia="Times New Roman" w:hAnsi="Times New Roman" w:cs="Times New Roman"/>
          <w:lang w:val="lt-LT" w:eastAsia="lt-LT"/>
        </w:rPr>
        <w:t>is arba 2</w:t>
      </w:r>
      <w:r>
        <w:rPr>
          <w:rFonts w:ascii="Times New Roman" w:eastAsia="Times New Roman" w:hAnsi="Times New Roman" w:cs="Times New Roman"/>
          <w:lang w:val="lt-LT" w:eastAsia="lt-LT"/>
        </w:rPr>
        <w:t> maišel</w:t>
      </w:r>
      <w:r w:rsidRPr="002558CC">
        <w:rPr>
          <w:rFonts w:ascii="Times New Roman" w:eastAsia="Times New Roman" w:hAnsi="Times New Roman" w:cs="Times New Roman"/>
          <w:lang w:val="lt-LT" w:eastAsia="lt-LT"/>
        </w:rPr>
        <w:t>iai (</w:t>
      </w:r>
      <w:r w:rsidRPr="002558CC">
        <w:rPr>
          <w:rFonts w:ascii="Times New Roman" w:eastAsia="Times New Roman" w:hAnsi="Times New Roman" w:cs="Times New Roman"/>
          <w:i/>
          <w:lang w:val="lt-LT" w:eastAsia="lt-LT"/>
        </w:rPr>
        <w:t>Excel</w:t>
      </w:r>
      <w:r w:rsidRPr="002558CC">
        <w:rPr>
          <w:rFonts w:ascii="Times New Roman" w:eastAsia="Times New Roman" w:hAnsi="Times New Roman" w:cs="Times New Roman"/>
          <w:lang w:val="lt-LT" w:eastAsia="lt-LT"/>
        </w:rPr>
        <w:t xml:space="preserve">), </w:t>
      </w:r>
    </w:p>
    <w:p w14:paraId="751987F5" w14:textId="77777777" w:rsidR="003D01F4" w:rsidRPr="002558CC" w:rsidRDefault="003D01F4" w:rsidP="003D01F4">
      <w:pPr>
        <w:tabs>
          <w:tab w:val="left" w:pos="567"/>
        </w:tabs>
        <w:spacing w:after="0" w:line="240" w:lineRule="auto"/>
        <w:rPr>
          <w:rFonts w:ascii="Times New Roman" w:eastAsia="Times New Roman" w:hAnsi="Times New Roman" w:cs="Times New Roman"/>
          <w:lang w:val="lt-LT" w:eastAsia="lt-LT"/>
        </w:rPr>
      </w:pPr>
      <w:r w:rsidRPr="002558CC">
        <w:rPr>
          <w:rFonts w:ascii="Times New Roman" w:eastAsia="Times New Roman" w:hAnsi="Times New Roman" w:cs="Times New Roman"/>
          <w:lang w:val="lt-LT" w:eastAsia="lt-LT"/>
        </w:rPr>
        <w:t>2400 ml – 1</w:t>
      </w:r>
      <w:r>
        <w:rPr>
          <w:rFonts w:ascii="Times New Roman" w:eastAsia="Times New Roman" w:hAnsi="Times New Roman" w:cs="Times New Roman"/>
          <w:lang w:val="lt-LT" w:eastAsia="lt-LT"/>
        </w:rPr>
        <w:t> maišel</w:t>
      </w:r>
      <w:r w:rsidRPr="002558CC">
        <w:rPr>
          <w:rFonts w:ascii="Times New Roman" w:eastAsia="Times New Roman" w:hAnsi="Times New Roman" w:cs="Times New Roman"/>
          <w:lang w:val="lt-LT" w:eastAsia="lt-LT"/>
        </w:rPr>
        <w:t>is arba 2</w:t>
      </w:r>
      <w:r>
        <w:rPr>
          <w:rFonts w:ascii="Times New Roman" w:eastAsia="Times New Roman" w:hAnsi="Times New Roman" w:cs="Times New Roman"/>
          <w:lang w:val="lt-LT" w:eastAsia="lt-LT"/>
        </w:rPr>
        <w:t> maišel</w:t>
      </w:r>
      <w:r w:rsidRPr="002558CC">
        <w:rPr>
          <w:rFonts w:ascii="Times New Roman" w:eastAsia="Times New Roman" w:hAnsi="Times New Roman" w:cs="Times New Roman"/>
          <w:lang w:val="lt-LT" w:eastAsia="lt-LT"/>
        </w:rPr>
        <w:t>iai (</w:t>
      </w:r>
      <w:r w:rsidRPr="002558CC">
        <w:rPr>
          <w:rFonts w:ascii="Times New Roman" w:eastAsia="Times New Roman" w:hAnsi="Times New Roman" w:cs="Times New Roman"/>
          <w:i/>
          <w:lang w:val="lt-LT" w:eastAsia="lt-LT"/>
        </w:rPr>
        <w:t>Excel</w:t>
      </w:r>
      <w:r w:rsidRPr="002558CC">
        <w:rPr>
          <w:rFonts w:ascii="Times New Roman" w:eastAsia="Times New Roman" w:hAnsi="Times New Roman" w:cs="Times New Roman"/>
          <w:lang w:val="lt-LT" w:eastAsia="lt-LT"/>
        </w:rPr>
        <w:t>);</w:t>
      </w:r>
    </w:p>
    <w:p w14:paraId="6F81B2B2" w14:textId="77777777" w:rsidR="003D01F4" w:rsidRPr="002558CC" w:rsidRDefault="003D01F4" w:rsidP="003D01F4">
      <w:pPr>
        <w:tabs>
          <w:tab w:val="left" w:pos="567"/>
        </w:tabs>
        <w:spacing w:after="0" w:line="240" w:lineRule="auto"/>
        <w:rPr>
          <w:rFonts w:ascii="Times New Roman" w:eastAsia="Times New Roman" w:hAnsi="Times New Roman" w:cs="Times New Roman"/>
          <w:lang w:val="lt-LT" w:eastAsia="lt-LT"/>
        </w:rPr>
      </w:pPr>
      <w:r w:rsidRPr="002558CC">
        <w:rPr>
          <w:rFonts w:ascii="Times New Roman" w:eastAsia="Times New Roman" w:hAnsi="Times New Roman" w:cs="Times New Roman"/>
          <w:lang w:val="lt-LT" w:eastAsia="lt-LT"/>
        </w:rPr>
        <w:t>1920 ml – 4</w:t>
      </w:r>
      <w:r>
        <w:rPr>
          <w:rFonts w:ascii="Times New Roman" w:eastAsia="Times New Roman" w:hAnsi="Times New Roman" w:cs="Times New Roman"/>
          <w:lang w:val="lt-LT" w:eastAsia="lt-LT"/>
        </w:rPr>
        <w:t> maišel</w:t>
      </w:r>
      <w:r w:rsidRPr="002558CC">
        <w:rPr>
          <w:rFonts w:ascii="Times New Roman" w:eastAsia="Times New Roman" w:hAnsi="Times New Roman" w:cs="Times New Roman"/>
          <w:lang w:val="lt-LT" w:eastAsia="lt-LT"/>
        </w:rPr>
        <w:t>iai (</w:t>
      </w:r>
      <w:r w:rsidRPr="002558CC">
        <w:rPr>
          <w:rFonts w:ascii="Times New Roman" w:eastAsia="Times New Roman" w:hAnsi="Times New Roman" w:cs="Times New Roman"/>
          <w:i/>
          <w:lang w:val="lt-LT" w:eastAsia="lt-LT"/>
        </w:rPr>
        <w:t>Biofine</w:t>
      </w:r>
      <w:r w:rsidRPr="002558CC">
        <w:rPr>
          <w:rFonts w:ascii="Times New Roman" w:eastAsia="Times New Roman" w:hAnsi="Times New Roman" w:cs="Times New Roman"/>
          <w:lang w:val="lt-LT" w:eastAsia="lt-LT"/>
        </w:rPr>
        <w:t xml:space="preserve">), </w:t>
      </w:r>
    </w:p>
    <w:p w14:paraId="5DB137B2" w14:textId="77777777" w:rsidR="003D01F4" w:rsidRPr="002558CC" w:rsidRDefault="003D01F4" w:rsidP="003D01F4">
      <w:pPr>
        <w:tabs>
          <w:tab w:val="left" w:pos="567"/>
        </w:tabs>
        <w:spacing w:after="0" w:line="240" w:lineRule="auto"/>
        <w:rPr>
          <w:rFonts w:ascii="Times New Roman" w:eastAsia="Times New Roman" w:hAnsi="Times New Roman" w:cs="Times New Roman"/>
          <w:lang w:val="lt-LT" w:eastAsia="lt-LT"/>
        </w:rPr>
      </w:pPr>
      <w:r w:rsidRPr="002558CC">
        <w:rPr>
          <w:rFonts w:ascii="Times New Roman" w:eastAsia="Times New Roman" w:hAnsi="Times New Roman" w:cs="Times New Roman"/>
          <w:lang w:val="lt-LT" w:eastAsia="lt-LT"/>
        </w:rPr>
        <w:t>2400 ml – 3</w:t>
      </w:r>
      <w:r>
        <w:rPr>
          <w:rFonts w:ascii="Times New Roman" w:eastAsia="Times New Roman" w:hAnsi="Times New Roman" w:cs="Times New Roman"/>
          <w:lang w:val="lt-LT" w:eastAsia="lt-LT"/>
        </w:rPr>
        <w:t> maišel</w:t>
      </w:r>
      <w:r w:rsidRPr="002558CC">
        <w:rPr>
          <w:rFonts w:ascii="Times New Roman" w:eastAsia="Times New Roman" w:hAnsi="Times New Roman" w:cs="Times New Roman"/>
          <w:lang w:val="lt-LT" w:eastAsia="lt-LT"/>
        </w:rPr>
        <w:t>iai (</w:t>
      </w:r>
      <w:r w:rsidRPr="002558CC">
        <w:rPr>
          <w:rFonts w:ascii="Times New Roman" w:eastAsia="Times New Roman" w:hAnsi="Times New Roman" w:cs="Times New Roman"/>
          <w:i/>
          <w:lang w:val="lt-LT" w:eastAsia="lt-LT"/>
        </w:rPr>
        <w:t>Biofine).</w:t>
      </w:r>
    </w:p>
    <w:p w14:paraId="72B28A31" w14:textId="77777777" w:rsidR="003D01F4" w:rsidRPr="00891836" w:rsidRDefault="003D01F4" w:rsidP="003D01F4">
      <w:pPr>
        <w:tabs>
          <w:tab w:val="left" w:pos="567"/>
        </w:tabs>
        <w:spacing w:after="0" w:line="240" w:lineRule="auto"/>
        <w:rPr>
          <w:rFonts w:ascii="Times New Roman" w:eastAsia="Times New Roman" w:hAnsi="Times New Roman" w:cs="Times New Roman"/>
          <w:b/>
          <w:lang w:val="lt-LT" w:eastAsia="lt-LT"/>
        </w:rPr>
      </w:pPr>
    </w:p>
    <w:p w14:paraId="466C7489" w14:textId="77777777" w:rsidR="003D01F4" w:rsidRPr="00014E5B" w:rsidRDefault="003D01F4" w:rsidP="003D01F4">
      <w:pPr>
        <w:tabs>
          <w:tab w:val="left" w:pos="567"/>
        </w:tabs>
        <w:spacing w:after="0" w:line="240" w:lineRule="auto"/>
        <w:rPr>
          <w:rFonts w:ascii="Times New Roman" w:eastAsia="Times New Roman" w:hAnsi="Times New Roman" w:cs="Times New Roman"/>
          <w:lang w:val="lt-LT" w:eastAsia="lt-LT"/>
        </w:rPr>
      </w:pPr>
      <w:r w:rsidRPr="00014E5B">
        <w:rPr>
          <w:rFonts w:ascii="Times New Roman" w:eastAsia="Times New Roman" w:hAnsi="Times New Roman" w:cs="Times New Roman"/>
          <w:lang w:val="lt-LT" w:eastAsia="lt-LT"/>
        </w:rPr>
        <w:t>Gali būti tiekiamos ne visų dydžių pakuotės.</w:t>
      </w:r>
    </w:p>
    <w:p w14:paraId="49BF73A0" w14:textId="77777777" w:rsidR="003D01F4" w:rsidRPr="00344825" w:rsidRDefault="003D01F4" w:rsidP="003D01F4">
      <w:pPr>
        <w:tabs>
          <w:tab w:val="left" w:pos="567"/>
        </w:tabs>
        <w:spacing w:after="0" w:line="240" w:lineRule="auto"/>
        <w:rPr>
          <w:rFonts w:ascii="Times New Roman" w:eastAsia="Times New Roman" w:hAnsi="Times New Roman" w:cs="Times New Roman"/>
          <w:b/>
          <w:lang w:val="lt-LT" w:eastAsia="lt-LT"/>
        </w:rPr>
      </w:pPr>
    </w:p>
    <w:p w14:paraId="50C3A262" w14:textId="77777777" w:rsidR="003D01F4" w:rsidRDefault="003D01F4" w:rsidP="003D01F4">
      <w:pPr>
        <w:tabs>
          <w:tab w:val="left" w:pos="567"/>
        </w:tabs>
        <w:spacing w:after="0" w:line="240" w:lineRule="auto"/>
        <w:rPr>
          <w:rFonts w:ascii="Times New Roman" w:eastAsia="Times New Roman" w:hAnsi="Times New Roman" w:cs="Times New Roman"/>
          <w:b/>
          <w:lang w:val="lt-LT" w:eastAsia="lt-LT"/>
        </w:rPr>
      </w:pPr>
      <w:r w:rsidRPr="009B522C">
        <w:rPr>
          <w:rFonts w:ascii="Times New Roman" w:eastAsia="Times New Roman" w:hAnsi="Times New Roman" w:cs="Times New Roman"/>
          <w:b/>
          <w:lang w:val="lt-LT" w:eastAsia="lt-LT"/>
        </w:rPr>
        <w:t xml:space="preserve">Registruotojas </w:t>
      </w:r>
    </w:p>
    <w:p w14:paraId="7C395A98" w14:textId="77777777" w:rsidR="003D01F4" w:rsidRPr="009B522C" w:rsidRDefault="003D01F4" w:rsidP="003D01F4">
      <w:pPr>
        <w:tabs>
          <w:tab w:val="left" w:pos="567"/>
        </w:tabs>
        <w:spacing w:after="0" w:line="240" w:lineRule="auto"/>
        <w:rPr>
          <w:rFonts w:ascii="Times New Roman" w:eastAsia="Times New Roman" w:hAnsi="Times New Roman" w:cs="Times New Roman"/>
          <w:lang w:val="lt-LT" w:eastAsia="lt-LT"/>
        </w:rPr>
      </w:pPr>
      <w:r w:rsidRPr="009B522C">
        <w:rPr>
          <w:rFonts w:ascii="Times New Roman" w:eastAsia="Times New Roman" w:hAnsi="Times New Roman" w:cs="Times New Roman"/>
          <w:lang w:val="lt-LT" w:eastAsia="lt-LT"/>
        </w:rPr>
        <w:t>Fresenius Kabi AB</w:t>
      </w:r>
    </w:p>
    <w:p w14:paraId="3F5586FC" w14:textId="77777777" w:rsidR="003D01F4" w:rsidRPr="00891836" w:rsidRDefault="003D01F4" w:rsidP="003D01F4">
      <w:pPr>
        <w:tabs>
          <w:tab w:val="left" w:pos="567"/>
        </w:tabs>
        <w:spacing w:after="0" w:line="240" w:lineRule="auto"/>
        <w:rPr>
          <w:rFonts w:ascii="Times New Roman" w:eastAsia="Times New Roman" w:hAnsi="Times New Roman" w:cs="Times New Roman"/>
          <w:lang w:val="lt-LT" w:eastAsia="lt-LT"/>
        </w:rPr>
      </w:pPr>
      <w:r w:rsidRPr="00891836">
        <w:rPr>
          <w:rFonts w:ascii="Times New Roman" w:eastAsia="Times New Roman" w:hAnsi="Times New Roman" w:cs="Times New Roman"/>
          <w:lang w:val="lt-LT" w:eastAsia="lt-LT"/>
        </w:rPr>
        <w:t>SE-751 74 Uppsala</w:t>
      </w:r>
    </w:p>
    <w:p w14:paraId="4F283E7F" w14:textId="77777777" w:rsidR="003D01F4" w:rsidRPr="00014E5B" w:rsidRDefault="003D01F4" w:rsidP="003D01F4">
      <w:pPr>
        <w:tabs>
          <w:tab w:val="left" w:pos="567"/>
        </w:tabs>
        <w:spacing w:after="0" w:line="240" w:lineRule="auto"/>
        <w:rPr>
          <w:rFonts w:ascii="Times New Roman" w:eastAsia="Times New Roman" w:hAnsi="Times New Roman" w:cs="Times New Roman"/>
          <w:lang w:val="lt-LT" w:eastAsia="lt-LT"/>
        </w:rPr>
      </w:pPr>
      <w:r w:rsidRPr="00014E5B">
        <w:rPr>
          <w:rFonts w:ascii="Times New Roman" w:eastAsia="Times New Roman" w:hAnsi="Times New Roman" w:cs="Times New Roman"/>
          <w:lang w:val="lt-LT" w:eastAsia="lt-LT"/>
        </w:rPr>
        <w:t>Švedija</w:t>
      </w:r>
    </w:p>
    <w:p w14:paraId="55F27CE1" w14:textId="77777777" w:rsidR="003D01F4" w:rsidRPr="00344825" w:rsidRDefault="003D01F4" w:rsidP="003D01F4">
      <w:pPr>
        <w:tabs>
          <w:tab w:val="left" w:pos="567"/>
        </w:tabs>
        <w:spacing w:after="0" w:line="240" w:lineRule="auto"/>
        <w:rPr>
          <w:rFonts w:ascii="Times New Roman" w:eastAsia="Times New Roman" w:hAnsi="Times New Roman" w:cs="Times New Roman"/>
          <w:highlight w:val="yellow"/>
          <w:lang w:val="lt-LT" w:eastAsia="lt-LT"/>
        </w:rPr>
      </w:pPr>
    </w:p>
    <w:p w14:paraId="52ADAF69" w14:textId="77777777" w:rsidR="003D01F4" w:rsidRPr="00344825" w:rsidRDefault="003D01F4" w:rsidP="003D01F4">
      <w:pPr>
        <w:tabs>
          <w:tab w:val="left" w:pos="567"/>
        </w:tabs>
        <w:spacing w:after="0" w:line="240" w:lineRule="auto"/>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Gamintojai</w:t>
      </w:r>
    </w:p>
    <w:p w14:paraId="6C2F29A8" w14:textId="77777777" w:rsidR="003D01F4" w:rsidRPr="00344825" w:rsidRDefault="003D01F4" w:rsidP="003D01F4">
      <w:pPr>
        <w:spacing w:after="0" w:line="240" w:lineRule="auto"/>
        <w:rPr>
          <w:rFonts w:ascii="Times New Roman" w:eastAsia="Times New Roman" w:hAnsi="Times New Roman" w:cs="Times New Roman"/>
          <w:color w:val="000000"/>
          <w:lang w:val="lt-LT" w:eastAsia="lt-LT"/>
        </w:rPr>
      </w:pPr>
      <w:r w:rsidRPr="00344825">
        <w:rPr>
          <w:rFonts w:ascii="Times New Roman" w:eastAsia="Times New Roman" w:hAnsi="Times New Roman" w:cs="Times New Roman"/>
          <w:color w:val="000000"/>
          <w:lang w:val="lt-LT" w:eastAsia="lt-LT"/>
        </w:rPr>
        <w:t>Fresenius Kabi AB</w:t>
      </w:r>
    </w:p>
    <w:p w14:paraId="685DFC0D" w14:textId="77777777" w:rsidR="003D01F4" w:rsidRPr="00344825" w:rsidRDefault="003D01F4" w:rsidP="003D01F4">
      <w:pPr>
        <w:spacing w:after="0" w:line="240" w:lineRule="auto"/>
        <w:rPr>
          <w:rFonts w:ascii="Times New Roman" w:eastAsia="Times New Roman" w:hAnsi="Times New Roman" w:cs="Times New Roman"/>
          <w:color w:val="000000"/>
          <w:lang w:val="lt-LT" w:eastAsia="lt-LT"/>
        </w:rPr>
      </w:pPr>
      <w:r w:rsidRPr="00344825">
        <w:rPr>
          <w:rFonts w:ascii="Times New Roman" w:eastAsia="Times New Roman" w:hAnsi="Times New Roman" w:cs="Times New Roman"/>
          <w:color w:val="000000"/>
          <w:lang w:val="lt-LT" w:eastAsia="lt-LT"/>
        </w:rPr>
        <w:t>SE-751 74 Uppsala</w:t>
      </w:r>
    </w:p>
    <w:p w14:paraId="789B7FD2" w14:textId="77777777" w:rsidR="003D01F4" w:rsidRPr="00344825" w:rsidRDefault="003D01F4" w:rsidP="003D01F4">
      <w:pPr>
        <w:spacing w:after="0" w:line="240" w:lineRule="auto"/>
        <w:rPr>
          <w:rFonts w:ascii="Times New Roman" w:eastAsia="Times New Roman" w:hAnsi="Times New Roman" w:cs="Times New Roman"/>
          <w:color w:val="000000"/>
          <w:lang w:val="lt-LT" w:eastAsia="lt-LT"/>
        </w:rPr>
      </w:pPr>
      <w:r w:rsidRPr="00344825">
        <w:rPr>
          <w:rFonts w:ascii="Times New Roman" w:eastAsia="Times New Roman" w:hAnsi="Times New Roman" w:cs="Times New Roman"/>
          <w:color w:val="000000"/>
          <w:lang w:val="lt-LT" w:eastAsia="lt-LT"/>
        </w:rPr>
        <w:t>Švedija</w:t>
      </w:r>
    </w:p>
    <w:p w14:paraId="5193F741"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348149C3" w14:textId="77777777" w:rsidR="003D01F4" w:rsidRPr="009B522C" w:rsidRDefault="003D01F4" w:rsidP="003D01F4">
      <w:pPr>
        <w:tabs>
          <w:tab w:val="left" w:pos="567"/>
        </w:tabs>
        <w:spacing w:after="0" w:line="240" w:lineRule="auto"/>
        <w:rPr>
          <w:rFonts w:ascii="Times New Roman" w:eastAsia="Times New Roman" w:hAnsi="Times New Roman" w:cs="Times New Roman"/>
          <w:lang w:val="lt-LT" w:eastAsia="lt-LT"/>
        </w:rPr>
      </w:pPr>
      <w:r w:rsidRPr="009B522C">
        <w:rPr>
          <w:rFonts w:ascii="Times New Roman" w:eastAsia="Times New Roman" w:hAnsi="Times New Roman" w:cs="Times New Roman"/>
          <w:lang w:val="lt-LT" w:eastAsia="lt-LT"/>
        </w:rPr>
        <w:t>Jeigu apie šį vaistą norite sužinoti daugiau, kreipkitės į vietinį registruotojo atstovą.</w:t>
      </w:r>
    </w:p>
    <w:p w14:paraId="5EF78CD0" w14:textId="77777777" w:rsidR="003D01F4" w:rsidRPr="009B522C" w:rsidRDefault="003D01F4" w:rsidP="003D01F4">
      <w:pPr>
        <w:tabs>
          <w:tab w:val="left" w:pos="567"/>
        </w:tabs>
        <w:spacing w:after="0" w:line="240" w:lineRule="auto"/>
        <w:rPr>
          <w:rFonts w:ascii="Times New Roman" w:eastAsia="Times New Roman" w:hAnsi="Times New Roman" w:cs="Times New Roman"/>
          <w:highlight w:val="yellow"/>
          <w:lang w:val="lt-LT" w:eastAsia="lt-LT"/>
        </w:rPr>
      </w:pPr>
    </w:p>
    <w:p w14:paraId="59E1F2A2" w14:textId="002CCBAB" w:rsidR="003D01F4" w:rsidRPr="00891836" w:rsidRDefault="006467B4" w:rsidP="003D01F4">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UAB </w:t>
      </w:r>
      <w:r w:rsidR="003D01F4">
        <w:rPr>
          <w:rFonts w:ascii="Times New Roman" w:eastAsia="Times New Roman" w:hAnsi="Times New Roman" w:cs="Times New Roman"/>
          <w:lang w:val="lt-LT" w:eastAsia="lt-LT"/>
        </w:rPr>
        <w:t>„</w:t>
      </w:r>
      <w:r w:rsidR="003D01F4" w:rsidRPr="00891836">
        <w:rPr>
          <w:rFonts w:ascii="Times New Roman" w:eastAsia="Times New Roman" w:hAnsi="Times New Roman" w:cs="Times New Roman"/>
          <w:lang w:val="lt-LT" w:eastAsia="lt-LT"/>
        </w:rPr>
        <w:t xml:space="preserve">Fresenius Kabi </w:t>
      </w:r>
      <w:r>
        <w:rPr>
          <w:rFonts w:ascii="Times New Roman" w:eastAsia="Times New Roman" w:hAnsi="Times New Roman" w:cs="Times New Roman"/>
          <w:lang w:val="lt-LT" w:eastAsia="lt-LT"/>
        </w:rPr>
        <w:t>Baltics</w:t>
      </w:r>
      <w:r w:rsidR="003D01F4">
        <w:rPr>
          <w:rFonts w:ascii="Times New Roman" w:eastAsia="Times New Roman" w:hAnsi="Times New Roman" w:cs="Times New Roman"/>
          <w:lang w:val="lt-LT" w:eastAsia="lt-LT"/>
        </w:rPr>
        <w:t>“</w:t>
      </w:r>
    </w:p>
    <w:p w14:paraId="0CEE265D" w14:textId="518E0449" w:rsidR="006467B4" w:rsidRDefault="006467B4" w:rsidP="003D01F4">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 Basanavičiaus g. 26</w:t>
      </w:r>
    </w:p>
    <w:p w14:paraId="39782AD6" w14:textId="465241E8" w:rsidR="006467B4" w:rsidRPr="00014E5B" w:rsidRDefault="006467B4" w:rsidP="003D01F4">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Vilnius, LT-03244</w:t>
      </w:r>
    </w:p>
    <w:p w14:paraId="22242940"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Lietuva</w:t>
      </w:r>
    </w:p>
    <w:p w14:paraId="604F43CE" w14:textId="193BC824"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Tel. </w:t>
      </w:r>
      <w:r w:rsidR="006467B4" w:rsidRPr="006467B4">
        <w:rPr>
          <w:rFonts w:ascii="Times New Roman" w:eastAsia="Times New Roman" w:hAnsi="Times New Roman" w:cs="Times New Roman"/>
          <w:lang w:val="lt-LT" w:eastAsia="lt-LT"/>
        </w:rPr>
        <w:t>+370 5 2523 213</w:t>
      </w:r>
    </w:p>
    <w:p w14:paraId="5BE92195"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Faksas</w:t>
      </w:r>
      <w:r>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lang w:val="lt-LT" w:eastAsia="lt-LT"/>
        </w:rPr>
        <w:t>+370 526 08 696</w:t>
      </w:r>
    </w:p>
    <w:p w14:paraId="19BA329D" w14:textId="77777777" w:rsidR="003D01F4" w:rsidRPr="00344825" w:rsidRDefault="003D01F4" w:rsidP="003D01F4">
      <w:pPr>
        <w:tabs>
          <w:tab w:val="left" w:pos="567"/>
        </w:tabs>
        <w:spacing w:after="0" w:line="240" w:lineRule="auto"/>
        <w:rPr>
          <w:rFonts w:ascii="Times New Roman" w:eastAsia="Times New Roman" w:hAnsi="Times New Roman" w:cs="Times New Roman"/>
          <w:b/>
          <w:lang w:val="lt-LT" w:eastAsia="lt-LT"/>
        </w:rPr>
      </w:pPr>
    </w:p>
    <w:p w14:paraId="17347094" w14:textId="77777777" w:rsidR="003D01F4" w:rsidRPr="00344825" w:rsidRDefault="003D01F4" w:rsidP="003D01F4">
      <w:pPr>
        <w:tabs>
          <w:tab w:val="left" w:pos="567"/>
        </w:tabs>
        <w:spacing w:after="0" w:line="240" w:lineRule="auto"/>
        <w:rPr>
          <w:rFonts w:ascii="Times New Roman" w:eastAsia="Times New Roman" w:hAnsi="Times New Roman" w:cs="Times New Roman"/>
          <w:b/>
          <w:lang w:val="lt-LT" w:eastAsia="lt-LT"/>
        </w:rPr>
      </w:pPr>
    </w:p>
    <w:p w14:paraId="51CF9271" w14:textId="7F71CC00" w:rsidR="003D01F4" w:rsidRPr="00BA3B80" w:rsidRDefault="003D01F4" w:rsidP="003D01F4">
      <w:pPr>
        <w:tabs>
          <w:tab w:val="left" w:pos="567"/>
        </w:tabs>
        <w:spacing w:after="0" w:line="240" w:lineRule="auto"/>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Šis pakuotės lapel</w:t>
      </w:r>
      <w:r w:rsidRPr="00BA3B80">
        <w:rPr>
          <w:rFonts w:ascii="Times New Roman" w:eastAsia="Times New Roman" w:hAnsi="Times New Roman" w:cs="Times New Roman"/>
          <w:b/>
          <w:lang w:val="lt-LT" w:eastAsia="lt-LT"/>
        </w:rPr>
        <w:t xml:space="preserve">is paskutinį kartą peržiūrėtas </w:t>
      </w:r>
      <w:r w:rsidR="00B6254D">
        <w:rPr>
          <w:rFonts w:ascii="Times New Roman" w:eastAsia="Times New Roman" w:hAnsi="Times New Roman" w:cs="Times New Roman"/>
          <w:b/>
          <w:lang w:val="lt-LT" w:eastAsia="lt-LT"/>
        </w:rPr>
        <w:t>2020-08-24.</w:t>
      </w:r>
    </w:p>
    <w:p w14:paraId="2331C721" w14:textId="77777777" w:rsidR="003D01F4" w:rsidRPr="007339F1" w:rsidRDefault="003D01F4" w:rsidP="003D01F4">
      <w:pPr>
        <w:tabs>
          <w:tab w:val="left" w:pos="567"/>
        </w:tabs>
        <w:spacing w:after="0" w:line="240" w:lineRule="auto"/>
        <w:rPr>
          <w:rFonts w:ascii="Times New Roman" w:eastAsia="Times New Roman" w:hAnsi="Times New Roman" w:cs="Times New Roman"/>
          <w:lang w:val="lt-LT" w:eastAsia="lt-LT"/>
        </w:rPr>
      </w:pPr>
    </w:p>
    <w:p w14:paraId="47B0FACE" w14:textId="77777777" w:rsidR="003D01F4" w:rsidRPr="009B522C" w:rsidRDefault="003D01F4" w:rsidP="003D01F4">
      <w:pPr>
        <w:tabs>
          <w:tab w:val="left" w:pos="567"/>
        </w:tabs>
        <w:spacing w:after="0" w:line="240" w:lineRule="auto"/>
        <w:rPr>
          <w:rFonts w:ascii="Times New Roman" w:eastAsia="Times New Roman" w:hAnsi="Times New Roman" w:cs="Times New Roman"/>
          <w:lang w:val="lt-LT" w:eastAsia="lt-LT"/>
        </w:rPr>
      </w:pPr>
    </w:p>
    <w:p w14:paraId="6B92850E" w14:textId="77777777" w:rsidR="003D01F4" w:rsidRPr="009B522C" w:rsidRDefault="003D01F4" w:rsidP="003D01F4">
      <w:pPr>
        <w:numPr>
          <w:ilvl w:val="12"/>
          <w:numId w:val="0"/>
        </w:numPr>
        <w:tabs>
          <w:tab w:val="left" w:pos="567"/>
        </w:tabs>
        <w:spacing w:after="0" w:line="240" w:lineRule="auto"/>
        <w:ind w:right="-2"/>
        <w:rPr>
          <w:rFonts w:ascii="Times New Roman" w:eastAsia="Times New Roman" w:hAnsi="Times New Roman" w:cs="Times New Roman"/>
          <w:snapToGrid w:val="0"/>
          <w:szCs w:val="24"/>
          <w:lang w:val="lt-LT"/>
        </w:rPr>
      </w:pPr>
      <w:r w:rsidRPr="009B522C">
        <w:rPr>
          <w:rFonts w:ascii="Times New Roman" w:eastAsia="Times New Roman" w:hAnsi="Times New Roman" w:cs="Times New Roman"/>
          <w:snapToGrid w:val="0"/>
          <w:szCs w:val="20"/>
          <w:lang w:val="lt-LT"/>
        </w:rPr>
        <w:t xml:space="preserve">Išsami informacija apie šį </w:t>
      </w:r>
      <w:r w:rsidRPr="009B522C">
        <w:rPr>
          <w:rFonts w:ascii="Times New Roman" w:eastAsia="Times New Roman" w:hAnsi="Times New Roman" w:cs="Times New Roman"/>
          <w:snapToGrid w:val="0"/>
          <w:szCs w:val="24"/>
          <w:lang w:val="lt-LT"/>
        </w:rPr>
        <w:t>vaistą</w:t>
      </w:r>
      <w:r w:rsidRPr="009B522C">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sidRPr="009B522C">
        <w:rPr>
          <w:rFonts w:ascii="Times New Roman" w:eastAsia="Times New Roman" w:hAnsi="Times New Roman" w:cs="Times New Roman"/>
          <w:i/>
          <w:snapToGrid w:val="0"/>
          <w:szCs w:val="24"/>
          <w:lang w:val="lt-LT"/>
        </w:rPr>
        <w:t xml:space="preserve"> </w:t>
      </w:r>
      <w:hyperlink r:id="rId17" w:history="1">
        <w:r w:rsidRPr="009B522C">
          <w:rPr>
            <w:rFonts w:ascii="Times New Roman" w:eastAsia="SimSun" w:hAnsi="Times New Roman" w:cs="Times New Roman"/>
            <w:snapToGrid w:val="0"/>
            <w:color w:val="0000FF"/>
            <w:szCs w:val="20"/>
            <w:u w:val="single"/>
            <w:lang w:val="lt-LT"/>
          </w:rPr>
          <w:t>http://www.vvkt.lt/</w:t>
        </w:r>
      </w:hyperlink>
      <w:r w:rsidRPr="009B522C">
        <w:rPr>
          <w:rFonts w:ascii="Times New Roman" w:eastAsia="Times New Roman" w:hAnsi="Times New Roman" w:cs="Times New Roman"/>
          <w:snapToGrid w:val="0"/>
          <w:szCs w:val="20"/>
          <w:lang w:val="lt-LT"/>
        </w:rPr>
        <w:t>.</w:t>
      </w:r>
    </w:p>
    <w:p w14:paraId="6F074A37" w14:textId="77777777" w:rsidR="003D01F4" w:rsidRPr="009B522C" w:rsidRDefault="003D01F4" w:rsidP="003D01F4">
      <w:pPr>
        <w:numPr>
          <w:ilvl w:val="12"/>
          <w:numId w:val="0"/>
        </w:numPr>
        <w:tabs>
          <w:tab w:val="left" w:pos="567"/>
        </w:tabs>
        <w:spacing w:after="0" w:line="240" w:lineRule="auto"/>
        <w:ind w:right="-2"/>
        <w:rPr>
          <w:rFonts w:ascii="Times New Roman" w:eastAsia="Times New Roman" w:hAnsi="Times New Roman" w:cs="Times New Roman"/>
          <w:lang w:val="lt-LT"/>
        </w:rPr>
      </w:pPr>
      <w:r w:rsidRPr="009B522C">
        <w:rPr>
          <w:rFonts w:ascii="Times New Roman" w:eastAsia="Times New Roman" w:hAnsi="Times New Roman" w:cs="Times New Roman"/>
          <w:lang w:val="lt-LT"/>
        </w:rPr>
        <w:t>---------------------------------------------------------------------------------------------------------------------------</w:t>
      </w:r>
    </w:p>
    <w:p w14:paraId="05B721FC"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5D9F79B7"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Toliau</w:t>
      </w:r>
      <w:r w:rsidRPr="00344825">
        <w:rPr>
          <w:rFonts w:ascii="Times New Roman" w:eastAsia="Times New Roman" w:hAnsi="Times New Roman" w:cs="Times New Roman"/>
          <w:lang w:val="lt-LT" w:eastAsia="lt-LT"/>
        </w:rPr>
        <w:t xml:space="preserve"> pateikta informacija skirta tik sveikatos priežiūros specialistams</w:t>
      </w:r>
    </w:p>
    <w:p w14:paraId="4A0D5206" w14:textId="77777777" w:rsidR="003D01F4" w:rsidRPr="00344825" w:rsidRDefault="003D01F4" w:rsidP="003D01F4">
      <w:pPr>
        <w:tabs>
          <w:tab w:val="left" w:pos="567"/>
        </w:tabs>
        <w:spacing w:after="0" w:line="240" w:lineRule="auto"/>
        <w:rPr>
          <w:rFonts w:ascii="Times New Roman" w:eastAsia="Times New Roman" w:hAnsi="Times New Roman" w:cs="Times New Roman"/>
          <w:b/>
          <w:lang w:val="lt-LT" w:eastAsia="lt-LT"/>
        </w:rPr>
      </w:pPr>
    </w:p>
    <w:p w14:paraId="7C108346" w14:textId="77777777" w:rsidR="003D01F4" w:rsidRPr="00344825" w:rsidRDefault="003D01F4" w:rsidP="003D01F4">
      <w:pPr>
        <w:tabs>
          <w:tab w:val="left" w:pos="567"/>
        </w:tabs>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sym w:font="Symbol" w:char="F0B7"/>
      </w:r>
      <w:r w:rsidRPr="00344825">
        <w:rPr>
          <w:rFonts w:ascii="Times New Roman" w:eastAsia="Times New Roman" w:hAnsi="Times New Roman" w:cs="Times New Roman"/>
          <w:lang w:val="lt-LT" w:eastAsia="lt-LT"/>
        </w:rPr>
        <w:tab/>
        <w:t xml:space="preserve">Kabiven Peripheral maišyti su kitais tirpalais arba jo infuzuoti galima tik tokiu atveju, jei pakuotėje esantys tirpalai yra skaidrūs arba šiek tiek gelsvi, o </w:t>
      </w:r>
      <w:r>
        <w:rPr>
          <w:rFonts w:ascii="Times New Roman" w:eastAsia="Times New Roman" w:hAnsi="Times New Roman" w:cs="Times New Roman"/>
          <w:lang w:val="lt-LT" w:eastAsia="lt-LT"/>
        </w:rPr>
        <w:t xml:space="preserve">infuzinė </w:t>
      </w:r>
      <w:r w:rsidRPr="00344825">
        <w:rPr>
          <w:rFonts w:ascii="Times New Roman" w:eastAsia="Times New Roman" w:hAnsi="Times New Roman" w:cs="Times New Roman"/>
          <w:lang w:val="lt-LT" w:eastAsia="lt-LT"/>
        </w:rPr>
        <w:t xml:space="preserve">emulsija balta bei homogeninė. </w:t>
      </w:r>
    </w:p>
    <w:p w14:paraId="2088FF21" w14:textId="77777777" w:rsidR="003D01F4" w:rsidRPr="00344825" w:rsidRDefault="003D01F4" w:rsidP="003D01F4">
      <w:pPr>
        <w:tabs>
          <w:tab w:val="left" w:pos="567"/>
        </w:tabs>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sym w:font="Symbol" w:char="F0B7"/>
      </w:r>
      <w:r w:rsidRPr="00344825">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Vaist</w:t>
      </w:r>
      <w:r w:rsidRPr="00344825">
        <w:rPr>
          <w:rFonts w:ascii="Times New Roman" w:eastAsia="Times New Roman" w:hAnsi="Times New Roman" w:cs="Times New Roman"/>
          <w:lang w:val="lt-LT" w:eastAsia="lt-LT"/>
        </w:rPr>
        <w:t>ą reikia laikyti maišelyje su apvalkalu, ne aukštesnėje kaip 25 </w:t>
      </w:r>
      <w:r w:rsidRPr="00344825">
        <w:rPr>
          <w:rFonts w:ascii="Times New Roman" w:eastAsia="Times New Roman" w:hAnsi="Times New Roman" w:cs="Times New Roman"/>
          <w:lang w:val="lt-LT" w:eastAsia="lt-LT"/>
        </w:rPr>
        <w:sym w:font="Symbol" w:char="F0B0"/>
      </w:r>
      <w:r w:rsidRPr="00344825">
        <w:rPr>
          <w:rFonts w:ascii="Times New Roman" w:eastAsia="Times New Roman" w:hAnsi="Times New Roman" w:cs="Times New Roman"/>
          <w:lang w:val="lt-LT" w:eastAsia="lt-LT"/>
        </w:rPr>
        <w:t xml:space="preserve">C temperatūroje. Jo užšaldyti negalima. Rekomenduojama maišelį laikyti kartoninėje dėžutėje. Jei pakuotė pažeista, </w:t>
      </w:r>
      <w:r>
        <w:rPr>
          <w:rFonts w:ascii="Times New Roman" w:eastAsia="Times New Roman" w:hAnsi="Times New Roman" w:cs="Times New Roman"/>
          <w:lang w:val="lt-LT" w:eastAsia="lt-LT"/>
        </w:rPr>
        <w:t>vais</w:t>
      </w:r>
      <w:r w:rsidRPr="00344825">
        <w:rPr>
          <w:rFonts w:ascii="Times New Roman" w:eastAsia="Times New Roman" w:hAnsi="Times New Roman" w:cs="Times New Roman"/>
          <w:lang w:val="lt-LT" w:eastAsia="lt-LT"/>
        </w:rPr>
        <w:t xml:space="preserve">to vartoti negalima. </w:t>
      </w:r>
    </w:p>
    <w:p w14:paraId="42B061A4" w14:textId="77777777" w:rsidR="003D01F4" w:rsidRPr="00344825" w:rsidRDefault="003D01F4" w:rsidP="003D01F4">
      <w:pPr>
        <w:tabs>
          <w:tab w:val="left" w:pos="567"/>
        </w:tabs>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sym w:font="Symbol" w:char="F0B7"/>
      </w:r>
      <w:r w:rsidRPr="00344825">
        <w:rPr>
          <w:rFonts w:ascii="Times New Roman" w:eastAsia="Times New Roman" w:hAnsi="Times New Roman" w:cs="Times New Roman"/>
          <w:lang w:val="lt-LT" w:eastAsia="lt-LT"/>
        </w:rPr>
        <w:tab/>
        <w:t>Prieš vartojimą visų trijų kamerų turinį reikia sumaišyti. Nuplėšus maišą dalijančius nuplėšiamuosius tarpiklius ir sumaišius trijų maišelio kamerų turinį, cheminis ir fizinis mišinio stabilumas 25 </w:t>
      </w:r>
      <w:r w:rsidRPr="00344825">
        <w:rPr>
          <w:rFonts w:ascii="Times New Roman" w:eastAsia="Times New Roman" w:hAnsi="Times New Roman" w:cs="Times New Roman"/>
          <w:lang w:val="lt-LT" w:eastAsia="lt-LT"/>
        </w:rPr>
        <w:sym w:font="Symbol" w:char="F0B0"/>
      </w:r>
      <w:r w:rsidRPr="00344825">
        <w:rPr>
          <w:rFonts w:ascii="Times New Roman" w:eastAsia="Times New Roman" w:hAnsi="Times New Roman" w:cs="Times New Roman"/>
          <w:lang w:val="lt-LT" w:eastAsia="lt-LT"/>
        </w:rPr>
        <w:t>C temperatūroje išlieka 24</w:t>
      </w:r>
      <w:r>
        <w:rPr>
          <w:rFonts w:ascii="Times New Roman" w:eastAsia="Times New Roman" w:hAnsi="Times New Roman" w:cs="Times New Roman"/>
          <w:lang w:val="lt-LT" w:eastAsia="lt-LT"/>
        </w:rPr>
        <w:t> valand</w:t>
      </w:r>
      <w:r w:rsidRPr="00344825">
        <w:rPr>
          <w:rFonts w:ascii="Times New Roman" w:eastAsia="Times New Roman" w:hAnsi="Times New Roman" w:cs="Times New Roman"/>
          <w:lang w:val="lt-LT" w:eastAsia="lt-LT"/>
        </w:rPr>
        <w:t>as.</w:t>
      </w:r>
    </w:p>
    <w:p w14:paraId="039EA374" w14:textId="77777777" w:rsidR="003D01F4" w:rsidRPr="00344825" w:rsidRDefault="003D01F4" w:rsidP="003D01F4">
      <w:pPr>
        <w:tabs>
          <w:tab w:val="left" w:pos="567"/>
        </w:tabs>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sym w:font="Symbol" w:char="F0B7"/>
      </w:r>
      <w:r w:rsidRPr="00344825">
        <w:rPr>
          <w:rFonts w:ascii="Times New Roman" w:eastAsia="Times New Roman" w:hAnsi="Times New Roman" w:cs="Times New Roman"/>
          <w:lang w:val="lt-LT" w:eastAsia="lt-LT"/>
        </w:rPr>
        <w:tab/>
        <w:t xml:space="preserve">Kabiven Peripheral maišyti galima tik su tais vaistais arba mitybiniais tirpalais, kurių suderinamumas patvirtintas dokumentais. </w:t>
      </w:r>
    </w:p>
    <w:p w14:paraId="77F14891" w14:textId="77777777" w:rsidR="003D01F4" w:rsidRPr="00344825" w:rsidRDefault="003D01F4" w:rsidP="003D01F4">
      <w:pPr>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Sumaišius Kabiven Peripheral su kitu </w:t>
      </w:r>
      <w:r>
        <w:rPr>
          <w:rFonts w:ascii="Times New Roman" w:eastAsia="Times New Roman" w:hAnsi="Times New Roman" w:cs="Times New Roman"/>
          <w:lang w:val="lt-LT" w:eastAsia="lt-LT"/>
        </w:rPr>
        <w:t>vais</w:t>
      </w:r>
      <w:r w:rsidRPr="00344825">
        <w:rPr>
          <w:rFonts w:ascii="Times New Roman" w:eastAsia="Times New Roman" w:hAnsi="Times New Roman" w:cs="Times New Roman"/>
          <w:lang w:val="lt-LT" w:eastAsia="lt-LT"/>
        </w:rPr>
        <w:t>tu, mišinį būtina vartoti tuoj pat, kitaip į jį gali patekti mikrobų. Mikrobiologiniu požiūriu, pridėjus</w:t>
      </w:r>
      <w:r w:rsidRPr="00BA3B80">
        <w:rPr>
          <w:rFonts w:ascii="Times New Roman" w:eastAsia="Times New Roman" w:hAnsi="Times New Roman" w:cs="Times New Roman"/>
          <w:lang w:val="lt-LT" w:eastAsia="lt-LT"/>
        </w:rPr>
        <w:t xml:space="preserve"> į </w:t>
      </w:r>
      <w:r>
        <w:rPr>
          <w:rFonts w:ascii="Times New Roman" w:eastAsia="Times New Roman" w:hAnsi="Times New Roman" w:cs="Times New Roman"/>
          <w:lang w:val="lt-LT" w:eastAsia="lt-LT"/>
        </w:rPr>
        <w:t>vaist</w:t>
      </w:r>
      <w:r w:rsidRPr="00BA3B80">
        <w:rPr>
          <w:rFonts w:ascii="Times New Roman" w:eastAsia="Times New Roman" w:hAnsi="Times New Roman" w:cs="Times New Roman"/>
          <w:lang w:val="lt-LT" w:eastAsia="lt-LT"/>
        </w:rPr>
        <w:t>ą priedų, jį reikia vartoti nedelsiant. Jei jis tuoj pat nevartojamas, už laikymo trukmę ir sąlygas atsako gydantis medikas. Paprastai ilgiau negu 24 val. 2</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8°C temperatūroje laikyti negalima. Jei mišinio per šį laikotarpį nevartojama ir užtikrinama, kad jis buvo paruoštas</w:t>
      </w:r>
      <w:r w:rsidRPr="00344825">
        <w:rPr>
          <w:rFonts w:ascii="Times New Roman" w:eastAsia="Times New Roman" w:hAnsi="Times New Roman" w:cs="Times New Roman"/>
          <w:spacing w:val="-3"/>
          <w:lang w:val="lt-LT" w:eastAsia="lt-LT"/>
        </w:rPr>
        <w:t xml:space="preserve"> kontroliuojamomis ir patvirtintomis aseptinėmis sąlygomis, paruoštą emulsiją</w:t>
      </w:r>
      <w:r w:rsidRPr="00344825">
        <w:rPr>
          <w:rFonts w:ascii="Times New Roman" w:eastAsia="Times New Roman" w:hAnsi="Times New Roman" w:cs="Times New Roman"/>
          <w:lang w:val="lt-LT" w:eastAsia="lt-LT"/>
        </w:rPr>
        <w:t xml:space="preserve"> galima laikyti</w:t>
      </w:r>
      <w:r w:rsidRPr="00BA3B80">
        <w:rPr>
          <w:rFonts w:ascii="Times New Roman" w:eastAsia="Times New Roman" w:hAnsi="Times New Roman" w:cs="Times New Roman"/>
          <w:lang w:val="lt-LT" w:eastAsia="lt-LT"/>
        </w:rPr>
        <w:t xml:space="preserve"> 6 paras 2</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8 </w:t>
      </w:r>
      <w:r w:rsidRPr="00344825">
        <w:rPr>
          <w:rFonts w:ascii="Times New Roman" w:eastAsia="Times New Roman" w:hAnsi="Times New Roman" w:cs="Times New Roman"/>
          <w:lang w:val="lt-LT" w:eastAsia="lt-LT"/>
        </w:rPr>
        <w:sym w:font="Symbol" w:char="F0B0"/>
      </w:r>
      <w:r w:rsidRPr="00344825">
        <w:rPr>
          <w:rFonts w:ascii="Times New Roman" w:eastAsia="Times New Roman" w:hAnsi="Times New Roman" w:cs="Times New Roman"/>
          <w:lang w:val="lt-LT" w:eastAsia="lt-LT"/>
        </w:rPr>
        <w:t>C temperatūroje. Išėmus iš šaldytuvo, mišinį reikia suvartoti per 24</w:t>
      </w:r>
      <w:r>
        <w:rPr>
          <w:rFonts w:ascii="Times New Roman" w:eastAsia="Times New Roman" w:hAnsi="Times New Roman" w:cs="Times New Roman"/>
          <w:lang w:val="lt-LT" w:eastAsia="lt-LT"/>
        </w:rPr>
        <w:t> valand</w:t>
      </w:r>
      <w:r w:rsidRPr="00344825">
        <w:rPr>
          <w:rFonts w:ascii="Times New Roman" w:eastAsia="Times New Roman" w:hAnsi="Times New Roman" w:cs="Times New Roman"/>
          <w:lang w:val="lt-LT" w:eastAsia="lt-LT"/>
        </w:rPr>
        <w:t>as.</w:t>
      </w:r>
    </w:p>
    <w:p w14:paraId="7E79E20D" w14:textId="77777777" w:rsidR="003D01F4" w:rsidRPr="00344825" w:rsidRDefault="003D01F4" w:rsidP="003D01F4">
      <w:pPr>
        <w:tabs>
          <w:tab w:val="left" w:pos="567"/>
        </w:tabs>
        <w:spacing w:after="0" w:line="240" w:lineRule="auto"/>
        <w:rPr>
          <w:rFonts w:ascii="Times New Roman" w:eastAsia="Times New Roman" w:hAnsi="Times New Roman" w:cs="Times New Roman"/>
          <w:b/>
          <w:lang w:val="lt-LT" w:eastAsia="lt-LT"/>
        </w:rPr>
      </w:pPr>
    </w:p>
    <w:p w14:paraId="24E204D6" w14:textId="77777777" w:rsidR="003D01F4" w:rsidRPr="00344825" w:rsidRDefault="003D01F4" w:rsidP="003D01F4">
      <w:pPr>
        <w:tabs>
          <w:tab w:val="left" w:pos="567"/>
        </w:tabs>
        <w:spacing w:after="0" w:line="240" w:lineRule="auto"/>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Vartojimo instrukcija</w:t>
      </w:r>
    </w:p>
    <w:p w14:paraId="0DE03FD1" w14:textId="77777777" w:rsidR="003D01F4" w:rsidRPr="00BA3B80" w:rsidRDefault="003D01F4" w:rsidP="003D01F4">
      <w:pPr>
        <w:tabs>
          <w:tab w:val="left" w:pos="567"/>
        </w:tabs>
        <w:spacing w:after="0" w:line="240" w:lineRule="auto"/>
        <w:rPr>
          <w:rFonts w:ascii="Times New Roman" w:eastAsia="Times New Roman" w:hAnsi="Times New Roman" w:cs="Times New Roman"/>
          <w:i/>
          <w:lang w:val="lt-LT" w:eastAsia="lt-LT"/>
        </w:rPr>
      </w:pPr>
      <w:r w:rsidRPr="00344825">
        <w:rPr>
          <w:rFonts w:ascii="Times New Roman" w:eastAsia="Times New Roman" w:hAnsi="Times New Roman" w:cs="Times New Roman"/>
          <w:i/>
          <w:lang w:val="lt-LT" w:eastAsia="lt-LT"/>
        </w:rPr>
        <w:t xml:space="preserve">Maišelis </w:t>
      </w:r>
    </w:p>
    <w:p w14:paraId="6EFCDFA2" w14:textId="77777777" w:rsidR="003D01F4" w:rsidRPr="00BA3B80" w:rsidRDefault="003D01F4" w:rsidP="003D01F4">
      <w:pPr>
        <w:tabs>
          <w:tab w:val="left" w:pos="567"/>
        </w:tabs>
        <w:spacing w:after="0" w:line="240" w:lineRule="auto"/>
        <w:rPr>
          <w:rFonts w:ascii="Times New Roman" w:eastAsia="Times New Roman" w:hAnsi="Times New Roman" w:cs="Times New Roman"/>
          <w:b/>
          <w:lang w:val="lt-LT" w:eastAsia="lt-LT"/>
        </w:rPr>
      </w:pPr>
    </w:p>
    <w:p w14:paraId="761C3838" w14:textId="77777777" w:rsidR="003D01F4" w:rsidRPr="00344825" w:rsidRDefault="003D01F4" w:rsidP="003D01F4">
      <w:pPr>
        <w:tabs>
          <w:tab w:val="left" w:pos="567"/>
        </w:tabs>
        <w:spacing w:after="0" w:line="240" w:lineRule="auto"/>
        <w:rPr>
          <w:rFonts w:ascii="Times New Roman" w:eastAsia="Times New Roman" w:hAnsi="Times New Roman" w:cs="Times New Roman"/>
          <w:u w:val="single"/>
          <w:lang w:val="lt-LT" w:eastAsia="lt-LT"/>
        </w:rPr>
      </w:pPr>
      <w:r w:rsidRPr="00CD7DAC">
        <w:rPr>
          <w:rFonts w:ascii="Times New Roman" w:eastAsia="Times New Roman" w:hAnsi="Times New Roman" w:cs="Times New Roman"/>
          <w:noProof/>
          <w:lang w:val="lt-LT" w:eastAsia="lt-LT"/>
        </w:rPr>
        <w:drawing>
          <wp:inline distT="0" distB="0" distL="0" distR="0" wp14:anchorId="510A7489" wp14:editId="19258E87">
            <wp:extent cx="2346325" cy="177673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46325" cy="1776730"/>
                    </a:xfrm>
                    <a:prstGeom prst="rect">
                      <a:avLst/>
                    </a:prstGeom>
                    <a:noFill/>
                    <a:ln>
                      <a:noFill/>
                    </a:ln>
                  </pic:spPr>
                </pic:pic>
              </a:graphicData>
            </a:graphic>
          </wp:inline>
        </w:drawing>
      </w:r>
    </w:p>
    <w:p w14:paraId="33A5AB9D" w14:textId="77777777" w:rsidR="003D01F4" w:rsidRPr="00344825" w:rsidRDefault="003D01F4" w:rsidP="003D01F4">
      <w:pPr>
        <w:tabs>
          <w:tab w:val="left" w:pos="567"/>
        </w:tabs>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w:t>
      </w:r>
      <w:r w:rsidRPr="00344825">
        <w:rPr>
          <w:rFonts w:ascii="Times New Roman" w:eastAsia="Times New Roman" w:hAnsi="Times New Roman" w:cs="Times New Roman"/>
          <w:lang w:val="lt-LT" w:eastAsia="lt-LT"/>
        </w:rPr>
        <w:tab/>
        <w:t>Įranta maišelio apvalkale.</w:t>
      </w:r>
    </w:p>
    <w:p w14:paraId="75B575D5" w14:textId="77777777" w:rsidR="003D01F4" w:rsidRPr="00344825" w:rsidRDefault="003D01F4" w:rsidP="003D01F4">
      <w:pPr>
        <w:tabs>
          <w:tab w:val="left" w:pos="567"/>
        </w:tabs>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w:t>
      </w:r>
      <w:r w:rsidRPr="00344825">
        <w:rPr>
          <w:rFonts w:ascii="Times New Roman" w:eastAsia="Times New Roman" w:hAnsi="Times New Roman" w:cs="Times New Roman"/>
          <w:lang w:val="lt-LT" w:eastAsia="lt-LT"/>
        </w:rPr>
        <w:tab/>
        <w:t>Rankena.</w:t>
      </w:r>
    </w:p>
    <w:p w14:paraId="4D765760" w14:textId="77777777" w:rsidR="003D01F4" w:rsidRPr="00BA3B80" w:rsidRDefault="003D01F4" w:rsidP="003D01F4">
      <w:pPr>
        <w:tabs>
          <w:tab w:val="left" w:pos="567"/>
        </w:tabs>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3.</w:t>
      </w:r>
      <w:r w:rsidRPr="00344825">
        <w:rPr>
          <w:rFonts w:ascii="Times New Roman" w:eastAsia="Times New Roman" w:hAnsi="Times New Roman" w:cs="Times New Roman"/>
          <w:lang w:val="lt-LT" w:eastAsia="lt-LT"/>
        </w:rPr>
        <w:tab/>
        <w:t>Skylė maišeli</w:t>
      </w:r>
      <w:r w:rsidRPr="00BA3B80">
        <w:rPr>
          <w:rFonts w:ascii="Times New Roman" w:eastAsia="Times New Roman" w:hAnsi="Times New Roman" w:cs="Times New Roman"/>
          <w:lang w:val="lt-LT" w:eastAsia="lt-LT"/>
        </w:rPr>
        <w:t xml:space="preserve">ui pakabinti. </w:t>
      </w:r>
    </w:p>
    <w:p w14:paraId="5002E666" w14:textId="77777777" w:rsidR="003D01F4" w:rsidRPr="007339F1" w:rsidRDefault="003D01F4" w:rsidP="003D01F4">
      <w:pPr>
        <w:tabs>
          <w:tab w:val="left" w:pos="567"/>
        </w:tabs>
        <w:spacing w:after="0" w:line="240" w:lineRule="auto"/>
        <w:ind w:left="567" w:hanging="567"/>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4.</w:t>
      </w:r>
      <w:r w:rsidRPr="00BA3B80">
        <w:rPr>
          <w:rFonts w:ascii="Times New Roman" w:eastAsia="Times New Roman" w:hAnsi="Times New Roman" w:cs="Times New Roman"/>
          <w:lang w:val="lt-LT" w:eastAsia="lt-LT"/>
        </w:rPr>
        <w:tab/>
        <w:t>Nuplėšiami maiš</w:t>
      </w:r>
      <w:r w:rsidRPr="007339F1">
        <w:rPr>
          <w:rFonts w:ascii="Times New Roman" w:eastAsia="Times New Roman" w:hAnsi="Times New Roman" w:cs="Times New Roman"/>
          <w:lang w:val="lt-LT" w:eastAsia="lt-LT"/>
        </w:rPr>
        <w:t>elio kamerų tarpikliai.</w:t>
      </w:r>
    </w:p>
    <w:p w14:paraId="1A4DBFCF" w14:textId="77777777" w:rsidR="003D01F4" w:rsidRPr="009B522C" w:rsidRDefault="003D01F4" w:rsidP="003D01F4">
      <w:pPr>
        <w:tabs>
          <w:tab w:val="left" w:pos="567"/>
        </w:tabs>
        <w:spacing w:after="0" w:line="240" w:lineRule="auto"/>
        <w:ind w:left="567" w:hanging="567"/>
        <w:rPr>
          <w:rFonts w:ascii="Times New Roman" w:eastAsia="Times New Roman" w:hAnsi="Times New Roman" w:cs="Times New Roman"/>
          <w:lang w:val="lt-LT" w:eastAsia="lt-LT"/>
        </w:rPr>
      </w:pPr>
      <w:r w:rsidRPr="009B522C">
        <w:rPr>
          <w:rFonts w:ascii="Times New Roman" w:eastAsia="Times New Roman" w:hAnsi="Times New Roman" w:cs="Times New Roman"/>
          <w:lang w:val="lt-LT" w:eastAsia="lt-LT"/>
        </w:rPr>
        <w:t>5.</w:t>
      </w:r>
      <w:r w:rsidRPr="009B522C">
        <w:rPr>
          <w:rFonts w:ascii="Times New Roman" w:eastAsia="Times New Roman" w:hAnsi="Times New Roman" w:cs="Times New Roman"/>
          <w:lang w:val="lt-LT" w:eastAsia="lt-LT"/>
        </w:rPr>
        <w:tab/>
        <w:t>Aklina jungtis (naudojama tik gamybos metu).</w:t>
      </w:r>
    </w:p>
    <w:p w14:paraId="33C41921" w14:textId="77777777" w:rsidR="003D01F4" w:rsidRPr="00891836" w:rsidRDefault="003D01F4" w:rsidP="003D01F4">
      <w:pPr>
        <w:tabs>
          <w:tab w:val="left" w:pos="567"/>
        </w:tabs>
        <w:spacing w:after="0" w:line="240" w:lineRule="auto"/>
        <w:ind w:left="567" w:hanging="567"/>
        <w:rPr>
          <w:rFonts w:ascii="Times New Roman" w:eastAsia="Times New Roman" w:hAnsi="Times New Roman" w:cs="Times New Roman"/>
          <w:lang w:val="lt-LT" w:eastAsia="lt-LT"/>
        </w:rPr>
      </w:pPr>
      <w:r w:rsidRPr="009B522C">
        <w:rPr>
          <w:rFonts w:ascii="Times New Roman" w:eastAsia="Times New Roman" w:hAnsi="Times New Roman" w:cs="Times New Roman"/>
          <w:lang w:val="lt-LT" w:eastAsia="lt-LT"/>
        </w:rPr>
        <w:t>6.</w:t>
      </w:r>
      <w:r w:rsidRPr="009B522C">
        <w:rPr>
          <w:rFonts w:ascii="Times New Roman" w:eastAsia="Times New Roman" w:hAnsi="Times New Roman" w:cs="Times New Roman"/>
          <w:lang w:val="lt-LT" w:eastAsia="lt-LT"/>
        </w:rPr>
        <w:tab/>
        <w:t>Priedų ju</w:t>
      </w:r>
      <w:r w:rsidRPr="00891836">
        <w:rPr>
          <w:rFonts w:ascii="Times New Roman" w:eastAsia="Times New Roman" w:hAnsi="Times New Roman" w:cs="Times New Roman"/>
          <w:lang w:val="lt-LT" w:eastAsia="lt-LT"/>
        </w:rPr>
        <w:t>ngties vieta.</w:t>
      </w:r>
    </w:p>
    <w:p w14:paraId="0504D1EC" w14:textId="77777777" w:rsidR="003D01F4" w:rsidRPr="00014E5B" w:rsidRDefault="003D01F4" w:rsidP="003D01F4">
      <w:pPr>
        <w:tabs>
          <w:tab w:val="left" w:pos="567"/>
        </w:tabs>
        <w:spacing w:after="0" w:line="240" w:lineRule="auto"/>
        <w:ind w:left="567" w:hanging="567"/>
        <w:rPr>
          <w:rFonts w:ascii="Times New Roman" w:eastAsia="Times New Roman" w:hAnsi="Times New Roman" w:cs="Times New Roman"/>
          <w:lang w:val="lt-LT" w:eastAsia="lt-LT"/>
        </w:rPr>
      </w:pPr>
      <w:r w:rsidRPr="00014E5B">
        <w:rPr>
          <w:rFonts w:ascii="Times New Roman" w:eastAsia="Times New Roman" w:hAnsi="Times New Roman" w:cs="Times New Roman"/>
          <w:lang w:val="lt-LT" w:eastAsia="lt-LT"/>
        </w:rPr>
        <w:t>7.</w:t>
      </w:r>
      <w:r w:rsidRPr="00014E5B">
        <w:rPr>
          <w:rFonts w:ascii="Times New Roman" w:eastAsia="Times New Roman" w:hAnsi="Times New Roman" w:cs="Times New Roman"/>
          <w:lang w:val="lt-LT" w:eastAsia="lt-LT"/>
        </w:rPr>
        <w:tab/>
        <w:t>Infuzijų sistemos jungties vieta.</w:t>
      </w:r>
    </w:p>
    <w:p w14:paraId="24F5F06D" w14:textId="77777777" w:rsidR="003D01F4" w:rsidRPr="00014E5B" w:rsidRDefault="003D01F4" w:rsidP="003D01F4">
      <w:pPr>
        <w:tabs>
          <w:tab w:val="left" w:pos="567"/>
        </w:tabs>
        <w:spacing w:after="0" w:line="240" w:lineRule="auto"/>
        <w:ind w:left="567" w:hanging="567"/>
        <w:rPr>
          <w:rFonts w:ascii="Times New Roman" w:eastAsia="Times New Roman" w:hAnsi="Times New Roman" w:cs="Times New Roman"/>
          <w:lang w:val="lt-LT" w:eastAsia="lt-LT"/>
        </w:rPr>
      </w:pPr>
      <w:r w:rsidRPr="00014E5B">
        <w:rPr>
          <w:rFonts w:ascii="Times New Roman" w:eastAsia="Times New Roman" w:hAnsi="Times New Roman" w:cs="Times New Roman"/>
          <w:lang w:val="lt-LT" w:eastAsia="lt-LT"/>
        </w:rPr>
        <w:t>8.</w:t>
      </w:r>
      <w:r w:rsidRPr="00014E5B">
        <w:rPr>
          <w:rFonts w:ascii="Times New Roman" w:eastAsia="Times New Roman" w:hAnsi="Times New Roman" w:cs="Times New Roman"/>
          <w:lang w:val="lt-LT" w:eastAsia="lt-LT"/>
        </w:rPr>
        <w:tab/>
        <w:t>Deguonies absorbentas.</w:t>
      </w:r>
    </w:p>
    <w:p w14:paraId="0A154717" w14:textId="77777777" w:rsidR="003D01F4" w:rsidRPr="00344825" w:rsidRDefault="003D01F4" w:rsidP="003D01F4">
      <w:pPr>
        <w:tabs>
          <w:tab w:val="left" w:pos="567"/>
        </w:tabs>
        <w:spacing w:after="0" w:line="240" w:lineRule="auto"/>
        <w:ind w:left="567" w:hanging="567"/>
        <w:rPr>
          <w:rFonts w:ascii="Times New Roman" w:eastAsia="Times New Roman" w:hAnsi="Times New Roman" w:cs="Times New Roman"/>
          <w:u w:val="single"/>
          <w:lang w:val="lt-LT" w:eastAsia="lt-LT"/>
        </w:rPr>
      </w:pPr>
    </w:p>
    <w:p w14:paraId="6D54E763" w14:textId="77777777" w:rsidR="003D01F4" w:rsidRPr="00344825" w:rsidRDefault="003D01F4" w:rsidP="003D01F4">
      <w:pPr>
        <w:tabs>
          <w:tab w:val="left" w:pos="567"/>
        </w:tabs>
        <w:spacing w:after="0" w:line="240" w:lineRule="auto"/>
        <w:ind w:left="567" w:hanging="567"/>
        <w:rPr>
          <w:rFonts w:ascii="Times New Roman" w:eastAsia="Times New Roman" w:hAnsi="Times New Roman" w:cs="Times New Roman"/>
          <w:u w:val="single"/>
          <w:lang w:val="lt-LT" w:eastAsia="lt-LT"/>
        </w:rPr>
      </w:pPr>
      <w:r w:rsidRPr="00344825">
        <w:rPr>
          <w:rFonts w:ascii="Times New Roman" w:eastAsia="Times New Roman" w:hAnsi="Times New Roman" w:cs="Times New Roman"/>
          <w:u w:val="single"/>
          <w:lang w:val="lt-LT" w:eastAsia="lt-LT"/>
        </w:rPr>
        <w:t xml:space="preserve">Piešinys Nr.1 </w:t>
      </w:r>
    </w:p>
    <w:p w14:paraId="6D3DBD58" w14:textId="77777777" w:rsidR="003D01F4" w:rsidRPr="00344825" w:rsidRDefault="003D01F4" w:rsidP="003D01F4">
      <w:pPr>
        <w:tabs>
          <w:tab w:val="left" w:pos="567"/>
        </w:tabs>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i/>
          <w:lang w:val="lt-LT" w:eastAsia="lt-LT"/>
        </w:rPr>
        <w:lastRenderedPageBreak/>
        <w:tab/>
        <w:t>Maišelio apvalkalo nuėmimas</w:t>
      </w:r>
    </w:p>
    <w:p w14:paraId="7495C6E3" w14:textId="77777777" w:rsidR="003D01F4" w:rsidRPr="00344825" w:rsidRDefault="003D01F4" w:rsidP="003D01F4">
      <w:pPr>
        <w:tabs>
          <w:tab w:val="left" w:pos="567"/>
        </w:tabs>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ab/>
      </w:r>
    </w:p>
    <w:p w14:paraId="30FBDE4A" w14:textId="77777777" w:rsidR="003D01F4" w:rsidRPr="00344825" w:rsidRDefault="003D01F4" w:rsidP="003D01F4">
      <w:pPr>
        <w:tabs>
          <w:tab w:val="left" w:pos="567"/>
        </w:tabs>
        <w:spacing w:after="0" w:line="240" w:lineRule="auto"/>
        <w:ind w:left="567" w:hanging="567"/>
        <w:rPr>
          <w:rFonts w:ascii="Times New Roman" w:eastAsia="Times New Roman" w:hAnsi="Times New Roman" w:cs="Times New Roman"/>
          <w:u w:val="single"/>
          <w:lang w:val="lt-LT" w:eastAsia="lt-LT"/>
        </w:rPr>
      </w:pPr>
      <w:r w:rsidRPr="00CD7DAC">
        <w:rPr>
          <w:rFonts w:ascii="Times New Roman" w:eastAsia="Times New Roman" w:hAnsi="Times New Roman" w:cs="Times New Roman"/>
          <w:noProof/>
          <w:lang w:val="lt-LT" w:eastAsia="lt-LT"/>
        </w:rPr>
        <w:drawing>
          <wp:inline distT="0" distB="0" distL="0" distR="0" wp14:anchorId="50D993F4" wp14:editId="460DD959">
            <wp:extent cx="2501900" cy="1828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01900" cy="1828800"/>
                    </a:xfrm>
                    <a:prstGeom prst="rect">
                      <a:avLst/>
                    </a:prstGeom>
                    <a:noFill/>
                    <a:ln>
                      <a:noFill/>
                    </a:ln>
                  </pic:spPr>
                </pic:pic>
              </a:graphicData>
            </a:graphic>
          </wp:inline>
        </w:drawing>
      </w:r>
    </w:p>
    <w:p w14:paraId="498B7F0B" w14:textId="77777777" w:rsidR="003D01F4" w:rsidRPr="007339F1" w:rsidRDefault="003D01F4" w:rsidP="003D01F4">
      <w:pPr>
        <w:tabs>
          <w:tab w:val="left" w:pos="567"/>
        </w:tabs>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sym w:font="Symbol" w:char="F0B7"/>
      </w:r>
      <w:r w:rsidRPr="00344825">
        <w:rPr>
          <w:rFonts w:ascii="Times New Roman" w:eastAsia="Times New Roman" w:hAnsi="Times New Roman" w:cs="Times New Roman"/>
          <w:lang w:val="lt-LT" w:eastAsia="lt-LT"/>
        </w:rPr>
        <w:tab/>
        <w:t xml:space="preserve">(A) Siekiant nutraukti maišelio apvalkalą, maišelį reikia laikyti gulsčią, apvalkalą nuo įrantos atsargiai traukti iki jungčių vietos </w:t>
      </w:r>
      <w:r w:rsidRPr="00BA3B80">
        <w:rPr>
          <w:rFonts w:ascii="Times New Roman" w:eastAsia="Times New Roman" w:hAnsi="Times New Roman" w:cs="Times New Roman"/>
          <w:lang w:val="lt-LT" w:eastAsia="lt-LT"/>
        </w:rPr>
        <w:t>link viršutinio</w:t>
      </w:r>
      <w:r w:rsidRPr="007339F1">
        <w:rPr>
          <w:rFonts w:ascii="Times New Roman" w:eastAsia="Times New Roman" w:hAnsi="Times New Roman" w:cs="Times New Roman"/>
          <w:lang w:val="lt-LT" w:eastAsia="lt-LT"/>
        </w:rPr>
        <w:t xml:space="preserve"> krašto. </w:t>
      </w:r>
    </w:p>
    <w:p w14:paraId="0795B1C0" w14:textId="77777777" w:rsidR="003D01F4" w:rsidRPr="00344825" w:rsidRDefault="003D01F4" w:rsidP="003D01F4">
      <w:pPr>
        <w:tabs>
          <w:tab w:val="left" w:pos="567"/>
        </w:tabs>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sym w:font="Symbol" w:char="F0B7"/>
      </w:r>
      <w:r w:rsidRPr="00344825">
        <w:rPr>
          <w:rFonts w:ascii="Times New Roman" w:eastAsia="Times New Roman" w:hAnsi="Times New Roman" w:cs="Times New Roman"/>
          <w:lang w:val="lt-LT" w:eastAsia="lt-LT"/>
        </w:rPr>
        <w:tab/>
        <w:t>(B) Po to šiek tiek įplėšti ilgąją apvalkalo pusę, nutraukti jį ir kartu su deguonies absorbentu išmesti.</w:t>
      </w:r>
    </w:p>
    <w:p w14:paraId="14D0C3AE" w14:textId="77777777" w:rsidR="003D01F4" w:rsidRPr="00344825" w:rsidRDefault="003D01F4" w:rsidP="003D01F4">
      <w:pPr>
        <w:tabs>
          <w:tab w:val="left" w:pos="567"/>
        </w:tabs>
        <w:spacing w:after="0" w:line="240" w:lineRule="auto"/>
        <w:ind w:left="567" w:hanging="567"/>
        <w:rPr>
          <w:rFonts w:ascii="Times New Roman" w:eastAsia="Times New Roman" w:hAnsi="Times New Roman" w:cs="Times New Roman"/>
          <w:u w:val="single"/>
          <w:lang w:val="lt-LT" w:eastAsia="lt-LT"/>
        </w:rPr>
      </w:pPr>
    </w:p>
    <w:p w14:paraId="27EFB524" w14:textId="77777777" w:rsidR="003D01F4" w:rsidRPr="00344825" w:rsidRDefault="003D01F4" w:rsidP="003D01F4">
      <w:pPr>
        <w:tabs>
          <w:tab w:val="left" w:pos="567"/>
        </w:tabs>
        <w:spacing w:after="0" w:line="240" w:lineRule="auto"/>
        <w:ind w:left="567" w:hanging="567"/>
        <w:rPr>
          <w:rFonts w:ascii="Times New Roman" w:eastAsia="Times New Roman" w:hAnsi="Times New Roman" w:cs="Times New Roman"/>
          <w:u w:val="single"/>
          <w:lang w:val="lt-LT" w:eastAsia="lt-LT"/>
        </w:rPr>
      </w:pPr>
      <w:r w:rsidRPr="00344825">
        <w:rPr>
          <w:rFonts w:ascii="Times New Roman" w:eastAsia="Times New Roman" w:hAnsi="Times New Roman" w:cs="Times New Roman"/>
          <w:u w:val="single"/>
          <w:lang w:val="lt-LT" w:eastAsia="lt-LT"/>
        </w:rPr>
        <w:t>Piešinys Nr.2</w:t>
      </w:r>
    </w:p>
    <w:p w14:paraId="3204F222" w14:textId="77777777" w:rsidR="003D01F4" w:rsidRPr="00BA3B80" w:rsidRDefault="003D01F4" w:rsidP="003D01F4">
      <w:pPr>
        <w:tabs>
          <w:tab w:val="left" w:pos="567"/>
        </w:tabs>
        <w:spacing w:after="0" w:line="240" w:lineRule="auto"/>
        <w:ind w:left="567" w:hanging="567"/>
        <w:rPr>
          <w:rFonts w:ascii="Times New Roman" w:eastAsia="Times New Roman" w:hAnsi="Times New Roman" w:cs="Times New Roman"/>
          <w:i/>
          <w:lang w:val="lt-LT" w:eastAsia="lt-LT"/>
        </w:rPr>
      </w:pPr>
      <w:r w:rsidRPr="00BA3B80">
        <w:rPr>
          <w:rFonts w:ascii="Times New Roman" w:eastAsia="Times New Roman" w:hAnsi="Times New Roman" w:cs="Times New Roman"/>
          <w:lang w:val="lt-LT" w:eastAsia="lt-LT"/>
        </w:rPr>
        <w:tab/>
      </w:r>
      <w:r w:rsidRPr="00BA3B80">
        <w:rPr>
          <w:rFonts w:ascii="Times New Roman" w:eastAsia="Times New Roman" w:hAnsi="Times New Roman" w:cs="Times New Roman"/>
          <w:i/>
          <w:lang w:val="lt-LT" w:eastAsia="lt-LT"/>
        </w:rPr>
        <w:t>Maišymas</w:t>
      </w:r>
    </w:p>
    <w:p w14:paraId="02C9C3D8" w14:textId="77777777" w:rsidR="003D01F4" w:rsidRPr="00BA3B80" w:rsidRDefault="003D01F4" w:rsidP="003D01F4">
      <w:pPr>
        <w:tabs>
          <w:tab w:val="left" w:pos="567"/>
        </w:tabs>
        <w:spacing w:after="0" w:line="240" w:lineRule="auto"/>
        <w:ind w:left="567" w:hanging="567"/>
        <w:rPr>
          <w:rFonts w:ascii="Times New Roman" w:eastAsia="Times New Roman" w:hAnsi="Times New Roman" w:cs="Times New Roman"/>
          <w:i/>
          <w:lang w:val="lt-LT" w:eastAsia="lt-LT"/>
        </w:rPr>
      </w:pPr>
    </w:p>
    <w:p w14:paraId="116ADF82" w14:textId="77777777" w:rsidR="003D01F4" w:rsidRPr="003B15D9" w:rsidRDefault="003D01F4" w:rsidP="003D01F4">
      <w:pPr>
        <w:tabs>
          <w:tab w:val="left" w:pos="567"/>
        </w:tabs>
        <w:spacing w:after="0" w:line="240" w:lineRule="auto"/>
        <w:ind w:left="567" w:hanging="567"/>
        <w:rPr>
          <w:rFonts w:ascii="Times New Roman" w:eastAsia="Times New Roman" w:hAnsi="Times New Roman" w:cs="Times New Roman"/>
          <w:lang w:val="lt-LT" w:eastAsia="lt-LT"/>
        </w:rPr>
      </w:pPr>
      <w:r w:rsidRPr="00CD7DAC">
        <w:rPr>
          <w:rFonts w:ascii="Times New Roman" w:eastAsia="Times New Roman" w:hAnsi="Times New Roman" w:cs="Times New Roman"/>
          <w:noProof/>
          <w:lang w:val="lt-LT" w:eastAsia="lt-LT"/>
        </w:rPr>
        <w:drawing>
          <wp:inline distT="0" distB="0" distL="0" distR="0" wp14:anchorId="1C57FFC7" wp14:editId="76FC43F7">
            <wp:extent cx="2863850" cy="1587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63850" cy="1587500"/>
                    </a:xfrm>
                    <a:prstGeom prst="rect">
                      <a:avLst/>
                    </a:prstGeom>
                    <a:noFill/>
                    <a:ln>
                      <a:noFill/>
                    </a:ln>
                  </pic:spPr>
                </pic:pic>
              </a:graphicData>
            </a:graphic>
          </wp:inline>
        </w:drawing>
      </w:r>
    </w:p>
    <w:p w14:paraId="4C0D2DE2" w14:textId="77777777" w:rsidR="003D01F4" w:rsidRPr="00344825" w:rsidRDefault="003D01F4" w:rsidP="003D01F4">
      <w:pPr>
        <w:tabs>
          <w:tab w:val="left" w:pos="567"/>
        </w:tabs>
        <w:spacing w:after="0" w:line="240" w:lineRule="auto"/>
        <w:ind w:left="567" w:hanging="567"/>
        <w:rPr>
          <w:rFonts w:ascii="Times New Roman" w:eastAsia="Times New Roman" w:hAnsi="Times New Roman" w:cs="Times New Roman"/>
          <w:i/>
          <w:lang w:val="lt-LT" w:eastAsia="lt-LT"/>
        </w:rPr>
      </w:pPr>
    </w:p>
    <w:p w14:paraId="30A615AA" w14:textId="77777777" w:rsidR="003D01F4" w:rsidRPr="00344825" w:rsidRDefault="003D01F4" w:rsidP="003D01F4">
      <w:pPr>
        <w:tabs>
          <w:tab w:val="left" w:pos="567"/>
        </w:tabs>
        <w:spacing w:after="0" w:line="240" w:lineRule="auto"/>
        <w:ind w:left="567" w:hanging="567"/>
        <w:rPr>
          <w:rFonts w:ascii="Times New Roman" w:eastAsia="Times New Roman" w:hAnsi="Times New Roman" w:cs="Times New Roman"/>
          <w:i/>
          <w:lang w:val="lt-LT" w:eastAsia="lt-LT"/>
        </w:rPr>
      </w:pPr>
    </w:p>
    <w:p w14:paraId="6E99D713" w14:textId="77777777" w:rsidR="003D01F4" w:rsidRPr="00344825" w:rsidRDefault="003D01F4" w:rsidP="003D01F4">
      <w:pPr>
        <w:tabs>
          <w:tab w:val="left" w:pos="567"/>
        </w:tabs>
        <w:spacing w:after="0" w:line="240" w:lineRule="auto"/>
        <w:ind w:left="567" w:hanging="567"/>
        <w:rPr>
          <w:rFonts w:ascii="Times New Roman" w:eastAsia="Times New Roman" w:hAnsi="Times New Roman" w:cs="Times New Roman"/>
          <w:lang w:val="lt-LT" w:eastAsia="lt-LT"/>
        </w:rPr>
      </w:pPr>
      <w:r w:rsidRPr="00CD7DAC">
        <w:rPr>
          <w:rFonts w:ascii="Times New Roman" w:eastAsia="Times New Roman" w:hAnsi="Times New Roman" w:cs="Times New Roman"/>
          <w:noProof/>
          <w:lang w:val="lt-LT" w:eastAsia="lt-LT"/>
        </w:rPr>
        <w:drawing>
          <wp:inline distT="0" distB="0" distL="0" distR="0" wp14:anchorId="46C8504B" wp14:editId="0DBD26F0">
            <wp:extent cx="2527300" cy="1431925"/>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27300" cy="1431925"/>
                    </a:xfrm>
                    <a:prstGeom prst="rect">
                      <a:avLst/>
                    </a:prstGeom>
                    <a:noFill/>
                    <a:ln>
                      <a:noFill/>
                    </a:ln>
                  </pic:spPr>
                </pic:pic>
              </a:graphicData>
            </a:graphic>
          </wp:inline>
        </w:drawing>
      </w:r>
    </w:p>
    <w:p w14:paraId="1EDCD636" w14:textId="77777777" w:rsidR="003D01F4" w:rsidRPr="003B15D9" w:rsidRDefault="003D01F4" w:rsidP="003D01F4">
      <w:pPr>
        <w:tabs>
          <w:tab w:val="left" w:pos="567"/>
        </w:tabs>
        <w:spacing w:after="0" w:line="240" w:lineRule="auto"/>
        <w:ind w:left="567" w:hanging="567"/>
        <w:rPr>
          <w:rFonts w:ascii="Times New Roman" w:eastAsia="Times New Roman" w:hAnsi="Times New Roman" w:cs="Times New Roman"/>
          <w:lang w:val="lt-LT" w:eastAsia="lt-LT"/>
        </w:rPr>
      </w:pPr>
      <w:r w:rsidRPr="00CD7DAC">
        <w:rPr>
          <w:rFonts w:ascii="Times New Roman" w:eastAsia="Times New Roman" w:hAnsi="Times New Roman" w:cs="Times New Roman"/>
          <w:noProof/>
          <w:lang w:val="lt-LT" w:eastAsia="lt-LT"/>
        </w:rPr>
        <w:drawing>
          <wp:inline distT="0" distB="0" distL="0" distR="0" wp14:anchorId="2C8B88ED" wp14:editId="0010A75F">
            <wp:extent cx="2863850" cy="1492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63850" cy="1492250"/>
                    </a:xfrm>
                    <a:prstGeom prst="rect">
                      <a:avLst/>
                    </a:prstGeom>
                    <a:noFill/>
                    <a:ln>
                      <a:noFill/>
                    </a:ln>
                  </pic:spPr>
                </pic:pic>
              </a:graphicData>
            </a:graphic>
          </wp:inline>
        </w:drawing>
      </w:r>
    </w:p>
    <w:p w14:paraId="19129516" w14:textId="77777777" w:rsidR="003D01F4" w:rsidRPr="003B15D9" w:rsidRDefault="003D01F4" w:rsidP="003D01F4">
      <w:pPr>
        <w:tabs>
          <w:tab w:val="left" w:pos="567"/>
        </w:tabs>
        <w:spacing w:after="0" w:line="240" w:lineRule="auto"/>
        <w:ind w:left="567" w:hanging="567"/>
        <w:rPr>
          <w:rFonts w:ascii="Times New Roman" w:eastAsia="Times New Roman" w:hAnsi="Times New Roman" w:cs="Times New Roman"/>
          <w:lang w:val="lt-LT" w:eastAsia="lt-LT"/>
        </w:rPr>
      </w:pPr>
    </w:p>
    <w:p w14:paraId="78EE1AB2" w14:textId="77777777" w:rsidR="003D01F4" w:rsidRPr="00344825" w:rsidRDefault="003D01F4" w:rsidP="003D01F4">
      <w:pPr>
        <w:tabs>
          <w:tab w:val="left" w:pos="567"/>
        </w:tabs>
        <w:spacing w:after="0" w:line="240" w:lineRule="auto"/>
        <w:ind w:left="567" w:hanging="567"/>
        <w:rPr>
          <w:rFonts w:ascii="Times New Roman" w:eastAsia="Times New Roman" w:hAnsi="Times New Roman" w:cs="Times New Roman"/>
          <w:u w:val="single"/>
          <w:lang w:val="lt-LT" w:eastAsia="lt-LT"/>
        </w:rPr>
      </w:pPr>
      <w:r w:rsidRPr="00CD7DAC">
        <w:rPr>
          <w:rFonts w:ascii="Times New Roman" w:eastAsia="Times New Roman" w:hAnsi="Times New Roman" w:cs="Times New Roman"/>
          <w:noProof/>
          <w:lang w:val="lt-LT" w:eastAsia="lt-LT"/>
        </w:rPr>
        <w:lastRenderedPageBreak/>
        <w:drawing>
          <wp:inline distT="0" distB="0" distL="0" distR="0" wp14:anchorId="19F18EA0" wp14:editId="62F962EC">
            <wp:extent cx="2415540" cy="149225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15540" cy="1492250"/>
                    </a:xfrm>
                    <a:prstGeom prst="rect">
                      <a:avLst/>
                    </a:prstGeom>
                    <a:noFill/>
                    <a:ln>
                      <a:noFill/>
                    </a:ln>
                  </pic:spPr>
                </pic:pic>
              </a:graphicData>
            </a:graphic>
          </wp:inline>
        </w:drawing>
      </w:r>
    </w:p>
    <w:p w14:paraId="61831739" w14:textId="77777777" w:rsidR="003D01F4" w:rsidRPr="00344825" w:rsidRDefault="003D01F4" w:rsidP="003D01F4">
      <w:pPr>
        <w:tabs>
          <w:tab w:val="left" w:pos="567"/>
        </w:tabs>
        <w:spacing w:after="0" w:line="240" w:lineRule="auto"/>
        <w:ind w:left="567" w:hanging="567"/>
        <w:rPr>
          <w:rFonts w:ascii="Times New Roman" w:eastAsia="Times New Roman" w:hAnsi="Times New Roman" w:cs="Times New Roman"/>
          <w:u w:val="single"/>
          <w:lang w:val="lt-LT" w:eastAsia="lt-LT"/>
        </w:rPr>
      </w:pPr>
    </w:p>
    <w:p w14:paraId="7D1EC995" w14:textId="77777777" w:rsidR="003D01F4" w:rsidRPr="00344825" w:rsidRDefault="003D01F4" w:rsidP="003D01F4">
      <w:pPr>
        <w:tabs>
          <w:tab w:val="left" w:pos="567"/>
        </w:tabs>
        <w:spacing w:after="0" w:line="240" w:lineRule="auto"/>
        <w:ind w:left="567" w:hanging="567"/>
        <w:rPr>
          <w:rFonts w:ascii="Times New Roman" w:eastAsia="Times New Roman" w:hAnsi="Times New Roman" w:cs="Times New Roman"/>
          <w:u w:val="single"/>
          <w:lang w:val="lt-LT" w:eastAsia="lt-LT"/>
        </w:rPr>
      </w:pPr>
    </w:p>
    <w:p w14:paraId="21285E34" w14:textId="77777777" w:rsidR="003D01F4" w:rsidRPr="00344825" w:rsidRDefault="003D01F4" w:rsidP="003D01F4">
      <w:pPr>
        <w:tabs>
          <w:tab w:val="left" w:pos="0"/>
        </w:tabs>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sym w:font="Symbol" w:char="F0B7"/>
      </w:r>
      <w:r w:rsidRPr="00344825">
        <w:rPr>
          <w:rFonts w:ascii="Times New Roman" w:eastAsia="Times New Roman" w:hAnsi="Times New Roman" w:cs="Times New Roman"/>
          <w:lang w:val="lt-LT" w:eastAsia="lt-LT"/>
        </w:rPr>
        <w:tab/>
        <w:t>Padėti maišelį ant lygaus paviršiaus.</w:t>
      </w:r>
    </w:p>
    <w:p w14:paraId="24B2BB26" w14:textId="77777777" w:rsidR="003D01F4" w:rsidRPr="007339F1" w:rsidRDefault="003D01F4" w:rsidP="003D01F4">
      <w:pPr>
        <w:tabs>
          <w:tab w:val="left" w:pos="0"/>
        </w:tabs>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sym w:font="Symbol" w:char="F0B7"/>
      </w:r>
      <w:r w:rsidRPr="00344825">
        <w:rPr>
          <w:rFonts w:ascii="Times New Roman" w:eastAsia="Times New Roman" w:hAnsi="Times New Roman" w:cs="Times New Roman"/>
          <w:lang w:val="lt-LT" w:eastAsia="lt-LT"/>
        </w:rPr>
        <w:tab/>
        <w:t xml:space="preserve">Tvirtai rankomis vynioti nuo kilpos pusės link jungčių vietų, pirma dešine ranka, po to pastoviu spaudimu spausti kaire ranka tol, kol vertikalios siūlės plyš. Vertikalios siūlės nuplėšiamos skysčio spaudimu. Prieš nutraukiant </w:t>
      </w:r>
      <w:r w:rsidRPr="00BA3B80">
        <w:rPr>
          <w:rFonts w:ascii="Times New Roman" w:eastAsia="Times New Roman" w:hAnsi="Times New Roman" w:cs="Times New Roman"/>
          <w:lang w:val="lt-LT" w:eastAsia="lt-LT"/>
        </w:rPr>
        <w:t xml:space="preserve">maišo apvalkalą, siūlės turi </w:t>
      </w:r>
      <w:r w:rsidRPr="007339F1">
        <w:rPr>
          <w:rFonts w:ascii="Times New Roman" w:eastAsia="Times New Roman" w:hAnsi="Times New Roman" w:cs="Times New Roman"/>
          <w:lang w:val="lt-LT" w:eastAsia="lt-LT"/>
        </w:rPr>
        <w:t xml:space="preserve">būti išardytos. </w:t>
      </w:r>
    </w:p>
    <w:p w14:paraId="77C25481" w14:textId="77777777" w:rsidR="003D01F4" w:rsidRPr="009B522C" w:rsidRDefault="003D01F4" w:rsidP="003D01F4">
      <w:pPr>
        <w:tabs>
          <w:tab w:val="left" w:pos="567"/>
        </w:tabs>
        <w:spacing w:after="0" w:line="240" w:lineRule="auto"/>
        <w:ind w:left="567" w:hanging="567"/>
        <w:rPr>
          <w:rFonts w:ascii="Times New Roman" w:eastAsia="Times New Roman" w:hAnsi="Times New Roman" w:cs="Times New Roman"/>
          <w:lang w:val="lt-LT" w:eastAsia="lt-LT"/>
        </w:rPr>
      </w:pPr>
      <w:r w:rsidRPr="009B522C">
        <w:rPr>
          <w:rFonts w:ascii="Times New Roman" w:eastAsia="Times New Roman" w:hAnsi="Times New Roman" w:cs="Times New Roman"/>
          <w:lang w:val="lt-LT" w:eastAsia="lt-LT"/>
        </w:rPr>
        <w:tab/>
        <w:t>Pastaba: skysčiai lengvai susimaišo, nors horizontalios siūlės lieka nesuirusios.</w:t>
      </w:r>
    </w:p>
    <w:p w14:paraId="7530BF70" w14:textId="77777777" w:rsidR="003D01F4" w:rsidRPr="00344825" w:rsidRDefault="003D01F4" w:rsidP="003D01F4">
      <w:pPr>
        <w:tabs>
          <w:tab w:val="left" w:pos="567"/>
        </w:tabs>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sym w:font="Symbol" w:char="F0B7"/>
      </w:r>
      <w:r w:rsidRPr="00344825">
        <w:rPr>
          <w:rFonts w:ascii="Times New Roman" w:eastAsia="Times New Roman" w:hAnsi="Times New Roman" w:cs="Times New Roman"/>
          <w:lang w:val="lt-LT" w:eastAsia="lt-LT"/>
        </w:rPr>
        <w:tab/>
        <w:t xml:space="preserve">Kad trijose kamerose esantis skystis ir jo sudedamosios dalys gerai susimaišytų, reikia tris kartus maišą pavartyti. </w:t>
      </w:r>
    </w:p>
    <w:p w14:paraId="6A2D1F26" w14:textId="77777777" w:rsidR="003D01F4" w:rsidRPr="00BA3B80" w:rsidRDefault="003D01F4" w:rsidP="003D01F4">
      <w:pPr>
        <w:tabs>
          <w:tab w:val="left" w:pos="567"/>
        </w:tabs>
        <w:spacing w:after="0" w:line="240" w:lineRule="auto"/>
        <w:ind w:left="567" w:hanging="567"/>
        <w:rPr>
          <w:rFonts w:ascii="Times New Roman" w:eastAsia="Times New Roman" w:hAnsi="Times New Roman" w:cs="Times New Roman"/>
          <w:u w:val="single"/>
          <w:lang w:val="lt-LT" w:eastAsia="lt-LT"/>
        </w:rPr>
      </w:pPr>
    </w:p>
    <w:p w14:paraId="6010F18F" w14:textId="77777777" w:rsidR="003D01F4" w:rsidRPr="007339F1" w:rsidRDefault="003D01F4" w:rsidP="003D01F4">
      <w:pPr>
        <w:tabs>
          <w:tab w:val="left" w:pos="567"/>
        </w:tabs>
        <w:spacing w:after="0" w:line="240" w:lineRule="auto"/>
        <w:ind w:left="567" w:hanging="567"/>
        <w:rPr>
          <w:rFonts w:ascii="Times New Roman" w:eastAsia="Times New Roman" w:hAnsi="Times New Roman" w:cs="Times New Roman"/>
          <w:u w:val="single"/>
          <w:lang w:val="lt-LT" w:eastAsia="lt-LT"/>
        </w:rPr>
      </w:pPr>
      <w:r w:rsidRPr="00BA3B80">
        <w:rPr>
          <w:rFonts w:ascii="Times New Roman" w:eastAsia="Times New Roman" w:hAnsi="Times New Roman" w:cs="Times New Roman"/>
          <w:u w:val="single"/>
          <w:lang w:val="lt-LT" w:eastAsia="lt-LT"/>
        </w:rPr>
        <w:t>Piešinys Nr.</w:t>
      </w:r>
      <w:r w:rsidRPr="007339F1">
        <w:rPr>
          <w:rFonts w:ascii="Times New Roman" w:eastAsia="Times New Roman" w:hAnsi="Times New Roman" w:cs="Times New Roman"/>
          <w:u w:val="single"/>
          <w:lang w:val="lt-LT" w:eastAsia="lt-LT"/>
        </w:rPr>
        <w:t>3</w:t>
      </w:r>
    </w:p>
    <w:p w14:paraId="050FE55A" w14:textId="77777777" w:rsidR="003D01F4" w:rsidRPr="009B522C" w:rsidRDefault="003D01F4" w:rsidP="003D01F4">
      <w:pPr>
        <w:tabs>
          <w:tab w:val="left" w:pos="567"/>
        </w:tabs>
        <w:spacing w:after="0" w:line="240" w:lineRule="auto"/>
        <w:ind w:left="567" w:hanging="567"/>
        <w:rPr>
          <w:rFonts w:ascii="Times New Roman" w:eastAsia="Times New Roman" w:hAnsi="Times New Roman" w:cs="Times New Roman"/>
          <w:i/>
          <w:lang w:val="lt-LT" w:eastAsia="lt-LT"/>
        </w:rPr>
      </w:pPr>
      <w:r>
        <w:rPr>
          <w:rFonts w:ascii="Times New Roman" w:eastAsia="Times New Roman" w:hAnsi="Times New Roman" w:cs="Times New Roman"/>
          <w:i/>
          <w:lang w:val="lt-LT" w:eastAsia="lt-LT"/>
        </w:rPr>
        <w:t>Vaist</w:t>
      </w:r>
      <w:r w:rsidRPr="009B522C">
        <w:rPr>
          <w:rFonts w:ascii="Times New Roman" w:eastAsia="Times New Roman" w:hAnsi="Times New Roman" w:cs="Times New Roman"/>
          <w:i/>
          <w:lang w:val="lt-LT" w:eastAsia="lt-LT"/>
        </w:rPr>
        <w:t>o paruošimas</w:t>
      </w:r>
    </w:p>
    <w:p w14:paraId="4DDE5E79" w14:textId="77777777" w:rsidR="003D01F4" w:rsidRPr="00891836" w:rsidRDefault="003D01F4" w:rsidP="003D01F4">
      <w:pPr>
        <w:tabs>
          <w:tab w:val="left" w:pos="567"/>
        </w:tabs>
        <w:spacing w:after="0" w:line="240" w:lineRule="auto"/>
        <w:ind w:left="567" w:hanging="567"/>
        <w:rPr>
          <w:rFonts w:ascii="Times New Roman" w:eastAsia="Times New Roman" w:hAnsi="Times New Roman" w:cs="Times New Roman"/>
          <w:i/>
          <w:lang w:val="lt-LT" w:eastAsia="lt-LT"/>
        </w:rPr>
      </w:pPr>
    </w:p>
    <w:p w14:paraId="66DB2B4F" w14:textId="77777777" w:rsidR="003D01F4" w:rsidRPr="003B15D9" w:rsidRDefault="003D01F4" w:rsidP="003D01F4">
      <w:pPr>
        <w:tabs>
          <w:tab w:val="left" w:pos="567"/>
        </w:tabs>
        <w:spacing w:after="0" w:line="240" w:lineRule="auto"/>
        <w:ind w:left="567" w:hanging="567"/>
        <w:rPr>
          <w:rFonts w:ascii="Times New Roman" w:eastAsia="Times New Roman" w:hAnsi="Times New Roman" w:cs="Times New Roman"/>
          <w:lang w:val="lt-LT" w:eastAsia="lt-LT"/>
        </w:rPr>
      </w:pPr>
      <w:r w:rsidRPr="00CD7DAC">
        <w:rPr>
          <w:rFonts w:ascii="Times New Roman" w:eastAsia="Times New Roman" w:hAnsi="Times New Roman" w:cs="Times New Roman"/>
          <w:noProof/>
          <w:lang w:val="lt-LT" w:eastAsia="lt-LT"/>
        </w:rPr>
        <w:drawing>
          <wp:inline distT="0" distB="0" distL="0" distR="0" wp14:anchorId="1454D438" wp14:editId="155E1980">
            <wp:extent cx="3381375" cy="120777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81375" cy="1207770"/>
                    </a:xfrm>
                    <a:prstGeom prst="rect">
                      <a:avLst/>
                    </a:prstGeom>
                    <a:noFill/>
                    <a:ln>
                      <a:noFill/>
                    </a:ln>
                  </pic:spPr>
                </pic:pic>
              </a:graphicData>
            </a:graphic>
          </wp:inline>
        </w:drawing>
      </w:r>
    </w:p>
    <w:p w14:paraId="0119705C" w14:textId="77777777" w:rsidR="003D01F4" w:rsidRPr="00344825" w:rsidRDefault="003D01F4" w:rsidP="003D01F4">
      <w:pPr>
        <w:tabs>
          <w:tab w:val="left" w:pos="567"/>
        </w:tabs>
        <w:spacing w:after="0" w:line="240" w:lineRule="auto"/>
        <w:ind w:left="567" w:hanging="567"/>
        <w:rPr>
          <w:rFonts w:ascii="Times New Roman" w:eastAsia="Times New Roman" w:hAnsi="Times New Roman" w:cs="Times New Roman"/>
          <w:lang w:val="lt-LT" w:eastAsia="lt-LT"/>
        </w:rPr>
      </w:pPr>
      <w:r w:rsidRPr="00CD7DAC">
        <w:rPr>
          <w:rFonts w:ascii="Times New Roman" w:eastAsia="Times New Roman" w:hAnsi="Times New Roman" w:cs="Times New Roman"/>
          <w:noProof/>
          <w:lang w:val="lt-LT" w:eastAsia="lt-LT"/>
        </w:rPr>
        <w:drawing>
          <wp:inline distT="0" distB="0" distL="0" distR="0" wp14:anchorId="5604FCF8" wp14:editId="18699C26">
            <wp:extent cx="3303905" cy="14147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03905" cy="1414780"/>
                    </a:xfrm>
                    <a:prstGeom prst="rect">
                      <a:avLst/>
                    </a:prstGeom>
                    <a:noFill/>
                    <a:ln>
                      <a:noFill/>
                    </a:ln>
                  </pic:spPr>
                </pic:pic>
              </a:graphicData>
            </a:graphic>
          </wp:inline>
        </w:drawing>
      </w:r>
    </w:p>
    <w:p w14:paraId="47F83A29" w14:textId="77777777" w:rsidR="003D01F4" w:rsidRPr="00344825" w:rsidRDefault="003D01F4" w:rsidP="003D01F4">
      <w:pPr>
        <w:tabs>
          <w:tab w:val="left" w:pos="567"/>
        </w:tabs>
        <w:spacing w:after="0" w:line="240" w:lineRule="auto"/>
        <w:ind w:left="567" w:hanging="567"/>
        <w:rPr>
          <w:rFonts w:ascii="Times New Roman" w:eastAsia="Times New Roman" w:hAnsi="Times New Roman" w:cs="Times New Roman"/>
          <w:i/>
          <w:lang w:val="lt-LT" w:eastAsia="lt-LT"/>
        </w:rPr>
      </w:pPr>
    </w:p>
    <w:p w14:paraId="18DC0E57" w14:textId="77777777" w:rsidR="003D01F4" w:rsidRPr="00344825" w:rsidRDefault="003D01F4" w:rsidP="003D01F4">
      <w:pPr>
        <w:tabs>
          <w:tab w:val="left" w:pos="567"/>
        </w:tabs>
        <w:spacing w:after="0" w:line="240" w:lineRule="auto"/>
        <w:ind w:left="567" w:hanging="567"/>
        <w:rPr>
          <w:rFonts w:ascii="Times New Roman" w:eastAsia="Times New Roman" w:hAnsi="Times New Roman" w:cs="Times New Roman"/>
          <w:i/>
          <w:lang w:val="lt-LT" w:eastAsia="lt-LT"/>
        </w:rPr>
      </w:pPr>
    </w:p>
    <w:p w14:paraId="4D1EDD92" w14:textId="77777777" w:rsidR="003D01F4" w:rsidRPr="00344825" w:rsidRDefault="003D01F4" w:rsidP="003D01F4">
      <w:pPr>
        <w:tabs>
          <w:tab w:val="left" w:pos="567"/>
        </w:tabs>
        <w:spacing w:after="0" w:line="240" w:lineRule="auto"/>
        <w:ind w:left="567" w:hanging="567"/>
        <w:rPr>
          <w:rFonts w:ascii="Times New Roman" w:eastAsia="Times New Roman" w:hAnsi="Times New Roman" w:cs="Times New Roman"/>
          <w:lang w:val="lt-LT" w:eastAsia="lt-LT"/>
        </w:rPr>
      </w:pPr>
    </w:p>
    <w:p w14:paraId="34270C32" w14:textId="77777777" w:rsidR="003D01F4" w:rsidRDefault="003D01F4" w:rsidP="003D01F4">
      <w:pPr>
        <w:tabs>
          <w:tab w:val="left" w:pos="567"/>
        </w:tabs>
        <w:spacing w:after="0" w:line="240" w:lineRule="auto"/>
        <w:ind w:left="567" w:hanging="567"/>
        <w:rPr>
          <w:rFonts w:ascii="Times New Roman" w:eastAsia="Times New Roman" w:hAnsi="Times New Roman" w:cs="Times New Roman"/>
          <w:i/>
          <w:lang w:val="lt-LT" w:eastAsia="lt-LT"/>
        </w:rPr>
      </w:pPr>
      <w:r w:rsidRPr="00344825">
        <w:rPr>
          <w:rFonts w:ascii="Times New Roman" w:eastAsia="Times New Roman" w:hAnsi="Times New Roman" w:cs="Times New Roman"/>
          <w:lang w:val="lt-LT" w:eastAsia="lt-LT"/>
        </w:rPr>
        <w:sym w:font="Symbol" w:char="F0B7"/>
      </w:r>
      <w:r w:rsidRPr="00344825">
        <w:rPr>
          <w:rFonts w:ascii="Times New Roman" w:eastAsia="Times New Roman" w:hAnsi="Times New Roman" w:cs="Times New Roman"/>
          <w:lang w:val="lt-LT" w:eastAsia="lt-LT"/>
        </w:rPr>
        <w:tab/>
        <w:t xml:space="preserve">(A) Padėti maišą ant lygaus paviršiaus. Prieš pat papildomų </w:t>
      </w:r>
      <w:r>
        <w:rPr>
          <w:rFonts w:ascii="Times New Roman" w:eastAsia="Times New Roman" w:hAnsi="Times New Roman" w:cs="Times New Roman"/>
          <w:lang w:val="lt-LT" w:eastAsia="lt-LT"/>
        </w:rPr>
        <w:t>vaist</w:t>
      </w:r>
      <w:r w:rsidRPr="00BA3B80">
        <w:rPr>
          <w:rFonts w:ascii="Times New Roman" w:eastAsia="Times New Roman" w:hAnsi="Times New Roman" w:cs="Times New Roman"/>
          <w:lang w:val="lt-LT" w:eastAsia="lt-LT"/>
        </w:rPr>
        <w:t xml:space="preserve">ų suleidimą, nuplėšti plokštelę nuo </w:t>
      </w:r>
      <w:r w:rsidRPr="007339F1">
        <w:rPr>
          <w:rFonts w:ascii="Times New Roman" w:eastAsia="Times New Roman" w:hAnsi="Times New Roman" w:cs="Times New Roman"/>
          <w:lang w:val="lt-LT" w:eastAsia="lt-LT"/>
        </w:rPr>
        <w:t>strėle pažymėtos baltos priedų jungties.</w:t>
      </w:r>
      <w:r>
        <w:rPr>
          <w:rFonts w:ascii="Times New Roman" w:eastAsia="Times New Roman" w:hAnsi="Times New Roman" w:cs="Times New Roman"/>
          <w:i/>
          <w:lang w:val="lt-LT" w:eastAsia="lt-LT"/>
        </w:rPr>
        <w:t xml:space="preserve"> </w:t>
      </w:r>
    </w:p>
    <w:p w14:paraId="590BB20E" w14:textId="77777777" w:rsidR="003D01F4" w:rsidRPr="009B522C" w:rsidRDefault="003D01F4" w:rsidP="003D01F4">
      <w:pPr>
        <w:tabs>
          <w:tab w:val="left" w:pos="567"/>
        </w:tabs>
        <w:spacing w:after="0" w:line="240" w:lineRule="auto"/>
        <w:ind w:left="567" w:hanging="567"/>
        <w:rPr>
          <w:rFonts w:ascii="Times New Roman" w:eastAsia="Times New Roman" w:hAnsi="Times New Roman" w:cs="Times New Roman"/>
          <w:lang w:val="lt-LT" w:eastAsia="lt-LT"/>
        </w:rPr>
      </w:pPr>
      <w:r w:rsidRPr="009B522C">
        <w:rPr>
          <w:rFonts w:ascii="Times New Roman" w:eastAsia="Times New Roman" w:hAnsi="Times New Roman" w:cs="Times New Roman"/>
          <w:i/>
          <w:lang w:val="lt-LT" w:eastAsia="lt-LT"/>
        </w:rPr>
        <w:t>Pastaba</w:t>
      </w:r>
      <w:r w:rsidRPr="009B522C">
        <w:rPr>
          <w:rFonts w:ascii="Times New Roman" w:eastAsia="Times New Roman" w:hAnsi="Times New Roman" w:cs="Times New Roman"/>
          <w:lang w:val="lt-LT" w:eastAsia="lt-LT"/>
        </w:rPr>
        <w:t>: priedų jungties membrana yra sterili.</w:t>
      </w:r>
    </w:p>
    <w:p w14:paraId="30BA9F66" w14:textId="77777777" w:rsidR="003D01F4" w:rsidRPr="009B522C" w:rsidRDefault="003D01F4" w:rsidP="003D01F4">
      <w:pPr>
        <w:tabs>
          <w:tab w:val="left" w:pos="0"/>
          <w:tab w:val="left" w:pos="567"/>
        </w:tabs>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sym w:font="Symbol" w:char="F0B7"/>
      </w:r>
      <w:r w:rsidRPr="00344825">
        <w:rPr>
          <w:rFonts w:ascii="Times New Roman" w:eastAsia="Times New Roman" w:hAnsi="Times New Roman" w:cs="Times New Roman"/>
          <w:lang w:val="lt-LT" w:eastAsia="lt-LT"/>
        </w:rPr>
        <w:tab/>
        <w:t xml:space="preserve">(B) Prilaikyti priedų jungties vietos pagrindą. Jos centrą </w:t>
      </w:r>
      <w:r w:rsidRPr="00BA3B80">
        <w:rPr>
          <w:rFonts w:ascii="Times New Roman" w:eastAsia="Times New Roman" w:hAnsi="Times New Roman" w:cs="Times New Roman"/>
          <w:lang w:val="lt-LT" w:eastAsia="lt-LT"/>
        </w:rPr>
        <w:t>pra</w:t>
      </w:r>
      <w:r w:rsidRPr="007339F1">
        <w:rPr>
          <w:rFonts w:ascii="Times New Roman" w:eastAsia="Times New Roman" w:hAnsi="Times New Roman" w:cs="Times New Roman"/>
          <w:lang w:val="lt-LT" w:eastAsia="lt-LT"/>
        </w:rPr>
        <w:t>durti infuzine adata ir į</w:t>
      </w:r>
      <w:r w:rsidRPr="009B522C">
        <w:rPr>
          <w:rFonts w:ascii="Times New Roman" w:eastAsia="Times New Roman" w:hAnsi="Times New Roman" w:cs="Times New Roman"/>
          <w:lang w:val="lt-LT" w:eastAsia="lt-LT"/>
        </w:rPr>
        <w:t xml:space="preserve"> indą suleisti priedus (jų suderinamumas turi būti nustatytas). </w:t>
      </w:r>
    </w:p>
    <w:p w14:paraId="0281DD81" w14:textId="77777777" w:rsidR="003D01F4" w:rsidRPr="009B522C" w:rsidRDefault="003D01F4" w:rsidP="003D01F4">
      <w:pPr>
        <w:tabs>
          <w:tab w:val="left" w:pos="0"/>
          <w:tab w:val="left" w:pos="567"/>
        </w:tabs>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sym w:font="Symbol" w:char="F0B7"/>
      </w:r>
      <w:r w:rsidRPr="00344825">
        <w:rPr>
          <w:rFonts w:ascii="Times New Roman" w:eastAsia="Times New Roman" w:hAnsi="Times New Roman" w:cs="Times New Roman"/>
          <w:lang w:val="lt-LT" w:eastAsia="lt-LT"/>
        </w:rPr>
        <w:tab/>
        <w:t xml:space="preserve">Po kiekvieno priedų suleidimo maišą reikia tris kartus </w:t>
      </w:r>
      <w:r w:rsidRPr="00BA3B80">
        <w:rPr>
          <w:rFonts w:ascii="Times New Roman" w:eastAsia="Times New Roman" w:hAnsi="Times New Roman" w:cs="Times New Roman"/>
          <w:lang w:val="lt-LT" w:eastAsia="lt-LT"/>
        </w:rPr>
        <w:t xml:space="preserve">pavartyti, kad turinys gerai </w:t>
      </w:r>
      <w:r w:rsidRPr="007339F1">
        <w:rPr>
          <w:rFonts w:ascii="Times New Roman" w:eastAsia="Times New Roman" w:hAnsi="Times New Roman" w:cs="Times New Roman"/>
          <w:lang w:val="lt-LT" w:eastAsia="lt-LT"/>
        </w:rPr>
        <w:t xml:space="preserve">susimaišytų. </w:t>
      </w:r>
      <w:r w:rsidRPr="009B522C">
        <w:rPr>
          <w:rFonts w:ascii="Times New Roman" w:eastAsia="Times New Roman" w:hAnsi="Times New Roman" w:cs="Times New Roman"/>
          <w:lang w:val="lt-LT" w:eastAsia="lt-LT"/>
        </w:rPr>
        <w:t>Reikia naudoti švirkštą su 18</w:t>
      </w:r>
      <w:r>
        <w:rPr>
          <w:rFonts w:ascii="Times New Roman" w:eastAsia="Times New Roman" w:hAnsi="Times New Roman" w:cs="Times New Roman"/>
          <w:lang w:val="lt-LT" w:eastAsia="lt-LT"/>
        </w:rPr>
        <w:noBreakHyphen/>
      </w:r>
      <w:smartTag w:uri="urn:schemas-microsoft-com:office:smarttags" w:element="metricconverter">
        <w:smartTagPr>
          <w:attr w:name="ProductID" w:val="23 G"/>
        </w:smartTagPr>
        <w:r w:rsidRPr="009B522C">
          <w:rPr>
            <w:rFonts w:ascii="Times New Roman" w:eastAsia="Times New Roman" w:hAnsi="Times New Roman" w:cs="Times New Roman"/>
            <w:lang w:val="lt-LT" w:eastAsia="lt-LT"/>
          </w:rPr>
          <w:t>23 G</w:t>
        </w:r>
      </w:smartTag>
      <w:r w:rsidRPr="009B522C">
        <w:rPr>
          <w:rFonts w:ascii="Times New Roman" w:eastAsia="Times New Roman" w:hAnsi="Times New Roman" w:cs="Times New Roman"/>
          <w:lang w:val="lt-LT" w:eastAsia="lt-LT"/>
        </w:rPr>
        <w:t xml:space="preserve"> adata, kuri yra ne ilgesnė, kaip 40</w:t>
      </w:r>
      <w:r>
        <w:rPr>
          <w:rFonts w:ascii="Times New Roman" w:eastAsia="Times New Roman" w:hAnsi="Times New Roman" w:cs="Times New Roman"/>
          <w:lang w:val="lt-LT" w:eastAsia="lt-LT"/>
        </w:rPr>
        <w:t> </w:t>
      </w:r>
      <w:r w:rsidRPr="009B522C">
        <w:rPr>
          <w:rFonts w:ascii="Times New Roman" w:eastAsia="Times New Roman" w:hAnsi="Times New Roman" w:cs="Times New Roman"/>
          <w:lang w:val="lt-LT" w:eastAsia="lt-LT"/>
        </w:rPr>
        <w:t xml:space="preserve">mm. </w:t>
      </w:r>
    </w:p>
    <w:p w14:paraId="4B1B6259" w14:textId="77777777" w:rsidR="003D01F4" w:rsidRPr="00891836" w:rsidRDefault="003D01F4" w:rsidP="003D01F4">
      <w:pPr>
        <w:tabs>
          <w:tab w:val="left" w:pos="567"/>
        </w:tabs>
        <w:spacing w:after="0" w:line="240" w:lineRule="auto"/>
        <w:ind w:left="567" w:hanging="567"/>
        <w:rPr>
          <w:rFonts w:ascii="Times New Roman" w:eastAsia="Times New Roman" w:hAnsi="Times New Roman" w:cs="Times New Roman"/>
          <w:lang w:val="lt-LT" w:eastAsia="lt-LT"/>
        </w:rPr>
      </w:pPr>
    </w:p>
    <w:p w14:paraId="7498CAEB" w14:textId="77777777" w:rsidR="003D01F4" w:rsidRPr="00014E5B" w:rsidRDefault="003D01F4" w:rsidP="003D01F4">
      <w:pPr>
        <w:tabs>
          <w:tab w:val="left" w:pos="567"/>
        </w:tabs>
        <w:spacing w:after="0" w:line="240" w:lineRule="auto"/>
        <w:ind w:left="567" w:hanging="567"/>
        <w:rPr>
          <w:rFonts w:ascii="Times New Roman" w:eastAsia="Times New Roman" w:hAnsi="Times New Roman" w:cs="Times New Roman"/>
          <w:lang w:val="lt-LT" w:eastAsia="lt-LT"/>
        </w:rPr>
      </w:pPr>
    </w:p>
    <w:p w14:paraId="24ADA15E" w14:textId="77777777" w:rsidR="003D01F4" w:rsidRPr="00344825" w:rsidRDefault="003D01F4" w:rsidP="003D01F4">
      <w:pPr>
        <w:tabs>
          <w:tab w:val="left" w:pos="567"/>
        </w:tabs>
        <w:spacing w:after="0" w:line="240" w:lineRule="auto"/>
        <w:ind w:left="567" w:hanging="567"/>
        <w:rPr>
          <w:rFonts w:ascii="Times New Roman" w:eastAsia="Times New Roman" w:hAnsi="Times New Roman" w:cs="Times New Roman"/>
          <w:lang w:val="lt-LT" w:eastAsia="lt-LT"/>
        </w:rPr>
      </w:pPr>
      <w:r w:rsidRPr="00CD7DAC">
        <w:rPr>
          <w:rFonts w:ascii="Times New Roman" w:eastAsia="Times New Roman" w:hAnsi="Times New Roman" w:cs="Times New Roman"/>
          <w:noProof/>
          <w:lang w:val="lt-LT" w:eastAsia="lt-LT"/>
        </w:rPr>
        <w:lastRenderedPageBreak/>
        <w:drawing>
          <wp:inline distT="0" distB="0" distL="0" distR="0" wp14:anchorId="2698206B" wp14:editId="35206EB5">
            <wp:extent cx="3303905" cy="11734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03905" cy="1173480"/>
                    </a:xfrm>
                    <a:prstGeom prst="rect">
                      <a:avLst/>
                    </a:prstGeom>
                    <a:noFill/>
                    <a:ln>
                      <a:noFill/>
                    </a:ln>
                  </pic:spPr>
                </pic:pic>
              </a:graphicData>
            </a:graphic>
          </wp:inline>
        </w:drawing>
      </w:r>
    </w:p>
    <w:p w14:paraId="341460B3" w14:textId="77777777" w:rsidR="003D01F4" w:rsidRPr="00344825" w:rsidRDefault="003D01F4" w:rsidP="003D01F4">
      <w:pPr>
        <w:tabs>
          <w:tab w:val="left" w:pos="567"/>
        </w:tabs>
        <w:spacing w:after="0" w:line="240" w:lineRule="auto"/>
        <w:ind w:left="567" w:hanging="567"/>
        <w:rPr>
          <w:rFonts w:ascii="Times New Roman" w:eastAsia="Times New Roman" w:hAnsi="Times New Roman" w:cs="Times New Roman"/>
          <w:lang w:val="lt-LT" w:eastAsia="lt-LT"/>
        </w:rPr>
      </w:pPr>
    </w:p>
    <w:p w14:paraId="0CCE8CCB" w14:textId="77777777" w:rsidR="003D01F4" w:rsidRPr="00344825" w:rsidRDefault="003D01F4" w:rsidP="003D01F4">
      <w:pPr>
        <w:tabs>
          <w:tab w:val="left" w:pos="567"/>
        </w:tabs>
        <w:spacing w:after="0" w:line="240" w:lineRule="auto"/>
        <w:ind w:left="567" w:hanging="567"/>
        <w:rPr>
          <w:rFonts w:ascii="Times New Roman" w:eastAsia="Times New Roman" w:hAnsi="Times New Roman" w:cs="Times New Roman"/>
          <w:lang w:val="lt-LT" w:eastAsia="lt-LT"/>
        </w:rPr>
      </w:pPr>
      <w:r w:rsidRPr="00CD7DAC">
        <w:rPr>
          <w:rFonts w:ascii="Times New Roman" w:eastAsia="Times New Roman" w:hAnsi="Times New Roman" w:cs="Times New Roman"/>
          <w:noProof/>
          <w:lang w:val="lt-LT" w:eastAsia="lt-LT"/>
        </w:rPr>
        <w:drawing>
          <wp:inline distT="0" distB="0" distL="0" distR="0" wp14:anchorId="3843D452" wp14:editId="1D351AF8">
            <wp:extent cx="3260725" cy="13976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60725" cy="1397635"/>
                    </a:xfrm>
                    <a:prstGeom prst="rect">
                      <a:avLst/>
                    </a:prstGeom>
                    <a:noFill/>
                    <a:ln>
                      <a:noFill/>
                    </a:ln>
                  </pic:spPr>
                </pic:pic>
              </a:graphicData>
            </a:graphic>
          </wp:inline>
        </w:drawing>
      </w:r>
    </w:p>
    <w:p w14:paraId="6AFC1273" w14:textId="77777777" w:rsidR="003D01F4" w:rsidRPr="00344825" w:rsidRDefault="003D01F4" w:rsidP="003D01F4">
      <w:pPr>
        <w:tabs>
          <w:tab w:val="left" w:pos="567"/>
        </w:tabs>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sym w:font="Symbol" w:char="F0B7"/>
      </w:r>
      <w:r w:rsidRPr="00344825">
        <w:rPr>
          <w:rFonts w:ascii="Times New Roman" w:eastAsia="Times New Roman" w:hAnsi="Times New Roman" w:cs="Times New Roman"/>
          <w:lang w:val="lt-LT" w:eastAsia="lt-LT"/>
        </w:rPr>
        <w:tab/>
        <w:t xml:space="preserve">(A) Prieš pat prijungiat infuzijų sistemą, nuplėšti plokštelę nuo strėle pažymėtos mėlynos infuzijų sistemos jungties vietos. </w:t>
      </w:r>
    </w:p>
    <w:p w14:paraId="635CA349" w14:textId="77777777" w:rsidR="003D01F4" w:rsidRPr="007339F1" w:rsidRDefault="003D01F4" w:rsidP="003D01F4">
      <w:pPr>
        <w:tabs>
          <w:tab w:val="left" w:pos="567"/>
        </w:tabs>
        <w:spacing w:after="0" w:line="240" w:lineRule="auto"/>
        <w:ind w:left="567" w:hanging="567"/>
        <w:rPr>
          <w:rFonts w:ascii="Times New Roman" w:eastAsia="Times New Roman" w:hAnsi="Times New Roman" w:cs="Times New Roman"/>
          <w:lang w:val="lt-LT" w:eastAsia="lt-LT"/>
        </w:rPr>
      </w:pPr>
      <w:r w:rsidRPr="00BA3B80">
        <w:rPr>
          <w:rFonts w:ascii="Times New Roman" w:eastAsia="Times New Roman" w:hAnsi="Times New Roman" w:cs="Times New Roman"/>
          <w:i/>
          <w:lang w:val="lt-LT" w:eastAsia="lt-LT"/>
        </w:rPr>
        <w:tab/>
        <w:t>Pastaba:</w:t>
      </w:r>
      <w:r w:rsidRPr="007339F1">
        <w:rPr>
          <w:rFonts w:ascii="Times New Roman" w:eastAsia="Times New Roman" w:hAnsi="Times New Roman" w:cs="Times New Roman"/>
          <w:lang w:val="lt-LT" w:eastAsia="lt-LT"/>
        </w:rPr>
        <w:t xml:space="preserve"> infuzijų sistemos jungties membrana yra sterili.</w:t>
      </w:r>
    </w:p>
    <w:p w14:paraId="73F11BBB" w14:textId="77777777" w:rsidR="003D01F4" w:rsidRPr="00344825" w:rsidRDefault="003D01F4" w:rsidP="003D01F4">
      <w:pPr>
        <w:tabs>
          <w:tab w:val="left" w:pos="567"/>
        </w:tabs>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sym w:font="Symbol" w:char="F0B7"/>
      </w:r>
      <w:r w:rsidRPr="00344825">
        <w:rPr>
          <w:rFonts w:ascii="Times New Roman" w:eastAsia="Times New Roman" w:hAnsi="Times New Roman" w:cs="Times New Roman"/>
          <w:lang w:val="lt-LT" w:eastAsia="lt-LT"/>
        </w:rPr>
        <w:tab/>
        <w:t xml:space="preserve">Naudoti infuzijų sistemos antgalį, kuris turi būti arba be oro angos, arba ji turi būti uždaryta. </w:t>
      </w:r>
    </w:p>
    <w:p w14:paraId="03C1CA93" w14:textId="77777777" w:rsidR="003D01F4" w:rsidRPr="00344825" w:rsidRDefault="003D01F4" w:rsidP="003D01F4">
      <w:pPr>
        <w:tabs>
          <w:tab w:val="left" w:pos="567"/>
        </w:tabs>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sym w:font="Symbol" w:char="F0B7"/>
      </w:r>
      <w:r w:rsidRPr="00344825">
        <w:rPr>
          <w:rFonts w:ascii="Times New Roman" w:eastAsia="Times New Roman" w:hAnsi="Times New Roman" w:cs="Times New Roman"/>
          <w:lang w:val="lt-LT" w:eastAsia="lt-LT"/>
        </w:rPr>
        <w:tab/>
        <w:t>(B) Prilaikyti infuzijų sistemos prijungimo vietos pagrindą.</w:t>
      </w:r>
    </w:p>
    <w:p w14:paraId="3C8523C6" w14:textId="77777777" w:rsidR="003D01F4" w:rsidRPr="00344825" w:rsidRDefault="003D01F4" w:rsidP="003D01F4">
      <w:pPr>
        <w:tabs>
          <w:tab w:val="left" w:pos="540"/>
        </w:tabs>
        <w:spacing w:after="0" w:line="240" w:lineRule="auto"/>
        <w:ind w:left="540" w:hanging="540"/>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sym w:font="Symbol" w:char="F0B7"/>
      </w:r>
      <w:r w:rsidRPr="00344825">
        <w:rPr>
          <w:rFonts w:ascii="Times New Roman" w:eastAsia="Times New Roman" w:hAnsi="Times New Roman" w:cs="Times New Roman"/>
          <w:lang w:val="lt-LT" w:eastAsia="lt-LT"/>
        </w:rPr>
        <w:tab/>
        <w:t xml:space="preserve">Adatos smaigaliu visiškai perdurti infuzijos sistemos prijungimo vietą. Adata turi būti įkišta visiškai ir patikimai. </w:t>
      </w:r>
    </w:p>
    <w:p w14:paraId="5ABA2983" w14:textId="77777777" w:rsidR="003D01F4" w:rsidRPr="00BA3B80" w:rsidRDefault="003D01F4" w:rsidP="003D01F4">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ab/>
      </w:r>
    </w:p>
    <w:p w14:paraId="32D7647A" w14:textId="77777777" w:rsidR="003D01F4" w:rsidRPr="00891836" w:rsidRDefault="003D01F4" w:rsidP="003D01F4">
      <w:pPr>
        <w:tabs>
          <w:tab w:val="left" w:pos="567"/>
        </w:tabs>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 xml:space="preserve">Pastaba: </w:t>
      </w:r>
      <w:r w:rsidRPr="007339F1">
        <w:rPr>
          <w:rFonts w:ascii="Times New Roman" w:eastAsia="Times New Roman" w:hAnsi="Times New Roman" w:cs="Times New Roman"/>
          <w:lang w:val="lt-LT" w:eastAsia="lt-LT"/>
        </w:rPr>
        <w:t>infuzijų sistemos jungties vidinė da</w:t>
      </w:r>
      <w:r w:rsidRPr="009B522C">
        <w:rPr>
          <w:rFonts w:ascii="Times New Roman" w:eastAsia="Times New Roman" w:hAnsi="Times New Roman" w:cs="Times New Roman"/>
          <w:lang w:val="lt-LT" w:eastAsia="lt-LT"/>
        </w:rPr>
        <w:t xml:space="preserve">lis yra </w:t>
      </w:r>
      <w:r w:rsidRPr="00891836">
        <w:rPr>
          <w:rFonts w:ascii="Times New Roman" w:eastAsia="Times New Roman" w:hAnsi="Times New Roman" w:cs="Times New Roman"/>
          <w:lang w:val="lt-LT" w:eastAsia="lt-LT"/>
        </w:rPr>
        <w:t>sterili.</w:t>
      </w:r>
    </w:p>
    <w:p w14:paraId="0C3666A7" w14:textId="77777777" w:rsidR="003D01F4" w:rsidRPr="00014E5B" w:rsidRDefault="003D01F4" w:rsidP="003D01F4">
      <w:pPr>
        <w:tabs>
          <w:tab w:val="left" w:pos="567"/>
        </w:tabs>
        <w:spacing w:after="0" w:line="240" w:lineRule="auto"/>
        <w:rPr>
          <w:rFonts w:ascii="Times New Roman" w:eastAsia="Times New Roman" w:hAnsi="Times New Roman" w:cs="Times New Roman"/>
          <w:lang w:val="lt-LT" w:eastAsia="lt-LT"/>
        </w:rPr>
      </w:pPr>
    </w:p>
    <w:p w14:paraId="1E0CCF57" w14:textId="77777777" w:rsidR="003D01F4" w:rsidRPr="00344825" w:rsidRDefault="003D01F4" w:rsidP="003D01F4">
      <w:pPr>
        <w:tabs>
          <w:tab w:val="left" w:pos="567"/>
        </w:tabs>
        <w:spacing w:after="0" w:line="240" w:lineRule="auto"/>
        <w:rPr>
          <w:rFonts w:ascii="Times New Roman" w:eastAsia="Times New Roman" w:hAnsi="Times New Roman" w:cs="Times New Roman"/>
          <w:u w:val="single"/>
          <w:lang w:val="lt-LT" w:eastAsia="lt-LT"/>
        </w:rPr>
      </w:pPr>
      <w:r w:rsidRPr="00344825">
        <w:rPr>
          <w:rFonts w:ascii="Times New Roman" w:eastAsia="Times New Roman" w:hAnsi="Times New Roman" w:cs="Times New Roman"/>
          <w:u w:val="single"/>
          <w:lang w:val="lt-LT" w:eastAsia="lt-LT"/>
        </w:rPr>
        <w:t>Piešinys Nr.4</w:t>
      </w:r>
    </w:p>
    <w:p w14:paraId="6C7AF8B2" w14:textId="77777777" w:rsidR="003D01F4" w:rsidRPr="00344825" w:rsidRDefault="003D01F4" w:rsidP="003D01F4">
      <w:pPr>
        <w:tabs>
          <w:tab w:val="left" w:pos="567"/>
        </w:tabs>
        <w:spacing w:after="0" w:line="240" w:lineRule="auto"/>
        <w:rPr>
          <w:rFonts w:ascii="Times New Roman" w:eastAsia="Times New Roman" w:hAnsi="Times New Roman" w:cs="Times New Roman"/>
          <w:i/>
          <w:lang w:val="lt-LT" w:eastAsia="lt-LT"/>
        </w:rPr>
      </w:pPr>
      <w:r w:rsidRPr="00344825">
        <w:rPr>
          <w:rFonts w:ascii="Times New Roman" w:eastAsia="Times New Roman" w:hAnsi="Times New Roman" w:cs="Times New Roman"/>
          <w:lang w:val="lt-LT" w:eastAsia="lt-LT"/>
        </w:rPr>
        <w:tab/>
      </w:r>
      <w:r w:rsidRPr="00344825">
        <w:rPr>
          <w:rFonts w:ascii="Times New Roman" w:eastAsia="Times New Roman" w:hAnsi="Times New Roman" w:cs="Times New Roman"/>
          <w:i/>
          <w:lang w:val="lt-LT" w:eastAsia="lt-LT"/>
        </w:rPr>
        <w:t>Maišelio užkabinimas</w:t>
      </w:r>
    </w:p>
    <w:p w14:paraId="44A3B86E" w14:textId="77777777" w:rsidR="003D01F4" w:rsidRPr="00344825" w:rsidRDefault="003D01F4" w:rsidP="003D01F4">
      <w:pPr>
        <w:tabs>
          <w:tab w:val="left" w:pos="567"/>
        </w:tabs>
        <w:spacing w:after="0" w:line="240" w:lineRule="auto"/>
        <w:rPr>
          <w:rFonts w:ascii="Times New Roman" w:eastAsia="Times New Roman" w:hAnsi="Times New Roman" w:cs="Times New Roman"/>
          <w:lang w:val="lt-LT" w:eastAsia="lt-LT"/>
        </w:rPr>
      </w:pPr>
    </w:p>
    <w:p w14:paraId="57E71FDD" w14:textId="77777777" w:rsidR="003D01F4" w:rsidRPr="003B15D9" w:rsidRDefault="003D01F4" w:rsidP="003D01F4">
      <w:pPr>
        <w:tabs>
          <w:tab w:val="left" w:pos="567"/>
        </w:tabs>
        <w:spacing w:after="0" w:line="240" w:lineRule="auto"/>
        <w:rPr>
          <w:rFonts w:ascii="Times New Roman" w:eastAsia="Times New Roman" w:hAnsi="Times New Roman" w:cs="Times New Roman"/>
          <w:lang w:val="lt-LT" w:eastAsia="lt-LT"/>
        </w:rPr>
      </w:pPr>
      <w:r w:rsidRPr="00CD7DAC">
        <w:rPr>
          <w:rFonts w:ascii="Times New Roman" w:eastAsia="Times New Roman" w:hAnsi="Times New Roman" w:cs="Times New Roman"/>
          <w:noProof/>
          <w:lang w:val="lt-LT" w:eastAsia="lt-LT"/>
        </w:rPr>
        <w:drawing>
          <wp:inline distT="0" distB="0" distL="0" distR="0" wp14:anchorId="19585305" wp14:editId="6C759FC2">
            <wp:extent cx="3303905" cy="22771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03905" cy="2277110"/>
                    </a:xfrm>
                    <a:prstGeom prst="rect">
                      <a:avLst/>
                    </a:prstGeom>
                    <a:noFill/>
                    <a:ln>
                      <a:noFill/>
                    </a:ln>
                  </pic:spPr>
                </pic:pic>
              </a:graphicData>
            </a:graphic>
          </wp:inline>
        </w:drawing>
      </w:r>
    </w:p>
    <w:p w14:paraId="58BE3B33" w14:textId="77777777" w:rsidR="003D01F4" w:rsidRPr="003B15D9" w:rsidRDefault="003D01F4" w:rsidP="003D01F4">
      <w:pPr>
        <w:tabs>
          <w:tab w:val="left" w:pos="567"/>
        </w:tabs>
        <w:spacing w:after="0" w:line="240" w:lineRule="auto"/>
        <w:rPr>
          <w:rFonts w:ascii="Times New Roman" w:eastAsia="Times New Roman" w:hAnsi="Times New Roman" w:cs="Times New Roman"/>
          <w:lang w:val="lt-LT" w:eastAsia="lt-LT"/>
        </w:rPr>
      </w:pPr>
    </w:p>
    <w:p w14:paraId="14F1EC2C" w14:textId="77777777" w:rsidR="003D01F4" w:rsidRPr="00344825" w:rsidRDefault="003D01F4" w:rsidP="003D01F4">
      <w:pPr>
        <w:tabs>
          <w:tab w:val="left" w:pos="567"/>
        </w:tabs>
        <w:spacing w:after="0" w:line="240" w:lineRule="auto"/>
        <w:rPr>
          <w:rFonts w:ascii="Times New Roman" w:eastAsia="Times New Roman" w:hAnsi="Times New Roman" w:cs="Times New Roman"/>
          <w:u w:val="single"/>
          <w:lang w:val="lt-LT" w:eastAsia="lt-LT"/>
        </w:rPr>
      </w:pPr>
      <w:r w:rsidRPr="00344825">
        <w:rPr>
          <w:rFonts w:ascii="Times New Roman" w:eastAsia="Times New Roman" w:hAnsi="Times New Roman" w:cs="Times New Roman"/>
          <w:lang w:val="lt-LT" w:eastAsia="lt-LT"/>
        </w:rPr>
        <w:t>Maišą pakabinti už kilpos, esančios žemiau rankenos.</w:t>
      </w:r>
    </w:p>
    <w:p w14:paraId="1FFE02E4" w14:textId="77777777" w:rsidR="003D01F4" w:rsidRDefault="003D01F4" w:rsidP="003D01F4">
      <w:pPr>
        <w:tabs>
          <w:tab w:val="left" w:pos="567"/>
        </w:tabs>
        <w:spacing w:after="0" w:line="240" w:lineRule="auto"/>
        <w:rPr>
          <w:rFonts w:ascii="Times New Roman" w:hAnsi="Times New Roman" w:cs="Times New Roman"/>
          <w:lang w:val="lt-LT"/>
        </w:rPr>
      </w:pPr>
    </w:p>
    <w:p w14:paraId="6EC1B36D" w14:textId="77777777" w:rsidR="003D01F4" w:rsidRDefault="003D01F4" w:rsidP="003D01F4">
      <w:pPr>
        <w:tabs>
          <w:tab w:val="left" w:pos="567"/>
        </w:tabs>
        <w:spacing w:after="0" w:line="240" w:lineRule="auto"/>
        <w:rPr>
          <w:rFonts w:ascii="Times New Roman" w:hAnsi="Times New Roman" w:cs="Times New Roman"/>
          <w:lang w:val="lt-LT"/>
        </w:rPr>
      </w:pPr>
    </w:p>
    <w:p w14:paraId="180D4B32" w14:textId="77777777" w:rsidR="003D01F4" w:rsidRPr="00344825" w:rsidRDefault="003D01F4" w:rsidP="003D01F4">
      <w:pPr>
        <w:tabs>
          <w:tab w:val="left" w:pos="567"/>
        </w:tabs>
        <w:spacing w:after="0" w:line="240" w:lineRule="auto"/>
        <w:rPr>
          <w:rFonts w:ascii="Times New Roman" w:hAnsi="Times New Roman" w:cs="Times New Roman"/>
          <w:lang w:val="lt-LT"/>
        </w:rPr>
      </w:pPr>
    </w:p>
    <w:p w14:paraId="216002A3" w14:textId="77777777" w:rsidR="0074202D" w:rsidRDefault="0074202D"/>
    <w:sectPr w:rsidR="0074202D" w:rsidSect="00030DFD">
      <w:headerReference w:type="even" r:id="rId29"/>
      <w:headerReference w:type="default" r:id="rId30"/>
      <w:footerReference w:type="default" r:id="rId31"/>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3FD35" w14:textId="77777777" w:rsidR="002D6243" w:rsidRDefault="002D6243">
      <w:pPr>
        <w:spacing w:after="0" w:line="240" w:lineRule="auto"/>
      </w:pPr>
      <w:r>
        <w:separator/>
      </w:r>
    </w:p>
  </w:endnote>
  <w:endnote w:type="continuationSeparator" w:id="0">
    <w:p w14:paraId="517AAD48" w14:textId="77777777" w:rsidR="002D6243" w:rsidRDefault="002D6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0BC28" w14:textId="71DFFD87" w:rsidR="00030DFD" w:rsidRDefault="00030DFD" w:rsidP="00030DFD">
    <w:pPr>
      <w:pStyle w:val="Porat"/>
      <w:jc w:val="right"/>
    </w:pPr>
    <w:r>
      <w:rPr>
        <w:rStyle w:val="Puslapionumeris"/>
      </w:rPr>
      <w:fldChar w:fldCharType="begin"/>
    </w:r>
    <w:r>
      <w:rPr>
        <w:rStyle w:val="Puslapionumeris"/>
      </w:rPr>
      <w:instrText xml:space="preserve"> PAGE </w:instrText>
    </w:r>
    <w:r>
      <w:rPr>
        <w:rStyle w:val="Puslapionumeris"/>
      </w:rPr>
      <w:fldChar w:fldCharType="separate"/>
    </w:r>
    <w:r w:rsidR="009677E4">
      <w:rPr>
        <w:rStyle w:val="Puslapionumeris"/>
        <w:noProof/>
      </w:rPr>
      <w:t>11</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956DA" w14:textId="77777777" w:rsidR="002D6243" w:rsidRDefault="002D6243">
      <w:pPr>
        <w:spacing w:after="0" w:line="240" w:lineRule="auto"/>
      </w:pPr>
      <w:r>
        <w:separator/>
      </w:r>
    </w:p>
  </w:footnote>
  <w:footnote w:type="continuationSeparator" w:id="0">
    <w:p w14:paraId="1B609101" w14:textId="77777777" w:rsidR="002D6243" w:rsidRDefault="002D62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ED779" w14:textId="77777777" w:rsidR="00030DFD" w:rsidRDefault="00030DFD">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81D42DA" w14:textId="77777777" w:rsidR="00030DFD" w:rsidRDefault="00030DFD">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226A0" w14:textId="77777777" w:rsidR="00030DFD" w:rsidRDefault="00030DFD">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AA05D7B"/>
    <w:multiLevelType w:val="hybridMultilevel"/>
    <w:tmpl w:val="3FFC13D6"/>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2AC7903"/>
    <w:multiLevelType w:val="singleLevel"/>
    <w:tmpl w:val="79FC2470"/>
    <w:lvl w:ilvl="0">
      <w:start w:val="5"/>
      <w:numFmt w:val="decimal"/>
      <w:lvlText w:val="%1. "/>
      <w:legacy w:legacy="1" w:legacySpace="0" w:legacyIndent="283"/>
      <w:lvlJc w:val="left"/>
      <w:pPr>
        <w:ind w:left="283" w:hanging="283"/>
      </w:pPr>
      <w:rPr>
        <w:rFonts w:ascii="TimesLT" w:hAnsi="TimesLT" w:cs="Times New Roman" w:hint="default"/>
        <w:b/>
        <w:i w:val="0"/>
        <w:sz w:val="24"/>
        <w:u w:val="none"/>
      </w:rPr>
    </w:lvl>
  </w:abstractNum>
  <w:abstractNum w:abstractNumId="3" w15:restartNumberingAfterBreak="0">
    <w:nsid w:val="293A418F"/>
    <w:multiLevelType w:val="hybridMultilevel"/>
    <w:tmpl w:val="444A1B04"/>
    <w:lvl w:ilvl="0" w:tplc="1AE4E538">
      <w:start w:val="4"/>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C03841"/>
    <w:multiLevelType w:val="singleLevel"/>
    <w:tmpl w:val="0C090013"/>
    <w:lvl w:ilvl="0">
      <w:start w:val="1"/>
      <w:numFmt w:val="upperRoman"/>
      <w:lvlText w:val="%1."/>
      <w:lvlJc w:val="left"/>
      <w:pPr>
        <w:tabs>
          <w:tab w:val="num" w:pos="720"/>
        </w:tabs>
        <w:ind w:left="720" w:hanging="720"/>
      </w:pPr>
      <w:rPr>
        <w:rFonts w:cs="Times New Roman" w:hint="default"/>
      </w:rPr>
    </w:lvl>
  </w:abstractNum>
  <w:abstractNum w:abstractNumId="5" w15:restartNumberingAfterBreak="0">
    <w:nsid w:val="2C654F3C"/>
    <w:multiLevelType w:val="singleLevel"/>
    <w:tmpl w:val="FF784F9A"/>
    <w:lvl w:ilvl="0">
      <w:start w:val="1"/>
      <w:numFmt w:val="decimal"/>
      <w:lvlText w:val="5.%1. "/>
      <w:legacy w:legacy="1" w:legacySpace="0" w:legacyIndent="283"/>
      <w:lvlJc w:val="left"/>
      <w:pPr>
        <w:ind w:left="283" w:hanging="283"/>
      </w:pPr>
      <w:rPr>
        <w:rFonts w:ascii="TimesLT" w:hAnsi="TimesLT" w:cs="Times New Roman" w:hint="default"/>
        <w:b/>
        <w:i w:val="0"/>
        <w:sz w:val="24"/>
        <w:u w:val="none"/>
      </w:rPr>
    </w:lvl>
  </w:abstractNum>
  <w:abstractNum w:abstractNumId="6" w15:restartNumberingAfterBreak="0">
    <w:nsid w:val="3DAD4D75"/>
    <w:multiLevelType w:val="singleLevel"/>
    <w:tmpl w:val="828CBE1E"/>
    <w:lvl w:ilvl="0">
      <w:start w:val="8"/>
      <w:numFmt w:val="decimal"/>
      <w:lvlText w:val="4.%1. "/>
      <w:legacy w:legacy="1" w:legacySpace="0" w:legacyIndent="283"/>
      <w:lvlJc w:val="left"/>
      <w:pPr>
        <w:ind w:left="283" w:hanging="283"/>
      </w:pPr>
      <w:rPr>
        <w:rFonts w:ascii="TimesLT" w:hAnsi="TimesLT" w:cs="Times New Roman" w:hint="default"/>
        <w:b/>
        <w:i w:val="0"/>
        <w:sz w:val="24"/>
        <w:u w:val="none"/>
      </w:rPr>
    </w:lvl>
  </w:abstractNum>
  <w:abstractNum w:abstractNumId="7" w15:restartNumberingAfterBreak="0">
    <w:nsid w:val="3EA160E4"/>
    <w:multiLevelType w:val="singleLevel"/>
    <w:tmpl w:val="AA8C40FC"/>
    <w:lvl w:ilvl="0">
      <w:start w:val="3"/>
      <w:numFmt w:val="decimal"/>
      <w:lvlText w:val="%1. "/>
      <w:legacy w:legacy="1" w:legacySpace="0" w:legacyIndent="283"/>
      <w:lvlJc w:val="left"/>
      <w:pPr>
        <w:ind w:left="283" w:hanging="283"/>
      </w:pPr>
      <w:rPr>
        <w:rFonts w:ascii="TimesLT" w:hAnsi="TimesLT" w:cs="Times New Roman" w:hint="default"/>
        <w:b/>
        <w:i w:val="0"/>
        <w:sz w:val="24"/>
        <w:u w:val="none"/>
      </w:rPr>
    </w:lvl>
  </w:abstractNum>
  <w:abstractNum w:abstractNumId="8" w15:restartNumberingAfterBreak="0">
    <w:nsid w:val="428C353E"/>
    <w:multiLevelType w:val="hybridMultilevel"/>
    <w:tmpl w:val="79D09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823D16"/>
    <w:multiLevelType w:val="singleLevel"/>
    <w:tmpl w:val="0C090013"/>
    <w:lvl w:ilvl="0">
      <w:start w:val="1"/>
      <w:numFmt w:val="upperRoman"/>
      <w:lvlText w:val="%1."/>
      <w:lvlJc w:val="left"/>
      <w:pPr>
        <w:tabs>
          <w:tab w:val="num" w:pos="720"/>
        </w:tabs>
        <w:ind w:left="720" w:hanging="720"/>
      </w:pPr>
      <w:rPr>
        <w:rFonts w:cs="Times New Roman" w:hint="default"/>
      </w:rPr>
    </w:lvl>
  </w:abstractNum>
  <w:abstractNum w:abstractNumId="10" w15:restartNumberingAfterBreak="0">
    <w:nsid w:val="6AC3778B"/>
    <w:multiLevelType w:val="singleLevel"/>
    <w:tmpl w:val="0C090013"/>
    <w:lvl w:ilvl="0">
      <w:start w:val="1"/>
      <w:numFmt w:val="upperRoman"/>
      <w:lvlText w:val="%1."/>
      <w:lvlJc w:val="left"/>
      <w:pPr>
        <w:tabs>
          <w:tab w:val="num" w:pos="720"/>
        </w:tabs>
        <w:ind w:left="720" w:hanging="720"/>
      </w:pPr>
      <w:rPr>
        <w:rFonts w:cs="Times New Roman" w:hint="default"/>
      </w:rPr>
    </w:lvl>
  </w:abstractNum>
  <w:abstractNum w:abstractNumId="11" w15:restartNumberingAfterBreak="0">
    <w:nsid w:val="70C873E2"/>
    <w:multiLevelType w:val="singleLevel"/>
    <w:tmpl w:val="FF0E56CE"/>
    <w:lvl w:ilvl="0">
      <w:start w:val="2"/>
      <w:numFmt w:val="decimal"/>
      <w:lvlText w:val="%1. "/>
      <w:legacy w:legacy="1" w:legacySpace="0" w:legacyIndent="283"/>
      <w:lvlJc w:val="left"/>
      <w:pPr>
        <w:ind w:left="283" w:hanging="283"/>
      </w:pPr>
      <w:rPr>
        <w:rFonts w:ascii="TimesLT" w:hAnsi="TimesLT" w:cs="Times New Roman" w:hint="default"/>
        <w:b/>
        <w:i w:val="0"/>
        <w:sz w:val="24"/>
        <w:u w:val="none"/>
      </w:rPr>
    </w:lvl>
  </w:abstractNum>
  <w:abstractNum w:abstractNumId="12" w15:restartNumberingAfterBreak="0">
    <w:nsid w:val="7E054972"/>
    <w:multiLevelType w:val="multilevel"/>
    <w:tmpl w:val="9F18EBF4"/>
    <w:lvl w:ilvl="0">
      <w:start w:val="6"/>
      <w:numFmt w:val="decimal"/>
      <w:lvlText w:val="%1"/>
      <w:lvlJc w:val="left"/>
      <w:pPr>
        <w:tabs>
          <w:tab w:val="num" w:pos="570"/>
        </w:tabs>
        <w:ind w:left="570" w:hanging="570"/>
      </w:pPr>
      <w:rPr>
        <w:rFonts w:cs="Times New Roman" w:hint="default"/>
      </w:rPr>
    </w:lvl>
    <w:lvl w:ilvl="1">
      <w:start w:val="6"/>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1"/>
  </w:num>
  <w:num w:numId="2">
    <w:abstractNumId w:val="7"/>
  </w:num>
  <w:num w:numId="3">
    <w:abstractNumId w:val="6"/>
  </w:num>
  <w:num w:numId="4">
    <w:abstractNumId w:val="2"/>
  </w:num>
  <w:num w:numId="5">
    <w:abstractNumId w:val="5"/>
  </w:num>
  <w:num w:numId="6">
    <w:abstractNumId w:val="10"/>
  </w:num>
  <w:num w:numId="7">
    <w:abstractNumId w:val="9"/>
  </w:num>
  <w:num w:numId="8">
    <w:abstractNumId w:val="4"/>
  </w:num>
  <w:num w:numId="9">
    <w:abstractNumId w:val="12"/>
  </w:num>
  <w:num w:numId="10">
    <w:abstractNumId w:val="3"/>
  </w:num>
  <w:num w:numId="11">
    <w:abstractNumId w:val="1"/>
  </w:num>
  <w:num w:numId="12">
    <w:abstractNumId w:val="8"/>
  </w:num>
  <w:num w:numId="13">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1F4"/>
    <w:rsid w:val="00030DFD"/>
    <w:rsid w:val="00140871"/>
    <w:rsid w:val="00147817"/>
    <w:rsid w:val="00152A51"/>
    <w:rsid w:val="0015450D"/>
    <w:rsid w:val="00245227"/>
    <w:rsid w:val="002D6243"/>
    <w:rsid w:val="002E35F0"/>
    <w:rsid w:val="0031682F"/>
    <w:rsid w:val="00387844"/>
    <w:rsid w:val="00397D62"/>
    <w:rsid w:val="003D01F4"/>
    <w:rsid w:val="006467B4"/>
    <w:rsid w:val="006B455A"/>
    <w:rsid w:val="006C3AC9"/>
    <w:rsid w:val="0074202D"/>
    <w:rsid w:val="00843E1F"/>
    <w:rsid w:val="00891AF7"/>
    <w:rsid w:val="009677E4"/>
    <w:rsid w:val="00987D6B"/>
    <w:rsid w:val="009E3654"/>
    <w:rsid w:val="00B6254D"/>
    <w:rsid w:val="00C134FA"/>
    <w:rsid w:val="00C958BE"/>
    <w:rsid w:val="00CF2B02"/>
    <w:rsid w:val="00D152C0"/>
    <w:rsid w:val="00E07C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FF47652"/>
  <w15:chartTrackingRefBased/>
  <w15:docId w15:val="{BDDABF9F-2226-437E-8598-4BE0E104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D01F4"/>
    <w:pPr>
      <w:spacing w:after="200" w:line="276" w:lineRule="auto"/>
    </w:pPr>
  </w:style>
  <w:style w:type="paragraph" w:styleId="Antrat1">
    <w:name w:val="heading 1"/>
    <w:basedOn w:val="prastasis"/>
    <w:next w:val="prastasis"/>
    <w:link w:val="Antrat1Diagrama"/>
    <w:qFormat/>
    <w:rsid w:val="003D01F4"/>
    <w:pPr>
      <w:keepNext/>
      <w:spacing w:after="0" w:line="360" w:lineRule="auto"/>
      <w:outlineLvl w:val="0"/>
    </w:pPr>
    <w:rPr>
      <w:rFonts w:ascii="Cambria" w:eastAsia="Times New Roman" w:hAnsi="Cambria" w:cs="Times New Roman"/>
      <w:b/>
      <w:kern w:val="32"/>
      <w:sz w:val="32"/>
      <w:szCs w:val="20"/>
      <w:lang w:val="lt-LT" w:eastAsia="lt-LT"/>
    </w:rPr>
  </w:style>
  <w:style w:type="paragraph" w:styleId="Antrat2">
    <w:name w:val="heading 2"/>
    <w:basedOn w:val="prastasis"/>
    <w:next w:val="prastasis"/>
    <w:link w:val="Antrat2Diagrama"/>
    <w:qFormat/>
    <w:rsid w:val="003D01F4"/>
    <w:pPr>
      <w:keepNext/>
      <w:spacing w:after="0" w:line="240" w:lineRule="auto"/>
      <w:outlineLvl w:val="1"/>
    </w:pPr>
    <w:rPr>
      <w:rFonts w:ascii="Times New Roman" w:eastAsia="Times New Roman" w:hAnsi="Times New Roman" w:cs="Times New Roman"/>
      <w:b/>
      <w:sz w:val="28"/>
      <w:szCs w:val="20"/>
      <w:lang w:val="lt-LT" w:eastAsia="lt-LT"/>
    </w:rPr>
  </w:style>
  <w:style w:type="paragraph" w:styleId="Antrat3">
    <w:name w:val="heading 3"/>
    <w:basedOn w:val="prastasis"/>
    <w:next w:val="prastasis"/>
    <w:link w:val="Antrat3Diagrama"/>
    <w:qFormat/>
    <w:rsid w:val="003D01F4"/>
    <w:pPr>
      <w:keepNext/>
      <w:spacing w:before="240" w:after="60" w:line="240" w:lineRule="auto"/>
      <w:outlineLvl w:val="2"/>
    </w:pPr>
    <w:rPr>
      <w:rFonts w:ascii="Cambria" w:eastAsia="Times New Roman" w:hAnsi="Cambria" w:cs="Times New Roman"/>
      <w:b/>
      <w:sz w:val="26"/>
      <w:szCs w:val="20"/>
      <w:lang w:val="lt-LT" w:eastAsia="lt-LT"/>
    </w:rPr>
  </w:style>
  <w:style w:type="paragraph" w:styleId="Antrat4">
    <w:name w:val="heading 4"/>
    <w:basedOn w:val="prastasis"/>
    <w:next w:val="prastasis"/>
    <w:link w:val="Antrat4Diagrama"/>
    <w:qFormat/>
    <w:rsid w:val="003D01F4"/>
    <w:pPr>
      <w:keepNext/>
      <w:spacing w:after="0" w:line="360" w:lineRule="auto"/>
      <w:outlineLvl w:val="3"/>
    </w:pPr>
    <w:rPr>
      <w:rFonts w:ascii="Calibri" w:eastAsia="Times New Roman" w:hAnsi="Calibri" w:cs="Times New Roman"/>
      <w:b/>
      <w:sz w:val="28"/>
      <w:szCs w:val="20"/>
      <w:lang w:val="lt-LT" w:eastAsia="lt-LT"/>
    </w:rPr>
  </w:style>
  <w:style w:type="paragraph" w:styleId="Antrat5">
    <w:name w:val="heading 5"/>
    <w:basedOn w:val="prastasis"/>
    <w:next w:val="prastasis"/>
    <w:link w:val="Antrat5Diagrama"/>
    <w:qFormat/>
    <w:rsid w:val="003D01F4"/>
    <w:pPr>
      <w:keepNext/>
      <w:spacing w:after="0" w:line="360" w:lineRule="auto"/>
      <w:outlineLvl w:val="4"/>
    </w:pPr>
    <w:rPr>
      <w:rFonts w:ascii="Calibri" w:eastAsia="Times New Roman" w:hAnsi="Calibri" w:cs="Times New Roman"/>
      <w:b/>
      <w:i/>
      <w:sz w:val="26"/>
      <w:szCs w:val="20"/>
      <w:lang w:val="lt-LT" w:eastAsia="lt-LT"/>
    </w:rPr>
  </w:style>
  <w:style w:type="paragraph" w:styleId="Antrat6">
    <w:name w:val="heading 6"/>
    <w:basedOn w:val="prastasis"/>
    <w:next w:val="prastasis"/>
    <w:link w:val="Antrat6Diagrama"/>
    <w:qFormat/>
    <w:rsid w:val="003D01F4"/>
    <w:pPr>
      <w:keepNext/>
      <w:spacing w:after="0" w:line="360" w:lineRule="auto"/>
      <w:outlineLvl w:val="5"/>
    </w:pPr>
    <w:rPr>
      <w:rFonts w:ascii="Times New Roman" w:eastAsia="Times New Roman" w:hAnsi="Times New Roman" w:cs="Times New Roman"/>
      <w:b/>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D01F4"/>
    <w:rPr>
      <w:rFonts w:ascii="Cambria" w:eastAsia="Times New Roman" w:hAnsi="Cambria" w:cs="Times New Roman"/>
      <w:b/>
      <w:kern w:val="32"/>
      <w:sz w:val="32"/>
      <w:szCs w:val="20"/>
      <w:lang w:val="lt-LT" w:eastAsia="lt-LT"/>
    </w:rPr>
  </w:style>
  <w:style w:type="character" w:customStyle="1" w:styleId="Antrat2Diagrama">
    <w:name w:val="Antraštė 2 Diagrama"/>
    <w:basedOn w:val="Numatytasispastraiposriftas"/>
    <w:link w:val="Antrat2"/>
    <w:rsid w:val="003D01F4"/>
    <w:rPr>
      <w:rFonts w:ascii="Times New Roman" w:eastAsia="Times New Roman" w:hAnsi="Times New Roman" w:cs="Times New Roman"/>
      <w:b/>
      <w:sz w:val="28"/>
      <w:szCs w:val="20"/>
      <w:lang w:val="lt-LT" w:eastAsia="lt-LT"/>
    </w:rPr>
  </w:style>
  <w:style w:type="character" w:customStyle="1" w:styleId="Antrat3Diagrama">
    <w:name w:val="Antraštė 3 Diagrama"/>
    <w:basedOn w:val="Numatytasispastraiposriftas"/>
    <w:link w:val="Antrat3"/>
    <w:rsid w:val="003D01F4"/>
    <w:rPr>
      <w:rFonts w:ascii="Cambria" w:eastAsia="Times New Roman" w:hAnsi="Cambria" w:cs="Times New Roman"/>
      <w:b/>
      <w:sz w:val="26"/>
      <w:szCs w:val="20"/>
      <w:lang w:val="lt-LT" w:eastAsia="lt-LT"/>
    </w:rPr>
  </w:style>
  <w:style w:type="character" w:customStyle="1" w:styleId="Antrat4Diagrama">
    <w:name w:val="Antraštė 4 Diagrama"/>
    <w:basedOn w:val="Numatytasispastraiposriftas"/>
    <w:link w:val="Antrat4"/>
    <w:rsid w:val="003D01F4"/>
    <w:rPr>
      <w:rFonts w:ascii="Calibri" w:eastAsia="Times New Roman" w:hAnsi="Calibri" w:cs="Times New Roman"/>
      <w:b/>
      <w:sz w:val="28"/>
      <w:szCs w:val="20"/>
      <w:lang w:val="lt-LT" w:eastAsia="lt-LT"/>
    </w:rPr>
  </w:style>
  <w:style w:type="character" w:customStyle="1" w:styleId="Antrat5Diagrama">
    <w:name w:val="Antraštė 5 Diagrama"/>
    <w:basedOn w:val="Numatytasispastraiposriftas"/>
    <w:link w:val="Antrat5"/>
    <w:rsid w:val="003D01F4"/>
    <w:rPr>
      <w:rFonts w:ascii="Calibri" w:eastAsia="Times New Roman" w:hAnsi="Calibri" w:cs="Times New Roman"/>
      <w:b/>
      <w:i/>
      <w:sz w:val="26"/>
      <w:szCs w:val="20"/>
      <w:lang w:val="lt-LT" w:eastAsia="lt-LT"/>
    </w:rPr>
  </w:style>
  <w:style w:type="character" w:customStyle="1" w:styleId="Antrat6Diagrama">
    <w:name w:val="Antraštė 6 Diagrama"/>
    <w:basedOn w:val="Numatytasispastraiposriftas"/>
    <w:link w:val="Antrat6"/>
    <w:rsid w:val="003D01F4"/>
    <w:rPr>
      <w:rFonts w:ascii="Times New Roman" w:eastAsia="Times New Roman" w:hAnsi="Times New Roman" w:cs="Times New Roman"/>
      <w:b/>
      <w:szCs w:val="20"/>
      <w:lang w:val="lt-LT" w:eastAsia="lt-LT"/>
    </w:rPr>
  </w:style>
  <w:style w:type="numbering" w:customStyle="1" w:styleId="NoList1">
    <w:name w:val="No List1"/>
    <w:next w:val="Sraonra"/>
    <w:semiHidden/>
    <w:rsid w:val="003D01F4"/>
  </w:style>
  <w:style w:type="paragraph" w:styleId="Pavadinimas">
    <w:name w:val="Title"/>
    <w:basedOn w:val="prastasis"/>
    <w:link w:val="PavadinimasDiagrama"/>
    <w:autoRedefine/>
    <w:qFormat/>
    <w:rsid w:val="003D01F4"/>
    <w:pPr>
      <w:spacing w:after="0" w:line="240" w:lineRule="auto"/>
      <w:jc w:val="center"/>
      <w:outlineLvl w:val="0"/>
    </w:pPr>
    <w:rPr>
      <w:rFonts w:ascii="Cambria" w:eastAsia="Times New Roman" w:hAnsi="Cambria" w:cs="Times New Roman"/>
      <w:b/>
      <w:kern w:val="28"/>
      <w:sz w:val="32"/>
      <w:szCs w:val="20"/>
      <w:lang w:val="lt-LT" w:eastAsia="lt-LT"/>
    </w:rPr>
  </w:style>
  <w:style w:type="character" w:customStyle="1" w:styleId="PavadinimasDiagrama">
    <w:name w:val="Pavadinimas Diagrama"/>
    <w:basedOn w:val="Numatytasispastraiposriftas"/>
    <w:link w:val="Pavadinimas"/>
    <w:rsid w:val="003D01F4"/>
    <w:rPr>
      <w:rFonts w:ascii="Cambria" w:eastAsia="Times New Roman" w:hAnsi="Cambria" w:cs="Times New Roman"/>
      <w:b/>
      <w:kern w:val="28"/>
      <w:sz w:val="32"/>
      <w:szCs w:val="20"/>
      <w:lang w:val="lt-LT" w:eastAsia="lt-LT"/>
    </w:rPr>
  </w:style>
  <w:style w:type="character" w:styleId="Puslapionumeris">
    <w:name w:val="page number"/>
    <w:rsid w:val="003D01F4"/>
    <w:rPr>
      <w:rFonts w:cs="Times New Roman"/>
    </w:rPr>
  </w:style>
  <w:style w:type="paragraph" w:styleId="Pagrindinistekstas">
    <w:name w:val="Body Text"/>
    <w:basedOn w:val="prastasis"/>
    <w:link w:val="PagrindinistekstasDiagrama"/>
    <w:rsid w:val="003D01F4"/>
    <w:pPr>
      <w:spacing w:after="0" w:line="36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3D01F4"/>
    <w:rPr>
      <w:rFonts w:ascii="Times New Roman" w:eastAsia="Times New Roman" w:hAnsi="Times New Roman" w:cs="Times New Roman"/>
      <w:szCs w:val="20"/>
      <w:lang w:val="lt-LT" w:eastAsia="lt-LT"/>
    </w:rPr>
  </w:style>
  <w:style w:type="paragraph" w:styleId="Antrats">
    <w:name w:val="header"/>
    <w:basedOn w:val="prastasis"/>
    <w:link w:val="AntratsDiagrama"/>
    <w:rsid w:val="003D01F4"/>
    <w:pPr>
      <w:tabs>
        <w:tab w:val="center" w:pos="4153"/>
        <w:tab w:val="right" w:pos="8306"/>
      </w:tabs>
      <w:spacing w:after="0" w:line="240" w:lineRule="auto"/>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rsid w:val="003D01F4"/>
    <w:rPr>
      <w:rFonts w:ascii="Times New Roman" w:eastAsia="Times New Roman" w:hAnsi="Times New Roman" w:cs="Times New Roman"/>
      <w:sz w:val="20"/>
      <w:szCs w:val="20"/>
      <w:lang w:val="lt-LT" w:eastAsia="lt-LT"/>
    </w:rPr>
  </w:style>
  <w:style w:type="paragraph" w:styleId="Pagrindinistekstas3">
    <w:name w:val="Body Text 3"/>
    <w:basedOn w:val="prastasis"/>
    <w:link w:val="Pagrindinistekstas3Diagrama"/>
    <w:rsid w:val="003D01F4"/>
    <w:pPr>
      <w:spacing w:after="120" w:line="240" w:lineRule="auto"/>
    </w:pPr>
    <w:rPr>
      <w:rFonts w:ascii="Times New Roman" w:eastAsia="Times New Roman" w:hAnsi="Times New Roman" w:cs="Times New Roman"/>
      <w:sz w:val="16"/>
      <w:szCs w:val="16"/>
      <w:lang w:val="lt-LT" w:eastAsia="lt-LT"/>
    </w:rPr>
  </w:style>
  <w:style w:type="character" w:customStyle="1" w:styleId="Pagrindinistekstas3Diagrama">
    <w:name w:val="Pagrindinis tekstas 3 Diagrama"/>
    <w:basedOn w:val="Numatytasispastraiposriftas"/>
    <w:link w:val="Pagrindinistekstas3"/>
    <w:rsid w:val="003D01F4"/>
    <w:rPr>
      <w:rFonts w:ascii="Times New Roman" w:eastAsia="Times New Roman" w:hAnsi="Times New Roman" w:cs="Times New Roman"/>
      <w:sz w:val="16"/>
      <w:szCs w:val="16"/>
      <w:lang w:val="lt-LT" w:eastAsia="lt-LT"/>
    </w:rPr>
  </w:style>
  <w:style w:type="character" w:styleId="Komentaronuoroda">
    <w:name w:val="annotation reference"/>
    <w:rsid w:val="003D01F4"/>
    <w:rPr>
      <w:rFonts w:cs="Times New Roman"/>
      <w:sz w:val="16"/>
      <w:szCs w:val="16"/>
    </w:rPr>
  </w:style>
  <w:style w:type="paragraph" w:styleId="Komentarotekstas">
    <w:name w:val="annotation text"/>
    <w:basedOn w:val="prastasis"/>
    <w:link w:val="KomentarotekstasDiagrama"/>
    <w:rsid w:val="003D01F4"/>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3D01F4"/>
    <w:rPr>
      <w:rFonts w:ascii="Times New Roman" w:eastAsia="Times New Roman" w:hAnsi="Times New Roman" w:cs="Times New Roman"/>
      <w:sz w:val="20"/>
      <w:szCs w:val="20"/>
      <w:lang w:val="lt-LT" w:eastAsia="lt-LT"/>
    </w:rPr>
  </w:style>
  <w:style w:type="paragraph" w:customStyle="1" w:styleId="BalloonText1">
    <w:name w:val="Balloon Text1"/>
    <w:basedOn w:val="prastasis"/>
    <w:semiHidden/>
    <w:rsid w:val="003D01F4"/>
    <w:pPr>
      <w:spacing w:after="0" w:line="240" w:lineRule="auto"/>
    </w:pPr>
    <w:rPr>
      <w:rFonts w:ascii="Tahoma" w:eastAsia="Times New Roman" w:hAnsi="Tahoma" w:cs="Tahoma"/>
      <w:sz w:val="16"/>
      <w:szCs w:val="16"/>
      <w:lang w:val="lt-LT" w:eastAsia="lt-LT"/>
    </w:rPr>
  </w:style>
  <w:style w:type="paragraph" w:styleId="Debesliotekstas">
    <w:name w:val="Balloon Text"/>
    <w:basedOn w:val="prastasis"/>
    <w:link w:val="DebesliotekstasDiagrama"/>
    <w:semiHidden/>
    <w:rsid w:val="003D01F4"/>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3D01F4"/>
    <w:rPr>
      <w:rFonts w:ascii="Tahoma" w:eastAsia="Times New Roman" w:hAnsi="Tahoma" w:cs="Tahoma"/>
      <w:sz w:val="16"/>
      <w:szCs w:val="16"/>
      <w:lang w:val="lt-LT" w:eastAsia="lt-LT"/>
    </w:rPr>
  </w:style>
  <w:style w:type="paragraph" w:customStyle="1" w:styleId="BTEMEASMCA">
    <w:name w:val="BT EMEA_SMCA"/>
    <w:basedOn w:val="prastasis"/>
    <w:link w:val="BTEMEASMCAChar"/>
    <w:autoRedefine/>
    <w:rsid w:val="003D01F4"/>
    <w:pPr>
      <w:spacing w:after="0" w:line="240" w:lineRule="auto"/>
    </w:pPr>
    <w:rPr>
      <w:rFonts w:ascii="Times New Roman" w:eastAsia="Times New Roman" w:hAnsi="Times New Roman" w:cs="Times New Roman"/>
      <w:noProof/>
      <w:lang w:val="lt-LT"/>
    </w:rPr>
  </w:style>
  <w:style w:type="paragraph" w:customStyle="1" w:styleId="TTEMEASMCA">
    <w:name w:val="TT EMEA_SMCA"/>
    <w:basedOn w:val="Antrat1"/>
    <w:link w:val="TTEMEASMCAChar"/>
    <w:autoRedefine/>
    <w:rsid w:val="003D01F4"/>
    <w:pPr>
      <w:keepNext w:val="0"/>
      <w:tabs>
        <w:tab w:val="left" w:pos="567"/>
      </w:tabs>
      <w:spacing w:line="240" w:lineRule="auto"/>
      <w:ind w:left="567" w:hanging="567"/>
      <w:jc w:val="center"/>
    </w:pPr>
    <w:rPr>
      <w:rFonts w:ascii="Times New Roman" w:hAnsi="Times New Roman"/>
      <w:bCs/>
      <w:caps/>
      <w:kern w:val="0"/>
      <w:sz w:val="22"/>
      <w:szCs w:val="22"/>
      <w:lang w:val="en-US" w:eastAsia="en-US"/>
    </w:rPr>
  </w:style>
  <w:style w:type="character" w:customStyle="1" w:styleId="TTEMEASMCAChar">
    <w:name w:val="TT EMEA_SMCA Char"/>
    <w:link w:val="TTEMEASMCA"/>
    <w:locked/>
    <w:rsid w:val="003D01F4"/>
    <w:rPr>
      <w:rFonts w:ascii="Times New Roman" w:eastAsia="Times New Roman" w:hAnsi="Times New Roman" w:cs="Times New Roman"/>
      <w:b/>
      <w:bCs/>
      <w:caps/>
      <w:lang w:val="en-US"/>
    </w:rPr>
  </w:style>
  <w:style w:type="character" w:customStyle="1" w:styleId="BTEMEASMCAChar">
    <w:name w:val="BT EMEA_SMCA Char"/>
    <w:link w:val="BTEMEASMCA"/>
    <w:locked/>
    <w:rsid w:val="003D01F4"/>
    <w:rPr>
      <w:rFonts w:ascii="Times New Roman" w:eastAsia="Times New Roman" w:hAnsi="Times New Roman" w:cs="Times New Roman"/>
      <w:noProof/>
      <w:lang w:val="lt-LT"/>
    </w:rPr>
  </w:style>
  <w:style w:type="paragraph" w:styleId="Porat">
    <w:name w:val="footer"/>
    <w:basedOn w:val="prastasis"/>
    <w:link w:val="PoratDiagrama"/>
    <w:rsid w:val="003D01F4"/>
    <w:pPr>
      <w:tabs>
        <w:tab w:val="center" w:pos="4819"/>
        <w:tab w:val="right" w:pos="9638"/>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3D01F4"/>
    <w:rPr>
      <w:rFonts w:ascii="Times New Roman" w:eastAsia="Times New Roman" w:hAnsi="Times New Roman" w:cs="Times New Roman"/>
      <w:szCs w:val="20"/>
      <w:lang w:val="lt-LT" w:eastAsia="lt-LT"/>
    </w:rPr>
  </w:style>
  <w:style w:type="paragraph" w:styleId="Pagrindinistekstas2">
    <w:name w:val="Body Text 2"/>
    <w:basedOn w:val="prastasis"/>
    <w:link w:val="Pagrindinistekstas2Diagrama"/>
    <w:rsid w:val="003D01F4"/>
    <w:pPr>
      <w:spacing w:after="120" w:line="480" w:lineRule="auto"/>
    </w:pPr>
    <w:rPr>
      <w:rFonts w:ascii="Times New Roman" w:eastAsia="Times New Roman" w:hAnsi="Times New Roman" w:cs="Times New Roman"/>
      <w:szCs w:val="20"/>
      <w:lang w:val="lt-LT" w:eastAsia="lt-LT"/>
    </w:rPr>
  </w:style>
  <w:style w:type="character" w:customStyle="1" w:styleId="Pagrindinistekstas2Diagrama">
    <w:name w:val="Pagrindinis tekstas 2 Diagrama"/>
    <w:basedOn w:val="Numatytasispastraiposriftas"/>
    <w:link w:val="Pagrindinistekstas2"/>
    <w:rsid w:val="003D01F4"/>
    <w:rPr>
      <w:rFonts w:ascii="Times New Roman" w:eastAsia="Times New Roman" w:hAnsi="Times New Roman" w:cs="Times New Roman"/>
      <w:szCs w:val="20"/>
      <w:lang w:val="lt-LT" w:eastAsia="lt-LT"/>
    </w:rPr>
  </w:style>
  <w:style w:type="paragraph" w:styleId="Komentarotema">
    <w:name w:val="annotation subject"/>
    <w:basedOn w:val="Komentarotekstas"/>
    <w:next w:val="Komentarotekstas"/>
    <w:link w:val="KomentarotemaDiagrama"/>
    <w:semiHidden/>
    <w:rsid w:val="003D01F4"/>
    <w:rPr>
      <w:b/>
      <w:bCs/>
    </w:rPr>
  </w:style>
  <w:style w:type="character" w:customStyle="1" w:styleId="KomentarotemaDiagrama">
    <w:name w:val="Komentaro tema Diagrama"/>
    <w:basedOn w:val="KomentarotekstasDiagrama"/>
    <w:link w:val="Komentarotema"/>
    <w:semiHidden/>
    <w:rsid w:val="003D01F4"/>
    <w:rPr>
      <w:rFonts w:ascii="Times New Roman" w:eastAsia="Times New Roman" w:hAnsi="Times New Roman" w:cs="Times New Roman"/>
      <w:b/>
      <w:bCs/>
      <w:sz w:val="20"/>
      <w:szCs w:val="20"/>
      <w:lang w:val="lt-LT" w:eastAsia="lt-LT"/>
    </w:rPr>
  </w:style>
  <w:style w:type="character" w:styleId="Hipersaitas">
    <w:name w:val="Hyperlink"/>
    <w:rsid w:val="003D01F4"/>
    <w:rPr>
      <w:rFonts w:cs="Times New Roman"/>
      <w:color w:val="0000FF"/>
      <w:u w:val="single"/>
    </w:rPr>
  </w:style>
  <w:style w:type="paragraph" w:customStyle="1" w:styleId="PI-2EMEASMCA">
    <w:name w:val="PI-2 EMEA_SMCA"/>
    <w:basedOn w:val="Antrat3"/>
    <w:autoRedefine/>
    <w:rsid w:val="003D01F4"/>
    <w:pPr>
      <w:keepLines/>
      <w:tabs>
        <w:tab w:val="left" w:pos="567"/>
      </w:tabs>
      <w:spacing w:before="0" w:after="0"/>
      <w:ind w:left="567" w:hanging="567"/>
    </w:pPr>
    <w:rPr>
      <w:rFonts w:ascii="Times New Roman" w:hAnsi="Times New Roman"/>
      <w:bCs/>
      <w:kern w:val="28"/>
      <w:sz w:val="22"/>
      <w:szCs w:val="22"/>
      <w:lang w:eastAsia="en-US"/>
    </w:rPr>
  </w:style>
  <w:style w:type="paragraph" w:customStyle="1" w:styleId="ListParagraph1">
    <w:name w:val="List Paragraph1"/>
    <w:basedOn w:val="prastasis"/>
    <w:rsid w:val="003D01F4"/>
    <w:pPr>
      <w:spacing w:after="0" w:line="240" w:lineRule="auto"/>
      <w:ind w:left="720"/>
      <w:contextualSpacing/>
    </w:pPr>
    <w:rPr>
      <w:rFonts w:ascii="Times New Roman" w:eastAsia="Times New Roman" w:hAnsi="Times New Roman" w:cs="Times New Roman"/>
      <w:szCs w:val="20"/>
      <w:lang w:val="lt-LT" w:eastAsia="lt-LT"/>
    </w:rPr>
  </w:style>
  <w:style w:type="paragraph" w:styleId="Pataisymai">
    <w:name w:val="Revision"/>
    <w:hidden/>
    <w:uiPriority w:val="99"/>
    <w:semiHidden/>
    <w:rsid w:val="00030D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image" Target="media/image1.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http://www.ema.europa.eu" TargetMode="External"/><Relationship Id="rId25" Type="http://schemas.openxmlformats.org/officeDocument/2006/relationships/image" Target="media/image8.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image" Target="media/image3.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24" Type="http://schemas.openxmlformats.org/officeDocument/2006/relationships/image" Target="media/image7.emf"/><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NepageidaujamaR@vvkt.lt" TargetMode="External"/><Relationship Id="rId23" Type="http://schemas.openxmlformats.org/officeDocument/2006/relationships/image" Target="media/image6.emf"/><Relationship Id="rId28" Type="http://schemas.openxmlformats.org/officeDocument/2006/relationships/image" Target="media/image11.emf"/><Relationship Id="rId10" Type="http://schemas.openxmlformats.org/officeDocument/2006/relationships/hyperlink" Target="http://www.vvkt.lt/%20" TargetMode="External"/><Relationship Id="rId19" Type="http://schemas.openxmlformats.org/officeDocument/2006/relationships/image" Target="media/image2.emf"/><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vkt.lt/" TargetMode="External"/><Relationship Id="rId22" Type="http://schemas.openxmlformats.org/officeDocument/2006/relationships/image" Target="media/image5.emf"/><Relationship Id="rId27" Type="http://schemas.openxmlformats.org/officeDocument/2006/relationships/image" Target="media/image10.emf"/><Relationship Id="rId30" Type="http://schemas.openxmlformats.org/officeDocument/2006/relationships/header" Target="header2.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4594DA8DB913045886DBF3D60CBE5ED" ma:contentTypeVersion="12" ma:contentTypeDescription="Ein neues Dokument erstellen." ma:contentTypeScope="" ma:versionID="ab2bbb61951986085736c42eaa4f1fc8">
  <xsd:schema xmlns:xsd="http://www.w3.org/2001/XMLSchema" xmlns:xs="http://www.w3.org/2001/XMLSchema" xmlns:p="http://schemas.microsoft.com/office/2006/metadata/properties" xmlns:ns3="7ce3bdef-e01b-4c79-a146-40f31a971024" xmlns:ns4="c9b52f9a-9d18-46b3-8a94-452a3f8981e1" targetNamespace="http://schemas.microsoft.com/office/2006/metadata/properties" ma:root="true" ma:fieldsID="833696a702198879aa53ca96d741ef36" ns3:_="" ns4:_="">
    <xsd:import namespace="7ce3bdef-e01b-4c79-a146-40f31a971024"/>
    <xsd:import namespace="c9b52f9a-9d18-46b3-8a94-452a3f8981e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3bdef-e01b-4c79-a146-40f31a9710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b52f9a-9d18-46b3-8a94-452a3f8981e1"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SharingHintHash" ma:index="17"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F392DC-693D-43AB-9FE9-572971262027}">
  <ds:schemaRefs>
    <ds:schemaRef ds:uri="http://schemas.microsoft.com/office/2006/documentManagement/types"/>
    <ds:schemaRef ds:uri="http://purl.org/dc/terms/"/>
    <ds:schemaRef ds:uri="7ce3bdef-e01b-4c79-a146-40f31a971024"/>
    <ds:schemaRef ds:uri="http://purl.org/dc/elements/1.1/"/>
    <ds:schemaRef ds:uri="http://schemas.openxmlformats.org/package/2006/metadata/core-properties"/>
    <ds:schemaRef ds:uri="http://schemas.microsoft.com/office/2006/metadata/properties"/>
    <ds:schemaRef ds:uri="c9b52f9a-9d18-46b3-8a94-452a3f8981e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13C8823-DF1E-48FA-98F4-707BC0328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e3bdef-e01b-4c79-a146-40f31a971024"/>
    <ds:schemaRef ds:uri="c9b52f9a-9d18-46b3-8a94-452a3f898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DE0D8C-9C16-40F8-ABC1-CB266E887B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42056</Words>
  <Characters>23973</Characters>
  <Application>Microsoft Office Word</Application>
  <DocSecurity>4</DocSecurity>
  <Lines>199</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Kaškelyte</dc:creator>
  <cp:keywords/>
  <dc:description/>
  <cp:lastModifiedBy>Albina Burkauskaitė</cp:lastModifiedBy>
  <cp:revision>2</cp:revision>
  <dcterms:created xsi:type="dcterms:W3CDTF">2020-08-25T05:41:00Z</dcterms:created>
  <dcterms:modified xsi:type="dcterms:W3CDTF">2020-08-25T05:41:00Z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0x01010014594DA8DB913045886DBF3D60CBE5ED</vt:lpwstr>
  </property>
</Properties>
</file>