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EA" w:rsidRPr="005754CB" w:rsidRDefault="00D175EA" w:rsidP="00D175E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5754C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Pakuotės lapelis: informacija vartotojui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D175EA" w:rsidRPr="005754CB" w:rsidRDefault="00D175EA" w:rsidP="00D175E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5754CB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iCs/>
          <w:lang w:val="lt-LT" w:eastAsia="lt-LT"/>
        </w:rPr>
        <w:t xml:space="preserve"> </w:t>
      </w:r>
      <w:r w:rsidRPr="005754CB">
        <w:rPr>
          <w:rFonts w:ascii="Times New Roman" w:eastAsia="Times New Roman" w:hAnsi="Times New Roman" w:cs="Times New Roman"/>
          <w:b/>
          <w:iCs/>
          <w:lang w:val="lt-LT" w:eastAsia="lt-LT"/>
        </w:rPr>
        <w:t>10 mg/240 mg pailginto atpalaidavimo tabletės</w:t>
      </w:r>
    </w:p>
    <w:p w:rsidR="00D175EA" w:rsidRPr="005754CB" w:rsidRDefault="00D175EA" w:rsidP="00D175E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sulfatas</w:t>
      </w:r>
    </w:p>
    <w:p w:rsidR="00D175EA" w:rsidRPr="005754CB" w:rsidRDefault="00D175EA" w:rsidP="00D175E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Atidžiai perskaitykite visą šį lapelį, prieš pradėdami vartoti vaistą, nes jame pateikiama Jums svarbi informacija.</w:t>
      </w:r>
      <w:r w:rsidRPr="005754CB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>Jeigu pasireiškė šalutinis poveikis (net jeigu jis šiame lapelyje nenurodytas), kreipkitės į gydytoją arba vaistininką. Žr. 4 skyrių.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5754CB">
        <w:rPr>
          <w:rFonts w:ascii="Times New Roman" w:eastAsia="Times New Roman" w:hAnsi="Times New Roman" w:cs="Times New Roman"/>
          <w:b/>
          <w:snapToGrid w:val="0"/>
          <w:lang w:val="lt-LT"/>
        </w:rPr>
        <w:t>Apie ką rašoma šiame lapelyje?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5754CB" w:rsidDel="00275C60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1.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2.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3.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4.</w:t>
      </w:r>
      <w:r w:rsidRPr="005754CB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5.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6.</w:t>
      </w:r>
      <w:r w:rsidRPr="005754CB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>1.</w:t>
      </w:r>
      <w:r w:rsidRPr="005754CB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5754CB">
        <w:rPr>
          <w:rFonts w:ascii="Times New Roman" w:eastAsia="Times New Roman" w:hAnsi="Times New Roman" w:cs="Times New Roman"/>
          <w:b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5754CB">
        <w:rPr>
          <w:rFonts w:ascii="Times New Roman" w:eastAsia="Times New Roman" w:hAnsi="Times New Roman" w:cs="Times New Roman"/>
          <w:i/>
          <w:color w:val="000000" w:themeColor="text1"/>
          <w:lang w:val="lt-LT"/>
        </w:rPr>
        <w:t xml:space="preserve">Kas yra </w:t>
      </w:r>
      <w:proofErr w:type="spellStart"/>
      <w:r w:rsidRPr="005754CB">
        <w:rPr>
          <w:rFonts w:ascii="Times New Roman" w:eastAsia="Times New Roman" w:hAnsi="Times New Roman" w:cs="Times New Roman"/>
          <w:i/>
          <w:color w:val="000000" w:themeColor="text1"/>
          <w:lang w:val="lt-LT"/>
        </w:rPr>
        <w:t>Clarinase</w:t>
      </w:r>
      <w:proofErr w:type="spellEnd"/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tablečių sudėtyje yra du vaistai (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sulfatas).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yra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antihistamininis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vaistas, o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sulfatas -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dekongestantas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(gleivinės paburkimą mažinantis vaistas).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5754CB">
        <w:rPr>
          <w:rFonts w:ascii="Times New Roman" w:eastAsia="Times New Roman" w:hAnsi="Times New Roman" w:cs="Times New Roman"/>
          <w:i/>
          <w:lang w:val="lt-LT"/>
        </w:rPr>
        <w:t xml:space="preserve">Kaip veikia </w:t>
      </w:r>
      <w:proofErr w:type="spellStart"/>
      <w:r w:rsidRPr="005754CB">
        <w:rPr>
          <w:rFonts w:ascii="Times New Roman" w:eastAsia="Times New Roman" w:hAnsi="Times New Roman" w:cs="Times New Roman"/>
          <w:i/>
          <w:lang w:val="lt-LT"/>
        </w:rPr>
        <w:t>Clarinase</w:t>
      </w:r>
      <w:proofErr w:type="spellEnd"/>
    </w:p>
    <w:p w:rsidR="00D175EA" w:rsidRPr="005754CB" w:rsidRDefault="00D175EA" w:rsidP="00D175E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tabletės padeda sumažinti alergijos ar peršalimo simptomus, blokuodamos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histamino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kuris gaminamas organizme jei Jūs esate kam nors alergiški, poveikį.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Dekongestantai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mažina nosies gleivinės paburkimą.</w:t>
      </w:r>
    </w:p>
    <w:p w:rsidR="00D175EA" w:rsidRPr="005754CB" w:rsidRDefault="00D175EA" w:rsidP="00D175E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5754CB">
        <w:rPr>
          <w:rFonts w:ascii="Times New Roman" w:eastAsia="Times New Roman" w:hAnsi="Times New Roman" w:cs="Times New Roman"/>
          <w:i/>
          <w:lang w:val="lt-LT"/>
        </w:rPr>
        <w:t xml:space="preserve">Kada vartoti </w:t>
      </w:r>
      <w:proofErr w:type="spellStart"/>
      <w:r w:rsidRPr="005754CB">
        <w:rPr>
          <w:rFonts w:ascii="Times New Roman" w:eastAsia="Times New Roman" w:hAnsi="Times New Roman" w:cs="Times New Roman"/>
          <w:i/>
          <w:lang w:val="lt-LT"/>
        </w:rPr>
        <w:t>Clarinase</w:t>
      </w:r>
      <w:proofErr w:type="spellEnd"/>
    </w:p>
    <w:p w:rsidR="00D175EA" w:rsidRPr="005754CB" w:rsidRDefault="00D175EA" w:rsidP="00D175E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tabletės palengvina simptomus, susijusius su sezoniniu alerginiu rinitu (šienlige): čiaudulį, nosies ir akių niežulį, ašarojimą, nosies užgulimą ar varvėjimą suaugusiems ir vyresniems kaip 12 metų vaikams.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>2.</w:t>
      </w:r>
      <w:r w:rsidRPr="005754CB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5754CB">
        <w:rPr>
          <w:rFonts w:ascii="Times New Roman" w:eastAsia="Times New Roman" w:hAnsi="Times New Roman" w:cs="Times New Roman"/>
          <w:b/>
          <w:lang w:val="lt-LT"/>
        </w:rPr>
        <w:t>Clarinase</w:t>
      </w:r>
      <w:proofErr w:type="spellEnd"/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b/>
          <w:bCs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b/>
          <w:bCs/>
          <w:lang w:val="lt-LT"/>
        </w:rPr>
        <w:t xml:space="preserve"> tablečių vartoti negalima, jei:</w:t>
      </w:r>
    </w:p>
    <w:p w:rsidR="00D175EA" w:rsidRPr="005754CB" w:rsidRDefault="00D175EA" w:rsidP="00D175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yra alergija (padidėjęs jautrumas) veikliosioms medžiagoms arba bet kuriai pagalbinei šio vaisto medžiagai (jos išvardytos 6 skyriuje).</w:t>
      </w:r>
    </w:p>
    <w:p w:rsidR="00D175EA" w:rsidRPr="005754CB" w:rsidRDefault="00D175EA" w:rsidP="00D175EA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Dėl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tablečių sudėtyje esančio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>, jų vartoti negalima, jei</w:t>
      </w:r>
      <w:r w:rsidRPr="005754CB">
        <w:rPr>
          <w:rFonts w:ascii="Times New Roman" w:eastAsia="Times New Roman" w:hAnsi="Times New Roman" w:cs="Times New Roman"/>
          <w:bCs/>
          <w:lang w:val="lt-LT"/>
        </w:rPr>
        <w:t>: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>Jūs kartu vartojate širdį veikiančių ar kraujospūdį mažinančių vaistinių preparatų.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>Jūs sergate glaukoma, Jums sunku šlapintis, sutrikęs šlapimo nutekėjimas, yra padidėjęs kraujospūdis, sergate širdies ar kraujagyslių ligomis, jei Jums yra buvęs insultas arba yra suaktyvėjusi skydliaukės veikla;</w:t>
      </w:r>
    </w:p>
    <w:p w:rsidR="00D175EA" w:rsidRPr="005754CB" w:rsidRDefault="00D175EA" w:rsidP="00D175EA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Jūs vartojate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monoaminooksidazę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slopinančius vaistus (MAO) ar nustojote juos vartoti per pastarąsias 14 dienų.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lastRenderedPageBreak/>
        <w:t>Įspėjimai ir atsargumo priemonės</w:t>
      </w: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Dėl žemiau pateiktų būklių, Jūs galite tapti neįprastai jautrus šio vaisto sudėtyje esančiam gleivinės paburkimą mažinančiam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pseudoefedrinui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>.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P</w:t>
      </w:r>
      <w:r w:rsidRPr="005754CB">
        <w:rPr>
          <w:rFonts w:ascii="Times New Roman" w:hAnsi="Times New Roman" w:cs="Times New Roman"/>
          <w:noProof/>
          <w:szCs w:val="24"/>
          <w:lang w:val="lt-LT"/>
        </w:rPr>
        <w:t>asitarkite su gydytoju arba vaistininku, p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rieš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pradėdami vartoti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>, jei: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>esate 60  metų ar vyresnis, nes vyresni pacientai gali būti jautresni šio vaisto poveikiui;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sergate cukriniu diabetu,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stenozuojančia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pepsine opa (sukeliančia skrandžio, plonojo žarnyno ir stemplės susiaurėjimą),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prievarčio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ir dvylikapirštės žarnos nepraeinamumu, šlapimo pūslės kaklelio nepraeinamumu, kažkada yra buvęs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bronchospazmas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(apsunkintas kvėpavimas dėl plaučių lygiųjų raumenų susitraukimo), kepenų, inkstų ar šlapimo pūslės veiklos sutrikimais;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Jums bus atliekama operacija, turėtumėte kelioms dienoms nutraukti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vartojimą;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vartojate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digitalio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preparatų – vaistų, kuriais gydomi tam tikri širdies sutrikimai - tuo atveju reikia koreguoti dozę;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>jei vartojate α-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metildopą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mekamilaminą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rezerpiną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čemerio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alkaloidus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guanitidiną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kraujospūdžiui mažinti, tuomet gali tekti koreguoti dozę;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vartojate gleivinės paburkimą mažinančių vaistų (geriamųjų ar vartojamų į nosį), apetitą slopinančių vaistinių preparatų ar amfetamino grupės vaistų - vartojant juos kartu su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>, šie vaistiniai preparatai gali padidinti Jūsų kraujospūdį;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vartojate skalsių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alkaloidų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(tokių kaip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dihidroergotaminas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ergotaminas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ar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metilergometrinas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) migrenai gydyti - vartojant juos kartu su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>, šie vaistai gali padidinti Jūsų kraujospūdį;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vartojate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linezolido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(antibiotikas),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bromokriptino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(nevaisingumo ar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Parkinsono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ligos gydymui),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kabergoliną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lizuridą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pergolidą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Parkinsono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ligos gydymui) - vartojant juos kartu su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>, šie vaistiniai preparatai gali padidinti Jūsų kraujospūdį;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vartojate skrandžio sulčių rūgštingumą neutralizuojančių vaistų - jie gali padidinti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veiksmingumą;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-</w:t>
      </w:r>
      <w:r w:rsidRPr="005754CB">
        <w:rPr>
          <w:rFonts w:ascii="Times New Roman" w:eastAsia="Times New Roman" w:hAnsi="Times New Roman" w:cs="Times New Roman"/>
          <w:lang w:val="lt-LT"/>
        </w:rPr>
        <w:tab/>
        <w:t xml:space="preserve">vartojate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kaolino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- jis gali sumažinti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veiksmingumą.</w:t>
      </w:r>
    </w:p>
    <w:p w:rsidR="00D175EA" w:rsidRPr="005754CB" w:rsidRDefault="00D175EA" w:rsidP="00D175E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Jūs turite atlikti alerginius odos testus.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tablečių vartojimą reikia nutraukti dvi dienas prieš alerginį odos testą, nes šis vaistas gali iškreipti rezultatus.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Pasakykite savo gydytojui, jei Jums buvo diagnozuota arba yra: </w:t>
      </w:r>
    </w:p>
    <w:p w:rsidR="00D175EA" w:rsidRPr="005754CB" w:rsidRDefault="00D175EA" w:rsidP="00D175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padidėjęs kraujospūdis; </w:t>
      </w:r>
    </w:p>
    <w:p w:rsidR="00D175EA" w:rsidRPr="005754CB" w:rsidRDefault="00D175EA" w:rsidP="00D175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dažnas ir stiprus širdies plakimas;</w:t>
      </w:r>
    </w:p>
    <w:p w:rsidR="00D175EA" w:rsidRPr="005754CB" w:rsidRDefault="00D175EA" w:rsidP="00D175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sutrikęs širdies ritmas;</w:t>
      </w:r>
    </w:p>
    <w:p w:rsidR="00D175EA" w:rsidRPr="005754CB" w:rsidRDefault="00D175EA" w:rsidP="00D175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pykinimas ir galvos skausmas arba galvos skausmo sustiprėjimas vartojant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. 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Gydytojas gali patarti nutraukti gydymą. 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Vienu iš vaistų, esančių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sudėtyje,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sulfatu, gali būti piktnaudžiaujama, o didelės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dozės gali būti toksiškos. 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6D6BB3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D6BB3">
        <w:rPr>
          <w:rFonts w:ascii="Times New Roman" w:eastAsia="Times New Roman" w:hAnsi="Times New Roman" w:cs="Times New Roman"/>
          <w:lang w:val="lt-LT"/>
        </w:rPr>
        <w:t xml:space="preserve">Jeigu Jums pasireiškia karščiavimas ir išplitusi raudonė su </w:t>
      </w:r>
      <w:proofErr w:type="spellStart"/>
      <w:r w:rsidRPr="006D6BB3">
        <w:rPr>
          <w:rFonts w:ascii="Times New Roman" w:eastAsia="Times New Roman" w:hAnsi="Times New Roman" w:cs="Times New Roman"/>
          <w:lang w:val="lt-LT"/>
        </w:rPr>
        <w:t>pustulėmis</w:t>
      </w:r>
      <w:proofErr w:type="spellEnd"/>
      <w:r w:rsidRPr="006D6BB3">
        <w:rPr>
          <w:rFonts w:ascii="Times New Roman" w:eastAsia="Times New Roman" w:hAnsi="Times New Roman" w:cs="Times New Roman"/>
          <w:lang w:val="lt-LT"/>
        </w:rPr>
        <w:t xml:space="preserve"> (smulkiais </w:t>
      </w:r>
      <w:proofErr w:type="spellStart"/>
      <w:r w:rsidRPr="006D6BB3">
        <w:rPr>
          <w:rFonts w:ascii="Times New Roman" w:eastAsia="Times New Roman" w:hAnsi="Times New Roman" w:cs="Times New Roman"/>
          <w:lang w:val="lt-LT"/>
        </w:rPr>
        <w:t>pūlinėliais</w:t>
      </w:r>
      <w:proofErr w:type="spellEnd"/>
      <w:r w:rsidRPr="006D6BB3">
        <w:rPr>
          <w:rFonts w:ascii="Times New Roman" w:eastAsia="Times New Roman" w:hAnsi="Times New Roman" w:cs="Times New Roman"/>
          <w:lang w:val="lt-LT"/>
        </w:rPr>
        <w:t>),</w:t>
      </w:r>
    </w:p>
    <w:p w:rsidR="00D175EA" w:rsidRPr="006D6BB3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D6BB3">
        <w:rPr>
          <w:rFonts w:ascii="Times New Roman" w:eastAsia="Times New Roman" w:hAnsi="Times New Roman" w:cs="Times New Roman"/>
          <w:lang w:val="lt-LT"/>
        </w:rPr>
        <w:t xml:space="preserve">nutraukite </w:t>
      </w:r>
      <w:proofErr w:type="spellStart"/>
      <w:r w:rsidRPr="006D6BB3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6D6BB3">
        <w:rPr>
          <w:rFonts w:ascii="Times New Roman" w:eastAsia="Times New Roman" w:hAnsi="Times New Roman" w:cs="Times New Roman"/>
          <w:lang w:val="lt-LT"/>
        </w:rPr>
        <w:t xml:space="preserve"> vartojimą ir nedelsdami kreipkitės į savo gydytoją ar kitus medikus. Žr. 4 skyrių.</w:t>
      </w:r>
    </w:p>
    <w:p w:rsidR="00D175EA" w:rsidRPr="006D6BB3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D175EA" w:rsidRPr="00EA23DF" w:rsidRDefault="00D175EA" w:rsidP="00D175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D6BB3">
        <w:rPr>
          <w:rFonts w:ascii="Times New Roman" w:hAnsi="Times New Roman" w:cs="Times New Roman"/>
          <w:lang w:val="lt-LT"/>
        </w:rPr>
        <w:t xml:space="preserve">Vartojant </w:t>
      </w:r>
      <w:proofErr w:type="spellStart"/>
      <w:r w:rsidRPr="006D6BB3">
        <w:rPr>
          <w:rFonts w:ascii="Times New Roman" w:hAnsi="Times New Roman" w:cs="Times New Roman"/>
          <w:lang w:val="lt-LT"/>
        </w:rPr>
        <w:t>Clarinase</w:t>
      </w:r>
      <w:proofErr w:type="spellEnd"/>
      <w:r w:rsidRPr="006D6BB3">
        <w:rPr>
          <w:rFonts w:ascii="Times New Roman" w:hAnsi="Times New Roman" w:cs="Times New Roman"/>
          <w:lang w:val="lt-LT"/>
        </w:rPr>
        <w:t xml:space="preserve">, gali pasireikšti staigus pilvo skausmas ar kraujavimas iš tiesiosios žarnos dėl gaubtinės žarnos uždegimo (išeminio kolito). Jei pasireiškia šie virškinimo trakto simptomai, nustokite vartoti </w:t>
      </w:r>
      <w:proofErr w:type="spellStart"/>
      <w:r w:rsidRPr="006D6BB3">
        <w:rPr>
          <w:rFonts w:ascii="Times New Roman" w:hAnsi="Times New Roman" w:cs="Times New Roman"/>
          <w:lang w:val="lt-LT"/>
        </w:rPr>
        <w:t>Clarinase</w:t>
      </w:r>
      <w:proofErr w:type="spellEnd"/>
      <w:r w:rsidRPr="006D6BB3">
        <w:rPr>
          <w:rFonts w:ascii="Times New Roman" w:hAnsi="Times New Roman" w:cs="Times New Roman"/>
          <w:lang w:val="lt-LT"/>
        </w:rPr>
        <w:t xml:space="preserve"> ir nedelsiant kreipkitės į savo gydytoją arba medicininės pagalbos. Žr. 4 skyrių.</w:t>
      </w:r>
    </w:p>
    <w:p w:rsidR="00D175EA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D175EA" w:rsidRPr="00854000" w:rsidRDefault="00D175EA" w:rsidP="00D1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54000">
        <w:rPr>
          <w:rFonts w:ascii="Times New Roman" w:hAnsi="Times New Roman" w:cs="Times New Roman"/>
          <w:lang w:val="lt-LT"/>
        </w:rPr>
        <w:t xml:space="preserve">Vartojant </w:t>
      </w:r>
      <w:proofErr w:type="spellStart"/>
      <w:r>
        <w:rPr>
          <w:rFonts w:ascii="Times New Roman" w:hAnsi="Times New Roman" w:cs="Times New Roman"/>
          <w:lang w:val="lt-LT"/>
        </w:rPr>
        <w:t>Clarinase</w:t>
      </w:r>
      <w:proofErr w:type="spellEnd"/>
      <w:r w:rsidRPr="00854000">
        <w:rPr>
          <w:rFonts w:ascii="Times New Roman" w:hAnsi="Times New Roman" w:cs="Times New Roman"/>
          <w:lang w:val="lt-LT"/>
        </w:rPr>
        <w:t xml:space="preserve"> gali sumažėti Jūsų regos nervo aprūpinimas krauju. Jeigu</w:t>
      </w:r>
      <w:r>
        <w:rPr>
          <w:rFonts w:ascii="Times New Roman" w:hAnsi="Times New Roman" w:cs="Times New Roman"/>
          <w:lang w:val="lt-LT"/>
        </w:rPr>
        <w:t xml:space="preserve"> </w:t>
      </w:r>
      <w:r w:rsidRPr="00854000">
        <w:rPr>
          <w:rFonts w:ascii="Times New Roman" w:hAnsi="Times New Roman" w:cs="Times New Roman"/>
          <w:lang w:val="lt-LT"/>
        </w:rPr>
        <w:t xml:space="preserve">staiga netektumėte regos, nustokite vartoti </w:t>
      </w:r>
      <w:proofErr w:type="spellStart"/>
      <w:r>
        <w:rPr>
          <w:rFonts w:ascii="Times New Roman" w:hAnsi="Times New Roman" w:cs="Times New Roman"/>
          <w:lang w:val="lt-LT"/>
        </w:rPr>
        <w:t>Clarinase</w:t>
      </w:r>
      <w:proofErr w:type="spellEnd"/>
      <w:r w:rsidRPr="00854000">
        <w:rPr>
          <w:rFonts w:ascii="Times New Roman" w:hAnsi="Times New Roman" w:cs="Times New Roman"/>
          <w:lang w:val="lt-LT"/>
        </w:rPr>
        <w:t xml:space="preserve"> ir susisiekite su gydytoju</w:t>
      </w:r>
      <w:r>
        <w:rPr>
          <w:rFonts w:ascii="Times New Roman" w:hAnsi="Times New Roman" w:cs="Times New Roman"/>
          <w:lang w:val="lt-LT"/>
        </w:rPr>
        <w:t xml:space="preserve"> </w:t>
      </w:r>
      <w:r w:rsidRPr="00854000">
        <w:rPr>
          <w:rFonts w:ascii="Times New Roman" w:hAnsi="Times New Roman" w:cs="Times New Roman"/>
          <w:lang w:val="lt-LT"/>
        </w:rPr>
        <w:t>arba skubiai kreipkitės medicinos pagalbos. Žr. 4 skyrių.</w:t>
      </w:r>
    </w:p>
    <w:p w:rsidR="00D175EA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>Vaikams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Jaunesniems kaip 12 metų amžiaus vaikams šio vaisto vartoti negalima.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 xml:space="preserve">Kiti vaistai ir </w:t>
      </w:r>
      <w:proofErr w:type="spellStart"/>
      <w:r w:rsidRPr="005754CB">
        <w:rPr>
          <w:rFonts w:ascii="Times New Roman" w:eastAsia="Times New Roman" w:hAnsi="Times New Roman" w:cs="Times New Roman"/>
          <w:b/>
          <w:lang w:val="lt-LT"/>
        </w:rPr>
        <w:t>Clarinase</w:t>
      </w:r>
      <w:proofErr w:type="spellEnd"/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5754CB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vartojate ar neseniai vartojote kitų vaistų, taip pat įsigytų be recepto, arba dėl to nesate tikri, apie tai pasakykite gydytojui arba vaistininkui.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b/>
          <w:lang w:val="lt-LT"/>
        </w:rPr>
        <w:lastRenderedPageBreak/>
        <w:t>Clarinase</w:t>
      </w:r>
      <w:proofErr w:type="spellEnd"/>
      <w:r w:rsidRPr="005754CB">
        <w:rPr>
          <w:rFonts w:ascii="Times New Roman" w:eastAsia="Times New Roman" w:hAnsi="Times New Roman" w:cs="Times New Roman"/>
          <w:b/>
          <w:lang w:val="lt-LT"/>
        </w:rPr>
        <w:t xml:space="preserve"> vartojimas su alkoholiu</w:t>
      </w: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vartojant kartu su alkoholiniais gėrimais, alkoholio poveikis nesustiprėja.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>Nėštumas, žindymo laikotarpis ir vaisingumas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754CB">
        <w:rPr>
          <w:rFonts w:ascii="Times New Roman" w:eastAsia="Times New Roman" w:hAnsi="Times New Roman" w:cs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5754CB">
        <w:rPr>
          <w:rFonts w:ascii="Times New Roman" w:eastAsia="Times New Roman" w:hAnsi="Times New Roman" w:cs="Times New Roman"/>
          <w:i/>
          <w:lang w:val="lt-LT"/>
        </w:rPr>
        <w:t>Nėštumas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Jei esate nėščia,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vartoti negalima.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5754CB">
        <w:rPr>
          <w:rFonts w:ascii="Times New Roman" w:eastAsia="Times New Roman" w:hAnsi="Times New Roman" w:cs="Times New Roman"/>
          <w:i/>
          <w:lang w:val="lt-LT"/>
        </w:rPr>
        <w:t>Žindymo laikotarpis</w:t>
      </w: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Jei žindote kūdikį,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tablečių vartoti nerekomenduojama.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išsiskiria į motinos pieną. Vartojant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esančio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sudėtyje, buvo gauta pranešimų apie pieno gamybos sumažėjimą.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Vartojant rekomenduojamomis dozėmis,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neturėtų sukelti mieguistumo ar sumažinti budrumo. Tačiau, labai retais atvejais, kai kurie pacientai jaučia mieguistumą, kuris gali paveikti jų gebėjimą vairuoti ar valdyti mechanizmus.</w:t>
      </w: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b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b/>
          <w:lang w:val="lt-LT"/>
        </w:rPr>
        <w:t xml:space="preserve"> sudėtyje yra sacharozės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:rsidR="00D175EA" w:rsidRPr="005754CB" w:rsidRDefault="00D175EA" w:rsidP="00D175EA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5754CB">
        <w:rPr>
          <w:rFonts w:ascii="Times New Roman" w:eastAsia="Times New Roman" w:hAnsi="Times New Roman" w:cs="Times New Roman"/>
          <w:b/>
          <w:bCs/>
          <w:lang w:val="lt-LT"/>
        </w:rPr>
        <w:t>Laboratoriniai tyrimai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Sportininkams, vartojantiems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>, dopingo mėginių rezultatai gali būti teigiami.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>3.</w:t>
      </w:r>
      <w:r w:rsidRPr="005754CB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5754CB">
        <w:rPr>
          <w:rFonts w:ascii="Times New Roman" w:eastAsia="Times New Roman" w:hAnsi="Times New Roman" w:cs="Times New Roman"/>
          <w:b/>
          <w:lang w:val="lt-LT"/>
        </w:rPr>
        <w:t>Clarinase</w:t>
      </w:r>
      <w:proofErr w:type="spellEnd"/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Visada vartokite šį vaistą tiksliai kaip nurodė gydytojas. Jeigu abejojate, kreipkitės į gydytoją arba vaistininką.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5754CB">
        <w:rPr>
          <w:rFonts w:ascii="Times New Roman" w:eastAsia="Times New Roman" w:hAnsi="Times New Roman" w:cs="Times New Roman"/>
          <w:i/>
          <w:lang w:val="lt-LT"/>
        </w:rPr>
        <w:t xml:space="preserve">Suaugusiems bei 12 metų ir vyresniems vaikams 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Rekomenduojama dozė yra viena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pailginto atpalaidavimo tabletė </w:t>
      </w:r>
      <w:r w:rsidRPr="005754CB">
        <w:rPr>
          <w:rFonts w:ascii="Times New Roman" w:eastAsia="Times New Roman" w:hAnsi="Times New Roman" w:cs="Times New Roman"/>
          <w:bCs/>
          <w:lang w:val="lt-LT"/>
        </w:rPr>
        <w:t>kartą</w:t>
      </w:r>
      <w:r w:rsidRPr="005754CB">
        <w:rPr>
          <w:rFonts w:ascii="Times New Roman" w:eastAsia="Times New Roman" w:hAnsi="Times New Roman" w:cs="Times New Roman"/>
          <w:lang w:val="lt-LT"/>
        </w:rPr>
        <w:t xml:space="preserve"> per parą su maistu ar be jo. Tabletę reikia užgerti stikline vandens. 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bCs/>
          <w:lang w:val="lt-LT"/>
        </w:rPr>
        <w:t>Šis vaistas yra skirtas vartojimui per burną.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bCs/>
          <w:lang w:val="lt-LT"/>
        </w:rPr>
        <w:t>Nurykite iškart visą tabletę – prieš nuryjant jos negalima skaldyti, laužyti ar kramtyti.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5754CB">
        <w:rPr>
          <w:rFonts w:ascii="Times New Roman" w:eastAsia="Times New Roman" w:hAnsi="Times New Roman" w:cs="Times New Roman"/>
          <w:bCs/>
          <w:lang w:val="lt-LT"/>
        </w:rPr>
        <w:t>Negalima viršyti rekomenduojamos paros dozės arba preparatą vartoti dažniau nei rekomenduojama pakuotės lapelyje.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5754CB">
        <w:rPr>
          <w:rFonts w:ascii="Times New Roman" w:eastAsia="Times New Roman" w:hAnsi="Times New Roman" w:cs="Times New Roman"/>
          <w:bCs/>
          <w:lang w:val="lt-LT"/>
        </w:rPr>
        <w:t>Nepasitarus su gydytoju, nevartokite vaisto ilgiau kaip 10 dienų.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5754CB">
        <w:rPr>
          <w:rFonts w:ascii="Times New Roman" w:eastAsia="Times New Roman" w:hAnsi="Times New Roman" w:cs="Times New Roman"/>
          <w:b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r w:rsidRPr="005754CB">
        <w:rPr>
          <w:rFonts w:ascii="Times New Roman" w:eastAsia="Times New Roman" w:hAnsi="Times New Roman" w:cs="Times New Roman"/>
          <w:bCs/>
          <w:lang w:val="lt-LT"/>
        </w:rPr>
        <w:t xml:space="preserve">Nedelsiant praneškite savo gydytojui ar vaistininkui, jei pavartojote per didelę </w:t>
      </w:r>
      <w:proofErr w:type="spellStart"/>
      <w:r w:rsidRPr="005754CB">
        <w:rPr>
          <w:rFonts w:ascii="Times New Roman" w:eastAsia="Times New Roman" w:hAnsi="Times New Roman" w:cs="Times New Roman"/>
          <w:bCs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bCs/>
          <w:lang w:val="lt-LT"/>
        </w:rPr>
        <w:t xml:space="preserve"> dozę.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Perdozavus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esančio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sudėtyje, buvo gauta pranešimų apie mieguistumą, dažną širdies plakimą ir galvos skausmą. 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Perdozavus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pseudoefedrino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, esančio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sudėtyje, buvo gauta pranešimų apie traukulius, dažną širdies plakimą, pykinimą ir nervingumą. 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5754CB">
        <w:rPr>
          <w:rFonts w:ascii="Times New Roman" w:eastAsia="Times New Roman" w:hAnsi="Times New Roman" w:cs="Times New Roman"/>
          <w:b/>
          <w:lang w:val="lt-LT"/>
        </w:rPr>
        <w:t>Clarinase</w:t>
      </w:r>
      <w:proofErr w:type="spellEnd"/>
    </w:p>
    <w:p w:rsidR="00D175EA" w:rsidRPr="005754CB" w:rsidRDefault="00D175EA" w:rsidP="00D175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Jei pamiršote išgerti vaisto, padarykite tai iš karto, kai prisiminsite ir toliau vartokite kaip paskirta. </w:t>
      </w:r>
    </w:p>
    <w:p w:rsidR="00D175EA" w:rsidRPr="005754CB" w:rsidRDefault="00D175EA" w:rsidP="00D175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Negalima vartoti dvigubos dozės norint kompensuoti praleistą dozę.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5754CB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5754CB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5754CB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Šis vaistas, kaip ir visi kiti, gali sukelti šalutinį poveikį, nors jis pasireiškia ne visiems žmonėms. Kiek galima greičiau susisiekite su gydytoju ar vaistininku, jei vartojant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>, Jums pasireiškia reakcija, kuri yra besitęsianti, varginanti ar manote, kad yra sunki.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Dažniausi su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10 mg/240 mg pailginto atpalaidavimo tabletėmis siejamas šalutinis poveikis yra: nervingumas, apetito stoka, mieguistumas, nemiga, svaigulys, nevalingi įvairių kūno dalių judesiai, burnos džiūvimas ir nuovargis.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Rečiau pasitaikęs šalutinis poveikis: juntamas širdies plakimas, dažnas širdies plakimas, sloga, kraujavimas iš nosies, vidurių užkietėjimas ar pykinimas.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Vaistui patekus į rinką, labai retai gauta pranešimų apie stiprias alergines reakcijas, iš jų – išbėrimą, pūkšles ir veido patinimą, galvos svaigimą, traukulius, širdies ritmo sutrikimą, padidėjusį kraujospūdį, kosulį, bronchų spazmą, kepenų veiklos sutrikimą, šlapimo susilaikymą ir plaukų slinkimą.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Kitas šalutinis poveikis, kuris buvo nustatytas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klinikinių tyrimų metu ar po jo šio vaisto patekimo į rinką, buvo apetitas padidėjimas, išbėrimas ir skrandžio veiklos sutrikimas.</w:t>
      </w:r>
    </w:p>
    <w:p w:rsidR="00D175EA" w:rsidRPr="005754CB" w:rsidRDefault="00D175EA" w:rsidP="00D175EA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</w:p>
    <w:p w:rsidR="00D175EA" w:rsidRPr="005754CB" w:rsidRDefault="00D175EA" w:rsidP="00D175EA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  <w:r w:rsidRPr="005754CB">
        <w:rPr>
          <w:rFonts w:ascii="Times New Roman" w:eastAsia="Times New Roman" w:hAnsi="Times New Roman" w:cs="Times New Roman"/>
          <w:lang w:val="lt-LT" w:eastAsia="ar-SA"/>
        </w:rPr>
        <w:t>Šio šalutinio poveikio dažnis yra nežinomas:</w:t>
      </w:r>
    </w:p>
    <w:p w:rsidR="00D175EA" w:rsidRDefault="00D175EA" w:rsidP="00D175EA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Pr="005754CB">
        <w:rPr>
          <w:rFonts w:ascii="Times New Roman" w:eastAsia="Times New Roman" w:hAnsi="Times New Roman" w:cs="Times New Roman"/>
          <w:lang w:val="lt-LT"/>
        </w:rPr>
        <w:t>adidėjęs kūno svoris.</w:t>
      </w:r>
    </w:p>
    <w:p w:rsidR="00D175EA" w:rsidRPr="006D6BB3" w:rsidRDefault="00D175EA" w:rsidP="00D175EA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6D6BB3">
        <w:rPr>
          <w:rFonts w:ascii="Times New Roman" w:eastAsia="Times New Roman" w:hAnsi="Times New Roman" w:cs="Times New Roman"/>
          <w:bCs/>
          <w:lang w:val="lt-LT"/>
        </w:rPr>
        <w:t xml:space="preserve">Per pirmąsias 2 gydymo </w:t>
      </w:r>
      <w:proofErr w:type="spellStart"/>
      <w:r w:rsidRPr="006D6BB3">
        <w:rPr>
          <w:rFonts w:ascii="Times New Roman" w:eastAsia="Times New Roman" w:hAnsi="Times New Roman" w:cs="Times New Roman"/>
          <w:bCs/>
          <w:lang w:val="lt-LT"/>
        </w:rPr>
        <w:t>Clarinase</w:t>
      </w:r>
      <w:proofErr w:type="spellEnd"/>
      <w:r w:rsidRPr="006D6BB3">
        <w:rPr>
          <w:rFonts w:ascii="Times New Roman" w:eastAsia="Times New Roman" w:hAnsi="Times New Roman" w:cs="Times New Roman"/>
          <w:bCs/>
          <w:lang w:val="lt-LT"/>
        </w:rPr>
        <w:t xml:space="preserve"> dienas gali staiga prasidėti karščiavimas ir atsirasti odos paraudimas ar daug smulkių </w:t>
      </w:r>
      <w:proofErr w:type="spellStart"/>
      <w:r w:rsidRPr="006D6BB3">
        <w:rPr>
          <w:rFonts w:ascii="Times New Roman" w:eastAsia="Times New Roman" w:hAnsi="Times New Roman" w:cs="Times New Roman"/>
          <w:bCs/>
          <w:lang w:val="lt-LT"/>
        </w:rPr>
        <w:t>pustulių</w:t>
      </w:r>
      <w:proofErr w:type="spellEnd"/>
      <w:r w:rsidRPr="006D6BB3">
        <w:rPr>
          <w:rFonts w:ascii="Times New Roman" w:eastAsia="Times New Roman" w:hAnsi="Times New Roman" w:cs="Times New Roman"/>
          <w:bCs/>
          <w:lang w:val="lt-LT"/>
        </w:rPr>
        <w:t xml:space="preserve"> (smulkių </w:t>
      </w:r>
      <w:proofErr w:type="spellStart"/>
      <w:r w:rsidRPr="006D6BB3">
        <w:rPr>
          <w:rFonts w:ascii="Times New Roman" w:eastAsia="Times New Roman" w:hAnsi="Times New Roman" w:cs="Times New Roman"/>
          <w:bCs/>
          <w:lang w:val="lt-LT"/>
        </w:rPr>
        <w:t>pūlinėlių</w:t>
      </w:r>
      <w:proofErr w:type="spellEnd"/>
      <w:r w:rsidRPr="006D6BB3">
        <w:rPr>
          <w:rFonts w:ascii="Times New Roman" w:eastAsia="Times New Roman" w:hAnsi="Times New Roman" w:cs="Times New Roman"/>
          <w:bCs/>
          <w:lang w:val="lt-LT"/>
        </w:rPr>
        <w:t xml:space="preserve">), tai gali būti ūminės išplitusios </w:t>
      </w:r>
      <w:proofErr w:type="spellStart"/>
      <w:r w:rsidRPr="006D6BB3">
        <w:rPr>
          <w:rFonts w:ascii="Times New Roman" w:eastAsia="Times New Roman" w:hAnsi="Times New Roman" w:cs="Times New Roman"/>
          <w:bCs/>
          <w:lang w:val="lt-LT"/>
        </w:rPr>
        <w:t>egzanteminės</w:t>
      </w:r>
      <w:proofErr w:type="spellEnd"/>
      <w:r w:rsidRPr="006D6BB3">
        <w:rPr>
          <w:rFonts w:ascii="Times New Roman" w:eastAsia="Times New Roman" w:hAnsi="Times New Roman" w:cs="Times New Roman"/>
          <w:bCs/>
          <w:lang w:val="lt-LT"/>
        </w:rPr>
        <w:t xml:space="preserve"> </w:t>
      </w:r>
      <w:proofErr w:type="spellStart"/>
      <w:r w:rsidRPr="006D6BB3">
        <w:rPr>
          <w:rFonts w:ascii="Times New Roman" w:eastAsia="Times New Roman" w:hAnsi="Times New Roman" w:cs="Times New Roman"/>
          <w:bCs/>
          <w:lang w:val="lt-LT"/>
        </w:rPr>
        <w:t>pustuliozės</w:t>
      </w:r>
      <w:proofErr w:type="spellEnd"/>
      <w:r w:rsidRPr="006D6BB3">
        <w:rPr>
          <w:rFonts w:ascii="Times New Roman" w:eastAsia="Times New Roman" w:hAnsi="Times New Roman" w:cs="Times New Roman"/>
          <w:bCs/>
          <w:lang w:val="lt-LT"/>
        </w:rPr>
        <w:t xml:space="preserve"> (AGEP) simptomai. Žr. 2 skyrių.                                                    Jeigu Jums atsiranda tokių simptomų, nutraukite </w:t>
      </w:r>
      <w:proofErr w:type="spellStart"/>
      <w:r w:rsidRPr="006D6BB3">
        <w:rPr>
          <w:rFonts w:ascii="Times New Roman" w:eastAsia="Times New Roman" w:hAnsi="Times New Roman" w:cs="Times New Roman"/>
          <w:bCs/>
          <w:lang w:val="lt-LT"/>
        </w:rPr>
        <w:t>Clarinase</w:t>
      </w:r>
      <w:proofErr w:type="spellEnd"/>
      <w:r w:rsidRPr="006D6BB3">
        <w:rPr>
          <w:rFonts w:ascii="Times New Roman" w:eastAsia="Times New Roman" w:hAnsi="Times New Roman" w:cs="Times New Roman"/>
          <w:bCs/>
          <w:lang w:val="lt-LT"/>
        </w:rPr>
        <w:t xml:space="preserve"> vartojimą ir nedelsdami kreipkitės į savo gydytoją ar kitus medikus.</w:t>
      </w:r>
    </w:p>
    <w:p w:rsidR="00D175EA" w:rsidRDefault="00D175EA" w:rsidP="00D175EA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6D6BB3">
        <w:rPr>
          <w:rFonts w:ascii="Times New Roman" w:eastAsia="Times New Roman" w:hAnsi="Times New Roman" w:cs="Times New Roman"/>
          <w:lang w:val="lt-LT"/>
        </w:rPr>
        <w:t>Gaubtinės žarnos uždegimas dėl nepakankamo aprūpinimo krauju (išeminis kolitas).</w:t>
      </w:r>
    </w:p>
    <w:p w:rsidR="00D175EA" w:rsidRPr="006D6BB3" w:rsidRDefault="00D175EA" w:rsidP="00D175EA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AD77BD">
        <w:rPr>
          <w:rFonts w:ascii="Times New Roman" w:eastAsia="Times New Roman" w:hAnsi="Times New Roman" w:cs="Times New Roman"/>
          <w:lang w:val="lt-LT"/>
        </w:rPr>
        <w:t>Sumažėjęs regos nervo aprūpinimas krauju (išeminė optinė neuropatija)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:rsidR="00D175EA" w:rsidRPr="005754CB" w:rsidRDefault="00D175EA" w:rsidP="00D175EA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5754CB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5754CB">
        <w:rPr>
          <w:rFonts w:ascii="Times New Roman" w:eastAsia="Times New Roman" w:hAnsi="Times New Roman" w:cs="Times New Roman"/>
          <w:lang w:val="lt-LT"/>
        </w:rPr>
        <w:t>.</w:t>
      </w:r>
      <w:r w:rsidRPr="005754CB">
        <w:rPr>
          <w:rFonts w:ascii="Times New Roman" w:eastAsia="Times New Roman" w:hAnsi="Times New Roman" w:cs="Times New Roman"/>
          <w:noProof/>
          <w:lang w:val="lt-LT"/>
        </w:rPr>
        <w:t xml:space="preserve"> 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5754CB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www.vvkt.lt</w:t>
        </w:r>
      </w:hyperlink>
      <w:r w:rsidRPr="005754CB">
        <w:rPr>
          <w:rFonts w:ascii="Times New Roman" w:eastAsia="Times New Roman" w:hAnsi="Times New Roman" w:cs="Times New Roman"/>
          <w:noProof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5754CB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NepageidaujamaR@vvkt.lt</w:t>
        </w:r>
      </w:hyperlink>
      <w:r w:rsidRPr="005754CB">
        <w:rPr>
          <w:rFonts w:ascii="Times New Roman" w:eastAsia="Times New Roman" w:hAnsi="Times New Roman" w:cs="Times New Roman"/>
          <w:noProof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754CB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</w:t>
        </w:r>
      </w:hyperlink>
      <w:r w:rsidRPr="005754CB">
        <w:rPr>
          <w:rFonts w:ascii="Times New Roman" w:eastAsia="Times New Roman" w:hAnsi="Times New Roman" w:cs="Times New Roman"/>
          <w:noProof/>
          <w:lang w:val="lt-LT"/>
        </w:rPr>
        <w:t xml:space="preserve">). </w:t>
      </w:r>
      <w:r w:rsidRPr="005754CB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Pranešdami apie šalutinį poveikį galite mums padėti gauti daugiau informacijos apie šio vaisto saugumą.</w:t>
      </w:r>
    </w:p>
    <w:p w:rsidR="00D175EA" w:rsidRPr="005754CB" w:rsidRDefault="00D175EA" w:rsidP="00D175EA">
      <w:pPr>
        <w:spacing w:after="0" w:line="240" w:lineRule="auto"/>
        <w:ind w:right="-449"/>
        <w:rPr>
          <w:rFonts w:ascii="Times New Roman" w:eastAsia="Times New Roman" w:hAnsi="Times New Roman" w:cs="Times New Roman"/>
          <w:lang w:val="lt-LT"/>
        </w:rPr>
      </w:pPr>
      <w:r w:rsidRPr="005754CB" w:rsidDel="008B1D19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5754CB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5754CB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5754CB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5754CB">
        <w:rPr>
          <w:rFonts w:ascii="Times New Roman" w:eastAsia="Times New Roman" w:hAnsi="Times New Roman" w:cs="Times New Roman"/>
          <w:b/>
          <w:lang w:val="lt-LT"/>
        </w:rPr>
        <w:t>Clarinase</w:t>
      </w:r>
      <w:proofErr w:type="spellEnd"/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:rsidR="00D175EA" w:rsidRPr="005754CB" w:rsidRDefault="00D175EA" w:rsidP="00D175E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Laikyti ne aukštesnėje kaip 30 </w:t>
      </w:r>
      <w:r w:rsidRPr="005754CB">
        <w:rPr>
          <w:rFonts w:ascii="Times New Roman" w:eastAsia="Times New Roman" w:hAnsi="Times New Roman" w:cs="Times New Roman"/>
          <w:sz w:val="24"/>
          <w:szCs w:val="24"/>
          <w:lang w:val="lt-LT"/>
        </w:rPr>
        <w:sym w:font="Symbol" w:char="F0B0"/>
      </w:r>
      <w:r w:rsidRPr="005754CB">
        <w:rPr>
          <w:rFonts w:ascii="Times New Roman" w:eastAsia="Times New Roman" w:hAnsi="Times New Roman" w:cs="Times New Roman"/>
          <w:lang w:val="lt-LT"/>
        </w:rPr>
        <w:t>C temperatūroje. Negalima užšaldyti. Laikyti gamintojo pakuotėje, kad preparatas būtų apsaugotas nuo drėgmės.</w:t>
      </w:r>
    </w:p>
    <w:p w:rsidR="00D175EA" w:rsidRPr="005754CB" w:rsidRDefault="00D175EA" w:rsidP="00D175E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Ant dėžutės ir lizdinės plokštelės po “EXP“ nurodytam tinkamumo laikui pasibaigus, šio vaisto vartoti negalima. Vaistas tinkamas vartoti iki paskutinės nurodyto mėnesio dienos.</w:t>
      </w:r>
    </w:p>
    <w:p w:rsidR="00D175EA" w:rsidRPr="005754CB" w:rsidRDefault="00D175EA" w:rsidP="00D175E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Pastebėjus, kad atsirado kokių nors tabletės išvaizdos pokyčių, šio vaisto vartoti negalima.</w:t>
      </w:r>
    </w:p>
    <w:p w:rsidR="00D175EA" w:rsidRPr="005754CB" w:rsidRDefault="00D175EA" w:rsidP="00D175EA">
      <w:pPr>
        <w:numPr>
          <w:ilvl w:val="0"/>
          <w:numId w:val="6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>6.</w:t>
      </w:r>
      <w:r w:rsidRPr="005754CB">
        <w:rPr>
          <w:rFonts w:ascii="Times New Roman" w:eastAsia="Times New Roman" w:hAnsi="Times New Roman" w:cs="Times New Roman"/>
          <w:lang w:val="lt-LT"/>
        </w:rPr>
        <w:tab/>
      </w:r>
      <w:r w:rsidRPr="005754CB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b/>
          <w:bCs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:rsidR="00D175EA" w:rsidRPr="005754CB" w:rsidRDefault="00D175EA" w:rsidP="00D175EA">
      <w:pPr>
        <w:tabs>
          <w:tab w:val="num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-         Veikliosios </w:t>
      </w:r>
      <w:r w:rsidRPr="005754CB">
        <w:rPr>
          <w:rFonts w:ascii="Times New Roman" w:eastAsia="Times New Roman" w:hAnsi="Times New Roman" w:cs="Times New Roman"/>
          <w:noProof/>
          <w:lang w:val="lt-LT"/>
        </w:rPr>
        <w:t>medžiagos yra loratadinas ir pseudoefedrino sulfatas. Vienoje pailginto atpalaidavimo tabletėje yra 10 mg loratadino ir 240 mg pseudoefedrino sulfato.</w:t>
      </w:r>
    </w:p>
    <w:p w:rsidR="00D175EA" w:rsidRPr="005754CB" w:rsidRDefault="00D175EA" w:rsidP="00D175EA">
      <w:pPr>
        <w:tabs>
          <w:tab w:val="left" w:pos="567"/>
        </w:tabs>
        <w:rPr>
          <w:noProof/>
          <w:lang w:val="lt-LT"/>
        </w:rPr>
      </w:pPr>
      <w:r w:rsidRPr="005754CB">
        <w:rPr>
          <w:lang w:val="lt-LT"/>
        </w:rPr>
        <w:t xml:space="preserve">-          </w:t>
      </w:r>
      <w:r w:rsidRPr="005754CB">
        <w:rPr>
          <w:rFonts w:ascii="Times New Roman" w:hAnsi="Times New Roman" w:cs="Times New Roman"/>
          <w:lang w:val="lt-LT"/>
        </w:rPr>
        <w:t xml:space="preserve">Pagalbinės medžiagos tabletės šerdyje yra </w:t>
      </w:r>
      <w:proofErr w:type="spellStart"/>
      <w:r w:rsidRPr="005754CB">
        <w:rPr>
          <w:rFonts w:ascii="Times New Roman" w:hAnsi="Times New Roman" w:cs="Times New Roman"/>
          <w:lang w:val="lt-LT"/>
        </w:rPr>
        <w:t>hipromeliozė</w:t>
      </w:r>
      <w:proofErr w:type="spellEnd"/>
      <w:r w:rsidRPr="005754CB">
        <w:rPr>
          <w:rFonts w:ascii="Times New Roman" w:hAnsi="Times New Roman" w:cs="Times New Roman"/>
          <w:lang w:val="lt-LT"/>
        </w:rPr>
        <w:t xml:space="preserve"> 2208, </w:t>
      </w:r>
      <w:proofErr w:type="spellStart"/>
      <w:r w:rsidRPr="005754CB">
        <w:rPr>
          <w:rFonts w:ascii="Times New Roman" w:hAnsi="Times New Roman" w:cs="Times New Roman"/>
          <w:lang w:val="lt-LT"/>
        </w:rPr>
        <w:t>etilceliuliozė</w:t>
      </w:r>
      <w:proofErr w:type="spellEnd"/>
      <w:r w:rsidRPr="005754CB">
        <w:rPr>
          <w:rFonts w:ascii="Times New Roman" w:hAnsi="Times New Roman" w:cs="Times New Roman"/>
          <w:lang w:val="lt-LT"/>
        </w:rPr>
        <w:t xml:space="preserve">, kalcio-vandenilio fosfatas </w:t>
      </w:r>
      <w:proofErr w:type="spellStart"/>
      <w:r w:rsidRPr="005754CB">
        <w:rPr>
          <w:rFonts w:ascii="Times New Roman" w:hAnsi="Times New Roman" w:cs="Times New Roman"/>
          <w:lang w:val="lt-LT"/>
        </w:rPr>
        <w:t>dihidratas</w:t>
      </w:r>
      <w:proofErr w:type="spellEnd"/>
      <w:r w:rsidRPr="005754C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5754CB">
        <w:rPr>
          <w:rFonts w:ascii="Times New Roman" w:hAnsi="Times New Roman" w:cs="Times New Roman"/>
          <w:lang w:val="lt-LT"/>
        </w:rPr>
        <w:t>povidonas</w:t>
      </w:r>
      <w:proofErr w:type="spellEnd"/>
      <w:r w:rsidRPr="005754CB">
        <w:rPr>
          <w:rFonts w:ascii="Times New Roman" w:hAnsi="Times New Roman" w:cs="Times New Roman"/>
          <w:lang w:val="lt-LT"/>
        </w:rPr>
        <w:t xml:space="preserve"> K 29/32, silicio dioksidas ir magnio </w:t>
      </w:r>
      <w:proofErr w:type="spellStart"/>
      <w:r w:rsidRPr="005754CB">
        <w:rPr>
          <w:rFonts w:ascii="Times New Roman" w:hAnsi="Times New Roman" w:cs="Times New Roman"/>
          <w:lang w:val="lt-LT"/>
        </w:rPr>
        <w:t>stearatas</w:t>
      </w:r>
      <w:proofErr w:type="spellEnd"/>
      <w:r w:rsidRPr="005754CB">
        <w:rPr>
          <w:rFonts w:ascii="Times New Roman" w:hAnsi="Times New Roman" w:cs="Times New Roman"/>
          <w:lang w:val="lt-LT"/>
        </w:rPr>
        <w:t xml:space="preserve">; tabletės dangale - </w:t>
      </w:r>
      <w:proofErr w:type="spellStart"/>
      <w:r w:rsidRPr="005754CB">
        <w:rPr>
          <w:rFonts w:ascii="Times New Roman" w:hAnsi="Times New Roman" w:cs="Times New Roman"/>
          <w:lang w:val="lt-LT"/>
        </w:rPr>
        <w:t>makrogolis</w:t>
      </w:r>
      <w:proofErr w:type="spellEnd"/>
      <w:r w:rsidRPr="005754CB">
        <w:rPr>
          <w:rFonts w:ascii="Times New Roman" w:hAnsi="Times New Roman" w:cs="Times New Roman"/>
          <w:lang w:val="lt-LT"/>
        </w:rPr>
        <w:t xml:space="preserve"> 3350, </w:t>
      </w:r>
      <w:proofErr w:type="spellStart"/>
      <w:r w:rsidRPr="005754CB">
        <w:rPr>
          <w:rFonts w:ascii="Times New Roman" w:hAnsi="Times New Roman" w:cs="Times New Roman"/>
          <w:lang w:val="lt-LT"/>
        </w:rPr>
        <w:t>hipromeliozė</w:t>
      </w:r>
      <w:proofErr w:type="spellEnd"/>
      <w:r w:rsidRPr="005754CB">
        <w:rPr>
          <w:rFonts w:ascii="Times New Roman" w:hAnsi="Times New Roman" w:cs="Times New Roman"/>
          <w:lang w:val="lt-LT"/>
        </w:rPr>
        <w:t xml:space="preserve"> 2910, OPASPRAY baltasis K-1-7000 (titano dioksidas</w:t>
      </w:r>
      <w:r w:rsidRPr="005754CB">
        <w:rPr>
          <w:rFonts w:ascii="Times New Roman" w:hAnsi="Times New Roman" w:cs="Times New Roman"/>
          <w:noProof/>
          <w:lang w:val="lt-LT"/>
        </w:rPr>
        <w:t xml:space="preserve"> (E171), hidroksipropilceliuliozė (E463)), makrogolis 400, sacharozė, karnaubo vaškas ir baltasis vaškas.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b/>
          <w:bCs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Baltos ar beveik baltos, ovalios, abipus išgaubtos, dengtos tabletės, lygiu paviršiumi.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Clarinase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tabletės tiekiamos lizdinėmis plokštelėmis, kuriose yra 7 tabletės. Kartono dėžutėje yra viena lizdinė plokštelė.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UAB „Bayer“</w:t>
      </w: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Sporto 18</w:t>
      </w: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LT-09238 Vilnius </w:t>
      </w:r>
    </w:p>
    <w:p w:rsidR="00D175EA" w:rsidRPr="005754CB" w:rsidRDefault="00D175EA" w:rsidP="00D175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Lietuva 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lang w:val="lt-LT"/>
        </w:rPr>
        <w:t>Gamintoja</w:t>
      </w:r>
      <w:r>
        <w:rPr>
          <w:rFonts w:ascii="Times New Roman" w:eastAsia="Times New Roman" w:hAnsi="Times New Roman" w:cs="Times New Roman"/>
          <w:b/>
          <w:lang w:val="lt-LT"/>
        </w:rPr>
        <w:t>s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SAG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Manufacturing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S.L.U.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Km. 36,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Carretera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Nacional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1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28750 San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Agustin</w:t>
      </w:r>
      <w:proofErr w:type="spellEnd"/>
      <w:r w:rsidRPr="005754CB">
        <w:rPr>
          <w:rFonts w:ascii="Times New Roman" w:eastAsia="Times New Roman" w:hAnsi="Times New Roman" w:cs="Times New Roman"/>
          <w:lang w:val="lt-LT"/>
        </w:rPr>
        <w:t xml:space="preserve"> de </w:t>
      </w: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Guadalix</w:t>
      </w:r>
      <w:proofErr w:type="spellEnd"/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5754CB">
        <w:rPr>
          <w:rFonts w:ascii="Times New Roman" w:eastAsia="Times New Roman" w:hAnsi="Times New Roman" w:cs="Times New Roman"/>
          <w:lang w:val="lt-LT"/>
        </w:rPr>
        <w:t>Madrid</w:t>
      </w:r>
      <w:proofErr w:type="spellEnd"/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Ispanija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 w:rsidRPr="005754CB">
        <w:rPr>
          <w:rFonts w:ascii="Times New Roman" w:eastAsia="Times New Roman" w:hAnsi="Times New Roman" w:cs="Times New Roman"/>
          <w:noProof/>
          <w:szCs w:val="24"/>
          <w:lang w:val="lt-LT"/>
        </w:rPr>
        <w:t>registruotojo</w:t>
      </w:r>
      <w:r w:rsidRPr="005754CB">
        <w:rPr>
          <w:rFonts w:ascii="Times New Roman" w:eastAsia="Times New Roman" w:hAnsi="Times New Roman" w:cs="Times New Roman"/>
          <w:lang w:val="lt-LT"/>
        </w:rPr>
        <w:t xml:space="preserve"> atstovą.</w:t>
      </w:r>
    </w:p>
    <w:p w:rsidR="00D175EA" w:rsidRPr="005754CB" w:rsidRDefault="00D175EA" w:rsidP="00D175E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UAB „Bayer“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Sporto 18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LT-09238 Vilnius 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 xml:space="preserve">Lietuva </w:t>
      </w:r>
    </w:p>
    <w:p w:rsidR="00D175EA" w:rsidRPr="005754CB" w:rsidRDefault="00D175EA" w:rsidP="00D175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lang w:val="lt-LT"/>
        </w:rPr>
        <w:t>Tel: +370 5 233 68 68</w:t>
      </w:r>
    </w:p>
    <w:p w:rsidR="00D175EA" w:rsidRPr="003E4CE3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E4CE3">
        <w:rPr>
          <w:rFonts w:ascii="Times New Roman" w:hAnsi="Times New Roman" w:cs="Times New Roman"/>
        </w:rPr>
        <w:t xml:space="preserve">El. </w:t>
      </w:r>
      <w:proofErr w:type="spellStart"/>
      <w:r w:rsidRPr="003E4CE3">
        <w:rPr>
          <w:rFonts w:ascii="Times New Roman" w:hAnsi="Times New Roman" w:cs="Times New Roman"/>
        </w:rPr>
        <w:t>paštas</w:t>
      </w:r>
      <w:proofErr w:type="spellEnd"/>
      <w:r w:rsidRPr="003E4CE3">
        <w:rPr>
          <w:rFonts w:ascii="Times New Roman" w:hAnsi="Times New Roman" w:cs="Times New Roman"/>
        </w:rPr>
        <w:t xml:space="preserve">: </w:t>
      </w:r>
      <w:hyperlink r:id="rId8" w:history="1">
        <w:r w:rsidRPr="003E4CE3">
          <w:rPr>
            <w:rStyle w:val="Hipersaitas"/>
            <w:rFonts w:ascii="Times New Roman" w:hAnsi="Times New Roman" w:cs="Times New Roman"/>
          </w:rPr>
          <w:t>mi.baltic@bayer.com</w:t>
        </w:r>
      </w:hyperlink>
      <w:r>
        <w:rPr>
          <w:rFonts w:ascii="Times New Roman" w:hAnsi="Times New Roman" w:cs="Times New Roman"/>
        </w:rPr>
        <w:t xml:space="preserve"> 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5754CB">
        <w:rPr>
          <w:rFonts w:ascii="Times New Roman" w:eastAsia="Times New Roman" w:hAnsi="Times New Roman" w:cs="Times New Roman"/>
          <w:b/>
          <w:bCs/>
          <w:lang w:val="lt-LT"/>
        </w:rPr>
        <w:t>Šis pakuotės</w:t>
      </w:r>
      <w:r w:rsidRPr="005754CB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Pr="005754CB">
        <w:rPr>
          <w:rFonts w:ascii="Times New Roman" w:eastAsia="Times New Roman" w:hAnsi="Times New Roman" w:cs="Times New Roman"/>
          <w:b/>
          <w:lang w:val="lt-LT"/>
        </w:rPr>
        <w:t>lapelis paskutinį kartą peržiūrėtas</w:t>
      </w:r>
      <w:r>
        <w:rPr>
          <w:rFonts w:ascii="Times New Roman" w:eastAsia="Times New Roman" w:hAnsi="Times New Roman" w:cs="Times New Roman"/>
          <w:b/>
          <w:lang w:val="lt-LT"/>
        </w:rPr>
        <w:t xml:space="preserve"> 2020-07-15</w:t>
      </w:r>
      <w:r w:rsidRPr="005754CB">
        <w:rPr>
          <w:rFonts w:ascii="Times New Roman" w:eastAsia="Times New Roman" w:hAnsi="Times New Roman" w:cs="Times New Roman"/>
          <w:b/>
          <w:lang w:val="lt-LT"/>
        </w:rPr>
        <w:t>.</w:t>
      </w:r>
    </w:p>
    <w:p w:rsidR="00D175EA" w:rsidRPr="005754CB" w:rsidRDefault="00D175EA" w:rsidP="00D175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D175EA" w:rsidRDefault="00D175EA" w:rsidP="00D175EA">
      <w:pPr>
        <w:rPr>
          <w:rFonts w:ascii="Times New Roman" w:eastAsia="Times New Roman" w:hAnsi="Times New Roman" w:cs="Times New Roman"/>
          <w:lang w:val="lt-LT"/>
        </w:rPr>
      </w:pPr>
      <w:r w:rsidRPr="005754CB">
        <w:rPr>
          <w:rFonts w:ascii="Times New Roman" w:eastAsia="Times New Roman" w:hAnsi="Times New Roman" w:cs="Times New Roman"/>
          <w:noProof/>
          <w:snapToGrid w:val="0"/>
          <w:lang w:val="lt-LT"/>
        </w:rPr>
        <w:t>Išsami informacija apie šį vaistą pateikiama Valstybinės vaistų kontrolės tarnybos prie Lietuvos Respublikos sveikatos apsaugos ministerijos tinklalapyje</w:t>
      </w:r>
      <w:r w:rsidRPr="005754CB">
        <w:rPr>
          <w:rFonts w:ascii="Times New Roman" w:eastAsia="Times New Roman" w:hAnsi="Times New Roman" w:cs="Times New Roman"/>
          <w:i/>
          <w:noProof/>
          <w:snapToGrid w:val="0"/>
          <w:lang w:val="lt-LT"/>
        </w:rPr>
        <w:t xml:space="preserve"> </w:t>
      </w:r>
      <w:hyperlink r:id="rId9" w:history="1">
        <w:r w:rsidRPr="005754CB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  <w:lang w:val="lt-LT"/>
          </w:rPr>
          <w:t>http://www.vvkt.lt/</w:t>
        </w:r>
      </w:hyperlink>
      <w:r w:rsidRPr="005754CB" w:rsidDel="00F9721D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D175EA" w:rsidRDefault="00D175EA" w:rsidP="00D175EA">
      <w:bookmarkStart w:id="0" w:name="_GoBack"/>
      <w:bookmarkEnd w:id="0"/>
    </w:p>
    <w:p w:rsidR="009041DB" w:rsidRDefault="009041DB"/>
    <w:sectPr w:rsidR="009041DB" w:rsidSect="00D175EA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C8F"/>
    <w:multiLevelType w:val="hybridMultilevel"/>
    <w:tmpl w:val="704E01F0"/>
    <w:lvl w:ilvl="0" w:tplc="146CE86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9D2"/>
    <w:multiLevelType w:val="hybridMultilevel"/>
    <w:tmpl w:val="21AE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45AD"/>
    <w:multiLevelType w:val="hybridMultilevel"/>
    <w:tmpl w:val="7E7A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73CE"/>
    <w:multiLevelType w:val="hybridMultilevel"/>
    <w:tmpl w:val="F72617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1183"/>
    <w:multiLevelType w:val="hybridMultilevel"/>
    <w:tmpl w:val="AB94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95179"/>
    <w:multiLevelType w:val="hybridMultilevel"/>
    <w:tmpl w:val="A8E62AF4"/>
    <w:lvl w:ilvl="0" w:tplc="CBE834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F74EC"/>
    <w:multiLevelType w:val="hybridMultilevel"/>
    <w:tmpl w:val="EC4CC892"/>
    <w:lvl w:ilvl="0" w:tplc="2BF824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EA"/>
    <w:rsid w:val="009041DB"/>
    <w:rsid w:val="00D175EA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052F4-FB1D-4AEC-8724-583A9F67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75EA"/>
    <w:pPr>
      <w:spacing w:after="200" w:line="276" w:lineRule="auto"/>
    </w:pPr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17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.baltic@bay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8658</Words>
  <Characters>4936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2021-06-22T10:53:00Z</dcterms:created>
  <dcterms:modified xsi:type="dcterms:W3CDTF">2021-06-22T10:54:00Z</dcterms:modified>
</cp:coreProperties>
</file>