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C4A" w:rsidRPr="00D87E72" w:rsidRDefault="00C43C4A" w:rsidP="00C43C4A">
      <w:pPr>
        <w:spacing w:after="0" w:line="240" w:lineRule="auto"/>
        <w:jc w:val="center"/>
        <w:rPr>
          <w:rFonts w:ascii="Times New Roman" w:eastAsia="Times New Roman" w:hAnsi="Times New Roman" w:cs="Times New Roman"/>
          <w:b/>
          <w:lang w:eastAsia="lt-LT"/>
        </w:rPr>
      </w:pPr>
      <w:r w:rsidRPr="00D87E72">
        <w:rPr>
          <w:rFonts w:ascii="Times New Roman" w:eastAsia="Times New Roman" w:hAnsi="Times New Roman" w:cs="Times New Roman"/>
          <w:b/>
          <w:iCs/>
          <w:lang w:eastAsia="lt-LT"/>
        </w:rPr>
        <w:t>Pakuotės lapelis: informacija vartotojui</w:t>
      </w:r>
      <w:r w:rsidRPr="00D87E72">
        <w:rPr>
          <w:rFonts w:ascii="Times New Roman" w:eastAsia="Times New Roman" w:hAnsi="Times New Roman" w:cs="Times New Roman"/>
          <w:b/>
          <w:lang w:eastAsia="lt-LT"/>
        </w:rPr>
        <w:t xml:space="preserve"> </w:t>
      </w:r>
    </w:p>
    <w:p w:rsidR="00C43C4A" w:rsidRPr="00D87E72" w:rsidRDefault="00C43C4A" w:rsidP="00C43C4A">
      <w:pPr>
        <w:spacing w:after="0" w:line="240" w:lineRule="auto"/>
        <w:jc w:val="center"/>
        <w:rPr>
          <w:rFonts w:ascii="Times New Roman" w:eastAsia="Times New Roman" w:hAnsi="Times New Roman" w:cs="Times New Roman"/>
          <w:b/>
          <w:lang w:eastAsia="lt-LT"/>
        </w:rPr>
      </w:pPr>
    </w:p>
    <w:p w:rsidR="00C43C4A" w:rsidRPr="00D87E72" w:rsidRDefault="00C43C4A" w:rsidP="00C43C4A">
      <w:pPr>
        <w:spacing w:after="0" w:line="240" w:lineRule="auto"/>
        <w:ind w:left="567" w:hanging="567"/>
        <w:jc w:val="center"/>
        <w:rPr>
          <w:rFonts w:ascii="Times New Roman" w:eastAsia="Times New Roman" w:hAnsi="Times New Roman" w:cs="Times New Roman"/>
          <w:b/>
          <w:lang w:eastAsia="lt-LT"/>
        </w:rPr>
      </w:pPr>
      <w:r w:rsidRPr="00D87E72">
        <w:rPr>
          <w:rFonts w:ascii="Times New Roman" w:eastAsia="Times New Roman" w:hAnsi="Times New Roman" w:cs="Times New Roman"/>
          <w:b/>
          <w:caps/>
          <w:lang w:eastAsia="lt-LT"/>
        </w:rPr>
        <w:t>Tonussan</w:t>
      </w:r>
      <w:r w:rsidRPr="00D87E72">
        <w:rPr>
          <w:rFonts w:ascii="Times New Roman" w:eastAsia="Times New Roman" w:hAnsi="Times New Roman" w:cs="Times New Roman"/>
          <w:b/>
          <w:lang w:eastAsia="lt-LT"/>
        </w:rPr>
        <w:t xml:space="preserve"> geriamieji lašai (tirpalas)</w:t>
      </w:r>
    </w:p>
    <w:p w:rsidR="00C43C4A" w:rsidRPr="00D87E72" w:rsidRDefault="00C43C4A" w:rsidP="00C43C4A">
      <w:pPr>
        <w:spacing w:after="0" w:line="240" w:lineRule="auto"/>
        <w:ind w:left="567" w:hanging="567"/>
        <w:jc w:val="center"/>
        <w:rPr>
          <w:rFonts w:ascii="Times New Roman" w:eastAsia="Times New Roman" w:hAnsi="Times New Roman" w:cs="Times New Roman"/>
          <w:b/>
          <w:lang w:eastAsia="lt-LT"/>
        </w:rPr>
      </w:pPr>
    </w:p>
    <w:p w:rsidR="00C43C4A" w:rsidRPr="00D87E72" w:rsidRDefault="00C43C4A" w:rsidP="00C43C4A">
      <w:pPr>
        <w:spacing w:after="0" w:line="240" w:lineRule="auto"/>
        <w:jc w:val="center"/>
        <w:rPr>
          <w:rFonts w:ascii="Times New Roman" w:eastAsia="Times New Roman" w:hAnsi="Times New Roman" w:cs="Times New Roman"/>
          <w:lang w:eastAsia="lt-LT"/>
        </w:rPr>
      </w:pPr>
      <w:proofErr w:type="spellStart"/>
      <w:r w:rsidRPr="00D87E72">
        <w:rPr>
          <w:rFonts w:ascii="Times New Roman" w:eastAsia="Times New Roman" w:hAnsi="Times New Roman" w:cs="Times New Roman"/>
          <w:lang w:eastAsia="lt-LT"/>
        </w:rPr>
        <w:t>Eleuterokokų</w:t>
      </w:r>
      <w:proofErr w:type="spellEnd"/>
      <w:r w:rsidRPr="00D87E72">
        <w:rPr>
          <w:rFonts w:ascii="Times New Roman" w:eastAsia="Times New Roman" w:hAnsi="Times New Roman" w:cs="Times New Roman"/>
          <w:lang w:eastAsia="lt-LT"/>
        </w:rPr>
        <w:t xml:space="preserve"> skystasis ekstraktas</w:t>
      </w:r>
    </w:p>
    <w:p w:rsidR="00C43C4A" w:rsidRPr="00D87E72" w:rsidRDefault="00C43C4A" w:rsidP="00C43C4A">
      <w:pPr>
        <w:spacing w:after="0" w:line="240" w:lineRule="auto"/>
        <w:rPr>
          <w:rFonts w:ascii="Times New Roman" w:eastAsia="Times New Roman" w:hAnsi="Times New Roman" w:cs="Times New Roman"/>
          <w:b/>
          <w:lang w:eastAsia="lt-LT"/>
        </w:rPr>
      </w:pPr>
    </w:p>
    <w:p w:rsidR="00C43C4A" w:rsidRPr="00D87E72" w:rsidRDefault="00C43C4A" w:rsidP="00C43C4A">
      <w:pPr>
        <w:tabs>
          <w:tab w:val="left" w:pos="540"/>
        </w:tabs>
        <w:spacing w:after="0" w:line="240" w:lineRule="auto"/>
        <w:rPr>
          <w:rFonts w:ascii="Times New Roman" w:eastAsia="Times New Roman" w:hAnsi="Times New Roman" w:cs="Times New Roman"/>
          <w:szCs w:val="20"/>
          <w:lang w:eastAsia="lt-LT"/>
        </w:rPr>
      </w:pPr>
    </w:p>
    <w:p w:rsidR="00C43C4A" w:rsidRPr="00D87E72" w:rsidRDefault="00C43C4A" w:rsidP="00C43C4A">
      <w:pPr>
        <w:tabs>
          <w:tab w:val="left" w:pos="540"/>
        </w:tabs>
        <w:spacing w:after="0" w:line="240" w:lineRule="auto"/>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 xml:space="preserve">Atidžiai perskaitykite visą šį lapelį, </w:t>
      </w:r>
      <w:r w:rsidRPr="00D87E72">
        <w:rPr>
          <w:rFonts w:ascii="Times New Roman" w:eastAsia="Times New Roman" w:hAnsi="Times New Roman" w:cs="Times New Roman"/>
          <w:b/>
          <w:szCs w:val="24"/>
          <w:lang w:eastAsia="lt-LT"/>
        </w:rPr>
        <w:t>prieš pradėdami vartoti šį vaistą,</w:t>
      </w:r>
      <w:r w:rsidRPr="00D87E72">
        <w:rPr>
          <w:rFonts w:ascii="Times New Roman" w:eastAsia="Times New Roman" w:hAnsi="Times New Roman" w:cs="Times New Roman"/>
          <w:b/>
          <w:lang w:eastAsia="lt-LT"/>
        </w:rPr>
        <w:t xml:space="preserve"> nes jame pateikiama Jums svarbi informacija.</w:t>
      </w:r>
    </w:p>
    <w:p w:rsidR="00C43C4A" w:rsidRPr="00D87E72" w:rsidRDefault="00C43C4A" w:rsidP="00C43C4A">
      <w:pPr>
        <w:tabs>
          <w:tab w:val="left" w:pos="540"/>
        </w:tabs>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Visada vartokite šį vaistą tiksliai kaip aprašyta šiame lapelyje arba kaip nurodė gydytojas arba vaistininkas.</w:t>
      </w:r>
    </w:p>
    <w:p w:rsidR="00C43C4A" w:rsidRPr="00D87E72" w:rsidRDefault="00C43C4A" w:rsidP="00C43C4A">
      <w:pPr>
        <w:tabs>
          <w:tab w:val="left" w:pos="540"/>
        </w:tabs>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w:t>
      </w:r>
      <w:r w:rsidRPr="00D87E72">
        <w:rPr>
          <w:rFonts w:ascii="Times New Roman" w:eastAsia="Times New Roman" w:hAnsi="Times New Roman" w:cs="Times New Roman"/>
          <w:lang w:eastAsia="lt-LT"/>
        </w:rPr>
        <w:tab/>
        <w:t>Neišmeskite šio lapelio, nes vėl gali prireikti jį perskaityti.</w:t>
      </w:r>
    </w:p>
    <w:p w:rsidR="00C43C4A" w:rsidRPr="00D87E72" w:rsidRDefault="00C43C4A" w:rsidP="00C43C4A">
      <w:pPr>
        <w:tabs>
          <w:tab w:val="left" w:pos="540"/>
        </w:tabs>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w:t>
      </w:r>
      <w:r w:rsidRPr="00D87E72">
        <w:rPr>
          <w:rFonts w:ascii="Times New Roman" w:eastAsia="Times New Roman" w:hAnsi="Times New Roman" w:cs="Times New Roman"/>
          <w:lang w:eastAsia="lt-LT"/>
        </w:rPr>
        <w:tab/>
        <w:t>Jeigu norite sužinoti daugiau arba pasitarti, kreipkitės į vaistininką.</w:t>
      </w:r>
    </w:p>
    <w:p w:rsidR="00C43C4A" w:rsidRPr="00D87E72" w:rsidRDefault="00C43C4A" w:rsidP="00C43C4A">
      <w:pPr>
        <w:tabs>
          <w:tab w:val="left" w:pos="540"/>
        </w:tabs>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w:t>
      </w:r>
      <w:r w:rsidRPr="00D87E72">
        <w:rPr>
          <w:rFonts w:ascii="Times New Roman" w:eastAsia="Times New Roman" w:hAnsi="Times New Roman" w:cs="Times New Roman"/>
          <w:lang w:eastAsia="lt-LT"/>
        </w:rPr>
        <w:tab/>
        <w:t>Jeigu pasireiškė šalutinis poveikis (net jeigu jis šiame lapelyje nenurodytas), kreipkitės į gydytoją arba vaistininką.</w:t>
      </w:r>
    </w:p>
    <w:p w:rsidR="00C43C4A" w:rsidRPr="00D87E72" w:rsidRDefault="00C43C4A" w:rsidP="00C43C4A">
      <w:pPr>
        <w:tabs>
          <w:tab w:val="left" w:pos="540"/>
        </w:tabs>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w:t>
      </w:r>
      <w:r w:rsidRPr="00D87E72">
        <w:rPr>
          <w:rFonts w:ascii="Times New Roman" w:eastAsia="Times New Roman" w:hAnsi="Times New Roman" w:cs="Times New Roman"/>
          <w:lang w:eastAsia="lt-LT"/>
        </w:rPr>
        <w:tab/>
        <w:t xml:space="preserve"> Jeigu per 14 dienų Jūsų savijauta nepagerėjo arba net pablogėjo, kreipkitės į gydytoją.</w:t>
      </w:r>
    </w:p>
    <w:p w:rsidR="00C43C4A" w:rsidRPr="00D87E72" w:rsidRDefault="00C43C4A" w:rsidP="00C43C4A">
      <w:pPr>
        <w:keepNext/>
        <w:spacing w:after="0" w:line="240" w:lineRule="auto"/>
        <w:jc w:val="both"/>
        <w:outlineLvl w:val="3"/>
        <w:rPr>
          <w:rFonts w:ascii="Times New Roman" w:eastAsia="Times New Roman" w:hAnsi="Times New Roman" w:cs="Times New Roman"/>
          <w:b/>
          <w:szCs w:val="20"/>
          <w:u w:val="single"/>
          <w:lang w:eastAsia="lt-LT"/>
        </w:rPr>
      </w:pPr>
    </w:p>
    <w:p w:rsidR="00C43C4A" w:rsidRPr="00D87E72" w:rsidRDefault="00C43C4A" w:rsidP="00C43C4A">
      <w:pPr>
        <w:keepNext/>
        <w:spacing w:after="0" w:line="240" w:lineRule="auto"/>
        <w:jc w:val="both"/>
        <w:outlineLvl w:val="3"/>
        <w:rPr>
          <w:rFonts w:ascii="Times New Roman" w:eastAsia="Times New Roman" w:hAnsi="Times New Roman" w:cs="Times New Roman"/>
          <w:b/>
          <w:szCs w:val="20"/>
          <w:lang w:eastAsia="lt-LT"/>
        </w:rPr>
      </w:pPr>
      <w:r w:rsidRPr="00D87E72">
        <w:rPr>
          <w:rFonts w:ascii="Times New Roman" w:eastAsia="Times New Roman" w:hAnsi="Times New Roman" w:cs="Times New Roman"/>
          <w:b/>
          <w:szCs w:val="20"/>
          <w:lang w:eastAsia="lt-LT"/>
        </w:rPr>
        <w:t>Apie ką rašoma šiame lapelyje?</w:t>
      </w:r>
    </w:p>
    <w:p w:rsidR="00C43C4A" w:rsidRPr="00D87E72" w:rsidRDefault="00C43C4A" w:rsidP="00C43C4A">
      <w:pPr>
        <w:spacing w:after="0" w:line="240" w:lineRule="auto"/>
        <w:rPr>
          <w:rFonts w:ascii="Times New Roman" w:eastAsia="Times New Roman" w:hAnsi="Times New Roman" w:cs="Times New Roman"/>
          <w:szCs w:val="20"/>
          <w:lang w:eastAsia="lt-LT"/>
        </w:rPr>
      </w:pPr>
    </w:p>
    <w:p w:rsidR="00C43C4A" w:rsidRPr="00D87E72" w:rsidRDefault="00C43C4A" w:rsidP="00C43C4A">
      <w:pPr>
        <w:tabs>
          <w:tab w:val="left" w:pos="540"/>
        </w:tabs>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1.</w:t>
      </w:r>
      <w:r w:rsidRPr="00D87E72">
        <w:rPr>
          <w:rFonts w:ascii="Times New Roman" w:eastAsia="Times New Roman" w:hAnsi="Times New Roman" w:cs="Times New Roman"/>
          <w:lang w:eastAsia="lt-LT"/>
        </w:rPr>
        <w:tab/>
        <w:t xml:space="preserve">Kas yra </w:t>
      </w:r>
      <w:r w:rsidRPr="00D87E72">
        <w:rPr>
          <w:rFonts w:ascii="Times New Roman" w:eastAsia="Times New Roman" w:hAnsi="Times New Roman" w:cs="Times New Roman"/>
          <w:caps/>
          <w:lang w:eastAsia="lt-LT"/>
        </w:rPr>
        <w:t>Tonussan</w:t>
      </w:r>
      <w:r w:rsidRPr="00D87E72">
        <w:rPr>
          <w:rFonts w:ascii="Times New Roman" w:eastAsia="Times New Roman" w:hAnsi="Times New Roman" w:cs="Times New Roman"/>
          <w:lang w:eastAsia="lt-LT"/>
        </w:rPr>
        <w:t xml:space="preserve"> ir kam jis vartojamas</w:t>
      </w:r>
    </w:p>
    <w:p w:rsidR="00C43C4A" w:rsidRPr="00D87E72" w:rsidRDefault="00C43C4A" w:rsidP="00C43C4A">
      <w:pPr>
        <w:spacing w:after="0" w:line="240" w:lineRule="auto"/>
        <w:ind w:left="567" w:hanging="567"/>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2.</w:t>
      </w:r>
      <w:r w:rsidRPr="00D87E72">
        <w:rPr>
          <w:rFonts w:ascii="Times New Roman" w:eastAsia="Times New Roman" w:hAnsi="Times New Roman" w:cs="Times New Roman"/>
          <w:lang w:eastAsia="lt-LT"/>
        </w:rPr>
        <w:tab/>
        <w:t xml:space="preserve">Kas žinotina prieš vartojant </w:t>
      </w:r>
      <w:r w:rsidRPr="00D87E72">
        <w:rPr>
          <w:rFonts w:ascii="Times New Roman" w:eastAsia="Times New Roman" w:hAnsi="Times New Roman" w:cs="Times New Roman"/>
          <w:caps/>
          <w:lang w:eastAsia="lt-LT"/>
        </w:rPr>
        <w:t>Tonussan</w:t>
      </w:r>
    </w:p>
    <w:p w:rsidR="00C43C4A" w:rsidRPr="00D87E72" w:rsidRDefault="00C43C4A" w:rsidP="00C43C4A">
      <w:pPr>
        <w:spacing w:after="0" w:line="240" w:lineRule="auto"/>
        <w:ind w:left="567" w:hanging="567"/>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3.</w:t>
      </w:r>
      <w:r w:rsidRPr="00D87E72">
        <w:rPr>
          <w:rFonts w:ascii="Times New Roman" w:eastAsia="Times New Roman" w:hAnsi="Times New Roman" w:cs="Times New Roman"/>
          <w:lang w:eastAsia="lt-LT"/>
        </w:rPr>
        <w:tab/>
        <w:t xml:space="preserve">Kaip vartoti </w:t>
      </w:r>
      <w:r w:rsidRPr="00D87E72">
        <w:rPr>
          <w:rFonts w:ascii="Times New Roman" w:eastAsia="Times New Roman" w:hAnsi="Times New Roman" w:cs="Times New Roman"/>
          <w:caps/>
          <w:lang w:eastAsia="lt-LT"/>
        </w:rPr>
        <w:t>Tonussan</w:t>
      </w:r>
    </w:p>
    <w:p w:rsidR="00C43C4A" w:rsidRPr="00D87E72" w:rsidRDefault="00C43C4A" w:rsidP="00C43C4A">
      <w:pPr>
        <w:spacing w:after="0" w:line="240" w:lineRule="auto"/>
        <w:ind w:left="567" w:hanging="567"/>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4.</w:t>
      </w:r>
      <w:r w:rsidRPr="00D87E72">
        <w:rPr>
          <w:rFonts w:ascii="Times New Roman" w:eastAsia="Times New Roman" w:hAnsi="Times New Roman" w:cs="Times New Roman"/>
          <w:lang w:eastAsia="lt-LT"/>
        </w:rPr>
        <w:tab/>
        <w:t>Galimas šalutinis poveikis</w:t>
      </w:r>
    </w:p>
    <w:p w:rsidR="00C43C4A" w:rsidRPr="00D87E72" w:rsidRDefault="00C43C4A" w:rsidP="00C43C4A">
      <w:pPr>
        <w:spacing w:after="0" w:line="240" w:lineRule="auto"/>
        <w:ind w:left="567" w:hanging="567"/>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5.</w:t>
      </w:r>
      <w:r w:rsidRPr="00D87E72">
        <w:rPr>
          <w:rFonts w:ascii="Times New Roman" w:eastAsia="Times New Roman" w:hAnsi="Times New Roman" w:cs="Times New Roman"/>
          <w:lang w:eastAsia="lt-LT"/>
        </w:rPr>
        <w:tab/>
        <w:t>Kaip laikyti TONUSSAN</w:t>
      </w:r>
    </w:p>
    <w:p w:rsidR="00C43C4A" w:rsidRPr="00D87E72" w:rsidRDefault="00C43C4A" w:rsidP="00C43C4A">
      <w:pPr>
        <w:spacing w:after="0" w:line="240" w:lineRule="auto"/>
        <w:ind w:left="567" w:hanging="567"/>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6.</w:t>
      </w:r>
      <w:r w:rsidRPr="00D87E72">
        <w:rPr>
          <w:rFonts w:ascii="Times New Roman" w:eastAsia="Times New Roman" w:hAnsi="Times New Roman" w:cs="Times New Roman"/>
          <w:lang w:eastAsia="lt-LT"/>
        </w:rPr>
        <w:tab/>
      </w:r>
      <w:r w:rsidRPr="00D87E72">
        <w:rPr>
          <w:rFonts w:ascii="Times New Roman" w:eastAsia="Times New Roman" w:hAnsi="Times New Roman" w:cs="Times New Roman"/>
          <w:szCs w:val="24"/>
          <w:lang w:eastAsia="lt-LT"/>
        </w:rPr>
        <w:t>Pakuotės turinys ir kita informacija</w:t>
      </w: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numPr>
          <w:ilvl w:val="12"/>
          <w:numId w:val="0"/>
        </w:numPr>
        <w:spacing w:after="0" w:line="240" w:lineRule="auto"/>
        <w:ind w:left="567" w:hanging="567"/>
        <w:outlineLvl w:val="0"/>
        <w:rPr>
          <w:rFonts w:ascii="Times New Roman" w:eastAsia="Times New Roman" w:hAnsi="Times New Roman" w:cs="Times New Roman"/>
          <w:lang w:eastAsia="lt-LT"/>
        </w:rPr>
      </w:pPr>
      <w:r w:rsidRPr="00D87E72">
        <w:rPr>
          <w:rFonts w:ascii="Times New Roman" w:eastAsia="Times New Roman" w:hAnsi="Times New Roman" w:cs="Times New Roman"/>
          <w:b/>
          <w:lang w:eastAsia="lt-LT"/>
        </w:rPr>
        <w:t>1.</w:t>
      </w:r>
      <w:r w:rsidRPr="00D87E72">
        <w:rPr>
          <w:rFonts w:ascii="Times New Roman" w:eastAsia="Times New Roman" w:hAnsi="Times New Roman" w:cs="Times New Roman"/>
          <w:b/>
          <w:lang w:eastAsia="lt-LT"/>
        </w:rPr>
        <w:tab/>
      </w:r>
      <w:r w:rsidRPr="00D87E72">
        <w:rPr>
          <w:rFonts w:ascii="Times New Roman" w:eastAsia="Times New Roman" w:hAnsi="Times New Roman" w:cs="Times New Roman"/>
          <w:b/>
          <w:szCs w:val="20"/>
          <w:lang w:eastAsia="lt-LT"/>
        </w:rPr>
        <w:t xml:space="preserve">Kas yra </w:t>
      </w:r>
      <w:r w:rsidRPr="00D87E72">
        <w:rPr>
          <w:rFonts w:ascii="Times New Roman" w:eastAsia="Times New Roman" w:hAnsi="Times New Roman" w:cs="Times New Roman"/>
          <w:b/>
          <w:lang w:eastAsia="lt-LT"/>
        </w:rPr>
        <w:t xml:space="preserve">TONUSSAN </w:t>
      </w:r>
      <w:r w:rsidRPr="00D87E72">
        <w:rPr>
          <w:rFonts w:ascii="Times New Roman" w:eastAsia="Times New Roman" w:hAnsi="Times New Roman" w:cs="Times New Roman"/>
          <w:b/>
          <w:szCs w:val="20"/>
          <w:lang w:eastAsia="lt-LT"/>
        </w:rPr>
        <w:t>ir kam jis vartojamas</w:t>
      </w:r>
    </w:p>
    <w:p w:rsidR="00C43C4A" w:rsidRPr="00D87E72" w:rsidRDefault="00C43C4A" w:rsidP="00C43C4A">
      <w:pPr>
        <w:numPr>
          <w:ilvl w:val="12"/>
          <w:numId w:val="0"/>
        </w:numPr>
        <w:spacing w:after="0" w:line="240" w:lineRule="auto"/>
        <w:ind w:left="567" w:hanging="567"/>
        <w:outlineLvl w:val="0"/>
        <w:rPr>
          <w:rFonts w:ascii="Times New Roman" w:eastAsia="Times New Roman" w:hAnsi="Times New Roman" w:cs="Times New Roman"/>
          <w:lang w:eastAsia="lt-LT"/>
        </w:rPr>
      </w:pPr>
    </w:p>
    <w:p w:rsidR="00C43C4A" w:rsidRPr="00D87E72" w:rsidRDefault="00C43C4A" w:rsidP="00C43C4A">
      <w:pPr>
        <w:spacing w:after="0" w:line="240" w:lineRule="auto"/>
        <w:rPr>
          <w:rFonts w:ascii="Times New Roman" w:eastAsia="Times New Roman" w:hAnsi="Times New Roman" w:cs="Times New Roman"/>
          <w:bCs/>
          <w:iCs/>
          <w:lang w:eastAsia="lt-LT"/>
        </w:rPr>
      </w:pPr>
      <w:r w:rsidRPr="00D87E72">
        <w:rPr>
          <w:rFonts w:ascii="Times New Roman" w:eastAsia="Times New Roman" w:hAnsi="Times New Roman" w:cs="Times New Roman"/>
          <w:bCs/>
          <w:iCs/>
          <w:lang w:eastAsia="lt-LT"/>
        </w:rPr>
        <w:t>Tradicinis augalinis vaist</w:t>
      </w:r>
      <w:r>
        <w:rPr>
          <w:rFonts w:ascii="Times New Roman" w:eastAsia="Times New Roman" w:hAnsi="Times New Roman" w:cs="Times New Roman"/>
          <w:bCs/>
          <w:iCs/>
          <w:lang w:eastAsia="lt-LT"/>
        </w:rPr>
        <w:t>as</w:t>
      </w:r>
      <w:r w:rsidRPr="00D87E72">
        <w:rPr>
          <w:rFonts w:ascii="Times New Roman" w:eastAsia="Times New Roman" w:hAnsi="Times New Roman" w:cs="Times New Roman"/>
          <w:bCs/>
          <w:iCs/>
          <w:lang w:eastAsia="lt-LT"/>
        </w:rPr>
        <w:t xml:space="preserve">, kurio indikacijos pagrįstos tik ilgalaikiu vartojimu, skirtas </w:t>
      </w:r>
      <w:proofErr w:type="spellStart"/>
      <w:r w:rsidRPr="00D87E72">
        <w:rPr>
          <w:rFonts w:ascii="Times New Roman" w:eastAsia="Times New Roman" w:hAnsi="Times New Roman" w:cs="Times New Roman"/>
          <w:bCs/>
          <w:iCs/>
          <w:lang w:eastAsia="lt-LT"/>
        </w:rPr>
        <w:t>astenijos</w:t>
      </w:r>
      <w:proofErr w:type="spellEnd"/>
      <w:r w:rsidRPr="00D87E72">
        <w:rPr>
          <w:rFonts w:ascii="Times New Roman" w:eastAsia="Times New Roman" w:hAnsi="Times New Roman" w:cs="Times New Roman"/>
          <w:bCs/>
          <w:iCs/>
          <w:lang w:eastAsia="lt-LT"/>
        </w:rPr>
        <w:t xml:space="preserve"> simptomams, tokiems kaip nuovargis ir vangumas, mažinti.</w:t>
      </w: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tabs>
          <w:tab w:val="left" w:pos="567"/>
        </w:tabs>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Jeigu per 14 dienų Jūsų savijauta nepagerėjo arba net pablogėjo, kreipkitės į gydytoją.</w:t>
      </w:r>
    </w:p>
    <w:p w:rsidR="00C43C4A" w:rsidRPr="00D87E72" w:rsidRDefault="00C43C4A" w:rsidP="00C43C4A">
      <w:pPr>
        <w:spacing w:after="0" w:line="240" w:lineRule="auto"/>
        <w:ind w:left="567" w:hanging="567"/>
        <w:rPr>
          <w:rFonts w:ascii="Times New Roman" w:eastAsia="Times New Roman" w:hAnsi="Times New Roman" w:cs="Times New Roman"/>
          <w:lang w:eastAsia="lt-LT"/>
        </w:rPr>
      </w:pPr>
    </w:p>
    <w:p w:rsidR="00C43C4A" w:rsidRPr="00D87E72" w:rsidRDefault="00C43C4A" w:rsidP="00C43C4A">
      <w:pPr>
        <w:spacing w:after="0" w:line="240" w:lineRule="auto"/>
        <w:ind w:left="567" w:hanging="567"/>
        <w:rPr>
          <w:rFonts w:ascii="Times New Roman" w:eastAsia="Times New Roman" w:hAnsi="Times New Roman" w:cs="Times New Roman"/>
          <w:lang w:eastAsia="lt-LT"/>
        </w:rPr>
      </w:pPr>
    </w:p>
    <w:p w:rsidR="00C43C4A" w:rsidRPr="00D87E72" w:rsidRDefault="00C43C4A" w:rsidP="00C43C4A">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D87E72">
        <w:rPr>
          <w:rFonts w:ascii="Times New Roman" w:eastAsia="Times New Roman" w:hAnsi="Times New Roman" w:cs="Times New Roman"/>
          <w:b/>
          <w:lang w:eastAsia="lt-LT"/>
        </w:rPr>
        <w:t>2.</w:t>
      </w:r>
      <w:r w:rsidRPr="00D87E72">
        <w:rPr>
          <w:rFonts w:ascii="Times New Roman" w:eastAsia="Times New Roman" w:hAnsi="Times New Roman" w:cs="Times New Roman"/>
          <w:b/>
          <w:lang w:eastAsia="lt-LT"/>
        </w:rPr>
        <w:tab/>
      </w:r>
      <w:r w:rsidRPr="00D87E72">
        <w:rPr>
          <w:rFonts w:ascii="Times New Roman" w:eastAsia="Times New Roman" w:hAnsi="Times New Roman" w:cs="Times New Roman"/>
          <w:b/>
          <w:szCs w:val="20"/>
          <w:lang w:eastAsia="lt-LT"/>
        </w:rPr>
        <w:t>Kas žinotina prieš vartojant</w:t>
      </w:r>
      <w:r w:rsidRPr="00D87E72">
        <w:rPr>
          <w:rFonts w:ascii="Times New Roman" w:eastAsia="Times New Roman" w:hAnsi="Times New Roman" w:cs="Times New Roman"/>
          <w:szCs w:val="20"/>
          <w:lang w:eastAsia="lt-LT"/>
        </w:rPr>
        <w:t xml:space="preserve"> </w:t>
      </w:r>
      <w:r w:rsidRPr="00D87E72">
        <w:rPr>
          <w:rFonts w:ascii="Times New Roman" w:eastAsia="Times New Roman" w:hAnsi="Times New Roman" w:cs="Times New Roman"/>
          <w:b/>
          <w:lang w:eastAsia="lt-LT"/>
        </w:rPr>
        <w:t>TONUSSAN</w:t>
      </w:r>
    </w:p>
    <w:p w:rsidR="00C43C4A" w:rsidRPr="00D87E72" w:rsidRDefault="00C43C4A" w:rsidP="00C43C4A">
      <w:pPr>
        <w:spacing w:after="0" w:line="240" w:lineRule="auto"/>
        <w:ind w:left="567" w:hanging="567"/>
        <w:rPr>
          <w:rFonts w:ascii="Times New Roman" w:eastAsia="Times New Roman" w:hAnsi="Times New Roman" w:cs="Times New Roman"/>
          <w:lang w:eastAsia="lt-LT"/>
        </w:rPr>
      </w:pPr>
    </w:p>
    <w:p w:rsidR="00C43C4A" w:rsidRPr="00D87E72" w:rsidRDefault="00C43C4A" w:rsidP="00C43C4A">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caps/>
          <w:lang w:eastAsia="lt-LT"/>
        </w:rPr>
        <w:t>Tonussan</w:t>
      </w:r>
      <w:r w:rsidRPr="00D87E72">
        <w:rPr>
          <w:rFonts w:ascii="Times New Roman" w:eastAsia="Times New Roman" w:hAnsi="Times New Roman" w:cs="Times New Roman"/>
          <w:b/>
          <w:lang w:eastAsia="lt-LT"/>
        </w:rPr>
        <w:t xml:space="preserve"> vartoti negalima:</w:t>
      </w:r>
    </w:p>
    <w:p w:rsidR="00C43C4A" w:rsidRPr="00D87E72" w:rsidRDefault="00C43C4A" w:rsidP="00C43C4A">
      <w:pPr>
        <w:numPr>
          <w:ilvl w:val="0"/>
          <w:numId w:val="1"/>
        </w:numPr>
        <w:tabs>
          <w:tab w:val="num" w:pos="540"/>
        </w:tabs>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jeigu yra padidėjęs jautrumas veikliajai medžiagai,</w:t>
      </w:r>
    </w:p>
    <w:p w:rsidR="00C43C4A" w:rsidRPr="00D87E72" w:rsidRDefault="00C43C4A" w:rsidP="00C43C4A">
      <w:pPr>
        <w:numPr>
          <w:ilvl w:val="0"/>
          <w:numId w:val="1"/>
        </w:numPr>
        <w:tabs>
          <w:tab w:val="num" w:pos="540"/>
        </w:tabs>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jeigu yra padidėjęs kraujo spaudimas.</w:t>
      </w: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Įspėjimai ir atsargumo priemonės:</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Pasitarkite su gydytoju ar vaistininku, prieš pradėdami vartoti TONUSSAN.</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Jeigu vartojant šį vaistą simptomai pasunkėja, būtina pasitarti su gydytoju ar kvalifikuotu sveikatos priežiūros specialistu.</w:t>
      </w: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keepNext/>
        <w:numPr>
          <w:ilvl w:val="12"/>
          <w:numId w:val="0"/>
        </w:numPr>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Vaikams</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TONUSSAN nerekomenduojama naudoti jaunesniems nei 12 metų asmenims, nes nėra duomenų.</w:t>
      </w: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Kiti vaistai ir TONUSSAN</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Duomenų nėra.</w:t>
      </w: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Jeigu vartojate arba neseniai vartojote kitų vaistų arba dėl to nesate tikri, apie tai pasakykite gydytojui arba vaistininkui.</w:t>
      </w:r>
    </w:p>
    <w:p w:rsidR="00C43C4A" w:rsidRPr="00D87E72" w:rsidRDefault="00C43C4A" w:rsidP="00C43C4A">
      <w:pPr>
        <w:spacing w:after="0" w:line="240" w:lineRule="auto"/>
        <w:ind w:left="567" w:hanging="567"/>
        <w:rPr>
          <w:rFonts w:ascii="Times New Roman" w:eastAsia="Times New Roman" w:hAnsi="Times New Roman" w:cs="Times New Roman"/>
          <w:lang w:eastAsia="lt-LT"/>
        </w:rPr>
      </w:pPr>
    </w:p>
    <w:p w:rsidR="00C43C4A" w:rsidRPr="00D87E72" w:rsidRDefault="00C43C4A" w:rsidP="00C43C4A">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lastRenderedPageBreak/>
        <w:t>Nėštumas ir žindymo laikotarpis</w:t>
      </w:r>
    </w:p>
    <w:p w:rsidR="00C43C4A" w:rsidRPr="00D87E72" w:rsidRDefault="00C43C4A" w:rsidP="00C43C4A">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D87E72">
        <w:rPr>
          <w:rFonts w:ascii="Times New Roman" w:eastAsia="Times New Roman" w:hAnsi="Times New Roman" w:cs="Times New Roman"/>
          <w:color w:val="000000"/>
          <w:lang w:eastAsia="lt-LT"/>
        </w:rPr>
        <w:t>Jeigu esate nėščia, žindote kūdikį, manote, kad galbūt esate nėščia, arba planuojate pastoti, tai prieš vartodama šį vaistą, pasitarkite su gydytoju arba vaistininku.</w:t>
      </w:r>
    </w:p>
    <w:p w:rsidR="00C43C4A" w:rsidRPr="00D87E72" w:rsidRDefault="00C43C4A" w:rsidP="00C43C4A">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D87E72">
        <w:rPr>
          <w:rFonts w:ascii="Times New Roman" w:eastAsia="Times New Roman" w:hAnsi="Times New Roman" w:cs="Times New Roman"/>
          <w:color w:val="000000"/>
          <w:lang w:eastAsia="lt-LT"/>
        </w:rPr>
        <w:t>Saugumo tyrimų nėščiosioms ar žindyvėms nėra atlikta.</w:t>
      </w:r>
    </w:p>
    <w:p w:rsidR="00C43C4A" w:rsidRPr="00D87E72" w:rsidRDefault="00C43C4A" w:rsidP="00C43C4A">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D87E72">
        <w:rPr>
          <w:rFonts w:ascii="Times New Roman" w:eastAsia="Times New Roman" w:hAnsi="Times New Roman" w:cs="Times New Roman"/>
          <w:color w:val="000000"/>
          <w:lang w:eastAsia="lt-LT"/>
        </w:rPr>
        <w:t>Kadangi trūksta duomenų, šio vaisto vartoti nėščiosioms ar žindyvėms nerekomenduojama.</w:t>
      </w: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Vairavimas ir mechanizmų valdymas</w:t>
      </w:r>
    </w:p>
    <w:p w:rsidR="00C43C4A" w:rsidRPr="00D87E72" w:rsidRDefault="00C43C4A" w:rsidP="00C43C4A">
      <w:pPr>
        <w:spacing w:after="0" w:line="240" w:lineRule="auto"/>
        <w:jc w:val="both"/>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Tyrimų dėl poveikio gebėjimui vairuoti ar valdyti mechanizmus nėra atlikta.</w:t>
      </w:r>
    </w:p>
    <w:p w:rsidR="00C43C4A" w:rsidRPr="00D87E72" w:rsidRDefault="00C43C4A" w:rsidP="00C43C4A">
      <w:pPr>
        <w:spacing w:after="0" w:line="240" w:lineRule="auto"/>
        <w:jc w:val="both"/>
        <w:rPr>
          <w:rFonts w:ascii="Times New Roman" w:eastAsia="Times New Roman" w:hAnsi="Times New Roman" w:cs="Times New Roman"/>
          <w:lang w:eastAsia="lt-LT"/>
        </w:rPr>
      </w:pPr>
    </w:p>
    <w:p w:rsidR="00C43C4A" w:rsidRPr="00D87E72" w:rsidRDefault="00C43C4A" w:rsidP="00C43C4A">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TONUSSAN sudėtyje yra etanolio</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szCs w:val="20"/>
          <w:lang w:eastAsia="lt-LT"/>
        </w:rPr>
        <w:t>TONUSSAN</w:t>
      </w:r>
      <w:r w:rsidRPr="00D87E72" w:rsidDel="00FD6855">
        <w:rPr>
          <w:rFonts w:ascii="Times New Roman" w:eastAsia="Times New Roman" w:hAnsi="Times New Roman" w:cs="Times New Roman"/>
          <w:lang w:eastAsia="lt-LT"/>
        </w:rPr>
        <w:t xml:space="preserve"> </w:t>
      </w:r>
      <w:r w:rsidRPr="00D87E72">
        <w:rPr>
          <w:rFonts w:ascii="Times New Roman" w:eastAsia="Times New Roman" w:hAnsi="Times New Roman" w:cs="Times New Roman"/>
          <w:lang w:eastAsia="lt-LT"/>
        </w:rPr>
        <w:t>sudėtyje yra ne mažiau kaip 3</w:t>
      </w:r>
      <w:r>
        <w:rPr>
          <w:rFonts w:ascii="Times New Roman" w:eastAsia="Times New Roman" w:hAnsi="Times New Roman" w:cs="Times New Roman"/>
          <w:lang w:eastAsia="lt-LT"/>
        </w:rPr>
        <w:t>2</w:t>
      </w:r>
      <w:r w:rsidRPr="00D87E72">
        <w:rPr>
          <w:rFonts w:ascii="Times New Roman" w:eastAsia="Times New Roman" w:hAnsi="Times New Roman" w:cs="Times New Roman"/>
          <w:lang w:eastAsia="lt-LT"/>
        </w:rPr>
        <w:t xml:space="preserve"> % (V/V) etanolio, </w:t>
      </w:r>
      <w:proofErr w:type="spellStart"/>
      <w:r w:rsidRPr="00D87E72">
        <w:rPr>
          <w:rFonts w:ascii="Times New Roman" w:eastAsia="Times New Roman" w:hAnsi="Times New Roman" w:cs="Times New Roman"/>
          <w:lang w:eastAsia="lt-LT"/>
        </w:rPr>
        <w:t>t.y</w:t>
      </w:r>
      <w:proofErr w:type="spellEnd"/>
      <w:r w:rsidRPr="00D87E72">
        <w:rPr>
          <w:rFonts w:ascii="Times New Roman" w:eastAsia="Times New Roman" w:hAnsi="Times New Roman" w:cs="Times New Roman"/>
          <w:lang w:eastAsia="lt-LT"/>
        </w:rPr>
        <w:t>. 198 mg dozėje</w:t>
      </w:r>
      <w:r>
        <w:rPr>
          <w:rFonts w:ascii="Times New Roman" w:eastAsia="Times New Roman" w:hAnsi="Times New Roman" w:cs="Times New Roman"/>
          <w:lang w:eastAsia="lt-LT"/>
        </w:rPr>
        <w:t>. Toks dozėje esantis alkoholio kiekis</w:t>
      </w:r>
      <w:r w:rsidRPr="00D87E72">
        <w:rPr>
          <w:rFonts w:ascii="Times New Roman" w:eastAsia="Times New Roman" w:hAnsi="Times New Roman" w:cs="Times New Roman"/>
          <w:lang w:eastAsia="lt-LT"/>
        </w:rPr>
        <w:t xml:space="preserve"> atitinka 3,96 ml alaus</w:t>
      </w:r>
      <w:r>
        <w:rPr>
          <w:rFonts w:ascii="Times New Roman" w:eastAsia="Times New Roman" w:hAnsi="Times New Roman" w:cs="Times New Roman"/>
          <w:lang w:eastAsia="lt-LT"/>
        </w:rPr>
        <w:t xml:space="preserve"> ir</w:t>
      </w:r>
      <w:r w:rsidRPr="00D87E72">
        <w:rPr>
          <w:rFonts w:ascii="Times New Roman" w:eastAsia="Times New Roman" w:hAnsi="Times New Roman" w:cs="Times New Roman"/>
          <w:lang w:eastAsia="lt-LT"/>
        </w:rPr>
        <w:t xml:space="preserve"> 1,65 ml vyno. </w:t>
      </w:r>
      <w:r w:rsidRPr="004F554F">
        <w:rPr>
          <w:rFonts w:ascii="Times New Roman" w:eastAsia="Times New Roman" w:hAnsi="Times New Roman" w:cs="Times New Roman"/>
          <w:lang w:eastAsia="lt-LT"/>
        </w:rPr>
        <w:t>Mažas alkoholio kiekis, esantis šio vaisto sudėtyje, nesukelia pastebimo poveikio.</w:t>
      </w: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spacing w:after="0" w:line="240" w:lineRule="auto"/>
        <w:ind w:left="567" w:hanging="567"/>
        <w:rPr>
          <w:rFonts w:ascii="Times New Roman" w:eastAsia="Times New Roman" w:hAnsi="Times New Roman" w:cs="Times New Roman"/>
          <w:lang w:eastAsia="lt-LT"/>
        </w:rPr>
      </w:pPr>
    </w:p>
    <w:p w:rsidR="00C43C4A" w:rsidRPr="00D87E72" w:rsidRDefault="00C43C4A" w:rsidP="00C43C4A">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D87E72">
        <w:rPr>
          <w:rFonts w:ascii="Times New Roman" w:eastAsia="Times New Roman" w:hAnsi="Times New Roman" w:cs="Times New Roman"/>
          <w:b/>
          <w:lang w:eastAsia="lt-LT"/>
        </w:rPr>
        <w:t>3.</w:t>
      </w:r>
      <w:r w:rsidRPr="00D87E72">
        <w:rPr>
          <w:rFonts w:ascii="Times New Roman" w:eastAsia="Times New Roman" w:hAnsi="Times New Roman" w:cs="Times New Roman"/>
          <w:b/>
          <w:lang w:eastAsia="lt-LT"/>
        </w:rPr>
        <w:tab/>
      </w:r>
      <w:r w:rsidRPr="00D87E72">
        <w:rPr>
          <w:rFonts w:ascii="Times New Roman" w:eastAsia="Times New Roman" w:hAnsi="Times New Roman" w:cs="Times New Roman"/>
          <w:b/>
          <w:szCs w:val="20"/>
          <w:lang w:eastAsia="lt-LT"/>
        </w:rPr>
        <w:t>Kaip vartoti</w:t>
      </w:r>
      <w:r w:rsidRPr="00D87E72">
        <w:rPr>
          <w:rFonts w:ascii="Times New Roman" w:eastAsia="Times New Roman" w:hAnsi="Times New Roman" w:cs="Times New Roman"/>
          <w:szCs w:val="20"/>
          <w:lang w:eastAsia="lt-LT"/>
        </w:rPr>
        <w:t xml:space="preserve"> </w:t>
      </w:r>
      <w:r w:rsidRPr="00D87E72">
        <w:rPr>
          <w:rFonts w:ascii="Times New Roman" w:eastAsia="Times New Roman" w:hAnsi="Times New Roman" w:cs="Times New Roman"/>
          <w:b/>
          <w:lang w:eastAsia="lt-LT"/>
        </w:rPr>
        <w:t>TONUSSAN</w:t>
      </w:r>
    </w:p>
    <w:p w:rsidR="00C43C4A" w:rsidRPr="00D87E72" w:rsidRDefault="00C43C4A" w:rsidP="00C43C4A">
      <w:pPr>
        <w:spacing w:after="0" w:line="240" w:lineRule="auto"/>
        <w:rPr>
          <w:rFonts w:ascii="Times New Roman" w:eastAsia="Times New Roman" w:hAnsi="Times New Roman" w:cs="Times New Roman"/>
          <w:szCs w:val="20"/>
          <w:lang w:eastAsia="lt-LT"/>
        </w:rPr>
      </w:pPr>
    </w:p>
    <w:p w:rsidR="00C43C4A" w:rsidRPr="00D87E72" w:rsidRDefault="00C43C4A" w:rsidP="00C43C4A">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Visada vartokite šį vaistą tiksliai kaip aprašyta šiame lapelyje arba kaip nurodė gydytojas arba vaistininkas. Jeigu abejojate, kreipkitės į gydytoją arba vaistininką.</w:t>
      </w: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spacing w:after="0" w:line="240" w:lineRule="auto"/>
        <w:rPr>
          <w:rFonts w:ascii="Times New Roman" w:eastAsia="Times New Roman" w:hAnsi="Times New Roman" w:cs="Times New Roman"/>
          <w:bCs/>
          <w:i/>
          <w:iCs/>
          <w:lang w:eastAsia="lt-LT"/>
        </w:rPr>
      </w:pPr>
      <w:r w:rsidRPr="00D87E72">
        <w:rPr>
          <w:rFonts w:ascii="Times New Roman" w:eastAsia="Times New Roman" w:hAnsi="Times New Roman" w:cs="Times New Roman"/>
          <w:bCs/>
          <w:i/>
          <w:iCs/>
          <w:lang w:eastAsia="lt-LT"/>
        </w:rPr>
        <w:t xml:space="preserve">Suaugusiems ir vaikams nuo 12 m. amžiaus </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Vartoti per burną.</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Prieš vartojimą vaistą reikia suplakti. Gerti 2 – 3 kartus per dieną po 20 geriamųjų lašų.</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Geriausia šį vaistą vartoti po valgio, užsigeriant pakankamu kiekiu vandens. Vakare vaisto reikėtų gerti ne vėliau kaip 3 – 4 val. prieš miegą.</w:t>
      </w:r>
    </w:p>
    <w:p w:rsidR="00C43C4A" w:rsidRPr="00D87E72" w:rsidRDefault="00C43C4A" w:rsidP="00C43C4A">
      <w:pPr>
        <w:spacing w:after="0" w:line="240" w:lineRule="auto"/>
        <w:ind w:right="284"/>
        <w:jc w:val="both"/>
        <w:rPr>
          <w:rFonts w:ascii="Times New Roman" w:eastAsia="Times New Roman" w:hAnsi="Times New Roman" w:cs="Times New Roman"/>
          <w:lang w:eastAsia="lt-LT"/>
        </w:rPr>
      </w:pPr>
    </w:p>
    <w:p w:rsidR="00C43C4A" w:rsidRPr="00D87E72" w:rsidRDefault="00C43C4A" w:rsidP="00C43C4A">
      <w:pPr>
        <w:keepNext/>
        <w:spacing w:after="0" w:line="240" w:lineRule="auto"/>
        <w:ind w:right="284"/>
        <w:jc w:val="both"/>
        <w:outlineLvl w:val="5"/>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Vartojimas vaikams</w:t>
      </w:r>
    </w:p>
    <w:p w:rsidR="00C43C4A" w:rsidRPr="00D87E72" w:rsidRDefault="00C43C4A" w:rsidP="00C43C4A">
      <w:pPr>
        <w:spacing w:after="0" w:line="240" w:lineRule="auto"/>
        <w:ind w:right="284"/>
        <w:jc w:val="both"/>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Vaikams iki 12 metų vartoti nerekomenduojama.</w:t>
      </w:r>
    </w:p>
    <w:p w:rsidR="00C43C4A" w:rsidRPr="00D87E72" w:rsidRDefault="00C43C4A" w:rsidP="00C43C4A">
      <w:pPr>
        <w:spacing w:after="0" w:line="240" w:lineRule="auto"/>
        <w:ind w:right="284"/>
        <w:jc w:val="both"/>
        <w:rPr>
          <w:rFonts w:ascii="Times New Roman" w:eastAsia="Times New Roman" w:hAnsi="Times New Roman" w:cs="Times New Roman"/>
          <w:lang w:eastAsia="lt-LT"/>
        </w:rPr>
      </w:pPr>
    </w:p>
    <w:p w:rsidR="00C43C4A" w:rsidRPr="00D87E72" w:rsidRDefault="00C43C4A" w:rsidP="00C43C4A">
      <w:pPr>
        <w:spacing w:after="0" w:line="240" w:lineRule="auto"/>
        <w:ind w:right="284"/>
        <w:jc w:val="both"/>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Vartoti galima ne ilgiau kaip 2 mėnesius iš eilės, po to būtina padaryti dviejų savaičių trukmės pertrauką.</w:t>
      </w:r>
    </w:p>
    <w:p w:rsidR="00C43C4A" w:rsidRPr="00D87E72" w:rsidRDefault="00C43C4A" w:rsidP="00C43C4A">
      <w:pPr>
        <w:spacing w:after="0" w:line="240" w:lineRule="auto"/>
        <w:jc w:val="both"/>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Jei vartojant vaistą negalavimai išlieka ilgiau kaip dvi savaites, būtina pasitarti su gydytoju ar kvalifikuotu sveikatos priežiūros specialistu.</w:t>
      </w: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 xml:space="preserve">Ką daryti pavartojus per didelę </w:t>
      </w:r>
      <w:r w:rsidRPr="00D87E72">
        <w:rPr>
          <w:rFonts w:ascii="Times New Roman" w:eastAsia="Times New Roman" w:hAnsi="Times New Roman" w:cs="Times New Roman"/>
          <w:b/>
          <w:caps/>
          <w:lang w:eastAsia="lt-LT"/>
        </w:rPr>
        <w:t>Tonussan</w:t>
      </w:r>
      <w:r w:rsidRPr="00D87E72">
        <w:rPr>
          <w:rFonts w:ascii="Times New Roman" w:eastAsia="Times New Roman" w:hAnsi="Times New Roman" w:cs="Times New Roman"/>
          <w:b/>
          <w:lang w:eastAsia="lt-LT"/>
        </w:rPr>
        <w:t xml:space="preserve"> dozę?</w:t>
      </w:r>
    </w:p>
    <w:p w:rsidR="00C43C4A" w:rsidRPr="00D87E72" w:rsidRDefault="00C43C4A" w:rsidP="00C43C4A">
      <w:pPr>
        <w:tabs>
          <w:tab w:val="center" w:pos="4153"/>
          <w:tab w:val="right" w:pos="8306"/>
        </w:tabs>
        <w:spacing w:after="0" w:line="240" w:lineRule="auto"/>
        <w:jc w:val="both"/>
        <w:rPr>
          <w:rFonts w:ascii="Times New Roman" w:eastAsia="Times New Roman" w:hAnsi="Times New Roman" w:cs="Times New Roman"/>
        </w:rPr>
      </w:pPr>
      <w:r w:rsidRPr="00D87E72">
        <w:rPr>
          <w:rFonts w:ascii="Times New Roman" w:eastAsia="Times New Roman" w:hAnsi="Times New Roman" w:cs="Times New Roman"/>
        </w:rPr>
        <w:t>Apie perdozavimo atvejus duomenų nėra.</w:t>
      </w:r>
    </w:p>
    <w:p w:rsidR="00C43C4A" w:rsidRPr="00D87E72" w:rsidRDefault="00C43C4A" w:rsidP="00C43C4A">
      <w:pPr>
        <w:spacing w:after="0" w:line="240" w:lineRule="auto"/>
        <w:ind w:left="567" w:hanging="567"/>
        <w:rPr>
          <w:rFonts w:ascii="Times New Roman" w:eastAsia="Times New Roman" w:hAnsi="Times New Roman" w:cs="Times New Roman"/>
          <w:lang w:eastAsia="lt-LT"/>
        </w:rPr>
      </w:pP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Jeigu kiltų daugiau klausimų dėl šio vaisto vartojimo, kreipkitės į gydytoją arba vaistininką.</w:t>
      </w:r>
    </w:p>
    <w:p w:rsidR="00C43C4A" w:rsidRPr="00D87E72" w:rsidRDefault="00C43C4A" w:rsidP="00C43C4A">
      <w:pPr>
        <w:spacing w:after="0" w:line="240" w:lineRule="auto"/>
        <w:ind w:left="567" w:hanging="567"/>
        <w:rPr>
          <w:rFonts w:ascii="Times New Roman" w:eastAsia="Times New Roman" w:hAnsi="Times New Roman" w:cs="Times New Roman"/>
          <w:lang w:eastAsia="lt-LT"/>
        </w:rPr>
      </w:pPr>
    </w:p>
    <w:p w:rsidR="00C43C4A" w:rsidRPr="00D87E72" w:rsidRDefault="00C43C4A" w:rsidP="00C43C4A">
      <w:pPr>
        <w:spacing w:after="0" w:line="240" w:lineRule="auto"/>
        <w:ind w:left="567" w:hanging="567"/>
        <w:rPr>
          <w:rFonts w:ascii="Times New Roman" w:eastAsia="Times New Roman" w:hAnsi="Times New Roman" w:cs="Times New Roman"/>
          <w:lang w:eastAsia="lt-LT"/>
        </w:rPr>
      </w:pPr>
    </w:p>
    <w:p w:rsidR="00C43C4A" w:rsidRPr="00D87E72" w:rsidRDefault="00C43C4A" w:rsidP="00C43C4A">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D87E72">
        <w:rPr>
          <w:rFonts w:ascii="Times New Roman" w:eastAsia="Times New Roman" w:hAnsi="Times New Roman" w:cs="Times New Roman"/>
          <w:b/>
          <w:caps/>
          <w:lang w:eastAsia="lt-LT"/>
        </w:rPr>
        <w:t>4.</w:t>
      </w:r>
      <w:r w:rsidRPr="00D87E72">
        <w:rPr>
          <w:rFonts w:ascii="Times New Roman" w:eastAsia="Times New Roman" w:hAnsi="Times New Roman" w:cs="Times New Roman"/>
          <w:b/>
          <w:caps/>
          <w:lang w:eastAsia="lt-LT"/>
        </w:rPr>
        <w:tab/>
      </w:r>
      <w:r w:rsidRPr="00D87E72">
        <w:rPr>
          <w:rFonts w:ascii="Times New Roman" w:eastAsia="Times New Roman" w:hAnsi="Times New Roman" w:cs="Times New Roman"/>
          <w:b/>
          <w:szCs w:val="20"/>
          <w:lang w:eastAsia="lt-LT"/>
        </w:rPr>
        <w:t>Galimas šalutinis poveikis</w:t>
      </w:r>
    </w:p>
    <w:p w:rsidR="00C43C4A" w:rsidRPr="00D87E72" w:rsidRDefault="00C43C4A" w:rsidP="00C43C4A">
      <w:pPr>
        <w:spacing w:after="0" w:line="240" w:lineRule="auto"/>
        <w:ind w:left="567" w:hanging="567"/>
        <w:rPr>
          <w:rFonts w:ascii="Times New Roman" w:eastAsia="Times New Roman" w:hAnsi="Times New Roman" w:cs="Times New Roman"/>
          <w:lang w:eastAsia="lt-LT"/>
        </w:rPr>
      </w:pP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Šis vaistas, kaip ir visi kiti, gali sukelti šalutinį poveikį, nors jis pasireiškia ne visiems žmonėms.</w:t>
      </w: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 xml:space="preserve">Pavartojus šio vaisto, gali pasireikšti nemiga, dirglumas, </w:t>
      </w:r>
      <w:proofErr w:type="spellStart"/>
      <w:r w:rsidRPr="00D87E72">
        <w:rPr>
          <w:rFonts w:ascii="Times New Roman" w:eastAsia="Times New Roman" w:hAnsi="Times New Roman" w:cs="Times New Roman"/>
          <w:szCs w:val="20"/>
          <w:lang w:eastAsia="lt-LT"/>
        </w:rPr>
        <w:t>tachikardija</w:t>
      </w:r>
      <w:proofErr w:type="spellEnd"/>
      <w:r w:rsidRPr="00D87E72">
        <w:rPr>
          <w:rFonts w:ascii="Times New Roman" w:eastAsia="Times New Roman" w:hAnsi="Times New Roman" w:cs="Times New Roman"/>
          <w:szCs w:val="20"/>
          <w:lang w:eastAsia="lt-LT"/>
        </w:rPr>
        <w:t xml:space="preserve"> (padažnėjęs širdies plakimas) ir galvos skausmai. Dažnis nežinomas (negali būti apskaičiuotas pagal turimus duomenis).</w:t>
      </w: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spacing w:after="0" w:line="240" w:lineRule="auto"/>
        <w:rPr>
          <w:rFonts w:ascii="Times New Roman" w:eastAsia="Times New Roman" w:hAnsi="Times New Roman" w:cs="Times New Roman"/>
          <w:b/>
          <w:szCs w:val="20"/>
          <w:lang w:eastAsia="lt-LT"/>
        </w:rPr>
      </w:pPr>
      <w:r w:rsidRPr="00D87E72">
        <w:rPr>
          <w:rFonts w:ascii="Times New Roman" w:eastAsia="Times New Roman" w:hAnsi="Times New Roman" w:cs="Times New Roman"/>
          <w:b/>
          <w:szCs w:val="20"/>
          <w:lang w:eastAsia="lt-LT"/>
        </w:rPr>
        <w:t>Pranešimas apie šalutinį poveikį</w:t>
      </w:r>
    </w:p>
    <w:p w:rsidR="00C43C4A" w:rsidRPr="00D87E72" w:rsidRDefault="00C43C4A" w:rsidP="00C43C4A">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D87E72">
          <w:rPr>
            <w:rFonts w:ascii="Times New Roman" w:eastAsia="Times New Roman" w:hAnsi="Times New Roman" w:cs="Times New Roman"/>
            <w:color w:val="0000FF"/>
            <w:szCs w:val="20"/>
            <w:u w:val="single"/>
            <w:lang w:eastAsia="lt-LT"/>
          </w:rPr>
          <w:t>www.vvkt.lt</w:t>
        </w:r>
      </w:hyperlink>
      <w:r w:rsidRPr="00D87E72">
        <w:rPr>
          <w:rFonts w:ascii="Times New Roman" w:eastAsia="Times New Roman" w:hAnsi="Times New Roman" w:cs="Times New Roman"/>
          <w:szCs w:val="20"/>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D87E72">
          <w:rPr>
            <w:rFonts w:ascii="Times New Roman" w:eastAsia="Times New Roman" w:hAnsi="Times New Roman" w:cs="Times New Roman"/>
            <w:color w:val="0000FF"/>
            <w:szCs w:val="20"/>
            <w:u w:val="single"/>
            <w:lang w:eastAsia="lt-LT"/>
          </w:rPr>
          <w:t>NepageidaujamaR@vvkt.lt</w:t>
        </w:r>
      </w:hyperlink>
      <w:r w:rsidRPr="00D87E72">
        <w:rPr>
          <w:rFonts w:ascii="Times New Roman" w:eastAsia="Times New Roman" w:hAnsi="Times New Roman" w:cs="Times New Roman"/>
          <w:szCs w:val="20"/>
          <w:lang w:eastAsia="lt-LT"/>
        </w:rPr>
        <w:t xml:space="preserve">, taip pat per Valstybinės vaistų kontrolės tarnybos prie Lietuvos Respublikos sveikatos apsaugos ministerijos interneto </w:t>
      </w:r>
      <w:r w:rsidRPr="00D87E72">
        <w:rPr>
          <w:rFonts w:ascii="Times New Roman" w:eastAsia="Times New Roman" w:hAnsi="Times New Roman" w:cs="Times New Roman"/>
          <w:szCs w:val="20"/>
          <w:lang w:eastAsia="lt-LT"/>
        </w:rPr>
        <w:lastRenderedPageBreak/>
        <w:t xml:space="preserve">svetainę (adresu </w:t>
      </w:r>
      <w:hyperlink r:id="rId7" w:history="1">
        <w:r w:rsidRPr="00D87E72">
          <w:rPr>
            <w:rFonts w:ascii="Times New Roman" w:eastAsia="Times New Roman" w:hAnsi="Times New Roman" w:cs="Times New Roman"/>
            <w:color w:val="0000FF"/>
            <w:szCs w:val="20"/>
            <w:u w:val="single"/>
            <w:lang w:eastAsia="lt-LT"/>
          </w:rPr>
          <w:t>http://www.vvkt.lt</w:t>
        </w:r>
      </w:hyperlink>
      <w:r w:rsidRPr="00D87E72">
        <w:rPr>
          <w:rFonts w:ascii="Times New Roman" w:eastAsia="Times New Roman" w:hAnsi="Times New Roman" w:cs="Times New Roman"/>
          <w:szCs w:val="20"/>
          <w:lang w:eastAsia="lt-LT"/>
        </w:rPr>
        <w:t>). Pranešdami apie šalutinį poveikį galite mums padėti gauti daugiau informacijos apie šio vaisto saugumą.</w:t>
      </w: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D87E72">
        <w:rPr>
          <w:rFonts w:ascii="Times New Roman" w:eastAsia="Times New Roman" w:hAnsi="Times New Roman" w:cs="Times New Roman"/>
          <w:b/>
          <w:caps/>
          <w:lang w:eastAsia="lt-LT"/>
        </w:rPr>
        <w:t>5.</w:t>
      </w:r>
      <w:r w:rsidRPr="00D87E72">
        <w:rPr>
          <w:rFonts w:ascii="Times New Roman" w:eastAsia="Times New Roman" w:hAnsi="Times New Roman" w:cs="Times New Roman"/>
          <w:b/>
          <w:caps/>
          <w:lang w:eastAsia="lt-LT"/>
        </w:rPr>
        <w:tab/>
      </w:r>
      <w:r w:rsidRPr="00D87E72">
        <w:rPr>
          <w:rFonts w:ascii="Times New Roman" w:eastAsia="Times New Roman" w:hAnsi="Times New Roman" w:cs="Times New Roman"/>
          <w:b/>
          <w:szCs w:val="20"/>
          <w:lang w:eastAsia="lt-LT"/>
        </w:rPr>
        <w:t>Kaip laikyti</w:t>
      </w:r>
      <w:r w:rsidRPr="00D87E72">
        <w:rPr>
          <w:rFonts w:ascii="Times New Roman" w:eastAsia="Times New Roman" w:hAnsi="Times New Roman" w:cs="Times New Roman"/>
          <w:szCs w:val="20"/>
          <w:lang w:eastAsia="lt-LT"/>
        </w:rPr>
        <w:t xml:space="preserve"> </w:t>
      </w:r>
      <w:r w:rsidRPr="00D87E72">
        <w:rPr>
          <w:rFonts w:ascii="Times New Roman" w:eastAsia="Times New Roman" w:hAnsi="Times New Roman" w:cs="Times New Roman"/>
          <w:b/>
          <w:lang w:eastAsia="lt-LT"/>
        </w:rPr>
        <w:t>TONUSSAN</w:t>
      </w: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szCs w:val="24"/>
          <w:lang w:eastAsia="lt-LT"/>
        </w:rPr>
        <w:t xml:space="preserve">Šį vaistą laikykite </w:t>
      </w:r>
      <w:r w:rsidRPr="00D87E72">
        <w:rPr>
          <w:rFonts w:ascii="Times New Roman" w:eastAsia="Times New Roman" w:hAnsi="Times New Roman" w:cs="Times New Roman"/>
          <w:lang w:eastAsia="lt-LT"/>
        </w:rPr>
        <w:t>vaikams nepastebimoje ir nepasiekiamoje vietoje.</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Laikyti ne aukštesnėje kaip 25 ºC temperatūroje.</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Buteliuką laikyti išorinėje dėžutėje, kad vaistas būtų apsaugotas nuo šviesos.</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Buteliuką laikyti sandarų.</w:t>
      </w: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spacing w:after="0" w:line="240" w:lineRule="auto"/>
        <w:rPr>
          <w:rFonts w:ascii="Times New Roman" w:eastAsia="Times New Roman" w:hAnsi="Times New Roman" w:cs="Times New Roman"/>
        </w:rPr>
      </w:pPr>
      <w:r w:rsidRPr="00D87E72">
        <w:rPr>
          <w:rFonts w:ascii="Times New Roman" w:eastAsia="Times New Roman" w:hAnsi="Times New Roman" w:cs="Times New Roman"/>
          <w:noProof/>
        </w:rPr>
        <w:t xml:space="preserve">Ant buteliuko etiketės ir dėžutės po „Tinka iki“ nurodytam tinkamumo laikui pasibaigus, šio vaisto vartoti negalima. </w:t>
      </w:r>
      <w:r w:rsidRPr="00D87E72">
        <w:rPr>
          <w:rFonts w:ascii="Times New Roman" w:eastAsia="Times New Roman" w:hAnsi="Times New Roman" w:cs="Times New Roman"/>
        </w:rPr>
        <w:t>Vaistas tinkamas vartoti iki paskutinės nurodyto mėnesio dienos.</w:t>
      </w: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szCs w:val="20"/>
          <w:lang w:eastAsia="lt-LT"/>
        </w:rPr>
        <w:t>Vaistų negalima išmesti į kanalizaciją arba su buitinėmis atliekomis. Kaip išmesti nereikalingus vaistus, klauskite vaistininko. Šios priemonės padės apsaugoti aplinką.</w:t>
      </w: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keepNext/>
        <w:tabs>
          <w:tab w:val="left" w:pos="567"/>
        </w:tabs>
        <w:spacing w:after="0" w:line="240" w:lineRule="auto"/>
        <w:outlineLvl w:val="1"/>
        <w:rPr>
          <w:rFonts w:ascii="Times New Roman" w:eastAsia="Times New Roman" w:hAnsi="Times New Roman" w:cs="Times New Roman"/>
          <w:b/>
          <w:caps/>
          <w:lang w:eastAsia="lt-LT"/>
        </w:rPr>
      </w:pPr>
      <w:r w:rsidRPr="00D87E72">
        <w:rPr>
          <w:rFonts w:ascii="Times New Roman" w:eastAsia="Times New Roman" w:hAnsi="Times New Roman" w:cs="Times New Roman"/>
          <w:b/>
          <w:caps/>
          <w:lang w:eastAsia="lt-LT"/>
        </w:rPr>
        <w:t>6.</w:t>
      </w:r>
      <w:r w:rsidRPr="00D87E72">
        <w:rPr>
          <w:rFonts w:ascii="Times New Roman" w:eastAsia="Times New Roman" w:hAnsi="Times New Roman" w:cs="Times New Roman"/>
          <w:b/>
          <w:caps/>
          <w:lang w:eastAsia="lt-LT"/>
        </w:rPr>
        <w:tab/>
      </w:r>
      <w:r w:rsidRPr="00D87E72">
        <w:rPr>
          <w:rFonts w:ascii="Times New Roman" w:eastAsia="Times New Roman" w:hAnsi="Times New Roman" w:cs="Times New Roman"/>
          <w:b/>
          <w:lang w:eastAsia="lt-LT"/>
        </w:rPr>
        <w:t>Pakuotės turinys ir kita informacija</w:t>
      </w:r>
    </w:p>
    <w:p w:rsidR="00C43C4A" w:rsidRPr="00D87E72" w:rsidRDefault="00C43C4A" w:rsidP="00C43C4A">
      <w:pPr>
        <w:spacing w:after="0" w:line="240" w:lineRule="auto"/>
        <w:rPr>
          <w:rFonts w:ascii="Times New Roman" w:eastAsia="Times New Roman" w:hAnsi="Times New Roman" w:cs="Times New Roman"/>
          <w:b/>
          <w:lang w:eastAsia="lt-LT"/>
        </w:rPr>
      </w:pPr>
    </w:p>
    <w:p w:rsidR="00C43C4A" w:rsidRPr="00D87E72" w:rsidRDefault="00C43C4A" w:rsidP="00C43C4A">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TONUSSAN sudėtis</w:t>
      </w:r>
    </w:p>
    <w:p w:rsidR="00C43C4A" w:rsidRPr="00D87E72" w:rsidRDefault="00C43C4A" w:rsidP="00C43C4A">
      <w:pPr>
        <w:tabs>
          <w:tab w:val="left" w:pos="567"/>
        </w:tabs>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w:t>
      </w:r>
      <w:r w:rsidRPr="00D87E72">
        <w:rPr>
          <w:rFonts w:ascii="Times New Roman" w:eastAsia="Times New Roman" w:hAnsi="Times New Roman" w:cs="Times New Roman"/>
          <w:lang w:eastAsia="lt-LT"/>
        </w:rPr>
        <w:tab/>
        <w:t xml:space="preserve">Veiklioji medžiaga yra </w:t>
      </w:r>
      <w:proofErr w:type="spellStart"/>
      <w:r w:rsidRPr="00D87E72">
        <w:rPr>
          <w:rFonts w:ascii="Times New Roman" w:eastAsia="Times New Roman" w:hAnsi="Times New Roman" w:cs="Times New Roman"/>
          <w:lang w:eastAsia="lt-LT"/>
        </w:rPr>
        <w:t>eleuterokokų</w:t>
      </w:r>
      <w:proofErr w:type="spellEnd"/>
      <w:r w:rsidRPr="00D87E72">
        <w:rPr>
          <w:rFonts w:ascii="Times New Roman" w:eastAsia="Times New Roman" w:hAnsi="Times New Roman" w:cs="Times New Roman"/>
          <w:lang w:eastAsia="lt-LT"/>
        </w:rPr>
        <w:t xml:space="preserve"> skystasis ekstraktas. 1 ml geriamųjų lašų yra 1 ml </w:t>
      </w:r>
      <w:proofErr w:type="spellStart"/>
      <w:r w:rsidRPr="00D87E72">
        <w:rPr>
          <w:rFonts w:ascii="Times New Roman" w:eastAsia="Times New Roman" w:hAnsi="Times New Roman" w:cs="Times New Roman"/>
          <w:i/>
          <w:lang w:eastAsia="lt-LT"/>
        </w:rPr>
        <w:t>Eleut</w:t>
      </w:r>
      <w:r>
        <w:rPr>
          <w:rFonts w:ascii="Times New Roman" w:eastAsia="Times New Roman" w:hAnsi="Times New Roman" w:cs="Times New Roman"/>
          <w:i/>
          <w:lang w:eastAsia="lt-LT"/>
        </w:rPr>
        <w:t>h</w:t>
      </w:r>
      <w:r w:rsidRPr="00D87E72">
        <w:rPr>
          <w:rFonts w:ascii="Times New Roman" w:eastAsia="Times New Roman" w:hAnsi="Times New Roman" w:cs="Times New Roman"/>
          <w:i/>
          <w:lang w:eastAsia="lt-LT"/>
        </w:rPr>
        <w:t>erococcus</w:t>
      </w:r>
      <w:proofErr w:type="spellEnd"/>
      <w:r w:rsidRPr="00D87E72">
        <w:rPr>
          <w:rFonts w:ascii="Times New Roman" w:eastAsia="Times New Roman" w:hAnsi="Times New Roman" w:cs="Times New Roman"/>
          <w:i/>
          <w:iCs/>
          <w:lang w:eastAsia="lt-LT"/>
        </w:rPr>
        <w:t xml:space="preserve"> </w:t>
      </w:r>
      <w:proofErr w:type="spellStart"/>
      <w:r w:rsidRPr="00D87E72">
        <w:rPr>
          <w:rFonts w:ascii="Times New Roman" w:eastAsia="Times New Roman" w:hAnsi="Times New Roman" w:cs="Times New Roman"/>
          <w:i/>
          <w:iCs/>
          <w:lang w:eastAsia="lt-LT"/>
        </w:rPr>
        <w:t>senticosus</w:t>
      </w:r>
      <w:proofErr w:type="spellEnd"/>
      <w:r w:rsidRPr="00D87E72">
        <w:rPr>
          <w:rFonts w:ascii="Times New Roman" w:eastAsia="Times New Roman" w:hAnsi="Times New Roman" w:cs="Times New Roman"/>
          <w:i/>
          <w:iCs/>
          <w:lang w:eastAsia="lt-LT"/>
        </w:rPr>
        <w:t xml:space="preserve"> </w:t>
      </w:r>
      <w:r w:rsidRPr="00D87E72">
        <w:rPr>
          <w:rFonts w:ascii="Times New Roman" w:eastAsia="Times New Roman" w:hAnsi="Times New Roman" w:cs="Times New Roman"/>
          <w:lang w:eastAsia="lt-LT"/>
        </w:rPr>
        <w:t>(</w:t>
      </w:r>
      <w:proofErr w:type="spellStart"/>
      <w:r w:rsidRPr="00D87E72">
        <w:rPr>
          <w:rFonts w:ascii="Times New Roman" w:eastAsia="Times New Roman" w:hAnsi="Times New Roman" w:cs="Times New Roman"/>
          <w:lang w:eastAsia="lt-LT"/>
        </w:rPr>
        <w:t>Rupr</w:t>
      </w:r>
      <w:proofErr w:type="spellEnd"/>
      <w:r w:rsidRPr="00D87E72">
        <w:rPr>
          <w:rFonts w:ascii="Times New Roman" w:eastAsia="Times New Roman" w:hAnsi="Times New Roman" w:cs="Times New Roman"/>
          <w:lang w:eastAsia="lt-LT"/>
        </w:rPr>
        <w:t xml:space="preserve">. et </w:t>
      </w:r>
      <w:proofErr w:type="spellStart"/>
      <w:r w:rsidRPr="00D87E72">
        <w:rPr>
          <w:rFonts w:ascii="Times New Roman" w:eastAsia="Times New Roman" w:hAnsi="Times New Roman" w:cs="Times New Roman"/>
          <w:lang w:eastAsia="lt-LT"/>
        </w:rPr>
        <w:t>Maxim</w:t>
      </w:r>
      <w:proofErr w:type="spellEnd"/>
      <w:r w:rsidRPr="00D87E72">
        <w:rPr>
          <w:rFonts w:ascii="Times New Roman" w:eastAsia="Times New Roman" w:hAnsi="Times New Roman" w:cs="Times New Roman"/>
          <w:lang w:eastAsia="lt-LT"/>
        </w:rPr>
        <w:t xml:space="preserve">.) </w:t>
      </w:r>
      <w:proofErr w:type="spellStart"/>
      <w:r w:rsidRPr="00D87E72">
        <w:rPr>
          <w:rFonts w:ascii="Times New Roman" w:eastAsia="Times New Roman" w:hAnsi="Times New Roman" w:cs="Times New Roman"/>
          <w:lang w:eastAsia="lt-LT"/>
        </w:rPr>
        <w:t>Maxim</w:t>
      </w:r>
      <w:proofErr w:type="spellEnd"/>
      <w:r w:rsidRPr="00D87E72">
        <w:rPr>
          <w:rFonts w:ascii="Times New Roman" w:eastAsia="Times New Roman" w:hAnsi="Times New Roman" w:cs="Times New Roman"/>
          <w:lang w:eastAsia="lt-LT"/>
        </w:rPr>
        <w:t xml:space="preserve">., </w:t>
      </w:r>
      <w:proofErr w:type="spellStart"/>
      <w:r w:rsidRPr="00D87E72">
        <w:rPr>
          <w:rFonts w:ascii="Times New Roman" w:eastAsia="Times New Roman" w:hAnsi="Times New Roman" w:cs="Times New Roman"/>
          <w:lang w:eastAsia="lt-LT"/>
        </w:rPr>
        <w:t>radix</w:t>
      </w:r>
      <w:proofErr w:type="spellEnd"/>
      <w:r w:rsidRPr="00D87E72">
        <w:rPr>
          <w:rFonts w:ascii="Times New Roman" w:eastAsia="Times New Roman" w:hAnsi="Times New Roman" w:cs="Times New Roman"/>
          <w:lang w:eastAsia="lt-LT"/>
        </w:rPr>
        <w:t xml:space="preserve"> (</w:t>
      </w:r>
      <w:proofErr w:type="spellStart"/>
      <w:r w:rsidRPr="00D87E72">
        <w:rPr>
          <w:rFonts w:ascii="Times New Roman" w:eastAsia="Times New Roman" w:hAnsi="Times New Roman" w:cs="Times New Roman"/>
          <w:lang w:eastAsia="lt-LT"/>
        </w:rPr>
        <w:t>eleuterokokų</w:t>
      </w:r>
      <w:proofErr w:type="spellEnd"/>
      <w:r w:rsidRPr="00D87E72">
        <w:rPr>
          <w:rFonts w:ascii="Times New Roman" w:eastAsia="Times New Roman" w:hAnsi="Times New Roman" w:cs="Times New Roman"/>
          <w:lang w:eastAsia="lt-LT"/>
        </w:rPr>
        <w:t xml:space="preserve"> šaknų) skystojo ekstrakto (1:1). </w:t>
      </w:r>
      <w:proofErr w:type="spellStart"/>
      <w:r w:rsidRPr="00D87E72">
        <w:rPr>
          <w:rFonts w:ascii="Times New Roman" w:eastAsia="Times New Roman" w:hAnsi="Times New Roman" w:cs="Times New Roman"/>
          <w:lang w:eastAsia="lt-LT"/>
        </w:rPr>
        <w:t>Ekstrahentas</w:t>
      </w:r>
      <w:proofErr w:type="spellEnd"/>
      <w:r w:rsidRPr="00D87E72">
        <w:rPr>
          <w:rFonts w:ascii="Times New Roman" w:eastAsia="Times New Roman" w:hAnsi="Times New Roman" w:cs="Times New Roman"/>
          <w:lang w:eastAsia="lt-LT"/>
        </w:rPr>
        <w:t>: 40 % (V/V) etanolis.</w:t>
      </w:r>
    </w:p>
    <w:p w:rsidR="00C43C4A" w:rsidRPr="00D87E72" w:rsidRDefault="00C43C4A" w:rsidP="00C43C4A">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Pagalbinių medžiagų nėra.</w:t>
      </w:r>
    </w:p>
    <w:p w:rsidR="00C43C4A" w:rsidRPr="00D87E72" w:rsidRDefault="00C43C4A" w:rsidP="00C43C4A">
      <w:pPr>
        <w:spacing w:after="0" w:line="240" w:lineRule="auto"/>
        <w:ind w:right="276"/>
        <w:jc w:val="both"/>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 xml:space="preserve">1 ml tirpalo </w:t>
      </w:r>
      <w:r w:rsidRPr="00D87E72">
        <w:rPr>
          <w:rFonts w:ascii="Times New Roman" w:eastAsia="Times New Roman" w:hAnsi="Times New Roman" w:cs="Times New Roman"/>
          <w:color w:val="000000"/>
          <w:lang w:eastAsia="lt-LT"/>
        </w:rPr>
        <w:t>yra 20 geriamųjų lašų</w:t>
      </w:r>
      <w:r w:rsidRPr="00D87E72">
        <w:rPr>
          <w:rFonts w:ascii="Times New Roman" w:eastAsia="Times New Roman" w:hAnsi="Times New Roman" w:cs="Times New Roman"/>
          <w:lang w:eastAsia="lt-LT"/>
        </w:rPr>
        <w:t>.</w:t>
      </w:r>
    </w:p>
    <w:p w:rsidR="00C43C4A" w:rsidRPr="00D87E72" w:rsidRDefault="00C43C4A" w:rsidP="00C43C4A">
      <w:pPr>
        <w:spacing w:after="0" w:line="240" w:lineRule="auto"/>
        <w:ind w:left="567" w:hanging="567"/>
        <w:rPr>
          <w:rFonts w:ascii="Times New Roman" w:eastAsia="Times New Roman" w:hAnsi="Times New Roman" w:cs="Times New Roman"/>
          <w:lang w:eastAsia="lt-LT"/>
        </w:rPr>
      </w:pPr>
    </w:p>
    <w:p w:rsidR="00C43C4A" w:rsidRPr="00D87E72" w:rsidRDefault="00C43C4A" w:rsidP="00C43C4A">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TONUSSAN išvaizda ir kiekis pakuotėje</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Geriamieji lašai yra rudos spalvos, skaidrus, savito kvapo tirpalas. Laikymo metu gali iškristi nuosėdų</w:t>
      </w:r>
      <w:r w:rsidRPr="00D87E72">
        <w:rPr>
          <w:rFonts w:ascii="Times New Roman" w:eastAsia="Times New Roman" w:hAnsi="Times New Roman" w:cs="Times New Roman"/>
          <w:szCs w:val="20"/>
          <w:lang w:eastAsia="lt-LT"/>
        </w:rPr>
        <w:t>.</w:t>
      </w: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szCs w:val="20"/>
          <w:lang w:eastAsia="lt-LT"/>
        </w:rPr>
        <w:t>Kartono dėžutėje yra vienas buteliukas, kuriame yra 50 ml geriamųjų lašų</w:t>
      </w:r>
      <w:r w:rsidRPr="00D87E72">
        <w:rPr>
          <w:rFonts w:ascii="Times New Roman" w:eastAsia="Times New Roman" w:hAnsi="Times New Roman" w:cs="Times New Roman"/>
          <w:lang w:eastAsia="lt-LT"/>
        </w:rPr>
        <w:t>.</w:t>
      </w:r>
    </w:p>
    <w:p w:rsidR="00C43C4A" w:rsidRPr="00D87E72" w:rsidRDefault="00C43C4A" w:rsidP="00C43C4A">
      <w:pPr>
        <w:spacing w:after="0" w:line="240" w:lineRule="auto"/>
        <w:rPr>
          <w:rFonts w:ascii="Times New Roman" w:eastAsia="Times New Roman" w:hAnsi="Times New Roman" w:cs="Times New Roman"/>
          <w:lang w:eastAsia="lt-LT"/>
        </w:rPr>
      </w:pPr>
    </w:p>
    <w:p w:rsidR="00C43C4A" w:rsidRPr="00D87E72" w:rsidRDefault="00C43C4A" w:rsidP="00C43C4A">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Registruotojas ir gamintojas</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UAB „</w:t>
      </w:r>
      <w:proofErr w:type="spellStart"/>
      <w:r w:rsidRPr="00D87E72">
        <w:rPr>
          <w:rFonts w:ascii="Times New Roman" w:eastAsia="Times New Roman" w:hAnsi="Times New Roman" w:cs="Times New Roman"/>
          <w:lang w:eastAsia="lt-LT"/>
        </w:rPr>
        <w:t>Valentis</w:t>
      </w:r>
      <w:proofErr w:type="spellEnd"/>
      <w:r w:rsidRPr="00D87E72">
        <w:rPr>
          <w:rFonts w:ascii="Times New Roman" w:eastAsia="Times New Roman" w:hAnsi="Times New Roman" w:cs="Times New Roman"/>
          <w:lang w:eastAsia="lt-LT"/>
        </w:rPr>
        <w:t>“</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Molėtų pl. 11</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LT</w:t>
      </w:r>
      <w:r w:rsidRPr="00D87E72">
        <w:rPr>
          <w:rFonts w:ascii="Times New Roman" w:eastAsia="Times New Roman" w:hAnsi="Times New Roman" w:cs="Times New Roman"/>
          <w:lang w:eastAsia="lt-LT"/>
        </w:rPr>
        <w:noBreakHyphen/>
        <w:t>08409 Vilnius</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Tel.: +370 5 2701225</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Faksas: +370 5 2701223</w:t>
      </w:r>
    </w:p>
    <w:p w:rsidR="00C43C4A" w:rsidRPr="00D87E72" w:rsidRDefault="00C43C4A" w:rsidP="00C43C4A">
      <w:pPr>
        <w:spacing w:after="0" w:line="240" w:lineRule="auto"/>
        <w:jc w:val="both"/>
        <w:rPr>
          <w:rFonts w:ascii="Times New Roman" w:eastAsia="Times New Roman" w:hAnsi="Times New Roman" w:cs="Times New Roman"/>
          <w:lang w:eastAsia="lt-LT"/>
        </w:rPr>
      </w:pPr>
    </w:p>
    <w:p w:rsidR="00C43C4A" w:rsidRPr="00D87E72" w:rsidRDefault="00C43C4A" w:rsidP="00C43C4A">
      <w:pPr>
        <w:spacing w:after="0" w:line="240" w:lineRule="auto"/>
        <w:jc w:val="both"/>
        <w:rPr>
          <w:rFonts w:ascii="Times New Roman" w:eastAsia="Times New Roman" w:hAnsi="Times New Roman" w:cs="Times New Roman"/>
          <w:b/>
          <w:bCs/>
          <w:lang w:eastAsia="lt-LT"/>
        </w:rPr>
      </w:pPr>
      <w:r w:rsidRPr="00D87E72">
        <w:rPr>
          <w:rFonts w:ascii="Times New Roman" w:eastAsia="Times New Roman" w:hAnsi="Times New Roman" w:cs="Times New Roman"/>
          <w:lang w:eastAsia="lt-LT"/>
        </w:rPr>
        <w:t>Jeigu apie šį vaistą norite sužinoti daugiau, kreipkitės į vietinį registruotojo atstovą.</w:t>
      </w:r>
    </w:p>
    <w:p w:rsidR="00C43C4A" w:rsidRPr="00D87E72" w:rsidRDefault="00C43C4A" w:rsidP="00C43C4A">
      <w:pPr>
        <w:spacing w:after="0" w:line="240" w:lineRule="auto"/>
        <w:jc w:val="both"/>
        <w:rPr>
          <w:rFonts w:ascii="Times New Roman" w:eastAsia="Times New Roman" w:hAnsi="Times New Roman" w:cs="Times New Roman"/>
          <w:bCs/>
          <w:lang w:eastAsia="lt-LT"/>
        </w:rPr>
      </w:pP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UAB „</w:t>
      </w:r>
      <w:proofErr w:type="spellStart"/>
      <w:r w:rsidRPr="00D87E72">
        <w:rPr>
          <w:rFonts w:ascii="Times New Roman" w:eastAsia="Times New Roman" w:hAnsi="Times New Roman" w:cs="Times New Roman"/>
          <w:lang w:eastAsia="lt-LT"/>
        </w:rPr>
        <w:t>Valentis</w:t>
      </w:r>
      <w:proofErr w:type="spellEnd"/>
      <w:r w:rsidRPr="00D87E72">
        <w:rPr>
          <w:rFonts w:ascii="Times New Roman" w:eastAsia="Times New Roman" w:hAnsi="Times New Roman" w:cs="Times New Roman"/>
          <w:lang w:eastAsia="lt-LT"/>
        </w:rPr>
        <w:t>“</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Molėtų pl. 11</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LT</w:t>
      </w:r>
      <w:r w:rsidRPr="00D87E72">
        <w:rPr>
          <w:rFonts w:ascii="Times New Roman" w:eastAsia="Times New Roman" w:hAnsi="Times New Roman" w:cs="Times New Roman"/>
          <w:lang w:eastAsia="lt-LT"/>
        </w:rPr>
        <w:noBreakHyphen/>
        <w:t>08409 Vilnius</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Tel.: +370 5 2701225</w:t>
      </w:r>
    </w:p>
    <w:p w:rsidR="00C43C4A" w:rsidRPr="00D87E72" w:rsidRDefault="00C43C4A" w:rsidP="00C43C4A">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Faksas: +370 5 2701223</w:t>
      </w:r>
    </w:p>
    <w:p w:rsidR="00C43C4A" w:rsidRPr="00D87E72" w:rsidRDefault="00C43C4A" w:rsidP="00C43C4A">
      <w:pPr>
        <w:spacing w:after="0" w:line="240" w:lineRule="auto"/>
        <w:jc w:val="both"/>
        <w:rPr>
          <w:rFonts w:ascii="Times New Roman" w:eastAsia="Times New Roman" w:hAnsi="Times New Roman" w:cs="Times New Roman"/>
          <w:lang w:eastAsia="lt-LT"/>
        </w:rPr>
      </w:pPr>
    </w:p>
    <w:p w:rsidR="00C43C4A" w:rsidRPr="00D87E72" w:rsidRDefault="00C43C4A" w:rsidP="00C43C4A">
      <w:pPr>
        <w:spacing w:after="0" w:line="240" w:lineRule="auto"/>
        <w:jc w:val="both"/>
        <w:rPr>
          <w:rFonts w:ascii="Times New Roman" w:eastAsia="Times New Roman" w:hAnsi="Times New Roman" w:cs="Times New Roman"/>
          <w:b/>
          <w:szCs w:val="20"/>
          <w:lang w:eastAsia="lt-LT"/>
        </w:rPr>
      </w:pPr>
      <w:r w:rsidRPr="00D87E72">
        <w:rPr>
          <w:rFonts w:ascii="Times New Roman" w:eastAsia="Times New Roman" w:hAnsi="Times New Roman" w:cs="Times New Roman"/>
          <w:b/>
          <w:bCs/>
          <w:lang w:eastAsia="lt-LT"/>
        </w:rPr>
        <w:t>Šis pakuotės lapelis</w:t>
      </w:r>
      <w:r w:rsidRPr="00D87E72">
        <w:rPr>
          <w:rFonts w:ascii="Times New Roman" w:eastAsia="Times New Roman" w:hAnsi="Times New Roman" w:cs="Times New Roman"/>
          <w:b/>
          <w:lang w:eastAsia="lt-LT"/>
        </w:rPr>
        <w:t xml:space="preserve"> paskutinį kartą</w:t>
      </w:r>
      <w:r w:rsidRPr="00D87E72">
        <w:rPr>
          <w:rFonts w:ascii="Times New Roman" w:eastAsia="Times New Roman" w:hAnsi="Times New Roman" w:cs="Times New Roman"/>
          <w:b/>
          <w:szCs w:val="20"/>
          <w:lang w:eastAsia="lt-LT"/>
        </w:rPr>
        <w:t xml:space="preserve"> peržiūrėtas </w:t>
      </w:r>
      <w:r>
        <w:rPr>
          <w:rFonts w:ascii="Times New Roman" w:eastAsia="Times New Roman" w:hAnsi="Times New Roman" w:cs="Times New Roman"/>
          <w:b/>
          <w:szCs w:val="20"/>
          <w:lang w:eastAsia="lt-LT"/>
        </w:rPr>
        <w:t>2021-04-07.</w:t>
      </w:r>
    </w:p>
    <w:p w:rsidR="00C43C4A" w:rsidRPr="00D87E72" w:rsidRDefault="00C43C4A" w:rsidP="00C43C4A">
      <w:pPr>
        <w:spacing w:after="0" w:line="240" w:lineRule="auto"/>
        <w:rPr>
          <w:rFonts w:ascii="Times New Roman" w:eastAsia="Times New Roman" w:hAnsi="Times New Roman" w:cs="Times New Roman"/>
          <w:szCs w:val="20"/>
          <w:lang w:eastAsia="lt-LT"/>
        </w:rPr>
      </w:pPr>
    </w:p>
    <w:p w:rsidR="00C43C4A" w:rsidRPr="00D87E72" w:rsidRDefault="00C43C4A" w:rsidP="00C43C4A">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Išsami informacija apie šį vaistą pateikiama Valstybinės vaistų kontrolės tarnybos prie Lietuvos Respublikos sveikatos apsaugos ministerijos tinklalapyje</w:t>
      </w:r>
      <w:r w:rsidRPr="00D87E72">
        <w:rPr>
          <w:rFonts w:ascii="Times New Roman" w:eastAsia="Times New Roman" w:hAnsi="Times New Roman" w:cs="Times New Roman"/>
          <w:i/>
          <w:szCs w:val="20"/>
          <w:lang w:eastAsia="lt-LT"/>
        </w:rPr>
        <w:t xml:space="preserve"> </w:t>
      </w:r>
      <w:hyperlink r:id="rId8" w:history="1">
        <w:r w:rsidRPr="00D87E72">
          <w:rPr>
            <w:rFonts w:ascii="Times New Roman" w:eastAsia="Times New Roman" w:hAnsi="Times New Roman" w:cs="Times New Roman"/>
            <w:color w:val="0000FF"/>
            <w:szCs w:val="20"/>
            <w:u w:val="single"/>
            <w:lang w:eastAsia="lt-LT"/>
          </w:rPr>
          <w:t>http://www.vvkt.lt/</w:t>
        </w:r>
      </w:hyperlink>
      <w:r w:rsidRPr="00D87E72">
        <w:rPr>
          <w:rFonts w:ascii="Times New Roman" w:eastAsia="Times New Roman" w:hAnsi="Times New Roman" w:cs="Times New Roman"/>
          <w:szCs w:val="20"/>
          <w:lang w:eastAsia="lt-LT"/>
        </w:rPr>
        <w:t>.</w:t>
      </w:r>
    </w:p>
    <w:p w:rsidR="00C43C4A" w:rsidRPr="00D87E72" w:rsidRDefault="00C43C4A" w:rsidP="00C43C4A">
      <w:pPr>
        <w:spacing w:after="0" w:line="240" w:lineRule="auto"/>
        <w:rPr>
          <w:rFonts w:ascii="Times New Roman" w:eastAsia="Times New Roman" w:hAnsi="Times New Roman" w:cs="Times New Roman"/>
          <w:szCs w:val="20"/>
          <w:lang w:eastAsia="lt-LT"/>
        </w:rPr>
      </w:pP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2FD1"/>
    <w:multiLevelType w:val="hybridMultilevel"/>
    <w:tmpl w:val="69207E3A"/>
    <w:lvl w:ilvl="0" w:tplc="292002E6">
      <w:start w:val="2"/>
      <w:numFmt w:val="bullet"/>
      <w:lvlText w:val="-"/>
      <w:lvlJc w:val="left"/>
      <w:pPr>
        <w:tabs>
          <w:tab w:val="num" w:pos="1650"/>
        </w:tabs>
        <w:ind w:left="1650" w:hanging="129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C71BA0"/>
    <w:multiLevelType w:val="hybridMultilevel"/>
    <w:tmpl w:val="9FB0C91E"/>
    <w:lvl w:ilvl="0" w:tplc="299E04E0">
      <w:start w:val="12"/>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4A"/>
    <w:rsid w:val="009041DB"/>
    <w:rsid w:val="00C43C4A"/>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84D0A-F02B-47AD-B723-1AFE00BB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3C4A"/>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4271</Words>
  <Characters>2436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2021-04-07T05:29:00Z</dcterms:created>
  <dcterms:modified xsi:type="dcterms:W3CDTF">2021-04-07T05:30:00Z</dcterms:modified>
</cp:coreProperties>
</file>