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D62" w:rsidRPr="00BA099F" w:rsidRDefault="00AB7D62" w:rsidP="00AB7D62">
      <w:pPr>
        <w:spacing w:after="0" w:line="240" w:lineRule="auto"/>
        <w:jc w:val="center"/>
        <w:rPr>
          <w:rFonts w:ascii="Times New Roman" w:eastAsia="Times New Roman" w:hAnsi="Times New Roman" w:cs="Times New Roman"/>
          <w:b/>
          <w:bCs/>
        </w:rPr>
      </w:pPr>
      <w:r w:rsidRPr="00BA099F">
        <w:rPr>
          <w:rFonts w:ascii="Times New Roman" w:eastAsia="Times New Roman" w:hAnsi="Times New Roman" w:cs="Times New Roman"/>
          <w:b/>
          <w:bCs/>
        </w:rPr>
        <w:t>Pakuotės lapelis: informacija vartotojui</w:t>
      </w:r>
    </w:p>
    <w:p w:rsidR="00AB7D62" w:rsidRPr="00BA099F" w:rsidRDefault="00AB7D62" w:rsidP="00AB7D62">
      <w:pPr>
        <w:spacing w:after="0" w:line="240" w:lineRule="auto"/>
        <w:jc w:val="center"/>
        <w:rPr>
          <w:rFonts w:ascii="Times New Roman" w:eastAsia="Times New Roman" w:hAnsi="Times New Roman" w:cs="Times New Roman"/>
          <w:b/>
          <w:bCs/>
        </w:rPr>
      </w:pPr>
    </w:p>
    <w:p w:rsidR="00AB7D62" w:rsidRPr="00BA099F" w:rsidRDefault="00AB7D62" w:rsidP="00AB7D62">
      <w:pPr>
        <w:spacing w:after="0" w:line="240" w:lineRule="auto"/>
        <w:jc w:val="center"/>
        <w:rPr>
          <w:rFonts w:ascii="Times New Roman" w:eastAsia="Times New Roman" w:hAnsi="Times New Roman" w:cs="Times New Roman"/>
          <w:b/>
          <w:bCs/>
          <w:kern w:val="1"/>
        </w:rPr>
      </w:pPr>
      <w:r w:rsidRPr="00BA099F">
        <w:rPr>
          <w:rFonts w:ascii="Times New Roman" w:eastAsia="Times New Roman" w:hAnsi="Times New Roman" w:cs="Times New Roman"/>
          <w:b/>
          <w:bCs/>
          <w:kern w:val="1"/>
        </w:rPr>
        <w:t xml:space="preserve">Rispolept </w:t>
      </w:r>
      <w:r w:rsidRPr="00BA099F">
        <w:rPr>
          <w:rFonts w:ascii="Times New Roman" w:eastAsia="Times New Roman" w:hAnsi="Times New Roman" w:cs="Times New Roman"/>
          <w:b/>
          <w:bCs/>
        </w:rPr>
        <w:t>1 mg/ml geriamasis tirpalas</w:t>
      </w:r>
    </w:p>
    <w:p w:rsidR="00AB7D62" w:rsidRPr="00BA099F" w:rsidRDefault="00AB7D62" w:rsidP="00AB7D62">
      <w:pPr>
        <w:numPr>
          <w:ilvl w:val="12"/>
          <w:numId w:val="0"/>
        </w:num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w:t>
      </w:r>
      <w:r w:rsidRPr="00BA099F">
        <w:rPr>
          <w:rFonts w:ascii="Times New Roman" w:eastAsia="Times New Roman" w:hAnsi="Times New Roman" w:cs="Times New Roman"/>
        </w:rPr>
        <w:t>isperidonas</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 xml:space="preserve">Atidžiai perskaitykite visą šį lapelį, prieš pradėdami vartoti vaistą, </w:t>
      </w:r>
      <w:r w:rsidRPr="00BA099F">
        <w:rPr>
          <w:rFonts w:ascii="Times New Roman" w:eastAsia="Times New Roman" w:hAnsi="Times New Roman" w:cs="Times New Roman"/>
          <w:b/>
          <w:bCs/>
          <w:noProof/>
        </w:rPr>
        <w:t>nes jame pateikiama Jums svarbi informacija</w:t>
      </w:r>
      <w:r w:rsidRPr="00BA099F">
        <w:rPr>
          <w:rFonts w:ascii="Times New Roman" w:eastAsia="Times New Roman" w:hAnsi="Times New Roman" w:cs="Times New Roman"/>
          <w:b/>
          <w:bCs/>
        </w:rPr>
        <w:t>.</w:t>
      </w:r>
    </w:p>
    <w:p w:rsidR="00AB7D62" w:rsidRPr="00BA099F" w:rsidRDefault="00AB7D62" w:rsidP="00AB7D62">
      <w:pPr>
        <w:numPr>
          <w:ilvl w:val="0"/>
          <w:numId w:val="7"/>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Neišmeskite šio lapelio, nes vėl gali prireikti jį perskaityti.</w:t>
      </w:r>
    </w:p>
    <w:p w:rsidR="00AB7D62" w:rsidRPr="00BA099F" w:rsidRDefault="00AB7D62" w:rsidP="00AB7D62">
      <w:pPr>
        <w:numPr>
          <w:ilvl w:val="0"/>
          <w:numId w:val="7"/>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kiltų daugiau klausimų, kreipkitės į gydytoją arba vaistininką.</w:t>
      </w:r>
    </w:p>
    <w:p w:rsidR="00AB7D62" w:rsidRPr="00BA099F" w:rsidRDefault="00AB7D62" w:rsidP="00AB7D62">
      <w:pPr>
        <w:numPr>
          <w:ilvl w:val="0"/>
          <w:numId w:val="7"/>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AB7D62" w:rsidRPr="00BA099F" w:rsidRDefault="00AB7D62" w:rsidP="00AB7D62">
      <w:pPr>
        <w:numPr>
          <w:ilvl w:val="0"/>
          <w:numId w:val="7"/>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Jeigu pasireiškė šalutinis poveikis </w:t>
      </w:r>
      <w:r w:rsidRPr="00BA099F">
        <w:rPr>
          <w:rFonts w:ascii="Times New Roman" w:eastAsia="Times New Roman" w:hAnsi="Times New Roman" w:cs="Times New Roman"/>
          <w:noProof/>
        </w:rPr>
        <w:t>(net jeigu jis šiame lapelyje nenurodytas)</w:t>
      </w:r>
      <w:r w:rsidRPr="00BA099F">
        <w:rPr>
          <w:rFonts w:ascii="Times New Roman" w:eastAsia="Times New Roman" w:hAnsi="Times New Roman" w:cs="Times New Roman"/>
        </w:rPr>
        <w:t>, kreipkitės į gydytoją arba vaistininką. Žr. 4 skyrių.</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Cs/>
        </w:rPr>
      </w:pPr>
      <w:r w:rsidRPr="00BA099F">
        <w:rPr>
          <w:rFonts w:ascii="Times New Roman" w:eastAsia="Times New Roman" w:hAnsi="Times New Roman" w:cs="Times New Roman"/>
          <w:b/>
          <w:bCs/>
        </w:rPr>
        <w:t>Apie ką rašoma šiame lapelyje?</w:t>
      </w:r>
    </w:p>
    <w:p w:rsidR="00AB7D62" w:rsidRPr="00BA099F" w:rsidRDefault="00AB7D62" w:rsidP="00AB7D62">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1.</w:t>
      </w:r>
      <w:r w:rsidRPr="00BA099F">
        <w:rPr>
          <w:rFonts w:ascii="Times New Roman" w:eastAsia="Times New Roman" w:hAnsi="Times New Roman" w:cs="Times New Roman"/>
        </w:rPr>
        <w:tab/>
        <w:t xml:space="preserve">Kas yra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ir kam jis vartojamas</w:t>
      </w:r>
    </w:p>
    <w:p w:rsidR="00AB7D62" w:rsidRPr="00BA099F" w:rsidRDefault="00AB7D62" w:rsidP="00AB7D62">
      <w:p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2.</w:t>
      </w:r>
      <w:r w:rsidRPr="00BA099F">
        <w:rPr>
          <w:rFonts w:ascii="Times New Roman" w:eastAsia="Times New Roman" w:hAnsi="Times New Roman" w:cs="Times New Roman"/>
        </w:rPr>
        <w:tab/>
        <w:t xml:space="preserve">Kas žinotina prieš vartojant </w:t>
      </w:r>
      <w:r w:rsidRPr="00BA099F">
        <w:rPr>
          <w:rFonts w:ascii="Times New Roman" w:eastAsia="Times New Roman" w:hAnsi="Times New Roman" w:cs="Times New Roman"/>
          <w:kern w:val="1"/>
        </w:rPr>
        <w:t>Rispolept</w:t>
      </w:r>
    </w:p>
    <w:p w:rsidR="00AB7D62" w:rsidRPr="00BA099F" w:rsidRDefault="00AB7D62" w:rsidP="00AB7D62">
      <w:p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3.</w:t>
      </w:r>
      <w:r w:rsidRPr="00BA099F">
        <w:rPr>
          <w:rFonts w:ascii="Times New Roman" w:eastAsia="Times New Roman" w:hAnsi="Times New Roman" w:cs="Times New Roman"/>
        </w:rPr>
        <w:tab/>
        <w:t xml:space="preserve">Kaip vartoti </w:t>
      </w:r>
      <w:r w:rsidRPr="00BA099F">
        <w:rPr>
          <w:rFonts w:ascii="Times New Roman" w:eastAsia="Times New Roman" w:hAnsi="Times New Roman" w:cs="Times New Roman"/>
          <w:kern w:val="1"/>
        </w:rPr>
        <w:t>Rispolept</w:t>
      </w:r>
    </w:p>
    <w:p w:rsidR="00AB7D62" w:rsidRPr="00BA099F" w:rsidRDefault="00AB7D62" w:rsidP="00AB7D62">
      <w:p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4.</w:t>
      </w:r>
      <w:r w:rsidRPr="00BA099F">
        <w:rPr>
          <w:rFonts w:ascii="Times New Roman" w:eastAsia="Times New Roman" w:hAnsi="Times New Roman" w:cs="Times New Roman"/>
        </w:rPr>
        <w:tab/>
        <w:t>Galimas šalutinis poveikis</w:t>
      </w:r>
    </w:p>
    <w:p w:rsidR="00AB7D62" w:rsidRPr="00BA099F" w:rsidRDefault="00AB7D62" w:rsidP="00AB7D62">
      <w:p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5.</w:t>
      </w:r>
      <w:r w:rsidRPr="00BA099F">
        <w:rPr>
          <w:rFonts w:ascii="Times New Roman" w:eastAsia="Times New Roman" w:hAnsi="Times New Roman" w:cs="Times New Roman"/>
        </w:rPr>
        <w:tab/>
        <w:t xml:space="preserve">Kaip laikyti </w:t>
      </w:r>
      <w:r w:rsidRPr="00BA099F">
        <w:rPr>
          <w:rFonts w:ascii="Times New Roman" w:eastAsia="Times New Roman" w:hAnsi="Times New Roman" w:cs="Times New Roman"/>
          <w:kern w:val="1"/>
        </w:rPr>
        <w:t>Rispolept</w:t>
      </w:r>
    </w:p>
    <w:p w:rsidR="00AB7D62" w:rsidRPr="00BA099F" w:rsidRDefault="00AB7D62" w:rsidP="00AB7D62">
      <w:p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6.</w:t>
      </w:r>
      <w:r w:rsidRPr="00BA099F">
        <w:rPr>
          <w:rFonts w:ascii="Times New Roman" w:eastAsia="Times New Roman" w:hAnsi="Times New Roman" w:cs="Times New Roman"/>
        </w:rPr>
        <w:tab/>
        <w:t>Pakuotės turinys ir kita informacija</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tabs>
          <w:tab w:val="left" w:pos="567"/>
        </w:tabs>
        <w:spacing w:after="0" w:line="240" w:lineRule="auto"/>
        <w:ind w:left="567" w:hanging="567"/>
        <w:rPr>
          <w:rFonts w:ascii="Times New Roman" w:eastAsia="Times New Roman" w:hAnsi="Times New Roman" w:cs="Times New Roman"/>
          <w:b/>
          <w:bCs/>
        </w:rPr>
      </w:pPr>
      <w:bookmarkStart w:id="0" w:name="_Toc129243139"/>
      <w:bookmarkStart w:id="1" w:name="_Toc129243264"/>
      <w:r w:rsidRPr="00BA099F">
        <w:rPr>
          <w:rFonts w:ascii="Times New Roman" w:eastAsia="Times New Roman" w:hAnsi="Times New Roman" w:cs="Times New Roman"/>
          <w:b/>
          <w:bCs/>
        </w:rPr>
        <w:t>1.</w:t>
      </w:r>
      <w:r w:rsidRPr="00BA099F">
        <w:rPr>
          <w:rFonts w:ascii="Times New Roman" w:eastAsia="Times New Roman" w:hAnsi="Times New Roman" w:cs="Times New Roman"/>
          <w:b/>
          <w:bCs/>
        </w:rPr>
        <w:tab/>
      </w:r>
      <w:bookmarkEnd w:id="0"/>
      <w:bookmarkEnd w:id="1"/>
      <w:r w:rsidRPr="00BA099F">
        <w:rPr>
          <w:rFonts w:ascii="Times New Roman" w:eastAsia="Times New Roman" w:hAnsi="Times New Roman" w:cs="Times New Roman"/>
          <w:b/>
          <w:bCs/>
        </w:rPr>
        <w:t>Kas yra Rispolept ir kam jis vartojamas</w:t>
      </w:r>
    </w:p>
    <w:p w:rsidR="00AB7D62" w:rsidRPr="00BA099F" w:rsidRDefault="00AB7D62" w:rsidP="00AB7D62">
      <w:pPr>
        <w:keepNext/>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priklauso vaistų, vadinamų antipsichoziniais vaistais, grupei.</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gydoma:</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Šizofrenija, kuria sergant galite matyti, girdėti ar jausti tai, ko nėra, įsivaizduoti dalykus, kurių nėra, arba gali kilti neįprastas įtarumas arba sumišimas.</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Manija, kuria sergant galite būti labai susijaudinęs, pakilios nuotaikos, sunerimęs, pilnas entuziazmo arba pernelyg aktyvus. Manija pasireiškia sergant liga, vadinama bipoliniu sutrikimu.</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Trumpalaikis (iki 6 savaičių) ilgalaikės agresijos gydymas, taikomas Alzheimerio demencija sergantiems žmonėms, kurie gali susižaloti patys arba sužeisti kitus. Prieš tai turėjo būti taikomi kitokie gydymo būdai nei vaistai.</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Trumpalaikis (iki 6 savaičių) ilgalaikės agresijos gydymas, taikomas protiškai atsilikusiems vaikams (mažiausiai 5 metų amžiaus) ir paaugliams, turintiems elgesio sutrikimų.</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noProof/>
        </w:rPr>
        <w:t>Rispolept gali padėti sumažinti Jūsų ligos simptomus ir neleisti jiems atsinaujinti.</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tabs>
          <w:tab w:val="left" w:pos="567"/>
        </w:tabs>
        <w:spacing w:after="0" w:line="240" w:lineRule="auto"/>
        <w:ind w:left="567" w:hanging="567"/>
        <w:rPr>
          <w:rFonts w:ascii="Times New Roman" w:eastAsia="Times New Roman" w:hAnsi="Times New Roman" w:cs="Times New Roman"/>
          <w:b/>
          <w:bCs/>
        </w:rPr>
      </w:pPr>
      <w:bookmarkStart w:id="2" w:name="_Toc129243140"/>
      <w:bookmarkStart w:id="3" w:name="_Toc129243265"/>
      <w:r w:rsidRPr="00BA099F">
        <w:rPr>
          <w:rFonts w:ascii="Times New Roman" w:eastAsia="Times New Roman" w:hAnsi="Times New Roman" w:cs="Times New Roman"/>
          <w:b/>
          <w:bCs/>
        </w:rPr>
        <w:t>2.</w:t>
      </w:r>
      <w:r w:rsidRPr="00BA099F">
        <w:rPr>
          <w:rFonts w:ascii="Times New Roman" w:eastAsia="Times New Roman" w:hAnsi="Times New Roman" w:cs="Times New Roman"/>
          <w:b/>
          <w:bCs/>
        </w:rPr>
        <w:tab/>
      </w:r>
      <w:bookmarkEnd w:id="2"/>
      <w:bookmarkEnd w:id="3"/>
      <w:r w:rsidRPr="00BA099F">
        <w:rPr>
          <w:rFonts w:ascii="Times New Roman" w:eastAsia="Times New Roman" w:hAnsi="Times New Roman" w:cs="Times New Roman"/>
          <w:b/>
          <w:bCs/>
          <w:kern w:val="1"/>
        </w:rPr>
        <w:t>Kas žinotina prieš vartojant Rispolept</w:t>
      </w:r>
    </w:p>
    <w:p w:rsidR="00AB7D62" w:rsidRPr="00BA099F" w:rsidRDefault="00AB7D62" w:rsidP="00AB7D62">
      <w:pPr>
        <w:keepNext/>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kern w:val="1"/>
        </w:rPr>
        <w:t>Rispolept</w:t>
      </w:r>
      <w:r w:rsidRPr="00BA099F">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BA099F">
        <w:rPr>
          <w:rFonts w:ascii="Times New Roman" w:eastAsia="Times New Roman" w:hAnsi="Times New Roman" w:cs="Times New Roman"/>
          <w:b/>
          <w:bCs/>
        </w:rPr>
        <w:t>:</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 xml:space="preserve">jeigu yra alergija risperidonui arba bet kuriai pagalbinei </w:t>
      </w:r>
      <w:r w:rsidRPr="00BA099F">
        <w:rPr>
          <w:rFonts w:ascii="Times New Roman" w:eastAsia="Times New Roman" w:hAnsi="Times New Roman" w:cs="Times New Roman"/>
          <w:kern w:val="1"/>
        </w:rPr>
        <w:t>šio vaisto</w:t>
      </w:r>
      <w:r w:rsidRPr="00BA099F">
        <w:rPr>
          <w:rFonts w:ascii="Times New Roman" w:eastAsia="Times New Roman" w:hAnsi="Times New Roman" w:cs="Times New Roman"/>
        </w:rPr>
        <w:t xml:space="preserve"> medžiagai (jos išvardytos 6 skyriuje).</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abejojate, ar Jums yra nurodyta būklė, prieš pradėdami vartoti Rispolept, kreipkitės į gydytoją arba vaistininką.</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Įspėjimai ir atsargumo priemonės</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Pasitarkite su gydytoju arba vaistininku, prieš pradėdami vartoti Rispolept:</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 xml:space="preserve">jeigu sergate širdies liga, pavyzdžiui, yra nereguliarus širdies plakimas arba jeigu turite polinkį į kraujospūdžio sumažėjimą ar vartojate kraujospūdį mažinančių vaistinių preparatų.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gali sumažinti kraujospūdį. Gali tekti keisti dozę.</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lastRenderedPageBreak/>
        <w:t>jei žinote bet kokius veiksnius, galinčius Jums sukelti insultą, pvz., aukštas kraujospūdis, kardiovaskulinis sutrikimas arba smegenų kraujagyslių liga;</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yra pasireiškę nevalingi liežuvio, burnos ir veido judesiai;</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kada nors buvo būklė, kurios metu pasireiškė aukšta kūno temperatūra, raumenų sustingimas, prakaitavimas ar sąmonės pritemimas (ši būklė dar vadinama piktybiniu neurolepsiniu sindromu);</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sergate Parkinsono liga ar demencija;</w:t>
      </w:r>
    </w:p>
    <w:p w:rsidR="00AB7D62" w:rsidRPr="00BA099F" w:rsidRDefault="00AB7D62" w:rsidP="00AB7D62">
      <w:pPr>
        <w:numPr>
          <w:ilvl w:val="0"/>
          <w:numId w:val="5"/>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žinote, kad anksčiau Jums buvo nustatyti maži baltųjų kraujo ląstelių kiekiai (tai galėjo sukelti kiti vaistai, arba ne);</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sergate cukriniu diabetu;</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sergate epilepsija;</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esate vyras ir patyrėte ilgalaikę skausmingą erekciją;</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yra sutrikęs organizmo gebėjimas reguliuoti kūno temperatūrą ar perkaitimas;</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sergate inkstų liga;</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sergate kepenų liga;</w:t>
      </w:r>
    </w:p>
    <w:p w:rsidR="00AB7D62" w:rsidRPr="00BA099F" w:rsidRDefault="00AB7D62" w:rsidP="00AB7D62">
      <w:pPr>
        <w:numPr>
          <w:ilvl w:val="0"/>
          <w:numId w:val="1"/>
        </w:numPr>
        <w:tabs>
          <w:tab w:val="num" w:pos="54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 Jums yra nenormaliai padidėjusi hormono prolaktino koncentracija kraujyje arba jeigu Jums yra galimai nuo prolaktino priklausomas auglys;</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Jums ar kuriam nors Jūsų kraujo giminaičiui buvo susidarę kraujo krešuliai, nes panašūs vaistai yra susiję su kraujo krešulių formavimusi.</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abejojate, ar Jums yra nurodytų būklių, prieš pradėdami vartoti Rispolept, kreipkitės į gydytoją arba vaistininką.</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Kadangi pavojingai maži tam tikrų baltųjų kraujo ląstelių, reikalingų kovoti su infekcija Jūsų kraujyje, kiekiai Rispolept vartojantiems pacientams buvo stebėti labai retai, Jūsų gydytojas gali patikrinti Jūsų baltųjų kraujo ląstelių kiekius.</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Vartojant Rispolept, gali padidėti kūno svoris. Reikšmingas kūno svorio padidėjimas gali nepalankiai veikti Jūsų sveikatą. Jūsų gydytojas turi reguliariai įvertinti Jūsų kūno svorį.</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Pacientams, vartojantiems Rispolept,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Rispolept dažniausiai didina hormono, vadinamo prolaktinu, kiekį. </w:t>
      </w:r>
      <w:r w:rsidRPr="00BA099F">
        <w:rPr>
          <w:rFonts w:ascii="Times New Roman" w:eastAsia="Calibri" w:hAnsi="Times New Roman" w:cs="Times New Roman"/>
        </w:rPr>
        <w:t>Tai gali sukelti šalutinį poveikį, tokį kaip menstruacijų sutrikimai ar vaisingumo problemos moterims, krūtų pabrinkimas vyrams (žr. „Galimas šalutinis poveikis“). Jei toks šalutinis poveikis pasireiškia, rekomenduojama įvertinti prolaktino lygį kraujyje.</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Demencija sergantys senyvi žmonės</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Demencija sergantiems senyviems žmonėms yra padidėjusi insulto rizika. Jums negalima vartoti risperidono, jei sergate insulto sukelta demencija.</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Gydymo risperidonu metu Jūs turite dažnai lankytis pas gydytoją.</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Vaikams ir paaugliams</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Prieš pradedant gydyti elgesio sutrikimą, reikia išsiaiškinti kitas agresyvaus elgesio priežastis.</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lastRenderedPageBreak/>
        <w:t>Jei gydymo risperidonu metu pasireiškia nuovargis, vartojimo laiko keitimas gali pagerinti dėmesio koncentraciją.</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Prieš pradedant gydymą, Jūs arba Jūsų vaikas galite būti pasverti ir kūno masė gali būti reguliariai stebima gydymo metu.</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Mažame ir neįtikinamame tyrime buvo pranešta apie ūgio padidėjimą risperidoną vartojusiems vaikams, bet, ar tai buvo vaisto poveikis, ar dėl kitų priežasčių, nežinoma.</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Kiti vaistai ir Rispolept</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vartojate arba neseniai vartojote kitų vaistų arba dėl to nesate tikri, apie tai pasakykite gydytojui arba vaistininkui.</w:t>
      </w:r>
    </w:p>
    <w:p w:rsidR="00AB7D62" w:rsidRPr="00BA099F" w:rsidRDefault="00AB7D62" w:rsidP="00AB7D62">
      <w:pPr>
        <w:numPr>
          <w:ilvl w:val="12"/>
          <w:numId w:val="0"/>
        </w:numPr>
        <w:spacing w:after="0" w:line="240" w:lineRule="auto"/>
        <w:ind w:right="-2"/>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Labai svarbu pasakyti gydytojui arba vaistininkui, jeigu vartojate bet kurių išvardytų vaistų:</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vaistų, kurie veikia smegenis ir padeda nusiraminti (benzodiazepinų), arba vaistų nuo skausmo (opiatų), vaistų nuo alergijos (kai kurie antihistamininiai preparatai), nes risperidonas gali sustiprinti visų jų raminamąjį poveikį;</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vaistų, kurie gali keisti širdies elektrinį aktyvumą, pavyzdžiui, vaistų nuo maliarijos, širdies ritmo sutrikimų, alergijos (antihistamininių vaistų), kai kurių antidepresantų ar kitokių vaistų nuo psichikos sutrikimų;</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vaistų, kurie gali sulėtinti širdies ritmą;</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vaistų, kurie gali sumažinti kalio kiekį kraujyje (pvz., kai kurie diuretikai);</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 xml:space="preserve">vaistų padidėjusiam kraujospūdžiui gydyti.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gali sumažinti kraujospūdį;</w:t>
      </w:r>
    </w:p>
    <w:p w:rsidR="00AB7D62"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vaistų nuo Parkinsono ligos, pavyzdžiui, levodopą;</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13166E">
        <w:rPr>
          <w:rFonts w:ascii="Times New Roman" w:hAnsi="Times New Roman" w:cs="Times New Roman"/>
        </w:rPr>
        <w:t>vaistų, kurie didina centrinės nervų sistemos aktyvumą (psichostimuliatorių, tokių kaip metilfenidatas);</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 xml:space="preserve">šlapimo išsiskyrimą skatinančių tablečių (diuretikų) (pvz., furozemidą ar chlorotiazidą), kurių vartojama sergant širdies ligomis arba dėl pernelyg didelio skysčių susikaupimo organizme patinus kuriai nors kūno daliai. Vartojant vieną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arba kartu su furozemidu, gali padidėti demencija sergančių senyvų ligonių insulto ar mirties rizika.</w:t>
      </w:r>
    </w:p>
    <w:p w:rsidR="00AB7D62" w:rsidRPr="00BA099F" w:rsidRDefault="00AB7D62" w:rsidP="00AB7D62">
      <w:pPr>
        <w:numPr>
          <w:ilvl w:val="12"/>
          <w:numId w:val="0"/>
        </w:numPr>
        <w:spacing w:after="0" w:line="240" w:lineRule="auto"/>
        <w:ind w:right="-2"/>
        <w:rPr>
          <w:rFonts w:ascii="Times New Roman" w:eastAsia="Times New Roman" w:hAnsi="Times New Roman" w:cs="Times New Roman"/>
        </w:rPr>
      </w:pPr>
    </w:p>
    <w:p w:rsidR="00AB7D62" w:rsidRPr="00BA099F" w:rsidRDefault="00AB7D62" w:rsidP="00AB7D62">
      <w:pPr>
        <w:keepNext/>
        <w:numPr>
          <w:ilvl w:val="12"/>
          <w:numId w:val="0"/>
        </w:num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Toliau nurodyti vaistai gali sumažinti risperidono poveikį:</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rifampicinas (vaistas kai kurioms infekcijoms gydyti);</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karbamazepinas, fenitoinas (vaistai nuo epilepsijos);</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fenobarbitalis.</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 Jūs pradėjote arba nutraukėte šių vaistų vartojimą, Jums reikės kitokios risperidono dozės.</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Toliau nurodyti vaistai gali padidinti risperidono poveikį:</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chinidinas (vartojamas kai kurioms širdies ligoms gydyti);</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antidepresantai, pvz., paroksetinas, fluoksetinas, tricikliai antidepresantai;</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beta blokatoriai (vartojamas padidėjusiam kraujospūdžiui gydyti);</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fenotiazinai (pvz., vartojami psichozei gydyti arba nusiraminti);</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cimetidinas, ranitidinas (skrandžio rūgščių blokatoriai);</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itrakonazolas ir ketokonazolas (vaistai grybelių sukeltoms infekcijoms gydyti);</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kai kurie vaistai, vartojami ŽIV / AIDS gydyti, tokie kaip ritonaviras;</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verapamilis, vaistas, vartojamas padidėjusiam kraujospūdžiui ir (arba) nenormaliam širdies ritmui gydyti;</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sertralinas ir fluvoksaminas, vaistai, vartojami depresijai ir kitiems psichikos sutrikimams gydyti.</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 Jūs pradėjote arba nutraukėte šių vaistų vartojimą, Jums reikės kitokios risperidono dozės.</w:t>
      </w:r>
    </w:p>
    <w:p w:rsidR="00AB7D62" w:rsidRPr="00BA099F" w:rsidRDefault="00AB7D62" w:rsidP="00AB7D62">
      <w:pPr>
        <w:numPr>
          <w:ilvl w:val="12"/>
          <w:numId w:val="0"/>
        </w:numPr>
        <w:spacing w:after="0" w:line="240" w:lineRule="auto"/>
        <w:ind w:right="-2"/>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Jeigu abejojate, ar vartojate nurodytų vaistų, prieš pradėdami vartoti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kreipkitės į gydytoją arba vaistininką.</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kern w:val="1"/>
        </w:rPr>
        <w:t>Rispolept</w:t>
      </w:r>
      <w:r w:rsidRPr="00BA099F">
        <w:rPr>
          <w:rFonts w:ascii="Times New Roman" w:eastAsia="Times New Roman" w:hAnsi="Times New Roman" w:cs="Times New Roman"/>
          <w:b/>
          <w:bCs/>
        </w:rPr>
        <w:t xml:space="preserve"> vartojimas su maistu, gėrimais ir alkoholiu</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Šį vaistą galima gerti valgant ar nevalgius. Vartojant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alkoholio gerti negalima.</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lastRenderedPageBreak/>
        <w:t>Nėštumas, žindymo laikotarpis ir vaisingumas</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 xml:space="preserve">Jeigu esate nėščia, žindote kūdikį, </w:t>
      </w:r>
      <w:r w:rsidRPr="00BA099F">
        <w:rPr>
          <w:rFonts w:ascii="Times New Roman" w:eastAsia="Times New Roman" w:hAnsi="Times New Roman" w:cs="Times New Roman"/>
          <w:noProof/>
        </w:rPr>
        <w:t>manote, kad galbūt esate nėščia arba planuojate pastoti, tai</w:t>
      </w:r>
      <w:r w:rsidRPr="00BA099F">
        <w:rPr>
          <w:rFonts w:ascii="Times New Roman" w:eastAsia="Times New Roman" w:hAnsi="Times New Roman" w:cs="Times New Roman"/>
        </w:rPr>
        <w:t xml:space="preserve"> prieš vartodama </w:t>
      </w:r>
      <w:r w:rsidRPr="00BA099F">
        <w:rPr>
          <w:rFonts w:ascii="Times New Roman" w:eastAsia="Times New Roman" w:hAnsi="Times New Roman" w:cs="Times New Roman"/>
          <w:kern w:val="1"/>
        </w:rPr>
        <w:t>šį vaistą</w:t>
      </w:r>
      <w:r w:rsidRPr="00BA099F">
        <w:rPr>
          <w:rFonts w:ascii="Times New Roman" w:eastAsia="Times New Roman" w:hAnsi="Times New Roman" w:cs="Times New Roman"/>
        </w:rPr>
        <w:t xml:space="preserve"> pasitarkite su gydytoju arba vaistininku. Gydytojas nuspręs, ar galite vartoti šį vaistą.</w:t>
      </w:r>
    </w:p>
    <w:p w:rsidR="00AB7D62" w:rsidRPr="00BA099F" w:rsidRDefault="00AB7D62" w:rsidP="00AB7D62">
      <w:pPr>
        <w:numPr>
          <w:ilvl w:val="0"/>
          <w:numId w:val="1"/>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noProof/>
        </w:rPr>
        <w:t xml:space="preserve">Naujagimiams, kurių motinos paskutiniojo nėštumo trimestro metu (paskutiniaisiais trimis nėštumo mėnesiais) vartojo Rispolept, gali pasireikšti šie simptomai: </w:t>
      </w:r>
      <w:r w:rsidRPr="00BA099F">
        <w:rPr>
          <w:rFonts w:ascii="Times New Roman" w:eastAsia="Times New Roman" w:hAnsi="Times New Roman" w:cs="Times New Roman"/>
        </w:rPr>
        <w:t>drebėjimas, raumenų sąstingis ir (arba) silpnumas, mieguistumas, susijaudinimas, kvėpavimo problemos ir sunkumas žindyti. Jeigu Jūsų kūdikiui pasireiškė bet kuris iš šių simptomų, Jums gali tekti kreiptis į savo gydytoją.</w:t>
      </w:r>
    </w:p>
    <w:p w:rsidR="00AB7D62" w:rsidRPr="00BA099F" w:rsidRDefault="00AB7D62" w:rsidP="00AB7D62">
      <w:pPr>
        <w:numPr>
          <w:ilvl w:val="0"/>
          <w:numId w:val="1"/>
        </w:numPr>
        <w:tabs>
          <w:tab w:val="num" w:pos="567"/>
        </w:tabs>
        <w:spacing w:after="0" w:line="240" w:lineRule="auto"/>
        <w:ind w:left="567" w:hanging="567"/>
        <w:rPr>
          <w:rFonts w:ascii="Times New Roman" w:eastAsia="Times New Roman" w:hAnsi="Times New Roman" w:cs="Times New Roman"/>
          <w:bCs/>
          <w:noProof/>
        </w:rPr>
      </w:pPr>
      <w:r w:rsidRPr="00BA099F">
        <w:rPr>
          <w:rFonts w:ascii="Times New Roman" w:eastAsia="Times New Roman" w:hAnsi="Times New Roman" w:cs="Times New Roman"/>
        </w:rPr>
        <w:t>Rispolept gali didinti hormono, vadinamo prolaktinu, koncentracijas Jūsų kraujyje, o tai gali daryti poveikį vaisingumui (žr. 4 skyrių).</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Vairavimas ir mechanizmų valdymas</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Vartojant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gali pasireikšti galvos svaigimas, nuovargis ir regėjimo sutrikimas. Vairuoti ir mechanizmų valdyti, nepasitarus su gydytoju, negalima.</w:t>
      </w:r>
    </w:p>
    <w:p w:rsidR="00AB7D62" w:rsidRPr="00BA099F" w:rsidRDefault="00AB7D62" w:rsidP="00AB7D62">
      <w:pPr>
        <w:spacing w:after="0" w:line="240" w:lineRule="auto"/>
        <w:rPr>
          <w:rFonts w:ascii="Times New Roman" w:eastAsia="Times New Roman" w:hAnsi="Times New Roman" w:cs="Times New Roman"/>
        </w:rPr>
      </w:pPr>
    </w:p>
    <w:p w:rsidR="00AB7D62" w:rsidRPr="000933F1" w:rsidRDefault="00AB7D62" w:rsidP="00AB7D62">
      <w:pPr>
        <w:spacing w:after="0" w:line="240" w:lineRule="auto"/>
        <w:rPr>
          <w:rFonts w:ascii="Times New Roman" w:eastAsia="Times New Roman" w:hAnsi="Times New Roman" w:cs="Times New Roman"/>
        </w:rPr>
      </w:pPr>
      <w:r w:rsidRPr="00F42420">
        <w:rPr>
          <w:rFonts w:ascii="Times New Roman" w:eastAsia="Times New Roman" w:hAnsi="Times New Roman" w:cs="Times New Roman"/>
          <w:b/>
        </w:rPr>
        <w:t>Rispolept 1 </w:t>
      </w:r>
      <w:r>
        <w:rPr>
          <w:rFonts w:ascii="Times New Roman" w:eastAsia="Times New Roman" w:hAnsi="Times New Roman" w:cs="Times New Roman"/>
          <w:b/>
        </w:rPr>
        <w:t>mg/</w:t>
      </w:r>
      <w:r w:rsidRPr="00F42420">
        <w:rPr>
          <w:rFonts w:ascii="Times New Roman" w:eastAsia="Times New Roman" w:hAnsi="Times New Roman" w:cs="Times New Roman"/>
          <w:b/>
        </w:rPr>
        <w:t xml:space="preserve">ml geriamojo tirpalo sudėtyje yra </w:t>
      </w:r>
      <w:r w:rsidRPr="00B46FAE">
        <w:rPr>
          <w:rFonts w:ascii="Times New Roman" w:eastAsia="Times New Roman" w:hAnsi="Times New Roman" w:cs="Times New Roman"/>
          <w:b/>
        </w:rPr>
        <w:t xml:space="preserve">benzenkarboksirūgšties </w:t>
      </w:r>
      <w:r w:rsidRPr="00F42420">
        <w:rPr>
          <w:rFonts w:ascii="Times New Roman" w:eastAsia="Times New Roman" w:hAnsi="Times New Roman" w:cs="Times New Roman"/>
          <w:b/>
        </w:rPr>
        <w:t>(E 210)</w:t>
      </w:r>
      <w:r>
        <w:rPr>
          <w:rFonts w:ascii="Times New Roman" w:eastAsia="Times New Roman" w:hAnsi="Times New Roman" w:cs="Times New Roman"/>
          <w:b/>
        </w:rPr>
        <w:t xml:space="preserve"> ir natrio</w:t>
      </w:r>
      <w:r w:rsidRPr="000933F1">
        <w:rPr>
          <w:rFonts w:ascii="Times New Roman" w:eastAsia="Times New Roman" w:hAnsi="Times New Roman" w:cs="Times New Roman"/>
        </w:rPr>
        <w:t xml:space="preserve"> </w:t>
      </w:r>
    </w:p>
    <w:p w:rsidR="00AB7D62" w:rsidRDefault="00AB7D62" w:rsidP="00AB7D62">
      <w:pPr>
        <w:spacing w:after="0" w:line="240" w:lineRule="auto"/>
        <w:rPr>
          <w:rFonts w:ascii="Times New Roman" w:eastAsia="Times New Roman" w:hAnsi="Times New Roman" w:cs="Times New Roman"/>
        </w:rPr>
      </w:pPr>
      <w:r w:rsidRPr="000933F1">
        <w:rPr>
          <w:rFonts w:ascii="Times New Roman" w:eastAsia="Times New Roman" w:hAnsi="Times New Roman" w:cs="Times New Roman"/>
        </w:rPr>
        <w:t>1 ml geriamojo tirpalo yra 2 mg benzenkarboksirūgšties.</w:t>
      </w:r>
      <w:r>
        <w:rPr>
          <w:rFonts w:ascii="Times New Roman" w:eastAsia="Times New Roman" w:hAnsi="Times New Roman" w:cs="Times New Roman"/>
        </w:rPr>
        <w:t xml:space="preserve"> B</w:t>
      </w:r>
      <w:r w:rsidRPr="00BA099F">
        <w:rPr>
          <w:rFonts w:ascii="Times New Roman" w:eastAsia="Times New Roman" w:hAnsi="Times New Roman" w:cs="Times New Roman"/>
        </w:rPr>
        <w:t>enzenkarboksirūgštis</w:t>
      </w:r>
      <w:r>
        <w:rPr>
          <w:rFonts w:ascii="Times New Roman" w:eastAsia="Times New Roman" w:hAnsi="Times New Roman" w:cs="Times New Roman"/>
        </w:rPr>
        <w:t xml:space="preserve"> gali sustiprinti geltą (odos ir akių pageltimą) naujagimiams (iki 4 savaičių amžiaus).</w:t>
      </w:r>
    </w:p>
    <w:p w:rsidR="00AB7D62" w:rsidRDefault="00AB7D62" w:rsidP="00AB7D62">
      <w:pPr>
        <w:spacing w:after="0" w:line="240" w:lineRule="auto"/>
        <w:rPr>
          <w:rFonts w:ascii="Times New Roman" w:hAnsi="Times New Roman" w:cs="Times New Roman"/>
        </w:rPr>
      </w:pPr>
    </w:p>
    <w:p w:rsidR="00AB7D62" w:rsidRDefault="00AB7D62" w:rsidP="00AB7D62">
      <w:pPr>
        <w:spacing w:after="0" w:line="240" w:lineRule="auto"/>
        <w:rPr>
          <w:rFonts w:ascii="Times New Roman" w:hAnsi="Times New Roman" w:cs="Times New Roman"/>
          <w:noProof/>
        </w:rPr>
      </w:pPr>
      <w:r>
        <w:rPr>
          <w:rFonts w:ascii="Times New Roman" w:hAnsi="Times New Roman" w:cs="Times New Roman"/>
        </w:rPr>
        <w:t xml:space="preserve">Šio vaisto dozėje </w:t>
      </w:r>
      <w:r w:rsidRPr="001376F8">
        <w:rPr>
          <w:rFonts w:ascii="Times New Roman" w:hAnsi="Times New Roman" w:cs="Times New Roman"/>
        </w:rPr>
        <w:t xml:space="preserve">yra </w:t>
      </w:r>
      <w:r w:rsidRPr="001376F8">
        <w:rPr>
          <w:rFonts w:ascii="Times New Roman" w:hAnsi="Times New Roman" w:cs="Times New Roman"/>
          <w:noProof/>
        </w:rPr>
        <w:t>mažiau kaip 1 mmol (23 mg) natrio, t. y. jis beveik neturi reikšmės</w:t>
      </w:r>
      <w:r>
        <w:rPr>
          <w:rFonts w:ascii="Times New Roman" w:hAnsi="Times New Roman" w:cs="Times New Roman"/>
          <w:noProof/>
        </w:rPr>
        <w:t>.</w:t>
      </w:r>
    </w:p>
    <w:p w:rsidR="00AB7D62"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tabs>
          <w:tab w:val="left" w:pos="567"/>
        </w:tabs>
        <w:spacing w:after="0" w:line="240" w:lineRule="auto"/>
        <w:ind w:left="567" w:hanging="567"/>
        <w:rPr>
          <w:rFonts w:ascii="Times New Roman" w:eastAsia="Times New Roman" w:hAnsi="Times New Roman" w:cs="Times New Roman"/>
          <w:b/>
          <w:bCs/>
        </w:rPr>
      </w:pPr>
      <w:bookmarkStart w:id="4" w:name="_Toc129243141"/>
      <w:bookmarkStart w:id="5" w:name="_Toc129243266"/>
      <w:r w:rsidRPr="00BA099F">
        <w:rPr>
          <w:rFonts w:ascii="Times New Roman" w:eastAsia="Times New Roman" w:hAnsi="Times New Roman" w:cs="Times New Roman"/>
          <w:b/>
          <w:bCs/>
        </w:rPr>
        <w:t>3.</w:t>
      </w:r>
      <w:r w:rsidRPr="00BA099F">
        <w:rPr>
          <w:rFonts w:ascii="Times New Roman" w:eastAsia="Times New Roman" w:hAnsi="Times New Roman" w:cs="Times New Roman"/>
          <w:b/>
          <w:bCs/>
        </w:rPr>
        <w:tab/>
      </w:r>
      <w:bookmarkEnd w:id="4"/>
      <w:bookmarkEnd w:id="5"/>
      <w:r w:rsidRPr="00BA099F">
        <w:rPr>
          <w:rFonts w:ascii="Times New Roman" w:eastAsia="Times New Roman" w:hAnsi="Times New Roman" w:cs="Times New Roman"/>
          <w:b/>
          <w:bCs/>
          <w:kern w:val="1"/>
        </w:rPr>
        <w:t>Kaip vartoti Rispolept</w:t>
      </w:r>
    </w:p>
    <w:p w:rsidR="00AB7D62" w:rsidRPr="00BA099F" w:rsidRDefault="00AB7D62" w:rsidP="00AB7D62">
      <w:pPr>
        <w:keepNext/>
        <w:spacing w:after="0" w:line="240" w:lineRule="auto"/>
        <w:rPr>
          <w:rFonts w:ascii="Times New Roman" w:eastAsia="Times New Roman" w:hAnsi="Times New Roman" w:cs="Times New Roman"/>
          <w:kern w:val="1"/>
        </w:rPr>
      </w:pPr>
    </w:p>
    <w:p w:rsidR="00AB7D62" w:rsidRPr="00BA099F" w:rsidRDefault="00AB7D62" w:rsidP="00AB7D62">
      <w:p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Visada vartokite šį vaistą tiksliai kaip nurodė gydytojas arba vaistininkas.</w:t>
      </w:r>
      <w:r w:rsidRPr="00BA099F">
        <w:rPr>
          <w:rFonts w:ascii="Times New Roman" w:eastAsia="Times New Roman" w:hAnsi="Times New Roman" w:cs="Times New Roman"/>
        </w:rPr>
        <w:t xml:space="preserve"> </w:t>
      </w:r>
      <w:r w:rsidRPr="00BA099F">
        <w:rPr>
          <w:rFonts w:ascii="Times New Roman" w:eastAsia="Times New Roman" w:hAnsi="Times New Roman" w:cs="Times New Roman"/>
          <w:noProof/>
        </w:rPr>
        <w:t>Jeigu abejojate, kreipkitės į gydytoją arba vaistininką.</w:t>
      </w:r>
    </w:p>
    <w:p w:rsidR="00AB7D62" w:rsidRPr="00BA099F" w:rsidRDefault="00AB7D62" w:rsidP="00AB7D62">
      <w:pPr>
        <w:spacing w:after="0" w:line="240" w:lineRule="auto"/>
        <w:rPr>
          <w:rFonts w:ascii="Times New Roman" w:eastAsia="Times New Roman" w:hAnsi="Times New Roman" w:cs="Times New Roman"/>
          <w:bCs/>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Rekomenduojama dozė yra:</w:t>
      </w:r>
    </w:p>
    <w:p w:rsidR="00AB7D62" w:rsidRPr="00BA099F" w:rsidRDefault="00AB7D62" w:rsidP="00AB7D62">
      <w:pPr>
        <w:spacing w:after="0" w:line="240" w:lineRule="auto"/>
        <w:rPr>
          <w:rFonts w:ascii="Times New Roman" w:eastAsia="Times New Roman" w:hAnsi="Times New Roman" w:cs="Times New Roman"/>
          <w:b/>
          <w:bCs/>
          <w:i/>
          <w:u w:val="single"/>
        </w:rPr>
      </w:pPr>
      <w:r w:rsidRPr="00BA099F">
        <w:rPr>
          <w:rFonts w:ascii="Times New Roman" w:eastAsia="Times New Roman" w:hAnsi="Times New Roman" w:cs="Times New Roman"/>
          <w:b/>
          <w:bCs/>
          <w:i/>
          <w:u w:val="single"/>
        </w:rPr>
        <w:t>Šizofrenijos gydymas</w:t>
      </w:r>
    </w:p>
    <w:p w:rsidR="00AB7D62" w:rsidRPr="00BA099F" w:rsidRDefault="00AB7D62" w:rsidP="00AB7D62">
      <w:pPr>
        <w:spacing w:after="0" w:line="240" w:lineRule="auto"/>
        <w:rPr>
          <w:rFonts w:ascii="Times New Roman" w:eastAsia="Times New Roman" w:hAnsi="Times New Roman" w:cs="Times New Roman"/>
          <w:b/>
          <w:bCs/>
          <w:i/>
        </w:rPr>
      </w:pPr>
      <w:r w:rsidRPr="00BA099F">
        <w:rPr>
          <w:rFonts w:ascii="Times New Roman" w:eastAsia="Times New Roman" w:hAnsi="Times New Roman" w:cs="Times New Roman"/>
          <w:b/>
          <w:bCs/>
          <w:i/>
        </w:rPr>
        <w:t>Suaugusieji</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Įprasta pradinė dozė yra 2 mg per parą. Antrąją dieną ją galima padidinti iki 4 mg per parą.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Jums tinkamą dozę parinks gydytojas priklausomai nuo Jūsų atsako į gydymą.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Dauguma žmonių jaučiasi geriau, vartodami nuo 4 iki 6 mg per parą.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Visą paros dozę galima išgerti per vieną kartą arba padalyti į dvi dalis ir išgerti per du kartus. Gydytojas pasakys, koks vartojimo būdas Jums geriausias.</w:t>
      </w:r>
    </w:p>
    <w:p w:rsidR="00AB7D62" w:rsidRPr="00BA099F" w:rsidRDefault="00AB7D62" w:rsidP="00AB7D62">
      <w:pPr>
        <w:spacing w:after="0" w:line="240" w:lineRule="auto"/>
        <w:rPr>
          <w:rFonts w:ascii="Times New Roman" w:eastAsia="Times New Roman" w:hAnsi="Times New Roman" w:cs="Times New Roman"/>
          <w:bCs/>
        </w:rPr>
      </w:pPr>
    </w:p>
    <w:p w:rsidR="00AB7D62" w:rsidRPr="00BA099F" w:rsidRDefault="00AB7D62" w:rsidP="00AB7D62">
      <w:pPr>
        <w:spacing w:after="0" w:line="240" w:lineRule="auto"/>
        <w:rPr>
          <w:rFonts w:ascii="Times New Roman" w:eastAsia="Times New Roman" w:hAnsi="Times New Roman" w:cs="Times New Roman"/>
          <w:b/>
          <w:bCs/>
          <w:i/>
        </w:rPr>
      </w:pPr>
      <w:r w:rsidRPr="00BA099F">
        <w:rPr>
          <w:rFonts w:ascii="Times New Roman" w:eastAsia="Times New Roman" w:hAnsi="Times New Roman" w:cs="Times New Roman"/>
          <w:b/>
          <w:bCs/>
          <w:i/>
        </w:rPr>
        <w:t>Senyvi pacientai</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Įprasta pradinė dozė yra 0,5 mg du kartus per parą.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Vėliau gydytojas dozę gali palaipsniui didinti iki 1 mg ar 2 mg du kartus per parą.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Gydytojas pasakys, koks dozavimas Jums geriausiai tinka.</w:t>
      </w:r>
    </w:p>
    <w:p w:rsidR="00AB7D62" w:rsidRPr="00BA099F" w:rsidRDefault="00AB7D62" w:rsidP="00AB7D62">
      <w:pPr>
        <w:spacing w:after="0" w:line="240" w:lineRule="auto"/>
        <w:rPr>
          <w:rFonts w:ascii="Times New Roman" w:eastAsia="Times New Roman" w:hAnsi="Times New Roman" w:cs="Times New Roman"/>
          <w:bCs/>
        </w:rPr>
      </w:pPr>
    </w:p>
    <w:p w:rsidR="00AB7D62" w:rsidRPr="00BA099F" w:rsidRDefault="00AB7D62" w:rsidP="00AB7D62">
      <w:pPr>
        <w:keepNext/>
        <w:spacing w:after="0" w:line="240" w:lineRule="auto"/>
        <w:rPr>
          <w:rFonts w:ascii="Times New Roman" w:eastAsia="Times New Roman" w:hAnsi="Times New Roman" w:cs="Times New Roman"/>
          <w:b/>
          <w:bCs/>
          <w:i/>
          <w:u w:val="single"/>
        </w:rPr>
      </w:pPr>
      <w:r w:rsidRPr="00BA099F">
        <w:rPr>
          <w:rFonts w:ascii="Times New Roman" w:eastAsia="Times New Roman" w:hAnsi="Times New Roman" w:cs="Times New Roman"/>
          <w:b/>
          <w:bCs/>
          <w:i/>
          <w:u w:val="single"/>
        </w:rPr>
        <w:t>Manijos epizodo gydymas</w:t>
      </w:r>
    </w:p>
    <w:p w:rsidR="00AB7D62" w:rsidRPr="00BA099F" w:rsidRDefault="00AB7D62" w:rsidP="00AB7D62">
      <w:pPr>
        <w:spacing w:after="0" w:line="240" w:lineRule="auto"/>
        <w:rPr>
          <w:rFonts w:ascii="Times New Roman" w:eastAsia="Times New Roman" w:hAnsi="Times New Roman" w:cs="Times New Roman"/>
          <w:b/>
          <w:bCs/>
          <w:i/>
        </w:rPr>
      </w:pPr>
      <w:r w:rsidRPr="00BA099F">
        <w:rPr>
          <w:rFonts w:ascii="Times New Roman" w:eastAsia="Times New Roman" w:hAnsi="Times New Roman" w:cs="Times New Roman"/>
          <w:b/>
          <w:bCs/>
          <w:i/>
        </w:rPr>
        <w:t>Suaugusieji</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Įprasta pradinė dozė yra 2 mg vieną kartą per parą.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Vėliau gydytojas, atsižvelgdamas į tai, kaip Jūsų organizmas reaguoja į gydymą, dozę gali palaipsniui keisti.</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Dauguma žmonių jaučiasi geriau, vartodami nuo 1 iki 6 mg vieną kartą per parą.</w:t>
      </w:r>
    </w:p>
    <w:p w:rsidR="00AB7D62" w:rsidRPr="00BA099F" w:rsidRDefault="00AB7D62" w:rsidP="00AB7D62">
      <w:pPr>
        <w:spacing w:after="0" w:line="240" w:lineRule="auto"/>
        <w:rPr>
          <w:rFonts w:ascii="Times New Roman" w:eastAsia="Times New Roman" w:hAnsi="Times New Roman" w:cs="Times New Roman"/>
          <w:bCs/>
        </w:rPr>
      </w:pPr>
    </w:p>
    <w:p w:rsidR="00AB7D62" w:rsidRPr="00BA099F" w:rsidRDefault="00AB7D62" w:rsidP="00AB7D62">
      <w:pPr>
        <w:spacing w:after="0" w:line="240" w:lineRule="auto"/>
        <w:rPr>
          <w:rFonts w:ascii="Times New Roman" w:eastAsia="Times New Roman" w:hAnsi="Times New Roman" w:cs="Times New Roman"/>
          <w:b/>
          <w:bCs/>
          <w:i/>
        </w:rPr>
      </w:pPr>
      <w:r w:rsidRPr="00BA099F">
        <w:rPr>
          <w:rFonts w:ascii="Times New Roman" w:eastAsia="Times New Roman" w:hAnsi="Times New Roman" w:cs="Times New Roman"/>
          <w:b/>
          <w:bCs/>
          <w:i/>
        </w:rPr>
        <w:t>Senyvi žmonės</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Įprasta pradinė dozė yra 0,5 mg du kartus per parą.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Vėliau gydytojas, atsižvelgdamas į tai, kaip Jūsų organizmas reaguoja į gydymą, dozę gali palaipsniui padidinti iki 1 ar 2 mg du kartus per parą.</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i/>
          <w:u w:val="single"/>
        </w:rPr>
      </w:pPr>
      <w:r w:rsidRPr="00BA099F">
        <w:rPr>
          <w:rFonts w:ascii="Times New Roman" w:eastAsia="Times New Roman" w:hAnsi="Times New Roman" w:cs="Times New Roman"/>
          <w:b/>
          <w:bCs/>
          <w:i/>
          <w:u w:val="single"/>
        </w:rPr>
        <w:t>Alzheimerio demencija sergančių žmonių ilgai trunkančio agresyvumo gydymas</w:t>
      </w:r>
    </w:p>
    <w:p w:rsidR="00AB7D62" w:rsidRPr="00BA099F" w:rsidRDefault="00AB7D62" w:rsidP="00AB7D62">
      <w:pPr>
        <w:spacing w:after="0" w:line="240" w:lineRule="auto"/>
        <w:rPr>
          <w:rFonts w:ascii="Times New Roman" w:eastAsia="Times New Roman" w:hAnsi="Times New Roman" w:cs="Times New Roman"/>
          <w:b/>
          <w:bCs/>
          <w:i/>
        </w:rPr>
      </w:pPr>
      <w:r w:rsidRPr="00BA099F">
        <w:rPr>
          <w:rFonts w:ascii="Times New Roman" w:eastAsia="Times New Roman" w:hAnsi="Times New Roman" w:cs="Times New Roman"/>
          <w:b/>
          <w:bCs/>
          <w:i/>
        </w:rPr>
        <w:t>Suaugusieji (įskaitant senyvus žmones)</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lastRenderedPageBreak/>
        <w:t>Įprasta pradinė dozė yra 0,</w:t>
      </w:r>
      <w:r w:rsidRPr="005334D5">
        <w:rPr>
          <w:rFonts w:ascii="Times New Roman" w:eastAsia="Times New Roman" w:hAnsi="Times New Roman" w:cs="Times New Roman"/>
        </w:rPr>
        <w:t>25 mg (0,25 m</w:t>
      </w:r>
      <w:r>
        <w:rPr>
          <w:rFonts w:ascii="Times New Roman" w:eastAsia="Times New Roman" w:hAnsi="Times New Roman" w:cs="Times New Roman"/>
        </w:rPr>
        <w:t>l</w:t>
      </w:r>
      <w:r w:rsidRPr="005334D5">
        <w:rPr>
          <w:rFonts w:ascii="Times New Roman" w:eastAsia="Times New Roman" w:hAnsi="Times New Roman" w:cs="Times New Roman"/>
        </w:rPr>
        <w:t xml:space="preserve"> Rispolept 1 mg/ml geriamojo tirpalo) du kartus per parą.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Vėliau gydytojas, atsižvelgdamas į tai, kaip Jūsų organizmas reaguoja į gydymą, dozę gali palaipsniui keisti.</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Dauguma žmonių jaučiasi geriau, vartodami nuo 0,5 mg du kartus per parą. Kai kuriems pacientams gali prireikti 1 mg dozės du kartus per parą.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Alzheimerio demencija sergančių pacientų gydymo trukmė turėtų būti ne ilgesnė nei 6 savaitės.</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Vartojimas vaikams ir paaugliams</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Rispolept negalima vartoti šizofrenijos ar manijos gydymui vaikams ir jaunesniems kaip 18 metų paaugliams.</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i/>
          <w:u w:val="single"/>
        </w:rPr>
      </w:pPr>
      <w:r w:rsidRPr="00BA099F">
        <w:rPr>
          <w:rFonts w:ascii="Times New Roman" w:eastAsia="Times New Roman" w:hAnsi="Times New Roman" w:cs="Times New Roman"/>
          <w:b/>
          <w:bCs/>
          <w:i/>
          <w:u w:val="single"/>
        </w:rPr>
        <w:t>Elgesio sutrikimų gydymas</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Dozė priklauso nuo vaiko svorio.</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i/>
          <w:u w:val="single"/>
        </w:rPr>
      </w:pPr>
      <w:r w:rsidRPr="00BA099F">
        <w:rPr>
          <w:rFonts w:ascii="Times New Roman" w:eastAsia="Times New Roman" w:hAnsi="Times New Roman" w:cs="Times New Roman"/>
          <w:b/>
          <w:i/>
          <w:u w:val="single"/>
        </w:rPr>
        <w:t>Vaikai, kurie sveria mažiau kaip 50 kg</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5334D5">
        <w:rPr>
          <w:rFonts w:ascii="Times New Roman" w:eastAsia="Times New Roman" w:hAnsi="Times New Roman" w:cs="Times New Roman"/>
        </w:rPr>
        <w:t>Įprasta pradinė dozė yra 0,25 mg (0,25 m</w:t>
      </w:r>
      <w:r>
        <w:rPr>
          <w:rFonts w:ascii="Times New Roman" w:eastAsia="Times New Roman" w:hAnsi="Times New Roman" w:cs="Times New Roman"/>
        </w:rPr>
        <w:t>l</w:t>
      </w:r>
      <w:r w:rsidRPr="005334D5">
        <w:rPr>
          <w:rFonts w:ascii="Times New Roman" w:eastAsia="Times New Roman" w:hAnsi="Times New Roman" w:cs="Times New Roman"/>
        </w:rPr>
        <w:t xml:space="preserve"> Rispolept 1 mg/ml geriamojo tirpalo) vieną kartą per parą.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Dozę galima palaipsniui kiekvieną kitą dieną keisti 0,25 mg per parą.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5334D5">
        <w:rPr>
          <w:rFonts w:ascii="Times New Roman" w:eastAsia="Times New Roman" w:hAnsi="Times New Roman" w:cs="Times New Roman"/>
        </w:rPr>
        <w:t>Įprasta palaikomoji dozė yra nuo 0,25 mg iki 0,75 mg (0,75 m</w:t>
      </w:r>
      <w:r>
        <w:rPr>
          <w:rFonts w:ascii="Times New Roman" w:eastAsia="Times New Roman" w:hAnsi="Times New Roman" w:cs="Times New Roman"/>
        </w:rPr>
        <w:t>l</w:t>
      </w:r>
      <w:r w:rsidRPr="005334D5">
        <w:rPr>
          <w:rFonts w:ascii="Times New Roman" w:eastAsia="Times New Roman" w:hAnsi="Times New Roman" w:cs="Times New Roman"/>
        </w:rPr>
        <w:t xml:space="preserve"> Rispolept 1 mg/ml geriamojo tirpalo) vieną kartą per parą.</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i/>
          <w:u w:val="single"/>
        </w:rPr>
      </w:pPr>
      <w:r w:rsidRPr="00BA099F">
        <w:rPr>
          <w:rFonts w:ascii="Times New Roman" w:eastAsia="Times New Roman" w:hAnsi="Times New Roman" w:cs="Times New Roman"/>
          <w:b/>
          <w:i/>
          <w:u w:val="single"/>
        </w:rPr>
        <w:t>Vaikai, kurie sveria 50 kg ar daugiau</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Įprasta pradinė dozė yra 0,5 mg vieną kartą per parą.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Dozę galima palaipsniui kiekvieną kitą dieną keisti 0,5 mg per parą.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Įprasta palaikomoji dozė yra nuo 0,5 mg iki 1,5 mg vieną kartą per parą.</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Elgesio sutrikimų turinčių pacientų gydymo trukmė turėtų būti ne ilgesnė nei 6 savaitės.</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Jaunesniems kaip 5 metų vaikams, kuriems nustatyta elgesio sutrikimų,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vartoti negalima.</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Pacientai, kurie serga inkstų ar kepenų ligomis</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Atsižvelgiant į gydomą ligą, visos pradinės ir vėlesnės risperidono dozės turi būti padalytos per pusę. Šiems pacientams dozę reikia didinti lėčiau.</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Šios grupės pacientams risperidoną reikia vartoti atsargiai.</w:t>
      </w:r>
    </w:p>
    <w:p w:rsidR="00AB7D62" w:rsidRPr="00BA099F" w:rsidRDefault="00AB7D62" w:rsidP="00AB7D62">
      <w:pPr>
        <w:spacing w:after="0" w:line="240" w:lineRule="auto"/>
        <w:rPr>
          <w:rFonts w:ascii="Times New Roman" w:eastAsia="Times New Roman" w:hAnsi="Times New Roman" w:cs="Times New Roman"/>
          <w:kern w:val="1"/>
        </w:rPr>
      </w:pPr>
    </w:p>
    <w:p w:rsidR="00AB7D62" w:rsidRPr="00BA099F" w:rsidRDefault="00AB7D62" w:rsidP="00AB7D62">
      <w:pPr>
        <w:spacing w:after="0" w:line="240" w:lineRule="auto"/>
        <w:rPr>
          <w:rFonts w:ascii="Times New Roman" w:eastAsia="Times New Roman" w:hAnsi="Times New Roman" w:cs="Times New Roman"/>
          <w:b/>
          <w:bCs/>
          <w:kern w:val="1"/>
        </w:rPr>
      </w:pPr>
      <w:r w:rsidRPr="00BA099F">
        <w:rPr>
          <w:rFonts w:ascii="Times New Roman" w:eastAsia="Times New Roman" w:hAnsi="Times New Roman" w:cs="Times New Roman"/>
          <w:b/>
          <w:bCs/>
          <w:kern w:val="1"/>
        </w:rPr>
        <w:t>Vartojimo metodas</w:t>
      </w:r>
    </w:p>
    <w:p w:rsidR="00AB7D62" w:rsidRPr="00BA099F" w:rsidRDefault="00AB7D62" w:rsidP="00AB7D62">
      <w:pPr>
        <w:spacing w:after="0" w:line="240" w:lineRule="auto"/>
        <w:rPr>
          <w:rFonts w:ascii="Times New Roman" w:eastAsia="Times New Roman" w:hAnsi="Times New Roman" w:cs="Times New Roman"/>
          <w:bCs/>
          <w:kern w:val="1"/>
        </w:rPr>
      </w:pPr>
      <w:r w:rsidRPr="00BA099F">
        <w:rPr>
          <w:rFonts w:ascii="Times New Roman" w:eastAsia="Times New Roman" w:hAnsi="Times New Roman" w:cs="Times New Roman"/>
          <w:bCs/>
          <w:kern w:val="1"/>
        </w:rPr>
        <w:t>Vartoti per burną</w:t>
      </w:r>
    </w:p>
    <w:p w:rsidR="00AB7D62" w:rsidRPr="00BA099F" w:rsidRDefault="00AB7D62" w:rsidP="00AB7D62">
      <w:pPr>
        <w:spacing w:after="0" w:line="240" w:lineRule="auto"/>
        <w:rPr>
          <w:rFonts w:ascii="Times New Roman" w:eastAsia="Times New Roman" w:hAnsi="Times New Roman" w:cs="Times New Roman"/>
          <w:kern w:val="1"/>
        </w:rPr>
      </w:pPr>
    </w:p>
    <w:p w:rsidR="00AB7D62" w:rsidRPr="00BA099F" w:rsidRDefault="00AB7D62" w:rsidP="00AB7D62">
      <w:pPr>
        <w:spacing w:after="0" w:line="240" w:lineRule="auto"/>
        <w:rPr>
          <w:rFonts w:ascii="Times New Roman" w:eastAsia="Times New Roman" w:hAnsi="Times New Roman" w:cs="Times New Roman"/>
          <w:i/>
          <w:kern w:val="1"/>
          <w:u w:val="single"/>
        </w:rPr>
      </w:pPr>
      <w:r w:rsidRPr="00BA099F">
        <w:rPr>
          <w:rFonts w:ascii="Times New Roman" w:eastAsia="Times New Roman" w:hAnsi="Times New Roman" w:cs="Times New Roman"/>
          <w:b/>
          <w:bCs/>
          <w:i/>
          <w:u w:val="single"/>
        </w:rPr>
        <w:t>Rispolept geriamasis tirpalas</w:t>
      </w:r>
    </w:p>
    <w:p w:rsidR="00AB7D62" w:rsidRPr="00BA099F" w:rsidRDefault="00AB7D62" w:rsidP="00AB7D62">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Tirpalas tiekiamas kartu su švirkštu (pipete). Jį (ją) reikia naudoti, kad būtų lengviau tiksliai dozuoti vaistą.</w:t>
      </w:r>
    </w:p>
    <w:p w:rsidR="00AB7D62" w:rsidRPr="00BA099F" w:rsidRDefault="00AB7D62" w:rsidP="00AB7D62">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Atlikite šiuos veiksmus</w:t>
      </w:r>
    </w:p>
    <w:p w:rsidR="00AB7D62" w:rsidRDefault="00AB7D62" w:rsidP="00AB7D62">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1.</w:t>
      </w:r>
      <w:r w:rsidRPr="00BA099F">
        <w:rPr>
          <w:rFonts w:ascii="Times New Roman" w:eastAsia="Times New Roman" w:hAnsi="Times New Roman" w:cs="Times New Roman"/>
        </w:rPr>
        <w:tab/>
        <w:t>Atsukite vaikų neatidaromą uždorį. Paspauskite užsukamą plastiko dangtelį ir pasukite prieš laikrodžio rodyklę (</w:t>
      </w:r>
      <w:r w:rsidRPr="00BA099F">
        <w:rPr>
          <w:rFonts w:ascii="Times New Roman" w:eastAsia="Times New Roman" w:hAnsi="Times New Roman" w:cs="Times New Roman"/>
          <w:kern w:val="1"/>
        </w:rPr>
        <w:t>1 paveikslėlis)</w:t>
      </w:r>
      <w:r w:rsidRPr="00BA099F">
        <w:rPr>
          <w:rFonts w:ascii="Times New Roman" w:eastAsia="Times New Roman" w:hAnsi="Times New Roman" w:cs="Times New Roman"/>
        </w:rPr>
        <w:t>.</w:t>
      </w:r>
    </w:p>
    <w:p w:rsidR="00AB7D62" w:rsidRPr="00BA099F" w:rsidRDefault="00AB7D62" w:rsidP="00AB7D62">
      <w:pPr>
        <w:tabs>
          <w:tab w:val="left" w:pos="567"/>
        </w:tabs>
        <w:spacing w:after="0" w:line="240" w:lineRule="auto"/>
        <w:ind w:left="567" w:hanging="567"/>
        <w:rPr>
          <w:rFonts w:ascii="Times New Roman" w:eastAsia="Times New Roman" w:hAnsi="Times New Roman" w:cs="Times New Roman"/>
        </w:rPr>
      </w:pPr>
      <w:r>
        <w:rPr>
          <w:noProof/>
          <w:lang w:eastAsia="lt-LT"/>
        </w:rPr>
        <w:drawing>
          <wp:inline distT="0" distB="0" distL="0" distR="0" wp14:anchorId="248EFAB6" wp14:editId="1C34EB67">
            <wp:extent cx="2076450" cy="1552575"/>
            <wp:effectExtent l="0" t="0" r="0" b="9525"/>
            <wp:docPr id="1" name="Picture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1552575"/>
                    </a:xfrm>
                    <a:prstGeom prst="rect">
                      <a:avLst/>
                    </a:prstGeom>
                    <a:noFill/>
                    <a:ln>
                      <a:noFill/>
                    </a:ln>
                  </pic:spPr>
                </pic:pic>
              </a:graphicData>
            </a:graphic>
          </wp:inline>
        </w:drawing>
      </w:r>
    </w:p>
    <w:p w:rsidR="00AB7D62" w:rsidRDefault="00AB7D62" w:rsidP="00AB7D62">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2.</w:t>
      </w:r>
      <w:r w:rsidRPr="00BA099F">
        <w:rPr>
          <w:rFonts w:ascii="Times New Roman" w:eastAsia="Times New Roman" w:hAnsi="Times New Roman" w:cs="Times New Roman"/>
        </w:rPr>
        <w:tab/>
        <w:t>Švirkštą įkiškite į buteliuką</w:t>
      </w:r>
      <w:r>
        <w:rPr>
          <w:rFonts w:ascii="Times New Roman" w:eastAsia="Times New Roman" w:hAnsi="Times New Roman" w:cs="Times New Roman"/>
        </w:rPr>
        <w:t xml:space="preserve"> </w:t>
      </w:r>
      <w:r w:rsidRPr="00BA099F">
        <w:rPr>
          <w:rFonts w:ascii="Times New Roman" w:eastAsia="Times New Roman" w:hAnsi="Times New Roman" w:cs="Times New Roman"/>
        </w:rPr>
        <w:t>(</w:t>
      </w:r>
      <w:r w:rsidRPr="00BA099F">
        <w:rPr>
          <w:rFonts w:ascii="Times New Roman" w:eastAsia="Times New Roman" w:hAnsi="Times New Roman" w:cs="Times New Roman"/>
          <w:kern w:val="1"/>
        </w:rPr>
        <w:t>2 paveikslėlis)</w:t>
      </w:r>
      <w:r w:rsidRPr="00BA099F">
        <w:rPr>
          <w:rFonts w:ascii="Times New Roman" w:eastAsia="Times New Roman" w:hAnsi="Times New Roman" w:cs="Times New Roman"/>
        </w:rPr>
        <w:t>.</w:t>
      </w:r>
    </w:p>
    <w:p w:rsidR="00AB7D62" w:rsidRPr="00BA099F" w:rsidRDefault="00AB7D62" w:rsidP="00AB7D62">
      <w:pPr>
        <w:tabs>
          <w:tab w:val="left" w:pos="567"/>
        </w:tabs>
        <w:spacing w:after="0" w:line="240" w:lineRule="auto"/>
        <w:ind w:left="567" w:hanging="567"/>
        <w:rPr>
          <w:rFonts w:ascii="Times New Roman" w:eastAsia="Times New Roman" w:hAnsi="Times New Roman" w:cs="Times New Roman"/>
        </w:rPr>
      </w:pPr>
      <w:r>
        <w:rPr>
          <w:noProof/>
          <w:lang w:eastAsia="lt-LT"/>
        </w:rPr>
        <w:lastRenderedPageBreak/>
        <w:drawing>
          <wp:inline distT="0" distB="0" distL="0" distR="0" wp14:anchorId="353790FE" wp14:editId="2FC235CE">
            <wp:extent cx="1765300" cy="1654175"/>
            <wp:effectExtent l="0" t="0" r="6350" b="3175"/>
            <wp:docPr id="2" name="Picture 2" descr="D:\Program Files\Apache Software Foundation\Tomcat 5.5\temp\rendition_temp\0901bacc8072612f49250work.dir\risperdal-ora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gram Files\Apache Software Foundation\Tomcat 5.5\temp\rendition_temp\0901bacc8072612f49250work.dir\risperdal-oral-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0" cy="1654175"/>
                    </a:xfrm>
                    <a:prstGeom prst="rect">
                      <a:avLst/>
                    </a:prstGeom>
                    <a:noFill/>
                    <a:ln>
                      <a:noFill/>
                    </a:ln>
                  </pic:spPr>
                </pic:pic>
              </a:graphicData>
            </a:graphic>
          </wp:inline>
        </w:drawing>
      </w:r>
    </w:p>
    <w:p w:rsidR="00AB7D62" w:rsidRDefault="00AB7D62" w:rsidP="00AB7D62">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3.</w:t>
      </w:r>
      <w:r w:rsidRPr="00BA099F">
        <w:rPr>
          <w:rFonts w:ascii="Times New Roman" w:eastAsia="Times New Roman" w:hAnsi="Times New Roman" w:cs="Times New Roman"/>
        </w:rPr>
        <w:tab/>
        <w:t>Laikydami apatinį žiedą, viršutinį žiedą patraukite iki žymės, rodančios reikiamą mililitrų ar miligramų kiekį (</w:t>
      </w:r>
      <w:r>
        <w:rPr>
          <w:rFonts w:ascii="Times New Roman" w:eastAsia="Times New Roman" w:hAnsi="Times New Roman" w:cs="Times New Roman"/>
          <w:kern w:val="1"/>
        </w:rPr>
        <w:t>3</w:t>
      </w:r>
      <w:r w:rsidRPr="00BA099F">
        <w:rPr>
          <w:rFonts w:ascii="Times New Roman" w:eastAsia="Times New Roman" w:hAnsi="Times New Roman" w:cs="Times New Roman"/>
          <w:kern w:val="1"/>
        </w:rPr>
        <w:t xml:space="preserve"> paveikslėlis)</w:t>
      </w:r>
      <w:r w:rsidRPr="00BA099F">
        <w:rPr>
          <w:rFonts w:ascii="Times New Roman" w:eastAsia="Times New Roman" w:hAnsi="Times New Roman" w:cs="Times New Roman"/>
        </w:rPr>
        <w:t>.</w:t>
      </w:r>
    </w:p>
    <w:p w:rsidR="00AB7D62" w:rsidRPr="00BA099F" w:rsidRDefault="00AB7D62" w:rsidP="00AB7D62">
      <w:pPr>
        <w:tabs>
          <w:tab w:val="left" w:pos="567"/>
        </w:tabs>
        <w:spacing w:after="0" w:line="240" w:lineRule="auto"/>
        <w:ind w:left="567" w:hanging="567"/>
        <w:rPr>
          <w:rFonts w:ascii="Times New Roman" w:eastAsia="Times New Roman" w:hAnsi="Times New Roman" w:cs="Times New Roman"/>
        </w:rPr>
      </w:pPr>
      <w:r>
        <w:rPr>
          <w:noProof/>
          <w:lang w:eastAsia="lt-LT"/>
        </w:rPr>
        <w:drawing>
          <wp:inline distT="0" distB="0" distL="0" distR="0" wp14:anchorId="4896F3A5" wp14:editId="620DCDEE">
            <wp:extent cx="1765300" cy="1670050"/>
            <wp:effectExtent l="0" t="0" r="6350" b="6350"/>
            <wp:docPr id="3" name="Picture 3" descr="D:\Program Files\Apache Software Foundation\Tomcat 5.5\temp\rendition_temp\0901bacc8072612f49250work.dir\risperdal-oral-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gram Files\Apache Software Foundation\Tomcat 5.5\temp\rendition_temp\0901bacc8072612f49250work.dir\risperdal-oral-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0" cy="1670050"/>
                    </a:xfrm>
                    <a:prstGeom prst="rect">
                      <a:avLst/>
                    </a:prstGeom>
                    <a:noFill/>
                    <a:ln>
                      <a:noFill/>
                    </a:ln>
                  </pic:spPr>
                </pic:pic>
              </a:graphicData>
            </a:graphic>
          </wp:inline>
        </w:drawing>
      </w:r>
    </w:p>
    <w:p w:rsidR="00AB7D62" w:rsidRDefault="00AB7D62" w:rsidP="00AB7D62">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4.</w:t>
      </w:r>
      <w:r w:rsidRPr="00BA099F">
        <w:rPr>
          <w:rFonts w:ascii="Times New Roman" w:eastAsia="Times New Roman" w:hAnsi="Times New Roman" w:cs="Times New Roman"/>
        </w:rPr>
        <w:tab/>
        <w:t>Laikydami apatinį žiedą, visą švirkštą ištraukite iš buteliuko (</w:t>
      </w:r>
      <w:r>
        <w:rPr>
          <w:rFonts w:ascii="Times New Roman" w:eastAsia="Times New Roman" w:hAnsi="Times New Roman" w:cs="Times New Roman"/>
          <w:kern w:val="1"/>
        </w:rPr>
        <w:t>4</w:t>
      </w:r>
      <w:r w:rsidRPr="00BA099F">
        <w:rPr>
          <w:rFonts w:ascii="Times New Roman" w:eastAsia="Times New Roman" w:hAnsi="Times New Roman" w:cs="Times New Roman"/>
          <w:kern w:val="1"/>
        </w:rPr>
        <w:t xml:space="preserve"> paveikslėlis)</w:t>
      </w:r>
      <w:r w:rsidRPr="00BA099F">
        <w:rPr>
          <w:rFonts w:ascii="Times New Roman" w:eastAsia="Times New Roman" w:hAnsi="Times New Roman" w:cs="Times New Roman"/>
        </w:rPr>
        <w:t>.</w:t>
      </w:r>
    </w:p>
    <w:p w:rsidR="00AB7D62" w:rsidRPr="00BA099F" w:rsidRDefault="00AB7D62" w:rsidP="00AB7D62">
      <w:pPr>
        <w:tabs>
          <w:tab w:val="left" w:pos="567"/>
        </w:tabs>
        <w:spacing w:after="0" w:line="240" w:lineRule="auto"/>
        <w:ind w:left="567" w:hanging="567"/>
        <w:rPr>
          <w:rFonts w:ascii="Times New Roman" w:eastAsia="Times New Roman" w:hAnsi="Times New Roman" w:cs="Times New Roman"/>
        </w:rPr>
      </w:pPr>
      <w:r>
        <w:rPr>
          <w:noProof/>
          <w:lang w:eastAsia="lt-LT"/>
        </w:rPr>
        <w:drawing>
          <wp:inline distT="0" distB="0" distL="0" distR="0" wp14:anchorId="46A20278" wp14:editId="50459BB8">
            <wp:extent cx="1765300" cy="1685925"/>
            <wp:effectExtent l="0" t="0" r="6350" b="9525"/>
            <wp:docPr id="4" name="Picture 4" descr="cid:image004.jpg@01D28047.8CB5B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28047.8CB5BE4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765300" cy="1685925"/>
                    </a:xfrm>
                    <a:prstGeom prst="rect">
                      <a:avLst/>
                    </a:prstGeom>
                    <a:noFill/>
                    <a:ln>
                      <a:noFill/>
                    </a:ln>
                  </pic:spPr>
                </pic:pic>
              </a:graphicData>
            </a:graphic>
          </wp:inline>
        </w:drawing>
      </w:r>
    </w:p>
    <w:p w:rsidR="00AB7D62" w:rsidRPr="00BA099F" w:rsidRDefault="00AB7D62" w:rsidP="00AB7D62">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5.</w:t>
      </w:r>
      <w:r w:rsidRPr="00BA099F">
        <w:rPr>
          <w:rFonts w:ascii="Times New Roman" w:eastAsia="Times New Roman" w:hAnsi="Times New Roman" w:cs="Times New Roman"/>
        </w:rPr>
        <w:tab/>
        <w:t>Slenkant viršutinį žiedą žemyn, švirkšto turinį supilkite į kokį nors nealkoholinį gėrimą, išskyrus arbatą.</w:t>
      </w:r>
    </w:p>
    <w:p w:rsidR="00AB7D62" w:rsidRPr="00BA099F" w:rsidRDefault="00AB7D62" w:rsidP="00AB7D62">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6.</w:t>
      </w:r>
      <w:r w:rsidRPr="00BA099F">
        <w:rPr>
          <w:rFonts w:ascii="Times New Roman" w:eastAsia="Times New Roman" w:hAnsi="Times New Roman" w:cs="Times New Roman"/>
        </w:rPr>
        <w:tab/>
        <w:t>Uždarykite buteliuką.</w:t>
      </w:r>
    </w:p>
    <w:p w:rsidR="00AB7D62" w:rsidRPr="00BA099F" w:rsidRDefault="00AB7D62" w:rsidP="00AB7D62">
      <w:pPr>
        <w:tabs>
          <w:tab w:val="left" w:pos="567"/>
        </w:tabs>
        <w:spacing w:after="0" w:line="240" w:lineRule="auto"/>
        <w:ind w:left="567" w:hanging="567"/>
        <w:rPr>
          <w:rFonts w:ascii="Times New Roman" w:eastAsia="Times New Roman" w:hAnsi="Times New Roman" w:cs="Times New Roman"/>
          <w:bCs/>
        </w:rPr>
      </w:pPr>
      <w:r w:rsidRPr="00BA099F">
        <w:rPr>
          <w:rFonts w:ascii="Times New Roman" w:eastAsia="Times New Roman" w:hAnsi="Times New Roman" w:cs="Times New Roman"/>
        </w:rPr>
        <w:t>7.</w:t>
      </w:r>
      <w:r w:rsidRPr="00BA099F">
        <w:rPr>
          <w:rFonts w:ascii="Times New Roman" w:eastAsia="Times New Roman" w:hAnsi="Times New Roman" w:cs="Times New Roman"/>
        </w:rPr>
        <w:tab/>
        <w:t>Švirkštą išplaukite vandeniu.</w:t>
      </w:r>
    </w:p>
    <w:p w:rsidR="00AB7D62" w:rsidRDefault="00AB7D62" w:rsidP="00AB7D62">
      <w:pPr>
        <w:spacing w:after="0" w:line="240" w:lineRule="auto"/>
        <w:rPr>
          <w:rFonts w:ascii="Times New Roman" w:eastAsia="Times New Roman" w:hAnsi="Times New Roman" w:cs="Times New Roman"/>
          <w:b/>
          <w:bCs/>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 xml:space="preserve">Ką daryti pavartojus per didelę </w:t>
      </w:r>
      <w:r w:rsidRPr="00BA099F">
        <w:rPr>
          <w:rFonts w:ascii="Times New Roman" w:eastAsia="Times New Roman" w:hAnsi="Times New Roman" w:cs="Times New Roman"/>
          <w:b/>
          <w:bCs/>
          <w:kern w:val="1"/>
        </w:rPr>
        <w:t>Rispolept</w:t>
      </w:r>
      <w:r w:rsidRPr="00BA099F">
        <w:rPr>
          <w:rFonts w:ascii="Times New Roman" w:eastAsia="Times New Roman" w:hAnsi="Times New Roman" w:cs="Times New Roman"/>
          <w:b/>
          <w:bCs/>
        </w:rPr>
        <w:t xml:space="preserve"> dozę</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Nedelsdami vykite pas gydytoją. Pasiimkite vaisto pakuotę.</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Perdozavus galite justi mieguistumą ar nuovargį, gali atsirasti nenormalių kūno judesių, sutrikti stovėsena ir eisena, dėl kraujospūdžio sumažėjimo gali pasireikšti galvos svaigimas, sutrikti širdies veikla, pasireikšti priepuolių.</w:t>
      </w:r>
    </w:p>
    <w:p w:rsidR="00AB7D62" w:rsidRPr="00BA099F" w:rsidRDefault="00AB7D62" w:rsidP="00AB7D62">
      <w:pPr>
        <w:tabs>
          <w:tab w:val="left" w:pos="2400"/>
        </w:tabs>
        <w:spacing w:after="0" w:line="240" w:lineRule="auto"/>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 xml:space="preserve">Pamiršus pavartoti </w:t>
      </w:r>
      <w:r w:rsidRPr="00BA099F">
        <w:rPr>
          <w:rFonts w:ascii="Times New Roman" w:eastAsia="Times New Roman" w:hAnsi="Times New Roman" w:cs="Times New Roman"/>
          <w:b/>
          <w:bCs/>
          <w:kern w:val="1"/>
        </w:rPr>
        <w:t>Rispolept</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pamiršote išgerti dozę, padarykite tai, kai tik prisiminsite. Visgi, jeigu jau beveik laikas gerti kitą dozę, pamirštąją praleiskite, o toliau vaistą gerkite įprasta tvarka. Jeigu praleidote dvi ar daugiau dozių, kreipkitės į gydytoją.</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Negalima vartoti dvigubos dozės norint kompensuoti praleistą dozę.</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 xml:space="preserve">Nustojus vartoti </w:t>
      </w:r>
      <w:r w:rsidRPr="00BA099F">
        <w:rPr>
          <w:rFonts w:ascii="Times New Roman" w:eastAsia="Times New Roman" w:hAnsi="Times New Roman" w:cs="Times New Roman"/>
          <w:b/>
          <w:bCs/>
          <w:kern w:val="1"/>
        </w:rPr>
        <w:t>Rispolept</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Vaisto vartojimo nutraukti anksčiau, nei nurodė gydytojas, negalima. Ligos simptomai gali atsinaujinti. Kai gydytojas nuspręs, kad reikia baigti gydymą, dozė bus mažinama palaipsniui per keletą dienų.</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kiltų daugiau klausimų dėl šio vaisto vartojimo, kreipkitės į gydytoją arba vaistininką.</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tabs>
          <w:tab w:val="left" w:pos="567"/>
        </w:tabs>
        <w:spacing w:after="0" w:line="240" w:lineRule="auto"/>
        <w:ind w:left="567" w:hanging="567"/>
        <w:rPr>
          <w:rFonts w:ascii="Times New Roman" w:eastAsia="Times New Roman" w:hAnsi="Times New Roman" w:cs="Times New Roman"/>
          <w:b/>
          <w:bCs/>
        </w:rPr>
      </w:pPr>
      <w:bookmarkStart w:id="6" w:name="_Toc129243142"/>
      <w:bookmarkStart w:id="7" w:name="_Toc129243267"/>
      <w:r w:rsidRPr="00BA099F">
        <w:rPr>
          <w:rFonts w:ascii="Times New Roman" w:eastAsia="Times New Roman" w:hAnsi="Times New Roman" w:cs="Times New Roman"/>
          <w:b/>
          <w:bCs/>
        </w:rPr>
        <w:t>4.</w:t>
      </w:r>
      <w:r w:rsidRPr="00BA099F">
        <w:rPr>
          <w:rFonts w:ascii="Times New Roman" w:eastAsia="Times New Roman" w:hAnsi="Times New Roman" w:cs="Times New Roman"/>
          <w:b/>
          <w:bCs/>
        </w:rPr>
        <w:tab/>
      </w:r>
      <w:bookmarkEnd w:id="6"/>
      <w:bookmarkEnd w:id="7"/>
      <w:r w:rsidRPr="00BA099F">
        <w:rPr>
          <w:rFonts w:ascii="Times New Roman" w:eastAsia="Times New Roman" w:hAnsi="Times New Roman" w:cs="Times New Roman"/>
          <w:b/>
          <w:bCs/>
        </w:rPr>
        <w:t>Galimas šalutinis poveikis</w:t>
      </w:r>
    </w:p>
    <w:p w:rsidR="00AB7D62" w:rsidRPr="00BA099F" w:rsidRDefault="00AB7D62" w:rsidP="00AB7D62">
      <w:pPr>
        <w:keepNext/>
        <w:spacing w:after="0" w:line="240" w:lineRule="auto"/>
        <w:rPr>
          <w:rFonts w:ascii="Times New Roman" w:eastAsia="Times New Roman" w:hAnsi="Times New Roman" w:cs="Times New Roman"/>
          <w:bCs/>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Šis vaistas, kaip ir visi kiti, gali sukelti šalutinį poveikį, nors jis pasireiškia ne visiems žmonėms.</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Nedelsdami pasakykite gydytojui, jeigu Jums pasireiškė bet koks toliau išvardytas nedažnas šalutinis poveikis (gali pasireikšti rečiau kaip 1 iš 100 </w:t>
      </w:r>
      <w:r>
        <w:rPr>
          <w:rFonts w:ascii="Times New Roman" w:eastAsia="Times New Roman" w:hAnsi="Times New Roman" w:cs="Times New Roman"/>
          <w:b/>
          <w:bCs/>
        </w:rPr>
        <w:t>asmenų</w:t>
      </w:r>
      <w:r w:rsidRPr="00BA099F">
        <w:rPr>
          <w:rFonts w:ascii="Times New Roman" w:eastAsia="Times New Roman" w:hAnsi="Times New Roman" w:cs="Times New Roman"/>
          <w:b/>
          <w:bCs/>
        </w:rPr>
        <w:t>):</w:t>
      </w:r>
    </w:p>
    <w:p w:rsidR="00AB7D62" w:rsidRPr="00BA099F" w:rsidRDefault="00AB7D62" w:rsidP="00AB7D62">
      <w:pPr>
        <w:numPr>
          <w:ilvl w:val="0"/>
          <w:numId w:val="3"/>
        </w:num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lang w:eastAsia="sv-SE"/>
        </w:rPr>
        <w:t>sergate demencija ir staiga pakinta psichinė būklė arba</w:t>
      </w:r>
      <w:r w:rsidRPr="00BA099F">
        <w:rPr>
          <w:rFonts w:ascii="Times New Roman" w:eastAsia="Times New Roman" w:hAnsi="Times New Roman" w:cs="Times New Roman"/>
          <w:b/>
        </w:rPr>
        <w:t xml:space="preserve"> </w:t>
      </w:r>
      <w:r w:rsidRPr="00BA099F">
        <w:rPr>
          <w:rFonts w:ascii="Times New Roman" w:eastAsia="Times New Roman" w:hAnsi="Times New Roman" w:cs="Times New Roman"/>
          <w:lang w:eastAsia="sv-SE"/>
        </w:rPr>
        <w:t>staiga pasireiškia veido, rankų ar kojų, ypač venoje pusėje, silpnumas ar nutirpimas, arba tampa neaiški kalba, nors ir trumpam. Tai gali būti insulto požymiai;</w:t>
      </w:r>
    </w:p>
    <w:p w:rsidR="00AB7D62" w:rsidRPr="00BA099F" w:rsidRDefault="00AB7D62" w:rsidP="00AB7D62">
      <w:pPr>
        <w:numPr>
          <w:ilvl w:val="0"/>
          <w:numId w:val="3"/>
        </w:num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rPr>
        <w:t>pasireiškia vėlyvoji diskinezija</w:t>
      </w:r>
      <w:r w:rsidRPr="00BA099F" w:rsidDel="0010252A">
        <w:rPr>
          <w:rFonts w:ascii="Times New Roman" w:eastAsia="Times New Roman" w:hAnsi="Times New Roman" w:cs="Times New Roman"/>
        </w:rPr>
        <w:t xml:space="preserve"> </w:t>
      </w:r>
      <w:r w:rsidRPr="00BA099F">
        <w:rPr>
          <w:rFonts w:ascii="Times New Roman" w:eastAsia="Times New Roman" w:hAnsi="Times New Roman" w:cs="Times New Roman"/>
        </w:rPr>
        <w:t xml:space="preserve">(timpčiojantys ar trūkčiojantys veido, liežuvio ar kitų kūno dalių judesiai, kurių negalite kontroliuoti). Nedelsdami pasakykite gydytojui, jei Jums pasireiškė nevalingi ritmiški liežuvio, burnos ir veido judesiai. Gali reikėti nutraukti </w:t>
      </w:r>
      <w:r w:rsidRPr="00BA099F">
        <w:rPr>
          <w:rFonts w:ascii="Times New Roman" w:eastAsia="Times New Roman" w:hAnsi="Times New Roman" w:cs="Times New Roman"/>
          <w:noProof/>
        </w:rPr>
        <w:t xml:space="preserve">Rispolept </w:t>
      </w:r>
      <w:r w:rsidRPr="00BA099F">
        <w:rPr>
          <w:rFonts w:ascii="Times New Roman" w:eastAsia="Times New Roman" w:hAnsi="Times New Roman" w:cs="Times New Roman"/>
        </w:rPr>
        <w:t>vartojimą</w:t>
      </w:r>
      <w:r w:rsidRPr="00BA099F">
        <w:rPr>
          <w:rFonts w:ascii="Times New Roman" w:eastAsia="Times New Roman" w:hAnsi="Times New Roman" w:cs="Times New Roman"/>
          <w:bCs/>
          <w:noProof/>
          <w:lang w:val="en-GB"/>
        </w:rPr>
        <w:t>.</w:t>
      </w:r>
    </w:p>
    <w:p w:rsidR="00AB7D62" w:rsidRPr="00BA099F" w:rsidRDefault="00AB7D62" w:rsidP="00AB7D62">
      <w:pPr>
        <w:tabs>
          <w:tab w:val="left" w:pos="567"/>
        </w:tabs>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b/>
          <w:bCs/>
        </w:rPr>
        <w:t>Nedelsdami pasakykite gydytojui, jeigu Jums pasireiškė bet koks toliau išvardytas retas šalutinis poveikis (gali pasireikšti rečiau kaip 1 iš 1</w:t>
      </w:r>
      <w:r>
        <w:rPr>
          <w:rFonts w:ascii="Times New Roman" w:eastAsia="Times New Roman" w:hAnsi="Times New Roman" w:cs="Times New Roman"/>
          <w:b/>
          <w:bCs/>
        </w:rPr>
        <w:t> </w:t>
      </w:r>
      <w:r w:rsidRPr="00BA099F">
        <w:rPr>
          <w:rFonts w:ascii="Times New Roman" w:eastAsia="Times New Roman" w:hAnsi="Times New Roman" w:cs="Times New Roman"/>
          <w:b/>
          <w:bCs/>
        </w:rPr>
        <w:t>000 </w:t>
      </w:r>
      <w:r>
        <w:rPr>
          <w:rFonts w:ascii="Times New Roman" w:eastAsia="Times New Roman" w:hAnsi="Times New Roman" w:cs="Times New Roman"/>
          <w:b/>
          <w:bCs/>
        </w:rPr>
        <w:t>asmenų</w:t>
      </w:r>
      <w:r w:rsidRPr="00BA099F">
        <w:rPr>
          <w:rFonts w:ascii="Times New Roman" w:eastAsia="Times New Roman" w:hAnsi="Times New Roman" w:cs="Times New Roman"/>
          <w:b/>
          <w:bCs/>
        </w:rPr>
        <w:t>):</w:t>
      </w:r>
    </w:p>
    <w:p w:rsidR="00AB7D62" w:rsidRPr="00BA099F" w:rsidRDefault="00AB7D62" w:rsidP="00AB7D62">
      <w:pPr>
        <w:numPr>
          <w:ilvl w:val="0"/>
          <w:numId w:val="3"/>
        </w:num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lang w:eastAsia="sv-SE"/>
        </w:rPr>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p>
    <w:p w:rsidR="00AB7D62" w:rsidRPr="00BA099F" w:rsidRDefault="00AB7D62" w:rsidP="00AB7D62">
      <w:pPr>
        <w:numPr>
          <w:ilvl w:val="0"/>
          <w:numId w:val="3"/>
        </w:num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lang w:eastAsia="sv-SE"/>
        </w:rPr>
        <w:t>pasireiškia karščiavimas, raumenų sustingimas, prakaitavimas ar sąmonės pritemimas (sutrikimas vadinamas piktybiniu neurolepsiniu sindromu). Gali prireikti Jus skubiai gydyti;</w:t>
      </w:r>
    </w:p>
    <w:p w:rsidR="00AB7D62" w:rsidRPr="00BA099F" w:rsidRDefault="00AB7D62" w:rsidP="00AB7D62">
      <w:pPr>
        <w:numPr>
          <w:ilvl w:val="0"/>
          <w:numId w:val="3"/>
        </w:num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lang w:eastAsia="sv-SE"/>
        </w:rPr>
        <w:t>esate vyras ir pasireiškia ilgalaikė ar skausminga erekcija. Tai vadinama priapizmu. Gali prireikti Jus skubiai gydyti;</w:t>
      </w:r>
    </w:p>
    <w:p w:rsidR="00AB7D62" w:rsidRPr="00BA099F" w:rsidRDefault="00AB7D62" w:rsidP="00AB7D62">
      <w:pPr>
        <w:numPr>
          <w:ilvl w:val="0"/>
          <w:numId w:val="3"/>
        </w:num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lang w:eastAsia="sv-SE"/>
        </w:rPr>
        <w:t>pasireiškia sunki alerginė reakcija, kuriai būdingas karščiavimas, burnos, veido, lūpų ar liežuvio patinimas, dusulys, niežulys, odos išbėrimas arba kraujo spaudimo sumažėjimas.</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Taip pat gali pasireikšti kitas toliau išvardytas nepageidaujamas poveikis.</w:t>
      </w: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Labai dažni</w:t>
      </w:r>
      <w:r>
        <w:rPr>
          <w:rFonts w:ascii="Times New Roman" w:eastAsia="Times New Roman" w:hAnsi="Times New Roman" w:cs="Times New Roman"/>
          <w:b/>
          <w:bCs/>
        </w:rPr>
        <w:t xml:space="preserve"> </w:t>
      </w:r>
      <w:bookmarkStart w:id="8" w:name="_Hlk525140282"/>
      <w:r>
        <w:rPr>
          <w:rFonts w:ascii="Times New Roman" w:eastAsia="Times New Roman" w:hAnsi="Times New Roman" w:cs="Times New Roman"/>
          <w:b/>
          <w:bCs/>
        </w:rPr>
        <w:t>šalutinio poveikio reiškiniai</w:t>
      </w:r>
      <w:bookmarkEnd w:id="8"/>
      <w:r w:rsidRPr="00BA099F">
        <w:rPr>
          <w:rFonts w:ascii="Times New Roman" w:eastAsia="Times New Roman" w:hAnsi="Times New Roman" w:cs="Times New Roman"/>
          <w:b/>
          <w:bCs/>
        </w:rPr>
        <w:t xml:space="preserve"> (gali pasireikšti </w:t>
      </w:r>
      <w:r>
        <w:rPr>
          <w:rFonts w:ascii="Times New Roman" w:eastAsia="Times New Roman" w:hAnsi="Times New Roman" w:cs="Times New Roman"/>
          <w:b/>
          <w:bCs/>
        </w:rPr>
        <w:t>ne rečiau</w:t>
      </w:r>
      <w:r w:rsidRPr="00BA099F">
        <w:rPr>
          <w:rFonts w:ascii="Times New Roman" w:eastAsia="Times New Roman" w:hAnsi="Times New Roman" w:cs="Times New Roman"/>
          <w:b/>
          <w:bCs/>
        </w:rPr>
        <w:t xml:space="preserve"> 1 iš 10 </w:t>
      </w:r>
      <w:r>
        <w:rPr>
          <w:rFonts w:ascii="Times New Roman" w:eastAsia="Times New Roman" w:hAnsi="Times New Roman" w:cs="Times New Roman"/>
          <w:b/>
          <w:bCs/>
        </w:rPr>
        <w:t>asmenų</w:t>
      </w:r>
      <w:r w:rsidRPr="00BA099F">
        <w:rPr>
          <w:rFonts w:ascii="Times New Roman" w:eastAsia="Times New Roman" w:hAnsi="Times New Roman" w:cs="Times New Roman"/>
          <w:b/>
          <w:bCs/>
        </w:rPr>
        <w:t>):</w:t>
      </w:r>
    </w:p>
    <w:p w:rsidR="00AB7D62" w:rsidRPr="00BA099F" w:rsidRDefault="00AB7D62" w:rsidP="00AB7D62">
      <w:pPr>
        <w:numPr>
          <w:ilvl w:val="0"/>
          <w:numId w:val="4"/>
        </w:numPr>
        <w:spacing w:after="0" w:line="240" w:lineRule="auto"/>
        <w:rPr>
          <w:rFonts w:ascii="Times New Roman" w:eastAsia="Times New Roman" w:hAnsi="Times New Roman" w:cs="Times New Roman"/>
          <w:noProof/>
          <w:lang w:val="en-GB"/>
        </w:rPr>
      </w:pPr>
      <w:r w:rsidRPr="00BA099F">
        <w:rPr>
          <w:rFonts w:ascii="Times New Roman" w:eastAsia="Times New Roman" w:hAnsi="Times New Roman" w:cs="Times New Roman"/>
        </w:rPr>
        <w:t>sunkumas užmigti arba miegoti;</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parkinsonizmas: ši būklė gali pasireikšti lėtu arba sutrikusiu judėjimu, raumenų sustingimo ar įtempimo pojūčiu (judesiai tampa trūkčiojantys), o kartais netgi judesių sustingimo ir tolimesnio atsinaujinimo pojūčiu. Tarp kitų parkinsonizmo požymių yra lėta šlepsinti eisena, drebulys ramybėje, sustiprėjęs seilių išskyrimas ir (arba) seilėtekis, ir veido išraiškos praradimas</w:t>
      </w:r>
      <w:r w:rsidRPr="00BA099F">
        <w:rPr>
          <w:rFonts w:ascii="Times New Roman" w:eastAsia="Times New Roman" w:hAnsi="Times New Roman" w:cs="Times New Roman"/>
          <w:noProof/>
        </w:rPr>
        <w:t>;</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mieguistumo arba sumažėjusio budrumo jutimas;</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galvos skausmas.</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Dažni</w:t>
      </w:r>
      <w:r>
        <w:rPr>
          <w:rFonts w:ascii="Times New Roman" w:eastAsia="Times New Roman" w:hAnsi="Times New Roman" w:cs="Times New Roman"/>
          <w:b/>
          <w:bCs/>
        </w:rPr>
        <w:t xml:space="preserve"> šalutinio poveikio reiškiniai</w:t>
      </w:r>
      <w:r w:rsidRPr="00BA099F">
        <w:rPr>
          <w:rFonts w:ascii="Times New Roman" w:eastAsia="Times New Roman" w:hAnsi="Times New Roman" w:cs="Times New Roman"/>
          <w:b/>
          <w:bCs/>
        </w:rPr>
        <w:t xml:space="preserve"> (gali pasireikšti rečiau kaip 1 iš 10 </w:t>
      </w:r>
      <w:r>
        <w:rPr>
          <w:rFonts w:ascii="Times New Roman" w:eastAsia="Times New Roman" w:hAnsi="Times New Roman" w:cs="Times New Roman"/>
          <w:b/>
          <w:bCs/>
        </w:rPr>
        <w:t>asmenų</w:t>
      </w:r>
      <w:r w:rsidRPr="00BA099F">
        <w:rPr>
          <w:rFonts w:ascii="Times New Roman" w:eastAsia="Times New Roman" w:hAnsi="Times New Roman" w:cs="Times New Roman"/>
          <w:b/>
          <w:bCs/>
        </w:rPr>
        <w:t>):</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noProof/>
        </w:rPr>
        <w:t xml:space="preserve">plaučių uždegimas, </w:t>
      </w:r>
      <w:r w:rsidRPr="00BA099F">
        <w:rPr>
          <w:rFonts w:ascii="Times New Roman" w:eastAsia="Times New Roman" w:hAnsi="Times New Roman" w:cs="Times New Roman"/>
        </w:rPr>
        <w:t>krūtinės ląstos infekcija (bronchitas)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peršalimo simptomai</w:t>
      </w:r>
      <w:r w:rsidRPr="00BA099F">
        <w:rPr>
          <w:rFonts w:ascii="Times New Roman" w:eastAsia="Times New Roman" w:hAnsi="Times New Roman" w:cs="Times New Roman"/>
          <w:noProof/>
        </w:rPr>
        <w:t>, nosies ančio</w:t>
      </w:r>
      <w:r w:rsidRPr="00BA099F">
        <w:rPr>
          <w:rFonts w:ascii="Times New Roman" w:eastAsia="Times New Roman" w:hAnsi="Times New Roman" w:cs="Times New Roman"/>
        </w:rPr>
        <w:t xml:space="preserve"> infekcija, šlapimo takų infekcija, </w:t>
      </w:r>
      <w:r w:rsidRPr="00BA099F">
        <w:rPr>
          <w:rFonts w:ascii="Times New Roman" w:eastAsia="Times New Roman" w:hAnsi="Times New Roman" w:cs="Times New Roman"/>
          <w:noProof/>
        </w:rPr>
        <w:t xml:space="preserve">ausies infekcija, </w:t>
      </w:r>
      <w:r w:rsidRPr="00BA099F">
        <w:rPr>
          <w:rFonts w:ascii="Times New Roman" w:eastAsia="Times New Roman" w:hAnsi="Times New Roman" w:cs="Times New Roman"/>
        </w:rPr>
        <w:t>į sirgimą gripu panašus pojūtis;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padidėjusi hormono prolaktino koncentracija, kuri randama atlikus kraujo tyrimą (tai gali sukelti simptomus, arba ne). Didelės prolaktino koncentracijos simptomai atsiranda nedažnai ir tarp jų vyrams gali būti krūtų pabrinkimas, sunkumas patiriant ar išlaikant erekciją, sumažėjęs lytinis potraukis arba kiti lytinės funkcijos sutrikimai. Moterims gali būti krūtų diskomfortas, pieno išsiskyrimas iš krūtų, praleistos mėnesinės ar kitos problemos su mėnesinių ciklu, ar vaisingumo problemos</w:t>
      </w:r>
      <w:r w:rsidRPr="00BA099F">
        <w:rPr>
          <w:rFonts w:ascii="Times New Roman" w:eastAsia="Times New Roman" w:hAnsi="Times New Roman" w:cs="Times New Roman"/>
          <w:noProof/>
        </w:rPr>
        <w:t>;</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svorio padidėjimas, padidėjęs apetitas, sumažėjęs apetitas;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miego sutrikimas, dirglumas, depresija, nerimas, neramumas;</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distonija: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sidRPr="00BA099F">
        <w:rPr>
          <w:rFonts w:ascii="Times New Roman" w:eastAsia="Times New Roman" w:hAnsi="Times New Roman" w:cs="Times New Roman"/>
          <w:noProof/>
        </w:rPr>
        <w:t>;</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svaigulys;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diskinezija: ši būklė apima nevalingus raumenų judesius, ir gali pasireikšti pasikartojančiais, spazminiais arba sukamaisiais judesiais, ar trūkčiojimu;</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tremoras (drebulys)</w:t>
      </w:r>
      <w:r w:rsidRPr="00BA099F">
        <w:rPr>
          <w:rFonts w:ascii="Times New Roman" w:eastAsia="Times New Roman" w:hAnsi="Times New Roman" w:cs="Times New Roman"/>
          <w:noProof/>
        </w:rPr>
        <w:t>;</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miglotas matymas, </w:t>
      </w:r>
      <w:r w:rsidRPr="00BA099F">
        <w:rPr>
          <w:rFonts w:ascii="Times New Roman" w:eastAsia="Times New Roman" w:hAnsi="Times New Roman" w:cs="Times New Roman"/>
        </w:rPr>
        <w:t>akies infekcija ar akies junginės uždegimas</w:t>
      </w:r>
      <w:r w:rsidRPr="00BA099F">
        <w:rPr>
          <w:rFonts w:ascii="Times New Roman" w:eastAsia="Times New Roman" w:hAnsi="Times New Roman" w:cs="Times New Roman"/>
          <w:noProof/>
        </w:rPr>
        <w:t>;</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lastRenderedPageBreak/>
        <w:t xml:space="preserve">dažnas širdies plakimas, padidėjęs </w:t>
      </w:r>
      <w:r w:rsidRPr="00BA099F">
        <w:rPr>
          <w:rFonts w:ascii="Times New Roman" w:eastAsia="Times New Roman" w:hAnsi="Times New Roman" w:cs="Times New Roman"/>
        </w:rPr>
        <w:t>kraujospūdis</w:t>
      </w:r>
      <w:r w:rsidRPr="00BA099F">
        <w:rPr>
          <w:rFonts w:ascii="Times New Roman" w:eastAsia="Times New Roman" w:hAnsi="Times New Roman" w:cs="Times New Roman"/>
          <w:noProof/>
        </w:rPr>
        <w:t>, dusulys;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gerklės skausmas, kosulys, kraujavimas iš nosies, užgulta nosis;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pilvo skausmas, pilvo diskomfortas, vėmimas, pykinimas, vidurių užkietėjimas, viduriavimas, nevirškinmas, sausa burna, danties skausmas;</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išbėrimas, odos raudonumas;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raumenų spazmai, </w:t>
      </w:r>
      <w:r w:rsidRPr="00BA099F">
        <w:rPr>
          <w:rFonts w:ascii="Times New Roman" w:eastAsia="Times New Roman" w:hAnsi="Times New Roman" w:cs="Times New Roman"/>
        </w:rPr>
        <w:t>kaulų ar raumenų skausmas</w:t>
      </w:r>
      <w:r w:rsidRPr="00BA099F">
        <w:rPr>
          <w:rFonts w:ascii="Times New Roman" w:eastAsia="Times New Roman" w:hAnsi="Times New Roman" w:cs="Times New Roman"/>
          <w:noProof/>
        </w:rPr>
        <w:t>, nugaros skausmas, sąnarių skausmas;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šlapimo nelaikymas (kontrolės stoka);</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kūno, rankų arba kojų patinimas, karščiavimas, </w:t>
      </w:r>
      <w:r w:rsidRPr="00BA099F">
        <w:rPr>
          <w:rFonts w:ascii="Times New Roman" w:eastAsia="Times New Roman" w:hAnsi="Times New Roman" w:cs="Times New Roman"/>
        </w:rPr>
        <w:t>krūtinės skausmas,</w:t>
      </w:r>
      <w:r w:rsidRPr="00BA099F">
        <w:rPr>
          <w:rFonts w:ascii="Times New Roman" w:eastAsia="Times New Roman" w:hAnsi="Times New Roman" w:cs="Times New Roman"/>
          <w:noProof/>
        </w:rPr>
        <w:t xml:space="preserve"> silpnumas, nuovargis, skausmas;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pargriuvimas.</w:t>
      </w:r>
    </w:p>
    <w:p w:rsidR="00AB7D62" w:rsidRPr="00BA099F" w:rsidRDefault="00AB7D62" w:rsidP="00AB7D62">
      <w:pPr>
        <w:numPr>
          <w:ilvl w:val="12"/>
          <w:numId w:val="0"/>
        </w:numPr>
        <w:spacing w:after="0" w:line="240" w:lineRule="auto"/>
        <w:ind w:right="-2"/>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Nedažni</w:t>
      </w:r>
      <w:r>
        <w:rPr>
          <w:rFonts w:ascii="Times New Roman" w:eastAsia="Times New Roman" w:hAnsi="Times New Roman" w:cs="Times New Roman"/>
          <w:b/>
          <w:bCs/>
        </w:rPr>
        <w:t xml:space="preserve"> šalutinio poveikio reiškiniai</w:t>
      </w:r>
      <w:r w:rsidRPr="00BA099F">
        <w:rPr>
          <w:rFonts w:ascii="Times New Roman" w:eastAsia="Times New Roman" w:hAnsi="Times New Roman" w:cs="Times New Roman"/>
          <w:b/>
          <w:bCs/>
        </w:rPr>
        <w:t xml:space="preserve"> (gali pasireikšti rečiau kaip 1 iš 100 </w:t>
      </w:r>
      <w:r>
        <w:rPr>
          <w:rFonts w:ascii="Times New Roman" w:eastAsia="Times New Roman" w:hAnsi="Times New Roman" w:cs="Times New Roman"/>
          <w:b/>
          <w:bCs/>
        </w:rPr>
        <w:t>asmenų</w:t>
      </w:r>
      <w:r w:rsidRPr="00BA099F">
        <w:rPr>
          <w:rFonts w:ascii="Times New Roman" w:eastAsia="Times New Roman" w:hAnsi="Times New Roman" w:cs="Times New Roman"/>
          <w:b/>
          <w:bCs/>
        </w:rPr>
        <w:t>):</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noProof/>
        </w:rPr>
        <w:t xml:space="preserve">kvėpavimo takų infekcija, šlapimo pūslės infekcija, akies infekcija, tonzilitas, nagų grybelinė infekcija, odos infekcija, infekcija, apsiribojanti viena odos sritimi arba viena kūno dalimi, virusinė infekcija, </w:t>
      </w:r>
      <w:r w:rsidRPr="00BA099F">
        <w:rPr>
          <w:rFonts w:ascii="Times New Roman" w:eastAsia="Times New Roman" w:hAnsi="Times New Roman" w:cs="Times New Roman"/>
        </w:rPr>
        <w:t>erkių sukeltas odos uždegimas;</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tam tikrų baltųjų kraujo ląstelių, padedančių apsaugoti Jus nuo infekcijos, kiekio sumažėjimas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 xml:space="preserve">sumažėjęs baltųjų kraujo ląstelių kiekis, trombocitų (kraujo ląstelės, kurios skatina kraujo krešėjimą) kiekio sumažėjimas, </w:t>
      </w:r>
      <w:r w:rsidRPr="00BA099F">
        <w:rPr>
          <w:rFonts w:ascii="Times New Roman" w:eastAsia="Times New Roman" w:hAnsi="Times New Roman" w:cs="Times New Roman"/>
          <w:noProof/>
        </w:rPr>
        <w:t xml:space="preserve">anemija, raudonųjų kraujo ląstelių skaičiaus sumažėjimas, </w:t>
      </w:r>
      <w:r w:rsidRPr="00BA099F">
        <w:rPr>
          <w:rFonts w:ascii="Times New Roman" w:eastAsia="Times New Roman" w:hAnsi="Times New Roman" w:cs="Times New Roman"/>
        </w:rPr>
        <w:t>eozinofilų (baltųjų kraujo ląstelių rūšis) kiekio padidėjimas Jūsų kraujyje;</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noProof/>
        </w:rPr>
        <w:t>alerginė reakcija;</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cukrinis diabetas arba diabeto pasunkėjimas, </w:t>
      </w:r>
      <w:r w:rsidRPr="00BA099F">
        <w:rPr>
          <w:rFonts w:ascii="Times New Roman" w:eastAsia="Times New Roman" w:hAnsi="Times New Roman" w:cs="Times New Roman"/>
        </w:rPr>
        <w:t>didelė gliukozės koncentracija kraujyje</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pernelyg gausus vandens gėrimas</w:t>
      </w:r>
      <w:r w:rsidRPr="00BA099F">
        <w:rPr>
          <w:rFonts w:ascii="Times New Roman" w:eastAsia="Times New Roman" w:hAnsi="Times New Roman" w:cs="Times New Roman"/>
          <w:noProof/>
        </w:rPr>
        <w:t>;</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noProof/>
        </w:rPr>
        <w:t xml:space="preserve">svorio netekimas, </w:t>
      </w:r>
      <w:r w:rsidRPr="00BA099F">
        <w:rPr>
          <w:rFonts w:ascii="Times New Roman" w:eastAsia="Times New Roman" w:hAnsi="Times New Roman" w:cs="Times New Roman"/>
        </w:rPr>
        <w:t>apetito praradimas pasireiškiantis mitybos nepakankamumu ir sumažėjusiu kūno svoriu;</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padidėjusi cholesteroslio koncentracija Jūsų kraujyje;</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pakili nuotaika (manija), sumišimas, sumažėjęs lytinis potraukis, nervingumas, košmarai;</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 xml:space="preserve">nereagavimas į dirgiklius, </w:t>
      </w:r>
      <w:r w:rsidRPr="00BA099F">
        <w:rPr>
          <w:rFonts w:ascii="Times New Roman" w:eastAsia="Times New Roman" w:hAnsi="Times New Roman" w:cs="Times New Roman"/>
          <w:noProof/>
        </w:rPr>
        <w:t>sąmonės netekimas, pritemusi sąmonė</w:t>
      </w:r>
      <w:r w:rsidRPr="00BA099F">
        <w:rPr>
          <w:rFonts w:ascii="Times New Roman" w:eastAsia="Times New Roman" w:hAnsi="Times New Roman" w:cs="Times New Roman"/>
        </w:rPr>
        <w:t>;</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traukuliai (priepuoliai), alpimas;</w:t>
      </w:r>
    </w:p>
    <w:p w:rsidR="00AB7D62" w:rsidRPr="00BA099F" w:rsidRDefault="00AB7D62" w:rsidP="00AB7D62">
      <w:pPr>
        <w:keepNext/>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nuolatinis poreikis judinti kūno dalis</w:t>
      </w:r>
      <w:r w:rsidRPr="00BA099F">
        <w:rPr>
          <w:rFonts w:ascii="Times New Roman" w:eastAsia="Times New Roman" w:hAnsi="Times New Roman" w:cs="Times New Roman"/>
          <w:noProof/>
        </w:rPr>
        <w:t xml:space="preserve">, pusiausvyros sutrikimas, nenormali koordinacija, svaigulys atsistojus, dėmesio sutrikimas, kalbos sutrikimas, </w:t>
      </w:r>
      <w:r w:rsidRPr="00BA099F">
        <w:rPr>
          <w:rFonts w:ascii="Times New Roman" w:eastAsia="Times New Roman" w:hAnsi="Times New Roman" w:cs="Times New Roman"/>
        </w:rPr>
        <w:t>nenormalus skonio pojūtis ar</w:t>
      </w:r>
      <w:r w:rsidRPr="00BA099F">
        <w:rPr>
          <w:rFonts w:ascii="Times New Roman" w:eastAsia="Times New Roman" w:hAnsi="Times New Roman" w:cs="Times New Roman"/>
          <w:noProof/>
        </w:rPr>
        <w:t>b</w:t>
      </w:r>
      <w:r w:rsidRPr="00BA099F">
        <w:rPr>
          <w:rFonts w:ascii="Times New Roman" w:eastAsia="Times New Roman" w:hAnsi="Times New Roman" w:cs="Times New Roman"/>
        </w:rPr>
        <w:t>a jo praradimas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sumažėjęs odos jautrumas skausmui ir lietimui</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odos dilgčiojimo, dūrimo arba tirpimo pojūtis;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per didelis akių jautrumas šviesai</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akies sausmė</w:t>
      </w:r>
      <w:r w:rsidRPr="00BA099F">
        <w:rPr>
          <w:rFonts w:ascii="Times New Roman" w:eastAsia="Times New Roman" w:hAnsi="Times New Roman" w:cs="Times New Roman"/>
          <w:noProof/>
        </w:rPr>
        <w:t>, padidėjęs ašarojimas, akių raudonumas;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sukimosi pojūtis (galvos svaigimas)</w:t>
      </w:r>
      <w:r w:rsidRPr="00BA099F">
        <w:rPr>
          <w:rFonts w:ascii="Times New Roman" w:eastAsia="Times New Roman" w:hAnsi="Times New Roman" w:cs="Times New Roman"/>
          <w:noProof/>
        </w:rPr>
        <w:t>, spengimas ausyse, ausies</w:t>
      </w:r>
      <w:r w:rsidRPr="00BA099F" w:rsidDel="006D0E16">
        <w:rPr>
          <w:rFonts w:ascii="Times New Roman" w:eastAsia="Times New Roman" w:hAnsi="Times New Roman" w:cs="Times New Roman"/>
          <w:noProof/>
        </w:rPr>
        <w:t xml:space="preserve"> </w:t>
      </w:r>
      <w:r w:rsidRPr="00BA099F">
        <w:rPr>
          <w:rFonts w:ascii="Times New Roman" w:eastAsia="Times New Roman" w:hAnsi="Times New Roman" w:cs="Times New Roman"/>
          <w:noProof/>
        </w:rPr>
        <w:t>skausmas;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prieširdžių virpėjimas (nenormalus širdies ritmas)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impulsų perdavimo iš viršutinės į apatinę širdies dalį pertrūkis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nenormalus širdies elektrinis laidumas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Jūsų širdies QT intervalo pailgėjimas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retas širdies plakimas, užrašyta nenormali širdies elektrinė veikla (elektrokardiogramoje arba EKG), širdies plazdėjimo arba mušimo krūtinėje pojūtis (palpitacijos);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 xml:space="preserve">sumažėjęs kraujospūdis, sumažėjęs kraujospūdis atsistojant (todėl, kai kurie žmonės, vartojantys Rispolept, gali jausti silpnumą, galvos svaigimą arba, staigiai atsisėdus ar atsistojus, nualpti), </w:t>
      </w:r>
      <w:r w:rsidRPr="00BA099F">
        <w:rPr>
          <w:rFonts w:ascii="Times New Roman" w:eastAsia="Times New Roman" w:hAnsi="Times New Roman" w:cs="Times New Roman"/>
          <w:noProof/>
        </w:rPr>
        <w:t>raudonis;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 xml:space="preserve">plaučių uždegimas dėl maisto įkvėpimo į plaučius, </w:t>
      </w:r>
      <w:r w:rsidRPr="00BA099F">
        <w:rPr>
          <w:rFonts w:ascii="Times New Roman" w:eastAsia="Times New Roman" w:hAnsi="Times New Roman" w:cs="Times New Roman"/>
          <w:noProof/>
        </w:rPr>
        <w:t xml:space="preserve">plaučių kongestija </w:t>
      </w:r>
      <w:r w:rsidRPr="00BA099F">
        <w:rPr>
          <w:rFonts w:ascii="Times New Roman" w:eastAsia="Times New Roman" w:hAnsi="Times New Roman" w:cs="Times New Roman"/>
        </w:rPr>
        <w:t>(perpildymas krauju)</w:t>
      </w:r>
      <w:r w:rsidRPr="00BA099F">
        <w:rPr>
          <w:rFonts w:ascii="Times New Roman" w:eastAsia="Times New Roman" w:hAnsi="Times New Roman" w:cs="Times New Roman"/>
          <w:noProof/>
        </w:rPr>
        <w:t>, kvėpavimo takų kongestija, karkalai plaučiuose, švokštimas, balso sutrikimas, kvėpavimo takų sutrikimas;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skrandžio arba žarnyno infekcija</w:t>
      </w:r>
      <w:r w:rsidRPr="00BA099F">
        <w:rPr>
          <w:rFonts w:ascii="Times New Roman" w:eastAsia="Times New Roman" w:hAnsi="Times New Roman" w:cs="Times New Roman"/>
          <w:noProof/>
        </w:rPr>
        <w:t xml:space="preserve">, išmatų nelaikymas, labai kietos išmatos, sunkumas ryjant, </w:t>
      </w:r>
      <w:r w:rsidRPr="00BA099F">
        <w:rPr>
          <w:rFonts w:ascii="Times New Roman" w:eastAsia="Times New Roman" w:hAnsi="Times New Roman" w:cs="Times New Roman"/>
        </w:rPr>
        <w:t>pernelyg didelis dujų išsiskyrimas žarnyne;</w:t>
      </w:r>
    </w:p>
    <w:p w:rsidR="00AB7D62" w:rsidRPr="00BA099F" w:rsidRDefault="00AB7D62" w:rsidP="00AB7D62">
      <w:pPr>
        <w:numPr>
          <w:ilvl w:val="0"/>
          <w:numId w:val="6"/>
        </w:numPr>
        <w:tabs>
          <w:tab w:val="left" w:pos="3630"/>
        </w:tabs>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ruplės (vadinamoji dilgėlinė)</w:t>
      </w:r>
      <w:r w:rsidRPr="00BA099F">
        <w:rPr>
          <w:rFonts w:ascii="Times New Roman" w:eastAsia="Times New Roman" w:hAnsi="Times New Roman" w:cs="Times New Roman"/>
          <w:noProof/>
        </w:rPr>
        <w:t xml:space="preserve">, niežulys, plaukų slinkimas, odos sustorėjimas, egzema, </w:t>
      </w:r>
      <w:r w:rsidRPr="00BA099F">
        <w:rPr>
          <w:rFonts w:ascii="Times New Roman" w:eastAsia="Times New Roman" w:hAnsi="Times New Roman" w:cs="Times New Roman"/>
        </w:rPr>
        <w:t>odos sausmė</w:t>
      </w:r>
      <w:r w:rsidRPr="00BA099F">
        <w:rPr>
          <w:rFonts w:ascii="Times New Roman" w:eastAsia="Times New Roman" w:hAnsi="Times New Roman" w:cs="Times New Roman"/>
          <w:noProof/>
        </w:rPr>
        <w:t xml:space="preserve">, odos spalvos pokytis, spuogai, </w:t>
      </w:r>
      <w:r w:rsidRPr="00BA099F">
        <w:rPr>
          <w:rFonts w:ascii="Times New Roman" w:eastAsia="Times New Roman" w:hAnsi="Times New Roman" w:cs="Times New Roman"/>
        </w:rPr>
        <w:t>besilupanti, niežtinti galvos arba kūno oda</w:t>
      </w:r>
      <w:r w:rsidRPr="00BA099F">
        <w:rPr>
          <w:rFonts w:ascii="Times New Roman" w:eastAsia="Times New Roman" w:hAnsi="Times New Roman" w:cs="Times New Roman"/>
          <w:noProof/>
        </w:rPr>
        <w:t>, odos sutrikimas, odos pažaida;</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KFK (kreatinfosfokinazės) aktyvumo padidėjimas kraujyje (fermento, kuris kartais yra išskiriamas irstant raumenims);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nenormali padėtis, sąnarių </w:t>
      </w:r>
      <w:r w:rsidRPr="00BA099F">
        <w:rPr>
          <w:rFonts w:ascii="Times New Roman" w:eastAsia="Times New Roman" w:hAnsi="Times New Roman" w:cs="Times New Roman"/>
        </w:rPr>
        <w:t>sąstingis</w:t>
      </w:r>
      <w:r w:rsidRPr="00BA099F">
        <w:rPr>
          <w:rFonts w:ascii="Times New Roman" w:eastAsia="Times New Roman" w:hAnsi="Times New Roman" w:cs="Times New Roman"/>
          <w:noProof/>
        </w:rPr>
        <w:t>, sąnarių patinimas, raumenų silpnumas, kaklo skausmas;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dažnas šlapinimasis, negalėjimas pasišlapinti, skausmingas šlapinimasis;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erekcijos sutrikimas, ejakuliacijos sutrikimas;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lastRenderedPageBreak/>
        <w:t>dingusios mėnesinės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praleistos mėnesinės ar kitos problemos su mėnesinių ciklu (moterims)</w:t>
      </w:r>
      <w:r w:rsidRPr="00BA099F">
        <w:rPr>
          <w:rFonts w:ascii="Times New Roman" w:eastAsia="Times New Roman" w:hAnsi="Times New Roman" w:cs="Times New Roman"/>
          <w:noProof/>
        </w:rPr>
        <w:t>;</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 xml:space="preserve">krūtų padidėjimas </w:t>
      </w:r>
      <w:r w:rsidRPr="00BA099F">
        <w:rPr>
          <w:rFonts w:ascii="Times New Roman" w:eastAsia="Times New Roman" w:hAnsi="Times New Roman" w:cs="Times New Roman"/>
          <w:noProof/>
        </w:rPr>
        <w:t xml:space="preserve">(vyrams), </w:t>
      </w:r>
      <w:r w:rsidRPr="00BA099F">
        <w:rPr>
          <w:rFonts w:ascii="Times New Roman" w:eastAsia="Times New Roman" w:hAnsi="Times New Roman" w:cs="Times New Roman"/>
        </w:rPr>
        <w:t>pieno tekėjimas iš krūtų</w:t>
      </w:r>
      <w:r w:rsidRPr="00BA099F">
        <w:rPr>
          <w:rFonts w:ascii="Times New Roman" w:eastAsia="Times New Roman" w:hAnsi="Times New Roman" w:cs="Times New Roman"/>
          <w:noProof/>
        </w:rPr>
        <w:t>, lytinės funkcijos sutrikimas, krūties skausmas, krūties diskomfortas, išskyros iš makšties;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veido, burnos, akių arba lūpų patinimas;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šaltkrėtis, kūno temperatūros padidėjimas;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eisenos pokyčiai;</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troškulio pojūtis, negera savijauta, diskomfortas krūtinėje, bloga savijauta, diskomfortas;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padidėjęs kepenų transaminazių aktyvumas kraujyje, padidėjęs</w:t>
      </w:r>
      <w:r w:rsidRPr="00BA099F">
        <w:rPr>
          <w:rFonts w:ascii="Times New Roman" w:eastAsia="Times New Roman" w:hAnsi="Times New Roman" w:cs="Times New Roman"/>
        </w:rPr>
        <w:t xml:space="preserve"> GGT (kepenų fermento gama-gliutamiltransferazės) aktyvumas Jūsų kraujyje</w:t>
      </w:r>
      <w:r w:rsidRPr="00BA099F">
        <w:rPr>
          <w:rFonts w:ascii="Times New Roman" w:eastAsia="Times New Roman" w:hAnsi="Times New Roman" w:cs="Times New Roman"/>
          <w:noProof/>
        </w:rPr>
        <w:t>, padidėjęs kepenų fermentų aktyvumas Jūsų</w:t>
      </w:r>
      <w:r w:rsidRPr="00BA099F">
        <w:rPr>
          <w:rFonts w:ascii="Times New Roman" w:eastAsia="Times New Roman" w:hAnsi="Times New Roman" w:cs="Times New Roman"/>
        </w:rPr>
        <w:t xml:space="preserve"> kraujyje</w:t>
      </w:r>
      <w:r w:rsidRPr="00BA099F">
        <w:rPr>
          <w:rFonts w:ascii="Times New Roman" w:eastAsia="Times New Roman" w:hAnsi="Times New Roman" w:cs="Times New Roman"/>
          <w:noProof/>
        </w:rPr>
        <w:t>;</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skausmas dėl procedūros.</w:t>
      </w:r>
    </w:p>
    <w:p w:rsidR="00AB7D62" w:rsidRPr="00BA099F" w:rsidRDefault="00AB7D62" w:rsidP="00AB7D62">
      <w:pPr>
        <w:numPr>
          <w:ilvl w:val="12"/>
          <w:numId w:val="0"/>
        </w:numPr>
        <w:spacing w:after="0" w:line="240" w:lineRule="auto"/>
        <w:ind w:right="-2"/>
        <w:outlineLvl w:val="0"/>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 xml:space="preserve">Reti </w:t>
      </w:r>
      <w:r>
        <w:rPr>
          <w:rFonts w:ascii="Times New Roman" w:eastAsia="Times New Roman" w:hAnsi="Times New Roman" w:cs="Times New Roman"/>
          <w:b/>
          <w:bCs/>
        </w:rPr>
        <w:t>šalutinio poveikio reiškiniai</w:t>
      </w:r>
      <w:r w:rsidRPr="005D2412">
        <w:rPr>
          <w:rFonts w:ascii="Times New Roman" w:eastAsia="Times New Roman" w:hAnsi="Times New Roman" w:cs="Times New Roman"/>
          <w:b/>
          <w:bCs/>
        </w:rPr>
        <w:t xml:space="preserve"> </w:t>
      </w:r>
      <w:r w:rsidRPr="00BA099F">
        <w:rPr>
          <w:rFonts w:ascii="Times New Roman" w:eastAsia="Times New Roman" w:hAnsi="Times New Roman" w:cs="Times New Roman"/>
          <w:b/>
          <w:bCs/>
        </w:rPr>
        <w:t>(gali pasireikšti rečiau kaip 1 iš 1</w:t>
      </w:r>
      <w:r>
        <w:rPr>
          <w:rFonts w:ascii="Times New Roman" w:eastAsia="Times New Roman" w:hAnsi="Times New Roman" w:cs="Times New Roman"/>
          <w:b/>
          <w:bCs/>
        </w:rPr>
        <w:t> </w:t>
      </w:r>
      <w:r w:rsidRPr="00BA099F">
        <w:rPr>
          <w:rFonts w:ascii="Times New Roman" w:eastAsia="Times New Roman" w:hAnsi="Times New Roman" w:cs="Times New Roman"/>
          <w:b/>
          <w:bCs/>
        </w:rPr>
        <w:t xml:space="preserve">000 </w:t>
      </w:r>
      <w:r>
        <w:rPr>
          <w:rFonts w:ascii="Times New Roman" w:eastAsia="Times New Roman" w:hAnsi="Times New Roman" w:cs="Times New Roman"/>
          <w:b/>
          <w:bCs/>
        </w:rPr>
        <w:t>asmenų</w:t>
      </w:r>
      <w:r w:rsidRPr="00BA099F">
        <w:rPr>
          <w:rFonts w:ascii="Times New Roman" w:eastAsia="Times New Roman" w:hAnsi="Times New Roman" w:cs="Times New Roman"/>
          <w:b/>
          <w:bCs/>
        </w:rPr>
        <w:t>):</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infekcija;</w:t>
      </w:r>
    </w:p>
    <w:p w:rsidR="00AB7D62"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neadekvatus šlapimo kiekį kontroliuojančio hormono išsiskyrimas;</w:t>
      </w:r>
    </w:p>
    <w:p w:rsidR="00AB7D62" w:rsidRDefault="00AB7D62" w:rsidP="00AB7D62">
      <w:pPr>
        <w:numPr>
          <w:ilvl w:val="0"/>
          <w:numId w:val="4"/>
        </w:numPr>
        <w:spacing w:after="0" w:line="240" w:lineRule="auto"/>
        <w:rPr>
          <w:rFonts w:ascii="Times New Roman" w:eastAsia="Times New Roman" w:hAnsi="Times New Roman" w:cs="Times New Roman"/>
          <w:noProof/>
        </w:rPr>
      </w:pPr>
      <w:r>
        <w:rPr>
          <w:rFonts w:ascii="Times New Roman" w:eastAsia="Times New Roman" w:hAnsi="Times New Roman" w:cs="Times New Roman"/>
        </w:rPr>
        <w:t>vaikščiojimas miegant;</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Pr>
          <w:rFonts w:ascii="Times New Roman" w:eastAsia="Times New Roman" w:hAnsi="Times New Roman" w:cs="Times New Roman"/>
        </w:rPr>
        <w:t>su miegu susijęs valgymo sutrikimas;</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gliukozė šlapime, </w:t>
      </w:r>
      <w:r w:rsidRPr="00BA099F">
        <w:rPr>
          <w:rFonts w:ascii="Times New Roman" w:eastAsia="Times New Roman" w:hAnsi="Times New Roman" w:cs="Times New Roman"/>
        </w:rPr>
        <w:t>maža gliukozės koncentracija kraujyje</w:t>
      </w:r>
      <w:r w:rsidRPr="00BA099F">
        <w:rPr>
          <w:rFonts w:ascii="Times New Roman" w:eastAsia="Times New Roman" w:hAnsi="Times New Roman" w:cs="Times New Roman"/>
          <w:noProof/>
        </w:rPr>
        <w:t>,</w:t>
      </w:r>
      <w:r w:rsidRPr="00BA099F">
        <w:rPr>
          <w:rFonts w:ascii="Times New Roman" w:eastAsia="Times New Roman" w:hAnsi="Times New Roman" w:cs="Times New Roman"/>
          <w:noProof/>
          <w:color w:val="FF0000"/>
        </w:rPr>
        <w:t xml:space="preserve"> </w:t>
      </w:r>
      <w:r w:rsidRPr="00BA099F">
        <w:rPr>
          <w:rFonts w:ascii="Times New Roman" w:eastAsia="Times New Roman" w:hAnsi="Times New Roman" w:cs="Times New Roman"/>
        </w:rPr>
        <w:t>didelė trigliceridų (riebalų) koncentracija kraujyje;</w:t>
      </w:r>
    </w:p>
    <w:p w:rsidR="00AB7D62" w:rsidRDefault="00AB7D62" w:rsidP="00AB7D62">
      <w:pPr>
        <w:numPr>
          <w:ilvl w:val="0"/>
          <w:numId w:val="6"/>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emocijų stoka, </w:t>
      </w:r>
      <w:r w:rsidRPr="00BA099F">
        <w:rPr>
          <w:rFonts w:ascii="Times New Roman" w:eastAsia="Times New Roman" w:hAnsi="Times New Roman" w:cs="Times New Roman"/>
        </w:rPr>
        <w:t>negalėjimas pasiekti orgazmo;</w:t>
      </w:r>
    </w:p>
    <w:p w:rsidR="00AB7D62" w:rsidRPr="00BA099F" w:rsidRDefault="00AB7D62" w:rsidP="00AB7D62">
      <w:pPr>
        <w:numPr>
          <w:ilvl w:val="0"/>
          <w:numId w:val="6"/>
        </w:numPr>
        <w:spacing w:after="0" w:line="240" w:lineRule="auto"/>
        <w:rPr>
          <w:rFonts w:ascii="Times New Roman" w:eastAsia="Times New Roman" w:hAnsi="Times New Roman" w:cs="Times New Roman"/>
          <w:noProof/>
        </w:rPr>
      </w:pPr>
      <w:r w:rsidRPr="000510C9">
        <w:rPr>
          <w:rFonts w:ascii="Times New Roman" w:hAnsi="Times New Roman" w:cs="Times New Roman"/>
        </w:rPr>
        <w:t>nejudėjimas ar nereagavimas nemiegant (katatonija)</w:t>
      </w:r>
      <w:r>
        <w:rPr>
          <w:rFonts w:ascii="Times New Roman" w:hAnsi="Times New Roman" w:cs="Times New Roman"/>
        </w:rPr>
        <w:t>;</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smegenų kraujagyslių problemos;</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nekontroliuojamo cukrinio diabeto sukelta koma;</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galvos drebėjimas;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glaukoma (</w:t>
      </w:r>
      <w:r w:rsidRPr="00BA099F">
        <w:rPr>
          <w:rFonts w:ascii="Times New Roman" w:eastAsia="Times New Roman" w:hAnsi="Times New Roman" w:cs="Times New Roman"/>
        </w:rPr>
        <w:t>padidėjęs spaudimas akies obuolio viduje</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akių judesių problemos</w:t>
      </w:r>
      <w:r w:rsidRPr="00BA099F">
        <w:rPr>
          <w:rFonts w:ascii="Times New Roman" w:eastAsia="Times New Roman" w:hAnsi="Times New Roman" w:cs="Times New Roman"/>
          <w:noProof/>
        </w:rPr>
        <w:t xml:space="preserve">, akies sukamieji judesiai, </w:t>
      </w:r>
      <w:r w:rsidRPr="00BA099F">
        <w:rPr>
          <w:rFonts w:ascii="Times New Roman" w:eastAsia="Times New Roman" w:hAnsi="Times New Roman" w:cs="Times New Roman"/>
        </w:rPr>
        <w:t>akies voko pakraščio luobas;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akių sutrikimai kataraktos operacijos metu. Jeigu vartojate ar esate vartoję Rispolept, kataraktos operacijos metu gali atsirasti būklė, kuri vadinama operaciniu suglebusios rainelės sindromu (OSRS). Jeigu Jums yra reikalinga kataraktos operacija, būtinai pasakykite savo akių gydytojui, kad vartojate arba vartojote šio vaisto;</w:t>
      </w:r>
    </w:p>
    <w:p w:rsidR="00AB7D62" w:rsidRPr="00BA099F" w:rsidRDefault="00AB7D62" w:rsidP="00AB7D62">
      <w:pPr>
        <w:numPr>
          <w:ilvl w:val="0"/>
          <w:numId w:val="4"/>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pavojingai maži kiekiai tam tikrų baltųjų kraujo ląstelių, reikalingų kovoti su infekcija Jūsų kraujyje;</w:t>
      </w:r>
    </w:p>
    <w:p w:rsidR="00AB7D62" w:rsidRPr="00BA099F" w:rsidRDefault="00AB7D62" w:rsidP="00AB7D62">
      <w:pPr>
        <w:numPr>
          <w:ilvl w:val="0"/>
          <w:numId w:val="4"/>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noProof/>
        </w:rPr>
        <w:t>pavojingai gausus vandens vartojimas;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 xml:space="preserve">nereguliarus širdies plakimas; </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apsunkintas kvėpavimas miego m</w:t>
      </w:r>
      <w:r w:rsidRPr="00BA099F">
        <w:rPr>
          <w:rFonts w:ascii="Times New Roman" w:eastAsia="Times New Roman" w:hAnsi="Times New Roman" w:cs="Times New Roman"/>
        </w:rPr>
        <w:t>etu</w:t>
      </w:r>
      <w:r w:rsidRPr="00BA099F">
        <w:rPr>
          <w:rFonts w:ascii="Times New Roman" w:eastAsia="Times New Roman" w:hAnsi="Times New Roman" w:cs="Times New Roman"/>
          <w:noProof/>
        </w:rPr>
        <w:t xml:space="preserve"> (miego apnėja), </w:t>
      </w:r>
      <w:r w:rsidRPr="00BA099F">
        <w:rPr>
          <w:rFonts w:ascii="Times New Roman" w:eastAsia="Times New Roman" w:hAnsi="Times New Roman" w:cs="Times New Roman"/>
        </w:rPr>
        <w:t>greitas, paviršutiniškas kvėpavimas;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kasos uždegimas, žarnų nepraeinamumas;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patinęs liežuvis, suskeldėjusios lūpos, </w:t>
      </w:r>
      <w:r w:rsidRPr="00BA099F">
        <w:rPr>
          <w:rFonts w:ascii="Times New Roman" w:eastAsia="Times New Roman" w:hAnsi="Times New Roman" w:cs="Times New Roman"/>
        </w:rPr>
        <w:t>odos išbėrimas susijęs su vaisto vartojimu;</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pleiskanos;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raumenų skaidulų suirimas ir raumenų skausmas (rabdomiolizė);</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mėnesinių vėlavimas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krūtų liaukų padidėjimas</w:t>
      </w:r>
      <w:r w:rsidRPr="00BA099F">
        <w:rPr>
          <w:rFonts w:ascii="Times New Roman" w:eastAsia="Times New Roman" w:hAnsi="Times New Roman" w:cs="Times New Roman"/>
          <w:noProof/>
        </w:rPr>
        <w:t>, krūties padidėjimas, išskyros iš krūtų;</w:t>
      </w:r>
    </w:p>
    <w:p w:rsidR="00AB7D62" w:rsidRPr="00BA099F" w:rsidRDefault="00AB7D62" w:rsidP="00AB7D62">
      <w:pPr>
        <w:numPr>
          <w:ilvl w:val="0"/>
          <w:numId w:val="4"/>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padidėjusi insulino (cukraus koncentraciją kraujyje kontroliuojančio hormono) koncentracija Jūsų kraujyje;</w:t>
      </w:r>
    </w:p>
    <w:p w:rsidR="00AB7D62" w:rsidRPr="00BA099F" w:rsidRDefault="00AB7D62" w:rsidP="00AB7D62">
      <w:pPr>
        <w:numPr>
          <w:ilvl w:val="0"/>
          <w:numId w:val="4"/>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odos sukietėjimas;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sumažėjusi kūno temperatūra, rankų ir kojų šaltumas;</w:t>
      </w:r>
    </w:p>
    <w:p w:rsidR="00AB7D62" w:rsidRPr="00BA099F" w:rsidRDefault="00AB7D62" w:rsidP="00AB7D62">
      <w:pPr>
        <w:numPr>
          <w:ilvl w:val="0"/>
          <w:numId w:val="4"/>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vaisto vartojimo nutraukimo simptomai;</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odos ir akių pageltimas (gelta).</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 xml:space="preserve">Labai reti </w:t>
      </w:r>
      <w:r w:rsidRPr="005D2412">
        <w:rPr>
          <w:rFonts w:ascii="Times New Roman" w:eastAsia="Times New Roman" w:hAnsi="Times New Roman" w:cs="Times New Roman"/>
          <w:b/>
          <w:bCs/>
        </w:rPr>
        <w:t xml:space="preserve">šalutinio poveikio reiškiniai </w:t>
      </w:r>
      <w:r w:rsidRPr="00BA099F">
        <w:rPr>
          <w:rFonts w:ascii="Times New Roman" w:eastAsia="Times New Roman" w:hAnsi="Times New Roman" w:cs="Times New Roman"/>
          <w:b/>
          <w:bCs/>
        </w:rPr>
        <w:t>(gali pasireikšti rečiau kaip 1 iš 10</w:t>
      </w:r>
      <w:r>
        <w:rPr>
          <w:rFonts w:ascii="Times New Roman" w:eastAsia="Times New Roman" w:hAnsi="Times New Roman" w:cs="Times New Roman"/>
          <w:b/>
          <w:bCs/>
        </w:rPr>
        <w:t> </w:t>
      </w:r>
      <w:r w:rsidRPr="00BA099F">
        <w:rPr>
          <w:rFonts w:ascii="Times New Roman" w:eastAsia="Times New Roman" w:hAnsi="Times New Roman" w:cs="Times New Roman"/>
          <w:b/>
          <w:bCs/>
        </w:rPr>
        <w:t xml:space="preserve">000 </w:t>
      </w:r>
      <w:r>
        <w:rPr>
          <w:rFonts w:ascii="Times New Roman" w:eastAsia="Times New Roman" w:hAnsi="Times New Roman" w:cs="Times New Roman"/>
          <w:b/>
          <w:bCs/>
        </w:rPr>
        <w:t>asmenų</w:t>
      </w:r>
      <w:r w:rsidRPr="00BA099F">
        <w:rPr>
          <w:rFonts w:ascii="Times New Roman" w:eastAsia="Times New Roman" w:hAnsi="Times New Roman" w:cs="Times New Roman"/>
          <w:b/>
          <w:bCs/>
        </w:rPr>
        <w:t>):</w:t>
      </w:r>
    </w:p>
    <w:p w:rsidR="00AB7D62" w:rsidRPr="00BA099F" w:rsidRDefault="00AB7D62" w:rsidP="00AB7D62">
      <w:pPr>
        <w:numPr>
          <w:ilvl w:val="0"/>
          <w:numId w:val="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gyvybei pavojingos nekontroliuojamo cukrinio diabeto komplikacijos;</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sunki alerginė reakcija su tinimu, kuris gali apimti gerklę ir sukelti sunkumą kvėpuojant</w:t>
      </w:r>
      <w:r w:rsidRPr="00BA099F">
        <w:rPr>
          <w:rFonts w:ascii="Times New Roman" w:eastAsia="Times New Roman" w:hAnsi="Times New Roman" w:cs="Times New Roman"/>
          <w:noProof/>
        </w:rPr>
        <w:t>;</w:t>
      </w:r>
    </w:p>
    <w:p w:rsidR="00AB7D62" w:rsidRPr="00BA099F" w:rsidRDefault="00AB7D62" w:rsidP="00AB7D62">
      <w:pPr>
        <w:numPr>
          <w:ilvl w:val="0"/>
          <w:numId w:val="2"/>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žarnų raumenų judesių stoka, kuri sukelia nepraeinamumą.</w:t>
      </w:r>
    </w:p>
    <w:p w:rsidR="00AB7D62" w:rsidRDefault="00AB7D62" w:rsidP="00AB7D62">
      <w:pPr>
        <w:numPr>
          <w:ilvl w:val="12"/>
          <w:numId w:val="0"/>
        </w:numPr>
        <w:spacing w:after="0" w:line="240" w:lineRule="auto"/>
        <w:ind w:right="-2"/>
        <w:rPr>
          <w:rFonts w:ascii="Times New Roman" w:eastAsia="Times New Roman" w:hAnsi="Times New Roman" w:cs="Times New Roman"/>
        </w:rPr>
      </w:pPr>
    </w:p>
    <w:p w:rsidR="00AB7D62" w:rsidRPr="009375AE" w:rsidRDefault="00AB7D62" w:rsidP="00AB7D62">
      <w:pPr>
        <w:keepNext/>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lastRenderedPageBreak/>
        <w:t>Šalutinio poveikio reiškiniai, kurių dažnis n</w:t>
      </w:r>
      <w:r w:rsidRPr="009375AE">
        <w:rPr>
          <w:rFonts w:ascii="Times New Roman" w:hAnsi="Times New Roman" w:cs="Times New Roman"/>
          <w:b/>
          <w:bCs/>
        </w:rPr>
        <w:t>ežinomas</w:t>
      </w:r>
      <w:r>
        <w:rPr>
          <w:rFonts w:ascii="Times New Roman" w:hAnsi="Times New Roman" w:cs="Times New Roman"/>
          <w:b/>
          <w:bCs/>
        </w:rPr>
        <w:t xml:space="preserve"> (</w:t>
      </w:r>
      <w:r w:rsidRPr="009375AE">
        <w:rPr>
          <w:rFonts w:ascii="Times New Roman" w:hAnsi="Times New Roman" w:cs="Times New Roman"/>
          <w:b/>
          <w:bCs/>
        </w:rPr>
        <w:t>negali būti apskaičiuotas pagal turimus duomenis</w:t>
      </w:r>
      <w:r w:rsidRPr="009375AE">
        <w:rPr>
          <w:rFonts w:ascii="Times New Roman" w:hAnsi="Times New Roman" w:cs="Times New Roman"/>
        </w:rPr>
        <w:t xml:space="preserve"> </w:t>
      </w:r>
    </w:p>
    <w:p w:rsidR="00AB7D62" w:rsidRPr="00A06E64" w:rsidRDefault="00AB7D62" w:rsidP="00AB7D62">
      <w:pPr>
        <w:pStyle w:val="Sraopastraipa"/>
        <w:numPr>
          <w:ilvl w:val="0"/>
          <w:numId w:val="1"/>
        </w:numPr>
        <w:tabs>
          <w:tab w:val="clear" w:pos="720"/>
          <w:tab w:val="num" w:pos="540"/>
        </w:tabs>
        <w:spacing w:line="240" w:lineRule="auto"/>
        <w:ind w:left="567" w:hanging="567"/>
        <w:rPr>
          <w:lang w:val="lt-LT"/>
        </w:rPr>
      </w:pPr>
      <w:r>
        <w:rPr>
          <w:lang w:val="lt-LT"/>
        </w:rPr>
        <w:t>S</w:t>
      </w:r>
      <w:r w:rsidRPr="00A06E64">
        <w:rPr>
          <w:lang w:val="lt-LT"/>
        </w:rPr>
        <w:t xml:space="preserve">unkus ar gyvybei pavojingas išbėrimas su pūslėmis ir odos lupimusi, </w:t>
      </w:r>
      <w:r>
        <w:rPr>
          <w:lang w:val="lt-LT"/>
        </w:rPr>
        <w:t xml:space="preserve">kuris </w:t>
      </w:r>
      <w:r w:rsidRPr="00A06E64">
        <w:rPr>
          <w:lang w:val="lt-LT"/>
        </w:rPr>
        <w:t>gali pirmiausiai pasireikšti burnos ertmėje ir aplink burną, nosį, akis ir lytinius organus bei išplisti į kitas kūno dalis (Stivenso-Džonsono [</w:t>
      </w:r>
      <w:r w:rsidRPr="00BB5E73">
        <w:rPr>
          <w:iCs/>
          <w:lang w:val="lt-LT"/>
        </w:rPr>
        <w:t>Stevens</w:t>
      </w:r>
      <w:r w:rsidRPr="00BB5E73">
        <w:rPr>
          <w:iCs/>
          <w:lang w:val="lt-LT"/>
        </w:rPr>
        <w:noBreakHyphen/>
        <w:t>Johnson</w:t>
      </w:r>
      <w:r w:rsidRPr="00A06E64">
        <w:rPr>
          <w:lang w:val="lt-LT"/>
        </w:rPr>
        <w:t>] sindromas ar toksinė epidermio nekrolizė).</w:t>
      </w:r>
    </w:p>
    <w:p w:rsidR="00AB7D62" w:rsidRPr="00BA099F" w:rsidRDefault="00AB7D62" w:rsidP="00AB7D62">
      <w:pPr>
        <w:numPr>
          <w:ilvl w:val="12"/>
          <w:numId w:val="0"/>
        </w:numPr>
        <w:spacing w:after="0" w:line="240" w:lineRule="auto"/>
        <w:ind w:right="-2"/>
        <w:rPr>
          <w:rFonts w:ascii="Times New Roman" w:eastAsia="Times New Roman" w:hAnsi="Times New Roman" w:cs="Times New Roman"/>
        </w:rPr>
      </w:pPr>
    </w:p>
    <w:p w:rsidR="00AB7D62" w:rsidRPr="00BA099F" w:rsidRDefault="00AB7D62" w:rsidP="00AB7D62">
      <w:pPr>
        <w:numPr>
          <w:ilvl w:val="12"/>
          <w:numId w:val="0"/>
        </w:numPr>
        <w:spacing w:after="0" w:line="240" w:lineRule="auto"/>
        <w:ind w:right="-2"/>
        <w:rPr>
          <w:rFonts w:ascii="Times New Roman" w:eastAsia="Times New Roman" w:hAnsi="Times New Roman" w:cs="Times New Roman"/>
        </w:rPr>
      </w:pPr>
      <w:r w:rsidRPr="00BA099F">
        <w:rPr>
          <w:rFonts w:ascii="Times New Roman" w:eastAsia="Times New Roman" w:hAnsi="Times New Roman" w:cs="Times New Roman"/>
        </w:rPr>
        <w:t>Toliau išvardyti šalutiniai poveikiai buvo pastebėti vartojant kitą vaistą, vadinamą paliperidonu, kuris yra labai panašus į risperidoną, todėl jie taip pat gali būti tikėtini vartojant Rispolept: greitas širdies plakimas atsistojus.</w:t>
      </w:r>
    </w:p>
    <w:p w:rsidR="00AB7D62" w:rsidRPr="00BA099F" w:rsidRDefault="00AB7D62" w:rsidP="00AB7D62">
      <w:pPr>
        <w:numPr>
          <w:ilvl w:val="12"/>
          <w:numId w:val="0"/>
        </w:numPr>
        <w:spacing w:after="0" w:line="240" w:lineRule="auto"/>
        <w:ind w:right="-2"/>
        <w:rPr>
          <w:rFonts w:ascii="Times New Roman" w:eastAsia="Times New Roman" w:hAnsi="Times New Roman" w:cs="Times New Roman"/>
        </w:rPr>
      </w:pPr>
    </w:p>
    <w:p w:rsidR="00AB7D62" w:rsidRPr="00BA099F" w:rsidRDefault="00AB7D62" w:rsidP="00AB7D62">
      <w:pPr>
        <w:numPr>
          <w:ilvl w:val="12"/>
          <w:numId w:val="0"/>
        </w:numPr>
        <w:spacing w:after="0" w:line="240" w:lineRule="auto"/>
        <w:outlineLvl w:val="0"/>
        <w:rPr>
          <w:rFonts w:ascii="Times New Roman" w:eastAsia="Times New Roman" w:hAnsi="Times New Roman" w:cs="Times New Roman"/>
          <w:b/>
          <w:bCs/>
          <w:noProof/>
        </w:rPr>
      </w:pPr>
      <w:r w:rsidRPr="00BA099F">
        <w:rPr>
          <w:rFonts w:ascii="Times New Roman" w:eastAsia="Times New Roman" w:hAnsi="Times New Roman" w:cs="Times New Roman"/>
          <w:b/>
          <w:bCs/>
          <w:noProof/>
        </w:rPr>
        <w:t>Kitas šalutinis poveikis, kuris gali pasireikšti vaikams ir paaugliams</w:t>
      </w:r>
    </w:p>
    <w:p w:rsidR="00AB7D62" w:rsidRPr="00BA099F" w:rsidRDefault="00AB7D62" w:rsidP="00AB7D62">
      <w:pPr>
        <w:autoSpaceDE w:val="0"/>
        <w:autoSpaceDN w:val="0"/>
        <w:adjustRightInd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Apskritai tikėtina, kad šalutinis poveikis vaikams yra panašus į pasireiškusį suaugusiesiems.</w:t>
      </w:r>
    </w:p>
    <w:p w:rsidR="00AB7D62" w:rsidRPr="00BA099F" w:rsidRDefault="00AB7D62" w:rsidP="00AB7D62">
      <w:pPr>
        <w:autoSpaceDE w:val="0"/>
        <w:autoSpaceDN w:val="0"/>
        <w:adjustRightInd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Sekantys šalutiniai poveikiai vaikams ir paaugliams (nuo 5 iki 17 metų) buvo pranešti dažniau nei suaugusiesiems: mieguistumo arba sumažėjusio budrumo jutimas, nuovargis, galvos skausmas, padidėjęs apetitas, vėmimas, peršalimo simptomai, nosies užgulimas, pilvo skausmas, svaigulys, kosulys, karščiavimas, drebulys (drebėjimas), viduriavimas ir šlapimo nelaikymas (kontrolės stoka).</w:t>
      </w:r>
    </w:p>
    <w:p w:rsidR="00AB7D62" w:rsidRPr="00BA099F" w:rsidRDefault="00AB7D62" w:rsidP="00AB7D62">
      <w:pPr>
        <w:numPr>
          <w:ilvl w:val="12"/>
          <w:numId w:val="0"/>
        </w:numPr>
        <w:spacing w:after="0" w:line="240" w:lineRule="auto"/>
        <w:ind w:right="-2"/>
        <w:rPr>
          <w:rFonts w:ascii="Times New Roman" w:eastAsia="Times New Roman" w:hAnsi="Times New Roman" w:cs="Times New Roman"/>
        </w:rPr>
      </w:pPr>
    </w:p>
    <w:p w:rsidR="00AB7D62" w:rsidRPr="00BA099F" w:rsidRDefault="00AB7D62" w:rsidP="00AB7D62">
      <w:pPr>
        <w:keepNext/>
        <w:numPr>
          <w:ilvl w:val="12"/>
          <w:numId w:val="0"/>
        </w:numPr>
        <w:spacing w:after="0" w:line="240" w:lineRule="auto"/>
        <w:rPr>
          <w:rFonts w:ascii="Times New Roman" w:eastAsia="Times New Roman" w:hAnsi="Times New Roman" w:cs="Times New Roman"/>
          <w:b/>
          <w:bCs/>
          <w:noProof/>
        </w:rPr>
      </w:pPr>
      <w:r w:rsidRPr="00BA099F">
        <w:rPr>
          <w:rFonts w:ascii="Times New Roman" w:eastAsia="Times New Roman" w:hAnsi="Times New Roman" w:cs="Times New Roman"/>
          <w:b/>
          <w:bCs/>
          <w:noProof/>
        </w:rPr>
        <w:t>Pranešimas apie šalutinį poveikį</w:t>
      </w:r>
    </w:p>
    <w:p w:rsidR="00AB7D62" w:rsidRPr="00BA099F" w:rsidRDefault="00AB7D62" w:rsidP="00AB7D62">
      <w:pPr>
        <w:numPr>
          <w:ilvl w:val="12"/>
          <w:numId w:val="0"/>
        </w:numPr>
        <w:spacing w:after="0" w:line="240" w:lineRule="auto"/>
        <w:ind w:right="-2"/>
        <w:rPr>
          <w:rFonts w:ascii="Times New Roman" w:eastAsia="Times New Roman" w:hAnsi="Times New Roman" w:cs="Times New Roman"/>
          <w:noProof/>
        </w:rPr>
      </w:pPr>
      <w:r w:rsidRPr="00BA099F">
        <w:rPr>
          <w:rFonts w:ascii="Times New Roman" w:eastAsia="Times New Roman" w:hAnsi="Times New Roman" w:cs="Times New Roman"/>
        </w:rPr>
        <w:t xml:space="preserve">Jeigu pasireiškė šalutinis poveikis, įskaitant šiame lapelyje nenurodytą, pasakykite gydytojui arba vaistininkui. </w:t>
      </w:r>
      <w:r w:rsidRPr="004B3116">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4B3116">
          <w:rPr>
            <w:rFonts w:ascii="Times New Roman" w:eastAsia="Times New Roman" w:hAnsi="Times New Roman" w:cs="Times New Roman"/>
            <w:snapToGrid w:val="0"/>
            <w:color w:val="0000FF"/>
            <w:szCs w:val="20"/>
            <w:u w:val="single"/>
          </w:rPr>
          <w:t>https://vapris.vvkt.lt/vvkt-web/public/nrv</w:t>
        </w:r>
      </w:hyperlink>
      <w:r w:rsidRPr="004B3116">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1" w:history="1">
        <w:r w:rsidRPr="004B3116">
          <w:rPr>
            <w:rFonts w:ascii="Times New Roman" w:eastAsia="Times New Roman" w:hAnsi="Times New Roman" w:cs="Times New Roman"/>
            <w:snapToGrid w:val="0"/>
            <w:color w:val="0000FF"/>
            <w:szCs w:val="20"/>
            <w:u w:val="single"/>
          </w:rPr>
          <w:t>https://www.vvkt.lt/index.php?4004286486</w:t>
        </w:r>
      </w:hyperlink>
      <w:r w:rsidRPr="004B3116">
        <w:rPr>
          <w:rFonts w:ascii="Times New Roman" w:eastAsia="Times New Roman" w:hAnsi="Times New Roman" w:cs="Times New Roman"/>
          <w:snapToGrid w:val="0"/>
          <w:szCs w:val="20"/>
        </w:rPr>
        <w:t xml:space="preserve">, ir atsiunčiant elektroniniu paštu (adresu </w:t>
      </w:r>
      <w:hyperlink r:id="rId12" w:history="1">
        <w:r w:rsidRPr="004B3116">
          <w:rPr>
            <w:rFonts w:ascii="Times New Roman" w:eastAsia="Times New Roman" w:hAnsi="Times New Roman" w:cs="Times New Roman"/>
            <w:snapToGrid w:val="0"/>
            <w:color w:val="0000FF"/>
            <w:szCs w:val="20"/>
            <w:u w:val="single"/>
          </w:rPr>
          <w:t>NepageidaujamaR@vvkt.lt</w:t>
        </w:r>
      </w:hyperlink>
      <w:r w:rsidRPr="004B3116">
        <w:rPr>
          <w:rFonts w:ascii="Times New Roman" w:eastAsia="Times New Roman" w:hAnsi="Times New Roman" w:cs="Times New Roman"/>
          <w:snapToGrid w:val="0"/>
          <w:szCs w:val="20"/>
        </w:rPr>
        <w:t xml:space="preserve">) arba nemokamu telefonu 8 800 73 568. </w:t>
      </w:r>
      <w:r w:rsidRPr="00BA099F">
        <w:rPr>
          <w:rFonts w:ascii="Times New Roman" w:eastAsia="Times New Roman" w:hAnsi="Times New Roman" w:cs="Times New Roman"/>
          <w:noProof/>
        </w:rPr>
        <w:t>Pranešdami apie šalutinį poveikį galite mums padėti gauti daugiau informacijos apie šio vaisto saugumą.</w:t>
      </w:r>
    </w:p>
    <w:p w:rsidR="00AB7D62" w:rsidRPr="00BA099F" w:rsidRDefault="00AB7D62" w:rsidP="00AB7D62">
      <w:pPr>
        <w:numPr>
          <w:ilvl w:val="12"/>
          <w:numId w:val="0"/>
        </w:numPr>
        <w:spacing w:after="0" w:line="240" w:lineRule="auto"/>
        <w:ind w:right="-2"/>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tabs>
          <w:tab w:val="left" w:pos="567"/>
        </w:tabs>
        <w:spacing w:after="0" w:line="240" w:lineRule="auto"/>
        <w:ind w:left="567" w:hanging="567"/>
        <w:rPr>
          <w:rFonts w:ascii="Times New Roman" w:eastAsia="Times New Roman" w:hAnsi="Times New Roman" w:cs="Times New Roman"/>
          <w:b/>
          <w:bCs/>
        </w:rPr>
      </w:pPr>
      <w:bookmarkStart w:id="9" w:name="_Toc129243143"/>
      <w:bookmarkStart w:id="10" w:name="_Toc129243268"/>
      <w:r w:rsidRPr="00BA099F">
        <w:rPr>
          <w:rFonts w:ascii="Times New Roman" w:eastAsia="Times New Roman" w:hAnsi="Times New Roman" w:cs="Times New Roman"/>
          <w:b/>
          <w:bCs/>
        </w:rPr>
        <w:t>5.</w:t>
      </w:r>
      <w:r w:rsidRPr="00BA099F">
        <w:rPr>
          <w:rFonts w:ascii="Times New Roman" w:eastAsia="Times New Roman" w:hAnsi="Times New Roman" w:cs="Times New Roman"/>
          <w:b/>
          <w:bCs/>
        </w:rPr>
        <w:tab/>
      </w:r>
      <w:bookmarkEnd w:id="9"/>
      <w:bookmarkEnd w:id="10"/>
      <w:r w:rsidRPr="00BA099F">
        <w:rPr>
          <w:rFonts w:ascii="Times New Roman" w:eastAsia="Times New Roman" w:hAnsi="Times New Roman" w:cs="Times New Roman"/>
          <w:b/>
          <w:bCs/>
          <w:kern w:val="1"/>
        </w:rPr>
        <w:t>Kaip laikyti Rispolept</w:t>
      </w:r>
    </w:p>
    <w:p w:rsidR="00AB7D62" w:rsidRPr="00BA099F" w:rsidRDefault="00AB7D62" w:rsidP="00AB7D62">
      <w:pPr>
        <w:keepNext/>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Šį vaistą laikykite vaikams nepastebimoje ir nepasiekiamoje vietoje.</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Ant dėžutės ir buteliuko po „Tinka iki“ nurodytam tinkamumo laikui pasibaigus, </w:t>
      </w:r>
      <w:r w:rsidRPr="00BA099F">
        <w:rPr>
          <w:rFonts w:ascii="Times New Roman" w:eastAsia="Times New Roman" w:hAnsi="Times New Roman" w:cs="Times New Roman"/>
          <w:kern w:val="1"/>
        </w:rPr>
        <w:t>šio vaisto</w:t>
      </w:r>
      <w:r w:rsidRPr="00BA099F">
        <w:rPr>
          <w:rFonts w:ascii="Times New Roman" w:eastAsia="Times New Roman" w:hAnsi="Times New Roman" w:cs="Times New Roman"/>
        </w:rPr>
        <w:t xml:space="preserve"> vartoti negalima. </w:t>
      </w:r>
      <w:r w:rsidRPr="00BA099F">
        <w:rPr>
          <w:rFonts w:ascii="Times New Roman" w:eastAsia="Times New Roman" w:hAnsi="Times New Roman" w:cs="Times New Roman"/>
          <w:noProof/>
        </w:rPr>
        <w:t>Vaistas tinkamas vartoti iki paskutinės nurodyto mėnesio dienos.</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Laikyti ne aukštesnėje kaip 30 ºC temperatūroje.</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Negalima šaldyti ar užšaldyti.</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Praėjus 3 mėnesiams po buteliuko atidarymo, Rispolept geriamojo tirpalo likučius reikia sunaikinti.</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tabs>
          <w:tab w:val="left" w:pos="567"/>
        </w:tabs>
        <w:spacing w:after="0" w:line="240" w:lineRule="auto"/>
        <w:ind w:left="567" w:hanging="567"/>
        <w:rPr>
          <w:rFonts w:ascii="Times New Roman" w:eastAsia="Times New Roman" w:hAnsi="Times New Roman" w:cs="Times New Roman"/>
          <w:b/>
          <w:bCs/>
        </w:rPr>
      </w:pPr>
      <w:bookmarkStart w:id="11" w:name="_Toc129243144"/>
      <w:bookmarkStart w:id="12" w:name="_Toc129243269"/>
      <w:r w:rsidRPr="00BA099F">
        <w:rPr>
          <w:rFonts w:ascii="Times New Roman" w:eastAsia="Times New Roman" w:hAnsi="Times New Roman" w:cs="Times New Roman"/>
          <w:b/>
          <w:bCs/>
        </w:rPr>
        <w:t>6.</w:t>
      </w:r>
      <w:r w:rsidRPr="00BA099F">
        <w:rPr>
          <w:rFonts w:ascii="Times New Roman" w:eastAsia="Times New Roman" w:hAnsi="Times New Roman" w:cs="Times New Roman"/>
          <w:b/>
          <w:bCs/>
        </w:rPr>
        <w:tab/>
      </w:r>
      <w:bookmarkEnd w:id="11"/>
      <w:bookmarkEnd w:id="12"/>
      <w:r w:rsidRPr="00BA099F">
        <w:rPr>
          <w:rFonts w:ascii="Times New Roman" w:eastAsia="Times New Roman" w:hAnsi="Times New Roman" w:cs="Times New Roman"/>
          <w:b/>
          <w:bCs/>
        </w:rPr>
        <w:t>Pakuotės turinys ir kita informacija</w:t>
      </w:r>
    </w:p>
    <w:p w:rsidR="00AB7D62" w:rsidRPr="00BA099F" w:rsidRDefault="00AB7D62" w:rsidP="00AB7D62">
      <w:pPr>
        <w:keepNext/>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kern w:val="1"/>
        </w:rPr>
        <w:t>Rispolept</w:t>
      </w:r>
      <w:r w:rsidRPr="00BA099F">
        <w:rPr>
          <w:rFonts w:ascii="Times New Roman" w:eastAsia="Times New Roman" w:hAnsi="Times New Roman" w:cs="Times New Roman"/>
          <w:b/>
          <w:bCs/>
        </w:rPr>
        <w:t xml:space="preserve"> sudėtis</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Veiklioji medžiaga yra risperidonas. </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1 ml Rispolept geriamojo tirpalo yra 1 mg risperidono.</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bCs/>
        </w:rPr>
      </w:pPr>
      <w:r w:rsidRPr="00BA099F">
        <w:rPr>
          <w:rFonts w:ascii="Times New Roman" w:eastAsia="Times New Roman" w:hAnsi="Times New Roman" w:cs="Times New Roman"/>
        </w:rPr>
        <w:t>Pagalbinės medžiagos yra vyno rūgštis, benzenkarboksirūgštis, natrio hidroksidas, išgrynintas vanduo.</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kern w:val="1"/>
        </w:rPr>
        <w:lastRenderedPageBreak/>
        <w:t>Rispolept</w:t>
      </w:r>
      <w:r w:rsidRPr="00BA099F">
        <w:rPr>
          <w:rFonts w:ascii="Times New Roman" w:eastAsia="Times New Roman" w:hAnsi="Times New Roman" w:cs="Times New Roman"/>
          <w:b/>
          <w:bCs/>
        </w:rPr>
        <w:t xml:space="preserve"> išvaizda ir kiekis pakuotėje</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Rispolept tiekiamas gintaro spalvos buteliukuose su vaikų sunkiai atidaromu dangteliu, kiekviename jų yra 30 ml, 60 ml, 100 ml arba 120 ml skaidraus bespalvio geriamojo tirpalo. Kartu tiekiama ir dozavimo pipetė.</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Kartu su </w:t>
      </w:r>
      <w:r w:rsidRPr="00BA099F">
        <w:rPr>
          <w:rFonts w:ascii="Times New Roman" w:eastAsia="Times New Roman" w:hAnsi="Times New Roman" w:cs="Times New Roman"/>
          <w:kern w:val="24"/>
        </w:rPr>
        <w:t xml:space="preserve">30 ml, 60 ml ir 100 ml </w:t>
      </w:r>
      <w:r w:rsidRPr="00BA099F">
        <w:rPr>
          <w:rFonts w:ascii="Times New Roman" w:eastAsia="Times New Roman" w:hAnsi="Times New Roman" w:cs="Times New Roman"/>
        </w:rPr>
        <w:t xml:space="preserve">buteliuku tiekiama pipetė yra graduota miligramais ir mililitrais, ir ja galima mažiausiai seikėti 0,25 ml tirpalo, o daugiausiai </w:t>
      </w:r>
      <w:r w:rsidRPr="00BA099F">
        <w:rPr>
          <w:rFonts w:ascii="Times New Roman" w:eastAsia="Times New Roman" w:hAnsi="Times New Roman" w:cs="Times New Roman"/>
        </w:rPr>
        <w:noBreakHyphen/>
        <w:t xml:space="preserve"> 3 ml. Ši pipetė yra graduota kas 0,25 ml (atitinka 0,25 mg geriamojo tirpalo) iki 3 ml (atitinka 3 mg geriamojo tirpalo). Kartu su </w:t>
      </w:r>
      <w:r w:rsidRPr="00BA099F">
        <w:rPr>
          <w:rFonts w:ascii="Times New Roman" w:eastAsia="Times New Roman" w:hAnsi="Times New Roman" w:cs="Times New Roman"/>
          <w:kern w:val="24"/>
        </w:rPr>
        <w:t xml:space="preserve">120 ml </w:t>
      </w:r>
      <w:r w:rsidRPr="00BA099F">
        <w:rPr>
          <w:rFonts w:ascii="Times New Roman" w:eastAsia="Times New Roman" w:hAnsi="Times New Roman" w:cs="Times New Roman"/>
        </w:rPr>
        <w:t xml:space="preserve">buteliuku tiekiama pipetė yra graduota miligramais ir mililitrais, ir ja galima mažiausiai seikėti 0,25 ml tirpalo, o daugiausiai </w:t>
      </w:r>
      <w:r w:rsidRPr="00BA099F">
        <w:rPr>
          <w:rFonts w:ascii="Times New Roman" w:eastAsia="Times New Roman" w:hAnsi="Times New Roman" w:cs="Times New Roman"/>
        </w:rPr>
        <w:noBreakHyphen/>
        <w:t xml:space="preserve"> 4 ml. Ši pipetė yra graduota kas 0,25 ml (atitinka 0,25 mg geriamojo tirpalo) iki 4 ml (atitinka 4 mg geriamojo tirpalo).</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Gali būti tiekiamos ne visų dydžių pakuotės.</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Registruotojas ir gamintojas</w:t>
      </w:r>
    </w:p>
    <w:p w:rsidR="00AB7D62" w:rsidRPr="00BA099F" w:rsidRDefault="00AB7D62" w:rsidP="00AB7D62">
      <w:pPr>
        <w:keepNext/>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Registruotojas</w:t>
      </w:r>
    </w:p>
    <w:p w:rsidR="00AB7D62" w:rsidRPr="000E6523" w:rsidRDefault="00AB7D62" w:rsidP="00AB7D62">
      <w:pPr>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UAB "JOHNSON &amp; JOHNSON"</w:t>
      </w:r>
    </w:p>
    <w:p w:rsidR="00AB7D62" w:rsidRPr="000E6523" w:rsidRDefault="00AB7D62" w:rsidP="00AB7D62">
      <w:pPr>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Konstitucijos pr. 21C</w:t>
      </w:r>
    </w:p>
    <w:p w:rsidR="00AB7D62" w:rsidRPr="000E6523" w:rsidRDefault="00AB7D62" w:rsidP="00AB7D62">
      <w:pPr>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LT-08130 Vilnius</w:t>
      </w:r>
    </w:p>
    <w:p w:rsidR="00AB7D62" w:rsidRPr="00BA099F" w:rsidRDefault="00AB7D62" w:rsidP="00AB7D62">
      <w:pPr>
        <w:spacing w:after="0" w:line="240" w:lineRule="auto"/>
        <w:rPr>
          <w:rFonts w:ascii="Times New Roman" w:eastAsia="Times New Roman" w:hAnsi="Times New Roman" w:cs="Times New Roman"/>
          <w:noProof/>
        </w:rPr>
      </w:pPr>
      <w:r w:rsidRPr="000E6523">
        <w:rPr>
          <w:rFonts w:ascii="Times New Roman" w:eastAsia="Times New Roman" w:hAnsi="Times New Roman" w:cs="Times New Roman"/>
        </w:rPr>
        <w:t>Lietuva</w:t>
      </w:r>
    </w:p>
    <w:p w:rsidR="00AB7D62" w:rsidRPr="00BA099F" w:rsidRDefault="00AB7D62" w:rsidP="00AB7D62">
      <w:pPr>
        <w:numPr>
          <w:ilvl w:val="12"/>
          <w:numId w:val="0"/>
        </w:numPr>
        <w:spacing w:after="0" w:line="240" w:lineRule="auto"/>
        <w:ind w:right="-2"/>
        <w:rPr>
          <w:rFonts w:ascii="Times New Roman" w:eastAsia="Times New Roman" w:hAnsi="Times New Roman" w:cs="Times New Roman"/>
          <w:bCs/>
          <w:noProof/>
        </w:rPr>
      </w:pPr>
    </w:p>
    <w:p w:rsidR="00AB7D62" w:rsidRPr="00BA099F" w:rsidRDefault="00AB7D62" w:rsidP="00AB7D62">
      <w:pPr>
        <w:keepNext/>
        <w:numPr>
          <w:ilvl w:val="12"/>
          <w:numId w:val="0"/>
        </w:numPr>
        <w:spacing w:after="0" w:line="240" w:lineRule="auto"/>
        <w:ind w:right="-2"/>
        <w:rPr>
          <w:rFonts w:ascii="Times New Roman" w:eastAsia="Times New Roman" w:hAnsi="Times New Roman" w:cs="Times New Roman"/>
          <w:i/>
          <w:iCs/>
          <w:noProof/>
        </w:rPr>
      </w:pPr>
      <w:r w:rsidRPr="00BA099F">
        <w:rPr>
          <w:rFonts w:ascii="Times New Roman" w:eastAsia="Times New Roman" w:hAnsi="Times New Roman" w:cs="Times New Roman"/>
          <w:i/>
          <w:iCs/>
          <w:noProof/>
        </w:rPr>
        <w:t>Gamintojas</w:t>
      </w:r>
    </w:p>
    <w:p w:rsidR="00AB7D62" w:rsidRPr="00BA099F" w:rsidRDefault="00AB7D62" w:rsidP="00AB7D62">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Janssen Pharmaceutica NV</w:t>
      </w:r>
    </w:p>
    <w:p w:rsidR="00AB7D62" w:rsidRPr="00BA099F" w:rsidRDefault="00AB7D62" w:rsidP="00AB7D62">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Turnhoutseweg 30</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B-2340 Beerse</w:t>
      </w:r>
    </w:p>
    <w:p w:rsidR="00AB7D62"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Belgija</w:t>
      </w:r>
    </w:p>
    <w:p w:rsidR="00AB7D62" w:rsidRDefault="00AB7D62" w:rsidP="00AB7D62">
      <w:pPr>
        <w:spacing w:after="0" w:line="240" w:lineRule="auto"/>
        <w:rPr>
          <w:rFonts w:ascii="Times New Roman" w:eastAsia="Times New Roman" w:hAnsi="Times New Roman" w:cs="Times New Roman"/>
        </w:rPr>
      </w:pPr>
    </w:p>
    <w:p w:rsidR="00AB7D62" w:rsidRDefault="00AB7D62" w:rsidP="00AB7D6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arba </w:t>
      </w:r>
    </w:p>
    <w:p w:rsidR="00AB7D62" w:rsidRDefault="00AB7D62" w:rsidP="00AB7D62">
      <w:pPr>
        <w:spacing w:after="0" w:line="240" w:lineRule="auto"/>
        <w:rPr>
          <w:rFonts w:ascii="Times New Roman" w:eastAsia="Times New Roman" w:hAnsi="Times New Roman" w:cs="Times New Roman"/>
        </w:rPr>
      </w:pPr>
    </w:p>
    <w:p w:rsidR="00AB7D62" w:rsidRPr="00023C2F" w:rsidRDefault="00AB7D62" w:rsidP="00AB7D62">
      <w:pPr>
        <w:spacing w:after="0" w:line="240" w:lineRule="auto"/>
        <w:rPr>
          <w:rFonts w:ascii="Times New Roman" w:eastAsia="Times New Roman" w:hAnsi="Times New Roman" w:cs="Times New Roman"/>
          <w:lang w:val="pt-BR"/>
        </w:rPr>
      </w:pPr>
      <w:r w:rsidRPr="00023C2F">
        <w:rPr>
          <w:rFonts w:ascii="Times New Roman" w:eastAsia="Times New Roman" w:hAnsi="Times New Roman" w:cs="Times New Roman"/>
          <w:lang w:val="pt-BR"/>
        </w:rPr>
        <w:t>Lusomedicamenta Sociedade Técnica Farmacêutica S.A.</w:t>
      </w:r>
    </w:p>
    <w:p w:rsidR="00AB7D62" w:rsidRPr="008F1AB4" w:rsidRDefault="00AB7D62" w:rsidP="00AB7D62">
      <w:pPr>
        <w:spacing w:after="0" w:line="240" w:lineRule="auto"/>
        <w:rPr>
          <w:rFonts w:ascii="Times New Roman" w:eastAsia="Times New Roman" w:hAnsi="Times New Roman" w:cs="Times New Roman"/>
          <w:lang w:val="pt-BR"/>
        </w:rPr>
      </w:pPr>
      <w:r w:rsidRPr="008F1AB4">
        <w:rPr>
          <w:rFonts w:ascii="Times New Roman" w:eastAsia="Times New Roman" w:hAnsi="Times New Roman" w:cs="Times New Roman"/>
          <w:lang w:val="pt-BR"/>
        </w:rPr>
        <w:t>Estrada Consiglieri Pedroso 69-B</w:t>
      </w:r>
    </w:p>
    <w:p w:rsidR="00AB7D62" w:rsidRPr="008F1AB4" w:rsidRDefault="00AB7D62" w:rsidP="00AB7D62">
      <w:pPr>
        <w:spacing w:after="0" w:line="240" w:lineRule="auto"/>
        <w:rPr>
          <w:rFonts w:ascii="Times New Roman" w:eastAsia="Times New Roman" w:hAnsi="Times New Roman" w:cs="Times New Roman"/>
          <w:lang w:val="pt-BR"/>
        </w:rPr>
      </w:pPr>
      <w:r w:rsidRPr="008F1AB4">
        <w:rPr>
          <w:rFonts w:ascii="Times New Roman" w:eastAsia="Times New Roman" w:hAnsi="Times New Roman" w:cs="Times New Roman"/>
          <w:lang w:val="pt-BR"/>
        </w:rPr>
        <w:t>Queluz de Baixo</w:t>
      </w:r>
    </w:p>
    <w:p w:rsidR="00AB7D62" w:rsidRPr="008F1AB4" w:rsidRDefault="00AB7D62" w:rsidP="00AB7D62">
      <w:pPr>
        <w:spacing w:after="0" w:line="240" w:lineRule="auto"/>
        <w:rPr>
          <w:rFonts w:ascii="Times New Roman" w:eastAsia="Times New Roman" w:hAnsi="Times New Roman" w:cs="Times New Roman"/>
          <w:lang w:val="it-IT"/>
        </w:rPr>
      </w:pPr>
      <w:r w:rsidRPr="008F1AB4">
        <w:rPr>
          <w:rFonts w:ascii="Times New Roman" w:eastAsia="Times New Roman" w:hAnsi="Times New Roman" w:cs="Times New Roman"/>
          <w:lang w:val="it-IT"/>
        </w:rPr>
        <w:t>2730-055 Barcarena</w:t>
      </w:r>
    </w:p>
    <w:p w:rsidR="00AB7D62" w:rsidRPr="00BA099F" w:rsidRDefault="00AB7D62" w:rsidP="00AB7D62">
      <w:pPr>
        <w:spacing w:after="0" w:line="240" w:lineRule="auto"/>
        <w:rPr>
          <w:rFonts w:ascii="Times New Roman" w:eastAsia="Times New Roman" w:hAnsi="Times New Roman" w:cs="Times New Roman"/>
        </w:rPr>
      </w:pPr>
      <w:r w:rsidRPr="008F1AB4">
        <w:rPr>
          <w:rFonts w:ascii="Times New Roman" w:eastAsia="Times New Roman" w:hAnsi="Times New Roman" w:cs="Times New Roman"/>
          <w:lang w:val="it-IT"/>
        </w:rPr>
        <w:t>Portugal</w:t>
      </w:r>
      <w:r>
        <w:rPr>
          <w:rFonts w:ascii="Times New Roman" w:eastAsia="Times New Roman" w:hAnsi="Times New Roman" w:cs="Times New Roman"/>
          <w:lang w:val="it-IT"/>
        </w:rPr>
        <w:t>ija</w:t>
      </w:r>
    </w:p>
    <w:p w:rsidR="00AB7D62" w:rsidRPr="00BA099F" w:rsidRDefault="00AB7D62" w:rsidP="00AB7D62">
      <w:pPr>
        <w:spacing w:after="0" w:line="240" w:lineRule="auto"/>
        <w:rPr>
          <w:rFonts w:ascii="Times New Roman" w:eastAsia="Times New Roman" w:hAnsi="Times New Roman" w:cs="Times New Roman"/>
        </w:rPr>
      </w:pPr>
    </w:p>
    <w:p w:rsidR="00AB7D62" w:rsidRPr="00DA2BFC"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apie šį vaistą norite sužinoti daugiau, kreipkitės į vietinį registruotojo atstovą:</w:t>
      </w:r>
    </w:p>
    <w:p w:rsidR="00AB7D62" w:rsidRPr="00BA099F" w:rsidRDefault="00AB7D62" w:rsidP="00AB7D62">
      <w:pPr>
        <w:keepNext/>
        <w:spacing w:after="0" w:line="240" w:lineRule="auto"/>
        <w:rPr>
          <w:rFonts w:ascii="Times New Roman" w:eastAsia="Times New Roman" w:hAnsi="Times New Roman" w:cs="Times New Roman"/>
        </w:rPr>
      </w:pPr>
    </w:p>
    <w:p w:rsidR="00AB7D62" w:rsidRPr="00BA099F" w:rsidRDefault="00AB7D62" w:rsidP="00AB7D62">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UAB "JOHNSON &amp; JOHNSON"</w:t>
      </w:r>
    </w:p>
    <w:p w:rsidR="00AB7D62" w:rsidRPr="001F4F21" w:rsidRDefault="00AB7D62" w:rsidP="00AB7D62">
      <w:pPr>
        <w:keepNext/>
        <w:spacing w:after="0" w:line="240" w:lineRule="auto"/>
        <w:rPr>
          <w:rFonts w:ascii="Times New Roman" w:eastAsia="Times New Roman" w:hAnsi="Times New Roman" w:cs="Times New Roman"/>
        </w:rPr>
      </w:pPr>
      <w:r w:rsidRPr="001F4F21">
        <w:rPr>
          <w:rFonts w:ascii="Times New Roman" w:eastAsia="Times New Roman" w:hAnsi="Times New Roman" w:cs="Times New Roman"/>
        </w:rPr>
        <w:t>Konstitucijos pr. 21C</w:t>
      </w:r>
    </w:p>
    <w:p w:rsidR="00AB7D62" w:rsidRDefault="00AB7D62" w:rsidP="00AB7D62">
      <w:pPr>
        <w:spacing w:after="0" w:line="240" w:lineRule="auto"/>
        <w:rPr>
          <w:rFonts w:ascii="Times New Roman" w:eastAsia="Times New Roman" w:hAnsi="Times New Roman" w:cs="Times New Roman"/>
        </w:rPr>
      </w:pPr>
      <w:r w:rsidRPr="001F4F21">
        <w:rPr>
          <w:rFonts w:ascii="Times New Roman" w:eastAsia="Times New Roman" w:hAnsi="Times New Roman" w:cs="Times New Roman"/>
        </w:rPr>
        <w:t>LT-08130 Vilnius</w:t>
      </w:r>
    </w:p>
    <w:p w:rsidR="00AB7D62" w:rsidRPr="00BA099F" w:rsidRDefault="00AB7D62" w:rsidP="00AB7D62">
      <w:p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Tel: +370 5 278 68 88</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numPr>
          <w:ilvl w:val="12"/>
          <w:numId w:val="0"/>
        </w:numPr>
        <w:tabs>
          <w:tab w:val="left" w:pos="567"/>
        </w:tabs>
        <w:spacing w:after="0" w:line="240" w:lineRule="auto"/>
        <w:ind w:right="-2"/>
        <w:rPr>
          <w:rFonts w:ascii="Times New Roman" w:eastAsia="Times New Roman" w:hAnsi="Times New Roman" w:cs="Times New Roman"/>
          <w:snapToGrid w:val="0"/>
        </w:rPr>
      </w:pPr>
      <w:r w:rsidRPr="00BA099F">
        <w:rPr>
          <w:rFonts w:ascii="Times New Roman" w:eastAsia="Times New Roman" w:hAnsi="Times New Roman" w:cs="Times New Roman"/>
          <w:b/>
          <w:bCs/>
          <w:snapToGrid w:val="0"/>
        </w:rPr>
        <w:t xml:space="preserve">Šis vaistas </w:t>
      </w:r>
      <w:r w:rsidRPr="00844AF3">
        <w:rPr>
          <w:rFonts w:ascii="Times New Roman" w:eastAsia="Times New Roman" w:hAnsi="Times New Roman" w:cs="Times New Roman"/>
          <w:b/>
          <w:snapToGrid w:val="0"/>
          <w:szCs w:val="20"/>
        </w:rPr>
        <w:t>Europos ekonominės erdvės</w:t>
      </w:r>
      <w:r w:rsidRPr="00BA099F" w:rsidDel="00844AF3">
        <w:rPr>
          <w:rFonts w:ascii="Times New Roman" w:eastAsia="Times New Roman" w:hAnsi="Times New Roman" w:cs="Times New Roman"/>
          <w:b/>
          <w:bCs/>
          <w:snapToGrid w:val="0"/>
        </w:rPr>
        <w:t xml:space="preserve"> </w:t>
      </w:r>
      <w:r w:rsidRPr="00BA099F">
        <w:rPr>
          <w:rFonts w:ascii="Times New Roman" w:eastAsia="Times New Roman" w:hAnsi="Times New Roman" w:cs="Times New Roman"/>
          <w:b/>
          <w:bCs/>
          <w:snapToGrid w:val="0"/>
        </w:rPr>
        <w:t>valstybėse narėse registruotas tokiais pavadinimais</w:t>
      </w:r>
      <w:r w:rsidRPr="00BA099F">
        <w:rPr>
          <w:rFonts w:ascii="Times New Roman" w:eastAsia="Times New Roman" w:hAnsi="Times New Roman" w:cs="Times New Roman"/>
          <w:snapToGrid w:val="0"/>
        </w:rPr>
        <w:t>:</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Austrija: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Belgija: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Kipras:</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Čekija: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Danija: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Estija: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RISPOLEPT</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Suomija: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Prancūzija: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tabs>
          <w:tab w:val="left" w:pos="2127"/>
        </w:tabs>
        <w:spacing w:after="0" w:line="240" w:lineRule="auto"/>
        <w:ind w:left="3885" w:hanging="3885"/>
        <w:rPr>
          <w:rFonts w:ascii="Times New Roman" w:eastAsia="Times New Roman" w:hAnsi="Times New Roman" w:cs="Times New Roman"/>
        </w:rPr>
      </w:pPr>
      <w:r w:rsidRPr="00BA099F">
        <w:rPr>
          <w:rFonts w:ascii="Times New Roman" w:eastAsia="Times New Roman" w:hAnsi="Times New Roman" w:cs="Times New Roman"/>
        </w:rPr>
        <w:t>Vokietija:</w:t>
      </w:r>
      <w:r w:rsidRPr="00BA099F">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 1 mg; 2 mg; 3 mg; 4 mg / Risperdal 0,5 mg; 6 mg / Risperdal Lösung 1 mg/ml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Graikija: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Vengrija: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Islandija: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lastRenderedPageBreak/>
        <w:t>Airija: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Italija: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Lietuva: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Rispolept</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Latvija: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RISPOLEPT</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Liuksemburgas:</w:t>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Malta: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Nyderlandai:</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Norvegija: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Lenkija: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RISPOLEPT</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Portugalija: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Rumunija: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RISPOLEPT</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Slovėnija: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Ispanija: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Švedija: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Pr>
          <w:rFonts w:ascii="Times New Roman" w:eastAsia="Times New Roman" w:hAnsi="Times New Roman" w:cs="Times New Roman"/>
        </w:rPr>
        <w:tab/>
      </w:r>
      <w:r w:rsidRPr="00BA099F">
        <w:rPr>
          <w:rFonts w:ascii="Times New Roman" w:eastAsia="Times New Roman" w:hAnsi="Times New Roman" w:cs="Times New Roman"/>
        </w:rPr>
        <w:t>RISPERDAL</w:t>
      </w:r>
    </w:p>
    <w:p w:rsidR="00AB7D62" w:rsidRPr="00BA099F" w:rsidRDefault="00AB7D62" w:rsidP="00AB7D62">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Jungtinė Karalystė</w:t>
      </w:r>
      <w:r>
        <w:rPr>
          <w:rFonts w:ascii="Times New Roman" w:eastAsia="Times New Roman" w:hAnsi="Times New Roman" w:cs="Times New Roman"/>
        </w:rPr>
        <w:t xml:space="preserve"> (Šiaurės Airija)</w:t>
      </w:r>
      <w:r w:rsidRPr="00BA099F">
        <w:rPr>
          <w:rFonts w:ascii="Times New Roman" w:eastAsia="Times New Roman" w:hAnsi="Times New Roman" w:cs="Times New Roman"/>
        </w:rPr>
        <w:t>:</w:t>
      </w:r>
      <w:r w:rsidRPr="00BA099F">
        <w:rPr>
          <w:rFonts w:ascii="Times New Roman" w:eastAsia="Times New Roman" w:hAnsi="Times New Roman" w:cs="Times New Roman"/>
        </w:rPr>
        <w:tab/>
        <w:t>RISPERDAL</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widowControl w:val="0"/>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Šis pakuotės lapelis paskutinį kartą peržiūrėtas</w:t>
      </w:r>
      <w:r>
        <w:rPr>
          <w:rFonts w:ascii="Times New Roman" w:eastAsia="Times New Roman" w:hAnsi="Times New Roman" w:cs="Times New Roman"/>
          <w:b/>
          <w:bCs/>
        </w:rPr>
        <w:t xml:space="preserve"> 2025-04-30.</w:t>
      </w: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color w:val="0000FF"/>
          <w:u w:val="single"/>
        </w:rPr>
      </w:pPr>
      <w:r w:rsidRPr="00BA099F">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3" w:history="1">
        <w:r w:rsidRPr="00BA099F">
          <w:rPr>
            <w:rFonts w:ascii="Times New Roman" w:eastAsia="Times New Roman" w:hAnsi="Times New Roman" w:cs="Times New Roman"/>
            <w:color w:val="0000FF"/>
            <w:u w:val="single"/>
          </w:rPr>
          <w:t>http://www.vvkt.lt/</w:t>
        </w:r>
      </w:hyperlink>
    </w:p>
    <w:p w:rsidR="00AB7D62" w:rsidRPr="00BA099F" w:rsidRDefault="00AB7D62" w:rsidP="00AB7D62">
      <w:pPr>
        <w:spacing w:after="0" w:line="240" w:lineRule="auto"/>
        <w:rPr>
          <w:rFonts w:ascii="Times New Roman" w:eastAsia="Times New Roman" w:hAnsi="Times New Roman" w:cs="Times New Roman"/>
        </w:rPr>
      </w:pPr>
    </w:p>
    <w:p w:rsidR="00AB7D62" w:rsidRPr="00BA099F" w:rsidRDefault="00AB7D62" w:rsidP="00AB7D62">
      <w:pPr>
        <w:spacing w:after="0" w:line="240" w:lineRule="auto"/>
        <w:rPr>
          <w:rFonts w:ascii="Times New Roman" w:eastAsia="Times New Roman" w:hAnsi="Times New Roman" w:cs="Times New Roman"/>
          <w:color w:val="0000FF"/>
          <w:u w:val="single"/>
        </w:rPr>
      </w:pPr>
    </w:p>
    <w:p w:rsidR="00AB7D62" w:rsidRPr="00BA099F" w:rsidRDefault="00AB7D62" w:rsidP="00AB7D62">
      <w:pPr>
        <w:spacing w:after="0" w:line="240" w:lineRule="auto"/>
        <w:rPr>
          <w:rFonts w:ascii="Times New Roman" w:eastAsia="Times New Roman" w:hAnsi="Times New Roman" w:cs="Times New Roman"/>
        </w:rPr>
      </w:pPr>
    </w:p>
    <w:p w:rsidR="00AB7D62" w:rsidRDefault="00AB7D62" w:rsidP="00AB7D62"/>
    <w:p w:rsidR="00BA6577" w:rsidRDefault="00BA6577">
      <w:bookmarkStart w:id="13" w:name="_GoBack"/>
      <w:bookmarkEnd w:id="13"/>
    </w:p>
    <w:sectPr w:rsidR="00BA6577" w:rsidSect="00A06E64">
      <w:headerReference w:type="default" r:id="rId14"/>
      <w:footerReference w:type="default" r:id="rId15"/>
      <w:footerReference w:type="first" r:id="rId16"/>
      <w:endnotePr>
        <w:numFmt w:val="decimal"/>
      </w:endnotePr>
      <w:pgSz w:w="11906" w:h="16838" w:code="9"/>
      <w:pgMar w:top="1134" w:right="1418" w:bottom="1134" w:left="1418" w:header="737" w:footer="737" w:gutter="0"/>
      <w:cols w:space="1296"/>
      <w:titlePg/>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E64" w:rsidRPr="00FE53FB" w:rsidRDefault="00AB7D62">
    <w:pPr>
      <w:pStyle w:val="Porat"/>
      <w:framePr w:wrap="auto" w:vAnchor="text" w:hAnchor="margin" w:xAlign="center" w:y="1"/>
      <w:rPr>
        <w:rStyle w:val="Puslapionumeris"/>
        <w:rFonts w:ascii="Times New Roman" w:hAnsi="Times New Roman" w:cs="Times New Roman"/>
        <w:sz w:val="22"/>
        <w:szCs w:val="22"/>
      </w:rPr>
    </w:pPr>
    <w:r w:rsidRPr="00FE53FB">
      <w:rPr>
        <w:rStyle w:val="Puslapionumeris"/>
        <w:rFonts w:ascii="Times New Roman" w:hAnsi="Times New Roman" w:cs="Times New Roman"/>
        <w:sz w:val="22"/>
        <w:szCs w:val="22"/>
      </w:rPr>
      <w:fldChar w:fldCharType="begin"/>
    </w:r>
    <w:r w:rsidRPr="00FE53FB">
      <w:rPr>
        <w:rStyle w:val="Puslapionumeris"/>
        <w:rFonts w:ascii="Times New Roman" w:hAnsi="Times New Roman" w:cs="Times New Roman"/>
        <w:sz w:val="22"/>
        <w:szCs w:val="22"/>
      </w:rPr>
      <w:instrText xml:space="preserve">PAGE  </w:instrText>
    </w:r>
    <w:r w:rsidRPr="00FE53FB">
      <w:rPr>
        <w:rStyle w:val="Puslapionumeris"/>
        <w:rFonts w:ascii="Times New Roman" w:hAnsi="Times New Roman" w:cs="Times New Roman"/>
        <w:sz w:val="22"/>
        <w:szCs w:val="22"/>
      </w:rPr>
      <w:fldChar w:fldCharType="separate"/>
    </w:r>
    <w:r>
      <w:rPr>
        <w:rStyle w:val="Puslapionumeris"/>
        <w:rFonts w:ascii="Times New Roman" w:hAnsi="Times New Roman" w:cs="Times New Roman"/>
        <w:noProof/>
        <w:sz w:val="22"/>
        <w:szCs w:val="22"/>
      </w:rPr>
      <w:t>12</w:t>
    </w:r>
    <w:r w:rsidRPr="00FE53FB">
      <w:rPr>
        <w:rStyle w:val="Puslapionumeris"/>
        <w:rFonts w:ascii="Times New Roman" w:hAnsi="Times New Roman" w:cs="Times New Roman"/>
        <w:sz w:val="22"/>
        <w:szCs w:val="22"/>
      </w:rPr>
      <w:fldChar w:fldCharType="end"/>
    </w:r>
  </w:p>
  <w:p w:rsidR="00A06E64" w:rsidRDefault="00AB7D62">
    <w:pPr>
      <w:pStyle w:val="Pora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E64" w:rsidRPr="00FE53FB" w:rsidRDefault="00AB7D62">
    <w:pPr>
      <w:pStyle w:val="Porat"/>
      <w:jc w:val="center"/>
      <w:rPr>
        <w:rFonts w:ascii="Times New Roman" w:hAnsi="Times New Roman" w:cs="Times New Roman"/>
        <w:sz w:val="22"/>
        <w:szCs w:val="22"/>
      </w:rPr>
    </w:pPr>
    <w:r w:rsidRPr="00FE53FB">
      <w:rPr>
        <w:rFonts w:ascii="Times New Roman" w:hAnsi="Times New Roman" w:cs="Times New Roman"/>
        <w:sz w:val="22"/>
        <w:szCs w:val="22"/>
      </w:rPr>
      <w:fldChar w:fldCharType="begin"/>
    </w:r>
    <w:r w:rsidRPr="00FE53FB">
      <w:rPr>
        <w:rFonts w:ascii="Times New Roman" w:hAnsi="Times New Roman" w:cs="Times New Roman"/>
        <w:sz w:val="22"/>
        <w:szCs w:val="22"/>
      </w:rPr>
      <w:instrText>PAGE   \* MERGEFORMAT</w:instrText>
    </w:r>
    <w:r w:rsidRPr="00FE53FB">
      <w:rPr>
        <w:rFonts w:ascii="Times New Roman" w:hAnsi="Times New Roman" w:cs="Times New Roman"/>
        <w:sz w:val="22"/>
        <w:szCs w:val="22"/>
      </w:rPr>
      <w:fldChar w:fldCharType="separate"/>
    </w:r>
    <w:r w:rsidRPr="00AB7D62">
      <w:rPr>
        <w:rFonts w:ascii="Times New Roman" w:hAnsi="Times New Roman" w:cs="Times New Roman"/>
        <w:noProof/>
        <w:sz w:val="22"/>
        <w:szCs w:val="22"/>
        <w:lang w:val="lt-LT"/>
      </w:rPr>
      <w:t>1</w:t>
    </w:r>
    <w:r w:rsidRPr="00FE53FB">
      <w:rPr>
        <w:rFonts w:ascii="Times New Roman" w:hAnsi="Times New Roman" w:cs="Times New Roman"/>
        <w:sz w:val="22"/>
        <w:szCs w:val="22"/>
      </w:rPr>
      <w:fldChar w:fldCharType="end"/>
    </w:r>
  </w:p>
  <w:p w:rsidR="00A06E64" w:rsidRDefault="00AB7D62" w:rsidP="00A06E64">
    <w:pPr>
      <w:pStyle w:val="Porat"/>
      <w:tabs>
        <w:tab w:val="clear" w:pos="4536"/>
        <w:tab w:val="clear" w:pos="8930"/>
        <w:tab w:val="right" w:pos="9070"/>
      </w:tabs>
      <w:rPr>
        <w:rFonts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2F" w:rsidRDefault="00AB7D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F501EC6"/>
    <w:multiLevelType w:val="hybridMultilevel"/>
    <w:tmpl w:val="CAF6BB4C"/>
    <w:lvl w:ilvl="0" w:tplc="E50E00A6">
      <w:start w:val="1"/>
      <w:numFmt w:val="bullet"/>
      <w:lvlText w:val=""/>
      <w:lvlJc w:val="left"/>
      <w:pPr>
        <w:tabs>
          <w:tab w:val="num" w:pos="567"/>
        </w:tabs>
        <w:ind w:left="567" w:hanging="567"/>
      </w:pPr>
      <w:rPr>
        <w:rFonts w:ascii="Symbol" w:hAnsi="Symbol" w:cs="Symbol"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4941BB2"/>
    <w:multiLevelType w:val="hybridMultilevel"/>
    <w:tmpl w:val="42F62F04"/>
    <w:lvl w:ilvl="0" w:tplc="04090001">
      <w:start w:val="1"/>
      <w:numFmt w:val="bullet"/>
      <w:lvlText w:val=""/>
      <w:lvlJc w:val="left"/>
      <w:pPr>
        <w:tabs>
          <w:tab w:val="num" w:pos="567"/>
        </w:tabs>
        <w:ind w:left="567" w:hanging="567"/>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1BA5D11"/>
    <w:multiLevelType w:val="hybridMultilevel"/>
    <w:tmpl w:val="35F092C4"/>
    <w:lvl w:ilvl="0" w:tplc="3DFC465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67327CA"/>
    <w:multiLevelType w:val="hybridMultilevel"/>
    <w:tmpl w:val="589495B6"/>
    <w:lvl w:ilvl="0" w:tplc="7CD69D78">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5A24368"/>
    <w:multiLevelType w:val="hybridMultilevel"/>
    <w:tmpl w:val="F3FA51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num>
  <w:num w:numId="3">
    <w:abstractNumId w:val="0"/>
  </w:num>
  <w:num w:numId="4">
    <w:abstractNumId w:val="4"/>
  </w:num>
  <w:num w:numId="5">
    <w:abstractNumId w:val="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62"/>
    <w:rsid w:val="00072F85"/>
    <w:rsid w:val="000A5E72"/>
    <w:rsid w:val="000A7B60"/>
    <w:rsid w:val="00181364"/>
    <w:rsid w:val="002945D9"/>
    <w:rsid w:val="00305C48"/>
    <w:rsid w:val="003362C6"/>
    <w:rsid w:val="00497D4D"/>
    <w:rsid w:val="005F6F06"/>
    <w:rsid w:val="00677BFD"/>
    <w:rsid w:val="00742EBF"/>
    <w:rsid w:val="00AB7D62"/>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ED12B-2855-4BFF-B5A2-1B3AB656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7D62"/>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Antrats">
    <w:name w:val="header"/>
    <w:basedOn w:val="prastasis"/>
    <w:link w:val="AntratsDiagrama"/>
    <w:uiPriority w:val="99"/>
    <w:rsid w:val="00AB7D62"/>
    <w:pPr>
      <w:tabs>
        <w:tab w:val="center" w:pos="4153"/>
        <w:tab w:val="right" w:pos="8306"/>
      </w:tabs>
      <w:spacing w:after="0" w:line="240" w:lineRule="auto"/>
    </w:pPr>
    <w:rPr>
      <w:rFonts w:ascii="Arial" w:eastAsia="Times New Roman" w:hAnsi="Arial" w:cs="Arial"/>
      <w:sz w:val="20"/>
      <w:szCs w:val="20"/>
      <w:lang w:val="en-GB"/>
    </w:rPr>
  </w:style>
  <w:style w:type="character" w:customStyle="1" w:styleId="AntratsDiagrama">
    <w:name w:val="Antraštės Diagrama"/>
    <w:basedOn w:val="Numatytasispastraiposriftas"/>
    <w:link w:val="Antrats"/>
    <w:uiPriority w:val="99"/>
    <w:rsid w:val="00AB7D62"/>
    <w:rPr>
      <w:rFonts w:ascii="Arial" w:hAnsi="Arial" w:cs="Arial"/>
      <w:sz w:val="20"/>
      <w:szCs w:val="20"/>
      <w:lang w:val="en-GB"/>
    </w:rPr>
  </w:style>
  <w:style w:type="paragraph" w:styleId="Porat">
    <w:name w:val="footer"/>
    <w:basedOn w:val="prastasis"/>
    <w:link w:val="PoratDiagrama"/>
    <w:uiPriority w:val="99"/>
    <w:rsid w:val="00AB7D62"/>
    <w:pPr>
      <w:tabs>
        <w:tab w:val="center" w:pos="4536"/>
        <w:tab w:val="center" w:pos="8930"/>
      </w:tabs>
      <w:spacing w:after="0" w:line="240" w:lineRule="auto"/>
    </w:pPr>
    <w:rPr>
      <w:rFonts w:ascii="Arial" w:eastAsia="Times New Roman" w:hAnsi="Arial" w:cs="Arial"/>
      <w:sz w:val="16"/>
      <w:szCs w:val="16"/>
      <w:lang w:val="en-GB"/>
    </w:rPr>
  </w:style>
  <w:style w:type="character" w:customStyle="1" w:styleId="PoratDiagrama">
    <w:name w:val="Poraštė Diagrama"/>
    <w:basedOn w:val="Numatytasispastraiposriftas"/>
    <w:link w:val="Porat"/>
    <w:uiPriority w:val="99"/>
    <w:rsid w:val="00AB7D62"/>
    <w:rPr>
      <w:rFonts w:ascii="Arial" w:hAnsi="Arial" w:cs="Arial"/>
      <w:sz w:val="16"/>
      <w:szCs w:val="16"/>
      <w:lang w:val="en-GB"/>
    </w:rPr>
  </w:style>
  <w:style w:type="character" w:styleId="Puslapionumeris">
    <w:name w:val="page number"/>
    <w:basedOn w:val="Numatytasispastraiposriftas"/>
    <w:uiPriority w:val="99"/>
    <w:rsid w:val="00AB7D62"/>
  </w:style>
  <w:style w:type="paragraph" w:styleId="Sraopastraipa">
    <w:name w:val="List Paragraph"/>
    <w:basedOn w:val="prastasis"/>
    <w:uiPriority w:val="99"/>
    <w:qFormat/>
    <w:rsid w:val="00AB7D62"/>
    <w:pPr>
      <w:spacing w:after="0" w:line="260" w:lineRule="exact"/>
      <w:ind w:left="720"/>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vvkt.lt/index.php?4004286486" TargetMode="External"/><Relationship Id="rId5" Type="http://schemas.openxmlformats.org/officeDocument/2006/relationships/image" Target="media/image1.jpeg"/><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image" Target="cid:image004.jpg@01D28047.8CB5BE40"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19627</Words>
  <Characters>11188</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2025-05-08T08:12:00Z</dcterms:created>
  <dcterms:modified xsi:type="dcterms:W3CDTF">2025-05-08T08:13:00Z</dcterms:modified>
</cp:coreProperties>
</file>