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1AF6D" w14:textId="77777777" w:rsidR="00C618E4" w:rsidRPr="00D502E0" w:rsidRDefault="00C618E4" w:rsidP="00C618E4">
      <w:pPr>
        <w:spacing w:after="0" w:line="240" w:lineRule="auto"/>
        <w:rPr>
          <w:rFonts w:ascii="Times New Roman" w:eastAsia="Times New Roman" w:hAnsi="Times New Roman" w:cs="Times New Roman"/>
          <w:lang w:val="lt-LT"/>
        </w:rPr>
      </w:pPr>
    </w:p>
    <w:p w14:paraId="7023C85A" w14:textId="77777777" w:rsidR="00C618E4" w:rsidRPr="00D502E0" w:rsidRDefault="00C618E4" w:rsidP="00C618E4">
      <w:pPr>
        <w:spacing w:after="0" w:line="240" w:lineRule="auto"/>
        <w:rPr>
          <w:rFonts w:ascii="Times New Roman" w:eastAsia="Times New Roman" w:hAnsi="Times New Roman" w:cs="Times New Roman"/>
          <w:lang w:val="lt-LT"/>
        </w:rPr>
      </w:pPr>
    </w:p>
    <w:p w14:paraId="27CA2A25" w14:textId="77777777" w:rsidR="00C618E4" w:rsidRPr="00D502E0" w:rsidRDefault="00C618E4" w:rsidP="00C618E4">
      <w:pPr>
        <w:spacing w:after="0" w:line="240" w:lineRule="auto"/>
        <w:rPr>
          <w:rFonts w:ascii="Times New Roman" w:eastAsia="Times New Roman" w:hAnsi="Times New Roman" w:cs="Times New Roman"/>
          <w:lang w:val="lt-LT"/>
        </w:rPr>
      </w:pPr>
    </w:p>
    <w:p w14:paraId="11BF9440" w14:textId="77777777" w:rsidR="00C618E4" w:rsidRPr="00D502E0" w:rsidRDefault="00C618E4" w:rsidP="00C618E4">
      <w:pPr>
        <w:spacing w:after="0" w:line="240" w:lineRule="auto"/>
        <w:rPr>
          <w:rFonts w:ascii="Times New Roman" w:eastAsia="Times New Roman" w:hAnsi="Times New Roman" w:cs="Times New Roman"/>
          <w:lang w:val="lt-LT"/>
        </w:rPr>
      </w:pPr>
    </w:p>
    <w:p w14:paraId="7DA727AC" w14:textId="77777777" w:rsidR="00C618E4" w:rsidRPr="00D502E0" w:rsidRDefault="00C618E4" w:rsidP="00C618E4">
      <w:pPr>
        <w:spacing w:after="0" w:line="240" w:lineRule="auto"/>
        <w:rPr>
          <w:rFonts w:ascii="Times New Roman" w:eastAsia="Times New Roman" w:hAnsi="Times New Roman" w:cs="Times New Roman"/>
          <w:lang w:val="lt-LT"/>
        </w:rPr>
      </w:pPr>
    </w:p>
    <w:p w14:paraId="10A9FC2E" w14:textId="77777777" w:rsidR="00C618E4" w:rsidRPr="00D502E0" w:rsidRDefault="00C618E4" w:rsidP="00C618E4">
      <w:pPr>
        <w:spacing w:after="0" w:line="240" w:lineRule="auto"/>
        <w:rPr>
          <w:rFonts w:ascii="Times New Roman" w:eastAsia="Times New Roman" w:hAnsi="Times New Roman" w:cs="Times New Roman"/>
          <w:lang w:val="lt-LT"/>
        </w:rPr>
      </w:pPr>
    </w:p>
    <w:p w14:paraId="643C2C94" w14:textId="77777777" w:rsidR="00C618E4" w:rsidRPr="00D502E0" w:rsidRDefault="00C618E4" w:rsidP="00C618E4">
      <w:pPr>
        <w:spacing w:after="0" w:line="240" w:lineRule="auto"/>
        <w:rPr>
          <w:rFonts w:ascii="Times New Roman" w:eastAsia="Times New Roman" w:hAnsi="Times New Roman" w:cs="Times New Roman"/>
          <w:lang w:val="lt-LT"/>
        </w:rPr>
      </w:pPr>
    </w:p>
    <w:p w14:paraId="7387089F" w14:textId="77777777" w:rsidR="00C618E4" w:rsidRPr="00D502E0" w:rsidRDefault="00C618E4" w:rsidP="00C618E4">
      <w:pPr>
        <w:spacing w:after="0" w:line="240" w:lineRule="auto"/>
        <w:rPr>
          <w:rFonts w:ascii="Times New Roman" w:eastAsia="Times New Roman" w:hAnsi="Times New Roman" w:cs="Times New Roman"/>
          <w:lang w:val="lt-LT"/>
        </w:rPr>
      </w:pPr>
    </w:p>
    <w:p w14:paraId="1E62BA51" w14:textId="77777777" w:rsidR="00C618E4" w:rsidRPr="00D502E0" w:rsidRDefault="00C618E4" w:rsidP="00C618E4">
      <w:pPr>
        <w:spacing w:after="0" w:line="240" w:lineRule="auto"/>
        <w:rPr>
          <w:rFonts w:ascii="Times New Roman" w:eastAsia="Times New Roman" w:hAnsi="Times New Roman" w:cs="Times New Roman"/>
          <w:lang w:val="lt-LT"/>
        </w:rPr>
      </w:pPr>
    </w:p>
    <w:p w14:paraId="4C928752" w14:textId="77777777" w:rsidR="00C618E4" w:rsidRPr="00D502E0" w:rsidRDefault="00C618E4" w:rsidP="00C618E4">
      <w:pPr>
        <w:spacing w:after="0" w:line="240" w:lineRule="auto"/>
        <w:rPr>
          <w:rFonts w:ascii="Times New Roman" w:eastAsia="Times New Roman" w:hAnsi="Times New Roman" w:cs="Times New Roman"/>
          <w:lang w:val="lt-LT"/>
        </w:rPr>
      </w:pPr>
    </w:p>
    <w:p w14:paraId="2C5E4316" w14:textId="77777777" w:rsidR="00C618E4" w:rsidRPr="00D502E0" w:rsidRDefault="00C618E4" w:rsidP="00C618E4">
      <w:pPr>
        <w:spacing w:after="0" w:line="240" w:lineRule="auto"/>
        <w:rPr>
          <w:rFonts w:ascii="Times New Roman" w:eastAsia="Times New Roman" w:hAnsi="Times New Roman" w:cs="Times New Roman"/>
          <w:lang w:val="lt-LT"/>
        </w:rPr>
      </w:pPr>
    </w:p>
    <w:p w14:paraId="374064DB" w14:textId="77777777" w:rsidR="00C618E4" w:rsidRPr="00D502E0" w:rsidRDefault="00C618E4" w:rsidP="00C618E4">
      <w:pPr>
        <w:spacing w:after="0" w:line="240" w:lineRule="auto"/>
        <w:rPr>
          <w:rFonts w:ascii="Times New Roman" w:eastAsia="Times New Roman" w:hAnsi="Times New Roman" w:cs="Times New Roman"/>
          <w:lang w:val="lt-LT"/>
        </w:rPr>
      </w:pPr>
    </w:p>
    <w:p w14:paraId="3C69F270" w14:textId="77777777" w:rsidR="00C618E4" w:rsidRPr="00D502E0" w:rsidRDefault="00C618E4" w:rsidP="00C618E4">
      <w:pPr>
        <w:spacing w:after="0" w:line="240" w:lineRule="auto"/>
        <w:rPr>
          <w:rFonts w:ascii="Times New Roman" w:eastAsia="Times New Roman" w:hAnsi="Times New Roman" w:cs="Times New Roman"/>
          <w:lang w:val="lt-LT"/>
        </w:rPr>
      </w:pPr>
    </w:p>
    <w:p w14:paraId="4786741A" w14:textId="77777777" w:rsidR="00C618E4" w:rsidRPr="00D502E0" w:rsidRDefault="00C618E4" w:rsidP="00C618E4">
      <w:pPr>
        <w:spacing w:after="0" w:line="240" w:lineRule="auto"/>
        <w:rPr>
          <w:rFonts w:ascii="Times New Roman" w:eastAsia="Times New Roman" w:hAnsi="Times New Roman" w:cs="Times New Roman"/>
          <w:lang w:val="lt-LT"/>
        </w:rPr>
      </w:pPr>
    </w:p>
    <w:p w14:paraId="0C20D2E1" w14:textId="77777777" w:rsidR="00C618E4" w:rsidRPr="00D502E0" w:rsidRDefault="00C618E4" w:rsidP="00C618E4">
      <w:pPr>
        <w:spacing w:after="0" w:line="240" w:lineRule="auto"/>
        <w:rPr>
          <w:rFonts w:ascii="Times New Roman" w:eastAsia="Times New Roman" w:hAnsi="Times New Roman" w:cs="Times New Roman"/>
          <w:lang w:val="lt-LT"/>
        </w:rPr>
      </w:pPr>
    </w:p>
    <w:p w14:paraId="6246B583" w14:textId="77777777" w:rsidR="00C618E4" w:rsidRPr="00D502E0" w:rsidRDefault="00C618E4" w:rsidP="00C618E4">
      <w:pPr>
        <w:spacing w:after="0" w:line="240" w:lineRule="auto"/>
        <w:rPr>
          <w:rFonts w:ascii="Times New Roman" w:eastAsia="Times New Roman" w:hAnsi="Times New Roman" w:cs="Times New Roman"/>
          <w:lang w:val="lt-LT"/>
        </w:rPr>
      </w:pPr>
    </w:p>
    <w:p w14:paraId="4DAE5022" w14:textId="77777777" w:rsidR="00C618E4" w:rsidRPr="00D502E0" w:rsidRDefault="00C618E4" w:rsidP="00C618E4">
      <w:pPr>
        <w:spacing w:after="0" w:line="240" w:lineRule="auto"/>
        <w:rPr>
          <w:rFonts w:ascii="Times New Roman" w:eastAsia="Times New Roman" w:hAnsi="Times New Roman" w:cs="Times New Roman"/>
          <w:lang w:val="lt-LT"/>
        </w:rPr>
      </w:pPr>
    </w:p>
    <w:p w14:paraId="3345179F" w14:textId="77777777" w:rsidR="00C618E4" w:rsidRPr="00D502E0" w:rsidRDefault="00C618E4" w:rsidP="00C618E4">
      <w:pPr>
        <w:spacing w:after="0" w:line="240" w:lineRule="auto"/>
        <w:rPr>
          <w:rFonts w:ascii="Times New Roman" w:eastAsia="Times New Roman" w:hAnsi="Times New Roman" w:cs="Times New Roman"/>
          <w:lang w:val="lt-LT"/>
        </w:rPr>
      </w:pPr>
    </w:p>
    <w:p w14:paraId="7CA7FE7B" w14:textId="77777777" w:rsidR="00C618E4" w:rsidRPr="00D502E0" w:rsidRDefault="00C618E4" w:rsidP="00C618E4">
      <w:pPr>
        <w:spacing w:after="0" w:line="240" w:lineRule="auto"/>
        <w:rPr>
          <w:rFonts w:ascii="Times New Roman" w:eastAsia="Times New Roman" w:hAnsi="Times New Roman" w:cs="Times New Roman"/>
          <w:lang w:val="lt-LT"/>
        </w:rPr>
      </w:pPr>
    </w:p>
    <w:p w14:paraId="53DABF13" w14:textId="77777777" w:rsidR="00C618E4" w:rsidRPr="00D502E0" w:rsidRDefault="00C618E4" w:rsidP="00C618E4">
      <w:pPr>
        <w:spacing w:after="0" w:line="240" w:lineRule="auto"/>
        <w:rPr>
          <w:rFonts w:ascii="Times New Roman" w:eastAsia="Times New Roman" w:hAnsi="Times New Roman" w:cs="Times New Roman"/>
          <w:lang w:val="lt-LT"/>
        </w:rPr>
      </w:pPr>
    </w:p>
    <w:p w14:paraId="09E128A0" w14:textId="77777777" w:rsidR="00C618E4" w:rsidRPr="00D502E0" w:rsidRDefault="00C618E4" w:rsidP="00C618E4">
      <w:pPr>
        <w:spacing w:after="0" w:line="240" w:lineRule="auto"/>
        <w:rPr>
          <w:rFonts w:ascii="Times New Roman" w:eastAsia="Times New Roman" w:hAnsi="Times New Roman" w:cs="Times New Roman"/>
          <w:lang w:val="lt-LT"/>
        </w:rPr>
      </w:pPr>
    </w:p>
    <w:p w14:paraId="1DE04B1C" w14:textId="77777777" w:rsidR="00C618E4" w:rsidRPr="00D502E0" w:rsidRDefault="00C618E4" w:rsidP="00C618E4">
      <w:pPr>
        <w:spacing w:after="0" w:line="240" w:lineRule="auto"/>
        <w:rPr>
          <w:rFonts w:ascii="Times New Roman" w:eastAsia="Times New Roman" w:hAnsi="Times New Roman" w:cs="Times New Roman"/>
          <w:lang w:val="lt-LT"/>
        </w:rPr>
      </w:pPr>
    </w:p>
    <w:p w14:paraId="40AE2180" w14:textId="77777777" w:rsidR="00C618E4" w:rsidRPr="00D502E0" w:rsidRDefault="00C618E4" w:rsidP="00C618E4">
      <w:pPr>
        <w:spacing w:after="0" w:line="240" w:lineRule="auto"/>
        <w:rPr>
          <w:rFonts w:ascii="Times New Roman" w:eastAsia="Times New Roman" w:hAnsi="Times New Roman" w:cs="Times New Roman"/>
          <w:lang w:val="lt-LT"/>
        </w:rPr>
      </w:pPr>
    </w:p>
    <w:p w14:paraId="73480B68" w14:textId="77777777" w:rsidR="00C618E4" w:rsidRPr="00D502E0" w:rsidRDefault="00C618E4" w:rsidP="00C618E4">
      <w:pPr>
        <w:spacing w:after="0" w:line="240" w:lineRule="auto"/>
        <w:jc w:val="center"/>
        <w:rPr>
          <w:rFonts w:ascii="Times New Roman" w:eastAsia="Times New Roman" w:hAnsi="Times New Roman" w:cs="Times New Roman"/>
          <w:b/>
          <w:lang w:val="lt-LT"/>
        </w:rPr>
      </w:pPr>
      <w:r w:rsidRPr="00D502E0">
        <w:rPr>
          <w:rFonts w:ascii="Times New Roman" w:eastAsia="Times New Roman" w:hAnsi="Times New Roman" w:cs="Times New Roman"/>
          <w:b/>
          <w:lang w:val="lt-LT"/>
        </w:rPr>
        <w:t>I PRIEDAS</w:t>
      </w:r>
    </w:p>
    <w:p w14:paraId="2DEA81CE"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18827A67" w14:textId="77777777" w:rsidR="00C618E4" w:rsidRPr="00D502E0" w:rsidRDefault="00C618E4" w:rsidP="00C618E4">
      <w:pPr>
        <w:spacing w:after="0" w:line="240" w:lineRule="auto"/>
        <w:jc w:val="center"/>
        <w:rPr>
          <w:rFonts w:ascii="Times New Roman" w:eastAsia="Times New Roman" w:hAnsi="Times New Roman" w:cs="Times New Roman"/>
          <w:lang w:val="lt-LT"/>
        </w:rPr>
      </w:pPr>
      <w:r w:rsidRPr="00D502E0">
        <w:rPr>
          <w:rFonts w:ascii="Times New Roman" w:eastAsia="Times New Roman" w:hAnsi="Times New Roman" w:cs="Times New Roman"/>
          <w:b/>
          <w:lang w:val="lt-LT"/>
        </w:rPr>
        <w:t>PREPARATO CHARAKTERISTIKŲ SANTRAUKA</w:t>
      </w:r>
    </w:p>
    <w:p w14:paraId="609E8E98" w14:textId="77777777" w:rsidR="00C618E4" w:rsidRPr="00D502E0" w:rsidRDefault="00C618E4" w:rsidP="00C618E4">
      <w:pPr>
        <w:spacing w:after="0" w:line="240" w:lineRule="auto"/>
        <w:rPr>
          <w:rFonts w:ascii="Times New Roman" w:eastAsia="Times New Roman" w:hAnsi="Times New Roman" w:cs="Times New Roman"/>
          <w:caps/>
          <w:lang w:val="lt-LT"/>
        </w:rPr>
      </w:pPr>
      <w:r w:rsidRPr="00D502E0">
        <w:rPr>
          <w:rFonts w:ascii="Times New Roman" w:eastAsia="Times New Roman" w:hAnsi="Times New Roman" w:cs="Times New Roman"/>
          <w:lang w:val="lt-LT"/>
        </w:rPr>
        <w:br w:type="page"/>
      </w:r>
    </w:p>
    <w:p w14:paraId="3DD13A81" w14:textId="77777777" w:rsidR="00C618E4" w:rsidRPr="00D502E0" w:rsidRDefault="00C618E4" w:rsidP="00C618E4">
      <w:pPr>
        <w:numPr>
          <w:ilvl w:val="0"/>
          <w:numId w:val="1"/>
        </w:numPr>
        <w:spacing w:after="0" w:line="240" w:lineRule="auto"/>
        <w:ind w:left="567" w:hanging="567"/>
        <w:rPr>
          <w:rFonts w:ascii="Times New Roman" w:eastAsia="Times New Roman" w:hAnsi="Times New Roman" w:cs="Times New Roman"/>
          <w:b/>
          <w:caps/>
          <w:lang w:val="lt-LT"/>
        </w:rPr>
      </w:pPr>
      <w:r w:rsidRPr="00D502E0">
        <w:rPr>
          <w:rFonts w:ascii="Times New Roman" w:eastAsia="Times New Roman" w:hAnsi="Times New Roman" w:cs="Times New Roman"/>
          <w:b/>
          <w:caps/>
          <w:lang w:val="lt-LT"/>
        </w:rPr>
        <w:lastRenderedPageBreak/>
        <w:t>VAISTiniO preparato PAVADINIMAS</w:t>
      </w:r>
    </w:p>
    <w:p w14:paraId="1EBE462D" w14:textId="77777777" w:rsidR="00C618E4" w:rsidRPr="00D502E0" w:rsidRDefault="00C618E4" w:rsidP="00C618E4">
      <w:pPr>
        <w:spacing w:after="0" w:line="240" w:lineRule="auto"/>
        <w:rPr>
          <w:rFonts w:ascii="Times New Roman" w:eastAsia="Times New Roman" w:hAnsi="Times New Roman" w:cs="Times New Roman"/>
          <w:caps/>
          <w:lang w:val="lt-LT"/>
        </w:rPr>
      </w:pPr>
    </w:p>
    <w:p w14:paraId="0496E1A0"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1 mg/g odos emulsija</w:t>
      </w:r>
    </w:p>
    <w:p w14:paraId="2B5A7039" w14:textId="77777777" w:rsidR="00C618E4" w:rsidRPr="00D502E0" w:rsidRDefault="00C618E4" w:rsidP="00C618E4">
      <w:pPr>
        <w:spacing w:after="0" w:line="240" w:lineRule="auto"/>
        <w:rPr>
          <w:rFonts w:ascii="Times New Roman" w:eastAsia="Times New Roman" w:hAnsi="Times New Roman" w:cs="Times New Roman"/>
          <w:lang w:val="lt-LT"/>
        </w:rPr>
      </w:pPr>
    </w:p>
    <w:p w14:paraId="478FFDEB" w14:textId="77777777" w:rsidR="00C618E4" w:rsidRPr="00D502E0" w:rsidRDefault="00C618E4" w:rsidP="00C618E4">
      <w:pPr>
        <w:spacing w:after="0" w:line="240" w:lineRule="auto"/>
        <w:rPr>
          <w:rFonts w:ascii="Times New Roman" w:eastAsia="Times New Roman" w:hAnsi="Times New Roman" w:cs="Times New Roman"/>
          <w:lang w:val="lt-LT"/>
        </w:rPr>
      </w:pPr>
    </w:p>
    <w:p w14:paraId="7A0CF796" w14:textId="77777777" w:rsidR="00C618E4" w:rsidRPr="00D502E0" w:rsidRDefault="00C618E4" w:rsidP="00C618E4">
      <w:pPr>
        <w:spacing w:after="0" w:line="240" w:lineRule="auto"/>
        <w:ind w:left="567" w:hanging="567"/>
        <w:rPr>
          <w:rFonts w:ascii="Times New Roman" w:eastAsia="Times New Roman" w:hAnsi="Times New Roman" w:cs="Times New Roman"/>
          <w:b/>
          <w:vertAlign w:val="superscript"/>
          <w:lang w:val="lt-LT"/>
        </w:rPr>
      </w:pPr>
      <w:r w:rsidRPr="00D502E0">
        <w:rPr>
          <w:rFonts w:ascii="Times New Roman" w:eastAsia="Times New Roman" w:hAnsi="Times New Roman" w:cs="Times New Roman"/>
          <w:b/>
          <w:lang w:val="lt-LT"/>
        </w:rPr>
        <w:t>2.</w:t>
      </w:r>
      <w:r w:rsidRPr="00D502E0">
        <w:rPr>
          <w:rFonts w:ascii="Times New Roman" w:eastAsia="Times New Roman" w:hAnsi="Times New Roman" w:cs="Times New Roman"/>
          <w:b/>
          <w:lang w:val="lt-LT"/>
        </w:rPr>
        <w:tab/>
        <w:t>KOKYBINĖ IR KIEKYBINĖ SUDĖTIS</w:t>
      </w:r>
    </w:p>
    <w:p w14:paraId="5E831FD0" w14:textId="77777777" w:rsidR="00C618E4" w:rsidRPr="00D502E0" w:rsidRDefault="00C618E4" w:rsidP="00C618E4">
      <w:pPr>
        <w:spacing w:after="0" w:line="240" w:lineRule="auto"/>
        <w:rPr>
          <w:rFonts w:ascii="Times New Roman" w:eastAsia="Times New Roman" w:hAnsi="Times New Roman" w:cs="Times New Roman"/>
          <w:lang w:val="lt-LT"/>
        </w:rPr>
      </w:pPr>
    </w:p>
    <w:p w14:paraId="6768652C"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1 g odos emulsijos yra 1 mg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w:t>
      </w:r>
    </w:p>
    <w:p w14:paraId="2AFE376E" w14:textId="77777777" w:rsidR="00C618E4" w:rsidRPr="00D502E0" w:rsidRDefault="00C618E4" w:rsidP="00C618E4">
      <w:pPr>
        <w:spacing w:after="0" w:line="240" w:lineRule="auto"/>
        <w:rPr>
          <w:rFonts w:ascii="Times New Roman" w:eastAsia="Times New Roman" w:hAnsi="Times New Roman" w:cs="Times New Roman"/>
          <w:lang w:val="lt-LT"/>
        </w:rPr>
      </w:pPr>
    </w:p>
    <w:p w14:paraId="75A146C2"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Visos pagalbinės medžiagos išvardytos 6.1 skyriuje.</w:t>
      </w:r>
    </w:p>
    <w:p w14:paraId="47246B79" w14:textId="77777777" w:rsidR="00C618E4" w:rsidRPr="00D502E0" w:rsidRDefault="00C618E4" w:rsidP="00C618E4">
      <w:pPr>
        <w:spacing w:after="0" w:line="240" w:lineRule="auto"/>
        <w:rPr>
          <w:rFonts w:ascii="Times New Roman" w:eastAsia="Times New Roman" w:hAnsi="Times New Roman" w:cs="Times New Roman"/>
          <w:lang w:val="lt-LT"/>
        </w:rPr>
      </w:pPr>
    </w:p>
    <w:p w14:paraId="5B3BE97B" w14:textId="77777777" w:rsidR="00C618E4" w:rsidRPr="00D502E0" w:rsidRDefault="00C618E4" w:rsidP="00C618E4">
      <w:pPr>
        <w:spacing w:after="0" w:line="240" w:lineRule="auto"/>
        <w:rPr>
          <w:rFonts w:ascii="Times New Roman" w:eastAsia="Times New Roman" w:hAnsi="Times New Roman" w:cs="Times New Roman"/>
          <w:lang w:val="lt-LT"/>
        </w:rPr>
      </w:pPr>
    </w:p>
    <w:p w14:paraId="2478FC6F"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3.</w:t>
      </w:r>
      <w:r w:rsidRPr="00D502E0">
        <w:rPr>
          <w:rFonts w:ascii="Times New Roman" w:eastAsia="Times New Roman" w:hAnsi="Times New Roman" w:cs="Times New Roman"/>
          <w:b/>
          <w:lang w:val="lt-LT"/>
        </w:rPr>
        <w:tab/>
      </w:r>
      <w:r w:rsidRPr="00D502E0">
        <w:rPr>
          <w:rFonts w:ascii="Times New Roman" w:eastAsia="Times New Roman" w:hAnsi="Times New Roman" w:cs="Times New Roman"/>
          <w:b/>
          <w:bCs/>
          <w:noProof/>
          <w:lang w:val="lt-LT"/>
        </w:rPr>
        <w:t>FARMACINĖ</w:t>
      </w:r>
      <w:r w:rsidRPr="00D502E0">
        <w:rPr>
          <w:rFonts w:ascii="Times New Roman" w:eastAsia="Times New Roman" w:hAnsi="Times New Roman" w:cs="Times New Roman"/>
          <w:b/>
          <w:lang w:val="lt-LT"/>
        </w:rPr>
        <w:t xml:space="preserve"> FORMA</w:t>
      </w:r>
    </w:p>
    <w:p w14:paraId="5079059D" w14:textId="77777777" w:rsidR="00C618E4" w:rsidRPr="00D502E0" w:rsidRDefault="00C618E4" w:rsidP="00C618E4">
      <w:pPr>
        <w:spacing w:after="0" w:line="240" w:lineRule="auto"/>
        <w:rPr>
          <w:rFonts w:ascii="Times New Roman" w:eastAsia="Times New Roman" w:hAnsi="Times New Roman" w:cs="Times New Roman"/>
          <w:lang w:val="lt-LT"/>
        </w:rPr>
      </w:pPr>
    </w:p>
    <w:p w14:paraId="4DD94954"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Odos emulsija</w:t>
      </w:r>
    </w:p>
    <w:p w14:paraId="23DEE792" w14:textId="77777777" w:rsidR="00C618E4" w:rsidRPr="00D502E0" w:rsidRDefault="00C618E4" w:rsidP="00C618E4">
      <w:pPr>
        <w:spacing w:after="0" w:line="240" w:lineRule="auto"/>
        <w:rPr>
          <w:rFonts w:ascii="Times New Roman" w:eastAsia="Times New Roman" w:hAnsi="Times New Roman" w:cs="Times New Roman"/>
          <w:lang w:val="lt-LT"/>
        </w:rPr>
      </w:pPr>
    </w:p>
    <w:p w14:paraId="39668D87"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Balta matinė riebalų emulsija vandenyje.</w:t>
      </w:r>
    </w:p>
    <w:p w14:paraId="2E504471" w14:textId="77777777" w:rsidR="00C618E4" w:rsidRPr="00D502E0" w:rsidRDefault="00C618E4" w:rsidP="00C618E4">
      <w:pPr>
        <w:spacing w:after="0" w:line="240" w:lineRule="auto"/>
        <w:rPr>
          <w:rFonts w:ascii="Times New Roman" w:eastAsia="Times New Roman" w:hAnsi="Times New Roman" w:cs="Times New Roman"/>
          <w:lang w:val="lt-LT"/>
        </w:rPr>
      </w:pPr>
    </w:p>
    <w:p w14:paraId="585E7911" w14:textId="77777777" w:rsidR="00C618E4" w:rsidRPr="00D502E0" w:rsidRDefault="00C618E4" w:rsidP="00C618E4">
      <w:pPr>
        <w:spacing w:after="0" w:line="240" w:lineRule="auto"/>
        <w:rPr>
          <w:rFonts w:ascii="Times New Roman" w:eastAsia="Times New Roman" w:hAnsi="Times New Roman" w:cs="Times New Roman"/>
          <w:lang w:val="lt-LT"/>
        </w:rPr>
      </w:pPr>
    </w:p>
    <w:p w14:paraId="3B576F19"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w:t>
      </w:r>
      <w:r w:rsidRPr="00D502E0">
        <w:rPr>
          <w:rFonts w:ascii="Times New Roman" w:eastAsia="Times New Roman" w:hAnsi="Times New Roman" w:cs="Times New Roman"/>
          <w:b/>
          <w:lang w:val="lt-LT"/>
        </w:rPr>
        <w:tab/>
        <w:t>KLINIKINĖ INFORMACIJA</w:t>
      </w:r>
    </w:p>
    <w:p w14:paraId="244DD778" w14:textId="77777777" w:rsidR="00C618E4" w:rsidRPr="00D502E0" w:rsidRDefault="00C618E4" w:rsidP="00C618E4">
      <w:pPr>
        <w:spacing w:after="0" w:line="240" w:lineRule="auto"/>
        <w:rPr>
          <w:rFonts w:ascii="Times New Roman" w:eastAsia="Times New Roman" w:hAnsi="Times New Roman" w:cs="Times New Roman"/>
          <w:lang w:val="lt-LT"/>
        </w:rPr>
      </w:pPr>
    </w:p>
    <w:p w14:paraId="594FD1B6" w14:textId="77777777" w:rsidR="00C618E4" w:rsidRPr="00D502E0" w:rsidRDefault="00C618E4" w:rsidP="00C618E4">
      <w:pPr>
        <w:tabs>
          <w:tab w:val="left" w:pos="540"/>
        </w:tabs>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4.1.</w:t>
      </w:r>
      <w:r w:rsidRPr="00D502E0">
        <w:rPr>
          <w:rFonts w:ascii="Times New Roman" w:eastAsia="Times New Roman" w:hAnsi="Times New Roman" w:cs="Times New Roman"/>
          <w:b/>
          <w:lang w:val="lt-LT"/>
        </w:rPr>
        <w:tab/>
        <w:t>Terapinės indikacijos</w:t>
      </w:r>
    </w:p>
    <w:p w14:paraId="662D1905" w14:textId="77777777" w:rsidR="00C618E4" w:rsidRPr="00D502E0" w:rsidRDefault="00C618E4" w:rsidP="00C618E4">
      <w:pPr>
        <w:spacing w:after="0" w:line="240" w:lineRule="auto"/>
        <w:rPr>
          <w:rFonts w:ascii="Times New Roman" w:eastAsia="Times New Roman" w:hAnsi="Times New Roman" w:cs="Times New Roman"/>
          <w:lang w:val="lt-LT"/>
        </w:rPr>
      </w:pPr>
    </w:p>
    <w:p w14:paraId="6B25AFDA"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Lokalus vidutinio sunkumo arba sunkių uždegiminių odos ligų, pvz., ūminės </w:t>
      </w:r>
      <w:proofErr w:type="spellStart"/>
      <w:r w:rsidRPr="00D502E0">
        <w:rPr>
          <w:rFonts w:ascii="Times New Roman" w:eastAsia="Times New Roman" w:hAnsi="Times New Roman" w:cs="Times New Roman"/>
          <w:lang w:val="lt-LT"/>
        </w:rPr>
        <w:t>egzogeninės</w:t>
      </w:r>
      <w:proofErr w:type="spellEnd"/>
      <w:r w:rsidRPr="00D502E0">
        <w:rPr>
          <w:rFonts w:ascii="Times New Roman" w:eastAsia="Times New Roman" w:hAnsi="Times New Roman" w:cs="Times New Roman"/>
          <w:lang w:val="lt-LT"/>
        </w:rPr>
        <w:t xml:space="preserve"> egzemos (alerginio kontaktinio dermatito, dėl dirginimo atsiradusio kontaktinio dermatito, monetinės [mikrobinės] egzemos, </w:t>
      </w:r>
      <w:proofErr w:type="spellStart"/>
      <w:r w:rsidRPr="00D502E0">
        <w:rPr>
          <w:rFonts w:ascii="Times New Roman" w:eastAsia="Times New Roman" w:hAnsi="Times New Roman" w:cs="Times New Roman"/>
          <w:lang w:val="lt-LT"/>
        </w:rPr>
        <w:t>dishidrozinės</w:t>
      </w:r>
      <w:proofErr w:type="spellEnd"/>
      <w:r w:rsidRPr="00D502E0">
        <w:rPr>
          <w:rFonts w:ascii="Times New Roman" w:eastAsia="Times New Roman" w:hAnsi="Times New Roman" w:cs="Times New Roman"/>
          <w:lang w:val="lt-LT"/>
        </w:rPr>
        <w:t xml:space="preserve"> egzemos, paprastosios egzemos), endogeninės egzemos (</w:t>
      </w:r>
      <w:proofErr w:type="spellStart"/>
      <w:r w:rsidRPr="00D502E0">
        <w:rPr>
          <w:rFonts w:ascii="Times New Roman" w:eastAsia="Times New Roman" w:hAnsi="Times New Roman" w:cs="Times New Roman"/>
          <w:lang w:val="lt-LT"/>
        </w:rPr>
        <w:t>atopinio</w:t>
      </w:r>
      <w:proofErr w:type="spellEnd"/>
      <w:r w:rsidRPr="00D502E0">
        <w:rPr>
          <w:rFonts w:ascii="Times New Roman" w:eastAsia="Times New Roman" w:hAnsi="Times New Roman" w:cs="Times New Roman"/>
          <w:lang w:val="lt-LT"/>
        </w:rPr>
        <w:t xml:space="preserve"> dermatito, </w:t>
      </w:r>
      <w:proofErr w:type="spellStart"/>
      <w:r w:rsidRPr="00D502E0">
        <w:rPr>
          <w:rFonts w:ascii="Times New Roman" w:eastAsia="Times New Roman" w:hAnsi="Times New Roman" w:cs="Times New Roman"/>
          <w:lang w:val="lt-LT"/>
        </w:rPr>
        <w:t>neurodermatito</w:t>
      </w:r>
      <w:proofErr w:type="spellEnd"/>
      <w:r w:rsidRPr="00D502E0">
        <w:rPr>
          <w:rFonts w:ascii="Times New Roman" w:eastAsia="Times New Roman" w:hAnsi="Times New Roman" w:cs="Times New Roman"/>
          <w:lang w:val="lt-LT"/>
        </w:rPr>
        <w:t xml:space="preserve">), su sunkiu uždegimu susijusios </w:t>
      </w:r>
      <w:proofErr w:type="spellStart"/>
      <w:r w:rsidRPr="00D502E0">
        <w:rPr>
          <w:rFonts w:ascii="Times New Roman" w:eastAsia="Times New Roman" w:hAnsi="Times New Roman" w:cs="Times New Roman"/>
          <w:lang w:val="lt-LT"/>
        </w:rPr>
        <w:t>seborėjinės</w:t>
      </w:r>
      <w:proofErr w:type="spellEnd"/>
      <w:r w:rsidRPr="00D502E0">
        <w:rPr>
          <w:rFonts w:ascii="Times New Roman" w:eastAsia="Times New Roman" w:hAnsi="Times New Roman" w:cs="Times New Roman"/>
          <w:lang w:val="lt-LT"/>
        </w:rPr>
        <w:t xml:space="preserve"> egzemos gydymas.</w:t>
      </w:r>
    </w:p>
    <w:p w14:paraId="1FD832A3" w14:textId="77777777" w:rsidR="00C618E4" w:rsidRPr="00D502E0" w:rsidRDefault="00C618E4" w:rsidP="00C618E4">
      <w:pPr>
        <w:spacing w:after="0" w:line="240" w:lineRule="auto"/>
        <w:rPr>
          <w:rFonts w:ascii="Times New Roman" w:eastAsia="Times New Roman" w:hAnsi="Times New Roman" w:cs="Times New Roman"/>
          <w:lang w:val="lt-LT"/>
        </w:rPr>
      </w:pPr>
    </w:p>
    <w:p w14:paraId="441B552E"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4.2.</w:t>
      </w:r>
      <w:r w:rsidRPr="00D502E0">
        <w:rPr>
          <w:rFonts w:ascii="Times New Roman" w:eastAsia="Times New Roman" w:hAnsi="Times New Roman" w:cs="Times New Roman"/>
          <w:b/>
          <w:lang w:val="lt-LT"/>
        </w:rPr>
        <w:tab/>
        <w:t>Dozavimas ir vartojimo metodas</w:t>
      </w:r>
    </w:p>
    <w:p w14:paraId="679FA7DD" w14:textId="77777777" w:rsidR="00C618E4" w:rsidRPr="00D502E0" w:rsidRDefault="00C618E4" w:rsidP="00C618E4">
      <w:pPr>
        <w:spacing w:after="0" w:line="240" w:lineRule="auto"/>
        <w:rPr>
          <w:rFonts w:ascii="Times New Roman" w:eastAsia="Times New Roman" w:hAnsi="Times New Roman" w:cs="Times New Roman"/>
          <w:lang w:val="lt-LT"/>
        </w:rPr>
      </w:pPr>
    </w:p>
    <w:p w14:paraId="72F7C789" w14:textId="77777777" w:rsidR="00C618E4" w:rsidRPr="00D502E0" w:rsidRDefault="00C618E4" w:rsidP="00C618E4">
      <w:pPr>
        <w:spacing w:after="0" w:line="240" w:lineRule="auto"/>
        <w:rPr>
          <w:rFonts w:ascii="Times New Roman" w:eastAsia="Times New Roman" w:hAnsi="Times New Roman" w:cs="Times New Roman"/>
          <w:u w:val="single"/>
          <w:lang w:val="lt-LT"/>
        </w:rPr>
      </w:pPr>
      <w:r w:rsidRPr="00D502E0">
        <w:rPr>
          <w:rFonts w:ascii="Times New Roman" w:eastAsia="Times New Roman" w:hAnsi="Times New Roman" w:cs="Times New Roman"/>
          <w:u w:val="single"/>
          <w:lang w:val="lt-LT"/>
        </w:rPr>
        <w:t>Dozavimas</w:t>
      </w:r>
    </w:p>
    <w:p w14:paraId="26AED572" w14:textId="77777777" w:rsidR="00C618E4" w:rsidRPr="00D502E0" w:rsidRDefault="00C618E4" w:rsidP="00C618E4">
      <w:pPr>
        <w:spacing w:after="0" w:line="240" w:lineRule="auto"/>
        <w:rPr>
          <w:rFonts w:ascii="Times New Roman" w:eastAsia="Times New Roman" w:hAnsi="Times New Roman" w:cs="Times New Roman"/>
          <w:lang w:val="lt-LT"/>
        </w:rPr>
      </w:pPr>
    </w:p>
    <w:p w14:paraId="1C3F47DD"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vartojamas kartą per parą</w:t>
      </w:r>
    </w:p>
    <w:p w14:paraId="42B4ADC5" w14:textId="77777777" w:rsidR="00C618E4" w:rsidRPr="00D502E0" w:rsidRDefault="00C618E4" w:rsidP="00C618E4">
      <w:pPr>
        <w:spacing w:after="0" w:line="240" w:lineRule="auto"/>
        <w:rPr>
          <w:rFonts w:ascii="Times New Roman" w:eastAsia="Times New Roman" w:hAnsi="Times New Roman" w:cs="Times New Roman"/>
          <w:lang w:val="lt-LT"/>
        </w:rPr>
      </w:pPr>
    </w:p>
    <w:p w14:paraId="287B3928"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Suaugusieji paprastai gydomi ne ilgiau kaip dvi savaites. Kai yra sunki </w:t>
      </w:r>
      <w:proofErr w:type="spellStart"/>
      <w:r w:rsidRPr="00D502E0">
        <w:rPr>
          <w:rFonts w:ascii="Times New Roman" w:eastAsia="Times New Roman" w:hAnsi="Times New Roman" w:cs="Times New Roman"/>
          <w:lang w:val="lt-LT"/>
        </w:rPr>
        <w:t>seborėjinė</w:t>
      </w:r>
      <w:proofErr w:type="spellEnd"/>
      <w:r w:rsidRPr="00D502E0">
        <w:rPr>
          <w:rFonts w:ascii="Times New Roman" w:eastAsia="Times New Roman" w:hAnsi="Times New Roman" w:cs="Times New Roman"/>
          <w:lang w:val="lt-LT"/>
        </w:rPr>
        <w:t xml:space="preserve"> egzema, pažeistos veido odos vietos tepamos ne ilgiau kaip savaitę.</w:t>
      </w:r>
    </w:p>
    <w:p w14:paraId="1A4C7E2A" w14:textId="77777777" w:rsidR="00C618E4" w:rsidRPr="00D502E0" w:rsidDel="00F6153D" w:rsidRDefault="00C618E4" w:rsidP="00C618E4">
      <w:pPr>
        <w:spacing w:after="0" w:line="240" w:lineRule="auto"/>
        <w:rPr>
          <w:rFonts w:ascii="Times New Roman" w:eastAsia="Times New Roman" w:hAnsi="Times New Roman" w:cs="Times New Roman"/>
          <w:lang w:val="lt-LT"/>
        </w:rPr>
      </w:pPr>
    </w:p>
    <w:p w14:paraId="0390C171"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Jei vartojant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oda per daug džiūva, atsižvelgiant į individualias odos savybes, jai minkštinti papildomai rekomenduojama vartoti neutralias priemones (riebalų emulsiją vandenyje arba vien riebalų tepalą).</w:t>
      </w:r>
    </w:p>
    <w:p w14:paraId="6359B7A8" w14:textId="77777777" w:rsidR="00C618E4" w:rsidRPr="00D502E0" w:rsidRDefault="00C618E4" w:rsidP="00C618E4">
      <w:pPr>
        <w:spacing w:after="0" w:line="240" w:lineRule="auto"/>
        <w:rPr>
          <w:rFonts w:ascii="Times New Roman" w:eastAsia="Times New Roman" w:hAnsi="Times New Roman" w:cs="Times New Roman"/>
          <w:lang w:val="lt-LT"/>
        </w:rPr>
      </w:pPr>
    </w:p>
    <w:p w14:paraId="03E79D4C" w14:textId="77777777" w:rsidR="00C618E4" w:rsidRPr="00E37849" w:rsidRDefault="00C618E4" w:rsidP="00C618E4">
      <w:pPr>
        <w:spacing w:after="0" w:line="240" w:lineRule="auto"/>
        <w:rPr>
          <w:rFonts w:ascii="Times New Roman" w:hAnsi="Times New Roman" w:cs="Times New Roman"/>
          <w:i/>
          <w:noProof/>
          <w:lang w:val="lt-LT" w:eastAsia="lt-LT"/>
        </w:rPr>
      </w:pPr>
      <w:r w:rsidRPr="00E37849">
        <w:rPr>
          <w:rFonts w:ascii="Times New Roman" w:hAnsi="Times New Roman" w:cs="Times New Roman"/>
          <w:i/>
          <w:noProof/>
          <w:lang w:val="lt-LT" w:eastAsia="lt-LT"/>
        </w:rPr>
        <w:t>Vaikų populiacija</w:t>
      </w:r>
    </w:p>
    <w:p w14:paraId="678A2A59" w14:textId="77777777" w:rsidR="00C618E4" w:rsidRPr="00D502E0" w:rsidRDefault="00C618E4" w:rsidP="00C618E4">
      <w:pPr>
        <w:spacing w:after="0" w:line="240" w:lineRule="auto"/>
        <w:rPr>
          <w:rFonts w:ascii="Times New Roman" w:hAnsi="Times New Roman" w:cs="Times New Roman"/>
          <w:i/>
          <w:noProof/>
          <w:u w:val="single"/>
          <w:lang w:val="lt-LT" w:eastAsia="lt-LT"/>
        </w:rPr>
      </w:pPr>
    </w:p>
    <w:p w14:paraId="3A878BF2"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vartojant 4 mėn. ar vyresniems kūdikiams, vaikams ir paaugliams, dozės keisti nereikia. </w:t>
      </w:r>
    </w:p>
    <w:p w14:paraId="7D10A72A"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Pagal bendruosius principus vaikai gydomi kuo trumpiau.</w:t>
      </w:r>
    </w:p>
    <w:p w14:paraId="02E9F7D0"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Jaunesniems kaip 4 mėn</w:t>
      </w:r>
      <w:r>
        <w:rPr>
          <w:rFonts w:ascii="Times New Roman" w:eastAsia="Times New Roman" w:hAnsi="Times New Roman" w:cs="Times New Roman"/>
          <w:lang w:val="lt-LT"/>
        </w:rPr>
        <w:t>esių</w:t>
      </w:r>
      <w:r w:rsidRPr="00D502E0">
        <w:rPr>
          <w:rFonts w:ascii="Times New Roman" w:eastAsia="Times New Roman" w:hAnsi="Times New Roman" w:cs="Times New Roman"/>
          <w:lang w:val="lt-LT"/>
        </w:rPr>
        <w:t xml:space="preserve"> kūdikiams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vartojimo saugumas nenustatytas. Duomenų nėra.</w:t>
      </w:r>
    </w:p>
    <w:p w14:paraId="64D49C49" w14:textId="77777777" w:rsidR="00C618E4" w:rsidRPr="00D502E0" w:rsidRDefault="00C618E4" w:rsidP="00C618E4">
      <w:pPr>
        <w:spacing w:after="0" w:line="240" w:lineRule="auto"/>
        <w:rPr>
          <w:rFonts w:ascii="Times New Roman" w:eastAsia="Times New Roman" w:hAnsi="Times New Roman" w:cs="Times New Roman"/>
          <w:lang w:val="lt-LT"/>
        </w:rPr>
      </w:pPr>
    </w:p>
    <w:p w14:paraId="4B7C7F6D" w14:textId="77777777" w:rsidR="00C618E4" w:rsidRDefault="00C618E4" w:rsidP="00C618E4">
      <w:pPr>
        <w:spacing w:after="0" w:line="240" w:lineRule="auto"/>
        <w:rPr>
          <w:rFonts w:ascii="Times New Roman" w:eastAsia="Times New Roman" w:hAnsi="Times New Roman" w:cs="Times New Roman"/>
          <w:u w:val="single"/>
          <w:lang w:val="lt-LT"/>
        </w:rPr>
      </w:pPr>
      <w:r w:rsidRPr="00D502E0">
        <w:rPr>
          <w:rFonts w:ascii="Times New Roman" w:eastAsia="Times New Roman" w:hAnsi="Times New Roman" w:cs="Times New Roman"/>
          <w:u w:val="single"/>
          <w:lang w:val="lt-LT"/>
        </w:rPr>
        <w:t>Vartojimo metodas</w:t>
      </w:r>
    </w:p>
    <w:p w14:paraId="02316074" w14:textId="77777777" w:rsidR="00C618E4" w:rsidRPr="00D502E0" w:rsidRDefault="00C618E4" w:rsidP="00C618E4">
      <w:pPr>
        <w:spacing w:after="0" w:line="240" w:lineRule="auto"/>
        <w:rPr>
          <w:rFonts w:ascii="Times New Roman" w:eastAsia="Times New Roman" w:hAnsi="Times New Roman" w:cs="Times New Roman"/>
          <w:u w:val="single"/>
          <w:lang w:val="lt-LT"/>
        </w:rPr>
      </w:pPr>
    </w:p>
    <w:p w14:paraId="3B4DEC2D"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vartojamas ant odos. Pažeistą vietą reikia plonai patepti ir švelniai patrinti.</w:t>
      </w:r>
    </w:p>
    <w:p w14:paraId="376A505E" w14:textId="77777777" w:rsidR="00C618E4" w:rsidRPr="00D502E0" w:rsidRDefault="00C618E4" w:rsidP="00C618E4">
      <w:pPr>
        <w:spacing w:after="0" w:line="240" w:lineRule="auto"/>
        <w:rPr>
          <w:rFonts w:ascii="Times New Roman" w:eastAsia="Times New Roman" w:hAnsi="Times New Roman" w:cs="Times New Roman"/>
          <w:lang w:val="lt-LT"/>
        </w:rPr>
      </w:pPr>
    </w:p>
    <w:p w14:paraId="049A04B6"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4.3.</w:t>
      </w:r>
      <w:r w:rsidRPr="00D502E0">
        <w:rPr>
          <w:rFonts w:ascii="Times New Roman" w:eastAsia="Times New Roman" w:hAnsi="Times New Roman" w:cs="Times New Roman"/>
          <w:b/>
          <w:lang w:val="lt-LT"/>
        </w:rPr>
        <w:tab/>
        <w:t>Kontraindikacijos</w:t>
      </w:r>
    </w:p>
    <w:p w14:paraId="23B37670" w14:textId="77777777" w:rsidR="00C618E4" w:rsidRPr="00D502E0" w:rsidRDefault="00C618E4" w:rsidP="00C618E4">
      <w:pPr>
        <w:spacing w:after="0" w:line="240" w:lineRule="auto"/>
        <w:rPr>
          <w:rFonts w:ascii="Times New Roman" w:eastAsia="Times New Roman" w:hAnsi="Times New Roman" w:cs="Times New Roman"/>
          <w:lang w:val="lt-LT"/>
        </w:rPr>
      </w:pPr>
    </w:p>
    <w:p w14:paraId="36D362A2" w14:textId="77777777" w:rsidR="00C618E4" w:rsidRPr="00D502E0" w:rsidRDefault="00C618E4" w:rsidP="00C618E4">
      <w:pPr>
        <w:spacing w:after="0" w:line="240" w:lineRule="auto"/>
        <w:rPr>
          <w:rFonts w:ascii="Times New Roman" w:hAnsi="Times New Roman" w:cs="Times New Roman"/>
          <w:noProof/>
          <w:lang w:val="lt-LT" w:eastAsia="lt-LT"/>
        </w:rPr>
      </w:pPr>
      <w:r w:rsidRPr="00D502E0">
        <w:rPr>
          <w:rFonts w:ascii="Times New Roman" w:hAnsi="Times New Roman" w:cs="Times New Roman"/>
          <w:noProof/>
          <w:lang w:val="lt-LT" w:eastAsia="lt-LT"/>
        </w:rPr>
        <w:t xml:space="preserve">Padidėjęs jautrumas veikliajai ar bet kuriai </w:t>
      </w:r>
      <w:r w:rsidRPr="00D502E0">
        <w:rPr>
          <w:rFonts w:ascii="Times New Roman" w:hAnsi="Times New Roman" w:cs="Times New Roman"/>
          <w:lang w:val="lt-LT" w:eastAsia="lt-LT"/>
        </w:rPr>
        <w:t xml:space="preserve">6.1 skyriuje nurodytai </w:t>
      </w:r>
      <w:r w:rsidRPr="00D502E0">
        <w:rPr>
          <w:rFonts w:ascii="Times New Roman" w:hAnsi="Times New Roman" w:cs="Times New Roman"/>
          <w:noProof/>
          <w:lang w:val="lt-LT" w:eastAsia="lt-LT"/>
        </w:rPr>
        <w:t>pagalbinei medžiagai.</w:t>
      </w:r>
    </w:p>
    <w:p w14:paraId="667BA050" w14:textId="77777777" w:rsidR="00C618E4" w:rsidRPr="00D502E0" w:rsidRDefault="00C618E4" w:rsidP="00C618E4">
      <w:pPr>
        <w:spacing w:after="0" w:line="240" w:lineRule="auto"/>
        <w:ind w:left="720" w:hanging="720"/>
        <w:rPr>
          <w:rFonts w:ascii="Times New Roman" w:hAnsi="Times New Roman" w:cs="Times New Roman"/>
          <w:noProof/>
          <w:lang w:val="lt-LT" w:eastAsia="lt-LT"/>
        </w:rPr>
      </w:pPr>
    </w:p>
    <w:p w14:paraId="2FC2177F" w14:textId="77777777" w:rsidR="00C618E4" w:rsidRPr="00D502E0" w:rsidRDefault="00C618E4" w:rsidP="00C618E4">
      <w:pPr>
        <w:spacing w:after="0" w:line="240" w:lineRule="auto"/>
        <w:ind w:left="720" w:hanging="720"/>
        <w:rPr>
          <w:rFonts w:ascii="Times New Roman" w:hAnsi="Times New Roman" w:cs="Times New Roman"/>
          <w:noProof/>
          <w:lang w:val="lt-LT" w:eastAsia="lt-LT"/>
        </w:rPr>
      </w:pPr>
      <w:r w:rsidRPr="00D502E0">
        <w:rPr>
          <w:rFonts w:ascii="Times New Roman" w:hAnsi="Times New Roman" w:cs="Times New Roman"/>
          <w:lang w:val="lt-LT" w:eastAsia="lt-LT"/>
        </w:rPr>
        <w:lastRenderedPageBreak/>
        <w:t>Tuberkuliozė, sifilis, virusinės infekcinės ligos (pvz., pūslelinė, vėjaraupiai).</w:t>
      </w:r>
    </w:p>
    <w:p w14:paraId="440C3555" w14:textId="77777777" w:rsidR="00C618E4" w:rsidRPr="00D502E0" w:rsidRDefault="00C618E4" w:rsidP="00C618E4">
      <w:pPr>
        <w:spacing w:after="0" w:line="240" w:lineRule="auto"/>
        <w:ind w:left="720" w:hanging="720"/>
        <w:rPr>
          <w:rFonts w:ascii="Times New Roman" w:hAnsi="Times New Roman" w:cs="Times New Roman"/>
          <w:noProof/>
          <w:lang w:val="lt-LT" w:eastAsia="lt-LT"/>
        </w:rPr>
      </w:pPr>
    </w:p>
    <w:p w14:paraId="2366E1AF" w14:textId="77777777" w:rsidR="00C618E4" w:rsidRPr="00D502E0" w:rsidRDefault="00C618E4" w:rsidP="00C618E4">
      <w:pPr>
        <w:spacing w:after="0" w:line="240" w:lineRule="auto"/>
        <w:rPr>
          <w:rFonts w:ascii="Times New Roman" w:hAnsi="Times New Roman" w:cs="Times New Roman"/>
          <w:noProof/>
          <w:lang w:val="lt-LT" w:eastAsia="lt-LT"/>
        </w:rPr>
      </w:pPr>
      <w:r w:rsidRPr="00D502E0">
        <w:rPr>
          <w:rFonts w:ascii="Times New Roman" w:hAnsi="Times New Roman" w:cs="Times New Roman"/>
          <w:noProof/>
          <w:lang w:val="lt-LT" w:eastAsia="lt-LT"/>
        </w:rPr>
        <w:t>Rožinė, apyburnio dermatitas (</w:t>
      </w:r>
      <w:r w:rsidRPr="00D502E0">
        <w:rPr>
          <w:rFonts w:ascii="Times New Roman" w:hAnsi="Times New Roman" w:cs="Times New Roman"/>
          <w:i/>
          <w:noProof/>
          <w:lang w:val="lt-LT" w:eastAsia="lt-LT"/>
        </w:rPr>
        <w:t>dermatitis perioralis</w:t>
      </w:r>
      <w:r w:rsidRPr="00D502E0">
        <w:rPr>
          <w:rFonts w:ascii="Times New Roman" w:hAnsi="Times New Roman" w:cs="Times New Roman"/>
          <w:noProof/>
          <w:lang w:val="lt-LT" w:eastAsia="lt-LT"/>
        </w:rPr>
        <w:t>), odos opos, paprastieji spuogai, atrofinės odos ligos, odos reakcija į vakcinaciją toje vietoje, kurią reikia gydyti.</w:t>
      </w:r>
    </w:p>
    <w:p w14:paraId="3CECCE51" w14:textId="77777777" w:rsidR="00C618E4" w:rsidRPr="00D502E0" w:rsidRDefault="00C618E4" w:rsidP="00C618E4">
      <w:pPr>
        <w:spacing w:after="0" w:line="240" w:lineRule="auto"/>
        <w:rPr>
          <w:rFonts w:ascii="Times New Roman" w:hAnsi="Times New Roman" w:cs="Times New Roman"/>
          <w:noProof/>
          <w:lang w:val="lt-LT" w:eastAsia="lt-LT"/>
        </w:rPr>
      </w:pPr>
    </w:p>
    <w:p w14:paraId="63B3C7CD" w14:textId="77777777" w:rsidR="00C618E4" w:rsidRPr="00D502E0" w:rsidRDefault="00C618E4" w:rsidP="00C618E4">
      <w:pPr>
        <w:spacing w:after="0" w:line="240" w:lineRule="auto"/>
        <w:rPr>
          <w:rFonts w:ascii="Times New Roman" w:hAnsi="Times New Roman" w:cs="Times New Roman"/>
          <w:noProof/>
          <w:lang w:val="lt-LT" w:eastAsia="lt-LT"/>
        </w:rPr>
      </w:pPr>
      <w:r w:rsidRPr="00D502E0">
        <w:rPr>
          <w:rFonts w:ascii="Times New Roman" w:hAnsi="Times New Roman" w:cs="Times New Roman"/>
          <w:noProof/>
          <w:lang w:val="lt-LT" w:eastAsia="lt-LT"/>
        </w:rPr>
        <w:t>Bakterinės ir grybelinės odos ligos, žr. 4.4 skyrių.</w:t>
      </w:r>
    </w:p>
    <w:p w14:paraId="0304DD2A" w14:textId="77777777" w:rsidR="00C618E4" w:rsidRPr="00D502E0" w:rsidRDefault="00C618E4" w:rsidP="00C618E4">
      <w:pPr>
        <w:spacing w:after="0" w:line="240" w:lineRule="auto"/>
        <w:rPr>
          <w:rFonts w:ascii="Times New Roman" w:eastAsia="Times New Roman" w:hAnsi="Times New Roman" w:cs="Times New Roman"/>
          <w:lang w:val="lt-LT"/>
        </w:rPr>
      </w:pPr>
    </w:p>
    <w:p w14:paraId="6CA557FE"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4.4.</w:t>
      </w:r>
      <w:r w:rsidRPr="00D502E0">
        <w:rPr>
          <w:rFonts w:ascii="Times New Roman" w:eastAsia="Times New Roman" w:hAnsi="Times New Roman" w:cs="Times New Roman"/>
          <w:b/>
          <w:lang w:val="lt-LT"/>
        </w:rPr>
        <w:tab/>
        <w:t>Specialūs įspėjimai ir atsargumo priemonės</w:t>
      </w:r>
    </w:p>
    <w:p w14:paraId="1E2D8CE9" w14:textId="77777777" w:rsidR="00C618E4" w:rsidRPr="00D502E0" w:rsidRDefault="00C618E4" w:rsidP="00C618E4">
      <w:pPr>
        <w:spacing w:after="0" w:line="240" w:lineRule="auto"/>
        <w:rPr>
          <w:rFonts w:ascii="Times New Roman" w:eastAsia="Times New Roman" w:hAnsi="Times New Roman" w:cs="Times New Roman"/>
          <w:lang w:val="lt-LT"/>
        </w:rPr>
      </w:pPr>
    </w:p>
    <w:p w14:paraId="548384C2"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Jeigu užtepus vaistinio preparato atsiranda dirginimo simptomų ar alerginė odos reakcija, vaistinio preparato vartojimą reikia nedelsiant nutraukti.</w:t>
      </w:r>
    </w:p>
    <w:p w14:paraId="5488F691" w14:textId="77777777" w:rsidR="00C618E4" w:rsidRPr="00D502E0" w:rsidRDefault="00C618E4" w:rsidP="00C618E4">
      <w:pPr>
        <w:spacing w:after="0" w:line="240" w:lineRule="auto"/>
        <w:rPr>
          <w:rFonts w:ascii="Times New Roman" w:eastAsia="Times New Roman" w:hAnsi="Times New Roman" w:cs="Times New Roman"/>
          <w:lang w:val="lt-LT"/>
        </w:rPr>
      </w:pPr>
    </w:p>
    <w:p w14:paraId="25680EB1"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Gliukokortikoidus</w:t>
      </w:r>
      <w:proofErr w:type="spellEnd"/>
      <w:r w:rsidRPr="00D502E0">
        <w:rPr>
          <w:rFonts w:ascii="Times New Roman" w:eastAsia="Times New Roman" w:hAnsi="Times New Roman" w:cs="Times New Roman"/>
          <w:lang w:val="lt-LT"/>
        </w:rPr>
        <w:t xml:space="preserve"> reikia vartoti kuo mažesnėmis dozėmis, ypač gydant vaikus, ir tik tol, kol absoliučiai būtina reikiamam gydomajam poveikiui pasiekti ir palaikyti.</w:t>
      </w:r>
    </w:p>
    <w:p w14:paraId="24085300" w14:textId="77777777" w:rsidR="00C618E4" w:rsidRPr="00D502E0" w:rsidRDefault="00C618E4" w:rsidP="00C618E4">
      <w:pPr>
        <w:spacing w:after="0" w:line="240" w:lineRule="auto"/>
        <w:rPr>
          <w:rFonts w:ascii="Times New Roman" w:eastAsia="Times New Roman" w:hAnsi="Times New Roman" w:cs="Times New Roman"/>
          <w:lang w:val="lt-LT"/>
        </w:rPr>
      </w:pPr>
    </w:p>
    <w:p w14:paraId="6E64F167"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Sergant bakterine arba grybeline odos liga, reikia papildomo specifinio gydymo.</w:t>
      </w:r>
    </w:p>
    <w:p w14:paraId="318DE46B" w14:textId="77777777" w:rsidR="00C618E4" w:rsidRPr="00D502E0" w:rsidRDefault="00C618E4" w:rsidP="00C618E4">
      <w:pPr>
        <w:spacing w:after="0" w:line="240" w:lineRule="auto"/>
        <w:rPr>
          <w:rFonts w:ascii="Times New Roman" w:eastAsia="Times New Roman" w:hAnsi="Times New Roman" w:cs="Times New Roman"/>
          <w:lang w:val="lt-LT"/>
        </w:rPr>
      </w:pPr>
    </w:p>
    <w:p w14:paraId="2B80BB35"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Lokaliai vartojami </w:t>
      </w:r>
      <w:proofErr w:type="spellStart"/>
      <w:r w:rsidRPr="00D502E0">
        <w:rPr>
          <w:rFonts w:ascii="Times New Roman" w:eastAsia="Times New Roman" w:hAnsi="Times New Roman" w:cs="Times New Roman"/>
          <w:lang w:val="lt-LT"/>
        </w:rPr>
        <w:t>gliukokortikoidai</w:t>
      </w:r>
      <w:proofErr w:type="spellEnd"/>
      <w:r w:rsidRPr="00D502E0">
        <w:rPr>
          <w:rFonts w:ascii="Times New Roman" w:eastAsia="Times New Roman" w:hAnsi="Times New Roman" w:cs="Times New Roman"/>
          <w:lang w:val="lt-LT"/>
        </w:rPr>
        <w:t xml:space="preserve"> gali sustiprinti vietinę odos infekciją.</w:t>
      </w:r>
    </w:p>
    <w:p w14:paraId="049AAE09" w14:textId="77777777" w:rsidR="00C618E4" w:rsidRPr="00D502E0" w:rsidRDefault="00C618E4" w:rsidP="00C618E4">
      <w:pPr>
        <w:spacing w:after="0" w:line="240" w:lineRule="auto"/>
        <w:rPr>
          <w:rFonts w:ascii="Times New Roman" w:eastAsia="Times New Roman" w:hAnsi="Times New Roman" w:cs="Times New Roman"/>
          <w:lang w:val="lt-LT"/>
        </w:rPr>
      </w:pPr>
    </w:p>
    <w:p w14:paraId="3D133136"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Vartojant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reikia stengtis, kad jo nepatektų į akis, atviras žaizdas ir ant gleivinės.</w:t>
      </w:r>
    </w:p>
    <w:p w14:paraId="2453C953" w14:textId="77777777" w:rsidR="00C618E4" w:rsidRPr="00D502E0" w:rsidRDefault="00C618E4" w:rsidP="00C618E4">
      <w:pPr>
        <w:spacing w:after="0" w:line="240" w:lineRule="auto"/>
        <w:rPr>
          <w:rFonts w:ascii="Times New Roman" w:eastAsia="Times New Roman" w:hAnsi="Times New Roman" w:cs="Times New Roman"/>
          <w:lang w:val="lt-LT"/>
        </w:rPr>
      </w:pPr>
    </w:p>
    <w:p w14:paraId="3D5F2D6D"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1 mg/g odos emulsija negalima tepti didelio odos ploto (daugiau kaip 40 % odos paviršiaus).</w:t>
      </w:r>
    </w:p>
    <w:p w14:paraId="075E71E3" w14:textId="77777777" w:rsidR="00C618E4" w:rsidRPr="00D502E0" w:rsidRDefault="00C618E4" w:rsidP="00C618E4">
      <w:pPr>
        <w:spacing w:after="0" w:line="240" w:lineRule="auto"/>
        <w:rPr>
          <w:rFonts w:ascii="Times New Roman" w:eastAsia="Times New Roman" w:hAnsi="Times New Roman" w:cs="Times New Roman"/>
          <w:lang w:val="lt-LT"/>
        </w:rPr>
      </w:pPr>
    </w:p>
    <w:p w14:paraId="4D43C949"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noProof/>
          <w:lang w:val="lt-LT"/>
        </w:rPr>
        <w:t>Metilprednizolono aceponato tepalu patepus 60 % odos paviršiaus plotą ir pateptas vietas 22</w:t>
      </w:r>
      <w:r>
        <w:rPr>
          <w:rFonts w:ascii="Times New Roman" w:eastAsia="Times New Roman" w:hAnsi="Times New Roman" w:cs="Times New Roman"/>
          <w:noProof/>
          <w:lang w:val="lt-LT"/>
        </w:rPr>
        <w:t> </w:t>
      </w:r>
      <w:r w:rsidRPr="00D502E0">
        <w:rPr>
          <w:rFonts w:ascii="Times New Roman" w:eastAsia="Times New Roman" w:hAnsi="Times New Roman" w:cs="Times New Roman"/>
          <w:noProof/>
          <w:lang w:val="lt-LT"/>
        </w:rPr>
        <w:t>valandoms sandariai aptvarsčius</w:t>
      </w:r>
      <w:r w:rsidRPr="00D502E0">
        <w:rPr>
          <w:rFonts w:ascii="Times New Roman" w:eastAsia="Times New Roman" w:hAnsi="Times New Roman" w:cs="Times New Roman"/>
          <w:lang w:val="lt-LT"/>
        </w:rPr>
        <w:t>,</w:t>
      </w:r>
      <w:r w:rsidRPr="00D502E0">
        <w:rPr>
          <w:rFonts w:ascii="Times New Roman" w:eastAsia="Times New Roman" w:hAnsi="Times New Roman" w:cs="Times New Roman"/>
          <w:noProof/>
          <w:lang w:val="lt-LT"/>
        </w:rPr>
        <w:t xml:space="preserve"> sveikiems suaugusiems savanoriams nustatytas kortizolio kiekio kraujyje sumažėjimas ir įtaka paros ritmui. </w:t>
      </w:r>
      <w:r w:rsidRPr="00D502E0">
        <w:rPr>
          <w:rFonts w:ascii="Times New Roman" w:eastAsia="Times New Roman" w:hAnsi="Times New Roman" w:cs="Times New Roman"/>
          <w:lang w:val="lt-LT"/>
        </w:rPr>
        <w:t>Tepant didelį kiekį vietinio poveikio kortikosteroidų ant didelių kūno odos plotų arba juos vartojant ilgai, ypač jei patepta vieta aptvarstoma, žymiai padidėja nepageidaujamų poveikių rizika. Reikia vengti vartoti vaistinį preparatą po sandariais tvarsčiais, nebent tai reikalinga. Atkreipkite dėmesį, kad panašios sąlygos gali susidaryti po vystyklais ir  iššutusiose odos vietose.</w:t>
      </w:r>
    </w:p>
    <w:p w14:paraId="3C8DDBB9" w14:textId="77777777" w:rsidR="00C618E4" w:rsidRPr="00D502E0" w:rsidRDefault="00C618E4" w:rsidP="00C618E4">
      <w:pPr>
        <w:spacing w:after="0" w:line="240" w:lineRule="auto"/>
        <w:rPr>
          <w:rFonts w:ascii="Times New Roman" w:eastAsia="Times New Roman" w:hAnsi="Times New Roman" w:cs="Times New Roman"/>
          <w:lang w:val="lt-LT"/>
        </w:rPr>
      </w:pPr>
    </w:p>
    <w:p w14:paraId="293318C2" w14:textId="77777777" w:rsidR="00C618E4"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Tepant didelius odos plotus, vaistą reikia vartoti kuo trumpiau, nes visiškai negalima atmesti galimybės, kad jis absorbuosis ir pasireikš bendrasis vaistinio preparato poveikis.</w:t>
      </w:r>
    </w:p>
    <w:p w14:paraId="28498812" w14:textId="77777777" w:rsidR="00C618E4" w:rsidRDefault="00C618E4" w:rsidP="00C618E4">
      <w:pPr>
        <w:spacing w:after="0" w:line="240" w:lineRule="auto"/>
        <w:rPr>
          <w:rFonts w:ascii="Times New Roman" w:eastAsia="Times New Roman" w:hAnsi="Times New Roman" w:cs="Times New Roman"/>
          <w:lang w:val="lt-LT"/>
        </w:rPr>
      </w:pPr>
    </w:p>
    <w:p w14:paraId="27F5D9DB" w14:textId="77777777" w:rsidR="00C618E4" w:rsidRPr="00EF45F6" w:rsidRDefault="00C618E4" w:rsidP="00C618E4">
      <w:pPr>
        <w:spacing w:after="0" w:line="240" w:lineRule="auto"/>
        <w:rPr>
          <w:rFonts w:ascii="Times New Roman" w:eastAsia="Times New Roman" w:hAnsi="Times New Roman" w:cs="Times New Roman"/>
          <w:noProof/>
          <w:lang w:val="lt-LT"/>
        </w:rPr>
      </w:pPr>
      <w:r w:rsidRPr="00EF45F6">
        <w:rPr>
          <w:rFonts w:ascii="Times New Roman" w:eastAsia="Times New Roman" w:hAnsi="Times New Roman" w:cs="Times New Roman"/>
          <w:noProof/>
          <w:lang w:val="lt-LT"/>
        </w:rPr>
        <w:t xml:space="preserve">Advantan Milk </w:t>
      </w:r>
      <w:r>
        <w:rPr>
          <w:rFonts w:ascii="Times New Roman" w:eastAsia="Times New Roman" w:hAnsi="Times New Roman" w:cs="Times New Roman"/>
          <w:noProof/>
          <w:lang w:val="lt-LT"/>
        </w:rPr>
        <w:t xml:space="preserve">sudėtyje esanti </w:t>
      </w:r>
      <w:r w:rsidRPr="00EF45F6">
        <w:rPr>
          <w:rFonts w:ascii="Times New Roman" w:eastAsia="Times New Roman" w:hAnsi="Times New Roman" w:cs="Times New Roman"/>
          <w:noProof/>
          <w:lang w:val="lt-LT"/>
        </w:rPr>
        <w:t>pagalbinė medžiag</w:t>
      </w:r>
      <w:r>
        <w:rPr>
          <w:rFonts w:ascii="Times New Roman" w:eastAsia="Times New Roman" w:hAnsi="Times New Roman" w:cs="Times New Roman"/>
          <w:noProof/>
          <w:lang w:val="lt-LT"/>
        </w:rPr>
        <w:t>a</w:t>
      </w:r>
      <w:r w:rsidRPr="00EF45F6">
        <w:rPr>
          <w:rFonts w:ascii="Times New Roman" w:eastAsia="Times New Roman" w:hAnsi="Times New Roman" w:cs="Times New Roman"/>
          <w:noProof/>
          <w:lang w:val="lt-LT"/>
        </w:rPr>
        <w:t xml:space="preserve"> (kaprilo-kaprio-miristino-stearino rūgščių trigliceridai) gali sumažinti latekso priemonių, </w:t>
      </w:r>
      <w:r>
        <w:rPr>
          <w:rFonts w:ascii="Times New Roman" w:eastAsia="Times New Roman" w:hAnsi="Times New Roman" w:cs="Times New Roman"/>
          <w:noProof/>
          <w:lang w:val="lt-LT"/>
        </w:rPr>
        <w:t xml:space="preserve">tokių kaip </w:t>
      </w:r>
      <w:r w:rsidRPr="00EF45F6">
        <w:rPr>
          <w:rFonts w:ascii="Times New Roman" w:eastAsia="Times New Roman" w:hAnsi="Times New Roman" w:cs="Times New Roman"/>
          <w:noProof/>
          <w:lang w:val="lt-LT"/>
        </w:rPr>
        <w:t>prezervatyv</w:t>
      </w:r>
      <w:r>
        <w:rPr>
          <w:rFonts w:ascii="Times New Roman" w:eastAsia="Times New Roman" w:hAnsi="Times New Roman" w:cs="Times New Roman"/>
          <w:noProof/>
          <w:lang w:val="lt-LT"/>
        </w:rPr>
        <w:t>ai</w:t>
      </w:r>
      <w:r w:rsidRPr="00EF45F6">
        <w:rPr>
          <w:rFonts w:ascii="Times New Roman" w:eastAsia="Times New Roman" w:hAnsi="Times New Roman" w:cs="Times New Roman"/>
          <w:noProof/>
          <w:lang w:val="lt-LT"/>
        </w:rPr>
        <w:t xml:space="preserve"> ir diafragm</w:t>
      </w:r>
      <w:r>
        <w:rPr>
          <w:rFonts w:ascii="Times New Roman" w:eastAsia="Times New Roman" w:hAnsi="Times New Roman" w:cs="Times New Roman"/>
          <w:noProof/>
          <w:lang w:val="lt-LT"/>
        </w:rPr>
        <w:t>os</w:t>
      </w:r>
      <w:r w:rsidRPr="00EF45F6">
        <w:rPr>
          <w:rFonts w:ascii="Times New Roman" w:eastAsia="Times New Roman" w:hAnsi="Times New Roman" w:cs="Times New Roman"/>
          <w:noProof/>
          <w:lang w:val="lt-LT"/>
        </w:rPr>
        <w:t>, veiksmingumą.</w:t>
      </w:r>
    </w:p>
    <w:p w14:paraId="1DB36CB2" w14:textId="77777777" w:rsidR="00C618E4" w:rsidRPr="00EF45F6" w:rsidRDefault="00C618E4" w:rsidP="00C618E4">
      <w:pPr>
        <w:spacing w:after="0" w:line="240" w:lineRule="auto"/>
        <w:rPr>
          <w:rFonts w:ascii="Times New Roman" w:eastAsia="Times New Roman" w:hAnsi="Times New Roman" w:cs="Times New Roman"/>
          <w:noProof/>
          <w:lang w:val="lt-LT"/>
        </w:rPr>
      </w:pPr>
    </w:p>
    <w:p w14:paraId="075D9CBE" w14:textId="77777777" w:rsidR="00C618E4" w:rsidRPr="00EF45F6" w:rsidRDefault="00C618E4" w:rsidP="00C618E4">
      <w:pPr>
        <w:spacing w:after="0" w:line="240" w:lineRule="auto"/>
        <w:rPr>
          <w:rFonts w:ascii="Times New Roman" w:eastAsia="Times New Roman" w:hAnsi="Times New Roman" w:cs="Times New Roman"/>
          <w:lang w:val="lt-LT"/>
        </w:rPr>
      </w:pPr>
      <w:r w:rsidRPr="00EF45F6">
        <w:rPr>
          <w:rFonts w:ascii="Times New Roman" w:eastAsia="Times New Roman" w:hAnsi="Times New Roman" w:cs="Times New Roman"/>
          <w:noProof/>
          <w:lang w:val="lt-LT"/>
        </w:rPr>
        <w:t>100</w:t>
      </w:r>
      <w:r>
        <w:rPr>
          <w:rFonts w:ascii="Times New Roman" w:eastAsia="Times New Roman" w:hAnsi="Times New Roman" w:cs="Times New Roman"/>
          <w:noProof/>
          <w:lang w:val="lt-LT"/>
        </w:rPr>
        <w:t> </w:t>
      </w:r>
      <w:r w:rsidRPr="00EF45F6">
        <w:rPr>
          <w:rFonts w:ascii="Times New Roman" w:eastAsia="Times New Roman" w:hAnsi="Times New Roman" w:cs="Times New Roman"/>
          <w:noProof/>
          <w:lang w:val="lt-LT"/>
        </w:rPr>
        <w:t xml:space="preserve">g </w:t>
      </w:r>
      <w:r>
        <w:rPr>
          <w:rFonts w:ascii="Times New Roman" w:eastAsia="Times New Roman" w:hAnsi="Times New Roman" w:cs="Times New Roman"/>
          <w:noProof/>
          <w:lang w:val="lt-LT"/>
        </w:rPr>
        <w:t>š</w:t>
      </w:r>
      <w:r w:rsidRPr="00EF45F6">
        <w:rPr>
          <w:rFonts w:ascii="Times New Roman" w:eastAsia="Times New Roman" w:hAnsi="Times New Roman" w:cs="Times New Roman"/>
          <w:noProof/>
          <w:lang w:val="lt-LT"/>
        </w:rPr>
        <w:t xml:space="preserve">io vaistinio </w:t>
      </w:r>
      <w:r>
        <w:rPr>
          <w:rFonts w:ascii="Times New Roman" w:eastAsia="Times New Roman" w:hAnsi="Times New Roman" w:cs="Times New Roman"/>
          <w:noProof/>
          <w:lang w:val="lt-LT"/>
        </w:rPr>
        <w:t xml:space="preserve">preparato </w:t>
      </w:r>
      <w:r w:rsidRPr="00EF45F6">
        <w:rPr>
          <w:rFonts w:ascii="Times New Roman" w:eastAsia="Times New Roman" w:hAnsi="Times New Roman" w:cs="Times New Roman"/>
          <w:noProof/>
          <w:lang w:val="lt-LT"/>
        </w:rPr>
        <w:t>yra 1,25</w:t>
      </w:r>
      <w:r>
        <w:rPr>
          <w:rFonts w:ascii="Times New Roman" w:eastAsia="Times New Roman" w:hAnsi="Times New Roman" w:cs="Times New Roman"/>
          <w:noProof/>
          <w:lang w:val="lt-LT"/>
        </w:rPr>
        <w:t> </w:t>
      </w:r>
      <w:r w:rsidRPr="00EF45F6">
        <w:rPr>
          <w:rFonts w:ascii="Times New Roman" w:eastAsia="Times New Roman" w:hAnsi="Times New Roman" w:cs="Times New Roman"/>
          <w:noProof/>
          <w:lang w:val="lt-LT"/>
        </w:rPr>
        <w:t xml:space="preserve">g benzilo alkoholio. Benzilo alkoholis gali sukelti alerginių reakcijų ir </w:t>
      </w:r>
      <w:r>
        <w:rPr>
          <w:rFonts w:ascii="Times New Roman" w:eastAsia="Times New Roman" w:hAnsi="Times New Roman" w:cs="Times New Roman"/>
          <w:noProof/>
          <w:lang w:val="lt-LT"/>
        </w:rPr>
        <w:t>(</w:t>
      </w:r>
      <w:r w:rsidRPr="00EF45F6">
        <w:rPr>
          <w:rFonts w:ascii="Times New Roman" w:eastAsia="Times New Roman" w:hAnsi="Times New Roman" w:cs="Times New Roman"/>
          <w:noProof/>
          <w:lang w:val="lt-LT"/>
        </w:rPr>
        <w:t>arba</w:t>
      </w:r>
      <w:r>
        <w:rPr>
          <w:rFonts w:ascii="Times New Roman" w:eastAsia="Times New Roman" w:hAnsi="Times New Roman" w:cs="Times New Roman"/>
          <w:noProof/>
          <w:lang w:val="lt-LT"/>
        </w:rPr>
        <w:t>)</w:t>
      </w:r>
      <w:r w:rsidRPr="00EF45F6">
        <w:rPr>
          <w:rFonts w:ascii="Times New Roman" w:eastAsia="Times New Roman" w:hAnsi="Times New Roman" w:cs="Times New Roman"/>
          <w:noProof/>
          <w:lang w:val="lt-LT"/>
        </w:rPr>
        <w:t xml:space="preserve"> lengvą vietinį </w:t>
      </w:r>
      <w:r>
        <w:rPr>
          <w:rFonts w:ascii="Times New Roman" w:eastAsia="Times New Roman" w:hAnsi="Times New Roman" w:cs="Times New Roman"/>
          <w:noProof/>
          <w:lang w:val="lt-LT"/>
        </w:rPr>
        <w:t>su</w:t>
      </w:r>
      <w:r w:rsidRPr="00EF45F6">
        <w:rPr>
          <w:rFonts w:ascii="Times New Roman" w:eastAsia="Times New Roman" w:hAnsi="Times New Roman" w:cs="Times New Roman"/>
          <w:noProof/>
          <w:lang w:val="lt-LT"/>
        </w:rPr>
        <w:t>dirginimą.</w:t>
      </w:r>
    </w:p>
    <w:p w14:paraId="2D52E1B8" w14:textId="77777777" w:rsidR="00C618E4" w:rsidRPr="00D502E0" w:rsidRDefault="00C618E4" w:rsidP="00C618E4">
      <w:pPr>
        <w:spacing w:after="0" w:line="240" w:lineRule="auto"/>
        <w:rPr>
          <w:rFonts w:ascii="Times New Roman" w:eastAsia="Times New Roman" w:hAnsi="Times New Roman" w:cs="Times New Roman"/>
          <w:lang w:val="lt-LT"/>
        </w:rPr>
      </w:pPr>
    </w:p>
    <w:p w14:paraId="5FAA0843"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sidDel="00124AFC">
        <w:rPr>
          <w:rFonts w:ascii="Times New Roman" w:eastAsia="Times New Roman" w:hAnsi="Times New Roman" w:cs="Times New Roman"/>
          <w:lang w:val="lt-LT"/>
        </w:rPr>
        <w:t xml:space="preserve">Kaip ir gydant kitais </w:t>
      </w:r>
      <w:proofErr w:type="spellStart"/>
      <w:r w:rsidRPr="00D502E0" w:rsidDel="00124AFC">
        <w:rPr>
          <w:rFonts w:ascii="Times New Roman" w:eastAsia="Times New Roman" w:hAnsi="Times New Roman" w:cs="Times New Roman"/>
          <w:lang w:val="lt-LT"/>
        </w:rPr>
        <w:t>gliukokortikoidais</w:t>
      </w:r>
      <w:proofErr w:type="spellEnd"/>
      <w:r w:rsidRPr="00D502E0" w:rsidDel="00124AFC">
        <w:rPr>
          <w:rFonts w:ascii="Times New Roman" w:eastAsia="Times New Roman" w:hAnsi="Times New Roman" w:cs="Times New Roman"/>
          <w:lang w:val="lt-LT"/>
        </w:rPr>
        <w:t xml:space="preserve">, netinkamas </w:t>
      </w:r>
      <w:r w:rsidRPr="00D502E0">
        <w:rPr>
          <w:rFonts w:ascii="Times New Roman" w:eastAsia="Times New Roman" w:hAnsi="Times New Roman" w:cs="Times New Roman"/>
          <w:noProof/>
          <w:lang w:val="lt-LT"/>
        </w:rPr>
        <w:t>vaistinio preparato</w:t>
      </w:r>
      <w:r w:rsidRPr="00D502E0" w:rsidDel="00124AFC">
        <w:rPr>
          <w:rFonts w:ascii="Times New Roman" w:eastAsia="Times New Roman" w:hAnsi="Times New Roman" w:cs="Times New Roman"/>
          <w:lang w:val="lt-LT"/>
        </w:rPr>
        <w:t xml:space="preserve"> vartojimas gali maskuoti klinikinius ligos simptomus.</w:t>
      </w:r>
    </w:p>
    <w:p w14:paraId="190BE9EE" w14:textId="77777777" w:rsidR="00C618E4" w:rsidRPr="00D502E0" w:rsidRDefault="00C618E4" w:rsidP="00C618E4">
      <w:pPr>
        <w:spacing w:after="0" w:line="240" w:lineRule="auto"/>
        <w:rPr>
          <w:rFonts w:ascii="Times New Roman" w:eastAsia="Times New Roman" w:hAnsi="Times New Roman" w:cs="Times New Roman"/>
          <w:lang w:val="lt-LT"/>
        </w:rPr>
      </w:pPr>
    </w:p>
    <w:p w14:paraId="7919FF0A"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Kaip ir nuo bendrojo poveikio kortikosteroidų, nuo lokaliai vartojamų kortikosteroidų gali pasireikšti glaukoma (pavyzdžiui, vaistinį preparatą vartojant didelėmis dozėmis arba ilgai, ant pateptų vietų dedant sandariuosius tvarsčius arba tepant odą aplink akis).</w:t>
      </w:r>
    </w:p>
    <w:p w14:paraId="755A0995" w14:textId="77777777" w:rsidR="00C618E4" w:rsidRPr="00DC053F" w:rsidRDefault="00C618E4" w:rsidP="00C618E4">
      <w:pPr>
        <w:spacing w:after="0" w:line="240" w:lineRule="auto"/>
        <w:rPr>
          <w:rFonts w:ascii="Times New Roman" w:hAnsi="Times New Roman" w:cs="Times New Roman"/>
          <w:lang w:val="lt-LT"/>
        </w:rPr>
      </w:pPr>
    </w:p>
    <w:p w14:paraId="1A2E8926" w14:textId="77777777" w:rsidR="00C618E4" w:rsidRPr="00DC053F" w:rsidRDefault="00C618E4" w:rsidP="00C618E4">
      <w:pPr>
        <w:spacing w:after="0" w:line="240" w:lineRule="auto"/>
        <w:rPr>
          <w:rFonts w:ascii="Times New Roman" w:hAnsi="Times New Roman" w:cs="Times New Roman"/>
          <w:lang w:val="lt-LT"/>
        </w:rPr>
      </w:pPr>
      <w:r w:rsidRPr="00DC053F">
        <w:rPr>
          <w:rFonts w:ascii="Times New Roman" w:hAnsi="Times New Roman" w:cs="Times New Roman"/>
          <w:lang w:val="lt-LT"/>
        </w:rPr>
        <w:t>Regėjimo sutrikimai</w:t>
      </w:r>
    </w:p>
    <w:p w14:paraId="06503F90" w14:textId="77777777" w:rsidR="00C618E4" w:rsidRPr="00DC053F" w:rsidRDefault="00C618E4" w:rsidP="00C618E4">
      <w:pPr>
        <w:spacing w:after="0" w:line="240" w:lineRule="auto"/>
        <w:rPr>
          <w:rFonts w:ascii="Times New Roman" w:hAnsi="Times New Roman" w:cs="Times New Roman"/>
          <w:lang w:val="lt-LT"/>
        </w:rPr>
      </w:pPr>
      <w:r w:rsidRPr="00DC053F">
        <w:rPr>
          <w:rFonts w:ascii="Times New Roman" w:hAnsi="Times New Roman" w:cs="Times New Roman"/>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DC053F">
        <w:rPr>
          <w:rFonts w:ascii="Times New Roman" w:hAnsi="Times New Roman" w:cs="Times New Roman"/>
          <w:lang w:val="lt-LT"/>
        </w:rPr>
        <w:t>serozinė</w:t>
      </w:r>
      <w:proofErr w:type="spellEnd"/>
      <w:r w:rsidRPr="00DC053F">
        <w:rPr>
          <w:rFonts w:ascii="Times New Roman" w:hAnsi="Times New Roman" w:cs="Times New Roman"/>
          <w:lang w:val="lt-LT"/>
        </w:rPr>
        <w:t xml:space="preserve"> </w:t>
      </w:r>
      <w:proofErr w:type="spellStart"/>
      <w:r w:rsidRPr="00DC053F">
        <w:rPr>
          <w:rFonts w:ascii="Times New Roman" w:hAnsi="Times New Roman" w:cs="Times New Roman"/>
          <w:lang w:val="lt-LT"/>
        </w:rPr>
        <w:t>chorioretinopatija</w:t>
      </w:r>
      <w:proofErr w:type="spellEnd"/>
      <w:r w:rsidRPr="00DC053F">
        <w:rPr>
          <w:rFonts w:ascii="Times New Roman" w:hAnsi="Times New Roman" w:cs="Times New Roman"/>
          <w:lang w:val="lt-LT"/>
        </w:rPr>
        <w:t xml:space="preserve"> (CSC), kurių atvejų buvo užregistruota pavartojus sisteminio ir lokalaus poveikio kortikosteroidų.</w:t>
      </w:r>
    </w:p>
    <w:p w14:paraId="4FA33919" w14:textId="77777777" w:rsidR="00C618E4" w:rsidRPr="00D502E0" w:rsidDel="00124AFC" w:rsidRDefault="00C618E4" w:rsidP="00C618E4">
      <w:pPr>
        <w:spacing w:after="0" w:line="240" w:lineRule="auto"/>
        <w:rPr>
          <w:rFonts w:ascii="Times New Roman" w:eastAsia="Times New Roman" w:hAnsi="Times New Roman" w:cs="Times New Roman"/>
          <w:lang w:val="lt-LT"/>
        </w:rPr>
      </w:pPr>
    </w:p>
    <w:p w14:paraId="43D2605A" w14:textId="77777777" w:rsidR="00C618E4" w:rsidRPr="00D502E0" w:rsidRDefault="00C618E4" w:rsidP="00C618E4">
      <w:pPr>
        <w:spacing w:after="0" w:line="240" w:lineRule="auto"/>
        <w:rPr>
          <w:rFonts w:ascii="Times New Roman" w:eastAsia="Times New Roman" w:hAnsi="Times New Roman" w:cs="Times New Roman"/>
          <w:u w:val="single"/>
          <w:lang w:val="lt-LT"/>
        </w:rPr>
      </w:pPr>
      <w:r w:rsidRPr="00D502E0">
        <w:rPr>
          <w:rFonts w:ascii="Times New Roman" w:eastAsia="Times New Roman" w:hAnsi="Times New Roman" w:cs="Times New Roman"/>
          <w:u w:val="single"/>
          <w:lang w:val="lt-LT"/>
        </w:rPr>
        <w:t>Vaikų populiacija</w:t>
      </w:r>
    </w:p>
    <w:p w14:paraId="78C74897"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lastRenderedPageBreak/>
        <w:t>Advantan</w:t>
      </w:r>
      <w:proofErr w:type="spellEnd"/>
      <w:r w:rsidRPr="00D502E0">
        <w:rPr>
          <w:rFonts w:ascii="Times New Roman" w:eastAsia="Times New Roman" w:hAnsi="Times New Roman" w:cs="Times New Roman"/>
          <w:lang w:val="lt-LT"/>
        </w:rPr>
        <w:t xml:space="preserve"> Milk negalima vartoti po sandariais tvarsčiais. Atkreipkite dėmesį, kad vystyklai gali būti sandarūs. Tai ypač aktualu, nes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nerekomenduojama vartoti kūdikiams iki 4</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mėnesių.</w:t>
      </w:r>
    </w:p>
    <w:p w14:paraId="1038B847" w14:textId="77777777" w:rsidR="00C618E4" w:rsidRPr="00D502E0" w:rsidRDefault="00C618E4" w:rsidP="00C618E4">
      <w:pPr>
        <w:spacing w:after="0" w:line="240" w:lineRule="auto"/>
        <w:rPr>
          <w:rFonts w:ascii="Times New Roman" w:eastAsia="Times New Roman" w:hAnsi="Times New Roman" w:cs="Times New Roman"/>
          <w:lang w:val="lt-LT"/>
        </w:rPr>
      </w:pPr>
    </w:p>
    <w:p w14:paraId="6B02332A"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Prieš gydant vaikus nuo 4</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mėnesių iki 3</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metų amžiaus, būtina atidžiai įvertinti laukiamos naudos ir galimos rizikos santykį.</w:t>
      </w:r>
    </w:p>
    <w:p w14:paraId="4E71B503" w14:textId="77777777" w:rsidR="00C618E4" w:rsidRPr="00D502E0" w:rsidRDefault="00C618E4" w:rsidP="00C618E4">
      <w:pPr>
        <w:spacing w:after="0" w:line="240" w:lineRule="auto"/>
        <w:rPr>
          <w:rFonts w:ascii="Times New Roman" w:eastAsia="Times New Roman" w:hAnsi="Times New Roman" w:cs="Times New Roman"/>
          <w:lang w:val="lt-LT"/>
        </w:rPr>
      </w:pPr>
    </w:p>
    <w:p w14:paraId="7B3A1D83"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4.5.</w:t>
      </w:r>
      <w:r w:rsidRPr="00D502E0">
        <w:rPr>
          <w:rFonts w:ascii="Times New Roman" w:eastAsia="Times New Roman" w:hAnsi="Times New Roman" w:cs="Times New Roman"/>
          <w:b/>
          <w:lang w:val="lt-LT"/>
        </w:rPr>
        <w:tab/>
        <w:t>Sąveika su kitais vaistiniais preparatais ir kitokia sąveika</w:t>
      </w:r>
    </w:p>
    <w:p w14:paraId="7F8B1A3B" w14:textId="77777777" w:rsidR="00C618E4" w:rsidRPr="00D502E0" w:rsidRDefault="00C618E4" w:rsidP="00C618E4">
      <w:pPr>
        <w:spacing w:after="0" w:line="240" w:lineRule="auto"/>
        <w:rPr>
          <w:rFonts w:ascii="Times New Roman" w:eastAsia="Times New Roman" w:hAnsi="Times New Roman" w:cs="Times New Roman"/>
          <w:lang w:val="lt-LT"/>
        </w:rPr>
      </w:pPr>
    </w:p>
    <w:p w14:paraId="167A3C27"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Iki šiol sąveikos nepastebėta.</w:t>
      </w:r>
    </w:p>
    <w:p w14:paraId="6A625B3D" w14:textId="77777777" w:rsidR="00C618E4" w:rsidRPr="00D502E0" w:rsidRDefault="00C618E4" w:rsidP="00C618E4">
      <w:pPr>
        <w:spacing w:after="0" w:line="240" w:lineRule="auto"/>
        <w:rPr>
          <w:rFonts w:ascii="Times New Roman" w:eastAsia="Times New Roman" w:hAnsi="Times New Roman" w:cs="Times New Roman"/>
          <w:lang w:val="lt-LT"/>
        </w:rPr>
      </w:pPr>
    </w:p>
    <w:p w14:paraId="5A532068"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4.6.</w:t>
      </w:r>
      <w:r w:rsidRPr="00D502E0">
        <w:rPr>
          <w:rFonts w:ascii="Times New Roman" w:eastAsia="Times New Roman" w:hAnsi="Times New Roman" w:cs="Times New Roman"/>
          <w:b/>
          <w:lang w:val="lt-LT"/>
        </w:rPr>
        <w:tab/>
        <w:t>Vaisingumas, nėštumo ir žindymo laikotarpis</w:t>
      </w:r>
    </w:p>
    <w:p w14:paraId="420F092D" w14:textId="77777777" w:rsidR="00C618E4" w:rsidRPr="00D502E0" w:rsidRDefault="00C618E4" w:rsidP="00C618E4">
      <w:pPr>
        <w:spacing w:after="0" w:line="240" w:lineRule="auto"/>
        <w:rPr>
          <w:rFonts w:ascii="Times New Roman" w:eastAsia="Times New Roman" w:hAnsi="Times New Roman" w:cs="Times New Roman"/>
          <w:lang w:val="lt-LT"/>
        </w:rPr>
      </w:pPr>
    </w:p>
    <w:p w14:paraId="55DFE38E"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bCs/>
          <w:iCs/>
          <w:u w:val="single"/>
          <w:lang w:val="lt-LT"/>
        </w:rPr>
        <w:t>Vaisingumas</w:t>
      </w:r>
    </w:p>
    <w:p w14:paraId="0929A11F"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Informacijos apie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 xml:space="preserve"> poveikį vaisingumui nėra.</w:t>
      </w:r>
    </w:p>
    <w:p w14:paraId="1D16D045" w14:textId="77777777" w:rsidR="00C618E4" w:rsidRPr="00D502E0" w:rsidRDefault="00C618E4" w:rsidP="00C618E4">
      <w:pPr>
        <w:spacing w:after="0" w:line="240" w:lineRule="auto"/>
        <w:rPr>
          <w:rFonts w:ascii="Times New Roman" w:eastAsia="Times New Roman" w:hAnsi="Times New Roman" w:cs="Times New Roman"/>
          <w:lang w:val="lt-LT"/>
        </w:rPr>
      </w:pPr>
    </w:p>
    <w:p w14:paraId="0F40AEC7" w14:textId="77777777" w:rsidR="00C618E4" w:rsidRPr="00D502E0" w:rsidRDefault="00C618E4" w:rsidP="00C618E4">
      <w:pPr>
        <w:keepNext/>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bCs/>
          <w:iCs/>
          <w:u w:val="single"/>
          <w:lang w:val="lt-LT"/>
        </w:rPr>
        <w:t>Nėštumas</w:t>
      </w:r>
    </w:p>
    <w:p w14:paraId="3F7DB540" w14:textId="3C1408DF" w:rsidR="00C618E4" w:rsidRPr="00D502E0" w:rsidRDefault="00653F13" w:rsidP="00C618E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w:t>
      </w:r>
      <w:r w:rsidR="00C618E4" w:rsidRPr="00D502E0">
        <w:rPr>
          <w:rFonts w:ascii="Times New Roman" w:eastAsia="Times New Roman" w:hAnsi="Times New Roman" w:cs="Times New Roman"/>
          <w:lang w:val="lt-LT"/>
        </w:rPr>
        <w:t xml:space="preserve">uomenų apie </w:t>
      </w:r>
      <w:proofErr w:type="spellStart"/>
      <w:r w:rsidR="00C618E4" w:rsidRPr="00D502E0">
        <w:rPr>
          <w:rFonts w:ascii="Times New Roman" w:eastAsia="Times New Roman" w:hAnsi="Times New Roman" w:cs="Times New Roman"/>
          <w:lang w:val="lt-LT"/>
        </w:rPr>
        <w:t>metilprednizolono</w:t>
      </w:r>
      <w:proofErr w:type="spellEnd"/>
      <w:r w:rsidR="00C618E4" w:rsidRPr="00D502E0">
        <w:rPr>
          <w:rFonts w:ascii="Times New Roman" w:eastAsia="Times New Roman" w:hAnsi="Times New Roman" w:cs="Times New Roman"/>
          <w:lang w:val="lt-LT"/>
        </w:rPr>
        <w:t xml:space="preserve"> </w:t>
      </w:r>
      <w:proofErr w:type="spellStart"/>
      <w:r w:rsidR="00C618E4" w:rsidRPr="00D502E0">
        <w:rPr>
          <w:rFonts w:ascii="Times New Roman" w:eastAsia="Times New Roman" w:hAnsi="Times New Roman" w:cs="Times New Roman"/>
          <w:lang w:val="lt-LT"/>
        </w:rPr>
        <w:t>aceponato</w:t>
      </w:r>
      <w:proofErr w:type="spellEnd"/>
      <w:r w:rsidR="00C618E4" w:rsidRPr="00D502E0">
        <w:rPr>
          <w:rFonts w:ascii="Times New Roman" w:eastAsia="Times New Roman" w:hAnsi="Times New Roman" w:cs="Times New Roman"/>
          <w:lang w:val="lt-LT"/>
        </w:rPr>
        <w:t xml:space="preserve"> vartojimą </w:t>
      </w:r>
      <w:r w:rsidR="007225A6" w:rsidRPr="00D502E0">
        <w:rPr>
          <w:rFonts w:ascii="Times New Roman" w:eastAsia="Times New Roman" w:hAnsi="Times New Roman" w:cs="Times New Roman"/>
          <w:lang w:val="lt-LT"/>
        </w:rPr>
        <w:t>nėš</w:t>
      </w:r>
      <w:r w:rsidR="007225A6">
        <w:rPr>
          <w:rFonts w:ascii="Times New Roman" w:eastAsia="Times New Roman" w:hAnsi="Times New Roman" w:cs="Times New Roman"/>
          <w:lang w:val="lt-LT"/>
        </w:rPr>
        <w:t>tumo metu</w:t>
      </w:r>
      <w:r w:rsidR="007225A6" w:rsidRPr="00D502E0">
        <w:rPr>
          <w:rFonts w:ascii="Times New Roman" w:eastAsia="Times New Roman" w:hAnsi="Times New Roman" w:cs="Times New Roman"/>
          <w:lang w:val="lt-LT"/>
        </w:rPr>
        <w:t xml:space="preserve"> </w:t>
      </w:r>
      <w:r w:rsidR="00C618E4" w:rsidRPr="00D502E0">
        <w:rPr>
          <w:rFonts w:ascii="Times New Roman" w:eastAsia="Times New Roman" w:hAnsi="Times New Roman" w:cs="Times New Roman"/>
          <w:lang w:val="lt-LT"/>
        </w:rPr>
        <w:t xml:space="preserve">nėra. </w:t>
      </w:r>
      <w:r w:rsidR="007225A6" w:rsidRPr="007225A6">
        <w:rPr>
          <w:rFonts w:ascii="Times New Roman" w:eastAsia="Times New Roman" w:hAnsi="Times New Roman" w:cs="Times New Roman"/>
          <w:lang w:val="lt-LT"/>
        </w:rPr>
        <w:t>Su gyvūnais atlikti tyrimai parodė</w:t>
      </w:r>
      <w:r w:rsidR="00C618E4" w:rsidRPr="00D502E0">
        <w:rPr>
          <w:rFonts w:ascii="Times New Roman" w:eastAsia="Times New Roman" w:hAnsi="Times New Roman" w:cs="Times New Roman"/>
          <w:lang w:val="lt-LT"/>
        </w:rPr>
        <w:t xml:space="preserve">, kad </w:t>
      </w:r>
      <w:proofErr w:type="spellStart"/>
      <w:r w:rsidR="00C618E4" w:rsidRPr="00D502E0">
        <w:rPr>
          <w:rFonts w:ascii="Times New Roman" w:eastAsia="Times New Roman" w:hAnsi="Times New Roman" w:cs="Times New Roman"/>
          <w:lang w:val="lt-LT"/>
        </w:rPr>
        <w:t>metilprednizolono</w:t>
      </w:r>
      <w:proofErr w:type="spellEnd"/>
      <w:r w:rsidR="00C618E4" w:rsidRPr="00D502E0">
        <w:rPr>
          <w:rFonts w:ascii="Times New Roman" w:eastAsia="Times New Roman" w:hAnsi="Times New Roman" w:cs="Times New Roman"/>
          <w:lang w:val="lt-LT"/>
        </w:rPr>
        <w:t xml:space="preserve"> </w:t>
      </w:r>
      <w:proofErr w:type="spellStart"/>
      <w:r w:rsidR="00C618E4" w:rsidRPr="00D502E0">
        <w:rPr>
          <w:rFonts w:ascii="Times New Roman" w:eastAsia="Times New Roman" w:hAnsi="Times New Roman" w:cs="Times New Roman"/>
          <w:lang w:val="lt-LT"/>
        </w:rPr>
        <w:t>aceponatas</w:t>
      </w:r>
      <w:proofErr w:type="spellEnd"/>
      <w:r w:rsidR="00C618E4" w:rsidRPr="00D502E0">
        <w:rPr>
          <w:rFonts w:ascii="Times New Roman" w:eastAsia="Times New Roman" w:hAnsi="Times New Roman" w:cs="Times New Roman"/>
          <w:lang w:val="lt-LT"/>
        </w:rPr>
        <w:t xml:space="preserve">, vartojamas didesnėmis dozėmis už gydomąsias, veikia </w:t>
      </w:r>
      <w:proofErr w:type="spellStart"/>
      <w:r w:rsidR="00C618E4" w:rsidRPr="00D502E0">
        <w:rPr>
          <w:rFonts w:ascii="Times New Roman" w:eastAsia="Times New Roman" w:hAnsi="Times New Roman" w:cs="Times New Roman"/>
          <w:lang w:val="lt-LT"/>
        </w:rPr>
        <w:t>embriotoksiškai</w:t>
      </w:r>
      <w:proofErr w:type="spellEnd"/>
      <w:r w:rsidR="00C618E4" w:rsidRPr="00D502E0">
        <w:rPr>
          <w:rFonts w:ascii="Times New Roman" w:eastAsia="Times New Roman" w:hAnsi="Times New Roman" w:cs="Times New Roman"/>
          <w:lang w:val="lt-LT"/>
        </w:rPr>
        <w:t xml:space="preserve"> ir (arba) </w:t>
      </w:r>
      <w:proofErr w:type="spellStart"/>
      <w:r w:rsidR="00C618E4" w:rsidRPr="00D502E0">
        <w:rPr>
          <w:rFonts w:ascii="Times New Roman" w:eastAsia="Times New Roman" w:hAnsi="Times New Roman" w:cs="Times New Roman"/>
          <w:lang w:val="lt-LT"/>
        </w:rPr>
        <w:t>teratogeniškai</w:t>
      </w:r>
      <w:proofErr w:type="spellEnd"/>
      <w:r w:rsidR="00C618E4" w:rsidRPr="00D502E0">
        <w:rPr>
          <w:rFonts w:ascii="Times New Roman" w:eastAsia="Times New Roman" w:hAnsi="Times New Roman" w:cs="Times New Roman"/>
          <w:lang w:val="lt-LT"/>
        </w:rPr>
        <w:t xml:space="preserve"> (žr. 5.3 skyrių).</w:t>
      </w:r>
    </w:p>
    <w:p w14:paraId="549F317D" w14:textId="77777777" w:rsidR="00C618E4" w:rsidRPr="00D502E0" w:rsidRDefault="00C618E4" w:rsidP="00C618E4">
      <w:pPr>
        <w:spacing w:after="0" w:line="240" w:lineRule="auto"/>
        <w:rPr>
          <w:rFonts w:ascii="Times New Roman" w:eastAsia="Times New Roman" w:hAnsi="Times New Roman" w:cs="Times New Roman"/>
          <w:lang w:val="lt-LT"/>
        </w:rPr>
      </w:pPr>
    </w:p>
    <w:p w14:paraId="7A3A6F0F"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Daugelis epidemiologinių tyrimų rodo, kad motinų, kurios pirmąjį nėštumo trimestrą vartojo sisteminių </w:t>
      </w:r>
      <w:proofErr w:type="spellStart"/>
      <w:r w:rsidRPr="00D502E0">
        <w:rPr>
          <w:rFonts w:ascii="Times New Roman" w:eastAsia="Times New Roman" w:hAnsi="Times New Roman" w:cs="Times New Roman"/>
          <w:lang w:val="lt-LT"/>
        </w:rPr>
        <w:t>gliukokortikosteroidų</w:t>
      </w:r>
      <w:proofErr w:type="spellEnd"/>
      <w:r w:rsidRPr="00D502E0">
        <w:rPr>
          <w:rFonts w:ascii="Times New Roman" w:eastAsia="Times New Roman" w:hAnsi="Times New Roman" w:cs="Times New Roman"/>
          <w:lang w:val="lt-LT"/>
        </w:rPr>
        <w:t xml:space="preserve">, naujagimiams gali padidėti lūpos ir gomurio defektų rizika. Nėščioms moterims reikia kruopščiai apsvarstyti klinikinį gydymo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poreikį ir įvertinti naudos bei rizikos santykį.</w:t>
      </w:r>
    </w:p>
    <w:p w14:paraId="2EC38CCF" w14:textId="77777777" w:rsidR="00C618E4" w:rsidRPr="00D502E0" w:rsidRDefault="00C618E4" w:rsidP="00C618E4">
      <w:pPr>
        <w:spacing w:after="0" w:line="240" w:lineRule="auto"/>
        <w:rPr>
          <w:rFonts w:ascii="Times New Roman" w:eastAsia="Times New Roman" w:hAnsi="Times New Roman" w:cs="Times New Roman"/>
          <w:lang w:val="lt-LT"/>
        </w:rPr>
      </w:pPr>
    </w:p>
    <w:p w14:paraId="1EFDAC81"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Pirmąjį nėštumo trimestrą apskritai nerekomenduojama gydyti vietinio poveikio vaistiniais preparatais, kuriuose yra </w:t>
      </w:r>
      <w:proofErr w:type="spellStart"/>
      <w:r w:rsidRPr="00D502E0">
        <w:rPr>
          <w:rFonts w:ascii="Times New Roman" w:eastAsia="Times New Roman" w:hAnsi="Times New Roman" w:cs="Times New Roman"/>
          <w:lang w:val="lt-LT"/>
        </w:rPr>
        <w:t>kortikoidų</w:t>
      </w:r>
      <w:proofErr w:type="spellEnd"/>
      <w:r w:rsidRPr="00D502E0">
        <w:rPr>
          <w:rFonts w:ascii="Times New Roman" w:eastAsia="Times New Roman" w:hAnsi="Times New Roman" w:cs="Times New Roman"/>
          <w:lang w:val="lt-LT"/>
        </w:rPr>
        <w:t>. Nėštumo ir žindymo metu ypač reikia vengti tepti didelį plotą, gydyti ilgai ir vartoti sandarius tvarsčius.</w:t>
      </w:r>
    </w:p>
    <w:p w14:paraId="04CF9966" w14:textId="77777777" w:rsidR="00C618E4" w:rsidRPr="00D502E0" w:rsidRDefault="00C618E4" w:rsidP="00C618E4">
      <w:pPr>
        <w:spacing w:after="0" w:line="240" w:lineRule="auto"/>
        <w:rPr>
          <w:rFonts w:ascii="Times New Roman" w:eastAsia="Times New Roman" w:hAnsi="Times New Roman" w:cs="Times New Roman"/>
          <w:lang w:val="lt-LT"/>
        </w:rPr>
      </w:pPr>
    </w:p>
    <w:p w14:paraId="2B3C8AF0" w14:textId="77777777" w:rsidR="00C618E4" w:rsidRPr="00D502E0" w:rsidRDefault="00C618E4" w:rsidP="00C618E4">
      <w:pPr>
        <w:spacing w:after="0" w:line="240" w:lineRule="auto"/>
        <w:rPr>
          <w:rFonts w:ascii="Times New Roman" w:eastAsia="Times New Roman" w:hAnsi="Times New Roman" w:cs="Times New Roman"/>
          <w:bCs/>
          <w:iCs/>
          <w:u w:val="single"/>
          <w:lang w:val="lt-LT"/>
        </w:rPr>
      </w:pPr>
      <w:r w:rsidRPr="00D502E0">
        <w:rPr>
          <w:rFonts w:ascii="Times New Roman" w:eastAsia="Times New Roman" w:hAnsi="Times New Roman" w:cs="Times New Roman"/>
          <w:bCs/>
          <w:iCs/>
          <w:u w:val="single"/>
          <w:lang w:val="lt-LT"/>
        </w:rPr>
        <w:t>Žindymas</w:t>
      </w:r>
    </w:p>
    <w:p w14:paraId="4CAAEB75" w14:textId="5B7814F9"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Tiriant žiurkes, nustatyta, kad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 xml:space="preserve"> </w:t>
      </w:r>
      <w:r w:rsidR="004D45A2">
        <w:rPr>
          <w:rFonts w:ascii="Times New Roman" w:eastAsia="Times New Roman" w:hAnsi="Times New Roman" w:cs="Times New Roman"/>
          <w:lang w:val="lt-LT"/>
        </w:rPr>
        <w:t>į gyvūnų pieną</w:t>
      </w:r>
      <w:r w:rsidRPr="00D502E0">
        <w:rPr>
          <w:rFonts w:ascii="Times New Roman" w:eastAsia="Times New Roman" w:hAnsi="Times New Roman" w:cs="Times New Roman"/>
          <w:lang w:val="lt-LT"/>
        </w:rPr>
        <w:t xml:space="preserve"> praktiškai </w:t>
      </w:r>
      <w:r w:rsidR="004D45A2" w:rsidRPr="00D502E0">
        <w:rPr>
          <w:rFonts w:ascii="Times New Roman" w:eastAsia="Times New Roman" w:hAnsi="Times New Roman" w:cs="Times New Roman"/>
          <w:lang w:val="lt-LT"/>
        </w:rPr>
        <w:t>ne</w:t>
      </w:r>
      <w:r w:rsidR="004D45A2">
        <w:rPr>
          <w:rFonts w:ascii="Times New Roman" w:eastAsia="Times New Roman" w:hAnsi="Times New Roman" w:cs="Times New Roman"/>
          <w:lang w:val="lt-LT"/>
        </w:rPr>
        <w:t>išsiskiria. N</w:t>
      </w:r>
      <w:r w:rsidRPr="00D502E0">
        <w:rPr>
          <w:rFonts w:ascii="Times New Roman" w:eastAsia="Times New Roman" w:hAnsi="Times New Roman" w:cs="Times New Roman"/>
          <w:lang w:val="lt-LT"/>
        </w:rPr>
        <w:t xml:space="preserve">ežinoma, ar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w:t>
      </w:r>
      <w:r w:rsidR="004D45A2">
        <w:rPr>
          <w:rFonts w:ascii="Times New Roman" w:eastAsia="Times New Roman" w:hAnsi="Times New Roman" w:cs="Times New Roman"/>
          <w:lang w:val="lt-LT"/>
        </w:rPr>
        <w:t>o</w:t>
      </w:r>
      <w:proofErr w:type="spellEnd"/>
      <w:r w:rsidRPr="00D502E0">
        <w:rPr>
          <w:rFonts w:ascii="Times New Roman" w:eastAsia="Times New Roman" w:hAnsi="Times New Roman" w:cs="Times New Roman"/>
          <w:lang w:val="lt-LT"/>
        </w:rPr>
        <w:t xml:space="preserve"> išsiskiria </w:t>
      </w:r>
      <w:r w:rsidR="004D45A2">
        <w:rPr>
          <w:rFonts w:ascii="Times New Roman" w:eastAsia="Times New Roman" w:hAnsi="Times New Roman" w:cs="Times New Roman"/>
          <w:lang w:val="lt-LT"/>
        </w:rPr>
        <w:t>į gydytų moterų pieną</w:t>
      </w:r>
      <w:r w:rsidRPr="00D502E0">
        <w:rPr>
          <w:rFonts w:ascii="Times New Roman" w:eastAsia="Times New Roman" w:hAnsi="Times New Roman" w:cs="Times New Roman"/>
          <w:lang w:val="lt-LT"/>
        </w:rPr>
        <w:t xml:space="preserve">, nes gauta pranešimų, kad </w:t>
      </w:r>
      <w:r w:rsidR="004D45A2" w:rsidRPr="00D502E0">
        <w:rPr>
          <w:rFonts w:ascii="Times New Roman" w:eastAsia="Times New Roman" w:hAnsi="Times New Roman" w:cs="Times New Roman"/>
          <w:lang w:val="lt-LT"/>
        </w:rPr>
        <w:t>mot</w:t>
      </w:r>
      <w:r w:rsidR="004D45A2">
        <w:rPr>
          <w:rFonts w:ascii="Times New Roman" w:eastAsia="Times New Roman" w:hAnsi="Times New Roman" w:cs="Times New Roman"/>
          <w:lang w:val="lt-LT"/>
        </w:rPr>
        <w:t xml:space="preserve">erų </w:t>
      </w:r>
      <w:r w:rsidRPr="00D502E0">
        <w:rPr>
          <w:rFonts w:ascii="Times New Roman" w:eastAsia="Times New Roman" w:hAnsi="Times New Roman" w:cs="Times New Roman"/>
          <w:lang w:val="lt-LT"/>
        </w:rPr>
        <w:t xml:space="preserve">piene randama sisteminio poveikio kortikosteroidų. Nežinoma, ar lokaliai vartojant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sisteminė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 xml:space="preserve"> absorbcija gali būti pakankama, kad motinos piene susidarytų aptinkamas šios medžiagos kiekis.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w:t>
      </w:r>
      <w:r w:rsidR="00B37B5A">
        <w:rPr>
          <w:rFonts w:ascii="Times New Roman" w:eastAsia="Times New Roman" w:hAnsi="Times New Roman" w:cs="Times New Roman"/>
          <w:lang w:val="lt-LT"/>
        </w:rPr>
        <w:t xml:space="preserve">žindymo metu </w:t>
      </w:r>
      <w:r w:rsidRPr="00D502E0">
        <w:rPr>
          <w:rFonts w:ascii="Times New Roman" w:eastAsia="Times New Roman" w:hAnsi="Times New Roman" w:cs="Times New Roman"/>
          <w:lang w:val="lt-LT"/>
        </w:rPr>
        <w:t xml:space="preserve">reikia </w:t>
      </w:r>
      <w:r w:rsidR="00B37B5A">
        <w:rPr>
          <w:rFonts w:ascii="Times New Roman" w:eastAsia="Times New Roman" w:hAnsi="Times New Roman" w:cs="Times New Roman"/>
          <w:lang w:val="lt-LT"/>
        </w:rPr>
        <w:t>vartoti</w:t>
      </w:r>
      <w:r w:rsidR="00B37B5A" w:rsidRPr="00D502E0">
        <w:rPr>
          <w:rFonts w:ascii="Times New Roman" w:eastAsia="Times New Roman" w:hAnsi="Times New Roman" w:cs="Times New Roman"/>
          <w:lang w:val="lt-LT"/>
        </w:rPr>
        <w:t xml:space="preserve"> </w:t>
      </w:r>
      <w:r w:rsidRPr="00D502E0">
        <w:rPr>
          <w:rFonts w:ascii="Times New Roman" w:eastAsia="Times New Roman" w:hAnsi="Times New Roman" w:cs="Times New Roman"/>
          <w:lang w:val="lt-LT"/>
        </w:rPr>
        <w:t>atsargiai.</w:t>
      </w:r>
    </w:p>
    <w:p w14:paraId="5417D247" w14:textId="77777777" w:rsidR="00C618E4" w:rsidRPr="00D502E0" w:rsidRDefault="00C618E4" w:rsidP="00C618E4">
      <w:pPr>
        <w:spacing w:after="0" w:line="240" w:lineRule="auto"/>
        <w:rPr>
          <w:rFonts w:ascii="Times New Roman" w:eastAsia="Times New Roman" w:hAnsi="Times New Roman" w:cs="Times New Roman"/>
          <w:lang w:val="lt-LT"/>
        </w:rPr>
      </w:pPr>
    </w:p>
    <w:p w14:paraId="30EAC16A"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Negalima tepti žindyvių krūtų. Žindymo metu reikia vengti tepti didelius odos plotus, vaistinį preparatą vartoti ilgai ar naudoti sandariuosius tvarsčius (žr. 4.4 skyrių).</w:t>
      </w:r>
    </w:p>
    <w:p w14:paraId="390ACE42" w14:textId="77777777" w:rsidR="00C618E4" w:rsidRPr="00D502E0" w:rsidRDefault="00C618E4" w:rsidP="00C618E4">
      <w:pPr>
        <w:spacing w:after="0" w:line="240" w:lineRule="auto"/>
        <w:rPr>
          <w:rFonts w:ascii="Times New Roman" w:eastAsia="Times New Roman" w:hAnsi="Times New Roman" w:cs="Times New Roman"/>
          <w:lang w:val="lt-LT"/>
        </w:rPr>
      </w:pPr>
    </w:p>
    <w:p w14:paraId="6E979024"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4.7.</w:t>
      </w:r>
      <w:r w:rsidRPr="00D502E0">
        <w:rPr>
          <w:rFonts w:ascii="Times New Roman" w:eastAsia="Times New Roman" w:hAnsi="Times New Roman" w:cs="Times New Roman"/>
          <w:b/>
          <w:lang w:val="lt-LT"/>
        </w:rPr>
        <w:tab/>
        <w:t>Poveikis gebėjimui vairuoti ir valdyti mechanizmus</w:t>
      </w:r>
    </w:p>
    <w:p w14:paraId="4781B0EF" w14:textId="77777777" w:rsidR="00C618E4" w:rsidRPr="00D502E0" w:rsidRDefault="00C618E4" w:rsidP="00C618E4">
      <w:pPr>
        <w:spacing w:after="0" w:line="240" w:lineRule="auto"/>
        <w:rPr>
          <w:rFonts w:ascii="Times New Roman" w:eastAsia="Times New Roman" w:hAnsi="Times New Roman" w:cs="Times New Roman"/>
          <w:lang w:val="lt-LT"/>
        </w:rPr>
      </w:pPr>
    </w:p>
    <w:p w14:paraId="556DA467" w14:textId="77777777" w:rsidR="00C618E4" w:rsidRPr="00D502E0" w:rsidRDefault="00C618E4" w:rsidP="00C618E4">
      <w:pPr>
        <w:spacing w:after="0" w:line="240" w:lineRule="auto"/>
        <w:rPr>
          <w:rFonts w:ascii="Times New Roman" w:hAnsi="Times New Roman" w:cs="Times New Roman"/>
          <w:noProof/>
          <w:lang w:val="lt-LT" w:eastAsia="lt-LT"/>
        </w:rPr>
      </w:pPr>
      <w:r w:rsidRPr="00D502E0">
        <w:rPr>
          <w:rFonts w:ascii="Times New Roman" w:hAnsi="Times New Roman" w:cs="Times New Roman"/>
          <w:noProof/>
          <w:lang w:val="lt-LT" w:eastAsia="lt-LT"/>
        </w:rPr>
        <w:t>Advantan Milk gebėjimo vairuoti ir valdyti mechanizmus neveikia.</w:t>
      </w:r>
    </w:p>
    <w:p w14:paraId="6A48EC9D" w14:textId="77777777" w:rsidR="00C618E4" w:rsidRPr="00D502E0" w:rsidRDefault="00C618E4" w:rsidP="00C618E4">
      <w:pPr>
        <w:spacing w:after="0" w:line="240" w:lineRule="auto"/>
        <w:rPr>
          <w:rFonts w:ascii="Times New Roman" w:eastAsia="Times New Roman" w:hAnsi="Times New Roman" w:cs="Times New Roman"/>
          <w:lang w:val="lt-LT"/>
        </w:rPr>
      </w:pPr>
    </w:p>
    <w:p w14:paraId="0AAA4424"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4.8.</w:t>
      </w:r>
      <w:r w:rsidRPr="00D502E0">
        <w:rPr>
          <w:rFonts w:ascii="Times New Roman" w:eastAsia="Times New Roman" w:hAnsi="Times New Roman" w:cs="Times New Roman"/>
          <w:b/>
          <w:lang w:val="lt-LT"/>
        </w:rPr>
        <w:tab/>
        <w:t>Nepageidaujamas poveikis</w:t>
      </w:r>
    </w:p>
    <w:p w14:paraId="4104CB48" w14:textId="77777777" w:rsidR="00C618E4" w:rsidRPr="00D502E0" w:rsidRDefault="00C618E4" w:rsidP="00C618E4">
      <w:pPr>
        <w:spacing w:after="0" w:line="240" w:lineRule="auto"/>
        <w:rPr>
          <w:rFonts w:ascii="Times New Roman" w:eastAsia="Times New Roman" w:hAnsi="Times New Roman" w:cs="Times New Roman"/>
          <w:lang w:val="lt-LT"/>
        </w:rPr>
      </w:pPr>
    </w:p>
    <w:p w14:paraId="6FF75774" w14:textId="01ADB9ED"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Remiantis jungtine klinikinių tyrimų analize, nepageidaujami poveikiai yra priskiriami tam tikrai kategorijai. </w:t>
      </w:r>
      <w:r w:rsidR="00B37B5A">
        <w:rPr>
          <w:rFonts w:ascii="Times New Roman" w:eastAsia="Times New Roman" w:hAnsi="Times New Roman" w:cs="Times New Roman"/>
          <w:lang w:val="lt-LT"/>
        </w:rPr>
        <w:t>N</w:t>
      </w:r>
      <w:r w:rsidRPr="00D502E0">
        <w:rPr>
          <w:rFonts w:ascii="Times New Roman" w:eastAsia="Times New Roman" w:hAnsi="Times New Roman" w:cs="Times New Roman"/>
          <w:lang w:val="lt-LT"/>
        </w:rPr>
        <w:t>epageidaujam</w:t>
      </w:r>
      <w:r w:rsidR="00B37B5A">
        <w:rPr>
          <w:rFonts w:ascii="Times New Roman" w:eastAsia="Times New Roman" w:hAnsi="Times New Roman" w:cs="Times New Roman"/>
          <w:lang w:val="lt-LT"/>
        </w:rPr>
        <w:t>o</w:t>
      </w:r>
      <w:r w:rsidRPr="00D502E0">
        <w:rPr>
          <w:rFonts w:ascii="Times New Roman" w:eastAsia="Times New Roman" w:hAnsi="Times New Roman" w:cs="Times New Roman"/>
          <w:lang w:val="lt-LT"/>
        </w:rPr>
        <w:t xml:space="preserve"> </w:t>
      </w:r>
      <w:r w:rsidR="00B37B5A" w:rsidRPr="00D502E0">
        <w:rPr>
          <w:rFonts w:ascii="Times New Roman" w:eastAsia="Times New Roman" w:hAnsi="Times New Roman" w:cs="Times New Roman"/>
          <w:lang w:val="lt-LT"/>
        </w:rPr>
        <w:t>poveiki</w:t>
      </w:r>
      <w:r w:rsidR="00B37B5A">
        <w:rPr>
          <w:rFonts w:ascii="Times New Roman" w:eastAsia="Times New Roman" w:hAnsi="Times New Roman" w:cs="Times New Roman"/>
          <w:lang w:val="lt-LT"/>
        </w:rPr>
        <w:t>o</w:t>
      </w:r>
      <w:r w:rsidR="00B37B5A" w:rsidRPr="00D502E0">
        <w:rPr>
          <w:rFonts w:ascii="Times New Roman" w:eastAsia="Times New Roman" w:hAnsi="Times New Roman" w:cs="Times New Roman"/>
          <w:lang w:val="lt-LT"/>
        </w:rPr>
        <w:t xml:space="preserve"> </w:t>
      </w:r>
      <w:r w:rsidRPr="00D502E0">
        <w:rPr>
          <w:rFonts w:ascii="Times New Roman" w:eastAsia="Times New Roman" w:hAnsi="Times New Roman" w:cs="Times New Roman"/>
          <w:lang w:val="lt-LT"/>
        </w:rPr>
        <w:t>dažnis apibūdinamas taip: labai dažn</w:t>
      </w:r>
      <w:r w:rsidR="00B37B5A">
        <w:rPr>
          <w:rFonts w:ascii="Times New Roman" w:eastAsia="Times New Roman" w:hAnsi="Times New Roman" w:cs="Times New Roman"/>
          <w:lang w:val="lt-LT"/>
        </w:rPr>
        <w:t>as</w:t>
      </w:r>
      <w:r w:rsidRPr="00D502E0">
        <w:rPr>
          <w:rFonts w:ascii="Times New Roman" w:eastAsia="Times New Roman" w:hAnsi="Times New Roman" w:cs="Times New Roman"/>
          <w:lang w:val="lt-LT"/>
        </w:rPr>
        <w:t xml:space="preserve"> (≥ 1/10), dažn</w:t>
      </w:r>
      <w:r w:rsidR="00B37B5A">
        <w:rPr>
          <w:rFonts w:ascii="Times New Roman" w:eastAsia="Times New Roman" w:hAnsi="Times New Roman" w:cs="Times New Roman"/>
          <w:lang w:val="lt-LT"/>
        </w:rPr>
        <w:t>as</w:t>
      </w:r>
      <w:r w:rsidRPr="00D502E0">
        <w:rPr>
          <w:rFonts w:ascii="Times New Roman" w:eastAsia="Times New Roman" w:hAnsi="Times New Roman" w:cs="Times New Roman"/>
          <w:lang w:val="lt-LT"/>
        </w:rPr>
        <w:t xml:space="preserve"> (nuo </w:t>
      </w:r>
      <w:r w:rsidRPr="00D502E0">
        <w:rPr>
          <w:rFonts w:ascii="Times New Roman" w:eastAsia="Times New Roman" w:hAnsi="Times New Roman" w:cs="Times New Roman"/>
          <w:lang w:val="lt-LT"/>
        </w:rPr>
        <w:sym w:font="Symbol" w:char="F0B3"/>
      </w:r>
      <w:r w:rsidRPr="00D502E0">
        <w:rPr>
          <w:rFonts w:ascii="Times New Roman" w:eastAsia="Times New Roman" w:hAnsi="Times New Roman" w:cs="Times New Roman"/>
          <w:lang w:val="lt-LT"/>
        </w:rPr>
        <w:t xml:space="preserve"> 1/100 iki </w:t>
      </w:r>
      <w:r w:rsidRPr="00D502E0">
        <w:rPr>
          <w:rFonts w:ascii="Times New Roman" w:eastAsia="Times New Roman" w:hAnsi="Times New Roman" w:cs="Times New Roman"/>
          <w:lang w:val="lt-LT"/>
        </w:rPr>
        <w:sym w:font="Symbol" w:char="F03C"/>
      </w:r>
      <w:r w:rsidRPr="00D502E0">
        <w:rPr>
          <w:rFonts w:ascii="Times New Roman" w:eastAsia="Times New Roman" w:hAnsi="Times New Roman" w:cs="Times New Roman"/>
          <w:lang w:val="lt-LT"/>
        </w:rPr>
        <w:t> 1/10), nedažn</w:t>
      </w:r>
      <w:r w:rsidR="00B37B5A">
        <w:rPr>
          <w:rFonts w:ascii="Times New Roman" w:eastAsia="Times New Roman" w:hAnsi="Times New Roman" w:cs="Times New Roman"/>
          <w:lang w:val="lt-LT"/>
        </w:rPr>
        <w:t>as</w:t>
      </w:r>
      <w:r w:rsidRPr="00D502E0">
        <w:rPr>
          <w:rFonts w:ascii="Times New Roman" w:eastAsia="Times New Roman" w:hAnsi="Times New Roman" w:cs="Times New Roman"/>
          <w:lang w:val="lt-LT"/>
        </w:rPr>
        <w:t xml:space="preserve"> (nuo </w:t>
      </w:r>
      <w:r w:rsidRPr="00D502E0">
        <w:rPr>
          <w:rFonts w:ascii="Times New Roman" w:eastAsia="Times New Roman" w:hAnsi="Times New Roman" w:cs="Times New Roman"/>
          <w:lang w:val="lt-LT"/>
        </w:rPr>
        <w:sym w:font="Symbol" w:char="F0B3"/>
      </w:r>
      <w:r w:rsidRPr="00D502E0">
        <w:rPr>
          <w:rFonts w:ascii="Times New Roman" w:eastAsia="Times New Roman" w:hAnsi="Times New Roman" w:cs="Times New Roman"/>
          <w:lang w:val="lt-LT"/>
        </w:rPr>
        <w:t> 1/1</w:t>
      </w:r>
      <w:r w:rsidR="00B37B5A">
        <w:rPr>
          <w:rFonts w:ascii="Times New Roman" w:eastAsia="Times New Roman" w:hAnsi="Times New Roman" w:cs="Times New Roman"/>
          <w:lang w:val="lt-LT"/>
        </w:rPr>
        <w:t> </w:t>
      </w:r>
      <w:r w:rsidRPr="00D502E0">
        <w:rPr>
          <w:rFonts w:ascii="Times New Roman" w:eastAsia="Times New Roman" w:hAnsi="Times New Roman" w:cs="Times New Roman"/>
          <w:lang w:val="lt-LT"/>
        </w:rPr>
        <w:t xml:space="preserve">000 iki </w:t>
      </w:r>
      <w:r w:rsidRPr="00D502E0">
        <w:rPr>
          <w:rFonts w:ascii="Times New Roman" w:eastAsia="Times New Roman" w:hAnsi="Times New Roman" w:cs="Times New Roman"/>
          <w:lang w:val="lt-LT"/>
        </w:rPr>
        <w:sym w:font="Symbol" w:char="F03C"/>
      </w:r>
      <w:r w:rsidRPr="00D502E0">
        <w:rPr>
          <w:rFonts w:ascii="Times New Roman" w:eastAsia="Times New Roman" w:hAnsi="Times New Roman" w:cs="Times New Roman"/>
          <w:lang w:val="lt-LT"/>
        </w:rPr>
        <w:t> 1/100), ret</w:t>
      </w:r>
      <w:r w:rsidR="00B37B5A">
        <w:rPr>
          <w:rFonts w:ascii="Times New Roman" w:eastAsia="Times New Roman" w:hAnsi="Times New Roman" w:cs="Times New Roman"/>
          <w:lang w:val="lt-LT"/>
        </w:rPr>
        <w:t>as</w:t>
      </w:r>
      <w:r w:rsidRPr="00D502E0">
        <w:rPr>
          <w:rFonts w:ascii="Times New Roman" w:eastAsia="Times New Roman" w:hAnsi="Times New Roman" w:cs="Times New Roman"/>
          <w:lang w:val="lt-LT"/>
        </w:rPr>
        <w:t xml:space="preserve"> (nuo ≥ 1/10</w:t>
      </w:r>
      <w:r w:rsidR="00B37B5A">
        <w:rPr>
          <w:rFonts w:ascii="Times New Roman" w:eastAsia="Times New Roman" w:hAnsi="Times New Roman" w:cs="Times New Roman"/>
          <w:lang w:val="lt-LT"/>
        </w:rPr>
        <w:t> </w:t>
      </w:r>
      <w:r w:rsidRPr="00D502E0">
        <w:rPr>
          <w:rFonts w:ascii="Times New Roman" w:eastAsia="Times New Roman" w:hAnsi="Times New Roman" w:cs="Times New Roman"/>
          <w:lang w:val="lt-LT"/>
        </w:rPr>
        <w:t>000 iki &lt; 1/1</w:t>
      </w:r>
      <w:r w:rsidR="00B37B5A">
        <w:rPr>
          <w:rFonts w:ascii="Times New Roman" w:eastAsia="Times New Roman" w:hAnsi="Times New Roman" w:cs="Times New Roman"/>
          <w:lang w:val="lt-LT"/>
        </w:rPr>
        <w:t> </w:t>
      </w:r>
      <w:r w:rsidRPr="00D502E0">
        <w:rPr>
          <w:rFonts w:ascii="Times New Roman" w:eastAsia="Times New Roman" w:hAnsi="Times New Roman" w:cs="Times New Roman"/>
          <w:lang w:val="lt-LT"/>
        </w:rPr>
        <w:t>000), labai ret</w:t>
      </w:r>
      <w:r w:rsidR="00B37B5A">
        <w:rPr>
          <w:rFonts w:ascii="Times New Roman" w:eastAsia="Times New Roman" w:hAnsi="Times New Roman" w:cs="Times New Roman"/>
          <w:lang w:val="lt-LT"/>
        </w:rPr>
        <w:t>as</w:t>
      </w:r>
      <w:r w:rsidRPr="00D502E0">
        <w:rPr>
          <w:rFonts w:ascii="Times New Roman" w:eastAsia="Times New Roman" w:hAnsi="Times New Roman" w:cs="Times New Roman"/>
          <w:lang w:val="lt-LT"/>
        </w:rPr>
        <w:t xml:space="preserve"> (&lt; 1/10</w:t>
      </w:r>
      <w:r w:rsidR="00B37B5A">
        <w:rPr>
          <w:rFonts w:ascii="Times New Roman" w:eastAsia="Times New Roman" w:hAnsi="Times New Roman" w:cs="Times New Roman"/>
          <w:lang w:val="lt-LT"/>
        </w:rPr>
        <w:t> </w:t>
      </w:r>
      <w:r w:rsidRPr="00D502E0">
        <w:rPr>
          <w:rFonts w:ascii="Times New Roman" w:eastAsia="Times New Roman" w:hAnsi="Times New Roman" w:cs="Times New Roman"/>
          <w:lang w:val="lt-LT"/>
        </w:rPr>
        <w:t>000)</w:t>
      </w:r>
      <w:r w:rsidR="00B37B5A">
        <w:rPr>
          <w:rFonts w:ascii="Times New Roman" w:eastAsia="Times New Roman" w:hAnsi="Times New Roman" w:cs="Times New Roman"/>
          <w:lang w:val="lt-LT"/>
        </w:rPr>
        <w:t xml:space="preserve"> ir </w:t>
      </w:r>
      <w:r w:rsidRPr="00D502E0">
        <w:rPr>
          <w:rFonts w:ascii="Times New Roman" w:eastAsia="Times New Roman" w:hAnsi="Times New Roman" w:cs="Times New Roman"/>
          <w:lang w:val="lt-LT"/>
        </w:rPr>
        <w:t xml:space="preserve">nežinomas (negali būti </w:t>
      </w:r>
      <w:r w:rsidR="00B37B5A">
        <w:rPr>
          <w:rFonts w:ascii="Times New Roman" w:eastAsia="Times New Roman" w:hAnsi="Times New Roman" w:cs="Times New Roman"/>
          <w:lang w:val="lt-LT"/>
        </w:rPr>
        <w:t>apskaičiuo</w:t>
      </w:r>
      <w:r w:rsidR="00B37B5A" w:rsidRPr="00D502E0">
        <w:rPr>
          <w:rFonts w:ascii="Times New Roman" w:eastAsia="Times New Roman" w:hAnsi="Times New Roman" w:cs="Times New Roman"/>
          <w:lang w:val="lt-LT"/>
        </w:rPr>
        <w:t xml:space="preserve">tas </w:t>
      </w:r>
      <w:r w:rsidRPr="00D502E0">
        <w:rPr>
          <w:rFonts w:ascii="Times New Roman" w:eastAsia="Times New Roman" w:hAnsi="Times New Roman" w:cs="Times New Roman"/>
          <w:lang w:val="lt-LT"/>
        </w:rPr>
        <w:t xml:space="preserve">pagal turimus duomenis). Tam tikrai reakcijai ir susijusioms būklėms apibūdinti naudojamas tinkamiausias </w:t>
      </w:r>
      <w:proofErr w:type="spellStart"/>
      <w:r w:rsidRPr="00D502E0">
        <w:rPr>
          <w:rFonts w:ascii="Times New Roman" w:eastAsia="Times New Roman" w:hAnsi="Times New Roman" w:cs="Times New Roman"/>
          <w:i/>
          <w:iCs/>
          <w:lang w:val="lt-LT"/>
        </w:rPr>
        <w:t>MedDRA</w:t>
      </w:r>
      <w:proofErr w:type="spellEnd"/>
      <w:r w:rsidRPr="00D502E0">
        <w:rPr>
          <w:rFonts w:ascii="Times New Roman" w:eastAsia="Times New Roman" w:hAnsi="Times New Roman" w:cs="Times New Roman"/>
          <w:lang w:val="lt-LT"/>
        </w:rPr>
        <w:t xml:space="preserve"> terminas (11.1</w:t>
      </w:r>
      <w:r>
        <w:rPr>
          <w:rFonts w:ascii="Times New Roman" w:eastAsia="Times New Roman" w:hAnsi="Times New Roman" w:cs="Times New Roman"/>
          <w:lang w:val="lt-LT"/>
        </w:rPr>
        <w:t> </w:t>
      </w:r>
      <w:proofErr w:type="spellStart"/>
      <w:r w:rsidRPr="00D502E0">
        <w:rPr>
          <w:rFonts w:ascii="Times New Roman" w:eastAsia="Times New Roman" w:hAnsi="Times New Roman" w:cs="Times New Roman"/>
          <w:i/>
          <w:iCs/>
          <w:lang w:val="lt-LT"/>
        </w:rPr>
        <w:t>MedDRA</w:t>
      </w:r>
      <w:proofErr w:type="spellEnd"/>
      <w:r w:rsidRPr="00D502E0">
        <w:rPr>
          <w:rFonts w:ascii="Times New Roman" w:eastAsia="Times New Roman" w:hAnsi="Times New Roman" w:cs="Times New Roman"/>
          <w:lang w:val="lt-LT"/>
        </w:rPr>
        <w:t xml:space="preserve"> versija).</w:t>
      </w:r>
    </w:p>
    <w:p w14:paraId="7EE2F639" w14:textId="77777777" w:rsidR="00C618E4" w:rsidRPr="00D502E0" w:rsidRDefault="00C618E4" w:rsidP="00C618E4">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746"/>
        <w:gridCol w:w="2994"/>
        <w:gridCol w:w="2537"/>
      </w:tblGrid>
      <w:tr w:rsidR="00C618E4" w:rsidRPr="00C618E4" w14:paraId="36B69B91" w14:textId="77777777" w:rsidTr="00D8050A">
        <w:tc>
          <w:tcPr>
            <w:tcW w:w="1814" w:type="dxa"/>
          </w:tcPr>
          <w:p w14:paraId="640CD6ED" w14:textId="77777777" w:rsidR="00C618E4" w:rsidRPr="00D502E0" w:rsidRDefault="00C618E4" w:rsidP="00D8050A">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Organų sistemos klasė</w:t>
            </w:r>
          </w:p>
        </w:tc>
        <w:tc>
          <w:tcPr>
            <w:tcW w:w="1779" w:type="dxa"/>
          </w:tcPr>
          <w:p w14:paraId="5B9E236E" w14:textId="00C25B0B" w:rsidR="00C618E4" w:rsidRPr="00D502E0" w:rsidRDefault="00C618E4" w:rsidP="00D8050A">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Dažn</w:t>
            </w:r>
            <w:r w:rsidR="00B37B5A">
              <w:rPr>
                <w:rFonts w:ascii="Times New Roman" w:eastAsia="Times New Roman" w:hAnsi="Times New Roman" w:cs="Times New Roman"/>
                <w:lang w:val="lt-LT"/>
              </w:rPr>
              <w:t>as</w:t>
            </w:r>
          </w:p>
        </w:tc>
        <w:tc>
          <w:tcPr>
            <w:tcW w:w="3084" w:type="dxa"/>
          </w:tcPr>
          <w:p w14:paraId="5CC20AED" w14:textId="3B2B7357" w:rsidR="00C618E4" w:rsidRPr="00D502E0" w:rsidRDefault="00C618E4" w:rsidP="00D8050A">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Nedažn</w:t>
            </w:r>
            <w:r w:rsidR="00B37B5A">
              <w:rPr>
                <w:rFonts w:ascii="Times New Roman" w:eastAsia="Times New Roman" w:hAnsi="Times New Roman" w:cs="Times New Roman"/>
                <w:lang w:val="lt-LT"/>
              </w:rPr>
              <w:t>as</w:t>
            </w:r>
          </w:p>
        </w:tc>
        <w:tc>
          <w:tcPr>
            <w:tcW w:w="2609" w:type="dxa"/>
          </w:tcPr>
          <w:p w14:paraId="1B2A0961" w14:textId="77777777" w:rsidR="00C618E4" w:rsidRPr="00D502E0" w:rsidRDefault="00C618E4" w:rsidP="00D8050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Dažnis nežinomas</w:t>
            </w:r>
          </w:p>
        </w:tc>
      </w:tr>
      <w:tr w:rsidR="00C618E4" w:rsidRPr="00C618E4" w14:paraId="3EC6A888" w14:textId="77777777" w:rsidTr="00D8050A">
        <w:tc>
          <w:tcPr>
            <w:tcW w:w="1814" w:type="dxa"/>
          </w:tcPr>
          <w:p w14:paraId="167ACE8A" w14:textId="77777777" w:rsidR="00C618E4" w:rsidRPr="00D502E0" w:rsidRDefault="00C618E4" w:rsidP="00D8050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Akių sutrikimai</w:t>
            </w:r>
          </w:p>
        </w:tc>
        <w:tc>
          <w:tcPr>
            <w:tcW w:w="1779" w:type="dxa"/>
          </w:tcPr>
          <w:p w14:paraId="005234D7" w14:textId="77777777" w:rsidR="00C618E4" w:rsidRPr="00D502E0" w:rsidRDefault="00C618E4" w:rsidP="00D8050A">
            <w:pPr>
              <w:spacing w:after="0" w:line="240" w:lineRule="auto"/>
              <w:rPr>
                <w:rFonts w:ascii="Times New Roman" w:eastAsia="Times New Roman" w:hAnsi="Times New Roman" w:cs="Times New Roman"/>
                <w:lang w:val="lt-LT"/>
              </w:rPr>
            </w:pPr>
          </w:p>
        </w:tc>
        <w:tc>
          <w:tcPr>
            <w:tcW w:w="3084" w:type="dxa"/>
          </w:tcPr>
          <w:p w14:paraId="6CC1D220" w14:textId="77777777" w:rsidR="00C618E4" w:rsidRPr="00D502E0" w:rsidRDefault="00C618E4" w:rsidP="00D8050A">
            <w:pPr>
              <w:spacing w:after="0" w:line="240" w:lineRule="auto"/>
              <w:rPr>
                <w:rFonts w:ascii="Times New Roman" w:eastAsia="Times New Roman" w:hAnsi="Times New Roman" w:cs="Times New Roman"/>
                <w:lang w:val="lt-LT"/>
              </w:rPr>
            </w:pPr>
          </w:p>
        </w:tc>
        <w:tc>
          <w:tcPr>
            <w:tcW w:w="2609" w:type="dxa"/>
          </w:tcPr>
          <w:p w14:paraId="62A71467" w14:textId="77777777" w:rsidR="00C618E4" w:rsidRPr="00D502E0" w:rsidRDefault="00C618E4" w:rsidP="00D8050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Miglotas matymas (žr. 4.4 skyrių)</w:t>
            </w:r>
          </w:p>
        </w:tc>
      </w:tr>
      <w:tr w:rsidR="00C618E4" w:rsidRPr="000B4060" w14:paraId="012C550E" w14:textId="77777777" w:rsidTr="00D8050A">
        <w:tc>
          <w:tcPr>
            <w:tcW w:w="1814" w:type="dxa"/>
          </w:tcPr>
          <w:p w14:paraId="663C3F92" w14:textId="77777777" w:rsidR="00C618E4" w:rsidRPr="00D502E0" w:rsidRDefault="00C618E4" w:rsidP="00D8050A">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lastRenderedPageBreak/>
              <w:t>Odos ir poodinio audinio sutrikimai</w:t>
            </w:r>
          </w:p>
        </w:tc>
        <w:tc>
          <w:tcPr>
            <w:tcW w:w="1779" w:type="dxa"/>
          </w:tcPr>
          <w:p w14:paraId="305FBFE6" w14:textId="77777777" w:rsidR="00C618E4" w:rsidRPr="00D502E0" w:rsidRDefault="00C618E4" w:rsidP="00D8050A">
            <w:pPr>
              <w:spacing w:after="0" w:line="240" w:lineRule="auto"/>
              <w:rPr>
                <w:rFonts w:ascii="Times New Roman" w:eastAsia="Times New Roman" w:hAnsi="Times New Roman" w:cs="Times New Roman"/>
                <w:lang w:val="lt-LT"/>
              </w:rPr>
            </w:pPr>
          </w:p>
        </w:tc>
        <w:tc>
          <w:tcPr>
            <w:tcW w:w="3084" w:type="dxa"/>
          </w:tcPr>
          <w:p w14:paraId="645197B2" w14:textId="77777777" w:rsidR="00C618E4" w:rsidRPr="00D502E0" w:rsidRDefault="00C618E4" w:rsidP="00D8050A">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Egzema, odos </w:t>
            </w:r>
            <w:proofErr w:type="spellStart"/>
            <w:r w:rsidRPr="00D502E0">
              <w:rPr>
                <w:rFonts w:ascii="Times New Roman" w:eastAsia="Times New Roman" w:hAnsi="Times New Roman" w:cs="Times New Roman"/>
                <w:lang w:val="lt-LT"/>
              </w:rPr>
              <w:t>eksfoliacija</w:t>
            </w:r>
            <w:proofErr w:type="spellEnd"/>
            <w:r w:rsidRPr="00D502E0">
              <w:rPr>
                <w:rFonts w:ascii="Times New Roman" w:eastAsia="Times New Roman" w:hAnsi="Times New Roman" w:cs="Times New Roman"/>
                <w:lang w:val="lt-LT"/>
              </w:rPr>
              <w:t>, odos įtrūkimai</w:t>
            </w:r>
          </w:p>
        </w:tc>
        <w:tc>
          <w:tcPr>
            <w:tcW w:w="2609" w:type="dxa"/>
          </w:tcPr>
          <w:p w14:paraId="293569E6" w14:textId="77777777" w:rsidR="00C618E4" w:rsidRPr="00D502E0" w:rsidRDefault="00C618E4" w:rsidP="00D8050A">
            <w:pPr>
              <w:spacing w:after="0" w:line="240" w:lineRule="auto"/>
              <w:rPr>
                <w:rFonts w:ascii="Times New Roman" w:eastAsia="Times New Roman" w:hAnsi="Times New Roman" w:cs="Times New Roman"/>
                <w:lang w:val="lt-LT"/>
              </w:rPr>
            </w:pPr>
          </w:p>
        </w:tc>
      </w:tr>
      <w:tr w:rsidR="00C618E4" w:rsidRPr="000B4060" w14:paraId="7D93ED5B" w14:textId="77777777" w:rsidTr="00D8050A">
        <w:tc>
          <w:tcPr>
            <w:tcW w:w="1814" w:type="dxa"/>
          </w:tcPr>
          <w:p w14:paraId="1CC7ABEA" w14:textId="77777777" w:rsidR="00C618E4" w:rsidRPr="00D502E0" w:rsidRDefault="00C618E4" w:rsidP="00D8050A">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Bendrieji sutrikimai ir vartojimo vietos pažeidimai</w:t>
            </w:r>
          </w:p>
        </w:tc>
        <w:tc>
          <w:tcPr>
            <w:tcW w:w="1779" w:type="dxa"/>
          </w:tcPr>
          <w:p w14:paraId="331B01D5" w14:textId="77777777" w:rsidR="00C618E4" w:rsidRPr="00D502E0" w:rsidRDefault="00C618E4" w:rsidP="00D8050A">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Vartojimo vietos deginimo pojūtis</w:t>
            </w:r>
          </w:p>
        </w:tc>
        <w:tc>
          <w:tcPr>
            <w:tcW w:w="3084" w:type="dxa"/>
          </w:tcPr>
          <w:p w14:paraId="2E2214D8" w14:textId="77777777" w:rsidR="00C618E4" w:rsidRPr="00D502E0" w:rsidRDefault="00C618E4" w:rsidP="00D8050A">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Vartojimo vietos skausmas, pūslelės vartojimo vietoje, vartojimo vietos niežulys, </w:t>
            </w:r>
            <w:proofErr w:type="spellStart"/>
            <w:r w:rsidRPr="00D502E0">
              <w:rPr>
                <w:rFonts w:ascii="Times New Roman" w:eastAsia="Times New Roman" w:hAnsi="Times New Roman" w:cs="Times New Roman"/>
                <w:lang w:val="lt-LT"/>
              </w:rPr>
              <w:t>pustulės</w:t>
            </w:r>
            <w:proofErr w:type="spellEnd"/>
            <w:r w:rsidRPr="00D502E0">
              <w:rPr>
                <w:rFonts w:ascii="Times New Roman" w:eastAsia="Times New Roman" w:hAnsi="Times New Roman" w:cs="Times New Roman"/>
                <w:lang w:val="lt-LT"/>
              </w:rPr>
              <w:t xml:space="preserve"> vartojimo vietoje, vartojimo vietos erozijos</w:t>
            </w:r>
          </w:p>
        </w:tc>
        <w:tc>
          <w:tcPr>
            <w:tcW w:w="2609" w:type="dxa"/>
          </w:tcPr>
          <w:p w14:paraId="6C867719" w14:textId="77777777" w:rsidR="00C618E4" w:rsidRPr="00D502E0" w:rsidRDefault="00C618E4" w:rsidP="00D8050A">
            <w:pPr>
              <w:spacing w:after="0" w:line="240" w:lineRule="auto"/>
              <w:rPr>
                <w:rFonts w:ascii="Times New Roman" w:eastAsia="Times New Roman" w:hAnsi="Times New Roman" w:cs="Times New Roman"/>
                <w:lang w:val="lt-LT"/>
              </w:rPr>
            </w:pPr>
          </w:p>
        </w:tc>
      </w:tr>
    </w:tbl>
    <w:p w14:paraId="2F05BA9D" w14:textId="77777777" w:rsidR="00C618E4" w:rsidRPr="00D502E0" w:rsidRDefault="00C618E4" w:rsidP="00C618E4">
      <w:pPr>
        <w:spacing w:after="0" w:line="240" w:lineRule="auto"/>
        <w:rPr>
          <w:rFonts w:ascii="Times New Roman" w:eastAsia="Times New Roman" w:hAnsi="Times New Roman" w:cs="Times New Roman"/>
          <w:lang w:val="lt-LT"/>
        </w:rPr>
      </w:pPr>
    </w:p>
    <w:p w14:paraId="09D4EAEF"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Nors iki šiol klinikiniuose tyrimuose nenustatyta, vartojant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kaip ir kitus lokalaus poveikio kortikosteroidus, gali pasireikšti šios reakcijos (dažnis nežinomas): vartojimo vietos odos atrofija, odos sausumas, </w:t>
      </w:r>
      <w:proofErr w:type="spellStart"/>
      <w:r w:rsidRPr="00D502E0">
        <w:rPr>
          <w:rFonts w:ascii="Times New Roman" w:eastAsia="Times New Roman" w:hAnsi="Times New Roman" w:cs="Times New Roman"/>
          <w:lang w:val="lt-LT"/>
        </w:rPr>
        <w:t>eritema</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telangiektazija</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folikulitas</w:t>
      </w:r>
      <w:proofErr w:type="spellEnd"/>
      <w:r w:rsidRPr="00D502E0">
        <w:rPr>
          <w:rFonts w:ascii="Times New Roman" w:eastAsia="Times New Roman" w:hAnsi="Times New Roman" w:cs="Times New Roman"/>
          <w:lang w:val="lt-LT"/>
        </w:rPr>
        <w:t xml:space="preserve">, odos ruožai, spuogai, alerginė odos reakcija į bet kurią iš sudėtinių vaistinio preparato dalių, </w:t>
      </w:r>
      <w:proofErr w:type="spellStart"/>
      <w:r w:rsidRPr="00D502E0">
        <w:rPr>
          <w:rFonts w:ascii="Times New Roman" w:eastAsia="Times New Roman" w:hAnsi="Times New Roman" w:cs="Times New Roman"/>
          <w:lang w:val="lt-LT"/>
        </w:rPr>
        <w:t>hipertrichozė</w:t>
      </w:r>
      <w:proofErr w:type="spellEnd"/>
      <w:r w:rsidRPr="00D502E0">
        <w:rPr>
          <w:rFonts w:ascii="Times New Roman" w:eastAsia="Times New Roman" w:hAnsi="Times New Roman" w:cs="Times New Roman"/>
          <w:lang w:val="lt-LT"/>
        </w:rPr>
        <w:t>, apyburnio dermatitas, odos spalvos pakitimas.</w:t>
      </w:r>
    </w:p>
    <w:p w14:paraId="48459AC1" w14:textId="77777777" w:rsidR="00C618E4" w:rsidRPr="00D502E0" w:rsidRDefault="00C618E4" w:rsidP="00C618E4">
      <w:pPr>
        <w:spacing w:after="0" w:line="240" w:lineRule="auto"/>
        <w:rPr>
          <w:rFonts w:ascii="Times New Roman" w:eastAsia="Times New Roman" w:hAnsi="Times New Roman" w:cs="Times New Roman"/>
          <w:lang w:val="lt-LT"/>
        </w:rPr>
      </w:pPr>
    </w:p>
    <w:p w14:paraId="314EC657"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Gydant lokaliai veikiančiais vaistiniais preparatais, kurių sudėtyje yra kortikosteroidų, gali pasireikšti sisteminis poveikis dėl absorbcijos.</w:t>
      </w:r>
    </w:p>
    <w:p w14:paraId="361BC47C" w14:textId="77777777" w:rsidR="00C618E4" w:rsidRPr="00D502E0" w:rsidRDefault="00C618E4" w:rsidP="00C618E4">
      <w:pPr>
        <w:spacing w:after="0" w:line="240" w:lineRule="auto"/>
        <w:rPr>
          <w:rFonts w:ascii="Times New Roman" w:eastAsia="Times New Roman" w:hAnsi="Times New Roman" w:cs="Times New Roman"/>
          <w:lang w:val="lt-LT"/>
        </w:rPr>
      </w:pPr>
    </w:p>
    <w:p w14:paraId="624D8A75" w14:textId="77777777" w:rsidR="00C618E4" w:rsidRPr="00D502E0" w:rsidRDefault="00C618E4" w:rsidP="00C618E4">
      <w:pPr>
        <w:keepNext/>
        <w:tabs>
          <w:tab w:val="left" w:pos="567"/>
        </w:tabs>
        <w:autoSpaceDE w:val="0"/>
        <w:autoSpaceDN w:val="0"/>
        <w:adjustRightInd w:val="0"/>
        <w:spacing w:after="0" w:line="240" w:lineRule="auto"/>
        <w:rPr>
          <w:rFonts w:ascii="Times New Roman" w:eastAsia="Times New Roman" w:hAnsi="Times New Roman" w:cs="Times New Roman"/>
          <w:snapToGrid w:val="0"/>
          <w:szCs w:val="24"/>
          <w:u w:val="single"/>
          <w:lang w:val="lt-LT"/>
        </w:rPr>
      </w:pPr>
      <w:r w:rsidRPr="00D502E0">
        <w:rPr>
          <w:rFonts w:ascii="Times New Roman" w:eastAsia="Times New Roman" w:hAnsi="Times New Roman" w:cs="Times New Roman"/>
          <w:noProof/>
          <w:snapToGrid w:val="0"/>
          <w:szCs w:val="24"/>
          <w:u w:val="single"/>
          <w:lang w:val="lt-LT"/>
        </w:rPr>
        <w:t>Pranešimas apie įtariamas nepageidaujamas reakcijas</w:t>
      </w:r>
    </w:p>
    <w:p w14:paraId="53C59A4C" w14:textId="12CB2060" w:rsidR="00C618E4" w:rsidRPr="00D502E0" w:rsidRDefault="00C618E4" w:rsidP="00C618E4">
      <w:pPr>
        <w:keepNext/>
        <w:tabs>
          <w:tab w:val="left" w:pos="567"/>
        </w:tabs>
        <w:autoSpaceDE w:val="0"/>
        <w:autoSpaceDN w:val="0"/>
        <w:adjustRightInd w:val="0"/>
        <w:spacing w:after="0" w:line="240" w:lineRule="auto"/>
        <w:rPr>
          <w:rFonts w:ascii="Times New Roman" w:eastAsia="Times New Roman" w:hAnsi="Times New Roman" w:cs="Times New Roman"/>
          <w:noProof/>
          <w:snapToGrid w:val="0"/>
          <w:szCs w:val="24"/>
          <w:lang w:val="lt-LT"/>
        </w:rPr>
      </w:pPr>
      <w:r w:rsidRPr="00D502E0">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D502E0">
        <w:rPr>
          <w:rFonts w:ascii="Times New Roman" w:eastAsia="Times New Roman" w:hAnsi="Times New Roman" w:cs="Times New Roman"/>
          <w:snapToGrid w:val="0"/>
          <w:szCs w:val="24"/>
          <w:lang w:val="lt-LT"/>
        </w:rPr>
        <w:t xml:space="preserve"> </w:t>
      </w:r>
      <w:r w:rsidRPr="00D502E0">
        <w:rPr>
          <w:rFonts w:ascii="Times New Roman" w:eastAsia="Times New Roman" w:hAnsi="Times New Roman" w:cs="Times New Roman"/>
          <w:noProof/>
          <w:snapToGrid w:val="0"/>
          <w:szCs w:val="24"/>
          <w:lang w:val="lt-LT"/>
        </w:rPr>
        <w:t xml:space="preserve">Sveikatos priežiūros </w:t>
      </w:r>
      <w:r w:rsidR="001B7065">
        <w:rPr>
          <w:rFonts w:ascii="Times New Roman" w:eastAsia="Times New Roman" w:hAnsi="Times New Roman" w:cs="Times New Roman"/>
          <w:noProof/>
          <w:snapToGrid w:val="0"/>
          <w:szCs w:val="24"/>
          <w:lang w:val="lt-LT"/>
        </w:rPr>
        <w:t xml:space="preserve">ar farmacijos </w:t>
      </w:r>
      <w:r w:rsidRPr="00D502E0">
        <w:rPr>
          <w:rFonts w:ascii="Times New Roman" w:eastAsia="Times New Roman" w:hAnsi="Times New Roman" w:cs="Times New Roman"/>
          <w:noProof/>
          <w:snapToGrid w:val="0"/>
          <w:szCs w:val="24"/>
          <w:lang w:val="lt-LT"/>
        </w:rPr>
        <w:t xml:space="preserve">specialistai turi pranešti apie bet kokias įtariamas nepageidaujamas reakcijas, </w:t>
      </w:r>
      <w:r w:rsidR="001B7065">
        <w:rPr>
          <w:rFonts w:ascii="Times New Roman" w:eastAsia="Times New Roman" w:hAnsi="Times New Roman" w:cs="Times New Roman"/>
          <w:noProof/>
          <w:snapToGrid w:val="0"/>
          <w:szCs w:val="24"/>
          <w:lang w:val="lt-LT"/>
        </w:rPr>
        <w:t xml:space="preserve">tiesiogiai </w:t>
      </w:r>
      <w:r w:rsidRPr="00D502E0">
        <w:rPr>
          <w:rFonts w:ascii="Times New Roman" w:eastAsia="Times New Roman" w:hAnsi="Times New Roman" w:cs="Times New Roman"/>
          <w:noProof/>
          <w:snapToGrid w:val="0"/>
          <w:szCs w:val="24"/>
          <w:lang w:val="lt-LT"/>
        </w:rPr>
        <w:t>užpildę</w:t>
      </w:r>
      <w:r w:rsidR="001B7065">
        <w:rPr>
          <w:rFonts w:ascii="Times New Roman" w:eastAsia="Times New Roman" w:hAnsi="Times New Roman" w:cs="Times New Roman"/>
          <w:noProof/>
          <w:snapToGrid w:val="0"/>
          <w:szCs w:val="24"/>
          <w:lang w:val="lt-LT"/>
        </w:rPr>
        <w:t xml:space="preserve"> pranešimo formą</w:t>
      </w:r>
      <w:r w:rsidRPr="00D502E0">
        <w:rPr>
          <w:rFonts w:ascii="Times New Roman" w:eastAsia="Times New Roman" w:hAnsi="Times New Roman" w:cs="Times New Roman"/>
          <w:noProof/>
          <w:snapToGrid w:val="0"/>
          <w:szCs w:val="24"/>
          <w:lang w:val="lt-LT"/>
        </w:rPr>
        <w:t xml:space="preserve"> internet</w:t>
      </w:r>
      <w:r w:rsidR="001B7065">
        <w:rPr>
          <w:rFonts w:ascii="Times New Roman" w:eastAsia="Times New Roman" w:hAnsi="Times New Roman" w:cs="Times New Roman"/>
          <w:noProof/>
          <w:snapToGrid w:val="0"/>
          <w:szCs w:val="24"/>
          <w:lang w:val="lt-LT"/>
        </w:rPr>
        <w:t>u</w:t>
      </w:r>
      <w:r w:rsidRPr="00D502E0">
        <w:rPr>
          <w:rFonts w:ascii="Times New Roman" w:eastAsia="Times New Roman" w:hAnsi="Times New Roman" w:cs="Times New Roman"/>
          <w:noProof/>
          <w:snapToGrid w:val="0"/>
          <w:szCs w:val="24"/>
          <w:lang w:val="lt-LT"/>
        </w:rPr>
        <w:t xml:space="preserve"> </w:t>
      </w:r>
      <w:r w:rsidR="001B7065" w:rsidRPr="001B7065">
        <w:rPr>
          <w:rFonts w:ascii="Times New Roman" w:eastAsia="Times New Roman" w:hAnsi="Times New Roman" w:cs="Times New Roman"/>
          <w:noProof/>
          <w:snapToGrid w:val="0"/>
          <w:szCs w:val="24"/>
          <w:lang w:val="lt-LT"/>
        </w:rPr>
        <w:t xml:space="preserve">Tarnybos Vaistinių preparatų informacinėje sistemoje </w:t>
      </w:r>
      <w:hyperlink r:id="rId8" w:history="1">
        <w:r w:rsidR="001B7065" w:rsidRPr="00CD5F66">
          <w:rPr>
            <w:rStyle w:val="Hipersaitas"/>
            <w:rFonts w:ascii="Times New Roman" w:eastAsia="Times New Roman" w:hAnsi="Times New Roman" w:cs="Times New Roman"/>
            <w:noProof/>
            <w:snapToGrid w:val="0"/>
            <w:szCs w:val="24"/>
            <w:lang w:val="lt-LT"/>
          </w:rPr>
          <w:t>https://vapris.vvkt.lt/vvkt-web/public/nrvSpecialist</w:t>
        </w:r>
      </w:hyperlink>
      <w:r w:rsidR="001B7065">
        <w:rPr>
          <w:rFonts w:ascii="Times New Roman" w:eastAsia="Times New Roman" w:hAnsi="Times New Roman" w:cs="Times New Roman"/>
          <w:noProof/>
          <w:snapToGrid w:val="0"/>
          <w:szCs w:val="24"/>
          <w:lang w:val="lt-LT"/>
        </w:rPr>
        <w:t xml:space="preserve"> </w:t>
      </w:r>
      <w:r w:rsidR="001B7065" w:rsidRPr="001B7065">
        <w:rPr>
          <w:rFonts w:ascii="Times New Roman" w:eastAsia="Times New Roman" w:hAnsi="Times New Roman" w:cs="Times New Roman"/>
          <w:noProof/>
          <w:snapToGrid w:val="0"/>
          <w:szCs w:val="24"/>
          <w:lang w:val="lt-LT"/>
        </w:rPr>
        <w:t xml:space="preserve">arba užpildę Sveikatos priežiūros ar farmacijos specialisto pranešimo apie įtariamą nepageidaujamą reakciją (ĮNR) formą, kuri skelbiama </w:t>
      </w:r>
      <w:hyperlink r:id="rId9" w:history="1">
        <w:r w:rsidR="001B7065" w:rsidRPr="00CD5F66">
          <w:rPr>
            <w:rStyle w:val="Hipersaitas"/>
            <w:rFonts w:ascii="Times New Roman" w:eastAsia="Times New Roman" w:hAnsi="Times New Roman" w:cs="Times New Roman"/>
            <w:noProof/>
            <w:snapToGrid w:val="0"/>
            <w:szCs w:val="24"/>
            <w:lang w:val="lt-LT"/>
          </w:rPr>
          <w:t>https://www.vvkt.lt/index.php?1399030386</w:t>
        </w:r>
      </w:hyperlink>
      <w:r w:rsidR="001B7065" w:rsidRPr="001B7065">
        <w:rPr>
          <w:rFonts w:ascii="Times New Roman" w:eastAsia="Times New Roman" w:hAnsi="Times New Roman" w:cs="Times New Roman"/>
          <w:noProof/>
          <w:snapToGrid w:val="0"/>
          <w:szCs w:val="24"/>
          <w:lang w:val="lt-LT"/>
        </w:rPr>
        <w:t>, ir atsiųsti</w:t>
      </w:r>
      <w:r w:rsidRPr="00D502E0">
        <w:rPr>
          <w:rFonts w:ascii="Times New Roman" w:eastAsia="Times New Roman" w:hAnsi="Times New Roman" w:cs="Times New Roman"/>
          <w:noProof/>
          <w:snapToGrid w:val="0"/>
          <w:szCs w:val="24"/>
          <w:lang w:val="lt-LT"/>
        </w:rPr>
        <w:t xml:space="preserve"> elektroniniu paštu (adresu </w:t>
      </w:r>
      <w:hyperlink r:id="rId10" w:history="1">
        <w:r w:rsidRPr="00D502E0">
          <w:rPr>
            <w:rFonts w:ascii="Times New Roman" w:eastAsia="SimSun" w:hAnsi="Times New Roman" w:cs="Times New Roman"/>
            <w:noProof/>
            <w:snapToGrid w:val="0"/>
            <w:color w:val="0000FF"/>
            <w:szCs w:val="24"/>
            <w:u w:val="single"/>
            <w:lang w:val="lt-LT"/>
          </w:rPr>
          <w:t>NepageidaujamaR@vvkt.lt</w:t>
        </w:r>
      </w:hyperlink>
      <w:r w:rsidRPr="00D502E0">
        <w:rPr>
          <w:rFonts w:ascii="Times New Roman" w:eastAsia="Times New Roman" w:hAnsi="Times New Roman" w:cs="Times New Roman"/>
          <w:noProof/>
          <w:snapToGrid w:val="0"/>
          <w:szCs w:val="24"/>
          <w:lang w:val="lt-LT"/>
        </w:rPr>
        <w:t>)</w:t>
      </w:r>
      <w:r w:rsidR="001B7065">
        <w:rPr>
          <w:rFonts w:ascii="Times New Roman" w:eastAsia="Times New Roman" w:hAnsi="Times New Roman" w:cs="Times New Roman"/>
          <w:noProof/>
          <w:snapToGrid w:val="0"/>
          <w:szCs w:val="24"/>
          <w:lang w:val="lt-LT"/>
        </w:rPr>
        <w:t>.</w:t>
      </w:r>
    </w:p>
    <w:p w14:paraId="5EBD2FBF" w14:textId="77777777" w:rsidR="00C618E4" w:rsidRPr="00D502E0" w:rsidRDefault="00C618E4" w:rsidP="00C618E4">
      <w:pPr>
        <w:spacing w:after="0" w:line="240" w:lineRule="auto"/>
        <w:rPr>
          <w:rFonts w:ascii="Times New Roman" w:eastAsia="Times New Roman" w:hAnsi="Times New Roman" w:cs="Times New Roman"/>
          <w:lang w:val="lt-LT"/>
        </w:rPr>
      </w:pPr>
    </w:p>
    <w:p w14:paraId="1ADD9FEF"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4.9.</w:t>
      </w:r>
      <w:r w:rsidRPr="00D502E0">
        <w:rPr>
          <w:rFonts w:ascii="Times New Roman" w:eastAsia="Times New Roman" w:hAnsi="Times New Roman" w:cs="Times New Roman"/>
          <w:b/>
          <w:lang w:val="lt-LT"/>
        </w:rPr>
        <w:tab/>
        <w:t>Perdozavimas</w:t>
      </w:r>
    </w:p>
    <w:p w14:paraId="434D5CBB" w14:textId="77777777" w:rsidR="00C618E4" w:rsidRPr="00D502E0" w:rsidRDefault="00C618E4" w:rsidP="00C618E4">
      <w:pPr>
        <w:spacing w:after="0" w:line="240" w:lineRule="auto"/>
        <w:rPr>
          <w:rFonts w:ascii="Times New Roman" w:eastAsia="Times New Roman" w:hAnsi="Times New Roman" w:cs="Times New Roman"/>
          <w:lang w:val="lt-LT"/>
        </w:rPr>
      </w:pPr>
    </w:p>
    <w:p w14:paraId="09EB41A9"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 xml:space="preserve"> ūminio </w:t>
      </w:r>
      <w:proofErr w:type="spellStart"/>
      <w:r w:rsidRPr="00D502E0">
        <w:rPr>
          <w:rFonts w:ascii="Times New Roman" w:eastAsia="Times New Roman" w:hAnsi="Times New Roman" w:cs="Times New Roman"/>
          <w:lang w:val="lt-LT"/>
        </w:rPr>
        <w:t>toksiškumo</w:t>
      </w:r>
      <w:proofErr w:type="spellEnd"/>
      <w:r w:rsidRPr="00D502E0">
        <w:rPr>
          <w:rFonts w:ascii="Times New Roman" w:eastAsia="Times New Roman" w:hAnsi="Times New Roman" w:cs="Times New Roman"/>
          <w:lang w:val="lt-LT"/>
        </w:rPr>
        <w:t xml:space="preserve"> tyrimų duomenimis, vieną kartą perdozavus (patepus didelį odos plotą, kai yra palankios sąlygos absorbcijai) arba netyčia prarijus vaistinio preparato, ūminės intoksikacijos rizika nėra tikėtina.</w:t>
      </w:r>
    </w:p>
    <w:p w14:paraId="2142AE10" w14:textId="77777777" w:rsidR="00C618E4" w:rsidRPr="00D502E0" w:rsidRDefault="00C618E4" w:rsidP="00C618E4">
      <w:pPr>
        <w:spacing w:after="0" w:line="240" w:lineRule="auto"/>
        <w:rPr>
          <w:rFonts w:ascii="Times New Roman" w:eastAsia="Times New Roman" w:hAnsi="Times New Roman" w:cs="Times New Roman"/>
          <w:lang w:val="lt-LT"/>
        </w:rPr>
      </w:pPr>
    </w:p>
    <w:p w14:paraId="161C6219" w14:textId="77777777" w:rsidR="00C618E4" w:rsidRPr="00D502E0" w:rsidRDefault="00C618E4" w:rsidP="00C618E4">
      <w:pPr>
        <w:spacing w:after="0" w:line="240" w:lineRule="auto"/>
        <w:rPr>
          <w:rFonts w:ascii="Times New Roman" w:eastAsia="Times New Roman" w:hAnsi="Times New Roman" w:cs="Times New Roman"/>
          <w:lang w:val="lt-LT"/>
        </w:rPr>
      </w:pPr>
    </w:p>
    <w:p w14:paraId="59EC1B18" w14:textId="77777777" w:rsidR="00C618E4" w:rsidRPr="00D502E0" w:rsidRDefault="00C618E4" w:rsidP="00C618E4">
      <w:pPr>
        <w:keepNext/>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5.</w:t>
      </w:r>
      <w:r w:rsidRPr="00D502E0">
        <w:rPr>
          <w:rFonts w:ascii="Times New Roman" w:eastAsia="Times New Roman" w:hAnsi="Times New Roman" w:cs="Times New Roman"/>
          <w:b/>
          <w:lang w:val="lt-LT"/>
        </w:rPr>
        <w:tab/>
        <w:t>FARMAKOLOGINĖS SAVYBĖS</w:t>
      </w:r>
    </w:p>
    <w:p w14:paraId="51D84288" w14:textId="77777777" w:rsidR="00C618E4" w:rsidRPr="00D502E0" w:rsidRDefault="00C618E4" w:rsidP="00C618E4">
      <w:pPr>
        <w:keepNext/>
        <w:spacing w:after="0" w:line="240" w:lineRule="auto"/>
        <w:ind w:left="567" w:hanging="567"/>
        <w:rPr>
          <w:rFonts w:ascii="Times New Roman" w:eastAsia="Times New Roman" w:hAnsi="Times New Roman" w:cs="Times New Roman"/>
          <w:lang w:val="lt-LT"/>
        </w:rPr>
      </w:pPr>
    </w:p>
    <w:p w14:paraId="707D3AF0"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5.1.</w:t>
      </w:r>
      <w:r w:rsidRPr="00D502E0">
        <w:rPr>
          <w:rFonts w:ascii="Times New Roman" w:eastAsia="Times New Roman" w:hAnsi="Times New Roman" w:cs="Times New Roman"/>
          <w:b/>
          <w:lang w:val="lt-LT"/>
        </w:rPr>
        <w:tab/>
      </w:r>
      <w:proofErr w:type="spellStart"/>
      <w:r w:rsidRPr="00D502E0">
        <w:rPr>
          <w:rFonts w:ascii="Times New Roman" w:eastAsia="Times New Roman" w:hAnsi="Times New Roman" w:cs="Times New Roman"/>
          <w:b/>
          <w:lang w:val="lt-LT"/>
        </w:rPr>
        <w:t>Farmakodinaminės</w:t>
      </w:r>
      <w:proofErr w:type="spellEnd"/>
      <w:r w:rsidRPr="00D502E0">
        <w:rPr>
          <w:rFonts w:ascii="Times New Roman" w:eastAsia="Times New Roman" w:hAnsi="Times New Roman" w:cs="Times New Roman"/>
          <w:b/>
          <w:lang w:val="lt-LT"/>
        </w:rPr>
        <w:t xml:space="preserve"> savybės</w:t>
      </w:r>
    </w:p>
    <w:p w14:paraId="0F4AF9BC" w14:textId="77777777" w:rsidR="00C618E4" w:rsidRPr="00D502E0" w:rsidRDefault="00C618E4" w:rsidP="00C618E4">
      <w:pPr>
        <w:spacing w:after="0" w:line="240" w:lineRule="auto"/>
        <w:rPr>
          <w:rFonts w:ascii="Times New Roman" w:eastAsia="Times New Roman" w:hAnsi="Times New Roman" w:cs="Times New Roman"/>
          <w:lang w:val="lt-LT"/>
        </w:rPr>
      </w:pPr>
    </w:p>
    <w:p w14:paraId="4A5B4E2E"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Farmakoterapinė</w:t>
      </w:r>
      <w:proofErr w:type="spellEnd"/>
      <w:r w:rsidRPr="00D502E0">
        <w:rPr>
          <w:rFonts w:ascii="Times New Roman" w:eastAsia="Times New Roman" w:hAnsi="Times New Roman" w:cs="Times New Roman"/>
          <w:lang w:val="lt-LT"/>
        </w:rPr>
        <w:t xml:space="preserve"> grupė – </w:t>
      </w:r>
      <w:r w:rsidRPr="00D502E0">
        <w:rPr>
          <w:rFonts w:ascii="Times New Roman" w:eastAsia="Times New Roman" w:hAnsi="Times New Roman" w:cs="Times New Roman"/>
          <w:noProof/>
          <w:lang w:val="lt-LT"/>
        </w:rPr>
        <w:t xml:space="preserve">kortokosteroidai odos ligoms gydyti, </w:t>
      </w:r>
      <w:r w:rsidRPr="00D502E0">
        <w:rPr>
          <w:rFonts w:ascii="Times New Roman" w:eastAsia="Times New Roman" w:hAnsi="Times New Roman" w:cs="Times New Roman"/>
          <w:lang w:val="lt-LT"/>
        </w:rPr>
        <w:t>stipriai veikiantys kortikosteroidai (III</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klasės), ATC kodas – D07AC14.</w:t>
      </w:r>
    </w:p>
    <w:p w14:paraId="2BD30CFC" w14:textId="77777777" w:rsidR="00C618E4" w:rsidRPr="00D502E0" w:rsidRDefault="00C618E4" w:rsidP="00C618E4">
      <w:pPr>
        <w:spacing w:after="0" w:line="240" w:lineRule="auto"/>
        <w:rPr>
          <w:rFonts w:ascii="Times New Roman" w:eastAsia="Times New Roman" w:hAnsi="Times New Roman" w:cs="Times New Roman"/>
          <w:lang w:val="lt-LT"/>
        </w:rPr>
      </w:pPr>
    </w:p>
    <w:p w14:paraId="5AA5E3F5" w14:textId="77777777" w:rsidR="00C618E4" w:rsidRPr="00D502E0" w:rsidRDefault="00C618E4" w:rsidP="00C618E4">
      <w:pPr>
        <w:spacing w:after="0" w:line="240" w:lineRule="auto"/>
        <w:rPr>
          <w:rFonts w:ascii="Times New Roman" w:eastAsia="Times New Roman" w:hAnsi="Times New Roman" w:cs="Times New Roman"/>
          <w:u w:val="single"/>
          <w:lang w:val="lt-LT"/>
        </w:rPr>
      </w:pPr>
      <w:r w:rsidRPr="00D502E0">
        <w:rPr>
          <w:rFonts w:ascii="Times New Roman" w:eastAsia="Times New Roman" w:hAnsi="Times New Roman" w:cs="Times New Roman"/>
          <w:u w:val="single"/>
          <w:lang w:val="lt-LT"/>
        </w:rPr>
        <w:t>Veikimo mechanizmas</w:t>
      </w:r>
    </w:p>
    <w:p w14:paraId="292701A0"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Vartojama lokaliai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1</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 xml:space="preserve">mg/g odos emulsija slopina odos uždegimą, alerginę ir sustiprėjusios </w:t>
      </w:r>
      <w:proofErr w:type="spellStart"/>
      <w:r w:rsidRPr="00D502E0">
        <w:rPr>
          <w:rFonts w:ascii="Times New Roman" w:eastAsia="Times New Roman" w:hAnsi="Times New Roman" w:cs="Times New Roman"/>
          <w:lang w:val="lt-LT"/>
        </w:rPr>
        <w:t>proliferacijos</w:t>
      </w:r>
      <w:proofErr w:type="spellEnd"/>
      <w:r w:rsidRPr="00D502E0">
        <w:rPr>
          <w:rFonts w:ascii="Times New Roman" w:eastAsia="Times New Roman" w:hAnsi="Times New Roman" w:cs="Times New Roman"/>
          <w:lang w:val="lt-LT"/>
        </w:rPr>
        <w:t xml:space="preserve"> reakciją, dėl to mažėja objektyvūs ligos simptomai (paraudimas, patinimas, </w:t>
      </w:r>
      <w:proofErr w:type="spellStart"/>
      <w:r w:rsidRPr="00D502E0">
        <w:rPr>
          <w:rFonts w:ascii="Times New Roman" w:eastAsia="Times New Roman" w:hAnsi="Times New Roman" w:cs="Times New Roman"/>
          <w:lang w:val="lt-LT"/>
        </w:rPr>
        <w:t>eksudacija</w:t>
      </w:r>
      <w:proofErr w:type="spellEnd"/>
      <w:r w:rsidRPr="00D502E0">
        <w:rPr>
          <w:rFonts w:ascii="Times New Roman" w:eastAsia="Times New Roman" w:hAnsi="Times New Roman" w:cs="Times New Roman"/>
          <w:lang w:val="lt-LT"/>
        </w:rPr>
        <w:t>) ir subjektyvūs jutimai (niežulys, deginimas, skausmas).</w:t>
      </w:r>
    </w:p>
    <w:p w14:paraId="587625E0" w14:textId="77777777" w:rsidR="00C618E4" w:rsidRPr="00D502E0" w:rsidRDefault="00C618E4" w:rsidP="00C618E4">
      <w:pPr>
        <w:spacing w:after="0" w:line="240" w:lineRule="auto"/>
        <w:rPr>
          <w:rFonts w:ascii="Times New Roman" w:eastAsia="Times New Roman" w:hAnsi="Times New Roman" w:cs="Times New Roman"/>
          <w:lang w:val="lt-LT"/>
        </w:rPr>
      </w:pPr>
    </w:p>
    <w:p w14:paraId="4797D88B" w14:textId="77777777" w:rsidR="00C618E4" w:rsidRPr="00D502E0" w:rsidRDefault="00C618E4" w:rsidP="00C618E4">
      <w:pPr>
        <w:spacing w:after="0" w:line="240" w:lineRule="auto"/>
        <w:rPr>
          <w:rFonts w:ascii="Times New Roman" w:eastAsia="Times New Roman" w:hAnsi="Times New Roman" w:cs="Times New Roman"/>
          <w:u w:val="single"/>
          <w:lang w:val="lt-LT"/>
        </w:rPr>
      </w:pPr>
      <w:proofErr w:type="spellStart"/>
      <w:r w:rsidRPr="00D502E0">
        <w:rPr>
          <w:rFonts w:ascii="Times New Roman" w:eastAsia="Times New Roman" w:hAnsi="Times New Roman" w:cs="Times New Roman"/>
          <w:u w:val="single"/>
          <w:lang w:val="lt-LT"/>
        </w:rPr>
        <w:t>Farmakodinaminis</w:t>
      </w:r>
      <w:proofErr w:type="spellEnd"/>
      <w:r w:rsidRPr="00D502E0">
        <w:rPr>
          <w:rFonts w:ascii="Times New Roman" w:eastAsia="Times New Roman" w:hAnsi="Times New Roman" w:cs="Times New Roman"/>
          <w:u w:val="single"/>
          <w:lang w:val="lt-LT"/>
        </w:rPr>
        <w:t xml:space="preserve"> poveikis</w:t>
      </w:r>
    </w:p>
    <w:p w14:paraId="275B21FE"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Žinoma, kad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aceponatas</w:t>
      </w:r>
      <w:proofErr w:type="spellEnd"/>
      <w:r w:rsidRPr="00D502E0">
        <w:rPr>
          <w:rFonts w:ascii="Times New Roman" w:eastAsia="Times New Roman" w:hAnsi="Times New Roman" w:cs="Times New Roman"/>
          <w:lang w:val="lt-LT"/>
        </w:rPr>
        <w:t xml:space="preserve"> jungiasi prie ląstelių </w:t>
      </w:r>
      <w:proofErr w:type="spellStart"/>
      <w:r w:rsidRPr="00D502E0">
        <w:rPr>
          <w:rFonts w:ascii="Times New Roman" w:eastAsia="Times New Roman" w:hAnsi="Times New Roman" w:cs="Times New Roman"/>
          <w:lang w:val="lt-LT"/>
        </w:rPr>
        <w:t>gliukokortikoidų</w:t>
      </w:r>
      <w:proofErr w:type="spellEnd"/>
      <w:r w:rsidRPr="00D502E0">
        <w:rPr>
          <w:rFonts w:ascii="Times New Roman" w:eastAsia="Times New Roman" w:hAnsi="Times New Roman" w:cs="Times New Roman"/>
          <w:lang w:val="lt-LT"/>
        </w:rPr>
        <w:t xml:space="preserve"> receptorių, o ypač pagrindinis jo metabolitas 6</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α</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metilprednizolon</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17</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propionatas, susidarantis esteriui skilus odoje.</w:t>
      </w:r>
    </w:p>
    <w:p w14:paraId="6E33CA6A" w14:textId="77777777" w:rsidR="00C618E4" w:rsidRPr="00D502E0" w:rsidRDefault="00C618E4" w:rsidP="00C618E4">
      <w:pPr>
        <w:spacing w:after="0" w:line="240" w:lineRule="auto"/>
        <w:rPr>
          <w:rFonts w:ascii="Times New Roman" w:eastAsia="Times New Roman" w:hAnsi="Times New Roman" w:cs="Times New Roman"/>
          <w:lang w:val="lt-LT"/>
        </w:rPr>
      </w:pPr>
    </w:p>
    <w:p w14:paraId="53E926BD"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Steroido ir jo receptorių kompleksas jungiasi prie tam tikrų DNR sričių, dėl to kyla biologinių poveikių grandinė.</w:t>
      </w:r>
    </w:p>
    <w:p w14:paraId="327FFF98" w14:textId="77777777" w:rsidR="00C618E4" w:rsidRPr="00D502E0" w:rsidRDefault="00C618E4" w:rsidP="00C618E4">
      <w:pPr>
        <w:spacing w:after="0" w:line="240" w:lineRule="auto"/>
        <w:rPr>
          <w:rFonts w:ascii="Times New Roman" w:eastAsia="Times New Roman" w:hAnsi="Times New Roman" w:cs="Times New Roman"/>
          <w:lang w:val="lt-LT"/>
        </w:rPr>
      </w:pPr>
    </w:p>
    <w:p w14:paraId="737D4960"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Susijungęs steroido ir jo receptorių kompleksas skatina </w:t>
      </w:r>
      <w:proofErr w:type="spellStart"/>
      <w:r w:rsidRPr="00D502E0">
        <w:rPr>
          <w:rFonts w:ascii="Times New Roman" w:eastAsia="Times New Roman" w:hAnsi="Times New Roman" w:cs="Times New Roman"/>
          <w:lang w:val="lt-LT"/>
        </w:rPr>
        <w:t>makrokortino</w:t>
      </w:r>
      <w:proofErr w:type="spellEnd"/>
      <w:r w:rsidRPr="00D502E0">
        <w:rPr>
          <w:rFonts w:ascii="Times New Roman" w:eastAsia="Times New Roman" w:hAnsi="Times New Roman" w:cs="Times New Roman"/>
          <w:lang w:val="lt-LT"/>
        </w:rPr>
        <w:t xml:space="preserve"> sintezę. </w:t>
      </w:r>
      <w:proofErr w:type="spellStart"/>
      <w:r w:rsidRPr="00D502E0">
        <w:rPr>
          <w:rFonts w:ascii="Times New Roman" w:eastAsia="Times New Roman" w:hAnsi="Times New Roman" w:cs="Times New Roman"/>
          <w:lang w:val="lt-LT"/>
        </w:rPr>
        <w:t>Makrokortinas</w:t>
      </w:r>
      <w:proofErr w:type="spellEnd"/>
      <w:r w:rsidRPr="00D502E0">
        <w:rPr>
          <w:rFonts w:ascii="Times New Roman" w:eastAsia="Times New Roman" w:hAnsi="Times New Roman" w:cs="Times New Roman"/>
          <w:lang w:val="lt-LT"/>
        </w:rPr>
        <w:t xml:space="preserve"> slopina </w:t>
      </w:r>
      <w:proofErr w:type="spellStart"/>
      <w:r w:rsidRPr="00D502E0">
        <w:rPr>
          <w:rFonts w:ascii="Times New Roman" w:eastAsia="Times New Roman" w:hAnsi="Times New Roman" w:cs="Times New Roman"/>
          <w:lang w:val="lt-LT"/>
        </w:rPr>
        <w:t>arachidono</w:t>
      </w:r>
      <w:proofErr w:type="spellEnd"/>
      <w:r w:rsidRPr="00D502E0">
        <w:rPr>
          <w:rFonts w:ascii="Times New Roman" w:eastAsia="Times New Roman" w:hAnsi="Times New Roman" w:cs="Times New Roman"/>
          <w:lang w:val="lt-LT"/>
        </w:rPr>
        <w:t xml:space="preserve"> rūgšties išsiskyrimą, kartu ir uždegimo mediatorių (pavyzdžiui, prostaglandinų ir </w:t>
      </w:r>
      <w:proofErr w:type="spellStart"/>
      <w:r w:rsidRPr="00D502E0">
        <w:rPr>
          <w:rFonts w:ascii="Times New Roman" w:eastAsia="Times New Roman" w:hAnsi="Times New Roman" w:cs="Times New Roman"/>
          <w:lang w:val="lt-LT"/>
        </w:rPr>
        <w:t>leukotrienų</w:t>
      </w:r>
      <w:proofErr w:type="spellEnd"/>
      <w:r w:rsidRPr="00D502E0">
        <w:rPr>
          <w:rFonts w:ascii="Times New Roman" w:eastAsia="Times New Roman" w:hAnsi="Times New Roman" w:cs="Times New Roman"/>
          <w:lang w:val="lt-LT"/>
        </w:rPr>
        <w:t>) susidarymą.</w:t>
      </w:r>
    </w:p>
    <w:p w14:paraId="2874DBF1" w14:textId="77777777" w:rsidR="00C618E4" w:rsidRPr="00D502E0" w:rsidRDefault="00C618E4" w:rsidP="00C618E4">
      <w:pPr>
        <w:spacing w:after="0" w:line="240" w:lineRule="auto"/>
        <w:rPr>
          <w:rFonts w:ascii="Times New Roman" w:eastAsia="Times New Roman" w:hAnsi="Times New Roman" w:cs="Times New Roman"/>
          <w:lang w:val="lt-LT"/>
        </w:rPr>
      </w:pPr>
    </w:p>
    <w:p w14:paraId="26266DF7"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Imunosupresinį </w:t>
      </w:r>
      <w:proofErr w:type="spellStart"/>
      <w:r w:rsidRPr="00D502E0">
        <w:rPr>
          <w:rFonts w:ascii="Times New Roman" w:eastAsia="Times New Roman" w:hAnsi="Times New Roman" w:cs="Times New Roman"/>
          <w:lang w:val="lt-LT"/>
        </w:rPr>
        <w:t>gliukokortikoidų</w:t>
      </w:r>
      <w:proofErr w:type="spellEnd"/>
      <w:r w:rsidRPr="00D502E0">
        <w:rPr>
          <w:rFonts w:ascii="Times New Roman" w:eastAsia="Times New Roman" w:hAnsi="Times New Roman" w:cs="Times New Roman"/>
          <w:lang w:val="lt-LT"/>
        </w:rPr>
        <w:t xml:space="preserve"> poveikį galima paaiškinti tuo, kad jie slopina </w:t>
      </w:r>
      <w:proofErr w:type="spellStart"/>
      <w:r w:rsidRPr="00D502E0">
        <w:rPr>
          <w:rFonts w:ascii="Times New Roman" w:eastAsia="Times New Roman" w:hAnsi="Times New Roman" w:cs="Times New Roman"/>
          <w:lang w:val="lt-LT"/>
        </w:rPr>
        <w:t>citokinų</w:t>
      </w:r>
      <w:proofErr w:type="spellEnd"/>
      <w:r w:rsidRPr="00D502E0">
        <w:rPr>
          <w:rFonts w:ascii="Times New Roman" w:eastAsia="Times New Roman" w:hAnsi="Times New Roman" w:cs="Times New Roman"/>
          <w:lang w:val="lt-LT"/>
        </w:rPr>
        <w:t xml:space="preserve"> sintezę ir mažina mitozę; pastarasis poveikis kol kas nelabai aiškus.</w:t>
      </w:r>
    </w:p>
    <w:p w14:paraId="2B556629" w14:textId="77777777" w:rsidR="00C618E4" w:rsidRPr="00D502E0" w:rsidRDefault="00C618E4" w:rsidP="00C618E4">
      <w:pPr>
        <w:spacing w:after="0" w:line="240" w:lineRule="auto"/>
        <w:rPr>
          <w:rFonts w:ascii="Times New Roman" w:eastAsia="Times New Roman" w:hAnsi="Times New Roman" w:cs="Times New Roman"/>
          <w:lang w:val="lt-LT"/>
        </w:rPr>
      </w:pPr>
    </w:p>
    <w:p w14:paraId="063D0D0A"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Slopindami kraujagysles plečiančių prostaglandinų sintezę ir stiprindami </w:t>
      </w:r>
      <w:proofErr w:type="spellStart"/>
      <w:r w:rsidRPr="00D502E0">
        <w:rPr>
          <w:rFonts w:ascii="Times New Roman" w:eastAsia="Times New Roman" w:hAnsi="Times New Roman" w:cs="Times New Roman"/>
          <w:lang w:val="lt-LT"/>
        </w:rPr>
        <w:t>vazokonstrikcinį</w:t>
      </w:r>
      <w:proofErr w:type="spellEnd"/>
      <w:r w:rsidRPr="00D502E0">
        <w:rPr>
          <w:rFonts w:ascii="Times New Roman" w:eastAsia="Times New Roman" w:hAnsi="Times New Roman" w:cs="Times New Roman"/>
          <w:lang w:val="lt-LT"/>
        </w:rPr>
        <w:t xml:space="preserve"> adrenalino poveikį </w:t>
      </w:r>
      <w:proofErr w:type="spellStart"/>
      <w:r w:rsidRPr="00D502E0">
        <w:rPr>
          <w:rFonts w:ascii="Times New Roman" w:eastAsia="Times New Roman" w:hAnsi="Times New Roman" w:cs="Times New Roman"/>
          <w:lang w:val="lt-LT"/>
        </w:rPr>
        <w:t>gliukokortikoidai</w:t>
      </w:r>
      <w:proofErr w:type="spellEnd"/>
      <w:r w:rsidRPr="00D502E0">
        <w:rPr>
          <w:rFonts w:ascii="Times New Roman" w:eastAsia="Times New Roman" w:hAnsi="Times New Roman" w:cs="Times New Roman"/>
          <w:lang w:val="lt-LT"/>
        </w:rPr>
        <w:t xml:space="preserve"> siaurina kraujagysles.</w:t>
      </w:r>
    </w:p>
    <w:p w14:paraId="6F29D973" w14:textId="77777777" w:rsidR="00C618E4" w:rsidRPr="00D502E0" w:rsidRDefault="00C618E4" w:rsidP="00C618E4">
      <w:pPr>
        <w:spacing w:after="0" w:line="240" w:lineRule="auto"/>
        <w:rPr>
          <w:rFonts w:ascii="Times New Roman" w:eastAsia="Times New Roman" w:hAnsi="Times New Roman" w:cs="Times New Roman"/>
          <w:lang w:val="lt-LT"/>
        </w:rPr>
      </w:pPr>
    </w:p>
    <w:p w14:paraId="3388000C" w14:textId="15A5C317" w:rsidR="00C618E4" w:rsidRPr="00D502E0" w:rsidRDefault="00C618E4" w:rsidP="00C618E4">
      <w:pPr>
        <w:keepNext/>
        <w:spacing w:after="0" w:line="240" w:lineRule="auto"/>
        <w:rPr>
          <w:rFonts w:ascii="Times New Roman" w:eastAsia="Times New Roman" w:hAnsi="Times New Roman" w:cs="Times New Roman"/>
          <w:u w:val="single"/>
          <w:lang w:val="lt-LT"/>
        </w:rPr>
      </w:pPr>
      <w:r w:rsidRPr="00D502E0">
        <w:rPr>
          <w:rFonts w:ascii="Times New Roman" w:eastAsia="Times New Roman" w:hAnsi="Times New Roman" w:cs="Times New Roman"/>
          <w:u w:val="single"/>
          <w:lang w:val="lt-LT"/>
        </w:rPr>
        <w:t xml:space="preserve">Klinikinis </w:t>
      </w:r>
      <w:r w:rsidR="001B7065" w:rsidRPr="001B7065">
        <w:rPr>
          <w:rFonts w:ascii="Times New Roman" w:eastAsia="Times New Roman" w:hAnsi="Times New Roman" w:cs="Times New Roman"/>
          <w:u w:val="single"/>
          <w:lang w:val="lt-LT"/>
        </w:rPr>
        <w:t>veiksmingumas ir saugumas</w:t>
      </w:r>
      <w:r w:rsidR="001B7065" w:rsidRPr="001B7065" w:rsidDel="001B7065">
        <w:rPr>
          <w:rFonts w:ascii="Times New Roman" w:eastAsia="Times New Roman" w:hAnsi="Times New Roman" w:cs="Times New Roman"/>
          <w:u w:val="single"/>
          <w:lang w:val="lt-LT"/>
        </w:rPr>
        <w:t xml:space="preserve"> </w:t>
      </w:r>
    </w:p>
    <w:p w14:paraId="03769C29" w14:textId="77777777" w:rsidR="00C618E4" w:rsidRPr="00D502E0" w:rsidRDefault="00C618E4" w:rsidP="00C618E4">
      <w:pPr>
        <w:keepNext/>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5</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 xml:space="preserve">klinikinių tyrimų metu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iš viso buvo gydomi 716</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pacientai, kurių amžius buvo 4 mėnesiai – 95</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metai. Šiuose klinikiniuose tyrimuose svarbiausiu veiksmingumo kriterijumi laikytas  bendro pasirinktų objektyvių simptomų (</w:t>
      </w:r>
      <w:proofErr w:type="spellStart"/>
      <w:r w:rsidRPr="00D502E0">
        <w:rPr>
          <w:rFonts w:ascii="Times New Roman" w:eastAsia="Times New Roman" w:hAnsi="Times New Roman" w:cs="Times New Roman"/>
          <w:lang w:val="lt-LT"/>
        </w:rPr>
        <w:t>eritemos</w:t>
      </w:r>
      <w:proofErr w:type="spellEnd"/>
      <w:r w:rsidRPr="00D502E0">
        <w:rPr>
          <w:rFonts w:ascii="Times New Roman" w:eastAsia="Times New Roman" w:hAnsi="Times New Roman" w:cs="Times New Roman"/>
          <w:lang w:val="lt-LT"/>
        </w:rPr>
        <w:t xml:space="preserve">, edemos, pūslelių, </w:t>
      </w:r>
      <w:proofErr w:type="spellStart"/>
      <w:r w:rsidRPr="00D502E0">
        <w:rPr>
          <w:rFonts w:ascii="Times New Roman" w:eastAsia="Times New Roman" w:hAnsi="Times New Roman" w:cs="Times New Roman"/>
          <w:lang w:val="lt-LT"/>
        </w:rPr>
        <w:t>papulių</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eksudacijos</w:t>
      </w:r>
      <w:proofErr w:type="spellEnd"/>
      <w:r w:rsidRPr="00D502E0">
        <w:rPr>
          <w:rFonts w:ascii="Times New Roman" w:eastAsia="Times New Roman" w:hAnsi="Times New Roman" w:cs="Times New Roman"/>
          <w:lang w:val="lt-LT"/>
        </w:rPr>
        <w:t xml:space="preserve"> ir niežulio) dažnio sumažėjimas tyrimo laikotarpiu. Bendras sėkmingo gydymo dažnis (visiškas išgijimas arba akivaizdus pagerėjimas), kai įvairaus tipo egzema sergantys pacientai klinikinių tyrimų metu kartą per parą vartojo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svyravo nuo 82,5 % iki 88,9 % (vidutiniškai buvo 85 %).</w:t>
      </w:r>
    </w:p>
    <w:p w14:paraId="78519587" w14:textId="77777777" w:rsidR="00C618E4" w:rsidRPr="00D502E0" w:rsidRDefault="00C618E4" w:rsidP="00C618E4">
      <w:pPr>
        <w:spacing w:after="0" w:line="240" w:lineRule="auto"/>
        <w:rPr>
          <w:rFonts w:ascii="Times New Roman" w:eastAsia="Times New Roman" w:hAnsi="Times New Roman" w:cs="Times New Roman"/>
          <w:lang w:val="lt-LT"/>
        </w:rPr>
      </w:pPr>
    </w:p>
    <w:p w14:paraId="6CE24491"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Nepageidaujamas poveikis pasireiškė 5 % pacientų, kurie vartojo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aceponatą</w:t>
      </w:r>
      <w:proofErr w:type="spellEnd"/>
      <w:r w:rsidRPr="00D502E0">
        <w:rPr>
          <w:rFonts w:ascii="Times New Roman" w:eastAsia="Times New Roman" w:hAnsi="Times New Roman" w:cs="Times New Roman"/>
          <w:lang w:val="lt-LT"/>
        </w:rPr>
        <w:t xml:space="preserve"> kartą per parą. Šis poveikis buvo lengvas arba vidutinio sunkumo.</w:t>
      </w:r>
    </w:p>
    <w:p w14:paraId="3F6D5780" w14:textId="77777777" w:rsidR="00C618E4" w:rsidRPr="00D502E0" w:rsidRDefault="00C618E4" w:rsidP="00C618E4">
      <w:pPr>
        <w:spacing w:after="0" w:line="240" w:lineRule="auto"/>
        <w:rPr>
          <w:rFonts w:ascii="Times New Roman" w:eastAsia="Times New Roman" w:hAnsi="Times New Roman" w:cs="Times New Roman"/>
          <w:lang w:val="lt-LT"/>
        </w:rPr>
      </w:pPr>
    </w:p>
    <w:p w14:paraId="60C2A7D5" w14:textId="77777777" w:rsidR="00C618E4" w:rsidRPr="00D502E0" w:rsidRDefault="00C618E4" w:rsidP="00C618E4">
      <w:pPr>
        <w:spacing w:after="0" w:line="240" w:lineRule="auto"/>
        <w:rPr>
          <w:rFonts w:ascii="Times New Roman" w:eastAsia="Times New Roman" w:hAnsi="Times New Roman" w:cs="Times New Roman"/>
          <w:iCs/>
          <w:u w:val="single"/>
          <w:lang w:val="lt-LT"/>
        </w:rPr>
      </w:pPr>
      <w:r w:rsidRPr="00D502E0">
        <w:rPr>
          <w:rFonts w:ascii="Times New Roman" w:eastAsia="Times New Roman" w:hAnsi="Times New Roman" w:cs="Times New Roman"/>
          <w:iCs/>
          <w:u w:val="single"/>
          <w:lang w:val="lt-LT"/>
        </w:rPr>
        <w:t>Vaikų populiacija</w:t>
      </w:r>
    </w:p>
    <w:p w14:paraId="26AD8A85"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poveikis, vartojant kartą per parą, 2</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savaites buvo tiriamas 73</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vaikams, kurių amžius buvo 4</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mėnesiai – 14</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metų. Bendras terapinis poveikis siekė 88,9 %. Vertinant nepageidaujamų poveikių pobūdį ir dažnį, apskaičiuotą tyrimuose dalyvavusių vaikų populiacijoje, daug mažesnėje nei suaugusiųjų, vaistinio preparato saugumas vaikams buvo toks pat kaip ir suaugusiems žmonėms.</w:t>
      </w:r>
    </w:p>
    <w:p w14:paraId="6AA7D89F" w14:textId="77777777" w:rsidR="00C618E4" w:rsidRPr="00D502E0" w:rsidRDefault="00C618E4" w:rsidP="00C618E4">
      <w:pPr>
        <w:spacing w:after="0" w:line="240" w:lineRule="auto"/>
        <w:rPr>
          <w:rFonts w:ascii="Times New Roman" w:eastAsia="Times New Roman" w:hAnsi="Times New Roman" w:cs="Times New Roman"/>
          <w:lang w:val="lt-LT"/>
        </w:rPr>
      </w:pPr>
    </w:p>
    <w:p w14:paraId="442E3077"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b/>
          <w:lang w:val="lt-LT"/>
        </w:rPr>
        <w:t>5.2.</w:t>
      </w:r>
      <w:r w:rsidRPr="00D502E0">
        <w:rPr>
          <w:rFonts w:ascii="Times New Roman" w:eastAsia="Times New Roman" w:hAnsi="Times New Roman" w:cs="Times New Roman"/>
          <w:b/>
          <w:lang w:val="lt-LT"/>
        </w:rPr>
        <w:tab/>
      </w:r>
      <w:proofErr w:type="spellStart"/>
      <w:r w:rsidRPr="00D502E0">
        <w:rPr>
          <w:rFonts w:ascii="Times New Roman" w:eastAsia="Times New Roman" w:hAnsi="Times New Roman" w:cs="Times New Roman"/>
          <w:b/>
          <w:lang w:val="lt-LT"/>
        </w:rPr>
        <w:t>Farmakokinetinės</w:t>
      </w:r>
      <w:proofErr w:type="spellEnd"/>
      <w:r w:rsidRPr="00D502E0">
        <w:rPr>
          <w:rFonts w:ascii="Times New Roman" w:eastAsia="Times New Roman" w:hAnsi="Times New Roman" w:cs="Times New Roman"/>
          <w:b/>
          <w:lang w:val="lt-LT"/>
        </w:rPr>
        <w:t xml:space="preserve"> savybės</w:t>
      </w:r>
    </w:p>
    <w:p w14:paraId="3B0623DE" w14:textId="77777777" w:rsidR="00C618E4" w:rsidRPr="00D502E0" w:rsidRDefault="00C618E4" w:rsidP="00C618E4">
      <w:pPr>
        <w:spacing w:after="0" w:line="240" w:lineRule="auto"/>
        <w:rPr>
          <w:rFonts w:ascii="Times New Roman" w:eastAsia="Times New Roman" w:hAnsi="Times New Roman" w:cs="Times New Roman"/>
          <w:lang w:val="lt-LT"/>
        </w:rPr>
      </w:pPr>
    </w:p>
    <w:p w14:paraId="759ABEEE"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Vaistinio preparato veiklioji medžiaga yra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aceponatas</w:t>
      </w:r>
      <w:proofErr w:type="spellEnd"/>
      <w:r w:rsidRPr="00D502E0">
        <w:rPr>
          <w:rFonts w:ascii="Times New Roman" w:eastAsia="Times New Roman" w:hAnsi="Times New Roman" w:cs="Times New Roman"/>
          <w:lang w:val="lt-LT"/>
        </w:rPr>
        <w:t xml:space="preserve">. Jo koncentracija </w:t>
      </w:r>
      <w:r w:rsidRPr="00D502E0">
        <w:rPr>
          <w:rFonts w:ascii="Times New Roman" w:eastAsia="Times New Roman" w:hAnsi="Times New Roman" w:cs="Times New Roman"/>
          <w:noProof/>
          <w:lang w:val="lt-LT"/>
        </w:rPr>
        <w:t>išorinėje raginio odos sluoksnio ir gyvosios odos dalyje yra didesnė negu vidinėje</w:t>
      </w:r>
      <w:r w:rsidRPr="00D502E0">
        <w:rPr>
          <w:rFonts w:ascii="Times New Roman" w:eastAsia="Times New Roman" w:hAnsi="Times New Roman" w:cs="Times New Roman"/>
          <w:lang w:val="lt-LT"/>
        </w:rPr>
        <w:t xml:space="preserve">. </w:t>
      </w:r>
    </w:p>
    <w:p w14:paraId="4C9BB502" w14:textId="77777777" w:rsidR="00C618E4" w:rsidRPr="00D502E0" w:rsidRDefault="00C618E4" w:rsidP="00C618E4">
      <w:pPr>
        <w:spacing w:after="0" w:line="240" w:lineRule="auto"/>
        <w:rPr>
          <w:rFonts w:ascii="Times New Roman" w:eastAsia="Times New Roman" w:hAnsi="Times New Roman" w:cs="Times New Roman"/>
          <w:lang w:val="lt-LT"/>
        </w:rPr>
      </w:pPr>
    </w:p>
    <w:p w14:paraId="0C7BF402"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Epidermyje ir dermoje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aceponatas</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hidrolizinamas</w:t>
      </w:r>
      <w:proofErr w:type="spellEnd"/>
      <w:r w:rsidRPr="00D502E0">
        <w:rPr>
          <w:rFonts w:ascii="Times New Roman" w:eastAsia="Times New Roman" w:hAnsi="Times New Roman" w:cs="Times New Roman"/>
          <w:lang w:val="lt-LT"/>
        </w:rPr>
        <w:t xml:space="preserve"> į pagrindinį metabolitą 6</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α</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metilprednizolon</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17</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 xml:space="preserve">propionatą, kuris prie </w:t>
      </w:r>
      <w:proofErr w:type="spellStart"/>
      <w:r w:rsidRPr="00D502E0">
        <w:rPr>
          <w:rFonts w:ascii="Times New Roman" w:eastAsia="Times New Roman" w:hAnsi="Times New Roman" w:cs="Times New Roman"/>
          <w:lang w:val="lt-LT"/>
        </w:rPr>
        <w:t>kortikoidų</w:t>
      </w:r>
      <w:proofErr w:type="spellEnd"/>
      <w:r w:rsidRPr="00D502E0">
        <w:rPr>
          <w:rFonts w:ascii="Times New Roman" w:eastAsia="Times New Roman" w:hAnsi="Times New Roman" w:cs="Times New Roman"/>
          <w:lang w:val="lt-LT"/>
        </w:rPr>
        <w:t xml:space="preserve"> receptorių jungiasi stipriau už pirminę medžiagą; tai rodo, kad odoje veiklioji medžiaga aktyvinama.</w:t>
      </w:r>
    </w:p>
    <w:p w14:paraId="0A4CA1E2" w14:textId="77777777" w:rsidR="00C618E4" w:rsidRPr="00D502E0" w:rsidRDefault="00C618E4" w:rsidP="00C618E4">
      <w:pPr>
        <w:spacing w:after="0" w:line="240" w:lineRule="auto"/>
        <w:rPr>
          <w:rFonts w:ascii="Times New Roman" w:eastAsia="Times New Roman" w:hAnsi="Times New Roman" w:cs="Times New Roman"/>
          <w:lang w:val="lt-LT"/>
        </w:rPr>
      </w:pPr>
    </w:p>
    <w:p w14:paraId="38EB1493"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Lokaliai vartojamo </w:t>
      </w:r>
      <w:proofErr w:type="spellStart"/>
      <w:r w:rsidRPr="00D502E0">
        <w:rPr>
          <w:rFonts w:ascii="Times New Roman" w:eastAsia="Times New Roman" w:hAnsi="Times New Roman" w:cs="Times New Roman"/>
          <w:lang w:val="lt-LT"/>
        </w:rPr>
        <w:t>kortikoido</w:t>
      </w:r>
      <w:proofErr w:type="spellEnd"/>
      <w:r w:rsidRPr="00D502E0">
        <w:rPr>
          <w:rFonts w:ascii="Times New Roman" w:eastAsia="Times New Roman" w:hAnsi="Times New Roman" w:cs="Times New Roman"/>
          <w:lang w:val="lt-LT"/>
        </w:rPr>
        <w:t xml:space="preserve"> absorbcijos per odą greitis ir dydis priklauso nuo daugelio veiksnių: junginio cheminės struktūros, pagalbinių medžiagų sudėties, veikliosios medžiagos koncentracijos, vartojimo sąlygų (tepamo ploto, poveikio trukmės, tvarsčių vartojimo) ir odos būklės (ligos pobūdžio ir sunkumo, anatominės vietos ir kt.).</w:t>
      </w:r>
    </w:p>
    <w:p w14:paraId="2D810B18" w14:textId="77777777" w:rsidR="00C618E4" w:rsidRPr="00D502E0" w:rsidRDefault="00C618E4" w:rsidP="00C618E4">
      <w:pPr>
        <w:spacing w:after="0" w:line="240" w:lineRule="auto"/>
        <w:rPr>
          <w:rFonts w:ascii="Times New Roman" w:eastAsia="Times New Roman" w:hAnsi="Times New Roman" w:cs="Times New Roman"/>
          <w:lang w:val="lt-LT"/>
        </w:rPr>
      </w:pPr>
    </w:p>
    <w:p w14:paraId="4A935A54"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Tiriant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 xml:space="preserve"> (MPA) absorbciją iš emulsijos, odos būklė buvo dirbtinai keičiama. Tirta absorbcija odos nepažeidus, sukėlus uždegimą (UV </w:t>
      </w:r>
      <w:proofErr w:type="spellStart"/>
      <w:r w:rsidRPr="00D502E0">
        <w:rPr>
          <w:rFonts w:ascii="Times New Roman" w:eastAsia="Times New Roman" w:hAnsi="Times New Roman" w:cs="Times New Roman"/>
          <w:lang w:val="lt-LT"/>
        </w:rPr>
        <w:t>eritemą</w:t>
      </w:r>
      <w:proofErr w:type="spellEnd"/>
      <w:r w:rsidRPr="00D502E0">
        <w:rPr>
          <w:rFonts w:ascii="Times New Roman" w:eastAsia="Times New Roman" w:hAnsi="Times New Roman" w:cs="Times New Roman"/>
          <w:lang w:val="lt-LT"/>
        </w:rPr>
        <w:t xml:space="preserve">) ir mechaniškai pažeidus (pašalinus raginį sluoksnį). Absorbcija per dirbtinio uždegimo pažeistą odą buvo labai maža (0,24 % dozės) – tik truputį didesnė už absorbciją per sveiką odą (0,15 % dozės).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 xml:space="preserve"> absorbcija per nugremžtą odą buvo aiškiai didesnė (15 % dozės). </w:t>
      </w:r>
    </w:p>
    <w:p w14:paraId="11FD34B7"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Patekęs į kraujo apytaką pirminis MPA hidrolizės produktas 6</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α</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metilprednizolon</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17</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 xml:space="preserve">propionatas greitai susijungia su </w:t>
      </w:r>
      <w:proofErr w:type="spellStart"/>
      <w:r w:rsidRPr="00D502E0">
        <w:rPr>
          <w:rFonts w:ascii="Times New Roman" w:eastAsia="Times New Roman" w:hAnsi="Times New Roman" w:cs="Times New Roman"/>
          <w:lang w:val="lt-LT"/>
        </w:rPr>
        <w:t>gliukurono</w:t>
      </w:r>
      <w:proofErr w:type="spellEnd"/>
      <w:r w:rsidRPr="00D502E0">
        <w:rPr>
          <w:rFonts w:ascii="Times New Roman" w:eastAsia="Times New Roman" w:hAnsi="Times New Roman" w:cs="Times New Roman"/>
          <w:lang w:val="lt-LT"/>
        </w:rPr>
        <w:t xml:space="preserve"> rūgštimi ir pasidaro neaktyvus. </w:t>
      </w:r>
    </w:p>
    <w:p w14:paraId="39DC0F0C" w14:textId="77777777" w:rsidR="00C618E4" w:rsidRPr="00D502E0" w:rsidRDefault="00C618E4" w:rsidP="00C618E4">
      <w:pPr>
        <w:spacing w:after="0" w:line="240" w:lineRule="auto"/>
        <w:rPr>
          <w:rFonts w:ascii="Times New Roman" w:eastAsia="Times New Roman" w:hAnsi="Times New Roman" w:cs="Times New Roman"/>
          <w:lang w:val="lt-LT"/>
        </w:rPr>
      </w:pPr>
    </w:p>
    <w:p w14:paraId="4A3A0C89"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Esant odos uždegimui, du kartus per parą visą kūno odą tepant 20 g/d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sisteminė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 xml:space="preserve"> absorbcija gali siekti maždaug 2 µg kilogramui kūno svorio per parą.</w:t>
      </w:r>
    </w:p>
    <w:p w14:paraId="2FFFC10E" w14:textId="77777777" w:rsidR="00C618E4" w:rsidRPr="00D502E0" w:rsidRDefault="00C618E4" w:rsidP="00C618E4">
      <w:pPr>
        <w:spacing w:after="0" w:line="240" w:lineRule="auto"/>
        <w:rPr>
          <w:rFonts w:ascii="Times New Roman" w:eastAsia="Times New Roman" w:hAnsi="Times New Roman" w:cs="Times New Roman"/>
          <w:lang w:val="lt-LT"/>
        </w:rPr>
      </w:pPr>
    </w:p>
    <w:p w14:paraId="019E1566"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 xml:space="preserve"> metabolitai (svarbiausias iš jų – 6</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α</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metilprednizolon</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17</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propionat</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21</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gliukuronidas) pasišalina daugiausia per inkstus; jų pusinės eliminacijos laikas – apie 16</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valandų. Suleistas į veną vaistas per 7</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dienas visiškai pasišalina su šlapimu ir išmatomis. Nei pats vaistas, nei jo metabolitai organizme nesikaupia.</w:t>
      </w:r>
    </w:p>
    <w:p w14:paraId="28A79F55" w14:textId="77777777" w:rsidR="00C618E4" w:rsidRPr="00D502E0" w:rsidRDefault="00C618E4" w:rsidP="00C618E4">
      <w:pPr>
        <w:spacing w:after="0" w:line="240" w:lineRule="auto"/>
        <w:rPr>
          <w:rFonts w:ascii="Times New Roman" w:eastAsia="Times New Roman" w:hAnsi="Times New Roman" w:cs="Times New Roman"/>
          <w:lang w:val="lt-LT"/>
        </w:rPr>
      </w:pPr>
    </w:p>
    <w:p w14:paraId="419838FA" w14:textId="77777777" w:rsidR="00C618E4" w:rsidRPr="00D502E0" w:rsidRDefault="00C618E4" w:rsidP="006824C5">
      <w:pPr>
        <w:keepNext/>
        <w:numPr>
          <w:ilvl w:val="1"/>
          <w:numId w:val="5"/>
        </w:numPr>
        <w:spacing w:after="0" w:line="240" w:lineRule="auto"/>
        <w:ind w:left="573" w:hanging="573"/>
        <w:rPr>
          <w:rFonts w:ascii="Times New Roman" w:eastAsia="Times New Roman" w:hAnsi="Times New Roman" w:cs="Times New Roman"/>
          <w:b/>
          <w:lang w:val="lt-LT"/>
        </w:rPr>
      </w:pPr>
      <w:proofErr w:type="spellStart"/>
      <w:r w:rsidRPr="00D502E0">
        <w:rPr>
          <w:rFonts w:ascii="Times New Roman" w:eastAsia="Times New Roman" w:hAnsi="Times New Roman" w:cs="Times New Roman"/>
          <w:b/>
          <w:lang w:val="lt-LT"/>
        </w:rPr>
        <w:lastRenderedPageBreak/>
        <w:t>Ikiklinikinių</w:t>
      </w:r>
      <w:proofErr w:type="spellEnd"/>
      <w:r w:rsidRPr="00D502E0">
        <w:rPr>
          <w:rFonts w:ascii="Times New Roman" w:eastAsia="Times New Roman" w:hAnsi="Times New Roman" w:cs="Times New Roman"/>
          <w:b/>
          <w:lang w:val="lt-LT"/>
        </w:rPr>
        <w:t xml:space="preserve"> saugumo tyrimų duomenys</w:t>
      </w:r>
    </w:p>
    <w:p w14:paraId="07CE9D89" w14:textId="77777777" w:rsidR="00C618E4" w:rsidRPr="00D502E0" w:rsidRDefault="00C618E4" w:rsidP="006824C5">
      <w:pPr>
        <w:keepNext/>
        <w:spacing w:after="0" w:line="240" w:lineRule="auto"/>
        <w:rPr>
          <w:rFonts w:ascii="Times New Roman" w:eastAsia="Times New Roman" w:hAnsi="Times New Roman" w:cs="Times New Roman"/>
          <w:b/>
          <w:lang w:val="lt-LT"/>
        </w:rPr>
      </w:pPr>
    </w:p>
    <w:p w14:paraId="1C7E5050"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Sisteminis toleravimas. Sisteminio toleravimo tyrimuose nustatyta, kad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aceponatas</w:t>
      </w:r>
      <w:proofErr w:type="spellEnd"/>
      <w:r w:rsidRPr="00D502E0">
        <w:rPr>
          <w:rFonts w:ascii="Times New Roman" w:eastAsia="Times New Roman" w:hAnsi="Times New Roman" w:cs="Times New Roman"/>
          <w:lang w:val="lt-LT"/>
        </w:rPr>
        <w:t xml:space="preserve">, kartotinai vartojamas po oda ir tepamas ant odos, veikia kaip tipiškas </w:t>
      </w:r>
      <w:proofErr w:type="spellStart"/>
      <w:r w:rsidRPr="00D502E0">
        <w:rPr>
          <w:rFonts w:ascii="Times New Roman" w:eastAsia="Times New Roman" w:hAnsi="Times New Roman" w:cs="Times New Roman"/>
          <w:lang w:val="lt-LT"/>
        </w:rPr>
        <w:t>gliukokortikoidas</w:t>
      </w:r>
      <w:proofErr w:type="spellEnd"/>
      <w:r w:rsidRPr="00D502E0">
        <w:rPr>
          <w:rFonts w:ascii="Times New Roman" w:eastAsia="Times New Roman" w:hAnsi="Times New Roman" w:cs="Times New Roman"/>
          <w:lang w:val="lt-LT"/>
        </w:rPr>
        <w:t xml:space="preserve">. Iš šių rezultatų galima daryti išvadą, kad gydymui vartojamas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netgi ypatingomis sąlygomis (pvz., tepant didelius odos plotus ir (arba) naudojant sandariuosius tvarsčius), neturėtų sukelti kitokių šalutinių reiškinių, išskyrus </w:t>
      </w:r>
      <w:proofErr w:type="spellStart"/>
      <w:r w:rsidRPr="00D502E0">
        <w:rPr>
          <w:rFonts w:ascii="Times New Roman" w:eastAsia="Times New Roman" w:hAnsi="Times New Roman" w:cs="Times New Roman"/>
          <w:lang w:val="lt-LT"/>
        </w:rPr>
        <w:t>gliukokortikoidams</w:t>
      </w:r>
      <w:proofErr w:type="spellEnd"/>
      <w:r w:rsidRPr="00D502E0">
        <w:rPr>
          <w:rFonts w:ascii="Times New Roman" w:eastAsia="Times New Roman" w:hAnsi="Times New Roman" w:cs="Times New Roman"/>
          <w:lang w:val="lt-LT"/>
        </w:rPr>
        <w:t xml:space="preserve"> būdingą poveikį.</w:t>
      </w:r>
    </w:p>
    <w:p w14:paraId="34DBC1BD" w14:textId="77777777" w:rsidR="00C618E4" w:rsidRPr="00D502E0" w:rsidRDefault="00C618E4" w:rsidP="00C618E4">
      <w:pPr>
        <w:spacing w:after="0" w:line="240" w:lineRule="auto"/>
        <w:rPr>
          <w:rFonts w:ascii="Times New Roman" w:eastAsia="Times New Roman" w:hAnsi="Times New Roman" w:cs="Times New Roman"/>
          <w:lang w:val="lt-LT"/>
        </w:rPr>
      </w:pPr>
    </w:p>
    <w:p w14:paraId="6DA43DBC"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Embriotoksiniais</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tyrimais gauti </w:t>
      </w:r>
      <w:proofErr w:type="spellStart"/>
      <w:r w:rsidRPr="00D502E0">
        <w:rPr>
          <w:rFonts w:ascii="Times New Roman" w:eastAsia="Times New Roman" w:hAnsi="Times New Roman" w:cs="Times New Roman"/>
          <w:lang w:val="lt-LT"/>
        </w:rPr>
        <w:t>gliukokortikoidams</w:t>
      </w:r>
      <w:proofErr w:type="spellEnd"/>
      <w:r w:rsidRPr="00D502E0">
        <w:rPr>
          <w:rFonts w:ascii="Times New Roman" w:eastAsia="Times New Roman" w:hAnsi="Times New Roman" w:cs="Times New Roman"/>
          <w:lang w:val="lt-LT"/>
        </w:rPr>
        <w:t xml:space="preserve"> būdingi rezultatai, t .y. naudojant tinkamas tyrimų sistemas, nustatytas </w:t>
      </w:r>
      <w:proofErr w:type="spellStart"/>
      <w:r w:rsidRPr="00D502E0">
        <w:rPr>
          <w:rFonts w:ascii="Times New Roman" w:eastAsia="Times New Roman" w:hAnsi="Times New Roman" w:cs="Times New Roman"/>
          <w:lang w:val="lt-LT"/>
        </w:rPr>
        <w:t>embrioletalus</w:t>
      </w:r>
      <w:proofErr w:type="spellEnd"/>
      <w:r w:rsidRPr="00D502E0">
        <w:rPr>
          <w:rFonts w:ascii="Times New Roman" w:eastAsia="Times New Roman" w:hAnsi="Times New Roman" w:cs="Times New Roman"/>
          <w:lang w:val="lt-LT"/>
        </w:rPr>
        <w:t xml:space="preserve"> ir (arba) </w:t>
      </w:r>
      <w:proofErr w:type="spellStart"/>
      <w:r w:rsidRPr="00D502E0">
        <w:rPr>
          <w:rFonts w:ascii="Times New Roman" w:eastAsia="Times New Roman" w:hAnsi="Times New Roman" w:cs="Times New Roman"/>
          <w:lang w:val="lt-LT"/>
        </w:rPr>
        <w:t>teratogeninis</w:t>
      </w:r>
      <w:proofErr w:type="spellEnd"/>
      <w:r w:rsidRPr="00D502E0">
        <w:rPr>
          <w:rFonts w:ascii="Times New Roman" w:eastAsia="Times New Roman" w:hAnsi="Times New Roman" w:cs="Times New Roman"/>
          <w:lang w:val="lt-LT"/>
        </w:rPr>
        <w:t xml:space="preserve"> poveikis. Žinant šiuos duomenis,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reikia ypač atsargiai skirti nėštumo metu.</w:t>
      </w:r>
    </w:p>
    <w:p w14:paraId="50E1397A" w14:textId="77777777" w:rsidR="00C618E4" w:rsidRPr="00D502E0" w:rsidRDefault="00C618E4" w:rsidP="00C618E4">
      <w:pPr>
        <w:spacing w:after="0" w:line="240" w:lineRule="auto"/>
        <w:rPr>
          <w:rFonts w:ascii="Times New Roman" w:eastAsia="Times New Roman" w:hAnsi="Times New Roman" w:cs="Times New Roman"/>
          <w:lang w:val="lt-LT"/>
        </w:rPr>
      </w:pPr>
    </w:p>
    <w:p w14:paraId="6B66D19D"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Genotoksiškumas</w:t>
      </w:r>
      <w:proofErr w:type="spellEnd"/>
      <w:r w:rsidRPr="00D502E0">
        <w:rPr>
          <w:rFonts w:ascii="Times New Roman" w:eastAsia="Times New Roman" w:hAnsi="Times New Roman" w:cs="Times New Roman"/>
          <w:lang w:val="lt-LT"/>
        </w:rPr>
        <w:t xml:space="preserve">. Nei </w:t>
      </w:r>
      <w:proofErr w:type="spellStart"/>
      <w:r w:rsidRPr="00D502E0">
        <w:rPr>
          <w:rFonts w:ascii="Times New Roman" w:eastAsia="Times New Roman" w:hAnsi="Times New Roman" w:cs="Times New Roman"/>
          <w:i/>
          <w:lang w:val="lt-LT"/>
        </w:rPr>
        <w:t>in</w:t>
      </w:r>
      <w:proofErr w:type="spellEnd"/>
      <w:r w:rsidRPr="00D502E0">
        <w:rPr>
          <w:rFonts w:ascii="Times New Roman" w:eastAsia="Times New Roman" w:hAnsi="Times New Roman" w:cs="Times New Roman"/>
          <w:i/>
          <w:lang w:val="lt-LT"/>
        </w:rPr>
        <w:t xml:space="preserve"> </w:t>
      </w:r>
      <w:proofErr w:type="spellStart"/>
      <w:r w:rsidRPr="00D502E0">
        <w:rPr>
          <w:rFonts w:ascii="Times New Roman" w:eastAsia="Times New Roman" w:hAnsi="Times New Roman" w:cs="Times New Roman"/>
          <w:i/>
          <w:lang w:val="lt-LT"/>
        </w:rPr>
        <w:t>vitro</w:t>
      </w:r>
      <w:proofErr w:type="spellEnd"/>
      <w:r w:rsidRPr="00D502E0">
        <w:rPr>
          <w:rFonts w:ascii="Times New Roman" w:eastAsia="Times New Roman" w:hAnsi="Times New Roman" w:cs="Times New Roman"/>
          <w:lang w:val="lt-LT"/>
        </w:rPr>
        <w:t xml:space="preserve"> tyrimais, siekiant nustatyti bakterijų ir žinduolių ląstelių genų mutacijas, nei </w:t>
      </w:r>
      <w:proofErr w:type="spellStart"/>
      <w:r w:rsidRPr="00D502E0">
        <w:rPr>
          <w:rFonts w:ascii="Times New Roman" w:eastAsia="Times New Roman" w:hAnsi="Times New Roman" w:cs="Times New Roman"/>
          <w:i/>
          <w:lang w:val="lt-LT"/>
        </w:rPr>
        <w:t>in</w:t>
      </w:r>
      <w:proofErr w:type="spellEnd"/>
      <w:r w:rsidRPr="00D502E0">
        <w:rPr>
          <w:rFonts w:ascii="Times New Roman" w:eastAsia="Times New Roman" w:hAnsi="Times New Roman" w:cs="Times New Roman"/>
          <w:i/>
          <w:lang w:val="lt-LT"/>
        </w:rPr>
        <w:t xml:space="preserve"> </w:t>
      </w:r>
      <w:proofErr w:type="spellStart"/>
      <w:r w:rsidRPr="00D502E0">
        <w:rPr>
          <w:rFonts w:ascii="Times New Roman" w:eastAsia="Times New Roman" w:hAnsi="Times New Roman" w:cs="Times New Roman"/>
          <w:i/>
          <w:lang w:val="lt-LT"/>
        </w:rPr>
        <w:t>vitro</w:t>
      </w:r>
      <w:proofErr w:type="spellEnd"/>
      <w:r w:rsidRPr="00D502E0">
        <w:rPr>
          <w:rFonts w:ascii="Times New Roman" w:eastAsia="Times New Roman" w:hAnsi="Times New Roman" w:cs="Times New Roman"/>
          <w:lang w:val="lt-LT"/>
        </w:rPr>
        <w:t xml:space="preserve"> ir </w:t>
      </w:r>
      <w:proofErr w:type="spellStart"/>
      <w:r w:rsidRPr="00D502E0">
        <w:rPr>
          <w:rFonts w:ascii="Times New Roman" w:eastAsia="Times New Roman" w:hAnsi="Times New Roman" w:cs="Times New Roman"/>
          <w:i/>
          <w:lang w:val="lt-LT"/>
        </w:rPr>
        <w:t>in</w:t>
      </w:r>
      <w:proofErr w:type="spellEnd"/>
      <w:r w:rsidRPr="00D502E0">
        <w:rPr>
          <w:rFonts w:ascii="Times New Roman" w:eastAsia="Times New Roman" w:hAnsi="Times New Roman" w:cs="Times New Roman"/>
          <w:i/>
          <w:lang w:val="lt-LT"/>
        </w:rPr>
        <w:t xml:space="preserve"> </w:t>
      </w:r>
      <w:proofErr w:type="spellStart"/>
      <w:r w:rsidRPr="00D502E0">
        <w:rPr>
          <w:rFonts w:ascii="Times New Roman" w:eastAsia="Times New Roman" w:hAnsi="Times New Roman" w:cs="Times New Roman"/>
          <w:i/>
          <w:lang w:val="lt-LT"/>
        </w:rPr>
        <w:t>vivo</w:t>
      </w:r>
      <w:proofErr w:type="spellEnd"/>
      <w:r w:rsidRPr="00D502E0">
        <w:rPr>
          <w:rFonts w:ascii="Times New Roman" w:eastAsia="Times New Roman" w:hAnsi="Times New Roman" w:cs="Times New Roman"/>
          <w:lang w:val="lt-LT"/>
        </w:rPr>
        <w:t xml:space="preserve"> tyrimais, siekiant nustatyti chromosomų ir genų mutacijas, neaptikta jokių požymių, kad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aceponatas</w:t>
      </w:r>
      <w:proofErr w:type="spellEnd"/>
      <w:r w:rsidRPr="00D502E0">
        <w:rPr>
          <w:rFonts w:ascii="Times New Roman" w:eastAsia="Times New Roman" w:hAnsi="Times New Roman" w:cs="Times New Roman"/>
          <w:lang w:val="lt-LT"/>
        </w:rPr>
        <w:t xml:space="preserve"> turėtų </w:t>
      </w:r>
      <w:proofErr w:type="spellStart"/>
      <w:r w:rsidRPr="00D502E0">
        <w:rPr>
          <w:rFonts w:ascii="Times New Roman" w:eastAsia="Times New Roman" w:hAnsi="Times New Roman" w:cs="Times New Roman"/>
          <w:lang w:val="lt-LT"/>
        </w:rPr>
        <w:t>genotoksinių</w:t>
      </w:r>
      <w:proofErr w:type="spellEnd"/>
      <w:r w:rsidRPr="00D502E0">
        <w:rPr>
          <w:rFonts w:ascii="Times New Roman" w:eastAsia="Times New Roman" w:hAnsi="Times New Roman" w:cs="Times New Roman"/>
          <w:lang w:val="lt-LT"/>
        </w:rPr>
        <w:t xml:space="preserve"> savybių. </w:t>
      </w:r>
    </w:p>
    <w:p w14:paraId="62845B22" w14:textId="77777777" w:rsidR="00C618E4" w:rsidRPr="00D502E0" w:rsidRDefault="00C618E4" w:rsidP="00C618E4">
      <w:pPr>
        <w:spacing w:after="0" w:line="240" w:lineRule="auto"/>
        <w:rPr>
          <w:rFonts w:ascii="Times New Roman" w:eastAsia="Times New Roman" w:hAnsi="Times New Roman" w:cs="Times New Roman"/>
          <w:lang w:val="lt-LT"/>
        </w:rPr>
      </w:pPr>
    </w:p>
    <w:p w14:paraId="0AA92529"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Tumurogeniškumas</w:t>
      </w:r>
      <w:proofErr w:type="spellEnd"/>
      <w:r w:rsidRPr="00D502E0">
        <w:rPr>
          <w:rFonts w:ascii="Times New Roman" w:eastAsia="Times New Roman" w:hAnsi="Times New Roman" w:cs="Times New Roman"/>
          <w:lang w:val="lt-LT"/>
        </w:rPr>
        <w:t xml:space="preserve">. Specifinių </w:t>
      </w:r>
      <w:proofErr w:type="spellStart"/>
      <w:r w:rsidRPr="00D502E0">
        <w:rPr>
          <w:rFonts w:ascii="Times New Roman" w:eastAsia="Times New Roman" w:hAnsi="Times New Roman" w:cs="Times New Roman"/>
          <w:lang w:val="lt-LT"/>
        </w:rPr>
        <w:t>tumurogeninių</w:t>
      </w:r>
      <w:proofErr w:type="spellEnd"/>
      <w:r w:rsidRPr="00D502E0">
        <w:rPr>
          <w:rFonts w:ascii="Times New Roman" w:eastAsia="Times New Roman" w:hAnsi="Times New Roman" w:cs="Times New Roman"/>
          <w:lang w:val="lt-LT"/>
        </w:rPr>
        <w:t xml:space="preserve"> tyrimų, naudojant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aceponatą</w:t>
      </w:r>
      <w:proofErr w:type="spellEnd"/>
      <w:r w:rsidRPr="00D502E0">
        <w:rPr>
          <w:rFonts w:ascii="Times New Roman" w:eastAsia="Times New Roman" w:hAnsi="Times New Roman" w:cs="Times New Roman"/>
          <w:lang w:val="lt-LT"/>
        </w:rPr>
        <w:t xml:space="preserve">, neatlikta. Veikliosios medžiagos struktūra, farmakologinio poveikio mechanizmas ir bendrojo toleravimo tyrimų rezultatai, vaistinio preparato vartojant ilgą laiką, padidėjusios navikų atsiradimo rizikos nerodo.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vartojant ant odos rekomenduojamomis sąlygomis, bendro poveikio imuninę sistemą slopinanti koncentracija nesusidaro, todėl poveikis navikų atsiradimui nėra tikėtinas.</w:t>
      </w:r>
    </w:p>
    <w:p w14:paraId="16034866" w14:textId="77777777" w:rsidR="00C618E4" w:rsidRPr="00D502E0" w:rsidRDefault="00C618E4" w:rsidP="00C618E4">
      <w:pPr>
        <w:spacing w:after="0" w:line="240" w:lineRule="auto"/>
        <w:rPr>
          <w:rFonts w:ascii="Times New Roman" w:eastAsia="Times New Roman" w:hAnsi="Times New Roman" w:cs="Times New Roman"/>
          <w:lang w:val="lt-LT"/>
        </w:rPr>
      </w:pPr>
    </w:p>
    <w:p w14:paraId="16FD34DE" w14:textId="77777777" w:rsidR="00C618E4" w:rsidRPr="00D502E0" w:rsidRDefault="00C618E4" w:rsidP="00C618E4">
      <w:pPr>
        <w:keepNext/>
        <w:spacing w:after="0" w:line="240" w:lineRule="auto"/>
        <w:outlineLvl w:val="1"/>
        <w:rPr>
          <w:rFonts w:ascii="Times New Roman" w:hAnsi="Times New Roman" w:cs="Times New Roman"/>
          <w:lang w:val="lt-LT"/>
        </w:rPr>
      </w:pPr>
      <w:r w:rsidRPr="00D502E0">
        <w:rPr>
          <w:rFonts w:ascii="Times New Roman" w:hAnsi="Times New Roman" w:cs="Times New Roman"/>
          <w:iCs/>
          <w:lang w:val="lt-LT"/>
        </w:rPr>
        <w:t xml:space="preserve">Lokalus toleravimas. </w:t>
      </w:r>
      <w:r w:rsidRPr="00D502E0">
        <w:rPr>
          <w:rFonts w:ascii="Times New Roman" w:hAnsi="Times New Roman" w:cs="Times New Roman"/>
          <w:lang w:val="lt-LT"/>
        </w:rPr>
        <w:t xml:space="preserve">Tiriant </w:t>
      </w:r>
      <w:proofErr w:type="spellStart"/>
      <w:r w:rsidRPr="00D502E0">
        <w:rPr>
          <w:rFonts w:ascii="Times New Roman" w:hAnsi="Times New Roman" w:cs="Times New Roman"/>
          <w:lang w:val="lt-LT"/>
        </w:rPr>
        <w:t>metilprednizolono</w:t>
      </w:r>
      <w:proofErr w:type="spellEnd"/>
      <w:r w:rsidRPr="00D502E0">
        <w:rPr>
          <w:rFonts w:ascii="Times New Roman" w:hAnsi="Times New Roman" w:cs="Times New Roman"/>
          <w:lang w:val="lt-LT"/>
        </w:rPr>
        <w:t xml:space="preserve"> </w:t>
      </w:r>
      <w:proofErr w:type="spellStart"/>
      <w:r w:rsidRPr="00D502E0">
        <w:rPr>
          <w:rFonts w:ascii="Times New Roman" w:hAnsi="Times New Roman" w:cs="Times New Roman"/>
          <w:lang w:val="lt-LT"/>
        </w:rPr>
        <w:t>aceponato</w:t>
      </w:r>
      <w:proofErr w:type="spellEnd"/>
      <w:r w:rsidRPr="00D502E0">
        <w:rPr>
          <w:rFonts w:ascii="Times New Roman" w:hAnsi="Times New Roman" w:cs="Times New Roman"/>
          <w:lang w:val="lt-LT"/>
        </w:rPr>
        <w:t xml:space="preserve"> ir </w:t>
      </w:r>
      <w:proofErr w:type="spellStart"/>
      <w:r w:rsidRPr="00D502E0">
        <w:rPr>
          <w:rFonts w:ascii="Times New Roman" w:hAnsi="Times New Roman" w:cs="Times New Roman"/>
          <w:lang w:val="lt-LT"/>
        </w:rPr>
        <w:t>Advantan</w:t>
      </w:r>
      <w:proofErr w:type="spellEnd"/>
      <w:r w:rsidRPr="00D502E0">
        <w:rPr>
          <w:rFonts w:ascii="Times New Roman" w:hAnsi="Times New Roman" w:cs="Times New Roman"/>
          <w:lang w:val="lt-LT"/>
        </w:rPr>
        <w:t xml:space="preserve"> formų vietinį poveikį odai ir gleivinei, kitokių šalutinių reiškinių, išskyrus žinomą vietinį </w:t>
      </w:r>
      <w:proofErr w:type="spellStart"/>
      <w:r w:rsidRPr="00D502E0">
        <w:rPr>
          <w:rFonts w:ascii="Times New Roman" w:hAnsi="Times New Roman" w:cs="Times New Roman"/>
          <w:lang w:val="lt-LT"/>
        </w:rPr>
        <w:t>gliukokortikoidų</w:t>
      </w:r>
      <w:proofErr w:type="spellEnd"/>
      <w:r w:rsidRPr="00D502E0">
        <w:rPr>
          <w:rFonts w:ascii="Times New Roman" w:hAnsi="Times New Roman" w:cs="Times New Roman"/>
          <w:lang w:val="lt-LT"/>
        </w:rPr>
        <w:t xml:space="preserve"> poveikį, nenustatyta.</w:t>
      </w:r>
    </w:p>
    <w:p w14:paraId="0AE1EAE3"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17FCCFD3"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Įjautrinimas.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 xml:space="preserve"> tepant jūrų kiaulytėms ant odos, nenustatyta jokių įjautrinamųjų savybių.</w:t>
      </w:r>
    </w:p>
    <w:p w14:paraId="58BD7E75" w14:textId="77777777" w:rsidR="00C618E4" w:rsidRPr="00D502E0" w:rsidRDefault="00C618E4" w:rsidP="00C618E4">
      <w:pPr>
        <w:spacing w:after="0" w:line="240" w:lineRule="auto"/>
        <w:rPr>
          <w:rFonts w:ascii="Times New Roman" w:eastAsia="Times New Roman" w:hAnsi="Times New Roman" w:cs="Times New Roman"/>
          <w:lang w:val="lt-LT"/>
        </w:rPr>
      </w:pPr>
    </w:p>
    <w:p w14:paraId="78A9402B" w14:textId="77777777" w:rsidR="00C618E4" w:rsidRPr="00D502E0" w:rsidRDefault="00C618E4" w:rsidP="00C618E4">
      <w:pPr>
        <w:spacing w:after="0" w:line="240" w:lineRule="auto"/>
        <w:rPr>
          <w:rFonts w:ascii="Times New Roman" w:eastAsia="Times New Roman" w:hAnsi="Times New Roman" w:cs="Times New Roman"/>
          <w:lang w:val="lt-LT"/>
        </w:rPr>
      </w:pPr>
    </w:p>
    <w:p w14:paraId="100FA085"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6.</w:t>
      </w:r>
      <w:r w:rsidRPr="00D502E0">
        <w:rPr>
          <w:rFonts w:ascii="Times New Roman" w:eastAsia="Times New Roman" w:hAnsi="Times New Roman" w:cs="Times New Roman"/>
          <w:b/>
          <w:lang w:val="lt-LT"/>
        </w:rPr>
        <w:tab/>
        <w:t>FARMACINĖ INFORMACIJA</w:t>
      </w:r>
    </w:p>
    <w:p w14:paraId="428DBB33"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525365CC"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6.1.</w:t>
      </w:r>
      <w:r w:rsidRPr="00D502E0">
        <w:rPr>
          <w:rFonts w:ascii="Times New Roman" w:eastAsia="Times New Roman" w:hAnsi="Times New Roman" w:cs="Times New Roman"/>
          <w:b/>
          <w:lang w:val="lt-LT"/>
        </w:rPr>
        <w:tab/>
        <w:t>Pagalbinių medžiagų sąrašas</w:t>
      </w:r>
    </w:p>
    <w:p w14:paraId="64752DE1" w14:textId="77777777" w:rsidR="00C618E4" w:rsidRPr="00D502E0" w:rsidRDefault="00C618E4" w:rsidP="00C618E4">
      <w:pPr>
        <w:spacing w:after="0" w:line="240" w:lineRule="auto"/>
        <w:rPr>
          <w:rFonts w:ascii="Times New Roman" w:eastAsia="Times New Roman" w:hAnsi="Times New Roman" w:cs="Times New Roman"/>
          <w:b/>
          <w:lang w:val="lt-LT"/>
        </w:rPr>
      </w:pPr>
    </w:p>
    <w:p w14:paraId="7E6E0AB8"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Vidutinio ilgio grandinės </w:t>
      </w:r>
      <w:proofErr w:type="spellStart"/>
      <w:r w:rsidRPr="00D502E0">
        <w:rPr>
          <w:rFonts w:ascii="Times New Roman" w:eastAsia="Times New Roman" w:hAnsi="Times New Roman" w:cs="Times New Roman"/>
          <w:lang w:val="lt-LT"/>
        </w:rPr>
        <w:t>trigliceridai</w:t>
      </w:r>
      <w:proofErr w:type="spellEnd"/>
    </w:p>
    <w:p w14:paraId="5E9E29F5"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2E1E13">
        <w:rPr>
          <w:rFonts w:ascii="Times New Roman" w:eastAsia="Times New Roman" w:hAnsi="Times New Roman" w:cs="Times New Roman"/>
          <w:lang w:val="lt-LT"/>
        </w:rPr>
        <w:t>Kaprilo</w:t>
      </w:r>
      <w:proofErr w:type="spellEnd"/>
      <w:r w:rsidRPr="002E1E13">
        <w:rPr>
          <w:rFonts w:ascii="Times New Roman" w:eastAsia="Times New Roman" w:hAnsi="Times New Roman" w:cs="Times New Roman"/>
          <w:lang w:val="lt-LT"/>
        </w:rPr>
        <w:t>-</w:t>
      </w:r>
      <w:proofErr w:type="spellStart"/>
      <w:r w:rsidRPr="002E1E13">
        <w:rPr>
          <w:rFonts w:ascii="Times New Roman" w:eastAsia="Times New Roman" w:hAnsi="Times New Roman" w:cs="Times New Roman"/>
          <w:lang w:val="lt-LT"/>
        </w:rPr>
        <w:t>kaprio</w:t>
      </w:r>
      <w:proofErr w:type="spellEnd"/>
      <w:r w:rsidRPr="002E1E13">
        <w:rPr>
          <w:rFonts w:ascii="Times New Roman" w:eastAsia="Times New Roman" w:hAnsi="Times New Roman" w:cs="Times New Roman"/>
          <w:lang w:val="lt-LT"/>
        </w:rPr>
        <w:t>-</w:t>
      </w:r>
      <w:proofErr w:type="spellStart"/>
      <w:r w:rsidRPr="002E1E13">
        <w:rPr>
          <w:rFonts w:ascii="Times New Roman" w:eastAsia="Times New Roman" w:hAnsi="Times New Roman" w:cs="Times New Roman"/>
          <w:lang w:val="lt-LT"/>
        </w:rPr>
        <w:t>miristino</w:t>
      </w:r>
      <w:proofErr w:type="spellEnd"/>
      <w:r w:rsidRPr="002E1E13">
        <w:rPr>
          <w:rFonts w:ascii="Times New Roman" w:eastAsia="Times New Roman" w:hAnsi="Times New Roman" w:cs="Times New Roman"/>
          <w:lang w:val="lt-LT"/>
        </w:rPr>
        <w:t xml:space="preserve">-stearino rūgščių </w:t>
      </w:r>
      <w:proofErr w:type="spellStart"/>
      <w:r w:rsidRPr="002E1E13">
        <w:rPr>
          <w:rFonts w:ascii="Times New Roman" w:eastAsia="Times New Roman" w:hAnsi="Times New Roman" w:cs="Times New Roman"/>
          <w:lang w:val="lt-LT"/>
        </w:rPr>
        <w:t>trigliceridai</w:t>
      </w:r>
      <w:proofErr w:type="spellEnd"/>
    </w:p>
    <w:p w14:paraId="74BC723E"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Makrogol</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2</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stearilo eteris</w:t>
      </w:r>
    </w:p>
    <w:p w14:paraId="7C77B758"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Makrogol-21-stearilo eteris</w:t>
      </w:r>
    </w:p>
    <w:p w14:paraId="17C1B0DE"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Benzilo</w:t>
      </w:r>
      <w:proofErr w:type="spellEnd"/>
      <w:r w:rsidRPr="00D502E0">
        <w:rPr>
          <w:rFonts w:ascii="Times New Roman" w:eastAsia="Times New Roman" w:hAnsi="Times New Roman" w:cs="Times New Roman"/>
          <w:lang w:val="lt-LT"/>
        </w:rPr>
        <w:t xml:space="preserve"> alkoholis</w:t>
      </w:r>
    </w:p>
    <w:p w14:paraId="7CAAFEE6"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Dinatrio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edetatas</w:t>
      </w:r>
      <w:proofErr w:type="spellEnd"/>
    </w:p>
    <w:p w14:paraId="4701BDFB"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Glicerolis</w:t>
      </w:r>
      <w:proofErr w:type="spellEnd"/>
      <w:r w:rsidRPr="00D502E0">
        <w:rPr>
          <w:rFonts w:ascii="Times New Roman" w:eastAsia="Times New Roman" w:hAnsi="Times New Roman" w:cs="Times New Roman"/>
          <w:lang w:val="lt-LT"/>
        </w:rPr>
        <w:t xml:space="preserve"> (85 %)</w:t>
      </w:r>
    </w:p>
    <w:p w14:paraId="28E22CE9"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Išgrynintas vanduo</w:t>
      </w:r>
    </w:p>
    <w:p w14:paraId="07E1C19C" w14:textId="77777777" w:rsidR="00C618E4" w:rsidRPr="00D502E0" w:rsidRDefault="00C618E4" w:rsidP="00C618E4">
      <w:pPr>
        <w:spacing w:after="0" w:line="240" w:lineRule="auto"/>
        <w:rPr>
          <w:rFonts w:ascii="Times New Roman" w:eastAsia="Times New Roman" w:hAnsi="Times New Roman" w:cs="Times New Roman"/>
          <w:lang w:val="lt-LT"/>
        </w:rPr>
      </w:pPr>
    </w:p>
    <w:p w14:paraId="7ACD44C7"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6.2.</w:t>
      </w:r>
      <w:r w:rsidRPr="00D502E0">
        <w:rPr>
          <w:rFonts w:ascii="Times New Roman" w:eastAsia="Times New Roman" w:hAnsi="Times New Roman" w:cs="Times New Roman"/>
          <w:b/>
          <w:lang w:val="lt-LT"/>
        </w:rPr>
        <w:tab/>
        <w:t>Nesuderinamumas</w:t>
      </w:r>
    </w:p>
    <w:p w14:paraId="2FD46E98"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03A39111"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Duomenų nėra.</w:t>
      </w:r>
    </w:p>
    <w:p w14:paraId="3500F678"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00FC2367"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6.3.</w:t>
      </w:r>
      <w:r w:rsidRPr="00D502E0">
        <w:rPr>
          <w:rFonts w:ascii="Times New Roman" w:eastAsia="Times New Roman" w:hAnsi="Times New Roman" w:cs="Times New Roman"/>
          <w:b/>
          <w:lang w:val="lt-LT"/>
        </w:rPr>
        <w:tab/>
        <w:t>Tinkamumo laikas</w:t>
      </w:r>
    </w:p>
    <w:p w14:paraId="63E6D6AC"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29C65D6D"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3</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metai.</w:t>
      </w:r>
    </w:p>
    <w:p w14:paraId="39FAF4D7"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6B8FB891"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Pirmą kartą atidarius tūbelę, tinka vartoti 3</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mėn.</w:t>
      </w:r>
    </w:p>
    <w:p w14:paraId="03A87210"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702C8C21"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6.4.</w:t>
      </w:r>
      <w:r w:rsidRPr="00D502E0">
        <w:rPr>
          <w:rFonts w:ascii="Times New Roman" w:eastAsia="Times New Roman" w:hAnsi="Times New Roman" w:cs="Times New Roman"/>
          <w:b/>
          <w:lang w:val="lt-LT"/>
        </w:rPr>
        <w:tab/>
        <w:t>Specialios laikymo sąlygos</w:t>
      </w:r>
    </w:p>
    <w:p w14:paraId="7808B04B"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00601314"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Laikyti ne aukštesnėje kaip 30 °C temperatūroje.</w:t>
      </w:r>
    </w:p>
    <w:p w14:paraId="00C8940D"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29E46987" w14:textId="77777777" w:rsidR="00C618E4" w:rsidRPr="00D502E0" w:rsidRDefault="00C618E4" w:rsidP="006824C5">
      <w:pPr>
        <w:keepNext/>
        <w:spacing w:after="0" w:line="240" w:lineRule="auto"/>
        <w:ind w:left="567" w:hanging="567"/>
        <w:rPr>
          <w:rFonts w:ascii="Times New Roman" w:eastAsia="Times New Roman" w:hAnsi="Times New Roman" w:cs="Times New Roman"/>
          <w:b/>
          <w:vertAlign w:val="superscript"/>
          <w:lang w:val="lt-LT"/>
        </w:rPr>
      </w:pPr>
      <w:r w:rsidRPr="00D502E0">
        <w:rPr>
          <w:rFonts w:ascii="Times New Roman" w:eastAsia="Times New Roman" w:hAnsi="Times New Roman" w:cs="Times New Roman"/>
          <w:b/>
          <w:lang w:val="lt-LT"/>
        </w:rPr>
        <w:lastRenderedPageBreak/>
        <w:t>6.5.</w:t>
      </w:r>
      <w:r w:rsidRPr="00D502E0">
        <w:rPr>
          <w:rFonts w:ascii="Times New Roman" w:eastAsia="Times New Roman" w:hAnsi="Times New Roman" w:cs="Times New Roman"/>
          <w:b/>
          <w:lang w:val="lt-LT"/>
        </w:rPr>
        <w:tab/>
      </w:r>
      <w:proofErr w:type="spellStart"/>
      <w:r w:rsidRPr="00D502E0">
        <w:rPr>
          <w:rFonts w:ascii="Times New Roman" w:eastAsia="Times New Roman" w:hAnsi="Times New Roman" w:cs="Times New Roman"/>
          <w:b/>
          <w:lang w:val="lt-LT"/>
        </w:rPr>
        <w:t>Talpyklės</w:t>
      </w:r>
      <w:proofErr w:type="spellEnd"/>
      <w:r w:rsidRPr="00D502E0">
        <w:rPr>
          <w:rFonts w:ascii="Times New Roman" w:eastAsia="Times New Roman" w:hAnsi="Times New Roman" w:cs="Times New Roman"/>
          <w:b/>
          <w:lang w:val="lt-LT"/>
        </w:rPr>
        <w:t xml:space="preserve"> pobūdis ir jos turinys</w:t>
      </w:r>
    </w:p>
    <w:p w14:paraId="3AB127BD"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394E4598" w14:textId="172CC5F0"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Laminuota aliuminio tūbelė (iš išorės lakuota, iš vidaus dengta polietileno sluoksniu) su užsukamuoju balto polipropileno dangteliu. </w:t>
      </w:r>
      <w:r w:rsidR="001E467A">
        <w:rPr>
          <w:rFonts w:ascii="Times New Roman" w:eastAsia="Times New Roman" w:hAnsi="Times New Roman" w:cs="Times New Roman"/>
          <w:lang w:val="lt-LT"/>
        </w:rPr>
        <w:t xml:space="preserve">Tūbelė yra su nuplėšiamu </w:t>
      </w:r>
      <w:proofErr w:type="spellStart"/>
      <w:r w:rsidR="001E467A">
        <w:rPr>
          <w:rFonts w:ascii="Times New Roman" w:eastAsia="Times New Roman" w:hAnsi="Times New Roman" w:cs="Times New Roman"/>
          <w:lang w:val="lt-LT"/>
        </w:rPr>
        <w:t>sandarikliu</w:t>
      </w:r>
      <w:proofErr w:type="spellEnd"/>
      <w:r w:rsidR="001E467A">
        <w:rPr>
          <w:rFonts w:ascii="Times New Roman" w:eastAsia="Times New Roman" w:hAnsi="Times New Roman" w:cs="Times New Roman"/>
          <w:lang w:val="lt-LT"/>
        </w:rPr>
        <w:t>.</w:t>
      </w:r>
    </w:p>
    <w:p w14:paraId="0AD09A16" w14:textId="77777777" w:rsidR="00C618E4" w:rsidRPr="00D502E0" w:rsidRDefault="00C618E4" w:rsidP="00C618E4">
      <w:pPr>
        <w:spacing w:after="0" w:line="240" w:lineRule="auto"/>
        <w:rPr>
          <w:rFonts w:ascii="Times New Roman" w:eastAsia="Times New Roman" w:hAnsi="Times New Roman" w:cs="Times New Roman"/>
          <w:lang w:val="lt-LT"/>
        </w:rPr>
      </w:pPr>
    </w:p>
    <w:p w14:paraId="7FB3E480"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Tūbelėje yra 20 g arba 50 g odos emulsijos. Kartono dėžutėje yra viena tūbelė.</w:t>
      </w:r>
    </w:p>
    <w:p w14:paraId="335210A4" w14:textId="77777777" w:rsidR="00C618E4" w:rsidRPr="00D502E0" w:rsidRDefault="00C618E4" w:rsidP="00C618E4">
      <w:pPr>
        <w:spacing w:after="0" w:line="240" w:lineRule="auto"/>
        <w:rPr>
          <w:rFonts w:ascii="Times New Roman" w:eastAsia="Times New Roman" w:hAnsi="Times New Roman" w:cs="Times New Roman"/>
          <w:lang w:val="lt-LT"/>
        </w:rPr>
      </w:pPr>
    </w:p>
    <w:p w14:paraId="6E552D15"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Gali būti tiekiamos ne visų dydžių pakuotės.</w:t>
      </w:r>
    </w:p>
    <w:p w14:paraId="54AF5FBC"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66F898B8"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6.6.</w:t>
      </w:r>
      <w:r w:rsidRPr="00D502E0">
        <w:rPr>
          <w:rFonts w:ascii="Times New Roman" w:eastAsia="Times New Roman" w:hAnsi="Times New Roman" w:cs="Times New Roman"/>
          <w:b/>
          <w:lang w:val="lt-LT"/>
        </w:rPr>
        <w:tab/>
      </w:r>
      <w:r w:rsidRPr="00D502E0">
        <w:rPr>
          <w:rFonts w:ascii="Times New Roman" w:eastAsia="Times New Roman" w:hAnsi="Times New Roman" w:cs="Times New Roman"/>
          <w:b/>
          <w:bCs/>
          <w:noProof/>
          <w:lang w:val="lt-LT"/>
        </w:rPr>
        <w:t>Specialūs reikalavimai atliekoms tvarkyti</w:t>
      </w:r>
    </w:p>
    <w:p w14:paraId="6A07BA7C"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458A199D"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Nėra.</w:t>
      </w:r>
    </w:p>
    <w:p w14:paraId="5E056B75"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10F85607"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2208FAF3"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7.</w:t>
      </w:r>
      <w:r w:rsidRPr="00D502E0">
        <w:rPr>
          <w:rFonts w:ascii="Times New Roman" w:eastAsia="Times New Roman" w:hAnsi="Times New Roman" w:cs="Times New Roman"/>
          <w:b/>
          <w:lang w:val="lt-LT"/>
        </w:rPr>
        <w:tab/>
        <w:t>REGISTRUOTOJAS</w:t>
      </w:r>
    </w:p>
    <w:p w14:paraId="4D8FFCCA"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27E1BA49" w14:textId="77777777" w:rsidR="00D044C3" w:rsidRPr="002B0871" w:rsidRDefault="00D044C3" w:rsidP="00D044C3">
      <w:pPr>
        <w:spacing w:after="0" w:line="240" w:lineRule="auto"/>
        <w:rPr>
          <w:rFonts w:ascii="Times New Roman" w:hAnsi="Times New Roman" w:cs="Times New Roman"/>
        </w:rPr>
      </w:pPr>
      <w:r w:rsidRPr="002B0871">
        <w:rPr>
          <w:rFonts w:ascii="Times New Roman" w:hAnsi="Times New Roman" w:cs="Times New Roman"/>
        </w:rPr>
        <w:t>LEO Pharma A/S</w:t>
      </w:r>
    </w:p>
    <w:p w14:paraId="19B44163" w14:textId="77777777" w:rsidR="00D044C3" w:rsidRPr="002B0871" w:rsidRDefault="00D044C3" w:rsidP="00D044C3">
      <w:pPr>
        <w:spacing w:after="0" w:line="240" w:lineRule="auto"/>
        <w:rPr>
          <w:rFonts w:ascii="Times New Roman" w:hAnsi="Times New Roman" w:cs="Times New Roman"/>
        </w:rPr>
      </w:pPr>
      <w:proofErr w:type="spellStart"/>
      <w:r w:rsidRPr="002B0871">
        <w:rPr>
          <w:rFonts w:ascii="Times New Roman" w:hAnsi="Times New Roman" w:cs="Times New Roman"/>
        </w:rPr>
        <w:t>Industriparken</w:t>
      </w:r>
      <w:proofErr w:type="spellEnd"/>
      <w:r w:rsidRPr="002B0871">
        <w:rPr>
          <w:rFonts w:ascii="Times New Roman" w:hAnsi="Times New Roman" w:cs="Times New Roman"/>
        </w:rPr>
        <w:t xml:space="preserve"> 55</w:t>
      </w:r>
    </w:p>
    <w:p w14:paraId="333D35A7" w14:textId="77777777" w:rsidR="00D044C3" w:rsidRPr="002B0871" w:rsidRDefault="00D044C3" w:rsidP="00D044C3">
      <w:pPr>
        <w:spacing w:after="0" w:line="240" w:lineRule="auto"/>
        <w:rPr>
          <w:rFonts w:ascii="Times New Roman" w:hAnsi="Times New Roman" w:cs="Times New Roman"/>
        </w:rPr>
      </w:pPr>
      <w:r w:rsidRPr="002B0871">
        <w:rPr>
          <w:rFonts w:ascii="Times New Roman" w:hAnsi="Times New Roman" w:cs="Times New Roman"/>
        </w:rPr>
        <w:t xml:space="preserve">DK-2750 </w:t>
      </w:r>
      <w:proofErr w:type="spellStart"/>
      <w:r w:rsidRPr="002B0871">
        <w:rPr>
          <w:rFonts w:ascii="Times New Roman" w:hAnsi="Times New Roman" w:cs="Times New Roman"/>
        </w:rPr>
        <w:t>Ballerup</w:t>
      </w:r>
      <w:proofErr w:type="spellEnd"/>
    </w:p>
    <w:p w14:paraId="4E401478" w14:textId="77777777" w:rsidR="00D044C3" w:rsidRPr="002B0871" w:rsidRDefault="00D044C3" w:rsidP="00D044C3">
      <w:pPr>
        <w:spacing w:after="0" w:line="240" w:lineRule="auto"/>
        <w:rPr>
          <w:rFonts w:ascii="Times New Roman" w:hAnsi="Times New Roman" w:cs="Times New Roman"/>
        </w:rPr>
      </w:pPr>
      <w:proofErr w:type="spellStart"/>
      <w:r w:rsidRPr="002B0871">
        <w:rPr>
          <w:rFonts w:ascii="Times New Roman" w:hAnsi="Times New Roman" w:cs="Times New Roman"/>
        </w:rPr>
        <w:t>Danija</w:t>
      </w:r>
      <w:proofErr w:type="spellEnd"/>
    </w:p>
    <w:p w14:paraId="0B5E2068"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350DDCF8"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6FE2EFDB"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b/>
          <w:lang w:val="lt-LT"/>
        </w:rPr>
        <w:t>8.</w:t>
      </w:r>
      <w:r w:rsidRPr="00D502E0">
        <w:rPr>
          <w:rFonts w:ascii="Times New Roman" w:eastAsia="Times New Roman" w:hAnsi="Times New Roman" w:cs="Times New Roman"/>
          <w:lang w:val="lt-LT"/>
        </w:rPr>
        <w:tab/>
      </w:r>
      <w:r w:rsidRPr="00D502E0">
        <w:rPr>
          <w:rFonts w:ascii="Times New Roman" w:eastAsia="Times New Roman" w:hAnsi="Times New Roman" w:cs="Times New Roman"/>
          <w:b/>
          <w:bCs/>
          <w:noProof/>
          <w:lang w:val="lt-LT"/>
        </w:rPr>
        <w:t>REGISTRACIJOS PAŽYMĖJIMO</w:t>
      </w:r>
      <w:r w:rsidRPr="00D502E0">
        <w:rPr>
          <w:rFonts w:ascii="Times New Roman" w:eastAsia="Times New Roman" w:hAnsi="Times New Roman" w:cs="Times New Roman"/>
          <w:b/>
          <w:lang w:val="lt-LT"/>
        </w:rPr>
        <w:t xml:space="preserve"> NUMERIS (IAI)</w:t>
      </w:r>
    </w:p>
    <w:p w14:paraId="7018959F"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7A30F8B5"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20 g – LT/1/97/0148/001</w:t>
      </w:r>
    </w:p>
    <w:p w14:paraId="43C23303"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50 g – LT/1/97/0148/002</w:t>
      </w:r>
    </w:p>
    <w:p w14:paraId="0C2BCC4A"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0748F054"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143877E5"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9.</w:t>
      </w:r>
      <w:r w:rsidRPr="00D502E0">
        <w:rPr>
          <w:rFonts w:ascii="Times New Roman" w:eastAsia="Times New Roman" w:hAnsi="Times New Roman" w:cs="Times New Roman"/>
          <w:b/>
          <w:lang w:val="lt-LT"/>
        </w:rPr>
        <w:tab/>
      </w:r>
      <w:r w:rsidRPr="00D502E0">
        <w:rPr>
          <w:rFonts w:ascii="Times New Roman" w:eastAsia="Times New Roman" w:hAnsi="Times New Roman" w:cs="Times New Roman"/>
          <w:b/>
          <w:bCs/>
          <w:noProof/>
          <w:lang w:val="lt-LT"/>
        </w:rPr>
        <w:t>REGISTRAVIMO / PERREGISTRAVIMO</w:t>
      </w:r>
      <w:r w:rsidRPr="00D502E0">
        <w:rPr>
          <w:rFonts w:ascii="Times New Roman" w:eastAsia="Times New Roman" w:hAnsi="Times New Roman" w:cs="Times New Roman"/>
          <w:b/>
          <w:bCs/>
          <w:lang w:val="lt-LT"/>
        </w:rPr>
        <w:t xml:space="preserve"> </w:t>
      </w:r>
      <w:r w:rsidRPr="00D502E0">
        <w:rPr>
          <w:rFonts w:ascii="Times New Roman" w:eastAsia="Times New Roman" w:hAnsi="Times New Roman" w:cs="Times New Roman"/>
          <w:b/>
          <w:lang w:val="lt-LT"/>
        </w:rPr>
        <w:t>DATA</w:t>
      </w:r>
    </w:p>
    <w:p w14:paraId="555C5A91"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530B465D" w14:textId="19CAB8AE" w:rsidR="00C618E4" w:rsidRPr="00D502E0" w:rsidRDefault="00C618E4" w:rsidP="00C618E4">
      <w:pPr>
        <w:spacing w:after="0" w:line="240" w:lineRule="auto"/>
        <w:ind w:left="567" w:hanging="567"/>
        <w:rPr>
          <w:rFonts w:ascii="Times New Roman" w:eastAsia="Times New Roman" w:hAnsi="Times New Roman" w:cs="Times New Roman"/>
          <w:noProof/>
          <w:lang w:val="lt-LT"/>
        </w:rPr>
      </w:pPr>
      <w:r w:rsidRPr="00D502E0">
        <w:rPr>
          <w:rFonts w:ascii="Times New Roman" w:eastAsia="Times New Roman" w:hAnsi="Times New Roman" w:cs="Times New Roman"/>
          <w:noProof/>
          <w:lang w:val="lt-LT"/>
        </w:rPr>
        <w:t>Registravimo data 2004 m. lapkričio 9 d.</w:t>
      </w:r>
    </w:p>
    <w:p w14:paraId="729747E1"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noProof/>
          <w:lang w:val="lt-LT"/>
        </w:rPr>
        <w:t xml:space="preserve">Paskutinio perregistravimo data </w:t>
      </w:r>
      <w:r w:rsidRPr="00D502E0">
        <w:rPr>
          <w:rFonts w:ascii="Times New Roman" w:eastAsia="Times New Roman" w:hAnsi="Times New Roman" w:cs="Times New Roman"/>
          <w:lang w:val="lt-LT"/>
        </w:rPr>
        <w:t>2011 m. gruodžio 21 d.</w:t>
      </w:r>
    </w:p>
    <w:p w14:paraId="30AD8ABC"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0CB01BDA"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5B292D98"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10.</w:t>
      </w:r>
      <w:r w:rsidRPr="00D502E0">
        <w:rPr>
          <w:rFonts w:ascii="Times New Roman" w:eastAsia="Times New Roman" w:hAnsi="Times New Roman" w:cs="Times New Roman"/>
          <w:b/>
          <w:lang w:val="lt-LT"/>
        </w:rPr>
        <w:tab/>
        <w:t>TEKSTO PERŽIŪROS DATA</w:t>
      </w:r>
    </w:p>
    <w:p w14:paraId="55C71149" w14:textId="77777777" w:rsidR="00C618E4" w:rsidRPr="00D502E0" w:rsidRDefault="00C618E4" w:rsidP="00C618E4">
      <w:pPr>
        <w:spacing w:after="0" w:line="240" w:lineRule="auto"/>
        <w:rPr>
          <w:rFonts w:ascii="Times New Roman" w:eastAsia="Times New Roman" w:hAnsi="Times New Roman" w:cs="Times New Roman"/>
          <w:lang w:val="lt-LT"/>
        </w:rPr>
      </w:pPr>
    </w:p>
    <w:p w14:paraId="50EEFB08" w14:textId="36797CF4" w:rsidR="00D044C3" w:rsidRDefault="007E1425" w:rsidP="00D044C3">
      <w:pPr>
        <w:spacing w:after="0" w:line="240" w:lineRule="auto"/>
        <w:rPr>
          <w:rFonts w:ascii="Times New Roman" w:hAnsi="Times New Roman" w:cs="Times New Roman"/>
          <w:lang w:val="nb-NO"/>
        </w:rPr>
      </w:pPr>
      <w:r>
        <w:rPr>
          <w:rFonts w:ascii="Times New Roman" w:hAnsi="Times New Roman" w:cs="Times New Roman"/>
          <w:lang w:val="nb-NO"/>
        </w:rPr>
        <w:t>2022 m. birželio 8 d.</w:t>
      </w:r>
    </w:p>
    <w:p w14:paraId="7B212FC1" w14:textId="77777777" w:rsidR="00C618E4" w:rsidRPr="00D502E0" w:rsidRDefault="00C618E4" w:rsidP="00C618E4">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4331F4C0" w14:textId="77777777" w:rsidR="00C618E4" w:rsidRPr="00D502E0" w:rsidRDefault="00C618E4" w:rsidP="00C618E4">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D502E0">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D502E0">
        <w:rPr>
          <w:rFonts w:ascii="Times New Roman" w:eastAsia="SimSun" w:hAnsi="Times New Roman" w:cs="Times New Roman"/>
          <w:i/>
          <w:noProof/>
          <w:lang w:val="lt-LT"/>
        </w:rPr>
        <w:t xml:space="preserve"> </w:t>
      </w:r>
      <w:hyperlink r:id="rId11" w:history="1">
        <w:r w:rsidRPr="00D502E0">
          <w:rPr>
            <w:rFonts w:ascii="Times New Roman" w:eastAsia="SimSun" w:hAnsi="Times New Roman" w:cs="Times New Roman"/>
            <w:noProof/>
            <w:color w:val="0000FF"/>
            <w:u w:val="single"/>
            <w:lang w:val="lt-LT"/>
          </w:rPr>
          <w:t>http://www.</w:t>
        </w:r>
        <w:proofErr w:type="spellStart"/>
        <w:r w:rsidRPr="00D502E0">
          <w:rPr>
            <w:rFonts w:ascii="Times New Roman" w:eastAsia="SimSun" w:hAnsi="Times New Roman" w:cs="Times New Roman"/>
            <w:color w:val="0000FF"/>
            <w:u w:val="single"/>
            <w:lang w:val="lt-LT"/>
          </w:rPr>
          <w:t>vvkt.lt</w:t>
        </w:r>
        <w:proofErr w:type="spellEnd"/>
      </w:hyperlink>
    </w:p>
    <w:p w14:paraId="6E874A7B" w14:textId="77777777" w:rsidR="00C618E4" w:rsidRPr="00D502E0" w:rsidRDefault="00C618E4" w:rsidP="00C618E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val="lt-LT"/>
        </w:rPr>
      </w:pPr>
    </w:p>
    <w:p w14:paraId="57413DA1" w14:textId="77777777" w:rsidR="00C618E4" w:rsidRPr="00D502E0" w:rsidRDefault="00C618E4" w:rsidP="00C618E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val="lt-LT"/>
        </w:rPr>
      </w:pPr>
    </w:p>
    <w:p w14:paraId="7CE62785"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color w:val="0000FF"/>
          <w:lang w:val="lt-LT"/>
        </w:rPr>
        <w:br w:type="page"/>
      </w:r>
    </w:p>
    <w:p w14:paraId="248717F2" w14:textId="77777777" w:rsidR="00C618E4" w:rsidRPr="00D502E0" w:rsidRDefault="00C618E4" w:rsidP="00C618E4">
      <w:pPr>
        <w:spacing w:after="0" w:line="240" w:lineRule="auto"/>
        <w:rPr>
          <w:rFonts w:ascii="Times New Roman" w:eastAsia="Times New Roman" w:hAnsi="Times New Roman" w:cs="Times New Roman"/>
          <w:lang w:val="lt-LT"/>
        </w:rPr>
      </w:pPr>
    </w:p>
    <w:p w14:paraId="6DAE77DA" w14:textId="77777777" w:rsidR="00C618E4" w:rsidRPr="00D502E0" w:rsidRDefault="00C618E4" w:rsidP="00C618E4">
      <w:pPr>
        <w:spacing w:after="0" w:line="240" w:lineRule="auto"/>
        <w:rPr>
          <w:rFonts w:ascii="Times New Roman" w:eastAsia="Times New Roman" w:hAnsi="Times New Roman" w:cs="Times New Roman"/>
          <w:lang w:val="lt-LT"/>
        </w:rPr>
      </w:pPr>
    </w:p>
    <w:p w14:paraId="5938D756" w14:textId="77777777" w:rsidR="00C618E4" w:rsidRPr="00D502E0" w:rsidRDefault="00C618E4" w:rsidP="00C618E4">
      <w:pPr>
        <w:spacing w:after="0" w:line="240" w:lineRule="auto"/>
        <w:rPr>
          <w:rFonts w:ascii="Times New Roman" w:eastAsia="Times New Roman" w:hAnsi="Times New Roman" w:cs="Times New Roman"/>
          <w:lang w:val="lt-LT"/>
        </w:rPr>
      </w:pPr>
    </w:p>
    <w:p w14:paraId="74A9E2DE" w14:textId="77777777" w:rsidR="00C618E4" w:rsidRPr="00D502E0" w:rsidRDefault="00C618E4" w:rsidP="00C618E4">
      <w:pPr>
        <w:spacing w:after="0" w:line="240" w:lineRule="auto"/>
        <w:rPr>
          <w:rFonts w:ascii="Times New Roman" w:eastAsia="Times New Roman" w:hAnsi="Times New Roman" w:cs="Times New Roman"/>
          <w:lang w:val="lt-LT"/>
        </w:rPr>
      </w:pPr>
    </w:p>
    <w:p w14:paraId="34715CAE" w14:textId="77777777" w:rsidR="00C618E4" w:rsidRPr="00D502E0" w:rsidRDefault="00C618E4" w:rsidP="00C618E4">
      <w:pPr>
        <w:spacing w:after="0" w:line="240" w:lineRule="auto"/>
        <w:rPr>
          <w:rFonts w:ascii="Times New Roman" w:eastAsia="Times New Roman" w:hAnsi="Times New Roman" w:cs="Times New Roman"/>
          <w:lang w:val="lt-LT"/>
        </w:rPr>
      </w:pPr>
    </w:p>
    <w:p w14:paraId="7BFD46C4" w14:textId="77777777" w:rsidR="00C618E4" w:rsidRPr="00D502E0" w:rsidRDefault="00C618E4" w:rsidP="00C618E4">
      <w:pPr>
        <w:spacing w:after="0" w:line="240" w:lineRule="auto"/>
        <w:rPr>
          <w:rFonts w:ascii="Times New Roman" w:eastAsia="Times New Roman" w:hAnsi="Times New Roman" w:cs="Times New Roman"/>
          <w:lang w:val="lt-LT"/>
        </w:rPr>
      </w:pPr>
    </w:p>
    <w:p w14:paraId="3E90B8F3" w14:textId="77777777" w:rsidR="00C618E4" w:rsidRPr="00D502E0" w:rsidRDefault="00C618E4" w:rsidP="00C618E4">
      <w:pPr>
        <w:spacing w:after="0" w:line="240" w:lineRule="auto"/>
        <w:rPr>
          <w:rFonts w:ascii="Times New Roman" w:eastAsia="Times New Roman" w:hAnsi="Times New Roman" w:cs="Times New Roman"/>
          <w:lang w:val="lt-LT"/>
        </w:rPr>
      </w:pPr>
    </w:p>
    <w:p w14:paraId="511423E8" w14:textId="77777777" w:rsidR="00C618E4" w:rsidRPr="00D502E0" w:rsidRDefault="00C618E4" w:rsidP="00C618E4">
      <w:pPr>
        <w:spacing w:after="0" w:line="240" w:lineRule="auto"/>
        <w:rPr>
          <w:rFonts w:ascii="Times New Roman" w:eastAsia="Times New Roman" w:hAnsi="Times New Roman" w:cs="Times New Roman"/>
          <w:lang w:val="lt-LT"/>
        </w:rPr>
      </w:pPr>
    </w:p>
    <w:p w14:paraId="0CB26F20" w14:textId="77777777" w:rsidR="00C618E4" w:rsidRPr="00D502E0" w:rsidRDefault="00C618E4" w:rsidP="00C618E4">
      <w:pPr>
        <w:spacing w:after="0" w:line="240" w:lineRule="auto"/>
        <w:rPr>
          <w:rFonts w:ascii="Times New Roman" w:eastAsia="Times New Roman" w:hAnsi="Times New Roman" w:cs="Times New Roman"/>
          <w:lang w:val="lt-LT"/>
        </w:rPr>
      </w:pPr>
    </w:p>
    <w:p w14:paraId="345DCB0F" w14:textId="77777777" w:rsidR="00C618E4" w:rsidRPr="00D502E0" w:rsidRDefault="00C618E4" w:rsidP="00C618E4">
      <w:pPr>
        <w:spacing w:after="0" w:line="240" w:lineRule="auto"/>
        <w:rPr>
          <w:rFonts w:ascii="Times New Roman" w:eastAsia="Times New Roman" w:hAnsi="Times New Roman" w:cs="Times New Roman"/>
          <w:lang w:val="lt-LT"/>
        </w:rPr>
      </w:pPr>
    </w:p>
    <w:p w14:paraId="0D43CD47" w14:textId="77777777" w:rsidR="00C618E4" w:rsidRPr="00D502E0" w:rsidRDefault="00C618E4" w:rsidP="00C618E4">
      <w:pPr>
        <w:spacing w:after="0" w:line="240" w:lineRule="auto"/>
        <w:rPr>
          <w:rFonts w:ascii="Times New Roman" w:eastAsia="Times New Roman" w:hAnsi="Times New Roman" w:cs="Times New Roman"/>
          <w:lang w:val="lt-LT"/>
        </w:rPr>
      </w:pPr>
    </w:p>
    <w:p w14:paraId="7D26D390" w14:textId="77777777" w:rsidR="00C618E4" w:rsidRPr="00D502E0" w:rsidRDefault="00C618E4" w:rsidP="00C618E4">
      <w:pPr>
        <w:spacing w:after="0" w:line="240" w:lineRule="auto"/>
        <w:rPr>
          <w:rFonts w:ascii="Times New Roman" w:eastAsia="Times New Roman" w:hAnsi="Times New Roman" w:cs="Times New Roman"/>
          <w:lang w:val="lt-LT"/>
        </w:rPr>
      </w:pPr>
    </w:p>
    <w:p w14:paraId="558F330C" w14:textId="77777777" w:rsidR="00C618E4" w:rsidRPr="00D502E0" w:rsidRDefault="00C618E4" w:rsidP="00C618E4">
      <w:pPr>
        <w:spacing w:after="0" w:line="240" w:lineRule="auto"/>
        <w:rPr>
          <w:rFonts w:ascii="Times New Roman" w:eastAsia="Times New Roman" w:hAnsi="Times New Roman" w:cs="Times New Roman"/>
          <w:lang w:val="lt-LT"/>
        </w:rPr>
      </w:pPr>
    </w:p>
    <w:p w14:paraId="71A63763" w14:textId="77777777" w:rsidR="00C618E4" w:rsidRPr="00D502E0" w:rsidRDefault="00C618E4" w:rsidP="00C618E4">
      <w:pPr>
        <w:spacing w:after="0" w:line="240" w:lineRule="auto"/>
        <w:rPr>
          <w:rFonts w:ascii="Times New Roman" w:eastAsia="Times New Roman" w:hAnsi="Times New Roman" w:cs="Times New Roman"/>
          <w:lang w:val="lt-LT"/>
        </w:rPr>
      </w:pPr>
    </w:p>
    <w:p w14:paraId="10A7BD9D" w14:textId="77777777" w:rsidR="00C618E4" w:rsidRPr="00D502E0" w:rsidRDefault="00C618E4" w:rsidP="00C618E4">
      <w:pPr>
        <w:spacing w:after="0" w:line="240" w:lineRule="auto"/>
        <w:rPr>
          <w:rFonts w:ascii="Times New Roman" w:eastAsia="Times New Roman" w:hAnsi="Times New Roman" w:cs="Times New Roman"/>
          <w:lang w:val="lt-LT"/>
        </w:rPr>
      </w:pPr>
    </w:p>
    <w:p w14:paraId="0E21F233" w14:textId="77777777" w:rsidR="00C618E4" w:rsidRPr="00D502E0" w:rsidRDefault="00C618E4" w:rsidP="00C618E4">
      <w:pPr>
        <w:spacing w:after="0" w:line="240" w:lineRule="auto"/>
        <w:rPr>
          <w:rFonts w:ascii="Times New Roman" w:eastAsia="Times New Roman" w:hAnsi="Times New Roman" w:cs="Times New Roman"/>
          <w:lang w:val="lt-LT"/>
        </w:rPr>
      </w:pPr>
    </w:p>
    <w:p w14:paraId="475550EA"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2F0DF84D"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45FB6CE7" w14:textId="77777777" w:rsidR="00C618E4" w:rsidRPr="00D502E0" w:rsidRDefault="00C618E4" w:rsidP="00C618E4">
      <w:pPr>
        <w:spacing w:after="0" w:line="240" w:lineRule="auto"/>
        <w:jc w:val="center"/>
        <w:rPr>
          <w:rFonts w:ascii="Times New Roman" w:eastAsia="Times New Roman" w:hAnsi="Times New Roman" w:cs="Times New Roman"/>
          <w:b/>
          <w:lang w:val="lt-LT"/>
        </w:rPr>
      </w:pPr>
      <w:r w:rsidRPr="00D502E0">
        <w:rPr>
          <w:rFonts w:ascii="Times New Roman" w:eastAsia="Times New Roman" w:hAnsi="Times New Roman" w:cs="Times New Roman"/>
          <w:b/>
          <w:lang w:val="lt-LT"/>
        </w:rPr>
        <w:t>II PRIEDAS</w:t>
      </w:r>
    </w:p>
    <w:p w14:paraId="598DA5F8"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68EECE4F" w14:textId="0C2ABA61" w:rsidR="00C618E4" w:rsidRPr="00D502E0" w:rsidRDefault="00C618E4" w:rsidP="007E1425">
      <w:pPr>
        <w:spacing w:after="0" w:line="240" w:lineRule="auto"/>
        <w:jc w:val="center"/>
        <w:rPr>
          <w:rFonts w:ascii="Times New Roman" w:eastAsia="Times New Roman" w:hAnsi="Times New Roman" w:cs="Times New Roman"/>
          <w:b/>
          <w:lang w:val="lt-LT"/>
        </w:rPr>
      </w:pPr>
      <w:r w:rsidRPr="00D502E0">
        <w:rPr>
          <w:rFonts w:ascii="Times New Roman" w:eastAsia="Times New Roman" w:hAnsi="Times New Roman" w:cs="Times New Roman"/>
          <w:b/>
          <w:lang w:val="lt-LT"/>
        </w:rPr>
        <w:t>REGISTRACIJOS SĄLYGOS</w:t>
      </w:r>
    </w:p>
    <w:p w14:paraId="2C6DA915"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05FC5230" w14:textId="77777777" w:rsidR="00C618E4" w:rsidRPr="00D502E0" w:rsidRDefault="00C618E4" w:rsidP="00C618E4">
      <w:pPr>
        <w:keepNext/>
        <w:spacing w:after="0" w:line="240" w:lineRule="auto"/>
        <w:ind w:left="720" w:firstLine="720"/>
        <w:outlineLvl w:val="0"/>
        <w:rPr>
          <w:rFonts w:ascii="Times New Roman" w:hAnsi="Times New Roman" w:cs="Times New Roman"/>
          <w:b/>
          <w:bCs/>
          <w:kern w:val="32"/>
          <w:lang w:val="lt-LT"/>
        </w:rPr>
      </w:pPr>
      <w:r w:rsidRPr="00D502E0">
        <w:rPr>
          <w:rFonts w:ascii="Times New Roman" w:hAnsi="Times New Roman" w:cs="Times New Roman"/>
          <w:b/>
          <w:bCs/>
          <w:kern w:val="32"/>
          <w:lang w:val="lt-LT"/>
        </w:rPr>
        <w:t>A. GAMINTOJAS, ATSAKINGAS UŽ SERIJŲ IŠLEIDIMĄ</w:t>
      </w:r>
    </w:p>
    <w:p w14:paraId="3BE9C0D2"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119719C6" w14:textId="77777777" w:rsidR="00C618E4" w:rsidRPr="00D502E0" w:rsidRDefault="00C618E4" w:rsidP="00C618E4">
      <w:pPr>
        <w:keepNext/>
        <w:spacing w:after="0" w:line="240" w:lineRule="auto"/>
        <w:ind w:left="720" w:firstLine="720"/>
        <w:outlineLvl w:val="0"/>
        <w:rPr>
          <w:rFonts w:ascii="Times New Roman" w:hAnsi="Times New Roman" w:cs="Times New Roman"/>
          <w:b/>
          <w:bCs/>
          <w:kern w:val="32"/>
          <w:lang w:val="lt-LT"/>
        </w:rPr>
      </w:pPr>
      <w:r w:rsidRPr="00D502E0">
        <w:rPr>
          <w:rFonts w:ascii="Times New Roman" w:hAnsi="Times New Roman" w:cs="Times New Roman"/>
          <w:b/>
          <w:bCs/>
          <w:kern w:val="32"/>
          <w:lang w:val="lt-LT"/>
        </w:rPr>
        <w:t xml:space="preserve">B. </w:t>
      </w:r>
      <w:r w:rsidRPr="00D502E0">
        <w:rPr>
          <w:rFonts w:ascii="Times New Roman" w:hAnsi="Times New Roman" w:cs="Times New Roman"/>
          <w:b/>
          <w:kern w:val="32"/>
          <w:lang w:val="lt-LT"/>
        </w:rPr>
        <w:t>TIEKIMO IR VARTOJIMO</w:t>
      </w:r>
      <w:r w:rsidRPr="00D502E0">
        <w:rPr>
          <w:rFonts w:ascii="Times New Roman" w:hAnsi="Times New Roman" w:cs="Times New Roman"/>
          <w:b/>
          <w:bCs/>
          <w:kern w:val="32"/>
          <w:lang w:val="lt-LT"/>
        </w:rPr>
        <w:t xml:space="preserve"> SĄLYGOS AR APRIBOJIMAI</w:t>
      </w:r>
    </w:p>
    <w:p w14:paraId="6CC48077"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lang w:val="lt-LT"/>
        </w:rPr>
        <w:br w:type="page"/>
      </w:r>
      <w:r w:rsidRPr="00D502E0">
        <w:rPr>
          <w:rFonts w:ascii="Times New Roman" w:eastAsia="Times New Roman" w:hAnsi="Times New Roman" w:cs="Times New Roman"/>
          <w:b/>
          <w:lang w:val="lt-LT"/>
        </w:rPr>
        <w:lastRenderedPageBreak/>
        <w:t>A. GAMINTOJAS, ATSAKINGAS UŽ SERIJŲ IŠLEIDIMĄ</w:t>
      </w:r>
    </w:p>
    <w:p w14:paraId="498156A2" w14:textId="77777777" w:rsidR="00C618E4" w:rsidRPr="00D502E0" w:rsidRDefault="00C618E4" w:rsidP="00C618E4">
      <w:pPr>
        <w:spacing w:after="0" w:line="240" w:lineRule="auto"/>
        <w:rPr>
          <w:rFonts w:ascii="Times New Roman" w:hAnsi="Times New Roman" w:cs="Times New Roman"/>
          <w:lang w:val="lt-LT" w:eastAsia="lt-LT"/>
        </w:rPr>
      </w:pPr>
    </w:p>
    <w:p w14:paraId="01E55302" w14:textId="77777777" w:rsidR="00C618E4" w:rsidRPr="00D502E0" w:rsidRDefault="00C618E4" w:rsidP="00C618E4">
      <w:pPr>
        <w:spacing w:after="0" w:line="240" w:lineRule="auto"/>
        <w:rPr>
          <w:rFonts w:ascii="Times New Roman" w:hAnsi="Times New Roman" w:cs="Times New Roman"/>
          <w:u w:val="single"/>
          <w:lang w:val="lt-LT" w:eastAsia="lt-LT"/>
        </w:rPr>
      </w:pPr>
      <w:r w:rsidRPr="00D502E0">
        <w:rPr>
          <w:rFonts w:ascii="Times New Roman" w:hAnsi="Times New Roman" w:cs="Times New Roman"/>
          <w:u w:val="single"/>
          <w:lang w:val="lt-LT" w:eastAsia="lt-LT"/>
        </w:rPr>
        <w:t>Gamintojo, atsakingo už serijų išleidimą, pavadinimas ir adresas</w:t>
      </w:r>
    </w:p>
    <w:p w14:paraId="55AE1225" w14:textId="77777777" w:rsidR="00C618E4" w:rsidRPr="00D502E0" w:rsidRDefault="00C618E4" w:rsidP="00C618E4">
      <w:pPr>
        <w:spacing w:after="0" w:line="240" w:lineRule="auto"/>
        <w:rPr>
          <w:rFonts w:ascii="Times New Roman" w:hAnsi="Times New Roman" w:cs="Times New Roman"/>
          <w:lang w:val="lt-LT" w:eastAsia="lt-LT"/>
        </w:rPr>
      </w:pPr>
    </w:p>
    <w:p w14:paraId="11FB0BE9" w14:textId="77777777" w:rsidR="00C618E4" w:rsidRPr="00D502E0" w:rsidRDefault="00C618E4" w:rsidP="00C618E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LEO </w:t>
      </w:r>
      <w:proofErr w:type="spellStart"/>
      <w:r>
        <w:rPr>
          <w:rFonts w:ascii="Times New Roman" w:eastAsia="Times New Roman" w:hAnsi="Times New Roman" w:cs="Times New Roman"/>
          <w:lang w:val="lt-LT"/>
        </w:rPr>
        <w:t>Pharma</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Manufacturing</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S.r.l</w:t>
      </w:r>
      <w:proofErr w:type="spellEnd"/>
      <w:r w:rsidRPr="00D502E0">
        <w:rPr>
          <w:rFonts w:ascii="Times New Roman" w:eastAsia="Times New Roman" w:hAnsi="Times New Roman" w:cs="Times New Roman"/>
          <w:lang w:val="lt-LT"/>
        </w:rPr>
        <w:t>.</w:t>
      </w:r>
    </w:p>
    <w:p w14:paraId="6704946D"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Via </w:t>
      </w:r>
      <w:proofErr w:type="spellStart"/>
      <w:r w:rsidRPr="00D502E0">
        <w:rPr>
          <w:rFonts w:ascii="Times New Roman" w:eastAsia="Times New Roman" w:hAnsi="Times New Roman" w:cs="Times New Roman"/>
          <w:lang w:val="lt-LT"/>
        </w:rPr>
        <w:t>E.Schering</w:t>
      </w:r>
      <w:proofErr w:type="spellEnd"/>
      <w:r w:rsidRPr="00D502E0">
        <w:rPr>
          <w:rFonts w:ascii="Times New Roman" w:eastAsia="Times New Roman" w:hAnsi="Times New Roman" w:cs="Times New Roman"/>
          <w:lang w:val="lt-LT"/>
        </w:rPr>
        <w:t xml:space="preserve"> 21</w:t>
      </w:r>
    </w:p>
    <w:p w14:paraId="35BF0EF0"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200</w:t>
      </w:r>
      <w:r w:rsidR="00230EC9">
        <w:rPr>
          <w:rFonts w:ascii="Times New Roman" w:eastAsia="Times New Roman" w:hAnsi="Times New Roman" w:cs="Times New Roman"/>
          <w:lang w:val="lt-LT"/>
        </w:rPr>
        <w:t>54</w:t>
      </w:r>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Segrate</w:t>
      </w:r>
      <w:proofErr w:type="spellEnd"/>
      <w:r w:rsidRPr="00D502E0">
        <w:rPr>
          <w:rFonts w:ascii="Times New Roman" w:eastAsia="Times New Roman" w:hAnsi="Times New Roman" w:cs="Times New Roman"/>
          <w:lang w:val="lt-LT"/>
        </w:rPr>
        <w:t xml:space="preserve"> (Milano)</w:t>
      </w:r>
    </w:p>
    <w:p w14:paraId="7DACD1E5"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Italija</w:t>
      </w:r>
    </w:p>
    <w:p w14:paraId="69FD2DAF" w14:textId="77777777" w:rsidR="00C618E4" w:rsidRPr="00D502E0" w:rsidRDefault="00C618E4" w:rsidP="00C618E4">
      <w:pPr>
        <w:spacing w:after="0" w:line="240" w:lineRule="auto"/>
        <w:rPr>
          <w:rFonts w:ascii="Times New Roman" w:hAnsi="Times New Roman" w:cs="Times New Roman"/>
          <w:lang w:val="lt-LT" w:eastAsia="lt-LT"/>
        </w:rPr>
      </w:pPr>
    </w:p>
    <w:p w14:paraId="30CE7734" w14:textId="77777777" w:rsidR="00C618E4" w:rsidRPr="00D502E0" w:rsidRDefault="00C618E4" w:rsidP="00C618E4">
      <w:pPr>
        <w:spacing w:after="0" w:line="240" w:lineRule="auto"/>
        <w:rPr>
          <w:rFonts w:ascii="Times New Roman" w:hAnsi="Times New Roman" w:cs="Times New Roman"/>
          <w:lang w:val="lt-LT" w:eastAsia="lt-LT"/>
        </w:rPr>
      </w:pPr>
    </w:p>
    <w:p w14:paraId="7BBFDD8E" w14:textId="77777777" w:rsidR="00C618E4" w:rsidRPr="00D502E0" w:rsidRDefault="00C618E4" w:rsidP="00C618E4">
      <w:pPr>
        <w:spacing w:after="0" w:line="240" w:lineRule="auto"/>
        <w:rPr>
          <w:rFonts w:ascii="Times New Roman" w:hAnsi="Times New Roman" w:cs="Times New Roman"/>
          <w:lang w:val="lt-LT" w:eastAsia="lt-LT"/>
        </w:rPr>
      </w:pPr>
      <w:r w:rsidRPr="00D502E0">
        <w:rPr>
          <w:rFonts w:ascii="Times New Roman" w:hAnsi="Times New Roman" w:cs="Times New Roman"/>
          <w:b/>
          <w:lang w:val="lt-LT" w:eastAsia="lt-LT"/>
        </w:rPr>
        <w:t xml:space="preserve">B. </w:t>
      </w:r>
      <w:bookmarkStart w:id="0" w:name="_Toc129243130"/>
      <w:bookmarkStart w:id="1" w:name="_Toc129243255"/>
      <w:r w:rsidRPr="00D502E0">
        <w:rPr>
          <w:rFonts w:ascii="Times New Roman" w:hAnsi="Times New Roman" w:cs="Times New Roman"/>
          <w:b/>
          <w:lang w:val="lt-LT" w:eastAsia="lt-LT"/>
        </w:rPr>
        <w:t>TIEKIMO IR VARTOJIMO SĄLYGOS AR APRIBOJIMAI</w:t>
      </w:r>
      <w:bookmarkEnd w:id="0"/>
      <w:bookmarkEnd w:id="1"/>
    </w:p>
    <w:p w14:paraId="0AA37E5C" w14:textId="77777777" w:rsidR="00C618E4" w:rsidRPr="00D502E0" w:rsidRDefault="00C618E4" w:rsidP="00C618E4">
      <w:pPr>
        <w:spacing w:after="0" w:line="240" w:lineRule="auto"/>
        <w:rPr>
          <w:rFonts w:ascii="Times New Roman" w:hAnsi="Times New Roman" w:cs="Times New Roman"/>
          <w:lang w:val="lt-LT" w:eastAsia="lt-LT"/>
        </w:rPr>
      </w:pPr>
    </w:p>
    <w:p w14:paraId="3D3346F2" w14:textId="77777777" w:rsidR="00C618E4" w:rsidRPr="00D502E0" w:rsidRDefault="00C618E4" w:rsidP="00C618E4">
      <w:pPr>
        <w:spacing w:after="0" w:line="240" w:lineRule="auto"/>
        <w:rPr>
          <w:rFonts w:ascii="Times New Roman" w:hAnsi="Times New Roman" w:cs="Times New Roman"/>
          <w:lang w:val="lt-LT" w:eastAsia="lt-LT"/>
        </w:rPr>
      </w:pPr>
      <w:r w:rsidRPr="00D502E0">
        <w:rPr>
          <w:rFonts w:ascii="Times New Roman" w:hAnsi="Times New Roman" w:cs="Times New Roman"/>
          <w:lang w:val="lt-LT" w:eastAsia="lt-LT"/>
        </w:rPr>
        <w:t>Receptinis vaistinis preparatas.</w:t>
      </w:r>
    </w:p>
    <w:p w14:paraId="73357C3D" w14:textId="77777777" w:rsidR="00C618E4" w:rsidRPr="00D502E0" w:rsidRDefault="00C618E4" w:rsidP="00C618E4">
      <w:pPr>
        <w:spacing w:after="0" w:line="240" w:lineRule="auto"/>
        <w:rPr>
          <w:rFonts w:ascii="Times New Roman" w:hAnsi="Times New Roman" w:cs="Times New Roman"/>
          <w:lang w:val="lt-LT" w:eastAsia="lt-LT"/>
        </w:rPr>
      </w:pPr>
    </w:p>
    <w:p w14:paraId="65EC378E" w14:textId="77777777" w:rsidR="00C618E4" w:rsidRPr="00D502E0" w:rsidRDefault="00C618E4" w:rsidP="00C618E4">
      <w:pPr>
        <w:spacing w:after="0" w:line="240" w:lineRule="auto"/>
        <w:rPr>
          <w:rFonts w:ascii="Times New Roman" w:hAnsi="Times New Roman" w:cs="Times New Roman"/>
          <w:lang w:val="lt-LT" w:eastAsia="lt-LT"/>
        </w:rPr>
      </w:pPr>
    </w:p>
    <w:p w14:paraId="321C251E" w14:textId="77777777" w:rsidR="00C618E4" w:rsidRPr="00D502E0" w:rsidRDefault="00C618E4" w:rsidP="00C618E4">
      <w:pPr>
        <w:spacing w:after="0" w:line="240" w:lineRule="auto"/>
        <w:rPr>
          <w:rFonts w:ascii="Times New Roman" w:hAnsi="Times New Roman" w:cs="Times New Roman"/>
          <w:lang w:val="lt-LT" w:eastAsia="lt-LT"/>
        </w:rPr>
      </w:pPr>
    </w:p>
    <w:p w14:paraId="7CC8C444" w14:textId="77777777" w:rsidR="00C618E4" w:rsidRPr="00D502E0" w:rsidRDefault="00C618E4" w:rsidP="00C618E4">
      <w:pPr>
        <w:spacing w:after="0" w:line="240" w:lineRule="auto"/>
        <w:rPr>
          <w:rFonts w:ascii="Times New Roman" w:hAnsi="Times New Roman" w:cs="Times New Roman"/>
          <w:lang w:val="lt-LT" w:eastAsia="lt-LT"/>
        </w:rPr>
      </w:pPr>
    </w:p>
    <w:p w14:paraId="3D1E52C6" w14:textId="77777777" w:rsidR="00C618E4" w:rsidRPr="00D502E0" w:rsidRDefault="00C618E4" w:rsidP="00C618E4">
      <w:pPr>
        <w:spacing w:after="0" w:line="240" w:lineRule="auto"/>
        <w:rPr>
          <w:rFonts w:ascii="Times New Roman" w:hAnsi="Times New Roman" w:cs="Times New Roman"/>
          <w:lang w:val="lt-LT" w:eastAsia="lt-LT"/>
        </w:rPr>
      </w:pPr>
    </w:p>
    <w:p w14:paraId="4F5A4953" w14:textId="77777777" w:rsidR="00C618E4" w:rsidRPr="00D502E0" w:rsidRDefault="00C618E4" w:rsidP="00C618E4">
      <w:pPr>
        <w:spacing w:after="0" w:line="240" w:lineRule="auto"/>
        <w:jc w:val="center"/>
        <w:rPr>
          <w:rFonts w:ascii="Times New Roman" w:eastAsia="Times New Roman" w:hAnsi="Times New Roman" w:cs="Times New Roman"/>
          <w:b/>
          <w:lang w:val="lt-LT"/>
        </w:rPr>
      </w:pPr>
      <w:r w:rsidRPr="00D502E0">
        <w:rPr>
          <w:rFonts w:ascii="Times New Roman" w:eastAsia="Times New Roman" w:hAnsi="Times New Roman" w:cs="Times New Roman"/>
          <w:b/>
          <w:lang w:val="lt-LT"/>
        </w:rPr>
        <w:br w:type="page"/>
      </w:r>
    </w:p>
    <w:p w14:paraId="55BBD55C"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21F50CF4"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50FEC102"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583F57CC"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1118006F"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60D55533"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73326C2D"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706CF4B4"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1EF48F0F"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2720FB0E"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374C224D"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7ECCB21F"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0DDA3A6A"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07FF9E65"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746C50C5"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7A638BBA"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57F449A4"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51BA0825"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68D75F09"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2965D62E"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42D66A7E"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36C03E10"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0819C0EF" w14:textId="77777777" w:rsidR="00C618E4" w:rsidRPr="00D502E0" w:rsidRDefault="00C618E4" w:rsidP="00C618E4">
      <w:pPr>
        <w:keepNext/>
        <w:spacing w:after="0" w:line="240" w:lineRule="auto"/>
        <w:jc w:val="center"/>
        <w:outlineLvl w:val="8"/>
        <w:rPr>
          <w:rFonts w:ascii="Times New Roman" w:hAnsi="Times New Roman" w:cs="Times New Roman"/>
          <w:b/>
          <w:bCs/>
          <w:lang w:val="lt-LT"/>
        </w:rPr>
      </w:pPr>
    </w:p>
    <w:p w14:paraId="5F0B517C" w14:textId="77777777" w:rsidR="00C618E4" w:rsidRPr="00D502E0" w:rsidRDefault="00C618E4" w:rsidP="00C618E4">
      <w:pPr>
        <w:keepNext/>
        <w:spacing w:after="0" w:line="240" w:lineRule="auto"/>
        <w:jc w:val="center"/>
        <w:outlineLvl w:val="8"/>
        <w:rPr>
          <w:rFonts w:ascii="Times New Roman" w:hAnsi="Times New Roman" w:cs="Times New Roman"/>
          <w:b/>
          <w:bCs/>
          <w:lang w:val="lt-LT"/>
        </w:rPr>
      </w:pPr>
      <w:r w:rsidRPr="00D502E0">
        <w:rPr>
          <w:rFonts w:ascii="Times New Roman" w:hAnsi="Times New Roman" w:cs="Times New Roman"/>
          <w:b/>
          <w:bCs/>
          <w:lang w:val="lt-LT"/>
        </w:rPr>
        <w:t>III PRIEDAS</w:t>
      </w:r>
    </w:p>
    <w:p w14:paraId="5041F8E2"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0DF5D317" w14:textId="77777777" w:rsidR="00C618E4" w:rsidRPr="00D502E0" w:rsidRDefault="00C618E4" w:rsidP="00C618E4">
      <w:pPr>
        <w:spacing w:after="0" w:line="240" w:lineRule="auto"/>
        <w:jc w:val="center"/>
        <w:rPr>
          <w:rFonts w:ascii="Times New Roman" w:hAnsi="Times New Roman" w:cs="Times New Roman"/>
          <w:b/>
          <w:lang w:val="lt-LT"/>
        </w:rPr>
      </w:pPr>
      <w:r w:rsidRPr="00D502E0">
        <w:rPr>
          <w:rFonts w:ascii="Times New Roman" w:hAnsi="Times New Roman" w:cs="Times New Roman"/>
          <w:b/>
          <w:lang w:val="lt-LT"/>
        </w:rPr>
        <w:t xml:space="preserve">ŽENKLINIMAS IR </w:t>
      </w:r>
      <w:r w:rsidRPr="00D502E0">
        <w:rPr>
          <w:rFonts w:ascii="Times New Roman" w:hAnsi="Times New Roman" w:cs="Times New Roman"/>
          <w:b/>
          <w:noProof/>
          <w:lang w:val="lt-LT"/>
        </w:rPr>
        <w:t>PAKUOTĖS</w:t>
      </w:r>
      <w:r w:rsidRPr="00D502E0">
        <w:rPr>
          <w:rFonts w:ascii="Times New Roman" w:hAnsi="Times New Roman" w:cs="Times New Roman"/>
          <w:b/>
          <w:lang w:val="lt-LT"/>
        </w:rPr>
        <w:t xml:space="preserve"> LAPELIS</w:t>
      </w:r>
    </w:p>
    <w:p w14:paraId="2AAFDCCB" w14:textId="77777777" w:rsidR="00C618E4" w:rsidRPr="00D502E0" w:rsidRDefault="00C618E4" w:rsidP="00C618E4">
      <w:pPr>
        <w:spacing w:after="0" w:line="240" w:lineRule="auto"/>
        <w:rPr>
          <w:rFonts w:ascii="Times New Roman" w:hAnsi="Times New Roman" w:cs="Times New Roman"/>
          <w:lang w:val="lt-LT"/>
        </w:rPr>
      </w:pPr>
      <w:r w:rsidRPr="00D502E0">
        <w:rPr>
          <w:rFonts w:ascii="Times New Roman" w:hAnsi="Times New Roman" w:cs="Times New Roman"/>
          <w:lang w:val="lt-LT"/>
        </w:rPr>
        <w:br w:type="page"/>
      </w:r>
    </w:p>
    <w:p w14:paraId="37B61D81" w14:textId="77777777" w:rsidR="00C618E4" w:rsidRPr="00D502E0" w:rsidRDefault="00C618E4" w:rsidP="00C618E4">
      <w:pPr>
        <w:spacing w:after="0" w:line="240" w:lineRule="auto"/>
        <w:rPr>
          <w:rFonts w:ascii="Times New Roman" w:hAnsi="Times New Roman" w:cs="Times New Roman"/>
          <w:lang w:val="lt-LT" w:eastAsia="lt-LT"/>
        </w:rPr>
      </w:pPr>
    </w:p>
    <w:p w14:paraId="6096BBD2" w14:textId="77777777" w:rsidR="00C618E4" w:rsidRPr="00D502E0" w:rsidRDefault="00C618E4" w:rsidP="00C618E4">
      <w:pPr>
        <w:spacing w:after="0" w:line="240" w:lineRule="auto"/>
        <w:rPr>
          <w:rFonts w:ascii="Times New Roman" w:hAnsi="Times New Roman" w:cs="Times New Roman"/>
          <w:lang w:val="lt-LT" w:eastAsia="lt-LT"/>
        </w:rPr>
      </w:pPr>
    </w:p>
    <w:p w14:paraId="11B05EF4" w14:textId="77777777" w:rsidR="00C618E4" w:rsidRPr="00D502E0" w:rsidRDefault="00C618E4" w:rsidP="00C618E4">
      <w:pPr>
        <w:spacing w:after="0" w:line="240" w:lineRule="auto"/>
        <w:rPr>
          <w:rFonts w:ascii="Times New Roman" w:hAnsi="Times New Roman" w:cs="Times New Roman"/>
          <w:lang w:val="lt-LT" w:eastAsia="lt-LT"/>
        </w:rPr>
      </w:pPr>
    </w:p>
    <w:p w14:paraId="36376D30" w14:textId="77777777" w:rsidR="00C618E4" w:rsidRPr="00D502E0" w:rsidRDefault="00C618E4" w:rsidP="00C618E4">
      <w:pPr>
        <w:spacing w:after="0" w:line="240" w:lineRule="auto"/>
        <w:rPr>
          <w:rFonts w:ascii="Times New Roman" w:hAnsi="Times New Roman" w:cs="Times New Roman"/>
          <w:lang w:val="lt-LT" w:eastAsia="lt-LT"/>
        </w:rPr>
      </w:pPr>
    </w:p>
    <w:p w14:paraId="0764AD46" w14:textId="77777777" w:rsidR="00C618E4" w:rsidRPr="00D502E0" w:rsidRDefault="00C618E4" w:rsidP="00C618E4">
      <w:pPr>
        <w:spacing w:after="0" w:line="240" w:lineRule="auto"/>
        <w:rPr>
          <w:rFonts w:ascii="Times New Roman" w:hAnsi="Times New Roman" w:cs="Times New Roman"/>
          <w:lang w:val="lt-LT" w:eastAsia="lt-LT"/>
        </w:rPr>
      </w:pPr>
    </w:p>
    <w:p w14:paraId="3C57F9F2" w14:textId="77777777" w:rsidR="00C618E4" w:rsidRPr="00D502E0" w:rsidRDefault="00C618E4" w:rsidP="00C618E4">
      <w:pPr>
        <w:spacing w:after="0" w:line="240" w:lineRule="auto"/>
        <w:rPr>
          <w:rFonts w:ascii="Times New Roman" w:hAnsi="Times New Roman" w:cs="Times New Roman"/>
          <w:lang w:val="lt-LT" w:eastAsia="lt-LT"/>
        </w:rPr>
      </w:pPr>
    </w:p>
    <w:p w14:paraId="161C9681" w14:textId="77777777" w:rsidR="00C618E4" w:rsidRPr="00D502E0" w:rsidRDefault="00C618E4" w:rsidP="00C618E4">
      <w:pPr>
        <w:spacing w:after="0" w:line="240" w:lineRule="auto"/>
        <w:rPr>
          <w:rFonts w:ascii="Times New Roman" w:hAnsi="Times New Roman" w:cs="Times New Roman"/>
          <w:lang w:val="lt-LT" w:eastAsia="lt-LT"/>
        </w:rPr>
      </w:pPr>
    </w:p>
    <w:p w14:paraId="61C68151" w14:textId="77777777" w:rsidR="00C618E4" w:rsidRPr="00D502E0" w:rsidRDefault="00C618E4" w:rsidP="00C618E4">
      <w:pPr>
        <w:spacing w:after="0" w:line="240" w:lineRule="auto"/>
        <w:rPr>
          <w:rFonts w:ascii="Times New Roman" w:hAnsi="Times New Roman" w:cs="Times New Roman"/>
          <w:lang w:val="lt-LT" w:eastAsia="lt-LT"/>
        </w:rPr>
      </w:pPr>
    </w:p>
    <w:p w14:paraId="175BF1F2" w14:textId="77777777" w:rsidR="00C618E4" w:rsidRPr="00D502E0" w:rsidRDefault="00C618E4" w:rsidP="00C618E4">
      <w:pPr>
        <w:spacing w:after="0" w:line="240" w:lineRule="auto"/>
        <w:rPr>
          <w:rFonts w:ascii="Times New Roman" w:hAnsi="Times New Roman" w:cs="Times New Roman"/>
          <w:lang w:val="lt-LT" w:eastAsia="lt-LT"/>
        </w:rPr>
      </w:pPr>
    </w:p>
    <w:p w14:paraId="3D5D8B82" w14:textId="77777777" w:rsidR="00C618E4" w:rsidRPr="00D502E0" w:rsidRDefault="00C618E4" w:rsidP="00C618E4">
      <w:pPr>
        <w:spacing w:after="0" w:line="240" w:lineRule="auto"/>
        <w:rPr>
          <w:rFonts w:ascii="Times New Roman" w:hAnsi="Times New Roman" w:cs="Times New Roman"/>
          <w:lang w:val="lt-LT" w:eastAsia="lt-LT"/>
        </w:rPr>
      </w:pPr>
    </w:p>
    <w:p w14:paraId="48BDD5B7" w14:textId="77777777" w:rsidR="00C618E4" w:rsidRPr="00D502E0" w:rsidRDefault="00C618E4" w:rsidP="00C618E4">
      <w:pPr>
        <w:spacing w:after="0" w:line="240" w:lineRule="auto"/>
        <w:rPr>
          <w:rFonts w:ascii="Times New Roman" w:hAnsi="Times New Roman" w:cs="Times New Roman"/>
          <w:lang w:val="lt-LT" w:eastAsia="lt-LT"/>
        </w:rPr>
      </w:pPr>
    </w:p>
    <w:p w14:paraId="35BC9F01" w14:textId="77777777" w:rsidR="00C618E4" w:rsidRPr="00D502E0" w:rsidRDefault="00C618E4" w:rsidP="00C618E4">
      <w:pPr>
        <w:spacing w:after="0" w:line="240" w:lineRule="auto"/>
        <w:rPr>
          <w:rFonts w:ascii="Times New Roman" w:hAnsi="Times New Roman" w:cs="Times New Roman"/>
          <w:lang w:val="lt-LT" w:eastAsia="lt-LT"/>
        </w:rPr>
      </w:pPr>
    </w:p>
    <w:p w14:paraId="202CB4D1" w14:textId="77777777" w:rsidR="00C618E4" w:rsidRPr="00D502E0" w:rsidRDefault="00C618E4" w:rsidP="00C618E4">
      <w:pPr>
        <w:spacing w:after="0" w:line="240" w:lineRule="auto"/>
        <w:rPr>
          <w:rFonts w:ascii="Times New Roman" w:hAnsi="Times New Roman" w:cs="Times New Roman"/>
          <w:lang w:val="lt-LT" w:eastAsia="lt-LT"/>
        </w:rPr>
      </w:pPr>
    </w:p>
    <w:p w14:paraId="6E218C64" w14:textId="77777777" w:rsidR="00C618E4" w:rsidRPr="00D502E0" w:rsidRDefault="00C618E4" w:rsidP="00C618E4">
      <w:pPr>
        <w:spacing w:after="0" w:line="240" w:lineRule="auto"/>
        <w:rPr>
          <w:rFonts w:ascii="Times New Roman" w:hAnsi="Times New Roman" w:cs="Times New Roman"/>
          <w:lang w:val="lt-LT" w:eastAsia="lt-LT"/>
        </w:rPr>
      </w:pPr>
    </w:p>
    <w:p w14:paraId="1813C9B3" w14:textId="77777777" w:rsidR="00C618E4" w:rsidRPr="00D502E0" w:rsidRDefault="00C618E4" w:rsidP="00C618E4">
      <w:pPr>
        <w:spacing w:after="0" w:line="240" w:lineRule="auto"/>
        <w:rPr>
          <w:rFonts w:ascii="Times New Roman" w:hAnsi="Times New Roman" w:cs="Times New Roman"/>
          <w:lang w:val="lt-LT" w:eastAsia="lt-LT"/>
        </w:rPr>
      </w:pPr>
    </w:p>
    <w:p w14:paraId="4A2D84C2" w14:textId="77777777" w:rsidR="00C618E4" w:rsidRPr="00D502E0" w:rsidRDefault="00C618E4" w:rsidP="00C618E4">
      <w:pPr>
        <w:spacing w:after="0" w:line="240" w:lineRule="auto"/>
        <w:rPr>
          <w:rFonts w:ascii="Times New Roman" w:hAnsi="Times New Roman" w:cs="Times New Roman"/>
          <w:lang w:val="lt-LT" w:eastAsia="lt-LT"/>
        </w:rPr>
      </w:pPr>
    </w:p>
    <w:p w14:paraId="4F4AF12D" w14:textId="77777777" w:rsidR="00C618E4" w:rsidRPr="00D502E0" w:rsidRDefault="00C618E4" w:rsidP="00C618E4">
      <w:pPr>
        <w:spacing w:after="0" w:line="240" w:lineRule="auto"/>
        <w:rPr>
          <w:rFonts w:ascii="Times New Roman" w:hAnsi="Times New Roman" w:cs="Times New Roman"/>
          <w:lang w:val="lt-LT" w:eastAsia="lt-LT"/>
        </w:rPr>
      </w:pPr>
    </w:p>
    <w:p w14:paraId="09131801" w14:textId="77777777" w:rsidR="00C618E4" w:rsidRPr="00D502E0" w:rsidRDefault="00C618E4" w:rsidP="00C618E4">
      <w:pPr>
        <w:spacing w:after="0" w:line="240" w:lineRule="auto"/>
        <w:rPr>
          <w:rFonts w:ascii="Times New Roman" w:hAnsi="Times New Roman" w:cs="Times New Roman"/>
          <w:lang w:val="lt-LT" w:eastAsia="lt-LT"/>
        </w:rPr>
      </w:pPr>
    </w:p>
    <w:p w14:paraId="3C8C8ADF" w14:textId="77777777" w:rsidR="00C618E4" w:rsidRPr="00D502E0" w:rsidRDefault="00C618E4" w:rsidP="00C618E4">
      <w:pPr>
        <w:spacing w:after="0" w:line="240" w:lineRule="auto"/>
        <w:rPr>
          <w:rFonts w:ascii="Times New Roman" w:hAnsi="Times New Roman" w:cs="Times New Roman"/>
          <w:lang w:val="lt-LT" w:eastAsia="lt-LT"/>
        </w:rPr>
      </w:pPr>
    </w:p>
    <w:p w14:paraId="76B862CD" w14:textId="77777777" w:rsidR="00C618E4" w:rsidRPr="00D502E0" w:rsidRDefault="00C618E4" w:rsidP="00C618E4">
      <w:pPr>
        <w:spacing w:after="0" w:line="240" w:lineRule="auto"/>
        <w:rPr>
          <w:rFonts w:ascii="Times New Roman" w:hAnsi="Times New Roman" w:cs="Times New Roman"/>
          <w:lang w:val="lt-LT" w:eastAsia="lt-LT"/>
        </w:rPr>
      </w:pPr>
    </w:p>
    <w:p w14:paraId="1AB351DA" w14:textId="77777777" w:rsidR="00C618E4" w:rsidRPr="00D502E0" w:rsidRDefault="00C618E4" w:rsidP="00C618E4">
      <w:pPr>
        <w:spacing w:after="0" w:line="240" w:lineRule="auto"/>
        <w:rPr>
          <w:rFonts w:ascii="Times New Roman" w:hAnsi="Times New Roman" w:cs="Times New Roman"/>
          <w:lang w:val="lt-LT" w:eastAsia="lt-LT"/>
        </w:rPr>
      </w:pPr>
    </w:p>
    <w:p w14:paraId="6C57E9F1" w14:textId="77777777" w:rsidR="00C618E4" w:rsidRPr="00D502E0" w:rsidRDefault="00C618E4" w:rsidP="00C618E4">
      <w:pPr>
        <w:spacing w:after="0" w:line="240" w:lineRule="auto"/>
        <w:rPr>
          <w:rFonts w:ascii="Times New Roman" w:hAnsi="Times New Roman" w:cs="Times New Roman"/>
          <w:lang w:val="lt-LT" w:eastAsia="lt-LT"/>
        </w:rPr>
      </w:pPr>
    </w:p>
    <w:p w14:paraId="03B6A2EA" w14:textId="77777777" w:rsidR="00C618E4" w:rsidRPr="00D502E0" w:rsidRDefault="00C618E4" w:rsidP="00C618E4">
      <w:pPr>
        <w:overflowPunct w:val="0"/>
        <w:autoSpaceDE w:val="0"/>
        <w:autoSpaceDN w:val="0"/>
        <w:adjustRightInd w:val="0"/>
        <w:spacing w:after="0" w:line="240" w:lineRule="auto"/>
        <w:jc w:val="center"/>
        <w:rPr>
          <w:rFonts w:ascii="Times New Roman" w:hAnsi="Times New Roman" w:cs="Times New Roman"/>
          <w:b/>
          <w:kern w:val="28"/>
          <w:lang w:val="lt-LT"/>
        </w:rPr>
      </w:pPr>
    </w:p>
    <w:p w14:paraId="10948EE7" w14:textId="77777777" w:rsidR="00C618E4" w:rsidRPr="00D502E0" w:rsidRDefault="00C618E4" w:rsidP="00C618E4">
      <w:pPr>
        <w:overflowPunct w:val="0"/>
        <w:autoSpaceDE w:val="0"/>
        <w:autoSpaceDN w:val="0"/>
        <w:adjustRightInd w:val="0"/>
        <w:spacing w:after="0" w:line="240" w:lineRule="auto"/>
        <w:jc w:val="center"/>
        <w:rPr>
          <w:rFonts w:ascii="Times New Roman" w:hAnsi="Times New Roman" w:cs="Times New Roman"/>
          <w:b/>
          <w:kern w:val="28"/>
          <w:lang w:val="lt-LT"/>
        </w:rPr>
      </w:pPr>
      <w:r w:rsidRPr="00D502E0">
        <w:rPr>
          <w:rFonts w:ascii="Times New Roman" w:hAnsi="Times New Roman" w:cs="Times New Roman"/>
          <w:b/>
          <w:kern w:val="28"/>
          <w:lang w:val="lt-LT"/>
        </w:rPr>
        <w:t>A. ŽENKLINIMAS</w:t>
      </w:r>
    </w:p>
    <w:p w14:paraId="2E3AE79F" w14:textId="6DBB5DD3"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lang w:val="lt-LT"/>
        </w:rPr>
        <w:br w:type="page"/>
      </w:r>
      <w:r w:rsidRPr="00D502E0">
        <w:rPr>
          <w:rFonts w:ascii="Times New Roman" w:eastAsia="Times New Roman" w:hAnsi="Times New Roman" w:cs="Times New Roman"/>
          <w:b/>
          <w:lang w:val="lt-LT"/>
        </w:rPr>
        <w:lastRenderedPageBreak/>
        <w:t xml:space="preserve">INFORMACIJA ANT IŠORINĖS PAKUOTĖS </w:t>
      </w:r>
    </w:p>
    <w:p w14:paraId="24D47EFA"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071809DA"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KARTONINĖ DĖŽUTĖ</w:t>
      </w:r>
    </w:p>
    <w:p w14:paraId="403E992E" w14:textId="77777777" w:rsidR="00C618E4" w:rsidRPr="00D502E0" w:rsidRDefault="00C618E4" w:rsidP="00C618E4">
      <w:pPr>
        <w:spacing w:after="0" w:line="240" w:lineRule="auto"/>
        <w:rPr>
          <w:rFonts w:ascii="Times New Roman" w:eastAsia="Times New Roman" w:hAnsi="Times New Roman" w:cs="Times New Roman"/>
          <w:lang w:val="lt-LT"/>
        </w:rPr>
      </w:pPr>
    </w:p>
    <w:p w14:paraId="3C876143" w14:textId="77777777" w:rsidR="00C618E4" w:rsidRPr="00D502E0" w:rsidRDefault="00C618E4" w:rsidP="00C618E4">
      <w:pPr>
        <w:spacing w:after="0" w:line="240" w:lineRule="auto"/>
        <w:rPr>
          <w:rFonts w:ascii="Times New Roman" w:eastAsia="Times New Roman" w:hAnsi="Times New Roman" w:cs="Times New Roman"/>
          <w:lang w:val="lt-LT"/>
        </w:rPr>
      </w:pPr>
    </w:p>
    <w:p w14:paraId="30AB223B"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1.</w:t>
      </w:r>
      <w:r w:rsidRPr="00D502E0">
        <w:rPr>
          <w:rFonts w:ascii="Times New Roman" w:eastAsia="Times New Roman" w:hAnsi="Times New Roman" w:cs="Times New Roman"/>
          <w:b/>
          <w:lang w:val="lt-LT"/>
        </w:rPr>
        <w:tab/>
        <w:t>VAISTINIO PREPARATO PAVADINIMAS</w:t>
      </w:r>
    </w:p>
    <w:p w14:paraId="304CF193" w14:textId="77777777" w:rsidR="00C618E4" w:rsidRPr="00D502E0" w:rsidRDefault="00C618E4" w:rsidP="00C618E4">
      <w:pPr>
        <w:spacing w:after="0" w:line="240" w:lineRule="auto"/>
        <w:rPr>
          <w:rFonts w:ascii="Times New Roman" w:eastAsia="Times New Roman" w:hAnsi="Times New Roman" w:cs="Times New Roman"/>
          <w:lang w:val="lt-LT"/>
        </w:rPr>
      </w:pPr>
    </w:p>
    <w:p w14:paraId="12DC5A77"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1 mg/g odos emulsija</w:t>
      </w:r>
    </w:p>
    <w:p w14:paraId="2A873457" w14:textId="480B68E7" w:rsidR="00C618E4" w:rsidRPr="00D502E0" w:rsidRDefault="007E1425" w:rsidP="00C618E4">
      <w:pPr>
        <w:spacing w:after="0" w:line="240" w:lineRule="auto"/>
        <w:rPr>
          <w:rFonts w:ascii="Times New Roman" w:eastAsia="Times New Roman" w:hAnsi="Times New Roman" w:cs="Times New Roman"/>
          <w:lang w:val="lt-LT"/>
        </w:rPr>
      </w:pPr>
      <w:proofErr w:type="spellStart"/>
      <w:r w:rsidRPr="00F35768">
        <w:rPr>
          <w:rFonts w:ascii="Times New Roman" w:eastAsia="Times New Roman" w:hAnsi="Times New Roman" w:cs="Times New Roman"/>
          <w:i/>
          <w:iCs/>
          <w:lang w:val="lt-LT"/>
        </w:rPr>
        <w:t>methylprednisoloni</w:t>
      </w:r>
      <w:proofErr w:type="spellEnd"/>
      <w:r w:rsidRPr="006824C5">
        <w:rPr>
          <w:rFonts w:ascii="Times New Roman" w:hAnsi="Times New Roman"/>
          <w:i/>
          <w:lang w:val="lt-LT"/>
        </w:rPr>
        <w:t xml:space="preserve"> </w:t>
      </w:r>
      <w:proofErr w:type="spellStart"/>
      <w:r w:rsidR="00C618E4" w:rsidRPr="006824C5">
        <w:rPr>
          <w:rFonts w:ascii="Times New Roman" w:hAnsi="Times New Roman"/>
          <w:i/>
          <w:lang w:val="lt-LT"/>
        </w:rPr>
        <w:t>aceponas</w:t>
      </w:r>
      <w:proofErr w:type="spellEnd"/>
    </w:p>
    <w:p w14:paraId="1FEFAE6C" w14:textId="77777777" w:rsidR="00C618E4" w:rsidRPr="00D502E0" w:rsidRDefault="00C618E4" w:rsidP="00C618E4">
      <w:pPr>
        <w:spacing w:after="0" w:line="240" w:lineRule="auto"/>
        <w:rPr>
          <w:rFonts w:ascii="Times New Roman" w:eastAsia="Times New Roman" w:hAnsi="Times New Roman" w:cs="Times New Roman"/>
          <w:lang w:val="lt-LT"/>
        </w:rPr>
      </w:pPr>
    </w:p>
    <w:p w14:paraId="49031D48" w14:textId="77777777" w:rsidR="00C618E4" w:rsidRPr="00D502E0" w:rsidRDefault="00C618E4" w:rsidP="00C618E4">
      <w:pPr>
        <w:spacing w:after="0" w:line="240" w:lineRule="auto"/>
        <w:rPr>
          <w:rFonts w:ascii="Times New Roman" w:eastAsia="Times New Roman" w:hAnsi="Times New Roman" w:cs="Times New Roman"/>
          <w:lang w:val="lt-LT"/>
        </w:rPr>
      </w:pPr>
    </w:p>
    <w:p w14:paraId="178727E7"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2.</w:t>
      </w:r>
      <w:r w:rsidRPr="00D502E0">
        <w:rPr>
          <w:rFonts w:ascii="Times New Roman" w:eastAsia="Times New Roman" w:hAnsi="Times New Roman" w:cs="Times New Roman"/>
          <w:b/>
          <w:lang w:val="lt-LT"/>
        </w:rPr>
        <w:tab/>
        <w:t xml:space="preserve">VEIKLIOJI MEDŽIAGA IR JOS KIEKIS </w:t>
      </w:r>
    </w:p>
    <w:p w14:paraId="37128D1B" w14:textId="77777777" w:rsidR="00C618E4" w:rsidRPr="00D502E0" w:rsidRDefault="00C618E4" w:rsidP="00C618E4">
      <w:pPr>
        <w:spacing w:after="0" w:line="240" w:lineRule="auto"/>
        <w:rPr>
          <w:rFonts w:ascii="Times New Roman" w:eastAsia="Times New Roman" w:hAnsi="Times New Roman" w:cs="Times New Roman"/>
          <w:lang w:val="lt-LT"/>
        </w:rPr>
      </w:pPr>
    </w:p>
    <w:p w14:paraId="5DBC0386"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1 g odos emulsijos yra 1 mg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w:t>
      </w:r>
    </w:p>
    <w:p w14:paraId="10E006CC" w14:textId="77777777" w:rsidR="00C618E4" w:rsidRPr="00D502E0" w:rsidRDefault="00C618E4" w:rsidP="00C618E4">
      <w:pPr>
        <w:spacing w:after="0" w:line="240" w:lineRule="auto"/>
        <w:rPr>
          <w:rFonts w:ascii="Times New Roman" w:eastAsia="Times New Roman" w:hAnsi="Times New Roman" w:cs="Times New Roman"/>
          <w:lang w:val="lt-LT"/>
        </w:rPr>
      </w:pPr>
    </w:p>
    <w:p w14:paraId="7D716EC9" w14:textId="77777777" w:rsidR="00C618E4" w:rsidRPr="00D502E0" w:rsidRDefault="00C618E4" w:rsidP="00C618E4">
      <w:pPr>
        <w:spacing w:after="0" w:line="240" w:lineRule="auto"/>
        <w:rPr>
          <w:rFonts w:ascii="Times New Roman" w:eastAsia="Times New Roman" w:hAnsi="Times New Roman" w:cs="Times New Roman"/>
          <w:b/>
          <w:lang w:val="lt-LT"/>
        </w:rPr>
      </w:pPr>
    </w:p>
    <w:p w14:paraId="03B41B72"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3.</w:t>
      </w:r>
      <w:r w:rsidRPr="00D502E0">
        <w:rPr>
          <w:rFonts w:ascii="Times New Roman" w:eastAsia="Times New Roman" w:hAnsi="Times New Roman" w:cs="Times New Roman"/>
          <w:b/>
          <w:lang w:val="lt-LT"/>
        </w:rPr>
        <w:tab/>
        <w:t>PAGALBINIŲ MEDŽIAGŲ SĄRAŠAS</w:t>
      </w:r>
    </w:p>
    <w:p w14:paraId="2F8D92CC" w14:textId="77777777" w:rsidR="00C618E4" w:rsidRPr="00D502E0" w:rsidRDefault="00C618E4" w:rsidP="00C618E4">
      <w:pPr>
        <w:spacing w:after="0" w:line="240" w:lineRule="auto"/>
        <w:rPr>
          <w:rFonts w:ascii="Times New Roman" w:eastAsia="Times New Roman" w:hAnsi="Times New Roman" w:cs="Times New Roman"/>
          <w:lang w:val="lt-LT"/>
        </w:rPr>
      </w:pPr>
    </w:p>
    <w:p w14:paraId="6545604B" w14:textId="77777777" w:rsidR="00C618E4"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Pagalbinės medžiagos: vidutinio ilgio grandinės </w:t>
      </w:r>
      <w:proofErr w:type="spellStart"/>
      <w:r w:rsidRPr="00D502E0">
        <w:rPr>
          <w:rFonts w:ascii="Times New Roman" w:eastAsia="Times New Roman" w:hAnsi="Times New Roman" w:cs="Times New Roman"/>
          <w:lang w:val="lt-LT"/>
        </w:rPr>
        <w:t>trigliceridai</w:t>
      </w:r>
      <w:proofErr w:type="spellEnd"/>
      <w:r w:rsidRPr="00D502E0">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w:t>
      </w:r>
      <w:r w:rsidRPr="002E1E13">
        <w:rPr>
          <w:rFonts w:ascii="Times New Roman" w:eastAsia="Times New Roman" w:hAnsi="Times New Roman" w:cs="Times New Roman"/>
          <w:lang w:val="lt-LT"/>
        </w:rPr>
        <w:t>aprilo</w:t>
      </w:r>
      <w:proofErr w:type="spellEnd"/>
      <w:r w:rsidRPr="002E1E13">
        <w:rPr>
          <w:rFonts w:ascii="Times New Roman" w:eastAsia="Times New Roman" w:hAnsi="Times New Roman" w:cs="Times New Roman"/>
          <w:lang w:val="lt-LT"/>
        </w:rPr>
        <w:t>-</w:t>
      </w:r>
      <w:proofErr w:type="spellStart"/>
      <w:r w:rsidRPr="002E1E13">
        <w:rPr>
          <w:rFonts w:ascii="Times New Roman" w:eastAsia="Times New Roman" w:hAnsi="Times New Roman" w:cs="Times New Roman"/>
          <w:lang w:val="lt-LT"/>
        </w:rPr>
        <w:t>kaprio</w:t>
      </w:r>
      <w:proofErr w:type="spellEnd"/>
      <w:r w:rsidRPr="002E1E13">
        <w:rPr>
          <w:rFonts w:ascii="Times New Roman" w:eastAsia="Times New Roman" w:hAnsi="Times New Roman" w:cs="Times New Roman"/>
          <w:lang w:val="lt-LT"/>
        </w:rPr>
        <w:t>-</w:t>
      </w:r>
      <w:proofErr w:type="spellStart"/>
      <w:r w:rsidRPr="002E1E13">
        <w:rPr>
          <w:rFonts w:ascii="Times New Roman" w:eastAsia="Times New Roman" w:hAnsi="Times New Roman" w:cs="Times New Roman"/>
          <w:lang w:val="lt-LT"/>
        </w:rPr>
        <w:t>miristino</w:t>
      </w:r>
      <w:proofErr w:type="spellEnd"/>
      <w:r w:rsidRPr="002E1E13">
        <w:rPr>
          <w:rFonts w:ascii="Times New Roman" w:eastAsia="Times New Roman" w:hAnsi="Times New Roman" w:cs="Times New Roman"/>
          <w:lang w:val="lt-LT"/>
        </w:rPr>
        <w:t xml:space="preserve">-stearino rūgščių </w:t>
      </w:r>
      <w:proofErr w:type="spellStart"/>
      <w:r w:rsidRPr="002E1E13">
        <w:rPr>
          <w:rFonts w:ascii="Times New Roman" w:eastAsia="Times New Roman" w:hAnsi="Times New Roman" w:cs="Times New Roman"/>
          <w:lang w:val="lt-LT"/>
        </w:rPr>
        <w:t>trigliceridai</w:t>
      </w:r>
      <w:proofErr w:type="spellEnd"/>
      <w:r w:rsidRPr="00D502E0" w:rsidDel="00B36A77">
        <w:rPr>
          <w:rFonts w:ascii="Times New Roman" w:eastAsia="Times New Roman" w:hAnsi="Times New Roman" w:cs="Times New Roman"/>
          <w:lang w:val="lt-LT"/>
        </w:rPr>
        <w:t xml:space="preserve"> </w:t>
      </w:r>
      <w:r w:rsidRPr="00D502E0">
        <w:rPr>
          <w:rFonts w:ascii="Times New Roman" w:eastAsia="Times New Roman" w:hAnsi="Times New Roman" w:cs="Times New Roman"/>
          <w:lang w:val="lt-LT"/>
        </w:rPr>
        <w:t>, makrogol-2</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stearilo eteris, makrogol</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21</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 xml:space="preserve">stearilo eteris, </w:t>
      </w:r>
      <w:proofErr w:type="spellStart"/>
      <w:r w:rsidRPr="00D502E0">
        <w:rPr>
          <w:rFonts w:ascii="Times New Roman" w:eastAsia="Times New Roman" w:hAnsi="Times New Roman" w:cs="Times New Roman"/>
          <w:lang w:val="lt-LT"/>
        </w:rPr>
        <w:t>benzilo</w:t>
      </w:r>
      <w:proofErr w:type="spellEnd"/>
      <w:r w:rsidRPr="00D502E0">
        <w:rPr>
          <w:rFonts w:ascii="Times New Roman" w:eastAsia="Times New Roman" w:hAnsi="Times New Roman" w:cs="Times New Roman"/>
          <w:lang w:val="lt-LT"/>
        </w:rPr>
        <w:t xml:space="preserve"> alkoholis, </w:t>
      </w:r>
      <w:proofErr w:type="spellStart"/>
      <w:r w:rsidRPr="00D502E0">
        <w:rPr>
          <w:rFonts w:ascii="Times New Roman" w:eastAsia="Times New Roman" w:hAnsi="Times New Roman" w:cs="Times New Roman"/>
          <w:lang w:val="lt-LT"/>
        </w:rPr>
        <w:t>dinatrio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edetatas</w:t>
      </w:r>
      <w:proofErr w:type="spellEnd"/>
      <w:r w:rsidRPr="00D502E0">
        <w:rPr>
          <w:rFonts w:ascii="Times New Roman" w:eastAsia="Times New Roman" w:hAnsi="Times New Roman" w:cs="Times New Roman"/>
          <w:lang w:val="lt-LT"/>
        </w:rPr>
        <w:t xml:space="preserve">, 85 % </w:t>
      </w:r>
      <w:proofErr w:type="spellStart"/>
      <w:r w:rsidRPr="00D502E0">
        <w:rPr>
          <w:rFonts w:ascii="Times New Roman" w:eastAsia="Times New Roman" w:hAnsi="Times New Roman" w:cs="Times New Roman"/>
          <w:lang w:val="lt-LT"/>
        </w:rPr>
        <w:t>glicerolis</w:t>
      </w:r>
      <w:proofErr w:type="spellEnd"/>
      <w:r w:rsidRPr="00D502E0">
        <w:rPr>
          <w:rFonts w:ascii="Times New Roman" w:eastAsia="Times New Roman" w:hAnsi="Times New Roman" w:cs="Times New Roman"/>
          <w:lang w:val="lt-LT"/>
        </w:rPr>
        <w:t>, išgrynintas vanduo.</w:t>
      </w:r>
    </w:p>
    <w:p w14:paraId="318C0253" w14:textId="77777777" w:rsidR="00C618E4" w:rsidRDefault="00C618E4" w:rsidP="00C618E4">
      <w:pPr>
        <w:spacing w:after="0" w:line="240" w:lineRule="auto"/>
        <w:rPr>
          <w:rFonts w:ascii="Times New Roman" w:eastAsia="Times New Roman" w:hAnsi="Times New Roman" w:cs="Times New Roman"/>
          <w:lang w:val="lt-LT"/>
        </w:rPr>
      </w:pPr>
    </w:p>
    <w:p w14:paraId="63420543" w14:textId="77777777" w:rsidR="00C618E4" w:rsidRDefault="00C618E4" w:rsidP="00C618E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Sudėtyje yra </w:t>
      </w:r>
      <w:proofErr w:type="spellStart"/>
      <w:r>
        <w:rPr>
          <w:rFonts w:ascii="Times New Roman" w:eastAsia="Times New Roman" w:hAnsi="Times New Roman" w:cs="Times New Roman"/>
          <w:lang w:val="lt-LT"/>
        </w:rPr>
        <w:t>benzilo</w:t>
      </w:r>
      <w:proofErr w:type="spellEnd"/>
      <w:r>
        <w:rPr>
          <w:rFonts w:ascii="Times New Roman" w:eastAsia="Times New Roman" w:hAnsi="Times New Roman" w:cs="Times New Roman"/>
          <w:lang w:val="lt-LT"/>
        </w:rPr>
        <w:t xml:space="preserve"> alkoholio.</w:t>
      </w:r>
    </w:p>
    <w:p w14:paraId="76D0D6BE" w14:textId="77777777" w:rsidR="00C618E4" w:rsidRDefault="00C618E4" w:rsidP="00C618E4">
      <w:pPr>
        <w:spacing w:after="0" w:line="240" w:lineRule="auto"/>
        <w:rPr>
          <w:rFonts w:ascii="Times New Roman" w:eastAsia="Times New Roman" w:hAnsi="Times New Roman" w:cs="Times New Roman"/>
          <w:lang w:val="lt-LT"/>
        </w:rPr>
      </w:pPr>
    </w:p>
    <w:p w14:paraId="44CB3D72" w14:textId="77777777" w:rsidR="00C618E4" w:rsidRPr="00752D7C" w:rsidRDefault="00C618E4" w:rsidP="00C618E4">
      <w:pPr>
        <w:spacing w:after="0" w:line="240" w:lineRule="auto"/>
        <w:ind w:left="567" w:hanging="567"/>
        <w:rPr>
          <w:rFonts w:ascii="Times New Roman" w:eastAsia="Times New Roman" w:hAnsi="Times New Roman" w:cs="Times New Roman"/>
          <w:lang w:val="lt-LT"/>
        </w:rPr>
      </w:pPr>
      <w:r w:rsidRPr="00752D7C">
        <w:rPr>
          <w:rFonts w:ascii="Times New Roman" w:eastAsia="Times New Roman" w:hAnsi="Times New Roman" w:cs="Times New Roman"/>
          <w:lang w:val="lt-LT"/>
        </w:rPr>
        <w:t>Daugiau informacijos pateikta pakuotės lapelyje.</w:t>
      </w:r>
    </w:p>
    <w:p w14:paraId="44011328" w14:textId="77777777" w:rsidR="00C618E4" w:rsidRPr="00D502E0" w:rsidRDefault="00C618E4" w:rsidP="00C618E4">
      <w:pPr>
        <w:spacing w:after="0" w:line="240" w:lineRule="auto"/>
        <w:rPr>
          <w:rFonts w:ascii="Times New Roman" w:eastAsia="Times New Roman" w:hAnsi="Times New Roman" w:cs="Times New Roman"/>
          <w:lang w:val="lt-LT"/>
        </w:rPr>
      </w:pPr>
    </w:p>
    <w:p w14:paraId="7848D013" w14:textId="77777777" w:rsidR="00C618E4" w:rsidRPr="00D502E0" w:rsidRDefault="00C618E4" w:rsidP="00C618E4">
      <w:pPr>
        <w:spacing w:after="0" w:line="240" w:lineRule="auto"/>
        <w:rPr>
          <w:rFonts w:ascii="Times New Roman" w:eastAsia="Times New Roman" w:hAnsi="Times New Roman" w:cs="Times New Roman"/>
          <w:lang w:val="lt-LT"/>
        </w:rPr>
      </w:pPr>
    </w:p>
    <w:p w14:paraId="1C637459"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w:t>
      </w:r>
      <w:r w:rsidRPr="00D502E0">
        <w:rPr>
          <w:rFonts w:ascii="Times New Roman" w:eastAsia="Times New Roman" w:hAnsi="Times New Roman" w:cs="Times New Roman"/>
          <w:b/>
          <w:lang w:val="lt-LT"/>
        </w:rPr>
        <w:tab/>
      </w:r>
      <w:r w:rsidRPr="00D502E0">
        <w:rPr>
          <w:rFonts w:ascii="Times New Roman" w:eastAsia="Times New Roman" w:hAnsi="Times New Roman" w:cs="Times New Roman"/>
          <w:b/>
          <w:noProof/>
          <w:lang w:val="lt-LT"/>
        </w:rPr>
        <w:t>FARMACINĖ FORMA</w:t>
      </w:r>
      <w:r w:rsidRPr="00D502E0">
        <w:rPr>
          <w:rFonts w:ascii="Times New Roman" w:eastAsia="Times New Roman" w:hAnsi="Times New Roman" w:cs="Times New Roman"/>
          <w:b/>
          <w:lang w:val="lt-LT"/>
        </w:rPr>
        <w:t xml:space="preserve"> IR KIEKIS PAKUOTĖJE</w:t>
      </w:r>
    </w:p>
    <w:p w14:paraId="2E732F28" w14:textId="77777777" w:rsidR="00C618E4" w:rsidRPr="00D502E0" w:rsidRDefault="00C618E4" w:rsidP="00C618E4">
      <w:pPr>
        <w:spacing w:after="0" w:line="240" w:lineRule="auto"/>
        <w:rPr>
          <w:rFonts w:ascii="Times New Roman" w:eastAsia="Times New Roman" w:hAnsi="Times New Roman" w:cs="Times New Roman"/>
          <w:lang w:val="lt-LT"/>
        </w:rPr>
      </w:pPr>
    </w:p>
    <w:p w14:paraId="13E4ED8C"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Odos emulsija</w:t>
      </w:r>
    </w:p>
    <w:p w14:paraId="5079C96F" w14:textId="77777777" w:rsidR="00C618E4" w:rsidRPr="00D502E0" w:rsidRDefault="00C618E4" w:rsidP="00C618E4">
      <w:pPr>
        <w:spacing w:after="0" w:line="240" w:lineRule="auto"/>
        <w:rPr>
          <w:rFonts w:ascii="Times New Roman" w:eastAsia="Times New Roman" w:hAnsi="Times New Roman" w:cs="Times New Roman"/>
          <w:lang w:val="lt-LT"/>
        </w:rPr>
      </w:pPr>
    </w:p>
    <w:p w14:paraId="6B317C4A"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20 g</w:t>
      </w:r>
    </w:p>
    <w:p w14:paraId="647A2255" w14:textId="77777777" w:rsidR="00C618E4" w:rsidRPr="00D502E0" w:rsidRDefault="00C618E4" w:rsidP="00C618E4">
      <w:pPr>
        <w:spacing w:after="0" w:line="240" w:lineRule="auto"/>
        <w:rPr>
          <w:rFonts w:ascii="Times New Roman" w:eastAsia="Times New Roman" w:hAnsi="Times New Roman" w:cs="Times New Roman"/>
          <w:lang w:val="lt-LT"/>
        </w:rPr>
      </w:pPr>
      <w:r w:rsidRPr="00C618E4">
        <w:rPr>
          <w:rFonts w:ascii="Times New Roman" w:eastAsia="Times New Roman" w:hAnsi="Times New Roman" w:cs="Times New Roman"/>
          <w:highlight w:val="lightGray"/>
          <w:lang w:val="lt-LT"/>
        </w:rPr>
        <w:t>50 g</w:t>
      </w:r>
    </w:p>
    <w:p w14:paraId="3C841608" w14:textId="77777777" w:rsidR="00C618E4" w:rsidRPr="00D502E0" w:rsidRDefault="00C618E4" w:rsidP="00C618E4">
      <w:pPr>
        <w:spacing w:after="0" w:line="240" w:lineRule="auto"/>
        <w:rPr>
          <w:rFonts w:ascii="Times New Roman" w:eastAsia="Times New Roman" w:hAnsi="Times New Roman" w:cs="Times New Roman"/>
          <w:lang w:val="lt-LT"/>
        </w:rPr>
      </w:pPr>
    </w:p>
    <w:p w14:paraId="324E141D" w14:textId="77777777" w:rsidR="00C618E4" w:rsidRPr="00D502E0" w:rsidRDefault="00C618E4" w:rsidP="00C618E4">
      <w:pPr>
        <w:spacing w:after="0" w:line="240" w:lineRule="auto"/>
        <w:rPr>
          <w:rFonts w:ascii="Times New Roman" w:eastAsia="Times New Roman" w:hAnsi="Times New Roman" w:cs="Times New Roman"/>
          <w:lang w:val="lt-LT"/>
        </w:rPr>
      </w:pPr>
    </w:p>
    <w:p w14:paraId="786662E4"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5.</w:t>
      </w:r>
      <w:r w:rsidRPr="00D502E0">
        <w:rPr>
          <w:rFonts w:ascii="Times New Roman" w:eastAsia="Times New Roman" w:hAnsi="Times New Roman" w:cs="Times New Roman"/>
          <w:b/>
          <w:lang w:val="lt-LT"/>
        </w:rPr>
        <w:tab/>
        <w:t>VARTOJIMO METODAS IR BŪDAS</w:t>
      </w:r>
    </w:p>
    <w:p w14:paraId="0AECB42D" w14:textId="77777777" w:rsidR="00C618E4" w:rsidRPr="00D502E0" w:rsidRDefault="00C618E4" w:rsidP="00C618E4">
      <w:pPr>
        <w:spacing w:after="0" w:line="240" w:lineRule="auto"/>
        <w:rPr>
          <w:rFonts w:ascii="Times New Roman" w:eastAsia="Times New Roman" w:hAnsi="Times New Roman" w:cs="Times New Roman"/>
          <w:lang w:val="lt-LT"/>
        </w:rPr>
      </w:pPr>
    </w:p>
    <w:p w14:paraId="35C8D2D4"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Vartoti ant odos.</w:t>
      </w:r>
    </w:p>
    <w:p w14:paraId="744CD67F"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Prieš vartojimą perskaitykite pakuotės lapelį.</w:t>
      </w:r>
    </w:p>
    <w:p w14:paraId="42CDAAEA" w14:textId="77777777" w:rsidR="00C618E4" w:rsidRPr="00D502E0" w:rsidRDefault="00C618E4" w:rsidP="00C618E4">
      <w:pPr>
        <w:spacing w:after="0" w:line="240" w:lineRule="auto"/>
        <w:rPr>
          <w:rFonts w:ascii="Times New Roman" w:eastAsia="Times New Roman" w:hAnsi="Times New Roman" w:cs="Times New Roman"/>
          <w:lang w:val="lt-LT"/>
        </w:rPr>
      </w:pPr>
    </w:p>
    <w:p w14:paraId="6722B8AF" w14:textId="77777777" w:rsidR="00C618E4" w:rsidRPr="00D502E0" w:rsidRDefault="00C618E4" w:rsidP="00C618E4">
      <w:pPr>
        <w:spacing w:after="0" w:line="240" w:lineRule="auto"/>
        <w:rPr>
          <w:rFonts w:ascii="Times New Roman" w:eastAsia="Times New Roman" w:hAnsi="Times New Roman" w:cs="Times New Roman"/>
          <w:lang w:val="lt-LT"/>
        </w:rPr>
      </w:pPr>
    </w:p>
    <w:p w14:paraId="3A13FE12"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lang w:val="lt-LT"/>
        </w:rPr>
      </w:pPr>
      <w:r w:rsidRPr="00D502E0">
        <w:rPr>
          <w:rFonts w:ascii="Times New Roman" w:hAnsi="Times New Roman" w:cs="Times New Roman"/>
          <w:b/>
          <w:bCs/>
          <w:lang w:val="lt-LT"/>
        </w:rPr>
        <w:t>6.</w:t>
      </w:r>
      <w:r w:rsidRPr="00D502E0">
        <w:rPr>
          <w:rFonts w:ascii="Times New Roman" w:hAnsi="Times New Roman" w:cs="Times New Roman"/>
          <w:b/>
          <w:bCs/>
          <w:lang w:val="lt-LT"/>
        </w:rPr>
        <w:tab/>
        <w:t>SPECIALUS ĮSPĖJIMAS, KAD VAISTINĮ PREPARATĄ BŪTINA LAIKYTI VAIKAMS NEPASTEBIMOJE IR NEPASIEKIAMOJE VIETOJE</w:t>
      </w:r>
    </w:p>
    <w:p w14:paraId="2C06D2FB" w14:textId="77777777" w:rsidR="00C618E4" w:rsidRPr="00D502E0" w:rsidRDefault="00C618E4" w:rsidP="00C618E4">
      <w:pPr>
        <w:spacing w:after="0" w:line="240" w:lineRule="auto"/>
        <w:rPr>
          <w:rFonts w:ascii="Times New Roman" w:eastAsia="Times New Roman" w:hAnsi="Times New Roman" w:cs="Times New Roman"/>
          <w:lang w:val="lt-LT"/>
        </w:rPr>
      </w:pPr>
    </w:p>
    <w:p w14:paraId="1CD8A3E1"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Laikyti vaikams nepastebimoje ir nepasiekiamoje vietoje.</w:t>
      </w:r>
    </w:p>
    <w:p w14:paraId="3E13A729" w14:textId="77777777" w:rsidR="00C618E4" w:rsidRPr="00D502E0" w:rsidRDefault="00C618E4" w:rsidP="00C618E4">
      <w:pPr>
        <w:spacing w:after="0" w:line="240" w:lineRule="auto"/>
        <w:rPr>
          <w:rFonts w:ascii="Times New Roman" w:eastAsia="Times New Roman" w:hAnsi="Times New Roman" w:cs="Times New Roman"/>
          <w:lang w:val="lt-LT"/>
        </w:rPr>
      </w:pPr>
    </w:p>
    <w:p w14:paraId="1300A11F" w14:textId="77777777" w:rsidR="00C618E4" w:rsidRPr="00D502E0" w:rsidRDefault="00C618E4" w:rsidP="00C618E4">
      <w:pPr>
        <w:spacing w:after="0" w:line="240" w:lineRule="auto"/>
        <w:rPr>
          <w:rFonts w:ascii="Times New Roman" w:eastAsia="Times New Roman" w:hAnsi="Times New Roman" w:cs="Times New Roman"/>
          <w:lang w:val="lt-LT"/>
        </w:rPr>
      </w:pPr>
    </w:p>
    <w:p w14:paraId="1A31D1D8"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lang w:val="lt-LT"/>
        </w:rPr>
      </w:pPr>
      <w:r w:rsidRPr="00D502E0">
        <w:rPr>
          <w:rFonts w:ascii="Times New Roman" w:hAnsi="Times New Roman" w:cs="Times New Roman"/>
          <w:b/>
          <w:bCs/>
          <w:lang w:val="lt-LT"/>
        </w:rPr>
        <w:t>7.</w:t>
      </w:r>
      <w:r w:rsidRPr="00D502E0">
        <w:rPr>
          <w:rFonts w:ascii="Times New Roman" w:hAnsi="Times New Roman" w:cs="Times New Roman"/>
          <w:b/>
          <w:bCs/>
          <w:lang w:val="lt-LT"/>
        </w:rPr>
        <w:tab/>
        <w:t>KITAS SPECIALUS ĮSPĖJIMAS (JEI REIKIA)</w:t>
      </w:r>
    </w:p>
    <w:p w14:paraId="044C0C10" w14:textId="77777777" w:rsidR="00C618E4" w:rsidRPr="00D502E0" w:rsidRDefault="00C618E4" w:rsidP="00C618E4">
      <w:pPr>
        <w:spacing w:after="0" w:line="240" w:lineRule="auto"/>
        <w:rPr>
          <w:rFonts w:ascii="Times New Roman" w:eastAsia="Times New Roman" w:hAnsi="Times New Roman" w:cs="Times New Roman"/>
          <w:lang w:val="lt-LT"/>
        </w:rPr>
      </w:pPr>
    </w:p>
    <w:p w14:paraId="747764F3" w14:textId="77777777" w:rsidR="00C618E4" w:rsidRPr="00D502E0" w:rsidRDefault="00C618E4" w:rsidP="00C618E4">
      <w:pPr>
        <w:spacing w:after="0" w:line="240" w:lineRule="auto"/>
        <w:rPr>
          <w:rFonts w:ascii="Times New Roman" w:eastAsia="Times New Roman" w:hAnsi="Times New Roman" w:cs="Times New Roman"/>
          <w:lang w:val="lt-LT"/>
        </w:rPr>
      </w:pPr>
    </w:p>
    <w:p w14:paraId="2368C5C0"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8.</w:t>
      </w:r>
      <w:r w:rsidRPr="00D502E0">
        <w:rPr>
          <w:rFonts w:ascii="Times New Roman" w:eastAsia="Times New Roman" w:hAnsi="Times New Roman" w:cs="Times New Roman"/>
          <w:b/>
          <w:lang w:val="lt-LT"/>
        </w:rPr>
        <w:tab/>
        <w:t>TINKAMUMO LAIKAS</w:t>
      </w:r>
    </w:p>
    <w:p w14:paraId="057719D1" w14:textId="77777777" w:rsidR="00C618E4" w:rsidRPr="00D502E0" w:rsidRDefault="00C618E4" w:rsidP="00C618E4">
      <w:pPr>
        <w:spacing w:after="0" w:line="240" w:lineRule="auto"/>
        <w:rPr>
          <w:rFonts w:ascii="Times New Roman" w:eastAsia="Times New Roman" w:hAnsi="Times New Roman" w:cs="Times New Roman"/>
          <w:lang w:val="lt-LT"/>
        </w:rPr>
      </w:pPr>
    </w:p>
    <w:p w14:paraId="452609D8" w14:textId="78C44C7E" w:rsidR="00C618E4" w:rsidRPr="00D502E0" w:rsidRDefault="00C618E4" w:rsidP="00C618E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mm.MMMM</w:t>
      </w:r>
      <w:proofErr w:type="spellEnd"/>
      <w:r w:rsidRPr="00D502E0">
        <w:rPr>
          <w:rFonts w:ascii="Times New Roman" w:eastAsia="Times New Roman" w:hAnsi="Times New Roman" w:cs="Times New Roman"/>
          <w:lang w:val="lt-LT"/>
        </w:rPr>
        <w:t>}</w:t>
      </w:r>
    </w:p>
    <w:p w14:paraId="5F546FAB" w14:textId="77777777" w:rsidR="00C618E4" w:rsidRPr="00D502E0" w:rsidRDefault="00C618E4" w:rsidP="00C618E4">
      <w:pPr>
        <w:spacing w:after="0" w:line="240" w:lineRule="auto"/>
        <w:rPr>
          <w:rFonts w:ascii="Times New Roman" w:eastAsia="Times New Roman" w:hAnsi="Times New Roman" w:cs="Times New Roman"/>
          <w:lang w:val="lt-LT"/>
        </w:rPr>
      </w:pPr>
    </w:p>
    <w:p w14:paraId="454CE8E9"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Pirmą kartą atidarius tūbelę, tinka vartoti 3</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mėn.</w:t>
      </w:r>
    </w:p>
    <w:p w14:paraId="328FFACD" w14:textId="77777777" w:rsidR="00C618E4" w:rsidRPr="00D502E0" w:rsidRDefault="00C618E4" w:rsidP="00C618E4">
      <w:pPr>
        <w:spacing w:after="0" w:line="240" w:lineRule="auto"/>
        <w:rPr>
          <w:rFonts w:ascii="Times New Roman" w:eastAsia="Times New Roman" w:hAnsi="Times New Roman" w:cs="Times New Roman"/>
          <w:lang w:val="lt-LT"/>
        </w:rPr>
      </w:pPr>
    </w:p>
    <w:p w14:paraId="5895613D" w14:textId="77777777" w:rsidR="00C618E4" w:rsidRPr="00D502E0" w:rsidRDefault="00C618E4" w:rsidP="00C618E4">
      <w:pPr>
        <w:spacing w:after="0" w:line="240" w:lineRule="auto"/>
        <w:rPr>
          <w:rFonts w:ascii="Times New Roman" w:eastAsia="Times New Roman" w:hAnsi="Times New Roman" w:cs="Times New Roman"/>
          <w:lang w:val="lt-LT"/>
        </w:rPr>
      </w:pPr>
    </w:p>
    <w:p w14:paraId="75C04809"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9.</w:t>
      </w:r>
      <w:r w:rsidRPr="00D502E0">
        <w:rPr>
          <w:rFonts w:ascii="Times New Roman" w:eastAsia="Times New Roman" w:hAnsi="Times New Roman" w:cs="Times New Roman"/>
          <w:b/>
          <w:lang w:val="lt-LT"/>
        </w:rPr>
        <w:tab/>
        <w:t>SPECIALIOS LAIKYMO SĄLYGOS</w:t>
      </w:r>
    </w:p>
    <w:p w14:paraId="6C986A2B" w14:textId="77777777" w:rsidR="00C618E4" w:rsidRPr="00D502E0" w:rsidRDefault="00C618E4" w:rsidP="00C618E4">
      <w:pPr>
        <w:spacing w:after="0" w:line="240" w:lineRule="auto"/>
        <w:rPr>
          <w:rFonts w:ascii="Times New Roman" w:eastAsia="Times New Roman" w:hAnsi="Times New Roman" w:cs="Times New Roman"/>
          <w:lang w:val="lt-LT"/>
        </w:rPr>
      </w:pPr>
    </w:p>
    <w:p w14:paraId="2E2DD8DA"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Laikyti ne aukštesnėje kaip 30 </w:t>
      </w:r>
      <w:r w:rsidRPr="00D502E0">
        <w:rPr>
          <w:rFonts w:ascii="Times New Roman" w:eastAsia="Times New Roman" w:hAnsi="Times New Roman" w:cs="Times New Roman"/>
          <w:lang w:val="lt-LT"/>
        </w:rPr>
        <w:sym w:font="Symbol" w:char="F0B0"/>
      </w:r>
      <w:r w:rsidRPr="00D502E0">
        <w:rPr>
          <w:rFonts w:ascii="Times New Roman" w:eastAsia="Times New Roman" w:hAnsi="Times New Roman" w:cs="Times New Roman"/>
          <w:lang w:val="lt-LT"/>
        </w:rPr>
        <w:t>C temperatūroje.</w:t>
      </w:r>
    </w:p>
    <w:p w14:paraId="2FE4E5F5" w14:textId="77777777" w:rsidR="00C618E4" w:rsidRPr="00D502E0" w:rsidRDefault="00C618E4" w:rsidP="00C618E4">
      <w:pPr>
        <w:spacing w:after="0" w:line="240" w:lineRule="auto"/>
        <w:rPr>
          <w:rFonts w:ascii="Times New Roman" w:hAnsi="Times New Roman" w:cs="Times New Roman"/>
          <w:lang w:val="lt-LT" w:eastAsia="lt-LT"/>
        </w:rPr>
      </w:pPr>
    </w:p>
    <w:p w14:paraId="7B56BBC5" w14:textId="77777777" w:rsidR="00C618E4" w:rsidRPr="00D502E0" w:rsidRDefault="00C618E4" w:rsidP="00C618E4">
      <w:pPr>
        <w:spacing w:after="0" w:line="240" w:lineRule="auto"/>
        <w:rPr>
          <w:rFonts w:ascii="Times New Roman" w:hAnsi="Times New Roman" w:cs="Times New Roman"/>
          <w:lang w:val="lt-LT" w:eastAsia="lt-LT"/>
        </w:rPr>
      </w:pPr>
    </w:p>
    <w:p w14:paraId="496E779E" w14:textId="77777777" w:rsidR="00C618E4" w:rsidRPr="00D502E0" w:rsidRDefault="00C618E4" w:rsidP="00C618E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lang w:val="lt-LT"/>
        </w:rPr>
      </w:pPr>
      <w:r w:rsidRPr="00D502E0">
        <w:rPr>
          <w:rFonts w:ascii="Times New Roman" w:hAnsi="Times New Roman" w:cs="Times New Roman"/>
          <w:b/>
          <w:lang w:val="lt-LT"/>
        </w:rPr>
        <w:t>10.</w:t>
      </w:r>
      <w:r w:rsidRPr="00D502E0">
        <w:rPr>
          <w:rFonts w:ascii="Times New Roman" w:hAnsi="Times New Roman" w:cs="Times New Roman"/>
          <w:b/>
          <w:lang w:val="lt-LT"/>
        </w:rPr>
        <w:tab/>
        <w:t>SPECIALIOS ATSARGUMO PRIEMONĖS DĖL NESUVARTOTO VAISTINIO PREPARATO AR JO ATLIEKŲ TVARKYMO (JEI REIKIA)</w:t>
      </w:r>
    </w:p>
    <w:p w14:paraId="2DEFB666" w14:textId="77777777" w:rsidR="00C618E4" w:rsidRPr="00D502E0" w:rsidRDefault="00C618E4" w:rsidP="00C618E4">
      <w:pPr>
        <w:spacing w:after="0" w:line="240" w:lineRule="auto"/>
        <w:rPr>
          <w:rFonts w:ascii="Times New Roman" w:eastAsia="Times New Roman" w:hAnsi="Times New Roman" w:cs="Times New Roman"/>
          <w:lang w:val="lt-LT"/>
        </w:rPr>
      </w:pPr>
    </w:p>
    <w:p w14:paraId="60354444" w14:textId="77777777" w:rsidR="00C618E4" w:rsidRPr="00D502E0" w:rsidRDefault="00C618E4" w:rsidP="00C618E4">
      <w:pPr>
        <w:spacing w:after="0" w:line="240" w:lineRule="auto"/>
        <w:rPr>
          <w:rFonts w:ascii="Times New Roman" w:eastAsia="Times New Roman" w:hAnsi="Times New Roman" w:cs="Times New Roman"/>
          <w:lang w:val="lt-LT"/>
        </w:rPr>
      </w:pPr>
    </w:p>
    <w:p w14:paraId="7688BD0A"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11.</w:t>
      </w:r>
      <w:r w:rsidRPr="00D502E0">
        <w:rPr>
          <w:rFonts w:ascii="Times New Roman" w:eastAsia="Times New Roman" w:hAnsi="Times New Roman" w:cs="Times New Roman"/>
          <w:b/>
          <w:lang w:val="lt-LT"/>
        </w:rPr>
        <w:tab/>
        <w:t>REGISTRUOTOJO PAVADINIMAS IR ADRESAS</w:t>
      </w:r>
    </w:p>
    <w:p w14:paraId="76C92EC0"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1F138159" w14:textId="77777777" w:rsidR="00D044C3" w:rsidRPr="002B0871" w:rsidRDefault="00D044C3" w:rsidP="00D044C3">
      <w:pPr>
        <w:spacing w:after="0" w:line="240" w:lineRule="auto"/>
        <w:rPr>
          <w:rFonts w:ascii="Times New Roman" w:hAnsi="Times New Roman" w:cs="Times New Roman"/>
        </w:rPr>
      </w:pPr>
      <w:r w:rsidRPr="002B0871">
        <w:rPr>
          <w:rFonts w:ascii="Times New Roman" w:hAnsi="Times New Roman" w:cs="Times New Roman"/>
        </w:rPr>
        <w:t>LEO Pharma A/S</w:t>
      </w:r>
    </w:p>
    <w:p w14:paraId="4A560813" w14:textId="77777777" w:rsidR="00D044C3" w:rsidRPr="002B0871" w:rsidRDefault="00D044C3" w:rsidP="00D044C3">
      <w:pPr>
        <w:spacing w:after="0" w:line="240" w:lineRule="auto"/>
        <w:rPr>
          <w:rFonts w:ascii="Times New Roman" w:hAnsi="Times New Roman" w:cs="Times New Roman"/>
        </w:rPr>
      </w:pPr>
      <w:proofErr w:type="spellStart"/>
      <w:r w:rsidRPr="002B0871">
        <w:rPr>
          <w:rFonts w:ascii="Times New Roman" w:hAnsi="Times New Roman" w:cs="Times New Roman"/>
        </w:rPr>
        <w:t>Industriparken</w:t>
      </w:r>
      <w:proofErr w:type="spellEnd"/>
      <w:r w:rsidRPr="002B0871">
        <w:rPr>
          <w:rFonts w:ascii="Times New Roman" w:hAnsi="Times New Roman" w:cs="Times New Roman"/>
        </w:rPr>
        <w:t xml:space="preserve"> 55</w:t>
      </w:r>
    </w:p>
    <w:p w14:paraId="6180AB73" w14:textId="77777777" w:rsidR="00D044C3" w:rsidRPr="002B0871" w:rsidRDefault="00D044C3" w:rsidP="00D044C3">
      <w:pPr>
        <w:spacing w:after="0" w:line="240" w:lineRule="auto"/>
        <w:rPr>
          <w:rFonts w:ascii="Times New Roman" w:hAnsi="Times New Roman" w:cs="Times New Roman"/>
        </w:rPr>
      </w:pPr>
      <w:r w:rsidRPr="002B0871">
        <w:rPr>
          <w:rFonts w:ascii="Times New Roman" w:hAnsi="Times New Roman" w:cs="Times New Roman"/>
        </w:rPr>
        <w:t xml:space="preserve">DK-2750 </w:t>
      </w:r>
      <w:proofErr w:type="spellStart"/>
      <w:r w:rsidRPr="002B0871">
        <w:rPr>
          <w:rFonts w:ascii="Times New Roman" w:hAnsi="Times New Roman" w:cs="Times New Roman"/>
        </w:rPr>
        <w:t>Ballerup</w:t>
      </w:r>
      <w:proofErr w:type="spellEnd"/>
    </w:p>
    <w:p w14:paraId="203E3FDC" w14:textId="77777777" w:rsidR="00C618E4" w:rsidRDefault="00D044C3" w:rsidP="00D044C3">
      <w:pPr>
        <w:spacing w:after="0" w:line="240" w:lineRule="auto"/>
        <w:ind w:left="567" w:hanging="567"/>
        <w:rPr>
          <w:rFonts w:ascii="Times New Roman" w:hAnsi="Times New Roman" w:cs="Times New Roman"/>
        </w:rPr>
      </w:pPr>
      <w:proofErr w:type="spellStart"/>
      <w:r w:rsidRPr="002B0871">
        <w:rPr>
          <w:rFonts w:ascii="Times New Roman" w:hAnsi="Times New Roman" w:cs="Times New Roman"/>
        </w:rPr>
        <w:t>Danija</w:t>
      </w:r>
      <w:proofErr w:type="spellEnd"/>
    </w:p>
    <w:p w14:paraId="0F248FAD" w14:textId="77777777" w:rsidR="00D044C3" w:rsidRPr="00D502E0" w:rsidRDefault="00D044C3" w:rsidP="00D044C3">
      <w:pPr>
        <w:spacing w:after="0" w:line="240" w:lineRule="auto"/>
        <w:ind w:left="567" w:hanging="567"/>
        <w:rPr>
          <w:rFonts w:ascii="Times New Roman" w:eastAsia="Times New Roman" w:hAnsi="Times New Roman" w:cs="Times New Roman"/>
          <w:lang w:val="lt-LT"/>
        </w:rPr>
      </w:pPr>
    </w:p>
    <w:p w14:paraId="08A88E88"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4570B11A"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12.</w:t>
      </w:r>
      <w:r w:rsidRPr="00D502E0">
        <w:rPr>
          <w:rFonts w:ascii="Times New Roman" w:eastAsia="Times New Roman" w:hAnsi="Times New Roman" w:cs="Times New Roman"/>
          <w:b/>
          <w:lang w:val="lt-LT"/>
        </w:rPr>
        <w:tab/>
        <w:t>REGISTRACIJOS PAŽYMĖJIMO NUMERIS (-IAI)</w:t>
      </w:r>
    </w:p>
    <w:p w14:paraId="0F47070B"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32E5E73F"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LT/1/97/0148/001</w:t>
      </w:r>
    </w:p>
    <w:p w14:paraId="38E522D8"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C618E4">
        <w:rPr>
          <w:rFonts w:ascii="Times New Roman" w:eastAsia="Times New Roman" w:hAnsi="Times New Roman" w:cs="Times New Roman"/>
          <w:highlight w:val="lightGray"/>
          <w:lang w:val="lt-LT"/>
        </w:rPr>
        <w:t>LT/1/97/0148/002</w:t>
      </w:r>
    </w:p>
    <w:p w14:paraId="497692D5"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64EBD177"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45CFA523"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13.</w:t>
      </w:r>
      <w:r w:rsidRPr="00D502E0">
        <w:rPr>
          <w:rFonts w:ascii="Times New Roman" w:eastAsia="Times New Roman" w:hAnsi="Times New Roman" w:cs="Times New Roman"/>
          <w:b/>
          <w:lang w:val="lt-LT"/>
        </w:rPr>
        <w:tab/>
        <w:t>SERIJOS NUMERIS</w:t>
      </w:r>
    </w:p>
    <w:p w14:paraId="49FF0090"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56C56DC7" w14:textId="1DB7712A" w:rsidR="00C618E4" w:rsidRPr="00D502E0" w:rsidRDefault="00C618E4" w:rsidP="00C618E4">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Lot</w:t>
      </w:r>
      <w:proofErr w:type="spellEnd"/>
    </w:p>
    <w:p w14:paraId="6F11407C"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03E3C30C"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53BE4959"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14.</w:t>
      </w:r>
      <w:r w:rsidRPr="00D502E0">
        <w:rPr>
          <w:rFonts w:ascii="Times New Roman" w:eastAsia="Times New Roman" w:hAnsi="Times New Roman" w:cs="Times New Roman"/>
          <w:b/>
          <w:lang w:val="lt-LT"/>
        </w:rPr>
        <w:tab/>
        <w:t>PARDAVIMO (IŠDAVIMO) TVARKA</w:t>
      </w:r>
    </w:p>
    <w:p w14:paraId="4610B8B1"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0A8A4495" w14:textId="217D279C"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Receptinis vaist</w:t>
      </w:r>
      <w:r>
        <w:rPr>
          <w:rFonts w:ascii="Times New Roman" w:eastAsia="Times New Roman" w:hAnsi="Times New Roman" w:cs="Times New Roman"/>
          <w:lang w:val="lt-LT"/>
        </w:rPr>
        <w:t>as</w:t>
      </w:r>
    </w:p>
    <w:p w14:paraId="7575B947"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4051DEFD"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1FE4760A"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15.</w:t>
      </w:r>
      <w:r w:rsidRPr="00D502E0">
        <w:rPr>
          <w:rFonts w:ascii="Times New Roman" w:eastAsia="Times New Roman" w:hAnsi="Times New Roman" w:cs="Times New Roman"/>
          <w:b/>
          <w:lang w:val="lt-LT"/>
        </w:rPr>
        <w:tab/>
        <w:t>VARTOJIMO INSTRUKCIJA</w:t>
      </w:r>
    </w:p>
    <w:p w14:paraId="1A912737"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4D9A2AB1" w14:textId="77777777" w:rsidR="00C618E4" w:rsidRPr="00D502E0" w:rsidRDefault="00C618E4" w:rsidP="00C618E4">
      <w:pPr>
        <w:spacing w:after="0" w:line="240" w:lineRule="auto"/>
        <w:rPr>
          <w:rFonts w:ascii="Times New Roman" w:hAnsi="Times New Roman" w:cs="Times New Roman"/>
          <w:lang w:val="lt-LT" w:eastAsia="lt-LT"/>
        </w:rPr>
      </w:pPr>
    </w:p>
    <w:p w14:paraId="2E64AD9B"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16.</w:t>
      </w:r>
      <w:r w:rsidRPr="00D502E0">
        <w:rPr>
          <w:rFonts w:ascii="Times New Roman" w:eastAsia="Times New Roman" w:hAnsi="Times New Roman" w:cs="Times New Roman"/>
          <w:b/>
          <w:lang w:val="lt-LT"/>
        </w:rPr>
        <w:tab/>
        <w:t>INFORMACIJA BRAILIO RAŠTU</w:t>
      </w:r>
    </w:p>
    <w:p w14:paraId="6764DCF6"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237DB86A" w14:textId="77777777" w:rsidR="00C618E4" w:rsidRDefault="00C618E4" w:rsidP="00C618E4">
      <w:pPr>
        <w:spacing w:after="0" w:line="240" w:lineRule="auto"/>
        <w:ind w:left="567" w:hanging="567"/>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w:t>
      </w:r>
    </w:p>
    <w:p w14:paraId="29187554" w14:textId="77777777" w:rsidR="00C618E4" w:rsidRDefault="00C618E4" w:rsidP="00C618E4">
      <w:pPr>
        <w:tabs>
          <w:tab w:val="left" w:pos="567"/>
        </w:tabs>
        <w:spacing w:after="0" w:line="240" w:lineRule="auto"/>
        <w:rPr>
          <w:rFonts w:ascii="Times New Roman" w:hAnsi="Times New Roman" w:cs="Times New Roman"/>
          <w:shd w:val="clear" w:color="auto" w:fill="CCCCCC"/>
          <w:lang w:val="lt-LT"/>
        </w:rPr>
      </w:pPr>
    </w:p>
    <w:p w14:paraId="2A59E18C" w14:textId="77777777" w:rsidR="00C618E4" w:rsidRPr="001119EE" w:rsidRDefault="00C618E4" w:rsidP="00C618E4">
      <w:pPr>
        <w:tabs>
          <w:tab w:val="left" w:pos="567"/>
        </w:tabs>
        <w:spacing w:after="0" w:line="240" w:lineRule="auto"/>
        <w:rPr>
          <w:rFonts w:ascii="Times New Roman" w:hAnsi="Times New Roman" w:cs="Times New Roman"/>
          <w:shd w:val="clear" w:color="auto" w:fill="CCCCCC"/>
          <w:lang w:val="lt-LT"/>
        </w:rPr>
      </w:pPr>
    </w:p>
    <w:p w14:paraId="552E7D04" w14:textId="77777777" w:rsidR="00C618E4" w:rsidRPr="001119EE" w:rsidRDefault="00C618E4" w:rsidP="00C618E4">
      <w:pPr>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i/>
          <w:szCs w:val="20"/>
          <w:lang w:val="lt-LT" w:eastAsia="lt-LT" w:bidi="lt-LT"/>
        </w:rPr>
      </w:pPr>
      <w:r w:rsidRPr="001119EE">
        <w:rPr>
          <w:rFonts w:ascii="Times New Roman" w:eastAsia="Times New Roman" w:hAnsi="Times New Roman" w:cs="Times New Roman"/>
          <w:b/>
          <w:szCs w:val="20"/>
          <w:lang w:val="lt-LT" w:eastAsia="lt-LT" w:bidi="lt-LT"/>
        </w:rPr>
        <w:t>UNIKALUS IDENTIFIKATORIUS – 2D BRŪKŠNINIS KODAS</w:t>
      </w:r>
    </w:p>
    <w:p w14:paraId="737EF564" w14:textId="77777777" w:rsidR="00C618E4" w:rsidRPr="001119EE" w:rsidRDefault="00C618E4" w:rsidP="00C618E4">
      <w:pPr>
        <w:spacing w:after="0" w:line="240" w:lineRule="auto"/>
        <w:rPr>
          <w:rFonts w:ascii="Times New Roman" w:eastAsia="Times New Roman" w:hAnsi="Times New Roman" w:cs="Times New Roman"/>
          <w:szCs w:val="20"/>
          <w:lang w:val="lt-LT" w:eastAsia="lt-LT" w:bidi="lt-LT"/>
        </w:rPr>
      </w:pPr>
    </w:p>
    <w:p w14:paraId="6898EF97" w14:textId="77777777" w:rsidR="00C618E4" w:rsidRPr="00C618E4" w:rsidRDefault="00C618E4" w:rsidP="00C618E4">
      <w:pPr>
        <w:spacing w:after="0" w:line="240" w:lineRule="auto"/>
        <w:rPr>
          <w:rFonts w:ascii="Times New Roman" w:hAnsi="Times New Roman" w:cs="Times New Roman"/>
          <w:highlight w:val="lightGray"/>
          <w:lang w:val="lt-LT"/>
        </w:rPr>
      </w:pPr>
      <w:r w:rsidRPr="00C618E4">
        <w:rPr>
          <w:rFonts w:ascii="Times New Roman" w:hAnsi="Times New Roman" w:cs="Times New Roman"/>
          <w:highlight w:val="lightGray"/>
          <w:lang w:val="lt-LT"/>
        </w:rPr>
        <w:t>2D brūkšninis kodas su nurodytu unikaliu identifikatoriumi.</w:t>
      </w:r>
    </w:p>
    <w:p w14:paraId="4E2C7435" w14:textId="77777777" w:rsidR="00C618E4" w:rsidRPr="001119EE" w:rsidRDefault="00C618E4" w:rsidP="00C618E4">
      <w:pPr>
        <w:spacing w:after="0" w:line="240" w:lineRule="auto"/>
        <w:rPr>
          <w:rFonts w:ascii="Times New Roman" w:eastAsia="Times New Roman" w:hAnsi="Times New Roman" w:cs="Times New Roman"/>
          <w:szCs w:val="20"/>
          <w:lang w:val="lt-LT" w:eastAsia="lt-LT" w:bidi="lt-LT"/>
        </w:rPr>
      </w:pPr>
    </w:p>
    <w:p w14:paraId="1A72F4DD" w14:textId="77777777" w:rsidR="00C618E4" w:rsidRPr="001119EE" w:rsidRDefault="00C618E4" w:rsidP="00C618E4">
      <w:pPr>
        <w:spacing w:after="0" w:line="240" w:lineRule="auto"/>
        <w:rPr>
          <w:rFonts w:ascii="Times New Roman" w:eastAsia="Times New Roman" w:hAnsi="Times New Roman" w:cs="Times New Roman"/>
          <w:szCs w:val="20"/>
          <w:lang w:val="lt-LT" w:eastAsia="lt-LT" w:bidi="lt-LT"/>
        </w:rPr>
      </w:pPr>
    </w:p>
    <w:p w14:paraId="4728936F" w14:textId="77777777" w:rsidR="00C618E4" w:rsidRPr="001119EE" w:rsidRDefault="00C618E4" w:rsidP="00C618E4">
      <w:pPr>
        <w:keepNext/>
        <w:numPr>
          <w:ilvl w:val="0"/>
          <w:numId w:val="6"/>
        </w:numPr>
        <w:pBdr>
          <w:top w:val="single" w:sz="4" w:space="1" w:color="auto"/>
          <w:left w:val="single" w:sz="4" w:space="4" w:color="auto"/>
          <w:bottom w:val="single" w:sz="4" w:space="1" w:color="auto"/>
          <w:right w:val="single" w:sz="4" w:space="4" w:color="auto"/>
        </w:pBdr>
        <w:tabs>
          <w:tab w:val="left" w:pos="0"/>
          <w:tab w:val="left" w:pos="630"/>
        </w:tabs>
        <w:spacing w:after="0" w:line="240" w:lineRule="auto"/>
        <w:ind w:left="0" w:firstLine="0"/>
        <w:contextualSpacing/>
        <w:outlineLvl w:val="0"/>
        <w:rPr>
          <w:rFonts w:ascii="Times New Roman" w:eastAsia="Times New Roman" w:hAnsi="Times New Roman" w:cs="Times New Roman"/>
          <w:i/>
          <w:szCs w:val="20"/>
          <w:lang w:val="lt-LT" w:eastAsia="lt-LT" w:bidi="lt-LT"/>
        </w:rPr>
      </w:pPr>
      <w:r w:rsidRPr="001119EE">
        <w:rPr>
          <w:rFonts w:ascii="Times New Roman" w:eastAsia="Times New Roman" w:hAnsi="Times New Roman" w:cs="Times New Roman"/>
          <w:b/>
          <w:szCs w:val="20"/>
          <w:lang w:val="lt-LT" w:eastAsia="lt-LT" w:bidi="lt-LT"/>
        </w:rPr>
        <w:t>UNIKALUS IDENTIFIKATORIUS – ŽMONĖMS SUPRANTAMI DUOMENYS</w:t>
      </w:r>
    </w:p>
    <w:p w14:paraId="7AACD84C" w14:textId="77777777" w:rsidR="00C618E4" w:rsidRPr="001119EE" w:rsidRDefault="00C618E4" w:rsidP="00C618E4">
      <w:pPr>
        <w:spacing w:after="0" w:line="240" w:lineRule="auto"/>
        <w:rPr>
          <w:rFonts w:ascii="Times New Roman" w:eastAsia="Times New Roman" w:hAnsi="Times New Roman" w:cs="Times New Roman"/>
          <w:szCs w:val="20"/>
          <w:lang w:val="lt-LT" w:eastAsia="lt-LT" w:bidi="lt-LT"/>
        </w:rPr>
      </w:pPr>
    </w:p>
    <w:p w14:paraId="53F2C6AE" w14:textId="77777777" w:rsidR="00C618E4" w:rsidRPr="001119EE" w:rsidRDefault="00C618E4" w:rsidP="00C618E4">
      <w:pPr>
        <w:spacing w:after="0" w:line="240" w:lineRule="auto"/>
        <w:rPr>
          <w:rFonts w:ascii="Times New Roman" w:eastAsia="Times New Roman" w:hAnsi="Times New Roman" w:cs="Times New Roman"/>
          <w:lang w:val="lt-LT" w:eastAsia="lt-LT"/>
        </w:rPr>
      </w:pPr>
      <w:r w:rsidRPr="001119EE">
        <w:rPr>
          <w:rFonts w:ascii="Times New Roman" w:eastAsia="Times New Roman" w:hAnsi="Times New Roman" w:cs="Times New Roman"/>
          <w:lang w:val="lt-LT" w:eastAsia="lt-LT"/>
        </w:rPr>
        <w:t>PC</w:t>
      </w:r>
    </w:p>
    <w:p w14:paraId="23BCF0C8" w14:textId="77777777" w:rsidR="00C618E4" w:rsidRPr="001119EE" w:rsidRDefault="00C618E4" w:rsidP="00C618E4">
      <w:pPr>
        <w:spacing w:after="0" w:line="240" w:lineRule="auto"/>
        <w:rPr>
          <w:rFonts w:ascii="Times New Roman" w:eastAsia="Times New Roman" w:hAnsi="Times New Roman" w:cs="Times New Roman"/>
          <w:lang w:val="lt-LT" w:eastAsia="lt-LT"/>
        </w:rPr>
      </w:pPr>
      <w:r w:rsidRPr="001119EE">
        <w:rPr>
          <w:rFonts w:ascii="Times New Roman" w:eastAsia="Times New Roman" w:hAnsi="Times New Roman" w:cs="Times New Roman"/>
          <w:lang w:val="lt-LT" w:eastAsia="lt-LT"/>
        </w:rPr>
        <w:t>SN</w:t>
      </w:r>
    </w:p>
    <w:p w14:paraId="226DEDE4" w14:textId="77777777" w:rsidR="00C618E4" w:rsidRPr="00C618E4" w:rsidRDefault="00C618E4" w:rsidP="00C618E4">
      <w:pPr>
        <w:spacing w:after="0" w:line="240" w:lineRule="auto"/>
        <w:rPr>
          <w:rFonts w:ascii="Times New Roman" w:eastAsia="Times New Roman" w:hAnsi="Times New Roman" w:cs="Times New Roman"/>
          <w:highlight w:val="lightGray"/>
          <w:lang w:val="lt-LT" w:eastAsia="lt-LT"/>
        </w:rPr>
      </w:pPr>
      <w:r w:rsidRPr="00C618E4">
        <w:rPr>
          <w:rFonts w:ascii="Times New Roman" w:eastAsia="Times New Roman" w:hAnsi="Times New Roman" w:cs="Times New Roman"/>
          <w:highlight w:val="lightGray"/>
          <w:lang w:val="lt-LT" w:eastAsia="lt-LT"/>
        </w:rPr>
        <w:t>NN</w:t>
      </w:r>
    </w:p>
    <w:p w14:paraId="6E4C175F" w14:textId="77777777" w:rsidR="00C618E4" w:rsidRPr="000E55DD" w:rsidRDefault="00C618E4" w:rsidP="00C618E4">
      <w:pPr>
        <w:spacing w:after="0" w:line="240" w:lineRule="auto"/>
        <w:rPr>
          <w:rFonts w:ascii="Times New Roman" w:eastAsia="MS Mincho" w:hAnsi="Times New Roman" w:cs="Times New Roman"/>
          <w:lang w:val="lt-LT" w:eastAsia="lt-LT"/>
        </w:rPr>
      </w:pPr>
    </w:p>
    <w:p w14:paraId="782985A7"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6BF95878"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lang w:val="lt-LT"/>
        </w:rPr>
        <w:br w:type="page"/>
      </w:r>
      <w:r w:rsidRPr="00D502E0">
        <w:rPr>
          <w:rFonts w:ascii="Times New Roman" w:eastAsia="Times New Roman" w:hAnsi="Times New Roman" w:cs="Times New Roman"/>
          <w:b/>
          <w:lang w:val="lt-LT"/>
        </w:rPr>
        <w:lastRenderedPageBreak/>
        <w:t>MINIMALI INFORMACIJA ANT MAŽŲ VIDINIŲ PAKUOČIŲ</w:t>
      </w:r>
    </w:p>
    <w:p w14:paraId="57C3D6B9"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0F115D0A" w14:textId="77777777"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TŪBELĖ</w:t>
      </w:r>
    </w:p>
    <w:p w14:paraId="282AF657"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133939CE"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156B5148" w14:textId="175AA692" w:rsidR="00C618E4" w:rsidRPr="006824C5"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i-FI"/>
        </w:rPr>
      </w:pPr>
      <w:r w:rsidRPr="00D502E0">
        <w:rPr>
          <w:rFonts w:ascii="Times New Roman" w:eastAsia="Times New Roman" w:hAnsi="Times New Roman" w:cs="Times New Roman"/>
          <w:b/>
          <w:lang w:val="lt-LT"/>
        </w:rPr>
        <w:t>1.</w:t>
      </w:r>
      <w:r w:rsidRPr="00D502E0">
        <w:rPr>
          <w:rFonts w:ascii="Times New Roman" w:eastAsia="Times New Roman" w:hAnsi="Times New Roman" w:cs="Times New Roman"/>
          <w:b/>
          <w:lang w:val="lt-LT"/>
        </w:rPr>
        <w:tab/>
        <w:t xml:space="preserve">VAISTINIO PREPARATO PAVADINIMAS </w:t>
      </w:r>
      <w:r w:rsidR="008D0AED" w:rsidRPr="008D0AED">
        <w:rPr>
          <w:rFonts w:ascii="Times New Roman" w:eastAsia="Times New Roman" w:hAnsi="Times New Roman" w:cs="Times New Roman"/>
          <w:b/>
          <w:lang w:val="lt-LT"/>
        </w:rPr>
        <w:t>IR VARTOJIMO BŪDAS</w:t>
      </w:r>
    </w:p>
    <w:p w14:paraId="5119E889"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69FA9E24"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1 mg/g odos emulsija</w:t>
      </w:r>
    </w:p>
    <w:p w14:paraId="4E91CB21" w14:textId="59654CDC" w:rsidR="00C618E4" w:rsidRPr="006824C5" w:rsidRDefault="00B37FC3" w:rsidP="00C618E4">
      <w:pPr>
        <w:spacing w:after="0" w:line="240" w:lineRule="auto"/>
        <w:ind w:left="567" w:hanging="567"/>
        <w:rPr>
          <w:rFonts w:ascii="Times New Roman" w:hAnsi="Times New Roman"/>
          <w:i/>
          <w:lang w:val="lt-LT"/>
        </w:rPr>
      </w:pPr>
      <w:proofErr w:type="spellStart"/>
      <w:r w:rsidRPr="00F35768">
        <w:rPr>
          <w:rFonts w:ascii="Times New Roman" w:eastAsia="Times New Roman" w:hAnsi="Times New Roman" w:cs="Times New Roman"/>
          <w:i/>
          <w:iCs/>
          <w:lang w:val="lt-LT"/>
        </w:rPr>
        <w:t>methylprednisoloni</w:t>
      </w:r>
      <w:proofErr w:type="spellEnd"/>
      <w:r w:rsidRPr="006824C5">
        <w:rPr>
          <w:rFonts w:ascii="Times New Roman" w:hAnsi="Times New Roman"/>
          <w:i/>
          <w:lang w:val="lt-LT"/>
        </w:rPr>
        <w:t xml:space="preserve"> </w:t>
      </w:r>
      <w:proofErr w:type="spellStart"/>
      <w:r w:rsidR="00C618E4" w:rsidRPr="006824C5">
        <w:rPr>
          <w:rFonts w:ascii="Times New Roman" w:hAnsi="Times New Roman"/>
          <w:i/>
          <w:lang w:val="lt-LT"/>
        </w:rPr>
        <w:t>aceponas</w:t>
      </w:r>
      <w:proofErr w:type="spellEnd"/>
    </w:p>
    <w:p w14:paraId="4A2A9B16"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5F8C7C9F"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2DE38DBE" w14:textId="3362495B" w:rsidR="00C618E4" w:rsidRPr="00D502E0" w:rsidRDefault="00C618E4" w:rsidP="008D0AE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2.</w:t>
      </w:r>
      <w:r w:rsidRPr="00D502E0">
        <w:rPr>
          <w:rFonts w:ascii="Times New Roman" w:eastAsia="Times New Roman" w:hAnsi="Times New Roman" w:cs="Times New Roman"/>
          <w:b/>
          <w:lang w:val="lt-LT"/>
        </w:rPr>
        <w:tab/>
      </w:r>
      <w:r w:rsidR="008D0AED" w:rsidRPr="00D502E0">
        <w:rPr>
          <w:rFonts w:ascii="Times New Roman" w:eastAsia="Times New Roman" w:hAnsi="Times New Roman" w:cs="Times New Roman"/>
          <w:b/>
          <w:lang w:val="lt-LT"/>
        </w:rPr>
        <w:t xml:space="preserve">VARTOJIMO METODAS </w:t>
      </w:r>
    </w:p>
    <w:p w14:paraId="6CEE4609" w14:textId="77777777" w:rsidR="008D0AED" w:rsidRDefault="008D0AED" w:rsidP="008D0AED">
      <w:pPr>
        <w:spacing w:after="0" w:line="240" w:lineRule="auto"/>
        <w:ind w:left="567" w:hanging="567"/>
        <w:rPr>
          <w:rFonts w:ascii="Times New Roman" w:eastAsia="Times New Roman" w:hAnsi="Times New Roman" w:cs="Times New Roman"/>
          <w:lang w:val="lt-LT"/>
        </w:rPr>
      </w:pPr>
    </w:p>
    <w:p w14:paraId="0F8CED72" w14:textId="476E48DE" w:rsidR="008D0AED" w:rsidRPr="00D502E0" w:rsidRDefault="008D0AED" w:rsidP="008D0AED">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Vartoti ant odos.</w:t>
      </w:r>
    </w:p>
    <w:p w14:paraId="2C7DEF4E" w14:textId="77777777" w:rsidR="008D0AED" w:rsidRPr="00D502E0" w:rsidRDefault="008D0AED" w:rsidP="008D0AED">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Prieš vartojimą perskaitykite pakuotės lapelį.</w:t>
      </w:r>
    </w:p>
    <w:p w14:paraId="0DC180DA" w14:textId="4558803D" w:rsidR="00C618E4" w:rsidRDefault="00C618E4" w:rsidP="006824C5">
      <w:pPr>
        <w:spacing w:after="0" w:line="240" w:lineRule="auto"/>
        <w:rPr>
          <w:rFonts w:ascii="Times New Roman" w:eastAsia="Times New Roman" w:hAnsi="Times New Roman" w:cs="Times New Roman"/>
          <w:b/>
          <w:lang w:val="lt-LT"/>
        </w:rPr>
      </w:pPr>
    </w:p>
    <w:p w14:paraId="6F3C6F9C" w14:textId="77777777" w:rsidR="008D0AED" w:rsidRPr="00D502E0" w:rsidRDefault="008D0AED" w:rsidP="006824C5">
      <w:pPr>
        <w:spacing w:after="0" w:line="240" w:lineRule="auto"/>
        <w:rPr>
          <w:rFonts w:ascii="Times New Roman" w:eastAsia="Times New Roman" w:hAnsi="Times New Roman" w:cs="Times New Roman"/>
          <w:b/>
          <w:lang w:val="lt-LT"/>
        </w:rPr>
      </w:pPr>
    </w:p>
    <w:p w14:paraId="5378E1F8" w14:textId="3DA28F7A"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3.</w:t>
      </w:r>
      <w:r w:rsidRPr="00D502E0">
        <w:rPr>
          <w:rFonts w:ascii="Times New Roman" w:eastAsia="Times New Roman" w:hAnsi="Times New Roman" w:cs="Times New Roman"/>
          <w:b/>
          <w:lang w:val="lt-LT"/>
        </w:rPr>
        <w:tab/>
      </w:r>
      <w:r w:rsidR="008D0AED" w:rsidRPr="00D502E0">
        <w:rPr>
          <w:rFonts w:ascii="Times New Roman" w:eastAsia="Times New Roman" w:hAnsi="Times New Roman" w:cs="Times New Roman"/>
          <w:b/>
          <w:lang w:val="lt-LT"/>
        </w:rPr>
        <w:t>TINKAMUMO LAIKAS</w:t>
      </w:r>
      <w:r w:rsidR="008D0AED" w:rsidRPr="00D502E0" w:rsidDel="008D0AED">
        <w:rPr>
          <w:rFonts w:ascii="Times New Roman" w:eastAsia="Times New Roman" w:hAnsi="Times New Roman" w:cs="Times New Roman"/>
          <w:b/>
          <w:lang w:val="lt-LT"/>
        </w:rPr>
        <w:t xml:space="preserve"> </w:t>
      </w:r>
    </w:p>
    <w:p w14:paraId="5F81B877" w14:textId="639516D7" w:rsidR="00C618E4" w:rsidRPr="006824C5" w:rsidRDefault="00C618E4" w:rsidP="006824C5">
      <w:pPr>
        <w:spacing w:after="0" w:line="240" w:lineRule="auto"/>
        <w:rPr>
          <w:rFonts w:ascii="Times New Roman" w:hAnsi="Times New Roman"/>
          <w:lang w:val="lt-LT"/>
        </w:rPr>
      </w:pPr>
    </w:p>
    <w:p w14:paraId="699A2FA3" w14:textId="1CAD760E" w:rsidR="008D0AED" w:rsidRDefault="008D0AED"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EXP</w:t>
      </w:r>
      <w:r w:rsidRPr="00D502E0" w:rsidDel="007437E4">
        <w:rPr>
          <w:rFonts w:ascii="Times New Roman" w:eastAsia="Times New Roman" w:hAnsi="Times New Roman" w:cs="Times New Roman"/>
          <w:lang w:val="lt-LT"/>
        </w:rPr>
        <w:t xml:space="preserve"> </w:t>
      </w:r>
      <w:r w:rsidRPr="00D502E0">
        <w:rPr>
          <w:rFonts w:ascii="Times New Roman" w:eastAsia="Times New Roman" w:hAnsi="Times New Roman" w:cs="Times New Roman"/>
          <w:lang w:val="lt-LT"/>
        </w:rPr>
        <w:t>{</w:t>
      </w:r>
      <w:proofErr w:type="spellStart"/>
      <w:r w:rsidRPr="00D502E0">
        <w:rPr>
          <w:rFonts w:ascii="Times New Roman" w:eastAsia="Times New Roman" w:hAnsi="Times New Roman" w:cs="Times New Roman"/>
          <w:lang w:val="lt-LT"/>
        </w:rPr>
        <w:t>mm.MMMM</w:t>
      </w:r>
      <w:proofErr w:type="spellEnd"/>
      <w:r w:rsidRPr="00D502E0">
        <w:rPr>
          <w:rFonts w:ascii="Times New Roman" w:eastAsia="Times New Roman" w:hAnsi="Times New Roman" w:cs="Times New Roman"/>
          <w:lang w:val="lt-LT"/>
        </w:rPr>
        <w:t>}</w:t>
      </w:r>
    </w:p>
    <w:p w14:paraId="4596C071" w14:textId="77777777" w:rsidR="008D0AED" w:rsidRPr="00D502E0" w:rsidRDefault="008D0AED" w:rsidP="00C618E4">
      <w:pPr>
        <w:spacing w:after="0" w:line="240" w:lineRule="auto"/>
        <w:rPr>
          <w:rFonts w:ascii="Times New Roman" w:eastAsia="Times New Roman" w:hAnsi="Times New Roman" w:cs="Times New Roman"/>
          <w:lang w:val="lt-LT"/>
        </w:rPr>
      </w:pPr>
    </w:p>
    <w:p w14:paraId="0E8E911D" w14:textId="77777777" w:rsidR="00C618E4" w:rsidRPr="00D502E0" w:rsidRDefault="00C618E4" w:rsidP="00C618E4">
      <w:pPr>
        <w:spacing w:after="0" w:line="240" w:lineRule="auto"/>
        <w:rPr>
          <w:rFonts w:ascii="Times New Roman" w:eastAsia="Times New Roman" w:hAnsi="Times New Roman" w:cs="Times New Roman"/>
          <w:lang w:val="lt-LT"/>
        </w:rPr>
      </w:pPr>
    </w:p>
    <w:p w14:paraId="0E61BDE2" w14:textId="4C0A35D0"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w:t>
      </w:r>
      <w:r w:rsidRPr="00D502E0">
        <w:rPr>
          <w:rFonts w:ascii="Times New Roman" w:eastAsia="Times New Roman" w:hAnsi="Times New Roman" w:cs="Times New Roman"/>
          <w:b/>
          <w:lang w:val="lt-LT"/>
        </w:rPr>
        <w:tab/>
      </w:r>
      <w:r w:rsidR="008D0AED" w:rsidRPr="00D502E0">
        <w:rPr>
          <w:rFonts w:ascii="Times New Roman" w:eastAsia="Times New Roman" w:hAnsi="Times New Roman" w:cs="Times New Roman"/>
          <w:b/>
          <w:lang w:val="lt-LT"/>
        </w:rPr>
        <w:t>SERIJOS NUMERIS</w:t>
      </w:r>
      <w:r w:rsidR="008D0AED" w:rsidRPr="00D502E0" w:rsidDel="008D0AED">
        <w:rPr>
          <w:rFonts w:ascii="Times New Roman" w:eastAsia="Times New Roman" w:hAnsi="Times New Roman" w:cs="Times New Roman"/>
          <w:b/>
          <w:noProof/>
          <w:lang w:val="lt-LT"/>
        </w:rPr>
        <w:t xml:space="preserve"> </w:t>
      </w:r>
    </w:p>
    <w:p w14:paraId="56BE515B"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28898DED" w14:textId="585F06E1" w:rsidR="008D0AED" w:rsidRPr="00D502E0" w:rsidRDefault="008D0AED" w:rsidP="008D0AED">
      <w:pPr>
        <w:spacing w:after="0" w:line="240" w:lineRule="auto"/>
        <w:ind w:left="567" w:hanging="567"/>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Lot</w:t>
      </w:r>
      <w:proofErr w:type="spellEnd"/>
    </w:p>
    <w:p w14:paraId="48433E22"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p>
    <w:p w14:paraId="56B36DB3"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p>
    <w:p w14:paraId="3C845394" w14:textId="5C824921"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5.</w:t>
      </w:r>
      <w:r w:rsidRPr="00D502E0">
        <w:rPr>
          <w:rFonts w:ascii="Times New Roman" w:eastAsia="Times New Roman" w:hAnsi="Times New Roman" w:cs="Times New Roman"/>
          <w:b/>
          <w:lang w:val="lt-LT"/>
        </w:rPr>
        <w:tab/>
      </w:r>
      <w:r w:rsidR="008D0AED" w:rsidRPr="008D0AED">
        <w:rPr>
          <w:rFonts w:ascii="Times New Roman" w:eastAsia="Times New Roman" w:hAnsi="Times New Roman" w:cs="Times New Roman"/>
          <w:b/>
          <w:lang w:val="lt-LT"/>
        </w:rPr>
        <w:t>KIEKIS (MASĖ, TŪRIS ARBA VIENETAI)</w:t>
      </w:r>
    </w:p>
    <w:p w14:paraId="3B872FA7"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54FAB43B" w14:textId="77777777" w:rsidR="008D0AED" w:rsidRPr="00D502E0" w:rsidRDefault="008D0AED" w:rsidP="008D0AED">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20 g</w:t>
      </w:r>
    </w:p>
    <w:p w14:paraId="30E12CBA" w14:textId="77777777" w:rsidR="008D0AED" w:rsidRPr="00D502E0" w:rsidRDefault="008D0AED" w:rsidP="008D0AED">
      <w:pPr>
        <w:spacing w:after="0" w:line="240" w:lineRule="auto"/>
        <w:ind w:left="567" w:hanging="567"/>
        <w:rPr>
          <w:rFonts w:ascii="Times New Roman" w:eastAsia="Times New Roman" w:hAnsi="Times New Roman" w:cs="Times New Roman"/>
          <w:lang w:val="lt-LT"/>
        </w:rPr>
      </w:pPr>
      <w:r w:rsidRPr="00C618E4">
        <w:rPr>
          <w:rFonts w:ascii="Times New Roman" w:eastAsia="Times New Roman" w:hAnsi="Times New Roman" w:cs="Times New Roman"/>
          <w:highlight w:val="lightGray"/>
          <w:lang w:val="lt-LT"/>
        </w:rPr>
        <w:t>50 g</w:t>
      </w:r>
    </w:p>
    <w:p w14:paraId="78279F77"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p>
    <w:p w14:paraId="231D7F69" w14:textId="77777777" w:rsidR="00C618E4" w:rsidRPr="00D502E0" w:rsidRDefault="00C618E4" w:rsidP="00C618E4">
      <w:pPr>
        <w:spacing w:after="0" w:line="240" w:lineRule="auto"/>
        <w:ind w:left="567" w:hanging="567"/>
        <w:rPr>
          <w:rFonts w:ascii="Times New Roman" w:hAnsi="Times New Roman" w:cs="Times New Roman"/>
          <w:b/>
          <w:bCs/>
          <w:lang w:val="lt-LT"/>
        </w:rPr>
      </w:pPr>
    </w:p>
    <w:p w14:paraId="3DAD9744" w14:textId="5F31D876" w:rsidR="00C618E4" w:rsidRPr="00D502E0" w:rsidRDefault="00C618E4" w:rsidP="00C618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lang w:val="lt-LT"/>
        </w:rPr>
      </w:pPr>
      <w:r w:rsidRPr="00D502E0">
        <w:rPr>
          <w:rFonts w:ascii="Times New Roman" w:hAnsi="Times New Roman" w:cs="Times New Roman"/>
          <w:b/>
          <w:bCs/>
          <w:lang w:val="lt-LT"/>
        </w:rPr>
        <w:t>6.</w:t>
      </w:r>
      <w:r w:rsidRPr="00D502E0">
        <w:rPr>
          <w:rFonts w:ascii="Times New Roman" w:hAnsi="Times New Roman" w:cs="Times New Roman"/>
          <w:b/>
          <w:bCs/>
          <w:lang w:val="lt-LT"/>
        </w:rPr>
        <w:tab/>
      </w:r>
      <w:r w:rsidR="008D0AED" w:rsidRPr="00F35768">
        <w:rPr>
          <w:rFonts w:ascii="Times New Roman" w:eastAsia="Times New Roman" w:hAnsi="Times New Roman" w:cs="Times New Roman"/>
          <w:b/>
          <w:lang w:val="lt-LT"/>
        </w:rPr>
        <w:t>KITA</w:t>
      </w:r>
    </w:p>
    <w:p w14:paraId="4790E76A" w14:textId="77777777" w:rsidR="00C618E4" w:rsidRPr="00D502E0" w:rsidRDefault="00C618E4" w:rsidP="00C618E4">
      <w:pPr>
        <w:spacing w:after="0" w:line="240" w:lineRule="auto"/>
        <w:rPr>
          <w:rFonts w:ascii="Times New Roman" w:eastAsia="Times New Roman" w:hAnsi="Times New Roman" w:cs="Times New Roman"/>
          <w:lang w:val="lt-LT"/>
        </w:rPr>
      </w:pPr>
    </w:p>
    <w:p w14:paraId="1D0AB3F0"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Laikyti vaikams nepastebimoje ir nepasiekiamoje vietoje.</w:t>
      </w:r>
    </w:p>
    <w:p w14:paraId="76F90702" w14:textId="30FA8E6B" w:rsidR="00C618E4" w:rsidRPr="006824C5" w:rsidRDefault="008D0AED" w:rsidP="00F35768">
      <w:pPr>
        <w:spacing w:after="0" w:line="240" w:lineRule="auto"/>
        <w:rPr>
          <w:rFonts w:ascii="Times New Roman" w:hAnsi="Times New Roman"/>
          <w:b/>
          <w:kern w:val="28"/>
          <w:lang w:val="lt-LT"/>
        </w:rPr>
      </w:pPr>
      <w:r w:rsidRPr="000B4060">
        <w:rPr>
          <w:rFonts w:ascii="Times New Roman" w:hAnsi="Times New Roman" w:cs="Times New Roman"/>
          <w:lang w:val="lt-LT"/>
        </w:rPr>
        <w:t xml:space="preserve">LEO </w:t>
      </w:r>
      <w:proofErr w:type="spellStart"/>
      <w:r w:rsidRPr="000B4060">
        <w:rPr>
          <w:rFonts w:ascii="Times New Roman" w:hAnsi="Times New Roman" w:cs="Times New Roman"/>
          <w:lang w:val="lt-LT"/>
        </w:rPr>
        <w:t>Pharma</w:t>
      </w:r>
      <w:proofErr w:type="spellEnd"/>
      <w:r w:rsidRPr="000B4060">
        <w:rPr>
          <w:rFonts w:ascii="Times New Roman" w:hAnsi="Times New Roman" w:cs="Times New Roman"/>
          <w:lang w:val="lt-LT"/>
        </w:rPr>
        <w:t xml:space="preserve"> A/S</w:t>
      </w:r>
    </w:p>
    <w:p w14:paraId="4A8EBC5B" w14:textId="1FA2B9F0" w:rsidR="00C618E4" w:rsidRPr="00D502E0" w:rsidRDefault="00C618E4" w:rsidP="00C618E4">
      <w:pPr>
        <w:overflowPunct w:val="0"/>
        <w:autoSpaceDE w:val="0"/>
        <w:autoSpaceDN w:val="0"/>
        <w:adjustRightInd w:val="0"/>
        <w:spacing w:after="0" w:line="240" w:lineRule="auto"/>
        <w:jc w:val="both"/>
        <w:rPr>
          <w:rFonts w:ascii="Times New Roman" w:hAnsi="Times New Roman" w:cs="Times New Roman"/>
          <w:kern w:val="28"/>
          <w:lang w:val="lt-LT"/>
        </w:rPr>
      </w:pPr>
      <w:r w:rsidRPr="00D502E0">
        <w:rPr>
          <w:rFonts w:ascii="Times New Roman" w:hAnsi="Times New Roman" w:cs="Times New Roman"/>
          <w:b/>
          <w:kern w:val="28"/>
          <w:lang w:val="lt-LT"/>
        </w:rPr>
        <w:br w:type="page"/>
      </w:r>
    </w:p>
    <w:p w14:paraId="60DCC6CC"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10C374DA"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35668286"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38AA126A"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6F914E23"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346F888E"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35D68288"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015A782C"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06C0DE85"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30254014"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2018013E"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53F46BAB"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62D373E5"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65120895"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7FE027A6"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555DFE3E"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11EF82F1"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2C7F190A"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22F06508"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7B60B9EC"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48C980A7"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7559727D"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038A0DDD" w14:textId="77777777" w:rsidR="00C618E4" w:rsidRPr="00D502E0" w:rsidRDefault="00C618E4" w:rsidP="00C618E4">
      <w:pPr>
        <w:spacing w:after="0" w:line="240" w:lineRule="auto"/>
        <w:jc w:val="center"/>
        <w:rPr>
          <w:rFonts w:ascii="Times New Roman" w:eastAsia="Times New Roman" w:hAnsi="Times New Roman" w:cs="Times New Roman"/>
          <w:b/>
          <w:lang w:val="lt-LT"/>
        </w:rPr>
      </w:pPr>
    </w:p>
    <w:p w14:paraId="624292DA" w14:textId="77777777" w:rsidR="00C618E4" w:rsidRPr="00D502E0" w:rsidRDefault="00C618E4" w:rsidP="00C618E4">
      <w:pPr>
        <w:spacing w:after="0" w:line="240" w:lineRule="auto"/>
        <w:jc w:val="center"/>
        <w:rPr>
          <w:rFonts w:ascii="Times New Roman" w:eastAsia="Times New Roman" w:hAnsi="Times New Roman" w:cs="Times New Roman"/>
          <w:b/>
          <w:bCs/>
          <w:lang w:val="lt-LT"/>
        </w:rPr>
      </w:pPr>
      <w:r w:rsidRPr="00D502E0">
        <w:rPr>
          <w:rFonts w:ascii="Times New Roman" w:eastAsia="Times New Roman" w:hAnsi="Times New Roman" w:cs="Times New Roman"/>
          <w:b/>
          <w:lang w:val="lt-LT"/>
        </w:rPr>
        <w:t xml:space="preserve">B. </w:t>
      </w:r>
      <w:r w:rsidRPr="00D502E0">
        <w:rPr>
          <w:rFonts w:ascii="Times New Roman" w:eastAsia="Times New Roman" w:hAnsi="Times New Roman" w:cs="Times New Roman"/>
          <w:b/>
          <w:bCs/>
          <w:lang w:val="lt-LT"/>
        </w:rPr>
        <w:t>PAKUOTĖS LAPELIS</w:t>
      </w:r>
    </w:p>
    <w:p w14:paraId="2F089E8C" w14:textId="77777777" w:rsidR="00C618E4" w:rsidRPr="00D502E0" w:rsidRDefault="00C618E4" w:rsidP="00C618E4">
      <w:pPr>
        <w:spacing w:after="0" w:line="240" w:lineRule="auto"/>
        <w:jc w:val="center"/>
        <w:rPr>
          <w:rFonts w:ascii="Times New Roman" w:eastAsia="Times New Roman" w:hAnsi="Times New Roman" w:cs="Times New Roman"/>
          <w:b/>
          <w:lang w:val="lt-LT"/>
        </w:rPr>
      </w:pPr>
      <w:r w:rsidRPr="00D502E0">
        <w:rPr>
          <w:rFonts w:ascii="Times New Roman" w:eastAsia="Times New Roman" w:hAnsi="Times New Roman" w:cs="Times New Roman"/>
          <w:b/>
          <w:bCs/>
          <w:lang w:val="lt-LT"/>
        </w:rPr>
        <w:br w:type="page"/>
      </w:r>
      <w:r w:rsidRPr="00D502E0">
        <w:rPr>
          <w:rFonts w:ascii="Times New Roman" w:eastAsia="Times New Roman" w:hAnsi="Times New Roman" w:cs="Times New Roman"/>
          <w:b/>
          <w:bCs/>
          <w:lang w:val="lt-LT"/>
        </w:rPr>
        <w:lastRenderedPageBreak/>
        <w:t>Pakuotės lapelis: informacija pacientui</w:t>
      </w:r>
      <w:r w:rsidRPr="00D502E0">
        <w:rPr>
          <w:rFonts w:ascii="Times New Roman" w:eastAsia="Times New Roman" w:hAnsi="Times New Roman" w:cs="Times New Roman"/>
          <w:b/>
          <w:noProof/>
          <w:lang w:val="lt-LT"/>
        </w:rPr>
        <w:t xml:space="preserve"> </w:t>
      </w:r>
    </w:p>
    <w:p w14:paraId="78B7232B" w14:textId="77777777" w:rsidR="00C618E4" w:rsidRPr="00D502E0" w:rsidRDefault="00C618E4" w:rsidP="00C618E4">
      <w:pPr>
        <w:spacing w:after="0" w:line="240" w:lineRule="auto"/>
        <w:rPr>
          <w:rFonts w:ascii="Times New Roman" w:eastAsia="Times New Roman" w:hAnsi="Times New Roman" w:cs="Times New Roman"/>
          <w:lang w:val="lt-LT"/>
        </w:rPr>
      </w:pPr>
    </w:p>
    <w:p w14:paraId="24CD1F4F" w14:textId="77777777" w:rsidR="00C618E4" w:rsidRPr="00D502E0" w:rsidRDefault="00C618E4" w:rsidP="00C618E4">
      <w:pPr>
        <w:spacing w:after="0" w:line="240" w:lineRule="auto"/>
        <w:jc w:val="center"/>
        <w:rPr>
          <w:rFonts w:ascii="Times New Roman" w:eastAsia="Times New Roman" w:hAnsi="Times New Roman" w:cs="Times New Roman"/>
          <w:b/>
          <w:lang w:val="lt-LT"/>
        </w:rPr>
      </w:pPr>
      <w:proofErr w:type="spellStart"/>
      <w:r w:rsidRPr="00D502E0">
        <w:rPr>
          <w:rFonts w:ascii="Times New Roman" w:eastAsia="Times New Roman" w:hAnsi="Times New Roman" w:cs="Times New Roman"/>
          <w:b/>
          <w:lang w:val="lt-LT"/>
        </w:rPr>
        <w:t>Advantan</w:t>
      </w:r>
      <w:proofErr w:type="spellEnd"/>
      <w:r w:rsidRPr="00D502E0">
        <w:rPr>
          <w:rFonts w:ascii="Times New Roman" w:eastAsia="Times New Roman" w:hAnsi="Times New Roman" w:cs="Times New Roman"/>
          <w:b/>
          <w:lang w:val="lt-LT"/>
        </w:rPr>
        <w:t xml:space="preserve"> Milk </w:t>
      </w:r>
      <w:r w:rsidRPr="00D502E0">
        <w:rPr>
          <w:rFonts w:ascii="Times New Roman" w:eastAsia="Times New Roman" w:hAnsi="Times New Roman" w:cs="Times New Roman"/>
          <w:b/>
          <w:bCs/>
          <w:lang w:val="lt-LT"/>
        </w:rPr>
        <w:t xml:space="preserve">1 mg/g </w:t>
      </w:r>
      <w:r w:rsidRPr="00D502E0">
        <w:rPr>
          <w:rFonts w:ascii="Times New Roman" w:eastAsia="Times New Roman" w:hAnsi="Times New Roman" w:cs="Times New Roman"/>
          <w:b/>
          <w:lang w:val="lt-LT"/>
        </w:rPr>
        <w:t>odos emulsija</w:t>
      </w:r>
    </w:p>
    <w:p w14:paraId="6C36E8BF" w14:textId="26E66AE8" w:rsidR="00C618E4" w:rsidRPr="00D502E0" w:rsidRDefault="00CE75ED" w:rsidP="00C618E4">
      <w:pPr>
        <w:spacing w:after="0" w:line="240" w:lineRule="auto"/>
        <w:jc w:val="center"/>
        <w:rPr>
          <w:rFonts w:ascii="Times New Roman" w:eastAsia="Times New Roman" w:hAnsi="Times New Roman" w:cs="Times New Roman"/>
          <w:b/>
          <w:caps/>
          <w:lang w:val="lt-LT"/>
        </w:rPr>
      </w:pPr>
      <w:proofErr w:type="spellStart"/>
      <w:r>
        <w:rPr>
          <w:rFonts w:ascii="Times New Roman" w:eastAsia="Times New Roman" w:hAnsi="Times New Roman" w:cs="Times New Roman"/>
          <w:lang w:val="lt-LT"/>
        </w:rPr>
        <w:t>m</w:t>
      </w:r>
      <w:r w:rsidRPr="00D502E0">
        <w:rPr>
          <w:rFonts w:ascii="Times New Roman" w:eastAsia="Times New Roman" w:hAnsi="Times New Roman" w:cs="Times New Roman"/>
          <w:lang w:val="lt-LT"/>
        </w:rPr>
        <w:t>etilprednizolono</w:t>
      </w:r>
      <w:proofErr w:type="spellEnd"/>
      <w:r w:rsidRPr="00D502E0">
        <w:rPr>
          <w:rFonts w:ascii="Times New Roman" w:eastAsia="Times New Roman" w:hAnsi="Times New Roman" w:cs="Times New Roman"/>
          <w:lang w:val="lt-LT"/>
        </w:rPr>
        <w:t xml:space="preserve"> </w:t>
      </w:r>
      <w:proofErr w:type="spellStart"/>
      <w:r w:rsidR="00C618E4" w:rsidRPr="00D502E0">
        <w:rPr>
          <w:rFonts w:ascii="Times New Roman" w:eastAsia="Times New Roman" w:hAnsi="Times New Roman" w:cs="Times New Roman"/>
          <w:lang w:val="lt-LT"/>
        </w:rPr>
        <w:t>aceponatas</w:t>
      </w:r>
      <w:proofErr w:type="spellEnd"/>
    </w:p>
    <w:p w14:paraId="118BD96E" w14:textId="77777777" w:rsidR="00C618E4" w:rsidRPr="00D502E0" w:rsidRDefault="00C618E4" w:rsidP="00C618E4">
      <w:pPr>
        <w:spacing w:after="0" w:line="240" w:lineRule="auto"/>
        <w:rPr>
          <w:rFonts w:ascii="Times New Roman" w:eastAsia="Times New Roman" w:hAnsi="Times New Roman" w:cs="Times New Roman"/>
          <w:b/>
          <w:caps/>
          <w:lang w:val="lt-LT"/>
        </w:rPr>
      </w:pPr>
    </w:p>
    <w:p w14:paraId="3D21161F" w14:textId="77777777" w:rsidR="00C618E4" w:rsidRPr="00D502E0" w:rsidRDefault="00C618E4" w:rsidP="00C618E4">
      <w:pPr>
        <w:spacing w:after="0" w:line="240" w:lineRule="auto"/>
        <w:rPr>
          <w:rFonts w:ascii="Times New Roman" w:hAnsi="Times New Roman" w:cs="Times New Roman"/>
          <w:b/>
          <w:noProof/>
          <w:lang w:val="lt-LT" w:eastAsia="lt-LT"/>
        </w:rPr>
      </w:pPr>
      <w:r w:rsidRPr="00D502E0">
        <w:rPr>
          <w:rFonts w:ascii="Times New Roman" w:hAnsi="Times New Roman" w:cs="Times New Roman"/>
          <w:b/>
          <w:noProof/>
          <w:lang w:val="lt-LT" w:eastAsia="lt-LT"/>
        </w:rPr>
        <w:t>Atidžiai perskaitykite visą šį lapelį, prieš pradėdami vartoti vaistą, nes jame pateikiama Jums svarbi informacija.</w:t>
      </w:r>
    </w:p>
    <w:p w14:paraId="395A6FD7" w14:textId="77777777" w:rsidR="00C618E4" w:rsidRPr="00D502E0" w:rsidRDefault="00C618E4" w:rsidP="00C618E4">
      <w:pPr>
        <w:numPr>
          <w:ilvl w:val="0"/>
          <w:numId w:val="2"/>
        </w:numPr>
        <w:spacing w:after="0" w:line="240" w:lineRule="auto"/>
        <w:ind w:left="567" w:hanging="567"/>
        <w:rPr>
          <w:rFonts w:ascii="Times New Roman" w:hAnsi="Times New Roman" w:cs="Times New Roman"/>
          <w:noProof/>
          <w:lang w:val="lt-LT" w:eastAsia="lt-LT"/>
        </w:rPr>
      </w:pPr>
      <w:r w:rsidRPr="00D502E0">
        <w:rPr>
          <w:rFonts w:ascii="Times New Roman" w:hAnsi="Times New Roman" w:cs="Times New Roman"/>
          <w:noProof/>
          <w:lang w:val="lt-LT" w:eastAsia="lt-LT"/>
        </w:rPr>
        <w:t>Neišmeskite šio lapelio, nes vėl gali prireikti jį perskaityti.</w:t>
      </w:r>
    </w:p>
    <w:p w14:paraId="5D815702" w14:textId="77777777" w:rsidR="00C618E4" w:rsidRPr="00D502E0" w:rsidRDefault="00C618E4" w:rsidP="00C618E4">
      <w:pPr>
        <w:numPr>
          <w:ilvl w:val="0"/>
          <w:numId w:val="2"/>
        </w:numPr>
        <w:spacing w:after="0" w:line="240" w:lineRule="auto"/>
        <w:ind w:left="567" w:hanging="567"/>
        <w:rPr>
          <w:rFonts w:ascii="Times New Roman" w:hAnsi="Times New Roman" w:cs="Times New Roman"/>
          <w:noProof/>
          <w:lang w:val="lt-LT" w:eastAsia="lt-LT"/>
        </w:rPr>
      </w:pPr>
      <w:r w:rsidRPr="00D502E0">
        <w:rPr>
          <w:rFonts w:ascii="Times New Roman" w:hAnsi="Times New Roman" w:cs="Times New Roman"/>
          <w:noProof/>
          <w:lang w:val="lt-LT" w:eastAsia="lt-LT"/>
        </w:rPr>
        <w:t>Jeigu kiltų daugiau klausimų, kreipkitės į gydytoją arba vaistininką.</w:t>
      </w:r>
    </w:p>
    <w:p w14:paraId="45F3C1A4" w14:textId="77777777" w:rsidR="00C618E4" w:rsidRPr="00D502E0" w:rsidRDefault="00C618E4" w:rsidP="00C618E4">
      <w:pPr>
        <w:numPr>
          <w:ilvl w:val="0"/>
          <w:numId w:val="2"/>
        </w:num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33588938" w14:textId="70C2F365" w:rsidR="00C618E4" w:rsidRPr="00D502E0" w:rsidRDefault="00C618E4" w:rsidP="00C618E4">
      <w:pPr>
        <w:numPr>
          <w:ilvl w:val="0"/>
          <w:numId w:val="2"/>
        </w:numPr>
        <w:spacing w:after="0" w:line="240" w:lineRule="auto"/>
        <w:ind w:left="567" w:hanging="567"/>
        <w:rPr>
          <w:rFonts w:ascii="Times New Roman" w:hAnsi="Times New Roman" w:cs="Times New Roman"/>
          <w:noProof/>
          <w:lang w:val="lt-LT" w:eastAsia="lt-LT"/>
        </w:rPr>
      </w:pPr>
      <w:r w:rsidRPr="00D502E0">
        <w:rPr>
          <w:rFonts w:ascii="Times New Roman" w:hAnsi="Times New Roman" w:cs="Times New Roman"/>
          <w:noProof/>
          <w:lang w:val="lt-LT" w:eastAsia="lt-LT"/>
        </w:rPr>
        <w:t>Jeigu pasireiškė šalutinis poveikis (net jeigu jis šiame lapelyje nenurodytas), kreipkitės į gydytoją arba vaistininką.</w:t>
      </w:r>
      <w:r w:rsidR="00CE75ED">
        <w:rPr>
          <w:rFonts w:ascii="Times New Roman" w:hAnsi="Times New Roman" w:cs="Times New Roman"/>
          <w:noProof/>
          <w:lang w:val="lt-LT" w:eastAsia="lt-LT"/>
        </w:rPr>
        <w:t xml:space="preserve"> </w:t>
      </w:r>
      <w:r w:rsidR="00CE75ED" w:rsidRPr="00CE75ED">
        <w:rPr>
          <w:rFonts w:ascii="Times New Roman" w:hAnsi="Times New Roman" w:cs="Times New Roman"/>
          <w:noProof/>
          <w:lang w:val="lt-LT" w:eastAsia="lt-LT"/>
        </w:rPr>
        <w:t>Žr. 4 skyrių.</w:t>
      </w:r>
    </w:p>
    <w:p w14:paraId="6694FE9C" w14:textId="77777777" w:rsidR="00C618E4" w:rsidRPr="00D502E0" w:rsidRDefault="00C618E4" w:rsidP="00C618E4">
      <w:pPr>
        <w:spacing w:after="0" w:line="240" w:lineRule="auto"/>
        <w:rPr>
          <w:rFonts w:ascii="Times New Roman" w:eastAsia="Times New Roman" w:hAnsi="Times New Roman" w:cs="Times New Roman"/>
          <w:caps/>
          <w:lang w:val="lt-LT"/>
        </w:rPr>
      </w:pPr>
    </w:p>
    <w:p w14:paraId="7CF89BA2" w14:textId="77777777" w:rsidR="00C618E4" w:rsidRPr="00D502E0" w:rsidRDefault="00C618E4" w:rsidP="00C618E4">
      <w:pPr>
        <w:keepNext/>
        <w:spacing w:after="0" w:line="240" w:lineRule="auto"/>
        <w:outlineLvl w:val="7"/>
        <w:rPr>
          <w:rFonts w:ascii="Times New Roman" w:hAnsi="Times New Roman" w:cs="Times New Roman"/>
          <w:b/>
          <w:bCs/>
          <w:caps/>
          <w:lang w:val="lt-LT"/>
        </w:rPr>
      </w:pPr>
      <w:r w:rsidRPr="00D502E0">
        <w:rPr>
          <w:rFonts w:ascii="Times New Roman" w:hAnsi="Times New Roman" w:cs="Times New Roman"/>
          <w:b/>
          <w:bCs/>
          <w:noProof/>
          <w:lang w:val="lt-LT"/>
        </w:rPr>
        <w:t>Apie ką rašoma šiame lapelyje?</w:t>
      </w:r>
    </w:p>
    <w:p w14:paraId="68778472" w14:textId="77777777" w:rsidR="00C618E4" w:rsidRPr="00D502E0" w:rsidRDefault="00C618E4" w:rsidP="00C618E4">
      <w:pPr>
        <w:spacing w:after="0" w:line="240" w:lineRule="auto"/>
        <w:rPr>
          <w:rFonts w:ascii="Times New Roman" w:eastAsia="Times New Roman" w:hAnsi="Times New Roman" w:cs="Times New Roman"/>
          <w:b/>
          <w:lang w:val="lt-LT"/>
        </w:rPr>
      </w:pPr>
    </w:p>
    <w:p w14:paraId="4C20E726" w14:textId="77777777" w:rsidR="00C618E4" w:rsidRPr="00D502E0" w:rsidRDefault="00C618E4" w:rsidP="00C618E4">
      <w:pPr>
        <w:spacing w:after="0" w:line="240" w:lineRule="auto"/>
        <w:ind w:left="567" w:hanging="567"/>
        <w:rPr>
          <w:rFonts w:ascii="Times New Roman" w:eastAsia="Times New Roman" w:hAnsi="Times New Roman" w:cs="Times New Roman"/>
          <w:caps/>
          <w:lang w:val="lt-LT"/>
        </w:rPr>
      </w:pPr>
      <w:r w:rsidRPr="00D502E0">
        <w:rPr>
          <w:rFonts w:ascii="Times New Roman" w:eastAsia="Times New Roman" w:hAnsi="Times New Roman" w:cs="Times New Roman"/>
          <w:lang w:val="lt-LT"/>
        </w:rPr>
        <w:t>1.</w:t>
      </w:r>
      <w:r w:rsidRPr="00D502E0">
        <w:rPr>
          <w:rFonts w:ascii="Times New Roman" w:eastAsia="Times New Roman" w:hAnsi="Times New Roman" w:cs="Times New Roman"/>
          <w:lang w:val="lt-LT"/>
        </w:rPr>
        <w:tab/>
        <w:t xml:space="preserve">Kas yra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ir kam jis vartojamas</w:t>
      </w:r>
    </w:p>
    <w:p w14:paraId="25507F90" w14:textId="77777777" w:rsidR="00C618E4" w:rsidRPr="00D502E0" w:rsidRDefault="00C618E4" w:rsidP="00C618E4">
      <w:pPr>
        <w:spacing w:after="0" w:line="240" w:lineRule="auto"/>
        <w:ind w:left="567" w:hanging="567"/>
        <w:rPr>
          <w:rFonts w:ascii="Times New Roman" w:eastAsia="Times New Roman" w:hAnsi="Times New Roman" w:cs="Times New Roman"/>
          <w:caps/>
          <w:lang w:val="lt-LT"/>
        </w:rPr>
      </w:pPr>
      <w:r w:rsidRPr="00D502E0">
        <w:rPr>
          <w:rFonts w:ascii="Times New Roman" w:eastAsia="Times New Roman" w:hAnsi="Times New Roman" w:cs="Times New Roman"/>
          <w:lang w:val="lt-LT"/>
        </w:rPr>
        <w:t>2.</w:t>
      </w:r>
      <w:r w:rsidRPr="00D502E0">
        <w:rPr>
          <w:rFonts w:ascii="Times New Roman" w:eastAsia="Times New Roman" w:hAnsi="Times New Roman" w:cs="Times New Roman"/>
          <w:lang w:val="lt-LT"/>
        </w:rPr>
        <w:tab/>
        <w:t xml:space="preserve">Kas žinotina prieš vartojant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w:t>
      </w:r>
    </w:p>
    <w:p w14:paraId="1C3A7A3A" w14:textId="77777777" w:rsidR="00C618E4" w:rsidRPr="00D502E0" w:rsidRDefault="00C618E4" w:rsidP="00C618E4">
      <w:pPr>
        <w:spacing w:after="0" w:line="240" w:lineRule="auto"/>
        <w:ind w:left="567" w:hanging="567"/>
        <w:rPr>
          <w:rFonts w:ascii="Times New Roman" w:eastAsia="Times New Roman" w:hAnsi="Times New Roman" w:cs="Times New Roman"/>
          <w:caps/>
          <w:lang w:val="lt-LT"/>
        </w:rPr>
      </w:pPr>
      <w:r w:rsidRPr="00D502E0">
        <w:rPr>
          <w:rFonts w:ascii="Times New Roman" w:eastAsia="Times New Roman" w:hAnsi="Times New Roman" w:cs="Times New Roman"/>
          <w:lang w:val="lt-LT"/>
        </w:rPr>
        <w:t>3.</w:t>
      </w:r>
      <w:r w:rsidRPr="00D502E0">
        <w:rPr>
          <w:rFonts w:ascii="Times New Roman" w:eastAsia="Times New Roman" w:hAnsi="Times New Roman" w:cs="Times New Roman"/>
          <w:lang w:val="lt-LT"/>
        </w:rPr>
        <w:tab/>
        <w:t xml:space="preserve">Kaip vartoti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w:t>
      </w:r>
    </w:p>
    <w:p w14:paraId="0A6FBE6B" w14:textId="77777777" w:rsidR="00C618E4" w:rsidRPr="00D502E0" w:rsidRDefault="00C618E4" w:rsidP="00C618E4">
      <w:pPr>
        <w:spacing w:after="0" w:line="240" w:lineRule="auto"/>
        <w:ind w:left="567" w:hanging="567"/>
        <w:rPr>
          <w:rFonts w:ascii="Times New Roman" w:eastAsia="Times New Roman" w:hAnsi="Times New Roman" w:cs="Times New Roman"/>
          <w:caps/>
          <w:lang w:val="lt-LT"/>
        </w:rPr>
      </w:pPr>
      <w:r w:rsidRPr="00D502E0">
        <w:rPr>
          <w:rFonts w:ascii="Times New Roman" w:eastAsia="Times New Roman" w:hAnsi="Times New Roman" w:cs="Times New Roman"/>
          <w:lang w:val="lt-LT"/>
        </w:rPr>
        <w:t>4.</w:t>
      </w:r>
      <w:r w:rsidRPr="00D502E0">
        <w:rPr>
          <w:rFonts w:ascii="Times New Roman" w:eastAsia="Times New Roman" w:hAnsi="Times New Roman" w:cs="Times New Roman"/>
          <w:lang w:val="lt-LT"/>
        </w:rPr>
        <w:tab/>
        <w:t>Galimas šalutinis poveikis</w:t>
      </w:r>
    </w:p>
    <w:p w14:paraId="7BE8BCF3"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5.</w:t>
      </w:r>
      <w:r w:rsidRPr="00D502E0">
        <w:rPr>
          <w:rFonts w:ascii="Times New Roman" w:eastAsia="Times New Roman" w:hAnsi="Times New Roman" w:cs="Times New Roman"/>
          <w:lang w:val="lt-LT"/>
        </w:rPr>
        <w:tab/>
        <w:t xml:space="preserve">Kaip laikyti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w:t>
      </w:r>
    </w:p>
    <w:p w14:paraId="2AA5AB51" w14:textId="77777777" w:rsidR="00C618E4" w:rsidRPr="00D502E0" w:rsidRDefault="00C618E4" w:rsidP="00C618E4">
      <w:pPr>
        <w:spacing w:after="0" w:line="240" w:lineRule="auto"/>
        <w:ind w:left="567" w:hanging="567"/>
        <w:rPr>
          <w:rFonts w:ascii="Times New Roman" w:eastAsia="Times New Roman" w:hAnsi="Times New Roman" w:cs="Times New Roman"/>
          <w:b/>
          <w:caps/>
          <w:lang w:val="lt-LT"/>
        </w:rPr>
      </w:pPr>
      <w:r w:rsidRPr="00D502E0">
        <w:rPr>
          <w:rFonts w:ascii="Times New Roman" w:eastAsia="Times New Roman" w:hAnsi="Times New Roman" w:cs="Times New Roman"/>
          <w:lang w:val="lt-LT"/>
        </w:rPr>
        <w:t>6.</w:t>
      </w:r>
      <w:r w:rsidRPr="00D502E0">
        <w:rPr>
          <w:rFonts w:ascii="Times New Roman" w:eastAsia="Times New Roman" w:hAnsi="Times New Roman" w:cs="Times New Roman"/>
          <w:lang w:val="lt-LT"/>
        </w:rPr>
        <w:tab/>
      </w:r>
      <w:r w:rsidRPr="00D502E0">
        <w:rPr>
          <w:rFonts w:ascii="Times New Roman" w:eastAsia="Times New Roman" w:hAnsi="Times New Roman" w:cs="Times New Roman"/>
          <w:noProof/>
          <w:lang w:val="lt-LT"/>
        </w:rPr>
        <w:t>Pakuotės turinys ir k</w:t>
      </w:r>
      <w:proofErr w:type="spellStart"/>
      <w:r w:rsidRPr="00D502E0">
        <w:rPr>
          <w:rFonts w:ascii="Times New Roman" w:eastAsia="Times New Roman" w:hAnsi="Times New Roman" w:cs="Times New Roman"/>
          <w:lang w:val="lt-LT"/>
        </w:rPr>
        <w:t>ita</w:t>
      </w:r>
      <w:proofErr w:type="spellEnd"/>
      <w:r w:rsidRPr="00D502E0">
        <w:rPr>
          <w:rFonts w:ascii="Times New Roman" w:eastAsia="Times New Roman" w:hAnsi="Times New Roman" w:cs="Times New Roman"/>
          <w:lang w:val="lt-LT"/>
        </w:rPr>
        <w:t xml:space="preserve"> informacija</w:t>
      </w:r>
    </w:p>
    <w:p w14:paraId="30AA11C7" w14:textId="77777777" w:rsidR="00C618E4" w:rsidRPr="00D502E0" w:rsidRDefault="00C618E4" w:rsidP="00C618E4">
      <w:pPr>
        <w:spacing w:after="0" w:line="240" w:lineRule="auto"/>
        <w:rPr>
          <w:rFonts w:ascii="Times New Roman" w:eastAsia="Times New Roman" w:hAnsi="Times New Roman" w:cs="Times New Roman"/>
          <w:lang w:val="lt-LT"/>
        </w:rPr>
      </w:pPr>
    </w:p>
    <w:p w14:paraId="0778C07C" w14:textId="77777777" w:rsidR="00C618E4" w:rsidRPr="00D502E0" w:rsidRDefault="00C618E4" w:rsidP="00C618E4">
      <w:pPr>
        <w:spacing w:after="0" w:line="240" w:lineRule="auto"/>
        <w:rPr>
          <w:rFonts w:ascii="Times New Roman" w:eastAsia="Times New Roman" w:hAnsi="Times New Roman" w:cs="Times New Roman"/>
          <w:b/>
          <w:lang w:val="lt-LT"/>
        </w:rPr>
      </w:pPr>
    </w:p>
    <w:p w14:paraId="3E7D0992" w14:textId="77777777" w:rsidR="00C618E4" w:rsidRPr="00D502E0" w:rsidRDefault="00C618E4" w:rsidP="00C618E4">
      <w:pPr>
        <w:spacing w:after="0" w:line="240" w:lineRule="auto"/>
        <w:ind w:left="567" w:hanging="567"/>
        <w:rPr>
          <w:rFonts w:ascii="Times New Roman" w:eastAsia="Times New Roman" w:hAnsi="Times New Roman" w:cs="Times New Roman"/>
          <w:b/>
          <w:caps/>
          <w:lang w:val="lt-LT"/>
        </w:rPr>
      </w:pPr>
      <w:r w:rsidRPr="00D502E0">
        <w:rPr>
          <w:rFonts w:ascii="Times New Roman" w:eastAsia="Times New Roman" w:hAnsi="Times New Roman" w:cs="Times New Roman"/>
          <w:b/>
          <w:lang w:val="lt-LT"/>
        </w:rPr>
        <w:t>1.</w:t>
      </w:r>
      <w:r w:rsidRPr="00D502E0">
        <w:rPr>
          <w:rFonts w:ascii="Times New Roman" w:eastAsia="Times New Roman" w:hAnsi="Times New Roman" w:cs="Times New Roman"/>
          <w:b/>
          <w:lang w:val="lt-LT"/>
        </w:rPr>
        <w:tab/>
        <w:t xml:space="preserve"> Kas </w:t>
      </w:r>
      <w:r w:rsidRPr="00D502E0">
        <w:rPr>
          <w:rFonts w:ascii="Times New Roman" w:eastAsia="Times New Roman" w:hAnsi="Times New Roman" w:cs="Times New Roman"/>
          <w:b/>
          <w:noProof/>
          <w:lang w:val="lt-LT"/>
        </w:rPr>
        <w:t>yra Advantan Milk ir kam jis vartojamas</w:t>
      </w:r>
    </w:p>
    <w:p w14:paraId="5DE50C8A" w14:textId="77777777" w:rsidR="00C618E4" w:rsidRPr="00D502E0" w:rsidRDefault="00C618E4" w:rsidP="00C618E4">
      <w:pPr>
        <w:spacing w:after="0" w:line="240" w:lineRule="auto"/>
        <w:rPr>
          <w:rFonts w:ascii="Times New Roman" w:eastAsia="Times New Roman" w:hAnsi="Times New Roman" w:cs="Times New Roman"/>
          <w:lang w:val="lt-LT"/>
        </w:rPr>
      </w:pPr>
    </w:p>
    <w:p w14:paraId="371EF68E"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odos emulsija yra uždegimą slopinantis vaistas (kortikosteroidas), vartojamas odos ligoms gydyti. Slopindamas uždegimą ir alerginę odos reakciją, jis mažina odos ligų simptomus – paraudimą (</w:t>
      </w:r>
      <w:proofErr w:type="spellStart"/>
      <w:r w:rsidRPr="00D502E0">
        <w:rPr>
          <w:rFonts w:ascii="Times New Roman" w:eastAsia="Times New Roman" w:hAnsi="Times New Roman" w:cs="Times New Roman"/>
          <w:lang w:val="lt-LT"/>
        </w:rPr>
        <w:t>eritemą</w:t>
      </w:r>
      <w:proofErr w:type="spellEnd"/>
      <w:r w:rsidRPr="00D502E0">
        <w:rPr>
          <w:rFonts w:ascii="Times New Roman" w:eastAsia="Times New Roman" w:hAnsi="Times New Roman" w:cs="Times New Roman"/>
          <w:lang w:val="lt-LT"/>
        </w:rPr>
        <w:t>), sustorėjimą, šiurkštumą, patinimą (edemą), niežulį ir kitus (deginimo jutimą, skausmą).</w:t>
      </w:r>
    </w:p>
    <w:p w14:paraId="39E5790F" w14:textId="77777777" w:rsidR="00C618E4" w:rsidRPr="00D502E0" w:rsidRDefault="00C618E4" w:rsidP="00C618E4">
      <w:pPr>
        <w:spacing w:after="0" w:line="240" w:lineRule="auto"/>
        <w:rPr>
          <w:rFonts w:ascii="Times New Roman" w:eastAsia="Times New Roman" w:hAnsi="Times New Roman" w:cs="Times New Roman"/>
          <w:lang w:val="lt-LT"/>
        </w:rPr>
      </w:pPr>
    </w:p>
    <w:p w14:paraId="3361F543"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odos emulsija vartojama vietiniam vidutinio sunkumo arba sunkių uždegiminių odos ligų, pvz., ūminės </w:t>
      </w:r>
      <w:proofErr w:type="spellStart"/>
      <w:r w:rsidRPr="00D502E0">
        <w:rPr>
          <w:rFonts w:ascii="Times New Roman" w:eastAsia="Times New Roman" w:hAnsi="Times New Roman" w:cs="Times New Roman"/>
          <w:lang w:val="lt-LT"/>
        </w:rPr>
        <w:t>egzogeninės</w:t>
      </w:r>
      <w:proofErr w:type="spellEnd"/>
      <w:r w:rsidRPr="00D502E0">
        <w:rPr>
          <w:rFonts w:ascii="Times New Roman" w:eastAsia="Times New Roman" w:hAnsi="Times New Roman" w:cs="Times New Roman"/>
          <w:lang w:val="lt-LT"/>
        </w:rPr>
        <w:t xml:space="preserve"> egzemos (alerginio kontaktinio dermatito, dėl dirginimo atsiradusio kontaktinio dermatito, monetinės [mikrobinės] egzemos, </w:t>
      </w:r>
      <w:proofErr w:type="spellStart"/>
      <w:r w:rsidRPr="00D502E0">
        <w:rPr>
          <w:rFonts w:ascii="Times New Roman" w:eastAsia="Times New Roman" w:hAnsi="Times New Roman" w:cs="Times New Roman"/>
          <w:lang w:val="lt-LT"/>
        </w:rPr>
        <w:t>dishidrozinės</w:t>
      </w:r>
      <w:proofErr w:type="spellEnd"/>
      <w:r w:rsidRPr="00D502E0">
        <w:rPr>
          <w:rFonts w:ascii="Times New Roman" w:eastAsia="Times New Roman" w:hAnsi="Times New Roman" w:cs="Times New Roman"/>
          <w:lang w:val="lt-LT"/>
        </w:rPr>
        <w:t xml:space="preserve"> egzemos [</w:t>
      </w:r>
      <w:r w:rsidRPr="00D502E0">
        <w:rPr>
          <w:rFonts w:ascii="Times New Roman" w:eastAsia="Times New Roman" w:hAnsi="Times New Roman" w:cs="Times New Roman"/>
          <w:noProof/>
          <w:lang w:val="lt-LT"/>
        </w:rPr>
        <w:t>pūslelinio niežtinčio plaštakų ar pėdų uždegimo]</w:t>
      </w:r>
      <w:r w:rsidRPr="00D502E0">
        <w:rPr>
          <w:rFonts w:ascii="Times New Roman" w:eastAsia="Times New Roman" w:hAnsi="Times New Roman" w:cs="Times New Roman"/>
          <w:lang w:val="lt-LT"/>
        </w:rPr>
        <w:t>, paprastosios egzemos [</w:t>
      </w:r>
      <w:r w:rsidRPr="00D502E0">
        <w:rPr>
          <w:rFonts w:ascii="Times New Roman" w:eastAsia="Times New Roman" w:hAnsi="Times New Roman" w:cs="Times New Roman"/>
          <w:noProof/>
          <w:lang w:val="lt-LT"/>
        </w:rPr>
        <w:t>alerginės kilmės odos susirgimų]</w:t>
      </w:r>
      <w:r w:rsidRPr="00D502E0">
        <w:rPr>
          <w:rFonts w:ascii="Times New Roman" w:eastAsia="Times New Roman" w:hAnsi="Times New Roman" w:cs="Times New Roman"/>
          <w:lang w:val="lt-LT"/>
        </w:rPr>
        <w:t>), endogeninės egzemos (</w:t>
      </w:r>
      <w:proofErr w:type="spellStart"/>
      <w:r w:rsidRPr="00D502E0">
        <w:rPr>
          <w:rFonts w:ascii="Times New Roman" w:eastAsia="Times New Roman" w:hAnsi="Times New Roman" w:cs="Times New Roman"/>
          <w:lang w:val="lt-LT"/>
        </w:rPr>
        <w:t>atopinio</w:t>
      </w:r>
      <w:proofErr w:type="spellEnd"/>
      <w:r w:rsidRPr="00D502E0">
        <w:rPr>
          <w:rFonts w:ascii="Times New Roman" w:eastAsia="Times New Roman" w:hAnsi="Times New Roman" w:cs="Times New Roman"/>
          <w:lang w:val="lt-LT"/>
        </w:rPr>
        <w:t xml:space="preserve"> dermatito, </w:t>
      </w:r>
      <w:proofErr w:type="spellStart"/>
      <w:r w:rsidRPr="00D502E0">
        <w:rPr>
          <w:rFonts w:ascii="Times New Roman" w:eastAsia="Times New Roman" w:hAnsi="Times New Roman" w:cs="Times New Roman"/>
          <w:lang w:val="lt-LT"/>
        </w:rPr>
        <w:t>neurodermatito</w:t>
      </w:r>
      <w:proofErr w:type="spellEnd"/>
      <w:r w:rsidRPr="00D502E0">
        <w:rPr>
          <w:rFonts w:ascii="Times New Roman" w:eastAsia="Times New Roman" w:hAnsi="Times New Roman" w:cs="Times New Roman"/>
          <w:lang w:val="lt-LT"/>
        </w:rPr>
        <w:t xml:space="preserve">), su sunkiu uždegimu susijusios </w:t>
      </w:r>
      <w:proofErr w:type="spellStart"/>
      <w:r w:rsidRPr="00D502E0">
        <w:rPr>
          <w:rFonts w:ascii="Times New Roman" w:eastAsia="Times New Roman" w:hAnsi="Times New Roman" w:cs="Times New Roman"/>
          <w:lang w:val="lt-LT"/>
        </w:rPr>
        <w:t>seborėjinės</w:t>
      </w:r>
      <w:proofErr w:type="spellEnd"/>
      <w:r w:rsidRPr="00D502E0">
        <w:rPr>
          <w:rFonts w:ascii="Times New Roman" w:eastAsia="Times New Roman" w:hAnsi="Times New Roman" w:cs="Times New Roman"/>
          <w:lang w:val="lt-LT"/>
        </w:rPr>
        <w:t xml:space="preserve"> egzemos [plaukuotosios galvos dalies arba veido srities uždegimo, kai pažeistose vietose atsiranda riebalinių pleiskanų], gydymui. </w:t>
      </w:r>
    </w:p>
    <w:p w14:paraId="500AE9C0" w14:textId="77777777" w:rsidR="00C618E4" w:rsidRPr="00D502E0" w:rsidRDefault="00C618E4" w:rsidP="00C618E4">
      <w:pPr>
        <w:spacing w:after="0" w:line="240" w:lineRule="auto"/>
        <w:rPr>
          <w:rFonts w:ascii="Times New Roman" w:eastAsia="Times New Roman" w:hAnsi="Times New Roman" w:cs="Times New Roman"/>
          <w:b/>
          <w:lang w:val="lt-LT"/>
        </w:rPr>
      </w:pPr>
    </w:p>
    <w:p w14:paraId="4DB63F7E" w14:textId="77777777" w:rsidR="00C618E4" w:rsidRPr="00D502E0" w:rsidRDefault="00C618E4" w:rsidP="00C618E4">
      <w:pPr>
        <w:spacing w:after="0" w:line="240" w:lineRule="auto"/>
        <w:rPr>
          <w:rFonts w:ascii="Times New Roman" w:eastAsia="Times New Roman" w:hAnsi="Times New Roman" w:cs="Times New Roman"/>
          <w:b/>
          <w:lang w:val="lt-LT"/>
        </w:rPr>
      </w:pPr>
    </w:p>
    <w:p w14:paraId="63AEAF52" w14:textId="77777777" w:rsidR="00C618E4" w:rsidRPr="00D502E0" w:rsidRDefault="00C618E4" w:rsidP="00C618E4">
      <w:pPr>
        <w:spacing w:after="0" w:line="240" w:lineRule="auto"/>
        <w:ind w:left="567" w:hanging="567"/>
        <w:rPr>
          <w:rFonts w:ascii="Times New Roman" w:eastAsia="Times New Roman" w:hAnsi="Times New Roman" w:cs="Times New Roman"/>
          <w:b/>
          <w:caps/>
          <w:lang w:val="lt-LT"/>
        </w:rPr>
      </w:pPr>
      <w:r w:rsidRPr="00D502E0">
        <w:rPr>
          <w:rFonts w:ascii="Times New Roman" w:eastAsia="Times New Roman" w:hAnsi="Times New Roman" w:cs="Times New Roman"/>
          <w:b/>
          <w:lang w:val="lt-LT"/>
        </w:rPr>
        <w:t>2.</w:t>
      </w:r>
      <w:r w:rsidRPr="00D502E0">
        <w:rPr>
          <w:rFonts w:ascii="Times New Roman" w:eastAsia="Times New Roman" w:hAnsi="Times New Roman" w:cs="Times New Roman"/>
          <w:b/>
          <w:lang w:val="lt-LT"/>
        </w:rPr>
        <w:tab/>
        <w:t xml:space="preserve"> Kas </w:t>
      </w:r>
      <w:r w:rsidRPr="00D502E0">
        <w:rPr>
          <w:rFonts w:ascii="Times New Roman" w:eastAsia="Times New Roman" w:hAnsi="Times New Roman" w:cs="Times New Roman"/>
          <w:b/>
          <w:noProof/>
          <w:lang w:val="lt-LT"/>
        </w:rPr>
        <w:t>žinotina prieš vartojant Advantan Milk</w:t>
      </w:r>
    </w:p>
    <w:p w14:paraId="3F88C1DE" w14:textId="77777777" w:rsidR="00C618E4" w:rsidRPr="00D502E0" w:rsidRDefault="00C618E4" w:rsidP="00C618E4">
      <w:pPr>
        <w:spacing w:after="0" w:line="240" w:lineRule="auto"/>
        <w:rPr>
          <w:rFonts w:ascii="Times New Roman" w:eastAsia="Times New Roman" w:hAnsi="Times New Roman" w:cs="Times New Roman"/>
          <w:lang w:val="lt-LT"/>
        </w:rPr>
      </w:pPr>
    </w:p>
    <w:p w14:paraId="7C823CC2" w14:textId="70A00538" w:rsidR="00C618E4" w:rsidRPr="00D502E0" w:rsidRDefault="00C618E4" w:rsidP="00C618E4">
      <w:pPr>
        <w:spacing w:after="0" w:line="240" w:lineRule="auto"/>
        <w:rPr>
          <w:rFonts w:ascii="Times New Roman" w:eastAsia="Times New Roman" w:hAnsi="Times New Roman" w:cs="Times New Roman"/>
          <w:b/>
          <w:lang w:val="lt-LT"/>
        </w:rPr>
      </w:pPr>
      <w:proofErr w:type="spellStart"/>
      <w:r w:rsidRPr="00D502E0">
        <w:rPr>
          <w:rFonts w:ascii="Times New Roman" w:eastAsia="Times New Roman" w:hAnsi="Times New Roman" w:cs="Times New Roman"/>
          <w:b/>
          <w:lang w:val="lt-LT"/>
        </w:rPr>
        <w:t>Advantan</w:t>
      </w:r>
      <w:proofErr w:type="spellEnd"/>
      <w:r w:rsidRPr="00D502E0">
        <w:rPr>
          <w:rFonts w:ascii="Times New Roman" w:eastAsia="Times New Roman" w:hAnsi="Times New Roman" w:cs="Times New Roman"/>
          <w:b/>
          <w:lang w:val="lt-LT"/>
        </w:rPr>
        <w:t xml:space="preserve"> Milk vartoti </w:t>
      </w:r>
      <w:r w:rsidR="00CE75ED">
        <w:rPr>
          <w:rFonts w:ascii="Times New Roman" w:eastAsia="Times New Roman" w:hAnsi="Times New Roman" w:cs="Times New Roman"/>
          <w:b/>
          <w:lang w:val="lt-LT"/>
        </w:rPr>
        <w:t>draudžiama</w:t>
      </w:r>
      <w:r w:rsidRPr="00D502E0">
        <w:rPr>
          <w:rFonts w:ascii="Times New Roman" w:eastAsia="Times New Roman" w:hAnsi="Times New Roman" w:cs="Times New Roman"/>
          <w:b/>
          <w:lang w:val="lt-LT"/>
        </w:rPr>
        <w:t>:</w:t>
      </w:r>
    </w:p>
    <w:p w14:paraId="2B61D9E3" w14:textId="1D7B1D37" w:rsidR="00C618E4" w:rsidRPr="00D502E0" w:rsidRDefault="00C618E4" w:rsidP="00C618E4">
      <w:pPr>
        <w:spacing w:after="0" w:line="240" w:lineRule="auto"/>
        <w:ind w:left="567" w:hanging="567"/>
        <w:rPr>
          <w:rFonts w:ascii="Times New Roman" w:hAnsi="Times New Roman" w:cs="Times New Roman"/>
          <w:noProof/>
          <w:lang w:val="lt-LT" w:eastAsia="lt-LT"/>
        </w:rPr>
      </w:pPr>
      <w:r w:rsidRPr="00D502E0">
        <w:rPr>
          <w:rFonts w:ascii="Times New Roman" w:hAnsi="Times New Roman" w:cs="Times New Roman"/>
          <w:lang w:val="lt-LT" w:eastAsia="lt-LT"/>
        </w:rPr>
        <w:t>-</w:t>
      </w:r>
      <w:r w:rsidRPr="00D502E0">
        <w:rPr>
          <w:rFonts w:ascii="Times New Roman" w:hAnsi="Times New Roman" w:cs="Times New Roman"/>
          <w:lang w:val="lt-LT" w:eastAsia="lt-LT"/>
        </w:rPr>
        <w:tab/>
      </w:r>
      <w:r w:rsidRPr="00D502E0">
        <w:rPr>
          <w:rFonts w:ascii="Times New Roman" w:hAnsi="Times New Roman" w:cs="Times New Roman"/>
          <w:noProof/>
          <w:lang w:val="lt-LT" w:eastAsia="lt-LT"/>
        </w:rPr>
        <w:t xml:space="preserve">jeigu yra alergija veikliajai </w:t>
      </w:r>
      <w:r w:rsidR="00CE75ED">
        <w:rPr>
          <w:rFonts w:ascii="Times New Roman" w:hAnsi="Times New Roman" w:cs="Times New Roman"/>
          <w:noProof/>
          <w:lang w:val="lt-LT" w:eastAsia="lt-LT"/>
        </w:rPr>
        <w:t xml:space="preserve">medžiagai </w:t>
      </w:r>
      <w:r w:rsidRPr="00D502E0">
        <w:rPr>
          <w:rFonts w:ascii="Times New Roman" w:hAnsi="Times New Roman" w:cs="Times New Roman"/>
          <w:noProof/>
          <w:lang w:val="lt-LT" w:eastAsia="lt-LT"/>
        </w:rPr>
        <w:t>arba bet kuriai pagalbinei šio vaisto medžiagai (jos išvardytos 6 skyriuje);</w:t>
      </w:r>
    </w:p>
    <w:p w14:paraId="63F0933C"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noProof/>
          <w:lang w:val="lt-LT"/>
        </w:rPr>
        <w:t>-</w:t>
      </w:r>
      <w:r w:rsidRPr="00D502E0">
        <w:rPr>
          <w:rFonts w:ascii="Times New Roman" w:eastAsia="Times New Roman" w:hAnsi="Times New Roman" w:cs="Times New Roman"/>
          <w:noProof/>
          <w:lang w:val="lt-LT"/>
        </w:rPr>
        <w:tab/>
        <w:t xml:space="preserve">jeigu sergate tuberkulioze, sifiliu </w:t>
      </w:r>
      <w:r w:rsidRPr="00D502E0">
        <w:rPr>
          <w:rFonts w:ascii="Times New Roman" w:eastAsia="Times New Roman" w:hAnsi="Times New Roman" w:cs="Times New Roman"/>
          <w:lang w:val="lt-LT"/>
        </w:rPr>
        <w:t>arba virusine infekcine liga, pvz., pūsleline arba vėjaraupiais;</w:t>
      </w:r>
    </w:p>
    <w:p w14:paraId="1F4D405D"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jei yra uždegimo apimtų odos vietų, kurios būna raudonos ar rausvos spalvos (rožinė [raudonieji spuogai]), odos opų, uždegiminė riebalų liaukų liga (paprastieji spuogai) arba odos ligos, kurioms būdinga suplonėjusi oda (</w:t>
      </w:r>
      <w:proofErr w:type="spellStart"/>
      <w:r w:rsidRPr="00D502E0">
        <w:rPr>
          <w:rFonts w:ascii="Times New Roman" w:eastAsia="Times New Roman" w:hAnsi="Times New Roman" w:cs="Times New Roman"/>
          <w:lang w:val="lt-LT"/>
        </w:rPr>
        <w:t>atrofinės</w:t>
      </w:r>
      <w:proofErr w:type="spellEnd"/>
      <w:r w:rsidRPr="00D502E0">
        <w:rPr>
          <w:rFonts w:ascii="Times New Roman" w:eastAsia="Times New Roman" w:hAnsi="Times New Roman" w:cs="Times New Roman"/>
          <w:lang w:val="lt-LT"/>
        </w:rPr>
        <w:t xml:space="preserve"> odos ligos);</w:t>
      </w:r>
    </w:p>
    <w:p w14:paraId="71AAE1E9"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jei yra odos reakcija po vakcinacijos, pvz., kai po vakcinacijos oda būna paraudusi arba apimta uždegimo;</w:t>
      </w:r>
    </w:p>
    <w:p w14:paraId="43A99557"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sergant specifiniu viršutinės lūpos ir smakro odos uždegimu (apyburnio dermatitu);</w:t>
      </w:r>
    </w:p>
    <w:p w14:paraId="5BD30172"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esant bakterijų arba grybelių sukeltai odos infekcinei ligai.</w:t>
      </w:r>
    </w:p>
    <w:p w14:paraId="48EB6042" w14:textId="77777777" w:rsidR="00C618E4" w:rsidRPr="00D502E0" w:rsidRDefault="00C618E4" w:rsidP="00C618E4">
      <w:pPr>
        <w:spacing w:after="0" w:line="240" w:lineRule="auto"/>
        <w:rPr>
          <w:rFonts w:ascii="Times New Roman" w:eastAsia="Times New Roman" w:hAnsi="Times New Roman" w:cs="Times New Roman"/>
          <w:lang w:val="lt-LT"/>
        </w:rPr>
      </w:pPr>
    </w:p>
    <w:p w14:paraId="08D8A8C2" w14:textId="77777777" w:rsidR="00C618E4" w:rsidRPr="00D502E0" w:rsidRDefault="00C618E4" w:rsidP="00C618E4">
      <w:pPr>
        <w:numPr>
          <w:ilvl w:val="12"/>
          <w:numId w:val="0"/>
        </w:num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Įspėjimai ir atsargumo priemonės</w:t>
      </w:r>
    </w:p>
    <w:p w14:paraId="7ACED9B6"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Pasitarkite su gydytoju arba vaistininku, prieš pradėdami vartoti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w:t>
      </w:r>
    </w:p>
    <w:p w14:paraId="6C832702" w14:textId="77777777" w:rsidR="00C618E4" w:rsidRPr="00D502E0" w:rsidRDefault="00C618E4" w:rsidP="00C618E4">
      <w:pPr>
        <w:spacing w:after="0" w:line="240" w:lineRule="auto"/>
        <w:rPr>
          <w:rFonts w:ascii="Times New Roman" w:eastAsia="Times New Roman" w:hAnsi="Times New Roman" w:cs="Times New Roman"/>
          <w:lang w:val="lt-LT"/>
        </w:rPr>
      </w:pPr>
    </w:p>
    <w:p w14:paraId="7E7C565C"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lastRenderedPageBreak/>
        <w:t>Jeigu užtepus vaisto atsiranda dirginimo simptomų ar alerginė odos reakcija, jo vartojimą reikia nedelsiant nutraukti.</w:t>
      </w:r>
    </w:p>
    <w:p w14:paraId="0309F126" w14:textId="77777777" w:rsidR="00C618E4" w:rsidRPr="00D502E0" w:rsidRDefault="00C618E4" w:rsidP="00C618E4">
      <w:pPr>
        <w:spacing w:after="0" w:line="240" w:lineRule="auto"/>
        <w:rPr>
          <w:rFonts w:ascii="Times New Roman" w:eastAsia="Times New Roman" w:hAnsi="Times New Roman" w:cs="Times New Roman"/>
          <w:lang w:val="lt-LT"/>
        </w:rPr>
      </w:pPr>
    </w:p>
    <w:p w14:paraId="2F74FDAC"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Specialių atsargumo priemonių reikia, jei gydytojas nustatė, kad Jums kartu yra odos infekcija (bakterinė arba grybelinė). Tuomet Jums reikia papildomai vartoti vaistus nuo šios infekcijos; priešingu atveju infekcija gali pablogėti.</w:t>
      </w:r>
    </w:p>
    <w:p w14:paraId="3634722C" w14:textId="77777777" w:rsidR="00C618E4" w:rsidRPr="00D502E0" w:rsidRDefault="00C618E4" w:rsidP="00C618E4">
      <w:pPr>
        <w:spacing w:after="0" w:line="240" w:lineRule="auto"/>
        <w:rPr>
          <w:rFonts w:ascii="Times New Roman" w:eastAsia="Times New Roman" w:hAnsi="Times New Roman" w:cs="Times New Roman"/>
          <w:lang w:val="lt-LT"/>
        </w:rPr>
      </w:pPr>
    </w:p>
    <w:p w14:paraId="150CE5CB"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Vaistai nuo uždegimo (kortikosteroidai), pvz.,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veiklioji medžiaga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aceponatas</w:t>
      </w:r>
      <w:proofErr w:type="spellEnd"/>
      <w:r w:rsidRPr="00D502E0">
        <w:rPr>
          <w:rFonts w:ascii="Times New Roman" w:eastAsia="Times New Roman" w:hAnsi="Times New Roman" w:cs="Times New Roman"/>
          <w:lang w:val="lt-LT"/>
        </w:rPr>
        <w:t xml:space="preserve">, stipriai veikia organizmą.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nerekomenduojama tepti didelių odos plotų arba vartoti ilgai, nes tuomet žymiai padidėja šalutinio poveikio rizika.</w:t>
      </w:r>
    </w:p>
    <w:p w14:paraId="2AD84E20" w14:textId="77777777" w:rsidR="00C618E4" w:rsidRPr="00D502E0" w:rsidRDefault="00C618E4" w:rsidP="00C618E4">
      <w:pPr>
        <w:spacing w:after="0" w:line="240" w:lineRule="auto"/>
        <w:rPr>
          <w:rFonts w:ascii="Times New Roman" w:eastAsia="Times New Roman" w:hAnsi="Times New Roman" w:cs="Times New Roman"/>
          <w:lang w:val="lt-LT"/>
        </w:rPr>
      </w:pPr>
    </w:p>
    <w:p w14:paraId="4739F000"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Kad sumažėtų šalutinio poveikio rizika:</w:t>
      </w:r>
    </w:p>
    <w:p w14:paraId="14B909B1"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reikia vartoti kuo mažesnį vaisto kiekį,</w:t>
      </w:r>
    </w:p>
    <w:p w14:paraId="19B58F0A"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vaisto vartoti tik tol, kol tikrai būtina odos būklei palengvinti,</w:t>
      </w:r>
    </w:p>
    <w:p w14:paraId="653D2DE6"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 xml:space="preserve">reikia saugotis, kad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nepatektų į akis, burną, gilias atviras žaizdas ir ant gleivinės (pvz., išeinamosios angos arba lyties organų srityje),</w:t>
      </w:r>
    </w:p>
    <w:p w14:paraId="7716C464"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negalima tepti didelio odos ploto (daugiau kaip 40 % odos paviršiaus),</w:t>
      </w:r>
    </w:p>
    <w:p w14:paraId="3F79297D"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negalima tepti po orui ir vandeniui nepralaidžiomis medžiagomis, įskaitant prastai orą praleidžiančius tvarsčius, drabužius arba vystyklus, nebent taip paskyrė gydytojas.</w:t>
      </w:r>
    </w:p>
    <w:p w14:paraId="26396F50" w14:textId="77777777" w:rsidR="00C618E4" w:rsidRPr="00D502E0" w:rsidRDefault="00C618E4" w:rsidP="00C618E4">
      <w:pPr>
        <w:spacing w:after="0" w:line="240" w:lineRule="auto"/>
        <w:rPr>
          <w:rFonts w:ascii="Times New Roman" w:eastAsia="Times New Roman" w:hAnsi="Times New Roman" w:cs="Times New Roman"/>
          <w:lang w:val="lt-LT"/>
        </w:rPr>
      </w:pPr>
    </w:p>
    <w:p w14:paraId="04700DCF" w14:textId="77777777" w:rsidR="00C618E4" w:rsidRPr="00D502E0" w:rsidRDefault="00C618E4" w:rsidP="00C618E4">
      <w:pPr>
        <w:spacing w:after="0" w:line="240" w:lineRule="auto"/>
        <w:rPr>
          <w:rFonts w:ascii="Times New Roman" w:eastAsia="Times New Roman" w:hAnsi="Times New Roman" w:cs="Times New Roman"/>
          <w:b/>
          <w:highlight w:val="cyan"/>
          <w:lang w:val="lt-LT"/>
        </w:rPr>
      </w:pPr>
      <w:r w:rsidRPr="00D502E0">
        <w:rPr>
          <w:rFonts w:ascii="Times New Roman" w:eastAsia="Times New Roman" w:hAnsi="Times New Roman" w:cs="Times New Roman"/>
          <w:lang w:val="lt-LT"/>
        </w:rPr>
        <w:t xml:space="preserve">Jei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vartojamas nuo kitokių ligų negu paskirta, tai gali maskuoti ligos simptomus ir trukdyti nustatyti teisingą diagnozę.</w:t>
      </w:r>
    </w:p>
    <w:p w14:paraId="59CE6516" w14:textId="77777777" w:rsidR="00C618E4" w:rsidRDefault="00C618E4" w:rsidP="00C618E4">
      <w:pPr>
        <w:spacing w:after="0" w:line="240" w:lineRule="auto"/>
        <w:rPr>
          <w:rFonts w:ascii="Times New Roman" w:eastAsia="MS Mincho" w:hAnsi="Times New Roman" w:cs="Times New Roman"/>
          <w:lang w:val="lt-LT" w:eastAsia="lt-LT"/>
        </w:rPr>
      </w:pPr>
    </w:p>
    <w:p w14:paraId="5E08E13F" w14:textId="77777777" w:rsidR="00C618E4" w:rsidRDefault="00C618E4" w:rsidP="00C618E4">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 xml:space="preserve">Jeigu </w:t>
      </w:r>
      <w:r w:rsidRPr="00294829">
        <w:rPr>
          <w:rFonts w:ascii="Times New Roman" w:eastAsia="MS Mincho" w:hAnsi="Times New Roman" w:cs="Times New Roman"/>
          <w:lang w:val="lt-LT" w:eastAsia="lt-LT"/>
        </w:rPr>
        <w:t>pradėtumėte matyti lyg per miglą arba Jums pasireikštų kiti regėjimo sutrikimai, kreipkitės į savo gydytoją.</w:t>
      </w:r>
    </w:p>
    <w:p w14:paraId="15B60914" w14:textId="77777777" w:rsidR="00C618E4" w:rsidRDefault="00C618E4" w:rsidP="00C618E4">
      <w:pPr>
        <w:spacing w:after="0" w:line="240" w:lineRule="auto"/>
        <w:rPr>
          <w:rFonts w:ascii="Times New Roman" w:eastAsia="MS Mincho" w:hAnsi="Times New Roman" w:cs="Times New Roman"/>
          <w:lang w:val="lt-LT" w:eastAsia="lt-LT"/>
        </w:rPr>
      </w:pPr>
    </w:p>
    <w:p w14:paraId="0386F9EB" w14:textId="77777777" w:rsidR="00C618E4" w:rsidRPr="00C529F6" w:rsidRDefault="00C618E4" w:rsidP="00C618E4">
      <w:pPr>
        <w:spacing w:after="0" w:line="240" w:lineRule="auto"/>
        <w:rPr>
          <w:rFonts w:ascii="Times New Roman" w:eastAsia="MS Mincho" w:hAnsi="Times New Roman" w:cs="Times New Roman"/>
          <w:noProof/>
          <w:lang w:val="lt-LT" w:eastAsia="lt-LT"/>
        </w:rPr>
      </w:pPr>
      <w:r w:rsidRPr="00C529F6">
        <w:rPr>
          <w:rFonts w:ascii="Times New Roman" w:eastAsia="MS Mincho" w:hAnsi="Times New Roman" w:cs="Times New Roman"/>
          <w:noProof/>
          <w:lang w:val="lt-LT" w:eastAsia="lt-LT"/>
        </w:rPr>
        <w:t>Jei</w:t>
      </w:r>
      <w:r>
        <w:rPr>
          <w:rFonts w:ascii="Times New Roman" w:eastAsia="MS Mincho" w:hAnsi="Times New Roman" w:cs="Times New Roman"/>
          <w:noProof/>
          <w:lang w:val="lt-LT" w:eastAsia="lt-LT"/>
        </w:rPr>
        <w:t>gu</w:t>
      </w:r>
      <w:r w:rsidRPr="00C529F6">
        <w:rPr>
          <w:rFonts w:ascii="Times New Roman" w:eastAsia="MS Mincho" w:hAnsi="Times New Roman" w:cs="Times New Roman"/>
          <w:noProof/>
          <w:lang w:val="lt-LT" w:eastAsia="lt-LT"/>
        </w:rPr>
        <w:t xml:space="preserve"> Advantan Milk vartojamas analinės angos ar</w:t>
      </w:r>
      <w:r>
        <w:rPr>
          <w:rFonts w:ascii="Times New Roman" w:eastAsia="MS Mincho" w:hAnsi="Times New Roman" w:cs="Times New Roman"/>
          <w:noProof/>
          <w:lang w:val="lt-LT" w:eastAsia="lt-LT"/>
        </w:rPr>
        <w:t>ba</w:t>
      </w:r>
      <w:r w:rsidRPr="00C529F6">
        <w:rPr>
          <w:rFonts w:ascii="Times New Roman" w:eastAsia="MS Mincho" w:hAnsi="Times New Roman" w:cs="Times New Roman"/>
          <w:noProof/>
          <w:lang w:val="lt-LT" w:eastAsia="lt-LT"/>
        </w:rPr>
        <w:t xml:space="preserve"> genitalijų srityje, kai kurios vaisto sudedamosios dalys gali </w:t>
      </w:r>
      <w:r>
        <w:rPr>
          <w:rFonts w:ascii="Times New Roman" w:eastAsia="MS Mincho" w:hAnsi="Times New Roman" w:cs="Times New Roman"/>
          <w:noProof/>
          <w:lang w:val="lt-LT" w:eastAsia="lt-LT"/>
        </w:rPr>
        <w:t>pažeisti</w:t>
      </w:r>
      <w:r w:rsidRPr="00C529F6">
        <w:rPr>
          <w:rFonts w:ascii="Times New Roman" w:eastAsia="MS Mincho" w:hAnsi="Times New Roman" w:cs="Times New Roman"/>
          <w:noProof/>
          <w:lang w:val="lt-LT" w:eastAsia="lt-LT"/>
        </w:rPr>
        <w:t xml:space="preserve"> latekso </w:t>
      </w:r>
      <w:r>
        <w:rPr>
          <w:rFonts w:ascii="Times New Roman" w:eastAsia="MS Mincho" w:hAnsi="Times New Roman" w:cs="Times New Roman"/>
          <w:noProof/>
          <w:lang w:val="lt-LT" w:eastAsia="lt-LT"/>
        </w:rPr>
        <w:t>priemones</w:t>
      </w:r>
      <w:r w:rsidRPr="00C529F6">
        <w:rPr>
          <w:rFonts w:ascii="Times New Roman" w:eastAsia="MS Mincho" w:hAnsi="Times New Roman" w:cs="Times New Roman"/>
          <w:noProof/>
          <w:lang w:val="lt-LT" w:eastAsia="lt-LT"/>
        </w:rPr>
        <w:t xml:space="preserve">, </w:t>
      </w:r>
      <w:r>
        <w:rPr>
          <w:rFonts w:ascii="Times New Roman" w:eastAsia="MS Mincho" w:hAnsi="Times New Roman" w:cs="Times New Roman"/>
          <w:noProof/>
          <w:lang w:val="lt-LT" w:eastAsia="lt-LT"/>
        </w:rPr>
        <w:t xml:space="preserve">tokias kaip </w:t>
      </w:r>
      <w:r w:rsidRPr="00C529F6">
        <w:rPr>
          <w:rFonts w:ascii="Times New Roman" w:eastAsia="MS Mincho" w:hAnsi="Times New Roman" w:cs="Times New Roman"/>
          <w:noProof/>
          <w:lang w:val="lt-LT" w:eastAsia="lt-LT"/>
        </w:rPr>
        <w:t>prezervatyv</w:t>
      </w:r>
      <w:r>
        <w:rPr>
          <w:rFonts w:ascii="Times New Roman" w:eastAsia="MS Mincho" w:hAnsi="Times New Roman" w:cs="Times New Roman"/>
          <w:noProof/>
          <w:lang w:val="lt-LT" w:eastAsia="lt-LT"/>
        </w:rPr>
        <w:t>ai</w:t>
      </w:r>
      <w:r w:rsidRPr="00C529F6">
        <w:rPr>
          <w:rFonts w:ascii="Times New Roman" w:eastAsia="MS Mincho" w:hAnsi="Times New Roman" w:cs="Times New Roman"/>
          <w:noProof/>
          <w:lang w:val="lt-LT" w:eastAsia="lt-LT"/>
        </w:rPr>
        <w:t xml:space="preserve"> ar diafragm</w:t>
      </w:r>
      <w:r>
        <w:rPr>
          <w:rFonts w:ascii="Times New Roman" w:eastAsia="MS Mincho" w:hAnsi="Times New Roman" w:cs="Times New Roman"/>
          <w:noProof/>
          <w:lang w:val="lt-LT" w:eastAsia="lt-LT"/>
        </w:rPr>
        <w:t>os</w:t>
      </w:r>
      <w:r w:rsidRPr="00C529F6">
        <w:rPr>
          <w:rFonts w:ascii="Times New Roman" w:eastAsia="MS Mincho" w:hAnsi="Times New Roman" w:cs="Times New Roman"/>
          <w:noProof/>
          <w:lang w:val="lt-LT" w:eastAsia="lt-LT"/>
        </w:rPr>
        <w:t xml:space="preserve">. Todėl </w:t>
      </w:r>
      <w:r>
        <w:rPr>
          <w:rFonts w:ascii="Times New Roman" w:eastAsia="MS Mincho" w:hAnsi="Times New Roman" w:cs="Times New Roman"/>
          <w:noProof/>
          <w:lang w:val="lt-LT" w:eastAsia="lt-LT"/>
        </w:rPr>
        <w:t>šios priemonės</w:t>
      </w:r>
      <w:r w:rsidRPr="00C529F6">
        <w:rPr>
          <w:rFonts w:ascii="Times New Roman" w:eastAsia="MS Mincho" w:hAnsi="Times New Roman" w:cs="Times New Roman"/>
          <w:noProof/>
          <w:lang w:val="lt-LT" w:eastAsia="lt-LT"/>
        </w:rPr>
        <w:t xml:space="preserve"> gali </w:t>
      </w:r>
      <w:r>
        <w:rPr>
          <w:rFonts w:ascii="Times New Roman" w:eastAsia="MS Mincho" w:hAnsi="Times New Roman" w:cs="Times New Roman"/>
          <w:noProof/>
          <w:lang w:val="lt-LT" w:eastAsia="lt-LT"/>
        </w:rPr>
        <w:t>prarasti</w:t>
      </w:r>
      <w:r w:rsidRPr="00C529F6">
        <w:rPr>
          <w:rFonts w:ascii="Times New Roman" w:eastAsia="MS Mincho" w:hAnsi="Times New Roman" w:cs="Times New Roman"/>
          <w:noProof/>
          <w:lang w:val="lt-LT" w:eastAsia="lt-LT"/>
        </w:rPr>
        <w:t xml:space="preserve"> </w:t>
      </w:r>
      <w:r>
        <w:rPr>
          <w:rFonts w:ascii="Times New Roman" w:eastAsia="MS Mincho" w:hAnsi="Times New Roman" w:cs="Times New Roman"/>
          <w:noProof/>
          <w:lang w:val="lt-LT" w:eastAsia="lt-LT"/>
        </w:rPr>
        <w:t xml:space="preserve">kontraceptinį </w:t>
      </w:r>
      <w:r w:rsidRPr="00C529F6">
        <w:rPr>
          <w:rFonts w:ascii="Times New Roman" w:eastAsia="MS Mincho" w:hAnsi="Times New Roman" w:cs="Times New Roman"/>
          <w:noProof/>
          <w:lang w:val="lt-LT" w:eastAsia="lt-LT"/>
        </w:rPr>
        <w:t>veiksming</w:t>
      </w:r>
      <w:r>
        <w:rPr>
          <w:rFonts w:ascii="Times New Roman" w:eastAsia="MS Mincho" w:hAnsi="Times New Roman" w:cs="Times New Roman"/>
          <w:noProof/>
          <w:lang w:val="lt-LT" w:eastAsia="lt-LT"/>
        </w:rPr>
        <w:t xml:space="preserve">umą </w:t>
      </w:r>
      <w:r w:rsidRPr="00C529F6">
        <w:rPr>
          <w:rFonts w:ascii="Times New Roman" w:eastAsia="MS Mincho" w:hAnsi="Times New Roman" w:cs="Times New Roman"/>
          <w:noProof/>
          <w:lang w:val="lt-LT" w:eastAsia="lt-LT"/>
        </w:rPr>
        <w:t>ar</w:t>
      </w:r>
      <w:r>
        <w:rPr>
          <w:rFonts w:ascii="Times New Roman" w:eastAsia="MS Mincho" w:hAnsi="Times New Roman" w:cs="Times New Roman"/>
          <w:noProof/>
          <w:lang w:val="lt-LT" w:eastAsia="lt-LT"/>
        </w:rPr>
        <w:t xml:space="preserve">ba </w:t>
      </w:r>
      <w:r w:rsidRPr="00C529F6">
        <w:rPr>
          <w:rFonts w:ascii="Times New Roman" w:eastAsia="MS Mincho" w:hAnsi="Times New Roman" w:cs="Times New Roman"/>
          <w:noProof/>
          <w:lang w:val="lt-LT" w:eastAsia="lt-LT"/>
        </w:rPr>
        <w:t>nuo lyti</w:t>
      </w:r>
      <w:r>
        <w:rPr>
          <w:rFonts w:ascii="Times New Roman" w:eastAsia="MS Mincho" w:hAnsi="Times New Roman" w:cs="Times New Roman"/>
          <w:noProof/>
          <w:lang w:val="lt-LT" w:eastAsia="lt-LT"/>
        </w:rPr>
        <w:t>škai</w:t>
      </w:r>
      <w:r w:rsidRPr="00C529F6">
        <w:rPr>
          <w:rFonts w:ascii="Times New Roman" w:eastAsia="MS Mincho" w:hAnsi="Times New Roman" w:cs="Times New Roman"/>
          <w:noProof/>
          <w:lang w:val="lt-LT" w:eastAsia="lt-LT"/>
        </w:rPr>
        <w:t xml:space="preserve"> plintančių ligų, </w:t>
      </w:r>
      <w:r>
        <w:rPr>
          <w:rFonts w:ascii="Times New Roman" w:eastAsia="MS Mincho" w:hAnsi="Times New Roman" w:cs="Times New Roman"/>
          <w:noProof/>
          <w:lang w:val="lt-LT" w:eastAsia="lt-LT"/>
        </w:rPr>
        <w:t xml:space="preserve">pavyzdžiui, </w:t>
      </w:r>
      <w:r w:rsidRPr="00C529F6">
        <w:rPr>
          <w:rFonts w:ascii="Times New Roman" w:eastAsia="MS Mincho" w:hAnsi="Times New Roman" w:cs="Times New Roman"/>
          <w:noProof/>
          <w:lang w:val="lt-LT" w:eastAsia="lt-LT"/>
        </w:rPr>
        <w:t>ŽIV infekcij</w:t>
      </w:r>
      <w:r>
        <w:rPr>
          <w:rFonts w:ascii="Times New Roman" w:eastAsia="MS Mincho" w:hAnsi="Times New Roman" w:cs="Times New Roman"/>
          <w:noProof/>
          <w:lang w:val="lt-LT" w:eastAsia="lt-LT"/>
        </w:rPr>
        <w:t>os, apsaugantį veiksmingumą</w:t>
      </w:r>
      <w:r w:rsidRPr="00C529F6">
        <w:rPr>
          <w:rFonts w:ascii="Times New Roman" w:eastAsia="MS Mincho" w:hAnsi="Times New Roman" w:cs="Times New Roman"/>
          <w:noProof/>
          <w:lang w:val="lt-LT" w:eastAsia="lt-LT"/>
        </w:rPr>
        <w:t>. Jei</w:t>
      </w:r>
      <w:r>
        <w:rPr>
          <w:rFonts w:ascii="Times New Roman" w:eastAsia="MS Mincho" w:hAnsi="Times New Roman" w:cs="Times New Roman"/>
          <w:noProof/>
          <w:lang w:val="lt-LT" w:eastAsia="lt-LT"/>
        </w:rPr>
        <w:t xml:space="preserve">gu Jums reikalinga papildoma informacija, </w:t>
      </w:r>
      <w:r w:rsidRPr="00C529F6">
        <w:rPr>
          <w:rFonts w:ascii="Times New Roman" w:eastAsia="MS Mincho" w:hAnsi="Times New Roman" w:cs="Times New Roman"/>
          <w:noProof/>
          <w:lang w:val="lt-LT" w:eastAsia="lt-LT"/>
        </w:rPr>
        <w:t>kreipkitės į gydytoją ar</w:t>
      </w:r>
      <w:r>
        <w:rPr>
          <w:rFonts w:ascii="Times New Roman" w:eastAsia="MS Mincho" w:hAnsi="Times New Roman" w:cs="Times New Roman"/>
          <w:noProof/>
          <w:lang w:val="lt-LT" w:eastAsia="lt-LT"/>
        </w:rPr>
        <w:t>ba</w:t>
      </w:r>
      <w:r w:rsidRPr="00C529F6">
        <w:rPr>
          <w:rFonts w:ascii="Times New Roman" w:eastAsia="MS Mincho" w:hAnsi="Times New Roman" w:cs="Times New Roman"/>
          <w:noProof/>
          <w:lang w:val="lt-LT" w:eastAsia="lt-LT"/>
        </w:rPr>
        <w:t xml:space="preserve"> vaistininką.</w:t>
      </w:r>
    </w:p>
    <w:p w14:paraId="6C2E61F1" w14:textId="77777777" w:rsidR="00C618E4" w:rsidRPr="00D502E0" w:rsidRDefault="00C618E4" w:rsidP="00C618E4">
      <w:pPr>
        <w:spacing w:after="0" w:line="240" w:lineRule="auto"/>
        <w:rPr>
          <w:rFonts w:ascii="Times New Roman" w:eastAsia="Times New Roman" w:hAnsi="Times New Roman" w:cs="Times New Roman"/>
          <w:b/>
          <w:highlight w:val="cyan"/>
          <w:lang w:val="lt-LT"/>
        </w:rPr>
      </w:pPr>
    </w:p>
    <w:p w14:paraId="4A7055E2" w14:textId="77777777" w:rsidR="00C618E4" w:rsidRPr="00D502E0" w:rsidRDefault="00C618E4" w:rsidP="00C618E4">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Vaikams</w:t>
      </w:r>
    </w:p>
    <w:p w14:paraId="529B9857"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Kad būtų kuo mažesnė šalutinio poveikio rizika, vaikams reikia vartoti kuo mažesnį šio vaisto kiekį.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negalima tepti po orui ir vandeniui nepralaidžiomis medžiagomis, pvz., vystyklais, nebent taip paskyrė gydytojas.</w:t>
      </w:r>
    </w:p>
    <w:p w14:paraId="36302842"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Vaikams nuo 4</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mėnesių iki 3</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 xml:space="preserve">metų amžiaus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galima vartoti tik gydytojo nurodymu.</w:t>
      </w:r>
    </w:p>
    <w:p w14:paraId="70853FF8"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Jaunesniems kaip 4</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 xml:space="preserve">mėnesių kūdikiams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vartoti nerekomenduojama.</w:t>
      </w:r>
    </w:p>
    <w:p w14:paraId="42F3FEAF" w14:textId="77777777" w:rsidR="00C618E4" w:rsidRPr="00D502E0" w:rsidRDefault="00C618E4" w:rsidP="00C618E4">
      <w:pPr>
        <w:spacing w:after="0" w:line="240" w:lineRule="auto"/>
        <w:rPr>
          <w:rFonts w:ascii="Times New Roman" w:eastAsia="Times New Roman" w:hAnsi="Times New Roman" w:cs="Times New Roman"/>
          <w:lang w:val="lt-LT"/>
        </w:rPr>
      </w:pPr>
    </w:p>
    <w:p w14:paraId="257E6780"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b/>
          <w:lang w:val="lt-LT"/>
        </w:rPr>
        <w:t xml:space="preserve">Kiti vaistai ir </w:t>
      </w:r>
      <w:proofErr w:type="spellStart"/>
      <w:r w:rsidRPr="00D502E0">
        <w:rPr>
          <w:rFonts w:ascii="Times New Roman" w:eastAsia="Times New Roman" w:hAnsi="Times New Roman" w:cs="Times New Roman"/>
          <w:b/>
          <w:lang w:val="lt-LT"/>
        </w:rPr>
        <w:t>Advantan</w:t>
      </w:r>
      <w:proofErr w:type="spellEnd"/>
      <w:r w:rsidRPr="00D502E0">
        <w:rPr>
          <w:rFonts w:ascii="Times New Roman" w:eastAsia="Times New Roman" w:hAnsi="Times New Roman" w:cs="Times New Roman"/>
          <w:b/>
          <w:lang w:val="lt-LT"/>
        </w:rPr>
        <w:t xml:space="preserve"> Milk</w:t>
      </w:r>
    </w:p>
    <w:p w14:paraId="7D5570DD"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ir kitų vaistų sąveikos iki šiol nepastebėta.</w:t>
      </w:r>
    </w:p>
    <w:p w14:paraId="51D7C68B"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Vis dėlto, jeigu vartojate arba neseniai vartojote kitų vaistų arba dėl to nesate tikri, apie tai pasakykite gydytojui arba vaistininkui.</w:t>
      </w:r>
    </w:p>
    <w:p w14:paraId="5DE8B0DD" w14:textId="77777777" w:rsidR="00C618E4" w:rsidRPr="00D502E0" w:rsidRDefault="00C618E4" w:rsidP="00C618E4">
      <w:pPr>
        <w:spacing w:after="0" w:line="240" w:lineRule="auto"/>
        <w:rPr>
          <w:rFonts w:ascii="Times New Roman" w:eastAsia="Times New Roman" w:hAnsi="Times New Roman" w:cs="Times New Roman"/>
          <w:lang w:val="lt-LT"/>
        </w:rPr>
      </w:pPr>
    </w:p>
    <w:p w14:paraId="42D5FD7B" w14:textId="77777777" w:rsidR="00C618E4" w:rsidRPr="00D502E0" w:rsidRDefault="00C618E4" w:rsidP="00C618E4">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 xml:space="preserve">Nėštumas ir žindymo laikotarpis </w:t>
      </w:r>
    </w:p>
    <w:p w14:paraId="266A2071"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Jei esate nėščia, žindote kūdikį, manote, kad galbūt esate nėščia arba planuojate pastoti, tai prieš vartodama šį vaistą pasitarkite su gydytoju arba vaistininku. </w:t>
      </w:r>
    </w:p>
    <w:p w14:paraId="506B50D6" w14:textId="77777777" w:rsidR="00C618E4" w:rsidRPr="00D502E0" w:rsidRDefault="00C618E4" w:rsidP="00C618E4">
      <w:pPr>
        <w:spacing w:after="0" w:line="240" w:lineRule="auto"/>
        <w:rPr>
          <w:rFonts w:ascii="Times New Roman" w:eastAsia="Times New Roman" w:hAnsi="Times New Roman" w:cs="Times New Roman"/>
          <w:lang w:val="lt-LT"/>
        </w:rPr>
      </w:pPr>
    </w:p>
    <w:p w14:paraId="40090E04"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Jei esate nėščia arba žindote, kad išvengtumėte rizikos kūdikiui, neturėtumėte vartoti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nebent Jūsų gydytojas patarė kitaip. </w:t>
      </w:r>
    </w:p>
    <w:p w14:paraId="366B74FD" w14:textId="77777777" w:rsidR="00C618E4" w:rsidRPr="00D502E0" w:rsidRDefault="00C618E4" w:rsidP="00C618E4">
      <w:pPr>
        <w:spacing w:after="0" w:line="240" w:lineRule="auto"/>
        <w:rPr>
          <w:rFonts w:ascii="Times New Roman" w:eastAsia="Times New Roman" w:hAnsi="Times New Roman" w:cs="Times New Roman"/>
          <w:lang w:val="lt-LT"/>
        </w:rPr>
      </w:pPr>
    </w:p>
    <w:p w14:paraId="5373D6F7"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Jei gydytojas rekomendavo vartoti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žindymo laikotarpiu, šiuo vaistu netepkite krūtų. Stenkitės, kad Jūsų kūdikis nesiliestų prie gydomų odos plotų.</w:t>
      </w:r>
    </w:p>
    <w:p w14:paraId="1E0A9F65" w14:textId="77777777" w:rsidR="00C618E4" w:rsidRPr="00D502E0" w:rsidRDefault="00C618E4" w:rsidP="00C618E4">
      <w:pPr>
        <w:spacing w:after="0" w:line="240" w:lineRule="auto"/>
        <w:rPr>
          <w:rFonts w:ascii="Times New Roman" w:eastAsia="Times New Roman" w:hAnsi="Times New Roman" w:cs="Times New Roman"/>
          <w:lang w:val="lt-LT"/>
        </w:rPr>
      </w:pPr>
    </w:p>
    <w:p w14:paraId="18919B1E" w14:textId="77777777" w:rsidR="00C618E4" w:rsidRPr="00D502E0" w:rsidRDefault="00C618E4" w:rsidP="00C618E4">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Vairavimas ir mechanizmų valdymas</w:t>
      </w:r>
    </w:p>
    <w:p w14:paraId="24F894EF" w14:textId="77777777" w:rsidR="00C618E4" w:rsidRDefault="00C618E4" w:rsidP="00C618E4">
      <w:pPr>
        <w:spacing w:after="0" w:line="240" w:lineRule="auto"/>
        <w:rPr>
          <w:rFonts w:ascii="Times New Roman" w:hAnsi="Times New Roman" w:cs="Times New Roman"/>
          <w:noProof/>
          <w:lang w:val="lt-LT" w:eastAsia="lt-LT"/>
        </w:rPr>
      </w:pPr>
      <w:r w:rsidRPr="00D502E0">
        <w:rPr>
          <w:rFonts w:ascii="Times New Roman" w:hAnsi="Times New Roman" w:cs="Times New Roman"/>
          <w:noProof/>
          <w:lang w:val="lt-LT" w:eastAsia="lt-LT"/>
        </w:rPr>
        <w:t xml:space="preserve">Advantan Milk </w:t>
      </w:r>
      <w:r w:rsidRPr="00D502E0">
        <w:rPr>
          <w:rFonts w:ascii="Times New Roman" w:hAnsi="Times New Roman" w:cs="Times New Roman"/>
          <w:lang w:val="lt-LT" w:eastAsia="lt-LT"/>
        </w:rPr>
        <w:t>odos emulsija</w:t>
      </w:r>
      <w:r w:rsidRPr="00D502E0">
        <w:rPr>
          <w:rFonts w:ascii="Times New Roman" w:hAnsi="Times New Roman" w:cs="Times New Roman"/>
          <w:noProof/>
          <w:lang w:val="lt-LT" w:eastAsia="lt-LT"/>
        </w:rPr>
        <w:t xml:space="preserve"> gebėjimo vairuoti ir valdyti mechanizmus neveikia.</w:t>
      </w:r>
    </w:p>
    <w:p w14:paraId="6F764FCA" w14:textId="77777777" w:rsidR="00C618E4" w:rsidRDefault="00C618E4" w:rsidP="00C618E4">
      <w:pPr>
        <w:spacing w:after="0" w:line="240" w:lineRule="auto"/>
        <w:rPr>
          <w:rFonts w:ascii="Times New Roman" w:hAnsi="Times New Roman" w:cs="Times New Roman"/>
          <w:noProof/>
          <w:lang w:val="lt-LT" w:eastAsia="lt-LT"/>
        </w:rPr>
      </w:pPr>
    </w:p>
    <w:p w14:paraId="28DFF6B7" w14:textId="77777777" w:rsidR="00C618E4" w:rsidRPr="003279F6" w:rsidRDefault="00C618E4" w:rsidP="00C618E4">
      <w:pPr>
        <w:keepNext/>
        <w:spacing w:after="0" w:line="240" w:lineRule="auto"/>
        <w:rPr>
          <w:rFonts w:ascii="Times New Roman" w:hAnsi="Times New Roman" w:cs="Times New Roman"/>
          <w:b/>
          <w:noProof/>
          <w:lang w:val="lt-LT" w:eastAsia="lt-LT"/>
        </w:rPr>
      </w:pPr>
      <w:r w:rsidRPr="003279F6">
        <w:rPr>
          <w:rFonts w:ascii="Times New Roman" w:hAnsi="Times New Roman" w:cs="Times New Roman"/>
          <w:b/>
          <w:noProof/>
          <w:lang w:val="lt-LT" w:eastAsia="lt-LT"/>
        </w:rPr>
        <w:lastRenderedPageBreak/>
        <w:t>Advantan Milk sudėtyje yra benzilo alkoholio</w:t>
      </w:r>
    </w:p>
    <w:p w14:paraId="3308878C" w14:textId="77777777" w:rsidR="00C618E4" w:rsidRPr="00A956A3" w:rsidRDefault="00C618E4" w:rsidP="00C618E4">
      <w:pPr>
        <w:keepNext/>
        <w:spacing w:after="0" w:line="240" w:lineRule="auto"/>
        <w:rPr>
          <w:rFonts w:ascii="Times New Roman" w:hAnsi="Times New Roman" w:cs="Times New Roman"/>
          <w:noProof/>
          <w:lang w:val="lt-LT" w:eastAsia="lt-LT"/>
        </w:rPr>
      </w:pPr>
      <w:r w:rsidRPr="008817DD">
        <w:rPr>
          <w:rFonts w:ascii="Times New Roman" w:hAnsi="Times New Roman" w:cs="Times New Roman"/>
          <w:noProof/>
          <w:lang w:val="fi-FI" w:eastAsia="lt-LT"/>
        </w:rPr>
        <w:t>100 g šio vaistinio preparato yra 1,25 g benzilo alkoholio. Benzilo alkoholis gali sukelti alergini</w:t>
      </w:r>
      <w:r w:rsidRPr="003279F6">
        <w:rPr>
          <w:rFonts w:ascii="Times New Roman" w:hAnsi="Times New Roman" w:cs="Times New Roman"/>
          <w:noProof/>
          <w:lang w:val="lt-LT" w:eastAsia="lt-LT"/>
        </w:rPr>
        <w:t>ų reakcijų ir</w:t>
      </w:r>
      <w:r>
        <w:rPr>
          <w:rFonts w:ascii="Times New Roman" w:hAnsi="Times New Roman" w:cs="Times New Roman"/>
          <w:noProof/>
          <w:lang w:val="lt-LT" w:eastAsia="lt-LT"/>
        </w:rPr>
        <w:t xml:space="preserve"> (</w:t>
      </w:r>
      <w:r w:rsidRPr="003279F6">
        <w:rPr>
          <w:rFonts w:ascii="Times New Roman" w:hAnsi="Times New Roman" w:cs="Times New Roman"/>
          <w:noProof/>
          <w:lang w:val="lt-LT" w:eastAsia="lt-LT"/>
        </w:rPr>
        <w:t>arba</w:t>
      </w:r>
      <w:r>
        <w:rPr>
          <w:rFonts w:ascii="Times New Roman" w:hAnsi="Times New Roman" w:cs="Times New Roman"/>
          <w:noProof/>
          <w:lang w:val="lt-LT" w:eastAsia="lt-LT"/>
        </w:rPr>
        <w:t>)</w:t>
      </w:r>
      <w:r w:rsidRPr="003279F6">
        <w:rPr>
          <w:rFonts w:ascii="Times New Roman" w:hAnsi="Times New Roman" w:cs="Times New Roman"/>
          <w:noProof/>
          <w:lang w:val="lt-LT" w:eastAsia="lt-LT"/>
        </w:rPr>
        <w:t xml:space="preserve"> lengvą vietinį </w:t>
      </w:r>
      <w:r>
        <w:rPr>
          <w:rFonts w:ascii="Times New Roman" w:hAnsi="Times New Roman" w:cs="Times New Roman"/>
          <w:noProof/>
          <w:lang w:val="lt-LT" w:eastAsia="lt-LT"/>
        </w:rPr>
        <w:t>su</w:t>
      </w:r>
      <w:r w:rsidRPr="003279F6">
        <w:rPr>
          <w:rFonts w:ascii="Times New Roman" w:hAnsi="Times New Roman" w:cs="Times New Roman"/>
          <w:noProof/>
          <w:lang w:val="lt-LT" w:eastAsia="lt-LT"/>
        </w:rPr>
        <w:t>dirginimą.</w:t>
      </w:r>
    </w:p>
    <w:p w14:paraId="6944E11F" w14:textId="77777777" w:rsidR="00C618E4" w:rsidRPr="00A956A3" w:rsidRDefault="00C618E4" w:rsidP="00C618E4">
      <w:pPr>
        <w:keepNext/>
        <w:spacing w:after="0" w:line="240" w:lineRule="auto"/>
        <w:rPr>
          <w:rFonts w:ascii="Times New Roman" w:eastAsia="Times New Roman" w:hAnsi="Times New Roman" w:cs="Times New Roman"/>
          <w:lang w:val="lt-LT"/>
        </w:rPr>
      </w:pPr>
    </w:p>
    <w:p w14:paraId="127D453F" w14:textId="77777777" w:rsidR="00C618E4" w:rsidRPr="00D502E0" w:rsidRDefault="00C618E4" w:rsidP="00C618E4">
      <w:pPr>
        <w:spacing w:after="0" w:line="240" w:lineRule="auto"/>
        <w:rPr>
          <w:rFonts w:ascii="Times New Roman" w:eastAsia="Times New Roman" w:hAnsi="Times New Roman" w:cs="Times New Roman"/>
          <w:b/>
          <w:lang w:val="lt-LT"/>
        </w:rPr>
      </w:pPr>
    </w:p>
    <w:p w14:paraId="6AD63356"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3.</w:t>
      </w:r>
      <w:r w:rsidRPr="00D502E0">
        <w:rPr>
          <w:rFonts w:ascii="Times New Roman" w:eastAsia="Times New Roman" w:hAnsi="Times New Roman" w:cs="Times New Roman"/>
          <w:b/>
          <w:lang w:val="lt-LT"/>
        </w:rPr>
        <w:tab/>
        <w:t xml:space="preserve">Kaip vartoti </w:t>
      </w:r>
      <w:proofErr w:type="spellStart"/>
      <w:r w:rsidRPr="00D502E0">
        <w:rPr>
          <w:rFonts w:ascii="Times New Roman" w:eastAsia="Times New Roman" w:hAnsi="Times New Roman" w:cs="Times New Roman"/>
          <w:b/>
          <w:lang w:val="lt-LT"/>
        </w:rPr>
        <w:t>Advantan</w:t>
      </w:r>
      <w:proofErr w:type="spellEnd"/>
      <w:r w:rsidRPr="00D502E0">
        <w:rPr>
          <w:rFonts w:ascii="Times New Roman" w:eastAsia="Times New Roman" w:hAnsi="Times New Roman" w:cs="Times New Roman"/>
          <w:b/>
          <w:lang w:val="lt-LT"/>
        </w:rPr>
        <w:t xml:space="preserve"> Milk</w:t>
      </w:r>
    </w:p>
    <w:p w14:paraId="367C65F3" w14:textId="77777777" w:rsidR="00C618E4" w:rsidRPr="00D502E0" w:rsidRDefault="00C618E4" w:rsidP="00C618E4">
      <w:pPr>
        <w:spacing w:after="0" w:line="240" w:lineRule="auto"/>
        <w:rPr>
          <w:rFonts w:ascii="Times New Roman" w:eastAsia="Times New Roman" w:hAnsi="Times New Roman" w:cs="Times New Roman"/>
          <w:lang w:val="lt-LT"/>
        </w:rPr>
      </w:pPr>
    </w:p>
    <w:p w14:paraId="5D5FF0EB"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Visada vartokite šį vaistą tiksliai, kaip nurodė gydytojas. Jeigu abejojate, kreipkitės į gydytoją arba vaistininką.</w:t>
      </w:r>
    </w:p>
    <w:p w14:paraId="44AA58D0" w14:textId="77777777" w:rsidR="00C618E4" w:rsidRPr="00D502E0" w:rsidRDefault="00C618E4" w:rsidP="00C618E4">
      <w:pPr>
        <w:spacing w:after="0" w:line="240" w:lineRule="auto"/>
        <w:rPr>
          <w:rFonts w:ascii="Times New Roman" w:eastAsia="Times New Roman" w:hAnsi="Times New Roman" w:cs="Times New Roman"/>
          <w:lang w:val="lt-LT"/>
        </w:rPr>
      </w:pPr>
    </w:p>
    <w:p w14:paraId="561DFD8D"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Jei gydytojas nenurodė kitaip:</w:t>
      </w:r>
    </w:p>
    <w:p w14:paraId="5794E9D4" w14:textId="77777777" w:rsidR="00C618E4" w:rsidRPr="00D502E0" w:rsidRDefault="00C618E4" w:rsidP="00C618E4">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pažeistus odos plotus plonai tepkite kartą per parą ir švelniai patrinkite;</w:t>
      </w:r>
    </w:p>
    <w:p w14:paraId="06DB6188" w14:textId="77777777" w:rsidR="00C618E4" w:rsidRPr="00D502E0" w:rsidRDefault="00C618E4" w:rsidP="00C618E4">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paprastai vaistas vartojamas ne ilgiau kaip dvi savaites;</w:t>
      </w:r>
    </w:p>
    <w:p w14:paraId="29394705" w14:textId="77777777" w:rsidR="00C618E4" w:rsidRPr="00D502E0" w:rsidRDefault="00C618E4" w:rsidP="00C618E4">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kai gydomas pleiskanojantis uždegiminis veido bėrimas (sunki </w:t>
      </w:r>
      <w:proofErr w:type="spellStart"/>
      <w:r w:rsidRPr="00D502E0">
        <w:rPr>
          <w:rFonts w:ascii="Times New Roman" w:eastAsia="Times New Roman" w:hAnsi="Times New Roman" w:cs="Times New Roman"/>
          <w:lang w:val="lt-LT"/>
        </w:rPr>
        <w:t>seborėjinė</w:t>
      </w:r>
      <w:proofErr w:type="spellEnd"/>
      <w:r w:rsidRPr="00D502E0">
        <w:rPr>
          <w:rFonts w:ascii="Times New Roman" w:eastAsia="Times New Roman" w:hAnsi="Times New Roman" w:cs="Times New Roman"/>
          <w:lang w:val="lt-LT"/>
        </w:rPr>
        <w:t xml:space="preserve"> egzema), pažeistos vietos tepamos ne ilgiau kaip savaitę;.</w:t>
      </w:r>
    </w:p>
    <w:p w14:paraId="15664F87" w14:textId="77777777" w:rsidR="00C618E4" w:rsidRPr="00D502E0" w:rsidRDefault="00C618E4" w:rsidP="00C618E4">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jei vartojant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oda per daug džiūva, pasitarkite su gydytoju. Ilgainiui gali prireikti vartoti tepalo.</w:t>
      </w:r>
    </w:p>
    <w:p w14:paraId="1105B72D" w14:textId="77777777" w:rsidR="00C618E4" w:rsidRPr="00D502E0" w:rsidRDefault="00C618E4" w:rsidP="00C618E4">
      <w:pPr>
        <w:spacing w:after="0" w:line="240" w:lineRule="auto"/>
        <w:rPr>
          <w:rFonts w:ascii="Times New Roman" w:eastAsia="Times New Roman" w:hAnsi="Times New Roman" w:cs="Times New Roman"/>
          <w:lang w:val="lt-LT"/>
        </w:rPr>
      </w:pPr>
    </w:p>
    <w:p w14:paraId="2350F79D" w14:textId="77777777" w:rsidR="00C618E4" w:rsidRPr="00D502E0" w:rsidRDefault="00C618E4" w:rsidP="00C618E4">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Vartojimas vaikams ir paaugliams</w:t>
      </w:r>
    </w:p>
    <w:p w14:paraId="743819B3"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vartojant 4 mėn. ar vyresniems kūdikiams, vaikams ir paaugliams, dozės keisti nereikia.</w:t>
      </w:r>
    </w:p>
    <w:p w14:paraId="273ED5CD"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Pagal bendruosius principus vaikus reikia gydyti kuo trumpiau.</w:t>
      </w:r>
    </w:p>
    <w:p w14:paraId="309CD0FF"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Jaunesniems kaip 4 mėn. kūdikiams vaistas nerekomenduojamas, nes nepakanka saugumo duomenų. </w:t>
      </w:r>
    </w:p>
    <w:p w14:paraId="0B0A90F8" w14:textId="77777777" w:rsidR="00C618E4" w:rsidRPr="00D502E0" w:rsidRDefault="00C618E4" w:rsidP="00C618E4">
      <w:pPr>
        <w:spacing w:after="0" w:line="240" w:lineRule="auto"/>
        <w:rPr>
          <w:rFonts w:ascii="Times New Roman" w:eastAsia="Times New Roman" w:hAnsi="Times New Roman" w:cs="Times New Roman"/>
          <w:lang w:val="lt-LT"/>
        </w:rPr>
      </w:pPr>
    </w:p>
    <w:p w14:paraId="2F6834C4" w14:textId="77777777" w:rsidR="00C618E4" w:rsidRPr="00D502E0" w:rsidRDefault="00C618E4" w:rsidP="00C618E4">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 xml:space="preserve">Ką daryti pavartojus per didelę </w:t>
      </w:r>
      <w:proofErr w:type="spellStart"/>
      <w:r w:rsidRPr="00D502E0">
        <w:rPr>
          <w:rFonts w:ascii="Times New Roman" w:eastAsia="Times New Roman" w:hAnsi="Times New Roman" w:cs="Times New Roman"/>
          <w:b/>
          <w:lang w:val="lt-LT"/>
        </w:rPr>
        <w:t>Advantan</w:t>
      </w:r>
      <w:proofErr w:type="spellEnd"/>
      <w:r w:rsidRPr="00D502E0">
        <w:rPr>
          <w:rFonts w:ascii="Times New Roman" w:eastAsia="Times New Roman" w:hAnsi="Times New Roman" w:cs="Times New Roman"/>
          <w:b/>
          <w:lang w:val="lt-LT"/>
        </w:rPr>
        <w:t xml:space="preserve"> Milk dozę</w:t>
      </w:r>
    </w:p>
    <w:p w14:paraId="4BBCFF4C"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Vieną kartą perdozavus (patepus per didelį odos plotą) arba netyčia prarijus vaisto, pavojaus sveikatai neturėtų būti. Kartotinis perdozavimas gali sukelti šalutinį poveikį (žr. 4 sk</w:t>
      </w:r>
      <w:r>
        <w:rPr>
          <w:rFonts w:ascii="Times New Roman" w:eastAsia="Times New Roman" w:hAnsi="Times New Roman" w:cs="Times New Roman"/>
          <w:lang w:val="lt-LT"/>
        </w:rPr>
        <w:t>yrių</w:t>
      </w:r>
      <w:r w:rsidRPr="00D502E0">
        <w:rPr>
          <w:rFonts w:ascii="Times New Roman" w:eastAsia="Times New Roman" w:hAnsi="Times New Roman" w:cs="Times New Roman"/>
          <w:lang w:val="lt-LT"/>
        </w:rPr>
        <w:t xml:space="preserve"> „Galimas šalutinis poveikis“).</w:t>
      </w:r>
    </w:p>
    <w:p w14:paraId="2C9AD403" w14:textId="77777777" w:rsidR="00C618E4" w:rsidRPr="00D502E0" w:rsidRDefault="00C618E4" w:rsidP="00C618E4">
      <w:pPr>
        <w:spacing w:after="0" w:line="240" w:lineRule="auto"/>
        <w:rPr>
          <w:rFonts w:ascii="Times New Roman" w:eastAsia="Times New Roman" w:hAnsi="Times New Roman" w:cs="Times New Roman"/>
          <w:lang w:val="lt-LT"/>
        </w:rPr>
      </w:pPr>
    </w:p>
    <w:p w14:paraId="4AC442EB" w14:textId="77777777" w:rsidR="00C618E4" w:rsidRPr="00D502E0" w:rsidRDefault="00C618E4" w:rsidP="00C618E4">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 xml:space="preserve">Pamiršus pavartoti </w:t>
      </w:r>
      <w:proofErr w:type="spellStart"/>
      <w:r w:rsidRPr="00D502E0">
        <w:rPr>
          <w:rFonts w:ascii="Times New Roman" w:eastAsia="Times New Roman" w:hAnsi="Times New Roman" w:cs="Times New Roman"/>
          <w:b/>
          <w:lang w:val="lt-LT"/>
        </w:rPr>
        <w:t>Advantan</w:t>
      </w:r>
      <w:proofErr w:type="spellEnd"/>
      <w:r w:rsidRPr="00D502E0">
        <w:rPr>
          <w:rFonts w:ascii="Times New Roman" w:eastAsia="Times New Roman" w:hAnsi="Times New Roman" w:cs="Times New Roman"/>
          <w:b/>
          <w:lang w:val="lt-LT"/>
        </w:rPr>
        <w:t xml:space="preserve"> Milk</w:t>
      </w:r>
    </w:p>
    <w:p w14:paraId="66480451"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Negalima vartoti dvigubos dozės norint kompensuoti praleistą dozę. Toliau vartokite vaistą kaip paskirta gydytojo arba nurodyta pakuotės lapelyje.</w:t>
      </w:r>
    </w:p>
    <w:p w14:paraId="73DA742F" w14:textId="77777777" w:rsidR="00C618E4" w:rsidRPr="00D502E0" w:rsidRDefault="00C618E4" w:rsidP="00C618E4">
      <w:pPr>
        <w:spacing w:after="0" w:line="240" w:lineRule="auto"/>
        <w:rPr>
          <w:rFonts w:ascii="Times New Roman" w:eastAsia="Times New Roman" w:hAnsi="Times New Roman" w:cs="Times New Roman"/>
          <w:lang w:val="lt-LT"/>
        </w:rPr>
      </w:pPr>
    </w:p>
    <w:p w14:paraId="1EA82A55" w14:textId="77777777" w:rsidR="00C618E4" w:rsidRPr="00D502E0" w:rsidRDefault="00C618E4" w:rsidP="00C618E4">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 xml:space="preserve">Nustojus vartoti </w:t>
      </w:r>
      <w:proofErr w:type="spellStart"/>
      <w:r w:rsidRPr="00D502E0">
        <w:rPr>
          <w:rFonts w:ascii="Times New Roman" w:eastAsia="Times New Roman" w:hAnsi="Times New Roman" w:cs="Times New Roman"/>
          <w:b/>
          <w:lang w:val="lt-LT"/>
        </w:rPr>
        <w:t>Advantan</w:t>
      </w:r>
      <w:proofErr w:type="spellEnd"/>
      <w:r w:rsidRPr="00D502E0">
        <w:rPr>
          <w:rFonts w:ascii="Times New Roman" w:eastAsia="Times New Roman" w:hAnsi="Times New Roman" w:cs="Times New Roman"/>
          <w:b/>
          <w:lang w:val="lt-LT"/>
        </w:rPr>
        <w:t xml:space="preserve"> Milk</w:t>
      </w:r>
    </w:p>
    <w:p w14:paraId="346CD114"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Per anksti nustojus vartoti vaistą, gali atsinaujinti pirminiai odos ligos simptomai. Prieš nutraukdami gydymą, pasitarkite su gydytoju arba vaistininku.</w:t>
      </w:r>
    </w:p>
    <w:p w14:paraId="4D9DA9B5" w14:textId="77777777" w:rsidR="00C618E4" w:rsidRPr="00D502E0" w:rsidRDefault="00C618E4" w:rsidP="00C618E4">
      <w:pPr>
        <w:spacing w:after="0" w:line="240" w:lineRule="auto"/>
        <w:rPr>
          <w:rFonts w:ascii="Times New Roman" w:eastAsia="Times New Roman" w:hAnsi="Times New Roman" w:cs="Times New Roman"/>
          <w:lang w:val="lt-LT"/>
        </w:rPr>
      </w:pPr>
    </w:p>
    <w:p w14:paraId="34845C7F"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Jeigu kiltų daugiau klausimų dėl šio vaisto vartojimo, kreipkitės į gydytoją arba vaistininką.</w:t>
      </w:r>
    </w:p>
    <w:p w14:paraId="54DD4283" w14:textId="77777777" w:rsidR="00C618E4" w:rsidRPr="00D502E0" w:rsidRDefault="00C618E4" w:rsidP="00C618E4">
      <w:pPr>
        <w:spacing w:after="0" w:line="240" w:lineRule="auto"/>
        <w:rPr>
          <w:rFonts w:ascii="Times New Roman" w:eastAsia="Times New Roman" w:hAnsi="Times New Roman" w:cs="Times New Roman"/>
          <w:lang w:val="lt-LT"/>
        </w:rPr>
      </w:pPr>
    </w:p>
    <w:p w14:paraId="474D7547" w14:textId="77777777" w:rsidR="00C618E4" w:rsidRPr="00D502E0" w:rsidRDefault="00C618E4" w:rsidP="00C618E4">
      <w:pPr>
        <w:spacing w:after="0" w:line="240" w:lineRule="auto"/>
        <w:rPr>
          <w:rFonts w:ascii="Times New Roman" w:eastAsia="Times New Roman" w:hAnsi="Times New Roman" w:cs="Times New Roman"/>
          <w:lang w:val="lt-LT"/>
        </w:rPr>
      </w:pPr>
    </w:p>
    <w:p w14:paraId="01990EE5"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w:t>
      </w:r>
      <w:r w:rsidRPr="00D502E0">
        <w:rPr>
          <w:rFonts w:ascii="Times New Roman" w:eastAsia="Times New Roman" w:hAnsi="Times New Roman" w:cs="Times New Roman"/>
          <w:b/>
          <w:lang w:val="lt-LT"/>
        </w:rPr>
        <w:tab/>
        <w:t xml:space="preserve">Galimas šalutinis poveikis </w:t>
      </w:r>
    </w:p>
    <w:p w14:paraId="67DD2275" w14:textId="77777777" w:rsidR="00C618E4" w:rsidRPr="00D502E0" w:rsidRDefault="00C618E4" w:rsidP="00C618E4">
      <w:pPr>
        <w:spacing w:after="0" w:line="240" w:lineRule="auto"/>
        <w:rPr>
          <w:rFonts w:ascii="Times New Roman" w:eastAsia="Times New Roman" w:hAnsi="Times New Roman" w:cs="Times New Roman"/>
          <w:lang w:val="lt-LT"/>
        </w:rPr>
      </w:pPr>
    </w:p>
    <w:p w14:paraId="297FD659"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Šis vaistas, kaip ir visi kiti, gali sukelti šalutinių poveikį, nors jis pasireiškia ne visiems žmonėms.</w:t>
      </w:r>
    </w:p>
    <w:p w14:paraId="284ECC3B" w14:textId="77777777" w:rsidR="00C618E4" w:rsidRPr="00D502E0" w:rsidRDefault="00C618E4" w:rsidP="00C618E4">
      <w:pPr>
        <w:spacing w:after="0" w:line="240" w:lineRule="auto"/>
        <w:rPr>
          <w:rFonts w:ascii="Times New Roman" w:eastAsia="Times New Roman" w:hAnsi="Times New Roman" w:cs="Times New Roman"/>
          <w:lang w:val="lt-LT"/>
        </w:rPr>
      </w:pPr>
    </w:p>
    <w:p w14:paraId="71FDBA3D"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Šalutinių poveikių dažnis apibūdinamas taip:</w:t>
      </w:r>
    </w:p>
    <w:p w14:paraId="2DDEA8F4" w14:textId="68A7298A" w:rsidR="00C618E4" w:rsidRPr="00D502E0" w:rsidRDefault="003E6166" w:rsidP="00C618E4">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labai </w:t>
      </w:r>
      <w:r w:rsidR="00C618E4" w:rsidRPr="00D502E0">
        <w:rPr>
          <w:rFonts w:ascii="Times New Roman" w:eastAsia="Times New Roman" w:hAnsi="Times New Roman" w:cs="Times New Roman"/>
          <w:lang w:val="lt-LT"/>
        </w:rPr>
        <w:t xml:space="preserve">dažni </w:t>
      </w:r>
      <w:r w:rsidRPr="003E6166">
        <w:rPr>
          <w:rFonts w:ascii="Times New Roman" w:eastAsia="Times New Roman" w:hAnsi="Times New Roman" w:cs="Times New Roman"/>
          <w:lang w:val="lt-LT"/>
        </w:rPr>
        <w:t xml:space="preserve">šalutinio poveikio reiškiniai </w:t>
      </w:r>
      <w:r w:rsidR="00C618E4" w:rsidRPr="00D502E0">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Pr="00D502E0">
        <w:rPr>
          <w:rFonts w:ascii="Times New Roman" w:eastAsia="Times New Roman" w:hAnsi="Times New Roman" w:cs="Times New Roman"/>
          <w:lang w:val="lt-LT"/>
        </w:rPr>
        <w:t>pasirei</w:t>
      </w:r>
      <w:r>
        <w:rPr>
          <w:rFonts w:ascii="Times New Roman" w:eastAsia="Times New Roman" w:hAnsi="Times New Roman" w:cs="Times New Roman"/>
          <w:lang w:val="lt-LT"/>
        </w:rPr>
        <w:t>kšti</w:t>
      </w:r>
      <w:r w:rsidRPr="00D502E0">
        <w:rPr>
          <w:rFonts w:ascii="Times New Roman" w:eastAsia="Times New Roman" w:hAnsi="Times New Roman" w:cs="Times New Roman"/>
          <w:lang w:val="lt-LT"/>
        </w:rPr>
        <w:t xml:space="preserve"> </w:t>
      </w:r>
      <w:r w:rsidR="00C618E4" w:rsidRPr="00D502E0">
        <w:rPr>
          <w:rFonts w:ascii="Times New Roman" w:eastAsia="Times New Roman" w:hAnsi="Times New Roman" w:cs="Times New Roman"/>
          <w:lang w:val="lt-LT"/>
        </w:rPr>
        <w:t xml:space="preserve">ne daugiau kaip 1 iš 10 </w:t>
      </w:r>
      <w:r>
        <w:rPr>
          <w:rFonts w:ascii="Times New Roman" w:eastAsia="Times New Roman" w:hAnsi="Times New Roman" w:cs="Times New Roman"/>
          <w:lang w:val="lt-LT"/>
        </w:rPr>
        <w:t>asmenų</w:t>
      </w:r>
      <w:r w:rsidR="00C618E4" w:rsidRPr="00D502E0">
        <w:rPr>
          <w:rFonts w:ascii="Times New Roman" w:eastAsia="Times New Roman" w:hAnsi="Times New Roman" w:cs="Times New Roman"/>
          <w:lang w:val="lt-LT"/>
        </w:rPr>
        <w:t>),</w:t>
      </w:r>
    </w:p>
    <w:p w14:paraId="5204569B" w14:textId="1E13656E"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nedažni </w:t>
      </w:r>
      <w:r w:rsidR="003E6166" w:rsidRPr="003E6166">
        <w:rPr>
          <w:rFonts w:ascii="Times New Roman" w:eastAsia="Times New Roman" w:hAnsi="Times New Roman" w:cs="Times New Roman"/>
          <w:lang w:val="lt-LT"/>
        </w:rPr>
        <w:t xml:space="preserve">šalutinio poveikio reiškiniai </w:t>
      </w:r>
      <w:r w:rsidRPr="00D502E0">
        <w:rPr>
          <w:rFonts w:ascii="Times New Roman" w:eastAsia="Times New Roman" w:hAnsi="Times New Roman" w:cs="Times New Roman"/>
          <w:lang w:val="lt-LT"/>
        </w:rPr>
        <w:t>(</w:t>
      </w:r>
      <w:r w:rsidR="003E6166">
        <w:rPr>
          <w:rFonts w:ascii="Times New Roman" w:eastAsia="Times New Roman" w:hAnsi="Times New Roman" w:cs="Times New Roman"/>
          <w:lang w:val="lt-LT"/>
        </w:rPr>
        <w:t xml:space="preserve">gali </w:t>
      </w:r>
      <w:r w:rsidR="003E6166" w:rsidRPr="00D502E0">
        <w:rPr>
          <w:rFonts w:ascii="Times New Roman" w:eastAsia="Times New Roman" w:hAnsi="Times New Roman" w:cs="Times New Roman"/>
          <w:lang w:val="lt-LT"/>
        </w:rPr>
        <w:t>pasirei</w:t>
      </w:r>
      <w:r w:rsidR="003E6166">
        <w:rPr>
          <w:rFonts w:ascii="Times New Roman" w:eastAsia="Times New Roman" w:hAnsi="Times New Roman" w:cs="Times New Roman"/>
          <w:lang w:val="lt-LT"/>
        </w:rPr>
        <w:t>kšti</w:t>
      </w:r>
      <w:r w:rsidR="003E6166" w:rsidRPr="00D502E0">
        <w:rPr>
          <w:rFonts w:ascii="Times New Roman" w:eastAsia="Times New Roman" w:hAnsi="Times New Roman" w:cs="Times New Roman"/>
          <w:lang w:val="lt-LT"/>
        </w:rPr>
        <w:t xml:space="preserve"> </w:t>
      </w:r>
      <w:r w:rsidRPr="00D502E0">
        <w:rPr>
          <w:rFonts w:ascii="Times New Roman" w:eastAsia="Times New Roman" w:hAnsi="Times New Roman" w:cs="Times New Roman"/>
          <w:lang w:val="lt-LT"/>
        </w:rPr>
        <w:t xml:space="preserve">ne daugiau kaip 1 iš 100 </w:t>
      </w:r>
      <w:r w:rsidR="003E6166">
        <w:rPr>
          <w:rFonts w:ascii="Times New Roman" w:eastAsia="Times New Roman" w:hAnsi="Times New Roman" w:cs="Times New Roman"/>
          <w:lang w:val="lt-LT"/>
        </w:rPr>
        <w:t>asmenų</w:t>
      </w:r>
      <w:r w:rsidRPr="00D502E0">
        <w:rPr>
          <w:rFonts w:ascii="Times New Roman" w:eastAsia="Times New Roman" w:hAnsi="Times New Roman" w:cs="Times New Roman"/>
          <w:lang w:val="lt-LT"/>
        </w:rPr>
        <w:t>),</w:t>
      </w:r>
    </w:p>
    <w:p w14:paraId="0B7B5A78" w14:textId="16349B11"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reti </w:t>
      </w:r>
      <w:r w:rsidR="003E6166" w:rsidRPr="003E6166">
        <w:rPr>
          <w:rFonts w:ascii="Times New Roman" w:eastAsia="Times New Roman" w:hAnsi="Times New Roman" w:cs="Times New Roman"/>
          <w:lang w:val="lt-LT"/>
        </w:rPr>
        <w:t xml:space="preserve">šalutinio poveikio reiškiniai </w:t>
      </w:r>
      <w:r w:rsidRPr="00D502E0">
        <w:rPr>
          <w:rFonts w:ascii="Times New Roman" w:eastAsia="Times New Roman" w:hAnsi="Times New Roman" w:cs="Times New Roman"/>
          <w:lang w:val="lt-LT"/>
        </w:rPr>
        <w:t>(</w:t>
      </w:r>
      <w:r w:rsidR="003E6166">
        <w:rPr>
          <w:rFonts w:ascii="Times New Roman" w:eastAsia="Times New Roman" w:hAnsi="Times New Roman" w:cs="Times New Roman"/>
          <w:lang w:val="lt-LT"/>
        </w:rPr>
        <w:t xml:space="preserve">gali </w:t>
      </w:r>
      <w:r w:rsidR="003E6166" w:rsidRPr="00D502E0">
        <w:rPr>
          <w:rFonts w:ascii="Times New Roman" w:eastAsia="Times New Roman" w:hAnsi="Times New Roman" w:cs="Times New Roman"/>
          <w:lang w:val="lt-LT"/>
        </w:rPr>
        <w:t>pasirei</w:t>
      </w:r>
      <w:r w:rsidR="003E6166">
        <w:rPr>
          <w:rFonts w:ascii="Times New Roman" w:eastAsia="Times New Roman" w:hAnsi="Times New Roman" w:cs="Times New Roman"/>
          <w:lang w:val="lt-LT"/>
        </w:rPr>
        <w:t>kšti</w:t>
      </w:r>
      <w:r w:rsidR="003E6166" w:rsidRPr="00D502E0">
        <w:rPr>
          <w:rFonts w:ascii="Times New Roman" w:eastAsia="Times New Roman" w:hAnsi="Times New Roman" w:cs="Times New Roman"/>
          <w:lang w:val="lt-LT"/>
        </w:rPr>
        <w:t xml:space="preserve"> </w:t>
      </w:r>
      <w:r w:rsidRPr="00D502E0">
        <w:rPr>
          <w:rFonts w:ascii="Times New Roman" w:eastAsia="Times New Roman" w:hAnsi="Times New Roman" w:cs="Times New Roman"/>
          <w:lang w:val="lt-LT"/>
        </w:rPr>
        <w:t>ne daugiau kaip 1 iš 1</w:t>
      </w:r>
      <w:r w:rsidR="00621FD5">
        <w:rPr>
          <w:rFonts w:ascii="Times New Roman" w:eastAsia="Times New Roman" w:hAnsi="Times New Roman" w:cs="Times New Roman"/>
          <w:lang w:val="lt-LT"/>
        </w:rPr>
        <w:t> </w:t>
      </w:r>
      <w:r w:rsidRPr="00D502E0">
        <w:rPr>
          <w:rFonts w:ascii="Times New Roman" w:eastAsia="Times New Roman" w:hAnsi="Times New Roman" w:cs="Times New Roman"/>
          <w:lang w:val="lt-LT"/>
        </w:rPr>
        <w:t xml:space="preserve">000 </w:t>
      </w:r>
      <w:r w:rsidR="003E6166">
        <w:rPr>
          <w:rFonts w:ascii="Times New Roman" w:eastAsia="Times New Roman" w:hAnsi="Times New Roman" w:cs="Times New Roman"/>
          <w:lang w:val="lt-LT"/>
        </w:rPr>
        <w:t>asmenų</w:t>
      </w:r>
      <w:r w:rsidRPr="00D502E0">
        <w:rPr>
          <w:rFonts w:ascii="Times New Roman" w:eastAsia="Times New Roman" w:hAnsi="Times New Roman" w:cs="Times New Roman"/>
          <w:lang w:val="lt-LT"/>
        </w:rPr>
        <w:t xml:space="preserve">), </w:t>
      </w:r>
    </w:p>
    <w:p w14:paraId="164A5F20" w14:textId="1DBAEEDC"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labai reti </w:t>
      </w:r>
      <w:r w:rsidR="003E6166" w:rsidRPr="003E6166">
        <w:rPr>
          <w:rFonts w:ascii="Times New Roman" w:eastAsia="Times New Roman" w:hAnsi="Times New Roman" w:cs="Times New Roman"/>
          <w:lang w:val="lt-LT"/>
        </w:rPr>
        <w:t xml:space="preserve">šalutinio poveikio reiškiniai </w:t>
      </w:r>
      <w:r w:rsidRPr="00D502E0">
        <w:rPr>
          <w:rFonts w:ascii="Times New Roman" w:eastAsia="Times New Roman" w:hAnsi="Times New Roman" w:cs="Times New Roman"/>
          <w:lang w:val="lt-LT"/>
        </w:rPr>
        <w:t>(</w:t>
      </w:r>
      <w:r w:rsidR="003E6166">
        <w:rPr>
          <w:rFonts w:ascii="Times New Roman" w:eastAsia="Times New Roman" w:hAnsi="Times New Roman" w:cs="Times New Roman"/>
          <w:lang w:val="lt-LT"/>
        </w:rPr>
        <w:t xml:space="preserve">gali </w:t>
      </w:r>
      <w:r w:rsidR="003E6166" w:rsidRPr="00D502E0">
        <w:rPr>
          <w:rFonts w:ascii="Times New Roman" w:eastAsia="Times New Roman" w:hAnsi="Times New Roman" w:cs="Times New Roman"/>
          <w:lang w:val="lt-LT"/>
        </w:rPr>
        <w:t>pasirei</w:t>
      </w:r>
      <w:r w:rsidR="003E6166">
        <w:rPr>
          <w:rFonts w:ascii="Times New Roman" w:eastAsia="Times New Roman" w:hAnsi="Times New Roman" w:cs="Times New Roman"/>
          <w:lang w:val="lt-LT"/>
        </w:rPr>
        <w:t>kšti</w:t>
      </w:r>
      <w:r w:rsidR="003E6166" w:rsidRPr="00D502E0">
        <w:rPr>
          <w:rFonts w:ascii="Times New Roman" w:eastAsia="Times New Roman" w:hAnsi="Times New Roman" w:cs="Times New Roman"/>
          <w:lang w:val="lt-LT"/>
        </w:rPr>
        <w:t xml:space="preserve"> </w:t>
      </w:r>
      <w:r w:rsidRPr="00D502E0">
        <w:rPr>
          <w:rFonts w:ascii="Times New Roman" w:eastAsia="Times New Roman" w:hAnsi="Times New Roman" w:cs="Times New Roman"/>
          <w:lang w:val="lt-LT"/>
        </w:rPr>
        <w:t>ne daugiau kaip 1 iš 10</w:t>
      </w:r>
      <w:r w:rsidR="00621FD5">
        <w:rPr>
          <w:rFonts w:ascii="Times New Roman" w:eastAsia="Times New Roman" w:hAnsi="Times New Roman" w:cs="Times New Roman"/>
          <w:lang w:val="lt-LT"/>
        </w:rPr>
        <w:t> </w:t>
      </w:r>
      <w:r w:rsidRPr="00D502E0">
        <w:rPr>
          <w:rFonts w:ascii="Times New Roman" w:eastAsia="Times New Roman" w:hAnsi="Times New Roman" w:cs="Times New Roman"/>
          <w:lang w:val="lt-LT"/>
        </w:rPr>
        <w:t xml:space="preserve">000 </w:t>
      </w:r>
      <w:r w:rsidR="003E6166">
        <w:rPr>
          <w:rFonts w:ascii="Times New Roman" w:eastAsia="Times New Roman" w:hAnsi="Times New Roman" w:cs="Times New Roman"/>
          <w:lang w:val="lt-LT"/>
        </w:rPr>
        <w:t>asmenų</w:t>
      </w:r>
      <w:r w:rsidRPr="00D502E0">
        <w:rPr>
          <w:rFonts w:ascii="Times New Roman" w:eastAsia="Times New Roman" w:hAnsi="Times New Roman" w:cs="Times New Roman"/>
          <w:lang w:val="lt-LT"/>
        </w:rPr>
        <w:t>),</w:t>
      </w:r>
    </w:p>
    <w:p w14:paraId="3E300493" w14:textId="276A3195" w:rsidR="00C618E4" w:rsidRPr="00D502E0" w:rsidRDefault="003E6166" w:rsidP="00C618E4">
      <w:pPr>
        <w:spacing w:after="0" w:line="240" w:lineRule="auto"/>
        <w:rPr>
          <w:rFonts w:ascii="Times New Roman" w:eastAsia="Times New Roman" w:hAnsi="Times New Roman" w:cs="Times New Roman"/>
          <w:lang w:val="lt-LT"/>
        </w:rPr>
      </w:pPr>
      <w:r w:rsidRPr="003E6166">
        <w:rPr>
          <w:rFonts w:ascii="Times New Roman" w:eastAsia="Times New Roman" w:hAnsi="Times New Roman" w:cs="Times New Roman"/>
          <w:lang w:val="lt-LT"/>
        </w:rPr>
        <w:t>šalutinio poveikio reiškiniai</w:t>
      </w:r>
      <w:r>
        <w:rPr>
          <w:rFonts w:ascii="Times New Roman" w:eastAsia="Times New Roman" w:hAnsi="Times New Roman" w:cs="Times New Roman"/>
          <w:lang w:val="lt-LT"/>
        </w:rPr>
        <w:t xml:space="preserve">, kurių </w:t>
      </w:r>
      <w:r w:rsidR="00C618E4" w:rsidRPr="00D502E0">
        <w:rPr>
          <w:rFonts w:ascii="Times New Roman" w:eastAsia="Times New Roman" w:hAnsi="Times New Roman" w:cs="Times New Roman"/>
          <w:lang w:val="lt-LT"/>
        </w:rPr>
        <w:t xml:space="preserve">dažnis nežinomas (negali būti </w:t>
      </w:r>
      <w:r w:rsidRPr="003E6166">
        <w:rPr>
          <w:rFonts w:ascii="Times New Roman" w:eastAsia="Times New Roman" w:hAnsi="Times New Roman" w:cs="Times New Roman"/>
          <w:lang w:val="lt-LT"/>
        </w:rPr>
        <w:t xml:space="preserve">apskaičiuotas </w:t>
      </w:r>
      <w:r w:rsidR="00C618E4" w:rsidRPr="00D502E0">
        <w:rPr>
          <w:rFonts w:ascii="Times New Roman" w:eastAsia="Times New Roman" w:hAnsi="Times New Roman" w:cs="Times New Roman"/>
          <w:lang w:val="lt-LT"/>
        </w:rPr>
        <w:t>pagal turimus duomenis).</w:t>
      </w:r>
    </w:p>
    <w:p w14:paraId="532C4CD9" w14:textId="77777777" w:rsidR="00C618E4" w:rsidRPr="00D502E0" w:rsidRDefault="00C618E4" w:rsidP="00C618E4">
      <w:pPr>
        <w:spacing w:after="0" w:line="240" w:lineRule="auto"/>
        <w:rPr>
          <w:rFonts w:ascii="Times New Roman" w:eastAsia="Times New Roman" w:hAnsi="Times New Roman" w:cs="Times New Roman"/>
          <w:lang w:val="lt-LT"/>
        </w:rPr>
      </w:pPr>
    </w:p>
    <w:p w14:paraId="658D0BAE" w14:textId="1BA8F237" w:rsidR="00C618E4" w:rsidRPr="006824C5" w:rsidRDefault="00C618E4" w:rsidP="00C618E4">
      <w:pPr>
        <w:spacing w:after="0" w:line="240" w:lineRule="auto"/>
        <w:rPr>
          <w:rFonts w:ascii="Times New Roman" w:hAnsi="Times New Roman"/>
          <w:b/>
          <w:lang w:val="lt-LT"/>
        </w:rPr>
      </w:pPr>
      <w:r w:rsidRPr="006824C5">
        <w:rPr>
          <w:rFonts w:ascii="Times New Roman" w:hAnsi="Times New Roman"/>
          <w:b/>
          <w:lang w:val="lt-LT"/>
        </w:rPr>
        <w:t>Dažni</w:t>
      </w:r>
      <w:r w:rsidR="00621FD5" w:rsidRPr="00F35768">
        <w:rPr>
          <w:rFonts w:ascii="Times New Roman" w:eastAsia="Times New Roman" w:hAnsi="Times New Roman" w:cs="Times New Roman"/>
          <w:b/>
          <w:bCs/>
          <w:lang w:val="lt-LT"/>
        </w:rPr>
        <w:t xml:space="preserve"> šalutinio poveikio reiškiniai</w:t>
      </w:r>
      <w:r w:rsidRPr="006824C5">
        <w:rPr>
          <w:rFonts w:ascii="Times New Roman" w:hAnsi="Times New Roman"/>
          <w:b/>
          <w:lang w:val="lt-LT"/>
        </w:rPr>
        <w:t>:</w:t>
      </w:r>
    </w:p>
    <w:p w14:paraId="6F05ECCC" w14:textId="77777777" w:rsidR="00C618E4" w:rsidRPr="00D502E0" w:rsidRDefault="00C618E4" w:rsidP="00C618E4">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vartojimo vietos sudirginimas (pvz., deginimo pojūtis).</w:t>
      </w:r>
    </w:p>
    <w:p w14:paraId="515A3F1A" w14:textId="1DC3513D" w:rsidR="00C618E4" w:rsidRPr="006824C5" w:rsidRDefault="00C618E4" w:rsidP="00C618E4">
      <w:pPr>
        <w:spacing w:after="0" w:line="240" w:lineRule="auto"/>
        <w:rPr>
          <w:rFonts w:ascii="Times New Roman" w:hAnsi="Times New Roman"/>
          <w:b/>
          <w:lang w:val="lt-LT"/>
        </w:rPr>
      </w:pPr>
      <w:r w:rsidRPr="006824C5">
        <w:rPr>
          <w:rFonts w:ascii="Times New Roman" w:hAnsi="Times New Roman"/>
          <w:b/>
          <w:lang w:val="lt-LT"/>
        </w:rPr>
        <w:t>Nedažni</w:t>
      </w:r>
      <w:r w:rsidR="00621FD5" w:rsidRPr="00F35768">
        <w:rPr>
          <w:rFonts w:ascii="Times New Roman" w:eastAsia="Times New Roman" w:hAnsi="Times New Roman" w:cs="Times New Roman"/>
          <w:b/>
          <w:bCs/>
          <w:lang w:val="lt-LT"/>
        </w:rPr>
        <w:t xml:space="preserve"> šalutinio poveikio reiškiniai</w:t>
      </w:r>
      <w:r w:rsidRPr="006824C5">
        <w:rPr>
          <w:rFonts w:ascii="Times New Roman" w:hAnsi="Times New Roman"/>
          <w:b/>
          <w:lang w:val="lt-LT"/>
        </w:rPr>
        <w:t>:</w:t>
      </w:r>
    </w:p>
    <w:p w14:paraId="0E339EFE" w14:textId="77777777" w:rsidR="00C618E4" w:rsidRPr="00D502E0" w:rsidRDefault="00C618E4" w:rsidP="00C618E4">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skausmas,</w:t>
      </w:r>
    </w:p>
    <w:p w14:paraId="6D6721E1" w14:textId="77777777" w:rsidR="00C618E4" w:rsidRPr="00D502E0" w:rsidRDefault="00C618E4" w:rsidP="00C618E4">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niežulys,</w:t>
      </w:r>
    </w:p>
    <w:p w14:paraId="288BAA01" w14:textId="77777777" w:rsidR="00C618E4" w:rsidRPr="00D502E0" w:rsidRDefault="00C618E4" w:rsidP="00C618E4">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lastRenderedPageBreak/>
        <w:t xml:space="preserve">pūslelės ir </w:t>
      </w:r>
      <w:proofErr w:type="spellStart"/>
      <w:r w:rsidRPr="00D502E0">
        <w:rPr>
          <w:rFonts w:ascii="Times New Roman" w:eastAsia="Times New Roman" w:hAnsi="Times New Roman" w:cs="Times New Roman"/>
          <w:lang w:val="lt-LT"/>
        </w:rPr>
        <w:t>pustulės</w:t>
      </w:r>
      <w:proofErr w:type="spellEnd"/>
      <w:r w:rsidRPr="00D502E0">
        <w:rPr>
          <w:rFonts w:ascii="Times New Roman" w:eastAsia="Times New Roman" w:hAnsi="Times New Roman" w:cs="Times New Roman"/>
          <w:lang w:val="lt-LT"/>
        </w:rPr>
        <w:t>,</w:t>
      </w:r>
    </w:p>
    <w:p w14:paraId="1105A62F" w14:textId="77777777" w:rsidR="00C618E4" w:rsidRPr="00D502E0" w:rsidRDefault="00C618E4" w:rsidP="00C618E4">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pleiskanojimas,</w:t>
      </w:r>
    </w:p>
    <w:p w14:paraId="20C506EF" w14:textId="77777777" w:rsidR="00C618E4" w:rsidRPr="00D502E0" w:rsidRDefault="00C618E4" w:rsidP="00C618E4">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paviršinės žaizdos (erozijos),</w:t>
      </w:r>
    </w:p>
    <w:p w14:paraId="41A7B898" w14:textId="77777777" w:rsidR="00C618E4" w:rsidRPr="00D502E0" w:rsidRDefault="00C618E4" w:rsidP="00C618E4">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egzemos pablogėjimas arba pasikartojimas,</w:t>
      </w:r>
    </w:p>
    <w:p w14:paraId="5A617AC8" w14:textId="77777777" w:rsidR="00C618E4" w:rsidRPr="00D502E0" w:rsidRDefault="00C618E4" w:rsidP="00C618E4">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įtrūkimai.</w:t>
      </w:r>
    </w:p>
    <w:p w14:paraId="68B02325" w14:textId="77777777" w:rsidR="00C618E4" w:rsidRPr="00D502E0" w:rsidRDefault="00C618E4" w:rsidP="00C618E4">
      <w:pPr>
        <w:spacing w:after="0" w:line="240" w:lineRule="auto"/>
        <w:rPr>
          <w:rFonts w:ascii="Times New Roman" w:eastAsia="Times New Roman" w:hAnsi="Times New Roman" w:cs="Times New Roman"/>
          <w:lang w:val="lt-LT"/>
        </w:rPr>
      </w:pPr>
    </w:p>
    <w:p w14:paraId="48413023" w14:textId="17546C59"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Vaistus nuo uždegimo, taip vadinamus kortikosteroidus (jiems priskiriama ir veiklioji </w:t>
      </w: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medžiaga) vartojant ant odos, gali pasireikšti </w:t>
      </w:r>
      <w:r w:rsidR="00621FD5" w:rsidRPr="00D502E0">
        <w:rPr>
          <w:rFonts w:ascii="Times New Roman" w:eastAsia="Times New Roman" w:hAnsi="Times New Roman" w:cs="Times New Roman"/>
          <w:lang w:val="lt-LT"/>
        </w:rPr>
        <w:t>ši</w:t>
      </w:r>
      <w:r w:rsidR="00621FD5">
        <w:rPr>
          <w:rFonts w:ascii="Times New Roman" w:eastAsia="Times New Roman" w:hAnsi="Times New Roman" w:cs="Times New Roman"/>
          <w:lang w:val="lt-LT"/>
        </w:rPr>
        <w:t>e</w:t>
      </w:r>
      <w:r w:rsidR="00621FD5" w:rsidRPr="00D502E0">
        <w:rPr>
          <w:rFonts w:ascii="Times New Roman" w:eastAsia="Times New Roman" w:hAnsi="Times New Roman" w:cs="Times New Roman"/>
          <w:lang w:val="lt-LT"/>
        </w:rPr>
        <w:t xml:space="preserve"> šalutini</w:t>
      </w:r>
      <w:r w:rsidR="00621FD5">
        <w:rPr>
          <w:rFonts w:ascii="Times New Roman" w:eastAsia="Times New Roman" w:hAnsi="Times New Roman" w:cs="Times New Roman"/>
          <w:lang w:val="lt-LT"/>
        </w:rPr>
        <w:t>o</w:t>
      </w:r>
      <w:r w:rsidR="00621FD5" w:rsidRPr="00D502E0">
        <w:rPr>
          <w:rFonts w:ascii="Times New Roman" w:eastAsia="Times New Roman" w:hAnsi="Times New Roman" w:cs="Times New Roman"/>
          <w:lang w:val="lt-LT"/>
        </w:rPr>
        <w:t xml:space="preserve"> poveiki</w:t>
      </w:r>
      <w:r w:rsidR="00621FD5">
        <w:rPr>
          <w:rFonts w:ascii="Times New Roman" w:eastAsia="Times New Roman" w:hAnsi="Times New Roman" w:cs="Times New Roman"/>
          <w:lang w:val="lt-LT"/>
        </w:rPr>
        <w:t xml:space="preserve">o reiškiniai, kurių </w:t>
      </w:r>
      <w:r w:rsidRPr="00D502E0">
        <w:rPr>
          <w:rFonts w:ascii="Times New Roman" w:eastAsia="Times New Roman" w:hAnsi="Times New Roman" w:cs="Times New Roman"/>
          <w:lang w:val="lt-LT"/>
        </w:rPr>
        <w:t>dažnis nežinomas:</w:t>
      </w:r>
    </w:p>
    <w:p w14:paraId="07E0858F"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suplonėjimas vartojimo vietoje (atrofija),</w:t>
      </w:r>
    </w:p>
    <w:p w14:paraId="4B70866E"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sausumas,</w:t>
      </w:r>
    </w:p>
    <w:p w14:paraId="36E20EBE"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paraudimas (</w:t>
      </w:r>
      <w:proofErr w:type="spellStart"/>
      <w:r w:rsidRPr="00D502E0">
        <w:rPr>
          <w:rFonts w:ascii="Times New Roman" w:eastAsia="Times New Roman" w:hAnsi="Times New Roman" w:cs="Times New Roman"/>
          <w:lang w:val="lt-LT"/>
        </w:rPr>
        <w:t>eritema</w:t>
      </w:r>
      <w:proofErr w:type="spellEnd"/>
      <w:r w:rsidRPr="00D502E0">
        <w:rPr>
          <w:rFonts w:ascii="Times New Roman" w:eastAsia="Times New Roman" w:hAnsi="Times New Roman" w:cs="Times New Roman"/>
          <w:lang w:val="lt-LT"/>
        </w:rPr>
        <w:t>),</w:t>
      </w:r>
    </w:p>
    <w:p w14:paraId="195C4E44"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kraujagyslių išryškėjimas (</w:t>
      </w:r>
      <w:proofErr w:type="spellStart"/>
      <w:r w:rsidRPr="00D502E0">
        <w:rPr>
          <w:rFonts w:ascii="Times New Roman" w:eastAsia="Times New Roman" w:hAnsi="Times New Roman" w:cs="Times New Roman"/>
          <w:lang w:val="lt-LT"/>
        </w:rPr>
        <w:t>telangiektazija</w:t>
      </w:r>
      <w:proofErr w:type="spellEnd"/>
      <w:r w:rsidRPr="00D502E0">
        <w:rPr>
          <w:rFonts w:ascii="Times New Roman" w:eastAsia="Times New Roman" w:hAnsi="Times New Roman" w:cs="Times New Roman"/>
          <w:lang w:val="lt-LT"/>
        </w:rPr>
        <w:t>),</w:t>
      </w:r>
    </w:p>
    <w:p w14:paraId="053345DF"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plauko folikulo uždegimas (</w:t>
      </w:r>
      <w:proofErr w:type="spellStart"/>
      <w:r w:rsidRPr="00D502E0">
        <w:rPr>
          <w:rFonts w:ascii="Times New Roman" w:eastAsia="Times New Roman" w:hAnsi="Times New Roman" w:cs="Times New Roman"/>
          <w:lang w:val="lt-LT"/>
        </w:rPr>
        <w:t>folikulitas</w:t>
      </w:r>
      <w:proofErr w:type="spellEnd"/>
      <w:r w:rsidRPr="00D502E0">
        <w:rPr>
          <w:rFonts w:ascii="Times New Roman" w:eastAsia="Times New Roman" w:hAnsi="Times New Roman" w:cs="Times New Roman"/>
          <w:lang w:val="lt-LT"/>
        </w:rPr>
        <w:t>),</w:t>
      </w:r>
    </w:p>
    <w:p w14:paraId="1B0C3436"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ruožai,</w:t>
      </w:r>
    </w:p>
    <w:p w14:paraId="3E3BB7EF"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spuogai,</w:t>
      </w:r>
    </w:p>
    <w:p w14:paraId="140C2E22"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alerginė odos reakcija (kontaktinis dermatitas),</w:t>
      </w:r>
    </w:p>
    <w:p w14:paraId="32528DD1"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padidėjęs plaukuotumas (</w:t>
      </w:r>
      <w:proofErr w:type="spellStart"/>
      <w:r w:rsidRPr="00D502E0">
        <w:rPr>
          <w:rFonts w:ascii="Times New Roman" w:eastAsia="Times New Roman" w:hAnsi="Times New Roman" w:cs="Times New Roman"/>
          <w:lang w:val="lt-LT"/>
        </w:rPr>
        <w:t>hipertrichozė</w:t>
      </w:r>
      <w:proofErr w:type="spellEnd"/>
      <w:r w:rsidRPr="00D502E0">
        <w:rPr>
          <w:rFonts w:ascii="Times New Roman" w:eastAsia="Times New Roman" w:hAnsi="Times New Roman" w:cs="Times New Roman"/>
          <w:lang w:val="lt-LT"/>
        </w:rPr>
        <w:t>),</w:t>
      </w:r>
    </w:p>
    <w:p w14:paraId="24175EFF"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specifinis odos uždegimas viršutinės lūpos ir smakro srityje (apyburnio dermatitas),</w:t>
      </w:r>
    </w:p>
    <w:p w14:paraId="2FA42ED6"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spalvos pakitimas</w:t>
      </w:r>
      <w:r>
        <w:rPr>
          <w:rFonts w:ascii="Times New Roman" w:eastAsia="Times New Roman" w:hAnsi="Times New Roman" w:cs="Times New Roman"/>
          <w:lang w:val="lt-LT"/>
        </w:rPr>
        <w:t>,</w:t>
      </w:r>
    </w:p>
    <w:p w14:paraId="48A5852F" w14:textId="77777777" w:rsidR="00C618E4"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šalutinis poveikis gali pasireikšti ne tik ten, kur tepama vaisto, bet ir visai kitose kūno vietose. Taip atsitinka, jei veiklioji medžiaga (kortikosteroidas) per odą prasiskverbia į organizmą. Pvz., tai gali padidinti akispūdį (sukelti glaukomą)</w:t>
      </w:r>
      <w:r>
        <w:rPr>
          <w:rFonts w:ascii="Times New Roman" w:eastAsia="Times New Roman" w:hAnsi="Times New Roman" w:cs="Times New Roman"/>
          <w:lang w:val="lt-LT"/>
        </w:rPr>
        <w:t>,</w:t>
      </w:r>
    </w:p>
    <w:p w14:paraId="10F333D2" w14:textId="77777777" w:rsidR="00C618E4" w:rsidRPr="00D502E0" w:rsidRDefault="00C618E4" w:rsidP="00C618E4">
      <w:pPr>
        <w:numPr>
          <w:ilvl w:val="0"/>
          <w:numId w:val="4"/>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miglotas matymas.</w:t>
      </w:r>
    </w:p>
    <w:p w14:paraId="5D17A74D" w14:textId="77777777" w:rsidR="00C618E4" w:rsidRPr="00D502E0" w:rsidRDefault="00C618E4" w:rsidP="00C618E4">
      <w:pPr>
        <w:spacing w:after="0" w:line="240" w:lineRule="auto"/>
        <w:rPr>
          <w:rFonts w:ascii="Times New Roman" w:eastAsia="Times New Roman" w:hAnsi="Times New Roman" w:cs="Times New Roman"/>
          <w:lang w:val="lt-LT"/>
        </w:rPr>
      </w:pPr>
    </w:p>
    <w:p w14:paraId="6F7A0EA9"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Jeigu pasireiškė šalutinis poveikis, įskaitant šiame lapelyje nenurodytą, pasakykite gydytojui arba vaistininkui.</w:t>
      </w:r>
    </w:p>
    <w:p w14:paraId="3891537E" w14:textId="77777777" w:rsidR="00C618E4" w:rsidRPr="00D502E0" w:rsidRDefault="00C618E4" w:rsidP="00C618E4">
      <w:pPr>
        <w:spacing w:after="0" w:line="240" w:lineRule="auto"/>
        <w:rPr>
          <w:rFonts w:ascii="Times New Roman" w:eastAsia="Times New Roman" w:hAnsi="Times New Roman" w:cs="Times New Roman"/>
          <w:lang w:val="lt-LT"/>
        </w:rPr>
      </w:pPr>
    </w:p>
    <w:p w14:paraId="3A3CEA68" w14:textId="77777777" w:rsidR="00C618E4" w:rsidRPr="00D502E0" w:rsidRDefault="00C618E4" w:rsidP="00C618E4">
      <w:pPr>
        <w:spacing w:after="0" w:line="240" w:lineRule="auto"/>
        <w:rPr>
          <w:rFonts w:ascii="Times New Roman" w:hAnsi="Times New Roman" w:cs="Times New Roman"/>
          <w:b/>
          <w:szCs w:val="24"/>
          <w:lang w:val="lt-LT" w:eastAsia="lt-LT"/>
        </w:rPr>
      </w:pPr>
      <w:r w:rsidRPr="00D502E0">
        <w:rPr>
          <w:rFonts w:ascii="Times New Roman" w:hAnsi="Times New Roman" w:cs="Times New Roman"/>
          <w:b/>
          <w:noProof/>
          <w:szCs w:val="24"/>
          <w:lang w:val="lt-LT" w:eastAsia="lt-LT"/>
        </w:rPr>
        <w:t>Pranešimas apie šalutinį poveikį</w:t>
      </w:r>
    </w:p>
    <w:p w14:paraId="4DF96542" w14:textId="2FEDE301" w:rsidR="00C618E4" w:rsidRPr="00D502E0" w:rsidRDefault="00C618E4" w:rsidP="00C618E4">
      <w:pPr>
        <w:spacing w:after="0" w:line="240" w:lineRule="auto"/>
        <w:ind w:right="-449"/>
        <w:rPr>
          <w:rFonts w:ascii="Times New Roman" w:hAnsi="Times New Roman" w:cs="Times New Roman"/>
          <w:noProof/>
          <w:szCs w:val="24"/>
          <w:lang w:val="lt-LT" w:eastAsia="lt-LT"/>
        </w:rPr>
      </w:pPr>
      <w:r w:rsidRPr="00D502E0">
        <w:rPr>
          <w:rFonts w:ascii="Times New Roman" w:hAnsi="Times New Roman" w:cs="Times New Roman"/>
          <w:szCs w:val="20"/>
          <w:lang w:val="lt-LT" w:eastAsia="lt-LT"/>
        </w:rPr>
        <w:t xml:space="preserve">Jeigu pasireiškė šalutinis poveikis, įskaitant šiame lapelyje nenurodytą, pasakykite gydytojui arba vaistininkui. </w:t>
      </w:r>
      <w:r w:rsidR="00621FD5">
        <w:rPr>
          <w:rFonts w:ascii="Times New Roman" w:hAnsi="Times New Roman" w:cs="Times New Roman"/>
          <w:szCs w:val="20"/>
          <w:lang w:val="lt-LT" w:eastAsia="lt-LT"/>
        </w:rPr>
        <w:t>Pranešimą a</w:t>
      </w:r>
      <w:r w:rsidRPr="00D502E0">
        <w:rPr>
          <w:rFonts w:ascii="Times New Roman" w:hAnsi="Times New Roman" w:cs="Times New Roman"/>
          <w:szCs w:val="20"/>
          <w:lang w:val="lt-LT" w:eastAsia="lt-LT"/>
        </w:rPr>
        <w:t xml:space="preserve">pie šalutinį poveikį galite </w:t>
      </w:r>
      <w:r w:rsidR="00621FD5" w:rsidRPr="00621FD5">
        <w:rPr>
          <w:rFonts w:ascii="Times New Roman" w:hAnsi="Times New Roman" w:cs="Times New Roman"/>
          <w:szCs w:val="20"/>
          <w:lang w:val="lt-LT" w:eastAsia="lt-LT"/>
        </w:rPr>
        <w:t xml:space="preserve">pateikti šiais būdais: tiesiogiai užpildant formą internetu </w:t>
      </w:r>
      <w:r w:rsidRPr="00D502E0">
        <w:rPr>
          <w:rFonts w:ascii="Times New Roman" w:hAnsi="Times New Roman" w:cs="Times New Roman"/>
          <w:szCs w:val="20"/>
          <w:lang w:val="lt-LT" w:eastAsia="lt-LT"/>
        </w:rPr>
        <w:t>Valstybin</w:t>
      </w:r>
      <w:r w:rsidR="00621FD5">
        <w:rPr>
          <w:rFonts w:ascii="Times New Roman" w:hAnsi="Times New Roman" w:cs="Times New Roman"/>
          <w:szCs w:val="20"/>
          <w:lang w:val="lt-LT" w:eastAsia="lt-LT"/>
        </w:rPr>
        <w:t xml:space="preserve">ės </w:t>
      </w:r>
      <w:r w:rsidRPr="00D502E0">
        <w:rPr>
          <w:rFonts w:ascii="Times New Roman" w:hAnsi="Times New Roman" w:cs="Times New Roman"/>
          <w:szCs w:val="20"/>
          <w:lang w:val="lt-LT" w:eastAsia="lt-LT"/>
        </w:rPr>
        <w:t xml:space="preserve">vaistų kontrolės </w:t>
      </w:r>
      <w:r w:rsidR="00621FD5" w:rsidRPr="00D502E0">
        <w:rPr>
          <w:rFonts w:ascii="Times New Roman" w:hAnsi="Times New Roman" w:cs="Times New Roman"/>
          <w:szCs w:val="20"/>
          <w:lang w:val="lt-LT" w:eastAsia="lt-LT"/>
        </w:rPr>
        <w:t>tarnyb</w:t>
      </w:r>
      <w:r w:rsidR="00621FD5">
        <w:rPr>
          <w:rFonts w:ascii="Times New Roman" w:hAnsi="Times New Roman" w:cs="Times New Roman"/>
          <w:szCs w:val="20"/>
          <w:lang w:val="lt-LT" w:eastAsia="lt-LT"/>
        </w:rPr>
        <w:t>os</w:t>
      </w:r>
      <w:r w:rsidR="00621FD5" w:rsidRPr="00D502E0">
        <w:rPr>
          <w:rFonts w:ascii="Times New Roman" w:hAnsi="Times New Roman" w:cs="Times New Roman"/>
          <w:szCs w:val="20"/>
          <w:lang w:val="lt-LT" w:eastAsia="lt-LT"/>
        </w:rPr>
        <w:t xml:space="preserve"> </w:t>
      </w:r>
      <w:r w:rsidRPr="00D502E0">
        <w:rPr>
          <w:rFonts w:ascii="Times New Roman" w:hAnsi="Times New Roman" w:cs="Times New Roman"/>
          <w:szCs w:val="20"/>
          <w:lang w:val="lt-LT" w:eastAsia="lt-LT"/>
        </w:rPr>
        <w:t xml:space="preserve">prie Lietuvos Respublikos sveikatos apsaugos ministerijos </w:t>
      </w:r>
      <w:r w:rsidR="00621FD5" w:rsidRPr="00621FD5">
        <w:rPr>
          <w:rFonts w:ascii="Times New Roman" w:hAnsi="Times New Roman" w:cs="Times New Roman"/>
          <w:szCs w:val="20"/>
          <w:lang w:val="lt-LT" w:eastAsia="lt-LT"/>
        </w:rPr>
        <w:t xml:space="preserve">Vaistinių preparatų informacinėje sistemoje </w:t>
      </w:r>
      <w:hyperlink r:id="rId12" w:history="1">
        <w:r w:rsidR="00621FD5" w:rsidRPr="00CD5F66">
          <w:rPr>
            <w:rStyle w:val="Hipersaitas"/>
            <w:rFonts w:ascii="Times New Roman" w:hAnsi="Times New Roman" w:cs="Times New Roman"/>
            <w:szCs w:val="20"/>
            <w:lang w:val="lt-LT" w:eastAsia="lt-LT"/>
          </w:rPr>
          <w:t>https://vapris.vvkt.lt/vvkt-web/public/nrv</w:t>
        </w:r>
      </w:hyperlink>
      <w:r w:rsidR="00621FD5">
        <w:rPr>
          <w:rFonts w:ascii="Times New Roman" w:hAnsi="Times New Roman" w:cs="Times New Roman"/>
          <w:szCs w:val="20"/>
          <w:lang w:val="lt-LT" w:eastAsia="lt-LT"/>
        </w:rPr>
        <w:t xml:space="preserve"> </w:t>
      </w:r>
      <w:r w:rsidR="00621FD5" w:rsidRPr="00621FD5">
        <w:rPr>
          <w:rFonts w:ascii="Times New Roman" w:hAnsi="Times New Roman" w:cs="Times New Roman"/>
          <w:szCs w:val="20"/>
          <w:lang w:val="lt-LT" w:eastAsia="lt-LT"/>
        </w:rPr>
        <w:t xml:space="preserve">arba užpildant Paciento pranešimo apie įtariamą nepageidaujamą reakciją (ĮNR) formą, kuri skelbiama </w:t>
      </w:r>
      <w:hyperlink r:id="rId13" w:history="1">
        <w:r w:rsidR="00621FD5" w:rsidRPr="00CD5F66">
          <w:rPr>
            <w:rStyle w:val="Hipersaitas"/>
            <w:rFonts w:ascii="Times New Roman" w:hAnsi="Times New Roman" w:cs="Times New Roman"/>
            <w:szCs w:val="20"/>
            <w:lang w:val="lt-LT" w:eastAsia="lt-LT"/>
          </w:rPr>
          <w:t>https://www.vvkt.lt/index.php?4004286486</w:t>
        </w:r>
      </w:hyperlink>
      <w:r w:rsidR="00621FD5" w:rsidRPr="00621FD5">
        <w:rPr>
          <w:rFonts w:ascii="Times New Roman" w:hAnsi="Times New Roman" w:cs="Times New Roman"/>
          <w:szCs w:val="20"/>
          <w:lang w:val="lt-LT" w:eastAsia="lt-LT"/>
        </w:rPr>
        <w:t xml:space="preserve">, ir atsiunčiant elektroniniu </w:t>
      </w:r>
      <w:r w:rsidRPr="00D502E0">
        <w:rPr>
          <w:rFonts w:ascii="Times New Roman" w:hAnsi="Times New Roman" w:cs="Times New Roman"/>
          <w:szCs w:val="20"/>
          <w:lang w:val="lt-LT" w:eastAsia="lt-LT"/>
        </w:rPr>
        <w:t xml:space="preserve">paštu </w:t>
      </w:r>
      <w:hyperlink r:id="rId14" w:history="1">
        <w:r w:rsidRPr="00D502E0">
          <w:rPr>
            <w:rFonts w:ascii="Times New Roman" w:eastAsia="SimSun" w:hAnsi="Times New Roman" w:cs="Times New Roman"/>
            <w:color w:val="0000FF"/>
            <w:szCs w:val="20"/>
            <w:u w:val="single"/>
            <w:lang w:val="lt-LT" w:eastAsia="lt-LT"/>
          </w:rPr>
          <w:t>NepageidaujamaR@vvkt.lt</w:t>
        </w:r>
      </w:hyperlink>
      <w:r w:rsidRPr="00D502E0">
        <w:rPr>
          <w:rFonts w:ascii="Times New Roman" w:hAnsi="Times New Roman" w:cs="Times New Roman"/>
          <w:szCs w:val="20"/>
          <w:lang w:val="lt-LT" w:eastAsia="lt-LT"/>
        </w:rPr>
        <w:t xml:space="preserve"> </w:t>
      </w:r>
      <w:r w:rsidR="00621FD5" w:rsidRPr="00621FD5">
        <w:rPr>
          <w:rFonts w:ascii="Times New Roman" w:hAnsi="Times New Roman" w:cs="Times New Roman"/>
          <w:szCs w:val="20"/>
          <w:lang w:val="lt-LT" w:eastAsia="lt-LT"/>
        </w:rPr>
        <w:t>arba nemokamu telefonu 8 800 73 568</w:t>
      </w:r>
      <w:r w:rsidRPr="00D502E0">
        <w:rPr>
          <w:rFonts w:ascii="Times New Roman" w:hAnsi="Times New Roman" w:cs="Times New Roman"/>
          <w:szCs w:val="20"/>
          <w:lang w:val="lt-LT" w:eastAsia="lt-LT"/>
        </w:rPr>
        <w:t>. Pranešdami apie šalutinį poveikį galite mums padėti gauti daugiau informacijos apie šio vaisto saugumą.</w:t>
      </w:r>
    </w:p>
    <w:p w14:paraId="73AE67C5" w14:textId="77777777" w:rsidR="00C618E4" w:rsidRPr="00D502E0" w:rsidRDefault="00C618E4" w:rsidP="00C618E4">
      <w:pPr>
        <w:spacing w:after="0" w:line="240" w:lineRule="auto"/>
        <w:rPr>
          <w:rFonts w:ascii="Times New Roman" w:eastAsia="Times New Roman" w:hAnsi="Times New Roman" w:cs="Times New Roman"/>
          <w:lang w:val="lt-LT"/>
        </w:rPr>
      </w:pPr>
    </w:p>
    <w:p w14:paraId="04CFE5C2" w14:textId="77777777" w:rsidR="00C618E4" w:rsidRPr="00D502E0" w:rsidRDefault="00C618E4" w:rsidP="00C618E4">
      <w:pPr>
        <w:spacing w:after="0" w:line="240" w:lineRule="auto"/>
        <w:rPr>
          <w:rFonts w:ascii="Times New Roman" w:eastAsia="Times New Roman" w:hAnsi="Times New Roman" w:cs="Times New Roman"/>
          <w:lang w:val="lt-LT"/>
        </w:rPr>
      </w:pPr>
    </w:p>
    <w:p w14:paraId="36ADFA40" w14:textId="77777777" w:rsidR="00C618E4" w:rsidRPr="00D502E0" w:rsidRDefault="00C618E4" w:rsidP="00C618E4">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5.</w:t>
      </w:r>
      <w:r w:rsidRPr="00D502E0">
        <w:rPr>
          <w:rFonts w:ascii="Times New Roman" w:eastAsia="Times New Roman" w:hAnsi="Times New Roman" w:cs="Times New Roman"/>
          <w:b/>
          <w:lang w:val="lt-LT"/>
        </w:rPr>
        <w:tab/>
        <w:t xml:space="preserve">Kaip laikyti </w:t>
      </w:r>
      <w:proofErr w:type="spellStart"/>
      <w:r w:rsidRPr="00D502E0">
        <w:rPr>
          <w:rFonts w:ascii="Times New Roman" w:eastAsia="Times New Roman" w:hAnsi="Times New Roman" w:cs="Times New Roman"/>
          <w:b/>
          <w:lang w:val="lt-LT"/>
        </w:rPr>
        <w:t>Advantan</w:t>
      </w:r>
      <w:proofErr w:type="spellEnd"/>
      <w:r w:rsidRPr="00D502E0">
        <w:rPr>
          <w:rFonts w:ascii="Times New Roman" w:eastAsia="Times New Roman" w:hAnsi="Times New Roman" w:cs="Times New Roman"/>
          <w:b/>
          <w:lang w:val="lt-LT"/>
        </w:rPr>
        <w:t xml:space="preserve"> Milk</w:t>
      </w:r>
    </w:p>
    <w:p w14:paraId="4B663A9F" w14:textId="77777777" w:rsidR="00C618E4" w:rsidRPr="00D502E0" w:rsidRDefault="00C618E4" w:rsidP="00C618E4">
      <w:pPr>
        <w:spacing w:after="0" w:line="240" w:lineRule="auto"/>
        <w:rPr>
          <w:rFonts w:ascii="Times New Roman" w:eastAsia="Times New Roman" w:hAnsi="Times New Roman" w:cs="Times New Roman"/>
          <w:b/>
          <w:lang w:val="lt-LT"/>
        </w:rPr>
      </w:pPr>
    </w:p>
    <w:p w14:paraId="2BE3C9A5"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Šį vaistą laikykite vaikams nepastebimoje ir nepasiekiamoje vietoje.</w:t>
      </w:r>
    </w:p>
    <w:p w14:paraId="5CBB7749" w14:textId="77777777" w:rsidR="00C618E4" w:rsidRPr="00D502E0" w:rsidRDefault="00C618E4" w:rsidP="00C618E4">
      <w:pPr>
        <w:spacing w:after="0" w:line="240" w:lineRule="auto"/>
        <w:rPr>
          <w:rFonts w:ascii="Times New Roman" w:eastAsia="Times New Roman" w:hAnsi="Times New Roman" w:cs="Times New Roman"/>
          <w:lang w:val="lt-LT"/>
        </w:rPr>
      </w:pPr>
    </w:p>
    <w:p w14:paraId="1EDC1C24"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Laikyti ne aukštesnėje kaip 30 ºC temperatūroje. </w:t>
      </w:r>
    </w:p>
    <w:p w14:paraId="7D3044C6" w14:textId="77777777" w:rsidR="00C618E4" w:rsidRPr="00D502E0" w:rsidRDefault="00C618E4" w:rsidP="00C618E4">
      <w:pPr>
        <w:spacing w:after="0" w:line="240" w:lineRule="auto"/>
        <w:rPr>
          <w:rFonts w:ascii="Times New Roman" w:eastAsia="Times New Roman" w:hAnsi="Times New Roman" w:cs="Times New Roman"/>
          <w:lang w:val="lt-LT"/>
        </w:rPr>
      </w:pPr>
    </w:p>
    <w:p w14:paraId="3FCB6CDF"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Pirmą kartą atidarius tūbelę, tinka vartoti 3 mėn.</w:t>
      </w:r>
    </w:p>
    <w:p w14:paraId="7A1C741C" w14:textId="77777777" w:rsidR="00C618E4" w:rsidRPr="00D502E0" w:rsidRDefault="00C618E4" w:rsidP="00C618E4">
      <w:pPr>
        <w:spacing w:after="0" w:line="240" w:lineRule="auto"/>
        <w:rPr>
          <w:rFonts w:ascii="Times New Roman" w:eastAsia="Times New Roman" w:hAnsi="Times New Roman" w:cs="Times New Roman"/>
          <w:lang w:val="lt-LT"/>
        </w:rPr>
      </w:pPr>
    </w:p>
    <w:p w14:paraId="309F52DB"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Ant dėžutės ir tūbelės po „EXP“ nurodytam tinkamumo laikui pasibaigus, šio vaisto vartoti negalima. </w:t>
      </w:r>
      <w:r w:rsidRPr="00D502E0">
        <w:rPr>
          <w:rFonts w:ascii="Times New Roman" w:eastAsia="Times New Roman" w:hAnsi="Times New Roman" w:cs="Times New Roman"/>
          <w:noProof/>
          <w:lang w:val="lt-LT"/>
        </w:rPr>
        <w:t>Vaistas tinkamas vartoti iki paskutinės nurodyto mėnesio dienos.</w:t>
      </w:r>
    </w:p>
    <w:p w14:paraId="6B3A589F" w14:textId="77777777" w:rsidR="00C618E4" w:rsidRPr="00D502E0" w:rsidRDefault="00C618E4" w:rsidP="00C618E4">
      <w:pPr>
        <w:spacing w:after="0" w:line="240" w:lineRule="auto"/>
        <w:rPr>
          <w:rFonts w:ascii="Times New Roman" w:eastAsia="Times New Roman" w:hAnsi="Times New Roman" w:cs="Times New Roman"/>
          <w:lang w:val="lt-LT"/>
        </w:rPr>
      </w:pPr>
    </w:p>
    <w:p w14:paraId="3866CD63"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AE23218" w14:textId="77777777" w:rsidR="00C618E4" w:rsidRPr="00D502E0" w:rsidRDefault="00C618E4" w:rsidP="00C618E4">
      <w:pPr>
        <w:spacing w:after="0" w:line="240" w:lineRule="auto"/>
        <w:rPr>
          <w:rFonts w:ascii="Times New Roman" w:eastAsia="Times New Roman" w:hAnsi="Times New Roman" w:cs="Times New Roman"/>
          <w:lang w:val="lt-LT"/>
        </w:rPr>
      </w:pPr>
    </w:p>
    <w:p w14:paraId="32A8A879" w14:textId="77777777" w:rsidR="00C618E4" w:rsidRPr="00D502E0" w:rsidRDefault="00C618E4" w:rsidP="00C618E4">
      <w:pPr>
        <w:spacing w:after="0" w:line="240" w:lineRule="auto"/>
        <w:rPr>
          <w:rFonts w:ascii="Times New Roman" w:eastAsia="Times New Roman" w:hAnsi="Times New Roman" w:cs="Times New Roman"/>
          <w:lang w:val="lt-LT"/>
        </w:rPr>
      </w:pPr>
    </w:p>
    <w:p w14:paraId="0B53F710" w14:textId="77777777" w:rsidR="00C618E4" w:rsidRPr="00D502E0" w:rsidRDefault="00C618E4" w:rsidP="006824C5">
      <w:pPr>
        <w:keepNext/>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lastRenderedPageBreak/>
        <w:t>6.</w:t>
      </w:r>
      <w:r w:rsidRPr="00D502E0">
        <w:rPr>
          <w:rFonts w:ascii="Times New Roman" w:eastAsia="Times New Roman" w:hAnsi="Times New Roman" w:cs="Times New Roman"/>
          <w:b/>
          <w:lang w:val="lt-LT"/>
        </w:rPr>
        <w:tab/>
        <w:t>Pakuotės turinys ir kita informacija</w:t>
      </w:r>
    </w:p>
    <w:p w14:paraId="2F39D0C5" w14:textId="77777777" w:rsidR="00C618E4" w:rsidRPr="00D502E0" w:rsidRDefault="00C618E4" w:rsidP="006824C5">
      <w:pPr>
        <w:keepNext/>
        <w:spacing w:after="0" w:line="240" w:lineRule="auto"/>
        <w:rPr>
          <w:rFonts w:ascii="Times New Roman" w:eastAsia="Times New Roman" w:hAnsi="Times New Roman" w:cs="Times New Roman"/>
          <w:lang w:val="lt-LT"/>
        </w:rPr>
      </w:pPr>
    </w:p>
    <w:p w14:paraId="580AD2A2" w14:textId="77777777" w:rsidR="00C618E4" w:rsidRPr="00D502E0" w:rsidRDefault="00C618E4" w:rsidP="00C618E4">
      <w:pPr>
        <w:keepNext/>
        <w:spacing w:after="0" w:line="240" w:lineRule="auto"/>
        <w:outlineLvl w:val="7"/>
        <w:rPr>
          <w:rFonts w:ascii="Times New Roman" w:hAnsi="Times New Roman" w:cs="Times New Roman"/>
          <w:b/>
          <w:bCs/>
          <w:lang w:val="lt-LT"/>
        </w:rPr>
      </w:pPr>
      <w:proofErr w:type="spellStart"/>
      <w:r w:rsidRPr="00D502E0">
        <w:rPr>
          <w:rFonts w:ascii="Times New Roman" w:hAnsi="Times New Roman" w:cs="Times New Roman"/>
          <w:b/>
          <w:bCs/>
          <w:lang w:val="lt-LT"/>
        </w:rPr>
        <w:t>Advantan</w:t>
      </w:r>
      <w:proofErr w:type="spellEnd"/>
      <w:r w:rsidRPr="00D502E0">
        <w:rPr>
          <w:rFonts w:ascii="Times New Roman" w:hAnsi="Times New Roman" w:cs="Times New Roman"/>
          <w:b/>
          <w:bCs/>
          <w:lang w:val="lt-LT"/>
        </w:rPr>
        <w:t xml:space="preserve"> Milk sudėtis</w:t>
      </w:r>
    </w:p>
    <w:p w14:paraId="323F6C1E"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b/>
          <w:lang w:val="lt-LT"/>
        </w:rPr>
        <w:t>-</w:t>
      </w:r>
      <w:r w:rsidRPr="00D502E0">
        <w:rPr>
          <w:rFonts w:ascii="Times New Roman" w:eastAsia="Times New Roman" w:hAnsi="Times New Roman" w:cs="Times New Roman"/>
          <w:b/>
          <w:lang w:val="lt-LT"/>
        </w:rPr>
        <w:tab/>
      </w:r>
      <w:r w:rsidRPr="00D502E0">
        <w:rPr>
          <w:rFonts w:ascii="Times New Roman" w:eastAsia="Times New Roman" w:hAnsi="Times New Roman" w:cs="Times New Roman"/>
          <w:bCs/>
          <w:lang w:val="lt-LT"/>
        </w:rPr>
        <w:t xml:space="preserve">Veiklioji medžiaga yra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aceponatas</w:t>
      </w:r>
      <w:proofErr w:type="spellEnd"/>
      <w:r w:rsidRPr="00D502E0">
        <w:rPr>
          <w:rFonts w:ascii="Times New Roman" w:eastAsia="Times New Roman" w:hAnsi="Times New Roman" w:cs="Times New Roman"/>
          <w:lang w:val="lt-LT"/>
        </w:rPr>
        <w:t xml:space="preserve">. 1 g odos emulsijos yra 1 mg </w:t>
      </w:r>
      <w:proofErr w:type="spellStart"/>
      <w:r w:rsidRPr="00D502E0">
        <w:rPr>
          <w:rFonts w:ascii="Times New Roman" w:eastAsia="Times New Roman" w:hAnsi="Times New Roman" w:cs="Times New Roman"/>
          <w:lang w:val="lt-LT"/>
        </w:rPr>
        <w:t>metilprednizolono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aceponato</w:t>
      </w:r>
      <w:proofErr w:type="spellEnd"/>
      <w:r w:rsidRPr="00D502E0">
        <w:rPr>
          <w:rFonts w:ascii="Times New Roman" w:eastAsia="Times New Roman" w:hAnsi="Times New Roman" w:cs="Times New Roman"/>
          <w:lang w:val="lt-LT"/>
        </w:rPr>
        <w:t>.</w:t>
      </w:r>
    </w:p>
    <w:p w14:paraId="46237784" w14:textId="77777777" w:rsidR="00C618E4" w:rsidRPr="00D502E0" w:rsidRDefault="00C618E4" w:rsidP="006824C5">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r>
      <w:r w:rsidRPr="00D502E0">
        <w:rPr>
          <w:rFonts w:ascii="Times New Roman" w:eastAsia="Times New Roman" w:hAnsi="Times New Roman" w:cs="Times New Roman"/>
          <w:bCs/>
          <w:lang w:val="lt-LT"/>
        </w:rPr>
        <w:t>Pagalbinės medžiagos yra</w:t>
      </w:r>
      <w:r w:rsidRPr="00D502E0">
        <w:rPr>
          <w:rFonts w:ascii="Times New Roman" w:eastAsia="Times New Roman" w:hAnsi="Times New Roman" w:cs="Times New Roman"/>
          <w:lang w:val="lt-LT"/>
        </w:rPr>
        <w:t xml:space="preserve"> vidutinio ilgio grandinės </w:t>
      </w:r>
      <w:proofErr w:type="spellStart"/>
      <w:r w:rsidRPr="00D502E0">
        <w:rPr>
          <w:rFonts w:ascii="Times New Roman" w:eastAsia="Times New Roman" w:hAnsi="Times New Roman" w:cs="Times New Roman"/>
          <w:lang w:val="lt-LT"/>
        </w:rPr>
        <w:t>trigliceridai</w:t>
      </w:r>
      <w:proofErr w:type="spellEnd"/>
      <w:r w:rsidRPr="00D502E0">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w:t>
      </w:r>
      <w:r w:rsidRPr="002E1E13">
        <w:rPr>
          <w:rFonts w:ascii="Times New Roman" w:eastAsia="Times New Roman" w:hAnsi="Times New Roman" w:cs="Times New Roman"/>
          <w:lang w:val="lt-LT"/>
        </w:rPr>
        <w:t>aprilo</w:t>
      </w:r>
      <w:proofErr w:type="spellEnd"/>
      <w:r w:rsidRPr="002E1E13">
        <w:rPr>
          <w:rFonts w:ascii="Times New Roman" w:eastAsia="Times New Roman" w:hAnsi="Times New Roman" w:cs="Times New Roman"/>
          <w:lang w:val="lt-LT"/>
        </w:rPr>
        <w:t>-</w:t>
      </w:r>
      <w:proofErr w:type="spellStart"/>
      <w:r w:rsidRPr="002E1E13">
        <w:rPr>
          <w:rFonts w:ascii="Times New Roman" w:eastAsia="Times New Roman" w:hAnsi="Times New Roman" w:cs="Times New Roman"/>
          <w:lang w:val="lt-LT"/>
        </w:rPr>
        <w:t>kaprio</w:t>
      </w:r>
      <w:proofErr w:type="spellEnd"/>
      <w:r w:rsidRPr="002E1E13">
        <w:rPr>
          <w:rFonts w:ascii="Times New Roman" w:eastAsia="Times New Roman" w:hAnsi="Times New Roman" w:cs="Times New Roman"/>
          <w:lang w:val="lt-LT"/>
        </w:rPr>
        <w:t>-</w:t>
      </w:r>
      <w:proofErr w:type="spellStart"/>
      <w:r w:rsidRPr="002E1E13">
        <w:rPr>
          <w:rFonts w:ascii="Times New Roman" w:eastAsia="Times New Roman" w:hAnsi="Times New Roman" w:cs="Times New Roman"/>
          <w:lang w:val="lt-LT"/>
        </w:rPr>
        <w:t>miristino</w:t>
      </w:r>
      <w:proofErr w:type="spellEnd"/>
      <w:r w:rsidRPr="002E1E13">
        <w:rPr>
          <w:rFonts w:ascii="Times New Roman" w:eastAsia="Times New Roman" w:hAnsi="Times New Roman" w:cs="Times New Roman"/>
          <w:lang w:val="lt-LT"/>
        </w:rPr>
        <w:t xml:space="preserve">-stearino rūgščių </w:t>
      </w:r>
      <w:proofErr w:type="spellStart"/>
      <w:r w:rsidRPr="002E1E13">
        <w:rPr>
          <w:rFonts w:ascii="Times New Roman" w:eastAsia="Times New Roman" w:hAnsi="Times New Roman" w:cs="Times New Roman"/>
          <w:lang w:val="lt-LT"/>
        </w:rPr>
        <w:t>trigliceridai</w:t>
      </w:r>
      <w:proofErr w:type="spellEnd"/>
      <w:r w:rsidRPr="00D502E0">
        <w:rPr>
          <w:rFonts w:ascii="Times New Roman" w:eastAsia="Times New Roman" w:hAnsi="Times New Roman" w:cs="Times New Roman"/>
          <w:lang w:val="lt-LT"/>
        </w:rPr>
        <w:t>, makrogol</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2</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stearilo eteris, makrogol</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21</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 xml:space="preserve">stearilo eteris, </w:t>
      </w:r>
      <w:proofErr w:type="spellStart"/>
      <w:r w:rsidRPr="00D502E0">
        <w:rPr>
          <w:rFonts w:ascii="Times New Roman" w:eastAsia="Times New Roman" w:hAnsi="Times New Roman" w:cs="Times New Roman"/>
          <w:lang w:val="lt-LT"/>
        </w:rPr>
        <w:t>benzilo</w:t>
      </w:r>
      <w:proofErr w:type="spellEnd"/>
      <w:r w:rsidRPr="00D502E0">
        <w:rPr>
          <w:rFonts w:ascii="Times New Roman" w:eastAsia="Times New Roman" w:hAnsi="Times New Roman" w:cs="Times New Roman"/>
          <w:lang w:val="lt-LT"/>
        </w:rPr>
        <w:t xml:space="preserve"> alkoholis, </w:t>
      </w:r>
      <w:proofErr w:type="spellStart"/>
      <w:r w:rsidRPr="00D502E0">
        <w:rPr>
          <w:rFonts w:ascii="Times New Roman" w:eastAsia="Times New Roman" w:hAnsi="Times New Roman" w:cs="Times New Roman"/>
          <w:lang w:val="lt-LT"/>
        </w:rPr>
        <w:t>dinatrio</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edetatas</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glicerolis</w:t>
      </w:r>
      <w:proofErr w:type="spellEnd"/>
      <w:r w:rsidRPr="00D502E0">
        <w:rPr>
          <w:rFonts w:ascii="Times New Roman" w:eastAsia="Times New Roman" w:hAnsi="Times New Roman" w:cs="Times New Roman"/>
          <w:lang w:val="lt-LT"/>
        </w:rPr>
        <w:t xml:space="preserve"> (85 %), išgrynintas vanduo.</w:t>
      </w:r>
    </w:p>
    <w:p w14:paraId="59ACDAC5" w14:textId="77777777" w:rsidR="00C618E4" w:rsidRPr="00D502E0" w:rsidRDefault="00C618E4" w:rsidP="00C618E4">
      <w:pPr>
        <w:spacing w:after="0" w:line="240" w:lineRule="auto"/>
        <w:rPr>
          <w:rFonts w:ascii="Times New Roman" w:eastAsia="Times New Roman" w:hAnsi="Times New Roman" w:cs="Times New Roman"/>
          <w:b/>
          <w:bCs/>
          <w:noProof/>
          <w:lang w:val="lt-LT"/>
        </w:rPr>
      </w:pPr>
    </w:p>
    <w:p w14:paraId="57518CE9" w14:textId="77777777" w:rsidR="00C618E4" w:rsidRPr="00D502E0" w:rsidRDefault="00C618E4" w:rsidP="00C618E4">
      <w:pPr>
        <w:spacing w:after="0" w:line="240" w:lineRule="auto"/>
        <w:rPr>
          <w:rFonts w:ascii="Times New Roman" w:eastAsia="Times New Roman" w:hAnsi="Times New Roman" w:cs="Times New Roman"/>
          <w:b/>
          <w:bCs/>
          <w:noProof/>
          <w:lang w:val="lt-LT"/>
        </w:rPr>
      </w:pPr>
      <w:r w:rsidRPr="00D502E0">
        <w:rPr>
          <w:rFonts w:ascii="Times New Roman" w:eastAsia="Times New Roman" w:hAnsi="Times New Roman" w:cs="Times New Roman"/>
          <w:b/>
          <w:bCs/>
          <w:noProof/>
          <w:lang w:val="lt-LT"/>
        </w:rPr>
        <w:t>Advantan Milk išvaizda ir kiekis pakuotėje</w:t>
      </w:r>
    </w:p>
    <w:p w14:paraId="6E979C36" w14:textId="77777777" w:rsidR="00C618E4" w:rsidRPr="00D502E0" w:rsidRDefault="00C618E4" w:rsidP="00C618E4">
      <w:pPr>
        <w:spacing w:after="0" w:line="240" w:lineRule="auto"/>
        <w:rPr>
          <w:rFonts w:ascii="Times New Roman" w:eastAsia="Times New Roman" w:hAnsi="Times New Roman" w:cs="Times New Roman"/>
          <w:lang w:val="lt-LT"/>
        </w:rPr>
      </w:pPr>
      <w:proofErr w:type="spellStart"/>
      <w:r w:rsidRPr="00D502E0">
        <w:rPr>
          <w:rFonts w:ascii="Times New Roman" w:eastAsia="Times New Roman" w:hAnsi="Times New Roman" w:cs="Times New Roman"/>
          <w:lang w:val="lt-LT"/>
        </w:rPr>
        <w:t>Advantan</w:t>
      </w:r>
      <w:proofErr w:type="spellEnd"/>
      <w:r w:rsidRPr="00D502E0">
        <w:rPr>
          <w:rFonts w:ascii="Times New Roman" w:eastAsia="Times New Roman" w:hAnsi="Times New Roman" w:cs="Times New Roman"/>
          <w:lang w:val="lt-LT"/>
        </w:rPr>
        <w:t xml:space="preserve"> Milk yra balta matinė riebalų emulsija vandenyje.</w:t>
      </w:r>
    </w:p>
    <w:p w14:paraId="4950AE17" w14:textId="77777777" w:rsidR="00C618E4" w:rsidRPr="00D502E0" w:rsidRDefault="00C618E4" w:rsidP="00C618E4">
      <w:pPr>
        <w:spacing w:after="0" w:line="240" w:lineRule="auto"/>
        <w:rPr>
          <w:rFonts w:ascii="Times New Roman" w:eastAsia="Times New Roman" w:hAnsi="Times New Roman" w:cs="Times New Roman"/>
          <w:lang w:val="lt-LT"/>
        </w:rPr>
      </w:pPr>
    </w:p>
    <w:p w14:paraId="3733868B" w14:textId="2E3906BD"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Laminuota aliuminio tūbelė (iš išorės lakuota, iš vidaus dengta polietileno sluoksniu) su užsukamuoju balto polipropileno dangteliu.</w:t>
      </w:r>
      <w:r w:rsidR="001E467A">
        <w:rPr>
          <w:rFonts w:ascii="Times New Roman" w:eastAsia="Times New Roman" w:hAnsi="Times New Roman" w:cs="Times New Roman"/>
          <w:lang w:val="lt-LT"/>
        </w:rPr>
        <w:t xml:space="preserve"> Tūbelė yra su nuplėšiamu </w:t>
      </w:r>
      <w:proofErr w:type="spellStart"/>
      <w:r w:rsidR="001E467A">
        <w:rPr>
          <w:rFonts w:ascii="Times New Roman" w:eastAsia="Times New Roman" w:hAnsi="Times New Roman" w:cs="Times New Roman"/>
          <w:lang w:val="lt-LT"/>
        </w:rPr>
        <w:t>sandarikliu</w:t>
      </w:r>
      <w:proofErr w:type="spellEnd"/>
      <w:r w:rsidR="001E467A">
        <w:rPr>
          <w:rFonts w:ascii="Times New Roman" w:eastAsia="Times New Roman" w:hAnsi="Times New Roman" w:cs="Times New Roman"/>
          <w:lang w:val="lt-LT"/>
        </w:rPr>
        <w:t>.</w:t>
      </w:r>
    </w:p>
    <w:p w14:paraId="4EBD4256"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Tūbelėje yra 20 g arba 50 g odos emulsijos. Kartono dėžutėje yra viena tūbelė.</w:t>
      </w:r>
    </w:p>
    <w:p w14:paraId="4DA6ADCA" w14:textId="77777777" w:rsidR="00C618E4" w:rsidRPr="00D502E0" w:rsidRDefault="00C618E4" w:rsidP="00C618E4">
      <w:pPr>
        <w:spacing w:after="0" w:line="240" w:lineRule="auto"/>
        <w:rPr>
          <w:rFonts w:ascii="Times New Roman" w:eastAsia="Times New Roman" w:hAnsi="Times New Roman" w:cs="Times New Roman"/>
          <w:lang w:val="lt-LT"/>
        </w:rPr>
      </w:pPr>
    </w:p>
    <w:p w14:paraId="0E660257" w14:textId="77777777" w:rsidR="00C618E4" w:rsidRPr="00D502E0" w:rsidRDefault="00C618E4" w:rsidP="00C618E4">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Gali būti tiekiamos ne visų dydžių pakuotės.</w:t>
      </w:r>
    </w:p>
    <w:p w14:paraId="7A7482EB" w14:textId="77777777" w:rsidR="00C618E4" w:rsidRPr="00D502E0" w:rsidRDefault="00C618E4" w:rsidP="00C618E4">
      <w:pPr>
        <w:spacing w:after="0" w:line="240" w:lineRule="auto"/>
        <w:rPr>
          <w:rFonts w:ascii="Times New Roman" w:eastAsia="Times New Roman" w:hAnsi="Times New Roman" w:cs="Times New Roman"/>
          <w:lang w:val="lt-LT"/>
        </w:rPr>
      </w:pPr>
    </w:p>
    <w:p w14:paraId="62CF5DDE" w14:textId="77777777" w:rsidR="00C618E4" w:rsidRPr="00D502E0" w:rsidRDefault="00C618E4" w:rsidP="00C618E4">
      <w:pPr>
        <w:keepNext/>
        <w:spacing w:after="0" w:line="240" w:lineRule="auto"/>
        <w:outlineLvl w:val="7"/>
        <w:rPr>
          <w:rFonts w:ascii="Times New Roman" w:hAnsi="Times New Roman" w:cs="Times New Roman"/>
          <w:b/>
          <w:lang w:val="lt-LT"/>
        </w:rPr>
      </w:pPr>
      <w:r w:rsidRPr="00D502E0">
        <w:rPr>
          <w:rFonts w:ascii="Times New Roman" w:hAnsi="Times New Roman" w:cs="Times New Roman"/>
          <w:b/>
          <w:lang w:val="lt-LT"/>
        </w:rPr>
        <w:t>Registruotojas</w:t>
      </w:r>
    </w:p>
    <w:p w14:paraId="4850E816" w14:textId="77777777" w:rsidR="00D044C3" w:rsidRPr="002B0871" w:rsidRDefault="00D044C3" w:rsidP="00D044C3">
      <w:pPr>
        <w:spacing w:after="0" w:line="240" w:lineRule="auto"/>
        <w:rPr>
          <w:rFonts w:ascii="Times New Roman" w:hAnsi="Times New Roman" w:cs="Times New Roman"/>
        </w:rPr>
      </w:pPr>
      <w:r w:rsidRPr="002B0871">
        <w:rPr>
          <w:rFonts w:ascii="Times New Roman" w:hAnsi="Times New Roman" w:cs="Times New Roman"/>
        </w:rPr>
        <w:t>LEO Pharma A/S</w:t>
      </w:r>
    </w:p>
    <w:p w14:paraId="62E4770C" w14:textId="77777777" w:rsidR="00D044C3" w:rsidRPr="002B0871" w:rsidRDefault="00D044C3" w:rsidP="00D044C3">
      <w:pPr>
        <w:spacing w:after="0" w:line="240" w:lineRule="auto"/>
        <w:rPr>
          <w:rFonts w:ascii="Times New Roman" w:hAnsi="Times New Roman" w:cs="Times New Roman"/>
        </w:rPr>
      </w:pPr>
      <w:proofErr w:type="spellStart"/>
      <w:r w:rsidRPr="002B0871">
        <w:rPr>
          <w:rFonts w:ascii="Times New Roman" w:hAnsi="Times New Roman" w:cs="Times New Roman"/>
        </w:rPr>
        <w:t>Industriparken</w:t>
      </w:r>
      <w:proofErr w:type="spellEnd"/>
      <w:r w:rsidRPr="002B0871">
        <w:rPr>
          <w:rFonts w:ascii="Times New Roman" w:hAnsi="Times New Roman" w:cs="Times New Roman"/>
        </w:rPr>
        <w:t xml:space="preserve"> 55</w:t>
      </w:r>
    </w:p>
    <w:p w14:paraId="71B7E624" w14:textId="77777777" w:rsidR="00D044C3" w:rsidRPr="002B0871" w:rsidRDefault="00D044C3" w:rsidP="00D044C3">
      <w:pPr>
        <w:spacing w:after="0" w:line="240" w:lineRule="auto"/>
        <w:rPr>
          <w:rFonts w:ascii="Times New Roman" w:hAnsi="Times New Roman" w:cs="Times New Roman"/>
        </w:rPr>
      </w:pPr>
      <w:r w:rsidRPr="002B0871">
        <w:rPr>
          <w:rFonts w:ascii="Times New Roman" w:hAnsi="Times New Roman" w:cs="Times New Roman"/>
        </w:rPr>
        <w:t xml:space="preserve">DK-2750 </w:t>
      </w:r>
      <w:proofErr w:type="spellStart"/>
      <w:r w:rsidRPr="002B0871">
        <w:rPr>
          <w:rFonts w:ascii="Times New Roman" w:hAnsi="Times New Roman" w:cs="Times New Roman"/>
        </w:rPr>
        <w:t>Ballerup</w:t>
      </w:r>
      <w:proofErr w:type="spellEnd"/>
    </w:p>
    <w:p w14:paraId="3704EAAA" w14:textId="77777777" w:rsidR="00C618E4" w:rsidRDefault="00D044C3" w:rsidP="00D044C3">
      <w:pPr>
        <w:spacing w:after="0" w:line="240" w:lineRule="auto"/>
        <w:rPr>
          <w:rFonts w:ascii="Times New Roman" w:hAnsi="Times New Roman" w:cs="Times New Roman"/>
        </w:rPr>
      </w:pPr>
      <w:proofErr w:type="spellStart"/>
      <w:r w:rsidRPr="002B0871">
        <w:rPr>
          <w:rFonts w:ascii="Times New Roman" w:hAnsi="Times New Roman" w:cs="Times New Roman"/>
        </w:rPr>
        <w:t>Danija</w:t>
      </w:r>
      <w:proofErr w:type="spellEnd"/>
    </w:p>
    <w:p w14:paraId="52AB51B3" w14:textId="77777777" w:rsidR="00D044C3" w:rsidRPr="00D502E0" w:rsidRDefault="00D044C3" w:rsidP="00D044C3">
      <w:pPr>
        <w:spacing w:after="0" w:line="240" w:lineRule="auto"/>
        <w:rPr>
          <w:rFonts w:ascii="Times New Roman" w:eastAsia="Times New Roman" w:hAnsi="Times New Roman" w:cs="Times New Roman"/>
          <w:b/>
          <w:lang w:val="lt-LT"/>
        </w:rPr>
      </w:pPr>
    </w:p>
    <w:p w14:paraId="116A26FB" w14:textId="77777777" w:rsidR="00C618E4" w:rsidRPr="00D502E0" w:rsidRDefault="00C618E4" w:rsidP="00C618E4">
      <w:pPr>
        <w:keepNext/>
        <w:spacing w:after="0" w:line="240" w:lineRule="auto"/>
        <w:outlineLvl w:val="7"/>
        <w:rPr>
          <w:rFonts w:ascii="Times New Roman" w:hAnsi="Times New Roman" w:cs="Times New Roman"/>
          <w:b/>
          <w:lang w:val="lt-LT"/>
        </w:rPr>
      </w:pPr>
      <w:r w:rsidRPr="00D502E0">
        <w:rPr>
          <w:rFonts w:ascii="Times New Roman" w:hAnsi="Times New Roman" w:cs="Times New Roman"/>
          <w:b/>
          <w:lang w:val="lt-LT"/>
        </w:rPr>
        <w:t>Gamintojas</w:t>
      </w:r>
    </w:p>
    <w:p w14:paraId="306634B1" w14:textId="77777777" w:rsidR="00C618E4" w:rsidRPr="00D502E0" w:rsidRDefault="00C618E4" w:rsidP="00C618E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LEO </w:t>
      </w:r>
      <w:proofErr w:type="spellStart"/>
      <w:r>
        <w:rPr>
          <w:rFonts w:ascii="Times New Roman" w:eastAsia="Times New Roman" w:hAnsi="Times New Roman" w:cs="Times New Roman"/>
          <w:lang w:val="lt-LT"/>
        </w:rPr>
        <w:t>Pharma</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Manufacturing</w:t>
      </w:r>
      <w:proofErr w:type="spellEnd"/>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S.r.l</w:t>
      </w:r>
      <w:proofErr w:type="spellEnd"/>
      <w:r w:rsidRPr="00D502E0">
        <w:rPr>
          <w:rFonts w:ascii="Times New Roman" w:eastAsia="Times New Roman" w:hAnsi="Times New Roman" w:cs="Times New Roman"/>
          <w:lang w:val="lt-LT"/>
        </w:rPr>
        <w:t>.</w:t>
      </w:r>
    </w:p>
    <w:p w14:paraId="5C00250B" w14:textId="77777777" w:rsidR="00C618E4" w:rsidRPr="00D502E0" w:rsidRDefault="00C618E4" w:rsidP="00C618E4">
      <w:pPr>
        <w:keepNext/>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Via </w:t>
      </w:r>
      <w:proofErr w:type="spellStart"/>
      <w:r w:rsidRPr="00D502E0">
        <w:rPr>
          <w:rFonts w:ascii="Times New Roman" w:eastAsia="Times New Roman" w:hAnsi="Times New Roman" w:cs="Times New Roman"/>
          <w:lang w:val="lt-LT"/>
        </w:rPr>
        <w:t>E.Schering</w:t>
      </w:r>
      <w:proofErr w:type="spellEnd"/>
      <w:r w:rsidRPr="00D502E0">
        <w:rPr>
          <w:rFonts w:ascii="Times New Roman" w:eastAsia="Times New Roman" w:hAnsi="Times New Roman" w:cs="Times New Roman"/>
          <w:lang w:val="lt-LT"/>
        </w:rPr>
        <w:t xml:space="preserve"> 21</w:t>
      </w:r>
    </w:p>
    <w:p w14:paraId="0C9A006C" w14:textId="77777777" w:rsidR="00C618E4" w:rsidRPr="00D502E0" w:rsidRDefault="00C618E4" w:rsidP="00C618E4">
      <w:pPr>
        <w:keepNext/>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200</w:t>
      </w:r>
      <w:r w:rsidR="00230EC9">
        <w:rPr>
          <w:rFonts w:ascii="Times New Roman" w:eastAsia="Times New Roman" w:hAnsi="Times New Roman" w:cs="Times New Roman"/>
          <w:lang w:val="lt-LT"/>
        </w:rPr>
        <w:t>54</w:t>
      </w:r>
      <w:r w:rsidRPr="00D502E0">
        <w:rPr>
          <w:rFonts w:ascii="Times New Roman" w:eastAsia="Times New Roman" w:hAnsi="Times New Roman" w:cs="Times New Roman"/>
          <w:lang w:val="lt-LT"/>
        </w:rPr>
        <w:t xml:space="preserve"> </w:t>
      </w:r>
      <w:proofErr w:type="spellStart"/>
      <w:r w:rsidRPr="00D502E0">
        <w:rPr>
          <w:rFonts w:ascii="Times New Roman" w:eastAsia="Times New Roman" w:hAnsi="Times New Roman" w:cs="Times New Roman"/>
          <w:lang w:val="lt-LT"/>
        </w:rPr>
        <w:t>Segrate</w:t>
      </w:r>
      <w:proofErr w:type="spellEnd"/>
      <w:r w:rsidRPr="00D502E0">
        <w:rPr>
          <w:rFonts w:ascii="Times New Roman" w:eastAsia="Times New Roman" w:hAnsi="Times New Roman" w:cs="Times New Roman"/>
          <w:lang w:val="lt-LT"/>
        </w:rPr>
        <w:t xml:space="preserve"> (Milano)</w:t>
      </w:r>
    </w:p>
    <w:p w14:paraId="0B0EF885" w14:textId="77777777" w:rsidR="00C618E4" w:rsidRPr="00D502E0" w:rsidRDefault="00C618E4" w:rsidP="00C618E4">
      <w:pPr>
        <w:keepNext/>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Italija</w:t>
      </w:r>
    </w:p>
    <w:p w14:paraId="5860AC27" w14:textId="77777777" w:rsidR="00C618E4" w:rsidRPr="00D502E0" w:rsidRDefault="00C618E4" w:rsidP="00C618E4">
      <w:pPr>
        <w:keepNext/>
        <w:spacing w:after="0" w:line="240" w:lineRule="auto"/>
        <w:rPr>
          <w:rFonts w:ascii="Times New Roman" w:eastAsia="Times New Roman" w:hAnsi="Times New Roman" w:cs="Times New Roman"/>
          <w:lang w:val="lt-LT"/>
        </w:rPr>
      </w:pPr>
    </w:p>
    <w:p w14:paraId="53000DCA" w14:textId="77777777" w:rsidR="00C618E4" w:rsidRPr="00D502E0" w:rsidRDefault="00C618E4" w:rsidP="00C618E4">
      <w:pPr>
        <w:spacing w:after="0" w:line="240" w:lineRule="auto"/>
        <w:ind w:left="567" w:hanging="567"/>
        <w:rPr>
          <w:rFonts w:ascii="Times New Roman" w:eastAsia="Times New Roman" w:hAnsi="Times New Roman" w:cs="Times New Roman"/>
          <w:lang w:val="lt-LT"/>
        </w:rPr>
      </w:pPr>
    </w:p>
    <w:p w14:paraId="441DEBB4" w14:textId="1FE54D69" w:rsidR="00C618E4" w:rsidRPr="008817DD" w:rsidRDefault="00C618E4" w:rsidP="00C618E4">
      <w:pPr>
        <w:keepNext/>
        <w:spacing w:after="0" w:line="240" w:lineRule="auto"/>
        <w:outlineLvl w:val="7"/>
        <w:rPr>
          <w:rFonts w:ascii="Times New Roman" w:hAnsi="Times New Roman" w:cs="Times New Roman"/>
          <w:b/>
          <w:bCs/>
          <w:lang w:val="lt-LT"/>
        </w:rPr>
      </w:pPr>
      <w:r w:rsidRPr="00D502E0">
        <w:rPr>
          <w:rFonts w:ascii="Times New Roman" w:hAnsi="Times New Roman" w:cs="Times New Roman"/>
          <w:b/>
          <w:color w:val="000000"/>
          <w:lang w:val="lt-LT"/>
        </w:rPr>
        <w:t>Šis pakuotės lapelis paskutinį kartą peržiūrėtas</w:t>
      </w:r>
      <w:r w:rsidR="007E1425">
        <w:rPr>
          <w:rFonts w:ascii="Times New Roman" w:hAnsi="Times New Roman" w:cs="Times New Roman"/>
          <w:b/>
          <w:color w:val="000000"/>
          <w:lang w:val="lt-LT"/>
        </w:rPr>
        <w:t xml:space="preserve"> </w:t>
      </w:r>
      <w:r w:rsidR="007E1425" w:rsidRPr="007E1425">
        <w:rPr>
          <w:rFonts w:ascii="Times New Roman" w:hAnsi="Times New Roman" w:cs="Times New Roman"/>
          <w:b/>
          <w:color w:val="000000"/>
          <w:lang w:val="lt-LT"/>
        </w:rPr>
        <w:t>2022</w:t>
      </w:r>
      <w:r w:rsidR="001A2E88">
        <w:rPr>
          <w:rFonts w:ascii="Times New Roman" w:hAnsi="Times New Roman" w:cs="Times New Roman"/>
          <w:b/>
          <w:color w:val="000000"/>
          <w:lang w:val="lt-LT"/>
        </w:rPr>
        <w:t>-</w:t>
      </w:r>
      <w:r w:rsidR="00CC7EF3">
        <w:rPr>
          <w:rFonts w:ascii="Times New Roman" w:hAnsi="Times New Roman" w:cs="Times New Roman"/>
          <w:b/>
          <w:color w:val="000000"/>
          <w:lang w:val="lt-LT"/>
        </w:rPr>
        <w:t>11</w:t>
      </w:r>
      <w:r w:rsidR="001A2E88">
        <w:rPr>
          <w:rFonts w:ascii="Times New Roman" w:hAnsi="Times New Roman" w:cs="Times New Roman"/>
          <w:b/>
          <w:color w:val="000000"/>
          <w:lang w:val="lt-LT"/>
        </w:rPr>
        <w:t>-</w:t>
      </w:r>
      <w:r w:rsidR="00CC7EF3">
        <w:rPr>
          <w:rFonts w:ascii="Times New Roman" w:hAnsi="Times New Roman" w:cs="Times New Roman"/>
          <w:b/>
          <w:color w:val="000000"/>
          <w:lang w:val="lt-LT"/>
        </w:rPr>
        <w:t>15</w:t>
      </w:r>
      <w:r w:rsidR="00D803E1">
        <w:rPr>
          <w:rFonts w:ascii="Times New Roman" w:hAnsi="Times New Roman" w:cs="Times New Roman"/>
          <w:b/>
          <w:color w:val="000000"/>
          <w:lang w:val="lt-LT"/>
        </w:rPr>
        <w:t>.</w:t>
      </w:r>
    </w:p>
    <w:p w14:paraId="4AE832C1" w14:textId="77777777" w:rsidR="00C618E4" w:rsidRPr="00D502E0" w:rsidRDefault="00C618E4" w:rsidP="00C618E4">
      <w:pPr>
        <w:spacing w:after="0" w:line="240" w:lineRule="auto"/>
        <w:rPr>
          <w:rFonts w:ascii="Times New Roman" w:eastAsia="Times New Roman" w:hAnsi="Times New Roman" w:cs="Times New Roman"/>
          <w:lang w:val="lt-LT"/>
        </w:rPr>
      </w:pPr>
    </w:p>
    <w:p w14:paraId="48EFF233" w14:textId="77777777" w:rsidR="00C618E4" w:rsidRPr="00D502E0" w:rsidRDefault="00C618E4" w:rsidP="00C618E4">
      <w:pPr>
        <w:numPr>
          <w:ilvl w:val="12"/>
          <w:numId w:val="0"/>
        </w:numPr>
        <w:spacing w:after="0" w:line="240" w:lineRule="auto"/>
        <w:ind w:right="-2"/>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Išsami informacija apie šį </w:t>
      </w:r>
      <w:r w:rsidRPr="00D502E0">
        <w:rPr>
          <w:rFonts w:ascii="Times New Roman" w:eastAsia="Times New Roman" w:hAnsi="Times New Roman" w:cs="Times New Roman"/>
          <w:szCs w:val="24"/>
          <w:lang w:val="lt-LT"/>
        </w:rPr>
        <w:t>vaistą</w:t>
      </w:r>
      <w:r w:rsidRPr="00D502E0">
        <w:rPr>
          <w:rFonts w:ascii="Times New Roman" w:eastAsia="Times New Roman" w:hAnsi="Times New Roman" w:cs="Times New Roman"/>
          <w:lang w:val="lt-LT"/>
        </w:rPr>
        <w:t xml:space="preserve"> pateikiama Valstybinės vaistų kontrolės tarnybos prie Lietuvos Respublikos sveikatos apsaugos ministerijos tinklalapyje</w:t>
      </w:r>
      <w:r w:rsidRPr="00D502E0">
        <w:rPr>
          <w:rFonts w:ascii="Times New Roman" w:eastAsia="Times New Roman" w:hAnsi="Times New Roman" w:cs="Times New Roman"/>
          <w:i/>
          <w:szCs w:val="24"/>
          <w:lang w:val="lt-LT"/>
        </w:rPr>
        <w:t xml:space="preserve"> </w:t>
      </w:r>
      <w:hyperlink r:id="rId15" w:history="1">
        <w:r w:rsidRPr="00D502E0">
          <w:rPr>
            <w:rFonts w:ascii="Times New Roman" w:eastAsia="SimSun" w:hAnsi="Times New Roman" w:cs="Times New Roman"/>
            <w:color w:val="0000FF"/>
            <w:u w:val="single"/>
            <w:lang w:val="lt-LT"/>
          </w:rPr>
          <w:t>http://www.vvkt.lt/</w:t>
        </w:r>
      </w:hyperlink>
      <w:r w:rsidRPr="00D502E0">
        <w:rPr>
          <w:rFonts w:ascii="Times New Roman" w:eastAsia="Times New Roman" w:hAnsi="Times New Roman" w:cs="Times New Roman"/>
          <w:lang w:val="lt-LT"/>
        </w:rPr>
        <w:t>.</w:t>
      </w:r>
    </w:p>
    <w:p w14:paraId="382B716F" w14:textId="77777777" w:rsidR="00C618E4" w:rsidRPr="00D502E0" w:rsidRDefault="00C618E4" w:rsidP="00C618E4">
      <w:pPr>
        <w:numPr>
          <w:ilvl w:val="12"/>
          <w:numId w:val="0"/>
        </w:numPr>
        <w:spacing w:after="0" w:line="240" w:lineRule="auto"/>
        <w:ind w:right="-2"/>
        <w:rPr>
          <w:rFonts w:ascii="Times New Roman" w:eastAsia="Times New Roman" w:hAnsi="Times New Roman" w:cs="Times New Roman"/>
          <w:szCs w:val="24"/>
          <w:lang w:val="lt-LT"/>
        </w:rPr>
      </w:pPr>
    </w:p>
    <w:p w14:paraId="75AB802B" w14:textId="77777777" w:rsidR="00C618E4" w:rsidRPr="00D502E0" w:rsidRDefault="00C618E4" w:rsidP="00C618E4">
      <w:pPr>
        <w:spacing w:after="0" w:line="240" w:lineRule="auto"/>
        <w:ind w:left="567" w:hanging="567"/>
        <w:rPr>
          <w:rFonts w:eastAsia="Times New Roman" w:cs="Times New Roman"/>
          <w:lang w:val="lt-LT"/>
        </w:rPr>
      </w:pPr>
    </w:p>
    <w:p w14:paraId="4F60F173" w14:textId="77777777" w:rsidR="00C618E4" w:rsidRPr="00D502E0" w:rsidRDefault="00C618E4" w:rsidP="00C618E4">
      <w:pPr>
        <w:rPr>
          <w:lang w:val="lt-LT"/>
        </w:rPr>
      </w:pPr>
      <w:bookmarkStart w:id="2" w:name="_GoBack"/>
      <w:bookmarkEnd w:id="2"/>
    </w:p>
    <w:p w14:paraId="551B9E1F" w14:textId="77777777" w:rsidR="0001052A" w:rsidRPr="00C618E4" w:rsidRDefault="0001052A">
      <w:pPr>
        <w:rPr>
          <w:lang w:val="lt-LT"/>
        </w:rPr>
      </w:pPr>
    </w:p>
    <w:sectPr w:rsidR="0001052A" w:rsidRPr="00C618E4" w:rsidSect="00D8050A">
      <w:headerReference w:type="default" r:id="rId16"/>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5C247" w14:textId="77777777" w:rsidR="00815BAA" w:rsidRDefault="00815BAA">
      <w:pPr>
        <w:spacing w:after="0" w:line="240" w:lineRule="auto"/>
      </w:pPr>
      <w:r>
        <w:separator/>
      </w:r>
    </w:p>
  </w:endnote>
  <w:endnote w:type="continuationSeparator" w:id="0">
    <w:p w14:paraId="7C53A2E5" w14:textId="77777777" w:rsidR="00815BAA" w:rsidRDefault="00815BAA">
      <w:pPr>
        <w:spacing w:after="0" w:line="240" w:lineRule="auto"/>
      </w:pPr>
      <w:r>
        <w:continuationSeparator/>
      </w:r>
    </w:p>
  </w:endnote>
  <w:endnote w:type="continuationNotice" w:id="1">
    <w:p w14:paraId="394C2DD2" w14:textId="77777777" w:rsidR="00815BAA" w:rsidRDefault="00815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09F4C" w14:textId="77777777" w:rsidR="00D8050A" w:rsidRDefault="00D805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01C1B46" w14:textId="77777777" w:rsidR="00D8050A" w:rsidRDefault="00D805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AE306" w14:textId="2907D425" w:rsidR="00D8050A" w:rsidRPr="007215FE" w:rsidRDefault="00D8050A">
    <w:pPr>
      <w:pStyle w:val="Porat"/>
      <w:framePr w:wrap="around" w:vAnchor="text" w:hAnchor="margin" w:xAlign="right" w:y="1"/>
      <w:rPr>
        <w:rStyle w:val="Puslapionumeris"/>
      </w:rPr>
    </w:pPr>
    <w:r w:rsidRPr="007215FE">
      <w:rPr>
        <w:rStyle w:val="Puslapionumeris"/>
      </w:rPr>
      <w:fldChar w:fldCharType="begin"/>
    </w:r>
    <w:r w:rsidRPr="007215FE">
      <w:rPr>
        <w:rStyle w:val="Puslapionumeris"/>
      </w:rPr>
      <w:instrText xml:space="preserve">PAGE  </w:instrText>
    </w:r>
    <w:r w:rsidRPr="007215FE">
      <w:rPr>
        <w:rStyle w:val="Puslapionumeris"/>
      </w:rPr>
      <w:fldChar w:fldCharType="separate"/>
    </w:r>
    <w:r w:rsidR="00CC7EF3">
      <w:rPr>
        <w:rStyle w:val="Puslapionumeris"/>
        <w:noProof/>
      </w:rPr>
      <w:t>21</w:t>
    </w:r>
    <w:r w:rsidRPr="007215FE">
      <w:rPr>
        <w:rStyle w:val="Puslapionumeris"/>
      </w:rPr>
      <w:fldChar w:fldCharType="end"/>
    </w:r>
  </w:p>
  <w:p w14:paraId="26943E70" w14:textId="77777777" w:rsidR="00D8050A" w:rsidRDefault="00D8050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0E62F" w14:textId="77777777" w:rsidR="00815BAA" w:rsidRDefault="00815BAA">
      <w:pPr>
        <w:spacing w:after="0" w:line="240" w:lineRule="auto"/>
      </w:pPr>
      <w:r>
        <w:separator/>
      </w:r>
    </w:p>
  </w:footnote>
  <w:footnote w:type="continuationSeparator" w:id="0">
    <w:p w14:paraId="260115CA" w14:textId="77777777" w:rsidR="00815BAA" w:rsidRDefault="00815BAA">
      <w:pPr>
        <w:spacing w:after="0" w:line="240" w:lineRule="auto"/>
      </w:pPr>
      <w:r>
        <w:continuationSeparator/>
      </w:r>
    </w:p>
  </w:footnote>
  <w:footnote w:type="continuationNotice" w:id="1">
    <w:p w14:paraId="2E919DEF" w14:textId="77777777" w:rsidR="00815BAA" w:rsidRDefault="00815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5CF7D" w14:textId="77777777" w:rsidR="001A2E88" w:rsidRDefault="001A2E88" w:rsidP="006824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7DBA"/>
    <w:multiLevelType w:val="hybridMultilevel"/>
    <w:tmpl w:val="4974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4478A"/>
    <w:multiLevelType w:val="hybridMultilevel"/>
    <w:tmpl w:val="94642C90"/>
    <w:lvl w:ilvl="0" w:tplc="163EBFC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B63413"/>
    <w:multiLevelType w:val="multilevel"/>
    <w:tmpl w:val="D2D8416A"/>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F90A0D"/>
    <w:multiLevelType w:val="hybridMultilevel"/>
    <w:tmpl w:val="A336EC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26B15"/>
    <w:multiLevelType w:val="hybridMultilevel"/>
    <w:tmpl w:val="94AC067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6CFD044A"/>
    <w:multiLevelType w:val="hybridMultilevel"/>
    <w:tmpl w:val="695EDD62"/>
    <w:lvl w:ilvl="0" w:tplc="8C3E8E0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E4"/>
    <w:rsid w:val="0001052A"/>
    <w:rsid w:val="000B4060"/>
    <w:rsid w:val="001A2E88"/>
    <w:rsid w:val="001B7065"/>
    <w:rsid w:val="001B7A5D"/>
    <w:rsid w:val="001D4ACE"/>
    <w:rsid w:val="001E467A"/>
    <w:rsid w:val="002139B0"/>
    <w:rsid w:val="00230EC9"/>
    <w:rsid w:val="002369FB"/>
    <w:rsid w:val="003E6166"/>
    <w:rsid w:val="004258AE"/>
    <w:rsid w:val="00435608"/>
    <w:rsid w:val="00495339"/>
    <w:rsid w:val="004D45A2"/>
    <w:rsid w:val="00503E2A"/>
    <w:rsid w:val="00574901"/>
    <w:rsid w:val="00621FD5"/>
    <w:rsid w:val="00653F13"/>
    <w:rsid w:val="006824C5"/>
    <w:rsid w:val="006B2A58"/>
    <w:rsid w:val="006F380F"/>
    <w:rsid w:val="007225A6"/>
    <w:rsid w:val="007676AC"/>
    <w:rsid w:val="00793C33"/>
    <w:rsid w:val="007C3881"/>
    <w:rsid w:val="007E1425"/>
    <w:rsid w:val="00815BAA"/>
    <w:rsid w:val="00861C00"/>
    <w:rsid w:val="00891572"/>
    <w:rsid w:val="008D0AED"/>
    <w:rsid w:val="009419DB"/>
    <w:rsid w:val="0096197F"/>
    <w:rsid w:val="00A651DB"/>
    <w:rsid w:val="00AC6082"/>
    <w:rsid w:val="00AD152D"/>
    <w:rsid w:val="00B217AA"/>
    <w:rsid w:val="00B37B5A"/>
    <w:rsid w:val="00B37FC3"/>
    <w:rsid w:val="00C05875"/>
    <w:rsid w:val="00C618E4"/>
    <w:rsid w:val="00CC7EF3"/>
    <w:rsid w:val="00CE75ED"/>
    <w:rsid w:val="00D044C3"/>
    <w:rsid w:val="00D803E1"/>
    <w:rsid w:val="00D8050A"/>
    <w:rsid w:val="00E023EA"/>
    <w:rsid w:val="00EE0724"/>
    <w:rsid w:val="00F35768"/>
    <w:rsid w:val="00FC62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8650"/>
  <w15:chartTrackingRefBased/>
  <w15:docId w15:val="{EA805EAE-0960-41A9-947E-1FF604B3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18E4"/>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618E4"/>
    <w:pPr>
      <w:tabs>
        <w:tab w:val="center" w:pos="4680"/>
        <w:tab w:val="right" w:pos="9360"/>
      </w:tabs>
      <w:spacing w:after="0" w:line="240" w:lineRule="auto"/>
    </w:pPr>
  </w:style>
  <w:style w:type="character" w:customStyle="1" w:styleId="PoratDiagrama">
    <w:name w:val="Poraštė Diagrama"/>
    <w:link w:val="Porat"/>
    <w:uiPriority w:val="99"/>
    <w:semiHidden/>
    <w:rsid w:val="00C618E4"/>
    <w:rPr>
      <w:lang w:val="en-US"/>
    </w:rPr>
  </w:style>
  <w:style w:type="character" w:styleId="Puslapionumeris">
    <w:name w:val="page number"/>
    <w:rsid w:val="00C618E4"/>
    <w:rPr>
      <w:rFonts w:cs="Times New Roman"/>
    </w:rPr>
  </w:style>
  <w:style w:type="paragraph" w:styleId="Debesliotekstas">
    <w:name w:val="Balloon Text"/>
    <w:basedOn w:val="prastasis"/>
    <w:link w:val="DebesliotekstasDiagrama"/>
    <w:uiPriority w:val="99"/>
    <w:semiHidden/>
    <w:unhideWhenUsed/>
    <w:rsid w:val="00C618E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618E4"/>
    <w:rPr>
      <w:rFonts w:ascii="Tahoma" w:hAnsi="Tahoma" w:cs="Tahoma"/>
      <w:sz w:val="16"/>
      <w:szCs w:val="16"/>
      <w:lang w:val="en-US"/>
    </w:rPr>
  </w:style>
  <w:style w:type="paragraph" w:styleId="Pataisymai">
    <w:name w:val="Revision"/>
    <w:hidden/>
    <w:uiPriority w:val="99"/>
    <w:semiHidden/>
    <w:rsid w:val="00C618E4"/>
    <w:rPr>
      <w:sz w:val="22"/>
      <w:szCs w:val="22"/>
      <w:lang w:val="en-US" w:eastAsia="en-US"/>
    </w:rPr>
  </w:style>
  <w:style w:type="character" w:styleId="Komentaronuoroda">
    <w:name w:val="annotation reference"/>
    <w:uiPriority w:val="99"/>
    <w:semiHidden/>
    <w:unhideWhenUsed/>
    <w:rsid w:val="00C618E4"/>
    <w:rPr>
      <w:sz w:val="16"/>
      <w:szCs w:val="16"/>
    </w:rPr>
  </w:style>
  <w:style w:type="paragraph" w:styleId="Komentarotekstas">
    <w:name w:val="annotation text"/>
    <w:basedOn w:val="prastasis"/>
    <w:link w:val="KomentarotekstasDiagrama"/>
    <w:uiPriority w:val="99"/>
    <w:semiHidden/>
    <w:unhideWhenUsed/>
    <w:rsid w:val="00C618E4"/>
    <w:pPr>
      <w:spacing w:line="240" w:lineRule="auto"/>
    </w:pPr>
    <w:rPr>
      <w:sz w:val="20"/>
      <w:szCs w:val="20"/>
    </w:rPr>
  </w:style>
  <w:style w:type="character" w:customStyle="1" w:styleId="KomentarotekstasDiagrama">
    <w:name w:val="Komentaro tekstas Diagrama"/>
    <w:link w:val="Komentarotekstas"/>
    <w:uiPriority w:val="99"/>
    <w:semiHidden/>
    <w:rsid w:val="00C618E4"/>
    <w:rPr>
      <w:sz w:val="20"/>
      <w:szCs w:val="20"/>
      <w:lang w:val="en-US"/>
    </w:rPr>
  </w:style>
  <w:style w:type="paragraph" w:styleId="Komentarotema">
    <w:name w:val="annotation subject"/>
    <w:basedOn w:val="Komentarotekstas"/>
    <w:next w:val="Komentarotekstas"/>
    <w:link w:val="KomentarotemaDiagrama"/>
    <w:uiPriority w:val="99"/>
    <w:semiHidden/>
    <w:unhideWhenUsed/>
    <w:rsid w:val="00C618E4"/>
    <w:rPr>
      <w:b/>
      <w:bCs/>
    </w:rPr>
  </w:style>
  <w:style w:type="character" w:customStyle="1" w:styleId="KomentarotemaDiagrama">
    <w:name w:val="Komentaro tema Diagrama"/>
    <w:link w:val="Komentarotema"/>
    <w:uiPriority w:val="99"/>
    <w:semiHidden/>
    <w:rsid w:val="00C618E4"/>
    <w:rPr>
      <w:b/>
      <w:bCs/>
      <w:sz w:val="20"/>
      <w:szCs w:val="20"/>
      <w:lang w:val="en-US"/>
    </w:rPr>
  </w:style>
  <w:style w:type="paragraph" w:styleId="Pagrindinistekstas">
    <w:name w:val="Body Text"/>
    <w:basedOn w:val="prastasis"/>
    <w:link w:val="PagrindinistekstasDiagrama"/>
    <w:semiHidden/>
    <w:unhideWhenUsed/>
    <w:rsid w:val="00C618E4"/>
    <w:pPr>
      <w:spacing w:after="120" w:line="240" w:lineRule="auto"/>
    </w:pPr>
    <w:rPr>
      <w:rFonts w:ascii="Times New Roman" w:hAnsi="Times New Roman" w:cs="Times New Roman"/>
      <w:szCs w:val="20"/>
      <w:lang w:val="lt-LT" w:eastAsia="lt-LT"/>
    </w:rPr>
  </w:style>
  <w:style w:type="character" w:customStyle="1" w:styleId="PagrindinistekstasDiagrama">
    <w:name w:val="Pagrindinis tekstas Diagrama"/>
    <w:link w:val="Pagrindinistekstas"/>
    <w:semiHidden/>
    <w:rsid w:val="00C618E4"/>
    <w:rPr>
      <w:rFonts w:ascii="Times New Roman" w:eastAsia="Calibri" w:hAnsi="Times New Roman" w:cs="Times New Roman"/>
      <w:szCs w:val="20"/>
      <w:lang w:val="lt-LT" w:eastAsia="lt-LT"/>
    </w:rPr>
  </w:style>
  <w:style w:type="character" w:styleId="Hipersaitas">
    <w:name w:val="Hyperlink"/>
    <w:basedOn w:val="Numatytasispastraiposriftas"/>
    <w:uiPriority w:val="99"/>
    <w:unhideWhenUsed/>
    <w:rsid w:val="001B7065"/>
    <w:rPr>
      <w:color w:val="0563C1" w:themeColor="hyperlink"/>
      <w:u w:val="single"/>
    </w:rPr>
  </w:style>
  <w:style w:type="character" w:customStyle="1" w:styleId="UnresolvedMention1">
    <w:name w:val="Unresolved Mention1"/>
    <w:basedOn w:val="Numatytasispastraiposriftas"/>
    <w:uiPriority w:val="99"/>
    <w:semiHidden/>
    <w:unhideWhenUsed/>
    <w:rsid w:val="001B7065"/>
    <w:rPr>
      <w:color w:val="605E5C"/>
      <w:shd w:val="clear" w:color="auto" w:fill="E1DFDD"/>
    </w:rPr>
  </w:style>
  <w:style w:type="paragraph" w:styleId="Antrats">
    <w:name w:val="header"/>
    <w:basedOn w:val="prastasis"/>
    <w:link w:val="AntratsDiagrama"/>
    <w:uiPriority w:val="99"/>
    <w:unhideWhenUsed/>
    <w:rsid w:val="001A2E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2E8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D756A-80D0-421F-8FF6-1C1C6EC7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20898</Words>
  <Characters>11913</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KALAGINA Tatjana</dc:creator>
  <cp:keywords/>
  <dc:description/>
  <cp:lastModifiedBy>Albina Burkauskaitė</cp:lastModifiedBy>
  <cp:revision>3</cp:revision>
  <dcterms:created xsi:type="dcterms:W3CDTF">2022-11-07T11:50:00Z</dcterms:created>
  <dcterms:modified xsi:type="dcterms:W3CDTF">2022-11-07T11:51:00Z</dcterms:modified>
</cp:coreProperties>
</file>