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A02A1" w14:textId="77777777" w:rsidR="00D102AF" w:rsidRPr="00594CD9" w:rsidRDefault="00D102AF" w:rsidP="00D102AF">
      <w:pPr>
        <w:tabs>
          <w:tab w:val="left" w:pos="567"/>
        </w:tabs>
        <w:spacing w:after="0" w:line="240" w:lineRule="auto"/>
        <w:ind w:left="567" w:hanging="567"/>
        <w:jc w:val="center"/>
        <w:outlineLvl w:val="0"/>
        <w:rPr>
          <w:rFonts w:ascii="Times New Roman" w:hAnsi="Times New Roman"/>
          <w:b/>
        </w:rPr>
      </w:pPr>
      <w:bookmarkStart w:id="0" w:name="_Toc129243221"/>
      <w:bookmarkStart w:id="1" w:name="_Toc129243096"/>
      <w:bookmarkStart w:id="2" w:name="_Toc129243223"/>
      <w:bookmarkStart w:id="3" w:name="_Toc129243098"/>
    </w:p>
    <w:p w14:paraId="4D03E2C8" w14:textId="77777777" w:rsidR="00D102AF" w:rsidRPr="00A922A9" w:rsidRDefault="00D102AF" w:rsidP="00D102AF">
      <w:pPr>
        <w:tabs>
          <w:tab w:val="left" w:pos="567"/>
        </w:tabs>
        <w:spacing w:after="0" w:line="240" w:lineRule="auto"/>
        <w:ind w:left="567" w:hanging="567"/>
        <w:jc w:val="center"/>
        <w:outlineLvl w:val="0"/>
        <w:rPr>
          <w:rFonts w:ascii="Times New Roman" w:hAnsi="Times New Roman"/>
          <w:b/>
        </w:rPr>
      </w:pPr>
    </w:p>
    <w:p w14:paraId="291FFC15" w14:textId="77777777" w:rsidR="00D102AF" w:rsidRPr="00A922A9" w:rsidRDefault="00D102AF" w:rsidP="00D102AF">
      <w:pPr>
        <w:tabs>
          <w:tab w:val="left" w:pos="567"/>
        </w:tabs>
        <w:spacing w:after="0" w:line="240" w:lineRule="auto"/>
        <w:ind w:left="567" w:hanging="567"/>
        <w:jc w:val="center"/>
        <w:outlineLvl w:val="0"/>
        <w:rPr>
          <w:rFonts w:ascii="Times New Roman" w:hAnsi="Times New Roman"/>
          <w:b/>
        </w:rPr>
      </w:pPr>
    </w:p>
    <w:p w14:paraId="4B167AE9" w14:textId="77777777" w:rsidR="00D102AF" w:rsidRPr="00A922A9" w:rsidRDefault="00D102AF" w:rsidP="00D102AF">
      <w:pPr>
        <w:tabs>
          <w:tab w:val="left" w:pos="567"/>
        </w:tabs>
        <w:spacing w:after="0" w:line="240" w:lineRule="auto"/>
        <w:ind w:left="567" w:hanging="567"/>
        <w:jc w:val="center"/>
        <w:outlineLvl w:val="0"/>
        <w:rPr>
          <w:rFonts w:ascii="Times New Roman" w:hAnsi="Times New Roman"/>
          <w:b/>
        </w:rPr>
      </w:pPr>
    </w:p>
    <w:p w14:paraId="387608D9" w14:textId="77777777" w:rsidR="00D102AF" w:rsidRPr="00A922A9" w:rsidRDefault="00D102AF" w:rsidP="00D102AF">
      <w:pPr>
        <w:tabs>
          <w:tab w:val="left" w:pos="567"/>
        </w:tabs>
        <w:spacing w:after="0" w:line="240" w:lineRule="auto"/>
        <w:ind w:left="567" w:hanging="567"/>
        <w:jc w:val="center"/>
        <w:outlineLvl w:val="0"/>
        <w:rPr>
          <w:rFonts w:ascii="Times New Roman" w:hAnsi="Times New Roman"/>
          <w:b/>
        </w:rPr>
      </w:pPr>
    </w:p>
    <w:p w14:paraId="233E3C42"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p>
    <w:p w14:paraId="259A7822"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p>
    <w:p w14:paraId="31FF871F"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p>
    <w:p w14:paraId="32EF70C7"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p>
    <w:p w14:paraId="26C644D5"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p>
    <w:p w14:paraId="1F4B5E3F"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p>
    <w:p w14:paraId="296B5993"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p>
    <w:p w14:paraId="16582935"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p>
    <w:p w14:paraId="4F3190B3"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p>
    <w:p w14:paraId="3B88F094"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p>
    <w:p w14:paraId="0F823788"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p>
    <w:p w14:paraId="1199271D"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p>
    <w:p w14:paraId="3B7E3AAF"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p>
    <w:p w14:paraId="749E196C"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p>
    <w:p w14:paraId="704239DF"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p>
    <w:p w14:paraId="37B300BF"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p>
    <w:p w14:paraId="6930660B"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p>
    <w:p w14:paraId="00C798DB"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p>
    <w:p w14:paraId="043FA968"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r w:rsidRPr="00AD5F69">
        <w:rPr>
          <w:rFonts w:ascii="Times New Roman" w:hAnsi="Times New Roman" w:cs="Times New Roman"/>
          <w:b/>
        </w:rPr>
        <w:t>I PRIEDAS</w:t>
      </w:r>
      <w:bookmarkEnd w:id="0"/>
      <w:bookmarkEnd w:id="1"/>
    </w:p>
    <w:p w14:paraId="1952B5D4" w14:textId="77777777" w:rsidR="00D102AF" w:rsidRPr="00AD5F69" w:rsidRDefault="00D102AF" w:rsidP="00D102AF">
      <w:pPr>
        <w:spacing w:after="0" w:line="240" w:lineRule="auto"/>
        <w:rPr>
          <w:rFonts w:ascii="Times New Roman" w:eastAsia="Times New Roman" w:hAnsi="Times New Roman" w:cs="Times New Roman"/>
          <w:noProof/>
        </w:rPr>
      </w:pPr>
    </w:p>
    <w:p w14:paraId="15164A16"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bookmarkStart w:id="4" w:name="_Toc129243222"/>
      <w:bookmarkStart w:id="5" w:name="_Toc129243097"/>
      <w:r w:rsidRPr="00AD5F69">
        <w:rPr>
          <w:rFonts w:ascii="Times New Roman" w:hAnsi="Times New Roman" w:cs="Times New Roman"/>
          <w:b/>
        </w:rPr>
        <w:t>PREPARATO CHARAKTERISTIKŲ SANTRAUKA</w:t>
      </w:r>
      <w:bookmarkEnd w:id="4"/>
      <w:bookmarkEnd w:id="5"/>
    </w:p>
    <w:p w14:paraId="1324EDD1" w14:textId="77777777" w:rsidR="00D102AF" w:rsidRPr="00AD5F69" w:rsidRDefault="00D102AF" w:rsidP="00D102AF">
      <w:pPr>
        <w:keepNext/>
        <w:tabs>
          <w:tab w:val="left" w:pos="567"/>
        </w:tabs>
        <w:spacing w:after="0" w:line="240" w:lineRule="auto"/>
        <w:ind w:left="567" w:hanging="567"/>
        <w:outlineLvl w:val="1"/>
        <w:rPr>
          <w:rFonts w:ascii="Times New Roman" w:eastAsia="Times New Roman" w:hAnsi="Times New Roman" w:cs="Times New Roman"/>
          <w:b/>
          <w:caps/>
        </w:rPr>
      </w:pPr>
      <w:r w:rsidRPr="00AD5F69">
        <w:rPr>
          <w:rFonts w:ascii="Times New Roman" w:eastAsia="Times New Roman" w:hAnsi="Times New Roman" w:cs="Times New Roman"/>
          <w:b/>
          <w:caps/>
        </w:rPr>
        <w:br w:type="page"/>
      </w:r>
      <w:r w:rsidRPr="00AD5F69">
        <w:rPr>
          <w:rFonts w:ascii="Times New Roman" w:eastAsia="Times New Roman" w:hAnsi="Times New Roman" w:cs="Times New Roman"/>
          <w:b/>
          <w:caps/>
        </w:rPr>
        <w:lastRenderedPageBreak/>
        <w:t>1.</w:t>
      </w:r>
      <w:r w:rsidRPr="00AD5F69">
        <w:rPr>
          <w:rFonts w:ascii="Times New Roman" w:eastAsia="Times New Roman" w:hAnsi="Times New Roman" w:cs="Times New Roman"/>
          <w:b/>
          <w:caps/>
        </w:rPr>
        <w:tab/>
        <w:t>VAISTINIO PREPARATO PAVADINIMAS</w:t>
      </w:r>
      <w:bookmarkEnd w:id="2"/>
      <w:bookmarkEnd w:id="3"/>
    </w:p>
    <w:p w14:paraId="0AC41CF6" w14:textId="77777777" w:rsidR="00D102AF" w:rsidRPr="00AD5F69" w:rsidRDefault="00D102AF" w:rsidP="00D102AF">
      <w:pPr>
        <w:spacing w:after="0" w:line="240" w:lineRule="auto"/>
        <w:rPr>
          <w:rFonts w:ascii="Times New Roman" w:eastAsia="Times New Roman" w:hAnsi="Times New Roman" w:cs="Times New Roman"/>
        </w:rPr>
      </w:pPr>
    </w:p>
    <w:p w14:paraId="2097D195"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bCs/>
          <w:noProof/>
        </w:rPr>
        <w:t>Otrivin 1 mg/ml nosies purškalas (tirpalas)</w:t>
      </w:r>
    </w:p>
    <w:p w14:paraId="7B500059" w14:textId="77777777" w:rsidR="00D102AF" w:rsidRPr="00AD5F69" w:rsidRDefault="00D102AF" w:rsidP="00D102AF">
      <w:pPr>
        <w:spacing w:after="0" w:line="240" w:lineRule="auto"/>
        <w:rPr>
          <w:rFonts w:ascii="Times New Roman" w:eastAsia="Times New Roman" w:hAnsi="Times New Roman" w:cs="Times New Roman"/>
        </w:rPr>
      </w:pPr>
    </w:p>
    <w:p w14:paraId="472A43BA" w14:textId="77777777" w:rsidR="00D102AF" w:rsidRPr="00AD5F69" w:rsidRDefault="00D102AF" w:rsidP="00D102AF">
      <w:pPr>
        <w:spacing w:after="0" w:line="240" w:lineRule="auto"/>
        <w:rPr>
          <w:rFonts w:ascii="Times New Roman" w:eastAsia="Times New Roman" w:hAnsi="Times New Roman" w:cs="Times New Roman"/>
        </w:rPr>
      </w:pPr>
    </w:p>
    <w:p w14:paraId="3B7517E7" w14:textId="77777777" w:rsidR="00D102AF" w:rsidRPr="00AD5F69" w:rsidRDefault="00D102AF" w:rsidP="00D102AF">
      <w:pPr>
        <w:keepNext/>
        <w:tabs>
          <w:tab w:val="left" w:pos="567"/>
        </w:tabs>
        <w:spacing w:after="0" w:line="240" w:lineRule="auto"/>
        <w:ind w:left="567" w:hanging="567"/>
        <w:outlineLvl w:val="1"/>
        <w:rPr>
          <w:rFonts w:ascii="Times New Roman" w:eastAsia="Times New Roman" w:hAnsi="Times New Roman" w:cs="Times New Roman"/>
          <w:b/>
          <w:caps/>
        </w:rPr>
      </w:pPr>
      <w:bookmarkStart w:id="6" w:name="_Toc129243224"/>
      <w:bookmarkStart w:id="7" w:name="_Toc129243099"/>
      <w:r w:rsidRPr="00AD5F69">
        <w:rPr>
          <w:rFonts w:ascii="Times New Roman" w:eastAsia="Times New Roman" w:hAnsi="Times New Roman" w:cs="Times New Roman"/>
          <w:b/>
          <w:caps/>
        </w:rPr>
        <w:t>2.</w:t>
      </w:r>
      <w:r w:rsidRPr="00AD5F69">
        <w:rPr>
          <w:rFonts w:ascii="Times New Roman" w:eastAsia="Times New Roman" w:hAnsi="Times New Roman" w:cs="Times New Roman"/>
          <w:b/>
          <w:caps/>
        </w:rPr>
        <w:tab/>
        <w:t>KOKYBINĖ IR KIEKYBINĖ SUDĖTIS</w:t>
      </w:r>
      <w:bookmarkEnd w:id="6"/>
      <w:bookmarkEnd w:id="7"/>
    </w:p>
    <w:p w14:paraId="1622D0E3" w14:textId="77777777" w:rsidR="00D102AF" w:rsidRPr="00AD5F69" w:rsidRDefault="00D102AF" w:rsidP="00D102AF">
      <w:pPr>
        <w:spacing w:after="0" w:line="240" w:lineRule="auto"/>
        <w:rPr>
          <w:rFonts w:ascii="Times New Roman" w:eastAsia="Times New Roman" w:hAnsi="Times New Roman" w:cs="Times New Roman"/>
        </w:rPr>
      </w:pPr>
    </w:p>
    <w:p w14:paraId="50B45161"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1 ml nosies purškalo yra 1 mg</w:t>
      </w:r>
      <w:r w:rsidRPr="00AD5F69">
        <w:rPr>
          <w:rFonts w:ascii="Times New Roman" w:eastAsia="Times New Roman" w:hAnsi="Times New Roman" w:cs="Times New Roman"/>
          <w:bCs/>
        </w:rPr>
        <w:t xml:space="preserve"> </w:t>
      </w:r>
      <w:r w:rsidRPr="00AD5F69">
        <w:rPr>
          <w:rFonts w:ascii="Times New Roman" w:eastAsia="Times New Roman" w:hAnsi="Times New Roman" w:cs="Times New Roman"/>
        </w:rPr>
        <w:t>ksilometazolino hidrochlorido. Viename išpurškime yra 0,14 mg ksilometazolino hidrochlorido.</w:t>
      </w:r>
    </w:p>
    <w:p w14:paraId="30A2E9EE" w14:textId="77777777" w:rsidR="00D102AF" w:rsidRPr="00AD5F69" w:rsidRDefault="00D102AF" w:rsidP="00D102AF">
      <w:pPr>
        <w:spacing w:after="0" w:line="240" w:lineRule="auto"/>
        <w:rPr>
          <w:rFonts w:ascii="Times New Roman" w:eastAsia="Times New Roman" w:hAnsi="Times New Roman" w:cs="Times New Roman"/>
          <w:noProof/>
        </w:rPr>
      </w:pPr>
    </w:p>
    <w:p w14:paraId="4909819E" w14:textId="21FB51EB" w:rsidR="00546852"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u w:val="single"/>
        </w:rPr>
        <w:t>Pagalbinė medžiaga, kurios poveikis žinomas</w:t>
      </w:r>
      <w:r w:rsidRPr="00AD5F69">
        <w:rPr>
          <w:rFonts w:ascii="Times New Roman" w:eastAsia="Times New Roman" w:hAnsi="Times New Roman" w:cs="Times New Roman"/>
        </w:rPr>
        <w:t xml:space="preserve"> </w:t>
      </w:r>
    </w:p>
    <w:p w14:paraId="74F51451" w14:textId="14EFA7EA"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1 ml nosies purškalo yra 0,1 mg</w:t>
      </w:r>
      <w:r w:rsidRPr="00AD5F69">
        <w:rPr>
          <w:rFonts w:ascii="Times New Roman" w:eastAsia="Times New Roman" w:hAnsi="Times New Roman" w:cs="Times New Roman"/>
          <w:bCs/>
        </w:rPr>
        <w:t xml:space="preserve"> </w:t>
      </w:r>
      <w:r w:rsidRPr="00AD5F69">
        <w:rPr>
          <w:rFonts w:ascii="Times New Roman" w:eastAsia="Times New Roman" w:hAnsi="Times New Roman" w:cs="Times New Roman"/>
        </w:rPr>
        <w:t>benzalkonio chlorido, tai atitinka 0,014 mg benzalkonio chlorido vienoje dozėje.</w:t>
      </w:r>
    </w:p>
    <w:p w14:paraId="791964DA" w14:textId="77777777" w:rsidR="00D102AF" w:rsidRPr="00AD5F69" w:rsidRDefault="00D102AF" w:rsidP="00D102AF">
      <w:pPr>
        <w:spacing w:after="0" w:line="240" w:lineRule="auto"/>
        <w:rPr>
          <w:rFonts w:ascii="Times New Roman" w:eastAsia="Times New Roman" w:hAnsi="Times New Roman" w:cs="Times New Roman"/>
        </w:rPr>
      </w:pPr>
    </w:p>
    <w:p w14:paraId="5E3F0218"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Visos pagalbinės medžiagos išvardytos 6.1 skyriuje.</w:t>
      </w:r>
    </w:p>
    <w:p w14:paraId="32403926" w14:textId="77777777" w:rsidR="00D102AF" w:rsidRPr="00AD5F69" w:rsidRDefault="00D102AF" w:rsidP="00D102AF">
      <w:pPr>
        <w:spacing w:after="0" w:line="240" w:lineRule="auto"/>
        <w:rPr>
          <w:rFonts w:ascii="Times New Roman" w:eastAsia="Times New Roman" w:hAnsi="Times New Roman" w:cs="Times New Roman"/>
        </w:rPr>
      </w:pPr>
    </w:p>
    <w:p w14:paraId="64DD25E4" w14:textId="77777777" w:rsidR="00D102AF" w:rsidRPr="00AD5F69" w:rsidRDefault="00D102AF" w:rsidP="00D102AF">
      <w:pPr>
        <w:spacing w:after="0" w:line="240" w:lineRule="auto"/>
        <w:rPr>
          <w:rFonts w:ascii="Times New Roman" w:eastAsia="Times New Roman" w:hAnsi="Times New Roman" w:cs="Times New Roman"/>
        </w:rPr>
      </w:pPr>
    </w:p>
    <w:p w14:paraId="130399C9" w14:textId="77777777" w:rsidR="00D102AF" w:rsidRPr="00AD5F69" w:rsidRDefault="00D102AF" w:rsidP="00D102AF">
      <w:pPr>
        <w:keepNext/>
        <w:tabs>
          <w:tab w:val="left" w:pos="567"/>
        </w:tabs>
        <w:spacing w:after="0" w:line="240" w:lineRule="auto"/>
        <w:ind w:left="567" w:hanging="567"/>
        <w:outlineLvl w:val="1"/>
        <w:rPr>
          <w:rFonts w:ascii="Times New Roman" w:eastAsia="Times New Roman" w:hAnsi="Times New Roman" w:cs="Times New Roman"/>
          <w:b/>
          <w:caps/>
        </w:rPr>
      </w:pPr>
      <w:bookmarkStart w:id="8" w:name="_Toc129243225"/>
      <w:bookmarkStart w:id="9" w:name="_Toc129243100"/>
      <w:r w:rsidRPr="00AD5F69">
        <w:rPr>
          <w:rFonts w:ascii="Times New Roman" w:eastAsia="Times New Roman" w:hAnsi="Times New Roman" w:cs="Times New Roman"/>
          <w:b/>
          <w:caps/>
        </w:rPr>
        <w:t>3.</w:t>
      </w:r>
      <w:r w:rsidRPr="00AD5F69">
        <w:rPr>
          <w:rFonts w:ascii="Times New Roman" w:eastAsia="Times New Roman" w:hAnsi="Times New Roman" w:cs="Times New Roman"/>
          <w:b/>
          <w:caps/>
        </w:rPr>
        <w:tab/>
        <w:t>FARMACINĖ FORMA</w:t>
      </w:r>
      <w:bookmarkEnd w:id="8"/>
      <w:bookmarkEnd w:id="9"/>
    </w:p>
    <w:p w14:paraId="0C2F7476" w14:textId="77777777" w:rsidR="00D102AF" w:rsidRPr="00AD5F69" w:rsidRDefault="00D102AF" w:rsidP="00D102AF">
      <w:pPr>
        <w:spacing w:after="0" w:line="240" w:lineRule="auto"/>
        <w:rPr>
          <w:rFonts w:ascii="Times New Roman" w:eastAsia="Times New Roman" w:hAnsi="Times New Roman" w:cs="Times New Roman"/>
        </w:rPr>
      </w:pPr>
    </w:p>
    <w:p w14:paraId="13938E70" w14:textId="77777777" w:rsidR="00D102AF" w:rsidRDefault="00D102AF" w:rsidP="00D102AF">
      <w:pPr>
        <w:spacing w:after="0" w:line="240" w:lineRule="auto"/>
        <w:rPr>
          <w:rFonts w:ascii="Times New Roman" w:eastAsia="Times New Roman" w:hAnsi="Times New Roman" w:cs="Times New Roman"/>
          <w:noProof/>
          <w:lang w:eastAsia="lt-LT"/>
        </w:rPr>
      </w:pPr>
      <w:r w:rsidRPr="00AD5F69">
        <w:rPr>
          <w:rFonts w:ascii="Times New Roman" w:eastAsia="Times New Roman" w:hAnsi="Times New Roman" w:cs="Times New Roman"/>
          <w:noProof/>
          <w:lang w:eastAsia="lt-LT"/>
        </w:rPr>
        <w:t>Nosies purškalas (tirpalas).</w:t>
      </w:r>
    </w:p>
    <w:p w14:paraId="1B95CC6A" w14:textId="77777777" w:rsidR="00E94513" w:rsidRPr="00AD5F69" w:rsidRDefault="00E94513" w:rsidP="00D102AF">
      <w:pPr>
        <w:spacing w:after="0" w:line="240" w:lineRule="auto"/>
        <w:rPr>
          <w:rFonts w:ascii="Times New Roman" w:eastAsia="Times New Roman" w:hAnsi="Times New Roman" w:cs="Times New Roman"/>
          <w:noProof/>
          <w:lang w:eastAsia="lt-LT"/>
        </w:rPr>
      </w:pPr>
    </w:p>
    <w:p w14:paraId="1ECC21AD"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noProof/>
        </w:rPr>
        <w:t xml:space="preserve">Otrivin nosies purškalas yra </w:t>
      </w:r>
      <w:r w:rsidRPr="00AD5F69">
        <w:rPr>
          <w:rFonts w:ascii="Times New Roman" w:eastAsia="Times New Roman" w:hAnsi="Times New Roman" w:cs="Times New Roman"/>
        </w:rPr>
        <w:t>skaidrus, bespalvis ir beveik bekvapis skystis.</w:t>
      </w:r>
    </w:p>
    <w:p w14:paraId="1834AC29" w14:textId="77777777" w:rsidR="00D102AF" w:rsidRPr="00AD5F69" w:rsidRDefault="00D102AF" w:rsidP="00D102AF">
      <w:pPr>
        <w:spacing w:after="0" w:line="240" w:lineRule="auto"/>
        <w:rPr>
          <w:rFonts w:ascii="Times New Roman" w:eastAsia="Times New Roman" w:hAnsi="Times New Roman" w:cs="Times New Roman"/>
        </w:rPr>
      </w:pPr>
    </w:p>
    <w:p w14:paraId="37BD7138" w14:textId="77777777" w:rsidR="00D102AF" w:rsidRPr="00AD5F69" w:rsidRDefault="00D102AF" w:rsidP="00D102AF">
      <w:pPr>
        <w:spacing w:after="0" w:line="240" w:lineRule="auto"/>
        <w:rPr>
          <w:rFonts w:ascii="Times New Roman" w:eastAsia="Times New Roman" w:hAnsi="Times New Roman" w:cs="Times New Roman"/>
        </w:rPr>
      </w:pPr>
    </w:p>
    <w:p w14:paraId="79AD4064" w14:textId="77777777" w:rsidR="00D102AF" w:rsidRPr="00AD5F69" w:rsidRDefault="00D102AF" w:rsidP="00D102AF">
      <w:pPr>
        <w:keepNext/>
        <w:tabs>
          <w:tab w:val="left" w:pos="567"/>
        </w:tabs>
        <w:spacing w:after="0" w:line="240" w:lineRule="auto"/>
        <w:ind w:left="567" w:hanging="567"/>
        <w:outlineLvl w:val="1"/>
        <w:rPr>
          <w:rFonts w:ascii="Times New Roman" w:eastAsia="Times New Roman" w:hAnsi="Times New Roman" w:cs="Times New Roman"/>
          <w:b/>
          <w:caps/>
        </w:rPr>
      </w:pPr>
      <w:bookmarkStart w:id="10" w:name="_Toc129243226"/>
      <w:bookmarkStart w:id="11" w:name="_Toc129243101"/>
      <w:r w:rsidRPr="00AD5F69">
        <w:rPr>
          <w:rFonts w:ascii="Times New Roman" w:eastAsia="Times New Roman" w:hAnsi="Times New Roman" w:cs="Times New Roman"/>
          <w:b/>
          <w:caps/>
        </w:rPr>
        <w:t>4.</w:t>
      </w:r>
      <w:r w:rsidRPr="00AD5F69">
        <w:rPr>
          <w:rFonts w:ascii="Times New Roman" w:eastAsia="Times New Roman" w:hAnsi="Times New Roman" w:cs="Times New Roman"/>
          <w:b/>
          <w:caps/>
        </w:rPr>
        <w:tab/>
        <w:t>KLINIKINĖ INFORMACIJA</w:t>
      </w:r>
      <w:bookmarkEnd w:id="10"/>
      <w:bookmarkEnd w:id="11"/>
    </w:p>
    <w:p w14:paraId="068C2E5F" w14:textId="77777777" w:rsidR="00D102AF" w:rsidRPr="00AD5F69" w:rsidRDefault="00D102AF" w:rsidP="00D102AF">
      <w:pPr>
        <w:spacing w:after="0" w:line="240" w:lineRule="auto"/>
        <w:rPr>
          <w:rFonts w:ascii="Times New Roman" w:eastAsia="Times New Roman" w:hAnsi="Times New Roman" w:cs="Times New Roman"/>
        </w:rPr>
      </w:pPr>
    </w:p>
    <w:p w14:paraId="4ADBB7AC" w14:textId="77777777" w:rsidR="00D102AF" w:rsidRPr="00AD5F69" w:rsidRDefault="00D102AF" w:rsidP="00D102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227"/>
      <w:bookmarkStart w:id="13" w:name="_Toc129243102"/>
      <w:r w:rsidRPr="00AD5F69">
        <w:rPr>
          <w:rFonts w:ascii="Times New Roman" w:eastAsia="Times New Roman" w:hAnsi="Times New Roman" w:cs="Times New Roman"/>
          <w:b/>
          <w:kern w:val="28"/>
        </w:rPr>
        <w:t>4.1</w:t>
      </w:r>
      <w:r w:rsidRPr="00AD5F69">
        <w:rPr>
          <w:rFonts w:ascii="Times New Roman" w:eastAsia="Times New Roman" w:hAnsi="Times New Roman" w:cs="Times New Roman"/>
          <w:b/>
          <w:kern w:val="28"/>
        </w:rPr>
        <w:tab/>
        <w:t>Terapinės indikacijos</w:t>
      </w:r>
      <w:bookmarkEnd w:id="12"/>
      <w:bookmarkEnd w:id="13"/>
    </w:p>
    <w:p w14:paraId="6A220E0F" w14:textId="77777777" w:rsidR="00D102AF" w:rsidRPr="00AD5F69" w:rsidRDefault="00D102AF" w:rsidP="00D102AF">
      <w:pPr>
        <w:spacing w:after="0" w:line="240" w:lineRule="auto"/>
        <w:rPr>
          <w:rFonts w:ascii="Times New Roman" w:eastAsia="Times New Roman" w:hAnsi="Times New Roman" w:cs="Times New Roman"/>
        </w:rPr>
      </w:pPr>
    </w:p>
    <w:p w14:paraId="378247B7"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Nosies gleivinės paburkimo mažinimas peršalus, susirgus sinusitu, šienlige ar kitokia alergine sloga.</w:t>
      </w:r>
    </w:p>
    <w:p w14:paraId="1C061166"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Nosiaryklės gleivinės paburkimo mažinimas, gydant vidurinės ausies uždegimą.</w:t>
      </w:r>
    </w:p>
    <w:p w14:paraId="2FD62855"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Rinoskopijos atlikimo lengvinimas.</w:t>
      </w:r>
    </w:p>
    <w:p w14:paraId="45D61A26" w14:textId="77777777" w:rsidR="00D102AF" w:rsidRPr="00AD5F69" w:rsidRDefault="00D102AF" w:rsidP="00D102AF">
      <w:pPr>
        <w:spacing w:after="0" w:line="240" w:lineRule="auto"/>
        <w:rPr>
          <w:rFonts w:ascii="Times New Roman" w:eastAsia="Times New Roman" w:hAnsi="Times New Roman" w:cs="Times New Roman"/>
        </w:rPr>
      </w:pPr>
    </w:p>
    <w:p w14:paraId="41B5F268"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Otrivin 1 mg/ml nosies purškalas skirtas vartoti suaugusiesiems ir vyresniems kaip 12 metų paaugliams.</w:t>
      </w:r>
    </w:p>
    <w:p w14:paraId="7C214802" w14:textId="77777777" w:rsidR="00D102AF" w:rsidRPr="00AD5F69" w:rsidRDefault="00D102AF" w:rsidP="00D102AF">
      <w:pPr>
        <w:spacing w:after="0" w:line="240" w:lineRule="auto"/>
        <w:rPr>
          <w:rFonts w:ascii="Times New Roman" w:eastAsia="Times New Roman" w:hAnsi="Times New Roman" w:cs="Times New Roman"/>
        </w:rPr>
      </w:pPr>
    </w:p>
    <w:p w14:paraId="23D478D4" w14:textId="77777777" w:rsidR="00D102AF" w:rsidRPr="00AD5F69" w:rsidRDefault="00D102AF" w:rsidP="00D102AF">
      <w:pPr>
        <w:keepNext/>
        <w:keepLines/>
        <w:numPr>
          <w:ilvl w:val="1"/>
          <w:numId w:val="3"/>
        </w:numPr>
        <w:spacing w:after="0" w:line="240" w:lineRule="auto"/>
        <w:outlineLvl w:val="2"/>
        <w:rPr>
          <w:rFonts w:ascii="Times New Roman" w:eastAsia="Times New Roman" w:hAnsi="Times New Roman" w:cs="Times New Roman"/>
          <w:b/>
          <w:kern w:val="28"/>
        </w:rPr>
      </w:pPr>
      <w:bookmarkStart w:id="14" w:name="_Toc129243228"/>
      <w:bookmarkStart w:id="15" w:name="_Toc129243103"/>
      <w:r w:rsidRPr="00AD5F69">
        <w:rPr>
          <w:rFonts w:ascii="Times New Roman" w:eastAsia="Times New Roman" w:hAnsi="Times New Roman" w:cs="Times New Roman"/>
          <w:b/>
          <w:kern w:val="28"/>
        </w:rPr>
        <w:t>Dozavimas ir vartojimo metodas</w:t>
      </w:r>
      <w:bookmarkEnd w:id="14"/>
      <w:bookmarkEnd w:id="15"/>
    </w:p>
    <w:p w14:paraId="292C197C" w14:textId="77777777" w:rsidR="00D102AF" w:rsidRPr="00AD5F69" w:rsidRDefault="00D102AF" w:rsidP="00D102AF">
      <w:pPr>
        <w:tabs>
          <w:tab w:val="left" w:pos="567"/>
        </w:tabs>
        <w:spacing w:after="0" w:line="240" w:lineRule="auto"/>
        <w:rPr>
          <w:rFonts w:ascii="Times New Roman" w:eastAsia="Times New Roman" w:hAnsi="Times New Roman" w:cs="Times New Roman"/>
          <w:lang w:eastAsia="lt-LT"/>
        </w:rPr>
      </w:pPr>
    </w:p>
    <w:p w14:paraId="1BDA73EE" w14:textId="77777777" w:rsidR="00D102AF" w:rsidRPr="00AD5F69" w:rsidRDefault="00D102AF" w:rsidP="00D102AF">
      <w:pPr>
        <w:tabs>
          <w:tab w:val="left" w:pos="567"/>
        </w:tabs>
        <w:spacing w:after="0" w:line="240" w:lineRule="auto"/>
        <w:rPr>
          <w:rFonts w:ascii="Times New Roman" w:eastAsia="Times New Roman" w:hAnsi="Times New Roman" w:cs="Times New Roman"/>
          <w:u w:val="single"/>
          <w:lang w:eastAsia="lt-LT"/>
        </w:rPr>
      </w:pPr>
      <w:r w:rsidRPr="00AD5F69">
        <w:rPr>
          <w:rFonts w:ascii="Times New Roman" w:eastAsia="Times New Roman" w:hAnsi="Times New Roman" w:cs="Times New Roman"/>
          <w:u w:val="single"/>
          <w:lang w:eastAsia="lt-LT"/>
        </w:rPr>
        <w:t>Dozavimas</w:t>
      </w:r>
    </w:p>
    <w:p w14:paraId="269E28AF" w14:textId="77777777" w:rsidR="00D102AF" w:rsidRPr="00AD5F69" w:rsidRDefault="00D102AF" w:rsidP="00D102AF">
      <w:pPr>
        <w:tabs>
          <w:tab w:val="left" w:pos="567"/>
        </w:tabs>
        <w:spacing w:after="0" w:line="240" w:lineRule="auto"/>
        <w:rPr>
          <w:rFonts w:ascii="Times New Roman" w:eastAsia="Times New Roman" w:hAnsi="Times New Roman" w:cs="Times New Roman"/>
          <w:u w:val="single"/>
          <w:lang w:eastAsia="lt-LT"/>
        </w:rPr>
      </w:pPr>
      <w:r w:rsidRPr="00AD5F69">
        <w:rPr>
          <w:rFonts w:ascii="Times New Roman" w:eastAsia="Times New Roman" w:hAnsi="Times New Roman" w:cs="Times New Roman"/>
          <w:u w:val="single"/>
          <w:lang w:eastAsia="lt-LT"/>
        </w:rPr>
        <w:t xml:space="preserve"> </w:t>
      </w:r>
    </w:p>
    <w:p w14:paraId="1C8B9665" w14:textId="77777777" w:rsidR="00D102AF" w:rsidRPr="00AD5F69" w:rsidRDefault="00D102AF" w:rsidP="00D102AF">
      <w:pPr>
        <w:tabs>
          <w:tab w:val="left" w:pos="567"/>
        </w:tabs>
        <w:spacing w:after="0" w:line="240" w:lineRule="auto"/>
        <w:rPr>
          <w:rFonts w:ascii="Times New Roman" w:eastAsia="Times New Roman" w:hAnsi="Times New Roman" w:cs="Times New Roman"/>
          <w:lang w:eastAsia="lt-LT"/>
        </w:rPr>
      </w:pPr>
      <w:r w:rsidRPr="00AD5F69">
        <w:rPr>
          <w:rFonts w:ascii="Times New Roman" w:eastAsia="Times New Roman" w:hAnsi="Times New Roman" w:cs="Times New Roman"/>
          <w:lang w:eastAsia="lt-LT"/>
        </w:rPr>
        <w:t>Otrivin ilgiau kaip 7 dienas vartoti negalima (žr. 4.4 skyrių).</w:t>
      </w:r>
    </w:p>
    <w:p w14:paraId="32156BD8" w14:textId="77777777" w:rsidR="00D102AF" w:rsidRPr="00AD5F69" w:rsidRDefault="00D102AF" w:rsidP="00D102AF">
      <w:pPr>
        <w:tabs>
          <w:tab w:val="left" w:pos="567"/>
        </w:tabs>
        <w:spacing w:after="0" w:line="240" w:lineRule="auto"/>
        <w:rPr>
          <w:rFonts w:ascii="Times New Roman" w:eastAsia="Times New Roman" w:hAnsi="Times New Roman" w:cs="Times New Roman"/>
          <w:bCs/>
          <w:lang w:eastAsia="lt-LT"/>
        </w:rPr>
      </w:pPr>
      <w:r w:rsidRPr="00AD5F69">
        <w:rPr>
          <w:rFonts w:ascii="Times New Roman" w:eastAsia="Times New Roman" w:hAnsi="Times New Roman" w:cs="Times New Roman"/>
          <w:lang w:eastAsia="lt-LT"/>
        </w:rPr>
        <w:t xml:space="preserve">Negalima viršyti rekomenduojamos dozės, ypač vaikams </w:t>
      </w:r>
      <w:r w:rsidRPr="00387936">
        <w:rPr>
          <w:rFonts w:ascii="Times New Roman" w:eastAsia="Times New Roman" w:hAnsi="Times New Roman" w:cs="Times New Roman"/>
          <w:lang w:eastAsia="lt-LT"/>
        </w:rPr>
        <w:t>ir senyviems pacientams</w:t>
      </w:r>
      <w:r w:rsidRPr="00AD5F69">
        <w:rPr>
          <w:rFonts w:ascii="Times New Roman" w:eastAsia="Times New Roman" w:hAnsi="Times New Roman" w:cs="Times New Roman"/>
          <w:lang w:eastAsia="lt-LT"/>
        </w:rPr>
        <w:t>.</w:t>
      </w:r>
    </w:p>
    <w:p w14:paraId="7AD71E6C" w14:textId="77777777" w:rsidR="00D102AF" w:rsidRPr="00AD5F69" w:rsidRDefault="00D102AF" w:rsidP="00D102AF">
      <w:pPr>
        <w:tabs>
          <w:tab w:val="left" w:pos="567"/>
        </w:tabs>
        <w:spacing w:after="0" w:line="240" w:lineRule="auto"/>
        <w:rPr>
          <w:rFonts w:ascii="Times New Roman" w:eastAsia="Times New Roman" w:hAnsi="Times New Roman" w:cs="Times New Roman"/>
          <w:bCs/>
          <w:lang w:eastAsia="lt-LT"/>
        </w:rPr>
      </w:pPr>
    </w:p>
    <w:tbl>
      <w:tblPr>
        <w:tblW w:w="9300" w:type="dxa"/>
        <w:tblBorders>
          <w:top w:val="single" w:sz="4" w:space="0" w:color="auto"/>
          <w:bottom w:val="single" w:sz="4" w:space="0" w:color="auto"/>
        </w:tblBorders>
        <w:tblLayout w:type="fixed"/>
        <w:tblLook w:val="04A0" w:firstRow="1" w:lastRow="0" w:firstColumn="1" w:lastColumn="0" w:noHBand="0" w:noVBand="1"/>
      </w:tblPr>
      <w:tblGrid>
        <w:gridCol w:w="1384"/>
        <w:gridCol w:w="2553"/>
        <w:gridCol w:w="5363"/>
      </w:tblGrid>
      <w:tr w:rsidR="00D102AF" w:rsidRPr="00AD5F69" w14:paraId="51A57523" w14:textId="77777777" w:rsidTr="0019208A">
        <w:trPr>
          <w:tblHeader/>
        </w:trPr>
        <w:tc>
          <w:tcPr>
            <w:tcW w:w="1384" w:type="dxa"/>
            <w:tcBorders>
              <w:top w:val="single" w:sz="4" w:space="0" w:color="auto"/>
              <w:left w:val="nil"/>
              <w:bottom w:val="single" w:sz="4" w:space="0" w:color="auto"/>
              <w:right w:val="nil"/>
            </w:tcBorders>
            <w:hideMark/>
          </w:tcPr>
          <w:p w14:paraId="29B71716" w14:textId="77777777" w:rsidR="00D102AF" w:rsidRPr="00AD5F69" w:rsidRDefault="00D102AF" w:rsidP="0019208A">
            <w:pPr>
              <w:tabs>
                <w:tab w:val="left" w:pos="567"/>
              </w:tabs>
              <w:spacing w:after="0" w:line="240" w:lineRule="auto"/>
              <w:rPr>
                <w:rFonts w:ascii="Times New Roman" w:hAnsi="Times New Roman" w:cs="Times New Roman"/>
                <w:u w:val="single"/>
              </w:rPr>
            </w:pPr>
            <w:r w:rsidRPr="00AD5F69">
              <w:rPr>
                <w:rFonts w:ascii="Times New Roman" w:hAnsi="Times New Roman" w:cs="Times New Roman"/>
                <w:b/>
                <w:u w:val="single"/>
              </w:rPr>
              <w:t>Stiprumas</w:t>
            </w:r>
          </w:p>
        </w:tc>
        <w:tc>
          <w:tcPr>
            <w:tcW w:w="2552" w:type="dxa"/>
            <w:tcBorders>
              <w:top w:val="single" w:sz="4" w:space="0" w:color="auto"/>
              <w:left w:val="nil"/>
              <w:bottom w:val="single" w:sz="4" w:space="0" w:color="auto"/>
              <w:right w:val="nil"/>
            </w:tcBorders>
            <w:hideMark/>
          </w:tcPr>
          <w:p w14:paraId="6FFD7896" w14:textId="77777777" w:rsidR="00D102AF" w:rsidRPr="00AD5F69" w:rsidRDefault="00D102AF" w:rsidP="0019208A">
            <w:pPr>
              <w:tabs>
                <w:tab w:val="left" w:pos="567"/>
              </w:tabs>
              <w:spacing w:after="0" w:line="240" w:lineRule="auto"/>
              <w:rPr>
                <w:rFonts w:ascii="Times New Roman" w:hAnsi="Times New Roman" w:cs="Times New Roman"/>
                <w:u w:val="single"/>
              </w:rPr>
            </w:pPr>
            <w:r w:rsidRPr="00AD5F69">
              <w:rPr>
                <w:rFonts w:ascii="Times New Roman" w:hAnsi="Times New Roman" w:cs="Times New Roman"/>
                <w:b/>
                <w:u w:val="single"/>
              </w:rPr>
              <w:t>Amžius</w:t>
            </w:r>
          </w:p>
        </w:tc>
        <w:tc>
          <w:tcPr>
            <w:tcW w:w="5362" w:type="dxa"/>
            <w:tcBorders>
              <w:top w:val="single" w:sz="4" w:space="0" w:color="auto"/>
              <w:left w:val="nil"/>
              <w:bottom w:val="single" w:sz="4" w:space="0" w:color="auto"/>
              <w:right w:val="nil"/>
            </w:tcBorders>
            <w:hideMark/>
          </w:tcPr>
          <w:p w14:paraId="6A080B46" w14:textId="77777777" w:rsidR="00D102AF" w:rsidRPr="00AD5F69" w:rsidRDefault="00D102AF" w:rsidP="0019208A">
            <w:pPr>
              <w:tabs>
                <w:tab w:val="left" w:pos="567"/>
              </w:tabs>
              <w:spacing w:after="0" w:line="240" w:lineRule="auto"/>
              <w:rPr>
                <w:rFonts w:ascii="Times New Roman" w:hAnsi="Times New Roman" w:cs="Times New Roman"/>
                <w:u w:val="single"/>
              </w:rPr>
            </w:pPr>
            <w:r w:rsidRPr="00AD5F69">
              <w:rPr>
                <w:rFonts w:ascii="Times New Roman" w:hAnsi="Times New Roman" w:cs="Times New Roman"/>
                <w:b/>
                <w:u w:val="single"/>
              </w:rPr>
              <w:t>Dozavimas</w:t>
            </w:r>
          </w:p>
        </w:tc>
      </w:tr>
      <w:tr w:rsidR="00D102AF" w:rsidRPr="00AD5F69" w14:paraId="5C001C0E" w14:textId="77777777" w:rsidTr="0019208A">
        <w:tc>
          <w:tcPr>
            <w:tcW w:w="1384" w:type="dxa"/>
            <w:tcBorders>
              <w:top w:val="single" w:sz="4" w:space="0" w:color="auto"/>
              <w:left w:val="nil"/>
              <w:bottom w:val="single" w:sz="4" w:space="0" w:color="auto"/>
              <w:right w:val="nil"/>
            </w:tcBorders>
            <w:hideMark/>
          </w:tcPr>
          <w:p w14:paraId="538BB175" w14:textId="77777777" w:rsidR="00D102AF" w:rsidRPr="00AD5F69" w:rsidRDefault="00D102AF" w:rsidP="0019208A">
            <w:pPr>
              <w:tabs>
                <w:tab w:val="left" w:pos="567"/>
              </w:tabs>
              <w:spacing w:after="0" w:line="240" w:lineRule="auto"/>
              <w:rPr>
                <w:rFonts w:ascii="Times New Roman" w:hAnsi="Times New Roman" w:cs="Times New Roman"/>
                <w:u w:val="single"/>
              </w:rPr>
            </w:pPr>
            <w:r w:rsidRPr="00AD5F69">
              <w:rPr>
                <w:rFonts w:ascii="Times New Roman" w:hAnsi="Times New Roman" w:cs="Times New Roman"/>
                <w:u w:val="single"/>
              </w:rPr>
              <w:t>1 mg/ml</w:t>
            </w:r>
          </w:p>
        </w:tc>
        <w:tc>
          <w:tcPr>
            <w:tcW w:w="2552" w:type="dxa"/>
            <w:tcBorders>
              <w:top w:val="single" w:sz="4" w:space="0" w:color="auto"/>
              <w:left w:val="nil"/>
              <w:bottom w:val="single" w:sz="4" w:space="0" w:color="auto"/>
              <w:right w:val="nil"/>
            </w:tcBorders>
            <w:hideMark/>
          </w:tcPr>
          <w:p w14:paraId="3123A501" w14:textId="77777777" w:rsidR="00D102AF" w:rsidRPr="00AD5F69" w:rsidRDefault="00D102AF" w:rsidP="0019208A">
            <w:pPr>
              <w:tabs>
                <w:tab w:val="left" w:pos="567"/>
              </w:tabs>
              <w:spacing w:after="0" w:line="240" w:lineRule="auto"/>
              <w:rPr>
                <w:rFonts w:ascii="Times New Roman" w:hAnsi="Times New Roman" w:cs="Times New Roman"/>
                <w:u w:val="single"/>
              </w:rPr>
            </w:pPr>
            <w:r w:rsidRPr="00AD5F69">
              <w:rPr>
                <w:rFonts w:ascii="Times New Roman" w:eastAsia="Times New Roman" w:hAnsi="Times New Roman" w:cs="Times New Roman"/>
                <w:lang w:eastAsia="lt-LT"/>
              </w:rPr>
              <w:t xml:space="preserve">Suaugusieji ir vyresni kaip </w:t>
            </w:r>
            <w:r w:rsidRPr="00AD5F69">
              <w:rPr>
                <w:rFonts w:ascii="Times New Roman" w:hAnsi="Times New Roman" w:cs="Times New Roman"/>
              </w:rPr>
              <w:t>12</w:t>
            </w:r>
            <w:r w:rsidRPr="00AD5F69">
              <w:rPr>
                <w:rFonts w:ascii="Times New Roman" w:eastAsia="Times New Roman" w:hAnsi="Times New Roman" w:cs="Times New Roman"/>
                <w:lang w:eastAsia="lt-LT"/>
              </w:rPr>
              <w:t xml:space="preserve"> metų paaugliai</w:t>
            </w:r>
          </w:p>
        </w:tc>
        <w:tc>
          <w:tcPr>
            <w:tcW w:w="5362" w:type="dxa"/>
            <w:tcBorders>
              <w:top w:val="single" w:sz="4" w:space="0" w:color="auto"/>
              <w:left w:val="nil"/>
              <w:bottom w:val="single" w:sz="4" w:space="0" w:color="auto"/>
              <w:right w:val="nil"/>
            </w:tcBorders>
            <w:hideMark/>
          </w:tcPr>
          <w:p w14:paraId="3F7DE67D" w14:textId="77777777" w:rsidR="00D102AF" w:rsidRPr="00AD5F69" w:rsidRDefault="00D102AF" w:rsidP="0019208A">
            <w:pPr>
              <w:tabs>
                <w:tab w:val="left" w:pos="567"/>
              </w:tabs>
              <w:spacing w:after="0" w:line="240" w:lineRule="auto"/>
              <w:rPr>
                <w:rFonts w:ascii="Times New Roman" w:eastAsia="Times New Roman" w:hAnsi="Times New Roman" w:cs="Times New Roman"/>
                <w:u w:val="single"/>
                <w:lang w:eastAsia="lt-LT"/>
              </w:rPr>
            </w:pPr>
            <w:r w:rsidRPr="00AD5F69">
              <w:rPr>
                <w:rFonts w:ascii="Times New Roman" w:eastAsia="Times New Roman" w:hAnsi="Times New Roman" w:cs="Times New Roman"/>
                <w:lang w:eastAsia="lt-LT"/>
              </w:rPr>
              <w:t xml:space="preserve">Į kiekvieną nosies landą įpurkšti po </w:t>
            </w:r>
            <w:r w:rsidRPr="00AD5F69">
              <w:rPr>
                <w:rFonts w:ascii="Times New Roman" w:hAnsi="Times New Roman" w:cs="Times New Roman"/>
              </w:rPr>
              <w:t xml:space="preserve">1 </w:t>
            </w:r>
            <w:r w:rsidRPr="00AD5F69">
              <w:rPr>
                <w:rFonts w:ascii="Times New Roman" w:eastAsia="Times New Roman" w:hAnsi="Times New Roman" w:cs="Times New Roman"/>
                <w:lang w:eastAsia="lt-LT"/>
              </w:rPr>
              <w:t>įpurškimą, kai reikia. Negalima purkšti daugiau kaip 3 kartus per parą į kiekvieną nosies landą.</w:t>
            </w:r>
          </w:p>
        </w:tc>
      </w:tr>
    </w:tbl>
    <w:p w14:paraId="0B412C57" w14:textId="77777777" w:rsidR="00D102AF" w:rsidRPr="00AD5F69" w:rsidRDefault="00D102AF" w:rsidP="00D102AF">
      <w:pPr>
        <w:spacing w:after="0" w:line="240" w:lineRule="auto"/>
        <w:rPr>
          <w:rFonts w:ascii="Times New Roman" w:eastAsia="Times New Roman" w:hAnsi="Times New Roman" w:cs="Times New Roman"/>
          <w:u w:val="single"/>
        </w:rPr>
      </w:pPr>
    </w:p>
    <w:p w14:paraId="5E4EC49E"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Paskutinę vaistinio preparato dozę rekomenduojama vartoti prieš pat einant miegoti.</w:t>
      </w:r>
    </w:p>
    <w:p w14:paraId="0ED9D863" w14:textId="77777777" w:rsidR="00D102AF" w:rsidRPr="00AD5F69" w:rsidRDefault="00D102AF" w:rsidP="00D102AF">
      <w:pPr>
        <w:spacing w:after="0" w:line="240" w:lineRule="auto"/>
        <w:rPr>
          <w:rFonts w:ascii="Times New Roman" w:eastAsia="Times New Roman" w:hAnsi="Times New Roman" w:cs="Times New Roman"/>
        </w:rPr>
      </w:pPr>
    </w:p>
    <w:p w14:paraId="564F1286"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Vartojant nosies purškalo, galima įpurkšti tikslų tirpalo kiekį, kuris gerai pasiskirsto nosies gleivinės paviršiuje. Taip užkertamas kelias netyčiniam perdozavimui. Vieno papurškimo metu išpurškiama 0,14 ml nosies purškalo (vienoje purškalo dozėje yra 0,14 mg ksilometazolino hidrochlorido).</w:t>
      </w:r>
    </w:p>
    <w:p w14:paraId="3286803D"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6CF26AAA" w14:textId="77777777" w:rsidR="00D102AF" w:rsidRPr="00AD5F69" w:rsidRDefault="00D102AF" w:rsidP="00D102AF">
      <w:pPr>
        <w:tabs>
          <w:tab w:val="left" w:pos="567"/>
        </w:tabs>
        <w:spacing w:after="0" w:line="240" w:lineRule="auto"/>
        <w:rPr>
          <w:rFonts w:ascii="Times New Roman" w:eastAsia="Times New Roman" w:hAnsi="Times New Roman" w:cs="Times New Roman"/>
          <w:u w:val="single"/>
          <w:lang w:eastAsia="lt-LT"/>
        </w:rPr>
      </w:pPr>
      <w:r w:rsidRPr="00AD5F69">
        <w:rPr>
          <w:rFonts w:ascii="Times New Roman" w:eastAsia="Times New Roman" w:hAnsi="Times New Roman" w:cs="Times New Roman"/>
          <w:u w:val="single"/>
          <w:lang w:eastAsia="lt-LT"/>
        </w:rPr>
        <w:t>Vaikų populiacija</w:t>
      </w:r>
    </w:p>
    <w:p w14:paraId="2AF2F90A" w14:textId="77777777" w:rsidR="00D102AF" w:rsidRPr="00AD5F69" w:rsidRDefault="00D102AF" w:rsidP="00D102AF">
      <w:pPr>
        <w:tabs>
          <w:tab w:val="left" w:pos="567"/>
        </w:tabs>
        <w:spacing w:after="0" w:line="240" w:lineRule="auto"/>
        <w:rPr>
          <w:rFonts w:ascii="Times New Roman" w:eastAsia="Times New Roman" w:hAnsi="Times New Roman" w:cs="Times New Roman"/>
          <w:lang w:eastAsia="lt-LT"/>
        </w:rPr>
      </w:pPr>
      <w:r w:rsidRPr="00AD5F69">
        <w:rPr>
          <w:rFonts w:ascii="Times New Roman" w:eastAsia="Times New Roman" w:hAnsi="Times New Roman" w:cs="Times New Roman"/>
          <w:lang w:eastAsia="lt-LT"/>
        </w:rPr>
        <w:t>Otrivin 1 mg/ml nosies purškalo negalima vartoti jaunesniems kaip 12 metų vaikams</w:t>
      </w:r>
      <w:r>
        <w:rPr>
          <w:rFonts w:ascii="Times New Roman" w:eastAsia="Times New Roman" w:hAnsi="Times New Roman" w:cs="Times New Roman"/>
          <w:lang w:eastAsia="lt-LT"/>
        </w:rPr>
        <w:t xml:space="preserve"> </w:t>
      </w:r>
      <w:r w:rsidRPr="00E86557">
        <w:rPr>
          <w:rFonts w:ascii="Times New Roman" w:eastAsia="Times New Roman" w:hAnsi="Times New Roman" w:cs="Times New Roman"/>
          <w:lang w:eastAsia="lt-LT"/>
        </w:rPr>
        <w:t>ir paaugliams</w:t>
      </w:r>
      <w:r w:rsidRPr="00AD5F69">
        <w:rPr>
          <w:rFonts w:ascii="Times New Roman" w:eastAsia="Times New Roman" w:hAnsi="Times New Roman" w:cs="Times New Roman"/>
          <w:lang w:eastAsia="lt-LT"/>
        </w:rPr>
        <w:t>.</w:t>
      </w:r>
    </w:p>
    <w:p w14:paraId="4648C315"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7070DD49" w14:textId="77777777" w:rsidR="00D102AF" w:rsidRPr="00AD5F69" w:rsidRDefault="00D102AF" w:rsidP="00D102AF">
      <w:pPr>
        <w:tabs>
          <w:tab w:val="left" w:pos="567"/>
        </w:tabs>
        <w:spacing w:after="0" w:line="240" w:lineRule="auto"/>
        <w:rPr>
          <w:rFonts w:ascii="Times New Roman" w:eastAsia="Times New Roman" w:hAnsi="Times New Roman" w:cs="Times New Roman"/>
          <w:u w:val="single"/>
        </w:rPr>
      </w:pPr>
      <w:r w:rsidRPr="00AD5F69">
        <w:rPr>
          <w:rFonts w:ascii="Times New Roman" w:eastAsia="Times New Roman" w:hAnsi="Times New Roman" w:cs="Times New Roman"/>
          <w:u w:val="single"/>
        </w:rPr>
        <w:t>Vartojimo metodas</w:t>
      </w:r>
    </w:p>
    <w:p w14:paraId="34E61F7F" w14:textId="77777777" w:rsidR="00D102AF" w:rsidRDefault="00D102AF" w:rsidP="00D102AF">
      <w:pPr>
        <w:tabs>
          <w:tab w:val="left" w:pos="567"/>
        </w:tabs>
        <w:spacing w:after="0" w:line="240" w:lineRule="auto"/>
        <w:rPr>
          <w:rFonts w:ascii="Times New Roman" w:eastAsia="Times New Roman" w:hAnsi="Times New Roman" w:cs="Times New Roman"/>
        </w:rPr>
      </w:pPr>
    </w:p>
    <w:p w14:paraId="7B532D37" w14:textId="77777777" w:rsidR="00D102AF" w:rsidRDefault="00D102AF" w:rsidP="00D102AF">
      <w:pPr>
        <w:tabs>
          <w:tab w:val="left" w:pos="567"/>
        </w:tabs>
        <w:spacing w:after="0" w:line="240" w:lineRule="auto"/>
        <w:rPr>
          <w:rFonts w:ascii="Times New Roman" w:eastAsia="Calibri" w:hAnsi="Times New Roman" w:cs="Times New Roman"/>
          <w:lang w:eastAsia="lt-LT"/>
        </w:rPr>
      </w:pPr>
      <w:r w:rsidRPr="008612DD">
        <w:rPr>
          <w:rFonts w:ascii="Times New Roman" w:eastAsia="Calibri" w:hAnsi="Times New Roman" w:cs="Times New Roman"/>
          <w:lang w:eastAsia="lt-LT"/>
        </w:rPr>
        <w:t>Vartoti į nosį.</w:t>
      </w:r>
    </w:p>
    <w:p w14:paraId="4A4D3328" w14:textId="77777777" w:rsidR="00546852" w:rsidRPr="008612DD" w:rsidRDefault="00546852" w:rsidP="00D102AF">
      <w:pPr>
        <w:tabs>
          <w:tab w:val="left" w:pos="567"/>
        </w:tabs>
        <w:spacing w:after="0" w:line="240" w:lineRule="auto"/>
        <w:rPr>
          <w:rFonts w:ascii="Times New Roman" w:eastAsia="Calibri" w:hAnsi="Times New Roman" w:cs="Times New Roman"/>
          <w:lang w:eastAsia="lt-LT"/>
        </w:rPr>
      </w:pPr>
    </w:p>
    <w:p w14:paraId="4035335F" w14:textId="442866B2" w:rsidR="00D102AF" w:rsidRPr="008612DD" w:rsidRDefault="00D102AF" w:rsidP="00D102AF">
      <w:pPr>
        <w:tabs>
          <w:tab w:val="left" w:pos="567"/>
        </w:tabs>
        <w:spacing w:after="0" w:line="240" w:lineRule="auto"/>
        <w:rPr>
          <w:rFonts w:ascii="Times New Roman" w:eastAsia="Times New Roman" w:hAnsi="Times New Roman" w:cs="Times New Roman"/>
          <w:u w:val="single"/>
        </w:rPr>
      </w:pPr>
      <w:r w:rsidRPr="008612DD">
        <w:rPr>
          <w:rFonts w:ascii="Times New Roman" w:eastAsia="Times New Roman" w:hAnsi="Times New Roman" w:cs="Times New Roman"/>
          <w:u w:val="single"/>
        </w:rPr>
        <w:t>Dviem pirštais vertikaliai spaudžiam</w:t>
      </w:r>
      <w:r w:rsidR="00546852">
        <w:rPr>
          <w:rFonts w:ascii="Times New Roman" w:eastAsia="Times New Roman" w:hAnsi="Times New Roman" w:cs="Times New Roman"/>
          <w:u w:val="single"/>
        </w:rPr>
        <w:t>os</w:t>
      </w:r>
      <w:r w:rsidRPr="008612DD">
        <w:rPr>
          <w:rFonts w:ascii="Times New Roman" w:eastAsia="Times New Roman" w:hAnsi="Times New Roman" w:cs="Times New Roman"/>
          <w:u w:val="single"/>
        </w:rPr>
        <w:t xml:space="preserve"> pomp</w:t>
      </w:r>
      <w:r w:rsidR="00546852">
        <w:rPr>
          <w:rFonts w:ascii="Times New Roman" w:eastAsia="Times New Roman" w:hAnsi="Times New Roman" w:cs="Times New Roman"/>
          <w:u w:val="single"/>
        </w:rPr>
        <w:t>os</w:t>
      </w:r>
      <w:r w:rsidR="005D5E94">
        <w:rPr>
          <w:rFonts w:ascii="Times New Roman" w:eastAsia="Times New Roman" w:hAnsi="Times New Roman" w:cs="Times New Roman"/>
          <w:u w:val="single"/>
        </w:rPr>
        <w:t xml:space="preserve"> </w:t>
      </w:r>
      <w:r w:rsidR="00546852">
        <w:rPr>
          <w:rFonts w:ascii="Times New Roman" w:eastAsia="Times New Roman" w:hAnsi="Times New Roman" w:cs="Times New Roman"/>
          <w:u w:val="single"/>
        </w:rPr>
        <w:t>naudojimo instrukcija</w:t>
      </w:r>
      <w:r w:rsidRPr="008612DD">
        <w:rPr>
          <w:rFonts w:ascii="Times New Roman" w:eastAsia="Times New Roman" w:hAnsi="Times New Roman" w:cs="Times New Roman"/>
          <w:u w:val="single"/>
        </w:rPr>
        <w:t>:</w:t>
      </w:r>
    </w:p>
    <w:p w14:paraId="0D67E245" w14:textId="77777777" w:rsidR="00D102AF" w:rsidRDefault="00D102AF" w:rsidP="00D102AF">
      <w:pPr>
        <w:tabs>
          <w:tab w:val="left" w:pos="567"/>
        </w:tabs>
        <w:spacing w:after="0" w:line="240" w:lineRule="auto"/>
        <w:rPr>
          <w:rFonts w:ascii="Times New Roman" w:eastAsia="Times New Roman" w:hAnsi="Times New Roman" w:cs="Times New Roman"/>
        </w:rPr>
      </w:pPr>
    </w:p>
    <w:p w14:paraId="40FA8E44" w14:textId="0CFC2572"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Prieš pirmą kartą vartojant vaistinio preparato, užtaisykite pompą išspausdami 4 įpurškimus į aplinką. Taip užtaisyta pompa yra paruošta įprastiniam kasdieniniam naudojimui. Jeigu pilno pompos paspaudimo metu įpurškimo nėra arba jeigu vaistinio preparato nebuvo vartojama 7 dienas, dozavimo pompą reikia vėl užtaisyti išspaudžiant 4 įpurškimus į aplinką.</w:t>
      </w:r>
    </w:p>
    <w:p w14:paraId="6730A722"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Saugotis, kad neįpurkštų į akis.</w:t>
      </w:r>
    </w:p>
    <w:p w14:paraId="5088BAC9"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28729F64" w14:textId="77777777" w:rsidR="00D102AF" w:rsidRPr="00AD5F69" w:rsidRDefault="00D102AF" w:rsidP="00D102AF">
      <w:pPr>
        <w:tabs>
          <w:tab w:val="left" w:pos="567"/>
        </w:tabs>
        <w:spacing w:after="0" w:line="240" w:lineRule="auto"/>
        <w:ind w:left="567" w:hanging="567"/>
        <w:rPr>
          <w:rFonts w:ascii="Times New Roman" w:eastAsia="Times New Roman" w:hAnsi="Times New Roman" w:cs="Times New Roman"/>
        </w:rPr>
      </w:pPr>
      <w:r w:rsidRPr="00AD5F69">
        <w:rPr>
          <w:rFonts w:ascii="Times New Roman" w:eastAsia="Times New Roman" w:hAnsi="Times New Roman" w:cs="Times New Roman"/>
        </w:rPr>
        <w:t>1.</w:t>
      </w:r>
      <w:r w:rsidRPr="00AD5F69">
        <w:rPr>
          <w:rFonts w:ascii="Times New Roman" w:eastAsia="Times New Roman" w:hAnsi="Times New Roman" w:cs="Times New Roman"/>
        </w:rPr>
        <w:tab/>
        <w:t>Išsišnypšti nosį.</w:t>
      </w:r>
    </w:p>
    <w:p w14:paraId="50598828"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2.</w:t>
      </w:r>
      <w:r w:rsidRPr="00AD5F69">
        <w:rPr>
          <w:rFonts w:ascii="Times New Roman" w:eastAsia="Times New Roman" w:hAnsi="Times New Roman" w:cs="Times New Roman"/>
        </w:rPr>
        <w:tab/>
        <w:t>Buteliuką laikyti statmeną, nykštį laikyti ties pagrindu, antgalį – tarp dviejų pirštų.</w:t>
      </w:r>
    </w:p>
    <w:p w14:paraId="15C955A7"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3.</w:t>
      </w:r>
      <w:r w:rsidRPr="00AD5F69">
        <w:rPr>
          <w:rFonts w:ascii="Times New Roman" w:eastAsia="Times New Roman" w:hAnsi="Times New Roman" w:cs="Times New Roman"/>
        </w:rPr>
        <w:tab/>
        <w:t>Šiek tiek pasilenkti į priekį ir įkišti antgalį į nosies landą.</w:t>
      </w:r>
    </w:p>
    <w:p w14:paraId="67E7A974" w14:textId="5CF8A510"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4.</w:t>
      </w:r>
      <w:r w:rsidRPr="00AD5F69">
        <w:rPr>
          <w:rFonts w:ascii="Times New Roman" w:eastAsia="Times New Roman" w:hAnsi="Times New Roman" w:cs="Times New Roman"/>
        </w:rPr>
        <w:tab/>
        <w:t xml:space="preserve">Paspausti pompą ir tuo pačiu metu </w:t>
      </w:r>
      <w:r w:rsidR="0066432D">
        <w:rPr>
          <w:rFonts w:ascii="Times New Roman" w:eastAsia="Times New Roman" w:hAnsi="Times New Roman" w:cs="Times New Roman"/>
        </w:rPr>
        <w:t>ramiai</w:t>
      </w:r>
      <w:r w:rsidRPr="00AD5F69">
        <w:rPr>
          <w:rFonts w:ascii="Times New Roman" w:eastAsia="Times New Roman" w:hAnsi="Times New Roman" w:cs="Times New Roman"/>
        </w:rPr>
        <w:t xml:space="preserve"> įkvėpti per nosį.</w:t>
      </w:r>
    </w:p>
    <w:p w14:paraId="3D5CB36A" w14:textId="5EACCCFE" w:rsidR="00D102AF" w:rsidRPr="00AD5F69" w:rsidRDefault="00D102AF" w:rsidP="00D102AF">
      <w:pPr>
        <w:tabs>
          <w:tab w:val="left" w:pos="567"/>
        </w:tabs>
        <w:spacing w:after="0" w:line="240" w:lineRule="auto"/>
        <w:rPr>
          <w:rFonts w:ascii="Times New Roman" w:eastAsia="Times New Roman" w:hAnsi="Times New Roman" w:cs="Times New Roman"/>
          <w:lang w:eastAsia="lt-LT"/>
        </w:rPr>
      </w:pPr>
      <w:r w:rsidRPr="00AD5F69">
        <w:rPr>
          <w:rFonts w:ascii="Times New Roman" w:eastAsia="Times New Roman" w:hAnsi="Times New Roman" w:cs="Times New Roman"/>
          <w:lang w:eastAsia="lt-LT"/>
        </w:rPr>
        <w:t>5.</w:t>
      </w:r>
      <w:r w:rsidRPr="00AD5F69">
        <w:rPr>
          <w:rFonts w:ascii="Times New Roman" w:eastAsia="Times New Roman" w:hAnsi="Times New Roman" w:cs="Times New Roman"/>
          <w:lang w:eastAsia="lt-LT"/>
        </w:rPr>
        <w:tab/>
        <w:t>Po pa</w:t>
      </w:r>
      <w:r w:rsidR="0066432D">
        <w:rPr>
          <w:rFonts w:ascii="Times New Roman" w:eastAsia="Times New Roman" w:hAnsi="Times New Roman" w:cs="Times New Roman"/>
          <w:lang w:eastAsia="lt-LT"/>
        </w:rPr>
        <w:t>naudojimo</w:t>
      </w:r>
      <w:r w:rsidRPr="00AD5F69">
        <w:rPr>
          <w:rFonts w:ascii="Times New Roman" w:eastAsia="Times New Roman" w:hAnsi="Times New Roman" w:cs="Times New Roman"/>
          <w:lang w:eastAsia="lt-LT"/>
        </w:rPr>
        <w:t xml:space="preserve"> gerai nuvalyti ir nusausinti </w:t>
      </w:r>
      <w:r w:rsidR="0066432D">
        <w:rPr>
          <w:rFonts w:ascii="Times New Roman" w:eastAsia="Times New Roman" w:hAnsi="Times New Roman" w:cs="Times New Roman"/>
          <w:lang w:eastAsia="lt-LT"/>
        </w:rPr>
        <w:t xml:space="preserve">purkštuko </w:t>
      </w:r>
      <w:r w:rsidRPr="00AD5F69">
        <w:rPr>
          <w:rFonts w:ascii="Times New Roman" w:eastAsia="Times New Roman" w:hAnsi="Times New Roman" w:cs="Times New Roman"/>
          <w:lang w:eastAsia="lt-LT"/>
        </w:rPr>
        <w:t>antgalį prieš uždedant dangtelį.</w:t>
      </w:r>
    </w:p>
    <w:p w14:paraId="285BAF0B" w14:textId="77777777" w:rsidR="00D102AF" w:rsidRPr="00AD5F69" w:rsidRDefault="00D102AF" w:rsidP="00D102AF">
      <w:pPr>
        <w:tabs>
          <w:tab w:val="left" w:pos="567"/>
        </w:tabs>
        <w:spacing w:after="0" w:line="240" w:lineRule="auto"/>
        <w:rPr>
          <w:rFonts w:ascii="Times New Roman" w:eastAsia="Times New Roman" w:hAnsi="Times New Roman" w:cs="Times New Roman"/>
          <w:lang w:eastAsia="lt-LT"/>
        </w:rPr>
      </w:pPr>
      <w:r w:rsidRPr="00AD5F69">
        <w:rPr>
          <w:rFonts w:ascii="Times New Roman" w:eastAsia="Times New Roman" w:hAnsi="Times New Roman" w:cs="Times New Roman"/>
          <w:lang w:eastAsia="lt-LT"/>
        </w:rPr>
        <w:t>6.</w:t>
      </w:r>
      <w:r w:rsidRPr="00AD5F69">
        <w:rPr>
          <w:rFonts w:ascii="Times New Roman" w:eastAsia="Times New Roman" w:hAnsi="Times New Roman" w:cs="Times New Roman"/>
          <w:lang w:eastAsia="lt-LT"/>
        </w:rPr>
        <w:tab/>
        <w:t>Kad infekcija neišplistų, viena pakuote gali naudotis tik vienas pacientas.</w:t>
      </w:r>
    </w:p>
    <w:p w14:paraId="6057020D" w14:textId="77777777" w:rsidR="00D102AF" w:rsidRDefault="00D102AF" w:rsidP="00D102AF">
      <w:pPr>
        <w:spacing w:after="0" w:line="240" w:lineRule="auto"/>
        <w:rPr>
          <w:rFonts w:ascii="Times New Roman" w:eastAsia="Times New Roman" w:hAnsi="Times New Roman" w:cs="Times New Roman"/>
        </w:rPr>
      </w:pPr>
    </w:p>
    <w:p w14:paraId="263EBAAB" w14:textId="2C7F5F90" w:rsidR="00D102AF" w:rsidRPr="008612DD" w:rsidRDefault="00D102AF" w:rsidP="00D102AF">
      <w:pPr>
        <w:spacing w:after="0" w:line="240" w:lineRule="auto"/>
        <w:rPr>
          <w:rFonts w:ascii="Times New Roman" w:eastAsia="Times New Roman" w:hAnsi="Times New Roman" w:cs="Times New Roman"/>
          <w:u w:val="single"/>
        </w:rPr>
      </w:pPr>
      <w:r w:rsidRPr="008612DD">
        <w:rPr>
          <w:rFonts w:ascii="Times New Roman" w:eastAsia="Times New Roman" w:hAnsi="Times New Roman" w:cs="Times New Roman"/>
          <w:u w:val="single"/>
        </w:rPr>
        <w:t>Nykščiu spaudžiam</w:t>
      </w:r>
      <w:r w:rsidR="00546852">
        <w:rPr>
          <w:rFonts w:ascii="Times New Roman" w:eastAsia="Times New Roman" w:hAnsi="Times New Roman" w:cs="Times New Roman"/>
          <w:u w:val="single"/>
        </w:rPr>
        <w:t>os</w:t>
      </w:r>
      <w:r w:rsidRPr="008612DD">
        <w:rPr>
          <w:rFonts w:ascii="Times New Roman" w:eastAsia="Times New Roman" w:hAnsi="Times New Roman" w:cs="Times New Roman"/>
          <w:u w:val="single"/>
        </w:rPr>
        <w:t xml:space="preserve"> pomp</w:t>
      </w:r>
      <w:r w:rsidR="00546852">
        <w:rPr>
          <w:rFonts w:ascii="Times New Roman" w:eastAsia="Times New Roman" w:hAnsi="Times New Roman" w:cs="Times New Roman"/>
          <w:u w:val="single"/>
        </w:rPr>
        <w:t>os naudojimo instrukcijos</w:t>
      </w:r>
      <w:r w:rsidRPr="008612DD">
        <w:rPr>
          <w:rFonts w:ascii="Times New Roman" w:eastAsia="Times New Roman" w:hAnsi="Times New Roman" w:cs="Times New Roman"/>
          <w:u w:val="single"/>
        </w:rPr>
        <w:t>:</w:t>
      </w:r>
    </w:p>
    <w:p w14:paraId="14E8C6BD" w14:textId="77777777" w:rsidR="00AF098E" w:rsidRPr="00D102AF" w:rsidRDefault="00AF098E" w:rsidP="00D102AF">
      <w:pPr>
        <w:spacing w:after="0" w:line="240" w:lineRule="auto"/>
        <w:rPr>
          <w:rFonts w:ascii="Times New Roman" w:eastAsia="Times New Roman" w:hAnsi="Times New Roman" w:cs="Times New Roman"/>
        </w:rPr>
      </w:pPr>
    </w:p>
    <w:p w14:paraId="46B45C14" w14:textId="584BC753" w:rsidR="00D102AF" w:rsidRPr="008612DD" w:rsidRDefault="00D102AF" w:rsidP="00D102AF">
      <w:pPr>
        <w:spacing w:after="0" w:line="240" w:lineRule="auto"/>
        <w:rPr>
          <w:rFonts w:ascii="Times New Roman" w:eastAsia="Times New Roman" w:hAnsi="Times New Roman" w:cs="Times New Roman"/>
          <w:b/>
          <w:bCs/>
          <w:u w:val="single"/>
        </w:rPr>
      </w:pPr>
      <w:r w:rsidRPr="008612DD">
        <w:rPr>
          <w:rFonts w:ascii="Times New Roman" w:eastAsia="Times New Roman" w:hAnsi="Times New Roman" w:cs="Times New Roman"/>
          <w:b/>
          <w:bCs/>
          <w:u w:val="single"/>
        </w:rPr>
        <w:t>Prieš pirmą</w:t>
      </w:r>
      <w:r w:rsidR="00546852">
        <w:rPr>
          <w:rFonts w:ascii="Times New Roman" w:eastAsia="Times New Roman" w:hAnsi="Times New Roman" w:cs="Times New Roman"/>
          <w:b/>
          <w:bCs/>
          <w:u w:val="single"/>
        </w:rPr>
        <w:t>jį</w:t>
      </w:r>
      <w:r w:rsidRPr="008612DD">
        <w:rPr>
          <w:rFonts w:ascii="Times New Roman" w:eastAsia="Times New Roman" w:hAnsi="Times New Roman" w:cs="Times New Roman"/>
          <w:b/>
          <w:bCs/>
          <w:u w:val="single"/>
        </w:rPr>
        <w:t xml:space="preserve"> naudojimą </w:t>
      </w:r>
    </w:p>
    <w:p w14:paraId="1AE41F39" w14:textId="1D234D1A" w:rsidR="00D102AF" w:rsidRDefault="00D102AF" w:rsidP="00D102AF">
      <w:pPr>
        <w:spacing w:after="0" w:line="240" w:lineRule="auto"/>
        <w:rPr>
          <w:rFonts w:ascii="Times New Roman" w:eastAsia="Times New Roman" w:hAnsi="Times New Roman" w:cs="Times New Roman"/>
        </w:rPr>
      </w:pPr>
      <w:r w:rsidRPr="00D102AF">
        <w:rPr>
          <w:rFonts w:ascii="Times New Roman" w:eastAsia="Times New Roman" w:hAnsi="Times New Roman" w:cs="Times New Roman"/>
        </w:rPr>
        <w:t xml:space="preserve">Užtaisykite pompą išspausdami 5 įpurškimus į aplinką. Taip užtaisyta pompa yra paruošta įprastiniam kasdieniniam naudojimui. </w:t>
      </w:r>
    </w:p>
    <w:p w14:paraId="403D244F" w14:textId="77777777" w:rsidR="005E73E6" w:rsidRDefault="005E73E6" w:rsidP="00D102AF">
      <w:pPr>
        <w:spacing w:after="0" w:line="240" w:lineRule="auto"/>
        <w:rPr>
          <w:rFonts w:ascii="Times New Roman" w:eastAsia="Times New Roman" w:hAnsi="Times New Roman" w:cs="Times New Roman"/>
        </w:rPr>
      </w:pPr>
    </w:p>
    <w:p w14:paraId="580BA145" w14:textId="657319BC" w:rsidR="000856EB" w:rsidRPr="008612DD" w:rsidRDefault="000856EB" w:rsidP="00D102AF">
      <w:pPr>
        <w:spacing w:after="0" w:line="240" w:lineRule="auto"/>
        <w:rPr>
          <w:rFonts w:ascii="Times New Roman" w:eastAsia="Times New Roman" w:hAnsi="Times New Roman" w:cs="Times New Roman"/>
          <w:u w:val="single"/>
        </w:rPr>
      </w:pPr>
      <w:r w:rsidRPr="008612DD">
        <w:rPr>
          <w:rFonts w:ascii="Times New Roman" w:eastAsia="Times New Roman" w:hAnsi="Times New Roman" w:cs="Times New Roman"/>
          <w:u w:val="single"/>
        </w:rPr>
        <w:t>Naudojimo instrukcija</w:t>
      </w:r>
    </w:p>
    <w:p w14:paraId="3C8E8D2C" w14:textId="77777777" w:rsidR="00D102AF" w:rsidRDefault="00D102AF" w:rsidP="00D102AF">
      <w:pPr>
        <w:spacing w:after="0" w:line="240" w:lineRule="auto"/>
        <w:rPr>
          <w:rFonts w:ascii="Times New Roman" w:eastAsia="Times New Roman" w:hAnsi="Times New Roman" w:cs="Times New Roman"/>
        </w:rPr>
      </w:pPr>
      <w:r w:rsidRPr="00D102AF">
        <w:rPr>
          <w:rFonts w:ascii="Times New Roman" w:eastAsia="Times New Roman" w:hAnsi="Times New Roman" w:cs="Times New Roman"/>
        </w:rPr>
        <w:t>Nuimti dangtelį</w:t>
      </w:r>
    </w:p>
    <w:p w14:paraId="4C522331" w14:textId="25EC59B2" w:rsidR="000856EB" w:rsidRDefault="000856EB" w:rsidP="00D102AF">
      <w:pPr>
        <w:spacing w:after="0" w:line="240" w:lineRule="auto"/>
        <w:rPr>
          <w:rFonts w:ascii="Times New Roman" w:eastAsia="Times New Roman" w:hAnsi="Times New Roman" w:cs="Times New Roman"/>
        </w:rPr>
      </w:pPr>
      <w:r w:rsidRPr="000856EB">
        <w:rPr>
          <w:rFonts w:ascii="Times New Roman" w:eastAsia="Times New Roman" w:hAnsi="Times New Roman" w:cs="Times New Roman"/>
        </w:rPr>
        <w:t>Saugotis, kad neįpurkštų į akis.</w:t>
      </w:r>
    </w:p>
    <w:p w14:paraId="5B0FDE67" w14:textId="77777777" w:rsidR="000856EB" w:rsidRPr="00D102AF" w:rsidRDefault="000856EB" w:rsidP="00D102AF">
      <w:pPr>
        <w:spacing w:after="0" w:line="240" w:lineRule="auto"/>
        <w:rPr>
          <w:rFonts w:ascii="Times New Roman" w:eastAsia="Times New Roman" w:hAnsi="Times New Roman" w:cs="Times New Roman"/>
        </w:rPr>
      </w:pPr>
    </w:p>
    <w:p w14:paraId="43CAA50E" w14:textId="77777777" w:rsidR="00D102AF" w:rsidRPr="00D102AF" w:rsidRDefault="00D102AF" w:rsidP="00D102AF">
      <w:pPr>
        <w:spacing w:after="0" w:line="240" w:lineRule="auto"/>
        <w:rPr>
          <w:rFonts w:ascii="Times New Roman" w:eastAsia="Times New Roman" w:hAnsi="Times New Roman" w:cs="Times New Roman"/>
        </w:rPr>
      </w:pPr>
      <w:r w:rsidRPr="00D102AF">
        <w:rPr>
          <w:rFonts w:ascii="Times New Roman" w:eastAsia="Times New Roman" w:hAnsi="Times New Roman" w:cs="Times New Roman"/>
        </w:rPr>
        <w:t>1.</w:t>
      </w:r>
      <w:r w:rsidRPr="00D102AF">
        <w:rPr>
          <w:rFonts w:ascii="Times New Roman" w:eastAsia="Times New Roman" w:hAnsi="Times New Roman" w:cs="Times New Roman"/>
        </w:rPr>
        <w:tab/>
        <w:t>Išvalyti nosį.</w:t>
      </w:r>
    </w:p>
    <w:p w14:paraId="502ADC48" w14:textId="6E518EB2" w:rsidR="00D102AF" w:rsidRPr="00D102AF" w:rsidRDefault="00D102AF" w:rsidP="00D102AF">
      <w:pPr>
        <w:spacing w:after="0" w:line="240" w:lineRule="auto"/>
        <w:rPr>
          <w:rFonts w:ascii="Times New Roman" w:eastAsia="Times New Roman" w:hAnsi="Times New Roman" w:cs="Times New Roman"/>
        </w:rPr>
      </w:pPr>
      <w:r w:rsidRPr="00D102AF">
        <w:rPr>
          <w:rFonts w:ascii="Times New Roman" w:eastAsia="Times New Roman" w:hAnsi="Times New Roman" w:cs="Times New Roman"/>
        </w:rPr>
        <w:t>2.</w:t>
      </w:r>
      <w:r w:rsidRPr="00D102AF">
        <w:rPr>
          <w:rFonts w:ascii="Times New Roman" w:eastAsia="Times New Roman" w:hAnsi="Times New Roman" w:cs="Times New Roman"/>
        </w:rPr>
        <w:tab/>
        <w:t>Laikyti buteliuką</w:t>
      </w:r>
      <w:r w:rsidR="00546852">
        <w:rPr>
          <w:rFonts w:ascii="Times New Roman" w:eastAsia="Times New Roman" w:hAnsi="Times New Roman" w:cs="Times New Roman"/>
        </w:rPr>
        <w:t xml:space="preserve"> statmenai</w:t>
      </w:r>
      <w:r w:rsidRPr="00D102AF">
        <w:rPr>
          <w:rFonts w:ascii="Times New Roman" w:eastAsia="Times New Roman" w:hAnsi="Times New Roman" w:cs="Times New Roman"/>
        </w:rPr>
        <w:t>, nykštį uždėjus ant paspaudimo mygtuko.</w:t>
      </w:r>
    </w:p>
    <w:p w14:paraId="175199F7" w14:textId="21DB91F3" w:rsidR="00D102AF" w:rsidRPr="00D102AF" w:rsidRDefault="00D102AF" w:rsidP="00D102AF">
      <w:pPr>
        <w:spacing w:after="0" w:line="240" w:lineRule="auto"/>
        <w:rPr>
          <w:rFonts w:ascii="Times New Roman" w:eastAsia="Times New Roman" w:hAnsi="Times New Roman" w:cs="Times New Roman"/>
        </w:rPr>
      </w:pPr>
      <w:r w:rsidRPr="00D102AF">
        <w:rPr>
          <w:rFonts w:ascii="Times New Roman" w:eastAsia="Times New Roman" w:hAnsi="Times New Roman" w:cs="Times New Roman"/>
        </w:rPr>
        <w:t>3.</w:t>
      </w:r>
      <w:r w:rsidRPr="00D102AF">
        <w:rPr>
          <w:rFonts w:ascii="Times New Roman" w:eastAsia="Times New Roman" w:hAnsi="Times New Roman" w:cs="Times New Roman"/>
        </w:rPr>
        <w:tab/>
        <w:t>Siekiant išvengti varvėjimo, stovėti tiesiai ir įkišti</w:t>
      </w:r>
      <w:r w:rsidR="00572D97">
        <w:rPr>
          <w:rFonts w:ascii="Times New Roman" w:eastAsia="Times New Roman" w:hAnsi="Times New Roman" w:cs="Times New Roman"/>
        </w:rPr>
        <w:t xml:space="preserve"> purkštuko</w:t>
      </w:r>
      <w:r w:rsidRPr="00D102AF">
        <w:rPr>
          <w:rFonts w:ascii="Times New Roman" w:eastAsia="Times New Roman" w:hAnsi="Times New Roman" w:cs="Times New Roman"/>
        </w:rPr>
        <w:t xml:space="preserve"> </w:t>
      </w:r>
      <w:r w:rsidR="0066432D">
        <w:rPr>
          <w:rFonts w:ascii="Times New Roman" w:eastAsia="Times New Roman" w:hAnsi="Times New Roman" w:cs="Times New Roman"/>
        </w:rPr>
        <w:t>antgalį</w:t>
      </w:r>
      <w:r w:rsidRPr="00D102AF">
        <w:rPr>
          <w:rFonts w:ascii="Times New Roman" w:eastAsia="Times New Roman" w:hAnsi="Times New Roman" w:cs="Times New Roman"/>
        </w:rPr>
        <w:t xml:space="preserve"> į šnervę.</w:t>
      </w:r>
    </w:p>
    <w:p w14:paraId="308C4A1C" w14:textId="77777777" w:rsidR="00D102AF" w:rsidRPr="00D102AF" w:rsidRDefault="00D102AF" w:rsidP="00D102AF">
      <w:pPr>
        <w:spacing w:after="0" w:line="240" w:lineRule="auto"/>
        <w:rPr>
          <w:rFonts w:ascii="Times New Roman" w:eastAsia="Times New Roman" w:hAnsi="Times New Roman" w:cs="Times New Roman"/>
        </w:rPr>
      </w:pPr>
      <w:r w:rsidRPr="00D102AF">
        <w:rPr>
          <w:rFonts w:ascii="Times New Roman" w:eastAsia="Times New Roman" w:hAnsi="Times New Roman" w:cs="Times New Roman"/>
        </w:rPr>
        <w:t>4.</w:t>
      </w:r>
      <w:r w:rsidRPr="00D102AF">
        <w:rPr>
          <w:rFonts w:ascii="Times New Roman" w:eastAsia="Times New Roman" w:hAnsi="Times New Roman" w:cs="Times New Roman"/>
        </w:rPr>
        <w:tab/>
        <w:t>Norint įpurkšti, spausti mygtuką ir tuo pačiu metu ramiai įkvėpti per nosį. Tą patį (nuo 2 iki 4 punkto) pakartoti su kita šnerve.</w:t>
      </w:r>
    </w:p>
    <w:p w14:paraId="1103E28D" w14:textId="2764A165" w:rsidR="00D102AF" w:rsidRPr="00D102AF" w:rsidRDefault="00D102AF" w:rsidP="00D102AF">
      <w:pPr>
        <w:spacing w:after="0" w:line="240" w:lineRule="auto"/>
        <w:rPr>
          <w:rFonts w:ascii="Times New Roman" w:eastAsia="Times New Roman" w:hAnsi="Times New Roman" w:cs="Times New Roman"/>
        </w:rPr>
      </w:pPr>
      <w:r w:rsidRPr="00D102AF">
        <w:rPr>
          <w:rFonts w:ascii="Times New Roman" w:eastAsia="Times New Roman" w:hAnsi="Times New Roman" w:cs="Times New Roman"/>
        </w:rPr>
        <w:t>5.</w:t>
      </w:r>
      <w:r w:rsidRPr="00D102AF">
        <w:rPr>
          <w:rFonts w:ascii="Times New Roman" w:eastAsia="Times New Roman" w:hAnsi="Times New Roman" w:cs="Times New Roman"/>
        </w:rPr>
        <w:tab/>
        <w:t xml:space="preserve">Po kiekvieno </w:t>
      </w:r>
      <w:r w:rsidR="0066432D">
        <w:rPr>
          <w:rFonts w:ascii="Times New Roman" w:eastAsia="Times New Roman" w:hAnsi="Times New Roman" w:cs="Times New Roman"/>
        </w:rPr>
        <w:t>naudojimo</w:t>
      </w:r>
      <w:r w:rsidRPr="00D102AF">
        <w:rPr>
          <w:rFonts w:ascii="Times New Roman" w:eastAsia="Times New Roman" w:hAnsi="Times New Roman" w:cs="Times New Roman"/>
        </w:rPr>
        <w:t xml:space="preserve"> nušluostyti ir nusausinti purkštuk</w:t>
      </w:r>
      <w:r w:rsidR="0066432D">
        <w:rPr>
          <w:rFonts w:ascii="Times New Roman" w:eastAsia="Times New Roman" w:hAnsi="Times New Roman" w:cs="Times New Roman"/>
        </w:rPr>
        <w:t>o antgalį</w:t>
      </w:r>
      <w:r w:rsidRPr="00D102AF">
        <w:rPr>
          <w:rFonts w:ascii="Times New Roman" w:eastAsia="Times New Roman" w:hAnsi="Times New Roman" w:cs="Times New Roman"/>
        </w:rPr>
        <w:t>.</w:t>
      </w:r>
    </w:p>
    <w:p w14:paraId="4A1C7809" w14:textId="721D78E3" w:rsidR="00D102AF" w:rsidRDefault="00D102AF" w:rsidP="00D102AF">
      <w:pPr>
        <w:spacing w:after="0" w:line="240" w:lineRule="auto"/>
        <w:rPr>
          <w:rFonts w:ascii="Times New Roman" w:eastAsia="Times New Roman" w:hAnsi="Times New Roman" w:cs="Times New Roman"/>
        </w:rPr>
      </w:pPr>
      <w:r w:rsidRPr="00D102AF">
        <w:rPr>
          <w:rFonts w:ascii="Times New Roman" w:eastAsia="Times New Roman" w:hAnsi="Times New Roman" w:cs="Times New Roman"/>
        </w:rPr>
        <w:t>6.</w:t>
      </w:r>
      <w:r w:rsidRPr="00D102AF">
        <w:rPr>
          <w:rFonts w:ascii="Times New Roman" w:eastAsia="Times New Roman" w:hAnsi="Times New Roman" w:cs="Times New Roman"/>
        </w:rPr>
        <w:tab/>
      </w:r>
      <w:r w:rsidR="0066432D">
        <w:rPr>
          <w:rFonts w:ascii="Times New Roman" w:eastAsia="Times New Roman" w:hAnsi="Times New Roman" w:cs="Times New Roman"/>
        </w:rPr>
        <w:t>Uždėti</w:t>
      </w:r>
      <w:r w:rsidRPr="00D102AF">
        <w:rPr>
          <w:rFonts w:ascii="Times New Roman" w:eastAsia="Times New Roman" w:hAnsi="Times New Roman" w:cs="Times New Roman"/>
        </w:rPr>
        <w:t xml:space="preserve"> apsauginį dangtelį, kol pasigirs spragtelėjimas.</w:t>
      </w:r>
    </w:p>
    <w:p w14:paraId="1DF38998" w14:textId="77777777" w:rsidR="00D102AF" w:rsidRDefault="00D102AF" w:rsidP="00D102AF">
      <w:pPr>
        <w:spacing w:after="0" w:line="240" w:lineRule="auto"/>
        <w:rPr>
          <w:rFonts w:ascii="Times New Roman" w:eastAsia="Times New Roman" w:hAnsi="Times New Roman" w:cs="Times New Roman"/>
        </w:rPr>
      </w:pPr>
    </w:p>
    <w:p w14:paraId="0B403DE2" w14:textId="00937A47" w:rsidR="005E73E6" w:rsidRDefault="005E73E6" w:rsidP="00D102AF">
      <w:pPr>
        <w:spacing w:after="0" w:line="240" w:lineRule="auto"/>
        <w:rPr>
          <w:rFonts w:ascii="Times New Roman" w:eastAsia="Times New Roman" w:hAnsi="Times New Roman" w:cs="Times New Roman"/>
        </w:rPr>
      </w:pPr>
      <w:r>
        <w:rPr>
          <w:noProof/>
          <w14:ligatures w14:val="standardContextual"/>
        </w:rPr>
        <w:drawing>
          <wp:inline distT="0" distB="0" distL="0" distR="0" wp14:anchorId="1BAC65CA" wp14:editId="33469114">
            <wp:extent cx="737235" cy="723900"/>
            <wp:effectExtent l="0" t="0" r="5715" b="0"/>
            <wp:docPr id="9" name="Picture 1" descr="A black and white circle with hands covering a no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black and white circle with hands covering a nose&#10;&#10;AI-generated content may be incorrect."/>
                    <pic:cNvPicPr>
                      <a:picLocks noChangeAspect="1"/>
                    </pic:cNvPicPr>
                  </pic:nvPicPr>
                  <pic:blipFill>
                    <a:blip r:embed="rId10"/>
                    <a:stretch>
                      <a:fillRect/>
                    </a:stretch>
                  </pic:blipFill>
                  <pic:spPr>
                    <a:xfrm>
                      <a:off x="0" y="0"/>
                      <a:ext cx="737235" cy="723900"/>
                    </a:xfrm>
                    <a:prstGeom prst="rect">
                      <a:avLst/>
                    </a:prstGeom>
                  </pic:spPr>
                </pic:pic>
              </a:graphicData>
            </a:graphic>
          </wp:inline>
        </w:drawing>
      </w:r>
      <w:r>
        <w:rPr>
          <w:noProof/>
          <w14:ligatures w14:val="standardContextual"/>
        </w:rPr>
        <w:drawing>
          <wp:inline distT="0" distB="0" distL="0" distR="0" wp14:anchorId="1A501CF6" wp14:editId="7A1F47E2">
            <wp:extent cx="762000" cy="742950"/>
            <wp:effectExtent l="0" t="0" r="0" b="0"/>
            <wp:docPr id="10" name="Picture 1" descr="A hand holding a 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A hand holding a pen&#10;&#10;AI-generated content may be incorrect."/>
                    <pic:cNvPicPr>
                      <a:picLocks noChangeAspect="1"/>
                    </pic:cNvPicPr>
                  </pic:nvPicPr>
                  <pic:blipFill>
                    <a:blip r:embed="rId11"/>
                    <a:stretch>
                      <a:fillRect/>
                    </a:stretch>
                  </pic:blipFill>
                  <pic:spPr>
                    <a:xfrm>
                      <a:off x="0" y="0"/>
                      <a:ext cx="762000" cy="742950"/>
                    </a:xfrm>
                    <a:prstGeom prst="rect">
                      <a:avLst/>
                    </a:prstGeom>
                  </pic:spPr>
                </pic:pic>
              </a:graphicData>
            </a:graphic>
          </wp:inline>
        </w:drawing>
      </w:r>
      <w:r>
        <w:rPr>
          <w:noProof/>
          <w14:ligatures w14:val="standardContextual"/>
        </w:rPr>
        <w:drawing>
          <wp:inline distT="0" distB="0" distL="0" distR="0" wp14:anchorId="01630348" wp14:editId="3F6B589A">
            <wp:extent cx="742950" cy="736600"/>
            <wp:effectExtent l="0" t="0" r="0" b="6350"/>
            <wp:docPr id="11" name="Picture 1" descr="A black and white drawing of a person's no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black and white drawing of a person's nose&#10;&#10;AI-generated content may be incorrect."/>
                    <pic:cNvPicPr>
                      <a:picLocks noChangeAspect="1"/>
                    </pic:cNvPicPr>
                  </pic:nvPicPr>
                  <pic:blipFill>
                    <a:blip r:embed="rId12"/>
                    <a:stretch>
                      <a:fillRect/>
                    </a:stretch>
                  </pic:blipFill>
                  <pic:spPr>
                    <a:xfrm>
                      <a:off x="0" y="0"/>
                      <a:ext cx="742950" cy="736600"/>
                    </a:xfrm>
                    <a:prstGeom prst="rect">
                      <a:avLst/>
                    </a:prstGeom>
                  </pic:spPr>
                </pic:pic>
              </a:graphicData>
            </a:graphic>
          </wp:inline>
        </w:drawing>
      </w:r>
      <w:r>
        <w:rPr>
          <w:noProof/>
          <w14:ligatures w14:val="standardContextual"/>
        </w:rPr>
        <w:drawing>
          <wp:inline distT="0" distB="0" distL="0" distR="0" wp14:anchorId="0BE03E57" wp14:editId="2CE3D469">
            <wp:extent cx="736600" cy="732790"/>
            <wp:effectExtent l="0" t="0" r="6350" b="0"/>
            <wp:docPr id="12" name="Picture 1" descr="A graphic of a nose spra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A graphic of a nose sprayer&#10;&#10;AI-generated content may be incorrect."/>
                    <pic:cNvPicPr>
                      <a:picLocks noChangeAspect="1"/>
                    </pic:cNvPicPr>
                  </pic:nvPicPr>
                  <pic:blipFill>
                    <a:blip r:embed="rId13"/>
                    <a:stretch>
                      <a:fillRect/>
                    </a:stretch>
                  </pic:blipFill>
                  <pic:spPr>
                    <a:xfrm>
                      <a:off x="0" y="0"/>
                      <a:ext cx="736600" cy="732790"/>
                    </a:xfrm>
                    <a:prstGeom prst="rect">
                      <a:avLst/>
                    </a:prstGeom>
                  </pic:spPr>
                </pic:pic>
              </a:graphicData>
            </a:graphic>
          </wp:inline>
        </w:drawing>
      </w:r>
      <w:r>
        <w:rPr>
          <w:noProof/>
          <w14:ligatures w14:val="standardContextual"/>
        </w:rPr>
        <w:drawing>
          <wp:inline distT="0" distB="0" distL="0" distR="0" wp14:anchorId="7D52FA1D" wp14:editId="6019C35B">
            <wp:extent cx="746760" cy="736600"/>
            <wp:effectExtent l="0" t="0" r="0" b="6350"/>
            <wp:docPr id="13" name="Picture 1" descr="A black and white circle with a black and white circle with a black and white circle with a black and white circle with a black and white circle with a black and white circle with a black 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A black and white circle with a black and white circle with a black and white circle with a black and white circle with a black and white circle with a black and white circle with a black and&#10;&#10;AI-generated content may be incorrect."/>
                    <pic:cNvPicPr>
                      <a:picLocks noChangeAspect="1"/>
                    </pic:cNvPicPr>
                  </pic:nvPicPr>
                  <pic:blipFill>
                    <a:blip r:embed="rId14"/>
                    <a:stretch>
                      <a:fillRect/>
                    </a:stretch>
                  </pic:blipFill>
                  <pic:spPr>
                    <a:xfrm>
                      <a:off x="0" y="0"/>
                      <a:ext cx="746760" cy="736600"/>
                    </a:xfrm>
                    <a:prstGeom prst="rect">
                      <a:avLst/>
                    </a:prstGeom>
                  </pic:spPr>
                </pic:pic>
              </a:graphicData>
            </a:graphic>
          </wp:inline>
        </w:drawing>
      </w:r>
      <w:r>
        <w:rPr>
          <w:noProof/>
          <w14:ligatures w14:val="standardContextual"/>
        </w:rPr>
        <w:drawing>
          <wp:inline distT="0" distB="0" distL="0" distR="0" wp14:anchorId="34C69BC8" wp14:editId="37093221">
            <wp:extent cx="786130" cy="774700"/>
            <wp:effectExtent l="0" t="0" r="0" b="6350"/>
            <wp:docPr id="15" name="Picture 1" descr="A stick with text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A stick with text and words&#10;&#10;AI-generated content may be incorrect."/>
                    <pic:cNvPicPr>
                      <a:picLocks noChangeAspect="1"/>
                    </pic:cNvPicPr>
                  </pic:nvPicPr>
                  <pic:blipFill>
                    <a:blip r:embed="rId15"/>
                    <a:stretch>
                      <a:fillRect/>
                    </a:stretch>
                  </pic:blipFill>
                  <pic:spPr>
                    <a:xfrm>
                      <a:off x="0" y="0"/>
                      <a:ext cx="786130" cy="774700"/>
                    </a:xfrm>
                    <a:prstGeom prst="rect">
                      <a:avLst/>
                    </a:prstGeom>
                  </pic:spPr>
                </pic:pic>
              </a:graphicData>
            </a:graphic>
          </wp:inline>
        </w:drawing>
      </w:r>
    </w:p>
    <w:p w14:paraId="3FC70A8E" w14:textId="77777777" w:rsidR="005E73E6" w:rsidRDefault="005E73E6" w:rsidP="00D102AF">
      <w:pPr>
        <w:spacing w:after="0" w:line="240" w:lineRule="auto"/>
        <w:rPr>
          <w:rFonts w:ascii="Times New Roman" w:eastAsia="Times New Roman" w:hAnsi="Times New Roman" w:cs="Times New Roman"/>
        </w:rPr>
      </w:pPr>
    </w:p>
    <w:p w14:paraId="7D1ADED8" w14:textId="1B714DD6" w:rsidR="005E73E6" w:rsidRPr="005E73E6" w:rsidRDefault="005E73E6" w:rsidP="005E73E6">
      <w:pPr>
        <w:spacing w:after="0" w:line="240" w:lineRule="auto"/>
        <w:rPr>
          <w:rFonts w:ascii="Times New Roman" w:eastAsia="Times New Roman" w:hAnsi="Times New Roman" w:cs="Times New Roman"/>
        </w:rPr>
      </w:pPr>
      <w:bookmarkStart w:id="16" w:name="_Hlk190848324"/>
      <w:r w:rsidRPr="005E73E6">
        <w:rPr>
          <w:rFonts w:ascii="Times New Roman" w:eastAsia="Times New Roman" w:hAnsi="Times New Roman" w:cs="Times New Roman"/>
        </w:rPr>
        <w:t>Jei</w:t>
      </w:r>
      <w:r w:rsidR="0066432D">
        <w:rPr>
          <w:rFonts w:ascii="Times New Roman" w:eastAsia="Times New Roman" w:hAnsi="Times New Roman" w:cs="Times New Roman"/>
        </w:rPr>
        <w:t>gu</w:t>
      </w:r>
      <w:r w:rsidRPr="005E73E6">
        <w:rPr>
          <w:rFonts w:ascii="Times New Roman" w:eastAsia="Times New Roman" w:hAnsi="Times New Roman" w:cs="Times New Roman"/>
        </w:rPr>
        <w:t xml:space="preserve"> buvo išpurkštas ne visas išpurškimas, dozės kartoti negalima.</w:t>
      </w:r>
    </w:p>
    <w:bookmarkEnd w:id="16"/>
    <w:p w14:paraId="0AE403C7" w14:textId="77777777" w:rsidR="005E73E6" w:rsidRPr="005E73E6" w:rsidRDefault="005E73E6" w:rsidP="005E73E6">
      <w:pPr>
        <w:spacing w:after="0" w:line="240" w:lineRule="auto"/>
        <w:rPr>
          <w:rFonts w:ascii="Times New Roman" w:eastAsia="Times New Roman" w:hAnsi="Times New Roman" w:cs="Times New Roman"/>
        </w:rPr>
      </w:pPr>
    </w:p>
    <w:p w14:paraId="68718DC8" w14:textId="77777777" w:rsidR="005E73E6" w:rsidRPr="005E73E6" w:rsidRDefault="005E73E6" w:rsidP="005E73E6">
      <w:pPr>
        <w:spacing w:after="0" w:line="240" w:lineRule="auto"/>
        <w:rPr>
          <w:rFonts w:ascii="Times New Roman" w:eastAsia="Times New Roman" w:hAnsi="Times New Roman" w:cs="Times New Roman"/>
        </w:rPr>
      </w:pPr>
      <w:r w:rsidRPr="005E73E6">
        <w:rPr>
          <w:rFonts w:ascii="Times New Roman" w:eastAsia="Times New Roman" w:hAnsi="Times New Roman" w:cs="Times New Roman"/>
        </w:rPr>
        <w:t>Kad būtų išvengta infekcijos plitimo, purškalą turėtų naudoti tik vienas asmuo.</w:t>
      </w:r>
    </w:p>
    <w:p w14:paraId="38C85371" w14:textId="77777777" w:rsidR="005E73E6" w:rsidRPr="00AD5F69" w:rsidRDefault="005E73E6" w:rsidP="00D102AF">
      <w:pPr>
        <w:spacing w:after="0" w:line="240" w:lineRule="auto"/>
        <w:rPr>
          <w:rFonts w:ascii="Times New Roman" w:eastAsia="Times New Roman" w:hAnsi="Times New Roman" w:cs="Times New Roman"/>
        </w:rPr>
      </w:pPr>
    </w:p>
    <w:p w14:paraId="04F68A63" w14:textId="77777777" w:rsidR="00D102AF" w:rsidRPr="00AD5F69" w:rsidRDefault="00D102AF" w:rsidP="00D102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7" w:name="_Toc129243229"/>
      <w:bookmarkStart w:id="18" w:name="_Toc129243104"/>
      <w:r w:rsidRPr="00AD5F69">
        <w:rPr>
          <w:rFonts w:ascii="Times New Roman" w:eastAsia="Times New Roman" w:hAnsi="Times New Roman" w:cs="Times New Roman"/>
          <w:b/>
          <w:kern w:val="28"/>
        </w:rPr>
        <w:t>4.3</w:t>
      </w:r>
      <w:r w:rsidRPr="00AD5F69">
        <w:rPr>
          <w:rFonts w:ascii="Times New Roman" w:eastAsia="Times New Roman" w:hAnsi="Times New Roman" w:cs="Times New Roman"/>
          <w:b/>
          <w:kern w:val="28"/>
        </w:rPr>
        <w:tab/>
        <w:t>Kontraindikacijos</w:t>
      </w:r>
      <w:bookmarkEnd w:id="17"/>
      <w:bookmarkEnd w:id="18"/>
    </w:p>
    <w:p w14:paraId="0127AD65" w14:textId="77777777" w:rsidR="00D102AF" w:rsidRPr="00AD5F69" w:rsidRDefault="00D102AF" w:rsidP="00D102AF">
      <w:pPr>
        <w:spacing w:after="0" w:line="240" w:lineRule="auto"/>
        <w:rPr>
          <w:rFonts w:ascii="Times New Roman" w:eastAsia="Times New Roman" w:hAnsi="Times New Roman" w:cs="Times New Roman"/>
        </w:rPr>
      </w:pPr>
    </w:p>
    <w:p w14:paraId="6A339C5C"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 xml:space="preserve">Padidėjęs jautrumas </w:t>
      </w:r>
      <w:r w:rsidRPr="00AD5F69">
        <w:rPr>
          <w:rFonts w:ascii="Times New Roman" w:eastAsia="Times New Roman" w:hAnsi="Times New Roman" w:cs="Times New Roman"/>
          <w:noProof/>
        </w:rPr>
        <w:t xml:space="preserve">veikliajai </w:t>
      </w:r>
      <w:r w:rsidRPr="00AD5F69">
        <w:rPr>
          <w:rFonts w:ascii="Times New Roman" w:eastAsia="Times New Roman" w:hAnsi="Times New Roman" w:cs="Times New Roman"/>
        </w:rPr>
        <w:t xml:space="preserve">arba bet kuriai </w:t>
      </w:r>
      <w:r w:rsidRPr="00AD5F69">
        <w:rPr>
          <w:rFonts w:ascii="Times New Roman" w:eastAsia="Times New Roman" w:hAnsi="Times New Roman" w:cs="Times New Roman"/>
          <w:noProof/>
        </w:rPr>
        <w:t xml:space="preserve">6.1 skyriuje nurodytai </w:t>
      </w:r>
      <w:r w:rsidRPr="00AD5F69">
        <w:rPr>
          <w:rFonts w:ascii="Times New Roman" w:eastAsia="Times New Roman" w:hAnsi="Times New Roman" w:cs="Times New Roman"/>
        </w:rPr>
        <w:t>pagalbinei medžiagai.</w:t>
      </w:r>
    </w:p>
    <w:p w14:paraId="590256C1"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Kaip ir kitų kraujagysles sutraukiančių vaist</w:t>
      </w:r>
      <w:r>
        <w:rPr>
          <w:rFonts w:ascii="Times New Roman" w:eastAsia="Times New Roman" w:hAnsi="Times New Roman" w:cs="Times New Roman"/>
        </w:rPr>
        <w:t>inių preparatų</w:t>
      </w:r>
      <w:r w:rsidRPr="00AD5F69">
        <w:rPr>
          <w:rFonts w:ascii="Times New Roman" w:eastAsia="Times New Roman" w:hAnsi="Times New Roman" w:cs="Times New Roman"/>
        </w:rPr>
        <w:t>, Otrivin negalima vartoti pacientams, kuriems pro nosį atlikta hipofizektomija arba kietojo smegenų dangalo operacija.</w:t>
      </w:r>
    </w:p>
    <w:p w14:paraId="49C70D8B"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Pacientai, sergantys uždaro kampo glaukoma.</w:t>
      </w:r>
    </w:p>
    <w:p w14:paraId="745F68C2"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Pacientai, sergantys sausuoju nosies gleivinės uždegimu (</w:t>
      </w:r>
      <w:r w:rsidRPr="00AD5F69">
        <w:rPr>
          <w:rFonts w:ascii="Times New Roman" w:eastAsia="Times New Roman" w:hAnsi="Times New Roman" w:cs="Times New Roman"/>
          <w:i/>
        </w:rPr>
        <w:t>Rhinitis sicca</w:t>
      </w:r>
      <w:r w:rsidRPr="00AD5F69">
        <w:rPr>
          <w:rFonts w:ascii="Times New Roman" w:eastAsia="Times New Roman" w:hAnsi="Times New Roman" w:cs="Times New Roman"/>
        </w:rPr>
        <w:t>) arba atrofiniu rinitu.</w:t>
      </w:r>
    </w:p>
    <w:p w14:paraId="0B42BD76" w14:textId="77777777" w:rsidR="00D102AF" w:rsidRPr="00AD5F69" w:rsidRDefault="00D102AF" w:rsidP="00D102AF">
      <w:pPr>
        <w:spacing w:after="0" w:line="240" w:lineRule="auto"/>
        <w:rPr>
          <w:rFonts w:ascii="Times New Roman" w:eastAsia="Times New Roman" w:hAnsi="Times New Roman" w:cs="Times New Roman"/>
        </w:rPr>
      </w:pPr>
    </w:p>
    <w:p w14:paraId="1A6B0966" w14:textId="77777777" w:rsidR="00D102AF" w:rsidRPr="00AD5F69" w:rsidRDefault="00D102AF" w:rsidP="00D102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9" w:name="_Toc129243230"/>
      <w:bookmarkStart w:id="20" w:name="_Toc129243105"/>
      <w:r w:rsidRPr="00AD5F69">
        <w:rPr>
          <w:rFonts w:ascii="Times New Roman" w:eastAsia="Times New Roman" w:hAnsi="Times New Roman" w:cs="Times New Roman"/>
          <w:b/>
          <w:kern w:val="28"/>
        </w:rPr>
        <w:t>4.4</w:t>
      </w:r>
      <w:r w:rsidRPr="00AD5F69">
        <w:rPr>
          <w:rFonts w:ascii="Times New Roman" w:eastAsia="Times New Roman" w:hAnsi="Times New Roman" w:cs="Times New Roman"/>
          <w:b/>
          <w:kern w:val="28"/>
        </w:rPr>
        <w:tab/>
        <w:t>Specialūs įspėjimai ir atsargumo priemonės</w:t>
      </w:r>
      <w:bookmarkEnd w:id="19"/>
      <w:bookmarkEnd w:id="20"/>
    </w:p>
    <w:p w14:paraId="17544402" w14:textId="77777777" w:rsidR="00D102AF" w:rsidRPr="00AD5F69" w:rsidRDefault="00D102AF" w:rsidP="00D102AF">
      <w:pPr>
        <w:spacing w:after="0" w:line="240" w:lineRule="auto"/>
        <w:rPr>
          <w:rFonts w:ascii="Times New Roman" w:eastAsia="Times New Roman" w:hAnsi="Times New Roman" w:cs="Times New Roman"/>
        </w:rPr>
      </w:pPr>
    </w:p>
    <w:p w14:paraId="16C1ABD0"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lastRenderedPageBreak/>
        <w:t xml:space="preserve">Otrivin, kaip ir kitų simpatikomimetikų, atsargiai turi vartoti tie </w:t>
      </w:r>
      <w:r>
        <w:rPr>
          <w:rFonts w:ascii="Times New Roman" w:eastAsia="Times New Roman" w:hAnsi="Times New Roman" w:cs="Times New Roman"/>
        </w:rPr>
        <w:t>pacientai</w:t>
      </w:r>
      <w:r w:rsidRPr="00AD5F69">
        <w:rPr>
          <w:rFonts w:ascii="Times New Roman" w:eastAsia="Times New Roman" w:hAnsi="Times New Roman" w:cs="Times New Roman"/>
        </w:rPr>
        <w:t>, kurių reakcija adrenomimetikams yra labai padidėjusi: jei pasireiškia nemiga, galvos svaigimas, tremoras, atsiranda širdies ritmo sutrikimų arba pakyla kraujospūdis.</w:t>
      </w:r>
    </w:p>
    <w:p w14:paraId="1EE90F0D"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Vaistinio preparato rekomenduojama vartoti atsargiai, jeigu:</w:t>
      </w:r>
    </w:p>
    <w:p w14:paraId="6DF319F2" w14:textId="77777777" w:rsidR="00D102AF" w:rsidRPr="00AD5F69" w:rsidRDefault="00D102AF" w:rsidP="00D102AF">
      <w:pPr>
        <w:numPr>
          <w:ilvl w:val="0"/>
          <w:numId w:val="1"/>
        </w:num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sergama padidėjusio kraujospūdžio, širdies kraujagyslių liga.</w:t>
      </w:r>
      <w:r w:rsidRPr="00AD5F69">
        <w:rPr>
          <w:rFonts w:ascii="Times New Roman" w:eastAsia="Calibri" w:hAnsi="Times New Roman" w:cs="Times New Roman"/>
          <w:lang w:eastAsia="lt-LT"/>
        </w:rPr>
        <w:t xml:space="preserve"> Ksilometazolinu gydomiems pacientams, kuriems yra pailgėjusio QT intervalo sindromas, gali būti padidėjusi sunkių skilvelinių aritmijų rizika</w:t>
      </w:r>
      <w:r w:rsidRPr="00AD5F69">
        <w:rPr>
          <w:rFonts w:ascii="Times New Roman" w:eastAsia="Times New Roman" w:hAnsi="Times New Roman" w:cs="Times New Roman"/>
        </w:rPr>
        <w:t>;</w:t>
      </w:r>
    </w:p>
    <w:p w14:paraId="223749E8" w14:textId="77777777" w:rsidR="00D102AF" w:rsidRPr="00AD5F69" w:rsidRDefault="00D102AF" w:rsidP="00D102AF">
      <w:pPr>
        <w:numPr>
          <w:ilvl w:val="0"/>
          <w:numId w:val="1"/>
        </w:num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skydliaukės funkcija padidėjusi, sergama cukriniu diabetu, feochromocitoma;</w:t>
      </w:r>
    </w:p>
    <w:p w14:paraId="3E1B1FD3" w14:textId="77777777" w:rsidR="00D102AF" w:rsidRPr="00AD5F69" w:rsidRDefault="00D102AF" w:rsidP="00D102AF">
      <w:pPr>
        <w:numPr>
          <w:ilvl w:val="0"/>
          <w:numId w:val="1"/>
        </w:num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sergama prostatos hiperplazija;</w:t>
      </w:r>
    </w:p>
    <w:p w14:paraId="31A0B3A0" w14:textId="77777777" w:rsidR="00D102AF" w:rsidRDefault="00D102AF" w:rsidP="00D102AF">
      <w:pPr>
        <w:numPr>
          <w:ilvl w:val="0"/>
          <w:numId w:val="1"/>
        </w:num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 xml:space="preserve">pacientas yra ar per paskutines dvi savaites buvo gydomas monoaminooksidazės (MAO) inhibitoriumi (žr. </w:t>
      </w:r>
      <w:r w:rsidRPr="00AD5F69">
        <w:rPr>
          <w:rFonts w:ascii="Times New Roman" w:hAnsi="Times New Roman" w:cs="Times New Roman"/>
        </w:rPr>
        <w:t xml:space="preserve">4.5 </w:t>
      </w:r>
      <w:r w:rsidRPr="00AD5F69">
        <w:rPr>
          <w:rFonts w:ascii="Times New Roman" w:eastAsia="Times New Roman" w:hAnsi="Times New Roman" w:cs="Times New Roman"/>
        </w:rPr>
        <w:t>skyrių)</w:t>
      </w:r>
      <w:r>
        <w:rPr>
          <w:rFonts w:ascii="Times New Roman" w:eastAsia="Times New Roman" w:hAnsi="Times New Roman" w:cs="Times New Roman"/>
        </w:rPr>
        <w:t>;</w:t>
      </w:r>
    </w:p>
    <w:p w14:paraId="7D17D005" w14:textId="77777777" w:rsidR="00D102AF" w:rsidRPr="0019438D" w:rsidRDefault="00D102AF" w:rsidP="00D102AF">
      <w:pPr>
        <w:numPr>
          <w:ilvl w:val="0"/>
          <w:numId w:val="1"/>
        </w:numPr>
        <w:spacing w:after="0" w:line="240" w:lineRule="auto"/>
        <w:rPr>
          <w:rFonts w:ascii="Times New Roman" w:eastAsia="Times New Roman" w:hAnsi="Times New Roman" w:cs="Times New Roman"/>
        </w:rPr>
      </w:pPr>
      <w:r w:rsidRPr="004E0499">
        <w:rPr>
          <w:rFonts w:ascii="Times New Roman" w:eastAsia="Times New Roman" w:hAnsi="Times New Roman" w:cs="Times New Roman"/>
        </w:rPr>
        <w:t xml:space="preserve">vartojama triciklių ir tetraciklių antidepresantų </w:t>
      </w:r>
      <w:r w:rsidRPr="0019438D">
        <w:rPr>
          <w:rFonts w:ascii="Times New Roman" w:eastAsia="Times New Roman" w:hAnsi="Times New Roman" w:cs="Times New Roman"/>
        </w:rPr>
        <w:t xml:space="preserve">(žr. </w:t>
      </w:r>
      <w:r w:rsidRPr="007869A0">
        <w:rPr>
          <w:rFonts w:ascii="Times New Roman" w:eastAsia="Times New Roman" w:hAnsi="Times New Roman" w:cs="Times New Roman"/>
        </w:rPr>
        <w:t>4.5 skyrių</w:t>
      </w:r>
      <w:r w:rsidRPr="0019438D">
        <w:rPr>
          <w:rFonts w:ascii="Times New Roman" w:eastAsia="Times New Roman" w:hAnsi="Times New Roman" w:cs="Times New Roman"/>
        </w:rPr>
        <w:t>).</w:t>
      </w:r>
    </w:p>
    <w:p w14:paraId="15945A49" w14:textId="77777777" w:rsidR="00D102AF" w:rsidRPr="00AD5F69" w:rsidRDefault="00D102AF" w:rsidP="00D102AF">
      <w:pPr>
        <w:spacing w:after="0" w:line="240" w:lineRule="auto"/>
        <w:rPr>
          <w:rFonts w:ascii="Times New Roman" w:eastAsia="Times New Roman" w:hAnsi="Times New Roman" w:cs="Times New Roman"/>
        </w:rPr>
      </w:pPr>
    </w:p>
    <w:p w14:paraId="77586FC4"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 xml:space="preserve">Kaip ir kitų lokaliai veikiančių kraujagysles sutraukiančių </w:t>
      </w:r>
      <w:r>
        <w:rPr>
          <w:rFonts w:ascii="Times New Roman" w:eastAsia="Times New Roman" w:hAnsi="Times New Roman" w:cs="Times New Roman"/>
        </w:rPr>
        <w:t xml:space="preserve">vaistinių </w:t>
      </w:r>
      <w:r w:rsidRPr="00AD5F69">
        <w:rPr>
          <w:rFonts w:ascii="Times New Roman" w:eastAsia="Times New Roman" w:hAnsi="Times New Roman" w:cs="Times New Roman"/>
        </w:rPr>
        <w:t>preparatų, Otrivin negalima vartoti ilgiau kaip 7 dienas iš eilės: vartojant ilgiau arba daugiau, paburkimas ir (arba) nosies gleivinės atrofija gali atsinaujinti.</w:t>
      </w:r>
    </w:p>
    <w:p w14:paraId="16C4BCD3" w14:textId="77777777" w:rsidR="00D102AF" w:rsidRPr="00AD5F69" w:rsidRDefault="00D102AF" w:rsidP="00D102AF">
      <w:pPr>
        <w:spacing w:after="0" w:line="240" w:lineRule="auto"/>
        <w:rPr>
          <w:rFonts w:ascii="Times New Roman" w:eastAsia="Times New Roman" w:hAnsi="Times New Roman" w:cs="Times New Roman"/>
        </w:rPr>
      </w:pPr>
    </w:p>
    <w:p w14:paraId="148C9FA1"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 xml:space="preserve">Nurodytos dozės didinti negalima, ypač vaikams ir </w:t>
      </w:r>
      <w:r w:rsidRPr="00775541">
        <w:rPr>
          <w:rFonts w:ascii="Times New Roman" w:eastAsia="Times New Roman" w:hAnsi="Times New Roman" w:cs="Times New Roman"/>
        </w:rPr>
        <w:t>senyviems pacientams</w:t>
      </w:r>
      <w:r w:rsidRPr="00AD5F69">
        <w:rPr>
          <w:rFonts w:ascii="Times New Roman" w:eastAsia="Times New Roman" w:hAnsi="Times New Roman" w:cs="Times New Roman"/>
        </w:rPr>
        <w:t>.</w:t>
      </w:r>
    </w:p>
    <w:p w14:paraId="71D4A712" w14:textId="77777777" w:rsidR="00D102AF" w:rsidRPr="00AD5F69" w:rsidRDefault="00D102AF" w:rsidP="00D102AF">
      <w:pPr>
        <w:spacing w:after="0" w:line="240" w:lineRule="auto"/>
        <w:rPr>
          <w:rFonts w:ascii="Times New Roman" w:eastAsia="Times New Roman" w:hAnsi="Times New Roman" w:cs="Times New Roman"/>
        </w:rPr>
      </w:pPr>
    </w:p>
    <w:p w14:paraId="061A579A" w14:textId="77777777" w:rsidR="00D102AF" w:rsidRPr="00AD5F69" w:rsidRDefault="00D102AF" w:rsidP="00D102AF">
      <w:pPr>
        <w:spacing w:after="0" w:line="240" w:lineRule="auto"/>
        <w:rPr>
          <w:rFonts w:ascii="Times New Roman" w:eastAsia="Times New Roman" w:hAnsi="Times New Roman" w:cs="Times New Roman"/>
          <w:u w:val="single"/>
        </w:rPr>
      </w:pPr>
      <w:r w:rsidRPr="00AD5F69">
        <w:rPr>
          <w:rFonts w:ascii="Times New Roman" w:eastAsia="Times New Roman" w:hAnsi="Times New Roman" w:cs="Times New Roman"/>
          <w:u w:val="single"/>
        </w:rPr>
        <w:t>Vaikų populiacija</w:t>
      </w:r>
    </w:p>
    <w:p w14:paraId="3B9F5E60"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Otrivin 1 mg/ml nosies purškalo negalima vartoti jaunesniems kaip 12 metų vaikams</w:t>
      </w:r>
      <w:r>
        <w:rPr>
          <w:rFonts w:ascii="Times New Roman" w:eastAsia="Times New Roman" w:hAnsi="Times New Roman" w:cs="Times New Roman"/>
        </w:rPr>
        <w:t xml:space="preserve"> </w:t>
      </w:r>
      <w:r w:rsidRPr="002A20F2">
        <w:rPr>
          <w:rFonts w:ascii="Times New Roman" w:eastAsia="Times New Roman" w:hAnsi="Times New Roman" w:cs="Times New Roman"/>
        </w:rPr>
        <w:t>ir paaugliams</w:t>
      </w:r>
      <w:r w:rsidRPr="00AD5F69">
        <w:rPr>
          <w:rFonts w:ascii="Times New Roman" w:eastAsia="Times New Roman" w:hAnsi="Times New Roman" w:cs="Times New Roman"/>
        </w:rPr>
        <w:t>.</w:t>
      </w:r>
    </w:p>
    <w:p w14:paraId="6BF461E3" w14:textId="77777777" w:rsidR="00D102AF" w:rsidRPr="00AD5F69" w:rsidRDefault="00D102AF" w:rsidP="00D102AF">
      <w:pPr>
        <w:spacing w:after="0" w:line="240" w:lineRule="auto"/>
        <w:rPr>
          <w:rFonts w:ascii="Times New Roman" w:eastAsia="Times New Roman" w:hAnsi="Times New Roman" w:cs="Times New Roman"/>
        </w:rPr>
      </w:pPr>
    </w:p>
    <w:p w14:paraId="195C3994" w14:textId="77777777" w:rsidR="00D102AF" w:rsidRDefault="00D102AF" w:rsidP="00D102AF">
      <w:pPr>
        <w:spacing w:after="0" w:line="240" w:lineRule="auto"/>
        <w:rPr>
          <w:rFonts w:ascii="Times New Roman" w:eastAsia="Calibri" w:hAnsi="Times New Roman" w:cs="Times New Roman"/>
          <w:b/>
          <w:bCs/>
          <w:lang w:eastAsia="lt-LT"/>
        </w:rPr>
      </w:pPr>
      <w:r w:rsidRPr="00AD5F69">
        <w:rPr>
          <w:rFonts w:ascii="Times New Roman" w:eastAsia="Calibri" w:hAnsi="Times New Roman" w:cs="Times New Roman"/>
          <w:b/>
          <w:bCs/>
          <w:lang w:eastAsia="lt-LT"/>
        </w:rPr>
        <w:t>Pagalbinės medžiagos</w:t>
      </w:r>
    </w:p>
    <w:p w14:paraId="368B9192" w14:textId="77777777" w:rsidR="0066432D" w:rsidRPr="00AD5F69" w:rsidRDefault="0066432D" w:rsidP="00D102AF">
      <w:pPr>
        <w:spacing w:after="0" w:line="240" w:lineRule="auto"/>
        <w:rPr>
          <w:rFonts w:ascii="Times New Roman" w:eastAsia="Calibri" w:hAnsi="Times New Roman" w:cs="Times New Roman"/>
          <w:b/>
          <w:bCs/>
          <w:lang w:eastAsia="lt-LT"/>
        </w:rPr>
      </w:pPr>
    </w:p>
    <w:p w14:paraId="02199CD7" w14:textId="77777777" w:rsidR="00D102AF" w:rsidRPr="00AD5F69" w:rsidRDefault="00D102AF" w:rsidP="00D102AF">
      <w:pPr>
        <w:spacing w:after="0" w:line="240" w:lineRule="auto"/>
        <w:rPr>
          <w:rFonts w:ascii="Times New Roman" w:eastAsia="Calibri" w:hAnsi="Times New Roman" w:cs="Times New Roman"/>
          <w:b/>
          <w:bCs/>
          <w:lang w:eastAsia="lt-LT"/>
        </w:rPr>
      </w:pPr>
      <w:r w:rsidRPr="0097130D">
        <w:rPr>
          <w:rFonts w:ascii="Times New Roman" w:eastAsia="Calibri" w:hAnsi="Times New Roman" w:cs="Times New Roman"/>
          <w:bCs/>
          <w:i/>
          <w:lang w:eastAsia="lt-LT"/>
        </w:rPr>
        <w:t>Benzalkonio chloridas</w:t>
      </w:r>
    </w:p>
    <w:p w14:paraId="2BA28ED1" w14:textId="77777777" w:rsidR="00D102AF" w:rsidRPr="00AD5F69" w:rsidRDefault="00D102AF" w:rsidP="00D102AF">
      <w:pPr>
        <w:autoSpaceDE w:val="0"/>
        <w:autoSpaceDN w:val="0"/>
        <w:adjustRightInd w:val="0"/>
        <w:spacing w:after="0" w:line="240" w:lineRule="auto"/>
        <w:rPr>
          <w:rFonts w:ascii="Times New Roman" w:eastAsia="Calibri" w:hAnsi="Times New Roman" w:cs="Times New Roman"/>
          <w:b/>
          <w:bCs/>
          <w:lang w:eastAsia="lt-LT"/>
        </w:rPr>
      </w:pPr>
      <w:r w:rsidRPr="00AD5F69">
        <w:rPr>
          <w:rFonts w:ascii="Times New Roman" w:hAnsi="Times New Roman" w:cs="Times New Roman"/>
        </w:rPr>
        <w:t>Kiekvienoje šio vaistinio preparato dozėje yra 0,014 mg benzalkonio chlorido, tai atitinka 0,1 mg/ml.</w:t>
      </w:r>
    </w:p>
    <w:p w14:paraId="164DAFF0" w14:textId="77777777" w:rsidR="00D102AF" w:rsidRPr="00AD5F69" w:rsidRDefault="00D102AF" w:rsidP="00D102AF">
      <w:pPr>
        <w:spacing w:after="0" w:line="240" w:lineRule="auto"/>
        <w:rPr>
          <w:rFonts w:ascii="Times New Roman" w:hAnsi="Times New Roman" w:cs="Times New Roman"/>
        </w:rPr>
      </w:pPr>
      <w:r w:rsidRPr="00AD5F69">
        <w:rPr>
          <w:rFonts w:ascii="Times New Roman" w:hAnsi="Times New Roman" w:cs="Times New Roman"/>
        </w:rPr>
        <w:t>Ilgalaikis vartojimas gali sukelti nosies gleivinės edemą.</w:t>
      </w:r>
    </w:p>
    <w:p w14:paraId="3D6343A8" w14:textId="77777777" w:rsidR="00D102AF" w:rsidRPr="00AD5F69" w:rsidRDefault="00D102AF" w:rsidP="00D102AF">
      <w:pPr>
        <w:spacing w:after="0" w:line="240" w:lineRule="auto"/>
        <w:rPr>
          <w:rFonts w:ascii="Times New Roman" w:eastAsia="Times New Roman" w:hAnsi="Times New Roman" w:cs="Times New Roman"/>
        </w:rPr>
      </w:pPr>
    </w:p>
    <w:p w14:paraId="24276A16" w14:textId="77777777" w:rsidR="00D102AF" w:rsidRPr="00AD5F69" w:rsidRDefault="00D102AF" w:rsidP="00D102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1" w:name="_Toc129243231"/>
      <w:bookmarkStart w:id="22" w:name="_Toc129243106"/>
      <w:r w:rsidRPr="00AD5F69">
        <w:rPr>
          <w:rFonts w:ascii="Times New Roman" w:eastAsia="Times New Roman" w:hAnsi="Times New Roman" w:cs="Times New Roman"/>
          <w:b/>
          <w:kern w:val="28"/>
        </w:rPr>
        <w:t>4.5</w:t>
      </w:r>
      <w:r w:rsidRPr="00AD5F69">
        <w:rPr>
          <w:rFonts w:ascii="Times New Roman" w:eastAsia="Times New Roman" w:hAnsi="Times New Roman" w:cs="Times New Roman"/>
          <w:b/>
          <w:kern w:val="28"/>
        </w:rPr>
        <w:tab/>
        <w:t>Sąveika su kitais vaistiniais preparatais ir kitokia sąveika</w:t>
      </w:r>
      <w:bookmarkEnd w:id="21"/>
      <w:bookmarkEnd w:id="22"/>
    </w:p>
    <w:p w14:paraId="171D909B" w14:textId="77777777" w:rsidR="00D102AF" w:rsidRPr="00AD5F69" w:rsidRDefault="00D102AF" w:rsidP="00D102AF">
      <w:pPr>
        <w:spacing w:after="0" w:line="240" w:lineRule="auto"/>
        <w:rPr>
          <w:rFonts w:ascii="Times New Roman" w:eastAsia="Times New Roman" w:hAnsi="Times New Roman" w:cs="Times New Roman"/>
        </w:rPr>
      </w:pPr>
    </w:p>
    <w:p w14:paraId="64415024"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Monoaminooksidazės inhibitoriai (MAO inhibitoriai): ksilometazolinas</w:t>
      </w:r>
      <w:r w:rsidRPr="00AD5F69">
        <w:rPr>
          <w:rFonts w:ascii="Times New Roman" w:eastAsia="Calibri" w:hAnsi="Times New Roman" w:cs="Times New Roman"/>
          <w:lang w:eastAsia="lt-LT"/>
        </w:rPr>
        <w:t xml:space="preserve"> </w:t>
      </w:r>
      <w:r w:rsidRPr="00AD5F69">
        <w:rPr>
          <w:rFonts w:ascii="Times New Roman" w:eastAsia="Times New Roman" w:hAnsi="Times New Roman" w:cs="Times New Roman"/>
        </w:rPr>
        <w:t>gali stiprinti MAO inhibitorių</w:t>
      </w:r>
      <w:r w:rsidRPr="00AD5F69">
        <w:rPr>
          <w:rFonts w:ascii="Times New Roman" w:eastAsia="Calibri" w:hAnsi="Times New Roman" w:cs="Times New Roman"/>
          <w:lang w:eastAsia="lt-LT"/>
        </w:rPr>
        <w:t xml:space="preserve"> </w:t>
      </w:r>
      <w:r w:rsidRPr="00AD5F69">
        <w:rPr>
          <w:rFonts w:ascii="Times New Roman" w:eastAsia="Times New Roman" w:hAnsi="Times New Roman" w:cs="Times New Roman"/>
        </w:rPr>
        <w:t>sukeliamą poveikį ir gali sąlygoti hipertenzinės krizės pasireiškimą. Ksilometazolino nerekomenduojama vartoti pacientams, kurie vartoja arba per paskutines dvi savaites vartojo MAO inhibitorių (žr.</w:t>
      </w:r>
      <w:r w:rsidRPr="00AD5F69">
        <w:rPr>
          <w:rFonts w:ascii="Times New Roman" w:hAnsi="Times New Roman" w:cs="Times New Roman"/>
        </w:rPr>
        <w:t xml:space="preserve"> 4.4 skyri</w:t>
      </w:r>
      <w:r w:rsidRPr="00AD5F69">
        <w:rPr>
          <w:rFonts w:ascii="Times New Roman" w:eastAsia="Times New Roman" w:hAnsi="Times New Roman" w:cs="Times New Roman"/>
        </w:rPr>
        <w:t>ų).</w:t>
      </w:r>
    </w:p>
    <w:p w14:paraId="38AC5A02"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Tricikliai ir tetracikliai antidepresantai:</w:t>
      </w:r>
      <w:r w:rsidRPr="00AD5F69">
        <w:rPr>
          <w:rFonts w:ascii="Times New Roman" w:eastAsia="Calibri" w:hAnsi="Times New Roman" w:cs="Times New Roman"/>
          <w:lang w:eastAsia="lt-LT"/>
        </w:rPr>
        <w:t xml:space="preserve"> </w:t>
      </w:r>
      <w:r w:rsidRPr="00AD5F69">
        <w:rPr>
          <w:rFonts w:ascii="Times New Roman" w:eastAsia="Times New Roman" w:hAnsi="Times New Roman" w:cs="Times New Roman"/>
        </w:rPr>
        <w:t>kartu su simpatikomimetikais vartojant triciklių ir tetraciklių antidepresantų, stiprėja sisteminis ksilometazolino poveikis, todėl šių vaistinių preparatų vartoti kartu nerekomenduojama</w:t>
      </w:r>
      <w:r>
        <w:rPr>
          <w:rFonts w:ascii="Times New Roman" w:eastAsia="Times New Roman" w:hAnsi="Times New Roman" w:cs="Times New Roman"/>
        </w:rPr>
        <w:t xml:space="preserve"> </w:t>
      </w:r>
      <w:r w:rsidRPr="001C4FBF">
        <w:rPr>
          <w:rFonts w:ascii="Times New Roman" w:eastAsia="Times New Roman" w:hAnsi="Times New Roman" w:cs="Times New Roman"/>
        </w:rPr>
        <w:t>(žr. 4.4 skyrių)</w:t>
      </w:r>
      <w:r w:rsidRPr="00AD5F69">
        <w:rPr>
          <w:rFonts w:ascii="Times New Roman" w:eastAsia="Times New Roman" w:hAnsi="Times New Roman" w:cs="Times New Roman"/>
        </w:rPr>
        <w:t>.</w:t>
      </w:r>
    </w:p>
    <w:p w14:paraId="4705CBE7" w14:textId="77777777" w:rsidR="00D102AF" w:rsidRPr="00AD5F69" w:rsidRDefault="00D102AF" w:rsidP="00D102AF">
      <w:pPr>
        <w:spacing w:after="0" w:line="240" w:lineRule="auto"/>
        <w:rPr>
          <w:rFonts w:ascii="Times New Roman" w:eastAsia="Times New Roman" w:hAnsi="Times New Roman" w:cs="Times New Roman"/>
        </w:rPr>
      </w:pPr>
    </w:p>
    <w:p w14:paraId="446C3A34" w14:textId="77777777" w:rsidR="00D102AF" w:rsidRPr="00AD5F69" w:rsidRDefault="00D102AF" w:rsidP="00D102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3" w:name="_Toc129243232"/>
      <w:bookmarkStart w:id="24" w:name="_Toc129243107"/>
      <w:r w:rsidRPr="00AD5F69">
        <w:rPr>
          <w:rFonts w:ascii="Times New Roman" w:eastAsia="Times New Roman" w:hAnsi="Times New Roman" w:cs="Times New Roman"/>
          <w:b/>
          <w:kern w:val="28"/>
        </w:rPr>
        <w:t>4.6</w:t>
      </w:r>
      <w:r w:rsidRPr="00AD5F69">
        <w:rPr>
          <w:rFonts w:ascii="Times New Roman" w:eastAsia="Times New Roman" w:hAnsi="Times New Roman" w:cs="Times New Roman"/>
          <w:b/>
          <w:kern w:val="28"/>
        </w:rPr>
        <w:tab/>
        <w:t xml:space="preserve">Vaisingumas, </w:t>
      </w:r>
      <w:r w:rsidRPr="00AD5F69">
        <w:rPr>
          <w:rFonts w:ascii="Times New Roman" w:eastAsia="Times New Roman" w:hAnsi="Times New Roman" w:cs="Times New Roman"/>
          <w:b/>
          <w:bCs/>
          <w:kern w:val="28"/>
        </w:rPr>
        <w:t>n</w:t>
      </w:r>
      <w:r w:rsidRPr="00AD5F69">
        <w:rPr>
          <w:rFonts w:ascii="Times New Roman" w:eastAsia="Times New Roman" w:hAnsi="Times New Roman" w:cs="Times New Roman"/>
          <w:b/>
          <w:kern w:val="28"/>
        </w:rPr>
        <w:t>ėštumo ir žindymo laikotarpis</w:t>
      </w:r>
      <w:bookmarkEnd w:id="23"/>
      <w:bookmarkEnd w:id="24"/>
    </w:p>
    <w:p w14:paraId="0701BC34" w14:textId="77777777" w:rsidR="00D102AF" w:rsidRPr="00AD5F69" w:rsidRDefault="00D102AF" w:rsidP="00D102AF">
      <w:pPr>
        <w:spacing w:after="0" w:line="240" w:lineRule="auto"/>
        <w:rPr>
          <w:rFonts w:ascii="Times New Roman" w:eastAsia="Times New Roman" w:hAnsi="Times New Roman" w:cs="Times New Roman"/>
        </w:rPr>
      </w:pPr>
    </w:p>
    <w:p w14:paraId="689DCC2A" w14:textId="77777777" w:rsidR="00D102AF" w:rsidRPr="00AD5F69" w:rsidRDefault="00D102AF" w:rsidP="00D102AF">
      <w:pPr>
        <w:tabs>
          <w:tab w:val="left" w:pos="567"/>
        </w:tabs>
        <w:spacing w:after="0" w:line="240" w:lineRule="auto"/>
        <w:rPr>
          <w:rFonts w:ascii="Times New Roman" w:eastAsia="Times New Roman" w:hAnsi="Times New Roman" w:cs="Times New Roman"/>
          <w:i/>
        </w:rPr>
      </w:pPr>
      <w:r w:rsidRPr="00AD5F69">
        <w:rPr>
          <w:rFonts w:ascii="Times New Roman" w:eastAsia="Times New Roman" w:hAnsi="Times New Roman" w:cs="Times New Roman"/>
          <w:i/>
        </w:rPr>
        <w:t>Nėštumas</w:t>
      </w:r>
    </w:p>
    <w:p w14:paraId="08AE46B8"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Kadangi Otrivin gali sukelti sisteminį kraujagyslių sutraukiamąjį poveikį, nėščioms moterims jo vartoti nerekomenduojama.</w:t>
      </w:r>
    </w:p>
    <w:p w14:paraId="20DBC40F"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29FD244E" w14:textId="77777777" w:rsidR="00D102AF" w:rsidRPr="00AD5F69" w:rsidRDefault="00D102AF" w:rsidP="00D102AF">
      <w:pPr>
        <w:tabs>
          <w:tab w:val="left" w:pos="567"/>
        </w:tabs>
        <w:spacing w:after="0" w:line="240" w:lineRule="auto"/>
        <w:rPr>
          <w:rFonts w:ascii="Times New Roman" w:eastAsia="Times New Roman" w:hAnsi="Times New Roman" w:cs="Times New Roman"/>
          <w:i/>
        </w:rPr>
      </w:pPr>
      <w:r w:rsidRPr="00AD5F69">
        <w:rPr>
          <w:rFonts w:ascii="Times New Roman" w:eastAsia="Times New Roman" w:hAnsi="Times New Roman" w:cs="Times New Roman"/>
          <w:i/>
        </w:rPr>
        <w:t>Žindymas</w:t>
      </w:r>
    </w:p>
    <w:p w14:paraId="6F66884B" w14:textId="77777777" w:rsidR="00D102AF" w:rsidRPr="00AD5F69" w:rsidRDefault="00D102AF" w:rsidP="00D102AF">
      <w:pPr>
        <w:spacing w:after="0" w:line="240" w:lineRule="auto"/>
        <w:rPr>
          <w:rFonts w:ascii="Times New Roman" w:eastAsia="Times New Roman" w:hAnsi="Times New Roman" w:cs="Times New Roman"/>
          <w:noProof/>
        </w:rPr>
      </w:pPr>
      <w:r w:rsidRPr="00AD5F69">
        <w:rPr>
          <w:rFonts w:ascii="Times New Roman" w:eastAsia="Times New Roman" w:hAnsi="Times New Roman" w:cs="Times New Roman"/>
          <w:noProof/>
        </w:rPr>
        <w:t>Ar vaistas sukelia nepageidaujamą poveikį žind</w:t>
      </w:r>
      <w:r>
        <w:rPr>
          <w:rFonts w:ascii="Times New Roman" w:eastAsia="Times New Roman" w:hAnsi="Times New Roman" w:cs="Times New Roman"/>
          <w:noProof/>
        </w:rPr>
        <w:t>omam</w:t>
      </w:r>
      <w:r w:rsidRPr="00AD5F69">
        <w:rPr>
          <w:rFonts w:ascii="Times New Roman" w:eastAsia="Times New Roman" w:hAnsi="Times New Roman" w:cs="Times New Roman"/>
          <w:noProof/>
        </w:rPr>
        <w:t xml:space="preserve"> kūdikiui, nežinoma. Kadangi nėra žinoma, ar ksilometazolinas išsiskiria į motinos pieną, todėl šiuo laikotarpiu žinda</w:t>
      </w:r>
      <w:r>
        <w:rPr>
          <w:rFonts w:ascii="Times New Roman" w:eastAsia="Times New Roman" w:hAnsi="Times New Roman" w:cs="Times New Roman"/>
          <w:noProof/>
        </w:rPr>
        <w:t>nčiai</w:t>
      </w:r>
      <w:r w:rsidRPr="00AD5F69">
        <w:rPr>
          <w:rFonts w:ascii="Times New Roman" w:eastAsia="Times New Roman" w:hAnsi="Times New Roman" w:cs="Times New Roman"/>
          <w:noProof/>
        </w:rPr>
        <w:t xml:space="preserve"> moteriai jo vartoti galima tik gydytojui paskyrus.</w:t>
      </w:r>
    </w:p>
    <w:p w14:paraId="4B879BC8" w14:textId="77777777" w:rsidR="00D102AF" w:rsidRPr="00AD5F69" w:rsidRDefault="00D102AF" w:rsidP="00D102AF">
      <w:pPr>
        <w:spacing w:after="0" w:line="240" w:lineRule="auto"/>
        <w:rPr>
          <w:rFonts w:ascii="Times New Roman" w:eastAsia="Times New Roman" w:hAnsi="Times New Roman" w:cs="Times New Roman"/>
          <w:noProof/>
        </w:rPr>
      </w:pPr>
    </w:p>
    <w:p w14:paraId="2C702F49" w14:textId="77777777" w:rsidR="00D102AF" w:rsidRPr="00AD5F69" w:rsidRDefault="00D102AF" w:rsidP="00D102AF">
      <w:pPr>
        <w:spacing w:after="0" w:line="240" w:lineRule="auto"/>
        <w:rPr>
          <w:rFonts w:ascii="Times New Roman" w:eastAsia="Times New Roman" w:hAnsi="Times New Roman" w:cs="Times New Roman"/>
          <w:i/>
          <w:noProof/>
        </w:rPr>
      </w:pPr>
      <w:r w:rsidRPr="00AD5F69">
        <w:rPr>
          <w:rFonts w:ascii="Times New Roman" w:eastAsia="Times New Roman" w:hAnsi="Times New Roman" w:cs="Times New Roman"/>
          <w:i/>
          <w:noProof/>
        </w:rPr>
        <w:t>Vaisingumas</w:t>
      </w:r>
    </w:p>
    <w:p w14:paraId="66D2BF03" w14:textId="77777777" w:rsidR="00D102AF" w:rsidRPr="00AD5F69" w:rsidRDefault="00D102AF" w:rsidP="00D102AF">
      <w:pPr>
        <w:spacing w:after="0" w:line="240" w:lineRule="auto"/>
        <w:rPr>
          <w:rFonts w:ascii="Times New Roman" w:eastAsia="Times New Roman" w:hAnsi="Times New Roman" w:cs="Times New Roman"/>
          <w:noProof/>
        </w:rPr>
      </w:pPr>
      <w:r w:rsidRPr="00AD5F69">
        <w:rPr>
          <w:rFonts w:ascii="Times New Roman" w:eastAsia="Times New Roman" w:hAnsi="Times New Roman" w:cs="Times New Roman"/>
          <w:noProof/>
        </w:rPr>
        <w:t>Duomenų apie Otrivin poveikį vaisingumui nepakanka, tyrimų su gyvūnais neatlikta. Kadangi sisteminis ksilometazolino hidrochlorido poveikis yra žemas, poveikis vaisingumui yra mažai tikėtinas.</w:t>
      </w:r>
    </w:p>
    <w:p w14:paraId="3DF6B879" w14:textId="77777777" w:rsidR="00D102AF" w:rsidRPr="00AD5F69" w:rsidRDefault="00D102AF" w:rsidP="00D102AF">
      <w:pPr>
        <w:spacing w:after="0" w:line="240" w:lineRule="auto"/>
        <w:rPr>
          <w:rFonts w:ascii="Times New Roman" w:eastAsia="Times New Roman" w:hAnsi="Times New Roman" w:cs="Times New Roman"/>
        </w:rPr>
      </w:pPr>
    </w:p>
    <w:p w14:paraId="3D0FC064" w14:textId="77777777" w:rsidR="00D102AF" w:rsidRPr="00AD5F69" w:rsidRDefault="00D102AF" w:rsidP="00D102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5" w:name="_Toc129243233"/>
      <w:bookmarkStart w:id="26" w:name="_Toc129243108"/>
      <w:r w:rsidRPr="00AD5F69">
        <w:rPr>
          <w:rFonts w:ascii="Times New Roman" w:eastAsia="Times New Roman" w:hAnsi="Times New Roman" w:cs="Times New Roman"/>
          <w:b/>
          <w:kern w:val="28"/>
        </w:rPr>
        <w:t>4.7</w:t>
      </w:r>
      <w:r w:rsidRPr="00AD5F69">
        <w:rPr>
          <w:rFonts w:ascii="Times New Roman" w:eastAsia="Times New Roman" w:hAnsi="Times New Roman" w:cs="Times New Roman"/>
          <w:b/>
          <w:kern w:val="28"/>
        </w:rPr>
        <w:tab/>
        <w:t>Poveikis gebėjimui vairuoti ir valdyti mechanizmus</w:t>
      </w:r>
      <w:bookmarkEnd w:id="25"/>
      <w:bookmarkEnd w:id="26"/>
    </w:p>
    <w:p w14:paraId="20548C47" w14:textId="77777777" w:rsidR="00D102AF" w:rsidRPr="00AD5F69" w:rsidRDefault="00D102AF" w:rsidP="00D102AF">
      <w:pPr>
        <w:spacing w:after="0" w:line="240" w:lineRule="auto"/>
        <w:rPr>
          <w:rFonts w:ascii="Times New Roman" w:eastAsia="Times New Roman" w:hAnsi="Times New Roman" w:cs="Times New Roman"/>
        </w:rPr>
      </w:pPr>
    </w:p>
    <w:p w14:paraId="6696525D"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 xml:space="preserve">Otrivin gebėjimo vairuoti ir valdyti mechanizmus neveikia </w:t>
      </w:r>
      <w:r w:rsidRPr="00AD5F69">
        <w:rPr>
          <w:rFonts w:ascii="Times New Roman" w:eastAsia="Times New Roman" w:hAnsi="Times New Roman" w:cs="Times New Roman"/>
          <w:noProof/>
        </w:rPr>
        <w:t>arba veikia nereikšmingai</w:t>
      </w:r>
      <w:r w:rsidRPr="00AD5F69">
        <w:rPr>
          <w:rFonts w:ascii="Times New Roman" w:eastAsia="Times New Roman" w:hAnsi="Times New Roman" w:cs="Times New Roman"/>
        </w:rPr>
        <w:t>.</w:t>
      </w:r>
    </w:p>
    <w:p w14:paraId="2FE29A12" w14:textId="77777777" w:rsidR="00D102AF" w:rsidRPr="00AD5F69" w:rsidRDefault="00D102AF" w:rsidP="00D102AF">
      <w:pPr>
        <w:spacing w:after="0" w:line="240" w:lineRule="auto"/>
        <w:rPr>
          <w:rFonts w:ascii="Times New Roman" w:eastAsia="Times New Roman" w:hAnsi="Times New Roman" w:cs="Times New Roman"/>
        </w:rPr>
      </w:pPr>
    </w:p>
    <w:p w14:paraId="233D67AD" w14:textId="77777777" w:rsidR="00D102AF" w:rsidRPr="00AD5F69" w:rsidRDefault="00D102AF" w:rsidP="00D102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7" w:name="_Toc129243234"/>
      <w:bookmarkStart w:id="28" w:name="_Toc129243109"/>
      <w:r w:rsidRPr="00AD5F69">
        <w:rPr>
          <w:rFonts w:ascii="Times New Roman" w:eastAsia="Times New Roman" w:hAnsi="Times New Roman" w:cs="Times New Roman"/>
          <w:b/>
          <w:kern w:val="28"/>
        </w:rPr>
        <w:t>4.8</w:t>
      </w:r>
      <w:r w:rsidRPr="00AD5F69">
        <w:rPr>
          <w:rFonts w:ascii="Times New Roman" w:eastAsia="Times New Roman" w:hAnsi="Times New Roman" w:cs="Times New Roman"/>
          <w:b/>
          <w:kern w:val="28"/>
        </w:rPr>
        <w:tab/>
        <w:t>Nepageidaujamas poveikis</w:t>
      </w:r>
      <w:bookmarkEnd w:id="27"/>
      <w:bookmarkEnd w:id="28"/>
    </w:p>
    <w:p w14:paraId="05BF281A" w14:textId="77777777" w:rsidR="00D102AF" w:rsidRPr="00AD5F69" w:rsidRDefault="00D102AF" w:rsidP="00D102AF">
      <w:pPr>
        <w:spacing w:after="0" w:line="240" w:lineRule="auto"/>
        <w:rPr>
          <w:rFonts w:ascii="Times New Roman" w:eastAsia="Times New Roman" w:hAnsi="Times New Roman" w:cs="Times New Roman"/>
        </w:rPr>
      </w:pPr>
    </w:p>
    <w:p w14:paraId="11720F2B"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snapToGrid w:val="0"/>
        </w:rPr>
        <w:t>Nepageidaujamo poveikio dažnis apibūdinamas taip: labai dažnas (≥ 1/10), dažnas (nuo ≥ 1/100 iki &lt; 1/10), nedažnas (nuo ≥ 1/1 000 iki &lt; 1/100), retas (nuo ≥ 1/10 000 iki &lt; 1/1 000), labai retas (&lt; 1/10 000) ir nežinomas (negali būti apskaičiuotas pagal turimus duomenis).</w:t>
      </w:r>
      <w:r w:rsidRPr="00AD5F69">
        <w:rPr>
          <w:rFonts w:ascii="Times New Roman" w:eastAsia="Calibri" w:hAnsi="Times New Roman" w:cs="Times New Roman"/>
          <w:lang w:eastAsia="lt-LT"/>
        </w:rPr>
        <w:t xml:space="preserve"> </w:t>
      </w:r>
      <w:r w:rsidRPr="00AD5F69">
        <w:rPr>
          <w:rFonts w:ascii="Times New Roman" w:eastAsia="Times New Roman" w:hAnsi="Times New Roman" w:cs="Times New Roman"/>
        </w:rPr>
        <w:t>Kiekvienoje dažnio grupėje nepageidaujamas poveikis pateikiamas mažėjančio sunkumo tvarka.</w:t>
      </w:r>
    </w:p>
    <w:p w14:paraId="5FBC8E0E"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5FA29A15"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Nepageidaujamos reakcijos</w:t>
      </w:r>
    </w:p>
    <w:p w14:paraId="7BFE0027"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tbl>
      <w:tblPr>
        <w:tblW w:w="907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2553"/>
        <w:gridCol w:w="5955"/>
      </w:tblGrid>
      <w:tr w:rsidR="00D102AF" w:rsidRPr="00AD5F69" w14:paraId="19EDCED1" w14:textId="77777777" w:rsidTr="0019208A">
        <w:trPr>
          <w:cantSplit/>
        </w:trPr>
        <w:tc>
          <w:tcPr>
            <w:tcW w:w="9072" w:type="dxa"/>
            <w:gridSpan w:val="3"/>
            <w:tcBorders>
              <w:top w:val="single" w:sz="4" w:space="0" w:color="auto"/>
              <w:left w:val="single" w:sz="4" w:space="0" w:color="auto"/>
              <w:bottom w:val="nil"/>
              <w:right w:val="single" w:sz="4" w:space="0" w:color="auto"/>
            </w:tcBorders>
            <w:hideMark/>
          </w:tcPr>
          <w:p w14:paraId="5A58C0EB" w14:textId="77777777" w:rsidR="00D102AF" w:rsidRPr="00AD5F69" w:rsidRDefault="00D102AF" w:rsidP="0019208A">
            <w:pPr>
              <w:tabs>
                <w:tab w:val="left" w:pos="567"/>
              </w:tabs>
              <w:suppressAutoHyphens/>
              <w:spacing w:after="0" w:line="260" w:lineRule="exact"/>
              <w:rPr>
                <w:rFonts w:ascii="Times New Roman" w:eastAsia="Times New Roman" w:hAnsi="Times New Roman" w:cs="Times New Roman"/>
                <w:bCs/>
                <w:i/>
                <w:iCs/>
              </w:rPr>
            </w:pPr>
            <w:r w:rsidRPr="00A533F5">
              <w:rPr>
                <w:rFonts w:ascii="Times New Roman" w:eastAsia="Times New Roman" w:hAnsi="Times New Roman" w:cs="Times New Roman"/>
                <w:b/>
                <w:bCs/>
                <w:iCs/>
                <w:lang w:eastAsia="ar-SA"/>
              </w:rPr>
              <w:t>Imuninės sistemos sutrikimai</w:t>
            </w:r>
          </w:p>
        </w:tc>
      </w:tr>
      <w:tr w:rsidR="00D102AF" w:rsidRPr="00AD5F69" w14:paraId="784DE9F9" w14:textId="77777777" w:rsidTr="0019208A">
        <w:tc>
          <w:tcPr>
            <w:tcW w:w="567" w:type="dxa"/>
            <w:tcBorders>
              <w:top w:val="nil"/>
              <w:left w:val="single" w:sz="4" w:space="0" w:color="auto"/>
              <w:bottom w:val="nil"/>
              <w:right w:val="nil"/>
            </w:tcBorders>
          </w:tcPr>
          <w:p w14:paraId="5323DA6D" w14:textId="77777777" w:rsidR="00D102AF" w:rsidRPr="00AD5F69" w:rsidRDefault="00D102AF" w:rsidP="0019208A">
            <w:pPr>
              <w:tabs>
                <w:tab w:val="left" w:pos="567"/>
              </w:tabs>
              <w:spacing w:after="0" w:line="240" w:lineRule="auto"/>
              <w:rPr>
                <w:rFonts w:ascii="Times New Roman" w:hAnsi="Times New Roman" w:cs="Times New Roman"/>
              </w:rPr>
            </w:pPr>
          </w:p>
        </w:tc>
        <w:tc>
          <w:tcPr>
            <w:tcW w:w="2552" w:type="dxa"/>
            <w:tcBorders>
              <w:top w:val="nil"/>
              <w:left w:val="nil"/>
              <w:bottom w:val="nil"/>
              <w:right w:val="nil"/>
            </w:tcBorders>
            <w:hideMark/>
          </w:tcPr>
          <w:p w14:paraId="217F71C6" w14:textId="77777777" w:rsidR="00D102AF" w:rsidRPr="00AD5F69" w:rsidRDefault="00D102AF" w:rsidP="0019208A">
            <w:pPr>
              <w:tabs>
                <w:tab w:val="left" w:pos="567"/>
              </w:tabs>
              <w:spacing w:after="0" w:line="240" w:lineRule="auto"/>
              <w:rPr>
                <w:rFonts w:ascii="Times New Roman" w:hAnsi="Times New Roman" w:cs="Times New Roman"/>
              </w:rPr>
            </w:pPr>
            <w:r w:rsidRPr="00AD5F69">
              <w:rPr>
                <w:rFonts w:ascii="Times New Roman" w:eastAsia="Times New Roman" w:hAnsi="Times New Roman" w:cs="Times New Roman"/>
              </w:rPr>
              <w:t>Labai reti</w:t>
            </w:r>
            <w:r w:rsidRPr="00AD5F69">
              <w:rPr>
                <w:rFonts w:ascii="Times New Roman" w:hAnsi="Times New Roman" w:cs="Times New Roman"/>
              </w:rPr>
              <w:t>:</w:t>
            </w:r>
          </w:p>
        </w:tc>
        <w:tc>
          <w:tcPr>
            <w:tcW w:w="5953" w:type="dxa"/>
            <w:tcBorders>
              <w:top w:val="nil"/>
              <w:left w:val="nil"/>
              <w:bottom w:val="nil"/>
              <w:right w:val="single" w:sz="4" w:space="0" w:color="auto"/>
            </w:tcBorders>
            <w:hideMark/>
          </w:tcPr>
          <w:p w14:paraId="313C7B2B" w14:textId="77777777" w:rsidR="00D102AF" w:rsidRPr="00AD5F69" w:rsidRDefault="00D102AF" w:rsidP="0019208A">
            <w:pPr>
              <w:tabs>
                <w:tab w:val="left" w:pos="567"/>
              </w:tabs>
              <w:spacing w:after="0" w:line="240" w:lineRule="auto"/>
              <w:rPr>
                <w:rFonts w:ascii="Times New Roman" w:hAnsi="Times New Roman" w:cs="Times New Roman"/>
              </w:rPr>
            </w:pPr>
            <w:r w:rsidRPr="00AD5F69">
              <w:rPr>
                <w:rFonts w:ascii="Times New Roman" w:hAnsi="Times New Roman" w:cs="Times New Roman"/>
              </w:rPr>
              <w:t>Padidėjusio jautrumo reakcijos (angioneurozinė edema, išbėrimas, niežulys)</w:t>
            </w:r>
            <w:r>
              <w:rPr>
                <w:rFonts w:ascii="Times New Roman" w:hAnsi="Times New Roman" w:cs="Times New Roman"/>
              </w:rPr>
              <w:t>.</w:t>
            </w:r>
          </w:p>
        </w:tc>
      </w:tr>
      <w:tr w:rsidR="00D102AF" w:rsidRPr="00AD5F69" w14:paraId="447E51BA" w14:textId="77777777" w:rsidTr="0019208A">
        <w:trPr>
          <w:cantSplit/>
        </w:trPr>
        <w:tc>
          <w:tcPr>
            <w:tcW w:w="9072" w:type="dxa"/>
            <w:gridSpan w:val="3"/>
            <w:tcBorders>
              <w:top w:val="nil"/>
              <w:left w:val="single" w:sz="4" w:space="0" w:color="auto"/>
              <w:bottom w:val="nil"/>
              <w:right w:val="single" w:sz="4" w:space="0" w:color="auto"/>
            </w:tcBorders>
            <w:hideMark/>
          </w:tcPr>
          <w:p w14:paraId="6015EEFD" w14:textId="77777777" w:rsidR="00D102AF" w:rsidRPr="00AD5F69" w:rsidRDefault="00D102AF" w:rsidP="0019208A">
            <w:pPr>
              <w:tabs>
                <w:tab w:val="left" w:pos="567"/>
              </w:tabs>
              <w:suppressAutoHyphens/>
              <w:spacing w:after="0" w:line="260" w:lineRule="exact"/>
              <w:rPr>
                <w:rFonts w:ascii="Times New Roman" w:eastAsia="Times New Roman" w:hAnsi="Times New Roman" w:cs="Times New Roman"/>
                <w:i/>
                <w:iCs/>
              </w:rPr>
            </w:pPr>
            <w:r w:rsidRPr="00A533F5">
              <w:rPr>
                <w:rFonts w:ascii="Times New Roman" w:eastAsia="Times New Roman" w:hAnsi="Times New Roman" w:cs="Times New Roman"/>
                <w:b/>
                <w:bCs/>
                <w:iCs/>
                <w:lang w:eastAsia="ar-SA"/>
              </w:rPr>
              <w:t>Nervų sistemos sutrikimai</w:t>
            </w:r>
          </w:p>
        </w:tc>
      </w:tr>
      <w:tr w:rsidR="00D102AF" w:rsidRPr="00AD5F69" w14:paraId="35AAEA87" w14:textId="77777777" w:rsidTr="0019208A">
        <w:tc>
          <w:tcPr>
            <w:tcW w:w="567" w:type="dxa"/>
            <w:tcBorders>
              <w:top w:val="nil"/>
              <w:left w:val="single" w:sz="4" w:space="0" w:color="auto"/>
              <w:bottom w:val="nil"/>
              <w:right w:val="nil"/>
            </w:tcBorders>
          </w:tcPr>
          <w:p w14:paraId="3D12230A" w14:textId="77777777" w:rsidR="00D102AF" w:rsidRPr="00AD5F69" w:rsidRDefault="00D102AF" w:rsidP="0019208A">
            <w:pPr>
              <w:tabs>
                <w:tab w:val="left" w:pos="567"/>
              </w:tabs>
              <w:spacing w:after="0" w:line="240" w:lineRule="auto"/>
              <w:rPr>
                <w:rFonts w:ascii="Times New Roman" w:hAnsi="Times New Roman" w:cs="Times New Roman"/>
              </w:rPr>
            </w:pPr>
          </w:p>
        </w:tc>
        <w:tc>
          <w:tcPr>
            <w:tcW w:w="2552" w:type="dxa"/>
            <w:tcBorders>
              <w:top w:val="nil"/>
              <w:left w:val="nil"/>
              <w:bottom w:val="nil"/>
              <w:right w:val="nil"/>
            </w:tcBorders>
            <w:hideMark/>
          </w:tcPr>
          <w:p w14:paraId="7BD701A2" w14:textId="77777777" w:rsidR="00D102AF" w:rsidRPr="00AD5F69" w:rsidRDefault="00D102AF" w:rsidP="0019208A">
            <w:pPr>
              <w:tabs>
                <w:tab w:val="left" w:pos="567"/>
              </w:tabs>
              <w:spacing w:after="0" w:line="240" w:lineRule="auto"/>
              <w:rPr>
                <w:rFonts w:ascii="Times New Roman" w:hAnsi="Times New Roman" w:cs="Times New Roman"/>
              </w:rPr>
            </w:pPr>
            <w:r w:rsidRPr="00AD5F69">
              <w:rPr>
                <w:rFonts w:ascii="Times New Roman" w:eastAsia="Times New Roman" w:hAnsi="Times New Roman" w:cs="Times New Roman"/>
              </w:rPr>
              <w:t>Dažni</w:t>
            </w:r>
            <w:r w:rsidRPr="00AD5F69">
              <w:rPr>
                <w:rFonts w:ascii="Times New Roman" w:hAnsi="Times New Roman" w:cs="Times New Roman"/>
              </w:rPr>
              <w:t>:</w:t>
            </w:r>
          </w:p>
        </w:tc>
        <w:tc>
          <w:tcPr>
            <w:tcW w:w="5953" w:type="dxa"/>
            <w:tcBorders>
              <w:top w:val="nil"/>
              <w:left w:val="nil"/>
              <w:bottom w:val="nil"/>
              <w:right w:val="single" w:sz="4" w:space="0" w:color="auto"/>
            </w:tcBorders>
            <w:hideMark/>
          </w:tcPr>
          <w:p w14:paraId="02669D3D" w14:textId="77777777" w:rsidR="00D102AF" w:rsidRPr="00AD5F69" w:rsidRDefault="00D102AF" w:rsidP="0019208A">
            <w:pPr>
              <w:tabs>
                <w:tab w:val="left" w:pos="567"/>
              </w:tabs>
              <w:spacing w:after="0" w:line="240" w:lineRule="auto"/>
              <w:rPr>
                <w:rFonts w:ascii="Times New Roman" w:hAnsi="Times New Roman" w:cs="Times New Roman"/>
              </w:rPr>
            </w:pPr>
            <w:r w:rsidRPr="00AD5F69">
              <w:rPr>
                <w:rFonts w:ascii="Times New Roman" w:eastAsia="Times New Roman" w:hAnsi="Times New Roman" w:cs="Times New Roman"/>
              </w:rPr>
              <w:t>Galvos skausmas</w:t>
            </w:r>
            <w:r>
              <w:rPr>
                <w:rFonts w:ascii="Times New Roman" w:eastAsia="Times New Roman" w:hAnsi="Times New Roman" w:cs="Times New Roman"/>
              </w:rPr>
              <w:t>.</w:t>
            </w:r>
          </w:p>
        </w:tc>
      </w:tr>
      <w:tr w:rsidR="00D102AF" w:rsidRPr="00AD5F69" w14:paraId="45C2F46D" w14:textId="77777777" w:rsidTr="0019208A">
        <w:trPr>
          <w:cantSplit/>
        </w:trPr>
        <w:tc>
          <w:tcPr>
            <w:tcW w:w="9072" w:type="dxa"/>
            <w:gridSpan w:val="3"/>
            <w:tcBorders>
              <w:top w:val="nil"/>
              <w:left w:val="single" w:sz="4" w:space="0" w:color="auto"/>
              <w:bottom w:val="nil"/>
              <w:right w:val="single" w:sz="4" w:space="0" w:color="auto"/>
            </w:tcBorders>
            <w:hideMark/>
          </w:tcPr>
          <w:p w14:paraId="78F40DD1" w14:textId="77777777" w:rsidR="00D102AF" w:rsidRPr="00AD5F69" w:rsidRDefault="00D102AF" w:rsidP="0019208A">
            <w:pPr>
              <w:tabs>
                <w:tab w:val="left" w:pos="567"/>
              </w:tabs>
              <w:suppressAutoHyphens/>
              <w:spacing w:after="0" w:line="260" w:lineRule="exact"/>
              <w:rPr>
                <w:rFonts w:ascii="Times New Roman" w:eastAsia="Times New Roman" w:hAnsi="Times New Roman" w:cs="Times New Roman"/>
                <w:i/>
                <w:iCs/>
              </w:rPr>
            </w:pPr>
            <w:r w:rsidRPr="00A533F5">
              <w:rPr>
                <w:rFonts w:ascii="Times New Roman" w:eastAsia="Times New Roman" w:hAnsi="Times New Roman" w:cs="Times New Roman"/>
                <w:b/>
                <w:bCs/>
                <w:iCs/>
                <w:lang w:eastAsia="ar-SA"/>
              </w:rPr>
              <w:t>Akių sutrikimai</w:t>
            </w:r>
          </w:p>
        </w:tc>
      </w:tr>
      <w:tr w:rsidR="00D102AF" w:rsidRPr="00AD5F69" w14:paraId="424BC2D5" w14:textId="77777777" w:rsidTr="0019208A">
        <w:tc>
          <w:tcPr>
            <w:tcW w:w="567" w:type="dxa"/>
            <w:tcBorders>
              <w:top w:val="nil"/>
              <w:left w:val="single" w:sz="4" w:space="0" w:color="auto"/>
              <w:bottom w:val="nil"/>
              <w:right w:val="nil"/>
            </w:tcBorders>
          </w:tcPr>
          <w:p w14:paraId="6327C9D8" w14:textId="77777777" w:rsidR="00D102AF" w:rsidRPr="00AD5F69" w:rsidRDefault="00D102AF" w:rsidP="0019208A">
            <w:pPr>
              <w:tabs>
                <w:tab w:val="left" w:pos="567"/>
              </w:tabs>
              <w:spacing w:after="0" w:line="240" w:lineRule="auto"/>
              <w:rPr>
                <w:rFonts w:ascii="Times New Roman" w:hAnsi="Times New Roman" w:cs="Times New Roman"/>
              </w:rPr>
            </w:pPr>
          </w:p>
        </w:tc>
        <w:tc>
          <w:tcPr>
            <w:tcW w:w="2552" w:type="dxa"/>
            <w:tcBorders>
              <w:top w:val="nil"/>
              <w:left w:val="nil"/>
              <w:bottom w:val="nil"/>
              <w:right w:val="nil"/>
            </w:tcBorders>
            <w:hideMark/>
          </w:tcPr>
          <w:p w14:paraId="087751EB" w14:textId="77777777" w:rsidR="00D102AF" w:rsidRPr="00AD5F69" w:rsidRDefault="00D102AF" w:rsidP="0019208A">
            <w:pPr>
              <w:tabs>
                <w:tab w:val="left" w:pos="567"/>
              </w:tabs>
              <w:spacing w:after="0" w:line="240" w:lineRule="auto"/>
              <w:rPr>
                <w:rFonts w:ascii="Times New Roman" w:hAnsi="Times New Roman" w:cs="Times New Roman"/>
              </w:rPr>
            </w:pPr>
            <w:r w:rsidRPr="00AD5F69">
              <w:rPr>
                <w:rFonts w:ascii="Times New Roman" w:eastAsia="Times New Roman" w:hAnsi="Times New Roman" w:cs="Times New Roman"/>
              </w:rPr>
              <w:t>Labai reti</w:t>
            </w:r>
            <w:r w:rsidRPr="00AD5F69">
              <w:rPr>
                <w:rFonts w:ascii="Times New Roman" w:hAnsi="Times New Roman" w:cs="Times New Roman"/>
              </w:rPr>
              <w:t>:</w:t>
            </w:r>
          </w:p>
        </w:tc>
        <w:tc>
          <w:tcPr>
            <w:tcW w:w="5953" w:type="dxa"/>
            <w:tcBorders>
              <w:top w:val="nil"/>
              <w:left w:val="nil"/>
              <w:bottom w:val="nil"/>
              <w:right w:val="single" w:sz="4" w:space="0" w:color="auto"/>
            </w:tcBorders>
            <w:hideMark/>
          </w:tcPr>
          <w:p w14:paraId="648E4DCE" w14:textId="77777777" w:rsidR="00D102AF" w:rsidRPr="00AD5F69" w:rsidRDefault="00D102AF" w:rsidP="0019208A">
            <w:pPr>
              <w:tabs>
                <w:tab w:val="left" w:pos="567"/>
              </w:tabs>
              <w:spacing w:after="0" w:line="240" w:lineRule="auto"/>
              <w:rPr>
                <w:rFonts w:ascii="Times New Roman" w:hAnsi="Times New Roman" w:cs="Times New Roman"/>
              </w:rPr>
            </w:pPr>
            <w:r w:rsidRPr="00AD5F69">
              <w:rPr>
                <w:rFonts w:ascii="Times New Roman" w:eastAsia="Times New Roman" w:hAnsi="Times New Roman" w:cs="Times New Roman"/>
              </w:rPr>
              <w:t>Trumpalaikiai regėjimo sutrikimai</w:t>
            </w:r>
            <w:r>
              <w:rPr>
                <w:rFonts w:ascii="Times New Roman" w:eastAsia="Times New Roman" w:hAnsi="Times New Roman" w:cs="Times New Roman"/>
              </w:rPr>
              <w:t>.</w:t>
            </w:r>
          </w:p>
        </w:tc>
      </w:tr>
      <w:tr w:rsidR="00D102AF" w:rsidRPr="00AD5F69" w14:paraId="5B7F7FAB" w14:textId="77777777" w:rsidTr="0019208A">
        <w:trPr>
          <w:cantSplit/>
        </w:trPr>
        <w:tc>
          <w:tcPr>
            <w:tcW w:w="9072" w:type="dxa"/>
            <w:gridSpan w:val="3"/>
            <w:tcBorders>
              <w:top w:val="nil"/>
              <w:left w:val="single" w:sz="4" w:space="0" w:color="auto"/>
              <w:bottom w:val="nil"/>
              <w:right w:val="single" w:sz="4" w:space="0" w:color="auto"/>
            </w:tcBorders>
            <w:hideMark/>
          </w:tcPr>
          <w:p w14:paraId="6F7E4DE7" w14:textId="77777777" w:rsidR="00D102AF" w:rsidRPr="00AD5F69" w:rsidRDefault="00D102AF" w:rsidP="0019208A">
            <w:pPr>
              <w:tabs>
                <w:tab w:val="left" w:pos="567"/>
              </w:tabs>
              <w:suppressAutoHyphens/>
              <w:spacing w:after="0" w:line="260" w:lineRule="exact"/>
              <w:rPr>
                <w:rFonts w:ascii="Times New Roman" w:eastAsia="Times New Roman" w:hAnsi="Times New Roman" w:cs="Times New Roman"/>
                <w:i/>
                <w:iCs/>
              </w:rPr>
            </w:pPr>
            <w:r w:rsidRPr="00A533F5">
              <w:rPr>
                <w:rFonts w:ascii="Times New Roman" w:eastAsia="Times New Roman" w:hAnsi="Times New Roman" w:cs="Times New Roman"/>
                <w:b/>
                <w:bCs/>
                <w:iCs/>
                <w:lang w:eastAsia="ar-SA"/>
              </w:rPr>
              <w:t>Širdies sutrikimai</w:t>
            </w:r>
          </w:p>
        </w:tc>
      </w:tr>
      <w:tr w:rsidR="00D102AF" w:rsidRPr="00AD5F69" w14:paraId="709D75EA" w14:textId="77777777" w:rsidTr="0019208A">
        <w:tc>
          <w:tcPr>
            <w:tcW w:w="567" w:type="dxa"/>
            <w:tcBorders>
              <w:top w:val="nil"/>
              <w:left w:val="single" w:sz="4" w:space="0" w:color="auto"/>
              <w:bottom w:val="nil"/>
              <w:right w:val="nil"/>
            </w:tcBorders>
          </w:tcPr>
          <w:p w14:paraId="45519A90" w14:textId="77777777" w:rsidR="00D102AF" w:rsidRPr="00AD5F69" w:rsidRDefault="00D102AF" w:rsidP="0019208A">
            <w:pPr>
              <w:tabs>
                <w:tab w:val="left" w:pos="567"/>
              </w:tabs>
              <w:spacing w:after="0" w:line="240" w:lineRule="auto"/>
              <w:rPr>
                <w:rFonts w:ascii="Times New Roman" w:hAnsi="Times New Roman" w:cs="Times New Roman"/>
              </w:rPr>
            </w:pPr>
          </w:p>
        </w:tc>
        <w:tc>
          <w:tcPr>
            <w:tcW w:w="2552" w:type="dxa"/>
            <w:tcBorders>
              <w:top w:val="nil"/>
              <w:left w:val="nil"/>
              <w:bottom w:val="nil"/>
              <w:right w:val="nil"/>
            </w:tcBorders>
            <w:hideMark/>
          </w:tcPr>
          <w:p w14:paraId="66A35F2D" w14:textId="77777777" w:rsidR="00D102AF" w:rsidRPr="00AD5F69" w:rsidRDefault="00D102AF" w:rsidP="0019208A">
            <w:pPr>
              <w:tabs>
                <w:tab w:val="left" w:pos="567"/>
              </w:tabs>
              <w:spacing w:after="0" w:line="240" w:lineRule="auto"/>
              <w:rPr>
                <w:rFonts w:ascii="Times New Roman" w:hAnsi="Times New Roman" w:cs="Times New Roman"/>
              </w:rPr>
            </w:pPr>
            <w:r w:rsidRPr="00AD5F69">
              <w:rPr>
                <w:rFonts w:ascii="Times New Roman" w:eastAsia="Times New Roman" w:hAnsi="Times New Roman" w:cs="Times New Roman"/>
              </w:rPr>
              <w:t>Labai reti</w:t>
            </w:r>
            <w:r w:rsidRPr="00AD5F69">
              <w:rPr>
                <w:rFonts w:ascii="Times New Roman" w:hAnsi="Times New Roman" w:cs="Times New Roman"/>
              </w:rPr>
              <w:t>:</w:t>
            </w:r>
          </w:p>
        </w:tc>
        <w:tc>
          <w:tcPr>
            <w:tcW w:w="5953" w:type="dxa"/>
            <w:tcBorders>
              <w:top w:val="nil"/>
              <w:left w:val="nil"/>
              <w:bottom w:val="nil"/>
              <w:right w:val="single" w:sz="4" w:space="0" w:color="auto"/>
            </w:tcBorders>
            <w:hideMark/>
          </w:tcPr>
          <w:p w14:paraId="24872B86" w14:textId="77777777" w:rsidR="00D102AF" w:rsidRPr="00AD5F69" w:rsidRDefault="00D102AF" w:rsidP="0019208A">
            <w:pPr>
              <w:tabs>
                <w:tab w:val="left" w:pos="567"/>
              </w:tabs>
              <w:spacing w:after="0" w:line="240" w:lineRule="auto"/>
              <w:rPr>
                <w:rFonts w:ascii="Times New Roman" w:hAnsi="Times New Roman" w:cs="Times New Roman"/>
              </w:rPr>
            </w:pPr>
            <w:r w:rsidRPr="00AD5F69">
              <w:rPr>
                <w:rFonts w:ascii="Times New Roman" w:eastAsia="Times New Roman" w:hAnsi="Times New Roman" w:cs="Times New Roman"/>
              </w:rPr>
              <w:t>Nereguliarus arba greitas širdies ritmas</w:t>
            </w:r>
            <w:r>
              <w:rPr>
                <w:rFonts w:ascii="Times New Roman" w:eastAsia="Times New Roman" w:hAnsi="Times New Roman" w:cs="Times New Roman"/>
              </w:rPr>
              <w:t>.</w:t>
            </w:r>
          </w:p>
        </w:tc>
      </w:tr>
      <w:tr w:rsidR="00D102AF" w:rsidRPr="00AD5F69" w14:paraId="119A8FD2" w14:textId="77777777" w:rsidTr="0019208A">
        <w:trPr>
          <w:cantSplit/>
        </w:trPr>
        <w:tc>
          <w:tcPr>
            <w:tcW w:w="9072" w:type="dxa"/>
            <w:gridSpan w:val="3"/>
            <w:tcBorders>
              <w:top w:val="nil"/>
              <w:left w:val="single" w:sz="4" w:space="0" w:color="auto"/>
              <w:bottom w:val="nil"/>
              <w:right w:val="single" w:sz="4" w:space="0" w:color="auto"/>
            </w:tcBorders>
            <w:hideMark/>
          </w:tcPr>
          <w:p w14:paraId="63C181B9" w14:textId="77777777" w:rsidR="00D102AF" w:rsidRPr="00A533F5" w:rsidRDefault="00D102AF" w:rsidP="0019208A">
            <w:pPr>
              <w:tabs>
                <w:tab w:val="left" w:pos="567"/>
              </w:tabs>
              <w:suppressAutoHyphens/>
              <w:spacing w:after="0" w:line="260" w:lineRule="exact"/>
              <w:rPr>
                <w:rFonts w:ascii="Times New Roman" w:eastAsia="Times New Roman" w:hAnsi="Times New Roman" w:cs="Times New Roman"/>
                <w:b/>
                <w:bCs/>
                <w:iCs/>
                <w:lang w:eastAsia="ar-SA"/>
              </w:rPr>
            </w:pPr>
            <w:r w:rsidRPr="00A533F5">
              <w:rPr>
                <w:rFonts w:ascii="Times New Roman" w:eastAsia="Times New Roman" w:hAnsi="Times New Roman" w:cs="Times New Roman"/>
                <w:b/>
                <w:bCs/>
                <w:iCs/>
                <w:lang w:eastAsia="ar-SA"/>
              </w:rPr>
              <w:t>Kvėpavimo sistemos, krūtinės ląstos ir tarpuplaučio sutrikimai</w:t>
            </w:r>
          </w:p>
        </w:tc>
      </w:tr>
      <w:tr w:rsidR="00D102AF" w:rsidRPr="00AD5F69" w14:paraId="3EC65128" w14:textId="77777777" w:rsidTr="0019208A">
        <w:trPr>
          <w:cantSplit/>
        </w:trPr>
        <w:tc>
          <w:tcPr>
            <w:tcW w:w="9072" w:type="dxa"/>
            <w:gridSpan w:val="3"/>
            <w:tcBorders>
              <w:top w:val="nil"/>
              <w:left w:val="single" w:sz="4" w:space="0" w:color="auto"/>
              <w:bottom w:val="nil"/>
              <w:right w:val="single" w:sz="4" w:space="0" w:color="auto"/>
            </w:tcBorders>
            <w:hideMark/>
          </w:tcPr>
          <w:tbl>
            <w:tblPr>
              <w:tblW w:w="8535" w:type="dxa"/>
              <w:tblInd w:w="432" w:type="dxa"/>
              <w:tblLayout w:type="fixed"/>
              <w:tblLook w:val="04A0" w:firstRow="1" w:lastRow="0" w:firstColumn="1" w:lastColumn="0" w:noHBand="0" w:noVBand="1"/>
            </w:tblPr>
            <w:tblGrid>
              <w:gridCol w:w="2611"/>
              <w:gridCol w:w="5924"/>
            </w:tblGrid>
            <w:tr w:rsidR="00D102AF" w:rsidRPr="00AD5F69" w14:paraId="1F6BBA56" w14:textId="77777777" w:rsidTr="0019208A">
              <w:tc>
                <w:tcPr>
                  <w:tcW w:w="2610" w:type="dxa"/>
                  <w:hideMark/>
                </w:tcPr>
                <w:p w14:paraId="718C1732" w14:textId="77777777" w:rsidR="00D102AF" w:rsidRDefault="00D102AF" w:rsidP="0019208A">
                  <w:pPr>
                    <w:tabs>
                      <w:tab w:val="left" w:pos="567"/>
                    </w:tabs>
                    <w:spacing w:after="0" w:line="240" w:lineRule="auto"/>
                    <w:rPr>
                      <w:rFonts w:ascii="Times New Roman" w:hAnsi="Times New Roman" w:cs="Times New Roman"/>
                    </w:rPr>
                  </w:pPr>
                  <w:r w:rsidRPr="00AD5F69">
                    <w:rPr>
                      <w:rFonts w:ascii="Times New Roman" w:eastAsia="Times New Roman" w:hAnsi="Times New Roman" w:cs="Times New Roman"/>
                    </w:rPr>
                    <w:t>Dažni</w:t>
                  </w:r>
                  <w:r w:rsidRPr="00AD5F69">
                    <w:rPr>
                      <w:rFonts w:ascii="Times New Roman" w:hAnsi="Times New Roman" w:cs="Times New Roman"/>
                    </w:rPr>
                    <w:t>:</w:t>
                  </w:r>
                </w:p>
                <w:p w14:paraId="2662C3F0" w14:textId="77777777" w:rsidR="00D102AF" w:rsidRPr="00AD5F69" w:rsidRDefault="00D102AF" w:rsidP="0019208A">
                  <w:pPr>
                    <w:tabs>
                      <w:tab w:val="left" w:pos="567"/>
                    </w:tabs>
                    <w:spacing w:after="0" w:line="240" w:lineRule="auto"/>
                    <w:rPr>
                      <w:rFonts w:ascii="Times New Roman" w:hAnsi="Times New Roman" w:cs="Times New Roman"/>
                    </w:rPr>
                  </w:pPr>
                  <w:r>
                    <w:rPr>
                      <w:rFonts w:ascii="Times New Roman" w:hAnsi="Times New Roman" w:cs="Times New Roman"/>
                    </w:rPr>
                    <w:t>Nedažni:</w:t>
                  </w:r>
                </w:p>
              </w:tc>
              <w:tc>
                <w:tcPr>
                  <w:tcW w:w="5922" w:type="dxa"/>
                  <w:hideMark/>
                </w:tcPr>
                <w:p w14:paraId="3603A1E2" w14:textId="77777777" w:rsidR="00D102AF" w:rsidRDefault="00D102AF" w:rsidP="0019208A">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Nosies gleivinės džiūvimas arba nosies gleivinės diskomfortas</w:t>
                  </w:r>
                  <w:r>
                    <w:rPr>
                      <w:rFonts w:ascii="Times New Roman" w:eastAsia="Times New Roman" w:hAnsi="Times New Roman" w:cs="Times New Roman"/>
                    </w:rPr>
                    <w:t>.</w:t>
                  </w:r>
                </w:p>
                <w:p w14:paraId="446630D2" w14:textId="77777777" w:rsidR="00D102AF" w:rsidRPr="00AD5F69" w:rsidRDefault="00D102AF" w:rsidP="0019208A">
                  <w:pPr>
                    <w:tabs>
                      <w:tab w:val="left" w:pos="567"/>
                    </w:tabs>
                    <w:spacing w:after="0" w:line="240" w:lineRule="auto"/>
                    <w:rPr>
                      <w:rFonts w:ascii="Times New Roman" w:hAnsi="Times New Roman" w:cs="Times New Roman"/>
                    </w:rPr>
                  </w:pPr>
                  <w:r w:rsidRPr="00CA2A16">
                    <w:rPr>
                      <w:rFonts w:ascii="Times New Roman" w:hAnsi="Times New Roman" w:cs="Times New Roman"/>
                    </w:rPr>
                    <w:t>Kraujavimas iš nosies (epistaksė)</w:t>
                  </w:r>
                  <w:r>
                    <w:rPr>
                      <w:rFonts w:ascii="Times New Roman" w:hAnsi="Times New Roman" w:cs="Times New Roman"/>
                    </w:rPr>
                    <w:t>.</w:t>
                  </w:r>
                </w:p>
              </w:tc>
            </w:tr>
          </w:tbl>
          <w:p w14:paraId="02D84B1D" w14:textId="77777777" w:rsidR="00D102AF" w:rsidRPr="00AD5F69" w:rsidRDefault="00D102AF" w:rsidP="0019208A">
            <w:pPr>
              <w:tabs>
                <w:tab w:val="left" w:pos="567"/>
              </w:tabs>
              <w:spacing w:after="0" w:line="240" w:lineRule="auto"/>
              <w:rPr>
                <w:rFonts w:ascii="Times New Roman" w:hAnsi="Times New Roman" w:cs="Times New Roman"/>
              </w:rPr>
            </w:pPr>
          </w:p>
        </w:tc>
      </w:tr>
      <w:tr w:rsidR="00D102AF" w:rsidRPr="00AD5F69" w14:paraId="5DB1AB44" w14:textId="77777777" w:rsidTr="0019208A">
        <w:trPr>
          <w:cantSplit/>
        </w:trPr>
        <w:tc>
          <w:tcPr>
            <w:tcW w:w="9072" w:type="dxa"/>
            <w:gridSpan w:val="3"/>
            <w:tcBorders>
              <w:top w:val="nil"/>
              <w:left w:val="single" w:sz="4" w:space="0" w:color="auto"/>
              <w:bottom w:val="nil"/>
              <w:right w:val="single" w:sz="4" w:space="0" w:color="auto"/>
            </w:tcBorders>
            <w:hideMark/>
          </w:tcPr>
          <w:p w14:paraId="59243928" w14:textId="77777777" w:rsidR="00D102AF" w:rsidRPr="00AD5F69" w:rsidRDefault="00D102AF" w:rsidP="0019208A">
            <w:pPr>
              <w:tabs>
                <w:tab w:val="left" w:pos="567"/>
              </w:tabs>
              <w:suppressAutoHyphens/>
              <w:spacing w:after="0" w:line="260" w:lineRule="exact"/>
              <w:rPr>
                <w:rFonts w:ascii="Times New Roman" w:eastAsia="Times New Roman" w:hAnsi="Times New Roman" w:cs="Times New Roman"/>
                <w:i/>
                <w:iCs/>
              </w:rPr>
            </w:pPr>
            <w:r w:rsidRPr="00A533F5">
              <w:rPr>
                <w:rFonts w:ascii="Times New Roman" w:eastAsia="Times New Roman" w:hAnsi="Times New Roman" w:cs="Times New Roman"/>
                <w:b/>
                <w:bCs/>
                <w:iCs/>
                <w:lang w:eastAsia="ar-SA"/>
              </w:rPr>
              <w:t>Virškinimo trakto sutrikimai</w:t>
            </w:r>
          </w:p>
        </w:tc>
      </w:tr>
      <w:tr w:rsidR="00D102AF" w:rsidRPr="00AD5F69" w14:paraId="26399E7D" w14:textId="77777777" w:rsidTr="0019208A">
        <w:tc>
          <w:tcPr>
            <w:tcW w:w="567" w:type="dxa"/>
            <w:tcBorders>
              <w:top w:val="nil"/>
              <w:left w:val="single" w:sz="4" w:space="0" w:color="auto"/>
              <w:bottom w:val="nil"/>
              <w:right w:val="nil"/>
            </w:tcBorders>
          </w:tcPr>
          <w:p w14:paraId="04043396" w14:textId="77777777" w:rsidR="00D102AF" w:rsidRPr="00AD5F69" w:rsidRDefault="00D102AF" w:rsidP="0019208A">
            <w:pPr>
              <w:tabs>
                <w:tab w:val="left" w:pos="567"/>
              </w:tabs>
              <w:spacing w:after="0" w:line="240" w:lineRule="auto"/>
              <w:rPr>
                <w:rFonts w:ascii="Times New Roman" w:hAnsi="Times New Roman" w:cs="Times New Roman"/>
              </w:rPr>
            </w:pPr>
          </w:p>
        </w:tc>
        <w:tc>
          <w:tcPr>
            <w:tcW w:w="2552" w:type="dxa"/>
            <w:tcBorders>
              <w:top w:val="nil"/>
              <w:left w:val="nil"/>
              <w:bottom w:val="nil"/>
              <w:right w:val="nil"/>
            </w:tcBorders>
            <w:hideMark/>
          </w:tcPr>
          <w:p w14:paraId="303BB9D7" w14:textId="77777777" w:rsidR="00D102AF" w:rsidRPr="00AD5F69" w:rsidRDefault="00D102AF" w:rsidP="0019208A">
            <w:pPr>
              <w:tabs>
                <w:tab w:val="left" w:pos="567"/>
              </w:tabs>
              <w:spacing w:after="0" w:line="240" w:lineRule="auto"/>
              <w:rPr>
                <w:rFonts w:ascii="Times New Roman" w:hAnsi="Times New Roman" w:cs="Times New Roman"/>
              </w:rPr>
            </w:pPr>
            <w:r w:rsidRPr="00AD5F69">
              <w:rPr>
                <w:rFonts w:ascii="Times New Roman" w:eastAsia="Times New Roman" w:hAnsi="Times New Roman" w:cs="Times New Roman"/>
              </w:rPr>
              <w:t>Dažni</w:t>
            </w:r>
            <w:r w:rsidRPr="00AD5F69">
              <w:rPr>
                <w:rFonts w:ascii="Times New Roman" w:hAnsi="Times New Roman" w:cs="Times New Roman"/>
              </w:rPr>
              <w:t>:</w:t>
            </w:r>
          </w:p>
        </w:tc>
        <w:tc>
          <w:tcPr>
            <w:tcW w:w="5953" w:type="dxa"/>
            <w:tcBorders>
              <w:top w:val="nil"/>
              <w:left w:val="nil"/>
              <w:bottom w:val="nil"/>
              <w:right w:val="single" w:sz="4" w:space="0" w:color="auto"/>
            </w:tcBorders>
            <w:hideMark/>
          </w:tcPr>
          <w:p w14:paraId="7E55375B" w14:textId="77777777" w:rsidR="00D102AF" w:rsidRPr="00AD5F69" w:rsidRDefault="00D102AF" w:rsidP="0019208A">
            <w:pPr>
              <w:tabs>
                <w:tab w:val="left" w:pos="567"/>
              </w:tabs>
              <w:spacing w:after="0" w:line="240" w:lineRule="auto"/>
              <w:rPr>
                <w:rFonts w:ascii="Times New Roman" w:hAnsi="Times New Roman" w:cs="Times New Roman"/>
              </w:rPr>
            </w:pPr>
            <w:r w:rsidRPr="00AD5F69">
              <w:rPr>
                <w:rFonts w:ascii="Times New Roman" w:eastAsia="Times New Roman" w:hAnsi="Times New Roman" w:cs="Times New Roman"/>
              </w:rPr>
              <w:t>Pykinimas</w:t>
            </w:r>
            <w:r>
              <w:rPr>
                <w:rFonts w:ascii="Times New Roman" w:eastAsia="Times New Roman" w:hAnsi="Times New Roman" w:cs="Times New Roman"/>
              </w:rPr>
              <w:t>.</w:t>
            </w:r>
          </w:p>
        </w:tc>
      </w:tr>
      <w:tr w:rsidR="00D102AF" w:rsidRPr="00AD5F69" w14:paraId="10BF43E5" w14:textId="77777777" w:rsidTr="0019208A">
        <w:trPr>
          <w:cantSplit/>
        </w:trPr>
        <w:tc>
          <w:tcPr>
            <w:tcW w:w="9072" w:type="dxa"/>
            <w:gridSpan w:val="3"/>
            <w:tcBorders>
              <w:top w:val="nil"/>
              <w:left w:val="single" w:sz="4" w:space="0" w:color="auto"/>
              <w:bottom w:val="nil"/>
              <w:right w:val="single" w:sz="4" w:space="0" w:color="auto"/>
            </w:tcBorders>
            <w:hideMark/>
          </w:tcPr>
          <w:p w14:paraId="0B81E1C7" w14:textId="77777777" w:rsidR="00D102AF" w:rsidRPr="00AD5F69" w:rsidRDefault="00D102AF" w:rsidP="0019208A">
            <w:pPr>
              <w:tabs>
                <w:tab w:val="left" w:pos="567"/>
              </w:tabs>
              <w:suppressAutoHyphens/>
              <w:spacing w:after="0" w:line="260" w:lineRule="exact"/>
              <w:rPr>
                <w:rFonts w:ascii="Times New Roman" w:eastAsia="Times New Roman" w:hAnsi="Times New Roman" w:cs="Times New Roman"/>
                <w:i/>
                <w:iCs/>
              </w:rPr>
            </w:pPr>
            <w:r w:rsidRPr="00A533F5">
              <w:rPr>
                <w:rFonts w:ascii="Times New Roman" w:eastAsia="Times New Roman" w:hAnsi="Times New Roman" w:cs="Times New Roman"/>
                <w:b/>
                <w:bCs/>
                <w:iCs/>
                <w:lang w:eastAsia="ar-SA"/>
              </w:rPr>
              <w:t>Bendrieji sutrikimai ir vartojimo vietos pažeidimai</w:t>
            </w:r>
          </w:p>
        </w:tc>
      </w:tr>
      <w:tr w:rsidR="00D102AF" w:rsidRPr="00AD5F69" w14:paraId="56E3B310" w14:textId="77777777" w:rsidTr="0019208A">
        <w:tc>
          <w:tcPr>
            <w:tcW w:w="567" w:type="dxa"/>
            <w:tcBorders>
              <w:top w:val="nil"/>
              <w:left w:val="single" w:sz="4" w:space="0" w:color="auto"/>
              <w:bottom w:val="single" w:sz="4" w:space="0" w:color="auto"/>
              <w:right w:val="nil"/>
            </w:tcBorders>
          </w:tcPr>
          <w:p w14:paraId="149C6F4D" w14:textId="77777777" w:rsidR="00D102AF" w:rsidRPr="00AD5F69" w:rsidRDefault="00D102AF" w:rsidP="0019208A">
            <w:pPr>
              <w:tabs>
                <w:tab w:val="left" w:pos="567"/>
              </w:tabs>
              <w:spacing w:after="0" w:line="240" w:lineRule="auto"/>
              <w:rPr>
                <w:rFonts w:ascii="Times New Roman" w:hAnsi="Times New Roman" w:cs="Times New Roman"/>
              </w:rPr>
            </w:pPr>
          </w:p>
        </w:tc>
        <w:tc>
          <w:tcPr>
            <w:tcW w:w="2552" w:type="dxa"/>
            <w:tcBorders>
              <w:top w:val="nil"/>
              <w:left w:val="nil"/>
              <w:bottom w:val="single" w:sz="4" w:space="0" w:color="auto"/>
              <w:right w:val="nil"/>
            </w:tcBorders>
            <w:hideMark/>
          </w:tcPr>
          <w:p w14:paraId="50669EE9" w14:textId="77777777" w:rsidR="00D102AF" w:rsidRPr="00AD5F69" w:rsidRDefault="00D102AF" w:rsidP="0019208A">
            <w:pPr>
              <w:tabs>
                <w:tab w:val="left" w:pos="567"/>
              </w:tabs>
              <w:spacing w:after="0" w:line="240" w:lineRule="auto"/>
              <w:rPr>
                <w:rFonts w:ascii="Times New Roman" w:hAnsi="Times New Roman" w:cs="Times New Roman"/>
              </w:rPr>
            </w:pPr>
            <w:r w:rsidRPr="00AD5F69">
              <w:rPr>
                <w:rFonts w:ascii="Times New Roman" w:eastAsia="Times New Roman" w:hAnsi="Times New Roman" w:cs="Times New Roman"/>
              </w:rPr>
              <w:t>Dažni:</w:t>
            </w:r>
          </w:p>
        </w:tc>
        <w:tc>
          <w:tcPr>
            <w:tcW w:w="5953" w:type="dxa"/>
            <w:tcBorders>
              <w:top w:val="nil"/>
              <w:left w:val="nil"/>
              <w:bottom w:val="single" w:sz="4" w:space="0" w:color="auto"/>
              <w:right w:val="single" w:sz="4" w:space="0" w:color="auto"/>
            </w:tcBorders>
            <w:hideMark/>
          </w:tcPr>
          <w:p w14:paraId="0BEB247E" w14:textId="77777777" w:rsidR="00D102AF" w:rsidRPr="00AD5F69" w:rsidRDefault="00D102AF" w:rsidP="0019208A">
            <w:pPr>
              <w:tabs>
                <w:tab w:val="left" w:pos="567"/>
              </w:tabs>
              <w:spacing w:after="0" w:line="240" w:lineRule="auto"/>
              <w:rPr>
                <w:rFonts w:ascii="Times New Roman" w:hAnsi="Times New Roman" w:cs="Times New Roman"/>
              </w:rPr>
            </w:pPr>
            <w:r w:rsidRPr="00AD5F69">
              <w:rPr>
                <w:rFonts w:ascii="Times New Roman" w:hAnsi="Times New Roman" w:cs="Times New Roman"/>
              </w:rPr>
              <w:t>Deginimas vartojimo vietoje</w:t>
            </w:r>
            <w:r>
              <w:rPr>
                <w:rFonts w:ascii="Times New Roman" w:hAnsi="Times New Roman" w:cs="Times New Roman"/>
              </w:rPr>
              <w:t>.</w:t>
            </w:r>
          </w:p>
        </w:tc>
      </w:tr>
    </w:tbl>
    <w:p w14:paraId="78595CFA" w14:textId="77777777" w:rsidR="00D102AF" w:rsidRPr="00AD5F69" w:rsidRDefault="00D102AF" w:rsidP="00D102AF">
      <w:pPr>
        <w:spacing w:after="0" w:line="240" w:lineRule="auto"/>
        <w:rPr>
          <w:rFonts w:ascii="Times New Roman" w:eastAsia="Times New Roman" w:hAnsi="Times New Roman" w:cs="Times New Roman"/>
        </w:rPr>
      </w:pPr>
    </w:p>
    <w:p w14:paraId="1750DFCE" w14:textId="77777777" w:rsidR="00D102AF" w:rsidRPr="00AD5F69" w:rsidRDefault="00D102AF" w:rsidP="00D102AF">
      <w:pPr>
        <w:tabs>
          <w:tab w:val="left" w:pos="567"/>
        </w:tabs>
        <w:spacing w:after="0" w:line="240" w:lineRule="auto"/>
        <w:rPr>
          <w:rFonts w:ascii="Times New Roman" w:eastAsia="Times New Roman" w:hAnsi="Times New Roman" w:cs="Times New Roman"/>
          <w:u w:val="single"/>
        </w:rPr>
      </w:pPr>
      <w:r w:rsidRPr="00AD5F69">
        <w:rPr>
          <w:rFonts w:ascii="Times New Roman" w:eastAsia="Times New Roman" w:hAnsi="Times New Roman" w:cs="Times New Roman"/>
          <w:u w:val="single"/>
        </w:rPr>
        <w:t>Pranešimas apie įtariamas nepageidaujamas reakcijas</w:t>
      </w:r>
    </w:p>
    <w:p w14:paraId="5D59215B" w14:textId="4F98950E" w:rsidR="00B02AE7" w:rsidRPr="00A962DC" w:rsidRDefault="00B02AE7" w:rsidP="00A962DC">
      <w:pPr>
        <w:pStyle w:val="BTEMEASMCA"/>
        <w:rPr>
          <w:lang w:eastAsia="en-US"/>
        </w:rPr>
      </w:pPr>
      <w:r w:rsidRPr="00A962DC">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856BE4" w:rsidRPr="005821C8">
        <w:rPr>
          <w:color w:val="0000EE"/>
          <w:u w:val="single"/>
          <w:lang w:eastAsia="lt-LT"/>
        </w:rPr>
        <w:t>https://vvkt.lrv.lt/lt/</w:t>
      </w:r>
      <w:r w:rsidR="00856BE4">
        <w:rPr>
          <w:lang w:eastAsia="lt-LT"/>
        </w:rPr>
        <w:t xml:space="preserve"> </w:t>
      </w:r>
      <w:r w:rsidRPr="00A962DC">
        <w:t>nurodytais būdais.</w:t>
      </w:r>
    </w:p>
    <w:p w14:paraId="55987149" w14:textId="77777777" w:rsidR="00D102AF" w:rsidRPr="00AD5F69" w:rsidRDefault="00D102AF" w:rsidP="008612DD">
      <w:pPr>
        <w:tabs>
          <w:tab w:val="left" w:pos="567"/>
        </w:tabs>
        <w:spacing w:after="0" w:line="240" w:lineRule="auto"/>
        <w:rPr>
          <w:rFonts w:ascii="Times New Roman" w:eastAsia="Times New Roman" w:hAnsi="Times New Roman" w:cs="Times New Roman"/>
        </w:rPr>
      </w:pPr>
    </w:p>
    <w:p w14:paraId="543EE1FF" w14:textId="77777777" w:rsidR="00D102AF" w:rsidRPr="00AD5F69" w:rsidRDefault="00D102AF" w:rsidP="00D102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9" w:name="_Toc129243235"/>
      <w:bookmarkStart w:id="30" w:name="_Toc129243110"/>
      <w:r w:rsidRPr="00AD5F69">
        <w:rPr>
          <w:rFonts w:ascii="Times New Roman" w:eastAsia="Times New Roman" w:hAnsi="Times New Roman" w:cs="Times New Roman"/>
          <w:b/>
          <w:kern w:val="28"/>
        </w:rPr>
        <w:t>4.9</w:t>
      </w:r>
      <w:r w:rsidRPr="00AD5F69">
        <w:rPr>
          <w:rFonts w:ascii="Times New Roman" w:eastAsia="Times New Roman" w:hAnsi="Times New Roman" w:cs="Times New Roman"/>
          <w:b/>
          <w:kern w:val="28"/>
        </w:rPr>
        <w:tab/>
        <w:t>Perdozavimas</w:t>
      </w:r>
      <w:bookmarkEnd w:id="29"/>
      <w:bookmarkEnd w:id="30"/>
    </w:p>
    <w:p w14:paraId="0B70E3BC" w14:textId="77777777" w:rsidR="00D102AF" w:rsidRPr="00AD5F69" w:rsidRDefault="00D102AF" w:rsidP="00D102AF">
      <w:pPr>
        <w:spacing w:after="0" w:line="240" w:lineRule="auto"/>
        <w:rPr>
          <w:rFonts w:ascii="Times New Roman" w:eastAsia="Times New Roman" w:hAnsi="Times New Roman" w:cs="Times New Roman"/>
        </w:rPr>
      </w:pPr>
    </w:p>
    <w:p w14:paraId="04DD4C96" w14:textId="77777777" w:rsidR="00D102AF" w:rsidRPr="00AD5F69" w:rsidRDefault="00D102AF" w:rsidP="00D102AF">
      <w:pPr>
        <w:spacing w:after="0" w:line="240" w:lineRule="auto"/>
        <w:rPr>
          <w:rFonts w:ascii="Times New Roman" w:eastAsia="Times New Roman" w:hAnsi="Times New Roman" w:cs="Times New Roman"/>
          <w:noProof/>
        </w:rPr>
      </w:pPr>
      <w:r w:rsidRPr="00AD5F69">
        <w:rPr>
          <w:rFonts w:ascii="Times New Roman" w:eastAsia="Times New Roman" w:hAnsi="Times New Roman" w:cs="Times New Roman"/>
          <w:noProof/>
        </w:rPr>
        <w:t>Jeigu perdozuojama vaistinio preparato išgėrus ar dėl pernelyg dažno vietinio vartojimo, ksilometazolino hidrochloridas gali sukelti stiprų galvos svaigimą, prakaitavimą, galvos skausmą, bradikardiją, hipertenziją, kvėpavimo slopinimą, komą ir traukulius, gali stipriai sumažėti kūno temperatūra. Po hipertenzijos gali sekti hipotenzija. Maži vaikai toksiniam poveikiui yra jautresni negu suaugusieji.</w:t>
      </w:r>
    </w:p>
    <w:p w14:paraId="38CFCD31" w14:textId="77777777" w:rsidR="00D102AF" w:rsidRPr="00AD5F69" w:rsidRDefault="00D102AF" w:rsidP="00D102AF">
      <w:pPr>
        <w:spacing w:after="0" w:line="240" w:lineRule="auto"/>
        <w:rPr>
          <w:rFonts w:ascii="Times New Roman" w:eastAsia="Times New Roman" w:hAnsi="Times New Roman" w:cs="Times New Roman"/>
          <w:noProof/>
        </w:rPr>
      </w:pPr>
    </w:p>
    <w:p w14:paraId="16FF9B35"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Reikia imtis atitinkamų palaikomųjų priemonių visiems perdozavimu įtariamiems žmonėms. Kai būtina, imtis skubaus simptominio gydymo gydytojui prižiūrint, įskaitant paciento stebėjimą keletą valandų. Sunkaus perdozavimo atveju, jeigu sustoja širdis, gaivinimą būtina tęsti mažiausiai 1 valandą.</w:t>
      </w:r>
    </w:p>
    <w:p w14:paraId="66F201E4" w14:textId="77777777" w:rsidR="00D102AF" w:rsidRPr="00AD5F69" w:rsidRDefault="00D102AF" w:rsidP="00D102AF">
      <w:pPr>
        <w:spacing w:after="0" w:line="240" w:lineRule="auto"/>
        <w:rPr>
          <w:rFonts w:ascii="Times New Roman" w:eastAsia="Times New Roman" w:hAnsi="Times New Roman" w:cs="Times New Roman"/>
        </w:rPr>
      </w:pPr>
    </w:p>
    <w:p w14:paraId="6D3F6629" w14:textId="77777777" w:rsidR="00D102AF" w:rsidRPr="00AD5F69" w:rsidRDefault="00D102AF" w:rsidP="00D102AF">
      <w:pPr>
        <w:spacing w:after="0" w:line="240" w:lineRule="auto"/>
        <w:rPr>
          <w:rFonts w:ascii="Times New Roman" w:eastAsia="Times New Roman" w:hAnsi="Times New Roman" w:cs="Times New Roman"/>
        </w:rPr>
      </w:pPr>
    </w:p>
    <w:p w14:paraId="343F2709" w14:textId="77777777" w:rsidR="00D102AF" w:rsidRPr="00AD5F69" w:rsidRDefault="00D102AF" w:rsidP="00D102AF">
      <w:pPr>
        <w:keepNext/>
        <w:tabs>
          <w:tab w:val="left" w:pos="567"/>
        </w:tabs>
        <w:spacing w:after="0" w:line="240" w:lineRule="auto"/>
        <w:ind w:left="567" w:hanging="567"/>
        <w:outlineLvl w:val="1"/>
        <w:rPr>
          <w:rFonts w:ascii="Times New Roman" w:eastAsia="Times New Roman" w:hAnsi="Times New Roman" w:cs="Times New Roman"/>
          <w:b/>
          <w:caps/>
        </w:rPr>
      </w:pPr>
      <w:bookmarkStart w:id="31" w:name="_Toc129243236"/>
      <w:bookmarkStart w:id="32" w:name="_Toc129243111"/>
      <w:r w:rsidRPr="00AD5F69">
        <w:rPr>
          <w:rFonts w:ascii="Times New Roman" w:eastAsia="Times New Roman" w:hAnsi="Times New Roman" w:cs="Times New Roman"/>
          <w:b/>
          <w:caps/>
        </w:rPr>
        <w:t>5.</w:t>
      </w:r>
      <w:r w:rsidRPr="00AD5F69">
        <w:rPr>
          <w:rFonts w:ascii="Times New Roman" w:eastAsia="Times New Roman" w:hAnsi="Times New Roman" w:cs="Times New Roman"/>
          <w:b/>
          <w:caps/>
        </w:rPr>
        <w:tab/>
        <w:t>FARMAKOLOGINĖS SAVYBĖS</w:t>
      </w:r>
      <w:bookmarkEnd w:id="31"/>
      <w:bookmarkEnd w:id="32"/>
    </w:p>
    <w:p w14:paraId="75C94CB9" w14:textId="77777777" w:rsidR="00D102AF" w:rsidRPr="00AD5F69" w:rsidRDefault="00D102AF" w:rsidP="00D102AF">
      <w:pPr>
        <w:spacing w:after="0" w:line="240" w:lineRule="auto"/>
        <w:rPr>
          <w:rFonts w:ascii="Times New Roman" w:eastAsia="Times New Roman" w:hAnsi="Times New Roman" w:cs="Times New Roman"/>
        </w:rPr>
      </w:pPr>
    </w:p>
    <w:p w14:paraId="469147D9" w14:textId="77777777" w:rsidR="00D102AF" w:rsidRPr="00AD5F69" w:rsidRDefault="00D102AF" w:rsidP="00D102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3" w:name="_Toc129243237"/>
      <w:bookmarkStart w:id="34" w:name="_Toc129243112"/>
      <w:r w:rsidRPr="00AD5F69">
        <w:rPr>
          <w:rFonts w:ascii="Times New Roman" w:eastAsia="Times New Roman" w:hAnsi="Times New Roman" w:cs="Times New Roman"/>
          <w:b/>
          <w:kern w:val="28"/>
        </w:rPr>
        <w:t>5.1</w:t>
      </w:r>
      <w:r w:rsidRPr="00AD5F69">
        <w:rPr>
          <w:rFonts w:ascii="Times New Roman" w:eastAsia="Times New Roman" w:hAnsi="Times New Roman" w:cs="Times New Roman"/>
          <w:b/>
          <w:kern w:val="28"/>
        </w:rPr>
        <w:tab/>
        <w:t>Farmakodinaminės savybės</w:t>
      </w:r>
      <w:bookmarkEnd w:id="33"/>
      <w:bookmarkEnd w:id="34"/>
    </w:p>
    <w:p w14:paraId="4E7E2660" w14:textId="77777777" w:rsidR="00D102AF" w:rsidRPr="00AD5F69" w:rsidRDefault="00D102AF" w:rsidP="00D102AF">
      <w:pPr>
        <w:spacing w:after="0" w:line="240" w:lineRule="auto"/>
        <w:rPr>
          <w:rFonts w:ascii="Times New Roman" w:eastAsia="Times New Roman" w:hAnsi="Times New Roman" w:cs="Times New Roman"/>
        </w:rPr>
      </w:pPr>
    </w:p>
    <w:p w14:paraId="589302D8"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Farmakoterapinė grupė - lokalaus poveikio gleivinės paburkimą mažinantys tiesioginio poveikio simpatikomimetikai, ATC kodas - R01A A07.</w:t>
      </w:r>
    </w:p>
    <w:p w14:paraId="1AE10DBC"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46D8A30A"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u w:val="single"/>
        </w:rPr>
        <w:t>Veikimo mechanizmas ir farmakodinaminis poveikis</w:t>
      </w:r>
    </w:p>
    <w:p w14:paraId="7FF383E1"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 xml:space="preserve">Ksilometazolinas yra simpatikomimetikas, kuris veikia nosies gleivinės kraujagyslių alfa adrenoreceptorius. Patekęs į nosį, jis sutraukia nosies gleivinės kraujagysles, todėl sumažėja nosies ir </w:t>
      </w:r>
      <w:r w:rsidRPr="00AD5F69">
        <w:rPr>
          <w:rFonts w:ascii="Times New Roman" w:eastAsia="Times New Roman" w:hAnsi="Times New Roman" w:cs="Times New Roman"/>
        </w:rPr>
        <w:lastRenderedPageBreak/>
        <w:t>šalia esančių ryklės sričių gleivinės paburkimas. Jis taip pat palengvina padidėjusios gleivinės sekrecijos simptomus, nosies užgulimą, ir palengvina kvėpavimą per nosį. Otrivin poveikis prasideda po kelių minučių ir tęsiasi apie 10 valandų (beveik visą naktį).</w:t>
      </w:r>
    </w:p>
    <w:p w14:paraId="3C17595B"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 xml:space="preserve">Dvigubai koduoto, druskos tirpalu kontroliuojamo tyrimo su peršalimo ligomis sergančiais pacientais metu, nosies užgulimą ir nosies gleivinės paburkimą mažinantis Otrivin poveikis, lyginant su druskos tirpalu, buvo statistiškai didesnis (p&lt;0,0001), remiantis rinomanometriniais matavimais. </w:t>
      </w:r>
    </w:p>
    <w:p w14:paraId="66CBD365"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3479B3A4"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Otrivin gerai toleruoja net ir tie pacientai, kurių nosies gleivinė yra jautri, be to, vaist</w:t>
      </w:r>
      <w:r>
        <w:rPr>
          <w:rFonts w:ascii="Times New Roman" w:eastAsia="Times New Roman" w:hAnsi="Times New Roman" w:cs="Times New Roman"/>
        </w:rPr>
        <w:t>inis preparatas</w:t>
      </w:r>
      <w:r w:rsidRPr="00AD5F69">
        <w:rPr>
          <w:rFonts w:ascii="Times New Roman" w:eastAsia="Times New Roman" w:hAnsi="Times New Roman" w:cs="Times New Roman"/>
        </w:rPr>
        <w:t xml:space="preserve"> neslopina mukociliarinės funkcijos.</w:t>
      </w:r>
    </w:p>
    <w:p w14:paraId="3BED6E46"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1EAC4926"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 xml:space="preserve">Otrivin </w:t>
      </w:r>
      <w:r>
        <w:rPr>
          <w:rFonts w:ascii="Times New Roman" w:eastAsia="Times New Roman" w:hAnsi="Times New Roman" w:cs="Times New Roman"/>
        </w:rPr>
        <w:t xml:space="preserve">pH </w:t>
      </w:r>
      <w:r w:rsidRPr="00AD5F69">
        <w:rPr>
          <w:rFonts w:ascii="Times New Roman" w:eastAsia="Times New Roman" w:hAnsi="Times New Roman" w:cs="Times New Roman"/>
        </w:rPr>
        <w:t xml:space="preserve">atitinka nosies gleivinės pH. </w:t>
      </w:r>
    </w:p>
    <w:p w14:paraId="527F08DA" w14:textId="77777777" w:rsidR="00D102AF" w:rsidRPr="00AD5F69" w:rsidRDefault="00D102AF" w:rsidP="00D102AF">
      <w:pPr>
        <w:spacing w:after="0" w:line="240" w:lineRule="auto"/>
        <w:rPr>
          <w:rFonts w:ascii="Times New Roman" w:eastAsia="Times New Roman" w:hAnsi="Times New Roman" w:cs="Times New Roman"/>
        </w:rPr>
      </w:pPr>
    </w:p>
    <w:p w14:paraId="6E836910" w14:textId="77777777" w:rsidR="00D102AF" w:rsidRPr="00AD5F69" w:rsidRDefault="00D102AF" w:rsidP="00D102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5" w:name="_Toc129243238"/>
      <w:bookmarkStart w:id="36" w:name="_Toc129243113"/>
      <w:r w:rsidRPr="00AD5F69">
        <w:rPr>
          <w:rFonts w:ascii="Times New Roman" w:eastAsia="Times New Roman" w:hAnsi="Times New Roman" w:cs="Times New Roman"/>
          <w:b/>
          <w:kern w:val="28"/>
        </w:rPr>
        <w:t>5.2</w:t>
      </w:r>
      <w:r w:rsidRPr="00AD5F69">
        <w:rPr>
          <w:rFonts w:ascii="Times New Roman" w:eastAsia="Times New Roman" w:hAnsi="Times New Roman" w:cs="Times New Roman"/>
          <w:b/>
          <w:kern w:val="28"/>
        </w:rPr>
        <w:tab/>
        <w:t>Farmakokinetinės savybės</w:t>
      </w:r>
      <w:bookmarkEnd w:id="35"/>
      <w:bookmarkEnd w:id="36"/>
    </w:p>
    <w:p w14:paraId="42626ACC" w14:textId="77777777" w:rsidR="00D102AF" w:rsidRPr="00AD5F69" w:rsidRDefault="00D102AF" w:rsidP="00D102AF">
      <w:pPr>
        <w:spacing w:after="0" w:line="240" w:lineRule="auto"/>
        <w:rPr>
          <w:rFonts w:ascii="Times New Roman" w:eastAsia="Times New Roman" w:hAnsi="Times New Roman" w:cs="Times New Roman"/>
        </w:rPr>
      </w:pPr>
    </w:p>
    <w:p w14:paraId="54A7E1CF"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Pavartojus į nosį ksilometazolino, jo koncentracija žmogaus plazmoje būna labai maža ir jos nustatyti neįmanoma.</w:t>
      </w:r>
    </w:p>
    <w:p w14:paraId="478EA9E6" w14:textId="77777777" w:rsidR="00D102AF" w:rsidRPr="00AD5F69" w:rsidRDefault="00D102AF" w:rsidP="00D102AF">
      <w:pPr>
        <w:spacing w:after="0" w:line="240" w:lineRule="auto"/>
        <w:rPr>
          <w:rFonts w:ascii="Times New Roman" w:eastAsia="Times New Roman" w:hAnsi="Times New Roman" w:cs="Times New Roman"/>
        </w:rPr>
      </w:pPr>
    </w:p>
    <w:p w14:paraId="4718C561" w14:textId="77777777" w:rsidR="00D102AF" w:rsidRPr="00AD5F69" w:rsidRDefault="00D102AF" w:rsidP="00D102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7" w:name="_Toc129243239"/>
      <w:bookmarkStart w:id="38" w:name="_Toc129243114"/>
      <w:r w:rsidRPr="00AD5F69">
        <w:rPr>
          <w:rFonts w:ascii="Times New Roman" w:eastAsia="Times New Roman" w:hAnsi="Times New Roman" w:cs="Times New Roman"/>
          <w:b/>
          <w:kern w:val="28"/>
        </w:rPr>
        <w:t>5.3</w:t>
      </w:r>
      <w:r w:rsidRPr="00AD5F69">
        <w:rPr>
          <w:rFonts w:ascii="Times New Roman" w:eastAsia="Times New Roman" w:hAnsi="Times New Roman" w:cs="Times New Roman"/>
          <w:b/>
          <w:kern w:val="28"/>
        </w:rPr>
        <w:tab/>
        <w:t>Ikiklinikinių saugumo tyrimų duomenys</w:t>
      </w:r>
      <w:bookmarkEnd w:id="37"/>
      <w:bookmarkEnd w:id="38"/>
    </w:p>
    <w:p w14:paraId="1C58F880" w14:textId="77777777" w:rsidR="00D102AF" w:rsidRPr="00AD5F69" w:rsidRDefault="00D102AF" w:rsidP="00D102AF">
      <w:pPr>
        <w:spacing w:after="0" w:line="240" w:lineRule="auto"/>
        <w:rPr>
          <w:rFonts w:ascii="Times New Roman" w:eastAsia="Times New Roman" w:hAnsi="Times New Roman" w:cs="Times New Roman"/>
        </w:rPr>
      </w:pPr>
    </w:p>
    <w:p w14:paraId="1C420D4F"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noProof/>
        </w:rPr>
        <w:t>Ksilometazolinas mutageninio poveikio neturi. Tyrimai parodė, kad pelėms ir žiurkėms jo injekavus po oda, teratogeninio poveikio nepasireiškia.</w:t>
      </w:r>
    </w:p>
    <w:p w14:paraId="2D055C21" w14:textId="77777777" w:rsidR="00D102AF" w:rsidRPr="00AD5F69" w:rsidRDefault="00D102AF" w:rsidP="00D102AF">
      <w:pPr>
        <w:spacing w:after="0" w:line="240" w:lineRule="auto"/>
        <w:rPr>
          <w:rFonts w:ascii="Times New Roman" w:eastAsia="Times New Roman" w:hAnsi="Times New Roman" w:cs="Times New Roman"/>
        </w:rPr>
      </w:pPr>
    </w:p>
    <w:p w14:paraId="41AC1BF4" w14:textId="77777777" w:rsidR="00D102AF" w:rsidRPr="00AD5F69" w:rsidRDefault="00D102AF" w:rsidP="00D102AF">
      <w:pPr>
        <w:spacing w:after="0" w:line="240" w:lineRule="auto"/>
        <w:rPr>
          <w:rFonts w:ascii="Times New Roman" w:eastAsia="Times New Roman" w:hAnsi="Times New Roman" w:cs="Times New Roman"/>
        </w:rPr>
      </w:pPr>
    </w:p>
    <w:p w14:paraId="02B941CD" w14:textId="77777777" w:rsidR="00D102AF" w:rsidRPr="00AD5F69" w:rsidRDefault="00D102AF" w:rsidP="00D102AF">
      <w:pPr>
        <w:keepNext/>
        <w:tabs>
          <w:tab w:val="left" w:pos="567"/>
        </w:tabs>
        <w:spacing w:after="0" w:line="240" w:lineRule="auto"/>
        <w:ind w:left="567" w:hanging="567"/>
        <w:outlineLvl w:val="1"/>
        <w:rPr>
          <w:rFonts w:ascii="Times New Roman" w:eastAsia="Times New Roman" w:hAnsi="Times New Roman" w:cs="Times New Roman"/>
          <w:b/>
          <w:caps/>
        </w:rPr>
      </w:pPr>
      <w:bookmarkStart w:id="39" w:name="_Toc129243240"/>
      <w:bookmarkStart w:id="40" w:name="_Toc129243115"/>
      <w:r w:rsidRPr="00AD5F69">
        <w:rPr>
          <w:rFonts w:ascii="Times New Roman" w:eastAsia="Times New Roman" w:hAnsi="Times New Roman" w:cs="Times New Roman"/>
          <w:b/>
          <w:caps/>
        </w:rPr>
        <w:t>6.</w:t>
      </w:r>
      <w:r w:rsidRPr="00AD5F69">
        <w:rPr>
          <w:rFonts w:ascii="Times New Roman" w:eastAsia="Times New Roman" w:hAnsi="Times New Roman" w:cs="Times New Roman"/>
          <w:b/>
          <w:caps/>
        </w:rPr>
        <w:tab/>
        <w:t>FARMACINĖ INFORMACIJA</w:t>
      </w:r>
      <w:bookmarkEnd w:id="39"/>
      <w:bookmarkEnd w:id="40"/>
    </w:p>
    <w:p w14:paraId="181E0701" w14:textId="77777777" w:rsidR="00D102AF" w:rsidRPr="00AD5F69" w:rsidRDefault="00D102AF" w:rsidP="00D102AF">
      <w:pPr>
        <w:spacing w:after="0" w:line="240" w:lineRule="auto"/>
        <w:rPr>
          <w:rFonts w:ascii="Times New Roman" w:eastAsia="Times New Roman" w:hAnsi="Times New Roman" w:cs="Times New Roman"/>
        </w:rPr>
      </w:pPr>
    </w:p>
    <w:p w14:paraId="52FF6750" w14:textId="77777777" w:rsidR="00D102AF" w:rsidRPr="00AD5F69" w:rsidRDefault="00D102AF" w:rsidP="00D102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1" w:name="_Toc129243241"/>
      <w:bookmarkStart w:id="42" w:name="_Toc129243116"/>
      <w:r w:rsidRPr="00AD5F69">
        <w:rPr>
          <w:rFonts w:ascii="Times New Roman" w:eastAsia="Times New Roman" w:hAnsi="Times New Roman" w:cs="Times New Roman"/>
          <w:b/>
          <w:kern w:val="28"/>
        </w:rPr>
        <w:t>6.1</w:t>
      </w:r>
      <w:r w:rsidRPr="00AD5F69">
        <w:rPr>
          <w:rFonts w:ascii="Times New Roman" w:eastAsia="Times New Roman" w:hAnsi="Times New Roman" w:cs="Times New Roman"/>
          <w:b/>
          <w:kern w:val="28"/>
        </w:rPr>
        <w:tab/>
        <w:t>Pagalbinių medžiagų sąrašas</w:t>
      </w:r>
      <w:bookmarkEnd w:id="41"/>
      <w:bookmarkEnd w:id="42"/>
    </w:p>
    <w:p w14:paraId="2B2B5084" w14:textId="77777777" w:rsidR="00D102AF" w:rsidRPr="00AD5F69" w:rsidRDefault="00D102AF" w:rsidP="00D102AF">
      <w:pPr>
        <w:spacing w:after="0" w:line="240" w:lineRule="auto"/>
        <w:rPr>
          <w:rFonts w:ascii="Times New Roman" w:eastAsia="Times New Roman" w:hAnsi="Times New Roman" w:cs="Times New Roman"/>
        </w:rPr>
      </w:pPr>
    </w:p>
    <w:p w14:paraId="37BC935F" w14:textId="77777777" w:rsidR="00D102AF" w:rsidRPr="00AD5F69" w:rsidRDefault="00D102AF" w:rsidP="00D102AF">
      <w:pPr>
        <w:spacing w:after="0" w:line="240" w:lineRule="auto"/>
        <w:rPr>
          <w:rFonts w:ascii="Times New Roman" w:eastAsia="Times New Roman" w:hAnsi="Times New Roman" w:cs="Times New Roman"/>
          <w:noProof/>
        </w:rPr>
      </w:pPr>
      <w:r w:rsidRPr="00AD5F69">
        <w:rPr>
          <w:rFonts w:ascii="Times New Roman" w:eastAsia="Times New Roman" w:hAnsi="Times New Roman" w:cs="Times New Roman"/>
          <w:noProof/>
        </w:rPr>
        <w:t>Benzalkonio chloridas</w:t>
      </w:r>
    </w:p>
    <w:p w14:paraId="586E7EEC" w14:textId="77777777" w:rsidR="00D102AF" w:rsidRPr="00AD5F69" w:rsidRDefault="00D102AF" w:rsidP="00D102AF">
      <w:pPr>
        <w:spacing w:after="0" w:line="240" w:lineRule="auto"/>
        <w:rPr>
          <w:rFonts w:ascii="Times New Roman" w:eastAsia="Times New Roman" w:hAnsi="Times New Roman" w:cs="Times New Roman"/>
          <w:noProof/>
        </w:rPr>
      </w:pPr>
      <w:r w:rsidRPr="00AD5F69">
        <w:rPr>
          <w:rFonts w:ascii="Times New Roman" w:eastAsia="Times New Roman" w:hAnsi="Times New Roman" w:cs="Times New Roman"/>
          <w:noProof/>
        </w:rPr>
        <w:t>Dinatrio edetatas</w:t>
      </w:r>
    </w:p>
    <w:p w14:paraId="220814A7" w14:textId="77777777" w:rsidR="00D102AF" w:rsidRPr="00AD5F69" w:rsidRDefault="00D102AF" w:rsidP="00D102AF">
      <w:pPr>
        <w:spacing w:after="0" w:line="240" w:lineRule="auto"/>
        <w:rPr>
          <w:rFonts w:ascii="Times New Roman" w:eastAsia="Times New Roman" w:hAnsi="Times New Roman" w:cs="Times New Roman"/>
          <w:noProof/>
        </w:rPr>
      </w:pPr>
      <w:r w:rsidRPr="00AD5F69">
        <w:rPr>
          <w:rFonts w:ascii="Times New Roman" w:eastAsia="Times New Roman" w:hAnsi="Times New Roman" w:cs="Times New Roman"/>
          <w:noProof/>
        </w:rPr>
        <w:t>Natrio-divandenilio fosfatas dihidratas</w:t>
      </w:r>
    </w:p>
    <w:p w14:paraId="2B0D1A3E" w14:textId="77777777" w:rsidR="00D102AF" w:rsidRPr="00AD5F69" w:rsidRDefault="00D102AF" w:rsidP="00D102AF">
      <w:pPr>
        <w:spacing w:after="0" w:line="240" w:lineRule="auto"/>
        <w:rPr>
          <w:rFonts w:ascii="Times New Roman" w:eastAsia="Times New Roman" w:hAnsi="Times New Roman" w:cs="Times New Roman"/>
          <w:noProof/>
        </w:rPr>
      </w:pPr>
      <w:r w:rsidRPr="00AD5F69">
        <w:rPr>
          <w:rFonts w:ascii="Times New Roman" w:eastAsia="Times New Roman" w:hAnsi="Times New Roman" w:cs="Times New Roman"/>
          <w:noProof/>
        </w:rPr>
        <w:t>Dinatrio fosfatas dodekahidratas</w:t>
      </w:r>
    </w:p>
    <w:p w14:paraId="30B4929E" w14:textId="77777777" w:rsidR="00D102AF" w:rsidRPr="00AD5F69" w:rsidRDefault="00D102AF" w:rsidP="00D102AF">
      <w:pPr>
        <w:spacing w:after="0" w:line="240" w:lineRule="auto"/>
        <w:rPr>
          <w:rFonts w:ascii="Times New Roman" w:eastAsia="Times New Roman" w:hAnsi="Times New Roman" w:cs="Times New Roman"/>
          <w:noProof/>
        </w:rPr>
      </w:pPr>
      <w:r w:rsidRPr="00AD5F69">
        <w:rPr>
          <w:rFonts w:ascii="Times New Roman" w:eastAsia="Times New Roman" w:hAnsi="Times New Roman" w:cs="Times New Roman"/>
          <w:noProof/>
        </w:rPr>
        <w:t>Natrio chloridas</w:t>
      </w:r>
    </w:p>
    <w:p w14:paraId="1A6985ED" w14:textId="77777777" w:rsidR="00D102AF" w:rsidRPr="00AD5F69" w:rsidRDefault="00D102AF" w:rsidP="00D102AF">
      <w:pPr>
        <w:spacing w:after="0" w:line="240" w:lineRule="auto"/>
        <w:rPr>
          <w:rFonts w:ascii="Times New Roman" w:eastAsia="Times New Roman" w:hAnsi="Times New Roman" w:cs="Times New Roman"/>
          <w:noProof/>
        </w:rPr>
      </w:pPr>
      <w:r w:rsidRPr="00AD5F69">
        <w:rPr>
          <w:rFonts w:ascii="Times New Roman" w:eastAsia="Times New Roman" w:hAnsi="Times New Roman" w:cs="Times New Roman"/>
          <w:noProof/>
        </w:rPr>
        <w:t>Skystasis sorbitolis (E 420) 70</w:t>
      </w:r>
      <w:r>
        <w:rPr>
          <w:rFonts w:ascii="Times New Roman" w:eastAsia="Times New Roman" w:hAnsi="Times New Roman" w:cs="Times New Roman"/>
          <w:noProof/>
        </w:rPr>
        <w:t> </w:t>
      </w:r>
      <w:r w:rsidRPr="00AD5F69">
        <w:rPr>
          <w:rFonts w:ascii="Times New Roman" w:eastAsia="Times New Roman" w:hAnsi="Times New Roman" w:cs="Times New Roman"/>
          <w:noProof/>
        </w:rPr>
        <w:t>% (nesikristalizuojantis)</w:t>
      </w:r>
    </w:p>
    <w:p w14:paraId="5D43965C" w14:textId="77777777" w:rsidR="00D102AF" w:rsidRPr="00AD5F69" w:rsidRDefault="00D102AF" w:rsidP="00D102AF">
      <w:pPr>
        <w:spacing w:after="0" w:line="240" w:lineRule="auto"/>
        <w:rPr>
          <w:rFonts w:ascii="Times New Roman" w:eastAsia="Times New Roman" w:hAnsi="Times New Roman" w:cs="Times New Roman"/>
          <w:noProof/>
        </w:rPr>
      </w:pPr>
      <w:r w:rsidRPr="00AD5F69">
        <w:rPr>
          <w:rFonts w:ascii="Times New Roman" w:eastAsia="Times New Roman" w:hAnsi="Times New Roman" w:cs="Times New Roman"/>
          <w:noProof/>
        </w:rPr>
        <w:t>Hipromeliozė 4000</w:t>
      </w:r>
    </w:p>
    <w:p w14:paraId="04EC2948"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noProof/>
        </w:rPr>
        <w:t>Išgrynintas vanduo.</w:t>
      </w:r>
    </w:p>
    <w:p w14:paraId="72F86B2C" w14:textId="77777777" w:rsidR="00D102AF" w:rsidRPr="00AD5F69" w:rsidRDefault="00D102AF" w:rsidP="00D102AF">
      <w:pPr>
        <w:spacing w:after="0" w:line="240" w:lineRule="auto"/>
        <w:rPr>
          <w:rFonts w:ascii="Times New Roman" w:eastAsia="Times New Roman" w:hAnsi="Times New Roman" w:cs="Times New Roman"/>
        </w:rPr>
      </w:pPr>
    </w:p>
    <w:p w14:paraId="3F3463C8" w14:textId="77777777" w:rsidR="00D102AF" w:rsidRPr="00AD5F69" w:rsidRDefault="00D102AF" w:rsidP="00D102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3" w:name="_Toc129243242"/>
      <w:bookmarkStart w:id="44" w:name="_Toc129243117"/>
      <w:r w:rsidRPr="00AD5F69">
        <w:rPr>
          <w:rFonts w:ascii="Times New Roman" w:eastAsia="Times New Roman" w:hAnsi="Times New Roman" w:cs="Times New Roman"/>
          <w:b/>
          <w:kern w:val="28"/>
        </w:rPr>
        <w:t>6.2</w:t>
      </w:r>
      <w:r w:rsidRPr="00AD5F69">
        <w:rPr>
          <w:rFonts w:ascii="Times New Roman" w:eastAsia="Times New Roman" w:hAnsi="Times New Roman" w:cs="Times New Roman"/>
          <w:b/>
          <w:kern w:val="28"/>
        </w:rPr>
        <w:tab/>
        <w:t>Nesuderinamumas</w:t>
      </w:r>
      <w:bookmarkEnd w:id="43"/>
      <w:bookmarkEnd w:id="44"/>
    </w:p>
    <w:p w14:paraId="57E4BF9B" w14:textId="77777777" w:rsidR="00D102AF" w:rsidRPr="00AD5F69" w:rsidRDefault="00D102AF" w:rsidP="00D102AF">
      <w:pPr>
        <w:spacing w:after="0" w:line="240" w:lineRule="auto"/>
        <w:rPr>
          <w:rFonts w:ascii="Times New Roman" w:eastAsia="Times New Roman" w:hAnsi="Times New Roman" w:cs="Times New Roman"/>
        </w:rPr>
      </w:pPr>
    </w:p>
    <w:p w14:paraId="7D976FE0"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Duomenys nebūtini.</w:t>
      </w:r>
    </w:p>
    <w:p w14:paraId="35ABEB06" w14:textId="77777777" w:rsidR="00D102AF" w:rsidRPr="00AD5F69" w:rsidRDefault="00D102AF" w:rsidP="00D102AF">
      <w:pPr>
        <w:spacing w:after="0" w:line="240" w:lineRule="auto"/>
        <w:rPr>
          <w:rFonts w:ascii="Times New Roman" w:eastAsia="Times New Roman" w:hAnsi="Times New Roman" w:cs="Times New Roman"/>
        </w:rPr>
      </w:pPr>
    </w:p>
    <w:p w14:paraId="1F640865" w14:textId="77777777" w:rsidR="00D102AF" w:rsidRPr="00AD5F69" w:rsidRDefault="00D102AF" w:rsidP="00D102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5" w:name="_Toc129243243"/>
      <w:bookmarkStart w:id="46" w:name="_Toc129243118"/>
      <w:r w:rsidRPr="00AD5F69">
        <w:rPr>
          <w:rFonts w:ascii="Times New Roman" w:eastAsia="Times New Roman" w:hAnsi="Times New Roman" w:cs="Times New Roman"/>
          <w:b/>
          <w:kern w:val="28"/>
        </w:rPr>
        <w:t>6.3</w:t>
      </w:r>
      <w:r w:rsidRPr="00AD5F69">
        <w:rPr>
          <w:rFonts w:ascii="Times New Roman" w:eastAsia="Times New Roman" w:hAnsi="Times New Roman" w:cs="Times New Roman"/>
          <w:b/>
          <w:kern w:val="28"/>
        </w:rPr>
        <w:tab/>
        <w:t>Tinkamumo laikas</w:t>
      </w:r>
      <w:bookmarkEnd w:id="45"/>
      <w:bookmarkEnd w:id="46"/>
    </w:p>
    <w:p w14:paraId="5BA2BB8B" w14:textId="77777777" w:rsidR="00D102AF" w:rsidRPr="00AD5F69" w:rsidRDefault="00D102AF" w:rsidP="00D102AF">
      <w:pPr>
        <w:spacing w:after="0" w:line="240" w:lineRule="auto"/>
        <w:rPr>
          <w:rFonts w:ascii="Times New Roman" w:eastAsia="Times New Roman" w:hAnsi="Times New Roman" w:cs="Times New Roman"/>
        </w:rPr>
      </w:pPr>
    </w:p>
    <w:p w14:paraId="0D01ADD3" w14:textId="15C9B91F" w:rsidR="00D102AF"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3 metai</w:t>
      </w:r>
      <w:r w:rsidR="0066432D">
        <w:rPr>
          <w:rFonts w:ascii="Times New Roman" w:eastAsia="Times New Roman" w:hAnsi="Times New Roman" w:cs="Times New Roman"/>
        </w:rPr>
        <w:t>.</w:t>
      </w:r>
    </w:p>
    <w:p w14:paraId="1AEAC6D8" w14:textId="77777777" w:rsidR="0066432D" w:rsidRPr="00AD5F69" w:rsidRDefault="0066432D" w:rsidP="00D102AF">
      <w:pPr>
        <w:spacing w:after="0" w:line="240" w:lineRule="auto"/>
        <w:rPr>
          <w:rFonts w:ascii="Times New Roman" w:eastAsia="Times New Roman" w:hAnsi="Times New Roman" w:cs="Times New Roman"/>
        </w:rPr>
      </w:pPr>
    </w:p>
    <w:p w14:paraId="14762177" w14:textId="579B493E" w:rsidR="00D102AF" w:rsidRDefault="0005658D" w:rsidP="0005658D">
      <w:pPr>
        <w:tabs>
          <w:tab w:val="left" w:pos="567"/>
        </w:tabs>
        <w:spacing w:after="0" w:line="240" w:lineRule="auto"/>
        <w:rPr>
          <w:rFonts w:ascii="Times New Roman" w:hAnsi="Times New Roman" w:cs="Times New Roman"/>
        </w:rPr>
      </w:pPr>
      <w:r w:rsidRPr="008612DD">
        <w:rPr>
          <w:rFonts w:ascii="Times New Roman" w:eastAsia="Times New Roman" w:hAnsi="Times New Roman" w:cs="Times New Roman"/>
          <w:u w:val="single"/>
        </w:rPr>
        <w:t>Dviem pirštais vertikaliai spaudžiama pompa:</w:t>
      </w:r>
      <w:r w:rsidRPr="008612DD">
        <w:rPr>
          <w:rFonts w:ascii="Times New Roman" w:eastAsia="Times New Roman" w:hAnsi="Times New Roman" w:cs="Times New Roman"/>
        </w:rPr>
        <w:t xml:space="preserve"> </w:t>
      </w:r>
      <w:r w:rsidRPr="008612DD">
        <w:rPr>
          <w:rFonts w:ascii="Times New Roman" w:hAnsi="Times New Roman" w:cs="Times New Roman"/>
        </w:rPr>
        <w:t>p</w:t>
      </w:r>
      <w:r w:rsidR="00D102AF" w:rsidRPr="008612DD">
        <w:rPr>
          <w:rFonts w:ascii="Times New Roman" w:hAnsi="Times New Roman" w:cs="Times New Roman"/>
        </w:rPr>
        <w:t>radėjus vartoti</w:t>
      </w:r>
      <w:r w:rsidR="0066432D">
        <w:rPr>
          <w:rFonts w:ascii="Times New Roman" w:hAnsi="Times New Roman" w:cs="Times New Roman"/>
        </w:rPr>
        <w:t>,</w:t>
      </w:r>
      <w:r w:rsidR="00D102AF" w:rsidRPr="008612DD">
        <w:rPr>
          <w:rFonts w:ascii="Times New Roman" w:hAnsi="Times New Roman" w:cs="Times New Roman"/>
        </w:rPr>
        <w:t xml:space="preserve"> tinka iki </w:t>
      </w:r>
      <w:r w:rsidR="0060060E">
        <w:rPr>
          <w:rFonts w:ascii="Times New Roman" w:hAnsi="Times New Roman" w:cs="Times New Roman"/>
        </w:rPr>
        <w:t>tinkamumo</w:t>
      </w:r>
      <w:r w:rsidR="00D102AF" w:rsidRPr="008612DD">
        <w:rPr>
          <w:rFonts w:ascii="Times New Roman" w:hAnsi="Times New Roman" w:cs="Times New Roman"/>
        </w:rPr>
        <w:t xml:space="preserve"> laiko pabaigos. </w:t>
      </w:r>
    </w:p>
    <w:p w14:paraId="7E0F8D13" w14:textId="77777777" w:rsidR="0066432D" w:rsidRPr="008612DD" w:rsidRDefault="0066432D" w:rsidP="0005658D">
      <w:pPr>
        <w:tabs>
          <w:tab w:val="left" w:pos="567"/>
        </w:tabs>
        <w:spacing w:after="0" w:line="240" w:lineRule="auto"/>
        <w:rPr>
          <w:rFonts w:ascii="Times New Roman" w:hAnsi="Times New Roman" w:cs="Times New Roman"/>
        </w:rPr>
      </w:pPr>
    </w:p>
    <w:p w14:paraId="1A07EDA2" w14:textId="70423B8B" w:rsidR="0005658D" w:rsidRPr="00E37364" w:rsidRDefault="0005658D" w:rsidP="00E37364">
      <w:pPr>
        <w:tabs>
          <w:tab w:val="left" w:pos="567"/>
        </w:tabs>
        <w:spacing w:after="0" w:line="240" w:lineRule="auto"/>
        <w:rPr>
          <w:rFonts w:ascii="Times New Roman" w:hAnsi="Times New Roman" w:cs="Times New Roman"/>
        </w:rPr>
      </w:pPr>
      <w:r w:rsidRPr="008612DD">
        <w:rPr>
          <w:rFonts w:ascii="Times New Roman" w:hAnsi="Times New Roman" w:cs="Times New Roman"/>
          <w:u w:val="single"/>
        </w:rPr>
        <w:t>Nykščiu spaudžiama pompa:</w:t>
      </w:r>
      <w:r w:rsidRPr="008612DD">
        <w:rPr>
          <w:rFonts w:ascii="Times New Roman" w:hAnsi="Times New Roman" w:cs="Times New Roman"/>
        </w:rPr>
        <w:t xml:space="preserve"> </w:t>
      </w:r>
      <w:bookmarkStart w:id="47" w:name="_Hlk203118311"/>
      <w:r w:rsidR="00E37364" w:rsidRPr="008612DD">
        <w:rPr>
          <w:rFonts w:ascii="Times New Roman" w:hAnsi="Times New Roman" w:cs="Times New Roman"/>
        </w:rPr>
        <w:t xml:space="preserve">pradėto vartoti nosies purškalo tinkamumo laikas yra </w:t>
      </w:r>
      <w:r w:rsidR="00E37364" w:rsidRPr="008612DD">
        <w:rPr>
          <w:rFonts w:ascii="Times New Roman" w:hAnsi="Times New Roman" w:cs="Times New Roman"/>
          <w:lang w:val="en-US"/>
        </w:rPr>
        <w:t>1</w:t>
      </w:r>
      <w:r w:rsidR="0060060E">
        <w:rPr>
          <w:rFonts w:ascii="Times New Roman" w:hAnsi="Times New Roman" w:cs="Times New Roman"/>
          <w:lang w:val="en-US"/>
        </w:rPr>
        <w:t xml:space="preserve"> </w:t>
      </w:r>
      <w:proofErr w:type="spellStart"/>
      <w:r w:rsidR="0060060E">
        <w:rPr>
          <w:rFonts w:ascii="Times New Roman" w:hAnsi="Times New Roman" w:cs="Times New Roman"/>
          <w:lang w:val="en-US"/>
        </w:rPr>
        <w:t>metai</w:t>
      </w:r>
      <w:proofErr w:type="spellEnd"/>
      <w:r w:rsidR="00E37364" w:rsidRPr="008612DD">
        <w:rPr>
          <w:rFonts w:ascii="Times New Roman" w:hAnsi="Times New Roman" w:cs="Times New Roman"/>
        </w:rPr>
        <w:t>.</w:t>
      </w:r>
    </w:p>
    <w:bookmarkEnd w:id="47"/>
    <w:p w14:paraId="12EE9359" w14:textId="77777777" w:rsidR="00D102AF" w:rsidRPr="00AD5F69" w:rsidRDefault="00D102AF" w:rsidP="00D102AF">
      <w:pPr>
        <w:spacing w:after="0" w:line="240" w:lineRule="auto"/>
        <w:rPr>
          <w:rFonts w:ascii="Times New Roman" w:eastAsia="Times New Roman" w:hAnsi="Times New Roman" w:cs="Times New Roman"/>
        </w:rPr>
      </w:pPr>
    </w:p>
    <w:p w14:paraId="65976AE3" w14:textId="77777777" w:rsidR="00D102AF" w:rsidRPr="00AD5F69" w:rsidRDefault="00D102AF" w:rsidP="00D102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8" w:name="_Toc129243244"/>
      <w:bookmarkStart w:id="49" w:name="_Toc129243119"/>
      <w:r w:rsidRPr="00AD5F69">
        <w:rPr>
          <w:rFonts w:ascii="Times New Roman" w:eastAsia="Times New Roman" w:hAnsi="Times New Roman" w:cs="Times New Roman"/>
          <w:b/>
          <w:kern w:val="28"/>
        </w:rPr>
        <w:t>6.4</w:t>
      </w:r>
      <w:r w:rsidRPr="00AD5F69">
        <w:rPr>
          <w:rFonts w:ascii="Times New Roman" w:eastAsia="Times New Roman" w:hAnsi="Times New Roman" w:cs="Times New Roman"/>
          <w:b/>
          <w:kern w:val="28"/>
        </w:rPr>
        <w:tab/>
        <w:t>Specialios laikymo sąlygos</w:t>
      </w:r>
      <w:bookmarkEnd w:id="48"/>
      <w:bookmarkEnd w:id="49"/>
    </w:p>
    <w:p w14:paraId="7CEC7116" w14:textId="77777777" w:rsidR="00D102AF" w:rsidRPr="00AD5F69" w:rsidRDefault="00D102AF" w:rsidP="00D102AF">
      <w:pPr>
        <w:spacing w:after="0" w:line="240" w:lineRule="auto"/>
        <w:rPr>
          <w:rFonts w:ascii="Times New Roman" w:eastAsia="Times New Roman" w:hAnsi="Times New Roman" w:cs="Times New Roman"/>
        </w:rPr>
      </w:pPr>
    </w:p>
    <w:p w14:paraId="15BB450B" w14:textId="77777777" w:rsidR="00D102AF" w:rsidRPr="00AD5F69" w:rsidRDefault="00D102AF" w:rsidP="00D102AF">
      <w:pPr>
        <w:spacing w:after="0" w:line="240" w:lineRule="auto"/>
        <w:rPr>
          <w:rFonts w:ascii="Times New Roman" w:eastAsia="Times New Roman" w:hAnsi="Times New Roman" w:cs="Times New Roman"/>
          <w:noProof/>
        </w:rPr>
      </w:pPr>
      <w:r w:rsidRPr="00AD5F69">
        <w:rPr>
          <w:rFonts w:ascii="Times New Roman" w:eastAsia="Times New Roman" w:hAnsi="Times New Roman" w:cs="Times New Roman"/>
          <w:noProof/>
        </w:rPr>
        <w:t>Laikyti ne aukštesnėje kaip 30 °C temperatūroje.</w:t>
      </w:r>
    </w:p>
    <w:p w14:paraId="4C5467C6" w14:textId="77777777" w:rsidR="00D102AF" w:rsidRPr="00AD5F69" w:rsidRDefault="00D102AF" w:rsidP="00D102AF">
      <w:pPr>
        <w:spacing w:after="0" w:line="240" w:lineRule="auto"/>
        <w:rPr>
          <w:rFonts w:ascii="Times New Roman" w:eastAsia="Times New Roman" w:hAnsi="Times New Roman" w:cs="Times New Roman"/>
        </w:rPr>
      </w:pPr>
    </w:p>
    <w:p w14:paraId="5D1DFA48" w14:textId="77777777" w:rsidR="00D102AF" w:rsidRPr="00AD5F69" w:rsidRDefault="00D102AF" w:rsidP="00D102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0" w:name="_Toc129243245"/>
      <w:bookmarkStart w:id="51" w:name="_Toc129243120"/>
      <w:r w:rsidRPr="00AD5F69">
        <w:rPr>
          <w:rFonts w:ascii="Times New Roman" w:eastAsia="Times New Roman" w:hAnsi="Times New Roman" w:cs="Times New Roman"/>
          <w:b/>
          <w:kern w:val="28"/>
        </w:rPr>
        <w:t>6.5</w:t>
      </w:r>
      <w:r w:rsidRPr="00AD5F69">
        <w:rPr>
          <w:rFonts w:ascii="Times New Roman" w:eastAsia="Times New Roman" w:hAnsi="Times New Roman" w:cs="Times New Roman"/>
          <w:b/>
          <w:kern w:val="28"/>
        </w:rPr>
        <w:tab/>
        <w:t>Talpyklės pobūdis ir jos turinys</w:t>
      </w:r>
      <w:bookmarkEnd w:id="50"/>
      <w:bookmarkEnd w:id="51"/>
    </w:p>
    <w:p w14:paraId="621796D0" w14:textId="77777777" w:rsidR="00D102AF" w:rsidRPr="00AD5F69" w:rsidRDefault="00D102AF" w:rsidP="00D102AF">
      <w:pPr>
        <w:spacing w:after="0" w:line="240" w:lineRule="auto"/>
        <w:rPr>
          <w:rFonts w:ascii="Times New Roman" w:eastAsia="Times New Roman" w:hAnsi="Times New Roman" w:cs="Times New Roman"/>
        </w:rPr>
      </w:pPr>
    </w:p>
    <w:p w14:paraId="3E0190AA" w14:textId="77777777" w:rsidR="00D102AF" w:rsidRDefault="00D102AF" w:rsidP="00D102AF">
      <w:pPr>
        <w:spacing w:after="0" w:line="240" w:lineRule="auto"/>
        <w:rPr>
          <w:rFonts w:ascii="Times New Roman" w:eastAsia="Times New Roman" w:hAnsi="Times New Roman" w:cs="Times New Roman"/>
          <w:noProof/>
        </w:rPr>
      </w:pPr>
      <w:r w:rsidRPr="00AD5F69">
        <w:rPr>
          <w:rFonts w:ascii="Times New Roman" w:eastAsia="Times New Roman" w:hAnsi="Times New Roman" w:cs="Times New Roman"/>
          <w:noProof/>
        </w:rPr>
        <w:t>10 ml didelio tankio polietileno buteliukas, ant kurio užmautas polietileninis dozuojamasis purkštuvas (medžiagos, susiliečiančios su tirpalu: mažo tankio polietilenas, didelio tankio polietilenas, polietilenas/butilas, nerūdijantis plienas) su polipropileno nosies antgaliu, ir apsauginis dangtelis.</w:t>
      </w:r>
    </w:p>
    <w:p w14:paraId="3A39ED9C" w14:textId="77777777" w:rsidR="0060060E" w:rsidRDefault="0060060E" w:rsidP="00D102AF">
      <w:pPr>
        <w:spacing w:after="0" w:line="240" w:lineRule="auto"/>
        <w:rPr>
          <w:rFonts w:ascii="Times New Roman" w:eastAsia="Times New Roman" w:hAnsi="Times New Roman" w:cs="Times New Roman"/>
          <w:noProof/>
        </w:rPr>
      </w:pPr>
    </w:p>
    <w:p w14:paraId="2A578F9D" w14:textId="7CB2B927" w:rsidR="001F4DED" w:rsidRDefault="001F4DED" w:rsidP="00D102AF">
      <w:pPr>
        <w:spacing w:after="0" w:line="240" w:lineRule="auto"/>
        <w:rPr>
          <w:rFonts w:ascii="Times New Roman" w:eastAsia="Times New Roman" w:hAnsi="Times New Roman" w:cs="Times New Roman"/>
          <w:noProof/>
        </w:rPr>
      </w:pPr>
      <w:r w:rsidRPr="001F4DED">
        <w:rPr>
          <w:rFonts w:ascii="Times New Roman" w:eastAsia="Times New Roman" w:hAnsi="Times New Roman" w:cs="Times New Roman"/>
          <w:noProof/>
        </w:rPr>
        <w:t>Galimos dvi skirtingos purškimo pompos: dviem pirštais vertikaliai spaudžiama pompa ir nykščiu spaudžiama pompa</w:t>
      </w:r>
      <w:r>
        <w:rPr>
          <w:rFonts w:ascii="Times New Roman" w:eastAsia="Times New Roman" w:hAnsi="Times New Roman" w:cs="Times New Roman"/>
          <w:noProof/>
        </w:rPr>
        <w:t>.</w:t>
      </w:r>
      <w:r w:rsidRPr="001F4DED">
        <w:rPr>
          <w:rFonts w:ascii="Times New Roman" w:eastAsia="Times New Roman" w:hAnsi="Times New Roman" w:cs="Times New Roman"/>
          <w:noProof/>
        </w:rPr>
        <w:t xml:space="preserve"> </w:t>
      </w:r>
    </w:p>
    <w:p w14:paraId="5D17A133" w14:textId="77777777" w:rsidR="00D102AF" w:rsidRPr="00AD5F69" w:rsidRDefault="00D102AF" w:rsidP="00D102AF">
      <w:pPr>
        <w:spacing w:after="0" w:line="240" w:lineRule="auto"/>
        <w:rPr>
          <w:rFonts w:ascii="Times New Roman" w:eastAsia="Times New Roman" w:hAnsi="Times New Roman" w:cs="Times New Roman"/>
        </w:rPr>
      </w:pPr>
    </w:p>
    <w:p w14:paraId="6E8FFA64" w14:textId="77777777" w:rsidR="00D102AF" w:rsidRPr="00AD5F69" w:rsidRDefault="00D102AF" w:rsidP="00D102A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2" w:name="_Toc129243246"/>
      <w:bookmarkStart w:id="53" w:name="_Toc129243121"/>
      <w:r w:rsidRPr="00AD5F69">
        <w:rPr>
          <w:rFonts w:ascii="Times New Roman" w:eastAsia="Times New Roman" w:hAnsi="Times New Roman" w:cs="Times New Roman"/>
          <w:b/>
          <w:kern w:val="28"/>
        </w:rPr>
        <w:t>6.6</w:t>
      </w:r>
      <w:r w:rsidRPr="00AD5F69">
        <w:rPr>
          <w:rFonts w:ascii="Times New Roman" w:eastAsia="Times New Roman" w:hAnsi="Times New Roman" w:cs="Times New Roman"/>
          <w:b/>
          <w:kern w:val="28"/>
        </w:rPr>
        <w:tab/>
        <w:t>Specialūs reikalavimai atliekoms tvarkyti</w:t>
      </w:r>
      <w:bookmarkEnd w:id="52"/>
      <w:bookmarkEnd w:id="53"/>
    </w:p>
    <w:p w14:paraId="2485B881" w14:textId="77777777" w:rsidR="00D102AF" w:rsidRPr="00AD5F69" w:rsidRDefault="00D102AF" w:rsidP="00D102AF">
      <w:pPr>
        <w:spacing w:after="0" w:line="240" w:lineRule="auto"/>
        <w:rPr>
          <w:rFonts w:ascii="Times New Roman" w:eastAsia="Times New Roman" w:hAnsi="Times New Roman" w:cs="Times New Roman"/>
        </w:rPr>
      </w:pPr>
    </w:p>
    <w:p w14:paraId="3903EF2D"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Specialių reikalavimų nėra.</w:t>
      </w:r>
    </w:p>
    <w:p w14:paraId="66FB61AB"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noProof/>
        </w:rPr>
        <w:t>Nesuvartotą vaistinį preparatą ar atliekas reikia tvarkyti laikantis vietinių reikalavimų.</w:t>
      </w:r>
    </w:p>
    <w:p w14:paraId="54DED288" w14:textId="77777777" w:rsidR="00D102AF" w:rsidRPr="00AD5F69" w:rsidRDefault="00D102AF" w:rsidP="00D102AF">
      <w:pPr>
        <w:spacing w:after="0" w:line="240" w:lineRule="auto"/>
        <w:rPr>
          <w:rFonts w:ascii="Times New Roman" w:eastAsia="Times New Roman" w:hAnsi="Times New Roman" w:cs="Times New Roman"/>
        </w:rPr>
      </w:pPr>
    </w:p>
    <w:p w14:paraId="033F9D73" w14:textId="77777777" w:rsidR="00D102AF" w:rsidRPr="00AD5F69" w:rsidRDefault="00D102AF" w:rsidP="00D102AF">
      <w:pPr>
        <w:spacing w:after="0" w:line="240" w:lineRule="auto"/>
        <w:rPr>
          <w:rFonts w:ascii="Times New Roman" w:eastAsia="Times New Roman" w:hAnsi="Times New Roman" w:cs="Times New Roman"/>
        </w:rPr>
      </w:pPr>
    </w:p>
    <w:p w14:paraId="3A8809C9" w14:textId="77777777" w:rsidR="00D102AF" w:rsidRPr="00AD5F69" w:rsidRDefault="00D102AF" w:rsidP="00D102AF">
      <w:pPr>
        <w:keepNext/>
        <w:tabs>
          <w:tab w:val="left" w:pos="567"/>
        </w:tabs>
        <w:spacing w:after="0" w:line="240" w:lineRule="auto"/>
        <w:ind w:left="567" w:hanging="567"/>
        <w:outlineLvl w:val="1"/>
        <w:rPr>
          <w:rFonts w:ascii="Times New Roman" w:eastAsia="Times New Roman" w:hAnsi="Times New Roman" w:cs="Times New Roman"/>
          <w:b/>
          <w:caps/>
        </w:rPr>
      </w:pPr>
      <w:bookmarkStart w:id="54" w:name="_Toc129243247"/>
      <w:bookmarkStart w:id="55" w:name="_Toc129243122"/>
      <w:r w:rsidRPr="00AD5F69">
        <w:rPr>
          <w:rFonts w:ascii="Times New Roman" w:eastAsia="Times New Roman" w:hAnsi="Times New Roman" w:cs="Times New Roman"/>
          <w:b/>
          <w:caps/>
        </w:rPr>
        <w:t>7.</w:t>
      </w:r>
      <w:r w:rsidRPr="00AD5F69">
        <w:rPr>
          <w:rFonts w:ascii="Times New Roman" w:eastAsia="Times New Roman" w:hAnsi="Times New Roman" w:cs="Times New Roman"/>
          <w:b/>
          <w:caps/>
        </w:rPr>
        <w:tab/>
      </w:r>
      <w:bookmarkEnd w:id="54"/>
      <w:bookmarkEnd w:id="55"/>
      <w:r w:rsidRPr="00AD5F69">
        <w:rPr>
          <w:rFonts w:ascii="Times New Roman" w:eastAsia="Times New Roman" w:hAnsi="Times New Roman" w:cs="Times New Roman"/>
          <w:b/>
          <w:caps/>
        </w:rPr>
        <w:t>REGISTRUOTOJAS</w:t>
      </w:r>
    </w:p>
    <w:p w14:paraId="0FEC4907" w14:textId="77777777" w:rsidR="00D102AF" w:rsidRPr="00AD5F69" w:rsidRDefault="00D102AF" w:rsidP="00D102AF">
      <w:pPr>
        <w:spacing w:after="0" w:line="240" w:lineRule="auto"/>
        <w:rPr>
          <w:rFonts w:ascii="Times New Roman" w:eastAsia="Times New Roman" w:hAnsi="Times New Roman" w:cs="Times New Roman"/>
        </w:rPr>
      </w:pPr>
    </w:p>
    <w:p w14:paraId="76BA5653" w14:textId="77777777" w:rsidR="00D102AF" w:rsidRPr="003C015F" w:rsidRDefault="00D102AF" w:rsidP="00D102AF">
      <w:pPr>
        <w:spacing w:after="0" w:line="240" w:lineRule="auto"/>
        <w:rPr>
          <w:rFonts w:ascii="Times New Roman" w:eastAsia="Calibri" w:hAnsi="Times New Roman" w:cs="Times New Roman"/>
        </w:rPr>
      </w:pPr>
      <w:r w:rsidRPr="003C015F">
        <w:rPr>
          <w:rFonts w:ascii="Times New Roman" w:eastAsia="Calibri" w:hAnsi="Times New Roman" w:cs="Times New Roman"/>
        </w:rPr>
        <w:t xml:space="preserve">Haleon Hungary Kft. </w:t>
      </w:r>
    </w:p>
    <w:p w14:paraId="658EA49D" w14:textId="77777777" w:rsidR="00D102AF" w:rsidRPr="003C015F" w:rsidRDefault="00D102AF" w:rsidP="00D102AF">
      <w:pPr>
        <w:spacing w:after="0" w:line="240" w:lineRule="auto"/>
        <w:rPr>
          <w:rFonts w:ascii="Times New Roman" w:eastAsia="Calibri" w:hAnsi="Times New Roman" w:cs="Times New Roman"/>
        </w:rPr>
      </w:pPr>
      <w:r w:rsidRPr="003C015F">
        <w:rPr>
          <w:rFonts w:ascii="Times New Roman" w:eastAsia="Calibri" w:hAnsi="Times New Roman" w:cs="Times New Roman"/>
        </w:rPr>
        <w:t>1124 Budapest</w:t>
      </w:r>
      <w:r>
        <w:rPr>
          <w:rFonts w:ascii="Times New Roman" w:eastAsia="Calibri" w:hAnsi="Times New Roman" w:cs="Times New Roman"/>
        </w:rPr>
        <w:t xml:space="preserve">, </w:t>
      </w:r>
      <w:r w:rsidRPr="003C015F">
        <w:rPr>
          <w:rFonts w:ascii="Times New Roman" w:eastAsia="Calibri" w:hAnsi="Times New Roman" w:cs="Times New Roman"/>
        </w:rPr>
        <w:t>Csörsz utca 43</w:t>
      </w:r>
    </w:p>
    <w:p w14:paraId="2C4DFB9F" w14:textId="77777777" w:rsidR="00D102AF" w:rsidRPr="00AD5F69" w:rsidRDefault="00D102AF" w:rsidP="00D102AF">
      <w:pPr>
        <w:spacing w:after="0" w:line="240" w:lineRule="auto"/>
        <w:rPr>
          <w:rFonts w:ascii="Times New Roman" w:eastAsia="Calibri" w:hAnsi="Times New Roman" w:cs="Times New Roman"/>
        </w:rPr>
      </w:pPr>
      <w:r w:rsidRPr="003C015F">
        <w:rPr>
          <w:rFonts w:ascii="Times New Roman" w:eastAsia="Calibri" w:hAnsi="Times New Roman" w:cs="Times New Roman"/>
        </w:rPr>
        <w:t>Vengrija</w:t>
      </w:r>
    </w:p>
    <w:p w14:paraId="46BABB68" w14:textId="77777777" w:rsidR="00D102AF" w:rsidRPr="00AD5F69" w:rsidRDefault="00D102AF" w:rsidP="00D102AF">
      <w:pPr>
        <w:spacing w:after="0" w:line="240" w:lineRule="auto"/>
        <w:rPr>
          <w:rFonts w:ascii="Times New Roman" w:eastAsia="Times New Roman" w:hAnsi="Times New Roman" w:cs="Times New Roman"/>
        </w:rPr>
      </w:pPr>
    </w:p>
    <w:p w14:paraId="04B46AEA" w14:textId="77777777" w:rsidR="00D102AF" w:rsidRPr="00AD5F69" w:rsidRDefault="00D102AF" w:rsidP="00D102AF">
      <w:pPr>
        <w:spacing w:after="0" w:line="240" w:lineRule="auto"/>
        <w:rPr>
          <w:rFonts w:ascii="Times New Roman" w:eastAsia="Times New Roman" w:hAnsi="Times New Roman" w:cs="Times New Roman"/>
        </w:rPr>
      </w:pPr>
    </w:p>
    <w:p w14:paraId="1876363A" w14:textId="77777777" w:rsidR="00D102AF" w:rsidRPr="00AD5F69" w:rsidRDefault="00D102AF" w:rsidP="00D102AF">
      <w:pPr>
        <w:keepNext/>
        <w:tabs>
          <w:tab w:val="left" w:pos="567"/>
        </w:tabs>
        <w:spacing w:after="0" w:line="240" w:lineRule="auto"/>
        <w:ind w:left="567" w:hanging="567"/>
        <w:outlineLvl w:val="1"/>
        <w:rPr>
          <w:rFonts w:ascii="Times New Roman" w:eastAsia="Times New Roman" w:hAnsi="Times New Roman" w:cs="Times New Roman"/>
          <w:b/>
          <w:caps/>
        </w:rPr>
      </w:pPr>
      <w:bookmarkStart w:id="56" w:name="_Toc129243248"/>
      <w:bookmarkStart w:id="57" w:name="_Toc129243123"/>
      <w:r w:rsidRPr="00AD5F69">
        <w:rPr>
          <w:rFonts w:ascii="Times New Roman" w:eastAsia="Times New Roman" w:hAnsi="Times New Roman" w:cs="Times New Roman"/>
          <w:b/>
          <w:caps/>
        </w:rPr>
        <w:t>8.</w:t>
      </w:r>
      <w:r w:rsidRPr="00AD5F69">
        <w:rPr>
          <w:rFonts w:ascii="Times New Roman" w:eastAsia="Times New Roman" w:hAnsi="Times New Roman" w:cs="Times New Roman"/>
          <w:b/>
          <w:caps/>
        </w:rPr>
        <w:tab/>
        <w:t xml:space="preserve">REGISTRACIJOS PAŽYMĖJIMO </w:t>
      </w:r>
      <w:r w:rsidRPr="00400BA5">
        <w:rPr>
          <w:rFonts w:ascii="Times New Roman" w:eastAsia="Times New Roman" w:hAnsi="Times New Roman" w:cs="Times New Roman"/>
          <w:b/>
          <w:caps/>
        </w:rPr>
        <w:t xml:space="preserve">NUMERIS (-IAI) </w:t>
      </w:r>
      <w:bookmarkEnd w:id="56"/>
      <w:bookmarkEnd w:id="57"/>
    </w:p>
    <w:p w14:paraId="0A0B10C9" w14:textId="77777777" w:rsidR="00D102AF" w:rsidRPr="00AD5F69" w:rsidRDefault="00D102AF" w:rsidP="00D102AF">
      <w:pPr>
        <w:spacing w:after="0" w:line="240" w:lineRule="auto"/>
        <w:rPr>
          <w:rFonts w:ascii="Times New Roman" w:eastAsia="Times New Roman" w:hAnsi="Times New Roman" w:cs="Times New Roman"/>
        </w:rPr>
      </w:pPr>
    </w:p>
    <w:p w14:paraId="658FADF5" w14:textId="0DEDA63A" w:rsidR="00D102AF" w:rsidRDefault="00D102AF" w:rsidP="00D102AF">
      <w:pPr>
        <w:spacing w:after="0" w:line="240" w:lineRule="auto"/>
        <w:rPr>
          <w:rFonts w:ascii="Times New Roman" w:eastAsia="Times New Roman" w:hAnsi="Times New Roman" w:cs="Times New Roman"/>
          <w:bCs/>
          <w:noProof/>
        </w:rPr>
      </w:pPr>
      <w:r w:rsidRPr="00AD5F69">
        <w:rPr>
          <w:rFonts w:ascii="Times New Roman" w:eastAsia="Times New Roman" w:hAnsi="Times New Roman" w:cs="Times New Roman"/>
          <w:bCs/>
          <w:noProof/>
        </w:rPr>
        <w:t>LT/1/95/0102/001</w:t>
      </w:r>
      <w:r w:rsidR="00E94513">
        <w:rPr>
          <w:rFonts w:ascii="Times New Roman" w:eastAsia="Times New Roman" w:hAnsi="Times New Roman" w:cs="Times New Roman"/>
          <w:bCs/>
          <w:noProof/>
        </w:rPr>
        <w:t xml:space="preserve"> – buteliukas </w:t>
      </w:r>
      <w:r w:rsidR="00CC7A11">
        <w:rPr>
          <w:rFonts w:ascii="Times New Roman" w:eastAsia="Times New Roman" w:hAnsi="Times New Roman" w:cs="Times New Roman"/>
          <w:bCs/>
          <w:noProof/>
        </w:rPr>
        <w:t>ir</w:t>
      </w:r>
      <w:r w:rsidR="00E94513">
        <w:rPr>
          <w:rFonts w:ascii="Times New Roman" w:eastAsia="Times New Roman" w:hAnsi="Times New Roman" w:cs="Times New Roman"/>
          <w:bCs/>
          <w:noProof/>
        </w:rPr>
        <w:t xml:space="preserve"> dviem pirštais vertikaliai spaudžiama pompa.</w:t>
      </w:r>
    </w:p>
    <w:p w14:paraId="0D74BF78" w14:textId="775F37C8" w:rsidR="0004261B" w:rsidRPr="00AD5F69" w:rsidRDefault="0004261B" w:rsidP="0004261B">
      <w:pPr>
        <w:spacing w:after="0" w:line="240" w:lineRule="auto"/>
        <w:rPr>
          <w:rFonts w:ascii="Times New Roman" w:eastAsia="Times New Roman" w:hAnsi="Times New Roman" w:cs="Times New Roman"/>
          <w:noProof/>
        </w:rPr>
      </w:pPr>
      <w:r w:rsidRPr="00E94513">
        <w:rPr>
          <w:rFonts w:ascii="Times New Roman" w:eastAsia="Times New Roman" w:hAnsi="Times New Roman" w:cs="Times New Roman"/>
          <w:bCs/>
          <w:noProof/>
        </w:rPr>
        <w:t>LT/1/95/0102/</w:t>
      </w:r>
      <w:r w:rsidR="00E94513">
        <w:rPr>
          <w:rFonts w:ascii="Times New Roman" w:eastAsia="Times New Roman" w:hAnsi="Times New Roman" w:cs="Times New Roman"/>
          <w:bCs/>
          <w:noProof/>
        </w:rPr>
        <w:t xml:space="preserve">005 – buteliukas </w:t>
      </w:r>
      <w:r w:rsidR="00CC7A11">
        <w:rPr>
          <w:rFonts w:ascii="Times New Roman" w:eastAsia="Times New Roman" w:hAnsi="Times New Roman" w:cs="Times New Roman"/>
          <w:bCs/>
          <w:noProof/>
        </w:rPr>
        <w:t>ir</w:t>
      </w:r>
      <w:r w:rsidR="00E94513">
        <w:rPr>
          <w:rFonts w:ascii="Times New Roman" w:eastAsia="Times New Roman" w:hAnsi="Times New Roman" w:cs="Times New Roman"/>
          <w:bCs/>
          <w:noProof/>
        </w:rPr>
        <w:t xml:space="preserve"> nykščiu spaudžiama pompa.</w:t>
      </w:r>
    </w:p>
    <w:p w14:paraId="54118005" w14:textId="77777777" w:rsidR="00D102AF" w:rsidRPr="00AD5F69" w:rsidRDefault="00D102AF" w:rsidP="00D102AF">
      <w:pPr>
        <w:spacing w:after="0" w:line="240" w:lineRule="auto"/>
        <w:rPr>
          <w:rFonts w:ascii="Times New Roman" w:eastAsia="Times New Roman" w:hAnsi="Times New Roman" w:cs="Times New Roman"/>
        </w:rPr>
      </w:pPr>
    </w:p>
    <w:p w14:paraId="3E692EDC" w14:textId="77777777" w:rsidR="00D102AF" w:rsidRPr="00AD5F69" w:rsidRDefault="00D102AF" w:rsidP="00D102AF">
      <w:pPr>
        <w:spacing w:after="0" w:line="240" w:lineRule="auto"/>
        <w:rPr>
          <w:rFonts w:ascii="Times New Roman" w:eastAsia="Times New Roman" w:hAnsi="Times New Roman" w:cs="Times New Roman"/>
        </w:rPr>
      </w:pPr>
    </w:p>
    <w:p w14:paraId="64378F1A" w14:textId="77777777" w:rsidR="00D102AF" w:rsidRPr="00AD5F69" w:rsidRDefault="00D102AF" w:rsidP="00D102AF">
      <w:pPr>
        <w:keepNext/>
        <w:tabs>
          <w:tab w:val="left" w:pos="567"/>
        </w:tabs>
        <w:spacing w:after="0" w:line="240" w:lineRule="auto"/>
        <w:ind w:left="567" w:hanging="567"/>
        <w:outlineLvl w:val="1"/>
        <w:rPr>
          <w:rFonts w:ascii="Times New Roman" w:eastAsia="Times New Roman" w:hAnsi="Times New Roman" w:cs="Times New Roman"/>
          <w:b/>
          <w:caps/>
        </w:rPr>
      </w:pPr>
      <w:bookmarkStart w:id="58" w:name="_Toc129243249"/>
      <w:bookmarkStart w:id="59" w:name="_Toc129243124"/>
      <w:r w:rsidRPr="00AD5F69">
        <w:rPr>
          <w:rFonts w:ascii="Times New Roman" w:eastAsia="Times New Roman" w:hAnsi="Times New Roman" w:cs="Times New Roman"/>
          <w:b/>
          <w:caps/>
        </w:rPr>
        <w:t>9.</w:t>
      </w:r>
      <w:r w:rsidRPr="00AD5F69">
        <w:rPr>
          <w:rFonts w:ascii="Times New Roman" w:eastAsia="Times New Roman" w:hAnsi="Times New Roman" w:cs="Times New Roman"/>
          <w:b/>
          <w:caps/>
        </w:rPr>
        <w:tab/>
        <w:t>REGISTRAVIMO / PERREGISTRAVIMO DATA</w:t>
      </w:r>
      <w:bookmarkEnd w:id="58"/>
      <w:bookmarkEnd w:id="59"/>
    </w:p>
    <w:p w14:paraId="4279C8D7" w14:textId="77777777" w:rsidR="00D102AF" w:rsidRPr="00AD5F69" w:rsidRDefault="00D102AF" w:rsidP="00D102AF">
      <w:pPr>
        <w:spacing w:after="0" w:line="240" w:lineRule="auto"/>
        <w:rPr>
          <w:rFonts w:ascii="Times New Roman" w:eastAsia="Times New Roman" w:hAnsi="Times New Roman" w:cs="Times New Roman"/>
        </w:rPr>
      </w:pPr>
    </w:p>
    <w:p w14:paraId="551AA543" w14:textId="77777777" w:rsidR="00D102AF" w:rsidRPr="00AD5F69" w:rsidRDefault="00D102AF" w:rsidP="00D102AF">
      <w:pPr>
        <w:suppressAutoHyphens/>
        <w:spacing w:after="0" w:line="240" w:lineRule="auto"/>
        <w:rPr>
          <w:rFonts w:ascii="Times New Roman" w:eastAsia="Times New Roman" w:hAnsi="Times New Roman" w:cs="Times New Roman"/>
          <w:lang w:eastAsia="ar-SA"/>
        </w:rPr>
      </w:pPr>
      <w:r w:rsidRPr="00AD5F69">
        <w:rPr>
          <w:rFonts w:ascii="Times New Roman" w:eastAsia="Times New Roman" w:hAnsi="Times New Roman" w:cs="Times New Roman"/>
          <w:noProof/>
          <w:lang w:eastAsia="ar-SA"/>
        </w:rPr>
        <w:t>Registravimo data 1998 m. spalio 22 d.</w:t>
      </w:r>
    </w:p>
    <w:p w14:paraId="7A42EE47" w14:textId="77777777" w:rsidR="00D102AF" w:rsidRPr="00AD5F69" w:rsidRDefault="00D102AF" w:rsidP="00D102AF">
      <w:pPr>
        <w:suppressAutoHyphens/>
        <w:spacing w:after="0" w:line="240" w:lineRule="auto"/>
        <w:rPr>
          <w:rFonts w:ascii="Times New Roman" w:eastAsia="Times New Roman" w:hAnsi="Times New Roman" w:cs="Times New Roman"/>
          <w:lang w:eastAsia="ar-SA"/>
        </w:rPr>
      </w:pPr>
      <w:r w:rsidRPr="00AD5F69">
        <w:rPr>
          <w:rFonts w:ascii="Times New Roman" w:eastAsia="Times New Roman" w:hAnsi="Times New Roman" w:cs="Times New Roman"/>
          <w:noProof/>
          <w:lang w:eastAsia="ar-SA"/>
        </w:rPr>
        <w:t xml:space="preserve">Paskutinio perregistravimo data 2011 m. balandžio </w:t>
      </w:r>
      <w:r w:rsidRPr="00AD5F69">
        <w:rPr>
          <w:rFonts w:ascii="Times New Roman" w:eastAsia="Times New Roman" w:hAnsi="Times New Roman" w:cs="Times New Roman"/>
          <w:lang w:eastAsia="ar-SA"/>
        </w:rPr>
        <w:t>1</w:t>
      </w:r>
      <w:r w:rsidRPr="00AD5F69">
        <w:rPr>
          <w:rFonts w:ascii="Times New Roman" w:eastAsia="Times New Roman" w:hAnsi="Times New Roman" w:cs="Times New Roman"/>
          <w:noProof/>
          <w:lang w:eastAsia="ar-SA"/>
        </w:rPr>
        <w:t>3 d.</w:t>
      </w:r>
    </w:p>
    <w:p w14:paraId="74BC0C0E" w14:textId="77777777" w:rsidR="00D102AF" w:rsidRPr="00AD5F69" w:rsidRDefault="00D102AF" w:rsidP="00D102AF">
      <w:pPr>
        <w:spacing w:after="0" w:line="240" w:lineRule="auto"/>
        <w:rPr>
          <w:rFonts w:ascii="Times New Roman" w:eastAsia="Times New Roman" w:hAnsi="Times New Roman" w:cs="Times New Roman"/>
          <w:noProof/>
        </w:rPr>
      </w:pPr>
      <w:bookmarkStart w:id="60" w:name="_Toc129243250"/>
      <w:bookmarkStart w:id="61" w:name="_Toc129243125"/>
    </w:p>
    <w:p w14:paraId="6D277570" w14:textId="77777777" w:rsidR="00D102AF" w:rsidRPr="00AD5F69" w:rsidRDefault="00D102AF" w:rsidP="00D102AF">
      <w:pPr>
        <w:spacing w:after="0" w:line="240" w:lineRule="auto"/>
        <w:rPr>
          <w:rFonts w:ascii="Times New Roman" w:eastAsia="Times New Roman" w:hAnsi="Times New Roman" w:cs="Times New Roman"/>
        </w:rPr>
      </w:pPr>
    </w:p>
    <w:p w14:paraId="1DD12960" w14:textId="77777777" w:rsidR="00D102AF" w:rsidRPr="00AD5F69" w:rsidRDefault="00D102AF" w:rsidP="00D102AF">
      <w:pPr>
        <w:keepNext/>
        <w:tabs>
          <w:tab w:val="left" w:pos="567"/>
        </w:tabs>
        <w:spacing w:after="0" w:line="240" w:lineRule="auto"/>
        <w:ind w:left="567" w:hanging="567"/>
        <w:outlineLvl w:val="1"/>
        <w:rPr>
          <w:rFonts w:ascii="Times New Roman" w:eastAsia="Times New Roman" w:hAnsi="Times New Roman" w:cs="Times New Roman"/>
          <w:b/>
          <w:caps/>
        </w:rPr>
      </w:pPr>
      <w:r w:rsidRPr="00AD5F69">
        <w:rPr>
          <w:rFonts w:ascii="Times New Roman" w:eastAsia="Times New Roman" w:hAnsi="Times New Roman" w:cs="Times New Roman"/>
          <w:b/>
          <w:caps/>
        </w:rPr>
        <w:t>10.</w:t>
      </w:r>
      <w:r w:rsidRPr="00AD5F69">
        <w:rPr>
          <w:rFonts w:ascii="Times New Roman" w:eastAsia="Times New Roman" w:hAnsi="Times New Roman" w:cs="Times New Roman"/>
          <w:b/>
          <w:caps/>
        </w:rPr>
        <w:tab/>
        <w:t>TEKSTO PERŽIŪROS DATA</w:t>
      </w:r>
      <w:bookmarkEnd w:id="60"/>
      <w:bookmarkEnd w:id="61"/>
    </w:p>
    <w:p w14:paraId="7C2CF9B3" w14:textId="77777777" w:rsidR="00D102AF" w:rsidRPr="00AD5F69" w:rsidRDefault="00D102AF" w:rsidP="00D102AF">
      <w:pPr>
        <w:spacing w:after="0" w:line="240" w:lineRule="auto"/>
        <w:rPr>
          <w:rFonts w:ascii="Times New Roman" w:eastAsia="Times New Roman" w:hAnsi="Times New Roman" w:cs="Times New Roman"/>
        </w:rPr>
      </w:pPr>
    </w:p>
    <w:p w14:paraId="3CD4786B" w14:textId="371A5DDE" w:rsidR="00130CED" w:rsidRDefault="00180057" w:rsidP="00D102AF">
      <w:pPr>
        <w:spacing w:after="0" w:line="240" w:lineRule="auto"/>
        <w:rPr>
          <w:rFonts w:ascii="Times New Roman" w:eastAsia="Times New Roman" w:hAnsi="Times New Roman" w:cs="Times New Roman"/>
        </w:rPr>
      </w:pPr>
      <w:r>
        <w:rPr>
          <w:rFonts w:ascii="Times New Roman" w:eastAsia="Times New Roman" w:hAnsi="Times New Roman" w:cs="Times New Roman"/>
        </w:rPr>
        <w:t>2025 m. rugsėjo 2 d.</w:t>
      </w:r>
    </w:p>
    <w:p w14:paraId="6D607E3B" w14:textId="77777777" w:rsidR="00180057" w:rsidRPr="00AD5F69" w:rsidRDefault="00180057" w:rsidP="00D102AF">
      <w:pPr>
        <w:spacing w:after="0" w:line="240" w:lineRule="auto"/>
        <w:rPr>
          <w:rFonts w:ascii="Times New Roman" w:eastAsia="Times New Roman" w:hAnsi="Times New Roman" w:cs="Times New Roman"/>
        </w:rPr>
      </w:pPr>
    </w:p>
    <w:p w14:paraId="020B8FE7" w14:textId="29125E35"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Pr="00AD5F69">
        <w:rPr>
          <w:rFonts w:ascii="Times New Roman" w:eastAsia="Times New Roman" w:hAnsi="Times New Roman" w:cs="Times New Roman"/>
          <w:i/>
        </w:rPr>
        <w:t xml:space="preserve"> </w:t>
      </w:r>
      <w:r w:rsidR="00682516" w:rsidRPr="005821C8">
        <w:rPr>
          <w:rFonts w:ascii="Times New Roman" w:eastAsia="Times New Roman" w:hAnsi="Times New Roman" w:cs="Times New Roman"/>
          <w:color w:val="0000EE"/>
          <w:u w:val="single"/>
          <w:lang w:eastAsia="lt-LT"/>
        </w:rPr>
        <w:t>https://vvkt.lrv.lt/lt/</w:t>
      </w:r>
      <w:r w:rsidR="00682516" w:rsidRPr="005821C8">
        <w:rPr>
          <w:rFonts w:ascii="Times New Roman" w:eastAsia="Times New Roman" w:hAnsi="Times New Roman" w:cs="Times New Roman"/>
          <w:lang w:eastAsia="lt-LT"/>
        </w:rPr>
        <w:t>.</w:t>
      </w:r>
      <w:r w:rsidRPr="00AD5F69">
        <w:rPr>
          <w:rFonts w:ascii="Times New Roman" w:eastAsia="Times New Roman" w:hAnsi="Times New Roman" w:cs="Times New Roman"/>
        </w:rPr>
        <w:br w:type="page"/>
      </w:r>
    </w:p>
    <w:p w14:paraId="109C370F" w14:textId="77777777" w:rsidR="00D102AF" w:rsidRPr="00AD5F69" w:rsidRDefault="00D102AF" w:rsidP="00D102AF">
      <w:pPr>
        <w:spacing w:after="0" w:line="240" w:lineRule="auto"/>
        <w:rPr>
          <w:rFonts w:ascii="Times New Roman" w:eastAsia="Times New Roman" w:hAnsi="Times New Roman" w:cs="Times New Roman"/>
        </w:rPr>
      </w:pPr>
    </w:p>
    <w:p w14:paraId="53F8FF62" w14:textId="77777777" w:rsidR="00D102AF" w:rsidRPr="00AD5F69" w:rsidRDefault="00D102AF" w:rsidP="00D102AF">
      <w:pPr>
        <w:spacing w:after="0" w:line="240" w:lineRule="auto"/>
        <w:rPr>
          <w:rFonts w:ascii="Times New Roman" w:eastAsia="Times New Roman" w:hAnsi="Times New Roman" w:cs="Times New Roman"/>
        </w:rPr>
      </w:pPr>
    </w:p>
    <w:p w14:paraId="126A47A5" w14:textId="77777777" w:rsidR="00D102AF" w:rsidRPr="00AD5F69" w:rsidRDefault="00D102AF" w:rsidP="00D102AF">
      <w:pPr>
        <w:spacing w:after="0" w:line="240" w:lineRule="auto"/>
        <w:rPr>
          <w:rFonts w:ascii="Times New Roman" w:eastAsia="Times New Roman" w:hAnsi="Times New Roman" w:cs="Times New Roman"/>
        </w:rPr>
      </w:pPr>
    </w:p>
    <w:p w14:paraId="124B2DC8" w14:textId="77777777" w:rsidR="00D102AF" w:rsidRPr="00AD5F69" w:rsidRDefault="00D102AF" w:rsidP="00D102AF">
      <w:pPr>
        <w:spacing w:after="0" w:line="240" w:lineRule="auto"/>
        <w:rPr>
          <w:rFonts w:ascii="Times New Roman" w:eastAsia="Times New Roman" w:hAnsi="Times New Roman" w:cs="Times New Roman"/>
        </w:rPr>
      </w:pPr>
    </w:p>
    <w:p w14:paraId="692804E8" w14:textId="77777777" w:rsidR="00D102AF" w:rsidRPr="00AD5F69" w:rsidRDefault="00D102AF" w:rsidP="00D102AF">
      <w:pPr>
        <w:spacing w:after="0" w:line="240" w:lineRule="auto"/>
        <w:rPr>
          <w:rFonts w:ascii="Times New Roman" w:eastAsia="Times New Roman" w:hAnsi="Times New Roman" w:cs="Times New Roman"/>
        </w:rPr>
      </w:pPr>
    </w:p>
    <w:p w14:paraId="3F511B69" w14:textId="77777777" w:rsidR="00D102AF" w:rsidRPr="00AD5F69" w:rsidRDefault="00D102AF" w:rsidP="00D102AF">
      <w:pPr>
        <w:spacing w:after="0" w:line="240" w:lineRule="auto"/>
        <w:rPr>
          <w:rFonts w:ascii="Times New Roman" w:eastAsia="Times New Roman" w:hAnsi="Times New Roman" w:cs="Times New Roman"/>
        </w:rPr>
      </w:pPr>
    </w:p>
    <w:p w14:paraId="259570E6" w14:textId="77777777" w:rsidR="00D102AF" w:rsidRPr="00AD5F69" w:rsidRDefault="00D102AF" w:rsidP="00D102AF">
      <w:pPr>
        <w:spacing w:after="0" w:line="240" w:lineRule="auto"/>
        <w:rPr>
          <w:rFonts w:ascii="Times New Roman" w:eastAsia="Times New Roman" w:hAnsi="Times New Roman" w:cs="Times New Roman"/>
        </w:rPr>
      </w:pPr>
    </w:p>
    <w:p w14:paraId="7118F4A7" w14:textId="77777777" w:rsidR="00D102AF" w:rsidRPr="00AD5F69" w:rsidRDefault="00D102AF" w:rsidP="00D102AF">
      <w:pPr>
        <w:spacing w:after="0" w:line="240" w:lineRule="auto"/>
        <w:rPr>
          <w:rFonts w:ascii="Times New Roman" w:eastAsia="Times New Roman" w:hAnsi="Times New Roman" w:cs="Times New Roman"/>
        </w:rPr>
      </w:pPr>
    </w:p>
    <w:p w14:paraId="656EA759" w14:textId="77777777" w:rsidR="00D102AF" w:rsidRPr="00AD5F69" w:rsidRDefault="00D102AF" w:rsidP="00D102AF">
      <w:pPr>
        <w:spacing w:after="0" w:line="240" w:lineRule="auto"/>
        <w:rPr>
          <w:rFonts w:ascii="Times New Roman" w:eastAsia="Times New Roman" w:hAnsi="Times New Roman" w:cs="Times New Roman"/>
        </w:rPr>
      </w:pPr>
    </w:p>
    <w:p w14:paraId="6116E4C3" w14:textId="77777777" w:rsidR="00D102AF" w:rsidRPr="00AD5F69" w:rsidRDefault="00D102AF" w:rsidP="00D102AF">
      <w:pPr>
        <w:spacing w:after="0" w:line="240" w:lineRule="auto"/>
        <w:rPr>
          <w:rFonts w:ascii="Times New Roman" w:eastAsia="Times New Roman" w:hAnsi="Times New Roman" w:cs="Times New Roman"/>
        </w:rPr>
      </w:pPr>
    </w:p>
    <w:p w14:paraId="4652E81A" w14:textId="77777777" w:rsidR="00D102AF" w:rsidRPr="00AD5F69" w:rsidRDefault="00D102AF" w:rsidP="00D102AF">
      <w:pPr>
        <w:spacing w:after="0" w:line="240" w:lineRule="auto"/>
        <w:rPr>
          <w:rFonts w:ascii="Times New Roman" w:eastAsia="Times New Roman" w:hAnsi="Times New Roman" w:cs="Times New Roman"/>
        </w:rPr>
      </w:pPr>
    </w:p>
    <w:p w14:paraId="759F106C" w14:textId="77777777" w:rsidR="00D102AF" w:rsidRPr="00AD5F69" w:rsidRDefault="00D102AF" w:rsidP="00D102AF">
      <w:pPr>
        <w:spacing w:after="0" w:line="240" w:lineRule="auto"/>
        <w:rPr>
          <w:rFonts w:ascii="Times New Roman" w:eastAsia="Times New Roman" w:hAnsi="Times New Roman" w:cs="Times New Roman"/>
        </w:rPr>
      </w:pPr>
    </w:p>
    <w:p w14:paraId="7245FD69" w14:textId="77777777" w:rsidR="00D102AF" w:rsidRPr="00AD5F69" w:rsidRDefault="00D102AF" w:rsidP="00D102AF">
      <w:pPr>
        <w:spacing w:after="0" w:line="240" w:lineRule="auto"/>
        <w:rPr>
          <w:rFonts w:ascii="Times New Roman" w:eastAsia="Times New Roman" w:hAnsi="Times New Roman" w:cs="Times New Roman"/>
        </w:rPr>
      </w:pPr>
    </w:p>
    <w:p w14:paraId="0217A0DB" w14:textId="77777777" w:rsidR="00D102AF" w:rsidRPr="00AD5F69" w:rsidRDefault="00D102AF" w:rsidP="00D102AF">
      <w:pPr>
        <w:spacing w:after="0" w:line="240" w:lineRule="auto"/>
        <w:rPr>
          <w:rFonts w:ascii="Times New Roman" w:eastAsia="Times New Roman" w:hAnsi="Times New Roman" w:cs="Times New Roman"/>
        </w:rPr>
      </w:pPr>
    </w:p>
    <w:p w14:paraId="5F82A0D6" w14:textId="77777777" w:rsidR="00D102AF" w:rsidRPr="00AD5F69" w:rsidRDefault="00D102AF" w:rsidP="00D102AF">
      <w:pPr>
        <w:spacing w:after="0" w:line="240" w:lineRule="auto"/>
        <w:rPr>
          <w:rFonts w:ascii="Times New Roman" w:eastAsia="Times New Roman" w:hAnsi="Times New Roman" w:cs="Times New Roman"/>
        </w:rPr>
      </w:pPr>
    </w:p>
    <w:p w14:paraId="31612330" w14:textId="77777777" w:rsidR="00D102AF" w:rsidRPr="00AD5F69" w:rsidRDefault="00D102AF" w:rsidP="00D102AF">
      <w:pPr>
        <w:spacing w:after="0" w:line="240" w:lineRule="auto"/>
        <w:rPr>
          <w:rFonts w:ascii="Times New Roman" w:eastAsia="Times New Roman" w:hAnsi="Times New Roman" w:cs="Times New Roman"/>
        </w:rPr>
      </w:pPr>
    </w:p>
    <w:p w14:paraId="768FB310" w14:textId="77777777" w:rsidR="00D102AF" w:rsidRPr="00AD5F69" w:rsidRDefault="00D102AF" w:rsidP="00D102AF">
      <w:pPr>
        <w:spacing w:after="0" w:line="240" w:lineRule="auto"/>
        <w:rPr>
          <w:rFonts w:ascii="Times New Roman" w:eastAsia="Times New Roman" w:hAnsi="Times New Roman" w:cs="Times New Roman"/>
        </w:rPr>
      </w:pPr>
    </w:p>
    <w:p w14:paraId="01D569B9" w14:textId="77777777" w:rsidR="00D102AF" w:rsidRPr="00AD5F69" w:rsidRDefault="00D102AF" w:rsidP="00D102AF">
      <w:pPr>
        <w:spacing w:after="0" w:line="240" w:lineRule="auto"/>
        <w:rPr>
          <w:rFonts w:ascii="Times New Roman" w:eastAsia="Times New Roman" w:hAnsi="Times New Roman" w:cs="Times New Roman"/>
        </w:rPr>
      </w:pPr>
    </w:p>
    <w:p w14:paraId="734589E3" w14:textId="77777777" w:rsidR="00D102AF" w:rsidRPr="00AD5F69" w:rsidRDefault="00D102AF" w:rsidP="00D102AF">
      <w:pPr>
        <w:spacing w:after="0" w:line="240" w:lineRule="auto"/>
        <w:rPr>
          <w:rFonts w:ascii="Times New Roman" w:eastAsia="Times New Roman" w:hAnsi="Times New Roman" w:cs="Times New Roman"/>
        </w:rPr>
      </w:pPr>
    </w:p>
    <w:p w14:paraId="4DC7C5B3" w14:textId="77777777" w:rsidR="00D102AF" w:rsidRPr="00AD5F69" w:rsidRDefault="00D102AF" w:rsidP="00D102AF">
      <w:pPr>
        <w:spacing w:after="0" w:line="240" w:lineRule="auto"/>
        <w:rPr>
          <w:rFonts w:ascii="Times New Roman" w:eastAsia="Times New Roman" w:hAnsi="Times New Roman" w:cs="Times New Roman"/>
        </w:rPr>
      </w:pPr>
    </w:p>
    <w:p w14:paraId="03F834BB" w14:textId="77777777" w:rsidR="00D102AF" w:rsidRPr="00AD5F69" w:rsidRDefault="00D102AF" w:rsidP="00D102AF">
      <w:pPr>
        <w:spacing w:after="0" w:line="240" w:lineRule="auto"/>
        <w:rPr>
          <w:rFonts w:ascii="Times New Roman" w:eastAsia="Times New Roman" w:hAnsi="Times New Roman" w:cs="Times New Roman"/>
        </w:rPr>
      </w:pPr>
    </w:p>
    <w:p w14:paraId="640B8F19" w14:textId="77777777" w:rsidR="00D102AF" w:rsidRPr="00AD5F69" w:rsidRDefault="00D102AF" w:rsidP="00D102AF">
      <w:pPr>
        <w:spacing w:after="0" w:line="240" w:lineRule="auto"/>
        <w:rPr>
          <w:rFonts w:ascii="Times New Roman" w:eastAsia="Times New Roman" w:hAnsi="Times New Roman" w:cs="Times New Roman"/>
        </w:rPr>
      </w:pPr>
    </w:p>
    <w:p w14:paraId="2A7D8F85" w14:textId="77777777" w:rsidR="00D102AF" w:rsidRPr="00AD5F69" w:rsidRDefault="00D102AF" w:rsidP="00D102AF">
      <w:pPr>
        <w:tabs>
          <w:tab w:val="left" w:pos="567"/>
        </w:tabs>
        <w:spacing w:after="0" w:line="240" w:lineRule="auto"/>
        <w:ind w:left="567" w:hanging="567"/>
        <w:jc w:val="center"/>
        <w:outlineLvl w:val="0"/>
        <w:rPr>
          <w:rFonts w:ascii="Times New Roman" w:eastAsia="Times New Roman" w:hAnsi="Times New Roman" w:cs="Times New Roman"/>
          <w:b/>
        </w:rPr>
      </w:pPr>
      <w:bookmarkStart w:id="62" w:name="_Toc129243253"/>
      <w:bookmarkStart w:id="63" w:name="_Toc129243128"/>
    </w:p>
    <w:p w14:paraId="2DF7A833"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r w:rsidRPr="00AD5F69">
        <w:rPr>
          <w:rFonts w:ascii="Times New Roman" w:hAnsi="Times New Roman" w:cs="Times New Roman"/>
          <w:b/>
        </w:rPr>
        <w:t>II PRIEDAS</w:t>
      </w:r>
      <w:bookmarkEnd w:id="62"/>
      <w:bookmarkEnd w:id="63"/>
    </w:p>
    <w:p w14:paraId="10FC7FED"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p>
    <w:p w14:paraId="41C460F1"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r w:rsidRPr="00AD5F69">
        <w:rPr>
          <w:rFonts w:ascii="Times New Roman" w:hAnsi="Times New Roman" w:cs="Times New Roman"/>
          <w:b/>
        </w:rPr>
        <w:t>REGISTRACIJOS SĄLYGOS</w:t>
      </w:r>
    </w:p>
    <w:p w14:paraId="25C7E015" w14:textId="77777777" w:rsidR="00D102AF" w:rsidRPr="00AD5F69" w:rsidRDefault="00D102AF" w:rsidP="00D102AF">
      <w:pPr>
        <w:spacing w:after="0" w:line="240" w:lineRule="auto"/>
        <w:rPr>
          <w:rFonts w:ascii="Times New Roman" w:eastAsia="Times New Roman" w:hAnsi="Times New Roman" w:cs="Times New Roman"/>
        </w:rPr>
      </w:pPr>
    </w:p>
    <w:p w14:paraId="7FEC59FF" w14:textId="77777777" w:rsidR="00D102AF" w:rsidRPr="00AD5F69" w:rsidRDefault="00D102AF" w:rsidP="00D102AF">
      <w:pPr>
        <w:keepNext/>
        <w:tabs>
          <w:tab w:val="left" w:pos="567"/>
        </w:tabs>
        <w:spacing w:after="0" w:line="240" w:lineRule="auto"/>
        <w:ind w:left="1854" w:hanging="567"/>
        <w:outlineLvl w:val="1"/>
        <w:rPr>
          <w:rFonts w:ascii="Times New Roman" w:eastAsia="Times New Roman" w:hAnsi="Times New Roman" w:cs="Times New Roman"/>
          <w:b/>
          <w:caps/>
          <w:highlight w:val="yellow"/>
        </w:rPr>
      </w:pPr>
      <w:r w:rsidRPr="00AD5F69">
        <w:rPr>
          <w:rFonts w:ascii="Times New Roman" w:eastAsia="Times New Roman" w:hAnsi="Times New Roman" w:cs="Times New Roman"/>
          <w:b/>
          <w:caps/>
        </w:rPr>
        <w:t>A.</w:t>
      </w:r>
      <w:r w:rsidRPr="00AD5F69">
        <w:rPr>
          <w:rFonts w:ascii="Times New Roman" w:eastAsia="Times New Roman" w:hAnsi="Times New Roman" w:cs="Times New Roman"/>
          <w:b/>
          <w:caps/>
        </w:rPr>
        <w:tab/>
      </w:r>
      <w:r w:rsidRPr="00DA326D">
        <w:rPr>
          <w:rFonts w:ascii="Times New Roman" w:eastAsia="Times New Roman" w:hAnsi="Times New Roman" w:cs="Times New Roman"/>
          <w:b/>
          <w:caps/>
        </w:rPr>
        <w:t xml:space="preserve">GAMINTOJAS (-AI), ATSAKINGAS (-I) </w:t>
      </w:r>
      <w:r w:rsidRPr="00AD5F69">
        <w:rPr>
          <w:rFonts w:ascii="Times New Roman" w:eastAsia="Times New Roman" w:hAnsi="Times New Roman" w:cs="Times New Roman"/>
          <w:b/>
          <w:caps/>
        </w:rPr>
        <w:t>UŽ SERIJŲ IŠLEIDIMĄ</w:t>
      </w:r>
    </w:p>
    <w:p w14:paraId="294579B5" w14:textId="77777777" w:rsidR="00D102AF" w:rsidRPr="00AD5F69" w:rsidRDefault="00D102AF" w:rsidP="00D102AF">
      <w:pPr>
        <w:spacing w:after="0" w:line="240" w:lineRule="auto"/>
        <w:ind w:left="1287"/>
        <w:rPr>
          <w:rFonts w:ascii="Times New Roman" w:eastAsia="Times New Roman" w:hAnsi="Times New Roman" w:cs="Times New Roman"/>
          <w:highlight w:val="yellow"/>
        </w:rPr>
      </w:pPr>
    </w:p>
    <w:p w14:paraId="695AE826" w14:textId="77777777" w:rsidR="00D102AF" w:rsidRPr="00AD5F69" w:rsidRDefault="00D102AF" w:rsidP="00D102AF">
      <w:pPr>
        <w:keepNext/>
        <w:tabs>
          <w:tab w:val="left" w:pos="567"/>
        </w:tabs>
        <w:spacing w:after="0" w:line="240" w:lineRule="auto"/>
        <w:ind w:left="1854" w:hanging="567"/>
        <w:outlineLvl w:val="1"/>
        <w:rPr>
          <w:rFonts w:ascii="Times New Roman" w:eastAsia="Times New Roman" w:hAnsi="Times New Roman" w:cs="Times New Roman"/>
          <w:b/>
          <w:caps/>
        </w:rPr>
      </w:pPr>
      <w:r w:rsidRPr="00AD5F69">
        <w:rPr>
          <w:rFonts w:ascii="Times New Roman" w:eastAsia="Times New Roman" w:hAnsi="Times New Roman" w:cs="Times New Roman"/>
          <w:b/>
          <w:caps/>
        </w:rPr>
        <w:t>B.</w:t>
      </w:r>
      <w:r w:rsidRPr="00AD5F69">
        <w:rPr>
          <w:rFonts w:ascii="Times New Roman" w:eastAsia="Times New Roman" w:hAnsi="Times New Roman" w:cs="Times New Roman"/>
          <w:b/>
          <w:caps/>
        </w:rPr>
        <w:tab/>
        <w:t>TIEKIMO IR VARTOJIMO SĄLYGOS AR APRIBOJIMAI</w:t>
      </w:r>
    </w:p>
    <w:p w14:paraId="5F88DA03" w14:textId="77777777" w:rsidR="00D102AF" w:rsidRPr="00AD5F69" w:rsidRDefault="00D102AF" w:rsidP="00D102AF">
      <w:pPr>
        <w:spacing w:after="0" w:line="240" w:lineRule="auto"/>
        <w:rPr>
          <w:rFonts w:ascii="Times New Roman" w:eastAsia="Times New Roman" w:hAnsi="Times New Roman" w:cs="Times New Roman"/>
          <w:highlight w:val="yellow"/>
        </w:rPr>
      </w:pPr>
    </w:p>
    <w:p w14:paraId="2020879F" w14:textId="77777777" w:rsidR="00D102AF" w:rsidRPr="00AD5F69" w:rsidRDefault="00D102AF" w:rsidP="00D102AF">
      <w:pPr>
        <w:keepNext/>
        <w:tabs>
          <w:tab w:val="left" w:pos="567"/>
        </w:tabs>
        <w:spacing w:after="0" w:line="240" w:lineRule="auto"/>
        <w:ind w:left="567" w:hanging="567"/>
        <w:outlineLvl w:val="1"/>
        <w:rPr>
          <w:rFonts w:ascii="Times New Roman" w:eastAsia="Times New Roman" w:hAnsi="Times New Roman" w:cs="Times New Roman"/>
          <w:b/>
          <w:caps/>
        </w:rPr>
      </w:pPr>
      <w:r w:rsidRPr="00AD5F69">
        <w:rPr>
          <w:rFonts w:ascii="Times New Roman" w:eastAsia="Times New Roman" w:hAnsi="Times New Roman" w:cs="Times New Roman"/>
          <w:b/>
          <w:caps/>
        </w:rPr>
        <w:br w:type="page"/>
      </w:r>
      <w:r w:rsidRPr="00AD5F69">
        <w:rPr>
          <w:rFonts w:ascii="Times New Roman" w:eastAsia="Times New Roman" w:hAnsi="Times New Roman" w:cs="Times New Roman"/>
          <w:b/>
          <w:caps/>
        </w:rPr>
        <w:lastRenderedPageBreak/>
        <w:t>A.</w:t>
      </w:r>
      <w:r w:rsidRPr="00AD5F69">
        <w:rPr>
          <w:rFonts w:ascii="Times New Roman" w:eastAsia="Times New Roman" w:hAnsi="Times New Roman" w:cs="Times New Roman"/>
          <w:b/>
          <w:caps/>
        </w:rPr>
        <w:tab/>
      </w:r>
      <w:r w:rsidRPr="00F507BA">
        <w:rPr>
          <w:rFonts w:ascii="Times New Roman" w:eastAsia="Times New Roman" w:hAnsi="Times New Roman" w:cs="Times New Roman"/>
          <w:b/>
          <w:caps/>
        </w:rPr>
        <w:t xml:space="preserve">GAMINTOJAS (-AI), ATSAKINGAS (-I) </w:t>
      </w:r>
      <w:r w:rsidRPr="00AD5F69">
        <w:rPr>
          <w:rFonts w:ascii="Times New Roman" w:eastAsia="Times New Roman" w:hAnsi="Times New Roman" w:cs="Times New Roman"/>
          <w:b/>
          <w:caps/>
        </w:rPr>
        <w:t>UŽ SERIJŲ IŠLEIDIMĄ</w:t>
      </w:r>
    </w:p>
    <w:p w14:paraId="1AFFB322" w14:textId="77777777" w:rsidR="00D102AF" w:rsidRPr="00AD5F69" w:rsidRDefault="00D102AF" w:rsidP="00D102AF">
      <w:pPr>
        <w:spacing w:after="0" w:line="240" w:lineRule="auto"/>
        <w:rPr>
          <w:rFonts w:ascii="Times New Roman" w:eastAsia="Times New Roman" w:hAnsi="Times New Roman" w:cs="Times New Roman"/>
          <w:highlight w:val="yellow"/>
        </w:rPr>
      </w:pPr>
    </w:p>
    <w:p w14:paraId="5E87E70E" w14:textId="77777777" w:rsidR="00D102AF" w:rsidRPr="00AD5F69" w:rsidRDefault="00D102AF" w:rsidP="00D102AF">
      <w:pPr>
        <w:spacing w:after="0" w:line="240" w:lineRule="auto"/>
        <w:rPr>
          <w:rFonts w:ascii="Times New Roman" w:eastAsia="Times New Roman" w:hAnsi="Times New Roman" w:cs="Times New Roman"/>
          <w:u w:val="single"/>
          <w:lang w:eastAsia="lt-LT"/>
        </w:rPr>
      </w:pPr>
      <w:r w:rsidRPr="002B5A76">
        <w:rPr>
          <w:rFonts w:ascii="Times New Roman" w:eastAsia="Times New Roman" w:hAnsi="Times New Roman" w:cs="Times New Roman"/>
          <w:u w:val="single"/>
          <w:lang w:eastAsia="lt-LT"/>
        </w:rPr>
        <w:t>Gamintojo (-ų), atsakingo (-ų) už serijų išleidimą, pavadinimas (-ai) ir adresas (-ai)</w:t>
      </w:r>
    </w:p>
    <w:p w14:paraId="1EB7FDC6" w14:textId="77777777" w:rsidR="00D102AF" w:rsidRPr="00AD5F69" w:rsidRDefault="00D102AF" w:rsidP="00D102AF">
      <w:pPr>
        <w:spacing w:after="0" w:line="240" w:lineRule="auto"/>
        <w:rPr>
          <w:rFonts w:ascii="Times New Roman" w:eastAsia="Times New Roman" w:hAnsi="Times New Roman" w:cs="Times New Roman"/>
        </w:rPr>
      </w:pPr>
    </w:p>
    <w:p w14:paraId="138F47CF" w14:textId="77777777" w:rsidR="00D102AF" w:rsidRPr="00A0292D" w:rsidRDefault="00D102AF" w:rsidP="00D102AF">
      <w:pPr>
        <w:spacing w:after="0" w:line="240" w:lineRule="auto"/>
        <w:rPr>
          <w:rFonts w:ascii="Times New Roman" w:eastAsia="Times New Roman" w:hAnsi="Times New Roman" w:cs="Times New Roman"/>
        </w:rPr>
      </w:pPr>
      <w:r w:rsidRPr="00A0292D">
        <w:rPr>
          <w:rFonts w:ascii="Times New Roman" w:eastAsia="Times New Roman" w:hAnsi="Times New Roman" w:cs="Times New Roman"/>
        </w:rPr>
        <w:t>Haleon Germany GmbH</w:t>
      </w:r>
    </w:p>
    <w:p w14:paraId="7AC2907C" w14:textId="77777777" w:rsidR="00D102AF" w:rsidRPr="00A0292D" w:rsidRDefault="00D102AF" w:rsidP="00D102AF">
      <w:pPr>
        <w:spacing w:after="0" w:line="240" w:lineRule="auto"/>
        <w:rPr>
          <w:rFonts w:ascii="Times New Roman" w:eastAsia="Times New Roman" w:hAnsi="Times New Roman" w:cs="Times New Roman"/>
        </w:rPr>
      </w:pPr>
      <w:r w:rsidRPr="00A0292D">
        <w:rPr>
          <w:rFonts w:ascii="Times New Roman" w:eastAsia="Times New Roman" w:hAnsi="Times New Roman" w:cs="Times New Roman"/>
        </w:rPr>
        <w:t>Barthstraße 4</w:t>
      </w:r>
    </w:p>
    <w:p w14:paraId="152DDF68" w14:textId="77777777" w:rsidR="00D102AF" w:rsidRPr="00A0292D" w:rsidRDefault="00D102AF" w:rsidP="00D102AF">
      <w:pPr>
        <w:spacing w:after="0" w:line="240" w:lineRule="auto"/>
        <w:rPr>
          <w:rFonts w:ascii="Times New Roman" w:eastAsia="Times New Roman" w:hAnsi="Times New Roman" w:cs="Times New Roman"/>
        </w:rPr>
      </w:pPr>
      <w:r w:rsidRPr="00A0292D">
        <w:rPr>
          <w:rFonts w:ascii="Times New Roman" w:eastAsia="Times New Roman" w:hAnsi="Times New Roman" w:cs="Times New Roman"/>
        </w:rPr>
        <w:t xml:space="preserve">80339 München </w:t>
      </w:r>
    </w:p>
    <w:p w14:paraId="1BE06416" w14:textId="77777777" w:rsidR="00D102AF" w:rsidRPr="00A0292D" w:rsidRDefault="00D102AF" w:rsidP="00D102AF">
      <w:pPr>
        <w:spacing w:after="0" w:line="240" w:lineRule="auto"/>
        <w:rPr>
          <w:rFonts w:ascii="Times New Roman" w:eastAsia="Times New Roman" w:hAnsi="Times New Roman" w:cs="Times New Roman"/>
        </w:rPr>
      </w:pPr>
      <w:r w:rsidRPr="00A0292D">
        <w:rPr>
          <w:rFonts w:ascii="Times New Roman" w:eastAsia="Times New Roman" w:hAnsi="Times New Roman" w:cs="Times New Roman"/>
        </w:rPr>
        <w:t>Vokietija</w:t>
      </w:r>
    </w:p>
    <w:p w14:paraId="0A6C6887" w14:textId="77777777" w:rsidR="00D102AF" w:rsidRPr="00A0292D" w:rsidRDefault="00D102AF" w:rsidP="00D102AF">
      <w:pPr>
        <w:spacing w:after="0" w:line="240" w:lineRule="auto"/>
        <w:rPr>
          <w:rFonts w:ascii="Times New Roman" w:eastAsia="Times New Roman" w:hAnsi="Times New Roman" w:cs="Times New Roman"/>
        </w:rPr>
      </w:pPr>
    </w:p>
    <w:p w14:paraId="7BF2AFEC" w14:textId="77777777" w:rsidR="00D102AF" w:rsidRPr="00AD5F69" w:rsidRDefault="00D102AF" w:rsidP="00D102AF">
      <w:pPr>
        <w:spacing w:after="0" w:line="240" w:lineRule="auto"/>
        <w:rPr>
          <w:rFonts w:ascii="Times New Roman" w:eastAsia="Times New Roman" w:hAnsi="Times New Roman" w:cs="Times New Roman"/>
          <w:highlight w:val="yellow"/>
        </w:rPr>
      </w:pPr>
    </w:p>
    <w:p w14:paraId="2853E95F" w14:textId="77777777" w:rsidR="00D102AF" w:rsidRPr="00AD5F69" w:rsidRDefault="00D102AF" w:rsidP="00D102AF">
      <w:pPr>
        <w:keepNext/>
        <w:tabs>
          <w:tab w:val="left" w:pos="567"/>
        </w:tabs>
        <w:spacing w:after="0" w:line="240" w:lineRule="auto"/>
        <w:ind w:left="567" w:hanging="567"/>
        <w:outlineLvl w:val="1"/>
        <w:rPr>
          <w:rFonts w:ascii="Times New Roman" w:eastAsia="Times New Roman" w:hAnsi="Times New Roman" w:cs="Times New Roman"/>
          <w:b/>
          <w:caps/>
        </w:rPr>
      </w:pPr>
      <w:bookmarkStart w:id="64" w:name="_Toc129243254"/>
      <w:bookmarkStart w:id="65" w:name="_Toc129243129"/>
      <w:r w:rsidRPr="00AD5F69">
        <w:rPr>
          <w:rFonts w:ascii="Times New Roman" w:eastAsia="Times New Roman" w:hAnsi="Times New Roman" w:cs="Times New Roman"/>
          <w:b/>
          <w:caps/>
        </w:rPr>
        <w:t>B.</w:t>
      </w:r>
      <w:r w:rsidRPr="00AD5F69">
        <w:rPr>
          <w:rFonts w:ascii="Times New Roman" w:eastAsia="Times New Roman" w:hAnsi="Times New Roman" w:cs="Times New Roman"/>
          <w:b/>
          <w:caps/>
        </w:rPr>
        <w:tab/>
      </w:r>
      <w:bookmarkEnd w:id="64"/>
      <w:bookmarkEnd w:id="65"/>
      <w:r w:rsidRPr="00AD5F69">
        <w:rPr>
          <w:rFonts w:ascii="Times New Roman" w:eastAsia="Times New Roman" w:hAnsi="Times New Roman" w:cs="Times New Roman"/>
          <w:b/>
          <w:caps/>
        </w:rPr>
        <w:t>TIEKIMO IR VARTOJIMO SĄLYGOS AR APRIBOJIMAI</w:t>
      </w:r>
    </w:p>
    <w:p w14:paraId="362CA612" w14:textId="77777777" w:rsidR="00D102AF" w:rsidRPr="00AD5F69" w:rsidRDefault="00D102AF" w:rsidP="00D102AF">
      <w:pPr>
        <w:spacing w:after="0" w:line="240" w:lineRule="auto"/>
        <w:rPr>
          <w:rFonts w:ascii="Times New Roman" w:eastAsia="Times New Roman" w:hAnsi="Times New Roman" w:cs="Times New Roman"/>
        </w:rPr>
      </w:pPr>
    </w:p>
    <w:p w14:paraId="69EBE218"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Nereceptinis vaistinis preparatas.</w:t>
      </w:r>
    </w:p>
    <w:p w14:paraId="194D9F98" w14:textId="77777777" w:rsidR="00D102AF" w:rsidRPr="00AD5F69" w:rsidRDefault="00D102AF" w:rsidP="00D102AF">
      <w:pPr>
        <w:spacing w:after="0" w:line="240" w:lineRule="auto"/>
        <w:rPr>
          <w:rFonts w:ascii="Times New Roman" w:eastAsia="Times New Roman" w:hAnsi="Times New Roman" w:cs="Times New Roman"/>
        </w:rPr>
      </w:pPr>
    </w:p>
    <w:p w14:paraId="51F03AC6" w14:textId="77777777" w:rsidR="00D102AF" w:rsidRPr="00AD5F69" w:rsidRDefault="00D102AF" w:rsidP="00D102AF">
      <w:pPr>
        <w:spacing w:after="0" w:line="240" w:lineRule="auto"/>
        <w:rPr>
          <w:rFonts w:ascii="Times New Roman" w:eastAsia="Times New Roman" w:hAnsi="Times New Roman" w:cs="Times New Roman"/>
        </w:rPr>
      </w:pPr>
    </w:p>
    <w:p w14:paraId="080B8C62"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br w:type="page"/>
      </w:r>
    </w:p>
    <w:p w14:paraId="3E1545E5" w14:textId="77777777" w:rsidR="00D102AF" w:rsidRPr="00AD5F69" w:rsidRDefault="00D102AF" w:rsidP="00D102AF">
      <w:pPr>
        <w:spacing w:after="0" w:line="240" w:lineRule="auto"/>
        <w:rPr>
          <w:rFonts w:ascii="Times New Roman" w:eastAsia="Times New Roman" w:hAnsi="Times New Roman" w:cs="Times New Roman"/>
        </w:rPr>
      </w:pPr>
    </w:p>
    <w:p w14:paraId="5127482B" w14:textId="77777777" w:rsidR="00D102AF" w:rsidRPr="00AD5F69" w:rsidRDefault="00D102AF" w:rsidP="00D102AF">
      <w:pPr>
        <w:spacing w:after="0" w:line="240" w:lineRule="auto"/>
        <w:rPr>
          <w:rFonts w:ascii="Times New Roman" w:eastAsia="Times New Roman" w:hAnsi="Times New Roman" w:cs="Times New Roman"/>
        </w:rPr>
      </w:pPr>
    </w:p>
    <w:p w14:paraId="6B087BA0" w14:textId="77777777" w:rsidR="00D102AF" w:rsidRPr="00AD5F69" w:rsidRDefault="00D102AF" w:rsidP="00D102AF">
      <w:pPr>
        <w:spacing w:after="0" w:line="240" w:lineRule="auto"/>
        <w:rPr>
          <w:rFonts w:ascii="Times New Roman" w:eastAsia="Times New Roman" w:hAnsi="Times New Roman" w:cs="Times New Roman"/>
        </w:rPr>
      </w:pPr>
    </w:p>
    <w:p w14:paraId="3F7B9971" w14:textId="77777777" w:rsidR="00D102AF" w:rsidRPr="00AD5F69" w:rsidRDefault="00D102AF" w:rsidP="00D102AF">
      <w:pPr>
        <w:spacing w:after="0" w:line="240" w:lineRule="auto"/>
        <w:rPr>
          <w:rFonts w:ascii="Times New Roman" w:eastAsia="Times New Roman" w:hAnsi="Times New Roman" w:cs="Times New Roman"/>
        </w:rPr>
      </w:pPr>
    </w:p>
    <w:p w14:paraId="03BA68AF" w14:textId="77777777" w:rsidR="00D102AF" w:rsidRPr="00AD5F69" w:rsidRDefault="00D102AF" w:rsidP="00D102AF">
      <w:pPr>
        <w:spacing w:after="0" w:line="240" w:lineRule="auto"/>
        <w:rPr>
          <w:rFonts w:ascii="Times New Roman" w:eastAsia="Times New Roman" w:hAnsi="Times New Roman" w:cs="Times New Roman"/>
        </w:rPr>
      </w:pPr>
    </w:p>
    <w:p w14:paraId="214EB2E1" w14:textId="77777777" w:rsidR="00D102AF" w:rsidRPr="00AD5F69" w:rsidRDefault="00D102AF" w:rsidP="00D102AF">
      <w:pPr>
        <w:spacing w:after="0" w:line="240" w:lineRule="auto"/>
        <w:rPr>
          <w:rFonts w:ascii="Times New Roman" w:eastAsia="Times New Roman" w:hAnsi="Times New Roman" w:cs="Times New Roman"/>
        </w:rPr>
      </w:pPr>
    </w:p>
    <w:p w14:paraId="63312925" w14:textId="77777777" w:rsidR="00D102AF" w:rsidRPr="00AD5F69" w:rsidRDefault="00D102AF" w:rsidP="00D102AF">
      <w:pPr>
        <w:spacing w:after="0" w:line="240" w:lineRule="auto"/>
        <w:rPr>
          <w:rFonts w:ascii="Times New Roman" w:eastAsia="Times New Roman" w:hAnsi="Times New Roman" w:cs="Times New Roman"/>
        </w:rPr>
      </w:pPr>
    </w:p>
    <w:p w14:paraId="70044E40" w14:textId="77777777" w:rsidR="00D102AF" w:rsidRPr="00AD5F69" w:rsidRDefault="00D102AF" w:rsidP="00D102AF">
      <w:pPr>
        <w:spacing w:after="0" w:line="240" w:lineRule="auto"/>
        <w:rPr>
          <w:rFonts w:ascii="Times New Roman" w:eastAsia="Times New Roman" w:hAnsi="Times New Roman" w:cs="Times New Roman"/>
        </w:rPr>
      </w:pPr>
    </w:p>
    <w:p w14:paraId="703AD6F9" w14:textId="77777777" w:rsidR="00D102AF" w:rsidRPr="00AD5F69" w:rsidRDefault="00D102AF" w:rsidP="00D102AF">
      <w:pPr>
        <w:spacing w:after="0" w:line="240" w:lineRule="auto"/>
        <w:rPr>
          <w:rFonts w:ascii="Times New Roman" w:eastAsia="Times New Roman" w:hAnsi="Times New Roman" w:cs="Times New Roman"/>
        </w:rPr>
      </w:pPr>
    </w:p>
    <w:p w14:paraId="1C55F3B0" w14:textId="77777777" w:rsidR="00D102AF" w:rsidRPr="00AD5F69" w:rsidRDefault="00D102AF" w:rsidP="00D102AF">
      <w:pPr>
        <w:spacing w:after="0" w:line="240" w:lineRule="auto"/>
        <w:rPr>
          <w:rFonts w:ascii="Times New Roman" w:eastAsia="Times New Roman" w:hAnsi="Times New Roman" w:cs="Times New Roman"/>
        </w:rPr>
      </w:pPr>
    </w:p>
    <w:p w14:paraId="287269B3" w14:textId="77777777" w:rsidR="00D102AF" w:rsidRPr="00AD5F69" w:rsidRDefault="00D102AF" w:rsidP="00D102AF">
      <w:pPr>
        <w:spacing w:after="0" w:line="240" w:lineRule="auto"/>
        <w:rPr>
          <w:rFonts w:ascii="Times New Roman" w:eastAsia="Times New Roman" w:hAnsi="Times New Roman" w:cs="Times New Roman"/>
        </w:rPr>
      </w:pPr>
    </w:p>
    <w:p w14:paraId="484DCBCC" w14:textId="77777777" w:rsidR="00D102AF" w:rsidRPr="00AD5F69" w:rsidRDefault="00D102AF" w:rsidP="00D102AF">
      <w:pPr>
        <w:spacing w:after="0" w:line="240" w:lineRule="auto"/>
        <w:rPr>
          <w:rFonts w:ascii="Times New Roman" w:eastAsia="Times New Roman" w:hAnsi="Times New Roman" w:cs="Times New Roman"/>
        </w:rPr>
      </w:pPr>
    </w:p>
    <w:p w14:paraId="6B902DCB" w14:textId="77777777" w:rsidR="00D102AF" w:rsidRPr="00AD5F69" w:rsidRDefault="00D102AF" w:rsidP="00D102AF">
      <w:pPr>
        <w:spacing w:after="0" w:line="240" w:lineRule="auto"/>
        <w:rPr>
          <w:rFonts w:ascii="Times New Roman" w:eastAsia="Times New Roman" w:hAnsi="Times New Roman" w:cs="Times New Roman"/>
        </w:rPr>
      </w:pPr>
    </w:p>
    <w:p w14:paraId="1539B90A" w14:textId="77777777" w:rsidR="00D102AF" w:rsidRPr="00AD5F69" w:rsidRDefault="00D102AF" w:rsidP="00D102AF">
      <w:pPr>
        <w:spacing w:after="0" w:line="240" w:lineRule="auto"/>
        <w:rPr>
          <w:rFonts w:ascii="Times New Roman" w:eastAsia="Times New Roman" w:hAnsi="Times New Roman" w:cs="Times New Roman"/>
        </w:rPr>
      </w:pPr>
    </w:p>
    <w:p w14:paraId="627C6483" w14:textId="77777777" w:rsidR="00D102AF" w:rsidRPr="00AD5F69" w:rsidRDefault="00D102AF" w:rsidP="00D102AF">
      <w:pPr>
        <w:spacing w:after="0" w:line="240" w:lineRule="auto"/>
        <w:rPr>
          <w:rFonts w:ascii="Times New Roman" w:eastAsia="Times New Roman" w:hAnsi="Times New Roman" w:cs="Times New Roman"/>
        </w:rPr>
      </w:pPr>
    </w:p>
    <w:p w14:paraId="5928D20D" w14:textId="77777777" w:rsidR="00D102AF" w:rsidRPr="00AD5F69" w:rsidRDefault="00D102AF" w:rsidP="00D102AF">
      <w:pPr>
        <w:spacing w:after="0" w:line="240" w:lineRule="auto"/>
        <w:rPr>
          <w:rFonts w:ascii="Times New Roman" w:eastAsia="Times New Roman" w:hAnsi="Times New Roman" w:cs="Times New Roman"/>
        </w:rPr>
      </w:pPr>
    </w:p>
    <w:p w14:paraId="0E0F1C1C" w14:textId="77777777" w:rsidR="00D102AF" w:rsidRPr="00AD5F69" w:rsidRDefault="00D102AF" w:rsidP="00D102AF">
      <w:pPr>
        <w:spacing w:after="0" w:line="240" w:lineRule="auto"/>
        <w:rPr>
          <w:rFonts w:ascii="Times New Roman" w:eastAsia="Times New Roman" w:hAnsi="Times New Roman" w:cs="Times New Roman"/>
        </w:rPr>
      </w:pPr>
    </w:p>
    <w:p w14:paraId="74B61A69" w14:textId="77777777" w:rsidR="00D102AF" w:rsidRPr="00AD5F69" w:rsidRDefault="00D102AF" w:rsidP="00D102AF">
      <w:pPr>
        <w:spacing w:after="0" w:line="240" w:lineRule="auto"/>
        <w:rPr>
          <w:rFonts w:ascii="Times New Roman" w:eastAsia="Times New Roman" w:hAnsi="Times New Roman" w:cs="Times New Roman"/>
        </w:rPr>
      </w:pPr>
    </w:p>
    <w:p w14:paraId="09202FD9" w14:textId="77777777" w:rsidR="00D102AF" w:rsidRPr="00AD5F69" w:rsidRDefault="00D102AF" w:rsidP="00D102AF">
      <w:pPr>
        <w:spacing w:after="0" w:line="240" w:lineRule="auto"/>
        <w:rPr>
          <w:rFonts w:ascii="Times New Roman" w:eastAsia="Times New Roman" w:hAnsi="Times New Roman" w:cs="Times New Roman"/>
        </w:rPr>
      </w:pPr>
    </w:p>
    <w:p w14:paraId="32D85B7E" w14:textId="77777777" w:rsidR="00D102AF" w:rsidRPr="00AD5F69" w:rsidRDefault="00D102AF" w:rsidP="00D102AF">
      <w:pPr>
        <w:spacing w:after="0" w:line="240" w:lineRule="auto"/>
        <w:rPr>
          <w:rFonts w:ascii="Times New Roman" w:eastAsia="Times New Roman" w:hAnsi="Times New Roman" w:cs="Times New Roman"/>
        </w:rPr>
      </w:pPr>
    </w:p>
    <w:p w14:paraId="313ACB70" w14:textId="77777777" w:rsidR="00D102AF" w:rsidRPr="00AD5F69" w:rsidRDefault="00D102AF" w:rsidP="00D102AF">
      <w:pPr>
        <w:spacing w:after="0" w:line="240" w:lineRule="auto"/>
        <w:rPr>
          <w:rFonts w:ascii="Times New Roman" w:eastAsia="Times New Roman" w:hAnsi="Times New Roman" w:cs="Times New Roman"/>
        </w:rPr>
      </w:pPr>
    </w:p>
    <w:p w14:paraId="379B5949" w14:textId="77777777" w:rsidR="00D102AF" w:rsidRPr="00AD5F69" w:rsidRDefault="00D102AF" w:rsidP="00D102AF">
      <w:pPr>
        <w:spacing w:after="0" w:line="240" w:lineRule="auto"/>
        <w:rPr>
          <w:rFonts w:ascii="Times New Roman" w:eastAsia="Times New Roman" w:hAnsi="Times New Roman" w:cs="Times New Roman"/>
        </w:rPr>
      </w:pPr>
    </w:p>
    <w:p w14:paraId="5DBD17F0"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bookmarkStart w:id="66" w:name="_Toc129243259"/>
      <w:bookmarkStart w:id="67" w:name="_Toc129243134"/>
    </w:p>
    <w:p w14:paraId="3A4C4AE6"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r w:rsidRPr="00AD5F69">
        <w:rPr>
          <w:rFonts w:ascii="Times New Roman" w:hAnsi="Times New Roman" w:cs="Times New Roman"/>
          <w:b/>
        </w:rPr>
        <w:t>III PRIEDAS</w:t>
      </w:r>
      <w:bookmarkEnd w:id="66"/>
      <w:bookmarkEnd w:id="67"/>
    </w:p>
    <w:p w14:paraId="1BE224EF" w14:textId="77777777" w:rsidR="00D102AF" w:rsidRPr="00AD5F69" w:rsidRDefault="00D102AF" w:rsidP="00D102AF">
      <w:pPr>
        <w:spacing w:after="0" w:line="240" w:lineRule="auto"/>
        <w:rPr>
          <w:rFonts w:ascii="Times New Roman" w:eastAsia="Times New Roman" w:hAnsi="Times New Roman" w:cs="Times New Roman"/>
        </w:rPr>
      </w:pPr>
    </w:p>
    <w:p w14:paraId="4DAFB453"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bookmarkStart w:id="68" w:name="_Toc129243260"/>
      <w:bookmarkStart w:id="69" w:name="_Toc129243135"/>
      <w:r w:rsidRPr="00AD5F69">
        <w:rPr>
          <w:rFonts w:ascii="Times New Roman" w:hAnsi="Times New Roman" w:cs="Times New Roman"/>
          <w:b/>
        </w:rPr>
        <w:t>ŽENKLINIMAS IR PAKUOTĖS LAPELIS</w:t>
      </w:r>
      <w:bookmarkEnd w:id="68"/>
      <w:bookmarkEnd w:id="69"/>
    </w:p>
    <w:p w14:paraId="68A5A346"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br w:type="page"/>
      </w:r>
    </w:p>
    <w:p w14:paraId="3575AD71" w14:textId="77777777" w:rsidR="00D102AF" w:rsidRPr="00AD5F69" w:rsidRDefault="00D102AF" w:rsidP="00D102AF">
      <w:pPr>
        <w:spacing w:after="0" w:line="240" w:lineRule="auto"/>
        <w:rPr>
          <w:rFonts w:ascii="Times New Roman" w:eastAsia="Times New Roman" w:hAnsi="Times New Roman" w:cs="Times New Roman"/>
        </w:rPr>
      </w:pPr>
    </w:p>
    <w:p w14:paraId="7E8B88EF" w14:textId="77777777" w:rsidR="00D102AF" w:rsidRPr="00AD5F69" w:rsidRDefault="00D102AF" w:rsidP="00D102AF">
      <w:pPr>
        <w:spacing w:after="0" w:line="240" w:lineRule="auto"/>
        <w:rPr>
          <w:rFonts w:ascii="Times New Roman" w:eastAsia="Times New Roman" w:hAnsi="Times New Roman" w:cs="Times New Roman"/>
        </w:rPr>
      </w:pPr>
    </w:p>
    <w:p w14:paraId="4A114491" w14:textId="77777777" w:rsidR="00D102AF" w:rsidRPr="00AD5F69" w:rsidRDefault="00D102AF" w:rsidP="00D102AF">
      <w:pPr>
        <w:spacing w:after="0" w:line="240" w:lineRule="auto"/>
        <w:rPr>
          <w:rFonts w:ascii="Times New Roman" w:eastAsia="Times New Roman" w:hAnsi="Times New Roman" w:cs="Times New Roman"/>
        </w:rPr>
      </w:pPr>
    </w:p>
    <w:p w14:paraId="13803F60" w14:textId="77777777" w:rsidR="00D102AF" w:rsidRPr="00AD5F69" w:rsidRDefault="00D102AF" w:rsidP="00D102AF">
      <w:pPr>
        <w:spacing w:after="0" w:line="240" w:lineRule="auto"/>
        <w:rPr>
          <w:rFonts w:ascii="Times New Roman" w:eastAsia="Times New Roman" w:hAnsi="Times New Roman" w:cs="Times New Roman"/>
        </w:rPr>
      </w:pPr>
    </w:p>
    <w:p w14:paraId="3A0C1167" w14:textId="77777777" w:rsidR="00D102AF" w:rsidRPr="00AD5F69" w:rsidRDefault="00D102AF" w:rsidP="00D102AF">
      <w:pPr>
        <w:spacing w:after="0" w:line="240" w:lineRule="auto"/>
        <w:rPr>
          <w:rFonts w:ascii="Times New Roman" w:eastAsia="Times New Roman" w:hAnsi="Times New Roman" w:cs="Times New Roman"/>
        </w:rPr>
      </w:pPr>
    </w:p>
    <w:p w14:paraId="7C0479DA" w14:textId="77777777" w:rsidR="00D102AF" w:rsidRPr="00AD5F69" w:rsidRDefault="00D102AF" w:rsidP="00D102AF">
      <w:pPr>
        <w:spacing w:after="0" w:line="240" w:lineRule="auto"/>
        <w:rPr>
          <w:rFonts w:ascii="Times New Roman" w:eastAsia="Times New Roman" w:hAnsi="Times New Roman" w:cs="Times New Roman"/>
        </w:rPr>
      </w:pPr>
    </w:p>
    <w:p w14:paraId="52C38D71" w14:textId="77777777" w:rsidR="00D102AF" w:rsidRPr="00AD5F69" w:rsidRDefault="00D102AF" w:rsidP="00D102AF">
      <w:pPr>
        <w:spacing w:after="0" w:line="240" w:lineRule="auto"/>
        <w:rPr>
          <w:rFonts w:ascii="Times New Roman" w:eastAsia="Times New Roman" w:hAnsi="Times New Roman" w:cs="Times New Roman"/>
        </w:rPr>
      </w:pPr>
    </w:p>
    <w:p w14:paraId="3315FB99" w14:textId="77777777" w:rsidR="00D102AF" w:rsidRPr="00AD5F69" w:rsidRDefault="00D102AF" w:rsidP="00D102AF">
      <w:pPr>
        <w:spacing w:after="0" w:line="240" w:lineRule="auto"/>
        <w:rPr>
          <w:rFonts w:ascii="Times New Roman" w:eastAsia="Times New Roman" w:hAnsi="Times New Roman" w:cs="Times New Roman"/>
        </w:rPr>
      </w:pPr>
    </w:p>
    <w:p w14:paraId="6D61E45C" w14:textId="77777777" w:rsidR="00D102AF" w:rsidRPr="00AD5F69" w:rsidRDefault="00D102AF" w:rsidP="00D102AF">
      <w:pPr>
        <w:spacing w:after="0" w:line="240" w:lineRule="auto"/>
        <w:rPr>
          <w:rFonts w:ascii="Times New Roman" w:eastAsia="Times New Roman" w:hAnsi="Times New Roman" w:cs="Times New Roman"/>
        </w:rPr>
      </w:pPr>
    </w:p>
    <w:p w14:paraId="5F829E12" w14:textId="77777777" w:rsidR="00D102AF" w:rsidRPr="00AD5F69" w:rsidRDefault="00D102AF" w:rsidP="00D102AF">
      <w:pPr>
        <w:spacing w:after="0" w:line="240" w:lineRule="auto"/>
        <w:rPr>
          <w:rFonts w:ascii="Times New Roman" w:eastAsia="Times New Roman" w:hAnsi="Times New Roman" w:cs="Times New Roman"/>
        </w:rPr>
      </w:pPr>
    </w:p>
    <w:p w14:paraId="30F71419" w14:textId="77777777" w:rsidR="00D102AF" w:rsidRPr="00AD5F69" w:rsidRDefault="00D102AF" w:rsidP="00D102AF">
      <w:pPr>
        <w:spacing w:after="0" w:line="240" w:lineRule="auto"/>
        <w:rPr>
          <w:rFonts w:ascii="Times New Roman" w:eastAsia="Times New Roman" w:hAnsi="Times New Roman" w:cs="Times New Roman"/>
        </w:rPr>
      </w:pPr>
    </w:p>
    <w:p w14:paraId="11CACAB7" w14:textId="77777777" w:rsidR="00D102AF" w:rsidRPr="00AD5F69" w:rsidRDefault="00D102AF" w:rsidP="00D102AF">
      <w:pPr>
        <w:spacing w:after="0" w:line="240" w:lineRule="auto"/>
        <w:rPr>
          <w:rFonts w:ascii="Times New Roman" w:eastAsia="Times New Roman" w:hAnsi="Times New Roman" w:cs="Times New Roman"/>
        </w:rPr>
      </w:pPr>
    </w:p>
    <w:p w14:paraId="2BCF9AD5" w14:textId="77777777" w:rsidR="00D102AF" w:rsidRPr="00AD5F69" w:rsidRDefault="00D102AF" w:rsidP="00D102AF">
      <w:pPr>
        <w:spacing w:after="0" w:line="240" w:lineRule="auto"/>
        <w:rPr>
          <w:rFonts w:ascii="Times New Roman" w:eastAsia="Times New Roman" w:hAnsi="Times New Roman" w:cs="Times New Roman"/>
        </w:rPr>
      </w:pPr>
    </w:p>
    <w:p w14:paraId="5673BABD" w14:textId="77777777" w:rsidR="00D102AF" w:rsidRPr="00AD5F69" w:rsidRDefault="00D102AF" w:rsidP="00D102AF">
      <w:pPr>
        <w:spacing w:after="0" w:line="240" w:lineRule="auto"/>
        <w:rPr>
          <w:rFonts w:ascii="Times New Roman" w:eastAsia="Times New Roman" w:hAnsi="Times New Roman" w:cs="Times New Roman"/>
        </w:rPr>
      </w:pPr>
    </w:p>
    <w:p w14:paraId="30CFCAF0" w14:textId="77777777" w:rsidR="00D102AF" w:rsidRPr="00AD5F69" w:rsidRDefault="00D102AF" w:rsidP="00D102AF">
      <w:pPr>
        <w:spacing w:after="0" w:line="240" w:lineRule="auto"/>
        <w:rPr>
          <w:rFonts w:ascii="Times New Roman" w:eastAsia="Times New Roman" w:hAnsi="Times New Roman" w:cs="Times New Roman"/>
        </w:rPr>
      </w:pPr>
    </w:p>
    <w:p w14:paraId="2EA930B5" w14:textId="77777777" w:rsidR="00D102AF" w:rsidRPr="00AD5F69" w:rsidRDefault="00D102AF" w:rsidP="00D102AF">
      <w:pPr>
        <w:spacing w:after="0" w:line="240" w:lineRule="auto"/>
        <w:rPr>
          <w:rFonts w:ascii="Times New Roman" w:eastAsia="Times New Roman" w:hAnsi="Times New Roman" w:cs="Times New Roman"/>
        </w:rPr>
      </w:pPr>
    </w:p>
    <w:p w14:paraId="2BBE493A" w14:textId="77777777" w:rsidR="00D102AF" w:rsidRPr="00AD5F69" w:rsidRDefault="00D102AF" w:rsidP="00D102AF">
      <w:pPr>
        <w:spacing w:after="0" w:line="240" w:lineRule="auto"/>
        <w:rPr>
          <w:rFonts w:ascii="Times New Roman" w:eastAsia="Times New Roman" w:hAnsi="Times New Roman" w:cs="Times New Roman"/>
        </w:rPr>
      </w:pPr>
    </w:p>
    <w:p w14:paraId="3E0BF5C3" w14:textId="77777777" w:rsidR="00D102AF" w:rsidRPr="00AD5F69" w:rsidRDefault="00D102AF" w:rsidP="00D102AF">
      <w:pPr>
        <w:spacing w:after="0" w:line="240" w:lineRule="auto"/>
        <w:rPr>
          <w:rFonts w:ascii="Times New Roman" w:eastAsia="Times New Roman" w:hAnsi="Times New Roman" w:cs="Times New Roman"/>
        </w:rPr>
      </w:pPr>
    </w:p>
    <w:p w14:paraId="6BDFFC73" w14:textId="77777777" w:rsidR="00D102AF" w:rsidRPr="00AD5F69" w:rsidRDefault="00D102AF" w:rsidP="00D102AF">
      <w:pPr>
        <w:spacing w:after="0" w:line="240" w:lineRule="auto"/>
        <w:rPr>
          <w:rFonts w:ascii="Times New Roman" w:eastAsia="Times New Roman" w:hAnsi="Times New Roman" w:cs="Times New Roman"/>
        </w:rPr>
      </w:pPr>
    </w:p>
    <w:p w14:paraId="0AE4B3FA" w14:textId="77777777" w:rsidR="00D102AF" w:rsidRPr="00AD5F69" w:rsidRDefault="00D102AF" w:rsidP="00D102AF">
      <w:pPr>
        <w:spacing w:after="0" w:line="240" w:lineRule="auto"/>
        <w:rPr>
          <w:rFonts w:ascii="Times New Roman" w:eastAsia="Times New Roman" w:hAnsi="Times New Roman" w:cs="Times New Roman"/>
        </w:rPr>
      </w:pPr>
    </w:p>
    <w:p w14:paraId="02D93C64" w14:textId="77777777" w:rsidR="00D102AF" w:rsidRPr="00AD5F69" w:rsidRDefault="00D102AF" w:rsidP="00D102AF">
      <w:pPr>
        <w:spacing w:after="0" w:line="240" w:lineRule="auto"/>
        <w:rPr>
          <w:rFonts w:ascii="Times New Roman" w:eastAsia="Times New Roman" w:hAnsi="Times New Roman" w:cs="Times New Roman"/>
        </w:rPr>
      </w:pPr>
    </w:p>
    <w:p w14:paraId="62EE6F24" w14:textId="77777777" w:rsidR="00D102AF" w:rsidRPr="00AD5F69" w:rsidRDefault="00D102AF" w:rsidP="00D102AF">
      <w:pPr>
        <w:spacing w:after="0" w:line="240" w:lineRule="auto"/>
        <w:rPr>
          <w:rFonts w:ascii="Times New Roman" w:eastAsia="Times New Roman" w:hAnsi="Times New Roman" w:cs="Times New Roman"/>
        </w:rPr>
      </w:pPr>
    </w:p>
    <w:p w14:paraId="702A955D"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p>
    <w:p w14:paraId="2CB10719"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r w:rsidRPr="00AD5F69">
        <w:rPr>
          <w:rFonts w:ascii="Times New Roman" w:hAnsi="Times New Roman" w:cs="Times New Roman"/>
          <w:b/>
        </w:rPr>
        <w:t>A. ŽENKLINIMAS</w:t>
      </w:r>
    </w:p>
    <w:p w14:paraId="1E6A1CBB" w14:textId="77777777" w:rsidR="00D102AF" w:rsidRPr="00AD5F69" w:rsidRDefault="00D102AF" w:rsidP="00D102AF">
      <w:pPr>
        <w:tabs>
          <w:tab w:val="left" w:pos="540"/>
        </w:tabs>
        <w:spacing w:after="0" w:line="240" w:lineRule="auto"/>
        <w:rPr>
          <w:rFonts w:ascii="Times New Roman" w:eastAsia="Times New Roman" w:hAnsi="Times New Roman" w:cs="Times New Roman"/>
          <w:b/>
          <w:noProof/>
        </w:rPr>
      </w:pPr>
      <w:r w:rsidRPr="00AD5F69">
        <w:rPr>
          <w:rFonts w:ascii="Times New Roman" w:eastAsia="Times New Roman" w:hAnsi="Times New Roman" w:cs="Times New Roman"/>
          <w:b/>
          <w:noProof/>
        </w:rPr>
        <w:br w:type="page"/>
      </w:r>
    </w:p>
    <w:p w14:paraId="67DCF2D2" w14:textId="77777777" w:rsidR="00D102AF" w:rsidRPr="00AD5F69" w:rsidRDefault="00D102AF" w:rsidP="00D102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D5F69">
        <w:rPr>
          <w:rFonts w:ascii="Times New Roman" w:eastAsia="Times New Roman" w:hAnsi="Times New Roman" w:cs="Times New Roman"/>
          <w:b/>
          <w:noProof/>
        </w:rPr>
        <w:lastRenderedPageBreak/>
        <w:t>INFORMACIJA ANT IŠORINĖS PAKUOTĖS</w:t>
      </w:r>
    </w:p>
    <w:p w14:paraId="225C47AB" w14:textId="77777777" w:rsidR="00D102AF" w:rsidRPr="00AD5F69" w:rsidRDefault="00D102AF" w:rsidP="00D102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49363BBE" w14:textId="14A294DD" w:rsidR="00D102AF" w:rsidRPr="00AD5F69" w:rsidRDefault="00D102AF" w:rsidP="00D102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AD5F69">
        <w:rPr>
          <w:rFonts w:ascii="Times New Roman" w:eastAsia="Times New Roman" w:hAnsi="Times New Roman" w:cs="Times New Roman"/>
          <w:b/>
          <w:noProof/>
        </w:rPr>
        <w:t>KARTONO DĖŽUTĖ</w:t>
      </w:r>
      <w:r w:rsidR="004D6C7D">
        <w:rPr>
          <w:rFonts w:ascii="Times New Roman" w:eastAsia="Times New Roman" w:hAnsi="Times New Roman" w:cs="Times New Roman"/>
          <w:b/>
          <w:noProof/>
        </w:rPr>
        <w:t xml:space="preserve"> </w:t>
      </w:r>
      <w:r w:rsidR="00050937">
        <w:rPr>
          <w:rFonts w:ascii="Times New Roman" w:eastAsia="Times New Roman" w:hAnsi="Times New Roman" w:cs="Times New Roman"/>
          <w:b/>
          <w:noProof/>
        </w:rPr>
        <w:t xml:space="preserve">(BUTELIUKO SU </w:t>
      </w:r>
      <w:r w:rsidR="00050937" w:rsidRPr="004D6C7D">
        <w:rPr>
          <w:rFonts w:ascii="Times New Roman" w:eastAsia="Times New Roman" w:hAnsi="Times New Roman" w:cs="Times New Roman"/>
          <w:b/>
          <w:noProof/>
        </w:rPr>
        <w:t>DVIEM PIRŠTAIS VERTIKALIAI SPAUDŽIAMA POMPA</w:t>
      </w:r>
      <w:r w:rsidR="00050937">
        <w:rPr>
          <w:rFonts w:ascii="Times New Roman" w:eastAsia="Times New Roman" w:hAnsi="Times New Roman" w:cs="Times New Roman"/>
          <w:b/>
          <w:noProof/>
        </w:rPr>
        <w:t>)</w:t>
      </w:r>
    </w:p>
    <w:p w14:paraId="409ED2F2" w14:textId="77777777" w:rsidR="00D102AF" w:rsidRPr="00AD5F69" w:rsidRDefault="00D102AF" w:rsidP="00D102AF">
      <w:pPr>
        <w:spacing w:after="0" w:line="240" w:lineRule="auto"/>
        <w:rPr>
          <w:rFonts w:ascii="Times New Roman" w:eastAsia="Times New Roman" w:hAnsi="Times New Roman" w:cs="Times New Roman"/>
        </w:rPr>
      </w:pPr>
    </w:p>
    <w:p w14:paraId="280F6F79" w14:textId="77777777" w:rsidR="00D102AF" w:rsidRPr="00AD5F69" w:rsidRDefault="00D102AF" w:rsidP="00D102AF">
      <w:pPr>
        <w:spacing w:after="0" w:line="240" w:lineRule="auto"/>
        <w:rPr>
          <w:rFonts w:ascii="Times New Roman" w:eastAsia="Times New Roman" w:hAnsi="Times New Roman" w:cs="Times New Roman"/>
        </w:rPr>
      </w:pPr>
    </w:p>
    <w:p w14:paraId="73343B76" w14:textId="77777777" w:rsidR="00D102AF" w:rsidRPr="00AD5F69" w:rsidRDefault="00D102AF" w:rsidP="00D102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D5F69">
        <w:rPr>
          <w:rFonts w:ascii="Times New Roman" w:eastAsia="Times New Roman" w:hAnsi="Times New Roman" w:cs="Times New Roman"/>
          <w:b/>
          <w:noProof/>
        </w:rPr>
        <w:t>1.</w:t>
      </w:r>
      <w:r w:rsidRPr="00AD5F69">
        <w:rPr>
          <w:rFonts w:ascii="Times New Roman" w:eastAsia="Times New Roman" w:hAnsi="Times New Roman" w:cs="Times New Roman"/>
          <w:b/>
          <w:noProof/>
        </w:rPr>
        <w:tab/>
        <w:t>VAISTINIO PREPARATO PAVADINIMAS</w:t>
      </w:r>
    </w:p>
    <w:p w14:paraId="35DA1B26" w14:textId="77777777" w:rsidR="00D102AF" w:rsidRPr="00AD5F69" w:rsidRDefault="00D102AF" w:rsidP="00D102AF">
      <w:pPr>
        <w:spacing w:after="0" w:line="240" w:lineRule="auto"/>
        <w:rPr>
          <w:rFonts w:ascii="Times New Roman" w:eastAsia="Times New Roman" w:hAnsi="Times New Roman" w:cs="Times New Roman"/>
        </w:rPr>
      </w:pPr>
    </w:p>
    <w:p w14:paraId="0B504F42" w14:textId="77777777" w:rsidR="00D102AF" w:rsidRPr="00AD5F69" w:rsidRDefault="00D102AF" w:rsidP="00D102AF">
      <w:pPr>
        <w:spacing w:after="0" w:line="240" w:lineRule="auto"/>
        <w:ind w:left="567" w:hanging="567"/>
        <w:rPr>
          <w:rFonts w:ascii="Times New Roman" w:eastAsia="Times New Roman" w:hAnsi="Times New Roman" w:cs="Times New Roman"/>
        </w:rPr>
      </w:pPr>
      <w:r w:rsidRPr="00AD5F69">
        <w:rPr>
          <w:rFonts w:ascii="Times New Roman" w:eastAsia="Times New Roman" w:hAnsi="Times New Roman" w:cs="Times New Roman"/>
        </w:rPr>
        <w:t>Otrivin 1 mg/ml nosies purškalas (tirpalas)</w:t>
      </w:r>
    </w:p>
    <w:p w14:paraId="22FD5146" w14:textId="77777777" w:rsidR="00D102AF" w:rsidRPr="00AD5F69" w:rsidRDefault="00D102AF" w:rsidP="00D102AF">
      <w:pPr>
        <w:spacing w:after="0" w:line="240" w:lineRule="auto"/>
        <w:rPr>
          <w:rFonts w:ascii="Times New Roman" w:eastAsia="Times New Roman" w:hAnsi="Times New Roman" w:cs="Times New Roman"/>
          <w:i/>
        </w:rPr>
      </w:pPr>
      <w:r w:rsidRPr="00AD5F69">
        <w:rPr>
          <w:rFonts w:ascii="Times New Roman" w:eastAsia="Times New Roman" w:hAnsi="Times New Roman" w:cs="Times New Roman"/>
          <w:i/>
          <w:noProof/>
        </w:rPr>
        <w:t>xylometazolini hydrochloridum</w:t>
      </w:r>
    </w:p>
    <w:p w14:paraId="6B23AA0B" w14:textId="77777777" w:rsidR="00D102AF" w:rsidRPr="00AD5F69" w:rsidRDefault="00D102AF" w:rsidP="00D102AF">
      <w:pPr>
        <w:tabs>
          <w:tab w:val="left" w:pos="2256"/>
        </w:tabs>
        <w:spacing w:after="0" w:line="240" w:lineRule="auto"/>
        <w:rPr>
          <w:rFonts w:ascii="Times New Roman" w:eastAsia="Times New Roman" w:hAnsi="Times New Roman" w:cs="Times New Roman"/>
        </w:rPr>
      </w:pPr>
    </w:p>
    <w:p w14:paraId="523F4A00" w14:textId="77777777" w:rsidR="00D102AF" w:rsidRPr="00AD5F69" w:rsidRDefault="00D102AF" w:rsidP="00D102AF">
      <w:pPr>
        <w:spacing w:after="0" w:line="240" w:lineRule="auto"/>
        <w:rPr>
          <w:rFonts w:ascii="Times New Roman" w:eastAsia="Times New Roman" w:hAnsi="Times New Roman" w:cs="Times New Roman"/>
        </w:rPr>
      </w:pPr>
    </w:p>
    <w:p w14:paraId="6106D251" w14:textId="77777777" w:rsidR="00D102AF" w:rsidRPr="00AD5F69" w:rsidRDefault="00D102AF" w:rsidP="00D102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D5F69">
        <w:rPr>
          <w:rFonts w:ascii="Times New Roman" w:eastAsia="Times New Roman" w:hAnsi="Times New Roman" w:cs="Times New Roman"/>
          <w:b/>
          <w:noProof/>
        </w:rPr>
        <w:t>2.</w:t>
      </w:r>
      <w:r w:rsidRPr="00AD5F69">
        <w:rPr>
          <w:rFonts w:ascii="Times New Roman" w:eastAsia="Times New Roman" w:hAnsi="Times New Roman" w:cs="Times New Roman"/>
          <w:b/>
          <w:noProof/>
        </w:rPr>
        <w:tab/>
      </w:r>
      <w:r w:rsidRPr="007A18B6">
        <w:rPr>
          <w:rFonts w:ascii="Times New Roman" w:eastAsia="Times New Roman" w:hAnsi="Times New Roman" w:cs="Times New Roman"/>
          <w:b/>
          <w:noProof/>
        </w:rPr>
        <w:t>VEIKLIOJI (-IOS) MEDŽIAGA (-OS) IR JOS (-Ų) KIEKIS (-IAI)</w:t>
      </w:r>
    </w:p>
    <w:p w14:paraId="5DBF51FA" w14:textId="77777777" w:rsidR="00D102AF" w:rsidRPr="00AD5F69" w:rsidRDefault="00D102AF" w:rsidP="00D102AF">
      <w:pPr>
        <w:spacing w:after="0" w:line="240" w:lineRule="auto"/>
        <w:rPr>
          <w:rFonts w:ascii="Times New Roman" w:eastAsia="Times New Roman" w:hAnsi="Times New Roman" w:cs="Times New Roman"/>
        </w:rPr>
      </w:pPr>
    </w:p>
    <w:p w14:paraId="0FB8DAE2"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noProof/>
        </w:rPr>
        <w:t>1 ml nosies purškalo yra 1 mg ksilometazolino hidrochlorido.</w:t>
      </w:r>
    </w:p>
    <w:p w14:paraId="41B1DBA1" w14:textId="77777777" w:rsidR="00D102AF" w:rsidRPr="00AD5F69" w:rsidRDefault="00D102AF" w:rsidP="00D102AF">
      <w:pPr>
        <w:spacing w:after="0" w:line="240" w:lineRule="auto"/>
        <w:rPr>
          <w:rFonts w:ascii="Times New Roman" w:eastAsia="Times New Roman" w:hAnsi="Times New Roman" w:cs="Times New Roman"/>
        </w:rPr>
      </w:pPr>
    </w:p>
    <w:p w14:paraId="5F438CEC" w14:textId="77777777" w:rsidR="00D102AF" w:rsidRPr="00AD5F69" w:rsidRDefault="00D102AF" w:rsidP="00D102AF">
      <w:pPr>
        <w:spacing w:after="0" w:line="240" w:lineRule="auto"/>
        <w:rPr>
          <w:rFonts w:ascii="Times New Roman" w:eastAsia="Times New Roman" w:hAnsi="Times New Roman" w:cs="Times New Roman"/>
        </w:rPr>
      </w:pPr>
    </w:p>
    <w:p w14:paraId="3D8226FB" w14:textId="77777777" w:rsidR="00D102AF" w:rsidRPr="00AD5F69" w:rsidRDefault="00D102AF" w:rsidP="00D102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AD5F69">
        <w:rPr>
          <w:rFonts w:ascii="Times New Roman" w:eastAsia="Times New Roman" w:hAnsi="Times New Roman" w:cs="Times New Roman"/>
          <w:b/>
          <w:noProof/>
        </w:rPr>
        <w:t>3.</w:t>
      </w:r>
      <w:r w:rsidRPr="00AD5F69">
        <w:rPr>
          <w:rFonts w:ascii="Times New Roman" w:eastAsia="Times New Roman" w:hAnsi="Times New Roman" w:cs="Times New Roman"/>
          <w:b/>
          <w:noProof/>
        </w:rPr>
        <w:tab/>
        <w:t>PAGALBINIŲ MEDŽIAGŲ SĄRAŠAS</w:t>
      </w:r>
    </w:p>
    <w:p w14:paraId="451E3E94" w14:textId="77777777" w:rsidR="00D102AF" w:rsidRPr="00AD5F69" w:rsidRDefault="00D102AF" w:rsidP="00D102AF">
      <w:pPr>
        <w:spacing w:after="0" w:line="240" w:lineRule="auto"/>
        <w:rPr>
          <w:rFonts w:ascii="Times New Roman" w:eastAsia="Times New Roman" w:hAnsi="Times New Roman" w:cs="Times New Roman"/>
        </w:rPr>
      </w:pPr>
    </w:p>
    <w:p w14:paraId="345393F9" w14:textId="77777777" w:rsidR="00D102AF" w:rsidRPr="00AD5F69" w:rsidRDefault="00D102AF" w:rsidP="00D102AF">
      <w:pPr>
        <w:spacing w:after="0" w:line="240" w:lineRule="auto"/>
        <w:rPr>
          <w:rFonts w:ascii="Times New Roman" w:eastAsia="Times New Roman" w:hAnsi="Times New Roman" w:cs="Times New Roman"/>
          <w:i/>
          <w:lang w:eastAsia="lt-LT"/>
        </w:rPr>
      </w:pPr>
      <w:r w:rsidRPr="00AD5F69">
        <w:rPr>
          <w:rFonts w:ascii="Times New Roman" w:eastAsia="Times New Roman" w:hAnsi="Times New Roman" w:cs="Times New Roman"/>
          <w:i/>
          <w:lang w:eastAsia="lt-LT"/>
        </w:rPr>
        <w:t xml:space="preserve">Benzalkonii chloridum, Dinatrii edetas, Natrii dihydrogenophosphas dihydricus, Dinatrii phosphas dodecahydricus, Natrii chloridum, Sorbitolum </w:t>
      </w:r>
      <w:r w:rsidRPr="00FB6921">
        <w:rPr>
          <w:rFonts w:ascii="Times New Roman" w:eastAsia="Times New Roman" w:hAnsi="Times New Roman" w:cs="Times New Roman"/>
          <w:i/>
          <w:lang w:eastAsia="lt-LT"/>
        </w:rPr>
        <w:t xml:space="preserve">(E 420) </w:t>
      </w:r>
      <w:r w:rsidRPr="00AD5F69">
        <w:rPr>
          <w:rFonts w:ascii="Times New Roman" w:eastAsia="Times New Roman" w:hAnsi="Times New Roman" w:cs="Times New Roman"/>
          <w:i/>
          <w:lang w:eastAsia="lt-LT"/>
        </w:rPr>
        <w:t>liquidum</w:t>
      </w:r>
      <w:r>
        <w:rPr>
          <w:rFonts w:ascii="Times New Roman" w:eastAsia="Times New Roman" w:hAnsi="Times New Roman" w:cs="Times New Roman"/>
          <w:i/>
          <w:lang w:eastAsia="lt-LT"/>
        </w:rPr>
        <w:t> </w:t>
      </w:r>
      <w:r w:rsidRPr="00AD5F69">
        <w:rPr>
          <w:rFonts w:ascii="Times New Roman" w:eastAsia="Calibri" w:hAnsi="Times New Roman" w:cs="Times New Roman"/>
          <w:i/>
        </w:rPr>
        <w:t>70%</w:t>
      </w:r>
      <w:r w:rsidRPr="00AD5F69">
        <w:rPr>
          <w:rFonts w:ascii="Times New Roman" w:eastAsia="Times New Roman" w:hAnsi="Times New Roman" w:cs="Times New Roman"/>
          <w:i/>
          <w:lang w:eastAsia="lt-LT"/>
        </w:rPr>
        <w:t xml:space="preserve"> (non cristallisabile), Hypromellosum 4000, Aqua purificata.</w:t>
      </w:r>
    </w:p>
    <w:p w14:paraId="056099FE" w14:textId="77777777" w:rsidR="00D102AF" w:rsidRPr="00AD5F69" w:rsidRDefault="00D102AF" w:rsidP="00D102AF">
      <w:pPr>
        <w:spacing w:after="0" w:line="240" w:lineRule="auto"/>
        <w:rPr>
          <w:rFonts w:ascii="Times New Roman" w:eastAsia="Times New Roman" w:hAnsi="Times New Roman" w:cs="Times New Roman"/>
        </w:rPr>
      </w:pPr>
    </w:p>
    <w:p w14:paraId="66005347" w14:textId="77777777" w:rsidR="00D102AF" w:rsidRPr="0097130D" w:rsidRDefault="00D102AF" w:rsidP="00D102AF">
      <w:pPr>
        <w:spacing w:after="0" w:line="240" w:lineRule="auto"/>
        <w:rPr>
          <w:rFonts w:ascii="Times New Roman" w:eastAsia="Calibri" w:hAnsi="Times New Roman" w:cs="Times New Roman"/>
          <w:highlight w:val="lightGray"/>
        </w:rPr>
      </w:pPr>
      <w:r w:rsidRPr="00AD5F69">
        <w:rPr>
          <w:rFonts w:ascii="Times New Roman" w:eastAsia="Calibri" w:hAnsi="Times New Roman" w:cs="Times New Roman"/>
          <w:highlight w:val="lightGray"/>
        </w:rPr>
        <w:t>Daugiau informacijos pateikta pakuotės lapelyje.</w:t>
      </w:r>
    </w:p>
    <w:p w14:paraId="3587B8DD" w14:textId="77777777" w:rsidR="00D102AF" w:rsidRDefault="00D102AF" w:rsidP="00D102AF">
      <w:pPr>
        <w:spacing w:after="0" w:line="240" w:lineRule="auto"/>
        <w:rPr>
          <w:rFonts w:ascii="Times New Roman" w:eastAsia="Times New Roman" w:hAnsi="Times New Roman" w:cs="Times New Roman"/>
        </w:rPr>
      </w:pPr>
    </w:p>
    <w:p w14:paraId="0AA491D4" w14:textId="77777777" w:rsidR="0060060E" w:rsidRPr="00AD5F69" w:rsidRDefault="0060060E" w:rsidP="00D102AF">
      <w:pPr>
        <w:spacing w:after="0" w:line="240" w:lineRule="auto"/>
        <w:rPr>
          <w:rFonts w:ascii="Times New Roman" w:eastAsia="Times New Roman" w:hAnsi="Times New Roman" w:cs="Times New Roman"/>
        </w:rPr>
      </w:pPr>
    </w:p>
    <w:p w14:paraId="32CBC99B" w14:textId="77777777" w:rsidR="00D102AF" w:rsidRPr="00AD5F69" w:rsidRDefault="00D102AF" w:rsidP="00D102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D5F69">
        <w:rPr>
          <w:rFonts w:ascii="Times New Roman" w:eastAsia="Times New Roman" w:hAnsi="Times New Roman" w:cs="Times New Roman"/>
          <w:b/>
          <w:noProof/>
        </w:rPr>
        <w:t>4.</w:t>
      </w:r>
      <w:r w:rsidRPr="00AD5F69">
        <w:rPr>
          <w:rFonts w:ascii="Times New Roman" w:eastAsia="Times New Roman" w:hAnsi="Times New Roman" w:cs="Times New Roman"/>
          <w:b/>
          <w:noProof/>
        </w:rPr>
        <w:tab/>
        <w:t>FARMACINĖ FORMA IR KIEKIS PAKUOTĖJE</w:t>
      </w:r>
    </w:p>
    <w:p w14:paraId="4F02188C" w14:textId="77777777" w:rsidR="00D102AF" w:rsidRPr="00AD5F69" w:rsidRDefault="00D102AF" w:rsidP="00D102AF">
      <w:pPr>
        <w:spacing w:after="0" w:line="240" w:lineRule="auto"/>
        <w:rPr>
          <w:rFonts w:ascii="Times New Roman" w:eastAsia="Times New Roman" w:hAnsi="Times New Roman" w:cs="Times New Roman"/>
        </w:rPr>
      </w:pPr>
    </w:p>
    <w:p w14:paraId="1E749983"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Nosies purškalas (tirpalas)</w:t>
      </w:r>
    </w:p>
    <w:p w14:paraId="7A320A95" w14:textId="77777777" w:rsidR="00D102AF" w:rsidRPr="00AD5F69" w:rsidRDefault="00D102AF" w:rsidP="00D102AF">
      <w:pPr>
        <w:spacing w:after="0" w:line="240" w:lineRule="auto"/>
        <w:ind w:left="567" w:hanging="567"/>
        <w:rPr>
          <w:rFonts w:ascii="Times New Roman" w:eastAsia="Times New Roman" w:hAnsi="Times New Roman" w:cs="Times New Roman"/>
        </w:rPr>
      </w:pPr>
      <w:r w:rsidRPr="00AD5F69">
        <w:rPr>
          <w:rFonts w:ascii="Times New Roman" w:eastAsia="Times New Roman" w:hAnsi="Times New Roman" w:cs="Times New Roman"/>
        </w:rPr>
        <w:t>10 ml</w:t>
      </w:r>
    </w:p>
    <w:p w14:paraId="6CCCE7B8" w14:textId="77777777" w:rsidR="00D102AF" w:rsidRPr="00AD5F69" w:rsidRDefault="00D102AF" w:rsidP="00D102AF">
      <w:pPr>
        <w:spacing w:after="0" w:line="240" w:lineRule="auto"/>
        <w:rPr>
          <w:rFonts w:ascii="Times New Roman" w:eastAsia="Times New Roman" w:hAnsi="Times New Roman" w:cs="Times New Roman"/>
        </w:rPr>
      </w:pPr>
    </w:p>
    <w:p w14:paraId="0BE265C6" w14:textId="77777777" w:rsidR="00D102AF" w:rsidRPr="00AD5F69" w:rsidRDefault="00D102AF" w:rsidP="00D102AF">
      <w:pPr>
        <w:spacing w:after="0" w:line="240" w:lineRule="auto"/>
        <w:rPr>
          <w:rFonts w:ascii="Times New Roman" w:eastAsia="Times New Roman" w:hAnsi="Times New Roman" w:cs="Times New Roman"/>
        </w:rPr>
      </w:pPr>
    </w:p>
    <w:p w14:paraId="07670E03" w14:textId="77777777" w:rsidR="00D102AF" w:rsidRPr="00AD5F69" w:rsidRDefault="00D102AF" w:rsidP="00D102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AD5F69">
        <w:rPr>
          <w:rFonts w:ascii="Times New Roman" w:eastAsia="Times New Roman" w:hAnsi="Times New Roman" w:cs="Times New Roman"/>
          <w:b/>
          <w:noProof/>
        </w:rPr>
        <w:t>5.</w:t>
      </w:r>
      <w:r w:rsidRPr="00AD5F69">
        <w:rPr>
          <w:rFonts w:ascii="Times New Roman" w:eastAsia="Times New Roman" w:hAnsi="Times New Roman" w:cs="Times New Roman"/>
          <w:b/>
          <w:noProof/>
        </w:rPr>
        <w:tab/>
        <w:t>VARTOJIMO METODAS IR BŪDAS (-AI)</w:t>
      </w:r>
    </w:p>
    <w:p w14:paraId="17913B98" w14:textId="77777777" w:rsidR="00D102AF" w:rsidRPr="00AD5F69" w:rsidRDefault="00D102AF" w:rsidP="00D102AF">
      <w:pPr>
        <w:spacing w:after="0" w:line="240" w:lineRule="auto"/>
        <w:rPr>
          <w:rFonts w:ascii="Times New Roman" w:eastAsia="Times New Roman" w:hAnsi="Times New Roman" w:cs="Times New Roman"/>
        </w:rPr>
      </w:pPr>
    </w:p>
    <w:p w14:paraId="39A7FA08"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Vartoti į nosį.</w:t>
      </w:r>
    </w:p>
    <w:p w14:paraId="7C2FC724"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highlight w:val="lightGray"/>
        </w:rPr>
        <w:t>Prieš vartojimą perskaitykite pakuotės lapelį.</w:t>
      </w:r>
    </w:p>
    <w:p w14:paraId="4FF79FCC" w14:textId="77777777" w:rsidR="00D102AF" w:rsidRPr="00AD5F69" w:rsidRDefault="00D102AF" w:rsidP="00D102AF">
      <w:pPr>
        <w:spacing w:after="0" w:line="240" w:lineRule="auto"/>
        <w:rPr>
          <w:rFonts w:ascii="Times New Roman" w:eastAsia="Times New Roman" w:hAnsi="Times New Roman" w:cs="Times New Roman"/>
        </w:rPr>
      </w:pPr>
    </w:p>
    <w:p w14:paraId="69BA285A" w14:textId="77777777" w:rsidR="00D102AF" w:rsidRPr="00AD5F69" w:rsidRDefault="00D102AF" w:rsidP="00D102AF">
      <w:pPr>
        <w:spacing w:after="0" w:line="240" w:lineRule="auto"/>
        <w:rPr>
          <w:rFonts w:ascii="Times New Roman" w:eastAsia="Times New Roman" w:hAnsi="Times New Roman" w:cs="Times New Roman"/>
        </w:rPr>
      </w:pPr>
    </w:p>
    <w:p w14:paraId="25AAFD55" w14:textId="77777777" w:rsidR="00D102AF" w:rsidRPr="00AD5F69" w:rsidRDefault="00D102AF" w:rsidP="00D102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D5F69">
        <w:rPr>
          <w:rFonts w:ascii="Times New Roman" w:eastAsia="Times New Roman" w:hAnsi="Times New Roman" w:cs="Times New Roman"/>
          <w:b/>
          <w:noProof/>
        </w:rPr>
        <w:t>6.</w:t>
      </w:r>
      <w:r w:rsidRPr="00AD5F69">
        <w:rPr>
          <w:rFonts w:ascii="Times New Roman" w:eastAsia="Times New Roman" w:hAnsi="Times New Roman" w:cs="Times New Roman"/>
          <w:b/>
          <w:noProof/>
        </w:rPr>
        <w:tab/>
        <w:t>SPECIALUS ĮSPĖJIMAS, KAD VAISTINĮ PREPARATĄ BŪTINA LAIKYTI VAIKAMS NEPASTEBIMOJE IR NEPASIEKIAMOJE VIETOJE</w:t>
      </w:r>
    </w:p>
    <w:p w14:paraId="2BC56A4A" w14:textId="77777777" w:rsidR="00D102AF" w:rsidRPr="00AD5F69" w:rsidRDefault="00D102AF" w:rsidP="00D102AF">
      <w:pPr>
        <w:spacing w:after="0" w:line="240" w:lineRule="auto"/>
        <w:rPr>
          <w:rFonts w:ascii="Times New Roman" w:eastAsia="Times New Roman" w:hAnsi="Times New Roman" w:cs="Times New Roman"/>
        </w:rPr>
      </w:pPr>
    </w:p>
    <w:p w14:paraId="4F8B6C81"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Laikyti vaikams nepastebimoje ir nepasiekiamoje vietoje.</w:t>
      </w:r>
    </w:p>
    <w:p w14:paraId="32CE5F9D" w14:textId="77777777" w:rsidR="00D102AF" w:rsidRPr="00AD5F69" w:rsidRDefault="00D102AF" w:rsidP="00D102AF">
      <w:pPr>
        <w:spacing w:after="0" w:line="240" w:lineRule="auto"/>
        <w:rPr>
          <w:rFonts w:ascii="Times New Roman" w:eastAsia="Times New Roman" w:hAnsi="Times New Roman" w:cs="Times New Roman"/>
        </w:rPr>
      </w:pPr>
    </w:p>
    <w:p w14:paraId="3236E034" w14:textId="77777777" w:rsidR="00D102AF" w:rsidRPr="00AD5F69" w:rsidRDefault="00D102AF" w:rsidP="00D102AF">
      <w:pPr>
        <w:spacing w:after="0" w:line="240" w:lineRule="auto"/>
        <w:rPr>
          <w:rFonts w:ascii="Times New Roman" w:eastAsia="Times New Roman" w:hAnsi="Times New Roman" w:cs="Times New Roman"/>
        </w:rPr>
      </w:pPr>
    </w:p>
    <w:p w14:paraId="7E440061" w14:textId="77777777" w:rsidR="00D102AF" w:rsidRPr="00AD5F69" w:rsidRDefault="00D102AF" w:rsidP="00D102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AD5F69">
        <w:rPr>
          <w:rFonts w:ascii="Times New Roman" w:eastAsia="Times New Roman" w:hAnsi="Times New Roman" w:cs="Times New Roman"/>
          <w:b/>
          <w:noProof/>
        </w:rPr>
        <w:t>7.</w:t>
      </w:r>
      <w:r w:rsidRPr="00AD5F69">
        <w:rPr>
          <w:rFonts w:ascii="Times New Roman" w:eastAsia="Times New Roman" w:hAnsi="Times New Roman" w:cs="Times New Roman"/>
          <w:b/>
          <w:noProof/>
        </w:rPr>
        <w:tab/>
        <w:t>KITAS (-I) SPECIALUS (-ŪS) ĮSPĖJIMAS (-AI) (JEI REIKIA)</w:t>
      </w:r>
    </w:p>
    <w:p w14:paraId="11CF931C" w14:textId="77777777" w:rsidR="00D102AF" w:rsidRPr="00AD5F69" w:rsidRDefault="00D102AF" w:rsidP="00D102AF">
      <w:pPr>
        <w:spacing w:after="0" w:line="240" w:lineRule="auto"/>
        <w:rPr>
          <w:rFonts w:ascii="Times New Roman" w:eastAsia="Times New Roman" w:hAnsi="Times New Roman" w:cs="Times New Roman"/>
        </w:rPr>
      </w:pPr>
    </w:p>
    <w:p w14:paraId="634B550A" w14:textId="77777777" w:rsidR="00D102AF" w:rsidRPr="00AD5F69" w:rsidRDefault="00D102AF" w:rsidP="00D102AF">
      <w:pPr>
        <w:spacing w:after="0" w:line="240" w:lineRule="auto"/>
        <w:rPr>
          <w:rFonts w:ascii="Times New Roman" w:eastAsia="Times New Roman" w:hAnsi="Times New Roman" w:cs="Times New Roman"/>
        </w:rPr>
      </w:pPr>
    </w:p>
    <w:p w14:paraId="5C0A3F7E" w14:textId="77777777" w:rsidR="00D102AF" w:rsidRPr="00AD5F69" w:rsidRDefault="00D102AF" w:rsidP="00D102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AD5F69">
        <w:rPr>
          <w:rFonts w:ascii="Times New Roman" w:eastAsia="Times New Roman" w:hAnsi="Times New Roman" w:cs="Times New Roman"/>
          <w:b/>
          <w:noProof/>
        </w:rPr>
        <w:t>8.</w:t>
      </w:r>
      <w:r w:rsidRPr="00AD5F69">
        <w:rPr>
          <w:rFonts w:ascii="Times New Roman" w:eastAsia="Times New Roman" w:hAnsi="Times New Roman" w:cs="Times New Roman"/>
          <w:b/>
          <w:noProof/>
        </w:rPr>
        <w:tab/>
        <w:t>TINKAMUMO LAIKAS</w:t>
      </w:r>
    </w:p>
    <w:p w14:paraId="10329CF8" w14:textId="77777777" w:rsidR="00D102AF" w:rsidRPr="00AD5F69" w:rsidRDefault="00D102AF" w:rsidP="00D102AF">
      <w:pPr>
        <w:spacing w:after="0" w:line="240" w:lineRule="auto"/>
        <w:rPr>
          <w:rFonts w:ascii="Times New Roman" w:eastAsia="Times New Roman" w:hAnsi="Times New Roman" w:cs="Times New Roman"/>
        </w:rPr>
      </w:pPr>
    </w:p>
    <w:p w14:paraId="00BC818E"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Tinka iki: mm/MMMM</w:t>
      </w:r>
    </w:p>
    <w:p w14:paraId="5AC2E58C" w14:textId="1D47EDE5" w:rsidR="00D102AF" w:rsidRPr="00AD5F69" w:rsidRDefault="0060060E" w:rsidP="00D102AF">
      <w:pPr>
        <w:spacing w:after="0" w:line="240" w:lineRule="auto"/>
        <w:rPr>
          <w:rFonts w:ascii="Times New Roman" w:eastAsia="Times New Roman" w:hAnsi="Times New Roman" w:cs="Times New Roman"/>
        </w:rPr>
      </w:pPr>
      <w:r>
        <w:rPr>
          <w:rFonts w:ascii="Times New Roman" w:eastAsia="Times New Roman" w:hAnsi="Times New Roman" w:cs="Times New Roman"/>
        </w:rPr>
        <w:t>Pradėtas vartoti nosies purškalas tinkamas vartoti</w:t>
      </w:r>
      <w:r w:rsidR="00D102AF" w:rsidRPr="00AD5F69">
        <w:rPr>
          <w:rFonts w:ascii="Times New Roman" w:eastAsia="Times New Roman" w:hAnsi="Times New Roman" w:cs="Times New Roman"/>
        </w:rPr>
        <w:t xml:space="preserve"> iki </w:t>
      </w:r>
      <w:r>
        <w:rPr>
          <w:rFonts w:ascii="Times New Roman" w:eastAsia="Times New Roman" w:hAnsi="Times New Roman" w:cs="Times New Roman"/>
        </w:rPr>
        <w:t>tinkamumo</w:t>
      </w:r>
      <w:r w:rsidR="00D102AF" w:rsidRPr="00AD5F69">
        <w:rPr>
          <w:rFonts w:ascii="Times New Roman" w:eastAsia="Times New Roman" w:hAnsi="Times New Roman" w:cs="Times New Roman"/>
        </w:rPr>
        <w:t xml:space="preserve"> laiko pabaigos.</w:t>
      </w:r>
    </w:p>
    <w:p w14:paraId="01ED1836" w14:textId="77777777" w:rsidR="00D102AF" w:rsidRPr="00AD5F69" w:rsidRDefault="00D102AF" w:rsidP="00D102AF">
      <w:pPr>
        <w:spacing w:after="0" w:line="240" w:lineRule="auto"/>
        <w:rPr>
          <w:rFonts w:ascii="Times New Roman" w:eastAsia="Times New Roman" w:hAnsi="Times New Roman" w:cs="Times New Roman"/>
        </w:rPr>
      </w:pPr>
    </w:p>
    <w:p w14:paraId="7FC68137" w14:textId="77777777" w:rsidR="00D102AF" w:rsidRPr="00AD5F69" w:rsidRDefault="00D102AF" w:rsidP="00D102AF">
      <w:pPr>
        <w:spacing w:after="0" w:line="240" w:lineRule="auto"/>
        <w:rPr>
          <w:rFonts w:ascii="Times New Roman" w:eastAsia="Times New Roman" w:hAnsi="Times New Roman" w:cs="Times New Roman"/>
        </w:rPr>
      </w:pPr>
    </w:p>
    <w:p w14:paraId="7D58249F" w14:textId="77777777" w:rsidR="00D102AF" w:rsidRPr="00AD5F69" w:rsidRDefault="00D102AF" w:rsidP="00D102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D5F69">
        <w:rPr>
          <w:rFonts w:ascii="Times New Roman" w:eastAsia="Times New Roman" w:hAnsi="Times New Roman" w:cs="Times New Roman"/>
          <w:b/>
          <w:noProof/>
        </w:rPr>
        <w:t>9.</w:t>
      </w:r>
      <w:r w:rsidRPr="00AD5F69">
        <w:rPr>
          <w:rFonts w:ascii="Times New Roman" w:eastAsia="Times New Roman" w:hAnsi="Times New Roman" w:cs="Times New Roman"/>
          <w:b/>
          <w:noProof/>
        </w:rPr>
        <w:tab/>
        <w:t>SPECIALIOS LAIKYMO SĄLYGOS</w:t>
      </w:r>
    </w:p>
    <w:p w14:paraId="3981F274" w14:textId="77777777" w:rsidR="00D102AF" w:rsidRPr="00AD5F69" w:rsidRDefault="00D102AF" w:rsidP="00D102AF">
      <w:pPr>
        <w:spacing w:after="0" w:line="240" w:lineRule="auto"/>
        <w:rPr>
          <w:rFonts w:ascii="Times New Roman" w:eastAsia="Times New Roman" w:hAnsi="Times New Roman" w:cs="Times New Roman"/>
        </w:rPr>
      </w:pPr>
    </w:p>
    <w:p w14:paraId="493F2E5F" w14:textId="77777777" w:rsidR="00D102AF" w:rsidRPr="00AD5F69" w:rsidRDefault="00D102AF" w:rsidP="00D102AF">
      <w:pPr>
        <w:spacing w:after="0" w:line="240" w:lineRule="auto"/>
        <w:rPr>
          <w:rFonts w:ascii="Times New Roman" w:eastAsia="Times New Roman" w:hAnsi="Times New Roman" w:cs="Times New Roman"/>
          <w:noProof/>
        </w:rPr>
      </w:pPr>
      <w:r w:rsidRPr="00AD5F69">
        <w:rPr>
          <w:rFonts w:ascii="Times New Roman" w:eastAsia="Times New Roman" w:hAnsi="Times New Roman" w:cs="Times New Roman"/>
          <w:noProof/>
        </w:rPr>
        <w:lastRenderedPageBreak/>
        <w:t>Laikyti ne aukštesnėje kaip 30 °C temperatūroje.</w:t>
      </w:r>
    </w:p>
    <w:p w14:paraId="17E2D160"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738701B3" w14:textId="77777777" w:rsidR="00D102AF" w:rsidRPr="00AD5F69" w:rsidRDefault="00D102AF" w:rsidP="00D102AF">
      <w:pPr>
        <w:spacing w:after="0" w:line="240" w:lineRule="auto"/>
        <w:rPr>
          <w:rFonts w:ascii="Times New Roman" w:eastAsia="Times New Roman" w:hAnsi="Times New Roman" w:cs="Times New Roman"/>
        </w:rPr>
      </w:pPr>
    </w:p>
    <w:p w14:paraId="1D592837" w14:textId="77777777" w:rsidR="00D102AF" w:rsidRPr="00AD5F69" w:rsidRDefault="00D102AF" w:rsidP="00D102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D5F69">
        <w:rPr>
          <w:rFonts w:ascii="Times New Roman" w:eastAsia="Times New Roman" w:hAnsi="Times New Roman" w:cs="Times New Roman"/>
          <w:b/>
          <w:noProof/>
        </w:rPr>
        <w:t>10.</w:t>
      </w:r>
      <w:r w:rsidRPr="00AD5F69">
        <w:rPr>
          <w:rFonts w:ascii="Times New Roman" w:eastAsia="Times New Roman" w:hAnsi="Times New Roman" w:cs="Times New Roman"/>
          <w:b/>
          <w:noProof/>
        </w:rPr>
        <w:tab/>
        <w:t xml:space="preserve">SPECIALIOS ATSARGUMO PRIEMONĖS DĖL NESUVARTOTO </w:t>
      </w:r>
      <w:r w:rsidRPr="00AD5F69">
        <w:rPr>
          <w:rFonts w:ascii="Times New Roman" w:eastAsia="Times New Roman" w:hAnsi="Times New Roman" w:cs="Times New Roman"/>
          <w:b/>
          <w:bCs/>
          <w:noProof/>
        </w:rPr>
        <w:t xml:space="preserve">VAISTINIO PREPARATO AR JO ATLIEKŲ </w:t>
      </w:r>
      <w:r w:rsidRPr="00AD5F69">
        <w:rPr>
          <w:rFonts w:ascii="Times New Roman" w:eastAsia="Times New Roman" w:hAnsi="Times New Roman" w:cs="Times New Roman"/>
          <w:b/>
          <w:noProof/>
        </w:rPr>
        <w:t>TVARKYMO (JEI REIKIA)</w:t>
      </w:r>
    </w:p>
    <w:p w14:paraId="006886F3" w14:textId="77777777" w:rsidR="00D102AF" w:rsidRPr="00AD5F69" w:rsidRDefault="00D102AF" w:rsidP="00D102AF">
      <w:pPr>
        <w:spacing w:after="0" w:line="240" w:lineRule="auto"/>
        <w:rPr>
          <w:rFonts w:ascii="Times New Roman" w:eastAsia="Times New Roman" w:hAnsi="Times New Roman" w:cs="Times New Roman"/>
        </w:rPr>
      </w:pPr>
    </w:p>
    <w:p w14:paraId="450DB7E6" w14:textId="77777777" w:rsidR="00D102AF" w:rsidRPr="00AD5F69" w:rsidRDefault="00D102AF" w:rsidP="00D102AF">
      <w:pPr>
        <w:spacing w:after="0" w:line="240" w:lineRule="auto"/>
        <w:rPr>
          <w:rFonts w:ascii="Times New Roman" w:eastAsia="Times New Roman" w:hAnsi="Times New Roman" w:cs="Times New Roman"/>
        </w:rPr>
      </w:pPr>
    </w:p>
    <w:p w14:paraId="3A54BF0F" w14:textId="77777777" w:rsidR="00D102AF" w:rsidRPr="00AD5F69" w:rsidRDefault="00D102AF" w:rsidP="00D102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D5F69">
        <w:rPr>
          <w:rFonts w:ascii="Times New Roman" w:eastAsia="Times New Roman" w:hAnsi="Times New Roman" w:cs="Times New Roman"/>
          <w:b/>
          <w:noProof/>
        </w:rPr>
        <w:t>11.</w:t>
      </w:r>
      <w:r w:rsidRPr="00AD5F69">
        <w:rPr>
          <w:rFonts w:ascii="Times New Roman" w:eastAsia="Times New Roman" w:hAnsi="Times New Roman" w:cs="Times New Roman"/>
          <w:b/>
          <w:noProof/>
        </w:rPr>
        <w:tab/>
        <w:t>REGISTRUOTOJO PAVADINIMAS IR ADRESAS</w:t>
      </w:r>
    </w:p>
    <w:p w14:paraId="603275C5" w14:textId="77777777" w:rsidR="00D102AF" w:rsidRPr="00AD5F69" w:rsidRDefault="00D102AF" w:rsidP="00D102AF">
      <w:pPr>
        <w:spacing w:after="0" w:line="240" w:lineRule="auto"/>
        <w:rPr>
          <w:rFonts w:ascii="Times New Roman" w:eastAsia="Times New Roman" w:hAnsi="Times New Roman" w:cs="Times New Roman"/>
        </w:rPr>
      </w:pPr>
    </w:p>
    <w:p w14:paraId="0ADCDFCF" w14:textId="77777777" w:rsidR="00D102AF" w:rsidRPr="007E22C6" w:rsidRDefault="00D102AF" w:rsidP="00D102AF">
      <w:pPr>
        <w:spacing w:after="0" w:line="240" w:lineRule="auto"/>
        <w:rPr>
          <w:rFonts w:ascii="Times New Roman" w:eastAsia="Calibri" w:hAnsi="Times New Roman" w:cs="Times New Roman"/>
        </w:rPr>
      </w:pPr>
      <w:r w:rsidRPr="007E22C6">
        <w:rPr>
          <w:rFonts w:ascii="Times New Roman" w:eastAsia="Calibri" w:hAnsi="Times New Roman" w:cs="Times New Roman"/>
        </w:rPr>
        <w:t xml:space="preserve">Haleon Hungary Kft. </w:t>
      </w:r>
    </w:p>
    <w:p w14:paraId="5682C87D" w14:textId="77777777" w:rsidR="00D102AF" w:rsidRPr="007E22C6" w:rsidRDefault="00D102AF" w:rsidP="00D102AF">
      <w:pPr>
        <w:spacing w:after="0" w:line="240" w:lineRule="auto"/>
        <w:rPr>
          <w:rFonts w:ascii="Times New Roman" w:eastAsia="Calibri" w:hAnsi="Times New Roman" w:cs="Times New Roman"/>
        </w:rPr>
      </w:pPr>
      <w:r w:rsidRPr="007E22C6">
        <w:rPr>
          <w:rFonts w:ascii="Times New Roman" w:eastAsia="Calibri" w:hAnsi="Times New Roman" w:cs="Times New Roman"/>
        </w:rPr>
        <w:t>1124 Budapest</w:t>
      </w:r>
      <w:r>
        <w:rPr>
          <w:rFonts w:ascii="Times New Roman" w:eastAsia="Calibri" w:hAnsi="Times New Roman" w:cs="Times New Roman"/>
        </w:rPr>
        <w:t xml:space="preserve">, </w:t>
      </w:r>
      <w:r w:rsidRPr="007E22C6">
        <w:rPr>
          <w:rFonts w:ascii="Times New Roman" w:eastAsia="Calibri" w:hAnsi="Times New Roman" w:cs="Times New Roman"/>
        </w:rPr>
        <w:t>Csörsz utca 43</w:t>
      </w:r>
    </w:p>
    <w:p w14:paraId="72523767" w14:textId="77777777" w:rsidR="00D102AF" w:rsidRPr="00983DC0" w:rsidRDefault="00D102AF" w:rsidP="00D102AF">
      <w:pPr>
        <w:spacing w:after="0" w:line="240" w:lineRule="auto"/>
        <w:rPr>
          <w:rFonts w:ascii="Times New Roman" w:eastAsia="Calibri" w:hAnsi="Times New Roman" w:cs="Times New Roman"/>
        </w:rPr>
      </w:pPr>
      <w:r w:rsidRPr="007E22C6">
        <w:rPr>
          <w:rFonts w:ascii="Times New Roman" w:eastAsia="Calibri" w:hAnsi="Times New Roman" w:cs="Times New Roman"/>
        </w:rPr>
        <w:t>Vengrija</w:t>
      </w:r>
    </w:p>
    <w:p w14:paraId="57245C02" w14:textId="77777777" w:rsidR="00D102AF" w:rsidRPr="00983DC0" w:rsidRDefault="00D102AF" w:rsidP="00D102AF">
      <w:pPr>
        <w:spacing w:after="0" w:line="240" w:lineRule="auto"/>
        <w:rPr>
          <w:rFonts w:ascii="Times New Roman" w:eastAsia="Times New Roman" w:hAnsi="Times New Roman" w:cs="Times New Roman"/>
        </w:rPr>
      </w:pPr>
    </w:p>
    <w:p w14:paraId="28EAA0A7" w14:textId="77777777" w:rsidR="00D102AF" w:rsidRPr="00983DC0" w:rsidRDefault="00D102AF" w:rsidP="00D102AF">
      <w:pPr>
        <w:spacing w:after="0" w:line="240" w:lineRule="auto"/>
        <w:rPr>
          <w:rFonts w:ascii="Times New Roman" w:eastAsia="Times New Roman" w:hAnsi="Times New Roman" w:cs="Times New Roman"/>
        </w:rPr>
      </w:pPr>
    </w:p>
    <w:p w14:paraId="4C21FE09" w14:textId="77777777" w:rsidR="00D102AF" w:rsidRPr="00983DC0" w:rsidRDefault="00D102AF" w:rsidP="00D102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83DC0">
        <w:rPr>
          <w:rFonts w:ascii="Times New Roman" w:eastAsia="Times New Roman" w:hAnsi="Times New Roman" w:cs="Times New Roman"/>
          <w:b/>
          <w:noProof/>
        </w:rPr>
        <w:t>12.</w:t>
      </w:r>
      <w:r w:rsidRPr="00983DC0">
        <w:rPr>
          <w:rFonts w:ascii="Times New Roman" w:eastAsia="Times New Roman" w:hAnsi="Times New Roman" w:cs="Times New Roman"/>
          <w:b/>
          <w:noProof/>
        </w:rPr>
        <w:tab/>
        <w:t xml:space="preserve">REGISTRACIJOS PAŽYMĖJIMO NUMERIS </w:t>
      </w:r>
    </w:p>
    <w:p w14:paraId="4F1B712A" w14:textId="77777777" w:rsidR="00D102AF" w:rsidRPr="00983DC0" w:rsidRDefault="00D102AF" w:rsidP="00D102AF">
      <w:pPr>
        <w:spacing w:after="0" w:line="240" w:lineRule="auto"/>
        <w:rPr>
          <w:rFonts w:ascii="Times New Roman" w:eastAsia="Times New Roman" w:hAnsi="Times New Roman" w:cs="Times New Roman"/>
        </w:rPr>
      </w:pPr>
    </w:p>
    <w:p w14:paraId="6AD1468D" w14:textId="77777777" w:rsidR="00D102AF" w:rsidRPr="00983DC0" w:rsidRDefault="00D102AF" w:rsidP="00D102AF">
      <w:pPr>
        <w:spacing w:after="0" w:line="240" w:lineRule="auto"/>
        <w:rPr>
          <w:rFonts w:ascii="Times New Roman" w:eastAsia="Times New Roman" w:hAnsi="Times New Roman" w:cs="Times New Roman"/>
        </w:rPr>
      </w:pPr>
      <w:r w:rsidRPr="00983DC0">
        <w:rPr>
          <w:rFonts w:ascii="Times New Roman" w:eastAsia="Times New Roman" w:hAnsi="Times New Roman" w:cs="Times New Roman"/>
        </w:rPr>
        <w:t>LT/1/95/0102/001</w:t>
      </w:r>
    </w:p>
    <w:p w14:paraId="798C7772" w14:textId="77777777" w:rsidR="00D102AF" w:rsidRPr="00983DC0" w:rsidRDefault="00D102AF" w:rsidP="00D102AF">
      <w:pPr>
        <w:spacing w:after="0" w:line="240" w:lineRule="auto"/>
        <w:rPr>
          <w:rFonts w:ascii="Times New Roman" w:eastAsia="Times New Roman" w:hAnsi="Times New Roman" w:cs="Times New Roman"/>
        </w:rPr>
      </w:pPr>
    </w:p>
    <w:p w14:paraId="1CCF43BB" w14:textId="77777777" w:rsidR="00D102AF" w:rsidRPr="00983DC0" w:rsidRDefault="00D102AF" w:rsidP="00D102AF">
      <w:pPr>
        <w:spacing w:after="0" w:line="240" w:lineRule="auto"/>
        <w:rPr>
          <w:rFonts w:ascii="Times New Roman" w:eastAsia="Times New Roman" w:hAnsi="Times New Roman" w:cs="Times New Roman"/>
        </w:rPr>
      </w:pPr>
    </w:p>
    <w:p w14:paraId="56662563" w14:textId="77777777" w:rsidR="00D102AF" w:rsidRPr="00983DC0" w:rsidRDefault="00D102AF" w:rsidP="00D102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83DC0">
        <w:rPr>
          <w:rFonts w:ascii="Times New Roman" w:eastAsia="Times New Roman" w:hAnsi="Times New Roman" w:cs="Times New Roman"/>
          <w:b/>
          <w:noProof/>
        </w:rPr>
        <w:t>13.</w:t>
      </w:r>
      <w:r w:rsidRPr="00983DC0">
        <w:rPr>
          <w:rFonts w:ascii="Times New Roman" w:eastAsia="Times New Roman" w:hAnsi="Times New Roman" w:cs="Times New Roman"/>
          <w:b/>
          <w:noProof/>
        </w:rPr>
        <w:tab/>
        <w:t>SERIJOS NUMERIS</w:t>
      </w:r>
    </w:p>
    <w:p w14:paraId="27B5399B" w14:textId="77777777" w:rsidR="00D102AF" w:rsidRPr="00983DC0" w:rsidRDefault="00D102AF" w:rsidP="00D102AF">
      <w:pPr>
        <w:spacing w:after="0" w:line="240" w:lineRule="auto"/>
        <w:rPr>
          <w:rFonts w:ascii="Times New Roman" w:eastAsia="Times New Roman" w:hAnsi="Times New Roman" w:cs="Times New Roman"/>
        </w:rPr>
      </w:pPr>
    </w:p>
    <w:p w14:paraId="6E6FC5B3" w14:textId="77777777" w:rsidR="00D102AF" w:rsidRPr="00983DC0" w:rsidRDefault="00D102AF" w:rsidP="00D102AF">
      <w:pPr>
        <w:spacing w:after="0" w:line="240" w:lineRule="auto"/>
        <w:rPr>
          <w:rFonts w:ascii="Times New Roman" w:eastAsia="Times New Roman" w:hAnsi="Times New Roman" w:cs="Times New Roman"/>
        </w:rPr>
      </w:pPr>
      <w:r w:rsidRPr="00983DC0">
        <w:rPr>
          <w:rFonts w:ascii="Times New Roman" w:eastAsia="Times New Roman" w:hAnsi="Times New Roman" w:cs="Times New Roman"/>
        </w:rPr>
        <w:t>Serija:</w:t>
      </w:r>
    </w:p>
    <w:p w14:paraId="51004E6D" w14:textId="77777777" w:rsidR="00D102AF" w:rsidRPr="00983DC0" w:rsidRDefault="00D102AF" w:rsidP="00D102AF">
      <w:pPr>
        <w:spacing w:after="0" w:line="240" w:lineRule="auto"/>
        <w:rPr>
          <w:rFonts w:ascii="Times New Roman" w:eastAsia="Times New Roman" w:hAnsi="Times New Roman" w:cs="Times New Roman"/>
        </w:rPr>
      </w:pPr>
    </w:p>
    <w:p w14:paraId="13CD82BE" w14:textId="77777777" w:rsidR="00D102AF" w:rsidRPr="00983DC0" w:rsidRDefault="00D102AF" w:rsidP="00D102AF">
      <w:pPr>
        <w:spacing w:after="0" w:line="240" w:lineRule="auto"/>
        <w:rPr>
          <w:rFonts w:ascii="Times New Roman" w:eastAsia="Times New Roman" w:hAnsi="Times New Roman" w:cs="Times New Roman"/>
        </w:rPr>
      </w:pPr>
    </w:p>
    <w:p w14:paraId="4E1D7004" w14:textId="77777777" w:rsidR="00D102AF" w:rsidRPr="00983DC0" w:rsidRDefault="00D102AF" w:rsidP="00D102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83DC0">
        <w:rPr>
          <w:rFonts w:ascii="Times New Roman" w:eastAsia="Times New Roman" w:hAnsi="Times New Roman" w:cs="Times New Roman"/>
          <w:b/>
          <w:noProof/>
        </w:rPr>
        <w:t>14.</w:t>
      </w:r>
      <w:r w:rsidRPr="00983DC0">
        <w:rPr>
          <w:rFonts w:ascii="Times New Roman" w:eastAsia="Times New Roman" w:hAnsi="Times New Roman" w:cs="Times New Roman"/>
          <w:b/>
          <w:noProof/>
        </w:rPr>
        <w:tab/>
        <w:t>PARDAVIMO (IŠDAVIMO) TVARKA</w:t>
      </w:r>
    </w:p>
    <w:p w14:paraId="5A5F1DBF" w14:textId="77777777" w:rsidR="00D102AF" w:rsidRPr="00983DC0" w:rsidRDefault="00D102AF" w:rsidP="00D102AF">
      <w:pPr>
        <w:spacing w:after="0" w:line="240" w:lineRule="auto"/>
        <w:rPr>
          <w:rFonts w:ascii="Times New Roman" w:eastAsia="Times New Roman" w:hAnsi="Times New Roman" w:cs="Times New Roman"/>
        </w:rPr>
      </w:pPr>
    </w:p>
    <w:p w14:paraId="0E050F7E" w14:textId="77777777" w:rsidR="00D102AF" w:rsidRPr="00983DC0" w:rsidRDefault="00D102AF" w:rsidP="00D102AF">
      <w:pPr>
        <w:spacing w:after="0" w:line="240" w:lineRule="auto"/>
        <w:rPr>
          <w:rFonts w:ascii="Times New Roman" w:eastAsia="Times New Roman" w:hAnsi="Times New Roman" w:cs="Times New Roman"/>
        </w:rPr>
      </w:pPr>
      <w:r w:rsidRPr="00983DC0">
        <w:rPr>
          <w:rFonts w:ascii="Times New Roman" w:eastAsia="Times New Roman" w:hAnsi="Times New Roman" w:cs="Times New Roman"/>
        </w:rPr>
        <w:t>Nereceptinis vaistas.</w:t>
      </w:r>
    </w:p>
    <w:p w14:paraId="733005D9" w14:textId="77777777" w:rsidR="00D102AF" w:rsidRPr="00983DC0" w:rsidRDefault="00D102AF" w:rsidP="00D102AF">
      <w:pPr>
        <w:spacing w:after="0" w:line="240" w:lineRule="auto"/>
        <w:rPr>
          <w:rFonts w:ascii="Times New Roman" w:eastAsia="Times New Roman" w:hAnsi="Times New Roman" w:cs="Times New Roman"/>
        </w:rPr>
      </w:pPr>
    </w:p>
    <w:p w14:paraId="145D5510" w14:textId="77777777" w:rsidR="00D102AF" w:rsidRPr="00983DC0" w:rsidRDefault="00D102AF" w:rsidP="00D102AF">
      <w:pPr>
        <w:spacing w:after="0" w:line="240" w:lineRule="auto"/>
        <w:rPr>
          <w:rFonts w:ascii="Times New Roman" w:eastAsia="Times New Roman" w:hAnsi="Times New Roman" w:cs="Times New Roman"/>
        </w:rPr>
      </w:pPr>
    </w:p>
    <w:p w14:paraId="5B950AC5" w14:textId="77777777" w:rsidR="00D102AF" w:rsidRPr="00983DC0" w:rsidRDefault="00D102AF" w:rsidP="00D102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83DC0">
        <w:rPr>
          <w:rFonts w:ascii="Times New Roman" w:eastAsia="Times New Roman" w:hAnsi="Times New Roman" w:cs="Times New Roman"/>
          <w:b/>
          <w:noProof/>
        </w:rPr>
        <w:t>15.</w:t>
      </w:r>
      <w:r w:rsidRPr="00983DC0">
        <w:rPr>
          <w:rFonts w:ascii="Times New Roman" w:eastAsia="Times New Roman" w:hAnsi="Times New Roman" w:cs="Times New Roman"/>
          <w:b/>
          <w:noProof/>
        </w:rPr>
        <w:tab/>
        <w:t>VARTOJIMO INSTRUKCIJA</w:t>
      </w:r>
    </w:p>
    <w:p w14:paraId="7FCB1E19" w14:textId="77777777" w:rsidR="00D102AF" w:rsidRPr="00983DC0" w:rsidRDefault="00D102AF" w:rsidP="00D102AF">
      <w:pPr>
        <w:spacing w:after="0" w:line="240" w:lineRule="auto"/>
        <w:rPr>
          <w:rFonts w:ascii="Times New Roman" w:eastAsia="Times New Roman" w:hAnsi="Times New Roman" w:cs="Times New Roman"/>
        </w:rPr>
      </w:pPr>
    </w:p>
    <w:p w14:paraId="2E4EB2EC" w14:textId="77777777" w:rsidR="00D102AF" w:rsidRPr="00983DC0" w:rsidRDefault="00D102AF" w:rsidP="00D102AF">
      <w:pPr>
        <w:spacing w:after="0" w:line="240" w:lineRule="auto"/>
        <w:rPr>
          <w:rFonts w:ascii="Times New Roman" w:eastAsia="Times New Roman" w:hAnsi="Times New Roman" w:cs="Times New Roman"/>
        </w:rPr>
      </w:pPr>
      <w:r w:rsidRPr="00983DC0">
        <w:rPr>
          <w:rFonts w:ascii="Times New Roman" w:eastAsia="Times New Roman" w:hAnsi="Times New Roman" w:cs="Times New Roman"/>
        </w:rPr>
        <w:t>Nosies gleivinės paburkimo mažinimas esant slogai.</w:t>
      </w:r>
    </w:p>
    <w:p w14:paraId="1C32DBBB" w14:textId="77777777" w:rsidR="00D102AF" w:rsidRPr="00983DC0" w:rsidRDefault="00D102AF" w:rsidP="00D102AF">
      <w:pPr>
        <w:spacing w:after="0" w:line="240" w:lineRule="auto"/>
        <w:rPr>
          <w:rFonts w:ascii="Times New Roman" w:eastAsia="Times New Roman" w:hAnsi="Times New Roman" w:cs="Times New Roman"/>
        </w:rPr>
      </w:pPr>
      <w:r w:rsidRPr="00983DC0">
        <w:rPr>
          <w:rFonts w:ascii="Times New Roman" w:eastAsia="Times New Roman" w:hAnsi="Times New Roman" w:cs="Times New Roman"/>
        </w:rPr>
        <w:t>Dozavimas: prieš vartojimą perskaitykite pakuotės lapelį.</w:t>
      </w:r>
    </w:p>
    <w:p w14:paraId="66246029" w14:textId="77777777" w:rsidR="00D102AF" w:rsidRDefault="00D102AF" w:rsidP="00D102AF">
      <w:pPr>
        <w:spacing w:after="0" w:line="240" w:lineRule="auto"/>
        <w:rPr>
          <w:rFonts w:ascii="Times New Roman" w:eastAsia="Times New Roman" w:hAnsi="Times New Roman" w:cs="Times New Roman"/>
        </w:rPr>
      </w:pPr>
      <w:r w:rsidRPr="00983DC0">
        <w:rPr>
          <w:rFonts w:ascii="Times New Roman" w:eastAsia="Times New Roman" w:hAnsi="Times New Roman" w:cs="Times New Roman"/>
        </w:rPr>
        <w:t>Otrivin ilgiau kaip 7 dienas vartoti negalima.</w:t>
      </w:r>
    </w:p>
    <w:p w14:paraId="1C89ECD3" w14:textId="77777777" w:rsidR="00D102AF" w:rsidRPr="00983DC0" w:rsidRDefault="00D102AF" w:rsidP="00D102AF">
      <w:pPr>
        <w:spacing w:after="0" w:line="240" w:lineRule="auto"/>
        <w:rPr>
          <w:rFonts w:ascii="Times New Roman" w:eastAsia="Times New Roman" w:hAnsi="Times New Roman" w:cs="Times New Roman"/>
        </w:rPr>
      </w:pPr>
      <w:r>
        <w:rPr>
          <w:rFonts w:ascii="Times New Roman" w:eastAsia="Times New Roman" w:hAnsi="Times New Roman" w:cs="Times New Roman"/>
          <w:noProof/>
          <w:lang w:eastAsia="lt-LT"/>
        </w:rPr>
        <mc:AlternateContent>
          <mc:Choice Requires="wps">
            <w:drawing>
              <wp:anchor distT="0" distB="0" distL="114300" distR="114300" simplePos="0" relativeHeight="251659264" behindDoc="0" locked="0" layoutInCell="1" allowOverlap="1" wp14:anchorId="05DD632A" wp14:editId="1931FA75">
                <wp:simplePos x="0" y="0"/>
                <wp:positionH relativeFrom="column">
                  <wp:posOffset>858520</wp:posOffset>
                </wp:positionH>
                <wp:positionV relativeFrom="paragraph">
                  <wp:posOffset>131503</wp:posOffset>
                </wp:positionV>
                <wp:extent cx="187037" cy="264160"/>
                <wp:effectExtent l="0" t="0" r="22860" b="21590"/>
                <wp:wrapNone/>
                <wp:docPr id="1849896461" name="Oval 1"/>
                <wp:cNvGraphicFramePr/>
                <a:graphic xmlns:a="http://schemas.openxmlformats.org/drawingml/2006/main">
                  <a:graphicData uri="http://schemas.microsoft.com/office/word/2010/wordprocessingShape">
                    <wps:wsp>
                      <wps:cNvSpPr/>
                      <wps:spPr>
                        <a:xfrm flipH="1">
                          <a:off x="0" y="0"/>
                          <a:ext cx="187037" cy="26416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FBC56F" id="Oval 1" o:spid="_x0000_s1026" style="position:absolute;margin-left:67.6pt;margin-top:10.35pt;width:14.75pt;height:20.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" fillcolor="white [3212]" strokecolor="white [3212]" strokeweight="1pt">
                <v:stroke joinstyle="miter"/>
              </v:oval>
            </w:pict>
          </mc:Fallback>
        </mc:AlternateContent>
      </w:r>
    </w:p>
    <w:p w14:paraId="724F0BA7" w14:textId="77777777" w:rsidR="00D102AF" w:rsidRPr="00983DC0" w:rsidRDefault="00D102AF" w:rsidP="00D102AF">
      <w:pPr>
        <w:spacing w:after="0" w:line="240" w:lineRule="auto"/>
        <w:rPr>
          <w:rFonts w:ascii="Times New Roman" w:eastAsia="Times New Roman" w:hAnsi="Times New Roman" w:cs="Times New Roman"/>
        </w:rPr>
      </w:pPr>
      <w:r w:rsidRPr="008963D6">
        <w:rPr>
          <w:rFonts w:ascii="Times New Roman" w:hAnsi="Times New Roman"/>
          <w:noProof/>
          <w:lang w:eastAsia="lt-LT"/>
        </w:rPr>
        <w:drawing>
          <wp:inline distT="0" distB="0" distL="0" distR="0" wp14:anchorId="2D6216D3" wp14:editId="27125899">
            <wp:extent cx="909320" cy="905510"/>
            <wp:effectExtent l="0" t="0" r="5080" b="8890"/>
            <wp:docPr id="1115847735" name="Picture 1" descr="A no scissors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847735" name="Picture 1" descr="A no scissors sign&#10;&#10;Description automatically generated"/>
                    <pic:cNvPicPr/>
                  </pic:nvPicPr>
                  <pic:blipFill rotWithShape="1">
                    <a:blip r:embed="rId16"/>
                    <a:srcRect l="1" t="1656" r="1241"/>
                    <a:stretch/>
                  </pic:blipFill>
                  <pic:spPr bwMode="auto">
                    <a:xfrm>
                      <a:off x="0" y="0"/>
                      <a:ext cx="909320" cy="905510"/>
                    </a:xfrm>
                    <a:prstGeom prst="rect">
                      <a:avLst/>
                    </a:prstGeom>
                    <a:ln>
                      <a:noFill/>
                    </a:ln>
                    <a:extLst>
                      <a:ext uri="{53640926-AAD7-44D8-BBD7-CCE9431645EC}">
                        <a14:shadowObscured xmlns:a14="http://schemas.microsoft.com/office/drawing/2010/main"/>
                      </a:ext>
                    </a:extLst>
                  </pic:spPr>
                </pic:pic>
              </a:graphicData>
            </a:graphic>
          </wp:inline>
        </w:drawing>
      </w:r>
    </w:p>
    <w:p w14:paraId="5D7EFDED" w14:textId="77777777" w:rsidR="00D102AF" w:rsidRDefault="00D102AF" w:rsidP="00D102AF">
      <w:pPr>
        <w:spacing w:after="0" w:line="240" w:lineRule="auto"/>
        <w:rPr>
          <w:rFonts w:ascii="Times New Roman" w:eastAsia="Times New Roman" w:hAnsi="Times New Roman" w:cs="Times New Roman"/>
        </w:rPr>
      </w:pPr>
    </w:p>
    <w:p w14:paraId="6BE05B77" w14:textId="77777777" w:rsidR="00D102AF" w:rsidRPr="00983DC0" w:rsidRDefault="00D102AF" w:rsidP="00D102AF">
      <w:pPr>
        <w:spacing w:after="0" w:line="240" w:lineRule="auto"/>
        <w:rPr>
          <w:rFonts w:ascii="Times New Roman" w:eastAsia="Times New Roman" w:hAnsi="Times New Roman" w:cs="Times New Roman"/>
        </w:rPr>
      </w:pPr>
    </w:p>
    <w:p w14:paraId="1921D36D" w14:textId="77777777" w:rsidR="00D102AF" w:rsidRPr="00983DC0" w:rsidRDefault="00D102AF" w:rsidP="00D102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83DC0">
        <w:rPr>
          <w:rFonts w:ascii="Times New Roman" w:eastAsia="Times New Roman" w:hAnsi="Times New Roman" w:cs="Times New Roman"/>
          <w:b/>
          <w:noProof/>
        </w:rPr>
        <w:t>16.</w:t>
      </w:r>
      <w:r w:rsidRPr="00983DC0">
        <w:rPr>
          <w:rFonts w:ascii="Times New Roman" w:eastAsia="Times New Roman" w:hAnsi="Times New Roman" w:cs="Times New Roman"/>
          <w:b/>
          <w:noProof/>
        </w:rPr>
        <w:tab/>
        <w:t>INFORMACIJA BRAILIO RAŠTU</w:t>
      </w:r>
    </w:p>
    <w:p w14:paraId="41B8C55A" w14:textId="77777777" w:rsidR="00D102AF" w:rsidRPr="00983DC0" w:rsidRDefault="00D102AF" w:rsidP="00D102AF">
      <w:pPr>
        <w:spacing w:after="0" w:line="240" w:lineRule="auto"/>
        <w:rPr>
          <w:rFonts w:ascii="Times New Roman" w:eastAsia="Times New Roman" w:hAnsi="Times New Roman" w:cs="Times New Roman"/>
        </w:rPr>
      </w:pPr>
    </w:p>
    <w:p w14:paraId="6877F5D8" w14:textId="77777777" w:rsidR="00D102AF" w:rsidRPr="00983DC0" w:rsidRDefault="00D102AF" w:rsidP="00D102AF">
      <w:pPr>
        <w:spacing w:after="0" w:line="240" w:lineRule="auto"/>
        <w:rPr>
          <w:rFonts w:ascii="Times New Roman" w:eastAsia="Times New Roman" w:hAnsi="Times New Roman" w:cs="Times New Roman"/>
          <w:noProof/>
          <w:color w:val="000000"/>
        </w:rPr>
      </w:pPr>
      <w:r w:rsidRPr="00983DC0">
        <w:rPr>
          <w:rFonts w:ascii="Times New Roman" w:eastAsia="Times New Roman" w:hAnsi="Times New Roman" w:cs="Times New Roman"/>
        </w:rPr>
        <w:t xml:space="preserve">otrivin 1 mg/ml </w:t>
      </w:r>
      <w:r w:rsidRPr="00983DC0">
        <w:rPr>
          <w:rFonts w:ascii="Times New Roman" w:eastAsia="Times New Roman" w:hAnsi="Times New Roman" w:cs="Times New Roman"/>
          <w:noProof/>
          <w:color w:val="000000"/>
        </w:rPr>
        <w:t>purškalas</w:t>
      </w:r>
    </w:p>
    <w:p w14:paraId="5D1F4BBD" w14:textId="77777777" w:rsidR="00D102AF" w:rsidRPr="00983DC0" w:rsidRDefault="00D102AF" w:rsidP="00D102AF">
      <w:pPr>
        <w:spacing w:after="0" w:line="240" w:lineRule="auto"/>
        <w:rPr>
          <w:rFonts w:ascii="Times New Roman" w:eastAsia="Times New Roman" w:hAnsi="Times New Roman" w:cs="Times New Roman"/>
          <w:noProof/>
          <w:color w:val="000000"/>
        </w:rPr>
      </w:pPr>
    </w:p>
    <w:p w14:paraId="14A97D8F" w14:textId="77777777" w:rsidR="00D102AF" w:rsidRPr="00983DC0" w:rsidRDefault="00D102AF" w:rsidP="00D102AF">
      <w:pPr>
        <w:spacing w:after="0" w:line="240" w:lineRule="auto"/>
        <w:rPr>
          <w:rFonts w:ascii="Times New Roman" w:eastAsia="Times New Roman" w:hAnsi="Times New Roman" w:cs="Times New Roman"/>
          <w:noProof/>
          <w:color w:val="000000"/>
        </w:rPr>
      </w:pPr>
    </w:p>
    <w:p w14:paraId="4542A001" w14:textId="77777777" w:rsidR="00D102AF" w:rsidRPr="0097130D" w:rsidRDefault="00D102AF" w:rsidP="00D102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983DC0">
        <w:rPr>
          <w:rFonts w:ascii="Times New Roman" w:eastAsia="Times New Roman" w:hAnsi="Times New Roman" w:cs="Times New Roman"/>
          <w:b/>
          <w:noProof/>
        </w:rPr>
        <w:t>17.</w:t>
      </w:r>
      <w:r w:rsidRPr="00983DC0">
        <w:rPr>
          <w:rFonts w:ascii="Times New Roman" w:hAnsi="Times New Roman" w:cs="Times New Roman"/>
          <w:b/>
        </w:rPr>
        <w:t xml:space="preserve"> </w:t>
      </w:r>
      <w:r w:rsidRPr="00983DC0">
        <w:rPr>
          <w:rFonts w:ascii="Times New Roman" w:eastAsia="Times New Roman" w:hAnsi="Times New Roman" w:cs="Times New Roman"/>
          <w:b/>
          <w:noProof/>
        </w:rPr>
        <w:tab/>
        <w:t>UNIKALUS IDENTIFIKATORIUS – 2D BRŪKŠNINIS KODAS</w:t>
      </w:r>
    </w:p>
    <w:p w14:paraId="28012407" w14:textId="77777777" w:rsidR="00D102AF" w:rsidRPr="00983DC0" w:rsidRDefault="00D102AF" w:rsidP="00D102AF">
      <w:pPr>
        <w:spacing w:after="0"/>
        <w:rPr>
          <w:rFonts w:ascii="Times New Roman" w:hAnsi="Times New Roman" w:cs="Times New Roman"/>
          <w:noProof/>
          <w:highlight w:val="lightGray"/>
        </w:rPr>
      </w:pPr>
    </w:p>
    <w:p w14:paraId="4ECFD5F7" w14:textId="77777777" w:rsidR="00D102AF" w:rsidRPr="00983DC0" w:rsidRDefault="00D102AF" w:rsidP="00D102AF">
      <w:pPr>
        <w:spacing w:after="0"/>
        <w:rPr>
          <w:rFonts w:ascii="Times New Roman" w:hAnsi="Times New Roman" w:cs="Times New Roman"/>
          <w:noProof/>
          <w:highlight w:val="lightGray"/>
        </w:rPr>
      </w:pPr>
      <w:r w:rsidRPr="00983DC0">
        <w:rPr>
          <w:rFonts w:ascii="Times New Roman" w:hAnsi="Times New Roman" w:cs="Times New Roman"/>
          <w:noProof/>
          <w:highlight w:val="lightGray"/>
        </w:rPr>
        <w:t>Duomenys nebūtini.</w:t>
      </w:r>
    </w:p>
    <w:p w14:paraId="16505221" w14:textId="77777777" w:rsidR="00D102AF" w:rsidRPr="0097130D" w:rsidRDefault="00D102AF" w:rsidP="00D102AF">
      <w:pPr>
        <w:spacing w:after="0"/>
        <w:rPr>
          <w:rFonts w:ascii="Times New Roman" w:hAnsi="Times New Roman" w:cs="Times New Roman"/>
        </w:rPr>
      </w:pPr>
    </w:p>
    <w:p w14:paraId="226B76F5" w14:textId="77777777" w:rsidR="00D102AF" w:rsidRPr="00983DC0" w:rsidRDefault="00D102AF" w:rsidP="00D102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83DC0">
        <w:rPr>
          <w:rFonts w:ascii="Times New Roman" w:eastAsia="Times New Roman" w:hAnsi="Times New Roman" w:cs="Times New Roman"/>
          <w:b/>
          <w:noProof/>
        </w:rPr>
        <w:t xml:space="preserve">18. </w:t>
      </w:r>
      <w:r w:rsidRPr="00983DC0">
        <w:rPr>
          <w:rFonts w:ascii="Times New Roman" w:eastAsia="Times New Roman" w:hAnsi="Times New Roman" w:cs="Times New Roman"/>
          <w:b/>
          <w:noProof/>
        </w:rPr>
        <w:tab/>
        <w:t>UNIKALUS IDENTIFIKATORIUS – ŽMONĖMS SUPRANTAMI DUOMENYS</w:t>
      </w:r>
    </w:p>
    <w:p w14:paraId="0FBF6CF9" w14:textId="77777777" w:rsidR="00D102AF" w:rsidRPr="0097130D" w:rsidRDefault="00D102AF" w:rsidP="00D102AF">
      <w:pPr>
        <w:spacing w:after="0"/>
        <w:rPr>
          <w:rFonts w:ascii="Times New Roman" w:hAnsi="Times New Roman" w:cs="Times New Roman"/>
        </w:rPr>
      </w:pPr>
    </w:p>
    <w:p w14:paraId="3DC44960" w14:textId="77777777" w:rsidR="00D102AF" w:rsidRPr="00983DC0" w:rsidRDefault="00D102AF" w:rsidP="00D102AF">
      <w:pPr>
        <w:spacing w:after="0"/>
        <w:rPr>
          <w:rFonts w:ascii="Times New Roman" w:hAnsi="Times New Roman" w:cs="Times New Roman"/>
          <w:noProof/>
          <w:vanish/>
        </w:rPr>
      </w:pPr>
    </w:p>
    <w:p w14:paraId="2E3FB534" w14:textId="77777777" w:rsidR="00D102AF" w:rsidRPr="00983DC0" w:rsidRDefault="00D102AF" w:rsidP="00D102AF">
      <w:pPr>
        <w:spacing w:after="0"/>
        <w:rPr>
          <w:rFonts w:ascii="Times New Roman" w:hAnsi="Times New Roman" w:cs="Times New Roman"/>
          <w:noProof/>
          <w:vanish/>
        </w:rPr>
      </w:pPr>
      <w:r w:rsidRPr="00983DC0">
        <w:rPr>
          <w:rFonts w:ascii="Times New Roman" w:hAnsi="Times New Roman" w:cs="Times New Roman"/>
          <w:noProof/>
          <w:highlight w:val="lightGray"/>
          <w:shd w:val="clear" w:color="auto" w:fill="CCCCCC"/>
        </w:rPr>
        <w:t>Duomenys nebūtini.</w:t>
      </w:r>
    </w:p>
    <w:p w14:paraId="5D1750C0" w14:textId="77777777" w:rsidR="00D102AF" w:rsidRPr="00AD5F69" w:rsidRDefault="00D102AF" w:rsidP="00D102AF">
      <w:pPr>
        <w:spacing w:after="0" w:line="240" w:lineRule="auto"/>
        <w:rPr>
          <w:rFonts w:ascii="Times New Roman" w:eastAsia="Times New Roman" w:hAnsi="Times New Roman" w:cs="Times New Roman"/>
          <w:noProof/>
          <w:color w:val="000000"/>
        </w:rPr>
      </w:pPr>
    </w:p>
    <w:p w14:paraId="6281ACD1" w14:textId="77777777" w:rsidR="00D102AF" w:rsidRPr="00AD5F69" w:rsidRDefault="00D102AF" w:rsidP="00D102AF">
      <w:pPr>
        <w:spacing w:after="0" w:line="240" w:lineRule="auto"/>
        <w:rPr>
          <w:rFonts w:ascii="Times New Roman" w:eastAsia="Times New Roman" w:hAnsi="Times New Roman" w:cs="Times New Roman"/>
          <w:noProof/>
          <w:color w:val="000000"/>
        </w:rPr>
      </w:pPr>
    </w:p>
    <w:p w14:paraId="7B71A3F6" w14:textId="22E1BB1E" w:rsidR="00D102AF" w:rsidRPr="00AD5F69" w:rsidRDefault="00D102AF" w:rsidP="00D102AF">
      <w:pPr>
        <w:spacing w:after="0" w:line="240" w:lineRule="auto"/>
        <w:rPr>
          <w:rFonts w:ascii="Times New Roman" w:eastAsia="Times New Roman" w:hAnsi="Times New Roman" w:cs="Times New Roman"/>
        </w:rPr>
      </w:pPr>
    </w:p>
    <w:p w14:paraId="5B75D465" w14:textId="77777777" w:rsidR="004D6C7D" w:rsidRPr="00AD5F69" w:rsidRDefault="004D6C7D" w:rsidP="004D6C7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D5F69">
        <w:rPr>
          <w:rFonts w:ascii="Times New Roman" w:eastAsia="Times New Roman" w:hAnsi="Times New Roman" w:cs="Times New Roman"/>
          <w:b/>
          <w:noProof/>
        </w:rPr>
        <w:t>INFORMACIJA ANT IŠORINĖS PAKUOTĖS</w:t>
      </w:r>
    </w:p>
    <w:p w14:paraId="52621F40" w14:textId="77777777" w:rsidR="004D6C7D" w:rsidRPr="00AD5F69" w:rsidRDefault="004D6C7D" w:rsidP="004D6C7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1955BE0F" w14:textId="6C1D8070" w:rsidR="004D6C7D" w:rsidRPr="00AD5F69" w:rsidRDefault="004D6C7D" w:rsidP="004D6C7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AD5F69">
        <w:rPr>
          <w:rFonts w:ascii="Times New Roman" w:eastAsia="Times New Roman" w:hAnsi="Times New Roman" w:cs="Times New Roman"/>
          <w:b/>
          <w:noProof/>
        </w:rPr>
        <w:t>KARTONO DĖŽUTĖ</w:t>
      </w:r>
      <w:r>
        <w:rPr>
          <w:rFonts w:ascii="Times New Roman" w:eastAsia="Times New Roman" w:hAnsi="Times New Roman" w:cs="Times New Roman"/>
          <w:b/>
          <w:noProof/>
        </w:rPr>
        <w:t xml:space="preserve"> </w:t>
      </w:r>
      <w:r w:rsidR="00363AB6">
        <w:rPr>
          <w:rFonts w:ascii="Times New Roman" w:eastAsia="Times New Roman" w:hAnsi="Times New Roman" w:cs="Times New Roman"/>
          <w:b/>
          <w:noProof/>
        </w:rPr>
        <w:t xml:space="preserve">(BUTELIUKO SU </w:t>
      </w:r>
      <w:r w:rsidR="00363AB6" w:rsidRPr="004D6C7D">
        <w:rPr>
          <w:rFonts w:ascii="Times New Roman" w:eastAsia="Times New Roman" w:hAnsi="Times New Roman" w:cs="Times New Roman"/>
          <w:b/>
          <w:noProof/>
        </w:rPr>
        <w:t>NYKŠČIU SPAUDŽIAMA POMPA</w:t>
      </w:r>
      <w:r w:rsidR="00363AB6">
        <w:rPr>
          <w:rFonts w:ascii="Times New Roman" w:eastAsia="Times New Roman" w:hAnsi="Times New Roman" w:cs="Times New Roman"/>
          <w:b/>
          <w:noProof/>
        </w:rPr>
        <w:t>)</w:t>
      </w:r>
    </w:p>
    <w:p w14:paraId="0968F6D5" w14:textId="77777777" w:rsidR="004D6C7D" w:rsidRPr="00AD5F69" w:rsidRDefault="004D6C7D" w:rsidP="004D6C7D">
      <w:pPr>
        <w:spacing w:after="0" w:line="240" w:lineRule="auto"/>
        <w:rPr>
          <w:rFonts w:ascii="Times New Roman" w:eastAsia="Times New Roman" w:hAnsi="Times New Roman" w:cs="Times New Roman"/>
        </w:rPr>
      </w:pPr>
    </w:p>
    <w:p w14:paraId="1AD1F165" w14:textId="77777777" w:rsidR="004D6C7D" w:rsidRPr="00AD5F69" w:rsidRDefault="004D6C7D" w:rsidP="004D6C7D">
      <w:pPr>
        <w:spacing w:after="0" w:line="240" w:lineRule="auto"/>
        <w:rPr>
          <w:rFonts w:ascii="Times New Roman" w:eastAsia="Times New Roman" w:hAnsi="Times New Roman" w:cs="Times New Roman"/>
        </w:rPr>
      </w:pPr>
    </w:p>
    <w:p w14:paraId="03266305" w14:textId="77777777" w:rsidR="004D6C7D" w:rsidRPr="00AD5F69" w:rsidRDefault="004D6C7D" w:rsidP="004D6C7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D5F69">
        <w:rPr>
          <w:rFonts w:ascii="Times New Roman" w:eastAsia="Times New Roman" w:hAnsi="Times New Roman" w:cs="Times New Roman"/>
          <w:b/>
          <w:noProof/>
        </w:rPr>
        <w:t>1.</w:t>
      </w:r>
      <w:r w:rsidRPr="00AD5F69">
        <w:rPr>
          <w:rFonts w:ascii="Times New Roman" w:eastAsia="Times New Roman" w:hAnsi="Times New Roman" w:cs="Times New Roman"/>
          <w:b/>
          <w:noProof/>
        </w:rPr>
        <w:tab/>
        <w:t>VAISTINIO PREPARATO PAVADINIMAS</w:t>
      </w:r>
    </w:p>
    <w:p w14:paraId="72B17A8C" w14:textId="77777777" w:rsidR="004D6C7D" w:rsidRPr="00AD5F69" w:rsidRDefault="004D6C7D" w:rsidP="004D6C7D">
      <w:pPr>
        <w:spacing w:after="0" w:line="240" w:lineRule="auto"/>
        <w:rPr>
          <w:rFonts w:ascii="Times New Roman" w:eastAsia="Times New Roman" w:hAnsi="Times New Roman" w:cs="Times New Roman"/>
        </w:rPr>
      </w:pPr>
    </w:p>
    <w:p w14:paraId="1DB754DC" w14:textId="77777777" w:rsidR="004D6C7D" w:rsidRPr="00AD5F69" w:rsidRDefault="004D6C7D" w:rsidP="004D6C7D">
      <w:pPr>
        <w:spacing w:after="0" w:line="240" w:lineRule="auto"/>
        <w:ind w:left="567" w:hanging="567"/>
        <w:rPr>
          <w:rFonts w:ascii="Times New Roman" w:eastAsia="Times New Roman" w:hAnsi="Times New Roman" w:cs="Times New Roman"/>
        </w:rPr>
      </w:pPr>
      <w:r w:rsidRPr="00AD5F69">
        <w:rPr>
          <w:rFonts w:ascii="Times New Roman" w:eastAsia="Times New Roman" w:hAnsi="Times New Roman" w:cs="Times New Roman"/>
        </w:rPr>
        <w:t>Otrivin 1 mg/ml nosies purškalas (tirpalas)</w:t>
      </w:r>
    </w:p>
    <w:p w14:paraId="1D3F3A0A" w14:textId="77777777" w:rsidR="004D6C7D" w:rsidRPr="00AD5F69" w:rsidRDefault="004D6C7D" w:rsidP="004D6C7D">
      <w:pPr>
        <w:spacing w:after="0" w:line="240" w:lineRule="auto"/>
        <w:rPr>
          <w:rFonts w:ascii="Times New Roman" w:eastAsia="Times New Roman" w:hAnsi="Times New Roman" w:cs="Times New Roman"/>
          <w:i/>
        </w:rPr>
      </w:pPr>
      <w:r w:rsidRPr="00AD5F69">
        <w:rPr>
          <w:rFonts w:ascii="Times New Roman" w:eastAsia="Times New Roman" w:hAnsi="Times New Roman" w:cs="Times New Roman"/>
          <w:i/>
          <w:noProof/>
        </w:rPr>
        <w:t>xylometazolini hydrochloridum</w:t>
      </w:r>
    </w:p>
    <w:p w14:paraId="1DA25B5D" w14:textId="77777777" w:rsidR="004D6C7D" w:rsidRPr="00AD5F69" w:rsidRDefault="004D6C7D" w:rsidP="004D6C7D">
      <w:pPr>
        <w:tabs>
          <w:tab w:val="left" w:pos="2256"/>
        </w:tabs>
        <w:spacing w:after="0" w:line="240" w:lineRule="auto"/>
        <w:rPr>
          <w:rFonts w:ascii="Times New Roman" w:eastAsia="Times New Roman" w:hAnsi="Times New Roman" w:cs="Times New Roman"/>
        </w:rPr>
      </w:pPr>
    </w:p>
    <w:p w14:paraId="7897CE6E" w14:textId="77777777" w:rsidR="004D6C7D" w:rsidRPr="00AD5F69" w:rsidRDefault="004D6C7D" w:rsidP="004D6C7D">
      <w:pPr>
        <w:spacing w:after="0" w:line="240" w:lineRule="auto"/>
        <w:rPr>
          <w:rFonts w:ascii="Times New Roman" w:eastAsia="Times New Roman" w:hAnsi="Times New Roman" w:cs="Times New Roman"/>
        </w:rPr>
      </w:pPr>
    </w:p>
    <w:p w14:paraId="72D75562" w14:textId="77777777" w:rsidR="004D6C7D" w:rsidRPr="00AD5F69" w:rsidRDefault="004D6C7D" w:rsidP="004D6C7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D5F69">
        <w:rPr>
          <w:rFonts w:ascii="Times New Roman" w:eastAsia="Times New Roman" w:hAnsi="Times New Roman" w:cs="Times New Roman"/>
          <w:b/>
          <w:noProof/>
        </w:rPr>
        <w:t>2.</w:t>
      </w:r>
      <w:r w:rsidRPr="00AD5F69">
        <w:rPr>
          <w:rFonts w:ascii="Times New Roman" w:eastAsia="Times New Roman" w:hAnsi="Times New Roman" w:cs="Times New Roman"/>
          <w:b/>
          <w:noProof/>
        </w:rPr>
        <w:tab/>
      </w:r>
      <w:r w:rsidRPr="007A18B6">
        <w:rPr>
          <w:rFonts w:ascii="Times New Roman" w:eastAsia="Times New Roman" w:hAnsi="Times New Roman" w:cs="Times New Roman"/>
          <w:b/>
          <w:noProof/>
        </w:rPr>
        <w:t>VEIKLIOJI (-IOS) MEDŽIAGA (-OS) IR JOS (-Ų) KIEKIS (-IAI)</w:t>
      </w:r>
    </w:p>
    <w:p w14:paraId="49F38185" w14:textId="77777777" w:rsidR="004D6C7D" w:rsidRPr="00AD5F69" w:rsidRDefault="004D6C7D" w:rsidP="004D6C7D">
      <w:pPr>
        <w:spacing w:after="0" w:line="240" w:lineRule="auto"/>
        <w:rPr>
          <w:rFonts w:ascii="Times New Roman" w:eastAsia="Times New Roman" w:hAnsi="Times New Roman" w:cs="Times New Roman"/>
        </w:rPr>
      </w:pPr>
    </w:p>
    <w:p w14:paraId="1DBC9AF8" w14:textId="77777777" w:rsidR="004D6C7D" w:rsidRPr="00AD5F69" w:rsidRDefault="004D6C7D" w:rsidP="004D6C7D">
      <w:pPr>
        <w:spacing w:after="0" w:line="240" w:lineRule="auto"/>
        <w:rPr>
          <w:rFonts w:ascii="Times New Roman" w:eastAsia="Times New Roman" w:hAnsi="Times New Roman" w:cs="Times New Roman"/>
        </w:rPr>
      </w:pPr>
      <w:r w:rsidRPr="00AD5F69">
        <w:rPr>
          <w:rFonts w:ascii="Times New Roman" w:eastAsia="Times New Roman" w:hAnsi="Times New Roman" w:cs="Times New Roman"/>
          <w:noProof/>
        </w:rPr>
        <w:t>1 ml nosies purškalo yra 1 mg ksilometazolino hidrochlorido.</w:t>
      </w:r>
    </w:p>
    <w:p w14:paraId="6791D2CA" w14:textId="77777777" w:rsidR="004D6C7D" w:rsidRPr="00AD5F69" w:rsidRDefault="004D6C7D" w:rsidP="004D6C7D">
      <w:pPr>
        <w:spacing w:after="0" w:line="240" w:lineRule="auto"/>
        <w:rPr>
          <w:rFonts w:ascii="Times New Roman" w:eastAsia="Times New Roman" w:hAnsi="Times New Roman" w:cs="Times New Roman"/>
        </w:rPr>
      </w:pPr>
    </w:p>
    <w:p w14:paraId="60508026" w14:textId="77777777" w:rsidR="004D6C7D" w:rsidRPr="00AD5F69" w:rsidRDefault="004D6C7D" w:rsidP="004D6C7D">
      <w:pPr>
        <w:spacing w:after="0" w:line="240" w:lineRule="auto"/>
        <w:rPr>
          <w:rFonts w:ascii="Times New Roman" w:eastAsia="Times New Roman" w:hAnsi="Times New Roman" w:cs="Times New Roman"/>
        </w:rPr>
      </w:pPr>
    </w:p>
    <w:p w14:paraId="0B5119CF" w14:textId="77777777" w:rsidR="004D6C7D" w:rsidRPr="00AD5F69" w:rsidRDefault="004D6C7D" w:rsidP="004D6C7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AD5F69">
        <w:rPr>
          <w:rFonts w:ascii="Times New Roman" w:eastAsia="Times New Roman" w:hAnsi="Times New Roman" w:cs="Times New Roman"/>
          <w:b/>
          <w:noProof/>
        </w:rPr>
        <w:t>3.</w:t>
      </w:r>
      <w:r w:rsidRPr="00AD5F69">
        <w:rPr>
          <w:rFonts w:ascii="Times New Roman" w:eastAsia="Times New Roman" w:hAnsi="Times New Roman" w:cs="Times New Roman"/>
          <w:b/>
          <w:noProof/>
        </w:rPr>
        <w:tab/>
        <w:t>PAGALBINIŲ MEDŽIAGŲ SĄRAŠAS</w:t>
      </w:r>
    </w:p>
    <w:p w14:paraId="4157D22C" w14:textId="77777777" w:rsidR="004D6C7D" w:rsidRPr="00AD5F69" w:rsidRDefault="004D6C7D" w:rsidP="004D6C7D">
      <w:pPr>
        <w:spacing w:after="0" w:line="240" w:lineRule="auto"/>
        <w:rPr>
          <w:rFonts w:ascii="Times New Roman" w:eastAsia="Times New Roman" w:hAnsi="Times New Roman" w:cs="Times New Roman"/>
        </w:rPr>
      </w:pPr>
    </w:p>
    <w:p w14:paraId="6126AFC2" w14:textId="77777777" w:rsidR="004D6C7D" w:rsidRPr="00AD5F69" w:rsidRDefault="004D6C7D" w:rsidP="004D6C7D">
      <w:pPr>
        <w:spacing w:after="0" w:line="240" w:lineRule="auto"/>
        <w:rPr>
          <w:rFonts w:ascii="Times New Roman" w:eastAsia="Times New Roman" w:hAnsi="Times New Roman" w:cs="Times New Roman"/>
          <w:i/>
          <w:lang w:eastAsia="lt-LT"/>
        </w:rPr>
      </w:pPr>
      <w:r w:rsidRPr="00AD5F69">
        <w:rPr>
          <w:rFonts w:ascii="Times New Roman" w:eastAsia="Times New Roman" w:hAnsi="Times New Roman" w:cs="Times New Roman"/>
          <w:i/>
          <w:lang w:eastAsia="lt-LT"/>
        </w:rPr>
        <w:t xml:space="preserve">Benzalkonii chloridum, Dinatrii edetas, Natrii dihydrogenophosphas dihydricus, Dinatrii phosphas dodecahydricus, Natrii chloridum, Sorbitolum </w:t>
      </w:r>
      <w:r w:rsidRPr="00FB6921">
        <w:rPr>
          <w:rFonts w:ascii="Times New Roman" w:eastAsia="Times New Roman" w:hAnsi="Times New Roman" w:cs="Times New Roman"/>
          <w:i/>
          <w:lang w:eastAsia="lt-LT"/>
        </w:rPr>
        <w:t xml:space="preserve">(E 420) </w:t>
      </w:r>
      <w:r w:rsidRPr="00AD5F69">
        <w:rPr>
          <w:rFonts w:ascii="Times New Roman" w:eastAsia="Times New Roman" w:hAnsi="Times New Roman" w:cs="Times New Roman"/>
          <w:i/>
          <w:lang w:eastAsia="lt-LT"/>
        </w:rPr>
        <w:t>liquidum</w:t>
      </w:r>
      <w:r>
        <w:rPr>
          <w:rFonts w:ascii="Times New Roman" w:eastAsia="Times New Roman" w:hAnsi="Times New Roman" w:cs="Times New Roman"/>
          <w:i/>
          <w:lang w:eastAsia="lt-LT"/>
        </w:rPr>
        <w:t> </w:t>
      </w:r>
      <w:r w:rsidRPr="00AD5F69">
        <w:rPr>
          <w:rFonts w:ascii="Times New Roman" w:eastAsia="Calibri" w:hAnsi="Times New Roman" w:cs="Times New Roman"/>
          <w:i/>
        </w:rPr>
        <w:t>70%</w:t>
      </w:r>
      <w:r w:rsidRPr="00AD5F69">
        <w:rPr>
          <w:rFonts w:ascii="Times New Roman" w:eastAsia="Times New Roman" w:hAnsi="Times New Roman" w:cs="Times New Roman"/>
          <w:i/>
          <w:lang w:eastAsia="lt-LT"/>
        </w:rPr>
        <w:t xml:space="preserve"> (non cristallisabile), Hypromellosum 4000, Aqua purificata.</w:t>
      </w:r>
    </w:p>
    <w:p w14:paraId="24319426" w14:textId="77777777" w:rsidR="004D6C7D" w:rsidRPr="00AD5F69" w:rsidRDefault="004D6C7D" w:rsidP="004D6C7D">
      <w:pPr>
        <w:spacing w:after="0" w:line="240" w:lineRule="auto"/>
        <w:rPr>
          <w:rFonts w:ascii="Times New Roman" w:eastAsia="Times New Roman" w:hAnsi="Times New Roman" w:cs="Times New Roman"/>
        </w:rPr>
      </w:pPr>
    </w:p>
    <w:p w14:paraId="1D0D3426" w14:textId="77777777" w:rsidR="004D6C7D" w:rsidRPr="0097130D" w:rsidRDefault="004D6C7D" w:rsidP="004D6C7D">
      <w:pPr>
        <w:spacing w:after="0" w:line="240" w:lineRule="auto"/>
        <w:rPr>
          <w:rFonts w:ascii="Times New Roman" w:eastAsia="Calibri" w:hAnsi="Times New Roman" w:cs="Times New Roman"/>
          <w:highlight w:val="lightGray"/>
        </w:rPr>
      </w:pPr>
      <w:r w:rsidRPr="00AD5F69">
        <w:rPr>
          <w:rFonts w:ascii="Times New Roman" w:eastAsia="Calibri" w:hAnsi="Times New Roman" w:cs="Times New Roman"/>
          <w:highlight w:val="lightGray"/>
        </w:rPr>
        <w:t>Daugiau informacijos pateikta pakuotės lapelyje.</w:t>
      </w:r>
    </w:p>
    <w:p w14:paraId="1E964E14" w14:textId="77777777" w:rsidR="004D6C7D" w:rsidRDefault="004D6C7D" w:rsidP="004D6C7D">
      <w:pPr>
        <w:spacing w:after="0" w:line="240" w:lineRule="auto"/>
        <w:rPr>
          <w:rFonts w:ascii="Times New Roman" w:eastAsia="Times New Roman" w:hAnsi="Times New Roman" w:cs="Times New Roman"/>
        </w:rPr>
      </w:pPr>
    </w:p>
    <w:p w14:paraId="33A5CC21" w14:textId="77777777" w:rsidR="0060060E" w:rsidRPr="00AD5F69" w:rsidRDefault="0060060E" w:rsidP="004D6C7D">
      <w:pPr>
        <w:spacing w:after="0" w:line="240" w:lineRule="auto"/>
        <w:rPr>
          <w:rFonts w:ascii="Times New Roman" w:eastAsia="Times New Roman" w:hAnsi="Times New Roman" w:cs="Times New Roman"/>
        </w:rPr>
      </w:pPr>
    </w:p>
    <w:p w14:paraId="073E188E" w14:textId="77777777" w:rsidR="004D6C7D" w:rsidRPr="00AD5F69" w:rsidRDefault="004D6C7D" w:rsidP="004D6C7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D5F69">
        <w:rPr>
          <w:rFonts w:ascii="Times New Roman" w:eastAsia="Times New Roman" w:hAnsi="Times New Roman" w:cs="Times New Roman"/>
          <w:b/>
          <w:noProof/>
        </w:rPr>
        <w:t>4.</w:t>
      </w:r>
      <w:r w:rsidRPr="00AD5F69">
        <w:rPr>
          <w:rFonts w:ascii="Times New Roman" w:eastAsia="Times New Roman" w:hAnsi="Times New Roman" w:cs="Times New Roman"/>
          <w:b/>
          <w:noProof/>
        </w:rPr>
        <w:tab/>
        <w:t>FARMACINĖ FORMA IR KIEKIS PAKUOTĖJE</w:t>
      </w:r>
    </w:p>
    <w:p w14:paraId="7440B768" w14:textId="77777777" w:rsidR="004D6C7D" w:rsidRPr="00AD5F69" w:rsidRDefault="004D6C7D" w:rsidP="004D6C7D">
      <w:pPr>
        <w:spacing w:after="0" w:line="240" w:lineRule="auto"/>
        <w:rPr>
          <w:rFonts w:ascii="Times New Roman" w:eastAsia="Times New Roman" w:hAnsi="Times New Roman" w:cs="Times New Roman"/>
        </w:rPr>
      </w:pPr>
    </w:p>
    <w:p w14:paraId="71C8F6FB" w14:textId="77777777" w:rsidR="004D6C7D" w:rsidRPr="00AD5F69" w:rsidRDefault="004D6C7D" w:rsidP="004D6C7D">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Nosies purškalas (tirpalas)</w:t>
      </w:r>
    </w:p>
    <w:p w14:paraId="45B7F218" w14:textId="77777777" w:rsidR="004D6C7D" w:rsidRPr="00AD5F69" w:rsidRDefault="004D6C7D" w:rsidP="004D6C7D">
      <w:pPr>
        <w:spacing w:after="0" w:line="240" w:lineRule="auto"/>
        <w:ind w:left="567" w:hanging="567"/>
        <w:rPr>
          <w:rFonts w:ascii="Times New Roman" w:eastAsia="Times New Roman" w:hAnsi="Times New Roman" w:cs="Times New Roman"/>
        </w:rPr>
      </w:pPr>
      <w:r w:rsidRPr="00AD5F69">
        <w:rPr>
          <w:rFonts w:ascii="Times New Roman" w:eastAsia="Times New Roman" w:hAnsi="Times New Roman" w:cs="Times New Roman"/>
        </w:rPr>
        <w:t>10 ml</w:t>
      </w:r>
    </w:p>
    <w:p w14:paraId="3CCF66C0" w14:textId="77777777" w:rsidR="004D6C7D" w:rsidRPr="00AD5F69" w:rsidRDefault="004D6C7D" w:rsidP="004D6C7D">
      <w:pPr>
        <w:spacing w:after="0" w:line="240" w:lineRule="auto"/>
        <w:rPr>
          <w:rFonts w:ascii="Times New Roman" w:eastAsia="Times New Roman" w:hAnsi="Times New Roman" w:cs="Times New Roman"/>
        </w:rPr>
      </w:pPr>
    </w:p>
    <w:p w14:paraId="7BA59A08" w14:textId="77777777" w:rsidR="004D6C7D" w:rsidRPr="00AD5F69" w:rsidRDefault="004D6C7D" w:rsidP="004D6C7D">
      <w:pPr>
        <w:spacing w:after="0" w:line="240" w:lineRule="auto"/>
        <w:rPr>
          <w:rFonts w:ascii="Times New Roman" w:eastAsia="Times New Roman" w:hAnsi="Times New Roman" w:cs="Times New Roman"/>
        </w:rPr>
      </w:pPr>
    </w:p>
    <w:p w14:paraId="1B130D49" w14:textId="77777777" w:rsidR="004D6C7D" w:rsidRPr="00AD5F69" w:rsidRDefault="004D6C7D" w:rsidP="004D6C7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AD5F69">
        <w:rPr>
          <w:rFonts w:ascii="Times New Roman" w:eastAsia="Times New Roman" w:hAnsi="Times New Roman" w:cs="Times New Roman"/>
          <w:b/>
          <w:noProof/>
        </w:rPr>
        <w:t>5.</w:t>
      </w:r>
      <w:r w:rsidRPr="00AD5F69">
        <w:rPr>
          <w:rFonts w:ascii="Times New Roman" w:eastAsia="Times New Roman" w:hAnsi="Times New Roman" w:cs="Times New Roman"/>
          <w:b/>
          <w:noProof/>
        </w:rPr>
        <w:tab/>
        <w:t>VARTOJIMO METODAS IR BŪDAS (-AI)</w:t>
      </w:r>
    </w:p>
    <w:p w14:paraId="44F15E0B" w14:textId="77777777" w:rsidR="004D6C7D" w:rsidRPr="00AD5F69" w:rsidRDefault="004D6C7D" w:rsidP="004D6C7D">
      <w:pPr>
        <w:spacing w:after="0" w:line="240" w:lineRule="auto"/>
        <w:rPr>
          <w:rFonts w:ascii="Times New Roman" w:eastAsia="Times New Roman" w:hAnsi="Times New Roman" w:cs="Times New Roman"/>
        </w:rPr>
      </w:pPr>
    </w:p>
    <w:p w14:paraId="7AB1B27F" w14:textId="77777777" w:rsidR="004D6C7D" w:rsidRPr="00AD5F69" w:rsidRDefault="004D6C7D" w:rsidP="004D6C7D">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Vartoti į nosį.</w:t>
      </w:r>
    </w:p>
    <w:p w14:paraId="0E199E90" w14:textId="77777777" w:rsidR="004D6C7D" w:rsidRPr="00AD5F69" w:rsidRDefault="004D6C7D" w:rsidP="004D6C7D">
      <w:pPr>
        <w:spacing w:after="0" w:line="240" w:lineRule="auto"/>
        <w:rPr>
          <w:rFonts w:ascii="Times New Roman" w:eastAsia="Times New Roman" w:hAnsi="Times New Roman" w:cs="Times New Roman"/>
        </w:rPr>
      </w:pPr>
      <w:r w:rsidRPr="00AD5F69">
        <w:rPr>
          <w:rFonts w:ascii="Times New Roman" w:eastAsia="Times New Roman" w:hAnsi="Times New Roman" w:cs="Times New Roman"/>
          <w:highlight w:val="lightGray"/>
        </w:rPr>
        <w:t>Prieš vartojimą perskaitykite pakuotės lapelį.</w:t>
      </w:r>
    </w:p>
    <w:p w14:paraId="07E4A77F" w14:textId="77777777" w:rsidR="004D6C7D" w:rsidRPr="00AD5F69" w:rsidRDefault="004D6C7D" w:rsidP="004D6C7D">
      <w:pPr>
        <w:spacing w:after="0" w:line="240" w:lineRule="auto"/>
        <w:rPr>
          <w:rFonts w:ascii="Times New Roman" w:eastAsia="Times New Roman" w:hAnsi="Times New Roman" w:cs="Times New Roman"/>
        </w:rPr>
      </w:pPr>
    </w:p>
    <w:p w14:paraId="69FA7AEA" w14:textId="77777777" w:rsidR="004D6C7D" w:rsidRPr="00AD5F69" w:rsidRDefault="004D6C7D" w:rsidP="004D6C7D">
      <w:pPr>
        <w:spacing w:after="0" w:line="240" w:lineRule="auto"/>
        <w:rPr>
          <w:rFonts w:ascii="Times New Roman" w:eastAsia="Times New Roman" w:hAnsi="Times New Roman" w:cs="Times New Roman"/>
        </w:rPr>
      </w:pPr>
    </w:p>
    <w:p w14:paraId="494A63A9" w14:textId="77777777" w:rsidR="004D6C7D" w:rsidRPr="00AD5F69" w:rsidRDefault="004D6C7D" w:rsidP="004D6C7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D5F69">
        <w:rPr>
          <w:rFonts w:ascii="Times New Roman" w:eastAsia="Times New Roman" w:hAnsi="Times New Roman" w:cs="Times New Roman"/>
          <w:b/>
          <w:noProof/>
        </w:rPr>
        <w:t>6.</w:t>
      </w:r>
      <w:r w:rsidRPr="00AD5F69">
        <w:rPr>
          <w:rFonts w:ascii="Times New Roman" w:eastAsia="Times New Roman" w:hAnsi="Times New Roman" w:cs="Times New Roman"/>
          <w:b/>
          <w:noProof/>
        </w:rPr>
        <w:tab/>
        <w:t>SPECIALUS ĮSPĖJIMAS, KAD VAISTINĮ PREPARATĄ BŪTINA LAIKYTI VAIKAMS NEPASTEBIMOJE IR NEPASIEKIAMOJE VIETOJE</w:t>
      </w:r>
    </w:p>
    <w:p w14:paraId="45DE1F83" w14:textId="77777777" w:rsidR="004D6C7D" w:rsidRPr="00AD5F69" w:rsidRDefault="004D6C7D" w:rsidP="004D6C7D">
      <w:pPr>
        <w:spacing w:after="0" w:line="240" w:lineRule="auto"/>
        <w:rPr>
          <w:rFonts w:ascii="Times New Roman" w:eastAsia="Times New Roman" w:hAnsi="Times New Roman" w:cs="Times New Roman"/>
        </w:rPr>
      </w:pPr>
    </w:p>
    <w:p w14:paraId="756BCB9D" w14:textId="77777777" w:rsidR="004D6C7D" w:rsidRPr="00AD5F69" w:rsidRDefault="004D6C7D" w:rsidP="004D6C7D">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Laikyti vaikams nepastebimoje ir nepasiekiamoje vietoje.</w:t>
      </w:r>
    </w:p>
    <w:p w14:paraId="436F3CDF" w14:textId="77777777" w:rsidR="004D6C7D" w:rsidRPr="00AD5F69" w:rsidRDefault="004D6C7D" w:rsidP="004D6C7D">
      <w:pPr>
        <w:spacing w:after="0" w:line="240" w:lineRule="auto"/>
        <w:rPr>
          <w:rFonts w:ascii="Times New Roman" w:eastAsia="Times New Roman" w:hAnsi="Times New Roman" w:cs="Times New Roman"/>
        </w:rPr>
      </w:pPr>
    </w:p>
    <w:p w14:paraId="1D7F1426" w14:textId="77777777" w:rsidR="004D6C7D" w:rsidRPr="00AD5F69" w:rsidRDefault="004D6C7D" w:rsidP="004D6C7D">
      <w:pPr>
        <w:spacing w:after="0" w:line="240" w:lineRule="auto"/>
        <w:rPr>
          <w:rFonts w:ascii="Times New Roman" w:eastAsia="Times New Roman" w:hAnsi="Times New Roman" w:cs="Times New Roman"/>
        </w:rPr>
      </w:pPr>
    </w:p>
    <w:p w14:paraId="2F34C72E" w14:textId="77777777" w:rsidR="004D6C7D" w:rsidRPr="00AD5F69" w:rsidRDefault="004D6C7D" w:rsidP="004D6C7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AD5F69">
        <w:rPr>
          <w:rFonts w:ascii="Times New Roman" w:eastAsia="Times New Roman" w:hAnsi="Times New Roman" w:cs="Times New Roman"/>
          <w:b/>
          <w:noProof/>
        </w:rPr>
        <w:t>7.</w:t>
      </w:r>
      <w:r w:rsidRPr="00AD5F69">
        <w:rPr>
          <w:rFonts w:ascii="Times New Roman" w:eastAsia="Times New Roman" w:hAnsi="Times New Roman" w:cs="Times New Roman"/>
          <w:b/>
          <w:noProof/>
        </w:rPr>
        <w:tab/>
        <w:t>KITAS (-I) SPECIALUS (-ŪS) ĮSPĖJIMAS (-AI) (JEI REIKIA)</w:t>
      </w:r>
    </w:p>
    <w:p w14:paraId="16C9ED3B" w14:textId="77777777" w:rsidR="004D6C7D" w:rsidRPr="00AD5F69" w:rsidRDefault="004D6C7D" w:rsidP="004D6C7D">
      <w:pPr>
        <w:spacing w:after="0" w:line="240" w:lineRule="auto"/>
        <w:rPr>
          <w:rFonts w:ascii="Times New Roman" w:eastAsia="Times New Roman" w:hAnsi="Times New Roman" w:cs="Times New Roman"/>
        </w:rPr>
      </w:pPr>
    </w:p>
    <w:p w14:paraId="5B9EA8C7" w14:textId="77777777" w:rsidR="004D6C7D" w:rsidRPr="00AD5F69" w:rsidRDefault="004D6C7D" w:rsidP="004D6C7D">
      <w:pPr>
        <w:spacing w:after="0" w:line="240" w:lineRule="auto"/>
        <w:rPr>
          <w:rFonts w:ascii="Times New Roman" w:eastAsia="Times New Roman" w:hAnsi="Times New Roman" w:cs="Times New Roman"/>
        </w:rPr>
      </w:pPr>
    </w:p>
    <w:p w14:paraId="70BDCAE8" w14:textId="77777777" w:rsidR="004D6C7D" w:rsidRPr="00AD5F69" w:rsidRDefault="004D6C7D" w:rsidP="004D6C7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AD5F69">
        <w:rPr>
          <w:rFonts w:ascii="Times New Roman" w:eastAsia="Times New Roman" w:hAnsi="Times New Roman" w:cs="Times New Roman"/>
          <w:b/>
          <w:noProof/>
        </w:rPr>
        <w:t>8.</w:t>
      </w:r>
      <w:r w:rsidRPr="00AD5F69">
        <w:rPr>
          <w:rFonts w:ascii="Times New Roman" w:eastAsia="Times New Roman" w:hAnsi="Times New Roman" w:cs="Times New Roman"/>
          <w:b/>
          <w:noProof/>
        </w:rPr>
        <w:tab/>
        <w:t>TINKAMUMO LAIKAS</w:t>
      </w:r>
    </w:p>
    <w:p w14:paraId="3C1E26B5" w14:textId="77777777" w:rsidR="004D6C7D" w:rsidRPr="00AD5F69" w:rsidRDefault="004D6C7D" w:rsidP="004D6C7D">
      <w:pPr>
        <w:spacing w:after="0" w:line="240" w:lineRule="auto"/>
        <w:rPr>
          <w:rFonts w:ascii="Times New Roman" w:eastAsia="Times New Roman" w:hAnsi="Times New Roman" w:cs="Times New Roman"/>
        </w:rPr>
      </w:pPr>
    </w:p>
    <w:p w14:paraId="6BBFD47A" w14:textId="77777777" w:rsidR="004D6C7D" w:rsidRPr="00AD5F69" w:rsidRDefault="004D6C7D" w:rsidP="004D6C7D">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Tinka iki: mm/MMMM</w:t>
      </w:r>
    </w:p>
    <w:p w14:paraId="6A82B58D" w14:textId="6A6354AF" w:rsidR="00E37364" w:rsidRPr="00E37364" w:rsidRDefault="00E37364" w:rsidP="00E37364">
      <w:pPr>
        <w:tabs>
          <w:tab w:val="left" w:pos="567"/>
        </w:tabs>
        <w:spacing w:after="0" w:line="240" w:lineRule="auto"/>
        <w:rPr>
          <w:rFonts w:ascii="Times New Roman" w:hAnsi="Times New Roman" w:cs="Times New Roman"/>
        </w:rPr>
      </w:pPr>
      <w:r w:rsidRPr="008612DD">
        <w:rPr>
          <w:rFonts w:ascii="Times New Roman" w:hAnsi="Times New Roman" w:cs="Times New Roman"/>
        </w:rPr>
        <w:t xml:space="preserve">Pradėto vartoti nosies purškalo tinkamumo laikas yra </w:t>
      </w:r>
      <w:r w:rsidRPr="008612DD">
        <w:rPr>
          <w:rFonts w:ascii="Times New Roman" w:hAnsi="Times New Roman" w:cs="Times New Roman"/>
          <w:lang w:val="en-US"/>
        </w:rPr>
        <w:t>1</w:t>
      </w:r>
      <w:r w:rsidR="0060060E">
        <w:rPr>
          <w:rFonts w:ascii="Times New Roman" w:hAnsi="Times New Roman" w:cs="Times New Roman"/>
          <w:lang w:val="en-US"/>
        </w:rPr>
        <w:t xml:space="preserve"> </w:t>
      </w:r>
      <w:proofErr w:type="spellStart"/>
      <w:r w:rsidR="0060060E">
        <w:rPr>
          <w:rFonts w:ascii="Times New Roman" w:hAnsi="Times New Roman" w:cs="Times New Roman"/>
          <w:lang w:val="en-US"/>
        </w:rPr>
        <w:t>metai</w:t>
      </w:r>
      <w:proofErr w:type="spellEnd"/>
      <w:r w:rsidRPr="008612DD">
        <w:rPr>
          <w:rFonts w:ascii="Times New Roman" w:hAnsi="Times New Roman" w:cs="Times New Roman"/>
        </w:rPr>
        <w:t>.</w:t>
      </w:r>
    </w:p>
    <w:p w14:paraId="7F7AA08F" w14:textId="77777777" w:rsidR="004D6C7D" w:rsidRPr="00AD5F69" w:rsidRDefault="004D6C7D" w:rsidP="004D6C7D">
      <w:pPr>
        <w:spacing w:after="0" w:line="240" w:lineRule="auto"/>
        <w:rPr>
          <w:rFonts w:ascii="Times New Roman" w:eastAsia="Times New Roman" w:hAnsi="Times New Roman" w:cs="Times New Roman"/>
        </w:rPr>
      </w:pPr>
    </w:p>
    <w:p w14:paraId="1E6E8430" w14:textId="77777777" w:rsidR="004D6C7D" w:rsidRPr="00AD5F69" w:rsidRDefault="004D6C7D" w:rsidP="004D6C7D">
      <w:pPr>
        <w:spacing w:after="0" w:line="240" w:lineRule="auto"/>
        <w:rPr>
          <w:rFonts w:ascii="Times New Roman" w:eastAsia="Times New Roman" w:hAnsi="Times New Roman" w:cs="Times New Roman"/>
        </w:rPr>
      </w:pPr>
    </w:p>
    <w:p w14:paraId="10D1F131" w14:textId="77777777" w:rsidR="004D6C7D" w:rsidRPr="00AD5F69" w:rsidRDefault="004D6C7D" w:rsidP="004D6C7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D5F69">
        <w:rPr>
          <w:rFonts w:ascii="Times New Roman" w:eastAsia="Times New Roman" w:hAnsi="Times New Roman" w:cs="Times New Roman"/>
          <w:b/>
          <w:noProof/>
        </w:rPr>
        <w:t>9.</w:t>
      </w:r>
      <w:r w:rsidRPr="00AD5F69">
        <w:rPr>
          <w:rFonts w:ascii="Times New Roman" w:eastAsia="Times New Roman" w:hAnsi="Times New Roman" w:cs="Times New Roman"/>
          <w:b/>
          <w:noProof/>
        </w:rPr>
        <w:tab/>
        <w:t>SPECIALIOS LAIKYMO SĄLYGOS</w:t>
      </w:r>
    </w:p>
    <w:p w14:paraId="611EB0C7" w14:textId="77777777" w:rsidR="004D6C7D" w:rsidRPr="00AD5F69" w:rsidRDefault="004D6C7D" w:rsidP="004D6C7D">
      <w:pPr>
        <w:spacing w:after="0" w:line="240" w:lineRule="auto"/>
        <w:rPr>
          <w:rFonts w:ascii="Times New Roman" w:eastAsia="Times New Roman" w:hAnsi="Times New Roman" w:cs="Times New Roman"/>
        </w:rPr>
      </w:pPr>
    </w:p>
    <w:p w14:paraId="7170A32C" w14:textId="77777777" w:rsidR="004D6C7D" w:rsidRPr="00AD5F69" w:rsidRDefault="004D6C7D" w:rsidP="004D6C7D">
      <w:pPr>
        <w:spacing w:after="0" w:line="240" w:lineRule="auto"/>
        <w:rPr>
          <w:rFonts w:ascii="Times New Roman" w:eastAsia="Times New Roman" w:hAnsi="Times New Roman" w:cs="Times New Roman"/>
          <w:noProof/>
        </w:rPr>
      </w:pPr>
      <w:r w:rsidRPr="00AD5F69">
        <w:rPr>
          <w:rFonts w:ascii="Times New Roman" w:eastAsia="Times New Roman" w:hAnsi="Times New Roman" w:cs="Times New Roman"/>
          <w:noProof/>
        </w:rPr>
        <w:t>Laikyti ne aukštesnėje kaip 30 °C temperatūroje.</w:t>
      </w:r>
    </w:p>
    <w:p w14:paraId="0930C9DF" w14:textId="77777777" w:rsidR="004D6C7D" w:rsidRPr="00AD5F69" w:rsidRDefault="004D6C7D" w:rsidP="004D6C7D">
      <w:pPr>
        <w:tabs>
          <w:tab w:val="left" w:pos="567"/>
        </w:tabs>
        <w:spacing w:after="0" w:line="240" w:lineRule="auto"/>
        <w:rPr>
          <w:rFonts w:ascii="Times New Roman" w:eastAsia="Times New Roman" w:hAnsi="Times New Roman" w:cs="Times New Roman"/>
        </w:rPr>
      </w:pPr>
    </w:p>
    <w:p w14:paraId="2FBD1F4B" w14:textId="77777777" w:rsidR="004D6C7D" w:rsidRPr="00AD5F69" w:rsidRDefault="004D6C7D" w:rsidP="004D6C7D">
      <w:pPr>
        <w:spacing w:after="0" w:line="240" w:lineRule="auto"/>
        <w:rPr>
          <w:rFonts w:ascii="Times New Roman" w:eastAsia="Times New Roman" w:hAnsi="Times New Roman" w:cs="Times New Roman"/>
        </w:rPr>
      </w:pPr>
    </w:p>
    <w:p w14:paraId="05664B54" w14:textId="77777777" w:rsidR="004D6C7D" w:rsidRPr="00AD5F69" w:rsidRDefault="004D6C7D" w:rsidP="004D6C7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D5F69">
        <w:rPr>
          <w:rFonts w:ascii="Times New Roman" w:eastAsia="Times New Roman" w:hAnsi="Times New Roman" w:cs="Times New Roman"/>
          <w:b/>
          <w:noProof/>
        </w:rPr>
        <w:t>10.</w:t>
      </w:r>
      <w:r w:rsidRPr="00AD5F69">
        <w:rPr>
          <w:rFonts w:ascii="Times New Roman" w:eastAsia="Times New Roman" w:hAnsi="Times New Roman" w:cs="Times New Roman"/>
          <w:b/>
          <w:noProof/>
        </w:rPr>
        <w:tab/>
        <w:t xml:space="preserve">SPECIALIOS ATSARGUMO PRIEMONĖS DĖL NESUVARTOTO </w:t>
      </w:r>
      <w:r w:rsidRPr="00AD5F69">
        <w:rPr>
          <w:rFonts w:ascii="Times New Roman" w:eastAsia="Times New Roman" w:hAnsi="Times New Roman" w:cs="Times New Roman"/>
          <w:b/>
          <w:bCs/>
          <w:noProof/>
        </w:rPr>
        <w:t xml:space="preserve">VAISTINIO PREPARATO AR JO ATLIEKŲ </w:t>
      </w:r>
      <w:r w:rsidRPr="00AD5F69">
        <w:rPr>
          <w:rFonts w:ascii="Times New Roman" w:eastAsia="Times New Roman" w:hAnsi="Times New Roman" w:cs="Times New Roman"/>
          <w:b/>
          <w:noProof/>
        </w:rPr>
        <w:t>TVARKYMO (JEI REIKIA)</w:t>
      </w:r>
    </w:p>
    <w:p w14:paraId="40648924" w14:textId="77777777" w:rsidR="004D6C7D" w:rsidRPr="00AD5F69" w:rsidRDefault="004D6C7D" w:rsidP="004D6C7D">
      <w:pPr>
        <w:spacing w:after="0" w:line="240" w:lineRule="auto"/>
        <w:rPr>
          <w:rFonts w:ascii="Times New Roman" w:eastAsia="Times New Roman" w:hAnsi="Times New Roman" w:cs="Times New Roman"/>
        </w:rPr>
      </w:pPr>
    </w:p>
    <w:p w14:paraId="6BEE09AF" w14:textId="77777777" w:rsidR="004D6C7D" w:rsidRPr="00AD5F69" w:rsidRDefault="004D6C7D" w:rsidP="004D6C7D">
      <w:pPr>
        <w:spacing w:after="0" w:line="240" w:lineRule="auto"/>
        <w:rPr>
          <w:rFonts w:ascii="Times New Roman" w:eastAsia="Times New Roman" w:hAnsi="Times New Roman" w:cs="Times New Roman"/>
        </w:rPr>
      </w:pPr>
    </w:p>
    <w:p w14:paraId="25F67616" w14:textId="77777777" w:rsidR="004D6C7D" w:rsidRPr="00AD5F69" w:rsidRDefault="004D6C7D" w:rsidP="004D6C7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D5F69">
        <w:rPr>
          <w:rFonts w:ascii="Times New Roman" w:eastAsia="Times New Roman" w:hAnsi="Times New Roman" w:cs="Times New Roman"/>
          <w:b/>
          <w:noProof/>
        </w:rPr>
        <w:t>11.</w:t>
      </w:r>
      <w:r w:rsidRPr="00AD5F69">
        <w:rPr>
          <w:rFonts w:ascii="Times New Roman" w:eastAsia="Times New Roman" w:hAnsi="Times New Roman" w:cs="Times New Roman"/>
          <w:b/>
          <w:noProof/>
        </w:rPr>
        <w:tab/>
        <w:t>REGISTRUOTOJO PAVADINIMAS IR ADRESAS</w:t>
      </w:r>
    </w:p>
    <w:p w14:paraId="7B1CF90A" w14:textId="77777777" w:rsidR="004D6C7D" w:rsidRPr="00AD5F69" w:rsidRDefault="004D6C7D" w:rsidP="004D6C7D">
      <w:pPr>
        <w:spacing w:after="0" w:line="240" w:lineRule="auto"/>
        <w:rPr>
          <w:rFonts w:ascii="Times New Roman" w:eastAsia="Times New Roman" w:hAnsi="Times New Roman" w:cs="Times New Roman"/>
        </w:rPr>
      </w:pPr>
    </w:p>
    <w:p w14:paraId="218AE6AD" w14:textId="77777777" w:rsidR="004D6C7D" w:rsidRPr="007E22C6" w:rsidRDefault="004D6C7D" w:rsidP="004D6C7D">
      <w:pPr>
        <w:spacing w:after="0" w:line="240" w:lineRule="auto"/>
        <w:rPr>
          <w:rFonts w:ascii="Times New Roman" w:eastAsia="Calibri" w:hAnsi="Times New Roman" w:cs="Times New Roman"/>
        </w:rPr>
      </w:pPr>
      <w:r w:rsidRPr="007E22C6">
        <w:rPr>
          <w:rFonts w:ascii="Times New Roman" w:eastAsia="Calibri" w:hAnsi="Times New Roman" w:cs="Times New Roman"/>
        </w:rPr>
        <w:t xml:space="preserve">Haleon Hungary Kft. </w:t>
      </w:r>
    </w:p>
    <w:p w14:paraId="68C04001" w14:textId="77777777" w:rsidR="004D6C7D" w:rsidRPr="007E22C6" w:rsidRDefault="004D6C7D" w:rsidP="004D6C7D">
      <w:pPr>
        <w:spacing w:after="0" w:line="240" w:lineRule="auto"/>
        <w:rPr>
          <w:rFonts w:ascii="Times New Roman" w:eastAsia="Calibri" w:hAnsi="Times New Roman" w:cs="Times New Roman"/>
        </w:rPr>
      </w:pPr>
      <w:r w:rsidRPr="007E22C6">
        <w:rPr>
          <w:rFonts w:ascii="Times New Roman" w:eastAsia="Calibri" w:hAnsi="Times New Roman" w:cs="Times New Roman"/>
        </w:rPr>
        <w:t>1124 Budapest</w:t>
      </w:r>
      <w:r>
        <w:rPr>
          <w:rFonts w:ascii="Times New Roman" w:eastAsia="Calibri" w:hAnsi="Times New Roman" w:cs="Times New Roman"/>
        </w:rPr>
        <w:t xml:space="preserve">, </w:t>
      </w:r>
      <w:r w:rsidRPr="007E22C6">
        <w:rPr>
          <w:rFonts w:ascii="Times New Roman" w:eastAsia="Calibri" w:hAnsi="Times New Roman" w:cs="Times New Roman"/>
        </w:rPr>
        <w:t>Csörsz utca 43</w:t>
      </w:r>
    </w:p>
    <w:p w14:paraId="3264594E" w14:textId="77777777" w:rsidR="004D6C7D" w:rsidRPr="00983DC0" w:rsidRDefault="004D6C7D" w:rsidP="004D6C7D">
      <w:pPr>
        <w:spacing w:after="0" w:line="240" w:lineRule="auto"/>
        <w:rPr>
          <w:rFonts w:ascii="Times New Roman" w:eastAsia="Calibri" w:hAnsi="Times New Roman" w:cs="Times New Roman"/>
        </w:rPr>
      </w:pPr>
      <w:r w:rsidRPr="007E22C6">
        <w:rPr>
          <w:rFonts w:ascii="Times New Roman" w:eastAsia="Calibri" w:hAnsi="Times New Roman" w:cs="Times New Roman"/>
        </w:rPr>
        <w:t>Vengrija</w:t>
      </w:r>
    </w:p>
    <w:p w14:paraId="4EC2D13D" w14:textId="77777777" w:rsidR="004D6C7D" w:rsidRPr="00983DC0" w:rsidRDefault="004D6C7D" w:rsidP="004D6C7D">
      <w:pPr>
        <w:spacing w:after="0" w:line="240" w:lineRule="auto"/>
        <w:rPr>
          <w:rFonts w:ascii="Times New Roman" w:eastAsia="Times New Roman" w:hAnsi="Times New Roman" w:cs="Times New Roman"/>
        </w:rPr>
      </w:pPr>
    </w:p>
    <w:p w14:paraId="22E1EB14" w14:textId="77777777" w:rsidR="004D6C7D" w:rsidRPr="00983DC0" w:rsidRDefault="004D6C7D" w:rsidP="004D6C7D">
      <w:pPr>
        <w:spacing w:after="0" w:line="240" w:lineRule="auto"/>
        <w:rPr>
          <w:rFonts w:ascii="Times New Roman" w:eastAsia="Times New Roman" w:hAnsi="Times New Roman" w:cs="Times New Roman"/>
        </w:rPr>
      </w:pPr>
    </w:p>
    <w:p w14:paraId="5004108B" w14:textId="77777777" w:rsidR="004D6C7D" w:rsidRPr="00983DC0" w:rsidRDefault="004D6C7D" w:rsidP="004D6C7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83DC0">
        <w:rPr>
          <w:rFonts w:ascii="Times New Roman" w:eastAsia="Times New Roman" w:hAnsi="Times New Roman" w:cs="Times New Roman"/>
          <w:b/>
          <w:noProof/>
        </w:rPr>
        <w:t>12.</w:t>
      </w:r>
      <w:r w:rsidRPr="00983DC0">
        <w:rPr>
          <w:rFonts w:ascii="Times New Roman" w:eastAsia="Times New Roman" w:hAnsi="Times New Roman" w:cs="Times New Roman"/>
          <w:b/>
          <w:noProof/>
        </w:rPr>
        <w:tab/>
        <w:t xml:space="preserve">REGISTRACIJOS PAŽYMĖJIMO NUMERIS </w:t>
      </w:r>
    </w:p>
    <w:p w14:paraId="46FB79C4" w14:textId="77777777" w:rsidR="004D6C7D" w:rsidRPr="00983DC0" w:rsidRDefault="004D6C7D" w:rsidP="004D6C7D">
      <w:pPr>
        <w:spacing w:after="0" w:line="240" w:lineRule="auto"/>
        <w:rPr>
          <w:rFonts w:ascii="Times New Roman" w:eastAsia="Times New Roman" w:hAnsi="Times New Roman" w:cs="Times New Roman"/>
        </w:rPr>
      </w:pPr>
    </w:p>
    <w:p w14:paraId="387B22CE" w14:textId="4F73E1CD" w:rsidR="004D6C7D" w:rsidRPr="00983DC0" w:rsidRDefault="004D6C7D" w:rsidP="004D6C7D">
      <w:pPr>
        <w:spacing w:after="0" w:line="240" w:lineRule="auto"/>
        <w:rPr>
          <w:rFonts w:ascii="Times New Roman" w:eastAsia="Times New Roman" w:hAnsi="Times New Roman" w:cs="Times New Roman"/>
        </w:rPr>
      </w:pPr>
      <w:r w:rsidRPr="00E94513">
        <w:rPr>
          <w:rFonts w:ascii="Times New Roman" w:eastAsia="Times New Roman" w:hAnsi="Times New Roman" w:cs="Times New Roman"/>
        </w:rPr>
        <w:t>LT/1/95/0102/</w:t>
      </w:r>
      <w:r w:rsidR="00E94513">
        <w:rPr>
          <w:rFonts w:ascii="Times New Roman" w:eastAsia="Times New Roman" w:hAnsi="Times New Roman" w:cs="Times New Roman"/>
        </w:rPr>
        <w:t>005</w:t>
      </w:r>
    </w:p>
    <w:p w14:paraId="66F30111" w14:textId="77777777" w:rsidR="004D6C7D" w:rsidRPr="00983DC0" w:rsidRDefault="004D6C7D" w:rsidP="004D6C7D">
      <w:pPr>
        <w:spacing w:after="0" w:line="240" w:lineRule="auto"/>
        <w:rPr>
          <w:rFonts w:ascii="Times New Roman" w:eastAsia="Times New Roman" w:hAnsi="Times New Roman" w:cs="Times New Roman"/>
        </w:rPr>
      </w:pPr>
    </w:p>
    <w:p w14:paraId="137CC6EA" w14:textId="77777777" w:rsidR="004D6C7D" w:rsidRPr="00983DC0" w:rsidRDefault="004D6C7D" w:rsidP="004D6C7D">
      <w:pPr>
        <w:spacing w:after="0" w:line="240" w:lineRule="auto"/>
        <w:rPr>
          <w:rFonts w:ascii="Times New Roman" w:eastAsia="Times New Roman" w:hAnsi="Times New Roman" w:cs="Times New Roman"/>
        </w:rPr>
      </w:pPr>
    </w:p>
    <w:p w14:paraId="34E7BB67" w14:textId="77777777" w:rsidR="004D6C7D" w:rsidRPr="00983DC0" w:rsidRDefault="004D6C7D" w:rsidP="004D6C7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83DC0">
        <w:rPr>
          <w:rFonts w:ascii="Times New Roman" w:eastAsia="Times New Roman" w:hAnsi="Times New Roman" w:cs="Times New Roman"/>
          <w:b/>
          <w:noProof/>
        </w:rPr>
        <w:t>13.</w:t>
      </w:r>
      <w:r w:rsidRPr="00983DC0">
        <w:rPr>
          <w:rFonts w:ascii="Times New Roman" w:eastAsia="Times New Roman" w:hAnsi="Times New Roman" w:cs="Times New Roman"/>
          <w:b/>
          <w:noProof/>
        </w:rPr>
        <w:tab/>
        <w:t>SERIJOS NUMERIS</w:t>
      </w:r>
    </w:p>
    <w:p w14:paraId="390D2154" w14:textId="77777777" w:rsidR="004D6C7D" w:rsidRPr="00983DC0" w:rsidRDefault="004D6C7D" w:rsidP="004D6C7D">
      <w:pPr>
        <w:spacing w:after="0" w:line="240" w:lineRule="auto"/>
        <w:rPr>
          <w:rFonts w:ascii="Times New Roman" w:eastAsia="Times New Roman" w:hAnsi="Times New Roman" w:cs="Times New Roman"/>
        </w:rPr>
      </w:pPr>
    </w:p>
    <w:p w14:paraId="47C47539" w14:textId="77777777" w:rsidR="004D6C7D" w:rsidRPr="00983DC0" w:rsidRDefault="004D6C7D" w:rsidP="004D6C7D">
      <w:pPr>
        <w:spacing w:after="0" w:line="240" w:lineRule="auto"/>
        <w:rPr>
          <w:rFonts w:ascii="Times New Roman" w:eastAsia="Times New Roman" w:hAnsi="Times New Roman" w:cs="Times New Roman"/>
        </w:rPr>
      </w:pPr>
      <w:r w:rsidRPr="00983DC0">
        <w:rPr>
          <w:rFonts w:ascii="Times New Roman" w:eastAsia="Times New Roman" w:hAnsi="Times New Roman" w:cs="Times New Roman"/>
        </w:rPr>
        <w:t>Serija:</w:t>
      </w:r>
    </w:p>
    <w:p w14:paraId="56D1E026" w14:textId="77777777" w:rsidR="004D6C7D" w:rsidRPr="00983DC0" w:rsidRDefault="004D6C7D" w:rsidP="004D6C7D">
      <w:pPr>
        <w:spacing w:after="0" w:line="240" w:lineRule="auto"/>
        <w:rPr>
          <w:rFonts w:ascii="Times New Roman" w:eastAsia="Times New Roman" w:hAnsi="Times New Roman" w:cs="Times New Roman"/>
        </w:rPr>
      </w:pPr>
    </w:p>
    <w:p w14:paraId="4C9106D8" w14:textId="77777777" w:rsidR="004D6C7D" w:rsidRPr="00983DC0" w:rsidRDefault="004D6C7D" w:rsidP="004D6C7D">
      <w:pPr>
        <w:spacing w:after="0" w:line="240" w:lineRule="auto"/>
        <w:rPr>
          <w:rFonts w:ascii="Times New Roman" w:eastAsia="Times New Roman" w:hAnsi="Times New Roman" w:cs="Times New Roman"/>
        </w:rPr>
      </w:pPr>
    </w:p>
    <w:p w14:paraId="72C05BAA" w14:textId="77777777" w:rsidR="004D6C7D" w:rsidRPr="00983DC0" w:rsidRDefault="004D6C7D" w:rsidP="004D6C7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83DC0">
        <w:rPr>
          <w:rFonts w:ascii="Times New Roman" w:eastAsia="Times New Roman" w:hAnsi="Times New Roman" w:cs="Times New Roman"/>
          <w:b/>
          <w:noProof/>
        </w:rPr>
        <w:t>14.</w:t>
      </w:r>
      <w:r w:rsidRPr="00983DC0">
        <w:rPr>
          <w:rFonts w:ascii="Times New Roman" w:eastAsia="Times New Roman" w:hAnsi="Times New Roman" w:cs="Times New Roman"/>
          <w:b/>
          <w:noProof/>
        </w:rPr>
        <w:tab/>
        <w:t>PARDAVIMO (IŠDAVIMO) TVARKA</w:t>
      </w:r>
    </w:p>
    <w:p w14:paraId="588988BC" w14:textId="77777777" w:rsidR="004D6C7D" w:rsidRPr="00983DC0" w:rsidRDefault="004D6C7D" w:rsidP="004D6C7D">
      <w:pPr>
        <w:spacing w:after="0" w:line="240" w:lineRule="auto"/>
        <w:rPr>
          <w:rFonts w:ascii="Times New Roman" w:eastAsia="Times New Roman" w:hAnsi="Times New Roman" w:cs="Times New Roman"/>
        </w:rPr>
      </w:pPr>
    </w:p>
    <w:p w14:paraId="2F4F776E" w14:textId="77777777" w:rsidR="004D6C7D" w:rsidRPr="00983DC0" w:rsidRDefault="004D6C7D" w:rsidP="004D6C7D">
      <w:pPr>
        <w:spacing w:after="0" w:line="240" w:lineRule="auto"/>
        <w:rPr>
          <w:rFonts w:ascii="Times New Roman" w:eastAsia="Times New Roman" w:hAnsi="Times New Roman" w:cs="Times New Roman"/>
        </w:rPr>
      </w:pPr>
      <w:r w:rsidRPr="00983DC0">
        <w:rPr>
          <w:rFonts w:ascii="Times New Roman" w:eastAsia="Times New Roman" w:hAnsi="Times New Roman" w:cs="Times New Roman"/>
        </w:rPr>
        <w:t>Nereceptinis vaistas.</w:t>
      </w:r>
    </w:p>
    <w:p w14:paraId="16A5765A" w14:textId="77777777" w:rsidR="004D6C7D" w:rsidRPr="00983DC0" w:rsidRDefault="004D6C7D" w:rsidP="004D6C7D">
      <w:pPr>
        <w:spacing w:after="0" w:line="240" w:lineRule="auto"/>
        <w:rPr>
          <w:rFonts w:ascii="Times New Roman" w:eastAsia="Times New Roman" w:hAnsi="Times New Roman" w:cs="Times New Roman"/>
        </w:rPr>
      </w:pPr>
    </w:p>
    <w:p w14:paraId="64BA27CB" w14:textId="77777777" w:rsidR="004D6C7D" w:rsidRPr="00983DC0" w:rsidRDefault="004D6C7D" w:rsidP="004D6C7D">
      <w:pPr>
        <w:spacing w:after="0" w:line="240" w:lineRule="auto"/>
        <w:rPr>
          <w:rFonts w:ascii="Times New Roman" w:eastAsia="Times New Roman" w:hAnsi="Times New Roman" w:cs="Times New Roman"/>
        </w:rPr>
      </w:pPr>
    </w:p>
    <w:p w14:paraId="5495936D" w14:textId="77777777" w:rsidR="004D6C7D" w:rsidRPr="00983DC0" w:rsidRDefault="004D6C7D" w:rsidP="004D6C7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83DC0">
        <w:rPr>
          <w:rFonts w:ascii="Times New Roman" w:eastAsia="Times New Roman" w:hAnsi="Times New Roman" w:cs="Times New Roman"/>
          <w:b/>
          <w:noProof/>
        </w:rPr>
        <w:t>15.</w:t>
      </w:r>
      <w:r w:rsidRPr="00983DC0">
        <w:rPr>
          <w:rFonts w:ascii="Times New Roman" w:eastAsia="Times New Roman" w:hAnsi="Times New Roman" w:cs="Times New Roman"/>
          <w:b/>
          <w:noProof/>
        </w:rPr>
        <w:tab/>
        <w:t>VARTOJIMO INSTRUKCIJA</w:t>
      </w:r>
    </w:p>
    <w:p w14:paraId="0945A008" w14:textId="77777777" w:rsidR="004D6C7D" w:rsidRPr="00983DC0" w:rsidRDefault="004D6C7D" w:rsidP="004D6C7D">
      <w:pPr>
        <w:spacing w:after="0" w:line="240" w:lineRule="auto"/>
        <w:rPr>
          <w:rFonts w:ascii="Times New Roman" w:eastAsia="Times New Roman" w:hAnsi="Times New Roman" w:cs="Times New Roman"/>
        </w:rPr>
      </w:pPr>
    </w:p>
    <w:p w14:paraId="4F1907CE" w14:textId="77777777" w:rsidR="004D6C7D" w:rsidRPr="00983DC0" w:rsidRDefault="004D6C7D" w:rsidP="004D6C7D">
      <w:pPr>
        <w:spacing w:after="0" w:line="240" w:lineRule="auto"/>
        <w:rPr>
          <w:rFonts w:ascii="Times New Roman" w:eastAsia="Times New Roman" w:hAnsi="Times New Roman" w:cs="Times New Roman"/>
        </w:rPr>
      </w:pPr>
      <w:r w:rsidRPr="00983DC0">
        <w:rPr>
          <w:rFonts w:ascii="Times New Roman" w:eastAsia="Times New Roman" w:hAnsi="Times New Roman" w:cs="Times New Roman"/>
        </w:rPr>
        <w:t>Nosies gleivinės paburkimo mažinimas esant slogai.</w:t>
      </w:r>
    </w:p>
    <w:p w14:paraId="0E4D4CD2" w14:textId="77777777" w:rsidR="004D6C7D" w:rsidRPr="00983DC0" w:rsidRDefault="004D6C7D" w:rsidP="004D6C7D">
      <w:pPr>
        <w:spacing w:after="0" w:line="240" w:lineRule="auto"/>
        <w:rPr>
          <w:rFonts w:ascii="Times New Roman" w:eastAsia="Times New Roman" w:hAnsi="Times New Roman" w:cs="Times New Roman"/>
        </w:rPr>
      </w:pPr>
      <w:r w:rsidRPr="00983DC0">
        <w:rPr>
          <w:rFonts w:ascii="Times New Roman" w:eastAsia="Times New Roman" w:hAnsi="Times New Roman" w:cs="Times New Roman"/>
        </w:rPr>
        <w:t>Dozavimas: prieš vartojimą perskaitykite pakuotės lapelį.</w:t>
      </w:r>
    </w:p>
    <w:p w14:paraId="4688C5BE" w14:textId="77777777" w:rsidR="004D6C7D" w:rsidRDefault="004D6C7D" w:rsidP="004D6C7D">
      <w:pPr>
        <w:spacing w:after="0" w:line="240" w:lineRule="auto"/>
        <w:rPr>
          <w:rFonts w:ascii="Times New Roman" w:eastAsia="Times New Roman" w:hAnsi="Times New Roman" w:cs="Times New Roman"/>
        </w:rPr>
      </w:pPr>
      <w:r w:rsidRPr="00983DC0">
        <w:rPr>
          <w:rFonts w:ascii="Times New Roman" w:eastAsia="Times New Roman" w:hAnsi="Times New Roman" w:cs="Times New Roman"/>
        </w:rPr>
        <w:t>Otrivin ilgiau kaip 7 dienas vartoti negalima.</w:t>
      </w:r>
    </w:p>
    <w:p w14:paraId="64FD20A3" w14:textId="7FB4B588" w:rsidR="004D6C7D" w:rsidRDefault="004D6C7D" w:rsidP="00A962DC">
      <w:pPr>
        <w:pStyle w:val="BTEMEASMCA"/>
        <w:rPr>
          <w:lang w:eastAsia="en-US"/>
        </w:rPr>
      </w:pPr>
    </w:p>
    <w:p w14:paraId="5DDA0014" w14:textId="3E8B4BF7" w:rsidR="004D6C7D" w:rsidRDefault="004D6C7D" w:rsidP="00A962DC">
      <w:pPr>
        <w:pStyle w:val="BTEMEASMCA"/>
      </w:pPr>
      <w:r>
        <w:rPr>
          <w:noProof/>
          <w:lang w:eastAsia="lt-LT"/>
        </w:rPr>
        <w:drawing>
          <wp:inline distT="0" distB="0" distL="0" distR="0" wp14:anchorId="3F5CD204" wp14:editId="580671AC">
            <wp:extent cx="381000" cy="374650"/>
            <wp:effectExtent l="0" t="0" r="0" b="6350"/>
            <wp:docPr id="1991852389" name="Picture 2" descr="A blue and red arrow pointing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red arrow pointing up&#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0" cy="374650"/>
                    </a:xfrm>
                    <a:prstGeom prst="rect">
                      <a:avLst/>
                    </a:prstGeom>
                    <a:noFill/>
                    <a:ln>
                      <a:noFill/>
                    </a:ln>
                  </pic:spPr>
                </pic:pic>
              </a:graphicData>
            </a:graphic>
          </wp:inline>
        </w:drawing>
      </w:r>
      <w:r>
        <w:t xml:space="preserve">              </w:t>
      </w:r>
      <w:r>
        <w:rPr>
          <w:noProof/>
          <w:lang w:eastAsia="lt-LT"/>
        </w:rPr>
        <w:drawing>
          <wp:inline distT="0" distB="0" distL="0" distR="0" wp14:anchorId="66F1CAC7" wp14:editId="6B8E9567">
            <wp:extent cx="387350" cy="393700"/>
            <wp:effectExtent l="0" t="0" r="0" b="6350"/>
            <wp:docPr id="395746227" name="Picture 1" descr="A hand holding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hand holding a pen&#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7350" cy="393700"/>
                    </a:xfrm>
                    <a:prstGeom prst="rect">
                      <a:avLst/>
                    </a:prstGeom>
                    <a:noFill/>
                    <a:ln>
                      <a:noFill/>
                    </a:ln>
                  </pic:spPr>
                </pic:pic>
              </a:graphicData>
            </a:graphic>
          </wp:inline>
        </w:drawing>
      </w:r>
      <w:r>
        <w:t xml:space="preserve">                   </w:t>
      </w:r>
    </w:p>
    <w:p w14:paraId="0F41EA91" w14:textId="3BF37114" w:rsidR="004D6C7D" w:rsidRDefault="004D6C7D" w:rsidP="00A962DC">
      <w:pPr>
        <w:pStyle w:val="BTEMEASMCA"/>
      </w:pPr>
      <w:r w:rsidRPr="00E4768E">
        <w:t>Atidaryti          Paspausti vienu nykščiu</w:t>
      </w:r>
    </w:p>
    <w:p w14:paraId="6ED07458" w14:textId="77777777" w:rsidR="004D6C7D" w:rsidRDefault="004D6C7D" w:rsidP="00A962DC">
      <w:pPr>
        <w:pStyle w:val="BTEMEASMCA"/>
      </w:pPr>
    </w:p>
    <w:p w14:paraId="198435D4" w14:textId="77777777" w:rsidR="00FA748C" w:rsidRPr="00FA748C" w:rsidRDefault="00FA748C" w:rsidP="00FA748C">
      <w:pPr>
        <w:tabs>
          <w:tab w:val="left" w:pos="567"/>
        </w:tabs>
        <w:spacing w:after="0" w:line="260" w:lineRule="exact"/>
        <w:rPr>
          <w:rFonts w:ascii="Times New Roman" w:eastAsia="Times New Roman" w:hAnsi="Times New Roman" w:cs="Times New Roman"/>
          <w:szCs w:val="24"/>
        </w:rPr>
      </w:pPr>
    </w:p>
    <w:p w14:paraId="0011B5D3" w14:textId="77777777" w:rsidR="00FA748C" w:rsidRPr="00FA748C" w:rsidRDefault="00FA748C" w:rsidP="00FA748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color w:val="008000"/>
          <w:szCs w:val="24"/>
        </w:rPr>
      </w:pPr>
      <w:r w:rsidRPr="00FA748C">
        <w:rPr>
          <w:rFonts w:ascii="Times New Roman" w:eastAsia="Times New Roman" w:hAnsi="Times New Roman" w:cs="Times New Roman"/>
          <w:b/>
          <w:szCs w:val="24"/>
        </w:rPr>
        <w:t>16.</w:t>
      </w:r>
      <w:r w:rsidRPr="00FA748C">
        <w:rPr>
          <w:rFonts w:ascii="Times New Roman" w:eastAsia="Times New Roman" w:hAnsi="Times New Roman" w:cs="Times New Roman"/>
          <w:b/>
          <w:szCs w:val="24"/>
        </w:rPr>
        <w:tab/>
        <w:t>INFORMACIJA BRAILIO RAŠTU</w:t>
      </w:r>
    </w:p>
    <w:p w14:paraId="1D67F01C" w14:textId="77777777" w:rsidR="004D6C7D" w:rsidRPr="00983DC0" w:rsidRDefault="004D6C7D" w:rsidP="004D6C7D">
      <w:pPr>
        <w:spacing w:after="0" w:line="240" w:lineRule="auto"/>
        <w:rPr>
          <w:rFonts w:ascii="Times New Roman" w:eastAsia="Times New Roman" w:hAnsi="Times New Roman" w:cs="Times New Roman"/>
        </w:rPr>
      </w:pPr>
    </w:p>
    <w:p w14:paraId="37731FC4" w14:textId="77777777" w:rsidR="004D6C7D" w:rsidRPr="00983DC0" w:rsidRDefault="004D6C7D" w:rsidP="004D6C7D">
      <w:pPr>
        <w:spacing w:after="0" w:line="240" w:lineRule="auto"/>
        <w:rPr>
          <w:rFonts w:ascii="Times New Roman" w:eastAsia="Times New Roman" w:hAnsi="Times New Roman" w:cs="Times New Roman"/>
          <w:noProof/>
          <w:color w:val="000000"/>
        </w:rPr>
      </w:pPr>
      <w:r w:rsidRPr="00983DC0">
        <w:rPr>
          <w:rFonts w:ascii="Times New Roman" w:eastAsia="Times New Roman" w:hAnsi="Times New Roman" w:cs="Times New Roman"/>
        </w:rPr>
        <w:t xml:space="preserve">otrivin 1 mg/ml </w:t>
      </w:r>
      <w:r w:rsidRPr="00983DC0">
        <w:rPr>
          <w:rFonts w:ascii="Times New Roman" w:eastAsia="Times New Roman" w:hAnsi="Times New Roman" w:cs="Times New Roman"/>
          <w:noProof/>
          <w:color w:val="000000"/>
        </w:rPr>
        <w:t>purškalas</w:t>
      </w:r>
    </w:p>
    <w:p w14:paraId="56966184" w14:textId="77777777" w:rsidR="004D6C7D" w:rsidRPr="00983DC0" w:rsidRDefault="004D6C7D" w:rsidP="004D6C7D">
      <w:pPr>
        <w:spacing w:after="0" w:line="240" w:lineRule="auto"/>
        <w:rPr>
          <w:rFonts w:ascii="Times New Roman" w:eastAsia="Times New Roman" w:hAnsi="Times New Roman" w:cs="Times New Roman"/>
          <w:noProof/>
          <w:color w:val="000000"/>
        </w:rPr>
      </w:pPr>
    </w:p>
    <w:p w14:paraId="6227F173" w14:textId="77777777" w:rsidR="004D6C7D" w:rsidRPr="00983DC0" w:rsidRDefault="004D6C7D" w:rsidP="004D6C7D">
      <w:pPr>
        <w:spacing w:after="0" w:line="240" w:lineRule="auto"/>
        <w:rPr>
          <w:rFonts w:ascii="Times New Roman" w:eastAsia="Times New Roman" w:hAnsi="Times New Roman" w:cs="Times New Roman"/>
          <w:noProof/>
          <w:color w:val="000000"/>
        </w:rPr>
      </w:pPr>
    </w:p>
    <w:p w14:paraId="3166A338" w14:textId="77777777" w:rsidR="004D6C7D" w:rsidRPr="0097130D" w:rsidRDefault="004D6C7D" w:rsidP="004D6C7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983DC0">
        <w:rPr>
          <w:rFonts w:ascii="Times New Roman" w:eastAsia="Times New Roman" w:hAnsi="Times New Roman" w:cs="Times New Roman"/>
          <w:b/>
          <w:noProof/>
        </w:rPr>
        <w:t>17.</w:t>
      </w:r>
      <w:r w:rsidRPr="00983DC0">
        <w:rPr>
          <w:rFonts w:ascii="Times New Roman" w:hAnsi="Times New Roman" w:cs="Times New Roman"/>
          <w:b/>
        </w:rPr>
        <w:t xml:space="preserve"> </w:t>
      </w:r>
      <w:r w:rsidRPr="00983DC0">
        <w:rPr>
          <w:rFonts w:ascii="Times New Roman" w:eastAsia="Times New Roman" w:hAnsi="Times New Roman" w:cs="Times New Roman"/>
          <w:b/>
          <w:noProof/>
        </w:rPr>
        <w:tab/>
        <w:t>UNIKALUS IDENTIFIKATORIUS – 2D BRŪKŠNINIS KODAS</w:t>
      </w:r>
    </w:p>
    <w:p w14:paraId="49905809" w14:textId="77777777" w:rsidR="004D6C7D" w:rsidRPr="00983DC0" w:rsidRDefault="004D6C7D" w:rsidP="004D6C7D">
      <w:pPr>
        <w:spacing w:after="0"/>
        <w:rPr>
          <w:rFonts w:ascii="Times New Roman" w:hAnsi="Times New Roman" w:cs="Times New Roman"/>
          <w:noProof/>
          <w:highlight w:val="lightGray"/>
        </w:rPr>
      </w:pPr>
    </w:p>
    <w:p w14:paraId="418E300E" w14:textId="77777777" w:rsidR="004D6C7D" w:rsidRPr="00983DC0" w:rsidRDefault="004D6C7D" w:rsidP="004D6C7D">
      <w:pPr>
        <w:spacing w:after="0"/>
        <w:rPr>
          <w:rFonts w:ascii="Times New Roman" w:hAnsi="Times New Roman" w:cs="Times New Roman"/>
          <w:noProof/>
          <w:highlight w:val="lightGray"/>
        </w:rPr>
      </w:pPr>
      <w:r w:rsidRPr="00983DC0">
        <w:rPr>
          <w:rFonts w:ascii="Times New Roman" w:hAnsi="Times New Roman" w:cs="Times New Roman"/>
          <w:noProof/>
          <w:highlight w:val="lightGray"/>
        </w:rPr>
        <w:t>Duomenys nebūtini.</w:t>
      </w:r>
    </w:p>
    <w:p w14:paraId="06D65A50" w14:textId="77777777" w:rsidR="004D6C7D" w:rsidRDefault="004D6C7D" w:rsidP="004D6C7D">
      <w:pPr>
        <w:spacing w:after="0"/>
        <w:rPr>
          <w:rFonts w:ascii="Times New Roman" w:hAnsi="Times New Roman" w:cs="Times New Roman"/>
        </w:rPr>
      </w:pPr>
    </w:p>
    <w:p w14:paraId="08FFE06D" w14:textId="77777777" w:rsidR="0076347D" w:rsidRPr="0097130D" w:rsidRDefault="0076347D" w:rsidP="004D6C7D">
      <w:pPr>
        <w:spacing w:after="0"/>
        <w:rPr>
          <w:rFonts w:ascii="Times New Roman" w:hAnsi="Times New Roman" w:cs="Times New Roman"/>
        </w:rPr>
      </w:pPr>
    </w:p>
    <w:p w14:paraId="68535EA4" w14:textId="77777777" w:rsidR="004D6C7D" w:rsidRPr="00983DC0" w:rsidRDefault="004D6C7D" w:rsidP="004D6C7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983DC0">
        <w:rPr>
          <w:rFonts w:ascii="Times New Roman" w:eastAsia="Times New Roman" w:hAnsi="Times New Roman" w:cs="Times New Roman"/>
          <w:b/>
          <w:noProof/>
        </w:rPr>
        <w:t xml:space="preserve">18. </w:t>
      </w:r>
      <w:r w:rsidRPr="00983DC0">
        <w:rPr>
          <w:rFonts w:ascii="Times New Roman" w:eastAsia="Times New Roman" w:hAnsi="Times New Roman" w:cs="Times New Roman"/>
          <w:b/>
          <w:noProof/>
        </w:rPr>
        <w:tab/>
        <w:t>UNIKALUS IDENTIFIKATORIUS – ŽMONĖMS SUPRANTAMI DUOMENYS</w:t>
      </w:r>
    </w:p>
    <w:p w14:paraId="6162A087" w14:textId="77777777" w:rsidR="004D6C7D" w:rsidRPr="0097130D" w:rsidRDefault="004D6C7D" w:rsidP="004D6C7D">
      <w:pPr>
        <w:spacing w:after="0"/>
        <w:rPr>
          <w:rFonts w:ascii="Times New Roman" w:hAnsi="Times New Roman" w:cs="Times New Roman"/>
        </w:rPr>
      </w:pPr>
    </w:p>
    <w:p w14:paraId="1FB54AEA" w14:textId="77777777" w:rsidR="004D6C7D" w:rsidRPr="00983DC0" w:rsidRDefault="004D6C7D" w:rsidP="004D6C7D">
      <w:pPr>
        <w:spacing w:after="0"/>
        <w:rPr>
          <w:rFonts w:ascii="Times New Roman" w:hAnsi="Times New Roman" w:cs="Times New Roman"/>
          <w:noProof/>
          <w:vanish/>
        </w:rPr>
      </w:pPr>
    </w:p>
    <w:p w14:paraId="0907ADC1" w14:textId="77777777" w:rsidR="004D6C7D" w:rsidRPr="00983DC0" w:rsidRDefault="004D6C7D" w:rsidP="004D6C7D">
      <w:pPr>
        <w:spacing w:after="0"/>
        <w:rPr>
          <w:rFonts w:ascii="Times New Roman" w:hAnsi="Times New Roman" w:cs="Times New Roman"/>
          <w:noProof/>
          <w:vanish/>
        </w:rPr>
      </w:pPr>
      <w:r w:rsidRPr="00983DC0">
        <w:rPr>
          <w:rFonts w:ascii="Times New Roman" w:hAnsi="Times New Roman" w:cs="Times New Roman"/>
          <w:noProof/>
          <w:highlight w:val="lightGray"/>
          <w:shd w:val="clear" w:color="auto" w:fill="CCCCCC"/>
        </w:rPr>
        <w:t>Duomenys nebūtini.</w:t>
      </w:r>
    </w:p>
    <w:p w14:paraId="06A1882E" w14:textId="77777777" w:rsidR="004D6C7D" w:rsidRPr="00AD5F69" w:rsidRDefault="004D6C7D" w:rsidP="004D6C7D">
      <w:pPr>
        <w:spacing w:after="0" w:line="240" w:lineRule="auto"/>
        <w:rPr>
          <w:rFonts w:ascii="Times New Roman" w:eastAsia="Times New Roman" w:hAnsi="Times New Roman" w:cs="Times New Roman"/>
          <w:noProof/>
          <w:color w:val="000000"/>
        </w:rPr>
      </w:pPr>
    </w:p>
    <w:p w14:paraId="11EE76A6" w14:textId="77777777" w:rsidR="00861DB6" w:rsidRPr="00AD5F69" w:rsidRDefault="00861DB6" w:rsidP="00861DB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D5F69">
        <w:rPr>
          <w:rFonts w:ascii="Times New Roman" w:eastAsia="Times New Roman" w:hAnsi="Times New Roman" w:cs="Times New Roman"/>
          <w:b/>
          <w:noProof/>
        </w:rPr>
        <w:lastRenderedPageBreak/>
        <w:t>MINIMALI INFORMACIJA ANT MAŽŲ VIDINIŲ</w:t>
      </w:r>
      <w:r w:rsidRPr="00AD5F69">
        <w:rPr>
          <w:rFonts w:ascii="Times New Roman" w:eastAsia="Times New Roman" w:hAnsi="Times New Roman" w:cs="Times New Roman"/>
          <w:b/>
          <w:bCs/>
          <w:noProof/>
        </w:rPr>
        <w:t xml:space="preserve"> </w:t>
      </w:r>
      <w:r w:rsidRPr="00AD5F69">
        <w:rPr>
          <w:rFonts w:ascii="Times New Roman" w:eastAsia="Times New Roman" w:hAnsi="Times New Roman" w:cs="Times New Roman"/>
          <w:b/>
          <w:noProof/>
        </w:rPr>
        <w:t>PAKUOČIŲ</w:t>
      </w:r>
    </w:p>
    <w:p w14:paraId="044A6E1D" w14:textId="77777777" w:rsidR="00861DB6" w:rsidRPr="00AD5F69" w:rsidRDefault="00861DB6" w:rsidP="00861DB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366EFDAA" w14:textId="77777777" w:rsidR="00861DB6" w:rsidRPr="00AD5F69" w:rsidRDefault="00861DB6" w:rsidP="00861DB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D5F69">
        <w:rPr>
          <w:rFonts w:ascii="Times New Roman" w:eastAsia="Times New Roman" w:hAnsi="Times New Roman" w:cs="Times New Roman"/>
          <w:b/>
          <w:noProof/>
        </w:rPr>
        <w:t>ETIKETĖ</w:t>
      </w:r>
    </w:p>
    <w:p w14:paraId="5B064643" w14:textId="77777777" w:rsidR="00861DB6" w:rsidRPr="00AD5F69" w:rsidRDefault="00861DB6" w:rsidP="00861DB6">
      <w:pPr>
        <w:spacing w:after="0" w:line="240" w:lineRule="auto"/>
        <w:rPr>
          <w:rFonts w:ascii="Times New Roman" w:eastAsia="Times New Roman" w:hAnsi="Times New Roman" w:cs="Times New Roman"/>
        </w:rPr>
      </w:pPr>
    </w:p>
    <w:p w14:paraId="1AC25A93" w14:textId="77777777" w:rsidR="00861DB6" w:rsidRPr="00AD5F69" w:rsidRDefault="00861DB6" w:rsidP="00861DB6">
      <w:pPr>
        <w:spacing w:after="0" w:line="240" w:lineRule="auto"/>
        <w:rPr>
          <w:rFonts w:ascii="Times New Roman" w:eastAsia="Times New Roman" w:hAnsi="Times New Roman" w:cs="Times New Roman"/>
        </w:rPr>
      </w:pPr>
    </w:p>
    <w:p w14:paraId="2D1971E6" w14:textId="77777777" w:rsidR="00861DB6" w:rsidRPr="00AD5F69" w:rsidRDefault="00861DB6" w:rsidP="00861DB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D5F69">
        <w:rPr>
          <w:rFonts w:ascii="Times New Roman" w:eastAsia="Times New Roman" w:hAnsi="Times New Roman" w:cs="Times New Roman"/>
          <w:b/>
          <w:noProof/>
        </w:rPr>
        <w:t>1.</w:t>
      </w:r>
      <w:r w:rsidRPr="00AD5F69">
        <w:rPr>
          <w:rFonts w:ascii="Times New Roman" w:eastAsia="Times New Roman" w:hAnsi="Times New Roman" w:cs="Times New Roman"/>
          <w:b/>
          <w:noProof/>
        </w:rPr>
        <w:tab/>
        <w:t>VAISTINIO PREPARATO PAVADINIMAS IR VARTOJIMO BŪDAS (-AI)</w:t>
      </w:r>
    </w:p>
    <w:p w14:paraId="44335CBF" w14:textId="77777777" w:rsidR="00861DB6" w:rsidRPr="00AD5F69" w:rsidRDefault="00861DB6" w:rsidP="00861DB6">
      <w:pPr>
        <w:spacing w:after="0" w:line="240" w:lineRule="auto"/>
        <w:rPr>
          <w:rFonts w:ascii="Times New Roman" w:eastAsia="Times New Roman" w:hAnsi="Times New Roman" w:cs="Times New Roman"/>
        </w:rPr>
      </w:pPr>
    </w:p>
    <w:p w14:paraId="0179DD36" w14:textId="77777777" w:rsidR="00861DB6" w:rsidRPr="00AD5F69" w:rsidRDefault="00861DB6" w:rsidP="00861DB6">
      <w:pPr>
        <w:spacing w:after="0" w:line="240" w:lineRule="auto"/>
        <w:ind w:left="567" w:hanging="567"/>
        <w:rPr>
          <w:rFonts w:ascii="Times New Roman" w:eastAsia="Times New Roman" w:hAnsi="Times New Roman" w:cs="Times New Roman"/>
        </w:rPr>
      </w:pPr>
      <w:r w:rsidRPr="00AD5F69">
        <w:rPr>
          <w:rFonts w:ascii="Times New Roman" w:eastAsia="Times New Roman" w:hAnsi="Times New Roman" w:cs="Times New Roman"/>
        </w:rPr>
        <w:t>Otrivin 1 mg/ml nosies purškalas (tirpalas)</w:t>
      </w:r>
    </w:p>
    <w:p w14:paraId="3B282195" w14:textId="77777777" w:rsidR="00861DB6" w:rsidRPr="00AD5F69" w:rsidRDefault="00861DB6" w:rsidP="00861DB6">
      <w:pPr>
        <w:spacing w:after="0" w:line="240" w:lineRule="auto"/>
        <w:rPr>
          <w:rFonts w:ascii="Times New Roman" w:eastAsia="Times New Roman" w:hAnsi="Times New Roman" w:cs="Times New Roman"/>
          <w:i/>
          <w:lang w:eastAsia="lt-LT"/>
        </w:rPr>
      </w:pPr>
      <w:r w:rsidRPr="00AD5F69">
        <w:rPr>
          <w:rFonts w:ascii="Times New Roman" w:eastAsia="Times New Roman" w:hAnsi="Times New Roman" w:cs="Times New Roman"/>
          <w:i/>
          <w:lang w:eastAsia="lt-LT"/>
        </w:rPr>
        <w:t>xylometazolini hydrochloridum</w:t>
      </w:r>
    </w:p>
    <w:p w14:paraId="0D9D171E" w14:textId="77777777" w:rsidR="00861DB6" w:rsidRPr="00AD5F69" w:rsidRDefault="00861DB6" w:rsidP="00861DB6">
      <w:pPr>
        <w:spacing w:after="0" w:line="240" w:lineRule="auto"/>
        <w:rPr>
          <w:rFonts w:ascii="Times New Roman" w:eastAsia="Times New Roman" w:hAnsi="Times New Roman" w:cs="Times New Roman"/>
          <w:lang w:eastAsia="lt-LT"/>
        </w:rPr>
      </w:pPr>
      <w:r w:rsidRPr="00AD5F69">
        <w:rPr>
          <w:rFonts w:ascii="Times New Roman" w:eastAsia="Times New Roman" w:hAnsi="Times New Roman" w:cs="Times New Roman"/>
          <w:lang w:eastAsia="lt-LT"/>
        </w:rPr>
        <w:t>Vartoti į nosį</w:t>
      </w:r>
    </w:p>
    <w:p w14:paraId="5E8C8B80" w14:textId="77777777" w:rsidR="00861DB6" w:rsidRPr="00AD5F69" w:rsidRDefault="00861DB6" w:rsidP="00861DB6">
      <w:pPr>
        <w:spacing w:after="0" w:line="240" w:lineRule="auto"/>
        <w:rPr>
          <w:rFonts w:ascii="Times New Roman" w:eastAsia="Times New Roman" w:hAnsi="Times New Roman" w:cs="Times New Roman"/>
        </w:rPr>
      </w:pPr>
    </w:p>
    <w:p w14:paraId="50D090C7" w14:textId="77777777" w:rsidR="00861DB6" w:rsidRPr="00AD5F69" w:rsidRDefault="00861DB6" w:rsidP="00861DB6">
      <w:pPr>
        <w:spacing w:after="0" w:line="240" w:lineRule="auto"/>
        <w:rPr>
          <w:rFonts w:ascii="Times New Roman" w:eastAsia="Times New Roman" w:hAnsi="Times New Roman" w:cs="Times New Roman"/>
        </w:rPr>
      </w:pPr>
    </w:p>
    <w:p w14:paraId="6C4F15FB" w14:textId="77777777" w:rsidR="00861DB6" w:rsidRPr="00AD5F69" w:rsidRDefault="00861DB6" w:rsidP="00861DB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D5F69">
        <w:rPr>
          <w:rFonts w:ascii="Times New Roman" w:eastAsia="Times New Roman" w:hAnsi="Times New Roman" w:cs="Times New Roman"/>
          <w:b/>
          <w:noProof/>
        </w:rPr>
        <w:t>2.</w:t>
      </w:r>
      <w:r w:rsidRPr="00AD5F69">
        <w:rPr>
          <w:rFonts w:ascii="Times New Roman" w:eastAsia="Times New Roman" w:hAnsi="Times New Roman" w:cs="Times New Roman"/>
          <w:b/>
          <w:noProof/>
        </w:rPr>
        <w:tab/>
        <w:t>VARTOJIMO METODAS</w:t>
      </w:r>
    </w:p>
    <w:p w14:paraId="310B2968" w14:textId="77777777" w:rsidR="00861DB6" w:rsidRPr="00AD5F69" w:rsidRDefault="00861DB6" w:rsidP="00861DB6">
      <w:pPr>
        <w:spacing w:after="0" w:line="240" w:lineRule="auto"/>
        <w:rPr>
          <w:rFonts w:ascii="Times New Roman" w:eastAsia="Times New Roman" w:hAnsi="Times New Roman" w:cs="Times New Roman"/>
        </w:rPr>
      </w:pPr>
    </w:p>
    <w:p w14:paraId="144051ED" w14:textId="77777777" w:rsidR="00861DB6" w:rsidRPr="00AD5F69" w:rsidRDefault="00861DB6" w:rsidP="00861DB6">
      <w:pPr>
        <w:spacing w:after="0" w:line="240" w:lineRule="auto"/>
        <w:rPr>
          <w:rFonts w:ascii="Times New Roman" w:eastAsia="Times New Roman" w:hAnsi="Times New Roman" w:cs="Times New Roman"/>
        </w:rPr>
      </w:pPr>
    </w:p>
    <w:p w14:paraId="0293AE18" w14:textId="77777777" w:rsidR="00861DB6" w:rsidRPr="00AD5F69" w:rsidRDefault="00861DB6" w:rsidP="00861DB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D5F69">
        <w:rPr>
          <w:rFonts w:ascii="Times New Roman" w:eastAsia="Times New Roman" w:hAnsi="Times New Roman" w:cs="Times New Roman"/>
          <w:b/>
          <w:noProof/>
        </w:rPr>
        <w:t>3.</w:t>
      </w:r>
      <w:r w:rsidRPr="00AD5F69">
        <w:rPr>
          <w:rFonts w:ascii="Times New Roman" w:eastAsia="Times New Roman" w:hAnsi="Times New Roman" w:cs="Times New Roman"/>
          <w:b/>
          <w:noProof/>
        </w:rPr>
        <w:tab/>
        <w:t>TINKAMUMO LAIKAS</w:t>
      </w:r>
    </w:p>
    <w:p w14:paraId="768A7CA6" w14:textId="77777777" w:rsidR="00861DB6" w:rsidRPr="00AD5F69" w:rsidRDefault="00861DB6" w:rsidP="00861DB6">
      <w:pPr>
        <w:spacing w:after="0" w:line="240" w:lineRule="auto"/>
        <w:rPr>
          <w:rFonts w:ascii="Times New Roman" w:eastAsia="Times New Roman" w:hAnsi="Times New Roman" w:cs="Times New Roman"/>
        </w:rPr>
      </w:pPr>
    </w:p>
    <w:p w14:paraId="39DCD369" w14:textId="77777777" w:rsidR="00861DB6" w:rsidRPr="00AD5F69" w:rsidRDefault="00861DB6" w:rsidP="00861DB6">
      <w:pPr>
        <w:spacing w:after="0" w:line="240" w:lineRule="auto"/>
        <w:rPr>
          <w:rFonts w:ascii="Times New Roman" w:eastAsia="Times New Roman" w:hAnsi="Times New Roman" w:cs="Times New Roman"/>
        </w:rPr>
      </w:pPr>
      <w:r w:rsidRPr="00AD5F69">
        <w:rPr>
          <w:rFonts w:ascii="Times New Roman" w:eastAsia="Times New Roman" w:hAnsi="Times New Roman" w:cs="Times New Roman"/>
          <w:highlight w:val="lightGray"/>
        </w:rPr>
        <w:t>EXP</w:t>
      </w:r>
      <w:r w:rsidRPr="00AD5F69" w:rsidDel="00512E83">
        <w:rPr>
          <w:rFonts w:ascii="Times New Roman" w:eastAsia="Times New Roman" w:hAnsi="Times New Roman" w:cs="Times New Roman"/>
        </w:rPr>
        <w:t xml:space="preserve"> </w:t>
      </w:r>
      <w:r w:rsidRPr="00AD5F69">
        <w:rPr>
          <w:rFonts w:ascii="Times New Roman" w:eastAsia="Times New Roman" w:hAnsi="Times New Roman" w:cs="Times New Roman"/>
        </w:rPr>
        <w:t>mm/MMMM</w:t>
      </w:r>
    </w:p>
    <w:p w14:paraId="67A72B4C" w14:textId="77777777" w:rsidR="00861DB6" w:rsidRPr="00AD5F69" w:rsidRDefault="00861DB6" w:rsidP="00861DB6">
      <w:pPr>
        <w:spacing w:after="0" w:line="240" w:lineRule="auto"/>
        <w:rPr>
          <w:rFonts w:ascii="Times New Roman" w:eastAsia="Times New Roman" w:hAnsi="Times New Roman" w:cs="Times New Roman"/>
        </w:rPr>
      </w:pPr>
    </w:p>
    <w:p w14:paraId="1334FFBE" w14:textId="77777777" w:rsidR="00861DB6" w:rsidRPr="00AD5F69" w:rsidRDefault="00861DB6" w:rsidP="00861DB6">
      <w:pPr>
        <w:spacing w:after="0" w:line="240" w:lineRule="auto"/>
        <w:rPr>
          <w:rFonts w:ascii="Times New Roman" w:eastAsia="Times New Roman" w:hAnsi="Times New Roman" w:cs="Times New Roman"/>
        </w:rPr>
      </w:pPr>
    </w:p>
    <w:p w14:paraId="7343DC89" w14:textId="77777777" w:rsidR="00861DB6" w:rsidRPr="00AD5F69" w:rsidRDefault="00861DB6" w:rsidP="00861DB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AD5F69">
        <w:rPr>
          <w:rFonts w:ascii="Times New Roman" w:eastAsia="Times New Roman" w:hAnsi="Times New Roman" w:cs="Times New Roman"/>
          <w:b/>
          <w:noProof/>
        </w:rPr>
        <w:t>4.</w:t>
      </w:r>
      <w:r w:rsidRPr="00AD5F69">
        <w:rPr>
          <w:rFonts w:ascii="Times New Roman" w:eastAsia="Times New Roman" w:hAnsi="Times New Roman" w:cs="Times New Roman"/>
          <w:b/>
          <w:noProof/>
        </w:rPr>
        <w:tab/>
        <w:t>SERIJOS NUMERIS</w:t>
      </w:r>
    </w:p>
    <w:p w14:paraId="0D705CAC" w14:textId="77777777" w:rsidR="00861DB6" w:rsidRPr="0097130D" w:rsidRDefault="00861DB6" w:rsidP="00861DB6">
      <w:pPr>
        <w:spacing w:after="0" w:line="240" w:lineRule="auto"/>
        <w:rPr>
          <w:rFonts w:ascii="Times New Roman" w:hAnsi="Times New Roman" w:cs="Times New Roman"/>
          <w:shd w:val="clear" w:color="auto" w:fill="C0C0C0"/>
        </w:rPr>
      </w:pPr>
    </w:p>
    <w:p w14:paraId="2A9FF15A" w14:textId="77777777" w:rsidR="00861DB6" w:rsidRPr="00AD5F69" w:rsidRDefault="00861DB6" w:rsidP="00861DB6">
      <w:pPr>
        <w:spacing w:after="0" w:line="240" w:lineRule="auto"/>
        <w:rPr>
          <w:rFonts w:ascii="Times New Roman" w:eastAsia="Times New Roman" w:hAnsi="Times New Roman" w:cs="Times New Roman"/>
        </w:rPr>
      </w:pPr>
      <w:r w:rsidRPr="00AD5F69">
        <w:rPr>
          <w:rFonts w:ascii="Times New Roman" w:eastAsia="Times New Roman" w:hAnsi="Times New Roman" w:cs="Times New Roman"/>
          <w:highlight w:val="lightGray"/>
        </w:rPr>
        <w:t>Lot</w:t>
      </w:r>
      <w:r w:rsidRPr="00AD5F69" w:rsidDel="00512E83">
        <w:rPr>
          <w:rFonts w:ascii="Times New Roman" w:eastAsia="Times New Roman" w:hAnsi="Times New Roman" w:cs="Times New Roman"/>
          <w:highlight w:val="lightGray"/>
        </w:rPr>
        <w:t xml:space="preserve"> </w:t>
      </w:r>
    </w:p>
    <w:p w14:paraId="54FACC61" w14:textId="77777777" w:rsidR="00861DB6" w:rsidRDefault="00861DB6" w:rsidP="00861DB6">
      <w:pPr>
        <w:spacing w:after="0" w:line="240" w:lineRule="auto"/>
        <w:rPr>
          <w:rFonts w:ascii="Times New Roman" w:eastAsia="Times New Roman" w:hAnsi="Times New Roman" w:cs="Times New Roman"/>
        </w:rPr>
      </w:pPr>
    </w:p>
    <w:p w14:paraId="347F9867" w14:textId="77777777" w:rsidR="00861DB6" w:rsidRPr="00AD5F69" w:rsidRDefault="00861DB6" w:rsidP="00861DB6">
      <w:pPr>
        <w:spacing w:after="0" w:line="240" w:lineRule="auto"/>
        <w:rPr>
          <w:rFonts w:ascii="Times New Roman" w:eastAsia="Times New Roman" w:hAnsi="Times New Roman" w:cs="Times New Roman"/>
        </w:rPr>
      </w:pPr>
    </w:p>
    <w:p w14:paraId="1E06883A" w14:textId="77777777" w:rsidR="00861DB6" w:rsidRPr="00AD5F69" w:rsidRDefault="00861DB6" w:rsidP="00861DB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AD5F69">
        <w:rPr>
          <w:rFonts w:ascii="Times New Roman" w:eastAsia="Times New Roman" w:hAnsi="Times New Roman" w:cs="Times New Roman"/>
          <w:b/>
          <w:noProof/>
        </w:rPr>
        <w:t>5.</w:t>
      </w:r>
      <w:r w:rsidRPr="00AD5F69">
        <w:rPr>
          <w:rFonts w:ascii="Times New Roman" w:eastAsia="Times New Roman" w:hAnsi="Times New Roman" w:cs="Times New Roman"/>
          <w:b/>
          <w:noProof/>
        </w:rPr>
        <w:tab/>
        <w:t>KIEKIS (MASĖ, TŪRIS ARBA VIENETAI)</w:t>
      </w:r>
    </w:p>
    <w:p w14:paraId="7BA4E69E" w14:textId="77777777" w:rsidR="00861DB6" w:rsidRPr="00AD5F69" w:rsidRDefault="00861DB6" w:rsidP="00861DB6">
      <w:pPr>
        <w:spacing w:after="0" w:line="240" w:lineRule="auto"/>
        <w:rPr>
          <w:rFonts w:ascii="Times New Roman" w:eastAsia="Times New Roman" w:hAnsi="Times New Roman" w:cs="Times New Roman"/>
        </w:rPr>
      </w:pPr>
    </w:p>
    <w:p w14:paraId="00303B88" w14:textId="77777777" w:rsidR="00861DB6" w:rsidRPr="00AD5F69" w:rsidRDefault="00861DB6" w:rsidP="00861DB6">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10 ml</w:t>
      </w:r>
    </w:p>
    <w:p w14:paraId="556874E5" w14:textId="77777777" w:rsidR="00861DB6" w:rsidRPr="00AD5F69" w:rsidRDefault="00861DB6" w:rsidP="00861DB6">
      <w:pPr>
        <w:spacing w:after="0" w:line="240" w:lineRule="auto"/>
        <w:rPr>
          <w:rFonts w:ascii="Times New Roman" w:eastAsia="Times New Roman" w:hAnsi="Times New Roman" w:cs="Times New Roman"/>
        </w:rPr>
      </w:pPr>
    </w:p>
    <w:p w14:paraId="235960A4" w14:textId="77777777" w:rsidR="00861DB6" w:rsidRPr="00AD5F69" w:rsidRDefault="00861DB6" w:rsidP="00861DB6">
      <w:pPr>
        <w:spacing w:after="0" w:line="240" w:lineRule="auto"/>
        <w:rPr>
          <w:rFonts w:ascii="Times New Roman" w:eastAsia="Times New Roman" w:hAnsi="Times New Roman" w:cs="Times New Roman"/>
        </w:rPr>
      </w:pPr>
    </w:p>
    <w:p w14:paraId="36DD4793" w14:textId="77777777" w:rsidR="00861DB6" w:rsidRPr="00AD5F69" w:rsidRDefault="00861DB6" w:rsidP="00861DB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AD5F69">
        <w:rPr>
          <w:rFonts w:ascii="Times New Roman" w:eastAsia="Times New Roman" w:hAnsi="Times New Roman" w:cs="Times New Roman"/>
          <w:b/>
          <w:noProof/>
        </w:rPr>
        <w:t>6.</w:t>
      </w:r>
      <w:r w:rsidRPr="00AD5F69">
        <w:rPr>
          <w:rFonts w:ascii="Times New Roman" w:eastAsia="Times New Roman" w:hAnsi="Times New Roman" w:cs="Times New Roman"/>
          <w:b/>
          <w:noProof/>
        </w:rPr>
        <w:tab/>
        <w:t>KITA</w:t>
      </w:r>
    </w:p>
    <w:p w14:paraId="620F9DA1" w14:textId="77777777" w:rsidR="00861DB6" w:rsidRPr="00AD5F69" w:rsidRDefault="00861DB6" w:rsidP="00861DB6">
      <w:pPr>
        <w:spacing w:after="0" w:line="240" w:lineRule="auto"/>
        <w:rPr>
          <w:rFonts w:ascii="Times New Roman" w:eastAsia="Times New Roman" w:hAnsi="Times New Roman" w:cs="Times New Roman"/>
        </w:rPr>
      </w:pPr>
    </w:p>
    <w:p w14:paraId="0C1F116B" w14:textId="77777777" w:rsidR="00861DB6" w:rsidRPr="00AD5F69" w:rsidRDefault="00861DB6" w:rsidP="00861DB6">
      <w:pPr>
        <w:spacing w:after="0" w:line="240" w:lineRule="auto"/>
        <w:rPr>
          <w:rFonts w:ascii="Times New Roman" w:eastAsia="Calibri" w:hAnsi="Times New Roman" w:cs="Times New Roman"/>
        </w:rPr>
      </w:pPr>
      <w:r>
        <w:rPr>
          <w:rFonts w:ascii="Times New Roman" w:eastAsia="Calibri" w:hAnsi="Times New Roman" w:cs="Times New Roman"/>
        </w:rPr>
        <w:t>Haleon</w:t>
      </w:r>
      <w:r w:rsidRPr="00AD5F69">
        <w:rPr>
          <w:rFonts w:ascii="Times New Roman" w:eastAsia="Calibri" w:hAnsi="Times New Roman" w:cs="Times New Roman"/>
        </w:rPr>
        <w:t xml:space="preserve"> </w:t>
      </w:r>
      <w:r w:rsidRPr="00AD5F69">
        <w:rPr>
          <w:rFonts w:ascii="Times New Roman" w:eastAsia="Calibri" w:hAnsi="Times New Roman" w:cs="Times New Roman"/>
          <w:highlight w:val="lightGray"/>
        </w:rPr>
        <w:t>logo</w:t>
      </w:r>
    </w:p>
    <w:p w14:paraId="1EEBE6E0" w14:textId="77777777" w:rsidR="00861DB6" w:rsidRPr="00AD5F69" w:rsidRDefault="00861DB6" w:rsidP="00861DB6">
      <w:pPr>
        <w:spacing w:after="0" w:line="240" w:lineRule="auto"/>
        <w:rPr>
          <w:rFonts w:ascii="Times New Roman" w:eastAsia="Times New Roman" w:hAnsi="Times New Roman" w:cs="Times New Roman"/>
        </w:rPr>
      </w:pPr>
    </w:p>
    <w:p w14:paraId="68619763" w14:textId="5B04F145" w:rsidR="004D6C7D" w:rsidRPr="00AD5F69" w:rsidRDefault="00861DB6" w:rsidP="00861DB6">
      <w:pPr>
        <w:spacing w:after="0" w:line="240" w:lineRule="auto"/>
        <w:rPr>
          <w:rFonts w:ascii="Times New Roman" w:eastAsia="Times New Roman" w:hAnsi="Times New Roman" w:cs="Times New Roman"/>
          <w:noProof/>
          <w:color w:val="000000"/>
        </w:rPr>
      </w:pPr>
      <w:r w:rsidRPr="00AD5F69">
        <w:rPr>
          <w:rFonts w:ascii="Times New Roman" w:eastAsia="Times New Roman" w:hAnsi="Times New Roman" w:cs="Times New Roman"/>
        </w:rPr>
        <w:br w:type="page"/>
      </w:r>
    </w:p>
    <w:p w14:paraId="51AC0283" w14:textId="62AE241B" w:rsidR="00D102AF" w:rsidRPr="00AD5F69" w:rsidRDefault="00D102AF" w:rsidP="004D6C7D">
      <w:pPr>
        <w:spacing w:after="0" w:line="240" w:lineRule="auto"/>
        <w:rPr>
          <w:rFonts w:ascii="Times New Roman" w:eastAsia="Times New Roman" w:hAnsi="Times New Roman" w:cs="Times New Roman"/>
        </w:rPr>
      </w:pPr>
    </w:p>
    <w:p w14:paraId="4EE93607" w14:textId="77777777" w:rsidR="00D102AF" w:rsidRPr="00AD5F69" w:rsidRDefault="00D102AF" w:rsidP="00D102AF">
      <w:pPr>
        <w:spacing w:after="0" w:line="240" w:lineRule="auto"/>
        <w:rPr>
          <w:rFonts w:ascii="Times New Roman" w:eastAsia="Times New Roman" w:hAnsi="Times New Roman" w:cs="Times New Roman"/>
        </w:rPr>
      </w:pPr>
    </w:p>
    <w:p w14:paraId="63CA8D99" w14:textId="77777777" w:rsidR="00D102AF" w:rsidRPr="00AD5F69" w:rsidRDefault="00D102AF" w:rsidP="00D102AF">
      <w:pPr>
        <w:spacing w:after="0" w:line="240" w:lineRule="auto"/>
        <w:rPr>
          <w:rFonts w:ascii="Times New Roman" w:eastAsia="Times New Roman" w:hAnsi="Times New Roman" w:cs="Times New Roman"/>
        </w:rPr>
      </w:pPr>
    </w:p>
    <w:p w14:paraId="6CA7055D" w14:textId="77777777" w:rsidR="00D102AF" w:rsidRPr="00AD5F69" w:rsidRDefault="00D102AF" w:rsidP="00D102AF">
      <w:pPr>
        <w:spacing w:after="0" w:line="240" w:lineRule="auto"/>
        <w:rPr>
          <w:rFonts w:ascii="Times New Roman" w:eastAsia="Times New Roman" w:hAnsi="Times New Roman" w:cs="Times New Roman"/>
        </w:rPr>
      </w:pPr>
    </w:p>
    <w:p w14:paraId="5E85B85F" w14:textId="77777777" w:rsidR="00D102AF" w:rsidRPr="00AD5F69" w:rsidRDefault="00D102AF" w:rsidP="00D102AF">
      <w:pPr>
        <w:spacing w:after="0" w:line="240" w:lineRule="auto"/>
        <w:rPr>
          <w:rFonts w:ascii="Times New Roman" w:eastAsia="Times New Roman" w:hAnsi="Times New Roman" w:cs="Times New Roman"/>
        </w:rPr>
      </w:pPr>
    </w:p>
    <w:p w14:paraId="4AFEEA74" w14:textId="77777777" w:rsidR="00D102AF" w:rsidRPr="00AD5F69" w:rsidRDefault="00D102AF" w:rsidP="00D102AF">
      <w:pPr>
        <w:spacing w:after="0" w:line="240" w:lineRule="auto"/>
        <w:rPr>
          <w:rFonts w:ascii="Times New Roman" w:eastAsia="Times New Roman" w:hAnsi="Times New Roman" w:cs="Times New Roman"/>
        </w:rPr>
      </w:pPr>
    </w:p>
    <w:p w14:paraId="30754B18" w14:textId="77777777" w:rsidR="00D102AF" w:rsidRPr="00AD5F69" w:rsidRDefault="00D102AF" w:rsidP="00D102AF">
      <w:pPr>
        <w:spacing w:after="0" w:line="240" w:lineRule="auto"/>
        <w:rPr>
          <w:rFonts w:ascii="Times New Roman" w:eastAsia="Times New Roman" w:hAnsi="Times New Roman" w:cs="Times New Roman"/>
        </w:rPr>
      </w:pPr>
    </w:p>
    <w:p w14:paraId="1ECEA13A" w14:textId="77777777" w:rsidR="00D102AF" w:rsidRPr="00AD5F69" w:rsidRDefault="00D102AF" w:rsidP="00D102AF">
      <w:pPr>
        <w:spacing w:after="0" w:line="240" w:lineRule="auto"/>
        <w:rPr>
          <w:rFonts w:ascii="Times New Roman" w:eastAsia="Times New Roman" w:hAnsi="Times New Roman" w:cs="Times New Roman"/>
        </w:rPr>
      </w:pPr>
    </w:p>
    <w:p w14:paraId="780BE8D0" w14:textId="77777777" w:rsidR="00D102AF" w:rsidRPr="00AD5F69" w:rsidRDefault="00D102AF" w:rsidP="00D102AF">
      <w:pPr>
        <w:spacing w:after="0" w:line="240" w:lineRule="auto"/>
        <w:rPr>
          <w:rFonts w:ascii="Times New Roman" w:eastAsia="Times New Roman" w:hAnsi="Times New Roman" w:cs="Times New Roman"/>
        </w:rPr>
      </w:pPr>
    </w:p>
    <w:p w14:paraId="7BEF5CFC" w14:textId="77777777" w:rsidR="00D102AF" w:rsidRPr="00AD5F69" w:rsidRDefault="00D102AF" w:rsidP="00D102AF">
      <w:pPr>
        <w:spacing w:after="0" w:line="240" w:lineRule="auto"/>
        <w:rPr>
          <w:rFonts w:ascii="Times New Roman" w:eastAsia="Times New Roman" w:hAnsi="Times New Roman" w:cs="Times New Roman"/>
        </w:rPr>
      </w:pPr>
    </w:p>
    <w:p w14:paraId="28CF1F44" w14:textId="77777777" w:rsidR="00D102AF" w:rsidRPr="00AD5F69" w:rsidRDefault="00D102AF" w:rsidP="00D102AF">
      <w:pPr>
        <w:spacing w:after="0" w:line="240" w:lineRule="auto"/>
        <w:rPr>
          <w:rFonts w:ascii="Times New Roman" w:eastAsia="Times New Roman" w:hAnsi="Times New Roman" w:cs="Times New Roman"/>
        </w:rPr>
      </w:pPr>
    </w:p>
    <w:p w14:paraId="2CEF46F3" w14:textId="77777777" w:rsidR="00D102AF" w:rsidRPr="00AD5F69" w:rsidRDefault="00D102AF" w:rsidP="00D102AF">
      <w:pPr>
        <w:spacing w:after="0" w:line="240" w:lineRule="auto"/>
        <w:rPr>
          <w:rFonts w:ascii="Times New Roman" w:eastAsia="Times New Roman" w:hAnsi="Times New Roman" w:cs="Times New Roman"/>
        </w:rPr>
      </w:pPr>
    </w:p>
    <w:p w14:paraId="7281AA8C" w14:textId="77777777" w:rsidR="00D102AF" w:rsidRPr="00AD5F69" w:rsidRDefault="00D102AF" w:rsidP="00D102AF">
      <w:pPr>
        <w:spacing w:after="0" w:line="240" w:lineRule="auto"/>
        <w:rPr>
          <w:rFonts w:ascii="Times New Roman" w:eastAsia="Times New Roman" w:hAnsi="Times New Roman" w:cs="Times New Roman"/>
        </w:rPr>
      </w:pPr>
    </w:p>
    <w:p w14:paraId="7378A7A1" w14:textId="77777777" w:rsidR="00D102AF" w:rsidRPr="00AD5F69" w:rsidRDefault="00D102AF" w:rsidP="00D102AF">
      <w:pPr>
        <w:spacing w:after="0" w:line="240" w:lineRule="auto"/>
        <w:rPr>
          <w:rFonts w:ascii="Times New Roman" w:eastAsia="Times New Roman" w:hAnsi="Times New Roman" w:cs="Times New Roman"/>
        </w:rPr>
      </w:pPr>
    </w:p>
    <w:p w14:paraId="76C3C58B" w14:textId="77777777" w:rsidR="00D102AF" w:rsidRPr="00AD5F69" w:rsidRDefault="00D102AF" w:rsidP="00D102AF">
      <w:pPr>
        <w:spacing w:after="0" w:line="240" w:lineRule="auto"/>
        <w:rPr>
          <w:rFonts w:ascii="Times New Roman" w:eastAsia="Times New Roman" w:hAnsi="Times New Roman" w:cs="Times New Roman"/>
        </w:rPr>
      </w:pPr>
    </w:p>
    <w:p w14:paraId="4F7E61A7" w14:textId="77777777" w:rsidR="00D102AF" w:rsidRPr="00AD5F69" w:rsidRDefault="00D102AF" w:rsidP="00D102AF">
      <w:pPr>
        <w:spacing w:after="0" w:line="240" w:lineRule="auto"/>
        <w:rPr>
          <w:rFonts w:ascii="Times New Roman" w:eastAsia="Times New Roman" w:hAnsi="Times New Roman" w:cs="Times New Roman"/>
        </w:rPr>
      </w:pPr>
    </w:p>
    <w:p w14:paraId="3E751CC2" w14:textId="77777777" w:rsidR="00D102AF" w:rsidRPr="00AD5F69" w:rsidRDefault="00D102AF" w:rsidP="00D102AF">
      <w:pPr>
        <w:spacing w:after="0" w:line="240" w:lineRule="auto"/>
        <w:rPr>
          <w:rFonts w:ascii="Times New Roman" w:eastAsia="Times New Roman" w:hAnsi="Times New Roman" w:cs="Times New Roman"/>
        </w:rPr>
      </w:pPr>
    </w:p>
    <w:p w14:paraId="2DDD1731" w14:textId="77777777" w:rsidR="00D102AF" w:rsidRPr="00AD5F69" w:rsidRDefault="00D102AF" w:rsidP="00D102AF">
      <w:pPr>
        <w:spacing w:after="0" w:line="240" w:lineRule="auto"/>
        <w:rPr>
          <w:rFonts w:ascii="Times New Roman" w:eastAsia="Times New Roman" w:hAnsi="Times New Roman" w:cs="Times New Roman"/>
          <w:noProof/>
        </w:rPr>
      </w:pPr>
    </w:p>
    <w:p w14:paraId="15CF8F0A" w14:textId="77777777" w:rsidR="00D102AF" w:rsidRPr="00AD5F69" w:rsidRDefault="00D102AF" w:rsidP="00D102AF">
      <w:pPr>
        <w:spacing w:after="0" w:line="240" w:lineRule="auto"/>
        <w:rPr>
          <w:rFonts w:ascii="Times New Roman" w:eastAsia="Times New Roman" w:hAnsi="Times New Roman" w:cs="Times New Roman"/>
        </w:rPr>
      </w:pPr>
    </w:p>
    <w:p w14:paraId="56AF3D1C" w14:textId="77777777" w:rsidR="00D102AF" w:rsidRPr="00AD5F69" w:rsidRDefault="00D102AF" w:rsidP="00D102AF">
      <w:pPr>
        <w:spacing w:after="0" w:line="240" w:lineRule="auto"/>
        <w:rPr>
          <w:rFonts w:ascii="Times New Roman" w:eastAsia="Times New Roman" w:hAnsi="Times New Roman" w:cs="Times New Roman"/>
        </w:rPr>
      </w:pPr>
    </w:p>
    <w:p w14:paraId="1BC84A25" w14:textId="77777777" w:rsidR="00D102AF" w:rsidRPr="00AD5F69" w:rsidRDefault="00D102AF" w:rsidP="00D102AF">
      <w:pPr>
        <w:spacing w:after="0" w:line="240" w:lineRule="auto"/>
        <w:rPr>
          <w:rFonts w:ascii="Times New Roman" w:eastAsia="Times New Roman" w:hAnsi="Times New Roman" w:cs="Times New Roman"/>
        </w:rPr>
      </w:pPr>
    </w:p>
    <w:p w14:paraId="6DD1214A" w14:textId="77777777" w:rsidR="00D102AF" w:rsidRPr="00AD5F69" w:rsidRDefault="00D102AF" w:rsidP="00D102AF">
      <w:pPr>
        <w:spacing w:after="0" w:line="240" w:lineRule="auto"/>
        <w:rPr>
          <w:rFonts w:ascii="Times New Roman" w:eastAsia="Times New Roman" w:hAnsi="Times New Roman" w:cs="Times New Roman"/>
        </w:rPr>
      </w:pPr>
    </w:p>
    <w:p w14:paraId="0AF70866"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bookmarkStart w:id="70" w:name="_Toc129243262"/>
      <w:bookmarkStart w:id="71" w:name="_Toc129243137"/>
    </w:p>
    <w:p w14:paraId="4209F5EA"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r w:rsidRPr="00AD5F69">
        <w:rPr>
          <w:rFonts w:ascii="Times New Roman" w:hAnsi="Times New Roman" w:cs="Times New Roman"/>
          <w:b/>
        </w:rPr>
        <w:t>B. PAKUOTĖS LAPELIS</w:t>
      </w:r>
      <w:bookmarkEnd w:id="70"/>
      <w:bookmarkEnd w:id="71"/>
    </w:p>
    <w:p w14:paraId="132BE914" w14:textId="77777777" w:rsidR="00D102AF" w:rsidRPr="00AD5F69" w:rsidRDefault="00D102AF" w:rsidP="00D102AF">
      <w:pPr>
        <w:tabs>
          <w:tab w:val="left" w:pos="567"/>
        </w:tabs>
        <w:spacing w:after="0" w:line="240" w:lineRule="auto"/>
        <w:ind w:left="567" w:hanging="567"/>
        <w:jc w:val="center"/>
        <w:outlineLvl w:val="0"/>
        <w:rPr>
          <w:rFonts w:ascii="Times New Roman" w:hAnsi="Times New Roman" w:cs="Times New Roman"/>
          <w:b/>
        </w:rPr>
      </w:pPr>
      <w:r w:rsidRPr="00AD5F69">
        <w:rPr>
          <w:rFonts w:ascii="Times New Roman" w:hAnsi="Times New Roman" w:cs="Times New Roman"/>
          <w:b/>
        </w:rPr>
        <w:br w:type="page"/>
      </w:r>
      <w:r w:rsidRPr="00AD5F69">
        <w:rPr>
          <w:rFonts w:ascii="Times New Roman" w:hAnsi="Times New Roman" w:cs="Times New Roman"/>
          <w:b/>
        </w:rPr>
        <w:lastRenderedPageBreak/>
        <w:t>Pakuotės lapelis: informacija vartotojui</w:t>
      </w:r>
    </w:p>
    <w:p w14:paraId="16995A4B" w14:textId="77777777" w:rsidR="00D102AF" w:rsidRPr="00AD5F69" w:rsidRDefault="00D102AF" w:rsidP="00D102AF">
      <w:pPr>
        <w:spacing w:after="0" w:line="240" w:lineRule="auto"/>
        <w:rPr>
          <w:rFonts w:ascii="Times New Roman" w:eastAsia="Times New Roman" w:hAnsi="Times New Roman" w:cs="Times New Roman"/>
        </w:rPr>
      </w:pPr>
    </w:p>
    <w:p w14:paraId="1429A14D" w14:textId="77777777" w:rsidR="00D102AF" w:rsidRPr="00AD5F69" w:rsidRDefault="00D102AF" w:rsidP="00D102AF">
      <w:pPr>
        <w:tabs>
          <w:tab w:val="left" w:pos="567"/>
        </w:tabs>
        <w:spacing w:after="0" w:line="240" w:lineRule="auto"/>
        <w:jc w:val="center"/>
        <w:rPr>
          <w:rFonts w:ascii="Times New Roman" w:eastAsia="Times New Roman" w:hAnsi="Times New Roman" w:cs="Times New Roman"/>
          <w:b/>
        </w:rPr>
      </w:pPr>
      <w:r w:rsidRPr="00AD5F69">
        <w:rPr>
          <w:rFonts w:ascii="Times New Roman" w:eastAsia="Times New Roman" w:hAnsi="Times New Roman" w:cs="Times New Roman"/>
          <w:b/>
        </w:rPr>
        <w:t>Otrivin 1 mg/ml nosies purškalas (tirpalas)</w:t>
      </w:r>
    </w:p>
    <w:p w14:paraId="1C1DC757" w14:textId="77777777" w:rsidR="00D102AF" w:rsidRPr="00AD5F69" w:rsidRDefault="00D102AF" w:rsidP="00D102AF">
      <w:pPr>
        <w:tabs>
          <w:tab w:val="left" w:pos="567"/>
        </w:tabs>
        <w:spacing w:after="0" w:line="240" w:lineRule="auto"/>
        <w:jc w:val="center"/>
        <w:rPr>
          <w:rFonts w:ascii="Times New Roman" w:eastAsia="Times New Roman" w:hAnsi="Times New Roman" w:cs="Times New Roman"/>
          <w:iCs/>
          <w:lang w:eastAsia="lt-LT"/>
        </w:rPr>
      </w:pPr>
      <w:r>
        <w:rPr>
          <w:rFonts w:ascii="Times New Roman" w:eastAsia="Times New Roman" w:hAnsi="Times New Roman" w:cs="Times New Roman"/>
          <w:iCs/>
          <w:lang w:eastAsia="lt-LT"/>
        </w:rPr>
        <w:t>k</w:t>
      </w:r>
      <w:r w:rsidRPr="00AD5F69">
        <w:rPr>
          <w:rFonts w:ascii="Times New Roman" w:eastAsia="Times New Roman" w:hAnsi="Times New Roman" w:cs="Times New Roman"/>
          <w:iCs/>
          <w:lang w:eastAsia="lt-LT"/>
        </w:rPr>
        <w:t>silometazolino hidrochloridas</w:t>
      </w:r>
    </w:p>
    <w:p w14:paraId="3D750935" w14:textId="77777777" w:rsidR="00D102AF" w:rsidRPr="00AD5F69" w:rsidRDefault="00D102AF" w:rsidP="00D102AF">
      <w:pPr>
        <w:tabs>
          <w:tab w:val="left" w:pos="567"/>
        </w:tabs>
        <w:spacing w:after="0" w:line="240" w:lineRule="auto"/>
        <w:jc w:val="center"/>
        <w:rPr>
          <w:rFonts w:ascii="Times New Roman" w:eastAsia="Times New Roman" w:hAnsi="Times New Roman" w:cs="Times New Roman"/>
          <w:b/>
        </w:rPr>
      </w:pPr>
    </w:p>
    <w:p w14:paraId="4DEEFD5C" w14:textId="77777777" w:rsidR="00D102AF" w:rsidRPr="00AD5F69" w:rsidRDefault="00D102AF" w:rsidP="00D102AF">
      <w:pPr>
        <w:spacing w:after="0" w:line="240" w:lineRule="auto"/>
        <w:rPr>
          <w:rFonts w:ascii="Times New Roman" w:eastAsia="Times New Roman" w:hAnsi="Times New Roman" w:cs="Times New Roman"/>
          <w:b/>
        </w:rPr>
      </w:pPr>
      <w:r w:rsidRPr="00AD5F69">
        <w:rPr>
          <w:rFonts w:ascii="Times New Roman" w:eastAsia="Times New Roman" w:hAnsi="Times New Roman" w:cs="Times New Roman"/>
          <w:b/>
        </w:rPr>
        <w:t>Atidžiai perskaitykite visą šį lapelį prieš pradėdami vartoti šį vaistą, nes jame pateikiama Jums svarbi informacija.</w:t>
      </w:r>
    </w:p>
    <w:p w14:paraId="647A9AB8"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Visada vartokite šį vaistą tiksliai kaip aprašyta šiame lapelyje arba kaip nurodė gydytojas arba vaistininkas.</w:t>
      </w:r>
    </w:p>
    <w:p w14:paraId="4E8E7F0D" w14:textId="77777777" w:rsidR="00D102AF" w:rsidRPr="0097130D" w:rsidRDefault="00D102AF" w:rsidP="00D102AF">
      <w:pPr>
        <w:pStyle w:val="Sraopastraipa"/>
        <w:numPr>
          <w:ilvl w:val="0"/>
          <w:numId w:val="4"/>
        </w:numPr>
        <w:spacing w:after="0" w:line="240" w:lineRule="auto"/>
        <w:ind w:left="567" w:hanging="567"/>
        <w:rPr>
          <w:rFonts w:ascii="Times New Roman" w:eastAsia="Calibri" w:hAnsi="Times New Roman" w:cs="Times New Roman"/>
        </w:rPr>
      </w:pPr>
      <w:r w:rsidRPr="0097130D">
        <w:rPr>
          <w:rFonts w:ascii="Times New Roman" w:eastAsia="Calibri" w:hAnsi="Times New Roman" w:cs="Times New Roman"/>
        </w:rPr>
        <w:t>Neišmeskite šio lapelio, nes vėl gali prireikti jį perskaityti.</w:t>
      </w:r>
    </w:p>
    <w:p w14:paraId="4BACF960" w14:textId="77777777" w:rsidR="00D102AF" w:rsidRPr="0097130D" w:rsidRDefault="00D102AF" w:rsidP="00D102AF">
      <w:pPr>
        <w:pStyle w:val="Sraopastraipa"/>
        <w:numPr>
          <w:ilvl w:val="0"/>
          <w:numId w:val="4"/>
        </w:numPr>
        <w:spacing w:after="0" w:line="240" w:lineRule="auto"/>
        <w:ind w:left="567" w:hanging="567"/>
        <w:rPr>
          <w:rFonts w:ascii="Times New Roman" w:eastAsia="Calibri" w:hAnsi="Times New Roman" w:cs="Times New Roman"/>
        </w:rPr>
      </w:pPr>
      <w:r w:rsidRPr="0097130D">
        <w:rPr>
          <w:rFonts w:ascii="Times New Roman" w:eastAsia="Calibri" w:hAnsi="Times New Roman" w:cs="Times New Roman"/>
        </w:rPr>
        <w:t>Jeigu norite sužinoti daugiau arba pasitarti, kreipkitės į vaistininką.</w:t>
      </w:r>
    </w:p>
    <w:p w14:paraId="45E7C80B" w14:textId="77777777" w:rsidR="00D102AF" w:rsidRPr="0097130D" w:rsidRDefault="00D102AF" w:rsidP="00D102AF">
      <w:pPr>
        <w:pStyle w:val="Sraopastraipa"/>
        <w:numPr>
          <w:ilvl w:val="0"/>
          <w:numId w:val="4"/>
        </w:numPr>
        <w:spacing w:after="0" w:line="240" w:lineRule="auto"/>
        <w:ind w:left="567" w:hanging="567"/>
        <w:rPr>
          <w:rFonts w:ascii="Times New Roman" w:eastAsia="Calibri" w:hAnsi="Times New Roman" w:cs="Times New Roman"/>
        </w:rPr>
      </w:pPr>
      <w:r w:rsidRPr="0097130D">
        <w:rPr>
          <w:rFonts w:ascii="Times New Roman" w:eastAsia="Calibri" w:hAnsi="Times New Roman" w:cs="Times New Roman"/>
        </w:rPr>
        <w:t>Jeigu pasireiškė šalutinis poveikis (net jeigu jis šiame lapelyje nenurodytas), kreipkitės į gydytoją arba vaistininką. Žr. 4 skyrių.</w:t>
      </w:r>
    </w:p>
    <w:p w14:paraId="67F2249C" w14:textId="77777777" w:rsidR="00D102AF" w:rsidRPr="0097130D" w:rsidRDefault="00D102AF" w:rsidP="00D102AF">
      <w:pPr>
        <w:pStyle w:val="Sraopastraipa"/>
        <w:numPr>
          <w:ilvl w:val="0"/>
          <w:numId w:val="4"/>
        </w:numPr>
        <w:spacing w:after="0" w:line="240" w:lineRule="auto"/>
        <w:ind w:left="567" w:hanging="567"/>
        <w:rPr>
          <w:rFonts w:ascii="Times New Roman" w:eastAsia="Calibri" w:hAnsi="Times New Roman" w:cs="Times New Roman"/>
        </w:rPr>
      </w:pPr>
      <w:r w:rsidRPr="0097130D">
        <w:rPr>
          <w:rFonts w:ascii="Times New Roman" w:eastAsia="Calibri" w:hAnsi="Times New Roman" w:cs="Times New Roman"/>
        </w:rPr>
        <w:t>Jeigu per 7 dienas Jūsų savijauta nepagerėjo arba net pablogėjo, kreipkitės į gydytoją.</w:t>
      </w:r>
    </w:p>
    <w:p w14:paraId="4F7373F9" w14:textId="77777777" w:rsidR="00D102AF" w:rsidRPr="00AD5F69" w:rsidRDefault="00D102AF" w:rsidP="00D102AF">
      <w:pPr>
        <w:spacing w:after="0" w:line="240" w:lineRule="auto"/>
        <w:rPr>
          <w:rFonts w:ascii="Times New Roman" w:eastAsia="Times New Roman" w:hAnsi="Times New Roman" w:cs="Times New Roman"/>
        </w:rPr>
      </w:pPr>
    </w:p>
    <w:p w14:paraId="1B35089A" w14:textId="77777777" w:rsidR="00D102AF" w:rsidRPr="00AD5F69" w:rsidRDefault="00D102AF" w:rsidP="00D102AF">
      <w:pPr>
        <w:keepNext/>
        <w:spacing w:after="0" w:line="240" w:lineRule="auto"/>
        <w:jc w:val="both"/>
        <w:outlineLvl w:val="3"/>
        <w:rPr>
          <w:rFonts w:ascii="Times New Roman" w:eastAsia="Calibri" w:hAnsi="Times New Roman" w:cs="Times New Roman"/>
          <w:b/>
          <w:lang w:eastAsia="lt-LT"/>
        </w:rPr>
      </w:pPr>
      <w:r w:rsidRPr="00AD5F69">
        <w:rPr>
          <w:rFonts w:ascii="Times New Roman" w:eastAsia="Calibri" w:hAnsi="Times New Roman" w:cs="Times New Roman"/>
          <w:b/>
          <w:lang w:eastAsia="lt-LT"/>
        </w:rPr>
        <w:t>Apie ką rašoma šiame lapelyje?</w:t>
      </w:r>
    </w:p>
    <w:p w14:paraId="5C97BA0F" w14:textId="77777777" w:rsidR="00D102AF" w:rsidRPr="00AD5F69" w:rsidRDefault="00D102AF" w:rsidP="00D102AF">
      <w:pPr>
        <w:keepNext/>
        <w:spacing w:after="0" w:line="240" w:lineRule="auto"/>
        <w:jc w:val="both"/>
        <w:outlineLvl w:val="3"/>
        <w:rPr>
          <w:rFonts w:ascii="Times New Roman" w:eastAsia="Times New Roman" w:hAnsi="Times New Roman" w:cs="Times New Roman"/>
        </w:rPr>
      </w:pPr>
    </w:p>
    <w:p w14:paraId="43C9C18B" w14:textId="77777777" w:rsidR="00D102AF" w:rsidRPr="00AD5F69" w:rsidRDefault="00D102AF" w:rsidP="00D102AF">
      <w:pPr>
        <w:numPr>
          <w:ilvl w:val="0"/>
          <w:numId w:val="2"/>
        </w:numPr>
        <w:spacing w:after="0" w:line="240" w:lineRule="auto"/>
        <w:ind w:left="709" w:hanging="709"/>
        <w:jc w:val="both"/>
        <w:rPr>
          <w:rFonts w:ascii="Times New Roman" w:eastAsia="Times New Roman" w:hAnsi="Times New Roman" w:cs="Times New Roman"/>
          <w:noProof/>
        </w:rPr>
      </w:pPr>
      <w:r w:rsidRPr="00AD5F69">
        <w:rPr>
          <w:rFonts w:ascii="Times New Roman" w:eastAsia="Times New Roman" w:hAnsi="Times New Roman" w:cs="Times New Roman"/>
          <w:noProof/>
        </w:rPr>
        <w:t xml:space="preserve">Kas yra </w:t>
      </w:r>
      <w:r w:rsidRPr="00AD5F69">
        <w:rPr>
          <w:rFonts w:ascii="Times New Roman" w:eastAsia="Times New Roman" w:hAnsi="Times New Roman" w:cs="Times New Roman"/>
        </w:rPr>
        <w:t>Otrivin</w:t>
      </w:r>
      <w:r w:rsidRPr="00AD5F69">
        <w:rPr>
          <w:rFonts w:ascii="Times New Roman" w:eastAsia="Times New Roman" w:hAnsi="Times New Roman" w:cs="Times New Roman"/>
          <w:noProof/>
        </w:rPr>
        <w:t xml:space="preserve"> ir </w:t>
      </w:r>
      <w:r w:rsidRPr="00AD5F69">
        <w:rPr>
          <w:rFonts w:ascii="Times New Roman" w:eastAsia="Times New Roman" w:hAnsi="Times New Roman" w:cs="Times New Roman"/>
        </w:rPr>
        <w:t>kam</w:t>
      </w:r>
      <w:r w:rsidRPr="00AD5F69">
        <w:rPr>
          <w:rFonts w:ascii="Times New Roman" w:eastAsia="Times New Roman" w:hAnsi="Times New Roman" w:cs="Times New Roman"/>
          <w:noProof/>
        </w:rPr>
        <w:t xml:space="preserve"> jis vartojamas</w:t>
      </w:r>
    </w:p>
    <w:p w14:paraId="2E12C125" w14:textId="77777777" w:rsidR="00D102AF" w:rsidRPr="00AD5F69" w:rsidRDefault="00D102AF" w:rsidP="00D102AF">
      <w:pPr>
        <w:numPr>
          <w:ilvl w:val="0"/>
          <w:numId w:val="2"/>
        </w:numPr>
        <w:spacing w:after="0" w:line="240" w:lineRule="auto"/>
        <w:ind w:left="709" w:hanging="709"/>
        <w:jc w:val="both"/>
        <w:rPr>
          <w:rFonts w:ascii="Times New Roman" w:eastAsia="Times New Roman" w:hAnsi="Times New Roman" w:cs="Times New Roman"/>
          <w:noProof/>
        </w:rPr>
      </w:pPr>
      <w:r w:rsidRPr="00AD5F69">
        <w:rPr>
          <w:rFonts w:ascii="Times New Roman" w:eastAsia="Times New Roman" w:hAnsi="Times New Roman" w:cs="Times New Roman"/>
          <w:noProof/>
        </w:rPr>
        <w:t xml:space="preserve">Kas žinotina prieš vartojant </w:t>
      </w:r>
      <w:r w:rsidRPr="00AD5F69">
        <w:rPr>
          <w:rFonts w:ascii="Times New Roman" w:eastAsia="Times New Roman" w:hAnsi="Times New Roman" w:cs="Times New Roman"/>
        </w:rPr>
        <w:t>Otrivin</w:t>
      </w:r>
    </w:p>
    <w:p w14:paraId="20888581" w14:textId="77777777" w:rsidR="00D102AF" w:rsidRPr="00AD5F69" w:rsidRDefault="00D102AF" w:rsidP="00D102AF">
      <w:pPr>
        <w:numPr>
          <w:ilvl w:val="0"/>
          <w:numId w:val="2"/>
        </w:numPr>
        <w:spacing w:after="0" w:line="240" w:lineRule="auto"/>
        <w:ind w:left="709" w:hanging="709"/>
        <w:jc w:val="both"/>
        <w:rPr>
          <w:rFonts w:ascii="Times New Roman" w:eastAsia="Times New Roman" w:hAnsi="Times New Roman" w:cs="Times New Roman"/>
          <w:noProof/>
        </w:rPr>
      </w:pPr>
      <w:r w:rsidRPr="00AD5F69">
        <w:rPr>
          <w:rFonts w:ascii="Times New Roman" w:eastAsia="Times New Roman" w:hAnsi="Times New Roman" w:cs="Times New Roman"/>
          <w:noProof/>
        </w:rPr>
        <w:t xml:space="preserve">Kaip vartoti </w:t>
      </w:r>
      <w:r w:rsidRPr="00AD5F69">
        <w:rPr>
          <w:rFonts w:ascii="Times New Roman" w:eastAsia="Times New Roman" w:hAnsi="Times New Roman" w:cs="Times New Roman"/>
        </w:rPr>
        <w:t>Otrivin</w:t>
      </w:r>
    </w:p>
    <w:p w14:paraId="30767045" w14:textId="77777777" w:rsidR="00D102AF" w:rsidRPr="00AD5F69" w:rsidRDefault="00D102AF" w:rsidP="00D102AF">
      <w:pPr>
        <w:numPr>
          <w:ilvl w:val="0"/>
          <w:numId w:val="2"/>
        </w:numPr>
        <w:spacing w:after="0" w:line="240" w:lineRule="auto"/>
        <w:ind w:left="709" w:hanging="709"/>
        <w:jc w:val="both"/>
        <w:rPr>
          <w:rFonts w:ascii="Times New Roman" w:eastAsia="Times New Roman" w:hAnsi="Times New Roman" w:cs="Times New Roman"/>
          <w:noProof/>
        </w:rPr>
      </w:pPr>
      <w:r w:rsidRPr="00AD5F69">
        <w:rPr>
          <w:rFonts w:ascii="Times New Roman" w:eastAsia="Times New Roman" w:hAnsi="Times New Roman" w:cs="Times New Roman"/>
          <w:noProof/>
        </w:rPr>
        <w:t>Galimas šalutinis poveikis</w:t>
      </w:r>
    </w:p>
    <w:p w14:paraId="4ABDC8B4" w14:textId="77777777" w:rsidR="00D102AF" w:rsidRPr="00AD5F69" w:rsidRDefault="00D102AF" w:rsidP="00D102AF">
      <w:pPr>
        <w:numPr>
          <w:ilvl w:val="0"/>
          <w:numId w:val="2"/>
        </w:numPr>
        <w:spacing w:after="0" w:line="240" w:lineRule="auto"/>
        <w:ind w:left="709" w:hanging="709"/>
        <w:jc w:val="both"/>
        <w:rPr>
          <w:rFonts w:ascii="Times New Roman" w:eastAsia="Times New Roman" w:hAnsi="Times New Roman" w:cs="Times New Roman"/>
          <w:noProof/>
        </w:rPr>
      </w:pPr>
      <w:r w:rsidRPr="00AD5F69">
        <w:rPr>
          <w:rFonts w:ascii="Times New Roman" w:eastAsia="Times New Roman" w:hAnsi="Times New Roman" w:cs="Times New Roman"/>
        </w:rPr>
        <w:t>Kaip laikyti Otrivin</w:t>
      </w:r>
    </w:p>
    <w:p w14:paraId="6DC97FB9" w14:textId="77777777" w:rsidR="00D102AF" w:rsidRPr="00AD5F69" w:rsidRDefault="00D102AF" w:rsidP="00D102AF">
      <w:pPr>
        <w:numPr>
          <w:ilvl w:val="0"/>
          <w:numId w:val="2"/>
        </w:numPr>
        <w:spacing w:after="0" w:line="240" w:lineRule="auto"/>
        <w:ind w:left="709" w:hanging="709"/>
        <w:jc w:val="both"/>
        <w:rPr>
          <w:rFonts w:ascii="Times New Roman" w:eastAsia="Times New Roman" w:hAnsi="Times New Roman" w:cs="Times New Roman"/>
          <w:noProof/>
        </w:rPr>
      </w:pPr>
      <w:r w:rsidRPr="00AD5F69">
        <w:rPr>
          <w:rFonts w:ascii="Times New Roman" w:eastAsia="Times New Roman" w:hAnsi="Times New Roman" w:cs="Times New Roman"/>
          <w:noProof/>
        </w:rPr>
        <w:t>Pakuotės turinys ir kita informacija</w:t>
      </w:r>
    </w:p>
    <w:p w14:paraId="6635D058" w14:textId="77777777" w:rsidR="00D102AF" w:rsidRPr="00AD5F69" w:rsidRDefault="00D102AF" w:rsidP="00D102AF">
      <w:pPr>
        <w:spacing w:after="0" w:line="240" w:lineRule="auto"/>
        <w:rPr>
          <w:rFonts w:ascii="Times New Roman" w:eastAsia="Times New Roman" w:hAnsi="Times New Roman" w:cs="Times New Roman"/>
        </w:rPr>
      </w:pPr>
    </w:p>
    <w:p w14:paraId="3986AECA" w14:textId="77777777" w:rsidR="00D102AF" w:rsidRPr="00AD5F69" w:rsidRDefault="00D102AF" w:rsidP="00D102AF">
      <w:pPr>
        <w:tabs>
          <w:tab w:val="left" w:pos="567"/>
        </w:tabs>
        <w:spacing w:after="0" w:line="240" w:lineRule="auto"/>
        <w:rPr>
          <w:rFonts w:ascii="Times New Roman" w:eastAsia="Times New Roman" w:hAnsi="Times New Roman" w:cs="Times New Roman"/>
          <w:lang w:eastAsia="lt-LT"/>
        </w:rPr>
      </w:pPr>
    </w:p>
    <w:p w14:paraId="7EEC47A8" w14:textId="77777777" w:rsidR="00D102AF" w:rsidRPr="00AD5F69" w:rsidRDefault="00D102AF" w:rsidP="00D102AF">
      <w:pPr>
        <w:keepNext/>
        <w:tabs>
          <w:tab w:val="left" w:pos="567"/>
        </w:tabs>
        <w:spacing w:after="0" w:line="260" w:lineRule="exact"/>
        <w:jc w:val="both"/>
        <w:outlineLvl w:val="3"/>
        <w:rPr>
          <w:rFonts w:ascii="Times New Roman" w:eastAsia="Times New Roman" w:hAnsi="Times New Roman" w:cs="Times New Roman"/>
          <w:b/>
          <w:bCs/>
          <w:snapToGrid w:val="0"/>
        </w:rPr>
      </w:pPr>
      <w:r w:rsidRPr="00AD5F69">
        <w:rPr>
          <w:rFonts w:ascii="Times New Roman" w:eastAsia="Times New Roman" w:hAnsi="Times New Roman" w:cs="Times New Roman"/>
          <w:b/>
          <w:bCs/>
          <w:snapToGrid w:val="0"/>
        </w:rPr>
        <w:t>1.</w:t>
      </w:r>
      <w:r w:rsidRPr="00AD5F69">
        <w:rPr>
          <w:rFonts w:ascii="Times New Roman" w:eastAsia="Times New Roman" w:hAnsi="Times New Roman" w:cs="Times New Roman"/>
          <w:b/>
          <w:bCs/>
          <w:snapToGrid w:val="0"/>
        </w:rPr>
        <w:tab/>
        <w:t>Kas yra Otrivin ir kam jis vartojamas</w:t>
      </w:r>
    </w:p>
    <w:p w14:paraId="4985F4C9"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330CAD7E"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Otrivin yra greitai nosies gleivinės paburkimą mažinantis vaistas, dėl kurio poveikio greitai praeina nosies užgulimas. Otrivin 1 mg/ml nosies purškalas skirtas vartoti suaugusiems žmonėms ir vyresniems kaip 12 metų paaugliams.</w:t>
      </w:r>
    </w:p>
    <w:p w14:paraId="086898E3"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2FBDF556"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 xml:space="preserve">Otrivin sudėtyje yra aktyviosios medžiagos ksilometazolino hidrochlorido. Jis greitai atkemša užgultą nosį, skatina užgulimą sukėlusių gleivinės išskyrų šalinimą, todėl kvėpuoti tampa lengviau. </w:t>
      </w:r>
      <w:r>
        <w:rPr>
          <w:rFonts w:ascii="Times New Roman" w:eastAsia="Times New Roman" w:hAnsi="Times New Roman" w:cs="Times New Roman"/>
        </w:rPr>
        <w:t>Vaistas</w:t>
      </w:r>
      <w:r w:rsidRPr="00AD5F69">
        <w:rPr>
          <w:rFonts w:ascii="Times New Roman" w:eastAsia="Times New Roman" w:hAnsi="Times New Roman" w:cs="Times New Roman"/>
        </w:rPr>
        <w:t xml:space="preserve"> lengvina nosies užgulimą, kuris atsiranda peršalus, susirgus šienlige ar kitokia alergine sloga bei sinusitu.</w:t>
      </w:r>
    </w:p>
    <w:p w14:paraId="2579B8EA"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49B7A639" w14:textId="77777777" w:rsidR="00D102AF" w:rsidRPr="00AD5F69" w:rsidRDefault="00D102AF" w:rsidP="00D102AF">
      <w:pPr>
        <w:tabs>
          <w:tab w:val="left" w:pos="567"/>
        </w:tabs>
        <w:spacing w:after="0" w:line="240" w:lineRule="auto"/>
        <w:rPr>
          <w:rFonts w:ascii="Times New Roman" w:eastAsia="Calibri" w:hAnsi="Times New Roman" w:cs="Times New Roman"/>
          <w:noProof/>
          <w:lang w:eastAsia="lt-LT"/>
        </w:rPr>
      </w:pPr>
      <w:r w:rsidRPr="00AD5F69">
        <w:rPr>
          <w:rFonts w:ascii="Times New Roman" w:eastAsia="Calibri" w:hAnsi="Times New Roman" w:cs="Times New Roman"/>
          <w:noProof/>
          <w:lang w:eastAsia="lt-LT"/>
        </w:rPr>
        <w:t>Pavartojus Otrivin, poveikis prasideda po kelių minučių ir tęsiasi apie 10 valandų (beveik visą naktį).</w:t>
      </w:r>
    </w:p>
    <w:p w14:paraId="2570C1E9"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Net tie pacientai, kurių nosies gleivinė yra jautri, vaistą toleruoja gerai.</w:t>
      </w:r>
    </w:p>
    <w:p w14:paraId="71CBBC04"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2FF8E462"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Kad sumažėtų nosies ir ryklės gleivinės paburkimas, vaisto galima vartoti į nosį ir pasireiškus infekcinei ausų ligai. Jo gali skirti gydytojas net tuo atveju, kai reikia tirti nosį.</w:t>
      </w:r>
    </w:p>
    <w:p w14:paraId="7A5E520C"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0F7E9D62" w14:textId="77777777" w:rsidR="00D102AF" w:rsidRPr="00AD5F69" w:rsidRDefault="00D102AF" w:rsidP="00D102AF">
      <w:pPr>
        <w:spacing w:after="0" w:line="240" w:lineRule="auto"/>
        <w:rPr>
          <w:rFonts w:ascii="Times New Roman" w:eastAsia="Times New Roman" w:hAnsi="Times New Roman" w:cs="Times New Roman"/>
        </w:rPr>
      </w:pPr>
    </w:p>
    <w:p w14:paraId="0768785F" w14:textId="77777777" w:rsidR="00D102AF" w:rsidRPr="00AD5F69" w:rsidRDefault="00D102AF" w:rsidP="00D102AF">
      <w:pPr>
        <w:keepNext/>
        <w:tabs>
          <w:tab w:val="left" w:pos="567"/>
        </w:tabs>
        <w:spacing w:after="0" w:line="260" w:lineRule="exact"/>
        <w:jc w:val="both"/>
        <w:outlineLvl w:val="3"/>
        <w:rPr>
          <w:rFonts w:ascii="Times New Roman" w:eastAsia="Times New Roman" w:hAnsi="Times New Roman" w:cs="Times New Roman"/>
          <w:b/>
          <w:bCs/>
          <w:snapToGrid w:val="0"/>
          <w:lang w:eastAsia="lt-LT"/>
        </w:rPr>
      </w:pPr>
      <w:r w:rsidRPr="00AD5F69">
        <w:rPr>
          <w:rFonts w:ascii="Times New Roman" w:eastAsia="Times New Roman" w:hAnsi="Times New Roman" w:cs="Times New Roman"/>
          <w:b/>
          <w:bCs/>
          <w:snapToGrid w:val="0"/>
          <w:lang w:eastAsia="lt-LT"/>
        </w:rPr>
        <w:t>2.</w:t>
      </w:r>
      <w:r w:rsidRPr="00AD5F69">
        <w:rPr>
          <w:rFonts w:ascii="Times New Roman" w:eastAsia="Times New Roman" w:hAnsi="Times New Roman" w:cs="Times New Roman"/>
          <w:b/>
          <w:bCs/>
          <w:snapToGrid w:val="0"/>
          <w:lang w:eastAsia="lt-LT"/>
        </w:rPr>
        <w:tab/>
        <w:t>Kas žinotina prieš vartojant Otrivin</w:t>
      </w:r>
    </w:p>
    <w:p w14:paraId="4DDE77BA" w14:textId="77777777" w:rsidR="00D102AF" w:rsidRPr="00AD5F69" w:rsidRDefault="00D102AF" w:rsidP="00D102AF">
      <w:pPr>
        <w:spacing w:after="0" w:line="240" w:lineRule="auto"/>
        <w:rPr>
          <w:rFonts w:ascii="Times New Roman" w:eastAsia="Times New Roman" w:hAnsi="Times New Roman" w:cs="Times New Roman"/>
        </w:rPr>
      </w:pPr>
    </w:p>
    <w:p w14:paraId="6AA402A5" w14:textId="77777777" w:rsidR="00D102AF" w:rsidRPr="00AD5F69" w:rsidRDefault="00D102AF" w:rsidP="00D102AF">
      <w:pPr>
        <w:tabs>
          <w:tab w:val="left" w:pos="567"/>
        </w:tabs>
        <w:spacing w:after="0" w:line="240" w:lineRule="auto"/>
        <w:rPr>
          <w:rFonts w:ascii="Times New Roman" w:eastAsia="Times New Roman" w:hAnsi="Times New Roman" w:cs="Times New Roman"/>
          <w:b/>
        </w:rPr>
      </w:pPr>
      <w:r w:rsidRPr="00AD5F69">
        <w:rPr>
          <w:rFonts w:ascii="Times New Roman" w:eastAsia="Times New Roman" w:hAnsi="Times New Roman" w:cs="Times New Roman"/>
          <w:b/>
        </w:rPr>
        <w:t xml:space="preserve">Otrivin vartoti </w:t>
      </w:r>
      <w:r>
        <w:rPr>
          <w:rFonts w:ascii="Times New Roman" w:eastAsia="Times New Roman" w:hAnsi="Times New Roman" w:cs="Times New Roman"/>
          <w:b/>
        </w:rPr>
        <w:t>draudžiama</w:t>
      </w:r>
      <w:r w:rsidRPr="00AD5F69">
        <w:rPr>
          <w:rFonts w:ascii="Times New Roman" w:eastAsia="Times New Roman" w:hAnsi="Times New Roman" w:cs="Times New Roman"/>
          <w:b/>
        </w:rPr>
        <w:t>:</w:t>
      </w:r>
    </w:p>
    <w:p w14:paraId="3106593F" w14:textId="77777777" w:rsidR="00D102AF" w:rsidRPr="00AD5F69" w:rsidRDefault="00D102AF" w:rsidP="00D102AF">
      <w:pPr>
        <w:numPr>
          <w:ilvl w:val="0"/>
          <w:numId w:val="5"/>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jeigu yra alergija ksilometazolinui arba bet kuriai pagalbinei šio vaisto medžiagai (jos išvardytos 6 skyriuje);</w:t>
      </w:r>
    </w:p>
    <w:p w14:paraId="5B9A8F8A" w14:textId="77777777" w:rsidR="00D102AF" w:rsidRPr="00AD5F69" w:rsidRDefault="00D102AF" w:rsidP="00D102AF">
      <w:pPr>
        <w:numPr>
          <w:ilvl w:val="0"/>
          <w:numId w:val="5"/>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jeigu Jums neseniai buvo atlikta operacija pro nosį (galvos smegenų operacija, kuri atliekama per nosį arba burną);</w:t>
      </w:r>
    </w:p>
    <w:p w14:paraId="5381902D" w14:textId="77777777" w:rsidR="00D102AF" w:rsidRPr="00AD5F69" w:rsidRDefault="00D102AF" w:rsidP="00D102AF">
      <w:pPr>
        <w:numPr>
          <w:ilvl w:val="0"/>
          <w:numId w:val="5"/>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jeigu sergate uždaro kampo glaukoma (padidėjęs spaudimas akyje);</w:t>
      </w:r>
    </w:p>
    <w:p w14:paraId="2C84EF88" w14:textId="77777777" w:rsidR="00D102AF" w:rsidRPr="00AD5F69" w:rsidRDefault="00D102AF" w:rsidP="00D102AF">
      <w:pPr>
        <w:numPr>
          <w:ilvl w:val="0"/>
          <w:numId w:val="5"/>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jeigu sergate lėtiniu nosies uždegimu, kai būna labai sausa nosies gleivinė (sausasis nosies gleivinės uždegimas (</w:t>
      </w:r>
      <w:r w:rsidRPr="00AD5F69">
        <w:rPr>
          <w:rFonts w:ascii="Times New Roman" w:eastAsia="Times New Roman" w:hAnsi="Times New Roman" w:cs="Times New Roman"/>
          <w:i/>
          <w:noProof/>
        </w:rPr>
        <w:t>Rhinitis sicca</w:t>
      </w:r>
      <w:r w:rsidRPr="00AD5F69">
        <w:rPr>
          <w:rFonts w:ascii="Times New Roman" w:eastAsia="Times New Roman" w:hAnsi="Times New Roman" w:cs="Times New Roman"/>
          <w:noProof/>
        </w:rPr>
        <w:t>) arba atrofinis nosies gleivinės uždegimas).</w:t>
      </w:r>
    </w:p>
    <w:p w14:paraId="02E5FE71"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4C5ED3D9"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 xml:space="preserve">Jeigu yra nors viena iš minėtų būklių, reikia pasakyti gydytojui arba vaistininkui, nes dėl išvardytų priežasčių Otrivin vartoti </w:t>
      </w:r>
      <w:r>
        <w:rPr>
          <w:rFonts w:ascii="Times New Roman" w:eastAsia="Times New Roman" w:hAnsi="Times New Roman" w:cs="Times New Roman"/>
        </w:rPr>
        <w:t>draudžiama</w:t>
      </w:r>
      <w:r w:rsidRPr="00AD5F69">
        <w:rPr>
          <w:rFonts w:ascii="Times New Roman" w:eastAsia="Times New Roman" w:hAnsi="Times New Roman" w:cs="Times New Roman"/>
        </w:rPr>
        <w:t>.</w:t>
      </w:r>
    </w:p>
    <w:p w14:paraId="6CF1F869"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19D3B70D" w14:textId="77777777" w:rsidR="00D102AF" w:rsidRPr="00AD5F69" w:rsidRDefault="00D102AF" w:rsidP="00D102AF">
      <w:pPr>
        <w:keepNext/>
        <w:tabs>
          <w:tab w:val="left" w:pos="567"/>
        </w:tabs>
        <w:spacing w:after="0" w:line="260" w:lineRule="exact"/>
        <w:jc w:val="both"/>
        <w:outlineLvl w:val="3"/>
        <w:rPr>
          <w:rFonts w:ascii="Times New Roman" w:eastAsia="Times New Roman" w:hAnsi="Times New Roman" w:cs="Times New Roman"/>
          <w:b/>
          <w:bCs/>
          <w:snapToGrid w:val="0"/>
          <w:lang w:eastAsia="lt-LT"/>
        </w:rPr>
      </w:pPr>
      <w:r w:rsidRPr="00AD5F69">
        <w:rPr>
          <w:rFonts w:ascii="Times New Roman" w:eastAsia="Times New Roman" w:hAnsi="Times New Roman" w:cs="Times New Roman"/>
          <w:b/>
          <w:bCs/>
          <w:snapToGrid w:val="0"/>
          <w:lang w:eastAsia="lt-LT"/>
        </w:rPr>
        <w:lastRenderedPageBreak/>
        <w:t>Įspėjimai ir atsargumo priemonės</w:t>
      </w:r>
    </w:p>
    <w:p w14:paraId="6A223E91"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Pasitarkite su gydytoju arba vaistininku, prieš pradėdami vartoti Otrivin 1 mg/ml, jeigu:</w:t>
      </w:r>
    </w:p>
    <w:p w14:paraId="3EC74081" w14:textId="77777777" w:rsidR="00D102AF" w:rsidRPr="00AD5F69" w:rsidRDefault="00D102AF" w:rsidP="00D102AF">
      <w:pPr>
        <w:numPr>
          <w:ilvl w:val="0"/>
          <w:numId w:val="6"/>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sergate padidėjusio kraujospūdžio liga,</w:t>
      </w:r>
    </w:p>
    <w:p w14:paraId="7D026A0E" w14:textId="77777777" w:rsidR="00D102AF" w:rsidRPr="00AD5F69" w:rsidRDefault="00D102AF" w:rsidP="00D102AF">
      <w:pPr>
        <w:numPr>
          <w:ilvl w:val="0"/>
          <w:numId w:val="6"/>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sergate širdies liga,</w:t>
      </w:r>
      <w:r w:rsidRPr="00AD5F69">
        <w:rPr>
          <w:rFonts w:ascii="Times New Roman" w:eastAsia="Calibri" w:hAnsi="Times New Roman" w:cs="Times New Roman"/>
          <w:noProof/>
        </w:rPr>
        <w:t xml:space="preserve"> (pvz., pailgėjusio QT intervalo sindromu)</w:t>
      </w:r>
      <w:r w:rsidRPr="00AD5F69">
        <w:rPr>
          <w:rFonts w:ascii="Times New Roman" w:eastAsia="Times New Roman" w:hAnsi="Times New Roman" w:cs="Times New Roman"/>
          <w:noProof/>
        </w:rPr>
        <w:t>,</w:t>
      </w:r>
    </w:p>
    <w:p w14:paraId="60AB8914" w14:textId="77777777" w:rsidR="00D102AF" w:rsidRPr="00AD5F69" w:rsidRDefault="00D102AF" w:rsidP="00D102AF">
      <w:pPr>
        <w:numPr>
          <w:ilvl w:val="0"/>
          <w:numId w:val="6"/>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jei skydliaukės funkcijos aktyvumas padidėjęs (hipertireozė),</w:t>
      </w:r>
    </w:p>
    <w:p w14:paraId="2FB6B6FB" w14:textId="77777777" w:rsidR="00D102AF" w:rsidRPr="00AD5F69" w:rsidRDefault="00D102AF" w:rsidP="00D102AF">
      <w:pPr>
        <w:numPr>
          <w:ilvl w:val="0"/>
          <w:numId w:val="6"/>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sergate cukriniu diabetu,</w:t>
      </w:r>
    </w:p>
    <w:p w14:paraId="0F96988C" w14:textId="77777777" w:rsidR="00D102AF" w:rsidRPr="00AD5F69" w:rsidRDefault="00D102AF" w:rsidP="00D102AF">
      <w:pPr>
        <w:numPr>
          <w:ilvl w:val="0"/>
          <w:numId w:val="6"/>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jeigu yra padidėjusi prostata (prostatos hiperplazija),</w:t>
      </w:r>
    </w:p>
    <w:p w14:paraId="1F66F2C7" w14:textId="77777777" w:rsidR="00D102AF" w:rsidRPr="00AD5F69" w:rsidRDefault="00D102AF" w:rsidP="00D102AF">
      <w:pPr>
        <w:numPr>
          <w:ilvl w:val="0"/>
          <w:numId w:val="6"/>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jeigu yra gerybinis antinksčių auglys, kuris gamina didelį kiekį adrenalino ir noradrenalino (feochromocitoma),</w:t>
      </w:r>
    </w:p>
    <w:p w14:paraId="4B7C6D72" w14:textId="77777777" w:rsidR="00D102AF" w:rsidRDefault="00D102AF" w:rsidP="00D102AF">
      <w:pPr>
        <w:numPr>
          <w:ilvl w:val="0"/>
          <w:numId w:val="6"/>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 xml:space="preserve">jeigu yra vartojama tam tikrų antidepresantų, </w:t>
      </w:r>
      <w:r>
        <w:rPr>
          <w:rFonts w:ascii="Times New Roman" w:eastAsia="Times New Roman" w:hAnsi="Times New Roman" w:cs="Times New Roman"/>
          <w:noProof/>
        </w:rPr>
        <w:t>kaip:</w:t>
      </w:r>
    </w:p>
    <w:p w14:paraId="7F7F8E3E" w14:textId="77777777" w:rsidR="00D102AF" w:rsidRPr="004E0499" w:rsidRDefault="00D102AF" w:rsidP="00D102AF">
      <w:pPr>
        <w:numPr>
          <w:ilvl w:val="1"/>
          <w:numId w:val="10"/>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monoaminooksidazės inhibitorių (MAO</w:t>
      </w:r>
      <w:r>
        <w:rPr>
          <w:rFonts w:ascii="Times New Roman" w:eastAsia="Times New Roman" w:hAnsi="Times New Roman" w:cs="Times New Roman"/>
          <w:noProof/>
        </w:rPr>
        <w:t xml:space="preserve"> inhibitoriai</w:t>
      </w:r>
      <w:r w:rsidRPr="00AD5F69">
        <w:rPr>
          <w:rFonts w:ascii="Times New Roman" w:eastAsia="Times New Roman" w:hAnsi="Times New Roman" w:cs="Times New Roman"/>
          <w:noProof/>
        </w:rPr>
        <w:t xml:space="preserve">) </w:t>
      </w:r>
      <w:r w:rsidRPr="004E0499">
        <w:rPr>
          <w:rFonts w:ascii="Times New Roman" w:eastAsia="Times New Roman" w:hAnsi="Times New Roman" w:cs="Times New Roman"/>
          <w:noProof/>
        </w:rPr>
        <w:t>arba jų buvo vartojama per paskutines dvi savaites</w:t>
      </w:r>
      <w:r>
        <w:rPr>
          <w:rFonts w:ascii="Times New Roman" w:eastAsia="Times New Roman" w:hAnsi="Times New Roman" w:cs="Times New Roman"/>
          <w:noProof/>
        </w:rPr>
        <w:t>,</w:t>
      </w:r>
    </w:p>
    <w:p w14:paraId="5B80ECF0" w14:textId="77777777" w:rsidR="00D102AF" w:rsidRPr="00AD5F69" w:rsidRDefault="00D102AF" w:rsidP="00D102AF">
      <w:pPr>
        <w:numPr>
          <w:ilvl w:val="1"/>
          <w:numId w:val="10"/>
        </w:numPr>
        <w:spacing w:after="0" w:line="240" w:lineRule="auto"/>
        <w:contextualSpacing/>
        <w:rPr>
          <w:rFonts w:ascii="Times New Roman" w:eastAsia="Times New Roman" w:hAnsi="Times New Roman" w:cs="Times New Roman"/>
          <w:noProof/>
        </w:rPr>
      </w:pPr>
      <w:r w:rsidRPr="004E0499">
        <w:rPr>
          <w:rFonts w:ascii="Times New Roman" w:eastAsia="Times New Roman" w:hAnsi="Times New Roman" w:cs="Times New Roman"/>
          <w:noProof/>
        </w:rPr>
        <w:t>tricikli</w:t>
      </w:r>
      <w:r>
        <w:rPr>
          <w:rFonts w:ascii="Times New Roman" w:eastAsia="Times New Roman" w:hAnsi="Times New Roman" w:cs="Times New Roman"/>
          <w:noProof/>
        </w:rPr>
        <w:t>ai</w:t>
      </w:r>
      <w:r w:rsidRPr="004E0499">
        <w:rPr>
          <w:rFonts w:ascii="Times New Roman" w:eastAsia="Times New Roman" w:hAnsi="Times New Roman" w:cs="Times New Roman"/>
          <w:noProof/>
        </w:rPr>
        <w:t xml:space="preserve"> ir tetracikli</w:t>
      </w:r>
      <w:r>
        <w:rPr>
          <w:rFonts w:ascii="Times New Roman" w:eastAsia="Times New Roman" w:hAnsi="Times New Roman" w:cs="Times New Roman"/>
          <w:noProof/>
        </w:rPr>
        <w:t>ai</w:t>
      </w:r>
      <w:r w:rsidRPr="004E0499">
        <w:rPr>
          <w:rFonts w:ascii="Times New Roman" w:eastAsia="Times New Roman" w:hAnsi="Times New Roman" w:cs="Times New Roman"/>
          <w:noProof/>
        </w:rPr>
        <w:t xml:space="preserve"> antidepresant</w:t>
      </w:r>
      <w:r>
        <w:rPr>
          <w:rFonts w:ascii="Times New Roman" w:eastAsia="Times New Roman" w:hAnsi="Times New Roman" w:cs="Times New Roman"/>
          <w:noProof/>
        </w:rPr>
        <w:t>ai</w:t>
      </w:r>
      <w:r w:rsidRPr="004E0499">
        <w:rPr>
          <w:rFonts w:ascii="Times New Roman" w:eastAsia="Times New Roman" w:hAnsi="Times New Roman" w:cs="Times New Roman"/>
          <w:noProof/>
        </w:rPr>
        <w:t>.</w:t>
      </w:r>
    </w:p>
    <w:p w14:paraId="7C0E9C4F" w14:textId="77777777" w:rsidR="00D102AF" w:rsidRPr="00AD5F69" w:rsidRDefault="00D102AF" w:rsidP="00D102AF">
      <w:pPr>
        <w:spacing w:after="0" w:line="240" w:lineRule="auto"/>
        <w:rPr>
          <w:rFonts w:ascii="Times New Roman" w:eastAsia="Times New Roman" w:hAnsi="Times New Roman" w:cs="Times New Roman"/>
          <w:noProof/>
        </w:rPr>
      </w:pPr>
    </w:p>
    <w:p w14:paraId="578F7CD5" w14:textId="77777777" w:rsidR="00D102AF" w:rsidRPr="00AD5F69" w:rsidRDefault="00D102AF" w:rsidP="00D102AF">
      <w:pPr>
        <w:spacing w:after="0" w:line="240" w:lineRule="auto"/>
        <w:rPr>
          <w:rFonts w:ascii="Times New Roman" w:eastAsia="Times New Roman" w:hAnsi="Times New Roman" w:cs="Times New Roman"/>
          <w:noProof/>
        </w:rPr>
      </w:pPr>
      <w:r w:rsidRPr="00AD5F69">
        <w:rPr>
          <w:rFonts w:ascii="Times New Roman" w:eastAsia="Times New Roman" w:hAnsi="Times New Roman" w:cs="Times New Roman"/>
          <w:noProof/>
        </w:rPr>
        <w:t>Jeigu yra nors viena iš minėtų būklių, nevartokite Otrivin, prieš tai nepasitarę su gydytoju arba vaistininku.</w:t>
      </w:r>
    </w:p>
    <w:p w14:paraId="36B4D437"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523E1DD7"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Vartojant Otrivin, reikia atsiminti, kad jis, kaip ir kitokie nosies užgulimą mažinantys preparatai, labai jautriems pacientams gali sukelti miego sutrikimą, galvos svaigimą, tremorą. Jeigu atsiranda tokių simptomų, reikia kreiptis į gydytoją.</w:t>
      </w:r>
    </w:p>
    <w:p w14:paraId="340BB578"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403D99CE"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 xml:space="preserve">Otrivin, kaip ir kitokių nosies gleivinės paburkimą mažinančių vaistų, negalima vartoti ilgiau kaip 7 dienas iš eilės. Jei simptomai tęsiasi, reikia kreiptis į gydytoją. Vartojant vaisto ilgai ar didelėmis dozėmis, nosies užgulimas gali atsinaujinti arba dar </w:t>
      </w:r>
      <w:r>
        <w:rPr>
          <w:rFonts w:ascii="Times New Roman" w:eastAsia="Times New Roman" w:hAnsi="Times New Roman" w:cs="Times New Roman"/>
        </w:rPr>
        <w:t>pa</w:t>
      </w:r>
      <w:r w:rsidRPr="00AD5F69">
        <w:rPr>
          <w:rFonts w:ascii="Times New Roman" w:eastAsia="Times New Roman" w:hAnsi="Times New Roman" w:cs="Times New Roman"/>
        </w:rPr>
        <w:t>sunkėti.</w:t>
      </w:r>
    </w:p>
    <w:p w14:paraId="16424C2E"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08713A1C"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Nurodytos dozės viršyti negalima, ypač vaikams ir pagyvenusiems žmonėms.</w:t>
      </w:r>
    </w:p>
    <w:p w14:paraId="7ACEFCE4"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71C8A3EC" w14:textId="77777777" w:rsidR="00D102AF" w:rsidRPr="00AD5F69" w:rsidRDefault="00D102AF" w:rsidP="00D102AF">
      <w:pPr>
        <w:tabs>
          <w:tab w:val="left" w:pos="567"/>
        </w:tabs>
        <w:spacing w:after="0" w:line="240" w:lineRule="auto"/>
        <w:rPr>
          <w:rFonts w:ascii="Times New Roman" w:eastAsia="Times New Roman" w:hAnsi="Times New Roman" w:cs="Times New Roman"/>
          <w:b/>
        </w:rPr>
      </w:pPr>
      <w:r w:rsidRPr="00AD5F69">
        <w:rPr>
          <w:rFonts w:ascii="Times New Roman" w:eastAsia="Times New Roman" w:hAnsi="Times New Roman" w:cs="Times New Roman"/>
          <w:b/>
        </w:rPr>
        <w:t>Vaikams</w:t>
      </w:r>
      <w:r w:rsidRPr="00B414B2">
        <w:rPr>
          <w:rFonts w:ascii="Times New Roman" w:eastAsia="Times New Roman" w:hAnsi="Times New Roman" w:cs="Times New Roman"/>
          <w:b/>
        </w:rPr>
        <w:t xml:space="preserve"> ir paaugliams</w:t>
      </w:r>
    </w:p>
    <w:p w14:paraId="3945808F"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Vaikams</w:t>
      </w:r>
      <w:r w:rsidRPr="00B414B2">
        <w:rPr>
          <w:rFonts w:ascii="Times New Roman" w:eastAsia="Times New Roman" w:hAnsi="Times New Roman" w:cs="Times New Roman"/>
        </w:rPr>
        <w:t xml:space="preserve"> ir paaugliams</w:t>
      </w:r>
      <w:r w:rsidRPr="00AD5F69">
        <w:rPr>
          <w:rFonts w:ascii="Times New Roman" w:eastAsia="Times New Roman" w:hAnsi="Times New Roman" w:cs="Times New Roman"/>
        </w:rPr>
        <w:t xml:space="preserve"> iki 12 metų Otrivin vartoti nerekomenduojama.</w:t>
      </w:r>
    </w:p>
    <w:p w14:paraId="3A61B01D"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50AE0AEC" w14:textId="77777777" w:rsidR="00D102AF" w:rsidRPr="00AD5F69" w:rsidRDefault="00D102AF" w:rsidP="00D102AF">
      <w:pPr>
        <w:keepNext/>
        <w:tabs>
          <w:tab w:val="left" w:pos="567"/>
        </w:tabs>
        <w:spacing w:after="0" w:line="260" w:lineRule="exact"/>
        <w:jc w:val="both"/>
        <w:outlineLvl w:val="3"/>
        <w:rPr>
          <w:rFonts w:ascii="Times New Roman" w:eastAsia="Times New Roman" w:hAnsi="Times New Roman" w:cs="Times New Roman"/>
          <w:b/>
          <w:bCs/>
          <w:snapToGrid w:val="0"/>
          <w:lang w:eastAsia="lt-LT"/>
        </w:rPr>
      </w:pPr>
      <w:r w:rsidRPr="00AD5F69">
        <w:rPr>
          <w:rFonts w:ascii="Times New Roman" w:eastAsia="Times New Roman" w:hAnsi="Times New Roman" w:cs="Times New Roman"/>
          <w:b/>
          <w:bCs/>
          <w:snapToGrid w:val="0"/>
          <w:lang w:eastAsia="lt-LT"/>
        </w:rPr>
        <w:t>Kiti vaistai ir Otrivin</w:t>
      </w:r>
    </w:p>
    <w:p w14:paraId="3FE5D707" w14:textId="77777777" w:rsidR="00D102AF" w:rsidRPr="00AD5F69" w:rsidRDefault="00D102AF" w:rsidP="00D102AF">
      <w:pPr>
        <w:tabs>
          <w:tab w:val="left" w:pos="567"/>
        </w:tabs>
        <w:spacing w:after="0" w:line="240" w:lineRule="auto"/>
        <w:rPr>
          <w:rFonts w:ascii="Times New Roman" w:eastAsia="Times New Roman" w:hAnsi="Times New Roman" w:cs="Times New Roman"/>
          <w:b/>
        </w:rPr>
      </w:pPr>
      <w:r w:rsidRPr="00AD5F69">
        <w:rPr>
          <w:rFonts w:ascii="Times New Roman" w:eastAsia="Times New Roman" w:hAnsi="Times New Roman" w:cs="Times New Roman"/>
          <w:noProof/>
        </w:rPr>
        <w:t>Jeigu vartojate ar neseniai vartojote kitų vaistų arba dėl to nesate tikri, apie tai pasakykite gydytojui arba vaistininkui.</w:t>
      </w:r>
    </w:p>
    <w:p w14:paraId="6F76F278"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bCs/>
        </w:rPr>
        <w:t xml:space="preserve">Ypatingai svarbu nevartoti Otrivin, </w:t>
      </w:r>
      <w:r w:rsidRPr="00AD5F69">
        <w:rPr>
          <w:rFonts w:ascii="Times New Roman" w:eastAsia="Times New Roman" w:hAnsi="Times New Roman" w:cs="Times New Roman"/>
        </w:rPr>
        <w:t>jeigu vartojate tam tikrų vaist</w:t>
      </w:r>
      <w:r>
        <w:rPr>
          <w:rFonts w:ascii="Times New Roman" w:eastAsia="Times New Roman" w:hAnsi="Times New Roman" w:cs="Times New Roman"/>
        </w:rPr>
        <w:t>ų</w:t>
      </w:r>
      <w:r w:rsidRPr="00AD5F69">
        <w:rPr>
          <w:rFonts w:ascii="Times New Roman" w:eastAsia="Times New Roman" w:hAnsi="Times New Roman" w:cs="Times New Roman"/>
        </w:rPr>
        <w:t>, skirtų gydyti depresiją. Tokie vaist</w:t>
      </w:r>
      <w:r>
        <w:rPr>
          <w:rFonts w:ascii="Times New Roman" w:eastAsia="Times New Roman" w:hAnsi="Times New Roman" w:cs="Times New Roman"/>
        </w:rPr>
        <w:t xml:space="preserve">ai </w:t>
      </w:r>
      <w:r w:rsidRPr="00AD5F69">
        <w:rPr>
          <w:rFonts w:ascii="Times New Roman" w:eastAsia="Times New Roman" w:hAnsi="Times New Roman" w:cs="Times New Roman"/>
        </w:rPr>
        <w:t>yra:</w:t>
      </w:r>
    </w:p>
    <w:p w14:paraId="4140D802" w14:textId="77777777" w:rsidR="00D102AF" w:rsidRPr="00AD5F69" w:rsidRDefault="00D102AF" w:rsidP="00D102AF">
      <w:pPr>
        <w:numPr>
          <w:ilvl w:val="0"/>
          <w:numId w:val="7"/>
        </w:numPr>
        <w:tabs>
          <w:tab w:val="left" w:pos="567"/>
        </w:tabs>
        <w:spacing w:after="0" w:line="240" w:lineRule="auto"/>
        <w:contextualSpacing/>
        <w:rPr>
          <w:rFonts w:ascii="Times New Roman" w:eastAsia="Times New Roman" w:hAnsi="Times New Roman" w:cs="Times New Roman"/>
        </w:rPr>
      </w:pPr>
      <w:r w:rsidRPr="00AD5F69">
        <w:rPr>
          <w:rFonts w:ascii="Times New Roman" w:eastAsia="Times New Roman" w:hAnsi="Times New Roman" w:cs="Times New Roman"/>
        </w:rPr>
        <w:t>monoaminooksidazės inhibitoriai (MAO</w:t>
      </w:r>
      <w:r>
        <w:rPr>
          <w:rFonts w:ascii="Times New Roman" w:eastAsia="Times New Roman" w:hAnsi="Times New Roman" w:cs="Times New Roman"/>
        </w:rPr>
        <w:t xml:space="preserve"> inhibitoriai</w:t>
      </w:r>
      <w:r w:rsidRPr="00AD5F69">
        <w:rPr>
          <w:rFonts w:ascii="Times New Roman" w:eastAsia="Times New Roman" w:hAnsi="Times New Roman" w:cs="Times New Roman"/>
        </w:rPr>
        <w:t>): NEVARTOKITE Otrivin, jeigu vartojate arba per paskutines 14 dienų vartojote MAO</w:t>
      </w:r>
      <w:r>
        <w:rPr>
          <w:rFonts w:ascii="Times New Roman" w:eastAsia="Times New Roman" w:hAnsi="Times New Roman" w:cs="Times New Roman"/>
        </w:rPr>
        <w:t xml:space="preserve"> inhibitorių</w:t>
      </w:r>
      <w:r w:rsidRPr="00AD5F69">
        <w:rPr>
          <w:rFonts w:ascii="Times New Roman" w:eastAsia="Times New Roman" w:hAnsi="Times New Roman" w:cs="Times New Roman"/>
        </w:rPr>
        <w:t>;</w:t>
      </w:r>
    </w:p>
    <w:p w14:paraId="6FABACA6" w14:textId="77777777" w:rsidR="00D102AF" w:rsidRPr="00AD5F69" w:rsidRDefault="00D102AF" w:rsidP="00D102AF">
      <w:pPr>
        <w:numPr>
          <w:ilvl w:val="0"/>
          <w:numId w:val="7"/>
        </w:numPr>
        <w:tabs>
          <w:tab w:val="left" w:pos="567"/>
        </w:tabs>
        <w:spacing w:after="0" w:line="240" w:lineRule="auto"/>
        <w:contextualSpacing/>
        <w:rPr>
          <w:rFonts w:ascii="Times New Roman" w:eastAsia="Times New Roman" w:hAnsi="Times New Roman" w:cs="Times New Roman"/>
        </w:rPr>
      </w:pPr>
      <w:r w:rsidRPr="00AD5F69">
        <w:rPr>
          <w:rFonts w:ascii="Times New Roman" w:eastAsia="Times New Roman" w:hAnsi="Times New Roman" w:cs="Times New Roman"/>
        </w:rPr>
        <w:t>tricikliai ir tetracikliai antidepresantai.</w:t>
      </w:r>
    </w:p>
    <w:p w14:paraId="280B5A09"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5689DD51"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Jeigu vartojate bet kurį iš išvardytų vaist</w:t>
      </w:r>
      <w:r>
        <w:rPr>
          <w:rFonts w:ascii="Times New Roman" w:eastAsia="Times New Roman" w:hAnsi="Times New Roman" w:cs="Times New Roman"/>
        </w:rPr>
        <w:t>ų</w:t>
      </w:r>
      <w:r w:rsidRPr="00AD5F69">
        <w:rPr>
          <w:rFonts w:ascii="Times New Roman" w:eastAsia="Times New Roman" w:hAnsi="Times New Roman" w:cs="Times New Roman"/>
        </w:rPr>
        <w:t>, prieš vartodami Otrivin, pasakykite gydytojui arba vaistininkui.</w:t>
      </w:r>
    </w:p>
    <w:p w14:paraId="01FC424C"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4588173B" w14:textId="77777777" w:rsidR="00D102AF" w:rsidRPr="00AD5F69" w:rsidRDefault="00D102AF" w:rsidP="00D102AF">
      <w:pPr>
        <w:tabs>
          <w:tab w:val="left" w:pos="567"/>
        </w:tabs>
        <w:spacing w:after="0" w:line="240" w:lineRule="auto"/>
        <w:rPr>
          <w:rFonts w:ascii="Times New Roman" w:eastAsia="Times New Roman" w:hAnsi="Times New Roman" w:cs="Times New Roman"/>
          <w:b/>
          <w:u w:val="single"/>
        </w:rPr>
      </w:pPr>
      <w:r w:rsidRPr="00AD5F69">
        <w:rPr>
          <w:rFonts w:ascii="Times New Roman" w:eastAsia="Times New Roman" w:hAnsi="Times New Roman" w:cs="Times New Roman"/>
          <w:b/>
        </w:rPr>
        <w:t>Nėštumas</w:t>
      </w:r>
      <w:r>
        <w:rPr>
          <w:rFonts w:ascii="Times New Roman" w:eastAsia="Times New Roman" w:hAnsi="Times New Roman" w:cs="Times New Roman"/>
          <w:b/>
        </w:rPr>
        <w:t xml:space="preserve">, </w:t>
      </w:r>
      <w:r w:rsidRPr="00AD5F69">
        <w:rPr>
          <w:rFonts w:ascii="Times New Roman" w:eastAsia="Times New Roman" w:hAnsi="Times New Roman" w:cs="Times New Roman"/>
          <w:b/>
        </w:rPr>
        <w:t>žindymo laikotarpis</w:t>
      </w:r>
      <w:r>
        <w:rPr>
          <w:rFonts w:ascii="Times New Roman" w:eastAsia="Times New Roman" w:hAnsi="Times New Roman" w:cs="Times New Roman"/>
          <w:b/>
        </w:rPr>
        <w:t xml:space="preserve"> ir vaisingumas</w:t>
      </w:r>
    </w:p>
    <w:p w14:paraId="10F00011"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noProof/>
        </w:rPr>
        <w:t xml:space="preserve">Nėščioms moterims Otrivin vartoti </w:t>
      </w:r>
      <w:r>
        <w:rPr>
          <w:rFonts w:ascii="Times New Roman" w:eastAsia="Times New Roman" w:hAnsi="Times New Roman" w:cs="Times New Roman"/>
          <w:noProof/>
        </w:rPr>
        <w:t>nerekomenduojama</w:t>
      </w:r>
      <w:r w:rsidRPr="00AD5F69">
        <w:rPr>
          <w:rFonts w:ascii="Times New Roman" w:eastAsia="Times New Roman" w:hAnsi="Times New Roman" w:cs="Times New Roman"/>
          <w:noProof/>
        </w:rPr>
        <w:t>. Žindymo laikotarpiu Otrivin galima vartoti tik gydytojui paskyrus. Prieš vartojant bet kokį vaistą, būtina pasitarti su gydytoju arba vaistininku.</w:t>
      </w:r>
    </w:p>
    <w:p w14:paraId="623F372F" w14:textId="77777777" w:rsidR="00D102AF" w:rsidRPr="00AD5F69" w:rsidRDefault="00D102AF" w:rsidP="00D102AF">
      <w:pPr>
        <w:spacing w:after="0" w:line="240" w:lineRule="auto"/>
        <w:rPr>
          <w:rFonts w:ascii="Times New Roman" w:eastAsia="Times New Roman" w:hAnsi="Times New Roman" w:cs="Times New Roman"/>
        </w:rPr>
      </w:pPr>
    </w:p>
    <w:p w14:paraId="2E34E9F4" w14:textId="77777777" w:rsidR="00D102AF" w:rsidRPr="00AD5F69" w:rsidRDefault="00D102AF" w:rsidP="00D102AF">
      <w:pPr>
        <w:spacing w:after="0" w:line="240" w:lineRule="auto"/>
        <w:rPr>
          <w:rFonts w:ascii="Times New Roman" w:eastAsia="Times New Roman" w:hAnsi="Times New Roman" w:cs="Times New Roman"/>
          <w:b/>
        </w:rPr>
      </w:pPr>
      <w:r w:rsidRPr="00AD5F69">
        <w:rPr>
          <w:rFonts w:ascii="Times New Roman" w:eastAsia="Times New Roman" w:hAnsi="Times New Roman" w:cs="Times New Roman"/>
          <w:b/>
        </w:rPr>
        <w:t>Vairavimas ir mechanizmų valdymas</w:t>
      </w:r>
    </w:p>
    <w:p w14:paraId="3F00145A"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Otrivin gebėjimo vairuoti ir valdyti mechanizmus neveikia arba veikia nereikšmingai.</w:t>
      </w:r>
    </w:p>
    <w:p w14:paraId="01198AF4" w14:textId="77777777" w:rsidR="00D102AF" w:rsidRPr="00AD5F69" w:rsidRDefault="00D102AF" w:rsidP="00D102AF">
      <w:pPr>
        <w:spacing w:after="0" w:line="240" w:lineRule="auto"/>
        <w:rPr>
          <w:rFonts w:ascii="Times New Roman" w:eastAsia="Times New Roman" w:hAnsi="Times New Roman" w:cs="Times New Roman"/>
        </w:rPr>
      </w:pPr>
    </w:p>
    <w:p w14:paraId="4BF46657" w14:textId="77777777" w:rsidR="00D102AF" w:rsidRPr="00AD5F69" w:rsidRDefault="00D102AF" w:rsidP="00D102AF">
      <w:pPr>
        <w:spacing w:after="0" w:line="240" w:lineRule="auto"/>
        <w:rPr>
          <w:rFonts w:ascii="Times New Roman" w:eastAsia="Calibri" w:hAnsi="Times New Roman" w:cs="Times New Roman"/>
          <w:b/>
          <w:bCs/>
          <w:lang w:eastAsia="lt-LT"/>
        </w:rPr>
      </w:pPr>
      <w:r w:rsidRPr="00AD5F69">
        <w:rPr>
          <w:rFonts w:ascii="Times New Roman" w:eastAsia="Calibri" w:hAnsi="Times New Roman" w:cs="Times New Roman"/>
          <w:b/>
          <w:bCs/>
          <w:lang w:eastAsia="lt-LT"/>
        </w:rPr>
        <w:t>Otrivin sudėtyje yra benzalkonio chlorido</w:t>
      </w:r>
    </w:p>
    <w:p w14:paraId="7A06FE2E" w14:textId="77777777" w:rsidR="00D102AF" w:rsidRPr="00AD5F69" w:rsidRDefault="00D102AF" w:rsidP="00D102AF">
      <w:pPr>
        <w:autoSpaceDE w:val="0"/>
        <w:autoSpaceDN w:val="0"/>
        <w:adjustRightInd w:val="0"/>
        <w:spacing w:after="0" w:line="240" w:lineRule="auto"/>
        <w:rPr>
          <w:rFonts w:ascii="Times New Roman" w:hAnsi="Times New Roman" w:cs="Times New Roman"/>
        </w:rPr>
      </w:pPr>
      <w:r w:rsidRPr="00AD5F69">
        <w:rPr>
          <w:rFonts w:ascii="Times New Roman" w:hAnsi="Times New Roman" w:cs="Times New Roman"/>
        </w:rPr>
        <w:t>Kiekvienoje šio vaisto dozėje yra 0,014 mg benzalkonio chlorido, tai atitinka 0,1 mg/ml.</w:t>
      </w:r>
    </w:p>
    <w:p w14:paraId="79522990"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hAnsi="Times New Roman" w:cs="Times New Roman"/>
        </w:rPr>
        <w:t>Benzalkonio chloridas gali sukelti sudirginimą ar patinimą nosies viduje, ypač jei vartojamas ilgai.</w:t>
      </w:r>
    </w:p>
    <w:p w14:paraId="60116715" w14:textId="77777777" w:rsidR="00D102AF" w:rsidRPr="00AD5F69" w:rsidRDefault="00D102AF" w:rsidP="00D102AF">
      <w:pPr>
        <w:spacing w:after="0" w:line="240" w:lineRule="auto"/>
        <w:rPr>
          <w:rFonts w:ascii="Times New Roman" w:eastAsia="Times New Roman" w:hAnsi="Times New Roman" w:cs="Times New Roman"/>
        </w:rPr>
      </w:pPr>
    </w:p>
    <w:p w14:paraId="16AC6E84" w14:textId="77777777" w:rsidR="00D102AF" w:rsidRPr="00AD5F69" w:rsidRDefault="00D102AF" w:rsidP="00D102AF">
      <w:pPr>
        <w:spacing w:after="0" w:line="240" w:lineRule="auto"/>
        <w:rPr>
          <w:rFonts w:ascii="Times New Roman" w:eastAsia="Times New Roman" w:hAnsi="Times New Roman" w:cs="Times New Roman"/>
        </w:rPr>
      </w:pPr>
    </w:p>
    <w:p w14:paraId="70188848" w14:textId="77777777" w:rsidR="00D102AF" w:rsidRPr="00AD5F69" w:rsidRDefault="00D102AF" w:rsidP="00D102AF">
      <w:pPr>
        <w:keepNext/>
        <w:keepLines/>
        <w:tabs>
          <w:tab w:val="left" w:pos="567"/>
        </w:tabs>
        <w:spacing w:after="0" w:line="240" w:lineRule="auto"/>
        <w:outlineLvl w:val="2"/>
        <w:rPr>
          <w:rFonts w:ascii="Times New Roman" w:eastAsia="Times New Roman" w:hAnsi="Times New Roman" w:cs="Times New Roman"/>
          <w:b/>
          <w:bCs/>
          <w:snapToGrid w:val="0"/>
        </w:rPr>
      </w:pPr>
      <w:r w:rsidRPr="00AD5F69">
        <w:rPr>
          <w:rFonts w:ascii="Times New Roman" w:eastAsia="Times New Roman" w:hAnsi="Times New Roman" w:cs="Times New Roman"/>
          <w:b/>
          <w:bCs/>
          <w:snapToGrid w:val="0"/>
        </w:rPr>
        <w:t>3.</w:t>
      </w:r>
      <w:r w:rsidRPr="00AD5F69">
        <w:rPr>
          <w:rFonts w:ascii="Times New Roman" w:eastAsia="Times New Roman" w:hAnsi="Times New Roman" w:cs="Times New Roman"/>
          <w:b/>
          <w:bCs/>
          <w:snapToGrid w:val="0"/>
        </w:rPr>
        <w:tab/>
        <w:t>Kaip vartoti Otrivin</w:t>
      </w:r>
    </w:p>
    <w:p w14:paraId="7831132F" w14:textId="77777777" w:rsidR="00D102AF" w:rsidRPr="00AD5F69" w:rsidRDefault="00D102AF" w:rsidP="00D102AF">
      <w:pPr>
        <w:spacing w:after="0" w:line="240" w:lineRule="auto"/>
        <w:rPr>
          <w:rFonts w:ascii="Times New Roman" w:eastAsia="Times New Roman" w:hAnsi="Times New Roman" w:cs="Times New Roman"/>
        </w:rPr>
      </w:pPr>
    </w:p>
    <w:p w14:paraId="0DB9FAF9"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noProof/>
          <w:snapToGrid w:val="0"/>
        </w:rPr>
        <w:lastRenderedPageBreak/>
        <w:t>Visada vartokite šį vaistą tiksliai kaip aprašyta šiame lapelyje arba kaip nurodė vaistininkas</w:t>
      </w:r>
      <w:r w:rsidRPr="00AD5F69">
        <w:rPr>
          <w:rFonts w:ascii="Times New Roman" w:eastAsia="Times New Roman" w:hAnsi="Times New Roman" w:cs="Times New Roman"/>
        </w:rPr>
        <w:t>. Jeigu abejojate, kreipkitės į gydytoją arba vaistininką.</w:t>
      </w:r>
    </w:p>
    <w:p w14:paraId="32DDD08A" w14:textId="77777777" w:rsidR="00D102AF" w:rsidRPr="00AD5F69" w:rsidRDefault="00D102AF" w:rsidP="00D102AF">
      <w:pPr>
        <w:spacing w:after="0" w:line="240" w:lineRule="auto"/>
        <w:rPr>
          <w:rFonts w:ascii="Times New Roman" w:eastAsia="Times New Roman" w:hAnsi="Times New Roman" w:cs="Times New Roman"/>
        </w:rPr>
      </w:pPr>
    </w:p>
    <w:p w14:paraId="02960CD0"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Įprastinės dozės nurodytos lentelėje.</w:t>
      </w:r>
    </w:p>
    <w:p w14:paraId="51763066"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tbl>
      <w:tblPr>
        <w:tblW w:w="7920" w:type="dxa"/>
        <w:tblBorders>
          <w:top w:val="single" w:sz="4" w:space="0" w:color="auto"/>
          <w:bottom w:val="single" w:sz="4" w:space="0" w:color="auto"/>
        </w:tblBorders>
        <w:tblLayout w:type="fixed"/>
        <w:tblLook w:val="04A0" w:firstRow="1" w:lastRow="0" w:firstColumn="1" w:lastColumn="0" w:noHBand="0" w:noVBand="1"/>
      </w:tblPr>
      <w:tblGrid>
        <w:gridCol w:w="2554"/>
        <w:gridCol w:w="5366"/>
      </w:tblGrid>
      <w:tr w:rsidR="00D102AF" w:rsidRPr="00AD5F69" w14:paraId="1BF82E4D" w14:textId="77777777" w:rsidTr="0019208A">
        <w:trPr>
          <w:tblHeader/>
        </w:trPr>
        <w:tc>
          <w:tcPr>
            <w:tcW w:w="2552" w:type="dxa"/>
            <w:tcBorders>
              <w:top w:val="single" w:sz="4" w:space="0" w:color="auto"/>
              <w:left w:val="nil"/>
              <w:bottom w:val="single" w:sz="4" w:space="0" w:color="auto"/>
              <w:right w:val="nil"/>
            </w:tcBorders>
            <w:hideMark/>
          </w:tcPr>
          <w:p w14:paraId="3E2B92AC" w14:textId="77777777" w:rsidR="00D102AF" w:rsidRPr="00367812" w:rsidRDefault="00D102AF" w:rsidP="0019208A">
            <w:pPr>
              <w:tabs>
                <w:tab w:val="left" w:pos="567"/>
              </w:tabs>
              <w:spacing w:after="0" w:line="240" w:lineRule="auto"/>
              <w:rPr>
                <w:rFonts w:ascii="Times New Roman" w:hAnsi="Times New Roman" w:cs="Times New Roman"/>
                <w:u w:val="single"/>
              </w:rPr>
            </w:pPr>
            <w:r w:rsidRPr="00367812">
              <w:rPr>
                <w:rFonts w:ascii="Times New Roman" w:hAnsi="Times New Roman" w:cs="Times New Roman"/>
                <w:b/>
                <w:u w:val="single"/>
              </w:rPr>
              <w:t>Amžius</w:t>
            </w:r>
          </w:p>
        </w:tc>
        <w:tc>
          <w:tcPr>
            <w:tcW w:w="5362" w:type="dxa"/>
            <w:tcBorders>
              <w:top w:val="single" w:sz="4" w:space="0" w:color="auto"/>
              <w:left w:val="nil"/>
              <w:bottom w:val="single" w:sz="4" w:space="0" w:color="auto"/>
              <w:right w:val="nil"/>
            </w:tcBorders>
            <w:hideMark/>
          </w:tcPr>
          <w:p w14:paraId="28A6A442" w14:textId="77777777" w:rsidR="00D102AF" w:rsidRPr="00367812" w:rsidRDefault="00D102AF" w:rsidP="0019208A">
            <w:pPr>
              <w:tabs>
                <w:tab w:val="left" w:pos="567"/>
              </w:tabs>
              <w:spacing w:after="0" w:line="240" w:lineRule="auto"/>
              <w:rPr>
                <w:rFonts w:ascii="Times New Roman" w:hAnsi="Times New Roman" w:cs="Times New Roman"/>
                <w:u w:val="single"/>
              </w:rPr>
            </w:pPr>
            <w:r w:rsidRPr="00367812">
              <w:rPr>
                <w:rFonts w:ascii="Times New Roman" w:hAnsi="Times New Roman" w:cs="Times New Roman"/>
                <w:b/>
                <w:u w:val="single"/>
              </w:rPr>
              <w:t>Dozavimas</w:t>
            </w:r>
          </w:p>
        </w:tc>
      </w:tr>
      <w:tr w:rsidR="00D102AF" w:rsidRPr="00AD5F69" w14:paraId="01E89C93" w14:textId="77777777" w:rsidTr="0019208A">
        <w:tc>
          <w:tcPr>
            <w:tcW w:w="2552" w:type="dxa"/>
            <w:tcBorders>
              <w:top w:val="single" w:sz="4" w:space="0" w:color="auto"/>
              <w:left w:val="nil"/>
              <w:bottom w:val="single" w:sz="4" w:space="0" w:color="auto"/>
              <w:right w:val="nil"/>
            </w:tcBorders>
            <w:hideMark/>
          </w:tcPr>
          <w:p w14:paraId="1B150DE7" w14:textId="77777777" w:rsidR="00D102AF" w:rsidRPr="00367812" w:rsidRDefault="00D102AF" w:rsidP="0019208A">
            <w:pPr>
              <w:tabs>
                <w:tab w:val="left" w:pos="567"/>
              </w:tabs>
              <w:spacing w:after="0" w:line="240" w:lineRule="auto"/>
              <w:rPr>
                <w:rFonts w:ascii="Times New Roman" w:hAnsi="Times New Roman" w:cs="Times New Roman"/>
                <w:u w:val="single"/>
              </w:rPr>
            </w:pPr>
            <w:r w:rsidRPr="00AD5F69">
              <w:rPr>
                <w:rFonts w:ascii="Times New Roman" w:eastAsia="Times New Roman" w:hAnsi="Times New Roman" w:cs="Times New Roman"/>
                <w:lang w:eastAsia="lt-LT"/>
              </w:rPr>
              <w:t xml:space="preserve">Suaugusieji ir vyresni kaip </w:t>
            </w:r>
            <w:r w:rsidRPr="00367812">
              <w:rPr>
                <w:rFonts w:ascii="Times New Roman" w:hAnsi="Times New Roman" w:cs="Times New Roman"/>
              </w:rPr>
              <w:t>12</w:t>
            </w:r>
            <w:r w:rsidRPr="00AD5F69">
              <w:rPr>
                <w:rFonts w:ascii="Times New Roman" w:eastAsia="Times New Roman" w:hAnsi="Times New Roman" w:cs="Times New Roman"/>
                <w:lang w:eastAsia="lt-LT"/>
              </w:rPr>
              <w:t xml:space="preserve"> metų paaugliai</w:t>
            </w:r>
          </w:p>
        </w:tc>
        <w:tc>
          <w:tcPr>
            <w:tcW w:w="5362" w:type="dxa"/>
            <w:tcBorders>
              <w:top w:val="single" w:sz="4" w:space="0" w:color="auto"/>
              <w:left w:val="nil"/>
              <w:bottom w:val="single" w:sz="4" w:space="0" w:color="auto"/>
              <w:right w:val="nil"/>
            </w:tcBorders>
            <w:hideMark/>
          </w:tcPr>
          <w:p w14:paraId="11C306CD" w14:textId="77777777" w:rsidR="00D102AF" w:rsidRPr="00AD5F69" w:rsidRDefault="00D102AF" w:rsidP="0019208A">
            <w:pPr>
              <w:tabs>
                <w:tab w:val="left" w:pos="567"/>
              </w:tabs>
              <w:spacing w:after="0" w:line="240" w:lineRule="auto"/>
              <w:rPr>
                <w:rFonts w:ascii="Times New Roman" w:eastAsia="Times New Roman" w:hAnsi="Times New Roman" w:cs="Times New Roman"/>
                <w:u w:val="single"/>
                <w:lang w:eastAsia="lt-LT"/>
              </w:rPr>
            </w:pPr>
            <w:r w:rsidRPr="00AD5F69">
              <w:rPr>
                <w:rFonts w:ascii="Times New Roman" w:eastAsia="Times New Roman" w:hAnsi="Times New Roman" w:cs="Times New Roman"/>
                <w:lang w:eastAsia="lt-LT"/>
              </w:rPr>
              <w:t xml:space="preserve">Į kiekvieną nosies landą įpurkšti po </w:t>
            </w:r>
            <w:r w:rsidRPr="00367812">
              <w:rPr>
                <w:rFonts w:ascii="Times New Roman" w:hAnsi="Times New Roman" w:cs="Times New Roman"/>
              </w:rPr>
              <w:t xml:space="preserve">1 </w:t>
            </w:r>
            <w:r w:rsidRPr="00AD5F69">
              <w:rPr>
                <w:rFonts w:ascii="Times New Roman" w:eastAsia="Times New Roman" w:hAnsi="Times New Roman" w:cs="Times New Roman"/>
                <w:lang w:eastAsia="lt-LT"/>
              </w:rPr>
              <w:t>įpurškimą, kai reikia. Negalima purkšti daugiau kaip 3 kartus per parą į kiekvieną nosies landą. Paskutinę dozę galima vartoti prieš einant miegoti.</w:t>
            </w:r>
          </w:p>
        </w:tc>
      </w:tr>
    </w:tbl>
    <w:p w14:paraId="53CB6C6C" w14:textId="77777777" w:rsidR="00D102AF" w:rsidRPr="00AD5F69" w:rsidRDefault="00D102AF" w:rsidP="00D102AF">
      <w:pPr>
        <w:tabs>
          <w:tab w:val="left" w:pos="567"/>
        </w:tabs>
        <w:spacing w:after="0" w:line="240" w:lineRule="auto"/>
        <w:rPr>
          <w:rFonts w:ascii="Times New Roman" w:eastAsia="Times New Roman" w:hAnsi="Times New Roman" w:cs="Times New Roman"/>
          <w:u w:val="single"/>
        </w:rPr>
      </w:pPr>
    </w:p>
    <w:p w14:paraId="3E0B4DD8" w14:textId="77777777" w:rsidR="00D102AF" w:rsidRPr="00AD5F69" w:rsidRDefault="00D102AF" w:rsidP="00D102AF">
      <w:pPr>
        <w:tabs>
          <w:tab w:val="left" w:pos="567"/>
        </w:tabs>
        <w:spacing w:after="0" w:line="240" w:lineRule="auto"/>
        <w:ind w:left="567" w:hanging="567"/>
        <w:rPr>
          <w:rFonts w:ascii="Times New Roman" w:eastAsia="Times New Roman" w:hAnsi="Times New Roman" w:cs="Times New Roman"/>
        </w:rPr>
      </w:pPr>
      <w:r w:rsidRPr="00AD5F69">
        <w:rPr>
          <w:rFonts w:ascii="Times New Roman" w:eastAsia="Times New Roman" w:hAnsi="Times New Roman" w:cs="Times New Roman"/>
        </w:rPr>
        <w:t>1.</w:t>
      </w:r>
      <w:r w:rsidRPr="00AD5F69">
        <w:rPr>
          <w:rFonts w:ascii="Times New Roman" w:eastAsia="Times New Roman" w:hAnsi="Times New Roman" w:cs="Times New Roman"/>
        </w:rPr>
        <w:tab/>
        <w:t>Nenukirpkite purkštuko antgalio. Dozuojamasis purkštukas yra paruoštas užtaisymui prieš naudojimą.</w:t>
      </w:r>
    </w:p>
    <w:p w14:paraId="52B62372" w14:textId="77777777" w:rsidR="00D102AF" w:rsidRPr="00CE387C" w:rsidRDefault="00D102AF" w:rsidP="00D102AF">
      <w:pPr>
        <w:spacing w:after="0" w:line="240" w:lineRule="auto"/>
        <w:rPr>
          <w:rFonts w:ascii="Times New Roman" w:hAnsi="Times New Roman" w:cs="Times New Roman"/>
        </w:rPr>
      </w:pPr>
      <w:r w:rsidRPr="00AD5F69">
        <w:rPr>
          <w:rFonts w:ascii="Times New Roman" w:eastAsia="Times New Roman" w:hAnsi="Times New Roman" w:cs="Times New Roman"/>
          <w:noProof/>
          <w:lang w:eastAsia="lt-LT"/>
        </w:rPr>
        <w:drawing>
          <wp:inline distT="0" distB="0" distL="0" distR="0" wp14:anchorId="05DDA50D" wp14:editId="0F41088A">
            <wp:extent cx="876300" cy="876300"/>
            <wp:effectExtent l="0" t="0" r="0" b="0"/>
            <wp:docPr id="20" name="Picture 1" descr="A blue and white sign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A blue and white sign with a cross&#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307AAD4C" w14:textId="77777777" w:rsidR="00D102AF" w:rsidRPr="00AD5F69" w:rsidRDefault="00D102AF" w:rsidP="00D102AF">
      <w:pPr>
        <w:tabs>
          <w:tab w:val="left" w:pos="567"/>
        </w:tabs>
        <w:spacing w:after="0" w:line="240" w:lineRule="auto"/>
        <w:ind w:left="567" w:hanging="567"/>
        <w:rPr>
          <w:rFonts w:ascii="Times New Roman" w:eastAsia="Times New Roman" w:hAnsi="Times New Roman" w:cs="Times New Roman"/>
        </w:rPr>
      </w:pPr>
    </w:p>
    <w:p w14:paraId="6D571120" w14:textId="77777777" w:rsidR="00D102AF" w:rsidRPr="00AD5F69" w:rsidRDefault="00D102AF" w:rsidP="00D102AF">
      <w:pPr>
        <w:tabs>
          <w:tab w:val="left" w:pos="567"/>
        </w:tabs>
        <w:spacing w:after="0" w:line="240" w:lineRule="auto"/>
        <w:ind w:left="567" w:hanging="567"/>
        <w:rPr>
          <w:rFonts w:ascii="Times New Roman" w:eastAsia="Times New Roman" w:hAnsi="Times New Roman" w:cs="Times New Roman"/>
        </w:rPr>
      </w:pPr>
      <w:r w:rsidRPr="00AD5F69">
        <w:rPr>
          <w:rFonts w:ascii="Times New Roman" w:eastAsia="Times New Roman" w:hAnsi="Times New Roman" w:cs="Times New Roman"/>
        </w:rPr>
        <w:t>2.</w:t>
      </w:r>
      <w:r w:rsidRPr="00AD5F69">
        <w:rPr>
          <w:rFonts w:ascii="Times New Roman" w:eastAsia="Times New Roman" w:hAnsi="Times New Roman" w:cs="Times New Roman"/>
        </w:rPr>
        <w:tab/>
        <w:t>Išsišnypškite nosį.</w:t>
      </w:r>
    </w:p>
    <w:p w14:paraId="4038F4A2"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3.</w:t>
      </w:r>
      <w:r w:rsidRPr="00AD5F69">
        <w:rPr>
          <w:rFonts w:ascii="Times New Roman" w:eastAsia="Times New Roman" w:hAnsi="Times New Roman" w:cs="Times New Roman"/>
        </w:rPr>
        <w:tab/>
        <w:t>Nuimkite apsauginį dangtelį.</w:t>
      </w:r>
    </w:p>
    <w:p w14:paraId="640DB601" w14:textId="77777777" w:rsidR="00D102AF" w:rsidRPr="00AD5F69" w:rsidRDefault="00D102AF" w:rsidP="00D102AF">
      <w:pPr>
        <w:tabs>
          <w:tab w:val="left" w:pos="567"/>
        </w:tabs>
        <w:spacing w:after="0" w:line="240" w:lineRule="auto"/>
        <w:ind w:left="567" w:hanging="567"/>
        <w:rPr>
          <w:rFonts w:ascii="Times New Roman" w:eastAsia="Times New Roman" w:hAnsi="Times New Roman" w:cs="Times New Roman"/>
        </w:rPr>
      </w:pPr>
      <w:r w:rsidRPr="00AD5F69">
        <w:rPr>
          <w:rFonts w:ascii="Times New Roman" w:eastAsia="Times New Roman" w:hAnsi="Times New Roman" w:cs="Times New Roman"/>
        </w:rPr>
        <w:t>4.</w:t>
      </w:r>
      <w:r w:rsidRPr="00AD5F69">
        <w:rPr>
          <w:rFonts w:ascii="Times New Roman" w:eastAsia="Times New Roman" w:hAnsi="Times New Roman" w:cs="Times New Roman"/>
        </w:rPr>
        <w:tab/>
        <w:t>Prieš pirmą kartą vartojant vaisto, užtaisykite pompą išspausdami 4 įpurškimus į aplinką. Taip užtaisyta pompa yra paruošta įprastiniam kasdieniniam naudojimui. Jeigu pilno pompos paspaudimo metu išpurškimo nėra arba jeigu vaisto nebuvo vartojama 7 dienas, dozavimo pompą reikia vėl užtaisyti išspaudžiant 4 išpurškimus į aplinką.</w:t>
      </w:r>
      <w:r>
        <w:rPr>
          <w:rFonts w:ascii="Times New Roman" w:eastAsia="Times New Roman" w:hAnsi="Times New Roman" w:cs="Times New Roman"/>
        </w:rPr>
        <w:t xml:space="preserve"> </w:t>
      </w:r>
      <w:r w:rsidRPr="00AD5F69">
        <w:rPr>
          <w:rFonts w:ascii="Times New Roman" w:eastAsia="Times New Roman" w:hAnsi="Times New Roman" w:cs="Times New Roman"/>
        </w:rPr>
        <w:t>Saugokitės, kad neįpurkštumėte į akis ar burną.</w:t>
      </w:r>
    </w:p>
    <w:p w14:paraId="7D0C2551"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5.</w:t>
      </w:r>
      <w:r w:rsidRPr="00AD5F69">
        <w:rPr>
          <w:rFonts w:ascii="Times New Roman" w:eastAsia="Times New Roman" w:hAnsi="Times New Roman" w:cs="Times New Roman"/>
        </w:rPr>
        <w:tab/>
        <w:t>Buteliuką laikykite statmeną, nykštį laikydami ties pagrindu, antgalį – tarp dviejų pirštų.</w:t>
      </w:r>
    </w:p>
    <w:p w14:paraId="56009647"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noProof/>
          <w:lang w:eastAsia="lt-LT"/>
        </w:rPr>
        <w:drawing>
          <wp:inline distT="0" distB="0" distL="0" distR="0" wp14:anchorId="7404FB28" wp14:editId="7E241155">
            <wp:extent cx="1257300" cy="1057275"/>
            <wp:effectExtent l="0" t="0" r="0" b="9525"/>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7300" cy="1057275"/>
                    </a:xfrm>
                    <a:prstGeom prst="rect">
                      <a:avLst/>
                    </a:prstGeom>
                    <a:noFill/>
                    <a:ln>
                      <a:noFill/>
                    </a:ln>
                  </pic:spPr>
                </pic:pic>
              </a:graphicData>
            </a:graphic>
          </wp:inline>
        </w:drawing>
      </w:r>
    </w:p>
    <w:p w14:paraId="6F91F363"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6.</w:t>
      </w:r>
      <w:r w:rsidRPr="00AD5F69">
        <w:rPr>
          <w:rFonts w:ascii="Times New Roman" w:eastAsia="Times New Roman" w:hAnsi="Times New Roman" w:cs="Times New Roman"/>
        </w:rPr>
        <w:tab/>
        <w:t>Šiek tiek pasilenkite į priekį ir įkiškite antgalį į nosies landą.</w:t>
      </w:r>
    </w:p>
    <w:p w14:paraId="4D3315C0" w14:textId="4DAC13CC"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7.</w:t>
      </w:r>
      <w:r w:rsidRPr="00AD5F69">
        <w:rPr>
          <w:rFonts w:ascii="Times New Roman" w:eastAsia="Times New Roman" w:hAnsi="Times New Roman" w:cs="Times New Roman"/>
        </w:rPr>
        <w:tab/>
        <w:t xml:space="preserve">Paspauskite pompą ir tuo pačiu metu </w:t>
      </w:r>
      <w:r w:rsidR="00C20A80">
        <w:rPr>
          <w:rFonts w:ascii="Times New Roman" w:eastAsia="Times New Roman" w:hAnsi="Times New Roman" w:cs="Times New Roman"/>
        </w:rPr>
        <w:t>ramiai</w:t>
      </w:r>
      <w:r w:rsidRPr="00AD5F69">
        <w:rPr>
          <w:rFonts w:ascii="Times New Roman" w:eastAsia="Times New Roman" w:hAnsi="Times New Roman" w:cs="Times New Roman"/>
        </w:rPr>
        <w:t xml:space="preserve"> įkvėpkite per nosį.</w:t>
      </w:r>
    </w:p>
    <w:p w14:paraId="3BD63919"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noProof/>
          <w:lang w:eastAsia="lt-LT"/>
        </w:rPr>
        <w:drawing>
          <wp:inline distT="0" distB="0" distL="0" distR="0" wp14:anchorId="48B9E7FC" wp14:editId="1F057D00">
            <wp:extent cx="1362075" cy="1104900"/>
            <wp:effectExtent l="0" t="0" r="9525"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62075" cy="1104900"/>
                    </a:xfrm>
                    <a:prstGeom prst="rect">
                      <a:avLst/>
                    </a:prstGeom>
                    <a:noFill/>
                    <a:ln>
                      <a:noFill/>
                    </a:ln>
                  </pic:spPr>
                </pic:pic>
              </a:graphicData>
            </a:graphic>
          </wp:inline>
        </w:drawing>
      </w:r>
    </w:p>
    <w:p w14:paraId="24593F76" w14:textId="77777777" w:rsidR="00D102AF" w:rsidRPr="00AD5F69" w:rsidRDefault="00D102AF" w:rsidP="00D102AF">
      <w:pPr>
        <w:spacing w:after="0" w:line="240" w:lineRule="auto"/>
        <w:ind w:left="567" w:hanging="567"/>
        <w:rPr>
          <w:rFonts w:ascii="Times New Roman" w:eastAsia="Times New Roman" w:hAnsi="Times New Roman" w:cs="Times New Roman"/>
        </w:rPr>
      </w:pPr>
      <w:r w:rsidRPr="00AD5F69">
        <w:rPr>
          <w:rFonts w:ascii="Times New Roman" w:eastAsia="Times New Roman" w:hAnsi="Times New Roman" w:cs="Times New Roman"/>
        </w:rPr>
        <w:t>8.</w:t>
      </w:r>
      <w:r w:rsidRPr="00AD5F69">
        <w:rPr>
          <w:rFonts w:ascii="Times New Roman" w:eastAsia="Times New Roman" w:hAnsi="Times New Roman" w:cs="Times New Roman"/>
        </w:rPr>
        <w:tab/>
        <w:t>Įpurkškite į kitą nosies landą.</w:t>
      </w:r>
    </w:p>
    <w:p w14:paraId="0EE4615F" w14:textId="5D8059D7" w:rsidR="00D102AF" w:rsidRPr="00AD5F69" w:rsidRDefault="00D102AF" w:rsidP="00D102AF">
      <w:pPr>
        <w:tabs>
          <w:tab w:val="left" w:pos="567"/>
        </w:tabs>
        <w:spacing w:after="0" w:line="240" w:lineRule="auto"/>
        <w:rPr>
          <w:rFonts w:ascii="Times New Roman" w:eastAsia="Times New Roman" w:hAnsi="Times New Roman" w:cs="Times New Roman"/>
          <w:lang w:eastAsia="lt-LT"/>
        </w:rPr>
      </w:pPr>
      <w:r w:rsidRPr="00AD5F69">
        <w:rPr>
          <w:rFonts w:ascii="Times New Roman" w:eastAsia="Times New Roman" w:hAnsi="Times New Roman" w:cs="Times New Roman"/>
          <w:lang w:eastAsia="lt-LT"/>
        </w:rPr>
        <w:t>9.</w:t>
      </w:r>
      <w:r w:rsidRPr="00AD5F69">
        <w:rPr>
          <w:rFonts w:ascii="Times New Roman" w:eastAsia="Times New Roman" w:hAnsi="Times New Roman" w:cs="Times New Roman"/>
          <w:lang w:eastAsia="lt-LT"/>
        </w:rPr>
        <w:tab/>
        <w:t>Po pa</w:t>
      </w:r>
      <w:r w:rsidR="00C20A80">
        <w:rPr>
          <w:rFonts w:ascii="Times New Roman" w:eastAsia="Times New Roman" w:hAnsi="Times New Roman" w:cs="Times New Roman"/>
          <w:lang w:eastAsia="lt-LT"/>
        </w:rPr>
        <w:t>naudojimo</w:t>
      </w:r>
      <w:r w:rsidRPr="00AD5F69">
        <w:rPr>
          <w:rFonts w:ascii="Times New Roman" w:eastAsia="Times New Roman" w:hAnsi="Times New Roman" w:cs="Times New Roman"/>
          <w:lang w:eastAsia="lt-LT"/>
        </w:rPr>
        <w:t xml:space="preserve"> gerai nuvalykite ir nusausinkite </w:t>
      </w:r>
      <w:r w:rsidR="00C20A80">
        <w:rPr>
          <w:rFonts w:ascii="Times New Roman" w:eastAsia="Times New Roman" w:hAnsi="Times New Roman" w:cs="Times New Roman"/>
          <w:lang w:eastAsia="lt-LT"/>
        </w:rPr>
        <w:t xml:space="preserve">purkštuko </w:t>
      </w:r>
      <w:r w:rsidRPr="00AD5F69">
        <w:rPr>
          <w:rFonts w:ascii="Times New Roman" w:eastAsia="Times New Roman" w:hAnsi="Times New Roman" w:cs="Times New Roman"/>
          <w:lang w:eastAsia="lt-LT"/>
        </w:rPr>
        <w:t>antgalį prieš uždedant dangtelį.</w:t>
      </w:r>
    </w:p>
    <w:p w14:paraId="6A782245" w14:textId="0874A031" w:rsidR="00D102AF" w:rsidRPr="00AD5F69" w:rsidRDefault="00D102AF" w:rsidP="00D102AF">
      <w:pPr>
        <w:tabs>
          <w:tab w:val="left" w:pos="567"/>
        </w:tabs>
        <w:spacing w:after="0" w:line="240" w:lineRule="auto"/>
        <w:rPr>
          <w:rFonts w:ascii="Times New Roman" w:eastAsia="Times New Roman" w:hAnsi="Times New Roman" w:cs="Times New Roman"/>
          <w:lang w:eastAsia="lt-LT"/>
        </w:rPr>
      </w:pPr>
      <w:r w:rsidRPr="00AD5F69">
        <w:rPr>
          <w:rFonts w:ascii="Times New Roman" w:eastAsia="Times New Roman" w:hAnsi="Times New Roman" w:cs="Times New Roman"/>
          <w:lang w:eastAsia="lt-LT"/>
        </w:rPr>
        <w:t>10.</w:t>
      </w:r>
      <w:r w:rsidRPr="00AD5F69">
        <w:rPr>
          <w:rFonts w:ascii="Times New Roman" w:eastAsia="Times New Roman" w:hAnsi="Times New Roman" w:cs="Times New Roman"/>
          <w:lang w:eastAsia="lt-LT"/>
        </w:rPr>
        <w:tab/>
        <w:t xml:space="preserve">Kad </w:t>
      </w:r>
      <w:r w:rsidR="00C20A80">
        <w:rPr>
          <w:rFonts w:ascii="Times New Roman" w:eastAsia="Times New Roman" w:hAnsi="Times New Roman" w:cs="Times New Roman"/>
          <w:lang w:eastAsia="lt-LT"/>
        </w:rPr>
        <w:t xml:space="preserve">būtų išvengta </w:t>
      </w:r>
      <w:r w:rsidRPr="00AD5F69">
        <w:rPr>
          <w:rFonts w:ascii="Times New Roman" w:eastAsia="Times New Roman" w:hAnsi="Times New Roman" w:cs="Times New Roman"/>
          <w:lang w:eastAsia="lt-LT"/>
        </w:rPr>
        <w:t>infekcij</w:t>
      </w:r>
      <w:r w:rsidR="00C20A80">
        <w:rPr>
          <w:rFonts w:ascii="Times New Roman" w:eastAsia="Times New Roman" w:hAnsi="Times New Roman" w:cs="Times New Roman"/>
          <w:lang w:eastAsia="lt-LT"/>
        </w:rPr>
        <w:t>os</w:t>
      </w:r>
      <w:r w:rsidRPr="00AD5F69">
        <w:rPr>
          <w:rFonts w:ascii="Times New Roman" w:eastAsia="Times New Roman" w:hAnsi="Times New Roman" w:cs="Times New Roman"/>
          <w:lang w:eastAsia="lt-LT"/>
        </w:rPr>
        <w:t xml:space="preserve"> </w:t>
      </w:r>
      <w:r w:rsidR="00C20A80">
        <w:rPr>
          <w:rFonts w:ascii="Times New Roman" w:eastAsia="Times New Roman" w:hAnsi="Times New Roman" w:cs="Times New Roman"/>
          <w:lang w:eastAsia="lt-LT"/>
        </w:rPr>
        <w:t>plitimo</w:t>
      </w:r>
      <w:r w:rsidRPr="00AD5F69">
        <w:rPr>
          <w:rFonts w:ascii="Times New Roman" w:eastAsia="Times New Roman" w:hAnsi="Times New Roman" w:cs="Times New Roman"/>
          <w:lang w:eastAsia="lt-LT"/>
        </w:rPr>
        <w:t xml:space="preserve">, </w:t>
      </w:r>
      <w:r w:rsidR="00C20A80">
        <w:rPr>
          <w:rFonts w:ascii="Times New Roman" w:eastAsia="Times New Roman" w:hAnsi="Times New Roman" w:cs="Times New Roman"/>
          <w:lang w:eastAsia="lt-LT"/>
        </w:rPr>
        <w:t>purškalą</w:t>
      </w:r>
      <w:r w:rsidRPr="00AD5F69">
        <w:rPr>
          <w:rFonts w:ascii="Times New Roman" w:eastAsia="Times New Roman" w:hAnsi="Times New Roman" w:cs="Times New Roman"/>
          <w:lang w:eastAsia="lt-LT"/>
        </w:rPr>
        <w:t xml:space="preserve"> </w:t>
      </w:r>
      <w:r w:rsidR="00C20A80">
        <w:rPr>
          <w:rFonts w:ascii="Times New Roman" w:eastAsia="Times New Roman" w:hAnsi="Times New Roman" w:cs="Times New Roman"/>
          <w:lang w:eastAsia="lt-LT"/>
        </w:rPr>
        <w:t>turėtų</w:t>
      </w:r>
      <w:r w:rsidRPr="00AD5F69">
        <w:rPr>
          <w:rFonts w:ascii="Times New Roman" w:eastAsia="Times New Roman" w:hAnsi="Times New Roman" w:cs="Times New Roman"/>
          <w:lang w:eastAsia="lt-LT"/>
        </w:rPr>
        <w:t xml:space="preserve"> naudoti tik vienas </w:t>
      </w:r>
      <w:r w:rsidR="00C20A80">
        <w:rPr>
          <w:rFonts w:ascii="Times New Roman" w:eastAsia="Times New Roman" w:hAnsi="Times New Roman" w:cs="Times New Roman"/>
          <w:lang w:eastAsia="lt-LT"/>
        </w:rPr>
        <w:t>asmuo</w:t>
      </w:r>
      <w:r w:rsidRPr="00AD5F69">
        <w:rPr>
          <w:rFonts w:ascii="Times New Roman" w:eastAsia="Times New Roman" w:hAnsi="Times New Roman" w:cs="Times New Roman"/>
          <w:lang w:eastAsia="lt-LT"/>
        </w:rPr>
        <w:t>.</w:t>
      </w:r>
    </w:p>
    <w:p w14:paraId="1DC7AA14"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0FD48228" w14:textId="77777777" w:rsidR="00D102AF" w:rsidRPr="00AD5F69" w:rsidRDefault="00D102AF" w:rsidP="00D102AF">
      <w:pPr>
        <w:keepNext/>
        <w:tabs>
          <w:tab w:val="left" w:pos="567"/>
        </w:tabs>
        <w:spacing w:after="0" w:line="260" w:lineRule="exact"/>
        <w:jc w:val="both"/>
        <w:outlineLvl w:val="3"/>
        <w:rPr>
          <w:rFonts w:ascii="Times New Roman" w:eastAsia="Times New Roman" w:hAnsi="Times New Roman" w:cs="Times New Roman"/>
          <w:b/>
          <w:bCs/>
          <w:snapToGrid w:val="0"/>
          <w:lang w:eastAsia="lt-LT"/>
        </w:rPr>
      </w:pPr>
      <w:r w:rsidRPr="00AD5F69">
        <w:rPr>
          <w:rFonts w:ascii="Times New Roman" w:eastAsia="Times New Roman" w:hAnsi="Times New Roman" w:cs="Times New Roman"/>
          <w:b/>
          <w:bCs/>
          <w:snapToGrid w:val="0"/>
          <w:lang w:eastAsia="lt-LT"/>
        </w:rPr>
        <w:t>Ką daryti pavartojus per didelę Otrivin dozę?</w:t>
      </w:r>
    </w:p>
    <w:p w14:paraId="6691F78B"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Jei netyčia įsipurškiama vaisto per daug arba netyčia jo išgėrus, reikia nedelsiant kreiptis į gydytoją arba vaistininką.</w:t>
      </w:r>
    </w:p>
    <w:p w14:paraId="08D2867C"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0F7E079C" w14:textId="77777777" w:rsidR="00D102AF" w:rsidRPr="00AD5F69" w:rsidRDefault="00D102AF" w:rsidP="00D102AF">
      <w:pPr>
        <w:tabs>
          <w:tab w:val="left" w:pos="567"/>
        </w:tabs>
        <w:spacing w:after="0" w:line="240" w:lineRule="auto"/>
        <w:rPr>
          <w:rFonts w:ascii="Times New Roman" w:eastAsia="Times New Roman" w:hAnsi="Times New Roman" w:cs="Times New Roman"/>
          <w:b/>
        </w:rPr>
      </w:pPr>
      <w:r w:rsidRPr="00AD5F69">
        <w:rPr>
          <w:rFonts w:ascii="Times New Roman" w:eastAsia="Times New Roman" w:hAnsi="Times New Roman" w:cs="Times New Roman"/>
          <w:b/>
        </w:rPr>
        <w:t>Pamiršus pavartoti Otrivin</w:t>
      </w:r>
    </w:p>
    <w:p w14:paraId="70F6A6DD"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Negalima vartoti dvigubos dozės norint kompensuoti praleistą dozę.</w:t>
      </w:r>
    </w:p>
    <w:p w14:paraId="416C5928" w14:textId="77777777" w:rsidR="00D102AF" w:rsidRPr="00AD5F69" w:rsidRDefault="00D102AF" w:rsidP="00D102AF">
      <w:pPr>
        <w:spacing w:after="0" w:line="240" w:lineRule="auto"/>
        <w:rPr>
          <w:rFonts w:ascii="Times New Roman" w:eastAsia="Times New Roman" w:hAnsi="Times New Roman" w:cs="Times New Roman"/>
        </w:rPr>
      </w:pPr>
    </w:p>
    <w:p w14:paraId="74A52A85" w14:textId="77777777" w:rsidR="00D102AF" w:rsidRPr="00AD5F69" w:rsidRDefault="00D102AF" w:rsidP="00D102AF">
      <w:pPr>
        <w:spacing w:after="0" w:line="240" w:lineRule="auto"/>
        <w:rPr>
          <w:rFonts w:ascii="Times New Roman" w:eastAsia="Times New Roman" w:hAnsi="Times New Roman" w:cs="Times New Roman"/>
        </w:rPr>
      </w:pPr>
    </w:p>
    <w:p w14:paraId="7F5D2C18" w14:textId="77777777" w:rsidR="00D102AF" w:rsidRPr="00AD5F69" w:rsidRDefault="00D102AF" w:rsidP="00D102AF">
      <w:pPr>
        <w:keepNext/>
        <w:keepLines/>
        <w:tabs>
          <w:tab w:val="left" w:pos="567"/>
        </w:tabs>
        <w:spacing w:after="0" w:line="240" w:lineRule="auto"/>
        <w:outlineLvl w:val="2"/>
        <w:rPr>
          <w:rFonts w:ascii="Times New Roman" w:eastAsia="Times New Roman" w:hAnsi="Times New Roman" w:cs="Times New Roman"/>
          <w:b/>
          <w:bCs/>
          <w:snapToGrid w:val="0"/>
        </w:rPr>
      </w:pPr>
      <w:r w:rsidRPr="00AD5F69">
        <w:rPr>
          <w:rFonts w:ascii="Times New Roman" w:eastAsia="Times New Roman" w:hAnsi="Times New Roman" w:cs="Times New Roman"/>
          <w:b/>
          <w:bCs/>
          <w:snapToGrid w:val="0"/>
        </w:rPr>
        <w:t>4.</w:t>
      </w:r>
      <w:r w:rsidRPr="00AD5F69">
        <w:rPr>
          <w:rFonts w:ascii="Times New Roman" w:eastAsia="Times New Roman" w:hAnsi="Times New Roman" w:cs="Times New Roman"/>
          <w:b/>
          <w:bCs/>
          <w:snapToGrid w:val="0"/>
        </w:rPr>
        <w:tab/>
        <w:t>Galimas šalutinis poveikis</w:t>
      </w:r>
    </w:p>
    <w:p w14:paraId="3471979F" w14:textId="77777777" w:rsidR="00D102AF" w:rsidRPr="00AD5F69" w:rsidRDefault="00D102AF" w:rsidP="00D102AF">
      <w:pPr>
        <w:spacing w:after="0" w:line="240" w:lineRule="auto"/>
        <w:rPr>
          <w:rFonts w:ascii="Times New Roman" w:eastAsia="Times New Roman" w:hAnsi="Times New Roman" w:cs="Times New Roman"/>
        </w:rPr>
      </w:pPr>
    </w:p>
    <w:p w14:paraId="04D26ED4"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lastRenderedPageBreak/>
        <w:t>Šis vaistas, kaip ir visi kiti, gali sukelti šalutinį poveikį, nors jis pasireiškia ne visiems žmonėms.</w:t>
      </w:r>
    </w:p>
    <w:p w14:paraId="17F27A1C" w14:textId="77777777" w:rsidR="00D102AF" w:rsidRPr="00AD5F69" w:rsidRDefault="00D102AF" w:rsidP="00D102AF">
      <w:pPr>
        <w:spacing w:after="0" w:line="240" w:lineRule="auto"/>
        <w:rPr>
          <w:rFonts w:ascii="Times New Roman" w:eastAsia="Times New Roman" w:hAnsi="Times New Roman" w:cs="Times New Roman"/>
        </w:rPr>
      </w:pPr>
    </w:p>
    <w:p w14:paraId="4C433566"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NUTRAUKITE Otrivin vartojimą ir nedelsiant kreipkitės pagalbos į gydytoją, jeigu pasireiškia nors viena iš šių reakcijų, kurios gali būti alerginės reakcijos požymiai:</w:t>
      </w:r>
    </w:p>
    <w:p w14:paraId="496470DB" w14:textId="77777777" w:rsidR="00D102AF" w:rsidRPr="00AD5F69" w:rsidRDefault="00D102AF" w:rsidP="00D102AF">
      <w:pPr>
        <w:numPr>
          <w:ilvl w:val="0"/>
          <w:numId w:val="8"/>
        </w:num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pasunkėjęs kvėpavimas ar rijimas;</w:t>
      </w:r>
    </w:p>
    <w:p w14:paraId="2D4A637E" w14:textId="77777777" w:rsidR="00D102AF" w:rsidRPr="00AD5F69" w:rsidRDefault="00D102AF" w:rsidP="00D102AF">
      <w:pPr>
        <w:numPr>
          <w:ilvl w:val="0"/>
          <w:numId w:val="8"/>
        </w:num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veido, lūpų, liežuvio ar gerklės patinimas;</w:t>
      </w:r>
    </w:p>
    <w:p w14:paraId="19D79BC3" w14:textId="77777777" w:rsidR="00D102AF" w:rsidRPr="00AD5F69" w:rsidRDefault="00D102AF" w:rsidP="00D102AF">
      <w:pPr>
        <w:numPr>
          <w:ilvl w:val="0"/>
          <w:numId w:val="8"/>
        </w:num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stiprus odos niežėjimas su raudonu bėrimu ar iškilimais.</w:t>
      </w:r>
    </w:p>
    <w:p w14:paraId="7F7F4A26" w14:textId="77777777" w:rsidR="00D102AF" w:rsidRPr="00AD5F69" w:rsidRDefault="00D102AF" w:rsidP="00D102AF">
      <w:pPr>
        <w:spacing w:after="0" w:line="240" w:lineRule="auto"/>
        <w:rPr>
          <w:rFonts w:ascii="Times New Roman" w:eastAsia="Times New Roman" w:hAnsi="Times New Roman" w:cs="Times New Roman"/>
        </w:rPr>
      </w:pPr>
    </w:p>
    <w:p w14:paraId="514C8A7E" w14:textId="77777777" w:rsidR="00D102AF" w:rsidRPr="00AD5F69" w:rsidRDefault="00D102AF" w:rsidP="00D102AF">
      <w:pPr>
        <w:spacing w:after="0" w:line="240" w:lineRule="auto"/>
        <w:rPr>
          <w:rFonts w:ascii="Times New Roman" w:eastAsia="Times New Roman" w:hAnsi="Times New Roman" w:cs="Times New Roman"/>
          <w:b/>
        </w:rPr>
      </w:pPr>
      <w:r w:rsidRPr="00996B12">
        <w:rPr>
          <w:rFonts w:ascii="Times New Roman" w:eastAsia="Times New Roman" w:hAnsi="Times New Roman" w:cs="Times New Roman"/>
          <w:b/>
        </w:rPr>
        <w:t>Dažni šalutinio poveikio reiškiniai (gali pasireikšti rečiau kaip 1 iš 10 asmenų)</w:t>
      </w:r>
    </w:p>
    <w:p w14:paraId="0069D2D4" w14:textId="77777777" w:rsidR="00D102AF"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Nosies gleivinės sausumas ar sudirginimas, pykinimas, galvos skausmas, deginimo pojūtis vartojimo vietoje.</w:t>
      </w:r>
    </w:p>
    <w:p w14:paraId="76C9B454" w14:textId="77777777" w:rsidR="00D102AF" w:rsidRDefault="00D102AF" w:rsidP="00D102AF">
      <w:pPr>
        <w:spacing w:after="0" w:line="240" w:lineRule="auto"/>
        <w:rPr>
          <w:rFonts w:ascii="Times New Roman" w:eastAsia="Times New Roman" w:hAnsi="Times New Roman" w:cs="Times New Roman"/>
        </w:rPr>
      </w:pPr>
    </w:p>
    <w:p w14:paraId="3317E5E4" w14:textId="77777777" w:rsidR="00D102AF" w:rsidRDefault="00D102AF" w:rsidP="00D102AF">
      <w:pPr>
        <w:spacing w:after="0" w:line="240" w:lineRule="auto"/>
        <w:rPr>
          <w:rFonts w:ascii="Times New Roman" w:eastAsia="Times New Roman" w:hAnsi="Times New Roman" w:cs="Times New Roman"/>
          <w:b/>
        </w:rPr>
      </w:pPr>
      <w:r w:rsidRPr="00D94E83">
        <w:rPr>
          <w:rFonts w:ascii="Times New Roman" w:eastAsia="Times New Roman" w:hAnsi="Times New Roman" w:cs="Times New Roman"/>
          <w:b/>
        </w:rPr>
        <w:t>Nedažni šalutinio poveikio reiškiniai (gali pasireikšti rečiau kaip 1 iš 100 asmenų)</w:t>
      </w:r>
    </w:p>
    <w:p w14:paraId="36DB28EE" w14:textId="77777777" w:rsidR="00D102AF" w:rsidRPr="00AD5F69" w:rsidRDefault="00D102AF" w:rsidP="00D102AF">
      <w:pPr>
        <w:spacing w:after="0" w:line="240" w:lineRule="auto"/>
        <w:rPr>
          <w:rFonts w:ascii="Times New Roman" w:eastAsia="Times New Roman" w:hAnsi="Times New Roman" w:cs="Times New Roman"/>
        </w:rPr>
      </w:pPr>
      <w:r w:rsidRPr="001676A2">
        <w:rPr>
          <w:rFonts w:ascii="Times New Roman" w:eastAsia="Times New Roman" w:hAnsi="Times New Roman" w:cs="Times New Roman"/>
        </w:rPr>
        <w:t>Kraujavimas iš nosies</w:t>
      </w:r>
      <w:r>
        <w:rPr>
          <w:rFonts w:ascii="Times New Roman" w:eastAsia="Times New Roman" w:hAnsi="Times New Roman" w:cs="Times New Roman"/>
        </w:rPr>
        <w:t>.</w:t>
      </w:r>
    </w:p>
    <w:p w14:paraId="10BE08C8" w14:textId="77777777" w:rsidR="00D102AF" w:rsidRPr="00AD5F69" w:rsidRDefault="00D102AF" w:rsidP="00D102AF">
      <w:pPr>
        <w:spacing w:after="0" w:line="240" w:lineRule="auto"/>
        <w:rPr>
          <w:rFonts w:ascii="Times New Roman" w:eastAsia="Times New Roman" w:hAnsi="Times New Roman" w:cs="Times New Roman"/>
        </w:rPr>
      </w:pPr>
    </w:p>
    <w:p w14:paraId="65639DB9" w14:textId="77777777" w:rsidR="00D102AF" w:rsidRPr="00AD5F69" w:rsidRDefault="00D102AF" w:rsidP="00D102AF">
      <w:pPr>
        <w:spacing w:after="0" w:line="240" w:lineRule="auto"/>
        <w:rPr>
          <w:rFonts w:ascii="Times New Roman" w:eastAsia="Times New Roman" w:hAnsi="Times New Roman" w:cs="Times New Roman"/>
        </w:rPr>
      </w:pPr>
      <w:r w:rsidRPr="00D94245">
        <w:rPr>
          <w:rFonts w:ascii="Times New Roman" w:eastAsia="Times New Roman" w:hAnsi="Times New Roman" w:cs="Times New Roman"/>
          <w:b/>
        </w:rPr>
        <w:t>Labai reti šalutinio poveikio reiškiniai (gali pasireikšti rečiau kaip 1 iš 10 000 asmenų</w:t>
      </w:r>
      <w:r>
        <w:rPr>
          <w:rFonts w:ascii="Times New Roman" w:eastAsia="Times New Roman" w:hAnsi="Times New Roman" w:cs="Times New Roman"/>
          <w:b/>
        </w:rPr>
        <w:t>)</w:t>
      </w:r>
    </w:p>
    <w:p w14:paraId="39A69D78" w14:textId="77777777"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Alerginės reakcijos (odos bėrimas, niežulys), neaiškus matymas, nereguliarus arba greitas širdies ritmas.</w:t>
      </w:r>
    </w:p>
    <w:p w14:paraId="47F3E793" w14:textId="77777777" w:rsidR="00D102AF" w:rsidRPr="00AD5F69" w:rsidRDefault="00D102AF" w:rsidP="00D102AF">
      <w:pPr>
        <w:spacing w:after="0" w:line="240" w:lineRule="auto"/>
        <w:rPr>
          <w:rFonts w:ascii="Times New Roman" w:eastAsia="Times New Roman" w:hAnsi="Times New Roman" w:cs="Times New Roman"/>
        </w:rPr>
      </w:pPr>
    </w:p>
    <w:p w14:paraId="7307CA37" w14:textId="77777777" w:rsidR="00D102AF" w:rsidRPr="00AD5F69" w:rsidRDefault="00D102AF" w:rsidP="00D102AF">
      <w:pPr>
        <w:spacing w:after="0" w:line="240" w:lineRule="auto"/>
        <w:rPr>
          <w:rFonts w:ascii="Times New Roman" w:eastAsia="Times New Roman" w:hAnsi="Times New Roman" w:cs="Times New Roman"/>
          <w:b/>
        </w:rPr>
      </w:pPr>
      <w:r w:rsidRPr="00AD5F69">
        <w:rPr>
          <w:rFonts w:ascii="Times New Roman" w:eastAsia="Times New Roman" w:hAnsi="Times New Roman" w:cs="Times New Roman"/>
          <w:b/>
        </w:rPr>
        <w:t>Pranešimas apie šalutinį poveikį</w:t>
      </w:r>
    </w:p>
    <w:p w14:paraId="79AE1F06" w14:textId="48CD5B3F" w:rsidR="00954DBB" w:rsidRDefault="00B02AE7" w:rsidP="00D102AF">
      <w:pPr>
        <w:spacing w:after="0" w:line="240" w:lineRule="auto"/>
        <w:rPr>
          <w:rFonts w:ascii="Times New Roman" w:eastAsia="Times New Roman" w:hAnsi="Times New Roman" w:cs="Times New Roman"/>
          <w:snapToGrid w:val="0"/>
          <w:szCs w:val="20"/>
        </w:rPr>
      </w:pPr>
      <w:r w:rsidRPr="00B02AE7">
        <w:rPr>
          <w:rFonts w:ascii="Times New Roman" w:eastAsia="Times New Roman" w:hAnsi="Times New Roman" w:cs="Times New Roman"/>
          <w:snapToGrid w:val="0"/>
          <w:szCs w:val="2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00C66038" w:rsidRPr="005821C8">
        <w:rPr>
          <w:rFonts w:ascii="Times New Roman" w:eastAsia="Times New Roman" w:hAnsi="Times New Roman" w:cs="Times New Roman"/>
          <w:color w:val="0000EE"/>
          <w:u w:val="single"/>
          <w:lang w:eastAsia="lt-LT"/>
        </w:rPr>
        <w:t>https://vvkt.lrv.lt/lt/</w:t>
      </w:r>
    </w:p>
    <w:p w14:paraId="5F928494" w14:textId="3B771F8F" w:rsidR="00D102AF" w:rsidRPr="00AD5F69" w:rsidRDefault="00B02AE7" w:rsidP="00D102AF">
      <w:pPr>
        <w:spacing w:after="0" w:line="240" w:lineRule="auto"/>
        <w:rPr>
          <w:rFonts w:ascii="Times New Roman" w:eastAsia="Times New Roman" w:hAnsi="Times New Roman" w:cs="Times New Roman"/>
        </w:rPr>
      </w:pPr>
      <w:r w:rsidRPr="00B02AE7">
        <w:rPr>
          <w:rFonts w:ascii="Times New Roman" w:eastAsia="Times New Roman" w:hAnsi="Times New Roman" w:cs="Times New Roman"/>
          <w:snapToGrid w:val="0"/>
          <w:szCs w:val="20"/>
        </w:rPr>
        <w:t xml:space="preserve">nurodytais būdais arba paskambinti nemokamu telefonu </w:t>
      </w:r>
      <w:r w:rsidR="00954DBB">
        <w:rPr>
          <w:rFonts w:ascii="Times New Roman" w:eastAsia="Times New Roman" w:hAnsi="Times New Roman" w:cs="Times New Roman"/>
          <w:snapToGrid w:val="0"/>
          <w:szCs w:val="20"/>
        </w:rPr>
        <w:t>+370</w:t>
      </w:r>
      <w:r w:rsidRPr="00B02AE7">
        <w:rPr>
          <w:rFonts w:ascii="Times New Roman" w:eastAsia="Times New Roman" w:hAnsi="Times New Roman" w:cs="Times New Roman"/>
          <w:snapToGrid w:val="0"/>
          <w:szCs w:val="20"/>
        </w:rPr>
        <w:t xml:space="preserve"> 800 73 568. Pranešdami apie šalutinį poveikį galite mums padėti gauti daugiau informacijos apie šio vaisto saugumą.</w:t>
      </w:r>
    </w:p>
    <w:p w14:paraId="12F51336" w14:textId="77777777" w:rsidR="00D102AF" w:rsidRPr="00AD5F69" w:rsidRDefault="00D102AF" w:rsidP="00D102AF">
      <w:pPr>
        <w:spacing w:after="0" w:line="240" w:lineRule="auto"/>
        <w:rPr>
          <w:rFonts w:ascii="Times New Roman" w:eastAsia="Times New Roman" w:hAnsi="Times New Roman" w:cs="Times New Roman"/>
        </w:rPr>
      </w:pPr>
    </w:p>
    <w:p w14:paraId="5EEEB23E" w14:textId="77777777" w:rsidR="00D102AF" w:rsidRPr="00AD5F69" w:rsidRDefault="00D102AF" w:rsidP="00D102AF">
      <w:pPr>
        <w:keepNext/>
        <w:keepLines/>
        <w:tabs>
          <w:tab w:val="left" w:pos="567"/>
        </w:tabs>
        <w:spacing w:after="0" w:line="240" w:lineRule="auto"/>
        <w:outlineLvl w:val="2"/>
        <w:rPr>
          <w:rFonts w:ascii="Times New Roman" w:eastAsia="Times New Roman" w:hAnsi="Times New Roman" w:cs="Times New Roman"/>
          <w:b/>
          <w:bCs/>
          <w:snapToGrid w:val="0"/>
          <w:lang w:eastAsia="lt-LT"/>
        </w:rPr>
      </w:pPr>
      <w:r w:rsidRPr="00AD5F69">
        <w:rPr>
          <w:rFonts w:ascii="Times New Roman" w:eastAsia="Times New Roman" w:hAnsi="Times New Roman" w:cs="Times New Roman"/>
          <w:b/>
          <w:bCs/>
          <w:snapToGrid w:val="0"/>
          <w:lang w:eastAsia="lt-LT"/>
        </w:rPr>
        <w:t>5.</w:t>
      </w:r>
      <w:r w:rsidRPr="00AD5F69">
        <w:rPr>
          <w:rFonts w:ascii="Times New Roman" w:eastAsia="Times New Roman" w:hAnsi="Times New Roman" w:cs="Times New Roman"/>
          <w:b/>
          <w:bCs/>
          <w:snapToGrid w:val="0"/>
          <w:lang w:eastAsia="lt-LT"/>
        </w:rPr>
        <w:tab/>
        <w:t>Kaip laikyti Otrivin</w:t>
      </w:r>
    </w:p>
    <w:p w14:paraId="0638D423" w14:textId="77777777" w:rsidR="00D102AF" w:rsidRPr="00AD5F69" w:rsidRDefault="00D102AF" w:rsidP="00D102AF">
      <w:pPr>
        <w:tabs>
          <w:tab w:val="left" w:pos="567"/>
        </w:tabs>
        <w:spacing w:after="0" w:line="240" w:lineRule="auto"/>
        <w:rPr>
          <w:rFonts w:ascii="Times New Roman" w:eastAsia="Times New Roman" w:hAnsi="Times New Roman" w:cs="Times New Roman"/>
          <w:i/>
          <w:u w:val="single"/>
        </w:rPr>
      </w:pPr>
    </w:p>
    <w:p w14:paraId="4D2EED80"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Šį vaistą laikykite vaikams nepastebimoje ir nepasiekiamoje vietoje.</w:t>
      </w:r>
    </w:p>
    <w:p w14:paraId="1C5A167A"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471D0B08" w14:textId="77777777" w:rsidR="00D102AF" w:rsidRPr="00AD5F69" w:rsidRDefault="00D102AF" w:rsidP="00D102AF">
      <w:pPr>
        <w:spacing w:after="0" w:line="240" w:lineRule="auto"/>
        <w:rPr>
          <w:rFonts w:ascii="Times New Roman" w:eastAsia="Times New Roman" w:hAnsi="Times New Roman" w:cs="Times New Roman"/>
          <w:noProof/>
        </w:rPr>
      </w:pPr>
      <w:r w:rsidRPr="00AD5F69">
        <w:rPr>
          <w:rFonts w:ascii="Times New Roman" w:eastAsia="Times New Roman" w:hAnsi="Times New Roman" w:cs="Times New Roman"/>
          <w:noProof/>
        </w:rPr>
        <w:t>Laikyti ne aukštesnėje kaip 30 °C temperatūroje.</w:t>
      </w:r>
    </w:p>
    <w:p w14:paraId="403CFB09" w14:textId="77777777" w:rsidR="00D102AF" w:rsidRPr="00AD5F69" w:rsidRDefault="00D102AF" w:rsidP="00D102AF">
      <w:pPr>
        <w:spacing w:after="0" w:line="240" w:lineRule="auto"/>
        <w:rPr>
          <w:rFonts w:ascii="Times New Roman" w:eastAsia="Times New Roman" w:hAnsi="Times New Roman" w:cs="Times New Roman"/>
          <w:noProof/>
        </w:rPr>
      </w:pPr>
    </w:p>
    <w:p w14:paraId="7E776CE5" w14:textId="640288FD"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noProof/>
        </w:rPr>
        <w:t xml:space="preserve">Po atidarymo tinka vartoti iki </w:t>
      </w:r>
      <w:r w:rsidR="00572D97">
        <w:rPr>
          <w:rFonts w:ascii="Times New Roman" w:eastAsia="Times New Roman" w:hAnsi="Times New Roman" w:cs="Times New Roman"/>
          <w:noProof/>
        </w:rPr>
        <w:t>tinkamumo</w:t>
      </w:r>
      <w:r w:rsidRPr="00AD5F69">
        <w:rPr>
          <w:rFonts w:ascii="Times New Roman" w:eastAsia="Times New Roman" w:hAnsi="Times New Roman" w:cs="Times New Roman"/>
          <w:noProof/>
        </w:rPr>
        <w:t xml:space="preserve"> laiko pabaigos.</w:t>
      </w:r>
    </w:p>
    <w:p w14:paraId="46998B39"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Ant buteliuko etiketės po „EXP“</w:t>
      </w:r>
      <w:r w:rsidRPr="0097130D">
        <w:rPr>
          <w:rFonts w:ascii="Times New Roman" w:hAnsi="Times New Roman" w:cs="Times New Roman"/>
        </w:rPr>
        <w:t xml:space="preserve"> </w:t>
      </w:r>
      <w:r w:rsidRPr="00AD5F69">
        <w:rPr>
          <w:rFonts w:ascii="Times New Roman" w:eastAsia="Times New Roman" w:hAnsi="Times New Roman" w:cs="Times New Roman"/>
        </w:rPr>
        <w:t>ir dėžutės po „Tinka iki“ nurodytam tinkamumo laikui pasibaigus, šio vaisto vartoti negalima. Vaistas tinkamas vartoti iki paskutinės nurodyto mėnesio dienos.</w:t>
      </w:r>
    </w:p>
    <w:p w14:paraId="0B7ED144"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1B2EE317"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70CAA479"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29149BDC" w14:textId="77777777" w:rsidR="00D102AF" w:rsidRPr="00AD5F69" w:rsidRDefault="00D102AF" w:rsidP="00D102AF">
      <w:pPr>
        <w:spacing w:after="0" w:line="240" w:lineRule="auto"/>
        <w:rPr>
          <w:rFonts w:ascii="Times New Roman" w:eastAsia="Times New Roman" w:hAnsi="Times New Roman" w:cs="Times New Roman"/>
        </w:rPr>
      </w:pPr>
    </w:p>
    <w:p w14:paraId="16AC21F6" w14:textId="77777777" w:rsidR="00D102AF" w:rsidRPr="00AD5F69" w:rsidRDefault="00D102AF" w:rsidP="00D102AF">
      <w:pPr>
        <w:keepNext/>
        <w:keepLines/>
        <w:tabs>
          <w:tab w:val="left" w:pos="567"/>
        </w:tabs>
        <w:spacing w:after="0" w:line="240" w:lineRule="auto"/>
        <w:outlineLvl w:val="2"/>
        <w:rPr>
          <w:rFonts w:ascii="Times New Roman" w:eastAsia="Times New Roman" w:hAnsi="Times New Roman" w:cs="Times New Roman"/>
          <w:b/>
          <w:bCs/>
          <w:snapToGrid w:val="0"/>
          <w:lang w:eastAsia="lt-LT"/>
        </w:rPr>
      </w:pPr>
      <w:r w:rsidRPr="00AD5F69">
        <w:rPr>
          <w:rFonts w:ascii="Times New Roman" w:eastAsia="Times New Roman" w:hAnsi="Times New Roman" w:cs="Times New Roman"/>
          <w:b/>
          <w:bCs/>
          <w:snapToGrid w:val="0"/>
          <w:lang w:eastAsia="lt-LT"/>
        </w:rPr>
        <w:t>6.</w:t>
      </w:r>
      <w:r w:rsidRPr="00AD5F69">
        <w:rPr>
          <w:rFonts w:ascii="Times New Roman" w:eastAsia="Times New Roman" w:hAnsi="Times New Roman" w:cs="Times New Roman"/>
          <w:bCs/>
          <w:snapToGrid w:val="0"/>
          <w:lang w:eastAsia="lt-LT"/>
        </w:rPr>
        <w:tab/>
      </w:r>
      <w:r w:rsidRPr="00AD5F69">
        <w:rPr>
          <w:rFonts w:ascii="Times New Roman" w:eastAsia="Times New Roman" w:hAnsi="Times New Roman" w:cs="Times New Roman"/>
          <w:b/>
          <w:bCs/>
          <w:snapToGrid w:val="0"/>
          <w:lang w:eastAsia="lt-LT"/>
        </w:rPr>
        <w:t>Pakuotės turinys ir kita informacija</w:t>
      </w:r>
    </w:p>
    <w:p w14:paraId="649FA871" w14:textId="77777777" w:rsidR="00D102AF" w:rsidRPr="00AD5F69" w:rsidRDefault="00D102AF" w:rsidP="00D102AF">
      <w:pPr>
        <w:spacing w:after="0" w:line="240" w:lineRule="auto"/>
        <w:rPr>
          <w:rFonts w:ascii="Times New Roman" w:eastAsia="Times New Roman" w:hAnsi="Times New Roman" w:cs="Times New Roman"/>
        </w:rPr>
      </w:pPr>
    </w:p>
    <w:p w14:paraId="1AA03AA8" w14:textId="11D78E08" w:rsidR="00D102AF" w:rsidRPr="00AD5F69" w:rsidRDefault="00D102AF" w:rsidP="00E77505">
      <w:pPr>
        <w:spacing w:after="0" w:line="240" w:lineRule="auto"/>
        <w:ind w:left="567" w:hanging="567"/>
        <w:rPr>
          <w:rFonts w:ascii="Times New Roman" w:eastAsia="Times New Roman" w:hAnsi="Times New Roman" w:cs="Times New Roman"/>
        </w:rPr>
      </w:pPr>
      <w:r w:rsidRPr="00AD5F69">
        <w:rPr>
          <w:rFonts w:ascii="Times New Roman" w:eastAsia="Times New Roman" w:hAnsi="Times New Roman" w:cs="Times New Roman"/>
          <w:b/>
        </w:rPr>
        <w:t xml:space="preserve">Otrivin </w:t>
      </w:r>
      <w:r w:rsidRPr="00AD5F69">
        <w:rPr>
          <w:rFonts w:ascii="Times New Roman" w:eastAsia="Times New Roman" w:hAnsi="Times New Roman" w:cs="Times New Roman"/>
          <w:b/>
          <w:bCs/>
        </w:rPr>
        <w:t xml:space="preserve">1 mg/ml </w:t>
      </w:r>
      <w:r w:rsidRPr="00AD5F69">
        <w:rPr>
          <w:rFonts w:ascii="Times New Roman" w:eastAsia="Times New Roman" w:hAnsi="Times New Roman" w:cs="Times New Roman"/>
          <w:b/>
        </w:rPr>
        <w:t>sudėtis</w:t>
      </w:r>
    </w:p>
    <w:p w14:paraId="0FF6F8CE" w14:textId="77777777" w:rsidR="00D102AF" w:rsidRPr="00AD5F69" w:rsidRDefault="00D102AF" w:rsidP="00D102AF">
      <w:pPr>
        <w:numPr>
          <w:ilvl w:val="0"/>
          <w:numId w:val="9"/>
        </w:numPr>
        <w:spacing w:after="0" w:line="240" w:lineRule="auto"/>
        <w:contextualSpacing/>
        <w:rPr>
          <w:rFonts w:ascii="Times New Roman" w:eastAsia="Times New Roman" w:hAnsi="Times New Roman" w:cs="Times New Roman"/>
        </w:rPr>
      </w:pPr>
      <w:r w:rsidRPr="00AD5F69">
        <w:rPr>
          <w:rFonts w:ascii="Times New Roman" w:eastAsia="Times New Roman" w:hAnsi="Times New Roman" w:cs="Times New Roman"/>
          <w:noProof/>
        </w:rPr>
        <w:t xml:space="preserve">Veiklioji medžiaga yra ksilometazolino hidrochloridas. 1 ml Otrivin </w:t>
      </w:r>
      <w:r w:rsidRPr="00AD5F69">
        <w:rPr>
          <w:rFonts w:ascii="Times New Roman" w:eastAsia="Times New Roman" w:hAnsi="Times New Roman" w:cs="Times New Roman"/>
          <w:bCs/>
          <w:noProof/>
        </w:rPr>
        <w:t xml:space="preserve">nosies purškalo </w:t>
      </w:r>
      <w:r w:rsidRPr="00AD5F69">
        <w:rPr>
          <w:rFonts w:ascii="Times New Roman" w:eastAsia="Times New Roman" w:hAnsi="Times New Roman" w:cs="Times New Roman"/>
          <w:noProof/>
        </w:rPr>
        <w:t>yra 1 mg ksilometazolino hidrochlorido.</w:t>
      </w:r>
    </w:p>
    <w:p w14:paraId="10B3AC0A" w14:textId="77777777" w:rsidR="00D102AF" w:rsidRPr="00AD5F69" w:rsidRDefault="00D102AF" w:rsidP="00D102AF">
      <w:pPr>
        <w:numPr>
          <w:ilvl w:val="0"/>
          <w:numId w:val="9"/>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 xml:space="preserve">Pagalbinės medžiagos yra benzalkonio chloridas, dinatrio edetatas, natrio-divandenilio fosfatas dihidratas, dinatrio fosfatas dodekahidratas, natrio chloridas, skystasis sorbitolis </w:t>
      </w:r>
      <w:r w:rsidRPr="00AD5F69">
        <w:rPr>
          <w:rFonts w:ascii="Times New Roman" w:eastAsia="Calibri" w:hAnsi="Times New Roman" w:cs="Times New Roman"/>
          <w:noProof/>
        </w:rPr>
        <w:t>(E 420) 70</w:t>
      </w:r>
      <w:r>
        <w:rPr>
          <w:rFonts w:ascii="Times New Roman" w:eastAsia="Calibri" w:hAnsi="Times New Roman" w:cs="Times New Roman"/>
          <w:noProof/>
        </w:rPr>
        <w:t xml:space="preserve"> </w:t>
      </w:r>
      <w:r w:rsidRPr="00AD5F69">
        <w:rPr>
          <w:rFonts w:ascii="Times New Roman" w:eastAsia="Calibri" w:hAnsi="Times New Roman" w:cs="Times New Roman"/>
          <w:noProof/>
        </w:rPr>
        <w:t>%</w:t>
      </w:r>
      <w:r w:rsidRPr="00AD5F69">
        <w:rPr>
          <w:rFonts w:ascii="Times New Roman" w:eastAsia="Times New Roman" w:hAnsi="Times New Roman" w:cs="Times New Roman"/>
          <w:noProof/>
        </w:rPr>
        <w:t xml:space="preserve"> (nesikristalizuojantis), hipromeliozė </w:t>
      </w:r>
      <w:r w:rsidRPr="00AD5F69">
        <w:rPr>
          <w:rFonts w:ascii="Times New Roman" w:eastAsia="Calibri" w:hAnsi="Times New Roman" w:cs="Times New Roman"/>
          <w:noProof/>
        </w:rPr>
        <w:t>4000,</w:t>
      </w:r>
      <w:r w:rsidRPr="00AD5F69">
        <w:rPr>
          <w:rFonts w:ascii="Times New Roman" w:eastAsia="Times New Roman" w:hAnsi="Times New Roman" w:cs="Times New Roman"/>
          <w:noProof/>
        </w:rPr>
        <w:t xml:space="preserve"> išgrynintas vanduo.</w:t>
      </w:r>
    </w:p>
    <w:p w14:paraId="57DBADC2" w14:textId="77777777" w:rsidR="00D102AF" w:rsidRPr="00AD5F69" w:rsidRDefault="00D102AF" w:rsidP="00D102AF">
      <w:pPr>
        <w:tabs>
          <w:tab w:val="left" w:pos="567"/>
        </w:tabs>
        <w:spacing w:after="0" w:line="240" w:lineRule="auto"/>
        <w:rPr>
          <w:rFonts w:ascii="Times New Roman" w:eastAsia="Times New Roman" w:hAnsi="Times New Roman" w:cs="Times New Roman"/>
        </w:rPr>
      </w:pPr>
    </w:p>
    <w:p w14:paraId="21A5D92C" w14:textId="77777777" w:rsidR="00D102AF" w:rsidRPr="00AD5F69" w:rsidRDefault="00D102AF" w:rsidP="00D102AF">
      <w:pPr>
        <w:tabs>
          <w:tab w:val="left" w:pos="567"/>
        </w:tabs>
        <w:spacing w:after="0" w:line="240" w:lineRule="auto"/>
        <w:rPr>
          <w:rFonts w:ascii="Times New Roman" w:eastAsia="Times New Roman" w:hAnsi="Times New Roman" w:cs="Times New Roman"/>
          <w:b/>
        </w:rPr>
      </w:pPr>
      <w:r w:rsidRPr="00AD5F69">
        <w:rPr>
          <w:rFonts w:ascii="Times New Roman" w:eastAsia="Times New Roman" w:hAnsi="Times New Roman" w:cs="Times New Roman"/>
          <w:b/>
        </w:rPr>
        <w:t xml:space="preserve">Otrivin </w:t>
      </w:r>
      <w:r w:rsidRPr="00AD5F69">
        <w:rPr>
          <w:rFonts w:ascii="Times New Roman" w:eastAsia="Times New Roman" w:hAnsi="Times New Roman" w:cs="Times New Roman"/>
          <w:b/>
          <w:bCs/>
        </w:rPr>
        <w:t xml:space="preserve">1 mg/ml </w:t>
      </w:r>
      <w:r w:rsidRPr="00AD5F69">
        <w:rPr>
          <w:rFonts w:ascii="Times New Roman" w:eastAsia="Times New Roman" w:hAnsi="Times New Roman" w:cs="Times New Roman"/>
          <w:b/>
        </w:rPr>
        <w:t>išvaizda ir kiekis pakuotėje</w:t>
      </w:r>
    </w:p>
    <w:p w14:paraId="728943D3" w14:textId="77777777" w:rsidR="00D102AF" w:rsidRPr="00AD5F69" w:rsidRDefault="00D102AF" w:rsidP="00D102AF">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Otrivin yra bespalvis tirpalas buteliuke su dozuojamuoju purkštuku. Buteliuke yra 10 ml tirpalo.</w:t>
      </w:r>
    </w:p>
    <w:p w14:paraId="16FBE380" w14:textId="77777777" w:rsidR="00D102AF" w:rsidRPr="00AD5F69" w:rsidRDefault="00D102AF" w:rsidP="00D102AF">
      <w:pPr>
        <w:spacing w:after="0" w:line="240" w:lineRule="auto"/>
        <w:rPr>
          <w:rFonts w:ascii="Times New Roman" w:eastAsia="Times New Roman" w:hAnsi="Times New Roman" w:cs="Times New Roman"/>
        </w:rPr>
      </w:pPr>
    </w:p>
    <w:p w14:paraId="58536410" w14:textId="77777777" w:rsidR="00D102AF" w:rsidRPr="00AD5F69" w:rsidRDefault="00D102AF" w:rsidP="00D102AF">
      <w:pPr>
        <w:tabs>
          <w:tab w:val="left" w:pos="567"/>
        </w:tabs>
        <w:suppressAutoHyphens/>
        <w:spacing w:after="0" w:line="260" w:lineRule="exact"/>
        <w:jc w:val="both"/>
        <w:rPr>
          <w:rFonts w:ascii="Times New Roman" w:eastAsia="Times New Roman" w:hAnsi="Times New Roman" w:cs="Times New Roman"/>
          <w:b/>
          <w:lang w:eastAsia="ar-SA"/>
        </w:rPr>
      </w:pPr>
      <w:r w:rsidRPr="00AD5F69">
        <w:rPr>
          <w:rFonts w:ascii="Times New Roman" w:eastAsia="Times New Roman" w:hAnsi="Times New Roman" w:cs="Times New Roman"/>
          <w:b/>
          <w:lang w:eastAsia="ar-SA"/>
        </w:rPr>
        <w:t>Registruotojas</w:t>
      </w:r>
    </w:p>
    <w:p w14:paraId="1232AD5B" w14:textId="77777777" w:rsidR="00D102AF" w:rsidRPr="00D3706E" w:rsidRDefault="00D102AF" w:rsidP="00D102AF">
      <w:pPr>
        <w:tabs>
          <w:tab w:val="left" w:pos="567"/>
        </w:tabs>
        <w:suppressAutoHyphens/>
        <w:spacing w:after="0" w:line="260" w:lineRule="exact"/>
        <w:jc w:val="both"/>
        <w:rPr>
          <w:rFonts w:ascii="Times New Roman" w:eastAsia="Calibri" w:hAnsi="Times New Roman" w:cs="Times New Roman"/>
        </w:rPr>
      </w:pPr>
      <w:r w:rsidRPr="00D3706E">
        <w:rPr>
          <w:rFonts w:ascii="Times New Roman" w:eastAsia="Calibri" w:hAnsi="Times New Roman" w:cs="Times New Roman"/>
        </w:rPr>
        <w:t xml:space="preserve">Haleon Hungary Kft. </w:t>
      </w:r>
    </w:p>
    <w:p w14:paraId="3D3132FB" w14:textId="77777777" w:rsidR="00D102AF" w:rsidRPr="00D3706E" w:rsidRDefault="00D102AF" w:rsidP="00D102AF">
      <w:pPr>
        <w:tabs>
          <w:tab w:val="left" w:pos="567"/>
        </w:tabs>
        <w:suppressAutoHyphens/>
        <w:spacing w:after="0" w:line="260" w:lineRule="exact"/>
        <w:jc w:val="both"/>
        <w:rPr>
          <w:rFonts w:ascii="Times New Roman" w:eastAsia="Calibri" w:hAnsi="Times New Roman" w:cs="Times New Roman"/>
        </w:rPr>
      </w:pPr>
      <w:r w:rsidRPr="00D3706E">
        <w:rPr>
          <w:rFonts w:ascii="Times New Roman" w:eastAsia="Calibri" w:hAnsi="Times New Roman" w:cs="Times New Roman"/>
        </w:rPr>
        <w:t>1124 Budapest</w:t>
      </w:r>
      <w:r>
        <w:rPr>
          <w:rFonts w:ascii="Times New Roman" w:eastAsia="Calibri" w:hAnsi="Times New Roman" w:cs="Times New Roman"/>
        </w:rPr>
        <w:t xml:space="preserve">, </w:t>
      </w:r>
      <w:r w:rsidRPr="00D3706E">
        <w:rPr>
          <w:rFonts w:ascii="Times New Roman" w:eastAsia="Calibri" w:hAnsi="Times New Roman" w:cs="Times New Roman"/>
        </w:rPr>
        <w:t>Csörsz utca 43</w:t>
      </w:r>
    </w:p>
    <w:p w14:paraId="237DA67F" w14:textId="77777777" w:rsidR="00D102AF" w:rsidRPr="00AD5F69" w:rsidRDefault="00D102AF" w:rsidP="00D102AF">
      <w:pPr>
        <w:spacing w:after="0" w:line="240" w:lineRule="auto"/>
        <w:rPr>
          <w:rFonts w:ascii="Times New Roman" w:eastAsia="Calibri" w:hAnsi="Times New Roman" w:cs="Times New Roman"/>
        </w:rPr>
      </w:pPr>
      <w:r w:rsidRPr="00D3706E">
        <w:rPr>
          <w:rFonts w:ascii="Times New Roman" w:eastAsia="Calibri" w:hAnsi="Times New Roman" w:cs="Times New Roman"/>
        </w:rPr>
        <w:t>Vengrija</w:t>
      </w:r>
    </w:p>
    <w:p w14:paraId="26690B6A" w14:textId="77777777" w:rsidR="00D102AF" w:rsidRPr="00AD5F69" w:rsidRDefault="00D102AF" w:rsidP="00D102AF">
      <w:pPr>
        <w:tabs>
          <w:tab w:val="left" w:pos="567"/>
        </w:tabs>
        <w:spacing w:after="0" w:line="240" w:lineRule="auto"/>
        <w:ind w:left="567" w:hanging="567"/>
        <w:jc w:val="both"/>
        <w:rPr>
          <w:rFonts w:ascii="Times New Roman" w:eastAsia="Times New Roman" w:hAnsi="Times New Roman" w:cs="Times New Roman"/>
        </w:rPr>
      </w:pPr>
    </w:p>
    <w:p w14:paraId="26E79A9B" w14:textId="77777777" w:rsidR="00D102AF" w:rsidRPr="00AD5F69" w:rsidRDefault="00D102AF" w:rsidP="00D102AF">
      <w:pPr>
        <w:tabs>
          <w:tab w:val="left" w:pos="567"/>
        </w:tabs>
        <w:suppressAutoHyphens/>
        <w:spacing w:after="0" w:line="260" w:lineRule="exact"/>
        <w:ind w:left="567" w:hanging="567"/>
        <w:jc w:val="both"/>
        <w:rPr>
          <w:rFonts w:ascii="Times New Roman" w:hAnsi="Times New Roman" w:cs="Times New Roman"/>
        </w:rPr>
      </w:pPr>
      <w:r w:rsidRPr="00AD5F69">
        <w:rPr>
          <w:rFonts w:ascii="Times New Roman" w:eastAsia="Times New Roman" w:hAnsi="Times New Roman" w:cs="Times New Roman"/>
          <w:b/>
          <w:bCs/>
          <w:lang w:eastAsia="ar-SA"/>
        </w:rPr>
        <w:lastRenderedPageBreak/>
        <w:t>Gamintojas</w:t>
      </w:r>
    </w:p>
    <w:p w14:paraId="1E22EF86" w14:textId="77777777" w:rsidR="00D102AF" w:rsidRPr="00613178" w:rsidRDefault="00D102AF" w:rsidP="00D102AF">
      <w:pPr>
        <w:tabs>
          <w:tab w:val="left" w:pos="567"/>
        </w:tabs>
        <w:spacing w:after="0" w:line="240" w:lineRule="auto"/>
        <w:jc w:val="both"/>
        <w:rPr>
          <w:rFonts w:ascii="Times New Roman" w:eastAsia="Times New Roman" w:hAnsi="Times New Roman" w:cs="Times New Roman"/>
        </w:rPr>
      </w:pPr>
      <w:r w:rsidRPr="00613178">
        <w:rPr>
          <w:rFonts w:ascii="Times New Roman" w:eastAsia="Times New Roman" w:hAnsi="Times New Roman" w:cs="Times New Roman"/>
        </w:rPr>
        <w:t>Haleon Germany GmbH</w:t>
      </w:r>
    </w:p>
    <w:p w14:paraId="3D4B9889" w14:textId="77777777" w:rsidR="00D102AF" w:rsidRPr="00613178" w:rsidRDefault="00D102AF" w:rsidP="00D102AF">
      <w:pPr>
        <w:tabs>
          <w:tab w:val="left" w:pos="567"/>
        </w:tabs>
        <w:spacing w:after="0" w:line="240" w:lineRule="auto"/>
        <w:jc w:val="both"/>
        <w:rPr>
          <w:rFonts w:ascii="Times New Roman" w:eastAsia="Times New Roman" w:hAnsi="Times New Roman" w:cs="Times New Roman"/>
        </w:rPr>
      </w:pPr>
      <w:r w:rsidRPr="00613178">
        <w:rPr>
          <w:rFonts w:ascii="Times New Roman" w:eastAsia="Times New Roman" w:hAnsi="Times New Roman" w:cs="Times New Roman"/>
        </w:rPr>
        <w:t>Barthstraße 4</w:t>
      </w:r>
    </w:p>
    <w:p w14:paraId="182783BB" w14:textId="77777777" w:rsidR="00D102AF" w:rsidRPr="00613178" w:rsidRDefault="00D102AF" w:rsidP="00D102AF">
      <w:pPr>
        <w:tabs>
          <w:tab w:val="left" w:pos="567"/>
        </w:tabs>
        <w:spacing w:after="0" w:line="240" w:lineRule="auto"/>
        <w:jc w:val="both"/>
        <w:rPr>
          <w:rFonts w:ascii="Times New Roman" w:eastAsia="Times New Roman" w:hAnsi="Times New Roman" w:cs="Times New Roman"/>
        </w:rPr>
      </w:pPr>
      <w:r w:rsidRPr="00613178">
        <w:rPr>
          <w:rFonts w:ascii="Times New Roman" w:eastAsia="Times New Roman" w:hAnsi="Times New Roman" w:cs="Times New Roman"/>
        </w:rPr>
        <w:t xml:space="preserve">80339 München </w:t>
      </w:r>
    </w:p>
    <w:p w14:paraId="3EF56D1B" w14:textId="77777777" w:rsidR="00D102AF" w:rsidRPr="00AD5F69" w:rsidRDefault="00D102AF" w:rsidP="00D102AF">
      <w:pPr>
        <w:tabs>
          <w:tab w:val="left" w:pos="567"/>
        </w:tabs>
        <w:spacing w:after="0" w:line="240" w:lineRule="auto"/>
        <w:jc w:val="both"/>
        <w:rPr>
          <w:rFonts w:ascii="Times New Roman" w:eastAsia="Times New Roman" w:hAnsi="Times New Roman" w:cs="Times New Roman"/>
        </w:rPr>
      </w:pPr>
      <w:r w:rsidRPr="00613178">
        <w:rPr>
          <w:rFonts w:ascii="Times New Roman" w:eastAsia="Times New Roman" w:hAnsi="Times New Roman" w:cs="Times New Roman"/>
        </w:rPr>
        <w:t>Vokietija</w:t>
      </w:r>
    </w:p>
    <w:p w14:paraId="68678C48" w14:textId="77777777" w:rsidR="00D102AF" w:rsidRPr="00AD5F69" w:rsidRDefault="00D102AF" w:rsidP="00D102AF">
      <w:pPr>
        <w:spacing w:after="0" w:line="240" w:lineRule="auto"/>
        <w:rPr>
          <w:rFonts w:ascii="Times New Roman" w:eastAsia="Times New Roman" w:hAnsi="Times New Roman" w:cs="Times New Roman"/>
        </w:rPr>
      </w:pPr>
    </w:p>
    <w:p w14:paraId="677DA070" w14:textId="151E7C12" w:rsidR="00D102AF" w:rsidRPr="00AD5F69" w:rsidRDefault="00D102AF" w:rsidP="00D102AF">
      <w:pPr>
        <w:spacing w:after="0" w:line="240" w:lineRule="auto"/>
        <w:rPr>
          <w:rFonts w:ascii="Times New Roman" w:eastAsia="Times New Roman" w:hAnsi="Times New Roman" w:cs="Times New Roman"/>
          <w:b/>
        </w:rPr>
      </w:pPr>
      <w:r w:rsidRPr="00AD5F69">
        <w:rPr>
          <w:rFonts w:ascii="Times New Roman" w:eastAsia="Times New Roman" w:hAnsi="Times New Roman" w:cs="Times New Roman"/>
          <w:b/>
        </w:rPr>
        <w:t>Šis pakuotės lapelis paskutinį kartą peržiūrėtas</w:t>
      </w:r>
      <w:r w:rsidR="00E77505">
        <w:rPr>
          <w:rFonts w:ascii="Times New Roman" w:eastAsia="Times New Roman" w:hAnsi="Times New Roman" w:cs="Times New Roman"/>
          <w:b/>
        </w:rPr>
        <w:t xml:space="preserve"> </w:t>
      </w:r>
      <w:r w:rsidR="004220A9">
        <w:rPr>
          <w:rFonts w:ascii="Times New Roman" w:eastAsia="Times New Roman" w:hAnsi="Times New Roman" w:cs="Times New Roman"/>
          <w:b/>
        </w:rPr>
        <w:t>2025-09-02.</w:t>
      </w:r>
    </w:p>
    <w:p w14:paraId="3E3769BF" w14:textId="77777777" w:rsidR="00D102AF" w:rsidRPr="00AD5F69" w:rsidRDefault="00D102AF" w:rsidP="00D102AF">
      <w:pPr>
        <w:spacing w:after="0" w:line="240" w:lineRule="auto"/>
        <w:rPr>
          <w:rFonts w:ascii="Times New Roman" w:eastAsia="Times New Roman" w:hAnsi="Times New Roman" w:cs="Times New Roman"/>
        </w:rPr>
      </w:pPr>
    </w:p>
    <w:p w14:paraId="39B5ADA8" w14:textId="27588442" w:rsidR="00D102AF" w:rsidRPr="00AD5F69" w:rsidRDefault="00D102AF" w:rsidP="00D102AF">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AD5F69">
        <w:rPr>
          <w:rFonts w:ascii="Times New Roman" w:eastAsia="Times New Roman" w:hAnsi="Times New Roman" w:cs="Times New Roman"/>
          <w:i/>
        </w:rPr>
        <w:t xml:space="preserve"> </w:t>
      </w:r>
      <w:r w:rsidR="000007D0" w:rsidRPr="000007D0">
        <w:rPr>
          <w:rFonts w:ascii="Times New Roman" w:eastAsia="Times New Roman" w:hAnsi="Times New Roman" w:cs="Times New Roman"/>
          <w:color w:val="0000EE"/>
          <w:u w:val="single"/>
          <w:lang w:eastAsia="lt-LT"/>
        </w:rPr>
        <w:t>https://vvkt.lrv.lt/lt/</w:t>
      </w:r>
      <w:r w:rsidR="000007D0" w:rsidRPr="000007D0">
        <w:rPr>
          <w:rFonts w:ascii="Times New Roman" w:eastAsia="Times New Roman" w:hAnsi="Times New Roman" w:cs="Times New Roman"/>
          <w:lang w:eastAsia="lt-LT"/>
        </w:rPr>
        <w:t>.</w:t>
      </w:r>
    </w:p>
    <w:p w14:paraId="09D3E292" w14:textId="77777777" w:rsidR="00D102AF" w:rsidRPr="00AD5F69" w:rsidRDefault="00D102AF" w:rsidP="00D102AF">
      <w:pPr>
        <w:spacing w:after="0" w:line="240" w:lineRule="auto"/>
        <w:rPr>
          <w:rFonts w:ascii="Times New Roman" w:eastAsia="Times New Roman" w:hAnsi="Times New Roman" w:cs="Times New Roman"/>
        </w:rPr>
      </w:pPr>
    </w:p>
    <w:p w14:paraId="20A7BB08" w14:textId="77777777" w:rsidR="00D102AF" w:rsidRPr="00AD5F69" w:rsidRDefault="00D102AF" w:rsidP="00D102AF">
      <w:pPr>
        <w:spacing w:after="0" w:line="240" w:lineRule="auto"/>
        <w:rPr>
          <w:rFonts w:ascii="Times New Roman" w:eastAsia="Times New Roman" w:hAnsi="Times New Roman" w:cs="Times New Roman"/>
        </w:rPr>
      </w:pPr>
    </w:p>
    <w:p w14:paraId="5DBEDA07" w14:textId="10D8DE87" w:rsidR="00EB7E42" w:rsidRDefault="00EB7E42">
      <w:pPr>
        <w:spacing w:after="160" w:line="278" w:lineRule="auto"/>
        <w:rPr>
          <w:rFonts w:ascii="Times New Roman" w:eastAsia="Calibri" w:hAnsi="Times New Roman" w:cs="Times New Roman"/>
        </w:rPr>
      </w:pPr>
      <w:r>
        <w:rPr>
          <w:rFonts w:ascii="Times New Roman" w:eastAsia="Calibri" w:hAnsi="Times New Roman" w:cs="Times New Roman"/>
        </w:rPr>
        <w:br w:type="page"/>
      </w:r>
    </w:p>
    <w:p w14:paraId="483228B8" w14:textId="77777777" w:rsidR="00EB7E42" w:rsidRPr="00AD5F69" w:rsidRDefault="00EB7E42" w:rsidP="00EB7E42">
      <w:pPr>
        <w:tabs>
          <w:tab w:val="left" w:pos="567"/>
        </w:tabs>
        <w:spacing w:after="0" w:line="240" w:lineRule="auto"/>
        <w:ind w:left="567" w:hanging="567"/>
        <w:jc w:val="center"/>
        <w:outlineLvl w:val="0"/>
        <w:rPr>
          <w:rFonts w:ascii="Times New Roman" w:hAnsi="Times New Roman" w:cs="Times New Roman"/>
          <w:b/>
        </w:rPr>
      </w:pPr>
      <w:r w:rsidRPr="00AD5F69">
        <w:rPr>
          <w:rFonts w:ascii="Times New Roman" w:hAnsi="Times New Roman" w:cs="Times New Roman"/>
          <w:b/>
        </w:rPr>
        <w:lastRenderedPageBreak/>
        <w:t>Pakuotės lapelis: informacija vartotojui</w:t>
      </w:r>
    </w:p>
    <w:p w14:paraId="475101B8" w14:textId="77777777" w:rsidR="00EB7E42" w:rsidRPr="00AD5F69" w:rsidRDefault="00EB7E42" w:rsidP="00EB7E42">
      <w:pPr>
        <w:spacing w:after="0" w:line="240" w:lineRule="auto"/>
        <w:rPr>
          <w:rFonts w:ascii="Times New Roman" w:eastAsia="Times New Roman" w:hAnsi="Times New Roman" w:cs="Times New Roman"/>
        </w:rPr>
      </w:pPr>
    </w:p>
    <w:p w14:paraId="09BBD8BF" w14:textId="77777777" w:rsidR="00EB7E42" w:rsidRPr="00AD5F69" w:rsidRDefault="00EB7E42" w:rsidP="00EB7E42">
      <w:pPr>
        <w:tabs>
          <w:tab w:val="left" w:pos="567"/>
        </w:tabs>
        <w:spacing w:after="0" w:line="240" w:lineRule="auto"/>
        <w:jc w:val="center"/>
        <w:rPr>
          <w:rFonts w:ascii="Times New Roman" w:eastAsia="Times New Roman" w:hAnsi="Times New Roman" w:cs="Times New Roman"/>
          <w:b/>
        </w:rPr>
      </w:pPr>
      <w:r w:rsidRPr="00AD5F69">
        <w:rPr>
          <w:rFonts w:ascii="Times New Roman" w:eastAsia="Times New Roman" w:hAnsi="Times New Roman" w:cs="Times New Roman"/>
          <w:b/>
        </w:rPr>
        <w:t>Otrivin 1 mg/ml nosies purškalas (tirpalas)</w:t>
      </w:r>
    </w:p>
    <w:p w14:paraId="0676D641" w14:textId="77777777" w:rsidR="00EB7E42" w:rsidRPr="00AD5F69" w:rsidRDefault="00EB7E42" w:rsidP="00EB7E42">
      <w:pPr>
        <w:tabs>
          <w:tab w:val="left" w:pos="567"/>
        </w:tabs>
        <w:spacing w:after="0" w:line="240" w:lineRule="auto"/>
        <w:jc w:val="center"/>
        <w:rPr>
          <w:rFonts w:ascii="Times New Roman" w:eastAsia="Times New Roman" w:hAnsi="Times New Roman" w:cs="Times New Roman"/>
          <w:iCs/>
          <w:lang w:eastAsia="lt-LT"/>
        </w:rPr>
      </w:pPr>
      <w:r>
        <w:rPr>
          <w:rFonts w:ascii="Times New Roman" w:eastAsia="Times New Roman" w:hAnsi="Times New Roman" w:cs="Times New Roman"/>
          <w:iCs/>
          <w:lang w:eastAsia="lt-LT"/>
        </w:rPr>
        <w:t>k</w:t>
      </w:r>
      <w:r w:rsidRPr="00AD5F69">
        <w:rPr>
          <w:rFonts w:ascii="Times New Roman" w:eastAsia="Times New Roman" w:hAnsi="Times New Roman" w:cs="Times New Roman"/>
          <w:iCs/>
          <w:lang w:eastAsia="lt-LT"/>
        </w:rPr>
        <w:t>silometazolino hidrochloridas</w:t>
      </w:r>
    </w:p>
    <w:p w14:paraId="18063E4D" w14:textId="77777777" w:rsidR="00EB7E42" w:rsidRPr="00AD5F69" w:rsidRDefault="00EB7E42" w:rsidP="00EB7E42">
      <w:pPr>
        <w:tabs>
          <w:tab w:val="left" w:pos="567"/>
        </w:tabs>
        <w:spacing w:after="0" w:line="240" w:lineRule="auto"/>
        <w:jc w:val="center"/>
        <w:rPr>
          <w:rFonts w:ascii="Times New Roman" w:eastAsia="Times New Roman" w:hAnsi="Times New Roman" w:cs="Times New Roman"/>
          <w:b/>
        </w:rPr>
      </w:pPr>
    </w:p>
    <w:p w14:paraId="4290DCC6" w14:textId="77777777" w:rsidR="00EB7E42" w:rsidRPr="00AD5F69" w:rsidRDefault="00EB7E42" w:rsidP="00EB7E42">
      <w:pPr>
        <w:spacing w:after="0" w:line="240" w:lineRule="auto"/>
        <w:rPr>
          <w:rFonts w:ascii="Times New Roman" w:eastAsia="Times New Roman" w:hAnsi="Times New Roman" w:cs="Times New Roman"/>
          <w:b/>
        </w:rPr>
      </w:pPr>
      <w:r w:rsidRPr="00AD5F69">
        <w:rPr>
          <w:rFonts w:ascii="Times New Roman" w:eastAsia="Times New Roman" w:hAnsi="Times New Roman" w:cs="Times New Roman"/>
          <w:b/>
        </w:rPr>
        <w:t>Atidžiai perskaitykite visą šį lapelį prieš pradėdami vartoti šį vaistą, nes jame pateikiama Jums svarbi informacija.</w:t>
      </w:r>
    </w:p>
    <w:p w14:paraId="4A7278BD" w14:textId="77777777" w:rsidR="00EB7E42" w:rsidRPr="00AD5F69" w:rsidRDefault="00EB7E42" w:rsidP="00EB7E42">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Visada vartokite šį vaistą tiksliai kaip aprašyta šiame lapelyje arba kaip nurodė gydytojas arba vaistininkas.</w:t>
      </w:r>
    </w:p>
    <w:p w14:paraId="248EB837" w14:textId="77777777" w:rsidR="00EB7E42" w:rsidRPr="0097130D" w:rsidRDefault="00EB7E42" w:rsidP="00EB7E42">
      <w:pPr>
        <w:pStyle w:val="Sraopastraipa"/>
        <w:numPr>
          <w:ilvl w:val="0"/>
          <w:numId w:val="4"/>
        </w:numPr>
        <w:spacing w:after="0" w:line="240" w:lineRule="auto"/>
        <w:ind w:left="567" w:hanging="567"/>
        <w:rPr>
          <w:rFonts w:ascii="Times New Roman" w:eastAsia="Calibri" w:hAnsi="Times New Roman" w:cs="Times New Roman"/>
        </w:rPr>
      </w:pPr>
      <w:r w:rsidRPr="0097130D">
        <w:rPr>
          <w:rFonts w:ascii="Times New Roman" w:eastAsia="Calibri" w:hAnsi="Times New Roman" w:cs="Times New Roman"/>
        </w:rPr>
        <w:t>Neišmeskite šio lapelio, nes vėl gali prireikti jį perskaityti.</w:t>
      </w:r>
    </w:p>
    <w:p w14:paraId="123DC962" w14:textId="77777777" w:rsidR="00EB7E42" w:rsidRPr="0097130D" w:rsidRDefault="00EB7E42" w:rsidP="00EB7E42">
      <w:pPr>
        <w:pStyle w:val="Sraopastraipa"/>
        <w:numPr>
          <w:ilvl w:val="0"/>
          <w:numId w:val="4"/>
        </w:numPr>
        <w:spacing w:after="0" w:line="240" w:lineRule="auto"/>
        <w:ind w:left="567" w:hanging="567"/>
        <w:rPr>
          <w:rFonts w:ascii="Times New Roman" w:eastAsia="Calibri" w:hAnsi="Times New Roman" w:cs="Times New Roman"/>
        </w:rPr>
      </w:pPr>
      <w:r w:rsidRPr="0097130D">
        <w:rPr>
          <w:rFonts w:ascii="Times New Roman" w:eastAsia="Calibri" w:hAnsi="Times New Roman" w:cs="Times New Roman"/>
        </w:rPr>
        <w:t>Jeigu norite sužinoti daugiau arba pasitarti, kreipkitės į vaistininką.</w:t>
      </w:r>
    </w:p>
    <w:p w14:paraId="67637F4E" w14:textId="77777777" w:rsidR="00EB7E42" w:rsidRPr="0097130D" w:rsidRDefault="00EB7E42" w:rsidP="00EB7E42">
      <w:pPr>
        <w:pStyle w:val="Sraopastraipa"/>
        <w:numPr>
          <w:ilvl w:val="0"/>
          <w:numId w:val="4"/>
        </w:numPr>
        <w:spacing w:after="0" w:line="240" w:lineRule="auto"/>
        <w:ind w:left="567" w:hanging="567"/>
        <w:rPr>
          <w:rFonts w:ascii="Times New Roman" w:eastAsia="Calibri" w:hAnsi="Times New Roman" w:cs="Times New Roman"/>
        </w:rPr>
      </w:pPr>
      <w:r w:rsidRPr="0097130D">
        <w:rPr>
          <w:rFonts w:ascii="Times New Roman" w:eastAsia="Calibri" w:hAnsi="Times New Roman" w:cs="Times New Roman"/>
        </w:rPr>
        <w:t>Jeigu pasireiškė šalutinis poveikis (net jeigu jis šiame lapelyje nenurodytas), kreipkitės į gydytoją arba vaistininką. Žr. 4 skyrių.</w:t>
      </w:r>
    </w:p>
    <w:p w14:paraId="6F17B0D8" w14:textId="77777777" w:rsidR="00EB7E42" w:rsidRPr="0097130D" w:rsidRDefault="00EB7E42" w:rsidP="00EB7E42">
      <w:pPr>
        <w:pStyle w:val="Sraopastraipa"/>
        <w:numPr>
          <w:ilvl w:val="0"/>
          <w:numId w:val="4"/>
        </w:numPr>
        <w:spacing w:after="0" w:line="240" w:lineRule="auto"/>
        <w:ind w:left="567" w:hanging="567"/>
        <w:rPr>
          <w:rFonts w:ascii="Times New Roman" w:eastAsia="Calibri" w:hAnsi="Times New Roman" w:cs="Times New Roman"/>
        </w:rPr>
      </w:pPr>
      <w:r w:rsidRPr="0097130D">
        <w:rPr>
          <w:rFonts w:ascii="Times New Roman" w:eastAsia="Calibri" w:hAnsi="Times New Roman" w:cs="Times New Roman"/>
        </w:rPr>
        <w:t>Jeigu per 7 dienas Jūsų savijauta nepagerėjo arba net pablogėjo, kreipkitės į gydytoją.</w:t>
      </w:r>
    </w:p>
    <w:p w14:paraId="7AE842AE" w14:textId="77777777" w:rsidR="00EB7E42" w:rsidRPr="00AD5F69" w:rsidRDefault="00EB7E42" w:rsidP="00EB7E42">
      <w:pPr>
        <w:spacing w:after="0" w:line="240" w:lineRule="auto"/>
        <w:rPr>
          <w:rFonts w:ascii="Times New Roman" w:eastAsia="Times New Roman" w:hAnsi="Times New Roman" w:cs="Times New Roman"/>
        </w:rPr>
      </w:pPr>
    </w:p>
    <w:p w14:paraId="3B5302ED" w14:textId="77777777" w:rsidR="00EB7E42" w:rsidRPr="00AD5F69" w:rsidRDefault="00EB7E42" w:rsidP="00EB7E42">
      <w:pPr>
        <w:keepNext/>
        <w:spacing w:after="0" w:line="240" w:lineRule="auto"/>
        <w:jc w:val="both"/>
        <w:outlineLvl w:val="3"/>
        <w:rPr>
          <w:rFonts w:ascii="Times New Roman" w:eastAsia="Calibri" w:hAnsi="Times New Roman" w:cs="Times New Roman"/>
          <w:b/>
          <w:lang w:eastAsia="lt-LT"/>
        </w:rPr>
      </w:pPr>
      <w:r w:rsidRPr="00AD5F69">
        <w:rPr>
          <w:rFonts w:ascii="Times New Roman" w:eastAsia="Calibri" w:hAnsi="Times New Roman" w:cs="Times New Roman"/>
          <w:b/>
          <w:lang w:eastAsia="lt-LT"/>
        </w:rPr>
        <w:t>Apie ką rašoma šiame lapelyje?</w:t>
      </w:r>
    </w:p>
    <w:p w14:paraId="7AA3FF5B" w14:textId="77777777" w:rsidR="00EB7E42" w:rsidRPr="00AD5F69" w:rsidRDefault="00EB7E42" w:rsidP="00EB7E42">
      <w:pPr>
        <w:keepNext/>
        <w:spacing w:after="0" w:line="240" w:lineRule="auto"/>
        <w:jc w:val="both"/>
        <w:outlineLvl w:val="3"/>
        <w:rPr>
          <w:rFonts w:ascii="Times New Roman" w:eastAsia="Times New Roman" w:hAnsi="Times New Roman" w:cs="Times New Roman"/>
        </w:rPr>
      </w:pPr>
    </w:p>
    <w:p w14:paraId="00884E48" w14:textId="77777777" w:rsidR="00EB7E42" w:rsidRPr="00AD5F69" w:rsidRDefault="00EB7E42" w:rsidP="00EB7E42">
      <w:pPr>
        <w:numPr>
          <w:ilvl w:val="0"/>
          <w:numId w:val="2"/>
        </w:numPr>
        <w:spacing w:after="0" w:line="240" w:lineRule="auto"/>
        <w:ind w:left="709" w:hanging="709"/>
        <w:jc w:val="both"/>
        <w:rPr>
          <w:rFonts w:ascii="Times New Roman" w:eastAsia="Times New Roman" w:hAnsi="Times New Roman" w:cs="Times New Roman"/>
          <w:noProof/>
        </w:rPr>
      </w:pPr>
      <w:r w:rsidRPr="00AD5F69">
        <w:rPr>
          <w:rFonts w:ascii="Times New Roman" w:eastAsia="Times New Roman" w:hAnsi="Times New Roman" w:cs="Times New Roman"/>
          <w:noProof/>
        </w:rPr>
        <w:t xml:space="preserve">Kas yra </w:t>
      </w:r>
      <w:r w:rsidRPr="00AD5F69">
        <w:rPr>
          <w:rFonts w:ascii="Times New Roman" w:eastAsia="Times New Roman" w:hAnsi="Times New Roman" w:cs="Times New Roman"/>
        </w:rPr>
        <w:t>Otrivin</w:t>
      </w:r>
      <w:r w:rsidRPr="00AD5F69">
        <w:rPr>
          <w:rFonts w:ascii="Times New Roman" w:eastAsia="Times New Roman" w:hAnsi="Times New Roman" w:cs="Times New Roman"/>
          <w:noProof/>
        </w:rPr>
        <w:t xml:space="preserve"> ir </w:t>
      </w:r>
      <w:r w:rsidRPr="00AD5F69">
        <w:rPr>
          <w:rFonts w:ascii="Times New Roman" w:eastAsia="Times New Roman" w:hAnsi="Times New Roman" w:cs="Times New Roman"/>
        </w:rPr>
        <w:t>kam</w:t>
      </w:r>
      <w:r w:rsidRPr="00AD5F69">
        <w:rPr>
          <w:rFonts w:ascii="Times New Roman" w:eastAsia="Times New Roman" w:hAnsi="Times New Roman" w:cs="Times New Roman"/>
          <w:noProof/>
        </w:rPr>
        <w:t xml:space="preserve"> jis vartojamas</w:t>
      </w:r>
    </w:p>
    <w:p w14:paraId="082FDC54" w14:textId="77777777" w:rsidR="00EB7E42" w:rsidRPr="00AD5F69" w:rsidRDefault="00EB7E42" w:rsidP="00EB7E42">
      <w:pPr>
        <w:numPr>
          <w:ilvl w:val="0"/>
          <w:numId w:val="2"/>
        </w:numPr>
        <w:spacing w:after="0" w:line="240" w:lineRule="auto"/>
        <w:ind w:left="709" w:hanging="709"/>
        <w:jc w:val="both"/>
        <w:rPr>
          <w:rFonts w:ascii="Times New Roman" w:eastAsia="Times New Roman" w:hAnsi="Times New Roman" w:cs="Times New Roman"/>
          <w:noProof/>
        </w:rPr>
      </w:pPr>
      <w:r w:rsidRPr="00AD5F69">
        <w:rPr>
          <w:rFonts w:ascii="Times New Roman" w:eastAsia="Times New Roman" w:hAnsi="Times New Roman" w:cs="Times New Roman"/>
          <w:noProof/>
        </w:rPr>
        <w:t xml:space="preserve">Kas žinotina prieš vartojant </w:t>
      </w:r>
      <w:r w:rsidRPr="00AD5F69">
        <w:rPr>
          <w:rFonts w:ascii="Times New Roman" w:eastAsia="Times New Roman" w:hAnsi="Times New Roman" w:cs="Times New Roman"/>
        </w:rPr>
        <w:t>Otrivin</w:t>
      </w:r>
    </w:p>
    <w:p w14:paraId="2F243086" w14:textId="77777777" w:rsidR="00EB7E42" w:rsidRPr="00AD5F69" w:rsidRDefault="00EB7E42" w:rsidP="00EB7E42">
      <w:pPr>
        <w:numPr>
          <w:ilvl w:val="0"/>
          <w:numId w:val="2"/>
        </w:numPr>
        <w:spacing w:after="0" w:line="240" w:lineRule="auto"/>
        <w:ind w:left="709" w:hanging="709"/>
        <w:jc w:val="both"/>
        <w:rPr>
          <w:rFonts w:ascii="Times New Roman" w:eastAsia="Times New Roman" w:hAnsi="Times New Roman" w:cs="Times New Roman"/>
          <w:noProof/>
        </w:rPr>
      </w:pPr>
      <w:r w:rsidRPr="00AD5F69">
        <w:rPr>
          <w:rFonts w:ascii="Times New Roman" w:eastAsia="Times New Roman" w:hAnsi="Times New Roman" w:cs="Times New Roman"/>
          <w:noProof/>
        </w:rPr>
        <w:t xml:space="preserve">Kaip vartoti </w:t>
      </w:r>
      <w:r w:rsidRPr="00AD5F69">
        <w:rPr>
          <w:rFonts w:ascii="Times New Roman" w:eastAsia="Times New Roman" w:hAnsi="Times New Roman" w:cs="Times New Roman"/>
        </w:rPr>
        <w:t>Otrivin</w:t>
      </w:r>
    </w:p>
    <w:p w14:paraId="1A6657E4" w14:textId="77777777" w:rsidR="00EB7E42" w:rsidRPr="00AD5F69" w:rsidRDefault="00EB7E42" w:rsidP="00EB7E42">
      <w:pPr>
        <w:numPr>
          <w:ilvl w:val="0"/>
          <w:numId w:val="2"/>
        </w:numPr>
        <w:spacing w:after="0" w:line="240" w:lineRule="auto"/>
        <w:ind w:left="709" w:hanging="709"/>
        <w:jc w:val="both"/>
        <w:rPr>
          <w:rFonts w:ascii="Times New Roman" w:eastAsia="Times New Roman" w:hAnsi="Times New Roman" w:cs="Times New Roman"/>
          <w:noProof/>
        </w:rPr>
      </w:pPr>
      <w:r w:rsidRPr="00AD5F69">
        <w:rPr>
          <w:rFonts w:ascii="Times New Roman" w:eastAsia="Times New Roman" w:hAnsi="Times New Roman" w:cs="Times New Roman"/>
          <w:noProof/>
        </w:rPr>
        <w:t>Galimas šalutinis poveikis</w:t>
      </w:r>
    </w:p>
    <w:p w14:paraId="6346816F" w14:textId="77777777" w:rsidR="00EB7E42" w:rsidRPr="00AD5F69" w:rsidRDefault="00EB7E42" w:rsidP="00EB7E42">
      <w:pPr>
        <w:numPr>
          <w:ilvl w:val="0"/>
          <w:numId w:val="2"/>
        </w:numPr>
        <w:spacing w:after="0" w:line="240" w:lineRule="auto"/>
        <w:ind w:left="709" w:hanging="709"/>
        <w:jc w:val="both"/>
        <w:rPr>
          <w:rFonts w:ascii="Times New Roman" w:eastAsia="Times New Roman" w:hAnsi="Times New Roman" w:cs="Times New Roman"/>
          <w:noProof/>
        </w:rPr>
      </w:pPr>
      <w:r w:rsidRPr="00AD5F69">
        <w:rPr>
          <w:rFonts w:ascii="Times New Roman" w:eastAsia="Times New Roman" w:hAnsi="Times New Roman" w:cs="Times New Roman"/>
        </w:rPr>
        <w:t>Kaip laikyti Otrivin</w:t>
      </w:r>
    </w:p>
    <w:p w14:paraId="22E058FA" w14:textId="77777777" w:rsidR="00EB7E42" w:rsidRPr="00AD5F69" w:rsidRDefault="00EB7E42" w:rsidP="00EB7E42">
      <w:pPr>
        <w:numPr>
          <w:ilvl w:val="0"/>
          <w:numId w:val="2"/>
        </w:numPr>
        <w:spacing w:after="0" w:line="240" w:lineRule="auto"/>
        <w:ind w:left="709" w:hanging="709"/>
        <w:jc w:val="both"/>
        <w:rPr>
          <w:rFonts w:ascii="Times New Roman" w:eastAsia="Times New Roman" w:hAnsi="Times New Roman" w:cs="Times New Roman"/>
          <w:noProof/>
        </w:rPr>
      </w:pPr>
      <w:r w:rsidRPr="00AD5F69">
        <w:rPr>
          <w:rFonts w:ascii="Times New Roman" w:eastAsia="Times New Roman" w:hAnsi="Times New Roman" w:cs="Times New Roman"/>
          <w:noProof/>
        </w:rPr>
        <w:t>Pakuotės turinys ir kita informacija</w:t>
      </w:r>
    </w:p>
    <w:p w14:paraId="13C2424B" w14:textId="77777777" w:rsidR="00EB7E42" w:rsidRPr="00AD5F69" w:rsidRDefault="00EB7E42" w:rsidP="00EB7E42">
      <w:pPr>
        <w:spacing w:after="0" w:line="240" w:lineRule="auto"/>
        <w:rPr>
          <w:rFonts w:ascii="Times New Roman" w:eastAsia="Times New Roman" w:hAnsi="Times New Roman" w:cs="Times New Roman"/>
        </w:rPr>
      </w:pPr>
    </w:p>
    <w:p w14:paraId="1E75F810" w14:textId="77777777" w:rsidR="00EB7E42" w:rsidRPr="00AD5F69" w:rsidRDefault="00EB7E42" w:rsidP="00EB7E42">
      <w:pPr>
        <w:tabs>
          <w:tab w:val="left" w:pos="567"/>
        </w:tabs>
        <w:spacing w:after="0" w:line="240" w:lineRule="auto"/>
        <w:rPr>
          <w:rFonts w:ascii="Times New Roman" w:eastAsia="Times New Roman" w:hAnsi="Times New Roman" w:cs="Times New Roman"/>
          <w:lang w:eastAsia="lt-LT"/>
        </w:rPr>
      </w:pPr>
    </w:p>
    <w:p w14:paraId="2EBA35DC" w14:textId="77777777" w:rsidR="00EB7E42" w:rsidRPr="00AD5F69" w:rsidRDefault="00EB7E42" w:rsidP="00EB7E42">
      <w:pPr>
        <w:keepNext/>
        <w:tabs>
          <w:tab w:val="left" w:pos="567"/>
        </w:tabs>
        <w:spacing w:after="0" w:line="260" w:lineRule="exact"/>
        <w:jc w:val="both"/>
        <w:outlineLvl w:val="3"/>
        <w:rPr>
          <w:rFonts w:ascii="Times New Roman" w:eastAsia="Times New Roman" w:hAnsi="Times New Roman" w:cs="Times New Roman"/>
          <w:b/>
          <w:bCs/>
          <w:snapToGrid w:val="0"/>
        </w:rPr>
      </w:pPr>
      <w:r w:rsidRPr="00AD5F69">
        <w:rPr>
          <w:rFonts w:ascii="Times New Roman" w:eastAsia="Times New Roman" w:hAnsi="Times New Roman" w:cs="Times New Roman"/>
          <w:b/>
          <w:bCs/>
          <w:snapToGrid w:val="0"/>
        </w:rPr>
        <w:t>1.</w:t>
      </w:r>
      <w:r w:rsidRPr="00AD5F69">
        <w:rPr>
          <w:rFonts w:ascii="Times New Roman" w:eastAsia="Times New Roman" w:hAnsi="Times New Roman" w:cs="Times New Roman"/>
          <w:b/>
          <w:bCs/>
          <w:snapToGrid w:val="0"/>
        </w:rPr>
        <w:tab/>
        <w:t>Kas yra Otrivin ir kam jis vartojamas</w:t>
      </w:r>
    </w:p>
    <w:p w14:paraId="38B10DAB" w14:textId="77777777" w:rsidR="00EB7E42" w:rsidRPr="00AD5F69" w:rsidRDefault="00EB7E42" w:rsidP="00EB7E42">
      <w:pPr>
        <w:tabs>
          <w:tab w:val="left" w:pos="567"/>
        </w:tabs>
        <w:spacing w:after="0" w:line="240" w:lineRule="auto"/>
        <w:rPr>
          <w:rFonts w:ascii="Times New Roman" w:eastAsia="Times New Roman" w:hAnsi="Times New Roman" w:cs="Times New Roman"/>
        </w:rPr>
      </w:pPr>
    </w:p>
    <w:p w14:paraId="7B661D4D" w14:textId="77777777" w:rsidR="00EB7E42" w:rsidRPr="00AD5F69" w:rsidRDefault="00EB7E42" w:rsidP="00EB7E42">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Otrivin yra greitai nosies gleivinės paburkimą mažinantis vaistas, dėl kurio poveikio greitai praeina nosies užgulimas. Otrivin 1 mg/ml nosies purškalas skirtas vartoti suaugusiems žmonėms ir vyresniems kaip 12 metų paaugliams.</w:t>
      </w:r>
    </w:p>
    <w:p w14:paraId="177F1E6B" w14:textId="77777777" w:rsidR="00EB7E42" w:rsidRPr="00AD5F69" w:rsidRDefault="00EB7E42" w:rsidP="00EB7E42">
      <w:pPr>
        <w:tabs>
          <w:tab w:val="left" w:pos="567"/>
        </w:tabs>
        <w:spacing w:after="0" w:line="240" w:lineRule="auto"/>
        <w:rPr>
          <w:rFonts w:ascii="Times New Roman" w:eastAsia="Times New Roman" w:hAnsi="Times New Roman" w:cs="Times New Roman"/>
        </w:rPr>
      </w:pPr>
    </w:p>
    <w:p w14:paraId="02BEA3B3" w14:textId="77777777" w:rsidR="00EB7E42" w:rsidRPr="00AD5F69" w:rsidRDefault="00EB7E42" w:rsidP="00EB7E42">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 xml:space="preserve">Otrivin sudėtyje yra aktyviosios medžiagos ksilometazolino hidrochlorido. Jis greitai atkemša užgultą nosį, skatina užgulimą sukėlusių gleivinės išskyrų šalinimą, todėl kvėpuoti tampa lengviau. </w:t>
      </w:r>
      <w:r>
        <w:rPr>
          <w:rFonts w:ascii="Times New Roman" w:eastAsia="Times New Roman" w:hAnsi="Times New Roman" w:cs="Times New Roman"/>
        </w:rPr>
        <w:t>Vaistas</w:t>
      </w:r>
      <w:r w:rsidRPr="00AD5F69">
        <w:rPr>
          <w:rFonts w:ascii="Times New Roman" w:eastAsia="Times New Roman" w:hAnsi="Times New Roman" w:cs="Times New Roman"/>
        </w:rPr>
        <w:t xml:space="preserve"> lengvina nosies užgulimą, kuris atsiranda peršalus, susirgus šienlige ar kitokia alergine sloga bei sinusitu.</w:t>
      </w:r>
    </w:p>
    <w:p w14:paraId="669ABFAD" w14:textId="77777777" w:rsidR="00EB7E42" w:rsidRPr="00AD5F69" w:rsidRDefault="00EB7E42" w:rsidP="00EB7E42">
      <w:pPr>
        <w:tabs>
          <w:tab w:val="left" w:pos="567"/>
        </w:tabs>
        <w:spacing w:after="0" w:line="240" w:lineRule="auto"/>
        <w:rPr>
          <w:rFonts w:ascii="Times New Roman" w:eastAsia="Times New Roman" w:hAnsi="Times New Roman" w:cs="Times New Roman"/>
        </w:rPr>
      </w:pPr>
    </w:p>
    <w:p w14:paraId="59B82BC9" w14:textId="77777777" w:rsidR="00EB7E42" w:rsidRPr="00AD5F69" w:rsidRDefault="00EB7E42" w:rsidP="00EB7E42">
      <w:pPr>
        <w:tabs>
          <w:tab w:val="left" w:pos="567"/>
        </w:tabs>
        <w:spacing w:after="0" w:line="240" w:lineRule="auto"/>
        <w:rPr>
          <w:rFonts w:ascii="Times New Roman" w:eastAsia="Calibri" w:hAnsi="Times New Roman" w:cs="Times New Roman"/>
          <w:noProof/>
          <w:lang w:eastAsia="lt-LT"/>
        </w:rPr>
      </w:pPr>
      <w:r w:rsidRPr="00AD5F69">
        <w:rPr>
          <w:rFonts w:ascii="Times New Roman" w:eastAsia="Calibri" w:hAnsi="Times New Roman" w:cs="Times New Roman"/>
          <w:noProof/>
          <w:lang w:eastAsia="lt-LT"/>
        </w:rPr>
        <w:t>Pavartojus Otrivin, poveikis prasideda po kelių minučių ir tęsiasi apie 10 valandų (beveik visą naktį).</w:t>
      </w:r>
    </w:p>
    <w:p w14:paraId="0974A9FF" w14:textId="77777777" w:rsidR="00EB7E42" w:rsidRPr="00AD5F69" w:rsidRDefault="00EB7E42" w:rsidP="00EB7E42">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Net tie pacientai, kurių nosies gleivinė yra jautri, vaistą toleruoja gerai.</w:t>
      </w:r>
    </w:p>
    <w:p w14:paraId="5BAA454C" w14:textId="77777777" w:rsidR="00EB7E42" w:rsidRPr="00AD5F69" w:rsidRDefault="00EB7E42" w:rsidP="00EB7E42">
      <w:pPr>
        <w:tabs>
          <w:tab w:val="left" w:pos="567"/>
        </w:tabs>
        <w:spacing w:after="0" w:line="240" w:lineRule="auto"/>
        <w:rPr>
          <w:rFonts w:ascii="Times New Roman" w:eastAsia="Times New Roman" w:hAnsi="Times New Roman" w:cs="Times New Roman"/>
        </w:rPr>
      </w:pPr>
    </w:p>
    <w:p w14:paraId="2E314E26" w14:textId="77777777" w:rsidR="00EB7E42" w:rsidRPr="00AD5F69" w:rsidRDefault="00EB7E42" w:rsidP="00EB7E42">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Kad sumažėtų nosies ir ryklės gleivinės paburkimas, vaisto galima vartoti į nosį ir pasireiškus infekcinei ausų ligai. Jo gali skirti gydytojas net tuo atveju, kai reikia tirti nosį.</w:t>
      </w:r>
    </w:p>
    <w:p w14:paraId="348FE3F8" w14:textId="77777777" w:rsidR="00EB7E42" w:rsidRPr="00AD5F69" w:rsidRDefault="00EB7E42" w:rsidP="00EB7E42">
      <w:pPr>
        <w:tabs>
          <w:tab w:val="left" w:pos="567"/>
        </w:tabs>
        <w:spacing w:after="0" w:line="240" w:lineRule="auto"/>
        <w:rPr>
          <w:rFonts w:ascii="Times New Roman" w:eastAsia="Times New Roman" w:hAnsi="Times New Roman" w:cs="Times New Roman"/>
        </w:rPr>
      </w:pPr>
    </w:p>
    <w:p w14:paraId="0F29649C" w14:textId="77777777" w:rsidR="00EB7E42" w:rsidRPr="00AD5F69" w:rsidRDefault="00EB7E42" w:rsidP="00EB7E42">
      <w:pPr>
        <w:spacing w:after="0" w:line="240" w:lineRule="auto"/>
        <w:rPr>
          <w:rFonts w:ascii="Times New Roman" w:eastAsia="Times New Roman" w:hAnsi="Times New Roman" w:cs="Times New Roman"/>
        </w:rPr>
      </w:pPr>
    </w:p>
    <w:p w14:paraId="42055B09" w14:textId="77777777" w:rsidR="00EB7E42" w:rsidRPr="00AD5F69" w:rsidRDefault="00EB7E42" w:rsidP="00EB7E42">
      <w:pPr>
        <w:keepNext/>
        <w:tabs>
          <w:tab w:val="left" w:pos="567"/>
        </w:tabs>
        <w:spacing w:after="0" w:line="260" w:lineRule="exact"/>
        <w:jc w:val="both"/>
        <w:outlineLvl w:val="3"/>
        <w:rPr>
          <w:rFonts w:ascii="Times New Roman" w:eastAsia="Times New Roman" w:hAnsi="Times New Roman" w:cs="Times New Roman"/>
          <w:b/>
          <w:bCs/>
          <w:snapToGrid w:val="0"/>
          <w:lang w:eastAsia="lt-LT"/>
        </w:rPr>
      </w:pPr>
      <w:r w:rsidRPr="00AD5F69">
        <w:rPr>
          <w:rFonts w:ascii="Times New Roman" w:eastAsia="Times New Roman" w:hAnsi="Times New Roman" w:cs="Times New Roman"/>
          <w:b/>
          <w:bCs/>
          <w:snapToGrid w:val="0"/>
          <w:lang w:eastAsia="lt-LT"/>
        </w:rPr>
        <w:t>2.</w:t>
      </w:r>
      <w:r w:rsidRPr="00AD5F69">
        <w:rPr>
          <w:rFonts w:ascii="Times New Roman" w:eastAsia="Times New Roman" w:hAnsi="Times New Roman" w:cs="Times New Roman"/>
          <w:b/>
          <w:bCs/>
          <w:snapToGrid w:val="0"/>
          <w:lang w:eastAsia="lt-LT"/>
        </w:rPr>
        <w:tab/>
        <w:t>Kas žinotina prieš vartojant Otrivin</w:t>
      </w:r>
    </w:p>
    <w:p w14:paraId="6282421B" w14:textId="77777777" w:rsidR="00EB7E42" w:rsidRPr="00AD5F69" w:rsidRDefault="00EB7E42" w:rsidP="00EB7E42">
      <w:pPr>
        <w:spacing w:after="0" w:line="240" w:lineRule="auto"/>
        <w:rPr>
          <w:rFonts w:ascii="Times New Roman" w:eastAsia="Times New Roman" w:hAnsi="Times New Roman" w:cs="Times New Roman"/>
        </w:rPr>
      </w:pPr>
    </w:p>
    <w:p w14:paraId="3A2EFDD8" w14:textId="77777777" w:rsidR="00EB7E42" w:rsidRPr="00AD5F69" w:rsidRDefault="00EB7E42" w:rsidP="00EB7E42">
      <w:pPr>
        <w:tabs>
          <w:tab w:val="left" w:pos="567"/>
        </w:tabs>
        <w:spacing w:after="0" w:line="240" w:lineRule="auto"/>
        <w:rPr>
          <w:rFonts w:ascii="Times New Roman" w:eastAsia="Times New Roman" w:hAnsi="Times New Roman" w:cs="Times New Roman"/>
          <w:b/>
        </w:rPr>
      </w:pPr>
      <w:r w:rsidRPr="00AD5F69">
        <w:rPr>
          <w:rFonts w:ascii="Times New Roman" w:eastAsia="Times New Roman" w:hAnsi="Times New Roman" w:cs="Times New Roman"/>
          <w:b/>
        </w:rPr>
        <w:t xml:space="preserve">Otrivin vartoti </w:t>
      </w:r>
      <w:r>
        <w:rPr>
          <w:rFonts w:ascii="Times New Roman" w:eastAsia="Times New Roman" w:hAnsi="Times New Roman" w:cs="Times New Roman"/>
          <w:b/>
        </w:rPr>
        <w:t>draudžiama</w:t>
      </w:r>
      <w:r w:rsidRPr="00AD5F69">
        <w:rPr>
          <w:rFonts w:ascii="Times New Roman" w:eastAsia="Times New Roman" w:hAnsi="Times New Roman" w:cs="Times New Roman"/>
          <w:b/>
        </w:rPr>
        <w:t>:</w:t>
      </w:r>
    </w:p>
    <w:p w14:paraId="37CD20DC" w14:textId="77777777" w:rsidR="00EB7E42" w:rsidRPr="00AD5F69" w:rsidRDefault="00EB7E42" w:rsidP="00EB7E42">
      <w:pPr>
        <w:numPr>
          <w:ilvl w:val="0"/>
          <w:numId w:val="5"/>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jeigu yra alergija ksilometazolinui arba bet kuriai pagalbinei šio vaisto medžiagai (jos išvardytos 6 skyriuje);</w:t>
      </w:r>
    </w:p>
    <w:p w14:paraId="53726625" w14:textId="77777777" w:rsidR="00EB7E42" w:rsidRPr="00AD5F69" w:rsidRDefault="00EB7E42" w:rsidP="00EB7E42">
      <w:pPr>
        <w:numPr>
          <w:ilvl w:val="0"/>
          <w:numId w:val="5"/>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jeigu Jums neseniai buvo atlikta operacija pro nosį (galvos smegenų operacija, kuri atliekama per nosį arba burną);</w:t>
      </w:r>
    </w:p>
    <w:p w14:paraId="66C58B8E" w14:textId="77777777" w:rsidR="00EB7E42" w:rsidRPr="00AD5F69" w:rsidRDefault="00EB7E42" w:rsidP="00EB7E42">
      <w:pPr>
        <w:numPr>
          <w:ilvl w:val="0"/>
          <w:numId w:val="5"/>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jeigu sergate uždaro kampo glaukoma (padidėjęs spaudimas akyje);</w:t>
      </w:r>
    </w:p>
    <w:p w14:paraId="4387B8ED" w14:textId="77777777" w:rsidR="00EB7E42" w:rsidRPr="00AD5F69" w:rsidRDefault="00EB7E42" w:rsidP="00EB7E42">
      <w:pPr>
        <w:numPr>
          <w:ilvl w:val="0"/>
          <w:numId w:val="5"/>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jeigu sergate lėtiniu nosies uždegimu, kai būna labai sausa nosies gleivinė (sausasis nosies gleivinės uždegimas (</w:t>
      </w:r>
      <w:r w:rsidRPr="00AD5F69">
        <w:rPr>
          <w:rFonts w:ascii="Times New Roman" w:eastAsia="Times New Roman" w:hAnsi="Times New Roman" w:cs="Times New Roman"/>
          <w:i/>
          <w:noProof/>
        </w:rPr>
        <w:t>Rhinitis sicca</w:t>
      </w:r>
      <w:r w:rsidRPr="00AD5F69">
        <w:rPr>
          <w:rFonts w:ascii="Times New Roman" w:eastAsia="Times New Roman" w:hAnsi="Times New Roman" w:cs="Times New Roman"/>
          <w:noProof/>
        </w:rPr>
        <w:t>) arba atrofinis nosies gleivinės uždegimas).</w:t>
      </w:r>
    </w:p>
    <w:p w14:paraId="48CE3CFB" w14:textId="77777777" w:rsidR="00EB7E42" w:rsidRPr="00AD5F69" w:rsidRDefault="00EB7E42" w:rsidP="00EB7E42">
      <w:pPr>
        <w:tabs>
          <w:tab w:val="left" w:pos="567"/>
        </w:tabs>
        <w:spacing w:after="0" w:line="240" w:lineRule="auto"/>
        <w:rPr>
          <w:rFonts w:ascii="Times New Roman" w:eastAsia="Times New Roman" w:hAnsi="Times New Roman" w:cs="Times New Roman"/>
        </w:rPr>
      </w:pPr>
    </w:p>
    <w:p w14:paraId="2B063DB4" w14:textId="77777777" w:rsidR="00EB7E42" w:rsidRPr="00AD5F69" w:rsidRDefault="00EB7E42" w:rsidP="00EB7E42">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 xml:space="preserve">Jeigu yra nors viena iš minėtų būklių, reikia pasakyti gydytojui arba vaistininkui, nes dėl išvardytų priežasčių Otrivin vartoti </w:t>
      </w:r>
      <w:r>
        <w:rPr>
          <w:rFonts w:ascii="Times New Roman" w:eastAsia="Times New Roman" w:hAnsi="Times New Roman" w:cs="Times New Roman"/>
        </w:rPr>
        <w:t>draudžiama</w:t>
      </w:r>
      <w:r w:rsidRPr="00AD5F69">
        <w:rPr>
          <w:rFonts w:ascii="Times New Roman" w:eastAsia="Times New Roman" w:hAnsi="Times New Roman" w:cs="Times New Roman"/>
        </w:rPr>
        <w:t>.</w:t>
      </w:r>
    </w:p>
    <w:p w14:paraId="2979F809" w14:textId="77777777" w:rsidR="00EB7E42" w:rsidRPr="00AD5F69" w:rsidRDefault="00EB7E42" w:rsidP="00EB7E42">
      <w:pPr>
        <w:tabs>
          <w:tab w:val="left" w:pos="567"/>
        </w:tabs>
        <w:spacing w:after="0" w:line="240" w:lineRule="auto"/>
        <w:rPr>
          <w:rFonts w:ascii="Times New Roman" w:eastAsia="Times New Roman" w:hAnsi="Times New Roman" w:cs="Times New Roman"/>
        </w:rPr>
      </w:pPr>
    </w:p>
    <w:p w14:paraId="472D3C59" w14:textId="77777777" w:rsidR="00EB7E42" w:rsidRPr="00AD5F69" w:rsidRDefault="00EB7E42" w:rsidP="00EB7E42">
      <w:pPr>
        <w:keepNext/>
        <w:tabs>
          <w:tab w:val="left" w:pos="567"/>
        </w:tabs>
        <w:spacing w:after="0" w:line="260" w:lineRule="exact"/>
        <w:jc w:val="both"/>
        <w:outlineLvl w:val="3"/>
        <w:rPr>
          <w:rFonts w:ascii="Times New Roman" w:eastAsia="Times New Roman" w:hAnsi="Times New Roman" w:cs="Times New Roman"/>
          <w:b/>
          <w:bCs/>
          <w:snapToGrid w:val="0"/>
          <w:lang w:eastAsia="lt-LT"/>
        </w:rPr>
      </w:pPr>
      <w:r w:rsidRPr="00AD5F69">
        <w:rPr>
          <w:rFonts w:ascii="Times New Roman" w:eastAsia="Times New Roman" w:hAnsi="Times New Roman" w:cs="Times New Roman"/>
          <w:b/>
          <w:bCs/>
          <w:snapToGrid w:val="0"/>
          <w:lang w:eastAsia="lt-LT"/>
        </w:rPr>
        <w:lastRenderedPageBreak/>
        <w:t>Įspėjimai ir atsargumo priemonės</w:t>
      </w:r>
    </w:p>
    <w:p w14:paraId="2D70FC53" w14:textId="77777777" w:rsidR="00EB7E42" w:rsidRPr="00AD5F69" w:rsidRDefault="00EB7E42" w:rsidP="00EB7E42">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Pasitarkite su gydytoju arba vaistininku, prieš pradėdami vartoti Otrivin 1 mg/ml, jeigu:</w:t>
      </w:r>
    </w:p>
    <w:p w14:paraId="628CB565" w14:textId="77777777" w:rsidR="00EB7E42" w:rsidRPr="00AD5F69" w:rsidRDefault="00EB7E42" w:rsidP="00EB7E42">
      <w:pPr>
        <w:numPr>
          <w:ilvl w:val="0"/>
          <w:numId w:val="6"/>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sergate padidėjusio kraujospūdžio liga,</w:t>
      </w:r>
    </w:p>
    <w:p w14:paraId="4B17DB34" w14:textId="77777777" w:rsidR="00EB7E42" w:rsidRPr="00AD5F69" w:rsidRDefault="00EB7E42" w:rsidP="00EB7E42">
      <w:pPr>
        <w:numPr>
          <w:ilvl w:val="0"/>
          <w:numId w:val="6"/>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sergate širdies liga,</w:t>
      </w:r>
      <w:r w:rsidRPr="00AD5F69">
        <w:rPr>
          <w:rFonts w:ascii="Times New Roman" w:eastAsia="Calibri" w:hAnsi="Times New Roman" w:cs="Times New Roman"/>
          <w:noProof/>
        </w:rPr>
        <w:t xml:space="preserve"> (pvz., pailgėjusio QT intervalo sindromu)</w:t>
      </w:r>
      <w:r w:rsidRPr="00AD5F69">
        <w:rPr>
          <w:rFonts w:ascii="Times New Roman" w:eastAsia="Times New Roman" w:hAnsi="Times New Roman" w:cs="Times New Roman"/>
          <w:noProof/>
        </w:rPr>
        <w:t>,</w:t>
      </w:r>
    </w:p>
    <w:p w14:paraId="6D4128DD" w14:textId="77777777" w:rsidR="00EB7E42" w:rsidRPr="00AD5F69" w:rsidRDefault="00EB7E42" w:rsidP="00EB7E42">
      <w:pPr>
        <w:numPr>
          <w:ilvl w:val="0"/>
          <w:numId w:val="6"/>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jei skydliaukės funkcijos aktyvumas padidėjęs (hipertireozė),</w:t>
      </w:r>
    </w:p>
    <w:p w14:paraId="77C9915B" w14:textId="77777777" w:rsidR="00EB7E42" w:rsidRPr="00AD5F69" w:rsidRDefault="00EB7E42" w:rsidP="00EB7E42">
      <w:pPr>
        <w:numPr>
          <w:ilvl w:val="0"/>
          <w:numId w:val="6"/>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sergate cukriniu diabetu,</w:t>
      </w:r>
    </w:p>
    <w:p w14:paraId="0ADA3FA1" w14:textId="77777777" w:rsidR="00EB7E42" w:rsidRPr="00AD5F69" w:rsidRDefault="00EB7E42" w:rsidP="00EB7E42">
      <w:pPr>
        <w:numPr>
          <w:ilvl w:val="0"/>
          <w:numId w:val="6"/>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jeigu yra padidėjusi prostata (prostatos hiperplazija),</w:t>
      </w:r>
    </w:p>
    <w:p w14:paraId="71C7C8CB" w14:textId="77777777" w:rsidR="00EB7E42" w:rsidRPr="00AD5F69" w:rsidRDefault="00EB7E42" w:rsidP="00EB7E42">
      <w:pPr>
        <w:numPr>
          <w:ilvl w:val="0"/>
          <w:numId w:val="6"/>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jeigu yra gerybinis antinksčių auglys, kuris gamina didelį kiekį adrenalino ir noradrenalino (feochromocitoma),</w:t>
      </w:r>
    </w:p>
    <w:p w14:paraId="186F14A0" w14:textId="77777777" w:rsidR="00EB7E42" w:rsidRDefault="00EB7E42" w:rsidP="00EB7E42">
      <w:pPr>
        <w:numPr>
          <w:ilvl w:val="0"/>
          <w:numId w:val="6"/>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 xml:space="preserve">jeigu yra vartojama tam tikrų antidepresantų, </w:t>
      </w:r>
      <w:r>
        <w:rPr>
          <w:rFonts w:ascii="Times New Roman" w:eastAsia="Times New Roman" w:hAnsi="Times New Roman" w:cs="Times New Roman"/>
          <w:noProof/>
        </w:rPr>
        <w:t>kaip:</w:t>
      </w:r>
    </w:p>
    <w:p w14:paraId="787701C8" w14:textId="77777777" w:rsidR="00EB7E42" w:rsidRPr="004E0499" w:rsidRDefault="00EB7E42" w:rsidP="00EB7E42">
      <w:pPr>
        <w:numPr>
          <w:ilvl w:val="1"/>
          <w:numId w:val="10"/>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monoaminooksidazės inhibitorių (MAO</w:t>
      </w:r>
      <w:r>
        <w:rPr>
          <w:rFonts w:ascii="Times New Roman" w:eastAsia="Times New Roman" w:hAnsi="Times New Roman" w:cs="Times New Roman"/>
          <w:noProof/>
        </w:rPr>
        <w:t xml:space="preserve"> inhibitoriai</w:t>
      </w:r>
      <w:r w:rsidRPr="00AD5F69">
        <w:rPr>
          <w:rFonts w:ascii="Times New Roman" w:eastAsia="Times New Roman" w:hAnsi="Times New Roman" w:cs="Times New Roman"/>
          <w:noProof/>
        </w:rPr>
        <w:t xml:space="preserve">) </w:t>
      </w:r>
      <w:r w:rsidRPr="004E0499">
        <w:rPr>
          <w:rFonts w:ascii="Times New Roman" w:eastAsia="Times New Roman" w:hAnsi="Times New Roman" w:cs="Times New Roman"/>
          <w:noProof/>
        </w:rPr>
        <w:t>arba jų buvo vartojama per paskutines dvi savaites</w:t>
      </w:r>
      <w:r>
        <w:rPr>
          <w:rFonts w:ascii="Times New Roman" w:eastAsia="Times New Roman" w:hAnsi="Times New Roman" w:cs="Times New Roman"/>
          <w:noProof/>
        </w:rPr>
        <w:t>,</w:t>
      </w:r>
    </w:p>
    <w:p w14:paraId="088C56B0" w14:textId="77777777" w:rsidR="00EB7E42" w:rsidRPr="00AD5F69" w:rsidRDefault="00EB7E42" w:rsidP="00EB7E42">
      <w:pPr>
        <w:numPr>
          <w:ilvl w:val="1"/>
          <w:numId w:val="10"/>
        </w:numPr>
        <w:spacing w:after="0" w:line="240" w:lineRule="auto"/>
        <w:contextualSpacing/>
        <w:rPr>
          <w:rFonts w:ascii="Times New Roman" w:eastAsia="Times New Roman" w:hAnsi="Times New Roman" w:cs="Times New Roman"/>
          <w:noProof/>
        </w:rPr>
      </w:pPr>
      <w:r w:rsidRPr="004E0499">
        <w:rPr>
          <w:rFonts w:ascii="Times New Roman" w:eastAsia="Times New Roman" w:hAnsi="Times New Roman" w:cs="Times New Roman"/>
          <w:noProof/>
        </w:rPr>
        <w:t>tricikli</w:t>
      </w:r>
      <w:r>
        <w:rPr>
          <w:rFonts w:ascii="Times New Roman" w:eastAsia="Times New Roman" w:hAnsi="Times New Roman" w:cs="Times New Roman"/>
          <w:noProof/>
        </w:rPr>
        <w:t>ai</w:t>
      </w:r>
      <w:r w:rsidRPr="004E0499">
        <w:rPr>
          <w:rFonts w:ascii="Times New Roman" w:eastAsia="Times New Roman" w:hAnsi="Times New Roman" w:cs="Times New Roman"/>
          <w:noProof/>
        </w:rPr>
        <w:t xml:space="preserve"> ir tetracikli</w:t>
      </w:r>
      <w:r>
        <w:rPr>
          <w:rFonts w:ascii="Times New Roman" w:eastAsia="Times New Roman" w:hAnsi="Times New Roman" w:cs="Times New Roman"/>
          <w:noProof/>
        </w:rPr>
        <w:t>ai</w:t>
      </w:r>
      <w:r w:rsidRPr="004E0499">
        <w:rPr>
          <w:rFonts w:ascii="Times New Roman" w:eastAsia="Times New Roman" w:hAnsi="Times New Roman" w:cs="Times New Roman"/>
          <w:noProof/>
        </w:rPr>
        <w:t xml:space="preserve"> antidepresant</w:t>
      </w:r>
      <w:r>
        <w:rPr>
          <w:rFonts w:ascii="Times New Roman" w:eastAsia="Times New Roman" w:hAnsi="Times New Roman" w:cs="Times New Roman"/>
          <w:noProof/>
        </w:rPr>
        <w:t>ai</w:t>
      </w:r>
      <w:r w:rsidRPr="004E0499">
        <w:rPr>
          <w:rFonts w:ascii="Times New Roman" w:eastAsia="Times New Roman" w:hAnsi="Times New Roman" w:cs="Times New Roman"/>
          <w:noProof/>
        </w:rPr>
        <w:t>.</w:t>
      </w:r>
    </w:p>
    <w:p w14:paraId="0AE64953" w14:textId="77777777" w:rsidR="00EB7E42" w:rsidRPr="00AD5F69" w:rsidRDefault="00EB7E42" w:rsidP="00EB7E42">
      <w:pPr>
        <w:spacing w:after="0" w:line="240" w:lineRule="auto"/>
        <w:rPr>
          <w:rFonts w:ascii="Times New Roman" w:eastAsia="Times New Roman" w:hAnsi="Times New Roman" w:cs="Times New Roman"/>
          <w:noProof/>
        </w:rPr>
      </w:pPr>
    </w:p>
    <w:p w14:paraId="3F97AF26" w14:textId="77777777" w:rsidR="00EB7E42" w:rsidRPr="00AD5F69" w:rsidRDefault="00EB7E42" w:rsidP="00EB7E42">
      <w:pPr>
        <w:spacing w:after="0" w:line="240" w:lineRule="auto"/>
        <w:rPr>
          <w:rFonts w:ascii="Times New Roman" w:eastAsia="Times New Roman" w:hAnsi="Times New Roman" w:cs="Times New Roman"/>
          <w:noProof/>
        </w:rPr>
      </w:pPr>
      <w:r w:rsidRPr="00AD5F69">
        <w:rPr>
          <w:rFonts w:ascii="Times New Roman" w:eastAsia="Times New Roman" w:hAnsi="Times New Roman" w:cs="Times New Roman"/>
          <w:noProof/>
        </w:rPr>
        <w:t>Jeigu yra nors viena iš minėtų būklių, nevartokite Otrivin, prieš tai nepasitarę su gydytoju arba vaistininku.</w:t>
      </w:r>
    </w:p>
    <w:p w14:paraId="39270EE9" w14:textId="77777777" w:rsidR="00EB7E42" w:rsidRPr="00AD5F69" w:rsidRDefault="00EB7E42" w:rsidP="00EB7E42">
      <w:pPr>
        <w:tabs>
          <w:tab w:val="left" w:pos="567"/>
        </w:tabs>
        <w:spacing w:after="0" w:line="240" w:lineRule="auto"/>
        <w:rPr>
          <w:rFonts w:ascii="Times New Roman" w:eastAsia="Times New Roman" w:hAnsi="Times New Roman" w:cs="Times New Roman"/>
        </w:rPr>
      </w:pPr>
    </w:p>
    <w:p w14:paraId="2A73CCC6" w14:textId="77777777" w:rsidR="00EB7E42" w:rsidRPr="00AD5F69" w:rsidRDefault="00EB7E42" w:rsidP="00EB7E42">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Vartojant Otrivin, reikia atsiminti, kad jis, kaip ir kitokie nosies užgulimą mažinantys preparatai, labai jautriems pacientams gali sukelti miego sutrikimą, galvos svaigimą, tremorą. Jeigu atsiranda tokių simptomų, reikia kreiptis į gydytoją.</w:t>
      </w:r>
    </w:p>
    <w:p w14:paraId="37839063" w14:textId="77777777" w:rsidR="00EB7E42" w:rsidRPr="00AD5F69" w:rsidRDefault="00EB7E42" w:rsidP="00EB7E42">
      <w:pPr>
        <w:tabs>
          <w:tab w:val="left" w:pos="567"/>
        </w:tabs>
        <w:spacing w:after="0" w:line="240" w:lineRule="auto"/>
        <w:rPr>
          <w:rFonts w:ascii="Times New Roman" w:eastAsia="Times New Roman" w:hAnsi="Times New Roman" w:cs="Times New Roman"/>
        </w:rPr>
      </w:pPr>
    </w:p>
    <w:p w14:paraId="4D46F23E" w14:textId="77777777" w:rsidR="00EB7E42" w:rsidRPr="00AD5F69" w:rsidRDefault="00EB7E42" w:rsidP="00EB7E42">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 xml:space="preserve">Otrivin, kaip ir kitokių nosies gleivinės paburkimą mažinančių vaistų, negalima vartoti ilgiau kaip 7 dienas iš eilės. Jei simptomai tęsiasi, reikia kreiptis į gydytoją. Vartojant vaisto ilgai ar didelėmis dozėmis, nosies užgulimas gali atsinaujinti arba dar </w:t>
      </w:r>
      <w:r>
        <w:rPr>
          <w:rFonts w:ascii="Times New Roman" w:eastAsia="Times New Roman" w:hAnsi="Times New Roman" w:cs="Times New Roman"/>
        </w:rPr>
        <w:t>pa</w:t>
      </w:r>
      <w:r w:rsidRPr="00AD5F69">
        <w:rPr>
          <w:rFonts w:ascii="Times New Roman" w:eastAsia="Times New Roman" w:hAnsi="Times New Roman" w:cs="Times New Roman"/>
        </w:rPr>
        <w:t>sunkėti.</w:t>
      </w:r>
    </w:p>
    <w:p w14:paraId="35C80AEB" w14:textId="77777777" w:rsidR="00EB7E42" w:rsidRPr="00AD5F69" w:rsidRDefault="00EB7E42" w:rsidP="00EB7E42">
      <w:pPr>
        <w:tabs>
          <w:tab w:val="left" w:pos="567"/>
        </w:tabs>
        <w:spacing w:after="0" w:line="240" w:lineRule="auto"/>
        <w:rPr>
          <w:rFonts w:ascii="Times New Roman" w:eastAsia="Times New Roman" w:hAnsi="Times New Roman" w:cs="Times New Roman"/>
        </w:rPr>
      </w:pPr>
    </w:p>
    <w:p w14:paraId="56579D68" w14:textId="77777777" w:rsidR="00EB7E42" w:rsidRPr="00AD5F69" w:rsidRDefault="00EB7E42" w:rsidP="00EB7E42">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Nurodytos dozės viršyti negalima, ypač vaikams ir pagyvenusiems žmonėms.</w:t>
      </w:r>
    </w:p>
    <w:p w14:paraId="7A3E75EB" w14:textId="77777777" w:rsidR="00EB7E42" w:rsidRPr="00AD5F69" w:rsidRDefault="00EB7E42" w:rsidP="00EB7E42">
      <w:pPr>
        <w:tabs>
          <w:tab w:val="left" w:pos="567"/>
        </w:tabs>
        <w:spacing w:after="0" w:line="240" w:lineRule="auto"/>
        <w:rPr>
          <w:rFonts w:ascii="Times New Roman" w:eastAsia="Times New Roman" w:hAnsi="Times New Roman" w:cs="Times New Roman"/>
        </w:rPr>
      </w:pPr>
    </w:p>
    <w:p w14:paraId="493EC217" w14:textId="77777777" w:rsidR="00EB7E42" w:rsidRPr="00AD5F69" w:rsidRDefault="00EB7E42" w:rsidP="00EB7E42">
      <w:pPr>
        <w:tabs>
          <w:tab w:val="left" w:pos="567"/>
        </w:tabs>
        <w:spacing w:after="0" w:line="240" w:lineRule="auto"/>
        <w:rPr>
          <w:rFonts w:ascii="Times New Roman" w:eastAsia="Times New Roman" w:hAnsi="Times New Roman" w:cs="Times New Roman"/>
          <w:b/>
        </w:rPr>
      </w:pPr>
      <w:r w:rsidRPr="00AD5F69">
        <w:rPr>
          <w:rFonts w:ascii="Times New Roman" w:eastAsia="Times New Roman" w:hAnsi="Times New Roman" w:cs="Times New Roman"/>
          <w:b/>
        </w:rPr>
        <w:t>Vaikams</w:t>
      </w:r>
      <w:r w:rsidRPr="00B414B2">
        <w:rPr>
          <w:rFonts w:ascii="Times New Roman" w:eastAsia="Times New Roman" w:hAnsi="Times New Roman" w:cs="Times New Roman"/>
          <w:b/>
        </w:rPr>
        <w:t xml:space="preserve"> ir paaugliams</w:t>
      </w:r>
    </w:p>
    <w:p w14:paraId="07A8C0CE" w14:textId="77777777" w:rsidR="00EB7E42" w:rsidRPr="00AD5F69" w:rsidRDefault="00EB7E42" w:rsidP="00EB7E42">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Vaikams</w:t>
      </w:r>
      <w:r w:rsidRPr="00B414B2">
        <w:rPr>
          <w:rFonts w:ascii="Times New Roman" w:eastAsia="Times New Roman" w:hAnsi="Times New Roman" w:cs="Times New Roman"/>
        </w:rPr>
        <w:t xml:space="preserve"> ir paaugliams</w:t>
      </w:r>
      <w:r w:rsidRPr="00AD5F69">
        <w:rPr>
          <w:rFonts w:ascii="Times New Roman" w:eastAsia="Times New Roman" w:hAnsi="Times New Roman" w:cs="Times New Roman"/>
        </w:rPr>
        <w:t xml:space="preserve"> iki 12 metų Otrivin vartoti nerekomenduojama.</w:t>
      </w:r>
    </w:p>
    <w:p w14:paraId="6FF94725" w14:textId="77777777" w:rsidR="00EB7E42" w:rsidRPr="00AD5F69" w:rsidRDefault="00EB7E42" w:rsidP="00EB7E42">
      <w:pPr>
        <w:tabs>
          <w:tab w:val="left" w:pos="567"/>
        </w:tabs>
        <w:spacing w:after="0" w:line="240" w:lineRule="auto"/>
        <w:rPr>
          <w:rFonts w:ascii="Times New Roman" w:eastAsia="Times New Roman" w:hAnsi="Times New Roman" w:cs="Times New Roman"/>
        </w:rPr>
      </w:pPr>
    </w:p>
    <w:p w14:paraId="492B4C01" w14:textId="77777777" w:rsidR="00EB7E42" w:rsidRPr="00AD5F69" w:rsidRDefault="00EB7E42" w:rsidP="00EB7E42">
      <w:pPr>
        <w:keepNext/>
        <w:tabs>
          <w:tab w:val="left" w:pos="567"/>
        </w:tabs>
        <w:spacing w:after="0" w:line="260" w:lineRule="exact"/>
        <w:jc w:val="both"/>
        <w:outlineLvl w:val="3"/>
        <w:rPr>
          <w:rFonts w:ascii="Times New Roman" w:eastAsia="Times New Roman" w:hAnsi="Times New Roman" w:cs="Times New Roman"/>
          <w:b/>
          <w:bCs/>
          <w:snapToGrid w:val="0"/>
          <w:lang w:eastAsia="lt-LT"/>
        </w:rPr>
      </w:pPr>
      <w:r w:rsidRPr="00AD5F69">
        <w:rPr>
          <w:rFonts w:ascii="Times New Roman" w:eastAsia="Times New Roman" w:hAnsi="Times New Roman" w:cs="Times New Roman"/>
          <w:b/>
          <w:bCs/>
          <w:snapToGrid w:val="0"/>
          <w:lang w:eastAsia="lt-LT"/>
        </w:rPr>
        <w:t>Kiti vaistai ir Otrivin</w:t>
      </w:r>
    </w:p>
    <w:p w14:paraId="1D0F9C0E" w14:textId="77777777" w:rsidR="00EB7E42" w:rsidRPr="00AD5F69" w:rsidRDefault="00EB7E42" w:rsidP="00EB7E42">
      <w:pPr>
        <w:tabs>
          <w:tab w:val="left" w:pos="567"/>
        </w:tabs>
        <w:spacing w:after="0" w:line="240" w:lineRule="auto"/>
        <w:rPr>
          <w:rFonts w:ascii="Times New Roman" w:eastAsia="Times New Roman" w:hAnsi="Times New Roman" w:cs="Times New Roman"/>
          <w:b/>
        </w:rPr>
      </w:pPr>
      <w:r w:rsidRPr="00AD5F69">
        <w:rPr>
          <w:rFonts w:ascii="Times New Roman" w:eastAsia="Times New Roman" w:hAnsi="Times New Roman" w:cs="Times New Roman"/>
          <w:noProof/>
        </w:rPr>
        <w:t>Jeigu vartojate ar neseniai vartojote kitų vaistų arba dėl to nesate tikri, apie tai pasakykite gydytojui arba vaistininkui.</w:t>
      </w:r>
    </w:p>
    <w:p w14:paraId="7AE288D1" w14:textId="77777777" w:rsidR="00EB7E42" w:rsidRPr="00AD5F69" w:rsidRDefault="00EB7E42" w:rsidP="00EB7E42">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bCs/>
        </w:rPr>
        <w:t xml:space="preserve">Ypatingai svarbu nevartoti Otrivin, </w:t>
      </w:r>
      <w:r w:rsidRPr="00AD5F69">
        <w:rPr>
          <w:rFonts w:ascii="Times New Roman" w:eastAsia="Times New Roman" w:hAnsi="Times New Roman" w:cs="Times New Roman"/>
        </w:rPr>
        <w:t>jeigu vartojate tam tikrų vaist</w:t>
      </w:r>
      <w:r>
        <w:rPr>
          <w:rFonts w:ascii="Times New Roman" w:eastAsia="Times New Roman" w:hAnsi="Times New Roman" w:cs="Times New Roman"/>
        </w:rPr>
        <w:t>ų</w:t>
      </w:r>
      <w:r w:rsidRPr="00AD5F69">
        <w:rPr>
          <w:rFonts w:ascii="Times New Roman" w:eastAsia="Times New Roman" w:hAnsi="Times New Roman" w:cs="Times New Roman"/>
        </w:rPr>
        <w:t>, skirtų gydyti depresiją. Tokie vaist</w:t>
      </w:r>
      <w:r>
        <w:rPr>
          <w:rFonts w:ascii="Times New Roman" w:eastAsia="Times New Roman" w:hAnsi="Times New Roman" w:cs="Times New Roman"/>
        </w:rPr>
        <w:t xml:space="preserve">ai </w:t>
      </w:r>
      <w:r w:rsidRPr="00AD5F69">
        <w:rPr>
          <w:rFonts w:ascii="Times New Roman" w:eastAsia="Times New Roman" w:hAnsi="Times New Roman" w:cs="Times New Roman"/>
        </w:rPr>
        <w:t>yra:</w:t>
      </w:r>
    </w:p>
    <w:p w14:paraId="5FA7C1EB" w14:textId="77777777" w:rsidR="00EB7E42" w:rsidRPr="00AD5F69" w:rsidRDefault="00EB7E42" w:rsidP="00EB7E42">
      <w:pPr>
        <w:numPr>
          <w:ilvl w:val="0"/>
          <w:numId w:val="7"/>
        </w:numPr>
        <w:tabs>
          <w:tab w:val="left" w:pos="567"/>
        </w:tabs>
        <w:spacing w:after="0" w:line="240" w:lineRule="auto"/>
        <w:contextualSpacing/>
        <w:rPr>
          <w:rFonts w:ascii="Times New Roman" w:eastAsia="Times New Roman" w:hAnsi="Times New Roman" w:cs="Times New Roman"/>
        </w:rPr>
      </w:pPr>
      <w:r w:rsidRPr="00AD5F69">
        <w:rPr>
          <w:rFonts w:ascii="Times New Roman" w:eastAsia="Times New Roman" w:hAnsi="Times New Roman" w:cs="Times New Roman"/>
        </w:rPr>
        <w:t>monoaminooksidazės inhibitoriai (MAO</w:t>
      </w:r>
      <w:r>
        <w:rPr>
          <w:rFonts w:ascii="Times New Roman" w:eastAsia="Times New Roman" w:hAnsi="Times New Roman" w:cs="Times New Roman"/>
        </w:rPr>
        <w:t xml:space="preserve"> inhibitoriai</w:t>
      </w:r>
      <w:r w:rsidRPr="00AD5F69">
        <w:rPr>
          <w:rFonts w:ascii="Times New Roman" w:eastAsia="Times New Roman" w:hAnsi="Times New Roman" w:cs="Times New Roman"/>
        </w:rPr>
        <w:t>): NEVARTOKITE Otrivin, jeigu vartojate arba per paskutines 14 dienų vartojote MAO</w:t>
      </w:r>
      <w:r>
        <w:rPr>
          <w:rFonts w:ascii="Times New Roman" w:eastAsia="Times New Roman" w:hAnsi="Times New Roman" w:cs="Times New Roman"/>
        </w:rPr>
        <w:t xml:space="preserve"> inhibitorių</w:t>
      </w:r>
      <w:r w:rsidRPr="00AD5F69">
        <w:rPr>
          <w:rFonts w:ascii="Times New Roman" w:eastAsia="Times New Roman" w:hAnsi="Times New Roman" w:cs="Times New Roman"/>
        </w:rPr>
        <w:t>;</w:t>
      </w:r>
    </w:p>
    <w:p w14:paraId="41C74849" w14:textId="77777777" w:rsidR="00EB7E42" w:rsidRPr="00AD5F69" w:rsidRDefault="00EB7E42" w:rsidP="00EB7E42">
      <w:pPr>
        <w:numPr>
          <w:ilvl w:val="0"/>
          <w:numId w:val="7"/>
        </w:numPr>
        <w:tabs>
          <w:tab w:val="left" w:pos="567"/>
        </w:tabs>
        <w:spacing w:after="0" w:line="240" w:lineRule="auto"/>
        <w:contextualSpacing/>
        <w:rPr>
          <w:rFonts w:ascii="Times New Roman" w:eastAsia="Times New Roman" w:hAnsi="Times New Roman" w:cs="Times New Roman"/>
        </w:rPr>
      </w:pPr>
      <w:r w:rsidRPr="00AD5F69">
        <w:rPr>
          <w:rFonts w:ascii="Times New Roman" w:eastAsia="Times New Roman" w:hAnsi="Times New Roman" w:cs="Times New Roman"/>
        </w:rPr>
        <w:t>tricikliai ir tetracikliai antidepresantai.</w:t>
      </w:r>
    </w:p>
    <w:p w14:paraId="152CF249" w14:textId="77777777" w:rsidR="00EB7E42" w:rsidRPr="00AD5F69" w:rsidRDefault="00EB7E42" w:rsidP="00EB7E42">
      <w:pPr>
        <w:tabs>
          <w:tab w:val="left" w:pos="567"/>
        </w:tabs>
        <w:spacing w:after="0" w:line="240" w:lineRule="auto"/>
        <w:rPr>
          <w:rFonts w:ascii="Times New Roman" w:eastAsia="Times New Roman" w:hAnsi="Times New Roman" w:cs="Times New Roman"/>
        </w:rPr>
      </w:pPr>
    </w:p>
    <w:p w14:paraId="7857A538" w14:textId="77777777" w:rsidR="00EB7E42" w:rsidRPr="00AD5F69" w:rsidRDefault="00EB7E42" w:rsidP="00EB7E42">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Jeigu vartojate bet kurį iš išvardytų vaist</w:t>
      </w:r>
      <w:r>
        <w:rPr>
          <w:rFonts w:ascii="Times New Roman" w:eastAsia="Times New Roman" w:hAnsi="Times New Roman" w:cs="Times New Roman"/>
        </w:rPr>
        <w:t>ų</w:t>
      </w:r>
      <w:r w:rsidRPr="00AD5F69">
        <w:rPr>
          <w:rFonts w:ascii="Times New Roman" w:eastAsia="Times New Roman" w:hAnsi="Times New Roman" w:cs="Times New Roman"/>
        </w:rPr>
        <w:t>, prieš vartodami Otrivin, pasakykite gydytojui arba vaistininkui.</w:t>
      </w:r>
    </w:p>
    <w:p w14:paraId="556A5937" w14:textId="77777777" w:rsidR="00EB7E42" w:rsidRPr="00AD5F69" w:rsidRDefault="00EB7E42" w:rsidP="00EB7E42">
      <w:pPr>
        <w:tabs>
          <w:tab w:val="left" w:pos="567"/>
        </w:tabs>
        <w:spacing w:after="0" w:line="240" w:lineRule="auto"/>
        <w:rPr>
          <w:rFonts w:ascii="Times New Roman" w:eastAsia="Times New Roman" w:hAnsi="Times New Roman" w:cs="Times New Roman"/>
        </w:rPr>
      </w:pPr>
    </w:p>
    <w:p w14:paraId="6BED8731" w14:textId="77777777" w:rsidR="00EB7E42" w:rsidRPr="00AD5F69" w:rsidRDefault="00EB7E42" w:rsidP="00EB7E42">
      <w:pPr>
        <w:tabs>
          <w:tab w:val="left" w:pos="567"/>
        </w:tabs>
        <w:spacing w:after="0" w:line="240" w:lineRule="auto"/>
        <w:rPr>
          <w:rFonts w:ascii="Times New Roman" w:eastAsia="Times New Roman" w:hAnsi="Times New Roman" w:cs="Times New Roman"/>
          <w:b/>
          <w:u w:val="single"/>
        </w:rPr>
      </w:pPr>
      <w:r w:rsidRPr="00AD5F69">
        <w:rPr>
          <w:rFonts w:ascii="Times New Roman" w:eastAsia="Times New Roman" w:hAnsi="Times New Roman" w:cs="Times New Roman"/>
          <w:b/>
        </w:rPr>
        <w:t>Nėštumas</w:t>
      </w:r>
      <w:r>
        <w:rPr>
          <w:rFonts w:ascii="Times New Roman" w:eastAsia="Times New Roman" w:hAnsi="Times New Roman" w:cs="Times New Roman"/>
          <w:b/>
        </w:rPr>
        <w:t xml:space="preserve">, </w:t>
      </w:r>
      <w:r w:rsidRPr="00AD5F69">
        <w:rPr>
          <w:rFonts w:ascii="Times New Roman" w:eastAsia="Times New Roman" w:hAnsi="Times New Roman" w:cs="Times New Roman"/>
          <w:b/>
        </w:rPr>
        <w:t>žindymo laikotarpis</w:t>
      </w:r>
      <w:r>
        <w:rPr>
          <w:rFonts w:ascii="Times New Roman" w:eastAsia="Times New Roman" w:hAnsi="Times New Roman" w:cs="Times New Roman"/>
          <w:b/>
        </w:rPr>
        <w:t xml:space="preserve"> ir vaisingumas</w:t>
      </w:r>
    </w:p>
    <w:p w14:paraId="12685871" w14:textId="77777777" w:rsidR="00EB7E42" w:rsidRPr="00AD5F69" w:rsidRDefault="00EB7E42" w:rsidP="00EB7E42">
      <w:pPr>
        <w:spacing w:after="0" w:line="240" w:lineRule="auto"/>
        <w:rPr>
          <w:rFonts w:ascii="Times New Roman" w:eastAsia="Times New Roman" w:hAnsi="Times New Roman" w:cs="Times New Roman"/>
        </w:rPr>
      </w:pPr>
      <w:r w:rsidRPr="00AD5F69">
        <w:rPr>
          <w:rFonts w:ascii="Times New Roman" w:eastAsia="Times New Roman" w:hAnsi="Times New Roman" w:cs="Times New Roman"/>
          <w:noProof/>
        </w:rPr>
        <w:t xml:space="preserve">Nėščioms moterims Otrivin vartoti </w:t>
      </w:r>
      <w:r>
        <w:rPr>
          <w:rFonts w:ascii="Times New Roman" w:eastAsia="Times New Roman" w:hAnsi="Times New Roman" w:cs="Times New Roman"/>
          <w:noProof/>
        </w:rPr>
        <w:t>nerekomenduojama</w:t>
      </w:r>
      <w:r w:rsidRPr="00AD5F69">
        <w:rPr>
          <w:rFonts w:ascii="Times New Roman" w:eastAsia="Times New Roman" w:hAnsi="Times New Roman" w:cs="Times New Roman"/>
          <w:noProof/>
        </w:rPr>
        <w:t>. Žindymo laikotarpiu Otrivin galima vartoti tik gydytojui paskyrus. Prieš vartojant bet kokį vaistą, būtina pasitarti su gydytoju arba vaistininku.</w:t>
      </w:r>
    </w:p>
    <w:p w14:paraId="4815A16B" w14:textId="77777777" w:rsidR="00EB7E42" w:rsidRPr="00AD5F69" w:rsidRDefault="00EB7E42" w:rsidP="00EB7E42">
      <w:pPr>
        <w:spacing w:after="0" w:line="240" w:lineRule="auto"/>
        <w:rPr>
          <w:rFonts w:ascii="Times New Roman" w:eastAsia="Times New Roman" w:hAnsi="Times New Roman" w:cs="Times New Roman"/>
        </w:rPr>
      </w:pPr>
    </w:p>
    <w:p w14:paraId="00DE72D2" w14:textId="77777777" w:rsidR="00EB7E42" w:rsidRPr="00AD5F69" w:rsidRDefault="00EB7E42" w:rsidP="00EB7E42">
      <w:pPr>
        <w:spacing w:after="0" w:line="240" w:lineRule="auto"/>
        <w:rPr>
          <w:rFonts w:ascii="Times New Roman" w:eastAsia="Times New Roman" w:hAnsi="Times New Roman" w:cs="Times New Roman"/>
          <w:b/>
        </w:rPr>
      </w:pPr>
      <w:r w:rsidRPr="00AD5F69">
        <w:rPr>
          <w:rFonts w:ascii="Times New Roman" w:eastAsia="Times New Roman" w:hAnsi="Times New Roman" w:cs="Times New Roman"/>
          <w:b/>
        </w:rPr>
        <w:t>Vairavimas ir mechanizmų valdymas</w:t>
      </w:r>
    </w:p>
    <w:p w14:paraId="70E799CF" w14:textId="77777777" w:rsidR="00EB7E42" w:rsidRPr="00AD5F69" w:rsidRDefault="00EB7E42" w:rsidP="00EB7E42">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Otrivin gebėjimo vairuoti ir valdyti mechanizmus neveikia arba veikia nereikšmingai.</w:t>
      </w:r>
    </w:p>
    <w:p w14:paraId="00048AE6" w14:textId="77777777" w:rsidR="00EB7E42" w:rsidRPr="00AD5F69" w:rsidRDefault="00EB7E42" w:rsidP="00EB7E42">
      <w:pPr>
        <w:spacing w:after="0" w:line="240" w:lineRule="auto"/>
        <w:rPr>
          <w:rFonts w:ascii="Times New Roman" w:eastAsia="Times New Roman" w:hAnsi="Times New Roman" w:cs="Times New Roman"/>
        </w:rPr>
      </w:pPr>
    </w:p>
    <w:p w14:paraId="49513966" w14:textId="77777777" w:rsidR="00EB7E42" w:rsidRPr="00AD5F69" w:rsidRDefault="00EB7E42" w:rsidP="00EB7E42">
      <w:pPr>
        <w:spacing w:after="0" w:line="240" w:lineRule="auto"/>
        <w:rPr>
          <w:rFonts w:ascii="Times New Roman" w:eastAsia="Calibri" w:hAnsi="Times New Roman" w:cs="Times New Roman"/>
          <w:b/>
          <w:bCs/>
          <w:lang w:eastAsia="lt-LT"/>
        </w:rPr>
      </w:pPr>
      <w:r w:rsidRPr="00AD5F69">
        <w:rPr>
          <w:rFonts w:ascii="Times New Roman" w:eastAsia="Calibri" w:hAnsi="Times New Roman" w:cs="Times New Roman"/>
          <w:b/>
          <w:bCs/>
          <w:lang w:eastAsia="lt-LT"/>
        </w:rPr>
        <w:t>Otrivin sudėtyje yra benzalkonio chlorido</w:t>
      </w:r>
    </w:p>
    <w:p w14:paraId="4C13DF76" w14:textId="77777777" w:rsidR="00EB7E42" w:rsidRPr="00AD5F69" w:rsidRDefault="00EB7E42" w:rsidP="00EB7E42">
      <w:pPr>
        <w:autoSpaceDE w:val="0"/>
        <w:autoSpaceDN w:val="0"/>
        <w:adjustRightInd w:val="0"/>
        <w:spacing w:after="0" w:line="240" w:lineRule="auto"/>
        <w:rPr>
          <w:rFonts w:ascii="Times New Roman" w:hAnsi="Times New Roman" w:cs="Times New Roman"/>
        </w:rPr>
      </w:pPr>
      <w:r w:rsidRPr="00AD5F69">
        <w:rPr>
          <w:rFonts w:ascii="Times New Roman" w:hAnsi="Times New Roman" w:cs="Times New Roman"/>
        </w:rPr>
        <w:t>Kiekvienoje šio vaisto dozėje yra 0,014 mg benzalkonio chlorido, tai atitinka 0,1 mg/ml.</w:t>
      </w:r>
    </w:p>
    <w:p w14:paraId="31709EAA" w14:textId="77777777" w:rsidR="00EB7E42" w:rsidRPr="00AD5F69" w:rsidRDefault="00EB7E42" w:rsidP="00EB7E42">
      <w:pPr>
        <w:spacing w:after="0" w:line="240" w:lineRule="auto"/>
        <w:rPr>
          <w:rFonts w:ascii="Times New Roman" w:eastAsia="Times New Roman" w:hAnsi="Times New Roman" w:cs="Times New Roman"/>
        </w:rPr>
      </w:pPr>
      <w:r w:rsidRPr="00AD5F69">
        <w:rPr>
          <w:rFonts w:ascii="Times New Roman" w:hAnsi="Times New Roman" w:cs="Times New Roman"/>
        </w:rPr>
        <w:t>Benzalkonio chloridas gali sukelti sudirginimą ar patinimą nosies viduje, ypač jei vartojamas ilgai.</w:t>
      </w:r>
    </w:p>
    <w:p w14:paraId="4883AFB5" w14:textId="77777777" w:rsidR="00EB7E42" w:rsidRPr="00AD5F69" w:rsidRDefault="00EB7E42" w:rsidP="00EB7E42">
      <w:pPr>
        <w:spacing w:after="0" w:line="240" w:lineRule="auto"/>
        <w:rPr>
          <w:rFonts w:ascii="Times New Roman" w:eastAsia="Times New Roman" w:hAnsi="Times New Roman" w:cs="Times New Roman"/>
        </w:rPr>
      </w:pPr>
    </w:p>
    <w:p w14:paraId="7EF88552" w14:textId="77777777" w:rsidR="00EB7E42" w:rsidRPr="00AD5F69" w:rsidRDefault="00EB7E42" w:rsidP="00EB7E42">
      <w:pPr>
        <w:spacing w:after="0" w:line="240" w:lineRule="auto"/>
        <w:rPr>
          <w:rFonts w:ascii="Times New Roman" w:eastAsia="Times New Roman" w:hAnsi="Times New Roman" w:cs="Times New Roman"/>
        </w:rPr>
      </w:pPr>
    </w:p>
    <w:p w14:paraId="1F1FA170" w14:textId="77777777" w:rsidR="00EB7E42" w:rsidRPr="00AD5F69" w:rsidRDefault="00EB7E42" w:rsidP="00EB7E42">
      <w:pPr>
        <w:keepNext/>
        <w:keepLines/>
        <w:tabs>
          <w:tab w:val="left" w:pos="567"/>
        </w:tabs>
        <w:spacing w:after="0" w:line="240" w:lineRule="auto"/>
        <w:outlineLvl w:val="2"/>
        <w:rPr>
          <w:rFonts w:ascii="Times New Roman" w:eastAsia="Times New Roman" w:hAnsi="Times New Roman" w:cs="Times New Roman"/>
          <w:b/>
          <w:bCs/>
          <w:snapToGrid w:val="0"/>
        </w:rPr>
      </w:pPr>
      <w:r w:rsidRPr="00AD5F69">
        <w:rPr>
          <w:rFonts w:ascii="Times New Roman" w:eastAsia="Times New Roman" w:hAnsi="Times New Roman" w:cs="Times New Roman"/>
          <w:b/>
          <w:bCs/>
          <w:snapToGrid w:val="0"/>
        </w:rPr>
        <w:t>3.</w:t>
      </w:r>
      <w:r w:rsidRPr="00AD5F69">
        <w:rPr>
          <w:rFonts w:ascii="Times New Roman" w:eastAsia="Times New Roman" w:hAnsi="Times New Roman" w:cs="Times New Roman"/>
          <w:b/>
          <w:bCs/>
          <w:snapToGrid w:val="0"/>
        </w:rPr>
        <w:tab/>
        <w:t>Kaip vartoti Otrivin</w:t>
      </w:r>
    </w:p>
    <w:p w14:paraId="1B8108E7" w14:textId="77777777" w:rsidR="00EB7E42" w:rsidRPr="00AD5F69" w:rsidRDefault="00EB7E42" w:rsidP="00EB7E42">
      <w:pPr>
        <w:spacing w:after="0" w:line="240" w:lineRule="auto"/>
        <w:rPr>
          <w:rFonts w:ascii="Times New Roman" w:eastAsia="Times New Roman" w:hAnsi="Times New Roman" w:cs="Times New Roman"/>
        </w:rPr>
      </w:pPr>
    </w:p>
    <w:p w14:paraId="403F36C6" w14:textId="77777777" w:rsidR="00EB7E42" w:rsidRPr="00AD5F69" w:rsidRDefault="00EB7E42" w:rsidP="00EB7E42">
      <w:pPr>
        <w:spacing w:after="0" w:line="240" w:lineRule="auto"/>
        <w:rPr>
          <w:rFonts w:ascii="Times New Roman" w:eastAsia="Times New Roman" w:hAnsi="Times New Roman" w:cs="Times New Roman"/>
        </w:rPr>
      </w:pPr>
      <w:r w:rsidRPr="00AD5F69">
        <w:rPr>
          <w:rFonts w:ascii="Times New Roman" w:eastAsia="Times New Roman" w:hAnsi="Times New Roman" w:cs="Times New Roman"/>
          <w:noProof/>
          <w:snapToGrid w:val="0"/>
        </w:rPr>
        <w:lastRenderedPageBreak/>
        <w:t>Visada vartokite šį vaistą tiksliai kaip aprašyta šiame lapelyje arba kaip nurodė vaistininkas</w:t>
      </w:r>
      <w:r w:rsidRPr="00AD5F69">
        <w:rPr>
          <w:rFonts w:ascii="Times New Roman" w:eastAsia="Times New Roman" w:hAnsi="Times New Roman" w:cs="Times New Roman"/>
        </w:rPr>
        <w:t>. Jeigu abejojate, kreipkitės į gydytoją arba vaistininką.</w:t>
      </w:r>
    </w:p>
    <w:p w14:paraId="54250DE4" w14:textId="77777777" w:rsidR="00EB7E42" w:rsidRPr="00AD5F69" w:rsidRDefault="00EB7E42" w:rsidP="00EB7E42">
      <w:pPr>
        <w:spacing w:after="0" w:line="240" w:lineRule="auto"/>
        <w:rPr>
          <w:rFonts w:ascii="Times New Roman" w:eastAsia="Times New Roman" w:hAnsi="Times New Roman" w:cs="Times New Roman"/>
        </w:rPr>
      </w:pPr>
    </w:p>
    <w:p w14:paraId="2C92B401" w14:textId="77777777" w:rsidR="00EB7E42" w:rsidRPr="00AD5F69" w:rsidRDefault="00EB7E42" w:rsidP="00EB7E42">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Įprastinės dozės nurodytos lentelėje.</w:t>
      </w:r>
    </w:p>
    <w:p w14:paraId="13104B7B" w14:textId="77777777" w:rsidR="00EB7E42" w:rsidRPr="00AD5F69" w:rsidRDefault="00EB7E42" w:rsidP="00EB7E42">
      <w:pPr>
        <w:tabs>
          <w:tab w:val="left" w:pos="567"/>
        </w:tabs>
        <w:spacing w:after="0" w:line="240" w:lineRule="auto"/>
        <w:rPr>
          <w:rFonts w:ascii="Times New Roman" w:eastAsia="Times New Roman" w:hAnsi="Times New Roman" w:cs="Times New Roman"/>
        </w:rPr>
      </w:pPr>
    </w:p>
    <w:tbl>
      <w:tblPr>
        <w:tblW w:w="7920" w:type="dxa"/>
        <w:tblBorders>
          <w:top w:val="single" w:sz="4" w:space="0" w:color="auto"/>
          <w:bottom w:val="single" w:sz="4" w:space="0" w:color="auto"/>
        </w:tblBorders>
        <w:tblLayout w:type="fixed"/>
        <w:tblLook w:val="04A0" w:firstRow="1" w:lastRow="0" w:firstColumn="1" w:lastColumn="0" w:noHBand="0" w:noVBand="1"/>
      </w:tblPr>
      <w:tblGrid>
        <w:gridCol w:w="2554"/>
        <w:gridCol w:w="5366"/>
      </w:tblGrid>
      <w:tr w:rsidR="00EB7E42" w:rsidRPr="00AD5F69" w14:paraId="4A446DC7" w14:textId="77777777" w:rsidTr="0019208A">
        <w:trPr>
          <w:tblHeader/>
        </w:trPr>
        <w:tc>
          <w:tcPr>
            <w:tcW w:w="2552" w:type="dxa"/>
            <w:tcBorders>
              <w:top w:val="single" w:sz="4" w:space="0" w:color="auto"/>
              <w:left w:val="nil"/>
              <w:bottom w:val="single" w:sz="4" w:space="0" w:color="auto"/>
              <w:right w:val="nil"/>
            </w:tcBorders>
            <w:hideMark/>
          </w:tcPr>
          <w:p w14:paraId="732C5B3D" w14:textId="77777777" w:rsidR="00EB7E42" w:rsidRPr="00367812" w:rsidRDefault="00EB7E42" w:rsidP="0019208A">
            <w:pPr>
              <w:tabs>
                <w:tab w:val="left" w:pos="567"/>
              </w:tabs>
              <w:spacing w:after="0" w:line="240" w:lineRule="auto"/>
              <w:rPr>
                <w:rFonts w:ascii="Times New Roman" w:hAnsi="Times New Roman" w:cs="Times New Roman"/>
                <w:u w:val="single"/>
              </w:rPr>
            </w:pPr>
            <w:r w:rsidRPr="00367812">
              <w:rPr>
                <w:rFonts w:ascii="Times New Roman" w:hAnsi="Times New Roman" w:cs="Times New Roman"/>
                <w:b/>
                <w:u w:val="single"/>
              </w:rPr>
              <w:t>Amžius</w:t>
            </w:r>
          </w:p>
        </w:tc>
        <w:tc>
          <w:tcPr>
            <w:tcW w:w="5362" w:type="dxa"/>
            <w:tcBorders>
              <w:top w:val="single" w:sz="4" w:space="0" w:color="auto"/>
              <w:left w:val="nil"/>
              <w:bottom w:val="single" w:sz="4" w:space="0" w:color="auto"/>
              <w:right w:val="nil"/>
            </w:tcBorders>
            <w:hideMark/>
          </w:tcPr>
          <w:p w14:paraId="07B51DC9" w14:textId="77777777" w:rsidR="00EB7E42" w:rsidRPr="00367812" w:rsidRDefault="00EB7E42" w:rsidP="0019208A">
            <w:pPr>
              <w:tabs>
                <w:tab w:val="left" w:pos="567"/>
              </w:tabs>
              <w:spacing w:after="0" w:line="240" w:lineRule="auto"/>
              <w:rPr>
                <w:rFonts w:ascii="Times New Roman" w:hAnsi="Times New Roman" w:cs="Times New Roman"/>
                <w:u w:val="single"/>
              </w:rPr>
            </w:pPr>
            <w:r w:rsidRPr="00367812">
              <w:rPr>
                <w:rFonts w:ascii="Times New Roman" w:hAnsi="Times New Roman" w:cs="Times New Roman"/>
                <w:b/>
                <w:u w:val="single"/>
              </w:rPr>
              <w:t>Dozavimas</w:t>
            </w:r>
          </w:p>
        </w:tc>
      </w:tr>
      <w:tr w:rsidR="00EB7E42" w:rsidRPr="00AD5F69" w14:paraId="3367AE8F" w14:textId="77777777" w:rsidTr="0019208A">
        <w:tc>
          <w:tcPr>
            <w:tcW w:w="2552" w:type="dxa"/>
            <w:tcBorders>
              <w:top w:val="single" w:sz="4" w:space="0" w:color="auto"/>
              <w:left w:val="nil"/>
              <w:bottom w:val="single" w:sz="4" w:space="0" w:color="auto"/>
              <w:right w:val="nil"/>
            </w:tcBorders>
            <w:hideMark/>
          </w:tcPr>
          <w:p w14:paraId="3E344941" w14:textId="77777777" w:rsidR="00EB7E42" w:rsidRPr="00367812" w:rsidRDefault="00EB7E42" w:rsidP="0019208A">
            <w:pPr>
              <w:tabs>
                <w:tab w:val="left" w:pos="567"/>
              </w:tabs>
              <w:spacing w:after="0" w:line="240" w:lineRule="auto"/>
              <w:rPr>
                <w:rFonts w:ascii="Times New Roman" w:hAnsi="Times New Roman" w:cs="Times New Roman"/>
                <w:u w:val="single"/>
              </w:rPr>
            </w:pPr>
            <w:r w:rsidRPr="00AD5F69">
              <w:rPr>
                <w:rFonts w:ascii="Times New Roman" w:eastAsia="Times New Roman" w:hAnsi="Times New Roman" w:cs="Times New Roman"/>
                <w:lang w:eastAsia="lt-LT"/>
              </w:rPr>
              <w:t xml:space="preserve">Suaugusieji ir vyresni kaip </w:t>
            </w:r>
            <w:r w:rsidRPr="00367812">
              <w:rPr>
                <w:rFonts w:ascii="Times New Roman" w:hAnsi="Times New Roman" w:cs="Times New Roman"/>
              </w:rPr>
              <w:t>12</w:t>
            </w:r>
            <w:r w:rsidRPr="00AD5F69">
              <w:rPr>
                <w:rFonts w:ascii="Times New Roman" w:eastAsia="Times New Roman" w:hAnsi="Times New Roman" w:cs="Times New Roman"/>
                <w:lang w:eastAsia="lt-LT"/>
              </w:rPr>
              <w:t xml:space="preserve"> metų paaugliai</w:t>
            </w:r>
          </w:p>
        </w:tc>
        <w:tc>
          <w:tcPr>
            <w:tcW w:w="5362" w:type="dxa"/>
            <w:tcBorders>
              <w:top w:val="single" w:sz="4" w:space="0" w:color="auto"/>
              <w:left w:val="nil"/>
              <w:bottom w:val="single" w:sz="4" w:space="0" w:color="auto"/>
              <w:right w:val="nil"/>
            </w:tcBorders>
            <w:hideMark/>
          </w:tcPr>
          <w:p w14:paraId="76EB13E8" w14:textId="77777777" w:rsidR="00EB7E42" w:rsidRPr="00AD5F69" w:rsidRDefault="00EB7E42" w:rsidP="0019208A">
            <w:pPr>
              <w:tabs>
                <w:tab w:val="left" w:pos="567"/>
              </w:tabs>
              <w:spacing w:after="0" w:line="240" w:lineRule="auto"/>
              <w:rPr>
                <w:rFonts w:ascii="Times New Roman" w:eastAsia="Times New Roman" w:hAnsi="Times New Roman" w:cs="Times New Roman"/>
                <w:u w:val="single"/>
                <w:lang w:eastAsia="lt-LT"/>
              </w:rPr>
            </w:pPr>
            <w:r w:rsidRPr="00AD5F69">
              <w:rPr>
                <w:rFonts w:ascii="Times New Roman" w:eastAsia="Times New Roman" w:hAnsi="Times New Roman" w:cs="Times New Roman"/>
                <w:lang w:eastAsia="lt-LT"/>
              </w:rPr>
              <w:t xml:space="preserve">Į kiekvieną nosies landą įpurkšti po </w:t>
            </w:r>
            <w:r w:rsidRPr="00367812">
              <w:rPr>
                <w:rFonts w:ascii="Times New Roman" w:hAnsi="Times New Roman" w:cs="Times New Roman"/>
              </w:rPr>
              <w:t xml:space="preserve">1 </w:t>
            </w:r>
            <w:r w:rsidRPr="00AD5F69">
              <w:rPr>
                <w:rFonts w:ascii="Times New Roman" w:eastAsia="Times New Roman" w:hAnsi="Times New Roman" w:cs="Times New Roman"/>
                <w:lang w:eastAsia="lt-LT"/>
              </w:rPr>
              <w:t>įpurškimą, kai reikia. Negalima purkšti daugiau kaip 3 kartus per parą į kiekvieną nosies landą. Paskutinę dozę galima vartoti prieš einant miegoti.</w:t>
            </w:r>
          </w:p>
        </w:tc>
      </w:tr>
    </w:tbl>
    <w:p w14:paraId="44F3B65E" w14:textId="77777777" w:rsidR="008745B9" w:rsidRPr="00D102AF" w:rsidRDefault="008745B9" w:rsidP="008745B9">
      <w:pPr>
        <w:spacing w:after="0" w:line="240" w:lineRule="auto"/>
        <w:rPr>
          <w:rFonts w:ascii="Times New Roman" w:eastAsia="Times New Roman" w:hAnsi="Times New Roman" w:cs="Times New Roman"/>
        </w:rPr>
      </w:pPr>
    </w:p>
    <w:p w14:paraId="54A805AB" w14:textId="1D08BF34" w:rsidR="008745B9" w:rsidRPr="008612DD" w:rsidRDefault="008745B9" w:rsidP="008745B9">
      <w:pPr>
        <w:spacing w:after="0" w:line="240" w:lineRule="auto"/>
        <w:rPr>
          <w:rFonts w:ascii="Times New Roman" w:eastAsia="Times New Roman" w:hAnsi="Times New Roman" w:cs="Times New Roman"/>
          <w:b/>
          <w:bCs/>
        </w:rPr>
      </w:pPr>
      <w:r w:rsidRPr="008612DD">
        <w:rPr>
          <w:rFonts w:ascii="Times New Roman" w:eastAsia="Times New Roman" w:hAnsi="Times New Roman" w:cs="Times New Roman"/>
          <w:b/>
          <w:bCs/>
        </w:rPr>
        <w:t>Prieš pirmą</w:t>
      </w:r>
      <w:r w:rsidR="00572D97">
        <w:rPr>
          <w:rFonts w:ascii="Times New Roman" w:eastAsia="Times New Roman" w:hAnsi="Times New Roman" w:cs="Times New Roman"/>
          <w:b/>
          <w:bCs/>
        </w:rPr>
        <w:t>ji</w:t>
      </w:r>
      <w:r w:rsidRPr="008612DD">
        <w:rPr>
          <w:rFonts w:ascii="Times New Roman" w:eastAsia="Times New Roman" w:hAnsi="Times New Roman" w:cs="Times New Roman"/>
          <w:b/>
          <w:bCs/>
        </w:rPr>
        <w:t xml:space="preserve"> naudojimą </w:t>
      </w:r>
    </w:p>
    <w:p w14:paraId="4CEE62F0" w14:textId="0C81AFD3" w:rsidR="008745B9" w:rsidRDefault="008745B9" w:rsidP="008745B9">
      <w:pPr>
        <w:spacing w:after="0" w:line="240" w:lineRule="auto"/>
        <w:rPr>
          <w:rFonts w:ascii="Times New Roman" w:eastAsia="Times New Roman" w:hAnsi="Times New Roman" w:cs="Times New Roman"/>
        </w:rPr>
      </w:pPr>
      <w:r w:rsidRPr="00D102AF">
        <w:rPr>
          <w:rFonts w:ascii="Times New Roman" w:eastAsia="Times New Roman" w:hAnsi="Times New Roman" w:cs="Times New Roman"/>
        </w:rPr>
        <w:t xml:space="preserve">Užtaisykite pompą išspausdami 5 įpurškimus į aplinką. Taip užtaisyta pompa yra paruošta įprastiniam kasdieniniam naudojimui. </w:t>
      </w:r>
      <w:r w:rsidRPr="005E73E6">
        <w:rPr>
          <w:rFonts w:ascii="Times New Roman" w:eastAsia="Times New Roman" w:hAnsi="Times New Roman" w:cs="Times New Roman"/>
        </w:rPr>
        <w:t>Jeigu pilno pompos paspaudimo metu įpurškimo nėra, arba jeigu vaist</w:t>
      </w:r>
      <w:r w:rsidR="00572D97">
        <w:rPr>
          <w:rFonts w:ascii="Times New Roman" w:eastAsia="Times New Roman" w:hAnsi="Times New Roman" w:cs="Times New Roman"/>
        </w:rPr>
        <w:t>as</w:t>
      </w:r>
      <w:r w:rsidRPr="005E73E6">
        <w:rPr>
          <w:rFonts w:ascii="Times New Roman" w:eastAsia="Times New Roman" w:hAnsi="Times New Roman" w:cs="Times New Roman"/>
        </w:rPr>
        <w:t xml:space="preserve"> nebuvo vartojamas ilgiau kaip 7 dienas, dozavimo pompą reikia vėl užtaisyti išspaudžiant 2 įpurškimus į aplinką</w:t>
      </w:r>
      <w:r>
        <w:rPr>
          <w:rFonts w:ascii="Times New Roman" w:eastAsia="Times New Roman" w:hAnsi="Times New Roman" w:cs="Times New Roman"/>
        </w:rPr>
        <w:t xml:space="preserve">. </w:t>
      </w:r>
    </w:p>
    <w:p w14:paraId="705667A7" w14:textId="77777777" w:rsidR="008745B9" w:rsidRDefault="008745B9" w:rsidP="008745B9">
      <w:pPr>
        <w:spacing w:after="0" w:line="240" w:lineRule="auto"/>
        <w:rPr>
          <w:rFonts w:ascii="Times New Roman" w:eastAsia="Times New Roman" w:hAnsi="Times New Roman" w:cs="Times New Roman"/>
        </w:rPr>
      </w:pPr>
    </w:p>
    <w:p w14:paraId="3DD36309" w14:textId="77777777" w:rsidR="008745B9" w:rsidRPr="00D102AF" w:rsidRDefault="008745B9" w:rsidP="008745B9">
      <w:pPr>
        <w:spacing w:after="0" w:line="240" w:lineRule="auto"/>
        <w:rPr>
          <w:rFonts w:ascii="Times New Roman" w:eastAsia="Times New Roman" w:hAnsi="Times New Roman" w:cs="Times New Roman"/>
        </w:rPr>
      </w:pPr>
      <w:r>
        <w:rPr>
          <w:rFonts w:ascii="Times New Roman" w:eastAsia="Times New Roman" w:hAnsi="Times New Roman" w:cs="Times New Roman"/>
        </w:rPr>
        <w:t>Naudojimo instrukcija</w:t>
      </w:r>
    </w:p>
    <w:p w14:paraId="718B235D" w14:textId="77777777" w:rsidR="008745B9" w:rsidRDefault="008745B9" w:rsidP="008745B9">
      <w:pPr>
        <w:spacing w:after="0" w:line="240" w:lineRule="auto"/>
        <w:rPr>
          <w:rFonts w:ascii="Times New Roman" w:eastAsia="Times New Roman" w:hAnsi="Times New Roman" w:cs="Times New Roman"/>
        </w:rPr>
      </w:pPr>
      <w:r w:rsidRPr="00D102AF">
        <w:rPr>
          <w:rFonts w:ascii="Times New Roman" w:eastAsia="Times New Roman" w:hAnsi="Times New Roman" w:cs="Times New Roman"/>
        </w:rPr>
        <w:t>Nuimti dangtelį</w:t>
      </w:r>
    </w:p>
    <w:p w14:paraId="01D8917D" w14:textId="77777777" w:rsidR="008745B9" w:rsidRDefault="008745B9" w:rsidP="008745B9">
      <w:pPr>
        <w:spacing w:after="0" w:line="240" w:lineRule="auto"/>
        <w:rPr>
          <w:rFonts w:ascii="Times New Roman" w:eastAsia="Times New Roman" w:hAnsi="Times New Roman" w:cs="Times New Roman"/>
        </w:rPr>
      </w:pPr>
      <w:r w:rsidRPr="000856EB">
        <w:rPr>
          <w:rFonts w:ascii="Times New Roman" w:eastAsia="Times New Roman" w:hAnsi="Times New Roman" w:cs="Times New Roman"/>
        </w:rPr>
        <w:t>Saugotis, kad neįpurkštų į akis.</w:t>
      </w:r>
    </w:p>
    <w:p w14:paraId="6C520EB2" w14:textId="77777777" w:rsidR="008745B9" w:rsidRPr="00D102AF" w:rsidRDefault="008745B9" w:rsidP="008745B9">
      <w:pPr>
        <w:spacing w:after="0" w:line="240" w:lineRule="auto"/>
        <w:rPr>
          <w:rFonts w:ascii="Times New Roman" w:eastAsia="Times New Roman" w:hAnsi="Times New Roman" w:cs="Times New Roman"/>
        </w:rPr>
      </w:pPr>
    </w:p>
    <w:p w14:paraId="230ABBE7" w14:textId="77777777" w:rsidR="008745B9" w:rsidRPr="00D102AF" w:rsidRDefault="008745B9" w:rsidP="008745B9">
      <w:pPr>
        <w:spacing w:after="0" w:line="240" w:lineRule="auto"/>
        <w:rPr>
          <w:rFonts w:ascii="Times New Roman" w:eastAsia="Times New Roman" w:hAnsi="Times New Roman" w:cs="Times New Roman"/>
        </w:rPr>
      </w:pPr>
      <w:r w:rsidRPr="00D102AF">
        <w:rPr>
          <w:rFonts w:ascii="Times New Roman" w:eastAsia="Times New Roman" w:hAnsi="Times New Roman" w:cs="Times New Roman"/>
        </w:rPr>
        <w:t>1.</w:t>
      </w:r>
      <w:r w:rsidRPr="00D102AF">
        <w:rPr>
          <w:rFonts w:ascii="Times New Roman" w:eastAsia="Times New Roman" w:hAnsi="Times New Roman" w:cs="Times New Roman"/>
        </w:rPr>
        <w:tab/>
        <w:t>Išvalyti nosį.</w:t>
      </w:r>
    </w:p>
    <w:p w14:paraId="6DD7536C" w14:textId="6642F250" w:rsidR="008745B9" w:rsidRPr="00D102AF" w:rsidRDefault="008745B9" w:rsidP="008745B9">
      <w:pPr>
        <w:spacing w:after="0" w:line="240" w:lineRule="auto"/>
        <w:rPr>
          <w:rFonts w:ascii="Times New Roman" w:eastAsia="Times New Roman" w:hAnsi="Times New Roman" w:cs="Times New Roman"/>
        </w:rPr>
      </w:pPr>
      <w:r w:rsidRPr="00D102AF">
        <w:rPr>
          <w:rFonts w:ascii="Times New Roman" w:eastAsia="Times New Roman" w:hAnsi="Times New Roman" w:cs="Times New Roman"/>
        </w:rPr>
        <w:t>2.</w:t>
      </w:r>
      <w:r w:rsidRPr="00D102AF">
        <w:rPr>
          <w:rFonts w:ascii="Times New Roman" w:eastAsia="Times New Roman" w:hAnsi="Times New Roman" w:cs="Times New Roman"/>
        </w:rPr>
        <w:tab/>
        <w:t xml:space="preserve">Laikyti buteliuką </w:t>
      </w:r>
      <w:r w:rsidR="00572D97">
        <w:rPr>
          <w:rFonts w:ascii="Times New Roman" w:eastAsia="Times New Roman" w:hAnsi="Times New Roman" w:cs="Times New Roman"/>
        </w:rPr>
        <w:t>statmenai</w:t>
      </w:r>
      <w:r w:rsidRPr="00D102AF">
        <w:rPr>
          <w:rFonts w:ascii="Times New Roman" w:eastAsia="Times New Roman" w:hAnsi="Times New Roman" w:cs="Times New Roman"/>
        </w:rPr>
        <w:t>, nykštį uždėjus ant paspaudimo mygtuko.</w:t>
      </w:r>
    </w:p>
    <w:p w14:paraId="78A85383" w14:textId="3156DDE6" w:rsidR="008745B9" w:rsidRPr="00D102AF" w:rsidRDefault="008745B9" w:rsidP="008745B9">
      <w:pPr>
        <w:spacing w:after="0" w:line="240" w:lineRule="auto"/>
        <w:rPr>
          <w:rFonts w:ascii="Times New Roman" w:eastAsia="Times New Roman" w:hAnsi="Times New Roman" w:cs="Times New Roman"/>
        </w:rPr>
      </w:pPr>
      <w:r w:rsidRPr="00D102AF">
        <w:rPr>
          <w:rFonts w:ascii="Times New Roman" w:eastAsia="Times New Roman" w:hAnsi="Times New Roman" w:cs="Times New Roman"/>
        </w:rPr>
        <w:t>3.</w:t>
      </w:r>
      <w:r w:rsidRPr="00D102AF">
        <w:rPr>
          <w:rFonts w:ascii="Times New Roman" w:eastAsia="Times New Roman" w:hAnsi="Times New Roman" w:cs="Times New Roman"/>
        </w:rPr>
        <w:tab/>
        <w:t>Siekiant išvengti varvėjimo, stovėti tiesiai ir įkišti purkštuk</w:t>
      </w:r>
      <w:r w:rsidR="00572D97">
        <w:rPr>
          <w:rFonts w:ascii="Times New Roman" w:eastAsia="Times New Roman" w:hAnsi="Times New Roman" w:cs="Times New Roman"/>
        </w:rPr>
        <w:t>o antgalį</w:t>
      </w:r>
      <w:r w:rsidRPr="00D102AF">
        <w:rPr>
          <w:rFonts w:ascii="Times New Roman" w:eastAsia="Times New Roman" w:hAnsi="Times New Roman" w:cs="Times New Roman"/>
        </w:rPr>
        <w:t xml:space="preserve"> į šnervę.</w:t>
      </w:r>
    </w:p>
    <w:p w14:paraId="6C98BD67" w14:textId="77777777" w:rsidR="008745B9" w:rsidRPr="00D102AF" w:rsidRDefault="008745B9" w:rsidP="008745B9">
      <w:pPr>
        <w:spacing w:after="0" w:line="240" w:lineRule="auto"/>
        <w:rPr>
          <w:rFonts w:ascii="Times New Roman" w:eastAsia="Times New Roman" w:hAnsi="Times New Roman" w:cs="Times New Roman"/>
        </w:rPr>
      </w:pPr>
      <w:r w:rsidRPr="00D102AF">
        <w:rPr>
          <w:rFonts w:ascii="Times New Roman" w:eastAsia="Times New Roman" w:hAnsi="Times New Roman" w:cs="Times New Roman"/>
        </w:rPr>
        <w:t>4.</w:t>
      </w:r>
      <w:r w:rsidRPr="00D102AF">
        <w:rPr>
          <w:rFonts w:ascii="Times New Roman" w:eastAsia="Times New Roman" w:hAnsi="Times New Roman" w:cs="Times New Roman"/>
        </w:rPr>
        <w:tab/>
        <w:t>Norint įpurkšti, spausti mygtuką ir tuo pačiu metu ramiai įkvėpti per nosį. Tą patį (nuo 2 iki 4 punkto) pakartoti su kita šnerve.</w:t>
      </w:r>
    </w:p>
    <w:p w14:paraId="3AA6F927" w14:textId="4327A0EF" w:rsidR="008745B9" w:rsidRPr="00D102AF" w:rsidRDefault="008745B9" w:rsidP="008745B9">
      <w:pPr>
        <w:spacing w:after="0" w:line="240" w:lineRule="auto"/>
        <w:rPr>
          <w:rFonts w:ascii="Times New Roman" w:eastAsia="Times New Roman" w:hAnsi="Times New Roman" w:cs="Times New Roman"/>
        </w:rPr>
      </w:pPr>
      <w:r w:rsidRPr="00D102AF">
        <w:rPr>
          <w:rFonts w:ascii="Times New Roman" w:eastAsia="Times New Roman" w:hAnsi="Times New Roman" w:cs="Times New Roman"/>
        </w:rPr>
        <w:t>5.</w:t>
      </w:r>
      <w:r w:rsidRPr="00D102AF">
        <w:rPr>
          <w:rFonts w:ascii="Times New Roman" w:eastAsia="Times New Roman" w:hAnsi="Times New Roman" w:cs="Times New Roman"/>
        </w:rPr>
        <w:tab/>
        <w:t xml:space="preserve">Po kiekvieno </w:t>
      </w:r>
      <w:r w:rsidR="00572D97">
        <w:rPr>
          <w:rFonts w:ascii="Times New Roman" w:eastAsia="Times New Roman" w:hAnsi="Times New Roman" w:cs="Times New Roman"/>
        </w:rPr>
        <w:t>naudojimo</w:t>
      </w:r>
      <w:r w:rsidRPr="00D102AF">
        <w:rPr>
          <w:rFonts w:ascii="Times New Roman" w:eastAsia="Times New Roman" w:hAnsi="Times New Roman" w:cs="Times New Roman"/>
        </w:rPr>
        <w:t xml:space="preserve"> nušluostyti ir nusausinti purkštuk</w:t>
      </w:r>
      <w:r w:rsidR="00572D97">
        <w:rPr>
          <w:rFonts w:ascii="Times New Roman" w:eastAsia="Times New Roman" w:hAnsi="Times New Roman" w:cs="Times New Roman"/>
        </w:rPr>
        <w:t>o antgalį</w:t>
      </w:r>
      <w:r w:rsidRPr="00D102AF">
        <w:rPr>
          <w:rFonts w:ascii="Times New Roman" w:eastAsia="Times New Roman" w:hAnsi="Times New Roman" w:cs="Times New Roman"/>
        </w:rPr>
        <w:t>.</w:t>
      </w:r>
    </w:p>
    <w:p w14:paraId="32B113D4" w14:textId="6255B695" w:rsidR="008745B9" w:rsidRDefault="008745B9" w:rsidP="008745B9">
      <w:pPr>
        <w:spacing w:after="0" w:line="240" w:lineRule="auto"/>
        <w:rPr>
          <w:rFonts w:ascii="Times New Roman" w:eastAsia="Times New Roman" w:hAnsi="Times New Roman" w:cs="Times New Roman"/>
        </w:rPr>
      </w:pPr>
      <w:r w:rsidRPr="00D102AF">
        <w:rPr>
          <w:rFonts w:ascii="Times New Roman" w:eastAsia="Times New Roman" w:hAnsi="Times New Roman" w:cs="Times New Roman"/>
        </w:rPr>
        <w:t>6.</w:t>
      </w:r>
      <w:r w:rsidRPr="00D102AF">
        <w:rPr>
          <w:rFonts w:ascii="Times New Roman" w:eastAsia="Times New Roman" w:hAnsi="Times New Roman" w:cs="Times New Roman"/>
        </w:rPr>
        <w:tab/>
      </w:r>
      <w:r w:rsidR="00572D97">
        <w:rPr>
          <w:rFonts w:ascii="Times New Roman" w:eastAsia="Times New Roman" w:hAnsi="Times New Roman" w:cs="Times New Roman"/>
        </w:rPr>
        <w:t>Uždėti</w:t>
      </w:r>
      <w:r w:rsidRPr="00D102AF">
        <w:rPr>
          <w:rFonts w:ascii="Times New Roman" w:eastAsia="Times New Roman" w:hAnsi="Times New Roman" w:cs="Times New Roman"/>
        </w:rPr>
        <w:t xml:space="preserve"> apsauginį dangtelį, kol pasigirs spragtelėjimas.</w:t>
      </w:r>
    </w:p>
    <w:p w14:paraId="4E526A81" w14:textId="77777777" w:rsidR="008745B9" w:rsidRDefault="008745B9" w:rsidP="008745B9">
      <w:pPr>
        <w:spacing w:after="0" w:line="240" w:lineRule="auto"/>
        <w:rPr>
          <w:rFonts w:ascii="Times New Roman" w:eastAsia="Times New Roman" w:hAnsi="Times New Roman" w:cs="Times New Roman"/>
        </w:rPr>
      </w:pPr>
    </w:p>
    <w:p w14:paraId="4ACCC36F" w14:textId="77777777" w:rsidR="008745B9" w:rsidRDefault="008745B9" w:rsidP="008745B9">
      <w:pPr>
        <w:spacing w:after="0" w:line="240" w:lineRule="auto"/>
        <w:rPr>
          <w:rFonts w:ascii="Times New Roman" w:eastAsia="Times New Roman" w:hAnsi="Times New Roman" w:cs="Times New Roman"/>
        </w:rPr>
      </w:pPr>
      <w:r>
        <w:rPr>
          <w:noProof/>
          <w14:ligatures w14:val="standardContextual"/>
        </w:rPr>
        <w:drawing>
          <wp:inline distT="0" distB="0" distL="0" distR="0" wp14:anchorId="26038F65" wp14:editId="71A0EB42">
            <wp:extent cx="737235" cy="723900"/>
            <wp:effectExtent l="0" t="0" r="5715" b="0"/>
            <wp:docPr id="1041803190" name="Picture 1" descr="A black and white circle with hands covering a no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black and white circle with hands covering a nose&#10;&#10;AI-generated content may be incorrect."/>
                    <pic:cNvPicPr>
                      <a:picLocks noChangeAspect="1"/>
                    </pic:cNvPicPr>
                  </pic:nvPicPr>
                  <pic:blipFill>
                    <a:blip r:embed="rId10"/>
                    <a:stretch>
                      <a:fillRect/>
                    </a:stretch>
                  </pic:blipFill>
                  <pic:spPr>
                    <a:xfrm>
                      <a:off x="0" y="0"/>
                      <a:ext cx="737235" cy="723900"/>
                    </a:xfrm>
                    <a:prstGeom prst="rect">
                      <a:avLst/>
                    </a:prstGeom>
                  </pic:spPr>
                </pic:pic>
              </a:graphicData>
            </a:graphic>
          </wp:inline>
        </w:drawing>
      </w:r>
      <w:r>
        <w:rPr>
          <w:noProof/>
          <w14:ligatures w14:val="standardContextual"/>
        </w:rPr>
        <w:drawing>
          <wp:inline distT="0" distB="0" distL="0" distR="0" wp14:anchorId="456E2D73" wp14:editId="2ED272F7">
            <wp:extent cx="762000" cy="742950"/>
            <wp:effectExtent l="0" t="0" r="0" b="0"/>
            <wp:docPr id="1990664450" name="Picture 1" descr="A hand holding a 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A hand holding a pen&#10;&#10;AI-generated content may be incorrect."/>
                    <pic:cNvPicPr>
                      <a:picLocks noChangeAspect="1"/>
                    </pic:cNvPicPr>
                  </pic:nvPicPr>
                  <pic:blipFill>
                    <a:blip r:embed="rId11"/>
                    <a:stretch>
                      <a:fillRect/>
                    </a:stretch>
                  </pic:blipFill>
                  <pic:spPr>
                    <a:xfrm>
                      <a:off x="0" y="0"/>
                      <a:ext cx="762000" cy="742950"/>
                    </a:xfrm>
                    <a:prstGeom prst="rect">
                      <a:avLst/>
                    </a:prstGeom>
                  </pic:spPr>
                </pic:pic>
              </a:graphicData>
            </a:graphic>
          </wp:inline>
        </w:drawing>
      </w:r>
      <w:r>
        <w:rPr>
          <w:noProof/>
          <w14:ligatures w14:val="standardContextual"/>
        </w:rPr>
        <w:drawing>
          <wp:inline distT="0" distB="0" distL="0" distR="0" wp14:anchorId="5A912D91" wp14:editId="0E8E0A97">
            <wp:extent cx="742950" cy="736600"/>
            <wp:effectExtent l="0" t="0" r="0" b="6350"/>
            <wp:docPr id="2077902617" name="Picture 1" descr="A black and white drawing of a person's no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black and white drawing of a person's nose&#10;&#10;AI-generated content may be incorrect."/>
                    <pic:cNvPicPr>
                      <a:picLocks noChangeAspect="1"/>
                    </pic:cNvPicPr>
                  </pic:nvPicPr>
                  <pic:blipFill>
                    <a:blip r:embed="rId12"/>
                    <a:stretch>
                      <a:fillRect/>
                    </a:stretch>
                  </pic:blipFill>
                  <pic:spPr>
                    <a:xfrm>
                      <a:off x="0" y="0"/>
                      <a:ext cx="742950" cy="736600"/>
                    </a:xfrm>
                    <a:prstGeom prst="rect">
                      <a:avLst/>
                    </a:prstGeom>
                  </pic:spPr>
                </pic:pic>
              </a:graphicData>
            </a:graphic>
          </wp:inline>
        </w:drawing>
      </w:r>
      <w:r>
        <w:rPr>
          <w:noProof/>
          <w14:ligatures w14:val="standardContextual"/>
        </w:rPr>
        <w:drawing>
          <wp:inline distT="0" distB="0" distL="0" distR="0" wp14:anchorId="7A390071" wp14:editId="77D2FB17">
            <wp:extent cx="736600" cy="732790"/>
            <wp:effectExtent l="0" t="0" r="6350" b="0"/>
            <wp:docPr id="725642212" name="Picture 1" descr="A graphic of a nose spra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A graphic of a nose sprayer&#10;&#10;AI-generated content may be incorrect."/>
                    <pic:cNvPicPr>
                      <a:picLocks noChangeAspect="1"/>
                    </pic:cNvPicPr>
                  </pic:nvPicPr>
                  <pic:blipFill>
                    <a:blip r:embed="rId13"/>
                    <a:stretch>
                      <a:fillRect/>
                    </a:stretch>
                  </pic:blipFill>
                  <pic:spPr>
                    <a:xfrm>
                      <a:off x="0" y="0"/>
                      <a:ext cx="736600" cy="732790"/>
                    </a:xfrm>
                    <a:prstGeom prst="rect">
                      <a:avLst/>
                    </a:prstGeom>
                  </pic:spPr>
                </pic:pic>
              </a:graphicData>
            </a:graphic>
          </wp:inline>
        </w:drawing>
      </w:r>
      <w:r>
        <w:rPr>
          <w:noProof/>
          <w14:ligatures w14:val="standardContextual"/>
        </w:rPr>
        <w:drawing>
          <wp:inline distT="0" distB="0" distL="0" distR="0" wp14:anchorId="73F78DEC" wp14:editId="7B0C9E93">
            <wp:extent cx="746760" cy="736600"/>
            <wp:effectExtent l="0" t="0" r="0" b="6350"/>
            <wp:docPr id="1462218258" name="Picture 1" descr="A black and white circle with a black and white circle with a black and white circle with a black and white circle with a black and white circle with a black and white circle with a black 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A black and white circle with a black and white circle with a black and white circle with a black and white circle with a black and white circle with a black and white circle with a black and&#10;&#10;AI-generated content may be incorrect."/>
                    <pic:cNvPicPr>
                      <a:picLocks noChangeAspect="1"/>
                    </pic:cNvPicPr>
                  </pic:nvPicPr>
                  <pic:blipFill>
                    <a:blip r:embed="rId14"/>
                    <a:stretch>
                      <a:fillRect/>
                    </a:stretch>
                  </pic:blipFill>
                  <pic:spPr>
                    <a:xfrm>
                      <a:off x="0" y="0"/>
                      <a:ext cx="746760" cy="736600"/>
                    </a:xfrm>
                    <a:prstGeom prst="rect">
                      <a:avLst/>
                    </a:prstGeom>
                  </pic:spPr>
                </pic:pic>
              </a:graphicData>
            </a:graphic>
          </wp:inline>
        </w:drawing>
      </w:r>
      <w:r>
        <w:rPr>
          <w:noProof/>
          <w14:ligatures w14:val="standardContextual"/>
        </w:rPr>
        <w:drawing>
          <wp:inline distT="0" distB="0" distL="0" distR="0" wp14:anchorId="2E2C79BF" wp14:editId="7B47501A">
            <wp:extent cx="786130" cy="774700"/>
            <wp:effectExtent l="0" t="0" r="0" b="6350"/>
            <wp:docPr id="1707980453" name="Picture 1" descr="A stick with text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A stick with text and words&#10;&#10;AI-generated content may be incorrect."/>
                    <pic:cNvPicPr>
                      <a:picLocks noChangeAspect="1"/>
                    </pic:cNvPicPr>
                  </pic:nvPicPr>
                  <pic:blipFill>
                    <a:blip r:embed="rId15"/>
                    <a:stretch>
                      <a:fillRect/>
                    </a:stretch>
                  </pic:blipFill>
                  <pic:spPr>
                    <a:xfrm>
                      <a:off x="0" y="0"/>
                      <a:ext cx="786130" cy="774700"/>
                    </a:xfrm>
                    <a:prstGeom prst="rect">
                      <a:avLst/>
                    </a:prstGeom>
                  </pic:spPr>
                </pic:pic>
              </a:graphicData>
            </a:graphic>
          </wp:inline>
        </w:drawing>
      </w:r>
    </w:p>
    <w:p w14:paraId="2C725ABC" w14:textId="77777777" w:rsidR="008745B9" w:rsidRDefault="008745B9" w:rsidP="008745B9">
      <w:pPr>
        <w:spacing w:after="0" w:line="240" w:lineRule="auto"/>
        <w:rPr>
          <w:rFonts w:ascii="Times New Roman" w:eastAsia="Times New Roman" w:hAnsi="Times New Roman" w:cs="Times New Roman"/>
        </w:rPr>
      </w:pPr>
    </w:p>
    <w:p w14:paraId="3A0F96DE" w14:textId="1E1CA9EF" w:rsidR="008745B9" w:rsidRPr="005E73E6" w:rsidRDefault="008745B9" w:rsidP="008745B9">
      <w:pPr>
        <w:spacing w:after="0" w:line="240" w:lineRule="auto"/>
        <w:rPr>
          <w:rFonts w:ascii="Times New Roman" w:eastAsia="Times New Roman" w:hAnsi="Times New Roman" w:cs="Times New Roman"/>
        </w:rPr>
      </w:pPr>
      <w:r w:rsidRPr="005E73E6">
        <w:rPr>
          <w:rFonts w:ascii="Times New Roman" w:eastAsia="Times New Roman" w:hAnsi="Times New Roman" w:cs="Times New Roman"/>
        </w:rPr>
        <w:t>Jei</w:t>
      </w:r>
      <w:r w:rsidR="00572D97">
        <w:rPr>
          <w:rFonts w:ascii="Times New Roman" w:eastAsia="Times New Roman" w:hAnsi="Times New Roman" w:cs="Times New Roman"/>
        </w:rPr>
        <w:t>gu</w:t>
      </w:r>
      <w:r w:rsidRPr="005E73E6">
        <w:rPr>
          <w:rFonts w:ascii="Times New Roman" w:eastAsia="Times New Roman" w:hAnsi="Times New Roman" w:cs="Times New Roman"/>
        </w:rPr>
        <w:t xml:space="preserve"> buvo išpurkštas ne visas išpurškimas, dozės kartoti negalima.</w:t>
      </w:r>
    </w:p>
    <w:p w14:paraId="031BA1D0" w14:textId="77777777" w:rsidR="008745B9" w:rsidRPr="005E73E6" w:rsidRDefault="008745B9" w:rsidP="008745B9">
      <w:pPr>
        <w:spacing w:after="0" w:line="240" w:lineRule="auto"/>
        <w:rPr>
          <w:rFonts w:ascii="Times New Roman" w:eastAsia="Times New Roman" w:hAnsi="Times New Roman" w:cs="Times New Roman"/>
        </w:rPr>
      </w:pPr>
    </w:p>
    <w:p w14:paraId="561B4FE6" w14:textId="77777777" w:rsidR="008745B9" w:rsidRPr="005E73E6" w:rsidRDefault="008745B9" w:rsidP="008745B9">
      <w:pPr>
        <w:spacing w:after="0" w:line="240" w:lineRule="auto"/>
        <w:rPr>
          <w:rFonts w:ascii="Times New Roman" w:eastAsia="Times New Roman" w:hAnsi="Times New Roman" w:cs="Times New Roman"/>
        </w:rPr>
      </w:pPr>
      <w:r w:rsidRPr="005E73E6">
        <w:rPr>
          <w:rFonts w:ascii="Times New Roman" w:eastAsia="Times New Roman" w:hAnsi="Times New Roman" w:cs="Times New Roman"/>
        </w:rPr>
        <w:t>Kad būtų išvengta infekcijos plitimo, purškalą turėtų naudoti tik vienas asmuo.</w:t>
      </w:r>
    </w:p>
    <w:p w14:paraId="392A4771" w14:textId="77777777" w:rsidR="008745B9" w:rsidRPr="00AD5F69" w:rsidRDefault="008745B9" w:rsidP="008745B9">
      <w:pPr>
        <w:spacing w:after="0" w:line="240" w:lineRule="auto"/>
        <w:rPr>
          <w:rFonts w:ascii="Times New Roman" w:eastAsia="Times New Roman" w:hAnsi="Times New Roman" w:cs="Times New Roman"/>
        </w:rPr>
      </w:pPr>
    </w:p>
    <w:p w14:paraId="3C3FF9CC" w14:textId="77777777" w:rsidR="00EB7E42" w:rsidRPr="00AD5F69" w:rsidRDefault="00EB7E42" w:rsidP="00EB7E42">
      <w:pPr>
        <w:keepNext/>
        <w:tabs>
          <w:tab w:val="left" w:pos="567"/>
        </w:tabs>
        <w:spacing w:after="0" w:line="260" w:lineRule="exact"/>
        <w:jc w:val="both"/>
        <w:outlineLvl w:val="3"/>
        <w:rPr>
          <w:rFonts w:ascii="Times New Roman" w:eastAsia="Times New Roman" w:hAnsi="Times New Roman" w:cs="Times New Roman"/>
          <w:b/>
          <w:bCs/>
          <w:snapToGrid w:val="0"/>
          <w:lang w:eastAsia="lt-LT"/>
        </w:rPr>
      </w:pPr>
      <w:r w:rsidRPr="00AD5F69">
        <w:rPr>
          <w:rFonts w:ascii="Times New Roman" w:eastAsia="Times New Roman" w:hAnsi="Times New Roman" w:cs="Times New Roman"/>
          <w:b/>
          <w:bCs/>
          <w:snapToGrid w:val="0"/>
          <w:lang w:eastAsia="lt-LT"/>
        </w:rPr>
        <w:t>Ką daryti pavartojus per didelę Otrivin dozę?</w:t>
      </w:r>
    </w:p>
    <w:p w14:paraId="7D5ED375" w14:textId="77777777" w:rsidR="00EB7E42" w:rsidRPr="00AD5F69" w:rsidRDefault="00EB7E42" w:rsidP="00EB7E42">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Jei netyčia įsipurškiama vaisto per daug arba netyčia jo išgėrus, reikia nedelsiant kreiptis į gydytoją arba vaistininką.</w:t>
      </w:r>
    </w:p>
    <w:p w14:paraId="39E3333B" w14:textId="77777777" w:rsidR="00EB7E42" w:rsidRPr="00AD5F69" w:rsidRDefault="00EB7E42" w:rsidP="00EB7E42">
      <w:pPr>
        <w:tabs>
          <w:tab w:val="left" w:pos="567"/>
        </w:tabs>
        <w:spacing w:after="0" w:line="240" w:lineRule="auto"/>
        <w:rPr>
          <w:rFonts w:ascii="Times New Roman" w:eastAsia="Times New Roman" w:hAnsi="Times New Roman" w:cs="Times New Roman"/>
        </w:rPr>
      </w:pPr>
    </w:p>
    <w:p w14:paraId="5C311E7F" w14:textId="77777777" w:rsidR="00EB7E42" w:rsidRPr="00AD5F69" w:rsidRDefault="00EB7E42" w:rsidP="00EB7E42">
      <w:pPr>
        <w:tabs>
          <w:tab w:val="left" w:pos="567"/>
        </w:tabs>
        <w:spacing w:after="0" w:line="240" w:lineRule="auto"/>
        <w:rPr>
          <w:rFonts w:ascii="Times New Roman" w:eastAsia="Times New Roman" w:hAnsi="Times New Roman" w:cs="Times New Roman"/>
          <w:b/>
        </w:rPr>
      </w:pPr>
      <w:r w:rsidRPr="00AD5F69">
        <w:rPr>
          <w:rFonts w:ascii="Times New Roman" w:eastAsia="Times New Roman" w:hAnsi="Times New Roman" w:cs="Times New Roman"/>
          <w:b/>
        </w:rPr>
        <w:t>Pamiršus pavartoti Otrivin</w:t>
      </w:r>
    </w:p>
    <w:p w14:paraId="636BD396" w14:textId="77777777" w:rsidR="00EB7E42" w:rsidRPr="00AD5F69" w:rsidRDefault="00EB7E42" w:rsidP="00EB7E42">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Negalima vartoti dvigubos dozės norint kompensuoti praleistą dozę.</w:t>
      </w:r>
    </w:p>
    <w:p w14:paraId="3AA11F73" w14:textId="77777777" w:rsidR="00EB7E42" w:rsidRPr="00AD5F69" w:rsidRDefault="00EB7E42" w:rsidP="00EB7E42">
      <w:pPr>
        <w:spacing w:after="0" w:line="240" w:lineRule="auto"/>
        <w:rPr>
          <w:rFonts w:ascii="Times New Roman" w:eastAsia="Times New Roman" w:hAnsi="Times New Roman" w:cs="Times New Roman"/>
        </w:rPr>
      </w:pPr>
    </w:p>
    <w:p w14:paraId="52403F37" w14:textId="77777777" w:rsidR="00EB7E42" w:rsidRPr="00AD5F69" w:rsidRDefault="00EB7E42" w:rsidP="00EB7E42">
      <w:pPr>
        <w:spacing w:after="0" w:line="240" w:lineRule="auto"/>
        <w:rPr>
          <w:rFonts w:ascii="Times New Roman" w:eastAsia="Times New Roman" w:hAnsi="Times New Roman" w:cs="Times New Roman"/>
        </w:rPr>
      </w:pPr>
    </w:p>
    <w:p w14:paraId="05C602EA" w14:textId="77777777" w:rsidR="00EB7E42" w:rsidRPr="00AD5F69" w:rsidRDefault="00EB7E42" w:rsidP="00EB7E42">
      <w:pPr>
        <w:keepNext/>
        <w:keepLines/>
        <w:tabs>
          <w:tab w:val="left" w:pos="567"/>
        </w:tabs>
        <w:spacing w:after="0" w:line="240" w:lineRule="auto"/>
        <w:outlineLvl w:val="2"/>
        <w:rPr>
          <w:rFonts w:ascii="Times New Roman" w:eastAsia="Times New Roman" w:hAnsi="Times New Roman" w:cs="Times New Roman"/>
          <w:b/>
          <w:bCs/>
          <w:snapToGrid w:val="0"/>
        </w:rPr>
      </w:pPr>
      <w:r w:rsidRPr="00AD5F69">
        <w:rPr>
          <w:rFonts w:ascii="Times New Roman" w:eastAsia="Times New Roman" w:hAnsi="Times New Roman" w:cs="Times New Roman"/>
          <w:b/>
          <w:bCs/>
          <w:snapToGrid w:val="0"/>
        </w:rPr>
        <w:t>4.</w:t>
      </w:r>
      <w:r w:rsidRPr="00AD5F69">
        <w:rPr>
          <w:rFonts w:ascii="Times New Roman" w:eastAsia="Times New Roman" w:hAnsi="Times New Roman" w:cs="Times New Roman"/>
          <w:b/>
          <w:bCs/>
          <w:snapToGrid w:val="0"/>
        </w:rPr>
        <w:tab/>
        <w:t>Galimas šalutinis poveikis</w:t>
      </w:r>
    </w:p>
    <w:p w14:paraId="186A8DFF" w14:textId="77777777" w:rsidR="00EB7E42" w:rsidRPr="00AD5F69" w:rsidRDefault="00EB7E42" w:rsidP="00EB7E42">
      <w:pPr>
        <w:spacing w:after="0" w:line="240" w:lineRule="auto"/>
        <w:rPr>
          <w:rFonts w:ascii="Times New Roman" w:eastAsia="Times New Roman" w:hAnsi="Times New Roman" w:cs="Times New Roman"/>
        </w:rPr>
      </w:pPr>
    </w:p>
    <w:p w14:paraId="4AD631F3" w14:textId="77777777" w:rsidR="00EB7E42" w:rsidRPr="00AD5F69" w:rsidRDefault="00EB7E42" w:rsidP="00EB7E42">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Šis vaistas, kaip ir visi kiti, gali sukelti šalutinį poveikį, nors jis pasireiškia ne visiems žmonėms.</w:t>
      </w:r>
    </w:p>
    <w:p w14:paraId="1647079A" w14:textId="77777777" w:rsidR="00EB7E42" w:rsidRPr="00AD5F69" w:rsidRDefault="00EB7E42" w:rsidP="00EB7E42">
      <w:pPr>
        <w:spacing w:after="0" w:line="240" w:lineRule="auto"/>
        <w:rPr>
          <w:rFonts w:ascii="Times New Roman" w:eastAsia="Times New Roman" w:hAnsi="Times New Roman" w:cs="Times New Roman"/>
        </w:rPr>
      </w:pPr>
    </w:p>
    <w:p w14:paraId="3DFB6DFF" w14:textId="77777777" w:rsidR="00EB7E42" w:rsidRPr="00AD5F69" w:rsidRDefault="00EB7E42" w:rsidP="00EB7E42">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NUTRAUKITE Otrivin vartojimą ir nedelsiant kreipkitės pagalbos į gydytoją, jeigu pasireiškia nors viena iš šių reakcijų, kurios gali būti alerginės reakcijos požymiai:</w:t>
      </w:r>
    </w:p>
    <w:p w14:paraId="71B79B50" w14:textId="77777777" w:rsidR="00EB7E42" w:rsidRPr="00AD5F69" w:rsidRDefault="00EB7E42" w:rsidP="00EB7E42">
      <w:pPr>
        <w:numPr>
          <w:ilvl w:val="0"/>
          <w:numId w:val="8"/>
        </w:num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pasunkėjęs kvėpavimas ar rijimas;</w:t>
      </w:r>
    </w:p>
    <w:p w14:paraId="2BCE3770" w14:textId="77777777" w:rsidR="00EB7E42" w:rsidRPr="00AD5F69" w:rsidRDefault="00EB7E42" w:rsidP="00EB7E42">
      <w:pPr>
        <w:numPr>
          <w:ilvl w:val="0"/>
          <w:numId w:val="8"/>
        </w:num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veido, lūpų, liežuvio ar gerklės patinimas;</w:t>
      </w:r>
    </w:p>
    <w:p w14:paraId="21318268" w14:textId="77777777" w:rsidR="00EB7E42" w:rsidRPr="00AD5F69" w:rsidRDefault="00EB7E42" w:rsidP="00EB7E42">
      <w:pPr>
        <w:numPr>
          <w:ilvl w:val="0"/>
          <w:numId w:val="8"/>
        </w:num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stiprus odos niežėjimas su raudonu bėrimu ar iškilimais.</w:t>
      </w:r>
    </w:p>
    <w:p w14:paraId="03648489" w14:textId="77777777" w:rsidR="00EB7E42" w:rsidRPr="00AD5F69" w:rsidRDefault="00EB7E42" w:rsidP="00EB7E42">
      <w:pPr>
        <w:spacing w:after="0" w:line="240" w:lineRule="auto"/>
        <w:rPr>
          <w:rFonts w:ascii="Times New Roman" w:eastAsia="Times New Roman" w:hAnsi="Times New Roman" w:cs="Times New Roman"/>
        </w:rPr>
      </w:pPr>
    </w:p>
    <w:p w14:paraId="423D2A73" w14:textId="77777777" w:rsidR="00EB7E42" w:rsidRPr="00AD5F69" w:rsidRDefault="00EB7E42" w:rsidP="00EB7E42">
      <w:pPr>
        <w:spacing w:after="0" w:line="240" w:lineRule="auto"/>
        <w:rPr>
          <w:rFonts w:ascii="Times New Roman" w:eastAsia="Times New Roman" w:hAnsi="Times New Roman" w:cs="Times New Roman"/>
          <w:b/>
        </w:rPr>
      </w:pPr>
      <w:r w:rsidRPr="00996B12">
        <w:rPr>
          <w:rFonts w:ascii="Times New Roman" w:eastAsia="Times New Roman" w:hAnsi="Times New Roman" w:cs="Times New Roman"/>
          <w:b/>
        </w:rPr>
        <w:lastRenderedPageBreak/>
        <w:t>Dažni šalutinio poveikio reiškiniai (gali pasireikšti rečiau kaip 1 iš 10 asmenų)</w:t>
      </w:r>
    </w:p>
    <w:p w14:paraId="3F925DD6" w14:textId="77777777" w:rsidR="00EB7E42" w:rsidRDefault="00EB7E42" w:rsidP="00EB7E42">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Nosies gleivinės sausumas ar sudirginimas, pykinimas, galvos skausmas, deginimo pojūtis vartojimo vietoje.</w:t>
      </w:r>
    </w:p>
    <w:p w14:paraId="6D26AF55" w14:textId="77777777" w:rsidR="00EB7E42" w:rsidRDefault="00EB7E42" w:rsidP="00EB7E42">
      <w:pPr>
        <w:spacing w:after="0" w:line="240" w:lineRule="auto"/>
        <w:rPr>
          <w:rFonts w:ascii="Times New Roman" w:eastAsia="Times New Roman" w:hAnsi="Times New Roman" w:cs="Times New Roman"/>
        </w:rPr>
      </w:pPr>
    </w:p>
    <w:p w14:paraId="002152DC" w14:textId="77777777" w:rsidR="00EB7E42" w:rsidRDefault="00EB7E42" w:rsidP="00EB7E42">
      <w:pPr>
        <w:spacing w:after="0" w:line="240" w:lineRule="auto"/>
        <w:rPr>
          <w:rFonts w:ascii="Times New Roman" w:eastAsia="Times New Roman" w:hAnsi="Times New Roman" w:cs="Times New Roman"/>
          <w:b/>
        </w:rPr>
      </w:pPr>
      <w:r w:rsidRPr="00D94E83">
        <w:rPr>
          <w:rFonts w:ascii="Times New Roman" w:eastAsia="Times New Roman" w:hAnsi="Times New Roman" w:cs="Times New Roman"/>
          <w:b/>
        </w:rPr>
        <w:t>Nedažni šalutinio poveikio reiškiniai (gali pasireikšti rečiau kaip 1 iš 100 asmenų)</w:t>
      </w:r>
    </w:p>
    <w:p w14:paraId="19746285" w14:textId="77777777" w:rsidR="00EB7E42" w:rsidRPr="00AD5F69" w:rsidRDefault="00EB7E42" w:rsidP="00EB7E42">
      <w:pPr>
        <w:spacing w:after="0" w:line="240" w:lineRule="auto"/>
        <w:rPr>
          <w:rFonts w:ascii="Times New Roman" w:eastAsia="Times New Roman" w:hAnsi="Times New Roman" w:cs="Times New Roman"/>
        </w:rPr>
      </w:pPr>
      <w:r w:rsidRPr="001676A2">
        <w:rPr>
          <w:rFonts w:ascii="Times New Roman" w:eastAsia="Times New Roman" w:hAnsi="Times New Roman" w:cs="Times New Roman"/>
        </w:rPr>
        <w:t>Kraujavimas iš nosies</w:t>
      </w:r>
      <w:r>
        <w:rPr>
          <w:rFonts w:ascii="Times New Roman" w:eastAsia="Times New Roman" w:hAnsi="Times New Roman" w:cs="Times New Roman"/>
        </w:rPr>
        <w:t>.</w:t>
      </w:r>
    </w:p>
    <w:p w14:paraId="20F43C52" w14:textId="77777777" w:rsidR="00EB7E42" w:rsidRPr="00AD5F69" w:rsidRDefault="00EB7E42" w:rsidP="00EB7E42">
      <w:pPr>
        <w:spacing w:after="0" w:line="240" w:lineRule="auto"/>
        <w:rPr>
          <w:rFonts w:ascii="Times New Roman" w:eastAsia="Times New Roman" w:hAnsi="Times New Roman" w:cs="Times New Roman"/>
        </w:rPr>
      </w:pPr>
    </w:p>
    <w:p w14:paraId="54BAD9E1" w14:textId="77777777" w:rsidR="00EB7E42" w:rsidRPr="00AD5F69" w:rsidRDefault="00EB7E42" w:rsidP="00EB7E42">
      <w:pPr>
        <w:spacing w:after="0" w:line="240" w:lineRule="auto"/>
        <w:rPr>
          <w:rFonts w:ascii="Times New Roman" w:eastAsia="Times New Roman" w:hAnsi="Times New Roman" w:cs="Times New Roman"/>
        </w:rPr>
      </w:pPr>
      <w:r w:rsidRPr="00D94245">
        <w:rPr>
          <w:rFonts w:ascii="Times New Roman" w:eastAsia="Times New Roman" w:hAnsi="Times New Roman" w:cs="Times New Roman"/>
          <w:b/>
        </w:rPr>
        <w:t>Labai reti šalutinio poveikio reiškiniai (gali pasireikšti rečiau kaip 1 iš 10 000 asmenų</w:t>
      </w:r>
      <w:r>
        <w:rPr>
          <w:rFonts w:ascii="Times New Roman" w:eastAsia="Times New Roman" w:hAnsi="Times New Roman" w:cs="Times New Roman"/>
          <w:b/>
        </w:rPr>
        <w:t>)</w:t>
      </w:r>
    </w:p>
    <w:p w14:paraId="1F4572B8" w14:textId="77777777" w:rsidR="00EB7E42" w:rsidRPr="00AD5F69" w:rsidRDefault="00EB7E42" w:rsidP="00EB7E42">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Alerginės reakcijos (odos bėrimas, niežulys), neaiškus matymas, nereguliarus arba greitas širdies ritmas.</w:t>
      </w:r>
    </w:p>
    <w:p w14:paraId="464EB87D" w14:textId="77777777" w:rsidR="00EB7E42" w:rsidRPr="00AD5F69" w:rsidRDefault="00EB7E42" w:rsidP="00EB7E42">
      <w:pPr>
        <w:spacing w:after="0" w:line="240" w:lineRule="auto"/>
        <w:rPr>
          <w:rFonts w:ascii="Times New Roman" w:eastAsia="Times New Roman" w:hAnsi="Times New Roman" w:cs="Times New Roman"/>
        </w:rPr>
      </w:pPr>
    </w:p>
    <w:p w14:paraId="55085D5D" w14:textId="77777777" w:rsidR="00EB7E42" w:rsidRPr="00AD5F69" w:rsidRDefault="00EB7E42" w:rsidP="00EB7E42">
      <w:pPr>
        <w:spacing w:after="0" w:line="240" w:lineRule="auto"/>
        <w:rPr>
          <w:rFonts w:ascii="Times New Roman" w:eastAsia="Times New Roman" w:hAnsi="Times New Roman" w:cs="Times New Roman"/>
          <w:b/>
        </w:rPr>
      </w:pPr>
      <w:r w:rsidRPr="00AD5F69">
        <w:rPr>
          <w:rFonts w:ascii="Times New Roman" w:eastAsia="Times New Roman" w:hAnsi="Times New Roman" w:cs="Times New Roman"/>
          <w:b/>
        </w:rPr>
        <w:t>Pranešimas apie šalutinį poveikį</w:t>
      </w:r>
    </w:p>
    <w:p w14:paraId="5FAAA732" w14:textId="72A6773F" w:rsidR="006B2407" w:rsidRDefault="00B02AE7" w:rsidP="00EB7E42">
      <w:pPr>
        <w:spacing w:after="0" w:line="240" w:lineRule="auto"/>
        <w:rPr>
          <w:rFonts w:ascii="Times New Roman" w:eastAsia="Times New Roman" w:hAnsi="Times New Roman" w:cs="Times New Roman"/>
          <w:snapToGrid w:val="0"/>
          <w:szCs w:val="20"/>
        </w:rPr>
      </w:pPr>
      <w:r w:rsidRPr="00B02AE7">
        <w:rPr>
          <w:rFonts w:ascii="Times New Roman" w:eastAsia="Times New Roman" w:hAnsi="Times New Roman" w:cs="Times New Roman"/>
          <w:snapToGrid w:val="0"/>
          <w:szCs w:val="2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00A73E37" w:rsidRPr="005821C8">
        <w:rPr>
          <w:rFonts w:ascii="Times New Roman" w:eastAsia="Times New Roman" w:hAnsi="Times New Roman" w:cs="Times New Roman"/>
          <w:color w:val="0000EE"/>
          <w:u w:val="single"/>
          <w:lang w:eastAsia="lt-LT"/>
        </w:rPr>
        <w:t>https://vvkt.lrv.lt/lt/</w:t>
      </w:r>
    </w:p>
    <w:p w14:paraId="428AE34E" w14:textId="6718F897" w:rsidR="00EB7E42" w:rsidRPr="00AD5F69" w:rsidRDefault="00B02AE7" w:rsidP="00EB7E42">
      <w:pPr>
        <w:spacing w:after="0" w:line="240" w:lineRule="auto"/>
        <w:rPr>
          <w:rFonts w:ascii="Times New Roman" w:eastAsia="Times New Roman" w:hAnsi="Times New Roman" w:cs="Times New Roman"/>
        </w:rPr>
      </w:pPr>
      <w:r w:rsidRPr="00B02AE7">
        <w:rPr>
          <w:rFonts w:ascii="Times New Roman" w:eastAsia="Times New Roman" w:hAnsi="Times New Roman" w:cs="Times New Roman"/>
          <w:snapToGrid w:val="0"/>
          <w:szCs w:val="20"/>
        </w:rPr>
        <w:t xml:space="preserve">nurodytais būdais arba paskambinti nemokamu telefonu </w:t>
      </w:r>
      <w:r w:rsidR="006B2407">
        <w:rPr>
          <w:rFonts w:ascii="Times New Roman" w:eastAsia="Times New Roman" w:hAnsi="Times New Roman" w:cs="Times New Roman"/>
          <w:snapToGrid w:val="0"/>
          <w:szCs w:val="20"/>
        </w:rPr>
        <w:t>+370</w:t>
      </w:r>
      <w:r w:rsidRPr="00B02AE7">
        <w:rPr>
          <w:rFonts w:ascii="Times New Roman" w:eastAsia="Times New Roman" w:hAnsi="Times New Roman" w:cs="Times New Roman"/>
          <w:snapToGrid w:val="0"/>
          <w:szCs w:val="20"/>
        </w:rPr>
        <w:t xml:space="preserve"> 800 73 568. Pranešdami apie šalutinį poveikį galite mums padėti gauti daugiau informacijos apie šio vaisto saugumą.</w:t>
      </w:r>
    </w:p>
    <w:p w14:paraId="653EF2DD" w14:textId="77777777" w:rsidR="00EB7E42" w:rsidRPr="00AD5F69" w:rsidRDefault="00EB7E42" w:rsidP="00EB7E42">
      <w:pPr>
        <w:spacing w:after="0" w:line="240" w:lineRule="auto"/>
        <w:rPr>
          <w:rFonts w:ascii="Times New Roman" w:eastAsia="Times New Roman" w:hAnsi="Times New Roman" w:cs="Times New Roman"/>
        </w:rPr>
      </w:pPr>
    </w:p>
    <w:p w14:paraId="3AF7E5B9" w14:textId="77777777" w:rsidR="00EB7E42" w:rsidRPr="00AD5F69" w:rsidRDefault="00EB7E42" w:rsidP="00EB7E42">
      <w:pPr>
        <w:keepNext/>
        <w:keepLines/>
        <w:tabs>
          <w:tab w:val="left" w:pos="567"/>
        </w:tabs>
        <w:spacing w:after="0" w:line="240" w:lineRule="auto"/>
        <w:outlineLvl w:val="2"/>
        <w:rPr>
          <w:rFonts w:ascii="Times New Roman" w:eastAsia="Times New Roman" w:hAnsi="Times New Roman" w:cs="Times New Roman"/>
          <w:b/>
          <w:bCs/>
          <w:snapToGrid w:val="0"/>
          <w:lang w:eastAsia="lt-LT"/>
        </w:rPr>
      </w:pPr>
      <w:r w:rsidRPr="00AD5F69">
        <w:rPr>
          <w:rFonts w:ascii="Times New Roman" w:eastAsia="Times New Roman" w:hAnsi="Times New Roman" w:cs="Times New Roman"/>
          <w:b/>
          <w:bCs/>
          <w:snapToGrid w:val="0"/>
          <w:lang w:eastAsia="lt-LT"/>
        </w:rPr>
        <w:t>5.</w:t>
      </w:r>
      <w:r w:rsidRPr="00AD5F69">
        <w:rPr>
          <w:rFonts w:ascii="Times New Roman" w:eastAsia="Times New Roman" w:hAnsi="Times New Roman" w:cs="Times New Roman"/>
          <w:b/>
          <w:bCs/>
          <w:snapToGrid w:val="0"/>
          <w:lang w:eastAsia="lt-LT"/>
        </w:rPr>
        <w:tab/>
        <w:t>Kaip laikyti Otrivin</w:t>
      </w:r>
    </w:p>
    <w:p w14:paraId="5334B117" w14:textId="77777777" w:rsidR="00EB7E42" w:rsidRPr="00AD5F69" w:rsidRDefault="00EB7E42" w:rsidP="00EB7E42">
      <w:pPr>
        <w:tabs>
          <w:tab w:val="left" w:pos="567"/>
        </w:tabs>
        <w:spacing w:after="0" w:line="240" w:lineRule="auto"/>
        <w:rPr>
          <w:rFonts w:ascii="Times New Roman" w:eastAsia="Times New Roman" w:hAnsi="Times New Roman" w:cs="Times New Roman"/>
          <w:i/>
          <w:u w:val="single"/>
        </w:rPr>
      </w:pPr>
    </w:p>
    <w:p w14:paraId="277A92C1" w14:textId="77777777" w:rsidR="00EB7E42" w:rsidRPr="00AD5F69" w:rsidRDefault="00EB7E42" w:rsidP="00EB7E42">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Šį vaistą laikykite vaikams nepastebimoje ir nepasiekiamoje vietoje.</w:t>
      </w:r>
    </w:p>
    <w:p w14:paraId="245CAFF6" w14:textId="77777777" w:rsidR="00EB7E42" w:rsidRPr="00AD5F69" w:rsidRDefault="00EB7E42" w:rsidP="00EB7E42">
      <w:pPr>
        <w:tabs>
          <w:tab w:val="left" w:pos="567"/>
        </w:tabs>
        <w:spacing w:after="0" w:line="240" w:lineRule="auto"/>
        <w:rPr>
          <w:rFonts w:ascii="Times New Roman" w:eastAsia="Times New Roman" w:hAnsi="Times New Roman" w:cs="Times New Roman"/>
        </w:rPr>
      </w:pPr>
    </w:p>
    <w:p w14:paraId="12D72C8A" w14:textId="77777777" w:rsidR="00EB7E42" w:rsidRPr="00AD5F69" w:rsidRDefault="00EB7E42" w:rsidP="00EB7E42">
      <w:pPr>
        <w:spacing w:after="0" w:line="240" w:lineRule="auto"/>
        <w:rPr>
          <w:rFonts w:ascii="Times New Roman" w:eastAsia="Times New Roman" w:hAnsi="Times New Roman" w:cs="Times New Roman"/>
          <w:noProof/>
        </w:rPr>
      </w:pPr>
      <w:r w:rsidRPr="00AD5F69">
        <w:rPr>
          <w:rFonts w:ascii="Times New Roman" w:eastAsia="Times New Roman" w:hAnsi="Times New Roman" w:cs="Times New Roman"/>
          <w:noProof/>
        </w:rPr>
        <w:t>Laikyti ne aukštesnėje kaip 30 °C temperatūroje.</w:t>
      </w:r>
    </w:p>
    <w:p w14:paraId="63D45823" w14:textId="77777777" w:rsidR="00EB7E42" w:rsidRPr="00AD5F69" w:rsidRDefault="00EB7E42" w:rsidP="00EB7E42">
      <w:pPr>
        <w:spacing w:after="0" w:line="240" w:lineRule="auto"/>
        <w:rPr>
          <w:rFonts w:ascii="Times New Roman" w:eastAsia="Times New Roman" w:hAnsi="Times New Roman" w:cs="Times New Roman"/>
          <w:noProof/>
        </w:rPr>
      </w:pPr>
    </w:p>
    <w:p w14:paraId="49D2D052" w14:textId="2791290A" w:rsidR="00504CA6" w:rsidRDefault="009102C6" w:rsidP="00EB7E42">
      <w:pPr>
        <w:tabs>
          <w:tab w:val="left" w:pos="567"/>
        </w:tabs>
        <w:spacing w:after="0" w:line="240" w:lineRule="auto"/>
        <w:rPr>
          <w:rFonts w:ascii="Times New Roman" w:hAnsi="Times New Roman" w:cs="Times New Roman"/>
        </w:rPr>
      </w:pPr>
      <w:r w:rsidRPr="008612DD">
        <w:rPr>
          <w:rFonts w:ascii="Times New Roman" w:hAnsi="Times New Roman" w:cs="Times New Roman"/>
        </w:rPr>
        <w:t xml:space="preserve">Pradėto vartoti nosies purškalo tinkamumo laikas yra </w:t>
      </w:r>
      <w:r w:rsidRPr="008612DD">
        <w:rPr>
          <w:rFonts w:ascii="Times New Roman" w:hAnsi="Times New Roman" w:cs="Times New Roman"/>
          <w:lang w:val="en-US"/>
        </w:rPr>
        <w:t>1</w:t>
      </w:r>
      <w:r w:rsidR="00572D97">
        <w:rPr>
          <w:rFonts w:ascii="Times New Roman" w:hAnsi="Times New Roman" w:cs="Times New Roman"/>
          <w:lang w:val="en-US"/>
        </w:rPr>
        <w:t xml:space="preserve"> </w:t>
      </w:r>
      <w:proofErr w:type="spellStart"/>
      <w:r w:rsidR="00572D97">
        <w:rPr>
          <w:rFonts w:ascii="Times New Roman" w:hAnsi="Times New Roman" w:cs="Times New Roman"/>
          <w:lang w:val="en-US"/>
        </w:rPr>
        <w:t>metai</w:t>
      </w:r>
      <w:proofErr w:type="spellEnd"/>
      <w:r w:rsidRPr="00E93C2B">
        <w:rPr>
          <w:rFonts w:ascii="Times New Roman" w:hAnsi="Times New Roman" w:cs="Times New Roman"/>
        </w:rPr>
        <w:t>.</w:t>
      </w:r>
      <w:r>
        <w:rPr>
          <w:rFonts w:ascii="Times New Roman" w:hAnsi="Times New Roman" w:cs="Times New Roman"/>
        </w:rPr>
        <w:t xml:space="preserve"> </w:t>
      </w:r>
    </w:p>
    <w:p w14:paraId="71FE0656" w14:textId="2EC800C8" w:rsidR="00EB7E42" w:rsidRPr="00AD5F69" w:rsidRDefault="00EB7E42" w:rsidP="00EB7E42">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Ant buteliuko etiketės po „EXP“</w:t>
      </w:r>
      <w:r w:rsidRPr="0097130D">
        <w:rPr>
          <w:rFonts w:ascii="Times New Roman" w:hAnsi="Times New Roman" w:cs="Times New Roman"/>
        </w:rPr>
        <w:t xml:space="preserve"> </w:t>
      </w:r>
      <w:r w:rsidRPr="00AD5F69">
        <w:rPr>
          <w:rFonts w:ascii="Times New Roman" w:eastAsia="Times New Roman" w:hAnsi="Times New Roman" w:cs="Times New Roman"/>
        </w:rPr>
        <w:t>ir dėžutės po „Tinka iki“ nurodytam tinkamumo laikui pasibaigus, šio vaisto vartoti negalima. Vaistas tinkamas vartoti iki paskutinės nurodyto mėnesio dienos.</w:t>
      </w:r>
    </w:p>
    <w:p w14:paraId="394610D9" w14:textId="77777777" w:rsidR="00EB7E42" w:rsidRPr="00AD5F69" w:rsidRDefault="00EB7E42" w:rsidP="00EB7E42">
      <w:pPr>
        <w:tabs>
          <w:tab w:val="left" w:pos="567"/>
        </w:tabs>
        <w:spacing w:after="0" w:line="240" w:lineRule="auto"/>
        <w:rPr>
          <w:rFonts w:ascii="Times New Roman" w:eastAsia="Times New Roman" w:hAnsi="Times New Roman" w:cs="Times New Roman"/>
        </w:rPr>
      </w:pPr>
    </w:p>
    <w:p w14:paraId="50011532" w14:textId="77777777" w:rsidR="00EB7E42" w:rsidRPr="00AD5F69" w:rsidRDefault="00EB7E42" w:rsidP="00EB7E42">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5496FA20" w14:textId="77777777" w:rsidR="00EB7E42" w:rsidRPr="00AD5F69" w:rsidRDefault="00EB7E42" w:rsidP="00EB7E42">
      <w:pPr>
        <w:tabs>
          <w:tab w:val="left" w:pos="567"/>
        </w:tabs>
        <w:spacing w:after="0" w:line="240" w:lineRule="auto"/>
        <w:rPr>
          <w:rFonts w:ascii="Times New Roman" w:eastAsia="Times New Roman" w:hAnsi="Times New Roman" w:cs="Times New Roman"/>
        </w:rPr>
      </w:pPr>
    </w:p>
    <w:p w14:paraId="3F068B18" w14:textId="77777777" w:rsidR="00EB7E42" w:rsidRPr="00AD5F69" w:rsidRDefault="00EB7E42" w:rsidP="00EB7E42">
      <w:pPr>
        <w:spacing w:after="0" w:line="240" w:lineRule="auto"/>
        <w:rPr>
          <w:rFonts w:ascii="Times New Roman" w:eastAsia="Times New Roman" w:hAnsi="Times New Roman" w:cs="Times New Roman"/>
        </w:rPr>
      </w:pPr>
    </w:p>
    <w:p w14:paraId="79130004" w14:textId="77777777" w:rsidR="00EB7E42" w:rsidRPr="00AD5F69" w:rsidRDefault="00EB7E42" w:rsidP="00EB7E42">
      <w:pPr>
        <w:keepNext/>
        <w:keepLines/>
        <w:tabs>
          <w:tab w:val="left" w:pos="567"/>
        </w:tabs>
        <w:spacing w:after="0" w:line="240" w:lineRule="auto"/>
        <w:outlineLvl w:val="2"/>
        <w:rPr>
          <w:rFonts w:ascii="Times New Roman" w:eastAsia="Times New Roman" w:hAnsi="Times New Roman" w:cs="Times New Roman"/>
          <w:b/>
          <w:bCs/>
          <w:snapToGrid w:val="0"/>
          <w:lang w:eastAsia="lt-LT"/>
        </w:rPr>
      </w:pPr>
      <w:r w:rsidRPr="00AD5F69">
        <w:rPr>
          <w:rFonts w:ascii="Times New Roman" w:eastAsia="Times New Roman" w:hAnsi="Times New Roman" w:cs="Times New Roman"/>
          <w:b/>
          <w:bCs/>
          <w:snapToGrid w:val="0"/>
          <w:lang w:eastAsia="lt-LT"/>
        </w:rPr>
        <w:t>6.</w:t>
      </w:r>
      <w:r w:rsidRPr="00AD5F69">
        <w:rPr>
          <w:rFonts w:ascii="Times New Roman" w:eastAsia="Times New Roman" w:hAnsi="Times New Roman" w:cs="Times New Roman"/>
          <w:bCs/>
          <w:snapToGrid w:val="0"/>
          <w:lang w:eastAsia="lt-LT"/>
        </w:rPr>
        <w:tab/>
      </w:r>
      <w:r w:rsidRPr="00AD5F69">
        <w:rPr>
          <w:rFonts w:ascii="Times New Roman" w:eastAsia="Times New Roman" w:hAnsi="Times New Roman" w:cs="Times New Roman"/>
          <w:b/>
          <w:bCs/>
          <w:snapToGrid w:val="0"/>
          <w:lang w:eastAsia="lt-LT"/>
        </w:rPr>
        <w:t>Pakuotės turinys ir kita informacija</w:t>
      </w:r>
    </w:p>
    <w:p w14:paraId="68F493A9" w14:textId="77777777" w:rsidR="00EB7E42" w:rsidRPr="00AD5F69" w:rsidRDefault="00EB7E42" w:rsidP="00EB7E42">
      <w:pPr>
        <w:spacing w:after="0" w:line="240" w:lineRule="auto"/>
        <w:rPr>
          <w:rFonts w:ascii="Times New Roman" w:eastAsia="Times New Roman" w:hAnsi="Times New Roman" w:cs="Times New Roman"/>
        </w:rPr>
      </w:pPr>
    </w:p>
    <w:p w14:paraId="49AC0266" w14:textId="15707D6F" w:rsidR="00EB7E42" w:rsidRPr="00AD5F69" w:rsidRDefault="00EB7E42" w:rsidP="00E77505">
      <w:pPr>
        <w:spacing w:after="0" w:line="240" w:lineRule="auto"/>
        <w:ind w:left="567" w:hanging="567"/>
        <w:rPr>
          <w:rFonts w:ascii="Times New Roman" w:eastAsia="Times New Roman" w:hAnsi="Times New Roman" w:cs="Times New Roman"/>
        </w:rPr>
      </w:pPr>
      <w:r w:rsidRPr="00AD5F69">
        <w:rPr>
          <w:rFonts w:ascii="Times New Roman" w:eastAsia="Times New Roman" w:hAnsi="Times New Roman" w:cs="Times New Roman"/>
          <w:b/>
        </w:rPr>
        <w:t xml:space="preserve">Otrivin </w:t>
      </w:r>
      <w:r w:rsidRPr="00AD5F69">
        <w:rPr>
          <w:rFonts w:ascii="Times New Roman" w:eastAsia="Times New Roman" w:hAnsi="Times New Roman" w:cs="Times New Roman"/>
          <w:b/>
          <w:bCs/>
        </w:rPr>
        <w:t xml:space="preserve">1 mg/ml </w:t>
      </w:r>
      <w:r w:rsidRPr="00AD5F69">
        <w:rPr>
          <w:rFonts w:ascii="Times New Roman" w:eastAsia="Times New Roman" w:hAnsi="Times New Roman" w:cs="Times New Roman"/>
          <w:b/>
        </w:rPr>
        <w:t>sudėtis</w:t>
      </w:r>
    </w:p>
    <w:p w14:paraId="66E4D58C" w14:textId="77777777" w:rsidR="00EB7E42" w:rsidRPr="00AD5F69" w:rsidRDefault="00EB7E42" w:rsidP="00EB7E42">
      <w:pPr>
        <w:numPr>
          <w:ilvl w:val="0"/>
          <w:numId w:val="9"/>
        </w:numPr>
        <w:spacing w:after="0" w:line="240" w:lineRule="auto"/>
        <w:contextualSpacing/>
        <w:rPr>
          <w:rFonts w:ascii="Times New Roman" w:eastAsia="Times New Roman" w:hAnsi="Times New Roman" w:cs="Times New Roman"/>
        </w:rPr>
      </w:pPr>
      <w:r w:rsidRPr="00AD5F69">
        <w:rPr>
          <w:rFonts w:ascii="Times New Roman" w:eastAsia="Times New Roman" w:hAnsi="Times New Roman" w:cs="Times New Roman"/>
          <w:noProof/>
        </w:rPr>
        <w:t xml:space="preserve">Veiklioji medžiaga yra ksilometazolino hidrochloridas. 1 ml Otrivin </w:t>
      </w:r>
      <w:r w:rsidRPr="00AD5F69">
        <w:rPr>
          <w:rFonts w:ascii="Times New Roman" w:eastAsia="Times New Roman" w:hAnsi="Times New Roman" w:cs="Times New Roman"/>
          <w:bCs/>
          <w:noProof/>
        </w:rPr>
        <w:t xml:space="preserve">nosies purškalo </w:t>
      </w:r>
      <w:r w:rsidRPr="00AD5F69">
        <w:rPr>
          <w:rFonts w:ascii="Times New Roman" w:eastAsia="Times New Roman" w:hAnsi="Times New Roman" w:cs="Times New Roman"/>
          <w:noProof/>
        </w:rPr>
        <w:t>yra 1 mg ksilometazolino hidrochlorido.</w:t>
      </w:r>
    </w:p>
    <w:p w14:paraId="73E15B89" w14:textId="77777777" w:rsidR="00EB7E42" w:rsidRPr="00AD5F69" w:rsidRDefault="00EB7E42" w:rsidP="00EB7E42">
      <w:pPr>
        <w:numPr>
          <w:ilvl w:val="0"/>
          <w:numId w:val="9"/>
        </w:numPr>
        <w:spacing w:after="0" w:line="240" w:lineRule="auto"/>
        <w:contextualSpacing/>
        <w:rPr>
          <w:rFonts w:ascii="Times New Roman" w:eastAsia="Times New Roman" w:hAnsi="Times New Roman" w:cs="Times New Roman"/>
          <w:noProof/>
        </w:rPr>
      </w:pPr>
      <w:r w:rsidRPr="00AD5F69">
        <w:rPr>
          <w:rFonts w:ascii="Times New Roman" w:eastAsia="Times New Roman" w:hAnsi="Times New Roman" w:cs="Times New Roman"/>
          <w:noProof/>
        </w:rPr>
        <w:t xml:space="preserve">Pagalbinės medžiagos yra benzalkonio chloridas, dinatrio edetatas, natrio-divandenilio fosfatas dihidratas, dinatrio fosfatas dodekahidratas, natrio chloridas, skystasis sorbitolis </w:t>
      </w:r>
      <w:r w:rsidRPr="00AD5F69">
        <w:rPr>
          <w:rFonts w:ascii="Times New Roman" w:eastAsia="Calibri" w:hAnsi="Times New Roman" w:cs="Times New Roman"/>
          <w:noProof/>
        </w:rPr>
        <w:t>(E 420) 70</w:t>
      </w:r>
      <w:r>
        <w:rPr>
          <w:rFonts w:ascii="Times New Roman" w:eastAsia="Calibri" w:hAnsi="Times New Roman" w:cs="Times New Roman"/>
          <w:noProof/>
        </w:rPr>
        <w:t xml:space="preserve"> </w:t>
      </w:r>
      <w:r w:rsidRPr="00AD5F69">
        <w:rPr>
          <w:rFonts w:ascii="Times New Roman" w:eastAsia="Calibri" w:hAnsi="Times New Roman" w:cs="Times New Roman"/>
          <w:noProof/>
        </w:rPr>
        <w:t>%</w:t>
      </w:r>
      <w:r w:rsidRPr="00AD5F69">
        <w:rPr>
          <w:rFonts w:ascii="Times New Roman" w:eastAsia="Times New Roman" w:hAnsi="Times New Roman" w:cs="Times New Roman"/>
          <w:noProof/>
        </w:rPr>
        <w:t xml:space="preserve"> (nesikristalizuojantis), hipromeliozė </w:t>
      </w:r>
      <w:r w:rsidRPr="00AD5F69">
        <w:rPr>
          <w:rFonts w:ascii="Times New Roman" w:eastAsia="Calibri" w:hAnsi="Times New Roman" w:cs="Times New Roman"/>
          <w:noProof/>
        </w:rPr>
        <w:t>4000,</w:t>
      </w:r>
      <w:r w:rsidRPr="00AD5F69">
        <w:rPr>
          <w:rFonts w:ascii="Times New Roman" w:eastAsia="Times New Roman" w:hAnsi="Times New Roman" w:cs="Times New Roman"/>
          <w:noProof/>
        </w:rPr>
        <w:t xml:space="preserve"> išgrynintas vanduo.</w:t>
      </w:r>
    </w:p>
    <w:p w14:paraId="27818464" w14:textId="77777777" w:rsidR="00EB7E42" w:rsidRPr="00AD5F69" w:rsidRDefault="00EB7E42" w:rsidP="00EB7E42">
      <w:pPr>
        <w:tabs>
          <w:tab w:val="left" w:pos="567"/>
        </w:tabs>
        <w:spacing w:after="0" w:line="240" w:lineRule="auto"/>
        <w:rPr>
          <w:rFonts w:ascii="Times New Roman" w:eastAsia="Times New Roman" w:hAnsi="Times New Roman" w:cs="Times New Roman"/>
        </w:rPr>
      </w:pPr>
    </w:p>
    <w:p w14:paraId="2EC0C047" w14:textId="77777777" w:rsidR="00EB7E42" w:rsidRPr="00AD5F69" w:rsidRDefault="00EB7E42" w:rsidP="00EB7E42">
      <w:pPr>
        <w:tabs>
          <w:tab w:val="left" w:pos="567"/>
        </w:tabs>
        <w:spacing w:after="0" w:line="240" w:lineRule="auto"/>
        <w:rPr>
          <w:rFonts w:ascii="Times New Roman" w:eastAsia="Times New Roman" w:hAnsi="Times New Roman" w:cs="Times New Roman"/>
          <w:b/>
        </w:rPr>
      </w:pPr>
      <w:r w:rsidRPr="00AD5F69">
        <w:rPr>
          <w:rFonts w:ascii="Times New Roman" w:eastAsia="Times New Roman" w:hAnsi="Times New Roman" w:cs="Times New Roman"/>
          <w:b/>
        </w:rPr>
        <w:t xml:space="preserve">Otrivin </w:t>
      </w:r>
      <w:r w:rsidRPr="00AD5F69">
        <w:rPr>
          <w:rFonts w:ascii="Times New Roman" w:eastAsia="Times New Roman" w:hAnsi="Times New Roman" w:cs="Times New Roman"/>
          <w:b/>
          <w:bCs/>
        </w:rPr>
        <w:t xml:space="preserve">1 mg/ml </w:t>
      </w:r>
      <w:r w:rsidRPr="00AD5F69">
        <w:rPr>
          <w:rFonts w:ascii="Times New Roman" w:eastAsia="Times New Roman" w:hAnsi="Times New Roman" w:cs="Times New Roman"/>
          <w:b/>
        </w:rPr>
        <w:t>išvaizda ir kiekis pakuotėje</w:t>
      </w:r>
    </w:p>
    <w:p w14:paraId="339D365D" w14:textId="77777777" w:rsidR="00EB7E42" w:rsidRPr="00AD5F69" w:rsidRDefault="00EB7E42" w:rsidP="00EB7E42">
      <w:pPr>
        <w:tabs>
          <w:tab w:val="left" w:pos="567"/>
        </w:tabs>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Otrivin yra bespalvis tirpalas buteliuke su dozuojamuoju purkštuku. Buteliuke yra 10 ml tirpalo.</w:t>
      </w:r>
    </w:p>
    <w:p w14:paraId="313B6E12" w14:textId="77777777" w:rsidR="00EB7E42" w:rsidRPr="00AD5F69" w:rsidRDefault="00EB7E42" w:rsidP="00EB7E42">
      <w:pPr>
        <w:spacing w:after="0" w:line="240" w:lineRule="auto"/>
        <w:rPr>
          <w:rFonts w:ascii="Times New Roman" w:eastAsia="Times New Roman" w:hAnsi="Times New Roman" w:cs="Times New Roman"/>
        </w:rPr>
      </w:pPr>
    </w:p>
    <w:p w14:paraId="4FFA6BAD" w14:textId="77777777" w:rsidR="00EB7E42" w:rsidRPr="00AD5F69" w:rsidRDefault="00EB7E42" w:rsidP="00EB7E42">
      <w:pPr>
        <w:tabs>
          <w:tab w:val="left" w:pos="567"/>
        </w:tabs>
        <w:suppressAutoHyphens/>
        <w:spacing w:after="0" w:line="260" w:lineRule="exact"/>
        <w:jc w:val="both"/>
        <w:rPr>
          <w:rFonts w:ascii="Times New Roman" w:eastAsia="Times New Roman" w:hAnsi="Times New Roman" w:cs="Times New Roman"/>
          <w:b/>
          <w:lang w:eastAsia="ar-SA"/>
        </w:rPr>
      </w:pPr>
      <w:r w:rsidRPr="00AD5F69">
        <w:rPr>
          <w:rFonts w:ascii="Times New Roman" w:eastAsia="Times New Roman" w:hAnsi="Times New Roman" w:cs="Times New Roman"/>
          <w:b/>
          <w:lang w:eastAsia="ar-SA"/>
        </w:rPr>
        <w:t>Registruotojas</w:t>
      </w:r>
    </w:p>
    <w:p w14:paraId="55019C18" w14:textId="77777777" w:rsidR="00EB7E42" w:rsidRPr="00D3706E" w:rsidRDefault="00EB7E42" w:rsidP="00EB7E42">
      <w:pPr>
        <w:tabs>
          <w:tab w:val="left" w:pos="567"/>
        </w:tabs>
        <w:suppressAutoHyphens/>
        <w:spacing w:after="0" w:line="260" w:lineRule="exact"/>
        <w:jc w:val="both"/>
        <w:rPr>
          <w:rFonts w:ascii="Times New Roman" w:eastAsia="Calibri" w:hAnsi="Times New Roman" w:cs="Times New Roman"/>
        </w:rPr>
      </w:pPr>
      <w:r w:rsidRPr="00D3706E">
        <w:rPr>
          <w:rFonts w:ascii="Times New Roman" w:eastAsia="Calibri" w:hAnsi="Times New Roman" w:cs="Times New Roman"/>
        </w:rPr>
        <w:t xml:space="preserve">Haleon Hungary Kft. </w:t>
      </w:r>
    </w:p>
    <w:p w14:paraId="39CE332A" w14:textId="77777777" w:rsidR="00EB7E42" w:rsidRPr="00D3706E" w:rsidRDefault="00EB7E42" w:rsidP="00EB7E42">
      <w:pPr>
        <w:tabs>
          <w:tab w:val="left" w:pos="567"/>
        </w:tabs>
        <w:suppressAutoHyphens/>
        <w:spacing w:after="0" w:line="260" w:lineRule="exact"/>
        <w:jc w:val="both"/>
        <w:rPr>
          <w:rFonts w:ascii="Times New Roman" w:eastAsia="Calibri" w:hAnsi="Times New Roman" w:cs="Times New Roman"/>
        </w:rPr>
      </w:pPr>
      <w:r w:rsidRPr="00D3706E">
        <w:rPr>
          <w:rFonts w:ascii="Times New Roman" w:eastAsia="Calibri" w:hAnsi="Times New Roman" w:cs="Times New Roman"/>
        </w:rPr>
        <w:t>1124 Budapest</w:t>
      </w:r>
      <w:r>
        <w:rPr>
          <w:rFonts w:ascii="Times New Roman" w:eastAsia="Calibri" w:hAnsi="Times New Roman" w:cs="Times New Roman"/>
        </w:rPr>
        <w:t xml:space="preserve">, </w:t>
      </w:r>
      <w:r w:rsidRPr="00D3706E">
        <w:rPr>
          <w:rFonts w:ascii="Times New Roman" w:eastAsia="Calibri" w:hAnsi="Times New Roman" w:cs="Times New Roman"/>
        </w:rPr>
        <w:t>Csörsz utca 43</w:t>
      </w:r>
    </w:p>
    <w:p w14:paraId="368DA20F" w14:textId="77777777" w:rsidR="00EB7E42" w:rsidRPr="00AD5F69" w:rsidRDefault="00EB7E42" w:rsidP="00EB7E42">
      <w:pPr>
        <w:spacing w:after="0" w:line="240" w:lineRule="auto"/>
        <w:rPr>
          <w:rFonts w:ascii="Times New Roman" w:eastAsia="Calibri" w:hAnsi="Times New Roman" w:cs="Times New Roman"/>
        </w:rPr>
      </w:pPr>
      <w:r w:rsidRPr="00D3706E">
        <w:rPr>
          <w:rFonts w:ascii="Times New Roman" w:eastAsia="Calibri" w:hAnsi="Times New Roman" w:cs="Times New Roman"/>
        </w:rPr>
        <w:t>Vengrija</w:t>
      </w:r>
    </w:p>
    <w:p w14:paraId="728EDE15" w14:textId="77777777" w:rsidR="00EB7E42" w:rsidRPr="00AD5F69" w:rsidRDefault="00EB7E42" w:rsidP="00EB7E42">
      <w:pPr>
        <w:tabs>
          <w:tab w:val="left" w:pos="567"/>
        </w:tabs>
        <w:spacing w:after="0" w:line="240" w:lineRule="auto"/>
        <w:ind w:left="567" w:hanging="567"/>
        <w:jc w:val="both"/>
        <w:rPr>
          <w:rFonts w:ascii="Times New Roman" w:eastAsia="Times New Roman" w:hAnsi="Times New Roman" w:cs="Times New Roman"/>
        </w:rPr>
      </w:pPr>
    </w:p>
    <w:p w14:paraId="6DEAB427" w14:textId="77777777" w:rsidR="00EB7E42" w:rsidRPr="00AD5F69" w:rsidRDefault="00EB7E42" w:rsidP="00EB7E42">
      <w:pPr>
        <w:tabs>
          <w:tab w:val="left" w:pos="567"/>
        </w:tabs>
        <w:suppressAutoHyphens/>
        <w:spacing w:after="0" w:line="260" w:lineRule="exact"/>
        <w:ind w:left="567" w:hanging="567"/>
        <w:jc w:val="both"/>
        <w:rPr>
          <w:rFonts w:ascii="Times New Roman" w:hAnsi="Times New Roman" w:cs="Times New Roman"/>
        </w:rPr>
      </w:pPr>
      <w:r w:rsidRPr="00AD5F69">
        <w:rPr>
          <w:rFonts w:ascii="Times New Roman" w:eastAsia="Times New Roman" w:hAnsi="Times New Roman" w:cs="Times New Roman"/>
          <w:b/>
          <w:bCs/>
          <w:lang w:eastAsia="ar-SA"/>
        </w:rPr>
        <w:t>Gamintojas</w:t>
      </w:r>
    </w:p>
    <w:p w14:paraId="600E24FE" w14:textId="77777777" w:rsidR="00EB7E42" w:rsidRPr="00613178" w:rsidRDefault="00EB7E42" w:rsidP="00EB7E42">
      <w:pPr>
        <w:tabs>
          <w:tab w:val="left" w:pos="567"/>
        </w:tabs>
        <w:spacing w:after="0" w:line="240" w:lineRule="auto"/>
        <w:jc w:val="both"/>
        <w:rPr>
          <w:rFonts w:ascii="Times New Roman" w:eastAsia="Times New Roman" w:hAnsi="Times New Roman" w:cs="Times New Roman"/>
        </w:rPr>
      </w:pPr>
      <w:r w:rsidRPr="00613178">
        <w:rPr>
          <w:rFonts w:ascii="Times New Roman" w:eastAsia="Times New Roman" w:hAnsi="Times New Roman" w:cs="Times New Roman"/>
        </w:rPr>
        <w:t>Haleon Germany GmbH</w:t>
      </w:r>
    </w:p>
    <w:p w14:paraId="19AE029C" w14:textId="77777777" w:rsidR="00EB7E42" w:rsidRPr="00613178" w:rsidRDefault="00EB7E42" w:rsidP="00EB7E42">
      <w:pPr>
        <w:tabs>
          <w:tab w:val="left" w:pos="567"/>
        </w:tabs>
        <w:spacing w:after="0" w:line="240" w:lineRule="auto"/>
        <w:jc w:val="both"/>
        <w:rPr>
          <w:rFonts w:ascii="Times New Roman" w:eastAsia="Times New Roman" w:hAnsi="Times New Roman" w:cs="Times New Roman"/>
        </w:rPr>
      </w:pPr>
      <w:r w:rsidRPr="00613178">
        <w:rPr>
          <w:rFonts w:ascii="Times New Roman" w:eastAsia="Times New Roman" w:hAnsi="Times New Roman" w:cs="Times New Roman"/>
        </w:rPr>
        <w:t>Barthstraße 4</w:t>
      </w:r>
    </w:p>
    <w:p w14:paraId="43A6E873" w14:textId="77777777" w:rsidR="00EB7E42" w:rsidRPr="00613178" w:rsidRDefault="00EB7E42" w:rsidP="00EB7E42">
      <w:pPr>
        <w:tabs>
          <w:tab w:val="left" w:pos="567"/>
        </w:tabs>
        <w:spacing w:after="0" w:line="240" w:lineRule="auto"/>
        <w:jc w:val="both"/>
        <w:rPr>
          <w:rFonts w:ascii="Times New Roman" w:eastAsia="Times New Roman" w:hAnsi="Times New Roman" w:cs="Times New Roman"/>
        </w:rPr>
      </w:pPr>
      <w:r w:rsidRPr="00613178">
        <w:rPr>
          <w:rFonts w:ascii="Times New Roman" w:eastAsia="Times New Roman" w:hAnsi="Times New Roman" w:cs="Times New Roman"/>
        </w:rPr>
        <w:t xml:space="preserve">80339 München </w:t>
      </w:r>
    </w:p>
    <w:p w14:paraId="75304C15" w14:textId="77777777" w:rsidR="00EB7E42" w:rsidRPr="00AD5F69" w:rsidRDefault="00EB7E42" w:rsidP="00EB7E42">
      <w:pPr>
        <w:tabs>
          <w:tab w:val="left" w:pos="567"/>
        </w:tabs>
        <w:spacing w:after="0" w:line="240" w:lineRule="auto"/>
        <w:jc w:val="both"/>
        <w:rPr>
          <w:rFonts w:ascii="Times New Roman" w:eastAsia="Times New Roman" w:hAnsi="Times New Roman" w:cs="Times New Roman"/>
        </w:rPr>
      </w:pPr>
      <w:r w:rsidRPr="00613178">
        <w:rPr>
          <w:rFonts w:ascii="Times New Roman" w:eastAsia="Times New Roman" w:hAnsi="Times New Roman" w:cs="Times New Roman"/>
        </w:rPr>
        <w:t>Vokietija</w:t>
      </w:r>
    </w:p>
    <w:p w14:paraId="58E3A655" w14:textId="77777777" w:rsidR="00EB7E42" w:rsidRPr="00AD5F69" w:rsidRDefault="00EB7E42" w:rsidP="00EB7E42">
      <w:pPr>
        <w:spacing w:after="0" w:line="240" w:lineRule="auto"/>
        <w:rPr>
          <w:rFonts w:ascii="Times New Roman" w:eastAsia="Times New Roman" w:hAnsi="Times New Roman" w:cs="Times New Roman"/>
        </w:rPr>
      </w:pPr>
    </w:p>
    <w:p w14:paraId="3070E984" w14:textId="56AA0B07" w:rsidR="00EB7E42" w:rsidRPr="00AD5F69" w:rsidRDefault="00EB7E42" w:rsidP="00EB7E42">
      <w:pPr>
        <w:spacing w:after="0" w:line="240" w:lineRule="auto"/>
        <w:rPr>
          <w:rFonts w:ascii="Times New Roman" w:eastAsia="Times New Roman" w:hAnsi="Times New Roman" w:cs="Times New Roman"/>
          <w:b/>
        </w:rPr>
      </w:pPr>
      <w:r w:rsidRPr="00AD5F69">
        <w:rPr>
          <w:rFonts w:ascii="Times New Roman" w:eastAsia="Times New Roman" w:hAnsi="Times New Roman" w:cs="Times New Roman"/>
          <w:b/>
        </w:rPr>
        <w:t>Šis pakuotės lapelis paskutinį kartą peržiūrėtas</w:t>
      </w:r>
      <w:r>
        <w:rPr>
          <w:rFonts w:ascii="Times New Roman" w:eastAsia="Times New Roman" w:hAnsi="Times New Roman" w:cs="Times New Roman"/>
          <w:b/>
        </w:rPr>
        <w:t xml:space="preserve"> </w:t>
      </w:r>
      <w:r w:rsidR="004220A9">
        <w:rPr>
          <w:rFonts w:ascii="Times New Roman" w:eastAsia="Times New Roman" w:hAnsi="Times New Roman" w:cs="Times New Roman"/>
          <w:b/>
        </w:rPr>
        <w:t>2025-09-02.</w:t>
      </w:r>
    </w:p>
    <w:p w14:paraId="76BB303C" w14:textId="77777777" w:rsidR="00EB7E42" w:rsidRPr="00AD5F69" w:rsidRDefault="00EB7E42" w:rsidP="00EB7E42">
      <w:pPr>
        <w:spacing w:after="0" w:line="240" w:lineRule="auto"/>
        <w:rPr>
          <w:rFonts w:ascii="Times New Roman" w:eastAsia="Times New Roman" w:hAnsi="Times New Roman" w:cs="Times New Roman"/>
        </w:rPr>
      </w:pPr>
    </w:p>
    <w:p w14:paraId="06367259" w14:textId="77777777" w:rsidR="00EB7E42" w:rsidRPr="00AD5F69" w:rsidRDefault="00EB7E42" w:rsidP="00EB7E42">
      <w:pPr>
        <w:spacing w:after="0" w:line="240" w:lineRule="auto"/>
        <w:rPr>
          <w:rFonts w:ascii="Times New Roman" w:eastAsia="Times New Roman" w:hAnsi="Times New Roman" w:cs="Times New Roman"/>
        </w:rPr>
      </w:pPr>
    </w:p>
    <w:p w14:paraId="71CD803E" w14:textId="63BDFA25" w:rsidR="00EB7E42" w:rsidRPr="00AD5F69" w:rsidRDefault="00EB7E42" w:rsidP="00EB7E42">
      <w:pPr>
        <w:spacing w:after="0" w:line="240" w:lineRule="auto"/>
        <w:rPr>
          <w:rFonts w:ascii="Times New Roman" w:eastAsia="Times New Roman" w:hAnsi="Times New Roman" w:cs="Times New Roman"/>
        </w:rPr>
      </w:pPr>
      <w:r w:rsidRPr="00AD5F69">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AD5F69">
        <w:rPr>
          <w:rFonts w:ascii="Times New Roman" w:eastAsia="Times New Roman" w:hAnsi="Times New Roman" w:cs="Times New Roman"/>
          <w:i/>
        </w:rPr>
        <w:t xml:space="preserve"> </w:t>
      </w:r>
      <w:r w:rsidR="005821C8" w:rsidRPr="005821C8">
        <w:rPr>
          <w:rFonts w:ascii="Times New Roman" w:eastAsia="Times New Roman" w:hAnsi="Times New Roman" w:cs="Times New Roman"/>
          <w:color w:val="0000EE"/>
          <w:u w:val="single"/>
          <w:lang w:eastAsia="lt-LT"/>
        </w:rPr>
        <w:t>https://vvkt.lrv.lt/lt/</w:t>
      </w:r>
      <w:r w:rsidR="005821C8" w:rsidRPr="005821C8">
        <w:rPr>
          <w:rFonts w:ascii="Times New Roman" w:eastAsia="Times New Roman" w:hAnsi="Times New Roman" w:cs="Times New Roman"/>
          <w:lang w:eastAsia="lt-LT"/>
        </w:rPr>
        <w:t>.</w:t>
      </w:r>
    </w:p>
    <w:p w14:paraId="73BDC866" w14:textId="77777777" w:rsidR="00EB7E42" w:rsidRPr="00AD5F69" w:rsidRDefault="00EB7E42" w:rsidP="00EB7E42">
      <w:pPr>
        <w:spacing w:after="0" w:line="240" w:lineRule="auto"/>
        <w:rPr>
          <w:rFonts w:ascii="Times New Roman" w:eastAsia="Times New Roman" w:hAnsi="Times New Roman" w:cs="Times New Roman"/>
        </w:rPr>
      </w:pPr>
    </w:p>
    <w:p w14:paraId="52BDF740" w14:textId="77777777" w:rsidR="00EB7E42" w:rsidRPr="00AD5F69" w:rsidRDefault="00EB7E42" w:rsidP="00EB7E42">
      <w:pPr>
        <w:spacing w:after="0" w:line="240" w:lineRule="auto"/>
        <w:rPr>
          <w:rFonts w:ascii="Times New Roman" w:eastAsia="Times New Roman" w:hAnsi="Times New Roman" w:cs="Times New Roman"/>
        </w:rPr>
      </w:pPr>
    </w:p>
    <w:p w14:paraId="5CC33860" w14:textId="77777777" w:rsidR="00EB7E42" w:rsidRPr="00AD5F69" w:rsidRDefault="00EB7E42" w:rsidP="00EB7E42">
      <w:pPr>
        <w:spacing w:after="0" w:line="240" w:lineRule="auto"/>
        <w:rPr>
          <w:rFonts w:ascii="Times New Roman" w:eastAsia="Times New Roman" w:hAnsi="Times New Roman" w:cs="Times New Roman"/>
        </w:rPr>
      </w:pPr>
    </w:p>
    <w:p w14:paraId="4856AAD1" w14:textId="77777777" w:rsidR="00EB7E42" w:rsidRPr="00AD5F69" w:rsidRDefault="00EB7E42" w:rsidP="00EB7E42">
      <w:pPr>
        <w:spacing w:after="160" w:line="256" w:lineRule="auto"/>
        <w:rPr>
          <w:rFonts w:ascii="Times New Roman" w:eastAsia="Calibri" w:hAnsi="Times New Roman" w:cs="Times New Roman"/>
        </w:rPr>
      </w:pPr>
    </w:p>
    <w:p w14:paraId="3FE3FC00" w14:textId="77777777" w:rsidR="00EB7E42" w:rsidRPr="00AD5F69" w:rsidRDefault="00EB7E42" w:rsidP="00EB7E42">
      <w:pPr>
        <w:rPr>
          <w:rFonts w:ascii="Times New Roman" w:hAnsi="Times New Roman" w:cs="Times New Roman"/>
        </w:rPr>
      </w:pPr>
    </w:p>
    <w:p w14:paraId="6ADDA035" w14:textId="77777777" w:rsidR="00D102AF" w:rsidRPr="00AD5F69" w:rsidRDefault="00D102AF" w:rsidP="00D102AF">
      <w:pPr>
        <w:spacing w:after="160" w:line="256" w:lineRule="auto"/>
        <w:rPr>
          <w:rFonts w:ascii="Times New Roman" w:eastAsia="Calibri" w:hAnsi="Times New Roman" w:cs="Times New Roman"/>
        </w:rPr>
      </w:pPr>
    </w:p>
    <w:p w14:paraId="7DBF1A40" w14:textId="77777777" w:rsidR="00D102AF" w:rsidRPr="00AD5F69" w:rsidRDefault="00D102AF" w:rsidP="00D102AF">
      <w:pPr>
        <w:rPr>
          <w:rFonts w:ascii="Times New Roman" w:hAnsi="Times New Roman" w:cs="Times New Roman"/>
        </w:rPr>
      </w:pPr>
    </w:p>
    <w:p w14:paraId="275F160B" w14:textId="77777777" w:rsidR="00D102AF" w:rsidRPr="00AD5F69" w:rsidRDefault="00D102AF" w:rsidP="00D102AF">
      <w:pPr>
        <w:rPr>
          <w:rFonts w:ascii="Times New Roman" w:hAnsi="Times New Roman" w:cs="Times New Roman"/>
        </w:rPr>
      </w:pPr>
    </w:p>
    <w:p w14:paraId="77DFC0F3" w14:textId="77777777" w:rsidR="002C107A" w:rsidRDefault="002C107A"/>
    <w:sectPr w:rsidR="002C107A" w:rsidSect="00D102AF">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5D963" w14:textId="77777777" w:rsidR="00F57A15" w:rsidRDefault="00F57A15" w:rsidP="00D102AF">
      <w:pPr>
        <w:spacing w:after="0" w:line="240" w:lineRule="auto"/>
      </w:pPr>
      <w:r>
        <w:separator/>
      </w:r>
    </w:p>
  </w:endnote>
  <w:endnote w:type="continuationSeparator" w:id="0">
    <w:p w14:paraId="77F952D8" w14:textId="77777777" w:rsidR="00F57A15" w:rsidRDefault="00F57A15" w:rsidP="00D10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B06BE" w14:textId="77777777" w:rsidR="00F57A15" w:rsidRDefault="00F57A15" w:rsidP="00D102AF">
      <w:pPr>
        <w:spacing w:after="0" w:line="240" w:lineRule="auto"/>
      </w:pPr>
      <w:r>
        <w:separator/>
      </w:r>
    </w:p>
  </w:footnote>
  <w:footnote w:type="continuationSeparator" w:id="0">
    <w:p w14:paraId="360FD067" w14:textId="77777777" w:rsidR="00F57A15" w:rsidRDefault="00F57A15" w:rsidP="00D10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D82"/>
    <w:multiLevelType w:val="hybridMultilevel"/>
    <w:tmpl w:val="E62A5A0A"/>
    <w:lvl w:ilvl="0" w:tplc="8D1E541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63371CF"/>
    <w:multiLevelType w:val="hybridMultilevel"/>
    <w:tmpl w:val="B888B2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338AE"/>
    <w:multiLevelType w:val="hybridMultilevel"/>
    <w:tmpl w:val="51547D4A"/>
    <w:lvl w:ilvl="0" w:tplc="8D1E5418">
      <w:numFmt w:val="bullet"/>
      <w:lvlText w:val="-"/>
      <w:lvlJc w:val="left"/>
      <w:pPr>
        <w:ind w:left="1077" w:hanging="360"/>
      </w:pPr>
      <w:rPr>
        <w:rFonts w:ascii="Times New Roman" w:eastAsia="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3" w15:restartNumberingAfterBreak="0">
    <w:nsid w:val="172F12C5"/>
    <w:multiLevelType w:val="hybridMultilevel"/>
    <w:tmpl w:val="A7E81CD8"/>
    <w:lvl w:ilvl="0" w:tplc="8D1E5418">
      <w:numFmt w:val="bullet"/>
      <w:lvlText w:val="-"/>
      <w:lvlJc w:val="left"/>
      <w:pPr>
        <w:ind w:left="1077" w:hanging="360"/>
      </w:pPr>
      <w:rPr>
        <w:rFonts w:ascii="Times New Roman" w:eastAsia="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4" w15:restartNumberingAfterBreak="0">
    <w:nsid w:val="1F0C350B"/>
    <w:multiLevelType w:val="hybridMultilevel"/>
    <w:tmpl w:val="65BE9A30"/>
    <w:lvl w:ilvl="0" w:tplc="8D1E5418">
      <w:numFmt w:val="bullet"/>
      <w:lvlText w:val="-"/>
      <w:lvlJc w:val="left"/>
      <w:pPr>
        <w:ind w:left="1077" w:hanging="360"/>
      </w:pPr>
      <w:rPr>
        <w:rFonts w:ascii="Times New Roman" w:eastAsia="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5" w15:restartNumberingAfterBreak="0">
    <w:nsid w:val="3E3C523F"/>
    <w:multiLevelType w:val="hybridMultilevel"/>
    <w:tmpl w:val="5EA67258"/>
    <w:lvl w:ilvl="0" w:tplc="FFFFFFFF">
      <w:numFmt w:val="bullet"/>
      <w:lvlText w:val="-"/>
      <w:lvlJc w:val="left"/>
      <w:pPr>
        <w:ind w:left="1077" w:hanging="360"/>
      </w:pPr>
      <w:rPr>
        <w:rFonts w:ascii="Times New Roman" w:eastAsia="Times New Roman" w:hAnsi="Times New Roman" w:cs="Times New Roman" w:hint="default"/>
      </w:rPr>
    </w:lvl>
    <w:lvl w:ilvl="1" w:tplc="FFFFFFFF">
      <w:start w:val="1"/>
      <w:numFmt w:val="bullet"/>
      <w:lvlText w:val="-"/>
      <w:lvlJc w:val="left"/>
      <w:pPr>
        <w:ind w:left="1797" w:hanging="360"/>
      </w:pPr>
    </w:lvl>
    <w:lvl w:ilvl="2" w:tplc="FFFFFFFF">
      <w:start w:val="1"/>
      <w:numFmt w:val="bullet"/>
      <w:lvlText w:val=""/>
      <w:lvlJc w:val="left"/>
      <w:pPr>
        <w:ind w:left="2517" w:hanging="360"/>
      </w:pPr>
      <w:rPr>
        <w:rFonts w:ascii="Wingdings" w:hAnsi="Wingdings" w:hint="default"/>
      </w:rPr>
    </w:lvl>
    <w:lvl w:ilvl="3" w:tplc="FFFFFFFF">
      <w:start w:val="1"/>
      <w:numFmt w:val="bullet"/>
      <w:lvlText w:val=""/>
      <w:lvlJc w:val="left"/>
      <w:pPr>
        <w:ind w:left="3237" w:hanging="360"/>
      </w:pPr>
      <w:rPr>
        <w:rFonts w:ascii="Symbol" w:hAnsi="Symbol" w:hint="default"/>
      </w:rPr>
    </w:lvl>
    <w:lvl w:ilvl="4" w:tplc="FFFFFFFF">
      <w:start w:val="1"/>
      <w:numFmt w:val="bullet"/>
      <w:lvlText w:val="o"/>
      <w:lvlJc w:val="left"/>
      <w:pPr>
        <w:ind w:left="3957" w:hanging="360"/>
      </w:pPr>
      <w:rPr>
        <w:rFonts w:ascii="Courier New" w:hAnsi="Courier New" w:cs="Courier New" w:hint="default"/>
      </w:rPr>
    </w:lvl>
    <w:lvl w:ilvl="5" w:tplc="FFFFFFFF">
      <w:start w:val="1"/>
      <w:numFmt w:val="bullet"/>
      <w:lvlText w:val=""/>
      <w:lvlJc w:val="left"/>
      <w:pPr>
        <w:ind w:left="4677" w:hanging="360"/>
      </w:pPr>
      <w:rPr>
        <w:rFonts w:ascii="Wingdings" w:hAnsi="Wingdings" w:hint="default"/>
      </w:rPr>
    </w:lvl>
    <w:lvl w:ilvl="6" w:tplc="FFFFFFFF">
      <w:start w:val="1"/>
      <w:numFmt w:val="bullet"/>
      <w:lvlText w:val=""/>
      <w:lvlJc w:val="left"/>
      <w:pPr>
        <w:ind w:left="5397" w:hanging="360"/>
      </w:pPr>
      <w:rPr>
        <w:rFonts w:ascii="Symbol" w:hAnsi="Symbol" w:hint="default"/>
      </w:rPr>
    </w:lvl>
    <w:lvl w:ilvl="7" w:tplc="FFFFFFFF">
      <w:start w:val="1"/>
      <w:numFmt w:val="bullet"/>
      <w:lvlText w:val="o"/>
      <w:lvlJc w:val="left"/>
      <w:pPr>
        <w:ind w:left="6117" w:hanging="360"/>
      </w:pPr>
      <w:rPr>
        <w:rFonts w:ascii="Courier New" w:hAnsi="Courier New" w:cs="Courier New" w:hint="default"/>
      </w:rPr>
    </w:lvl>
    <w:lvl w:ilvl="8" w:tplc="FFFFFFFF">
      <w:start w:val="1"/>
      <w:numFmt w:val="bullet"/>
      <w:lvlText w:val=""/>
      <w:lvlJc w:val="left"/>
      <w:pPr>
        <w:ind w:left="6837" w:hanging="360"/>
      </w:pPr>
      <w:rPr>
        <w:rFonts w:ascii="Wingdings" w:hAnsi="Wingdings" w:hint="default"/>
      </w:rPr>
    </w:lvl>
  </w:abstractNum>
  <w:abstractNum w:abstractNumId="6" w15:restartNumberingAfterBreak="0">
    <w:nsid w:val="44D14FF8"/>
    <w:multiLevelType w:val="multilevel"/>
    <w:tmpl w:val="347A7DAC"/>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48B80C62"/>
    <w:multiLevelType w:val="hybridMultilevel"/>
    <w:tmpl w:val="8A1860F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8" w15:restartNumberingAfterBreak="0">
    <w:nsid w:val="6D1104AC"/>
    <w:multiLevelType w:val="hybridMultilevel"/>
    <w:tmpl w:val="EF621D56"/>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9" w15:restartNumberingAfterBreak="0">
    <w:nsid w:val="72FB5F7A"/>
    <w:multiLevelType w:val="hybridMultilevel"/>
    <w:tmpl w:val="2F0A0BA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629483594">
    <w:abstractNumId w:val="9"/>
  </w:num>
  <w:num w:numId="2" w16cid:durableId="2380290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5066264">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9737027">
    <w:abstractNumId w:val="3"/>
  </w:num>
  <w:num w:numId="5" w16cid:durableId="1981618281">
    <w:abstractNumId w:val="4"/>
  </w:num>
  <w:num w:numId="6" w16cid:durableId="1649820670">
    <w:abstractNumId w:val="2"/>
  </w:num>
  <w:num w:numId="7" w16cid:durableId="743793682">
    <w:abstractNumId w:val="7"/>
  </w:num>
  <w:num w:numId="8" w16cid:durableId="453906105">
    <w:abstractNumId w:val="1"/>
  </w:num>
  <w:num w:numId="9" w16cid:durableId="238371693">
    <w:abstractNumId w:val="0"/>
  </w:num>
  <w:num w:numId="10" w16cid:durableId="276525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ED7"/>
    <w:rsid w:val="000007D0"/>
    <w:rsid w:val="0004261B"/>
    <w:rsid w:val="00050937"/>
    <w:rsid w:val="0005658D"/>
    <w:rsid w:val="000856EB"/>
    <w:rsid w:val="000962E0"/>
    <w:rsid w:val="00096C8E"/>
    <w:rsid w:val="00130CED"/>
    <w:rsid w:val="00132C8E"/>
    <w:rsid w:val="00137E86"/>
    <w:rsid w:val="00142F62"/>
    <w:rsid w:val="00152B14"/>
    <w:rsid w:val="00180057"/>
    <w:rsid w:val="001F05B1"/>
    <w:rsid w:val="001F4DED"/>
    <w:rsid w:val="00243C05"/>
    <w:rsid w:val="00263214"/>
    <w:rsid w:val="002747C9"/>
    <w:rsid w:val="002C107A"/>
    <w:rsid w:val="002C56C7"/>
    <w:rsid w:val="002D3D8D"/>
    <w:rsid w:val="002E720E"/>
    <w:rsid w:val="00331CBD"/>
    <w:rsid w:val="00363AB6"/>
    <w:rsid w:val="003A0907"/>
    <w:rsid w:val="00413242"/>
    <w:rsid w:val="00420BB7"/>
    <w:rsid w:val="004220A9"/>
    <w:rsid w:val="00437C9F"/>
    <w:rsid w:val="004B38BD"/>
    <w:rsid w:val="004D6C7D"/>
    <w:rsid w:val="004E53C2"/>
    <w:rsid w:val="004F664C"/>
    <w:rsid w:val="00504CA6"/>
    <w:rsid w:val="00511D03"/>
    <w:rsid w:val="00546852"/>
    <w:rsid w:val="00553558"/>
    <w:rsid w:val="00572D97"/>
    <w:rsid w:val="00573BA9"/>
    <w:rsid w:val="005821C8"/>
    <w:rsid w:val="005C3913"/>
    <w:rsid w:val="005D5E94"/>
    <w:rsid w:val="005E1034"/>
    <w:rsid w:val="005E73E6"/>
    <w:rsid w:val="0060060E"/>
    <w:rsid w:val="00654E21"/>
    <w:rsid w:val="00660FF9"/>
    <w:rsid w:val="0066432D"/>
    <w:rsid w:val="00672FDF"/>
    <w:rsid w:val="00682516"/>
    <w:rsid w:val="00687C91"/>
    <w:rsid w:val="006919E2"/>
    <w:rsid w:val="006977F9"/>
    <w:rsid w:val="006B2407"/>
    <w:rsid w:val="006E3886"/>
    <w:rsid w:val="006F76D7"/>
    <w:rsid w:val="00706633"/>
    <w:rsid w:val="0076347D"/>
    <w:rsid w:val="00766A00"/>
    <w:rsid w:val="00794B02"/>
    <w:rsid w:val="007C46C2"/>
    <w:rsid w:val="007E5AA5"/>
    <w:rsid w:val="008064A2"/>
    <w:rsid w:val="00821DE4"/>
    <w:rsid w:val="00834925"/>
    <w:rsid w:val="00850160"/>
    <w:rsid w:val="008519AA"/>
    <w:rsid w:val="00853F7D"/>
    <w:rsid w:val="00856BE4"/>
    <w:rsid w:val="008612DD"/>
    <w:rsid w:val="00861DB6"/>
    <w:rsid w:val="008745B9"/>
    <w:rsid w:val="009102C6"/>
    <w:rsid w:val="00911580"/>
    <w:rsid w:val="00954DBB"/>
    <w:rsid w:val="00957EC2"/>
    <w:rsid w:val="00980B72"/>
    <w:rsid w:val="009B0A5F"/>
    <w:rsid w:val="009E7D5A"/>
    <w:rsid w:val="00A25ADF"/>
    <w:rsid w:val="00A41164"/>
    <w:rsid w:val="00A73ACF"/>
    <w:rsid w:val="00A73E37"/>
    <w:rsid w:val="00A806D6"/>
    <w:rsid w:val="00A962DC"/>
    <w:rsid w:val="00AE5393"/>
    <w:rsid w:val="00AF098E"/>
    <w:rsid w:val="00AF170D"/>
    <w:rsid w:val="00B02AE7"/>
    <w:rsid w:val="00B86D03"/>
    <w:rsid w:val="00BE5312"/>
    <w:rsid w:val="00C20A80"/>
    <w:rsid w:val="00C25BC4"/>
    <w:rsid w:val="00C66038"/>
    <w:rsid w:val="00CC468A"/>
    <w:rsid w:val="00CC7707"/>
    <w:rsid w:val="00CC7A11"/>
    <w:rsid w:val="00D02C79"/>
    <w:rsid w:val="00D102AF"/>
    <w:rsid w:val="00D208C7"/>
    <w:rsid w:val="00D22600"/>
    <w:rsid w:val="00D520AD"/>
    <w:rsid w:val="00DC28B6"/>
    <w:rsid w:val="00E33DA7"/>
    <w:rsid w:val="00E37364"/>
    <w:rsid w:val="00E4768E"/>
    <w:rsid w:val="00E77505"/>
    <w:rsid w:val="00E93C2B"/>
    <w:rsid w:val="00E94513"/>
    <w:rsid w:val="00EB5141"/>
    <w:rsid w:val="00EB7E42"/>
    <w:rsid w:val="00ED087F"/>
    <w:rsid w:val="00F57A15"/>
    <w:rsid w:val="00F95ED7"/>
    <w:rsid w:val="00FA33C8"/>
    <w:rsid w:val="00FA748C"/>
    <w:rsid w:val="00FF7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01255"/>
  <w15:chartTrackingRefBased/>
  <w15:docId w15:val="{841A274F-2362-41B1-8BD5-11A5AC37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1DB6"/>
    <w:pPr>
      <w:spacing w:after="200" w:line="276" w:lineRule="auto"/>
    </w:pPr>
    <w:rPr>
      <w:rFonts w:eastAsiaTheme="minorHAnsi"/>
      <w:kern w:val="0"/>
      <w:sz w:val="22"/>
      <w:szCs w:val="22"/>
      <w:lang w:val="lt-LT" w:eastAsia="en-US"/>
      <w14:ligatures w14:val="none"/>
    </w:rPr>
  </w:style>
  <w:style w:type="paragraph" w:styleId="Antrat1">
    <w:name w:val="heading 1"/>
    <w:basedOn w:val="prastasis"/>
    <w:next w:val="prastasis"/>
    <w:link w:val="Antrat1Diagrama"/>
    <w:uiPriority w:val="9"/>
    <w:qFormat/>
    <w:rsid w:val="00F95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95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95E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95E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95E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95E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5E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95E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5E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5E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95E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95E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95E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95E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95E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5E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5E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5E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5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5E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5E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95E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5E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95ED7"/>
    <w:rPr>
      <w:i/>
      <w:iCs/>
      <w:color w:val="404040" w:themeColor="text1" w:themeTint="BF"/>
    </w:rPr>
  </w:style>
  <w:style w:type="paragraph" w:styleId="Sraopastraipa">
    <w:name w:val="List Paragraph"/>
    <w:basedOn w:val="prastasis"/>
    <w:uiPriority w:val="34"/>
    <w:qFormat/>
    <w:rsid w:val="00F95ED7"/>
    <w:pPr>
      <w:ind w:left="720"/>
      <w:contextualSpacing/>
    </w:pPr>
  </w:style>
  <w:style w:type="character" w:styleId="Rykuspabraukimas">
    <w:name w:val="Intense Emphasis"/>
    <w:basedOn w:val="Numatytasispastraiposriftas"/>
    <w:uiPriority w:val="21"/>
    <w:qFormat/>
    <w:rsid w:val="00F95ED7"/>
    <w:rPr>
      <w:i/>
      <w:iCs/>
      <w:color w:val="0F4761" w:themeColor="accent1" w:themeShade="BF"/>
    </w:rPr>
  </w:style>
  <w:style w:type="paragraph" w:styleId="Iskirtacitata">
    <w:name w:val="Intense Quote"/>
    <w:basedOn w:val="prastasis"/>
    <w:next w:val="prastasis"/>
    <w:link w:val="IskirtacitataDiagrama"/>
    <w:uiPriority w:val="30"/>
    <w:qFormat/>
    <w:rsid w:val="00F95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95ED7"/>
    <w:rPr>
      <w:i/>
      <w:iCs/>
      <w:color w:val="0F4761" w:themeColor="accent1" w:themeShade="BF"/>
    </w:rPr>
  </w:style>
  <w:style w:type="character" w:styleId="Rykinuoroda">
    <w:name w:val="Intense Reference"/>
    <w:basedOn w:val="Numatytasispastraiposriftas"/>
    <w:uiPriority w:val="32"/>
    <w:qFormat/>
    <w:rsid w:val="00F95ED7"/>
    <w:rPr>
      <w:b/>
      <w:bCs/>
      <w:smallCaps/>
      <w:color w:val="0F4761" w:themeColor="accent1" w:themeShade="BF"/>
      <w:spacing w:val="5"/>
    </w:rPr>
  </w:style>
  <w:style w:type="paragraph" w:styleId="Antrats">
    <w:name w:val="header"/>
    <w:basedOn w:val="prastasis"/>
    <w:link w:val="AntratsDiagrama"/>
    <w:uiPriority w:val="99"/>
    <w:unhideWhenUsed/>
    <w:rsid w:val="00D102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102AF"/>
  </w:style>
  <w:style w:type="paragraph" w:styleId="Porat">
    <w:name w:val="footer"/>
    <w:basedOn w:val="prastasis"/>
    <w:link w:val="PoratDiagrama"/>
    <w:uiPriority w:val="99"/>
    <w:unhideWhenUsed/>
    <w:rsid w:val="00D102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102AF"/>
  </w:style>
  <w:style w:type="character" w:styleId="Hipersaitas">
    <w:name w:val="Hyperlink"/>
    <w:basedOn w:val="Numatytasispastraiposriftas"/>
    <w:uiPriority w:val="99"/>
    <w:unhideWhenUsed/>
    <w:rsid w:val="00D102AF"/>
    <w:rPr>
      <w:color w:val="467886" w:themeColor="hyperlink"/>
      <w:u w:val="single"/>
    </w:rPr>
  </w:style>
  <w:style w:type="paragraph" w:styleId="Pataisymai">
    <w:name w:val="Revision"/>
    <w:hidden/>
    <w:uiPriority w:val="99"/>
    <w:semiHidden/>
    <w:rsid w:val="00D102AF"/>
    <w:pPr>
      <w:spacing w:after="0" w:line="240" w:lineRule="auto"/>
    </w:pPr>
    <w:rPr>
      <w:rFonts w:eastAsiaTheme="minorHAnsi"/>
      <w:kern w:val="0"/>
      <w:sz w:val="22"/>
      <w:szCs w:val="22"/>
      <w:lang w:val="lt-LT" w:eastAsia="en-US"/>
      <w14:ligatures w14:val="none"/>
    </w:rPr>
  </w:style>
  <w:style w:type="character" w:customStyle="1" w:styleId="BTEMEASMCAChar">
    <w:name w:val="BT EMEA_SMCA Char"/>
    <w:basedOn w:val="Numatytasispastraiposriftas"/>
    <w:link w:val="BTEMEASMCA"/>
    <w:uiPriority w:val="99"/>
    <w:locked/>
    <w:rsid w:val="00A962DC"/>
    <w:rPr>
      <w:rFonts w:ascii="Times New Roman" w:eastAsia="Times New Roman" w:hAnsi="Times New Roman" w:cs="Times New Roman"/>
      <w:sz w:val="22"/>
      <w:szCs w:val="22"/>
      <w:lang w:val="lt-LT"/>
    </w:rPr>
  </w:style>
  <w:style w:type="paragraph" w:customStyle="1" w:styleId="BTEMEASMCA">
    <w:name w:val="BT EMEA_SMCA"/>
    <w:basedOn w:val="prastasis"/>
    <w:link w:val="BTEMEASMCAChar"/>
    <w:autoRedefine/>
    <w:uiPriority w:val="99"/>
    <w:rsid w:val="00A962DC"/>
    <w:pPr>
      <w:tabs>
        <w:tab w:val="left" w:pos="-3077"/>
        <w:tab w:val="left" w:pos="567"/>
      </w:tabs>
      <w:spacing w:after="0" w:line="240" w:lineRule="auto"/>
    </w:pPr>
    <w:rPr>
      <w:rFonts w:ascii="Times New Roman" w:eastAsia="Times New Roman" w:hAnsi="Times New Roman" w:cs="Times New Roman"/>
      <w:kern w:val="2"/>
      <w:lang w:eastAsia="zh-CN"/>
      <w14:ligatures w14:val="standardContextual"/>
    </w:rPr>
  </w:style>
  <w:style w:type="character" w:styleId="Komentaronuoroda">
    <w:name w:val="annotation reference"/>
    <w:basedOn w:val="Numatytasispastraiposriftas"/>
    <w:uiPriority w:val="99"/>
    <w:semiHidden/>
    <w:unhideWhenUsed/>
    <w:rsid w:val="0005658D"/>
    <w:rPr>
      <w:sz w:val="16"/>
      <w:szCs w:val="16"/>
    </w:rPr>
  </w:style>
  <w:style w:type="paragraph" w:styleId="Komentarotekstas">
    <w:name w:val="annotation text"/>
    <w:basedOn w:val="prastasis"/>
    <w:link w:val="KomentarotekstasDiagrama"/>
    <w:uiPriority w:val="99"/>
    <w:unhideWhenUsed/>
    <w:rsid w:val="000565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5658D"/>
    <w:rPr>
      <w:rFonts w:eastAsiaTheme="minorHAnsi"/>
      <w:kern w:val="0"/>
      <w:sz w:val="20"/>
      <w:szCs w:val="20"/>
      <w:lang w:val="lt-LT" w:eastAsia="en-US"/>
      <w14:ligatures w14:val="none"/>
    </w:rPr>
  </w:style>
  <w:style w:type="paragraph" w:styleId="Komentarotema">
    <w:name w:val="annotation subject"/>
    <w:basedOn w:val="Komentarotekstas"/>
    <w:next w:val="Komentarotekstas"/>
    <w:link w:val="KomentarotemaDiagrama"/>
    <w:uiPriority w:val="99"/>
    <w:semiHidden/>
    <w:unhideWhenUsed/>
    <w:rsid w:val="0005658D"/>
    <w:rPr>
      <w:b/>
      <w:bCs/>
    </w:rPr>
  </w:style>
  <w:style w:type="character" w:customStyle="1" w:styleId="KomentarotemaDiagrama">
    <w:name w:val="Komentaro tema Diagrama"/>
    <w:basedOn w:val="KomentarotekstasDiagrama"/>
    <w:link w:val="Komentarotema"/>
    <w:uiPriority w:val="99"/>
    <w:semiHidden/>
    <w:rsid w:val="0005658D"/>
    <w:rPr>
      <w:rFonts w:eastAsiaTheme="minorHAnsi"/>
      <w:b/>
      <w:bCs/>
      <w:kern w:val="0"/>
      <w:sz w:val="20"/>
      <w:szCs w:val="20"/>
      <w:lang w:val="lt-LT" w:eastAsia="en-US"/>
      <w14:ligatures w14:val="none"/>
    </w:rPr>
  </w:style>
  <w:style w:type="character" w:styleId="Neapdorotaspaminjimas">
    <w:name w:val="Unresolved Mention"/>
    <w:basedOn w:val="Numatytasispastraiposriftas"/>
    <w:uiPriority w:val="99"/>
    <w:semiHidden/>
    <w:unhideWhenUsed/>
    <w:rsid w:val="00954DBB"/>
    <w:rPr>
      <w:color w:val="605E5C"/>
      <w:shd w:val="clear" w:color="auto" w:fill="E1DFDD"/>
    </w:rPr>
  </w:style>
  <w:style w:type="character" w:styleId="Perirtashipersaitas">
    <w:name w:val="FollowedHyperlink"/>
    <w:basedOn w:val="Numatytasispastraiposriftas"/>
    <w:uiPriority w:val="99"/>
    <w:semiHidden/>
    <w:unhideWhenUsed/>
    <w:rsid w:val="00D02C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850624">
      <w:bodyDiv w:val="1"/>
      <w:marLeft w:val="0"/>
      <w:marRight w:val="0"/>
      <w:marTop w:val="0"/>
      <w:marBottom w:val="0"/>
      <w:divBdr>
        <w:top w:val="none" w:sz="0" w:space="0" w:color="auto"/>
        <w:left w:val="none" w:sz="0" w:space="0" w:color="auto"/>
        <w:bottom w:val="none" w:sz="0" w:space="0" w:color="auto"/>
        <w:right w:val="none" w:sz="0" w:space="0" w:color="auto"/>
      </w:divBdr>
    </w:div>
    <w:div w:id="1243567714">
      <w:bodyDiv w:val="1"/>
      <w:marLeft w:val="0"/>
      <w:marRight w:val="0"/>
      <w:marTop w:val="0"/>
      <w:marBottom w:val="0"/>
      <w:divBdr>
        <w:top w:val="none" w:sz="0" w:space="0" w:color="auto"/>
        <w:left w:val="none" w:sz="0" w:space="0" w:color="auto"/>
        <w:bottom w:val="none" w:sz="0" w:space="0" w:color="auto"/>
        <w:right w:val="none" w:sz="0" w:space="0" w:color="auto"/>
      </w:divBdr>
    </w:div>
    <w:div w:id="1849952045">
      <w:bodyDiv w:val="1"/>
      <w:marLeft w:val="0"/>
      <w:marRight w:val="0"/>
      <w:marTop w:val="0"/>
      <w:marBottom w:val="0"/>
      <w:divBdr>
        <w:top w:val="none" w:sz="0" w:space="0" w:color="auto"/>
        <w:left w:val="none" w:sz="0" w:space="0" w:color="auto"/>
        <w:bottom w:val="none" w:sz="0" w:space="0" w:color="auto"/>
        <w:right w:val="none" w:sz="0" w:space="0" w:color="auto"/>
      </w:divBdr>
    </w:div>
    <w:div w:id="188169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2.wmf"/><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877559-d1d7-4e31-b07d-c10a6e8d1aa2">
      <Terms xmlns="http://schemas.microsoft.com/office/infopath/2007/PartnerControls"/>
    </lcf76f155ced4ddcb4097134ff3c332f>
    <TaxCatchAll xmlns="82d6c8fa-9de3-4664-a790-4fc0497475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FEA4A57DCE245B0765FBB1B8BE369" ma:contentTypeVersion="15" ma:contentTypeDescription="Create a new document." ma:contentTypeScope="" ma:versionID="94fd16ab2c60aecf182d1b41b99d5b76">
  <xsd:schema xmlns:xsd="http://www.w3.org/2001/XMLSchema" xmlns:xs="http://www.w3.org/2001/XMLSchema" xmlns:p="http://schemas.microsoft.com/office/2006/metadata/properties" xmlns:ns2="d6877559-d1d7-4e31-b07d-c10a6e8d1aa2" xmlns:ns3="82d6c8fa-9de3-4664-a790-4fc049747599" targetNamespace="http://schemas.microsoft.com/office/2006/metadata/properties" ma:root="true" ma:fieldsID="806a966cd7dad552206ef5ab50906077" ns2:_="" ns3:_="">
    <xsd:import namespace="d6877559-d1d7-4e31-b07d-c10a6e8d1aa2"/>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77559-d1d7-4e31-b07d-c10a6e8d1a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C6426-3607-4353-920B-4DF03382AEDE}">
  <ds:schemaRefs>
    <ds:schemaRef ds:uri="http://schemas.microsoft.com/office/2006/metadata/properties"/>
    <ds:schemaRef ds:uri="http://schemas.microsoft.com/office/infopath/2007/PartnerControls"/>
    <ds:schemaRef ds:uri="d6877559-d1d7-4e31-b07d-c10a6e8d1aa2"/>
    <ds:schemaRef ds:uri="82d6c8fa-9de3-4664-a790-4fc049747599"/>
  </ds:schemaRefs>
</ds:datastoreItem>
</file>

<file path=customXml/itemProps2.xml><?xml version="1.0" encoding="utf-8"?>
<ds:datastoreItem xmlns:ds="http://schemas.openxmlformats.org/officeDocument/2006/customXml" ds:itemID="{C2DA27A1-2A78-41A1-8051-1F76D8E77246}">
  <ds:schemaRefs>
    <ds:schemaRef ds:uri="http://schemas.microsoft.com/sharepoint/v3/contenttype/forms"/>
  </ds:schemaRefs>
</ds:datastoreItem>
</file>

<file path=customXml/itemProps3.xml><?xml version="1.0" encoding="utf-8"?>
<ds:datastoreItem xmlns:ds="http://schemas.openxmlformats.org/officeDocument/2006/customXml" ds:itemID="{4639EE9A-DC3F-40BF-81E8-9A9FF4E72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77559-d1d7-4e31-b07d-c10a6e8d1aa2"/>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 id="{c6b8addf-0b3b-488d-8eca-906be3ac452f}" enabled="1" method="Standard" siteId="{d1e23d19-ded6-4d66-850c-0d4f35bf2edc}"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27</Pages>
  <Words>24008</Words>
  <Characters>13686</Characters>
  <Application>Microsoft Office Word</Application>
  <DocSecurity>4</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Gustainiene - EW</dc:creator>
  <cp:keywords/>
  <dc:description/>
  <cp:lastModifiedBy>Albina Burkauskaitė</cp:lastModifiedBy>
  <cp:revision>2</cp:revision>
  <dcterms:created xsi:type="dcterms:W3CDTF">2025-09-11T11:29:00Z</dcterms:created>
  <dcterms:modified xsi:type="dcterms:W3CDTF">2025-09-11T11:29:00Z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0x0101001F2FEA4A57DCE245B0765FBB1B8BE369</vt:lpwstr>
  </property>
  <property fmtid="{D5CDD505-2E9C-101B-9397-08002B2CF9AE}" pid="3" name="MediaServiceImageTags">
    <vt:lpwstr/>
  </property>
</Properties>
</file>