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jc w:val="center"/>
        <w:rPr>
          <w:rFonts w:ascii="Times New Roman" w:eastAsia="Times New Roman" w:hAnsi="Times New Roman" w:cs="Times New Roman"/>
          <w:b/>
          <w:lang w:eastAsia="lt-LT"/>
        </w:rPr>
      </w:pPr>
      <w:bookmarkStart w:id="0" w:name="_GoBack"/>
      <w:bookmarkEnd w:id="0"/>
      <w:r w:rsidRPr="0094071E">
        <w:rPr>
          <w:rFonts w:ascii="Times New Roman" w:eastAsia="Times New Roman" w:hAnsi="Times New Roman" w:cs="Times New Roman"/>
          <w:b/>
          <w:lang w:eastAsia="lt-LT"/>
        </w:rPr>
        <w:t>Pakuotės lapelis: informacija vartotojui</w:t>
      </w:r>
    </w:p>
    <w:p w:rsidR="0094071E" w:rsidRPr="0094071E" w:rsidRDefault="0094071E" w:rsidP="0094071E">
      <w:pPr>
        <w:spacing w:after="0" w:line="240" w:lineRule="auto"/>
        <w:jc w:val="center"/>
        <w:rPr>
          <w:rFonts w:ascii="Times New Roman" w:eastAsia="Times New Roman" w:hAnsi="Times New Roman" w:cs="Times New Roman"/>
          <w:lang w:eastAsia="lt-LT"/>
        </w:rPr>
      </w:pPr>
    </w:p>
    <w:p w:rsidR="0094071E" w:rsidRPr="0094071E" w:rsidRDefault="0094071E" w:rsidP="0094071E">
      <w:pPr>
        <w:spacing w:after="0" w:line="240" w:lineRule="auto"/>
        <w:ind w:left="567" w:hanging="567"/>
        <w:jc w:val="center"/>
        <w:rPr>
          <w:rFonts w:ascii="Times New Roman" w:eastAsia="Times New Roman" w:hAnsi="Times New Roman" w:cs="Times New Roman"/>
          <w:b/>
          <w:lang w:eastAsia="lt-LT"/>
        </w:rPr>
      </w:pPr>
      <w:r w:rsidRPr="0094071E">
        <w:rPr>
          <w:rFonts w:ascii="Times New Roman" w:eastAsia="Times New Roman" w:hAnsi="Times New Roman" w:cs="Times New Roman"/>
          <w:b/>
          <w:caps/>
          <w:lang w:eastAsia="lt-LT"/>
        </w:rPr>
        <w:t>ARNIKŲ TINKTŪRA VALENTIS</w:t>
      </w:r>
      <w:r w:rsidRPr="0094071E">
        <w:rPr>
          <w:rFonts w:ascii="Times New Roman" w:eastAsia="Times New Roman" w:hAnsi="Times New Roman" w:cs="Times New Roman"/>
          <w:b/>
          <w:lang w:eastAsia="lt-LT"/>
        </w:rPr>
        <w:t xml:space="preserve"> odos tirpalas</w:t>
      </w:r>
    </w:p>
    <w:p w:rsidR="0094071E" w:rsidRPr="0094071E" w:rsidRDefault="0094071E" w:rsidP="0094071E">
      <w:pPr>
        <w:spacing w:after="0" w:line="240" w:lineRule="auto"/>
        <w:ind w:left="567" w:hanging="567"/>
        <w:jc w:val="center"/>
        <w:rPr>
          <w:rFonts w:ascii="Times New Roman" w:eastAsia="Times New Roman" w:hAnsi="Times New Roman" w:cs="Times New Roman"/>
          <w:lang w:eastAsia="lt-LT"/>
        </w:rPr>
      </w:pPr>
    </w:p>
    <w:p w:rsidR="0094071E" w:rsidRPr="0094071E" w:rsidRDefault="0094071E" w:rsidP="0094071E">
      <w:pPr>
        <w:spacing w:after="0" w:line="240" w:lineRule="auto"/>
        <w:jc w:val="center"/>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Arnikų tinktūra</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tabs>
          <w:tab w:val="left" w:pos="540"/>
        </w:tabs>
        <w:spacing w:after="0" w:line="240" w:lineRule="auto"/>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Atidžiai perskaitykite visą šį lapelį, prieš pradėdami vartoti šį vaistą, nes jame pateikiama Jums svarbi informacija.</w:t>
      </w:r>
    </w:p>
    <w:p w:rsidR="0094071E" w:rsidRPr="0094071E" w:rsidRDefault="0094071E" w:rsidP="0094071E">
      <w:pPr>
        <w:tabs>
          <w:tab w:val="left" w:pos="540"/>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Visada vartokite šį vaistą tiksliai kaip aprašyta šiame lapelyje arba kaip nurodė gydytojas arba vaistininkas.</w:t>
      </w:r>
    </w:p>
    <w:p w:rsidR="0094071E" w:rsidRPr="0094071E" w:rsidRDefault="0094071E" w:rsidP="0094071E">
      <w:pPr>
        <w:numPr>
          <w:ilvl w:val="0"/>
          <w:numId w:val="1"/>
        </w:numPr>
        <w:tabs>
          <w:tab w:val="left" w:pos="540"/>
        </w:tabs>
        <w:spacing w:after="0" w:line="240" w:lineRule="auto"/>
        <w:contextualSpacing/>
        <w:jc w:val="both"/>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Neišmeskite šio lapelio, nes vėl gali prireikti jį perskaityti.</w:t>
      </w:r>
    </w:p>
    <w:p w:rsidR="0094071E" w:rsidRPr="0094071E" w:rsidRDefault="0094071E" w:rsidP="0094071E">
      <w:pPr>
        <w:numPr>
          <w:ilvl w:val="0"/>
          <w:numId w:val="1"/>
        </w:numPr>
        <w:tabs>
          <w:tab w:val="left" w:pos="540"/>
        </w:tabs>
        <w:spacing w:after="0" w:line="240" w:lineRule="auto"/>
        <w:contextualSpacing/>
        <w:jc w:val="both"/>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Jeigu norite sužinoti daugiau arba pasitarti, kreipkitės į vaistininką.</w:t>
      </w:r>
    </w:p>
    <w:p w:rsidR="0094071E" w:rsidRPr="0094071E" w:rsidRDefault="0094071E" w:rsidP="0094071E">
      <w:pPr>
        <w:numPr>
          <w:ilvl w:val="0"/>
          <w:numId w:val="1"/>
        </w:numPr>
        <w:spacing w:after="0" w:line="240" w:lineRule="auto"/>
        <w:jc w:val="both"/>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Jeigu pasireiškė šalutinis poveikis (net jeigu jis šiame lapelyje nenurodytas), kreipkitės į gydytoją arba vaistininką. Žr. 4 skyrių.</w:t>
      </w:r>
    </w:p>
    <w:p w:rsidR="0094071E" w:rsidRPr="0094071E" w:rsidRDefault="0094071E" w:rsidP="0094071E">
      <w:pPr>
        <w:numPr>
          <w:ilvl w:val="0"/>
          <w:numId w:val="1"/>
        </w:numPr>
        <w:spacing w:after="0" w:line="240" w:lineRule="auto"/>
        <w:jc w:val="both"/>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Jeigu per 14 dienų Jūsų savijauta nepagerėjo arba net pablogėjo, kreipkitės į gydytoją.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b/>
          <w:szCs w:val="20"/>
          <w:u w:val="single"/>
          <w:lang w:eastAsia="lt-LT"/>
        </w:rPr>
      </w:pPr>
      <w:r w:rsidRPr="0094071E">
        <w:rPr>
          <w:rFonts w:ascii="Times New Roman" w:eastAsia="Times New Roman" w:hAnsi="Times New Roman" w:cs="Times New Roman"/>
          <w:b/>
          <w:szCs w:val="20"/>
          <w:u w:val="single"/>
          <w:lang w:eastAsia="lt-LT"/>
        </w:rPr>
        <w:t>Lapelio turinys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1.</w:t>
      </w:r>
      <w:r w:rsidRPr="0094071E">
        <w:rPr>
          <w:rFonts w:ascii="Times New Roman" w:eastAsia="Times New Roman" w:hAnsi="Times New Roman" w:cs="Times New Roman"/>
          <w:szCs w:val="20"/>
          <w:lang w:eastAsia="lt-LT"/>
        </w:rPr>
        <w:tab/>
        <w:t xml:space="preserve">Kas yra </w:t>
      </w:r>
      <w:r w:rsidRPr="0094071E">
        <w:rPr>
          <w:rFonts w:ascii="Times New Roman" w:eastAsia="Times New Roman" w:hAnsi="Times New Roman" w:cs="Times New Roman"/>
          <w:caps/>
          <w:lang w:eastAsia="lt-LT"/>
        </w:rPr>
        <w:t>ARNIKŲ TINKTŪRA VALENTIS</w:t>
      </w:r>
      <w:r w:rsidRPr="0094071E">
        <w:rPr>
          <w:rFonts w:ascii="Times New Roman" w:eastAsia="Times New Roman" w:hAnsi="Times New Roman" w:cs="Times New Roman"/>
          <w:smallCaps/>
          <w:lang w:eastAsia="lt-LT"/>
        </w:rPr>
        <w:t xml:space="preserve"> </w:t>
      </w:r>
      <w:r w:rsidRPr="0094071E">
        <w:rPr>
          <w:rFonts w:ascii="Times New Roman" w:eastAsia="Times New Roman" w:hAnsi="Times New Roman" w:cs="Times New Roman"/>
          <w:szCs w:val="20"/>
          <w:lang w:eastAsia="lt-LT"/>
        </w:rPr>
        <w:t>ir kam ji vartojama</w:t>
      </w:r>
    </w:p>
    <w:p w:rsidR="0094071E" w:rsidRPr="0094071E" w:rsidRDefault="0094071E" w:rsidP="0094071E">
      <w:pPr>
        <w:tabs>
          <w:tab w:val="left" w:pos="567"/>
        </w:tabs>
        <w:spacing w:after="0" w:line="240" w:lineRule="auto"/>
        <w:rPr>
          <w:rFonts w:ascii="Times New Roman" w:eastAsia="Times New Roman" w:hAnsi="Times New Roman" w:cs="Times New Roman"/>
          <w:smallCaps/>
          <w:lang w:eastAsia="lt-LT"/>
        </w:rPr>
      </w:pPr>
      <w:r w:rsidRPr="0094071E">
        <w:rPr>
          <w:rFonts w:ascii="Times New Roman" w:eastAsia="Times New Roman" w:hAnsi="Times New Roman" w:cs="Times New Roman"/>
          <w:szCs w:val="20"/>
          <w:lang w:eastAsia="lt-LT"/>
        </w:rPr>
        <w:t>2.</w:t>
      </w:r>
      <w:r w:rsidRPr="0094071E">
        <w:rPr>
          <w:rFonts w:ascii="Times New Roman" w:eastAsia="Times New Roman" w:hAnsi="Times New Roman" w:cs="Times New Roman"/>
          <w:szCs w:val="20"/>
          <w:lang w:eastAsia="lt-LT"/>
        </w:rPr>
        <w:tab/>
        <w:t xml:space="preserve">Kas žinotina prieš vartojant </w:t>
      </w:r>
      <w:r w:rsidRPr="0094071E">
        <w:rPr>
          <w:rFonts w:ascii="Times New Roman" w:eastAsia="Times New Roman" w:hAnsi="Times New Roman" w:cs="Times New Roman"/>
          <w:caps/>
          <w:lang w:eastAsia="lt-LT"/>
        </w:rPr>
        <w:t>ARNIKŲ TINKTŪRA VALENTIS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3.</w:t>
      </w:r>
      <w:r w:rsidRPr="0094071E">
        <w:rPr>
          <w:rFonts w:ascii="Times New Roman" w:eastAsia="Times New Roman" w:hAnsi="Times New Roman" w:cs="Times New Roman"/>
          <w:szCs w:val="20"/>
          <w:lang w:eastAsia="lt-LT"/>
        </w:rPr>
        <w:tab/>
        <w:t xml:space="preserve">Kaip vartoti </w:t>
      </w:r>
      <w:r w:rsidRPr="0094071E">
        <w:rPr>
          <w:rFonts w:ascii="Times New Roman" w:eastAsia="Times New Roman" w:hAnsi="Times New Roman" w:cs="Times New Roman"/>
          <w:caps/>
          <w:lang w:eastAsia="lt-LT"/>
        </w:rPr>
        <w:t>ARNIKŲ TINKTŪRA VALENTIS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4.</w:t>
      </w:r>
      <w:r w:rsidRPr="0094071E">
        <w:rPr>
          <w:rFonts w:ascii="Times New Roman" w:eastAsia="Times New Roman" w:hAnsi="Times New Roman" w:cs="Times New Roman"/>
          <w:szCs w:val="20"/>
          <w:lang w:eastAsia="lt-LT"/>
        </w:rPr>
        <w:tab/>
        <w:t>Galimas šalutinis poveikis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5.</w:t>
      </w:r>
      <w:r w:rsidRPr="0094071E">
        <w:rPr>
          <w:rFonts w:ascii="Times New Roman" w:eastAsia="Times New Roman" w:hAnsi="Times New Roman" w:cs="Times New Roman"/>
          <w:szCs w:val="20"/>
          <w:lang w:eastAsia="lt-LT"/>
        </w:rPr>
        <w:tab/>
        <w:t xml:space="preserve">Kaip laikyti </w:t>
      </w:r>
      <w:r w:rsidRPr="0094071E">
        <w:rPr>
          <w:rFonts w:ascii="Times New Roman" w:eastAsia="Times New Roman" w:hAnsi="Times New Roman" w:cs="Times New Roman"/>
          <w:caps/>
          <w:lang w:eastAsia="lt-LT"/>
        </w:rPr>
        <w:t>ARNIKŲ TINKTŪRA VALENTIS</w:t>
      </w:r>
    </w:p>
    <w:p w:rsidR="0094071E" w:rsidRPr="0094071E" w:rsidRDefault="0094071E" w:rsidP="0094071E">
      <w:pPr>
        <w:tabs>
          <w:tab w:val="left" w:pos="567"/>
        </w:tabs>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6.</w:t>
      </w:r>
      <w:r w:rsidRPr="0094071E">
        <w:rPr>
          <w:rFonts w:ascii="Times New Roman" w:eastAsia="Times New Roman" w:hAnsi="Times New Roman" w:cs="Times New Roman"/>
          <w:szCs w:val="20"/>
          <w:lang w:eastAsia="lt-LT"/>
        </w:rPr>
        <w:tab/>
        <w:t>Pakuotės turinys ir kita informacija</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val="en-US" w:eastAsia="lt-LT"/>
        </w:rPr>
      </w:pPr>
      <w:r w:rsidRPr="0094071E">
        <w:rPr>
          <w:rFonts w:ascii="Times New Roman" w:eastAsia="Times New Roman" w:hAnsi="Times New Roman" w:cs="Times New Roman"/>
          <w:b/>
          <w:caps/>
          <w:lang w:eastAsia="lt-LT"/>
        </w:rPr>
        <w:t>1</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 xml:space="preserve">Kas yra </w:t>
      </w:r>
      <w:r w:rsidRPr="0094071E">
        <w:rPr>
          <w:rFonts w:ascii="Times New Roman" w:eastAsia="Times New Roman" w:hAnsi="Times New Roman" w:cs="Times New Roman"/>
          <w:b/>
          <w:caps/>
          <w:lang w:eastAsia="lt-LT"/>
        </w:rPr>
        <w:t xml:space="preserve">ARNIKŲ TINKTŪRA VALENTIS </w:t>
      </w:r>
      <w:r w:rsidRPr="0094071E">
        <w:rPr>
          <w:rFonts w:ascii="Times New Roman" w:eastAsia="Times New Roman" w:hAnsi="Times New Roman" w:cs="Times New Roman"/>
          <w:b/>
          <w:lang w:eastAsia="lt-LT"/>
        </w:rPr>
        <w:t>ir kam ji vartojama</w:t>
      </w:r>
    </w:p>
    <w:p w:rsidR="0094071E" w:rsidRPr="0094071E" w:rsidRDefault="0094071E" w:rsidP="0094071E">
      <w:pPr>
        <w:spacing w:after="0" w:line="240" w:lineRule="auto"/>
        <w:rPr>
          <w:rFonts w:ascii="Times New Roman" w:eastAsia="Times New Roman" w:hAnsi="Times New Roman" w:cs="Times New Roman"/>
          <w:szCs w:val="20"/>
          <w:highlight w:val="yellow"/>
          <w:lang w:eastAsia="lt-LT"/>
        </w:rPr>
      </w:pPr>
    </w:p>
    <w:p w:rsidR="0094071E" w:rsidRPr="0094071E" w:rsidRDefault="0094071E" w:rsidP="0094071E">
      <w:pPr>
        <w:widowControl w:val="0"/>
        <w:spacing w:after="0" w:line="240" w:lineRule="auto"/>
        <w:rPr>
          <w:rFonts w:ascii="Times New Roman" w:eastAsia="Times New Roman" w:hAnsi="Times New Roman" w:cs="Times New Roman"/>
          <w:szCs w:val="20"/>
        </w:rPr>
      </w:pPr>
      <w:r w:rsidRPr="0094071E">
        <w:rPr>
          <w:rFonts w:ascii="Times New Roman" w:eastAsia="Times New Roman" w:hAnsi="Times New Roman" w:cs="Times New Roman"/>
          <w:szCs w:val="20"/>
        </w:rPr>
        <w:t>Tradicinis augalinis vaistinis preparatas, kurio indikacijos pagrįstos tik ilgalaikiu vartojimu, skirtas raumenų skausmui ir sustingimui, po nedidelių bukų traumų atsiradusiems sumušimams, paviršinėms hematomoms ir kraujosruvoms (mėlynėms) simptomiškai gydyti, patinimui mažinti.</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Jeigu per 14 dienų Jūsų savijauta nepagerėjo arba net pablogėjo, kreipkitės į gydytoją.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2</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 xml:space="preserve">Kas žinotina prieš vartojant </w:t>
      </w:r>
      <w:r w:rsidRPr="0094071E">
        <w:rPr>
          <w:rFonts w:ascii="Times New Roman" w:eastAsia="Times New Roman" w:hAnsi="Times New Roman" w:cs="Times New Roman"/>
          <w:b/>
          <w:caps/>
          <w:lang w:eastAsia="lt-LT"/>
        </w:rPr>
        <w:t>ARNIKŲ TINKTŪRA VALENTIS</w:t>
      </w:r>
    </w:p>
    <w:p w:rsidR="0094071E" w:rsidRPr="0094071E" w:rsidRDefault="0094071E" w:rsidP="0094071E">
      <w:pPr>
        <w:spacing w:after="0" w:line="240" w:lineRule="auto"/>
        <w:rPr>
          <w:rFonts w:ascii="Times New Roman" w:eastAsia="Times New Roman" w:hAnsi="Times New Roman" w:cs="Times New Roman"/>
          <w:b/>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caps/>
          <w:lang w:eastAsia="lt-LT"/>
        </w:rPr>
        <w:t>ARNIKŲ TINKTŪRA VALENTIS</w:t>
      </w:r>
      <w:r w:rsidRPr="0094071E">
        <w:rPr>
          <w:rFonts w:ascii="Times New Roman" w:eastAsia="Times New Roman" w:hAnsi="Times New Roman" w:cs="Times New Roman"/>
          <w:b/>
          <w:smallCaps/>
          <w:szCs w:val="20"/>
          <w:lang w:eastAsia="lt-LT"/>
        </w:rPr>
        <w:t xml:space="preserve"> </w:t>
      </w:r>
      <w:r w:rsidRPr="0094071E">
        <w:rPr>
          <w:rFonts w:ascii="Times New Roman" w:eastAsia="Times New Roman" w:hAnsi="Times New Roman" w:cs="Times New Roman"/>
          <w:b/>
          <w:bCs/>
          <w:szCs w:val="20"/>
          <w:lang w:eastAsia="lt-LT"/>
        </w:rPr>
        <w:t>vartoti negalima:</w:t>
      </w:r>
    </w:p>
    <w:p w:rsidR="0094071E" w:rsidRPr="0094071E" w:rsidRDefault="0094071E" w:rsidP="0094071E">
      <w:pPr>
        <w:spacing w:after="0" w:line="240" w:lineRule="auto"/>
        <w:ind w:left="567" w:hanging="567"/>
        <w:rPr>
          <w:rFonts w:ascii="Times New Roman" w:eastAsia="Times New Roman" w:hAnsi="Times New Roman" w:cs="Times New Roman"/>
          <w:b/>
          <w:caps/>
          <w:lang w:eastAsia="lt-LT"/>
        </w:rPr>
      </w:pPr>
      <w:r w:rsidRPr="0094071E">
        <w:rPr>
          <w:rFonts w:ascii="Times New Roman" w:eastAsia="Times New Roman" w:hAnsi="Times New Roman" w:cs="Times New Roman"/>
          <w:lang w:eastAsia="lt-LT"/>
        </w:rPr>
        <w:t>-</w:t>
      </w:r>
      <w:r w:rsidRPr="0094071E">
        <w:rPr>
          <w:rFonts w:ascii="Times New Roman" w:eastAsia="Times New Roman" w:hAnsi="Times New Roman" w:cs="Times New Roman"/>
          <w:lang w:eastAsia="lt-LT"/>
        </w:rPr>
        <w:tab/>
        <w:t>jeigu yra padidėjęs jautrumas (alergija) arnikai ar kitiems astrinių šeimos augalams;</w:t>
      </w:r>
    </w:p>
    <w:p w:rsidR="0094071E" w:rsidRPr="0094071E" w:rsidRDefault="0094071E" w:rsidP="0094071E">
      <w:pPr>
        <w:numPr>
          <w:ilvl w:val="12"/>
          <w:numId w:val="0"/>
        </w:numPr>
        <w:spacing w:after="0" w:line="240" w:lineRule="auto"/>
        <w:ind w:left="567" w:hanging="567"/>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w:t>
      </w:r>
      <w:r w:rsidRPr="0094071E">
        <w:rPr>
          <w:rFonts w:ascii="Times New Roman" w:eastAsia="Times New Roman" w:hAnsi="Times New Roman" w:cs="Times New Roman"/>
          <w:lang w:eastAsia="lt-LT"/>
        </w:rPr>
        <w:tab/>
        <w:t>ant atviros žaizdos, šlapiuojančios egzemos ir gleivinės.</w:t>
      </w:r>
    </w:p>
    <w:p w:rsidR="0094071E" w:rsidRPr="0094071E" w:rsidRDefault="0094071E" w:rsidP="0094071E">
      <w:pPr>
        <w:spacing w:after="0" w:line="240" w:lineRule="auto"/>
        <w:rPr>
          <w:rFonts w:ascii="Times New Roman" w:eastAsia="Times New Roman" w:hAnsi="Times New Roman" w:cs="Times New Roman"/>
          <w:b/>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Įspėjimai ir atsargumo priemonės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Pasitarkite su gydytoju arba vaistininku, prie pradėdami vartoti ARNIKŲ TINKTŪRA VALENTIS.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Vartoti tik ant odos.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Netepti ant sudirgusios ar sutrūkusios odos.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Vengti patekimo į akis.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Jeigu vaistu tepama odos vieta sudirginama, parausta ar išsausėja, vaisto vartojimą reikia nutraukti.</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Jeigu vartojant šį vaistą simptomai neišnyksta per 2 savaites arba pasunkėja, būtina pasitarti su gydytoju ar kvalifikuotu sveikatos priežiūros specialistu.</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lang w:eastAsia="lt-LT"/>
        </w:rPr>
        <w:t>Vaikams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Kadangi trūksta duomenų, vaisto ant odos nepatariama vartoti jaunesniems nei 6 metų vaikams.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Kiti vaistai ir ARNIKŲ TINKTŪRA VALENTIS</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Duomenų nėra.</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Jeigu vartojate arba neseniai vartojote kitų vaistų arba dėl to nesate tikri, apie tai pasakykite gydytojui arba vaistininkui.</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Nėštumas ir žindymo laikotarpis</w:t>
      </w:r>
    </w:p>
    <w:p w:rsidR="0094071E" w:rsidRPr="0094071E" w:rsidRDefault="0094071E" w:rsidP="0094071E">
      <w:pPr>
        <w:spacing w:after="0" w:line="240" w:lineRule="auto"/>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Jeigu esate nėščia, žindote kūdikį, manote, kad galbūt esate nėščia, arba planuojate pastoti, tai prieš vartodama šį vaistą pasitarkite su gydytoju arba vaistininku.</w:t>
      </w:r>
    </w:p>
    <w:p w:rsidR="0094071E" w:rsidRPr="0094071E" w:rsidRDefault="0094071E" w:rsidP="0094071E">
      <w:pPr>
        <w:spacing w:after="0" w:line="240" w:lineRule="auto"/>
        <w:jc w:val="both"/>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Nėra jokių duomenų apie vaisto saugumą nėščiosioms ir žindyvėms.</w:t>
      </w:r>
    </w:p>
    <w:p w:rsidR="0094071E" w:rsidRPr="0094071E" w:rsidRDefault="0094071E" w:rsidP="0094071E">
      <w:pPr>
        <w:spacing w:after="0" w:line="240" w:lineRule="auto"/>
        <w:rPr>
          <w:rFonts w:ascii="Times New Roman" w:eastAsia="Times New Roman" w:hAnsi="Times New Roman" w:cs="Times New Roman"/>
          <w:szCs w:val="24"/>
          <w:lang w:eastAsia="lt-LT"/>
        </w:rPr>
      </w:pPr>
      <w:r w:rsidRPr="0094071E">
        <w:rPr>
          <w:rFonts w:ascii="Times New Roman" w:eastAsia="Times New Roman" w:hAnsi="Times New Roman" w:cs="Times New Roman"/>
          <w:szCs w:val="24"/>
          <w:lang w:eastAsia="lt-LT"/>
        </w:rPr>
        <w:t>Nerekomenduojama vartoti nėščiosioms ir žindyvėms.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Vairavimas ir mechanizmų valdymas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Duomenys neaktualūs.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3.</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 xml:space="preserve">Kaip vartoti </w:t>
      </w:r>
      <w:r w:rsidRPr="0094071E">
        <w:rPr>
          <w:rFonts w:ascii="Times New Roman" w:eastAsia="Times New Roman" w:hAnsi="Times New Roman" w:cs="Times New Roman"/>
          <w:b/>
          <w:caps/>
          <w:lang w:eastAsia="lt-LT"/>
        </w:rPr>
        <w:t>ARNIKŲ TINKTŪRA VALENTIS</w:t>
      </w:r>
    </w:p>
    <w:p w:rsidR="0094071E" w:rsidRPr="0094071E" w:rsidRDefault="0094071E" w:rsidP="0094071E">
      <w:pPr>
        <w:widowControl w:val="0"/>
        <w:spacing w:after="0" w:line="240" w:lineRule="auto"/>
        <w:rPr>
          <w:rFonts w:ascii="Times New Roman" w:eastAsia="Times New Roman" w:hAnsi="Times New Roman" w:cs="Times New Roman"/>
          <w:szCs w:val="20"/>
          <w:lang w:eastAsia="lt-LT"/>
        </w:rPr>
      </w:pPr>
    </w:p>
    <w:p w:rsidR="0094071E" w:rsidRPr="0094071E" w:rsidRDefault="0094071E" w:rsidP="0094071E">
      <w:pPr>
        <w:widowControl w:val="0"/>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Visada vartokite šį vaistą tiksliai kaip aprašyta šiame lapelyje arba kaip nurodė gydytojas arba vaistininkas. Jeigu abejojate, kreipkitės į gydytoją arba vaistininką.</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i/>
          <w:kern w:val="28"/>
          <w:szCs w:val="20"/>
          <w:lang w:eastAsia="lt-LT"/>
        </w:rPr>
      </w:pPr>
      <w:r w:rsidRPr="0094071E">
        <w:rPr>
          <w:rFonts w:ascii="Times New Roman" w:eastAsia="Times New Roman" w:hAnsi="Times New Roman" w:cs="Times New Roman"/>
          <w:i/>
          <w:kern w:val="28"/>
          <w:szCs w:val="20"/>
          <w:lang w:eastAsia="lt-LT"/>
        </w:rPr>
        <w:t>Suaugusiems</w:t>
      </w:r>
    </w:p>
    <w:p w:rsidR="0094071E" w:rsidRPr="0094071E" w:rsidRDefault="0094071E" w:rsidP="0094071E">
      <w:pPr>
        <w:spacing w:after="0" w:line="240" w:lineRule="auto"/>
        <w:rPr>
          <w:rFonts w:ascii="Times New Roman" w:eastAsia="Times New Roman" w:hAnsi="Times New Roman" w:cs="Times New Roman"/>
          <w:kern w:val="28"/>
          <w:szCs w:val="20"/>
          <w:lang w:eastAsia="lt-LT"/>
        </w:rPr>
      </w:pPr>
      <w:r w:rsidRPr="0094071E">
        <w:rPr>
          <w:rFonts w:ascii="Times New Roman" w:eastAsia="Times New Roman" w:hAnsi="Times New Roman" w:cs="Times New Roman"/>
          <w:kern w:val="28"/>
          <w:szCs w:val="20"/>
          <w:lang w:eastAsia="lt-LT"/>
        </w:rPr>
        <w:t>Vartoti ant odos.</w:t>
      </w:r>
    </w:p>
    <w:p w:rsidR="0094071E" w:rsidRPr="0094071E" w:rsidRDefault="0094071E" w:rsidP="0094071E">
      <w:pPr>
        <w:spacing w:after="0" w:line="240" w:lineRule="auto"/>
        <w:rPr>
          <w:rFonts w:ascii="Times New Roman" w:eastAsia="Times New Roman" w:hAnsi="Times New Roman" w:cs="Times New Roman"/>
          <w:kern w:val="28"/>
          <w:szCs w:val="20"/>
          <w:lang w:eastAsia="lt-LT"/>
        </w:rPr>
      </w:pPr>
      <w:r w:rsidRPr="0094071E">
        <w:rPr>
          <w:rFonts w:ascii="Times New Roman" w:eastAsia="Times New Roman" w:hAnsi="Times New Roman" w:cs="Times New Roman"/>
          <w:kern w:val="28"/>
          <w:szCs w:val="20"/>
          <w:lang w:eastAsia="lt-LT"/>
        </w:rPr>
        <w:t>Pažeistą vietą patepti keliais mililitrais odos tirpalo 2 – 4 kartus per parą.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spacing w:after="0" w:line="240" w:lineRule="auto"/>
        <w:outlineLvl w:val="0"/>
        <w:rPr>
          <w:rFonts w:ascii="Times New Roman" w:eastAsia="Times New Roman" w:hAnsi="Times New Roman" w:cs="Times New Roman"/>
          <w:b/>
          <w:caps/>
          <w:lang w:eastAsia="lt-LT"/>
        </w:rPr>
      </w:pPr>
      <w:r w:rsidRPr="0094071E">
        <w:rPr>
          <w:rFonts w:ascii="Times New Roman" w:eastAsia="Times New Roman" w:hAnsi="Times New Roman" w:cs="Times New Roman"/>
          <w:b/>
          <w:szCs w:val="20"/>
          <w:lang w:eastAsia="lt-LT"/>
        </w:rPr>
        <w:t>Vartojimas vaikams</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Kadangi trūksta duomenų, vaisto ant odos nerekomenduojama vartoti jaunesniems nei 6 metų vaikams.</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Del="00171969" w:rsidRDefault="0094071E" w:rsidP="0094071E">
      <w:pPr>
        <w:spacing w:after="0" w:line="240" w:lineRule="auto"/>
        <w:rPr>
          <w:rFonts w:ascii="Times New Roman" w:eastAsia="Times New Roman" w:hAnsi="Times New Roman" w:cs="Times New Roman"/>
          <w:szCs w:val="20"/>
          <w:lang w:eastAsia="lt-LT"/>
        </w:rPr>
      </w:pPr>
      <w:r w:rsidRPr="0094071E" w:rsidDel="00171969">
        <w:rPr>
          <w:rFonts w:ascii="Times New Roman" w:eastAsia="Times New Roman" w:hAnsi="Times New Roman" w:cs="Times New Roman"/>
          <w:szCs w:val="20"/>
          <w:lang w:eastAsia="lt-LT"/>
        </w:rPr>
        <w:t xml:space="preserve">Jeigu vartojant šį vaistą </w:t>
      </w:r>
      <w:r w:rsidRPr="0094071E" w:rsidDel="00171969">
        <w:rPr>
          <w:rFonts w:ascii="Times New Roman" w:eastAsia="Times New Roman" w:hAnsi="Times New Roman" w:cs="Times New Roman"/>
          <w:lang w:eastAsia="lt-LT"/>
        </w:rPr>
        <w:t>simptomai neišnyksta per 2 savaites</w:t>
      </w:r>
      <w:r w:rsidRPr="0094071E" w:rsidDel="00171969">
        <w:rPr>
          <w:rFonts w:ascii="Times New Roman" w:eastAsia="Times New Roman" w:hAnsi="Times New Roman" w:cs="Times New Roman"/>
          <w:szCs w:val="20"/>
          <w:lang w:eastAsia="lt-LT"/>
        </w:rPr>
        <w:t xml:space="preserve"> arba pasunkėja, būtina pasitarti su gydytoju ar kvalifikuotu sveikatos priežiūros specialistu.</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Jeigu kiltų daugiau klausimų dėl šio vaisto vartojimo, kreipkitės į gydytoją arba vaistininką.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4.</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Galimas šalutinis poveikis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Šis vaistas, kaip ir visi kiti, gali sukelti šalutinį poveikį, nors jis pasireiškia ne visiems žmonėms.</w:t>
      </w:r>
    </w:p>
    <w:p w:rsidR="0094071E" w:rsidRPr="0094071E" w:rsidRDefault="0094071E" w:rsidP="0094071E">
      <w:pPr>
        <w:widowControl w:val="0"/>
        <w:tabs>
          <w:tab w:val="left" w:pos="567"/>
        </w:tabs>
        <w:autoSpaceDE w:val="0"/>
        <w:autoSpaceDN w:val="0"/>
        <w:adjustRightInd w:val="0"/>
        <w:spacing w:after="0" w:line="240" w:lineRule="auto"/>
        <w:rPr>
          <w:rFonts w:ascii="Times New Roman" w:eastAsia="Times New Roman" w:hAnsi="Times New Roman" w:cs="Times New Roman"/>
          <w:highlight w:val="yellow"/>
          <w:lang w:eastAsia="lt-LT"/>
        </w:rPr>
      </w:pPr>
    </w:p>
    <w:p w:rsidR="0094071E" w:rsidRPr="0094071E" w:rsidRDefault="0094071E" w:rsidP="0094071E">
      <w:pPr>
        <w:spacing w:after="0" w:line="240" w:lineRule="auto"/>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Pavartojus šio vaisto, gali atsirasti alerginė odos reakcija (dilgėlinė, niežėjimas). Dažnis nežinomas</w:t>
      </w:r>
      <w:r w:rsidRPr="0094071E">
        <w:rPr>
          <w:rFonts w:ascii="Times New Roman" w:eastAsia="Times New Roman" w:hAnsi="Times New Roman" w:cs="Times New Roman"/>
          <w:snapToGrid w:val="0"/>
          <w:szCs w:val="20"/>
          <w:lang w:val="de-DE" w:eastAsia="lt-LT"/>
        </w:rPr>
        <w:t xml:space="preserve"> </w:t>
      </w:r>
      <w:r w:rsidRPr="0094071E">
        <w:rPr>
          <w:rFonts w:ascii="Times New Roman" w:eastAsia="SimSun" w:hAnsi="Times New Roman" w:cs="Times New Roman"/>
          <w:snapToGrid w:val="0"/>
          <w:szCs w:val="20"/>
          <w:lang w:val="de-DE" w:eastAsia="zh-CN"/>
        </w:rPr>
        <w:t>(negali būti apskaičiuotas pagal turimus duomenis).</w:t>
      </w:r>
    </w:p>
    <w:p w:rsidR="0094071E" w:rsidRPr="0094071E" w:rsidRDefault="0094071E" w:rsidP="0094071E">
      <w:pPr>
        <w:spacing w:after="0" w:line="240" w:lineRule="auto"/>
        <w:rPr>
          <w:rFonts w:ascii="Times New Roman" w:eastAsia="SimSun" w:hAnsi="Times New Roman" w:cs="Times New Roman"/>
          <w:snapToGrid w:val="0"/>
          <w:szCs w:val="24"/>
          <w:lang w:eastAsia="zh-CN"/>
        </w:rPr>
      </w:pPr>
      <w:r w:rsidRPr="0094071E">
        <w:rPr>
          <w:rFonts w:ascii="Times New Roman" w:eastAsia="SimSun" w:hAnsi="Times New Roman" w:cs="Times New Roman"/>
          <w:snapToGrid w:val="0"/>
          <w:szCs w:val="24"/>
          <w:lang w:eastAsia="zh-CN"/>
        </w:rPr>
        <w:t>Ant pažeistos vietos vaisto vartojant ilgesnį laiką, arnikų tinktūros veikliosios medžiagos gali sukelti odos uždegimą (oda patinsta, atsiranda pūslių) arba egzemą. Minėti pokyčiai nutraukus vaisto vartojimą praeina savaime.</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b/>
          <w:szCs w:val="20"/>
          <w:lang w:eastAsia="lt-LT"/>
        </w:rPr>
      </w:pPr>
      <w:r w:rsidRPr="0094071E">
        <w:rPr>
          <w:rFonts w:ascii="Times New Roman" w:eastAsia="Times New Roman" w:hAnsi="Times New Roman" w:cs="Times New Roman"/>
          <w:b/>
          <w:szCs w:val="20"/>
          <w:lang w:eastAsia="lt-LT"/>
        </w:rPr>
        <w:t>Pranešimas apie šalutinį poveikį</w:t>
      </w:r>
    </w:p>
    <w:p w:rsidR="0094071E" w:rsidRPr="0094071E" w:rsidRDefault="0094071E" w:rsidP="0094071E">
      <w:pPr>
        <w:spacing w:after="0" w:line="240" w:lineRule="auto"/>
        <w:rPr>
          <w:rFonts w:ascii="Times New Roman" w:eastAsia="Times New Roman" w:hAnsi="Times New Roman" w:cs="Times New Roman"/>
          <w:szCs w:val="20"/>
          <w:lang w:eastAsia="lt-LT"/>
        </w:rPr>
      </w:pPr>
      <w:r w:rsidRPr="0094071E">
        <w:rPr>
          <w:rFonts w:ascii="Times New Roman" w:eastAsia="Times New Roman" w:hAnsi="Times New Roman" w:cs="Times New Roman"/>
          <w:szCs w:val="2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94071E">
          <w:rPr>
            <w:rFonts w:ascii="Times New Roman" w:eastAsia="Times New Roman" w:hAnsi="Times New Roman" w:cs="Times New Roman"/>
            <w:color w:val="0000FF"/>
            <w:szCs w:val="20"/>
            <w:u w:val="single"/>
            <w:lang w:eastAsia="lt-LT"/>
          </w:rPr>
          <w:t>www.vvkt.lt</w:t>
        </w:r>
      </w:hyperlink>
      <w:r w:rsidRPr="0094071E">
        <w:rPr>
          <w:rFonts w:ascii="Times New Roman" w:eastAsia="Times New Roman"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94071E">
          <w:rPr>
            <w:rFonts w:ascii="Times New Roman" w:eastAsia="Times New Roman" w:hAnsi="Times New Roman" w:cs="Times New Roman"/>
            <w:color w:val="0000FF"/>
            <w:szCs w:val="20"/>
            <w:u w:val="single"/>
            <w:lang w:eastAsia="lt-LT"/>
          </w:rPr>
          <w:t>NepageidaujamaR@vvkt.lt</w:t>
        </w:r>
      </w:hyperlink>
      <w:r w:rsidRPr="0094071E">
        <w:rPr>
          <w:rFonts w:ascii="Times New Roman" w:eastAsia="Times New Roman" w:hAnsi="Times New Roman" w:cs="Times New Roman"/>
          <w:szCs w:val="20"/>
          <w:lang w:eastAsia="lt-LT"/>
        </w:rPr>
        <w:t xml:space="preserve"> , taip pat per Valstybinės vaistų kontrolės tarnybos prie Lietuvos Respublikos sveikatos apsaugos ministerijos interneto svetainę (adresu </w:t>
      </w:r>
      <w:hyperlink r:id="rId9" w:history="1">
        <w:r w:rsidRPr="0094071E">
          <w:rPr>
            <w:rFonts w:ascii="Times New Roman" w:eastAsia="Times New Roman" w:hAnsi="Times New Roman" w:cs="Times New Roman"/>
            <w:color w:val="0000FF"/>
            <w:szCs w:val="20"/>
            <w:u w:val="single"/>
            <w:lang w:eastAsia="lt-LT"/>
          </w:rPr>
          <w:t>http://www.vvkt.lt</w:t>
        </w:r>
      </w:hyperlink>
      <w:r w:rsidRPr="0094071E">
        <w:rPr>
          <w:rFonts w:ascii="Times New Roman" w:eastAsia="Times New Roman" w:hAnsi="Times New Roman" w:cs="Times New Roman"/>
          <w:szCs w:val="20"/>
          <w:lang w:eastAsia="lt-LT"/>
        </w:rPr>
        <w:t xml:space="preserve"> ). Pranešdami apie šalutinį poveikį galite mums padėti gauti daugiau informacijos apie šio vaisto saugumą.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5.</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 xml:space="preserve">Kaip laikyti </w:t>
      </w:r>
      <w:r w:rsidRPr="0094071E">
        <w:rPr>
          <w:rFonts w:ascii="Times New Roman" w:eastAsia="Times New Roman" w:hAnsi="Times New Roman" w:cs="Times New Roman"/>
          <w:b/>
          <w:caps/>
          <w:lang w:eastAsia="lt-LT"/>
        </w:rPr>
        <w:t>ARNIKŲ TINKTŪRA VALENTIS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 xml:space="preserve">Šį vaistą laikykite </w:t>
      </w:r>
      <w:r w:rsidRPr="0094071E">
        <w:rPr>
          <w:rFonts w:ascii="Times New Roman" w:eastAsia="Times New Roman" w:hAnsi="Times New Roman" w:cs="Times New Roman"/>
          <w:lang w:eastAsia="lt-LT"/>
        </w:rPr>
        <w:t>vaikams nepasiekiamoje ir nepastebimoje vietoje.</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Laikyti ne aukštesnėje kaip 25 ºC temperatūroje.</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Buteliuką laikyti išorinėje dėžutėje, kad vaistas būtų apsaugotas nuo šviesos.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Buteliuką laikyti sandarų.</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rPr>
      </w:pPr>
      <w:r w:rsidRPr="0094071E">
        <w:rPr>
          <w:rFonts w:ascii="Times New Roman" w:eastAsia="Times New Roman" w:hAnsi="Times New Roman" w:cs="Times New Roman"/>
          <w:noProof/>
        </w:rPr>
        <w:t xml:space="preserve">Ant buteliuko etiketės ir dėžutės po „Tinka iki“ nurodytam tinkamumo laikui pasibaigus, šio vaisto vartoti negalima. </w:t>
      </w:r>
      <w:r w:rsidRPr="0094071E">
        <w:rPr>
          <w:rFonts w:ascii="Times New Roman" w:eastAsia="Times New Roman" w:hAnsi="Times New Roman" w:cs="Times New Roman"/>
        </w:rPr>
        <w:t>Vaistas tinkamas vartoti iki paskutinės nurodyto mėnesio dienos.</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Vaistų negalima išmesti į kanalizaciją arba su buitinėmis atliekomis. Kaip išmesti nereikalingus vaistus, klauskite vaistininko. Šios priemonės padės apsaugoti aplinką.</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1"/>
        <w:rPr>
          <w:rFonts w:ascii="Times New Roman" w:eastAsia="Times New Roman" w:hAnsi="Times New Roman" w:cs="Times New Roman"/>
          <w:b/>
          <w:caps/>
          <w:lang w:eastAsia="lt-LT"/>
        </w:rPr>
      </w:pPr>
      <w:r w:rsidRPr="0094071E">
        <w:rPr>
          <w:rFonts w:ascii="Times New Roman" w:eastAsia="Times New Roman" w:hAnsi="Times New Roman" w:cs="Times New Roman"/>
          <w:b/>
          <w:caps/>
          <w:lang w:eastAsia="lt-LT"/>
        </w:rPr>
        <w:t>6.</w:t>
      </w:r>
      <w:r w:rsidRPr="0094071E">
        <w:rPr>
          <w:rFonts w:ascii="Times New Roman" w:eastAsia="Times New Roman" w:hAnsi="Times New Roman" w:cs="Times New Roman"/>
          <w:b/>
          <w:caps/>
          <w:lang w:eastAsia="lt-LT"/>
        </w:rPr>
        <w:tab/>
      </w:r>
      <w:r w:rsidRPr="0094071E">
        <w:rPr>
          <w:rFonts w:ascii="Times New Roman" w:eastAsia="Times New Roman" w:hAnsi="Times New Roman" w:cs="Times New Roman"/>
          <w:b/>
          <w:lang w:eastAsia="lt-LT"/>
        </w:rPr>
        <w:t>Pakuotės turinys ir kita informacija</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lang w:eastAsia="lt-LT"/>
        </w:rPr>
      </w:pPr>
      <w:r w:rsidRPr="0094071E">
        <w:rPr>
          <w:rFonts w:ascii="Times New Roman" w:eastAsia="Times New Roman" w:hAnsi="Times New Roman" w:cs="Times New Roman"/>
          <w:b/>
          <w:lang w:eastAsia="lt-LT"/>
        </w:rPr>
        <w:t xml:space="preserve">ARNIKŲ TINKTŪRA VALENTIS </w:t>
      </w:r>
      <w:r w:rsidRPr="0094071E">
        <w:rPr>
          <w:rFonts w:ascii="Times New Roman" w:eastAsia="Times New Roman" w:hAnsi="Times New Roman" w:cs="Times New Roman"/>
          <w:b/>
          <w:szCs w:val="20"/>
          <w:lang w:eastAsia="lt-LT"/>
        </w:rPr>
        <w:t>sudėtis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w:t>
      </w:r>
      <w:r w:rsidRPr="0094071E">
        <w:rPr>
          <w:rFonts w:ascii="Times New Roman" w:eastAsia="Times New Roman" w:hAnsi="Times New Roman" w:cs="Times New Roman"/>
          <w:lang w:eastAsia="lt-LT"/>
        </w:rPr>
        <w:tab/>
      </w:r>
      <w:r w:rsidRPr="0094071E">
        <w:rPr>
          <w:rFonts w:ascii="Times New Roman" w:eastAsia="Times New Roman" w:hAnsi="Times New Roman" w:cs="Times New Roman"/>
          <w:szCs w:val="20"/>
          <w:lang w:eastAsia="lt-LT"/>
        </w:rPr>
        <w:t xml:space="preserve">Veiklioji medžiaga yra arnikų tinktūra: </w:t>
      </w:r>
      <w:r w:rsidRPr="0094071E">
        <w:rPr>
          <w:rFonts w:ascii="Times New Roman" w:eastAsia="Times New Roman" w:hAnsi="Times New Roman" w:cs="Times New Roman"/>
          <w:lang w:eastAsia="lt-LT"/>
        </w:rPr>
        <w:t xml:space="preserve">1 ml odos tirpalo yra 1 ml </w:t>
      </w:r>
      <w:r w:rsidRPr="0094071E">
        <w:rPr>
          <w:rFonts w:ascii="Times New Roman" w:eastAsia="Times New Roman" w:hAnsi="Times New Roman" w:cs="Times New Roman"/>
          <w:i/>
          <w:lang w:eastAsia="lt-LT"/>
        </w:rPr>
        <w:t>Arnica montana</w:t>
      </w:r>
      <w:r w:rsidRPr="0094071E">
        <w:rPr>
          <w:rFonts w:ascii="Times New Roman" w:eastAsia="Times New Roman" w:hAnsi="Times New Roman" w:cs="Times New Roman"/>
          <w:lang w:eastAsia="lt-LT"/>
        </w:rPr>
        <w:t xml:space="preserve"> </w:t>
      </w:r>
      <w:r w:rsidRPr="0094071E">
        <w:rPr>
          <w:rFonts w:ascii="Arial" w:eastAsia="Times New Roman" w:hAnsi="Arial" w:cs="Arial"/>
          <w:szCs w:val="20"/>
          <w:lang w:eastAsia="lt-LT"/>
        </w:rPr>
        <w:t>L., flos (</w:t>
      </w:r>
      <w:r w:rsidRPr="0094071E">
        <w:rPr>
          <w:rFonts w:ascii="Times New Roman" w:eastAsia="Times New Roman" w:hAnsi="Times New Roman" w:cs="Times New Roman"/>
          <w:lang w:eastAsia="lt-LT"/>
        </w:rPr>
        <w:t>arnikų žiedų) tinktūros 1:10. Ekstrahentas: 70 % (V/V) etanolis.</w:t>
      </w:r>
    </w:p>
    <w:p w:rsidR="0094071E" w:rsidRPr="0094071E" w:rsidRDefault="0094071E" w:rsidP="0094071E">
      <w:pPr>
        <w:tabs>
          <w:tab w:val="left" w:pos="567"/>
        </w:tabs>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w:t>
      </w:r>
      <w:r w:rsidRPr="0094071E">
        <w:rPr>
          <w:rFonts w:ascii="Times New Roman" w:eastAsia="Times New Roman" w:hAnsi="Times New Roman" w:cs="Times New Roman"/>
          <w:lang w:eastAsia="lt-LT"/>
        </w:rPr>
        <w:tab/>
        <w:t>Pagalbinių medžiagų nėra.</w:t>
      </w:r>
    </w:p>
    <w:p w:rsidR="0094071E" w:rsidRPr="0094071E" w:rsidRDefault="0094071E" w:rsidP="0094071E">
      <w:pPr>
        <w:spacing w:after="0" w:line="240" w:lineRule="auto"/>
        <w:ind w:left="567" w:hanging="567"/>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Preparato sudėtyje yra ne mažiau kaip 66 % (V/V) etanolio.</w:t>
      </w:r>
    </w:p>
    <w:p w:rsidR="0094071E" w:rsidRPr="0094071E" w:rsidRDefault="0094071E" w:rsidP="0094071E">
      <w:pPr>
        <w:spacing w:after="0" w:line="240" w:lineRule="auto"/>
        <w:ind w:left="567" w:hanging="567"/>
        <w:rPr>
          <w:rFonts w:ascii="Times New Roman" w:eastAsia="Times New Roman" w:hAnsi="Times New Roman" w:cs="Times New Roman"/>
          <w:lang w:eastAsia="lt-LT"/>
        </w:rPr>
      </w:pPr>
    </w:p>
    <w:p w:rsidR="0094071E" w:rsidRPr="0094071E" w:rsidRDefault="0094071E" w:rsidP="0094071E">
      <w:pPr>
        <w:spacing w:after="0" w:line="240" w:lineRule="auto"/>
        <w:ind w:left="567" w:hanging="567"/>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szCs w:val="20"/>
          <w:lang w:eastAsia="lt-LT"/>
        </w:rPr>
      </w:pPr>
      <w:r w:rsidRPr="0094071E">
        <w:rPr>
          <w:rFonts w:ascii="Times New Roman" w:eastAsia="Times New Roman" w:hAnsi="Times New Roman" w:cs="Times New Roman"/>
          <w:b/>
          <w:lang w:eastAsia="lt-LT"/>
        </w:rPr>
        <w:t xml:space="preserve">ARNIKŲ TINKTŪRA VALENTIS </w:t>
      </w:r>
      <w:r w:rsidRPr="0094071E">
        <w:rPr>
          <w:rFonts w:ascii="Times New Roman" w:eastAsia="Times New Roman" w:hAnsi="Times New Roman" w:cs="Times New Roman"/>
          <w:b/>
          <w:szCs w:val="20"/>
          <w:lang w:eastAsia="lt-LT"/>
        </w:rPr>
        <w:t>išvaizda ir kiekis pakuotėje</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Gelsvai žalsvai rudos spalvos, skaidrus, specifinio kvapo skystis.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Laikymo metu gali iškristi nuosėdų</w:t>
      </w:r>
      <w:r w:rsidRPr="0094071E">
        <w:rPr>
          <w:rFonts w:ascii="Times New Roman" w:eastAsia="Times New Roman" w:hAnsi="Times New Roman" w:cs="Times New Roman"/>
          <w:szCs w:val="20"/>
          <w:lang w:eastAsia="lt-LT"/>
        </w:rPr>
        <w:t>.</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szCs w:val="20"/>
          <w:lang w:eastAsia="lt-LT"/>
        </w:rPr>
        <w:t>Kartono dėžutėje yra vienas buteliukas, kuriame yra 40 ml odos tirpalo</w:t>
      </w:r>
      <w:r w:rsidRPr="0094071E">
        <w:rPr>
          <w:rFonts w:ascii="Times New Roman" w:eastAsia="Times New Roman" w:hAnsi="Times New Roman" w:cs="Times New Roman"/>
          <w:lang w:eastAsia="lt-LT"/>
        </w:rPr>
        <w:t>.</w:t>
      </w:r>
    </w:p>
    <w:p w:rsidR="0094071E" w:rsidRPr="0094071E" w:rsidRDefault="0094071E" w:rsidP="0094071E">
      <w:pPr>
        <w:spacing w:after="0" w:line="240" w:lineRule="auto"/>
        <w:ind w:left="567" w:hanging="567"/>
        <w:rPr>
          <w:rFonts w:ascii="Times New Roman" w:eastAsia="Times New Roman" w:hAnsi="Times New Roman" w:cs="Times New Roman"/>
          <w:lang w:eastAsia="lt-LT"/>
        </w:rPr>
      </w:pPr>
    </w:p>
    <w:p w:rsidR="0094071E" w:rsidRPr="0094071E" w:rsidRDefault="0094071E" w:rsidP="0094071E">
      <w:pPr>
        <w:keepNext/>
        <w:tabs>
          <w:tab w:val="left" w:pos="567"/>
        </w:tabs>
        <w:spacing w:after="0" w:line="240" w:lineRule="auto"/>
        <w:outlineLvl w:val="2"/>
        <w:rPr>
          <w:rFonts w:ascii="Times New Roman" w:eastAsia="Times New Roman" w:hAnsi="Times New Roman" w:cs="Times New Roman"/>
          <w:b/>
          <w:lang w:eastAsia="lt-LT"/>
        </w:rPr>
      </w:pPr>
      <w:r w:rsidRPr="0094071E">
        <w:rPr>
          <w:rFonts w:ascii="Times New Roman" w:eastAsia="Times New Roman" w:hAnsi="Times New Roman" w:cs="Times New Roman"/>
          <w:b/>
          <w:szCs w:val="20"/>
          <w:lang w:eastAsia="lt-LT"/>
        </w:rPr>
        <w:t>Registruotojas ir gamintojas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UAB „Valentis“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Molėtų pl. 11</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LT</w:t>
      </w:r>
      <w:r w:rsidRPr="0094071E">
        <w:rPr>
          <w:rFonts w:ascii="Times New Roman" w:eastAsia="Times New Roman" w:hAnsi="Times New Roman" w:cs="Times New Roman"/>
          <w:lang w:eastAsia="lt-LT"/>
        </w:rPr>
        <w:noBreakHyphen/>
        <w:t>08409 Vilnius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Tel.: +370 5 2701225</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Faksas: +370 5 2701223</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spacing w:after="0" w:line="240" w:lineRule="auto"/>
        <w:rPr>
          <w:rFonts w:ascii="Times New Roman" w:eastAsia="Times New Roman" w:hAnsi="Times New Roman" w:cs="Times New Roman"/>
          <w:b/>
          <w:bCs/>
          <w:lang w:eastAsia="lt-LT"/>
        </w:rPr>
      </w:pPr>
      <w:r w:rsidRPr="0094071E">
        <w:rPr>
          <w:rFonts w:ascii="Times New Roman" w:eastAsia="Times New Roman" w:hAnsi="Times New Roman" w:cs="Times New Roman"/>
          <w:lang w:eastAsia="lt-LT"/>
        </w:rPr>
        <w:t>Jeigu apie šį vaistą norite sužinoti daugiau, kreipkitės į vietinį registruotojo atstovą.</w:t>
      </w:r>
    </w:p>
    <w:p w:rsidR="0094071E" w:rsidRPr="0094071E" w:rsidRDefault="0094071E" w:rsidP="0094071E">
      <w:pPr>
        <w:spacing w:after="0" w:line="240" w:lineRule="auto"/>
        <w:rPr>
          <w:rFonts w:ascii="Times New Roman" w:eastAsia="Times New Roman" w:hAnsi="Times New Roman" w:cs="Times New Roman"/>
          <w:bCs/>
          <w:lang w:eastAsia="lt-LT"/>
        </w:rPr>
      </w:pP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UAB „Valentis“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Molėtų pl. 11</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LT</w:t>
      </w:r>
      <w:r w:rsidRPr="0094071E">
        <w:rPr>
          <w:rFonts w:ascii="Times New Roman" w:eastAsia="Times New Roman" w:hAnsi="Times New Roman" w:cs="Times New Roman"/>
          <w:lang w:eastAsia="lt-LT"/>
        </w:rPr>
        <w:noBreakHyphen/>
        <w:t>08409 Vilnius</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Tel.: +370 5 2701225</w:t>
      </w:r>
    </w:p>
    <w:p w:rsidR="0094071E" w:rsidRPr="0094071E" w:rsidRDefault="0094071E" w:rsidP="0094071E">
      <w:pPr>
        <w:spacing w:after="0" w:line="240" w:lineRule="auto"/>
        <w:rPr>
          <w:rFonts w:ascii="Times New Roman" w:eastAsia="Times New Roman" w:hAnsi="Times New Roman" w:cs="Times New Roman"/>
          <w:lang w:eastAsia="lt-LT"/>
        </w:rPr>
      </w:pPr>
      <w:r w:rsidRPr="0094071E">
        <w:rPr>
          <w:rFonts w:ascii="Times New Roman" w:eastAsia="Times New Roman" w:hAnsi="Times New Roman" w:cs="Times New Roman"/>
          <w:lang w:eastAsia="lt-LT"/>
        </w:rPr>
        <w:t>Faksas: +370 5 2701223</w:t>
      </w:r>
    </w:p>
    <w:p w:rsidR="0094071E" w:rsidRPr="0094071E" w:rsidRDefault="0094071E" w:rsidP="0094071E">
      <w:pPr>
        <w:spacing w:after="0" w:line="240" w:lineRule="auto"/>
        <w:rPr>
          <w:rFonts w:ascii="Times New Roman" w:eastAsia="Times New Roman" w:hAnsi="Times New Roman" w:cs="Times New Roman"/>
          <w:lang w:eastAsia="lt-LT"/>
        </w:rPr>
      </w:pPr>
    </w:p>
    <w:p w:rsidR="0094071E" w:rsidRPr="0094071E" w:rsidRDefault="0094071E" w:rsidP="0094071E">
      <w:pPr>
        <w:spacing w:after="0" w:line="240" w:lineRule="auto"/>
        <w:rPr>
          <w:rFonts w:ascii="Times New Roman" w:eastAsia="Times New Roman" w:hAnsi="Times New Roman" w:cs="Times New Roman"/>
          <w:b/>
          <w:bCs/>
          <w:szCs w:val="20"/>
          <w:lang w:eastAsia="lt-LT"/>
        </w:rPr>
      </w:pPr>
      <w:r w:rsidRPr="0094071E">
        <w:rPr>
          <w:rFonts w:ascii="Times New Roman" w:eastAsia="Times New Roman" w:hAnsi="Times New Roman" w:cs="Times New Roman"/>
          <w:b/>
          <w:bCs/>
          <w:szCs w:val="20"/>
          <w:lang w:eastAsia="lt-LT"/>
        </w:rPr>
        <w:t>Šis pakuotės lapelis paskutinį kartą peržiūrėtas 2016-06-22</w:t>
      </w:r>
    </w:p>
    <w:p w:rsidR="0094071E" w:rsidRPr="0094071E" w:rsidRDefault="0094071E" w:rsidP="0094071E">
      <w:pPr>
        <w:spacing w:after="0" w:line="240" w:lineRule="auto"/>
        <w:rPr>
          <w:rFonts w:ascii="Times New Roman" w:eastAsia="Times New Roman" w:hAnsi="Times New Roman" w:cs="Times New Roman"/>
          <w:szCs w:val="20"/>
          <w:lang w:eastAsia="lt-LT"/>
        </w:rPr>
      </w:pPr>
    </w:p>
    <w:p w:rsidR="0094071E" w:rsidRPr="0094071E" w:rsidRDefault="0094071E" w:rsidP="0094071E">
      <w:pPr>
        <w:numPr>
          <w:ilvl w:val="12"/>
          <w:numId w:val="0"/>
        </w:numPr>
        <w:tabs>
          <w:tab w:val="left" w:pos="567"/>
        </w:tabs>
        <w:spacing w:after="0" w:line="240" w:lineRule="auto"/>
        <w:ind w:right="-2"/>
        <w:rPr>
          <w:rFonts w:ascii="Times New Roman" w:eastAsia="Times New Roman" w:hAnsi="Times New Roman" w:cs="Times New Roman"/>
          <w:snapToGrid w:val="0"/>
          <w:szCs w:val="24"/>
          <w:lang w:eastAsia="lt-LT"/>
        </w:rPr>
      </w:pPr>
      <w:r w:rsidRPr="0094071E">
        <w:rPr>
          <w:rFonts w:ascii="Times New Roman" w:eastAsia="Times New Roman" w:hAnsi="Times New Roman" w:cs="Times New Roman"/>
          <w:snapToGrid w:val="0"/>
          <w:szCs w:val="20"/>
          <w:lang w:eastAsia="lt-LT"/>
        </w:rPr>
        <w:t xml:space="preserve">Išsami informacija apie šį </w:t>
      </w:r>
      <w:r w:rsidRPr="0094071E">
        <w:rPr>
          <w:rFonts w:ascii="Times New Roman" w:eastAsia="Times New Roman" w:hAnsi="Times New Roman" w:cs="Times New Roman"/>
          <w:snapToGrid w:val="0"/>
          <w:szCs w:val="24"/>
          <w:lang w:eastAsia="lt-LT"/>
        </w:rPr>
        <w:t>vaistą</w:t>
      </w:r>
      <w:r w:rsidRPr="0094071E">
        <w:rPr>
          <w:rFonts w:ascii="Times New Roman" w:eastAsia="Times New Roman" w:hAnsi="Times New Roman" w:cs="Times New Roman"/>
          <w:snapToGrid w:val="0"/>
          <w:szCs w:val="20"/>
          <w:lang w:eastAsia="lt-LT"/>
        </w:rPr>
        <w:t xml:space="preserve"> pateikiama Valstybinės vaistų kontrolės tarnybos prie Lietuvos Respublikos sveikatos apsaugos ministerijos tinklalapyje</w:t>
      </w:r>
      <w:r w:rsidRPr="0094071E">
        <w:rPr>
          <w:rFonts w:ascii="Times New Roman" w:eastAsia="Times New Roman" w:hAnsi="Times New Roman" w:cs="Times New Roman"/>
          <w:i/>
          <w:snapToGrid w:val="0"/>
          <w:szCs w:val="24"/>
          <w:lang w:eastAsia="lt-LT"/>
        </w:rPr>
        <w:t xml:space="preserve"> </w:t>
      </w:r>
      <w:hyperlink r:id="rId10" w:history="1">
        <w:r w:rsidRPr="0094071E">
          <w:rPr>
            <w:rFonts w:ascii="Times New Roman" w:eastAsia="SimSun" w:hAnsi="Times New Roman" w:cs="Times New Roman"/>
            <w:snapToGrid w:val="0"/>
            <w:color w:val="0000FF"/>
            <w:szCs w:val="20"/>
            <w:u w:val="single"/>
            <w:lang w:eastAsia="lt-LT"/>
          </w:rPr>
          <w:t>http://www.vvkt.lt/</w:t>
        </w:r>
      </w:hyperlink>
      <w:r w:rsidRPr="0094071E">
        <w:rPr>
          <w:rFonts w:ascii="Times New Roman" w:eastAsia="Times New Roman" w:hAnsi="Times New Roman" w:cs="Times New Roman"/>
          <w:snapToGrid w:val="0"/>
          <w:szCs w:val="20"/>
          <w:lang w:eastAsia="lt-LT"/>
        </w:rPr>
        <w:t>.</w:t>
      </w:r>
    </w:p>
    <w:p w:rsidR="0094071E" w:rsidRPr="0094071E" w:rsidRDefault="0094071E" w:rsidP="0094071E">
      <w:pPr>
        <w:spacing w:after="0" w:line="240" w:lineRule="auto"/>
        <w:rPr>
          <w:rFonts w:ascii="Times New Roman" w:eastAsia="Times New Roman" w:hAnsi="Times New Roman" w:cs="Times New Roman"/>
          <w:sz w:val="24"/>
          <w:szCs w:val="24"/>
          <w:lang w:eastAsia="lt-LT"/>
        </w:rPr>
      </w:pPr>
    </w:p>
    <w:p w:rsidR="00497C04" w:rsidRPr="0094071E" w:rsidRDefault="00497C04">
      <w:pPr>
        <w:rPr>
          <w:rFonts w:ascii="Times New Roman" w:hAnsi="Times New Roman" w:cs="Times New Roman"/>
        </w:rPr>
      </w:pPr>
    </w:p>
    <w:sectPr w:rsidR="00497C04" w:rsidRPr="0094071E">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00E" w:rsidRDefault="00821A15">
      <w:pPr>
        <w:spacing w:after="0" w:line="240" w:lineRule="auto"/>
      </w:pPr>
      <w:r>
        <w:separator/>
      </w:r>
    </w:p>
  </w:endnote>
  <w:endnote w:type="continuationSeparator" w:id="0">
    <w:p w:rsidR="00F5500E" w:rsidRDefault="0082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7F6" w:rsidRDefault="0094071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F27F6" w:rsidRDefault="003E24A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7F6" w:rsidRDefault="0094071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24AE">
      <w:rPr>
        <w:rStyle w:val="Puslapionumeris"/>
        <w:noProof/>
      </w:rPr>
      <w:t>3</w:t>
    </w:r>
    <w:r>
      <w:rPr>
        <w:rStyle w:val="Puslapionumeris"/>
      </w:rPr>
      <w:fldChar w:fldCharType="end"/>
    </w:r>
  </w:p>
  <w:p w:rsidR="00FF27F6" w:rsidRDefault="003E24A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00E" w:rsidRDefault="00821A15">
      <w:pPr>
        <w:spacing w:after="0" w:line="240" w:lineRule="auto"/>
      </w:pPr>
      <w:r>
        <w:separator/>
      </w:r>
    </w:p>
  </w:footnote>
  <w:footnote w:type="continuationSeparator" w:id="0">
    <w:p w:rsidR="00F5500E" w:rsidRDefault="00821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70"/>
    <w:rsid w:val="000C68E9"/>
    <w:rsid w:val="003E24AE"/>
    <w:rsid w:val="00497C04"/>
    <w:rsid w:val="0066069A"/>
    <w:rsid w:val="00821A15"/>
    <w:rsid w:val="0094071E"/>
    <w:rsid w:val="00C400D5"/>
    <w:rsid w:val="00EC7070"/>
    <w:rsid w:val="00F550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8D3F7-273A-4220-99CF-8E26842B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9407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4071E"/>
  </w:style>
  <w:style w:type="character" w:styleId="Puslapionumeris">
    <w:name w:val="page number"/>
    <w:basedOn w:val="Numatytasispastraiposriftas"/>
    <w:rsid w:val="0094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4307</Words>
  <Characters>2456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Kairiuniene</dc:creator>
  <cp:keywords/>
  <dc:description/>
  <cp:lastModifiedBy>Birutė Valkauskaitė</cp:lastModifiedBy>
  <cp:revision>2</cp:revision>
  <dcterms:created xsi:type="dcterms:W3CDTF">2019-01-14T10:24:00Z</dcterms:created>
  <dcterms:modified xsi:type="dcterms:W3CDTF">2019-01-14T10:24:00Z</dcterms:modified>
</cp:coreProperties>
</file>