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14CE" w14:textId="77777777" w:rsidR="00AF618F" w:rsidRPr="00367CAE" w:rsidRDefault="00AF618F" w:rsidP="00AF618F">
      <w:pPr>
        <w:jc w:val="center"/>
        <w:rPr>
          <w:b/>
          <w:sz w:val="22"/>
          <w:szCs w:val="20"/>
          <w:lang w:val="lt-LT" w:eastAsia="lt-LT"/>
        </w:rPr>
      </w:pPr>
      <w:r w:rsidRPr="00367CAE">
        <w:rPr>
          <w:b/>
          <w:sz w:val="22"/>
          <w:szCs w:val="20"/>
          <w:lang w:val="lt-LT" w:eastAsia="lt-LT"/>
        </w:rPr>
        <w:t>Pakuotės lapelis: informacija vartotojui</w:t>
      </w:r>
    </w:p>
    <w:p w14:paraId="6FFB1A7E" w14:textId="77777777" w:rsidR="00AF618F" w:rsidRPr="00367CAE" w:rsidRDefault="00AF618F" w:rsidP="00AF618F">
      <w:pPr>
        <w:keepNext/>
        <w:outlineLvl w:val="4"/>
        <w:rPr>
          <w:b/>
          <w:sz w:val="22"/>
          <w:szCs w:val="20"/>
          <w:lang w:val="lt-LT" w:eastAsia="lt-LT"/>
        </w:rPr>
      </w:pPr>
    </w:p>
    <w:p w14:paraId="0F34570D" w14:textId="77777777" w:rsidR="00AF618F" w:rsidRPr="00367CAE" w:rsidRDefault="00AF618F" w:rsidP="00AF618F">
      <w:pPr>
        <w:keepNext/>
        <w:ind w:left="1701"/>
        <w:jc w:val="both"/>
        <w:outlineLvl w:val="0"/>
        <w:rPr>
          <w:b/>
          <w:sz w:val="22"/>
          <w:szCs w:val="20"/>
          <w:lang w:val="lt-LT" w:eastAsia="lt-LT"/>
        </w:rPr>
      </w:pPr>
      <w:proofErr w:type="spellStart"/>
      <w:r w:rsidRPr="00367CAE">
        <w:rPr>
          <w:b/>
          <w:sz w:val="22"/>
          <w:szCs w:val="20"/>
          <w:lang w:val="lt-LT" w:eastAsia="lt-LT"/>
        </w:rPr>
        <w:t>Ubistesin</w:t>
      </w:r>
      <w:proofErr w:type="spellEnd"/>
      <w:r w:rsidRPr="00367CAE">
        <w:rPr>
          <w:b/>
          <w:sz w:val="22"/>
          <w:szCs w:val="20"/>
          <w:lang w:val="lt-LT" w:eastAsia="lt-LT"/>
        </w:rPr>
        <w:t xml:space="preserve"> forte 40</w:t>
      </w:r>
      <w:r w:rsidRPr="00367CAE">
        <w:rPr>
          <w:b/>
          <w:sz w:val="22"/>
          <w:szCs w:val="22"/>
          <w:lang w:val="lt-LT" w:eastAsia="lt-LT"/>
        </w:rPr>
        <w:t> </w:t>
      </w:r>
      <w:r w:rsidRPr="00367CAE">
        <w:rPr>
          <w:b/>
          <w:sz w:val="22"/>
          <w:szCs w:val="20"/>
          <w:lang w:val="lt-LT" w:eastAsia="lt-LT"/>
        </w:rPr>
        <w:t>mg/10</w:t>
      </w:r>
      <w:r w:rsidRPr="00367CAE">
        <w:rPr>
          <w:b/>
          <w:sz w:val="22"/>
          <w:szCs w:val="22"/>
          <w:lang w:val="lt-LT" w:eastAsia="lt-LT"/>
        </w:rPr>
        <w:t> </w:t>
      </w:r>
      <w:proofErr w:type="spellStart"/>
      <w:r w:rsidRPr="00367CAE">
        <w:rPr>
          <w:b/>
          <w:sz w:val="22"/>
          <w:szCs w:val="20"/>
          <w:lang w:val="lt-LT" w:eastAsia="lt-LT"/>
        </w:rPr>
        <w:t>mikrogramų</w:t>
      </w:r>
      <w:proofErr w:type="spellEnd"/>
      <w:r w:rsidRPr="00367CAE">
        <w:rPr>
          <w:b/>
          <w:sz w:val="22"/>
          <w:szCs w:val="20"/>
          <w:lang w:val="lt-LT" w:eastAsia="lt-LT"/>
        </w:rPr>
        <w:t>/1 ml injekcinis tirpalas</w:t>
      </w:r>
    </w:p>
    <w:p w14:paraId="65FC4A30" w14:textId="77777777" w:rsidR="00AF618F" w:rsidRPr="00367CAE" w:rsidRDefault="00AF618F" w:rsidP="00AF618F">
      <w:pPr>
        <w:jc w:val="center"/>
        <w:rPr>
          <w:sz w:val="22"/>
          <w:szCs w:val="22"/>
          <w:lang w:val="lt-LT" w:eastAsia="lt-LT"/>
        </w:rPr>
      </w:pPr>
      <w:proofErr w:type="spellStart"/>
      <w:r w:rsidRPr="00367CAE">
        <w:rPr>
          <w:sz w:val="22"/>
          <w:szCs w:val="22"/>
          <w:lang w:val="lt-LT" w:eastAsia="lt-LT"/>
        </w:rPr>
        <w:t>Artikaino</w:t>
      </w:r>
      <w:proofErr w:type="spellEnd"/>
      <w:r w:rsidRPr="00367CAE">
        <w:rPr>
          <w:sz w:val="22"/>
          <w:szCs w:val="22"/>
          <w:lang w:val="lt-LT" w:eastAsia="lt-LT"/>
        </w:rPr>
        <w:t xml:space="preserve"> </w:t>
      </w:r>
      <w:proofErr w:type="spellStart"/>
      <w:r w:rsidRPr="00367CAE">
        <w:rPr>
          <w:sz w:val="22"/>
          <w:szCs w:val="22"/>
          <w:lang w:val="lt-LT" w:eastAsia="lt-LT"/>
        </w:rPr>
        <w:t>hidrochoridas</w:t>
      </w:r>
      <w:proofErr w:type="spellEnd"/>
      <w:r w:rsidRPr="00367CAE">
        <w:rPr>
          <w:sz w:val="22"/>
          <w:szCs w:val="22"/>
          <w:lang w:val="lt-LT" w:eastAsia="lt-LT"/>
        </w:rPr>
        <w:t>/</w:t>
      </w:r>
      <w:proofErr w:type="spellStart"/>
      <w:r w:rsidRPr="00367CAE">
        <w:rPr>
          <w:sz w:val="22"/>
          <w:szCs w:val="22"/>
          <w:lang w:val="lt-LT" w:eastAsia="lt-LT"/>
        </w:rPr>
        <w:t>Epinefrinas</w:t>
      </w:r>
      <w:proofErr w:type="spellEnd"/>
    </w:p>
    <w:p w14:paraId="1AB703AF" w14:textId="77777777" w:rsidR="00AF618F" w:rsidRPr="00367CAE" w:rsidRDefault="00AF618F" w:rsidP="00AF618F">
      <w:pPr>
        <w:keepNext/>
        <w:outlineLvl w:val="4"/>
        <w:rPr>
          <w:b/>
          <w:sz w:val="22"/>
          <w:szCs w:val="20"/>
          <w:lang w:val="lt-LT" w:eastAsia="lt-LT"/>
        </w:rPr>
      </w:pPr>
    </w:p>
    <w:p w14:paraId="7A1507CB" w14:textId="77777777" w:rsidR="00AF618F" w:rsidRPr="00367CAE" w:rsidRDefault="00AF618F" w:rsidP="00AF618F">
      <w:pPr>
        <w:ind w:left="142" w:hanging="142"/>
        <w:rPr>
          <w:sz w:val="22"/>
          <w:szCs w:val="22"/>
          <w:lang w:val="lt-LT" w:eastAsia="lt-LT"/>
        </w:rPr>
      </w:pPr>
      <w:r w:rsidRPr="00367CAE">
        <w:rPr>
          <w:b/>
          <w:sz w:val="22"/>
          <w:szCs w:val="22"/>
          <w:lang w:val="lt-LT" w:eastAsia="lt-LT"/>
        </w:rPr>
        <w:t>Atidžiai perskaitykite visą šį lapelį, prieš pradėdami vartoti vaistą, nes jame pateikiama Jums svarbi informacija.</w:t>
      </w:r>
    </w:p>
    <w:p w14:paraId="13D8F1EE" w14:textId="77777777" w:rsidR="00AF618F" w:rsidRPr="00367CAE" w:rsidRDefault="00AF618F" w:rsidP="00AF618F">
      <w:pPr>
        <w:numPr>
          <w:ilvl w:val="0"/>
          <w:numId w:val="10"/>
        </w:numPr>
        <w:ind w:left="567" w:right="-2" w:hanging="567"/>
        <w:rPr>
          <w:sz w:val="22"/>
          <w:szCs w:val="22"/>
          <w:lang w:val="lt-LT" w:eastAsia="lt-LT"/>
        </w:rPr>
      </w:pPr>
      <w:r w:rsidRPr="00367CAE">
        <w:rPr>
          <w:sz w:val="22"/>
          <w:szCs w:val="22"/>
          <w:lang w:val="lt-LT" w:eastAsia="lt-LT"/>
        </w:rPr>
        <w:t xml:space="preserve">Neišmeskite šio lapelio, nes vėl gali prireikti jį perskaityti. </w:t>
      </w:r>
    </w:p>
    <w:p w14:paraId="04C6029E" w14:textId="77777777" w:rsidR="00AF618F" w:rsidRPr="00367CAE" w:rsidRDefault="00AF618F" w:rsidP="00AF618F">
      <w:pPr>
        <w:numPr>
          <w:ilvl w:val="0"/>
          <w:numId w:val="10"/>
        </w:numPr>
        <w:ind w:left="567" w:right="-2" w:hanging="567"/>
        <w:rPr>
          <w:sz w:val="22"/>
          <w:szCs w:val="22"/>
          <w:lang w:val="lt-LT" w:eastAsia="lt-LT"/>
        </w:rPr>
      </w:pPr>
      <w:r w:rsidRPr="00367CAE">
        <w:rPr>
          <w:sz w:val="22"/>
          <w:szCs w:val="22"/>
          <w:lang w:val="lt-LT" w:eastAsia="lt-LT"/>
        </w:rPr>
        <w:t>Jeigu kiltų daugiau klausimų, kreipkitės į gydytoją, arba vaistininką.</w:t>
      </w:r>
    </w:p>
    <w:p w14:paraId="3B5F21FE" w14:textId="77777777" w:rsidR="00AF618F" w:rsidRPr="00367CAE" w:rsidRDefault="00AF618F" w:rsidP="00AF618F">
      <w:pPr>
        <w:numPr>
          <w:ilvl w:val="0"/>
          <w:numId w:val="10"/>
        </w:numPr>
        <w:ind w:left="567" w:right="-2" w:hanging="567"/>
        <w:rPr>
          <w:sz w:val="22"/>
          <w:szCs w:val="22"/>
          <w:lang w:val="lt-LT" w:eastAsia="lt-LT"/>
        </w:rPr>
      </w:pPr>
      <w:r w:rsidRPr="00367CAE">
        <w:rPr>
          <w:sz w:val="22"/>
          <w:szCs w:val="22"/>
          <w:lang w:val="lt-LT" w:eastAsia="lt-LT"/>
        </w:rPr>
        <w:t>Šis vaistas skirtas tik Jums, todėl kitiems žmonėms jo duoti negalima. Vaistas gali jiems pakenkti (net tiems, kurių ligos požymiai yra tokie patys kaip Jūsų).</w:t>
      </w:r>
    </w:p>
    <w:p w14:paraId="4BA7E8C3" w14:textId="77777777" w:rsidR="00AF618F" w:rsidRPr="00367CAE" w:rsidRDefault="00AF618F" w:rsidP="00AF618F">
      <w:pPr>
        <w:numPr>
          <w:ilvl w:val="0"/>
          <w:numId w:val="10"/>
        </w:numPr>
        <w:ind w:left="540"/>
        <w:rPr>
          <w:b/>
          <w:sz w:val="22"/>
          <w:szCs w:val="20"/>
          <w:lang w:val="lt-LT" w:eastAsia="lt-LT"/>
        </w:rPr>
      </w:pPr>
      <w:r w:rsidRPr="00367CAE">
        <w:rPr>
          <w:sz w:val="22"/>
          <w:szCs w:val="20"/>
          <w:lang w:val="lt-LT" w:eastAsia="lt-LT"/>
        </w:rPr>
        <w:t xml:space="preserve">Jeigu pasireiškė šalutinis poveikis (net jeigu jis šiame lapelyje nenurodytas), kreipkitės į gydytoją arba slaugytoją.  </w:t>
      </w:r>
      <w:r w:rsidRPr="00367CAE">
        <w:rPr>
          <w:noProof/>
          <w:sz w:val="22"/>
          <w:szCs w:val="20"/>
          <w:lang w:val="lt-LT" w:eastAsia="lt-LT"/>
        </w:rPr>
        <w:t>Žr. 4 skyrių.</w:t>
      </w:r>
    </w:p>
    <w:p w14:paraId="0399525E" w14:textId="77777777" w:rsidR="00AF618F" w:rsidRPr="00367CAE" w:rsidRDefault="00AF618F" w:rsidP="00AF618F">
      <w:pPr>
        <w:rPr>
          <w:sz w:val="22"/>
          <w:szCs w:val="20"/>
          <w:lang w:val="lt-LT" w:eastAsia="lt-LT"/>
        </w:rPr>
      </w:pPr>
    </w:p>
    <w:p w14:paraId="2BF9853D" w14:textId="77777777" w:rsidR="00AF618F" w:rsidRPr="00367CAE" w:rsidRDefault="00AF618F" w:rsidP="00AF618F">
      <w:pPr>
        <w:ind w:left="567" w:hanging="567"/>
        <w:rPr>
          <w:b/>
          <w:sz w:val="22"/>
          <w:szCs w:val="22"/>
          <w:lang w:val="lt-LT" w:eastAsia="lt-LT"/>
        </w:rPr>
      </w:pPr>
      <w:r w:rsidRPr="00367CAE">
        <w:rPr>
          <w:b/>
          <w:sz w:val="22"/>
          <w:szCs w:val="22"/>
          <w:lang w:val="lt-LT" w:eastAsia="lt-LT"/>
        </w:rPr>
        <w:t>Apie ką rašoma šiame lapelyje?</w:t>
      </w:r>
    </w:p>
    <w:p w14:paraId="1E794BA1" w14:textId="77777777" w:rsidR="00AF618F" w:rsidRPr="00367CAE" w:rsidRDefault="00AF618F" w:rsidP="00AF618F">
      <w:pPr>
        <w:ind w:left="900" w:hanging="900"/>
        <w:rPr>
          <w:sz w:val="22"/>
          <w:szCs w:val="20"/>
          <w:lang w:val="lt-LT" w:eastAsia="lt-LT"/>
        </w:rPr>
      </w:pPr>
      <w:r w:rsidRPr="00367CAE">
        <w:rPr>
          <w:sz w:val="22"/>
          <w:szCs w:val="20"/>
          <w:lang w:val="lt-LT" w:eastAsia="lt-LT"/>
        </w:rPr>
        <w:t>1.</w:t>
      </w:r>
      <w:r w:rsidRPr="00367CAE">
        <w:rPr>
          <w:sz w:val="22"/>
          <w:szCs w:val="20"/>
          <w:lang w:val="lt-LT" w:eastAsia="lt-LT"/>
        </w:rPr>
        <w:tab/>
        <w:t xml:space="preserve">Kas yra </w:t>
      </w:r>
      <w:proofErr w:type="spellStart"/>
      <w:r w:rsidRPr="00367CAE">
        <w:rPr>
          <w:sz w:val="22"/>
          <w:szCs w:val="20"/>
          <w:lang w:val="lt-LT" w:eastAsia="lt-LT"/>
        </w:rPr>
        <w:t>Ubistesin</w:t>
      </w:r>
      <w:proofErr w:type="spellEnd"/>
      <w:r w:rsidRPr="00367CAE">
        <w:rPr>
          <w:sz w:val="22"/>
          <w:szCs w:val="20"/>
          <w:lang w:val="lt-LT" w:eastAsia="lt-LT"/>
        </w:rPr>
        <w:t xml:space="preserve"> forte ir kam jis vartojamas</w:t>
      </w:r>
    </w:p>
    <w:p w14:paraId="2E572A7E" w14:textId="77777777" w:rsidR="00AF618F" w:rsidRPr="00367CAE" w:rsidRDefault="00AF618F" w:rsidP="00AF618F">
      <w:pPr>
        <w:ind w:left="900" w:hanging="900"/>
        <w:rPr>
          <w:sz w:val="22"/>
          <w:szCs w:val="20"/>
          <w:lang w:val="lt-LT" w:eastAsia="lt-LT"/>
        </w:rPr>
      </w:pPr>
      <w:r w:rsidRPr="00367CAE">
        <w:rPr>
          <w:sz w:val="22"/>
          <w:szCs w:val="20"/>
          <w:lang w:val="lt-LT" w:eastAsia="lt-LT"/>
        </w:rPr>
        <w:t>2.</w:t>
      </w:r>
      <w:r w:rsidRPr="00367CAE">
        <w:rPr>
          <w:sz w:val="22"/>
          <w:szCs w:val="20"/>
          <w:lang w:val="lt-LT" w:eastAsia="lt-LT"/>
        </w:rPr>
        <w:tab/>
        <w:t xml:space="preserve">Kas žinotina prieš vartojant </w:t>
      </w:r>
      <w:proofErr w:type="spellStart"/>
      <w:r w:rsidRPr="00367CAE">
        <w:rPr>
          <w:sz w:val="22"/>
          <w:szCs w:val="20"/>
          <w:lang w:val="lt-LT" w:eastAsia="lt-LT"/>
        </w:rPr>
        <w:t>Ubistesin</w:t>
      </w:r>
      <w:proofErr w:type="spellEnd"/>
      <w:r w:rsidRPr="00367CAE">
        <w:rPr>
          <w:sz w:val="22"/>
          <w:szCs w:val="20"/>
          <w:lang w:val="lt-LT" w:eastAsia="lt-LT"/>
        </w:rPr>
        <w:t xml:space="preserve"> forte </w:t>
      </w:r>
    </w:p>
    <w:p w14:paraId="6105F6CB" w14:textId="77777777" w:rsidR="00AF618F" w:rsidRPr="00367CAE" w:rsidRDefault="00AF618F" w:rsidP="00AF618F">
      <w:pPr>
        <w:ind w:left="900" w:hanging="900"/>
        <w:rPr>
          <w:sz w:val="22"/>
          <w:szCs w:val="20"/>
          <w:lang w:val="lt-LT" w:eastAsia="lt-LT"/>
        </w:rPr>
      </w:pPr>
      <w:r w:rsidRPr="00367CAE">
        <w:rPr>
          <w:sz w:val="22"/>
          <w:szCs w:val="20"/>
          <w:lang w:val="lt-LT" w:eastAsia="lt-LT"/>
        </w:rPr>
        <w:t>3.</w:t>
      </w:r>
      <w:r w:rsidRPr="00367CAE">
        <w:rPr>
          <w:sz w:val="22"/>
          <w:szCs w:val="20"/>
          <w:lang w:val="lt-LT" w:eastAsia="lt-LT"/>
        </w:rPr>
        <w:tab/>
        <w:t xml:space="preserve">Kaip vartoti </w:t>
      </w:r>
      <w:proofErr w:type="spellStart"/>
      <w:r w:rsidRPr="00367CAE">
        <w:rPr>
          <w:sz w:val="22"/>
          <w:szCs w:val="20"/>
          <w:lang w:val="lt-LT" w:eastAsia="lt-LT"/>
        </w:rPr>
        <w:t>Ubistesin</w:t>
      </w:r>
      <w:proofErr w:type="spellEnd"/>
      <w:r w:rsidRPr="00367CAE">
        <w:rPr>
          <w:sz w:val="22"/>
          <w:szCs w:val="20"/>
          <w:lang w:val="lt-LT" w:eastAsia="lt-LT"/>
        </w:rPr>
        <w:t xml:space="preserve"> forte </w:t>
      </w:r>
    </w:p>
    <w:p w14:paraId="3CD9AD7A" w14:textId="77777777" w:rsidR="00AF618F" w:rsidRPr="00367CAE" w:rsidRDefault="00AF618F" w:rsidP="00AF618F">
      <w:pPr>
        <w:ind w:left="900" w:hanging="900"/>
        <w:rPr>
          <w:sz w:val="22"/>
          <w:szCs w:val="20"/>
          <w:lang w:val="lt-LT" w:eastAsia="lt-LT"/>
        </w:rPr>
      </w:pPr>
      <w:r w:rsidRPr="00367CAE">
        <w:rPr>
          <w:sz w:val="22"/>
          <w:szCs w:val="20"/>
          <w:lang w:val="lt-LT" w:eastAsia="lt-LT"/>
        </w:rPr>
        <w:t>4.</w:t>
      </w:r>
      <w:r w:rsidRPr="00367CAE">
        <w:rPr>
          <w:sz w:val="22"/>
          <w:szCs w:val="20"/>
          <w:lang w:val="lt-LT" w:eastAsia="lt-LT"/>
        </w:rPr>
        <w:tab/>
        <w:t>Galimas šalutinis poveikis</w:t>
      </w:r>
    </w:p>
    <w:p w14:paraId="05E0F219" w14:textId="77777777" w:rsidR="00AF618F" w:rsidRPr="00367CAE" w:rsidRDefault="00AF618F" w:rsidP="00AF618F">
      <w:pPr>
        <w:ind w:left="900" w:hanging="900"/>
        <w:rPr>
          <w:sz w:val="22"/>
          <w:szCs w:val="20"/>
          <w:lang w:val="lt-LT" w:eastAsia="lt-LT"/>
        </w:rPr>
      </w:pPr>
      <w:r w:rsidRPr="00367CAE">
        <w:rPr>
          <w:sz w:val="22"/>
          <w:szCs w:val="20"/>
          <w:lang w:val="lt-LT" w:eastAsia="lt-LT"/>
        </w:rPr>
        <w:t>5.</w:t>
      </w:r>
      <w:r w:rsidRPr="00367CAE">
        <w:rPr>
          <w:sz w:val="22"/>
          <w:szCs w:val="20"/>
          <w:lang w:val="lt-LT" w:eastAsia="lt-LT"/>
        </w:rPr>
        <w:tab/>
        <w:t xml:space="preserve">Kaip laikyti </w:t>
      </w:r>
      <w:proofErr w:type="spellStart"/>
      <w:r w:rsidRPr="00367CAE">
        <w:rPr>
          <w:sz w:val="22"/>
          <w:szCs w:val="20"/>
          <w:lang w:val="lt-LT" w:eastAsia="lt-LT"/>
        </w:rPr>
        <w:t>Ubistesin</w:t>
      </w:r>
      <w:proofErr w:type="spellEnd"/>
      <w:r w:rsidRPr="00367CAE">
        <w:rPr>
          <w:sz w:val="22"/>
          <w:szCs w:val="20"/>
          <w:lang w:val="lt-LT" w:eastAsia="lt-LT"/>
        </w:rPr>
        <w:t xml:space="preserve"> forte </w:t>
      </w:r>
    </w:p>
    <w:p w14:paraId="21B45538" w14:textId="77777777" w:rsidR="00AF618F" w:rsidRPr="00367CAE" w:rsidRDefault="00AF618F" w:rsidP="00AF618F">
      <w:pPr>
        <w:ind w:left="900" w:hanging="900"/>
        <w:rPr>
          <w:sz w:val="22"/>
          <w:szCs w:val="20"/>
          <w:lang w:val="lt-LT" w:eastAsia="lt-LT"/>
        </w:rPr>
      </w:pPr>
      <w:r w:rsidRPr="00367CAE">
        <w:rPr>
          <w:sz w:val="22"/>
          <w:szCs w:val="20"/>
          <w:lang w:val="lt-LT" w:eastAsia="lt-LT"/>
        </w:rPr>
        <w:t>6.</w:t>
      </w:r>
      <w:r w:rsidRPr="00367CAE">
        <w:rPr>
          <w:sz w:val="22"/>
          <w:szCs w:val="20"/>
          <w:lang w:val="lt-LT" w:eastAsia="lt-LT"/>
        </w:rPr>
        <w:tab/>
      </w:r>
      <w:r w:rsidRPr="00367CAE">
        <w:rPr>
          <w:sz w:val="22"/>
          <w:szCs w:val="22"/>
          <w:lang w:val="lt-LT" w:eastAsia="lt-LT"/>
        </w:rPr>
        <w:t xml:space="preserve">Pakuotės turinys ir kita </w:t>
      </w:r>
      <w:r w:rsidRPr="00367CAE">
        <w:rPr>
          <w:sz w:val="22"/>
          <w:szCs w:val="20"/>
          <w:lang w:val="lt-LT" w:eastAsia="lt-LT"/>
        </w:rPr>
        <w:t>informacija</w:t>
      </w:r>
    </w:p>
    <w:p w14:paraId="1E35F84C" w14:textId="77777777" w:rsidR="00AF618F" w:rsidRPr="00367CAE" w:rsidRDefault="00AF618F" w:rsidP="00AF618F">
      <w:pPr>
        <w:rPr>
          <w:sz w:val="22"/>
          <w:szCs w:val="20"/>
          <w:lang w:val="lt-LT" w:eastAsia="lt-LT"/>
        </w:rPr>
      </w:pPr>
    </w:p>
    <w:p w14:paraId="178342DE" w14:textId="77777777" w:rsidR="00AF618F" w:rsidRPr="00367CAE" w:rsidRDefault="00AF618F" w:rsidP="00AF618F">
      <w:pPr>
        <w:rPr>
          <w:sz w:val="22"/>
          <w:szCs w:val="20"/>
          <w:lang w:val="lt-LT" w:eastAsia="lt-LT"/>
        </w:rPr>
      </w:pPr>
    </w:p>
    <w:p w14:paraId="21A90E86"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b/>
          <w:sz w:val="22"/>
          <w:szCs w:val="20"/>
          <w:lang w:val="lt-LT" w:eastAsia="lt-LT"/>
        </w:rPr>
        <w:t>1.</w:t>
      </w:r>
      <w:r w:rsidRPr="00367CAE">
        <w:rPr>
          <w:b/>
          <w:sz w:val="22"/>
          <w:szCs w:val="20"/>
          <w:lang w:val="lt-LT" w:eastAsia="lt-LT"/>
        </w:rPr>
        <w:tab/>
        <w:t>Kas yra</w:t>
      </w:r>
      <w:r w:rsidRPr="00367CAE">
        <w:rPr>
          <w:sz w:val="22"/>
          <w:szCs w:val="20"/>
          <w:lang w:val="lt-LT" w:eastAsia="lt-LT"/>
        </w:rPr>
        <w:t xml:space="preserve"> </w:t>
      </w:r>
      <w:proofErr w:type="spellStart"/>
      <w:r w:rsidRPr="00367CAE">
        <w:rPr>
          <w:b/>
          <w:sz w:val="22"/>
          <w:szCs w:val="20"/>
          <w:lang w:val="lt-LT" w:eastAsia="lt-LT"/>
        </w:rPr>
        <w:t>Ubistesin</w:t>
      </w:r>
      <w:proofErr w:type="spellEnd"/>
      <w:r w:rsidRPr="00367CAE">
        <w:rPr>
          <w:b/>
          <w:sz w:val="22"/>
          <w:szCs w:val="20"/>
          <w:lang w:val="lt-LT" w:eastAsia="lt-LT"/>
        </w:rPr>
        <w:t xml:space="preserve"> forte ir kam jis vartojamas</w:t>
      </w:r>
      <w:r w:rsidRPr="00367CAE" w:rsidDel="00177021">
        <w:rPr>
          <w:b/>
          <w:sz w:val="22"/>
          <w:szCs w:val="20"/>
          <w:lang w:val="lt-LT" w:eastAsia="lt-LT"/>
        </w:rPr>
        <w:t xml:space="preserve"> </w:t>
      </w:r>
      <w:r w:rsidRPr="00367CAE">
        <w:rPr>
          <w:b/>
          <w:sz w:val="22"/>
          <w:szCs w:val="20"/>
          <w:lang w:val="lt-LT" w:eastAsia="lt-LT"/>
        </w:rPr>
        <w:t xml:space="preserve"> </w:t>
      </w:r>
    </w:p>
    <w:p w14:paraId="6D9EF648" w14:textId="77777777" w:rsidR="00AF618F" w:rsidRPr="00367CAE" w:rsidRDefault="00AF618F" w:rsidP="00AF618F">
      <w:pPr>
        <w:rPr>
          <w:sz w:val="22"/>
          <w:szCs w:val="22"/>
          <w:lang w:val="lt-LT" w:eastAsia="lt-LT"/>
        </w:rPr>
      </w:pPr>
    </w:p>
    <w:p w14:paraId="065B0C90" w14:textId="77777777" w:rsidR="00AF618F" w:rsidRPr="00367CAE" w:rsidRDefault="00AF618F" w:rsidP="00AF618F">
      <w:pPr>
        <w:rPr>
          <w:sz w:val="22"/>
          <w:szCs w:val="22"/>
          <w:lang w:val="lt-LT" w:eastAsia="lt-LT"/>
        </w:rPr>
      </w:pPr>
      <w:proofErr w:type="spellStart"/>
      <w:r w:rsidRPr="00367CAE">
        <w:rPr>
          <w:sz w:val="22"/>
          <w:szCs w:val="22"/>
          <w:lang w:val="lt-LT" w:eastAsia="lt-LT"/>
        </w:rPr>
        <w:t>Ubistesin</w:t>
      </w:r>
      <w:proofErr w:type="spellEnd"/>
      <w:r w:rsidRPr="00367CAE">
        <w:rPr>
          <w:sz w:val="22"/>
          <w:szCs w:val="22"/>
          <w:lang w:val="lt-LT" w:eastAsia="lt-LT"/>
        </w:rPr>
        <w:t xml:space="preserve"> forte yra vietinis anestetikas (medžiaga, kuri sumažina arba panaikina jautrumą, veikiant tam tikrą sritį).</w:t>
      </w:r>
    </w:p>
    <w:p w14:paraId="6DFDB312"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Šis vaistas vartojamas vietinei anestezijai (infiltracinei ir laidinei nejautrai) atliekant odontologines procedūras.</w:t>
      </w:r>
    </w:p>
    <w:p w14:paraId="38CBB3AC"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79B8AA51" w14:textId="77777777" w:rsidR="00AF618F" w:rsidRPr="00367CAE" w:rsidRDefault="00AF618F" w:rsidP="00AF618F">
      <w:pPr>
        <w:rPr>
          <w:sz w:val="22"/>
          <w:szCs w:val="20"/>
          <w:lang w:val="lt-LT" w:eastAsia="lt-LT"/>
        </w:rPr>
      </w:pPr>
      <w:proofErr w:type="spellStart"/>
      <w:r w:rsidRPr="00367CAE">
        <w:rPr>
          <w:sz w:val="22"/>
          <w:szCs w:val="20"/>
          <w:lang w:val="lt-LT" w:eastAsia="lt-LT"/>
        </w:rPr>
        <w:t>Ubistesin</w:t>
      </w:r>
      <w:proofErr w:type="spellEnd"/>
      <w:r w:rsidRPr="00367CAE">
        <w:rPr>
          <w:sz w:val="22"/>
          <w:szCs w:val="20"/>
          <w:lang w:val="lt-LT" w:eastAsia="lt-LT"/>
        </w:rPr>
        <w:t xml:space="preserve"> forte ypač tinkamas vartoti komplikuotų chirurginių intervencijų metu, kuomet </w:t>
      </w:r>
    </w:p>
    <w:p w14:paraId="3C6AE7A7" w14:textId="77777777" w:rsidR="00AF618F" w:rsidRPr="00367CAE" w:rsidRDefault="00AF618F" w:rsidP="00AF618F">
      <w:pPr>
        <w:rPr>
          <w:sz w:val="22"/>
          <w:szCs w:val="20"/>
          <w:lang w:val="lt-LT" w:eastAsia="lt-LT"/>
        </w:rPr>
      </w:pPr>
      <w:r w:rsidRPr="00367CAE">
        <w:rPr>
          <w:sz w:val="22"/>
          <w:szCs w:val="20"/>
          <w:lang w:val="lt-LT" w:eastAsia="lt-LT"/>
        </w:rPr>
        <w:t>reikalinga ilgesnė anestezija.</w:t>
      </w:r>
    </w:p>
    <w:p w14:paraId="6C45BFD1" w14:textId="77777777" w:rsidR="00AF618F" w:rsidRPr="00367CAE" w:rsidRDefault="00AF618F" w:rsidP="00AF618F">
      <w:pPr>
        <w:rPr>
          <w:sz w:val="22"/>
          <w:szCs w:val="20"/>
          <w:lang w:val="lt-LT" w:eastAsia="lt-LT"/>
        </w:rPr>
      </w:pPr>
    </w:p>
    <w:p w14:paraId="4ADCA013" w14:textId="77777777" w:rsidR="00AF618F" w:rsidRPr="00367CAE" w:rsidRDefault="00AF618F" w:rsidP="00AF618F">
      <w:pPr>
        <w:rPr>
          <w:sz w:val="22"/>
          <w:szCs w:val="20"/>
          <w:lang w:val="lt-LT" w:eastAsia="lt-LT"/>
        </w:rPr>
      </w:pPr>
    </w:p>
    <w:p w14:paraId="0CF5C927"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2.</w:t>
      </w:r>
      <w:r w:rsidRPr="00367CAE">
        <w:rPr>
          <w:b/>
          <w:sz w:val="22"/>
          <w:szCs w:val="20"/>
          <w:lang w:val="lt-LT" w:eastAsia="lt-LT"/>
        </w:rPr>
        <w:tab/>
        <w:t xml:space="preserve">Kas žinotina prieš vartojant </w:t>
      </w:r>
      <w:proofErr w:type="spellStart"/>
      <w:r w:rsidRPr="00367CAE">
        <w:rPr>
          <w:b/>
          <w:sz w:val="22"/>
          <w:szCs w:val="20"/>
          <w:lang w:val="lt-LT" w:eastAsia="lt-LT"/>
        </w:rPr>
        <w:t>Ubistesin</w:t>
      </w:r>
      <w:proofErr w:type="spellEnd"/>
      <w:r w:rsidRPr="00367CAE">
        <w:rPr>
          <w:b/>
          <w:sz w:val="22"/>
          <w:szCs w:val="20"/>
          <w:lang w:val="lt-LT" w:eastAsia="lt-LT"/>
        </w:rPr>
        <w:t xml:space="preserve"> forte</w:t>
      </w:r>
    </w:p>
    <w:p w14:paraId="4C32A540" w14:textId="77777777" w:rsidR="00AF618F" w:rsidRPr="00367CAE" w:rsidRDefault="00AF618F" w:rsidP="00AF618F">
      <w:pPr>
        <w:rPr>
          <w:sz w:val="22"/>
          <w:szCs w:val="20"/>
          <w:lang w:val="lt-LT" w:eastAsia="lt-LT"/>
        </w:rPr>
      </w:pPr>
    </w:p>
    <w:p w14:paraId="4DFA580C"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roofErr w:type="spellStart"/>
      <w:r w:rsidRPr="00367CAE">
        <w:rPr>
          <w:b/>
          <w:sz w:val="22"/>
          <w:szCs w:val="20"/>
          <w:lang w:val="lt-LT" w:eastAsia="lt-LT"/>
        </w:rPr>
        <w:t>Ubistesin</w:t>
      </w:r>
      <w:proofErr w:type="spellEnd"/>
      <w:r w:rsidRPr="00367CAE">
        <w:rPr>
          <w:b/>
          <w:sz w:val="22"/>
          <w:szCs w:val="20"/>
          <w:lang w:val="lt-LT" w:eastAsia="lt-LT"/>
        </w:rPr>
        <w:t xml:space="preserve"> forte</w:t>
      </w:r>
      <w:r w:rsidRPr="00367CAE">
        <w:rPr>
          <w:sz w:val="22"/>
          <w:szCs w:val="20"/>
          <w:lang w:val="lt-LT" w:eastAsia="lt-LT"/>
        </w:rPr>
        <w:t xml:space="preserve"> </w:t>
      </w:r>
      <w:r w:rsidRPr="00367CAE">
        <w:rPr>
          <w:b/>
          <w:bCs/>
          <w:sz w:val="22"/>
          <w:szCs w:val="20"/>
          <w:lang w:val="lt-LT" w:eastAsia="lt-LT"/>
        </w:rPr>
        <w:t>vartoti negalima:</w:t>
      </w:r>
      <w:r w:rsidRPr="00367CAE">
        <w:rPr>
          <w:sz w:val="22"/>
          <w:szCs w:val="20"/>
          <w:lang w:val="lt-LT" w:eastAsia="lt-LT"/>
        </w:rPr>
        <w:t xml:space="preserve"> </w:t>
      </w:r>
    </w:p>
    <w:p w14:paraId="1810AF5C" w14:textId="77777777" w:rsidR="00AF618F" w:rsidRPr="00367CAE" w:rsidRDefault="00AF618F" w:rsidP="00AF618F">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 xml:space="preserve">jaunesniems nei 4 metų amžiaus vaikams; </w:t>
      </w:r>
    </w:p>
    <w:p w14:paraId="53241E95" w14:textId="77777777" w:rsidR="00AF618F" w:rsidRPr="00367CAE" w:rsidRDefault="00AF618F" w:rsidP="00AF618F">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 xml:space="preserve">jeigu yra alergija </w:t>
      </w:r>
      <w:proofErr w:type="spellStart"/>
      <w:r w:rsidRPr="00367CAE">
        <w:rPr>
          <w:sz w:val="22"/>
          <w:szCs w:val="20"/>
          <w:lang w:val="lt-LT" w:eastAsia="lt-LT"/>
        </w:rPr>
        <w:t>artikainui</w:t>
      </w:r>
      <w:proofErr w:type="spellEnd"/>
      <w:r w:rsidRPr="00367CAE">
        <w:rPr>
          <w:sz w:val="22"/>
          <w:szCs w:val="20"/>
          <w:lang w:val="lt-LT" w:eastAsia="lt-LT"/>
        </w:rPr>
        <w:t xml:space="preserve"> arba bet kuriai pagalbinei </w:t>
      </w:r>
      <w:r w:rsidRPr="00367CAE">
        <w:rPr>
          <w:noProof/>
          <w:snapToGrid w:val="0"/>
          <w:sz w:val="22"/>
          <w:szCs w:val="20"/>
          <w:lang w:val="lt-LT" w:eastAsia="lt-LT"/>
        </w:rPr>
        <w:t>šio vaisto medžiagai (jos išvardytos 6 skyriuje</w:t>
      </w:r>
      <w:r w:rsidRPr="00367CAE">
        <w:rPr>
          <w:sz w:val="22"/>
          <w:szCs w:val="20"/>
          <w:lang w:val="lt-LT" w:eastAsia="lt-LT"/>
        </w:rPr>
        <w:t>.</w:t>
      </w:r>
    </w:p>
    <w:p w14:paraId="2BB622E1" w14:textId="77777777" w:rsidR="00AF618F" w:rsidRPr="00367CAE" w:rsidRDefault="00AF618F" w:rsidP="00AF618F">
      <w:pPr>
        <w:rPr>
          <w:i/>
          <w:sz w:val="22"/>
          <w:szCs w:val="20"/>
          <w:u w:val="single"/>
          <w:lang w:val="lt-LT" w:eastAsia="lt-LT"/>
        </w:rPr>
      </w:pPr>
    </w:p>
    <w:p w14:paraId="0564E909" w14:textId="77777777" w:rsidR="00AF618F" w:rsidRPr="00367CAE" w:rsidRDefault="00AF618F" w:rsidP="00AF618F">
      <w:pPr>
        <w:rPr>
          <w:i/>
          <w:sz w:val="22"/>
          <w:szCs w:val="20"/>
          <w:u w:val="single"/>
          <w:lang w:val="lt-LT" w:eastAsia="lt-LT"/>
        </w:rPr>
      </w:pPr>
      <w:r w:rsidRPr="00367CAE">
        <w:rPr>
          <w:i/>
          <w:sz w:val="22"/>
          <w:szCs w:val="20"/>
          <w:u w:val="single"/>
          <w:lang w:val="lt-LT" w:eastAsia="lt-LT"/>
        </w:rPr>
        <w:t xml:space="preserve">Dėl sudėtyje esančio lokalaus poveikio anestetiko </w:t>
      </w:r>
      <w:proofErr w:type="spellStart"/>
      <w:r w:rsidRPr="00367CAE">
        <w:rPr>
          <w:i/>
          <w:sz w:val="22"/>
          <w:szCs w:val="20"/>
          <w:u w:val="single"/>
          <w:lang w:val="lt-LT" w:eastAsia="lt-LT"/>
        </w:rPr>
        <w:t>artikaino</w:t>
      </w:r>
      <w:proofErr w:type="spellEnd"/>
    </w:p>
    <w:p w14:paraId="0B4CA2D7" w14:textId="77777777" w:rsidR="00AF618F" w:rsidRPr="00367CAE" w:rsidRDefault="00AF618F" w:rsidP="00AF618F">
      <w:pPr>
        <w:numPr>
          <w:ilvl w:val="0"/>
          <w:numId w:val="3"/>
        </w:numPr>
        <w:rPr>
          <w:sz w:val="22"/>
          <w:szCs w:val="20"/>
          <w:lang w:val="lt-LT" w:eastAsia="lt-LT"/>
        </w:rPr>
      </w:pPr>
      <w:r w:rsidRPr="00367CAE">
        <w:rPr>
          <w:sz w:val="22"/>
          <w:szCs w:val="20"/>
          <w:lang w:val="lt-LT" w:eastAsia="lt-LT"/>
        </w:rPr>
        <w:t xml:space="preserve">Žinomai alergija ar padidėjęs jautrumas lokalaus poveikio </w:t>
      </w:r>
      <w:proofErr w:type="spellStart"/>
      <w:r w:rsidRPr="00367CAE">
        <w:rPr>
          <w:sz w:val="22"/>
          <w:szCs w:val="20"/>
          <w:lang w:val="lt-LT" w:eastAsia="lt-LT"/>
        </w:rPr>
        <w:t>amidų</w:t>
      </w:r>
      <w:proofErr w:type="spellEnd"/>
      <w:r w:rsidRPr="00367CAE">
        <w:rPr>
          <w:sz w:val="22"/>
          <w:szCs w:val="20"/>
          <w:lang w:val="lt-LT" w:eastAsia="lt-LT"/>
        </w:rPr>
        <w:t xml:space="preserve"> tipo anestetikams.</w:t>
      </w:r>
    </w:p>
    <w:p w14:paraId="160FB7CC" w14:textId="77777777" w:rsidR="00AF618F" w:rsidRPr="00367CAE" w:rsidRDefault="00AF618F" w:rsidP="00AF618F">
      <w:pPr>
        <w:numPr>
          <w:ilvl w:val="0"/>
          <w:numId w:val="3"/>
        </w:numPr>
        <w:rPr>
          <w:sz w:val="22"/>
          <w:szCs w:val="20"/>
          <w:lang w:val="lt-LT" w:eastAsia="lt-LT"/>
        </w:rPr>
      </w:pPr>
      <w:r w:rsidRPr="00367CAE">
        <w:rPr>
          <w:sz w:val="22"/>
          <w:szCs w:val="22"/>
          <w:lang w:val="lt-LT" w:eastAsia="lt-LT"/>
        </w:rPr>
        <w:t>Sunkus impulso laidumo sutrikimas širdies raumens ląstelėse</w:t>
      </w:r>
      <w:r w:rsidRPr="00367CAE">
        <w:rPr>
          <w:sz w:val="22"/>
          <w:szCs w:val="20"/>
          <w:lang w:val="lt-LT" w:eastAsia="lt-LT"/>
        </w:rPr>
        <w:t xml:space="preserve"> (II ir III laipsnio AV blokada, išreikšta bradikardija).</w:t>
      </w:r>
    </w:p>
    <w:p w14:paraId="740ACE98" w14:textId="77777777" w:rsidR="00AF618F" w:rsidRPr="00367CAE" w:rsidRDefault="00AF618F" w:rsidP="00AF618F">
      <w:pPr>
        <w:numPr>
          <w:ilvl w:val="0"/>
          <w:numId w:val="3"/>
        </w:numPr>
        <w:rPr>
          <w:sz w:val="22"/>
          <w:szCs w:val="20"/>
          <w:lang w:val="lt-LT" w:eastAsia="lt-LT"/>
        </w:rPr>
      </w:pPr>
      <w:r w:rsidRPr="00367CAE">
        <w:rPr>
          <w:sz w:val="22"/>
          <w:szCs w:val="20"/>
          <w:lang w:val="lt-LT" w:eastAsia="lt-LT"/>
        </w:rPr>
        <w:t xml:space="preserve">Ūminis </w:t>
      </w:r>
      <w:proofErr w:type="spellStart"/>
      <w:r w:rsidRPr="00367CAE">
        <w:rPr>
          <w:sz w:val="22"/>
          <w:szCs w:val="20"/>
          <w:lang w:val="lt-LT" w:eastAsia="lt-LT"/>
        </w:rPr>
        <w:t>dekompensuotam</w:t>
      </w:r>
      <w:proofErr w:type="spellEnd"/>
      <w:r w:rsidRPr="00367CAE">
        <w:rPr>
          <w:sz w:val="22"/>
          <w:szCs w:val="20"/>
          <w:lang w:val="lt-LT" w:eastAsia="lt-LT"/>
        </w:rPr>
        <w:t xml:space="preserve"> širdies nepakankamumas (ūminis širdies veiklos sumažėjimas);</w:t>
      </w:r>
    </w:p>
    <w:p w14:paraId="5DA493FB" w14:textId="77777777" w:rsidR="00AF618F" w:rsidRPr="00367CAE" w:rsidRDefault="00AF618F" w:rsidP="00AF618F">
      <w:pPr>
        <w:numPr>
          <w:ilvl w:val="0"/>
          <w:numId w:val="3"/>
        </w:numPr>
        <w:rPr>
          <w:sz w:val="22"/>
          <w:szCs w:val="20"/>
          <w:lang w:val="lt-LT" w:eastAsia="lt-LT"/>
        </w:rPr>
      </w:pPr>
      <w:r w:rsidRPr="00367CAE">
        <w:rPr>
          <w:sz w:val="22"/>
          <w:szCs w:val="20"/>
          <w:lang w:val="lt-LT" w:eastAsia="lt-LT"/>
        </w:rPr>
        <w:t xml:space="preserve">Sunki </w:t>
      </w:r>
      <w:proofErr w:type="spellStart"/>
      <w:r w:rsidRPr="00367CAE">
        <w:rPr>
          <w:sz w:val="22"/>
          <w:szCs w:val="20"/>
          <w:lang w:val="lt-LT" w:eastAsia="lt-LT"/>
        </w:rPr>
        <w:t>hipotenzijai</w:t>
      </w:r>
      <w:proofErr w:type="spellEnd"/>
      <w:r w:rsidRPr="00367CAE">
        <w:rPr>
          <w:sz w:val="22"/>
          <w:szCs w:val="20"/>
          <w:lang w:val="lt-LT" w:eastAsia="lt-LT"/>
        </w:rPr>
        <w:t xml:space="preserve"> (labai žemas kraujo spaudimas).</w:t>
      </w:r>
    </w:p>
    <w:p w14:paraId="0DCDDA48" w14:textId="77777777" w:rsidR="00AF618F" w:rsidRPr="00367CAE" w:rsidRDefault="00AF618F" w:rsidP="00AF618F">
      <w:pPr>
        <w:numPr>
          <w:ilvl w:val="0"/>
          <w:numId w:val="3"/>
        </w:numPr>
        <w:rPr>
          <w:sz w:val="22"/>
          <w:szCs w:val="20"/>
          <w:lang w:val="lt-LT" w:eastAsia="lt-LT"/>
        </w:rPr>
      </w:pPr>
      <w:r w:rsidRPr="00367CAE">
        <w:rPr>
          <w:sz w:val="22"/>
          <w:szCs w:val="20"/>
          <w:lang w:val="lt-LT" w:eastAsia="lt-LT"/>
        </w:rPr>
        <w:t xml:space="preserve">Plazmos </w:t>
      </w:r>
      <w:proofErr w:type="spellStart"/>
      <w:r w:rsidRPr="00367CAE">
        <w:rPr>
          <w:sz w:val="22"/>
          <w:szCs w:val="20"/>
          <w:lang w:val="lt-LT" w:eastAsia="lt-LT"/>
        </w:rPr>
        <w:t>cholinesterazės</w:t>
      </w:r>
      <w:proofErr w:type="spellEnd"/>
      <w:r w:rsidRPr="00367CAE">
        <w:rPr>
          <w:sz w:val="22"/>
          <w:szCs w:val="20"/>
          <w:lang w:val="lt-LT" w:eastAsia="lt-LT"/>
        </w:rPr>
        <w:t xml:space="preserve"> aktyvumo nepakankamumas (</w:t>
      </w:r>
      <w:proofErr w:type="spellStart"/>
      <w:r w:rsidRPr="00367CAE">
        <w:rPr>
          <w:sz w:val="22"/>
          <w:szCs w:val="20"/>
          <w:lang w:val="lt-LT" w:eastAsia="lt-LT"/>
        </w:rPr>
        <w:t>cholinesterazė</w:t>
      </w:r>
      <w:proofErr w:type="spellEnd"/>
      <w:r w:rsidRPr="00367CAE">
        <w:rPr>
          <w:sz w:val="22"/>
          <w:szCs w:val="20"/>
          <w:lang w:val="lt-LT" w:eastAsia="lt-LT"/>
        </w:rPr>
        <w:t xml:space="preserve"> - natūraliai organizme cirkuliuojanti cheminė medžiaga).</w:t>
      </w:r>
    </w:p>
    <w:p w14:paraId="2D3BA452" w14:textId="77777777" w:rsidR="00AF618F" w:rsidRPr="00367CAE" w:rsidRDefault="00AF618F" w:rsidP="00AF618F">
      <w:pPr>
        <w:numPr>
          <w:ilvl w:val="0"/>
          <w:numId w:val="3"/>
        </w:numPr>
        <w:rPr>
          <w:sz w:val="22"/>
          <w:szCs w:val="20"/>
          <w:lang w:val="lt-LT" w:eastAsia="lt-LT"/>
        </w:rPr>
      </w:pPr>
      <w:r w:rsidRPr="00367CAE">
        <w:rPr>
          <w:sz w:val="22"/>
          <w:szCs w:val="20"/>
          <w:lang w:val="lt-LT" w:eastAsia="lt-LT"/>
        </w:rPr>
        <w:t>Polinkis į kraujavimą – ypač taikant laidinę nejautrą.</w:t>
      </w:r>
    </w:p>
    <w:p w14:paraId="641B9F0D" w14:textId="77777777" w:rsidR="00AF618F" w:rsidRPr="00367CAE" w:rsidRDefault="00AF618F" w:rsidP="00AF618F">
      <w:pPr>
        <w:rPr>
          <w:sz w:val="22"/>
          <w:szCs w:val="20"/>
          <w:lang w:val="lt-LT" w:eastAsia="lt-LT"/>
        </w:rPr>
      </w:pPr>
    </w:p>
    <w:p w14:paraId="12B19795" w14:textId="77777777" w:rsidR="00AF618F" w:rsidRPr="00367CAE" w:rsidRDefault="00AF618F" w:rsidP="00AF618F">
      <w:pPr>
        <w:numPr>
          <w:ilvl w:val="0"/>
          <w:numId w:val="3"/>
        </w:numPr>
        <w:ind w:left="0" w:firstLine="0"/>
        <w:rPr>
          <w:i/>
          <w:sz w:val="22"/>
          <w:szCs w:val="20"/>
          <w:lang w:val="lt-LT" w:eastAsia="lt-LT"/>
        </w:rPr>
      </w:pPr>
      <w:r w:rsidRPr="00367CAE">
        <w:rPr>
          <w:i/>
          <w:sz w:val="22"/>
          <w:szCs w:val="20"/>
          <w:u w:val="single"/>
          <w:lang w:val="lt-LT" w:eastAsia="lt-LT"/>
        </w:rPr>
        <w:t xml:space="preserve">Dėl sudėtyje esančio kraujagysles sutraukiančio </w:t>
      </w:r>
      <w:proofErr w:type="spellStart"/>
      <w:r w:rsidRPr="00367CAE">
        <w:rPr>
          <w:i/>
          <w:sz w:val="22"/>
          <w:szCs w:val="20"/>
          <w:u w:val="single"/>
          <w:lang w:val="lt-LT" w:eastAsia="lt-LT"/>
        </w:rPr>
        <w:t>epinefrino</w:t>
      </w:r>
      <w:proofErr w:type="spellEnd"/>
      <w:r w:rsidRPr="00367CAE">
        <w:rPr>
          <w:i/>
          <w:sz w:val="22"/>
          <w:szCs w:val="20"/>
          <w:u w:val="single"/>
          <w:lang w:val="lt-LT" w:eastAsia="lt-LT"/>
        </w:rPr>
        <w:t xml:space="preserve"> </w:t>
      </w:r>
    </w:p>
    <w:p w14:paraId="4210EB26" w14:textId="77777777" w:rsidR="00AF618F" w:rsidRPr="00367CAE" w:rsidRDefault="00AF618F" w:rsidP="00AF618F">
      <w:pPr>
        <w:numPr>
          <w:ilvl w:val="0"/>
          <w:numId w:val="2"/>
        </w:numPr>
        <w:rPr>
          <w:sz w:val="22"/>
          <w:szCs w:val="20"/>
          <w:lang w:val="lt-LT" w:eastAsia="lt-LT"/>
        </w:rPr>
      </w:pPr>
      <w:r w:rsidRPr="00367CAE">
        <w:rPr>
          <w:sz w:val="22"/>
          <w:szCs w:val="20"/>
          <w:lang w:val="lt-LT" w:eastAsia="lt-LT"/>
        </w:rPr>
        <w:t>Jei yra nestabilioji krūtinės angina (spaudimas už krūtinkaulio).</w:t>
      </w:r>
    </w:p>
    <w:p w14:paraId="1E19D73D" w14:textId="77777777" w:rsidR="00AF618F" w:rsidRPr="00367CAE" w:rsidRDefault="00AF618F" w:rsidP="00AF618F">
      <w:pPr>
        <w:numPr>
          <w:ilvl w:val="0"/>
          <w:numId w:val="2"/>
        </w:numPr>
        <w:rPr>
          <w:sz w:val="22"/>
          <w:szCs w:val="20"/>
          <w:lang w:val="lt-LT" w:eastAsia="lt-LT"/>
        </w:rPr>
      </w:pPr>
      <w:r w:rsidRPr="00367CAE">
        <w:rPr>
          <w:sz w:val="22"/>
          <w:szCs w:val="20"/>
          <w:lang w:val="lt-LT" w:eastAsia="lt-LT"/>
        </w:rPr>
        <w:t>Jei neseniai ištiko miokardo infarktas (kurios nors širdies raumens srities apmirimas).</w:t>
      </w:r>
    </w:p>
    <w:p w14:paraId="60630F1B" w14:textId="77777777" w:rsidR="00AF618F" w:rsidRPr="00367CAE" w:rsidRDefault="00AF618F" w:rsidP="00AF618F">
      <w:pPr>
        <w:numPr>
          <w:ilvl w:val="0"/>
          <w:numId w:val="2"/>
        </w:numPr>
        <w:rPr>
          <w:sz w:val="22"/>
          <w:szCs w:val="20"/>
          <w:lang w:val="lt-LT" w:eastAsia="lt-LT"/>
        </w:rPr>
      </w:pPr>
      <w:r w:rsidRPr="00367CAE">
        <w:rPr>
          <w:sz w:val="22"/>
          <w:szCs w:val="20"/>
          <w:lang w:val="lt-LT" w:eastAsia="lt-LT"/>
        </w:rPr>
        <w:t xml:space="preserve">Jei neseniai buvo atlikta apvadinė </w:t>
      </w:r>
      <w:r w:rsidRPr="00367CAE">
        <w:rPr>
          <w:sz w:val="22"/>
          <w:szCs w:val="22"/>
          <w:lang w:val="lt-LT" w:eastAsia="lt-LT"/>
        </w:rPr>
        <w:t>vainikinių arterijų šuntavimo operacija</w:t>
      </w:r>
      <w:r w:rsidRPr="00367CAE" w:rsidDel="00167475">
        <w:rPr>
          <w:i/>
          <w:sz w:val="22"/>
          <w:szCs w:val="22"/>
          <w:lang w:val="lt-LT" w:eastAsia="lt-LT"/>
        </w:rPr>
        <w:t xml:space="preserve"> </w:t>
      </w:r>
      <w:r w:rsidRPr="00367CAE">
        <w:rPr>
          <w:sz w:val="22"/>
          <w:szCs w:val="20"/>
          <w:lang w:val="lt-LT" w:eastAsia="lt-LT"/>
        </w:rPr>
        <w:t>(širdies chirurginė operacija).</w:t>
      </w:r>
    </w:p>
    <w:p w14:paraId="534777BE" w14:textId="77777777" w:rsidR="00AF618F" w:rsidRPr="00367CAE" w:rsidRDefault="00AF618F" w:rsidP="00AF618F">
      <w:pPr>
        <w:numPr>
          <w:ilvl w:val="0"/>
          <w:numId w:val="2"/>
        </w:numPr>
        <w:rPr>
          <w:sz w:val="22"/>
          <w:szCs w:val="20"/>
          <w:lang w:val="lt-LT" w:eastAsia="lt-LT"/>
        </w:rPr>
      </w:pPr>
      <w:r w:rsidRPr="00367CAE">
        <w:rPr>
          <w:sz w:val="22"/>
          <w:szCs w:val="20"/>
          <w:lang w:val="lt-LT" w:eastAsia="lt-LT"/>
        </w:rPr>
        <w:lastRenderedPageBreak/>
        <w:t xml:space="preserve">Jei yra sunkiai gydoma aritmija (įprastinio širdies ritmo sutrikimas) ir </w:t>
      </w:r>
      <w:proofErr w:type="spellStart"/>
      <w:r w:rsidRPr="00367CAE">
        <w:rPr>
          <w:sz w:val="22"/>
          <w:szCs w:val="20"/>
          <w:lang w:val="lt-LT" w:eastAsia="lt-LT"/>
        </w:rPr>
        <w:t>paroksizminė</w:t>
      </w:r>
      <w:proofErr w:type="spellEnd"/>
      <w:r w:rsidRPr="00367CAE">
        <w:rPr>
          <w:sz w:val="22"/>
          <w:szCs w:val="20"/>
          <w:lang w:val="lt-LT" w:eastAsia="lt-LT"/>
        </w:rPr>
        <w:t xml:space="preserve"> tachikardija (staigus širdies susitraukimų dažnio padidėjimas)</w:t>
      </w:r>
      <w:r w:rsidRPr="00367CAE">
        <w:rPr>
          <w:i/>
          <w:sz w:val="22"/>
          <w:szCs w:val="20"/>
          <w:lang w:val="lt-LT" w:eastAsia="lt-LT"/>
        </w:rPr>
        <w:t xml:space="preserve"> </w:t>
      </w:r>
      <w:r w:rsidRPr="00367CAE">
        <w:rPr>
          <w:sz w:val="22"/>
          <w:szCs w:val="20"/>
          <w:lang w:val="lt-LT" w:eastAsia="lt-LT"/>
        </w:rPr>
        <w:t xml:space="preserve">arba nuolatinė </w:t>
      </w:r>
      <w:proofErr w:type="spellStart"/>
      <w:r w:rsidRPr="00367CAE">
        <w:rPr>
          <w:sz w:val="22"/>
          <w:szCs w:val="20"/>
          <w:lang w:val="lt-LT" w:eastAsia="lt-LT"/>
        </w:rPr>
        <w:t>tachiaritmija</w:t>
      </w:r>
      <w:proofErr w:type="spellEnd"/>
      <w:r w:rsidRPr="00367CAE">
        <w:rPr>
          <w:sz w:val="22"/>
          <w:szCs w:val="20"/>
          <w:lang w:val="lt-LT" w:eastAsia="lt-LT"/>
        </w:rPr>
        <w:t xml:space="preserve"> (labai greitas, nereguliarus širdies plakimas).</w:t>
      </w:r>
    </w:p>
    <w:p w14:paraId="77C9944E" w14:textId="77777777" w:rsidR="00AF618F" w:rsidRPr="00367CAE" w:rsidRDefault="00AF618F" w:rsidP="00AF618F">
      <w:pPr>
        <w:numPr>
          <w:ilvl w:val="0"/>
          <w:numId w:val="2"/>
        </w:numPr>
        <w:rPr>
          <w:sz w:val="22"/>
          <w:szCs w:val="20"/>
          <w:lang w:val="lt-LT" w:eastAsia="lt-LT"/>
        </w:rPr>
      </w:pPr>
      <w:r w:rsidRPr="00367CAE">
        <w:rPr>
          <w:sz w:val="22"/>
          <w:szCs w:val="20"/>
          <w:lang w:val="lt-LT" w:eastAsia="lt-LT"/>
        </w:rPr>
        <w:t>Jei yra negydyta ar nekontroliuojama sunkia hipertenzija (aukštas kraujo spaudimas);</w:t>
      </w:r>
    </w:p>
    <w:p w14:paraId="0B4B5DD7" w14:textId="77777777" w:rsidR="00AF618F" w:rsidRPr="00367CAE" w:rsidRDefault="00AF618F" w:rsidP="00AF618F">
      <w:pPr>
        <w:numPr>
          <w:ilvl w:val="0"/>
          <w:numId w:val="2"/>
        </w:numPr>
        <w:rPr>
          <w:sz w:val="22"/>
          <w:szCs w:val="20"/>
          <w:lang w:val="lt-LT" w:eastAsia="lt-LT"/>
        </w:rPr>
      </w:pPr>
      <w:r w:rsidRPr="00367CAE">
        <w:rPr>
          <w:sz w:val="22"/>
          <w:szCs w:val="20"/>
          <w:lang w:val="lt-LT" w:eastAsia="lt-LT"/>
        </w:rPr>
        <w:t xml:space="preserve">negydytu ar nekontroliuojamu sunkiu </w:t>
      </w:r>
      <w:proofErr w:type="spellStart"/>
      <w:r w:rsidRPr="00367CAE">
        <w:rPr>
          <w:sz w:val="22"/>
          <w:szCs w:val="20"/>
          <w:lang w:val="lt-LT" w:eastAsia="lt-LT"/>
        </w:rPr>
        <w:t>staziniu</w:t>
      </w:r>
      <w:proofErr w:type="spellEnd"/>
      <w:r w:rsidRPr="00367CAE">
        <w:rPr>
          <w:sz w:val="22"/>
          <w:szCs w:val="20"/>
          <w:lang w:val="lt-LT" w:eastAsia="lt-LT"/>
        </w:rPr>
        <w:t xml:space="preserve"> širdies nepakankamumu (širdies darbo nepakankamumas).</w:t>
      </w:r>
    </w:p>
    <w:p w14:paraId="655BAAFD" w14:textId="77777777" w:rsidR="00AF618F" w:rsidRPr="00367CAE" w:rsidRDefault="00AF618F" w:rsidP="00AF618F">
      <w:pPr>
        <w:numPr>
          <w:ilvl w:val="0"/>
          <w:numId w:val="4"/>
        </w:numPr>
        <w:rPr>
          <w:sz w:val="22"/>
          <w:szCs w:val="20"/>
          <w:lang w:val="lt-LT" w:eastAsia="lt-LT"/>
        </w:rPr>
      </w:pPr>
      <w:r w:rsidRPr="00367CAE">
        <w:rPr>
          <w:sz w:val="22"/>
          <w:szCs w:val="20"/>
          <w:lang w:val="lt-LT" w:eastAsia="lt-LT"/>
        </w:rPr>
        <w:t xml:space="preserve">Kartu su </w:t>
      </w:r>
      <w:proofErr w:type="spellStart"/>
      <w:r w:rsidRPr="00367CAE">
        <w:rPr>
          <w:sz w:val="22"/>
          <w:szCs w:val="20"/>
          <w:lang w:val="lt-LT" w:eastAsia="lt-LT"/>
        </w:rPr>
        <w:t>monoaminooksidazės</w:t>
      </w:r>
      <w:proofErr w:type="spellEnd"/>
      <w:r w:rsidRPr="00367CAE">
        <w:rPr>
          <w:sz w:val="22"/>
          <w:szCs w:val="20"/>
          <w:lang w:val="lt-LT" w:eastAsia="lt-LT"/>
        </w:rPr>
        <w:t xml:space="preserve"> (MAO) inhibitoriais ar </w:t>
      </w:r>
      <w:proofErr w:type="spellStart"/>
      <w:r w:rsidRPr="00367CAE">
        <w:rPr>
          <w:sz w:val="22"/>
          <w:szCs w:val="20"/>
          <w:lang w:val="lt-LT" w:eastAsia="lt-LT"/>
        </w:rPr>
        <w:t>tricikliais</w:t>
      </w:r>
      <w:proofErr w:type="spellEnd"/>
      <w:r w:rsidRPr="00367CAE">
        <w:rPr>
          <w:sz w:val="22"/>
          <w:szCs w:val="20"/>
          <w:lang w:val="lt-LT" w:eastAsia="lt-LT"/>
        </w:rPr>
        <w:t xml:space="preserve"> antidepresantais (vaistai depresijai gydyti) (žr. skyrių „Kiti vaistai ir </w:t>
      </w:r>
      <w:proofErr w:type="spellStart"/>
      <w:r w:rsidRPr="00367CAE">
        <w:rPr>
          <w:sz w:val="22"/>
          <w:szCs w:val="20"/>
          <w:lang w:val="lt-LT" w:eastAsia="lt-LT"/>
        </w:rPr>
        <w:t>Ubistesin</w:t>
      </w:r>
      <w:proofErr w:type="spellEnd"/>
      <w:r w:rsidRPr="00367CAE">
        <w:rPr>
          <w:sz w:val="22"/>
          <w:szCs w:val="20"/>
          <w:lang w:val="lt-LT" w:eastAsia="lt-LT"/>
        </w:rPr>
        <w:t xml:space="preserve"> forte“).</w:t>
      </w:r>
    </w:p>
    <w:p w14:paraId="08BB9A5C" w14:textId="77777777" w:rsidR="00AF618F" w:rsidRPr="00367CAE" w:rsidRDefault="00AF618F" w:rsidP="00AF618F">
      <w:pPr>
        <w:rPr>
          <w:i/>
          <w:sz w:val="22"/>
          <w:szCs w:val="20"/>
          <w:u w:val="single"/>
          <w:lang w:val="lt-LT" w:eastAsia="lt-LT"/>
        </w:rPr>
      </w:pPr>
    </w:p>
    <w:p w14:paraId="201D64DC" w14:textId="77777777" w:rsidR="00AF618F" w:rsidRPr="00367CAE" w:rsidRDefault="00AF618F" w:rsidP="00AF618F">
      <w:pPr>
        <w:rPr>
          <w:i/>
          <w:sz w:val="22"/>
          <w:szCs w:val="20"/>
          <w:u w:val="single"/>
          <w:lang w:val="lt-LT" w:eastAsia="lt-LT"/>
        </w:rPr>
      </w:pPr>
      <w:r w:rsidRPr="00367CAE">
        <w:rPr>
          <w:i/>
          <w:sz w:val="22"/>
          <w:szCs w:val="20"/>
          <w:u w:val="single"/>
          <w:lang w:val="lt-LT" w:eastAsia="lt-LT"/>
        </w:rPr>
        <w:t>Dėl sudėtyje esančios pagalbinės medžiagos sulfito</w:t>
      </w:r>
    </w:p>
    <w:p w14:paraId="22B3108F" w14:textId="77777777" w:rsidR="00AF618F" w:rsidRPr="00367CAE" w:rsidRDefault="00AF618F" w:rsidP="00AF618F">
      <w:pPr>
        <w:numPr>
          <w:ilvl w:val="0"/>
          <w:numId w:val="3"/>
        </w:numPr>
        <w:tabs>
          <w:tab w:val="left" w:pos="540"/>
        </w:tabs>
        <w:ind w:left="180" w:firstLine="0"/>
        <w:rPr>
          <w:iCs/>
          <w:sz w:val="22"/>
          <w:szCs w:val="20"/>
          <w:lang w:val="lt-LT" w:eastAsia="lt-LT"/>
        </w:rPr>
      </w:pPr>
      <w:r w:rsidRPr="00367CAE">
        <w:rPr>
          <w:iCs/>
          <w:sz w:val="22"/>
          <w:szCs w:val="20"/>
          <w:lang w:val="lt-LT" w:eastAsia="lt-LT"/>
        </w:rPr>
        <w:t>Padidėjęs jautrumas sulfitams.</w:t>
      </w:r>
    </w:p>
    <w:p w14:paraId="4A8F001C" w14:textId="77777777" w:rsidR="00AF618F" w:rsidRPr="00367CAE" w:rsidRDefault="00AF618F" w:rsidP="00AF618F">
      <w:pPr>
        <w:numPr>
          <w:ilvl w:val="0"/>
          <w:numId w:val="3"/>
        </w:numPr>
        <w:tabs>
          <w:tab w:val="left" w:pos="540"/>
        </w:tabs>
        <w:ind w:left="180" w:firstLine="0"/>
        <w:rPr>
          <w:iCs/>
          <w:sz w:val="22"/>
          <w:szCs w:val="20"/>
          <w:lang w:val="lt-LT" w:eastAsia="lt-LT"/>
        </w:rPr>
      </w:pPr>
      <w:r w:rsidRPr="00367CAE">
        <w:rPr>
          <w:iCs/>
          <w:sz w:val="22"/>
          <w:szCs w:val="20"/>
          <w:lang w:val="lt-LT" w:eastAsia="lt-LT"/>
        </w:rPr>
        <w:t>Sunki bronchų astma.</w:t>
      </w:r>
    </w:p>
    <w:p w14:paraId="6B041AEB" w14:textId="77777777" w:rsidR="00AF618F" w:rsidRPr="00367CAE" w:rsidRDefault="00AF618F" w:rsidP="00AF618F">
      <w:pPr>
        <w:ind w:left="225"/>
        <w:rPr>
          <w:sz w:val="22"/>
          <w:szCs w:val="20"/>
          <w:lang w:val="lt-LT" w:eastAsia="lt-LT"/>
        </w:rPr>
      </w:pPr>
    </w:p>
    <w:p w14:paraId="1789A707"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0"/>
          <w:lang w:val="lt-LT" w:eastAsia="lt-LT"/>
        </w:rPr>
      </w:pPr>
      <w:r w:rsidRPr="00367CAE">
        <w:rPr>
          <w:b/>
          <w:bCs/>
          <w:sz w:val="22"/>
          <w:szCs w:val="20"/>
          <w:lang w:val="lt-LT" w:eastAsia="lt-LT"/>
        </w:rPr>
        <w:t>Įspėjimai ir atsargumo priemonės</w:t>
      </w:r>
    </w:p>
    <w:p w14:paraId="16D9828D"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0"/>
          <w:lang w:val="lt-LT" w:eastAsia="lt-LT"/>
        </w:rPr>
      </w:pPr>
      <w:r w:rsidRPr="00367CAE">
        <w:rPr>
          <w:bCs/>
          <w:sz w:val="22"/>
          <w:szCs w:val="20"/>
          <w:lang w:val="lt-LT" w:eastAsia="lt-LT"/>
        </w:rPr>
        <w:t>Specialių atsargumo priemonių reikia, jeigu Jūs sergate:</w:t>
      </w:r>
    </w:p>
    <w:p w14:paraId="317207E2" w14:textId="77777777" w:rsidR="00AF618F" w:rsidRPr="00367CAE" w:rsidRDefault="00AF618F" w:rsidP="00AF618F">
      <w:pPr>
        <w:numPr>
          <w:ilvl w:val="0"/>
          <w:numId w:val="5"/>
        </w:numPr>
        <w:rPr>
          <w:sz w:val="22"/>
          <w:szCs w:val="20"/>
          <w:lang w:val="lt-LT" w:eastAsia="lt-LT"/>
        </w:rPr>
      </w:pPr>
      <w:r w:rsidRPr="00367CAE">
        <w:rPr>
          <w:sz w:val="22"/>
          <w:szCs w:val="20"/>
          <w:lang w:val="lt-LT" w:eastAsia="lt-LT"/>
        </w:rPr>
        <w:t>sunkiu inkstų funkcijos sutrikimu;</w:t>
      </w:r>
    </w:p>
    <w:p w14:paraId="7EA52677" w14:textId="77777777" w:rsidR="00AF618F" w:rsidRPr="00367CAE" w:rsidRDefault="00AF618F" w:rsidP="00AF618F">
      <w:pPr>
        <w:numPr>
          <w:ilvl w:val="0"/>
          <w:numId w:val="5"/>
        </w:numPr>
        <w:rPr>
          <w:sz w:val="22"/>
          <w:szCs w:val="20"/>
          <w:lang w:val="lt-LT" w:eastAsia="lt-LT"/>
        </w:rPr>
      </w:pPr>
      <w:r w:rsidRPr="00367CAE">
        <w:rPr>
          <w:sz w:val="22"/>
          <w:szCs w:val="20"/>
          <w:lang w:val="lt-LT" w:eastAsia="lt-LT"/>
        </w:rPr>
        <w:t xml:space="preserve">krūtinės angina (skausmas už krūtinkaulio) (žr. skyrių “Kaip vartoti </w:t>
      </w:r>
      <w:proofErr w:type="spellStart"/>
      <w:r w:rsidRPr="00367CAE">
        <w:rPr>
          <w:sz w:val="22"/>
          <w:szCs w:val="20"/>
          <w:lang w:val="lt-LT" w:eastAsia="lt-LT"/>
        </w:rPr>
        <w:t>Ubistesin</w:t>
      </w:r>
      <w:proofErr w:type="spellEnd"/>
      <w:r w:rsidRPr="00367CAE">
        <w:rPr>
          <w:sz w:val="22"/>
          <w:szCs w:val="20"/>
          <w:lang w:val="lt-LT" w:eastAsia="lt-LT"/>
        </w:rPr>
        <w:t xml:space="preserve"> forte” bei “</w:t>
      </w:r>
      <w:proofErr w:type="spellStart"/>
      <w:r w:rsidRPr="00367CAE">
        <w:rPr>
          <w:sz w:val="22"/>
          <w:szCs w:val="20"/>
          <w:lang w:val="lt-LT" w:eastAsia="lt-LT"/>
        </w:rPr>
        <w:t>Ubistesin</w:t>
      </w:r>
      <w:proofErr w:type="spellEnd"/>
      <w:r w:rsidRPr="00367CAE">
        <w:rPr>
          <w:sz w:val="22"/>
          <w:szCs w:val="20"/>
          <w:lang w:val="lt-LT" w:eastAsia="lt-LT"/>
        </w:rPr>
        <w:t xml:space="preserve"> forte vartoti negalima</w:t>
      </w:r>
      <w:r w:rsidRPr="00367CAE" w:rsidDel="00164CFC">
        <w:rPr>
          <w:sz w:val="22"/>
          <w:szCs w:val="20"/>
          <w:lang w:val="lt-LT" w:eastAsia="lt-LT"/>
        </w:rPr>
        <w:t xml:space="preserve"> </w:t>
      </w:r>
      <w:r w:rsidRPr="00367CAE">
        <w:rPr>
          <w:sz w:val="22"/>
          <w:szCs w:val="20"/>
          <w:lang w:val="lt-LT" w:eastAsia="lt-LT"/>
        </w:rPr>
        <w:t>”);</w:t>
      </w:r>
    </w:p>
    <w:p w14:paraId="20C19A5E" w14:textId="77777777" w:rsidR="00AF618F" w:rsidRPr="00367CAE" w:rsidRDefault="00AF618F" w:rsidP="00AF618F">
      <w:pPr>
        <w:numPr>
          <w:ilvl w:val="0"/>
          <w:numId w:val="5"/>
        </w:numPr>
        <w:rPr>
          <w:sz w:val="22"/>
          <w:szCs w:val="20"/>
          <w:lang w:val="lt-LT" w:eastAsia="lt-LT"/>
        </w:rPr>
      </w:pPr>
      <w:r w:rsidRPr="00367CAE">
        <w:rPr>
          <w:sz w:val="22"/>
          <w:szCs w:val="20"/>
          <w:lang w:val="lt-LT" w:eastAsia="lt-LT"/>
        </w:rPr>
        <w:t>arterioskleroze (kraujagyslių sklerozė);</w:t>
      </w:r>
    </w:p>
    <w:p w14:paraId="3E4BDACB" w14:textId="77777777" w:rsidR="00AF618F" w:rsidRPr="00367CAE" w:rsidRDefault="00AF618F" w:rsidP="00AF618F">
      <w:pPr>
        <w:numPr>
          <w:ilvl w:val="0"/>
          <w:numId w:val="5"/>
        </w:numPr>
        <w:rPr>
          <w:sz w:val="22"/>
          <w:szCs w:val="20"/>
          <w:lang w:val="lt-LT" w:eastAsia="lt-LT"/>
        </w:rPr>
      </w:pPr>
      <w:r w:rsidRPr="00367CAE">
        <w:rPr>
          <w:sz w:val="22"/>
          <w:szCs w:val="20"/>
          <w:lang w:val="lt-LT" w:eastAsia="lt-LT"/>
        </w:rPr>
        <w:t>esant žymiai sutrikusiam kraujo krešėjimui (žr. skyrių “</w:t>
      </w:r>
      <w:r w:rsidRPr="00367CAE">
        <w:rPr>
          <w:bCs/>
          <w:sz w:val="22"/>
          <w:szCs w:val="20"/>
          <w:lang w:val="lt-LT" w:eastAsia="lt-LT"/>
        </w:rPr>
        <w:t xml:space="preserve">Kiti vaistai ir </w:t>
      </w:r>
      <w:proofErr w:type="spellStart"/>
      <w:r w:rsidRPr="00367CAE">
        <w:rPr>
          <w:bCs/>
          <w:sz w:val="22"/>
          <w:szCs w:val="20"/>
          <w:lang w:val="lt-LT" w:eastAsia="lt-LT"/>
        </w:rPr>
        <w:t>Ubistesin</w:t>
      </w:r>
      <w:proofErr w:type="spellEnd"/>
      <w:r w:rsidRPr="00367CAE">
        <w:rPr>
          <w:bCs/>
          <w:sz w:val="22"/>
          <w:szCs w:val="20"/>
          <w:lang w:val="lt-LT" w:eastAsia="lt-LT"/>
        </w:rPr>
        <w:t xml:space="preserve"> forte</w:t>
      </w:r>
      <w:r w:rsidRPr="00367CAE">
        <w:rPr>
          <w:sz w:val="22"/>
          <w:szCs w:val="20"/>
          <w:lang w:val="lt-LT" w:eastAsia="lt-LT"/>
        </w:rPr>
        <w:t>”);</w:t>
      </w:r>
    </w:p>
    <w:p w14:paraId="7F1584FE" w14:textId="77777777" w:rsidR="00AF618F" w:rsidRPr="00367CAE" w:rsidRDefault="00AF618F" w:rsidP="00AF618F">
      <w:pPr>
        <w:numPr>
          <w:ilvl w:val="0"/>
          <w:numId w:val="6"/>
        </w:numPr>
        <w:ind w:left="142" w:firstLine="60"/>
        <w:rPr>
          <w:sz w:val="22"/>
          <w:szCs w:val="20"/>
          <w:lang w:val="lt-LT" w:eastAsia="lt-LT"/>
        </w:rPr>
      </w:pPr>
      <w:proofErr w:type="spellStart"/>
      <w:r w:rsidRPr="00367CAE">
        <w:rPr>
          <w:sz w:val="22"/>
          <w:szCs w:val="20"/>
          <w:lang w:val="lt-LT" w:eastAsia="lt-LT"/>
        </w:rPr>
        <w:t>tirotoksikoze</w:t>
      </w:r>
      <w:proofErr w:type="spellEnd"/>
      <w:r w:rsidRPr="00367CAE">
        <w:rPr>
          <w:sz w:val="22"/>
          <w:szCs w:val="20"/>
          <w:lang w:val="lt-LT" w:eastAsia="lt-LT"/>
        </w:rPr>
        <w:t xml:space="preserve"> (sindromas, sukeltas per didelio skydliaukės hormonų kiekio kraujyje);</w:t>
      </w:r>
    </w:p>
    <w:p w14:paraId="779C1003" w14:textId="77777777" w:rsidR="00AF618F" w:rsidRPr="00367CAE" w:rsidRDefault="00AF618F" w:rsidP="00AF618F">
      <w:pPr>
        <w:numPr>
          <w:ilvl w:val="0"/>
          <w:numId w:val="6"/>
        </w:numPr>
        <w:rPr>
          <w:sz w:val="22"/>
          <w:szCs w:val="20"/>
          <w:lang w:val="lt-LT" w:eastAsia="lt-LT"/>
        </w:rPr>
      </w:pPr>
      <w:r w:rsidRPr="00367CAE">
        <w:rPr>
          <w:sz w:val="22"/>
          <w:szCs w:val="20"/>
          <w:lang w:val="lt-LT" w:eastAsia="lt-LT"/>
        </w:rPr>
        <w:t>uždarojo kampo glaukoma (būklė, kai dėl per didelio spaudimo akies viduje blogėja regėjimas);</w:t>
      </w:r>
    </w:p>
    <w:p w14:paraId="391F3A27" w14:textId="77777777" w:rsidR="00AF618F" w:rsidRPr="00367CAE" w:rsidRDefault="00AF618F" w:rsidP="00AF618F">
      <w:pPr>
        <w:numPr>
          <w:ilvl w:val="0"/>
          <w:numId w:val="6"/>
        </w:numPr>
        <w:rPr>
          <w:sz w:val="22"/>
          <w:szCs w:val="20"/>
          <w:lang w:val="lt-LT" w:eastAsia="lt-LT"/>
        </w:rPr>
      </w:pPr>
      <w:r w:rsidRPr="00367CAE">
        <w:rPr>
          <w:sz w:val="22"/>
          <w:szCs w:val="20"/>
          <w:lang w:val="lt-LT" w:eastAsia="lt-LT"/>
        </w:rPr>
        <w:t>cukriniu diabetu (liga, kai dėl kasos hormono insulino trūkumo organizme nėra pakankamai oksiduojama gliukozė);</w:t>
      </w:r>
    </w:p>
    <w:p w14:paraId="7E06B5C4" w14:textId="77777777" w:rsidR="00AF618F" w:rsidRPr="00367CAE" w:rsidRDefault="00AF618F" w:rsidP="00AF618F">
      <w:pPr>
        <w:numPr>
          <w:ilvl w:val="0"/>
          <w:numId w:val="6"/>
        </w:numPr>
        <w:rPr>
          <w:sz w:val="22"/>
          <w:szCs w:val="20"/>
          <w:lang w:val="lt-LT" w:eastAsia="lt-LT"/>
        </w:rPr>
      </w:pPr>
      <w:r w:rsidRPr="00367CAE">
        <w:rPr>
          <w:sz w:val="22"/>
          <w:szCs w:val="20"/>
          <w:lang w:val="lt-LT" w:eastAsia="lt-LT"/>
        </w:rPr>
        <w:t xml:space="preserve">plaučių </w:t>
      </w:r>
      <w:r w:rsidRPr="00367CAE">
        <w:rPr>
          <w:sz w:val="22"/>
          <w:szCs w:val="22"/>
          <w:lang w:val="lt-LT" w:eastAsia="lt-LT"/>
        </w:rPr>
        <w:t xml:space="preserve">ligomis, ypač </w:t>
      </w:r>
      <w:r w:rsidRPr="00367CAE">
        <w:rPr>
          <w:sz w:val="22"/>
          <w:szCs w:val="20"/>
          <w:lang w:val="lt-LT" w:eastAsia="lt-LT"/>
        </w:rPr>
        <w:t>alergine bronchų astma;</w:t>
      </w:r>
    </w:p>
    <w:p w14:paraId="62782AF8" w14:textId="77777777" w:rsidR="00AF618F" w:rsidRPr="00367CAE" w:rsidRDefault="00AF618F" w:rsidP="00AF618F">
      <w:pPr>
        <w:numPr>
          <w:ilvl w:val="0"/>
          <w:numId w:val="6"/>
        </w:numPr>
        <w:rPr>
          <w:sz w:val="22"/>
          <w:szCs w:val="20"/>
          <w:lang w:val="lt-LT" w:eastAsia="lt-LT"/>
        </w:rPr>
      </w:pPr>
      <w:proofErr w:type="spellStart"/>
      <w:r w:rsidRPr="00367CAE">
        <w:rPr>
          <w:sz w:val="22"/>
          <w:szCs w:val="20"/>
          <w:lang w:val="lt-LT" w:eastAsia="lt-LT"/>
        </w:rPr>
        <w:t>feochromocitoma</w:t>
      </w:r>
      <w:proofErr w:type="spellEnd"/>
      <w:r w:rsidRPr="00367CAE">
        <w:rPr>
          <w:sz w:val="22"/>
          <w:szCs w:val="20"/>
          <w:lang w:val="lt-LT" w:eastAsia="lt-LT"/>
        </w:rPr>
        <w:t xml:space="preserve"> (antinksčių liaukos navikas).</w:t>
      </w:r>
    </w:p>
    <w:p w14:paraId="37155538" w14:textId="77777777" w:rsidR="00AF618F" w:rsidRPr="00367CAE" w:rsidRDefault="00AF618F" w:rsidP="00AF618F">
      <w:pPr>
        <w:ind w:left="225"/>
        <w:rPr>
          <w:sz w:val="22"/>
          <w:szCs w:val="20"/>
          <w:lang w:val="lt-LT" w:eastAsia="lt-LT"/>
        </w:rPr>
      </w:pPr>
    </w:p>
    <w:p w14:paraId="4873191D" w14:textId="77777777" w:rsidR="00AF618F" w:rsidRPr="00367CAE" w:rsidRDefault="00AF618F" w:rsidP="00AF618F">
      <w:pPr>
        <w:rPr>
          <w:sz w:val="22"/>
          <w:szCs w:val="22"/>
          <w:lang w:val="lt-LT" w:eastAsia="lt-LT"/>
        </w:rPr>
      </w:pPr>
      <w:r w:rsidRPr="00367CAE">
        <w:rPr>
          <w:sz w:val="22"/>
          <w:szCs w:val="22"/>
          <w:lang w:val="lt-LT" w:eastAsia="lt-LT"/>
        </w:rPr>
        <w:t xml:space="preserve">Injekcijos į uždegimo apimtą sritį turėtų būti vengiama, dėl sumažėjusio </w:t>
      </w:r>
      <w:proofErr w:type="spellStart"/>
      <w:r w:rsidRPr="00367CAE">
        <w:rPr>
          <w:sz w:val="22"/>
          <w:szCs w:val="22"/>
          <w:lang w:val="lt-LT" w:eastAsia="lt-LT"/>
        </w:rPr>
        <w:t>artikaino</w:t>
      </w:r>
      <w:proofErr w:type="spellEnd"/>
      <w:r w:rsidRPr="00367CAE">
        <w:rPr>
          <w:sz w:val="22"/>
          <w:szCs w:val="22"/>
          <w:lang w:val="lt-LT" w:eastAsia="lt-LT"/>
        </w:rPr>
        <w:t xml:space="preserve"> įsiskverbimo į uždegimo apimtus audinius.</w:t>
      </w:r>
    </w:p>
    <w:p w14:paraId="02974A3A" w14:textId="77777777" w:rsidR="00AF618F" w:rsidRPr="00367CAE" w:rsidRDefault="00AF618F" w:rsidP="00AF618F">
      <w:pPr>
        <w:rPr>
          <w:sz w:val="22"/>
          <w:szCs w:val="20"/>
          <w:lang w:val="lt-LT" w:eastAsia="lt-LT"/>
        </w:rPr>
      </w:pPr>
    </w:p>
    <w:p w14:paraId="01073AA3" w14:textId="77777777" w:rsidR="00AF618F" w:rsidRPr="00367CAE" w:rsidRDefault="00AF618F" w:rsidP="00AF618F">
      <w:pPr>
        <w:rPr>
          <w:sz w:val="22"/>
          <w:szCs w:val="20"/>
          <w:lang w:val="lt-LT" w:eastAsia="lt-LT"/>
        </w:rPr>
      </w:pPr>
      <w:r w:rsidRPr="00367CAE">
        <w:rPr>
          <w:sz w:val="22"/>
          <w:szCs w:val="20"/>
          <w:lang w:val="lt-LT" w:eastAsia="lt-LT"/>
        </w:rPr>
        <w:t xml:space="preserve">Atsitiktinė injekcija gali sukelti traukulių, vėliau įvykti centrinės nervų sistemos, širdies ir kvėpavimo sistemų veiklos sustojimas. Neatidėliotinam panaudojimui reikia turėti reanimacinę įrangą, deguonies ir kitų reanimacijai skirtų vaistų. </w:t>
      </w:r>
    </w:p>
    <w:p w14:paraId="0D612F1A" w14:textId="77777777" w:rsidR="00AF618F" w:rsidRPr="00367CAE" w:rsidRDefault="00AF618F" w:rsidP="00AF618F">
      <w:pPr>
        <w:rPr>
          <w:sz w:val="22"/>
          <w:szCs w:val="20"/>
          <w:lang w:val="lt-LT" w:eastAsia="lt-LT"/>
        </w:rPr>
      </w:pPr>
    </w:p>
    <w:p w14:paraId="64589F2D" w14:textId="77777777" w:rsidR="00AF618F" w:rsidRPr="00367CAE" w:rsidRDefault="00AF618F" w:rsidP="00AF618F">
      <w:pPr>
        <w:rPr>
          <w:sz w:val="22"/>
          <w:szCs w:val="20"/>
          <w:lang w:val="lt-LT" w:eastAsia="lt-LT"/>
        </w:rPr>
      </w:pPr>
      <w:r w:rsidRPr="00367CAE">
        <w:rPr>
          <w:sz w:val="22"/>
          <w:szCs w:val="20"/>
          <w:lang w:val="lt-LT" w:eastAsia="lt-LT"/>
        </w:rPr>
        <w:t xml:space="preserve">Kadangi </w:t>
      </w:r>
      <w:proofErr w:type="spellStart"/>
      <w:r w:rsidRPr="00367CAE">
        <w:rPr>
          <w:sz w:val="22"/>
          <w:szCs w:val="20"/>
          <w:lang w:val="lt-LT" w:eastAsia="lt-LT"/>
        </w:rPr>
        <w:t>amidų</w:t>
      </w:r>
      <w:proofErr w:type="spellEnd"/>
      <w:r w:rsidRPr="00367CAE">
        <w:rPr>
          <w:sz w:val="22"/>
          <w:szCs w:val="20"/>
          <w:lang w:val="lt-LT" w:eastAsia="lt-LT"/>
        </w:rPr>
        <w:t xml:space="preserve"> tipo lokalaus poveikio anestetikai yra irgi </w:t>
      </w:r>
      <w:proofErr w:type="spellStart"/>
      <w:r w:rsidRPr="00367CAE">
        <w:rPr>
          <w:sz w:val="22"/>
          <w:szCs w:val="20"/>
          <w:lang w:val="lt-LT" w:eastAsia="lt-LT"/>
        </w:rPr>
        <w:t>metabolizuojami</w:t>
      </w:r>
      <w:proofErr w:type="spellEnd"/>
      <w:r w:rsidRPr="00367CAE">
        <w:rPr>
          <w:sz w:val="22"/>
          <w:szCs w:val="20"/>
          <w:lang w:val="lt-LT" w:eastAsia="lt-LT"/>
        </w:rPr>
        <w:t xml:space="preserve"> kepenyse, </w:t>
      </w:r>
      <w:proofErr w:type="spellStart"/>
      <w:r w:rsidRPr="00367CAE">
        <w:rPr>
          <w:sz w:val="22"/>
          <w:szCs w:val="20"/>
          <w:lang w:val="lt-LT" w:eastAsia="lt-LT"/>
        </w:rPr>
        <w:t>Ubistesin</w:t>
      </w:r>
      <w:proofErr w:type="spellEnd"/>
      <w:r w:rsidRPr="00367CAE">
        <w:rPr>
          <w:sz w:val="22"/>
          <w:szCs w:val="20"/>
          <w:lang w:val="lt-LT" w:eastAsia="lt-LT"/>
        </w:rPr>
        <w:t xml:space="preserve"> forte</w:t>
      </w:r>
      <w:r w:rsidRPr="00367CAE">
        <w:rPr>
          <w:i/>
          <w:sz w:val="22"/>
          <w:szCs w:val="20"/>
          <w:lang w:val="lt-LT" w:eastAsia="lt-LT"/>
        </w:rPr>
        <w:t xml:space="preserve"> </w:t>
      </w:r>
      <w:r w:rsidRPr="00367CAE">
        <w:rPr>
          <w:sz w:val="22"/>
          <w:szCs w:val="20"/>
          <w:lang w:val="lt-LT" w:eastAsia="lt-LT"/>
        </w:rPr>
        <w:t xml:space="preserve">reikia atsargiai vartoti pacientams, sergantiems kepenų ligomis. Pacientams, sergantiems sunkiomis kepenų ligomis, yra didesnė rizika, kad susidarys toksinė vaisto koncentracija plazmoje. </w:t>
      </w:r>
    </w:p>
    <w:p w14:paraId="36DF6AE7" w14:textId="77777777" w:rsidR="00AF618F" w:rsidRPr="00367CAE" w:rsidRDefault="00AF618F" w:rsidP="00AF618F">
      <w:pPr>
        <w:rPr>
          <w:sz w:val="22"/>
          <w:szCs w:val="20"/>
          <w:lang w:val="lt-LT" w:eastAsia="lt-LT"/>
        </w:rPr>
      </w:pPr>
    </w:p>
    <w:p w14:paraId="3414FF01" w14:textId="77777777" w:rsidR="00AF618F" w:rsidRPr="00367CAE" w:rsidRDefault="00AF618F" w:rsidP="00AF618F">
      <w:pPr>
        <w:rPr>
          <w:sz w:val="22"/>
          <w:szCs w:val="20"/>
          <w:lang w:val="lt-LT" w:eastAsia="lt-LT"/>
        </w:rPr>
      </w:pPr>
      <w:r w:rsidRPr="00367CAE">
        <w:rPr>
          <w:sz w:val="22"/>
          <w:szCs w:val="20"/>
          <w:lang w:val="lt-LT" w:eastAsia="lt-LT"/>
        </w:rPr>
        <w:t xml:space="preserve">Vaistą reikia atsargiai vartoti pacientams, kurių širdies ir kraujagyslių funkcija yra sutrikusi, kadangi jų gebėjimas kompensuoti funkcinius pokyčius, susijusius su šių vaistų sukeliamu impulsų perdavimo sulėtėjimu A-V jungtyje, yra mažesnis. </w:t>
      </w:r>
    </w:p>
    <w:p w14:paraId="24879019" w14:textId="77777777" w:rsidR="00AF618F" w:rsidRPr="00367CAE" w:rsidRDefault="00AF618F" w:rsidP="00AF618F">
      <w:pPr>
        <w:rPr>
          <w:sz w:val="22"/>
          <w:szCs w:val="20"/>
          <w:lang w:val="lt-LT" w:eastAsia="lt-LT"/>
        </w:rPr>
      </w:pPr>
    </w:p>
    <w:p w14:paraId="7FAFD489" w14:textId="77777777" w:rsidR="00AF618F" w:rsidRPr="00367CAE" w:rsidRDefault="00AF618F" w:rsidP="00AF618F">
      <w:pPr>
        <w:rPr>
          <w:sz w:val="22"/>
          <w:szCs w:val="20"/>
          <w:lang w:val="lt-LT" w:eastAsia="lt-LT"/>
        </w:rPr>
      </w:pPr>
      <w:r w:rsidRPr="00367CAE">
        <w:rPr>
          <w:sz w:val="22"/>
          <w:szCs w:val="20"/>
          <w:lang w:val="lt-LT" w:eastAsia="lt-LT"/>
        </w:rPr>
        <w:t xml:space="preserve">Vaistą reikia atsargiai vartoti pacientams, sergantiems epilepsija (smegenų funkcijos sutrikimas, pasireiškiantis besikartojančiais traukulių priepuoliais). </w:t>
      </w:r>
    </w:p>
    <w:p w14:paraId="17799A96" w14:textId="77777777" w:rsidR="00AF618F" w:rsidRPr="00367CAE" w:rsidRDefault="00AF618F" w:rsidP="00AF618F">
      <w:pPr>
        <w:rPr>
          <w:sz w:val="22"/>
          <w:szCs w:val="20"/>
          <w:lang w:val="lt-LT" w:eastAsia="lt-LT"/>
        </w:rPr>
      </w:pPr>
    </w:p>
    <w:p w14:paraId="2F2C2810" w14:textId="77777777" w:rsidR="00AF618F" w:rsidRPr="00367CAE" w:rsidRDefault="00AF618F" w:rsidP="00AF618F">
      <w:pPr>
        <w:rPr>
          <w:sz w:val="22"/>
          <w:szCs w:val="20"/>
          <w:lang w:val="lt-LT" w:eastAsia="lt-LT"/>
        </w:rPr>
      </w:pPr>
      <w:r w:rsidRPr="00367CAE">
        <w:rPr>
          <w:sz w:val="22"/>
          <w:szCs w:val="20"/>
          <w:lang w:val="lt-LT" w:eastAsia="lt-LT"/>
        </w:rPr>
        <w:t xml:space="preserve">Vartojant šio vaisto, sportininkų dopingo testas gali būti teigiamas. </w:t>
      </w:r>
    </w:p>
    <w:p w14:paraId="4C09B0CC" w14:textId="77777777" w:rsidR="00AF618F" w:rsidRPr="00367CAE" w:rsidRDefault="00AF618F" w:rsidP="00AF618F">
      <w:pPr>
        <w:rPr>
          <w:sz w:val="22"/>
          <w:szCs w:val="20"/>
          <w:lang w:val="lt-LT" w:eastAsia="lt-LT"/>
        </w:rPr>
      </w:pPr>
    </w:p>
    <w:p w14:paraId="2AD06AC9" w14:textId="77777777" w:rsidR="00AF618F" w:rsidRPr="00367CAE" w:rsidRDefault="00AF618F" w:rsidP="00AF618F">
      <w:pPr>
        <w:rPr>
          <w:sz w:val="22"/>
          <w:szCs w:val="20"/>
          <w:lang w:val="lt-LT" w:eastAsia="lt-LT"/>
        </w:rPr>
      </w:pPr>
      <w:r w:rsidRPr="00367CAE">
        <w:rPr>
          <w:sz w:val="22"/>
          <w:szCs w:val="20"/>
          <w:lang w:val="lt-LT" w:eastAsia="lt-LT"/>
        </w:rPr>
        <w:t xml:space="preserve">Reikia atsiminti, kad </w:t>
      </w:r>
      <w:r w:rsidRPr="00367CAE">
        <w:rPr>
          <w:sz w:val="22"/>
          <w:szCs w:val="22"/>
          <w:lang w:val="lt-LT" w:eastAsia="lt-LT"/>
        </w:rPr>
        <w:t xml:space="preserve">ligoniams, kurie gydomi </w:t>
      </w:r>
      <w:r w:rsidRPr="00367CAE">
        <w:rPr>
          <w:sz w:val="22"/>
          <w:szCs w:val="20"/>
          <w:lang w:val="lt-LT" w:eastAsia="lt-LT"/>
        </w:rPr>
        <w:t xml:space="preserve">kraujo krešėjimą slopinančiais vaistais (vaistais, kurie mažina kraujo krešėjimą, pvz., heparinu ar </w:t>
      </w:r>
      <w:proofErr w:type="spellStart"/>
      <w:r w:rsidRPr="00367CAE">
        <w:rPr>
          <w:sz w:val="22"/>
          <w:szCs w:val="20"/>
          <w:lang w:val="lt-LT" w:eastAsia="lt-LT"/>
        </w:rPr>
        <w:t>acetilsalicilo</w:t>
      </w:r>
      <w:proofErr w:type="spellEnd"/>
      <w:r w:rsidRPr="00367CAE">
        <w:rPr>
          <w:sz w:val="22"/>
          <w:szCs w:val="20"/>
          <w:lang w:val="lt-LT" w:eastAsia="lt-LT"/>
        </w:rPr>
        <w:t xml:space="preserve"> rūgštimi)</w:t>
      </w:r>
      <w:r w:rsidRPr="00367CAE">
        <w:rPr>
          <w:sz w:val="22"/>
          <w:szCs w:val="22"/>
          <w:lang w:val="lt-LT" w:eastAsia="lt-LT"/>
        </w:rPr>
        <w:t xml:space="preserve">, yra padidėjęs polinkis </w:t>
      </w:r>
      <w:r w:rsidRPr="00367CAE">
        <w:rPr>
          <w:sz w:val="22"/>
          <w:szCs w:val="20"/>
          <w:lang w:val="lt-LT" w:eastAsia="lt-LT"/>
        </w:rPr>
        <w:t>kraujavimui</w:t>
      </w:r>
      <w:r w:rsidRPr="00367CAE">
        <w:rPr>
          <w:sz w:val="22"/>
          <w:szCs w:val="22"/>
          <w:lang w:val="lt-LT" w:eastAsia="lt-LT"/>
        </w:rPr>
        <w:t xml:space="preserve">, todėl </w:t>
      </w:r>
      <w:r w:rsidRPr="00367CAE">
        <w:rPr>
          <w:sz w:val="22"/>
          <w:szCs w:val="20"/>
          <w:lang w:val="lt-LT" w:eastAsia="lt-LT"/>
        </w:rPr>
        <w:t>kraujagyslės pradūrimas leidžiant lokalaus poveikio anestetiką gali sukelti sunkų kraujavimą (žr. skyrių “</w:t>
      </w:r>
      <w:r w:rsidRPr="00367CAE">
        <w:rPr>
          <w:sz w:val="22"/>
          <w:szCs w:val="22"/>
          <w:lang w:val="lt-LT" w:eastAsia="lt-LT"/>
        </w:rPr>
        <w:t xml:space="preserve"> Kiti vaistai ir </w:t>
      </w:r>
      <w:proofErr w:type="spellStart"/>
      <w:r w:rsidRPr="00367CAE">
        <w:rPr>
          <w:sz w:val="22"/>
          <w:szCs w:val="22"/>
          <w:lang w:val="lt-LT" w:eastAsia="lt-LT"/>
        </w:rPr>
        <w:t>Ubistesin</w:t>
      </w:r>
      <w:proofErr w:type="spellEnd"/>
      <w:r w:rsidRPr="00367CAE">
        <w:rPr>
          <w:sz w:val="22"/>
          <w:szCs w:val="20"/>
          <w:lang w:val="lt-LT" w:eastAsia="lt-LT"/>
        </w:rPr>
        <w:t xml:space="preserve"> forte”).  </w:t>
      </w:r>
    </w:p>
    <w:p w14:paraId="189D7158" w14:textId="77777777" w:rsidR="00AF618F" w:rsidRPr="00367CAE" w:rsidRDefault="00AF618F" w:rsidP="00AF618F">
      <w:pPr>
        <w:rPr>
          <w:sz w:val="22"/>
          <w:szCs w:val="20"/>
          <w:lang w:val="lt-LT" w:eastAsia="lt-LT"/>
        </w:rPr>
      </w:pPr>
      <w:r w:rsidRPr="00367CAE">
        <w:rPr>
          <w:sz w:val="22"/>
          <w:szCs w:val="20"/>
          <w:lang w:val="lt-LT" w:eastAsia="lt-LT"/>
        </w:rPr>
        <w:t>Reikia vengti atsitiktinio vaisto suleidimo į kraujagyslę (žr. skyrių “</w:t>
      </w:r>
      <w:r w:rsidRPr="00367CAE">
        <w:rPr>
          <w:sz w:val="22"/>
          <w:szCs w:val="22"/>
          <w:lang w:val="lt-LT" w:eastAsia="lt-LT"/>
        </w:rPr>
        <w:t xml:space="preserve"> Kaip vartoti </w:t>
      </w:r>
      <w:proofErr w:type="spellStart"/>
      <w:r w:rsidRPr="00367CAE">
        <w:rPr>
          <w:sz w:val="22"/>
          <w:szCs w:val="22"/>
          <w:lang w:val="lt-LT" w:eastAsia="lt-LT"/>
        </w:rPr>
        <w:t>Ubistesin</w:t>
      </w:r>
      <w:proofErr w:type="spellEnd"/>
      <w:r w:rsidRPr="00367CAE">
        <w:rPr>
          <w:sz w:val="22"/>
          <w:szCs w:val="22"/>
          <w:lang w:val="lt-LT" w:eastAsia="lt-LT"/>
        </w:rPr>
        <w:t xml:space="preserve"> forte</w:t>
      </w:r>
      <w:r w:rsidRPr="00367CAE">
        <w:rPr>
          <w:sz w:val="22"/>
          <w:szCs w:val="20"/>
          <w:lang w:val="lt-LT" w:eastAsia="lt-LT"/>
        </w:rPr>
        <w:t xml:space="preserve"> ”). </w:t>
      </w:r>
    </w:p>
    <w:p w14:paraId="6B120C04" w14:textId="77777777" w:rsidR="00AF618F" w:rsidRPr="00367CAE" w:rsidRDefault="00AF618F" w:rsidP="00AF618F">
      <w:pPr>
        <w:rPr>
          <w:sz w:val="22"/>
          <w:szCs w:val="20"/>
          <w:lang w:val="lt-LT" w:eastAsia="lt-LT"/>
        </w:rPr>
      </w:pPr>
      <w:r w:rsidRPr="00367CAE">
        <w:rPr>
          <w:sz w:val="22"/>
          <w:szCs w:val="20"/>
          <w:lang w:val="lt-LT" w:eastAsia="lt-LT"/>
        </w:rPr>
        <w:t xml:space="preserve">Dėl mažesnio kraujo pritekėjimo į pulpos audinį, kurį sąlygoja vaisto sudėtyje esantis </w:t>
      </w:r>
      <w:proofErr w:type="spellStart"/>
      <w:r w:rsidRPr="00367CAE">
        <w:rPr>
          <w:sz w:val="22"/>
          <w:szCs w:val="22"/>
          <w:lang w:val="lt-LT" w:eastAsia="lt-LT"/>
        </w:rPr>
        <w:t>epinefrinas</w:t>
      </w:r>
      <w:proofErr w:type="spellEnd"/>
      <w:r w:rsidRPr="00367CAE">
        <w:rPr>
          <w:sz w:val="22"/>
          <w:szCs w:val="22"/>
          <w:lang w:val="lt-LT" w:eastAsia="lt-LT"/>
        </w:rPr>
        <w:t xml:space="preserve"> </w:t>
      </w:r>
      <w:r w:rsidRPr="00367CAE">
        <w:rPr>
          <w:sz w:val="22"/>
          <w:szCs w:val="20"/>
          <w:lang w:val="lt-LT" w:eastAsia="lt-LT"/>
        </w:rPr>
        <w:t xml:space="preserve">ruošiant ertmes ir dantų vainikus yra rizika nepastebėti atviros pulpos. </w:t>
      </w:r>
    </w:p>
    <w:p w14:paraId="2E63E77F" w14:textId="77777777" w:rsidR="00AF618F" w:rsidRPr="00367CAE" w:rsidRDefault="00AF618F" w:rsidP="00AF618F">
      <w:pPr>
        <w:rPr>
          <w:sz w:val="22"/>
          <w:szCs w:val="20"/>
          <w:lang w:val="lt-LT" w:eastAsia="lt-LT"/>
        </w:rPr>
      </w:pPr>
    </w:p>
    <w:p w14:paraId="49B4B84C" w14:textId="77777777" w:rsidR="00AF618F" w:rsidRPr="00367CAE" w:rsidRDefault="00AF618F" w:rsidP="00AF618F">
      <w:pPr>
        <w:rPr>
          <w:i/>
          <w:sz w:val="22"/>
          <w:szCs w:val="20"/>
          <w:u w:val="single"/>
          <w:lang w:val="lt-LT" w:eastAsia="lt-LT"/>
        </w:rPr>
      </w:pPr>
      <w:r w:rsidRPr="00367CAE">
        <w:rPr>
          <w:i/>
          <w:sz w:val="22"/>
          <w:szCs w:val="20"/>
          <w:u w:val="single"/>
          <w:lang w:val="lt-LT" w:eastAsia="lt-LT"/>
        </w:rPr>
        <w:t xml:space="preserve">Atsargumo priemonės vartojant </w:t>
      </w:r>
      <w:proofErr w:type="spellStart"/>
      <w:r w:rsidRPr="00367CAE">
        <w:rPr>
          <w:i/>
          <w:sz w:val="22"/>
          <w:szCs w:val="20"/>
          <w:u w:val="single"/>
          <w:lang w:val="lt-LT" w:eastAsia="lt-LT"/>
        </w:rPr>
        <w:t>Ubistesin</w:t>
      </w:r>
      <w:proofErr w:type="spellEnd"/>
      <w:r w:rsidRPr="00367CAE">
        <w:rPr>
          <w:i/>
          <w:sz w:val="22"/>
          <w:szCs w:val="20"/>
          <w:u w:val="single"/>
          <w:lang w:val="lt-LT" w:eastAsia="lt-LT"/>
        </w:rPr>
        <w:t xml:space="preserve"> forte</w:t>
      </w:r>
    </w:p>
    <w:p w14:paraId="350F0830" w14:textId="77777777" w:rsidR="00AF618F" w:rsidRPr="00367CAE" w:rsidRDefault="00AF618F" w:rsidP="00AF618F">
      <w:pPr>
        <w:rPr>
          <w:sz w:val="22"/>
          <w:szCs w:val="20"/>
          <w:lang w:val="lt-LT" w:eastAsia="lt-LT"/>
        </w:rPr>
      </w:pPr>
    </w:p>
    <w:p w14:paraId="1CB9E558" w14:textId="77777777" w:rsidR="00AF618F" w:rsidRPr="00367CAE" w:rsidRDefault="00AF618F" w:rsidP="00AF618F">
      <w:pPr>
        <w:keepNext/>
        <w:outlineLvl w:val="5"/>
        <w:rPr>
          <w:i/>
          <w:iCs/>
          <w:sz w:val="22"/>
          <w:szCs w:val="20"/>
          <w:u w:val="single"/>
          <w:lang w:val="lt-LT" w:eastAsia="lt-LT"/>
        </w:rPr>
      </w:pPr>
      <w:r w:rsidRPr="00367CAE">
        <w:rPr>
          <w:i/>
          <w:iCs/>
          <w:sz w:val="22"/>
          <w:szCs w:val="20"/>
          <w:u w:val="single"/>
          <w:lang w:val="lt-LT" w:eastAsia="lt-LT"/>
        </w:rPr>
        <w:lastRenderedPageBreak/>
        <w:t xml:space="preserve">Pacientai, vartojantys </w:t>
      </w:r>
      <w:proofErr w:type="spellStart"/>
      <w:r w:rsidRPr="00367CAE">
        <w:rPr>
          <w:i/>
          <w:iCs/>
          <w:sz w:val="22"/>
          <w:szCs w:val="20"/>
          <w:u w:val="single"/>
          <w:lang w:val="lt-LT" w:eastAsia="lt-LT"/>
        </w:rPr>
        <w:t>fenotiazinų</w:t>
      </w:r>
      <w:proofErr w:type="spellEnd"/>
      <w:r w:rsidRPr="00367CAE">
        <w:rPr>
          <w:i/>
          <w:iCs/>
          <w:sz w:val="22"/>
          <w:szCs w:val="20"/>
          <w:u w:val="single"/>
          <w:lang w:val="lt-LT" w:eastAsia="lt-LT"/>
        </w:rPr>
        <w:t xml:space="preserve"> (vaistų, vartojamų sunkioms psichinėms ligoms gydyti)</w:t>
      </w:r>
    </w:p>
    <w:p w14:paraId="22A01486" w14:textId="77777777" w:rsidR="00AF618F" w:rsidRPr="00367CAE" w:rsidRDefault="00AF618F" w:rsidP="00AF618F">
      <w:pPr>
        <w:rPr>
          <w:sz w:val="22"/>
          <w:szCs w:val="20"/>
          <w:lang w:val="lt-LT" w:eastAsia="lt-LT"/>
        </w:rPr>
      </w:pPr>
      <w:proofErr w:type="spellStart"/>
      <w:r w:rsidRPr="00367CAE">
        <w:rPr>
          <w:sz w:val="22"/>
          <w:szCs w:val="20"/>
          <w:lang w:val="lt-LT" w:eastAsia="lt-LT"/>
        </w:rPr>
        <w:t>Fenotiazinai</w:t>
      </w:r>
      <w:proofErr w:type="spellEnd"/>
      <w:r w:rsidRPr="00367CAE">
        <w:rPr>
          <w:sz w:val="22"/>
          <w:szCs w:val="20"/>
          <w:lang w:val="lt-LT" w:eastAsia="lt-LT"/>
        </w:rPr>
        <w:t xml:space="preserve"> gali sumažinti ar panaikinti kraujagysles sutraukiantį adrenalino poveikį. Paprastai reikia vengti šių vaistų vartoti kartu. Tais atvejais, kai vaistų būtina vartoti kartu, reikia kruopščiai stebėti paciento būklę. </w:t>
      </w:r>
    </w:p>
    <w:p w14:paraId="72400AF4" w14:textId="77777777" w:rsidR="00AF618F" w:rsidRPr="00367CAE" w:rsidRDefault="00AF618F" w:rsidP="00AF618F">
      <w:pPr>
        <w:rPr>
          <w:sz w:val="22"/>
          <w:szCs w:val="20"/>
          <w:lang w:val="lt-LT" w:eastAsia="lt-LT"/>
        </w:rPr>
      </w:pPr>
    </w:p>
    <w:p w14:paraId="1DF12E46" w14:textId="77777777" w:rsidR="00AF618F" w:rsidRPr="00367CAE" w:rsidRDefault="00AF618F" w:rsidP="00AF618F">
      <w:pPr>
        <w:keepNext/>
        <w:outlineLvl w:val="5"/>
        <w:rPr>
          <w:i/>
          <w:iCs/>
          <w:sz w:val="22"/>
          <w:szCs w:val="20"/>
          <w:u w:val="single"/>
          <w:lang w:val="lt-LT" w:eastAsia="lt-LT"/>
        </w:rPr>
      </w:pPr>
      <w:r w:rsidRPr="00367CAE">
        <w:rPr>
          <w:i/>
          <w:iCs/>
          <w:sz w:val="22"/>
          <w:szCs w:val="20"/>
          <w:u w:val="single"/>
          <w:lang w:val="lt-LT" w:eastAsia="lt-LT"/>
        </w:rPr>
        <w:t>Pacientai, vartojantys  beta-blokatorių (vaistai vartojami aukštam kraujo spaudimui mažinti)</w:t>
      </w:r>
    </w:p>
    <w:p w14:paraId="4889022E" w14:textId="77777777" w:rsidR="00AF618F" w:rsidRPr="00367CAE" w:rsidRDefault="00AF618F" w:rsidP="00AF618F">
      <w:pPr>
        <w:rPr>
          <w:sz w:val="22"/>
          <w:szCs w:val="20"/>
          <w:lang w:val="lt-LT" w:eastAsia="lt-LT"/>
        </w:rPr>
      </w:pPr>
      <w:r w:rsidRPr="00367CAE">
        <w:rPr>
          <w:sz w:val="22"/>
          <w:szCs w:val="20"/>
          <w:lang w:val="lt-LT" w:eastAsia="lt-LT"/>
        </w:rPr>
        <w:t xml:space="preserve">Vartojant kartu beta-blokatorių dėl anestetiko sudėtyje esančio adrenalino gali padidėti kraujo spaudimas (žr. skyrių “Kitų vaistų vartojimas”). </w:t>
      </w:r>
    </w:p>
    <w:p w14:paraId="4B2574E1" w14:textId="77777777" w:rsidR="00AF618F" w:rsidRPr="00367CAE" w:rsidRDefault="00AF618F" w:rsidP="00AF618F">
      <w:pPr>
        <w:rPr>
          <w:sz w:val="22"/>
          <w:szCs w:val="20"/>
          <w:lang w:val="lt-LT" w:eastAsia="lt-LT"/>
        </w:rPr>
      </w:pPr>
    </w:p>
    <w:p w14:paraId="7701B13A"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 xml:space="preserve">Kiti vaistai ir </w:t>
      </w:r>
      <w:proofErr w:type="spellStart"/>
      <w:r w:rsidRPr="00367CAE">
        <w:rPr>
          <w:b/>
          <w:sz w:val="22"/>
          <w:szCs w:val="20"/>
          <w:lang w:val="lt-LT" w:eastAsia="lt-LT"/>
        </w:rPr>
        <w:t>Ubistesin</w:t>
      </w:r>
      <w:proofErr w:type="spellEnd"/>
      <w:r w:rsidRPr="00367CAE">
        <w:rPr>
          <w:b/>
          <w:sz w:val="22"/>
          <w:szCs w:val="20"/>
          <w:lang w:val="lt-LT" w:eastAsia="lt-LT"/>
        </w:rPr>
        <w:t xml:space="preserve"> forte</w:t>
      </w:r>
    </w:p>
    <w:p w14:paraId="16F907F1"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noProof/>
          <w:color w:val="000000"/>
          <w:sz w:val="22"/>
          <w:szCs w:val="22"/>
          <w:lang w:val="lt-LT" w:eastAsia="lt-LT"/>
        </w:rPr>
        <w:t xml:space="preserve"> Jeigu vartojate ar neseniai vartojote kitų vaistų arba dėl to nesate tikri, apie tai pasakykite gydytojui arba vaistininkui.</w:t>
      </w:r>
    </w:p>
    <w:p w14:paraId="6AB2646B" w14:textId="77777777" w:rsidR="00AF618F" w:rsidRPr="00367CAE" w:rsidRDefault="00AF618F" w:rsidP="00AF618F">
      <w:pPr>
        <w:numPr>
          <w:ilvl w:val="0"/>
          <w:numId w:val="9"/>
        </w:numPr>
        <w:rPr>
          <w:sz w:val="22"/>
          <w:szCs w:val="20"/>
          <w:lang w:val="lt-LT" w:eastAsia="lt-LT"/>
        </w:rPr>
      </w:pPr>
      <w:proofErr w:type="spellStart"/>
      <w:r w:rsidRPr="00367CAE">
        <w:rPr>
          <w:sz w:val="22"/>
          <w:szCs w:val="20"/>
          <w:lang w:val="lt-LT" w:eastAsia="lt-LT"/>
        </w:rPr>
        <w:t>Simpatomimetinį</w:t>
      </w:r>
      <w:proofErr w:type="spellEnd"/>
      <w:r w:rsidRPr="00367CAE">
        <w:rPr>
          <w:sz w:val="22"/>
          <w:szCs w:val="20"/>
          <w:lang w:val="lt-LT" w:eastAsia="lt-LT"/>
        </w:rPr>
        <w:t xml:space="preserve"> adrenalino poveikį gali sustiprinti kartu skiriami MAO inhibitoriai arba </w:t>
      </w:r>
      <w:proofErr w:type="spellStart"/>
      <w:r w:rsidRPr="00367CAE">
        <w:rPr>
          <w:sz w:val="22"/>
          <w:szCs w:val="20"/>
          <w:lang w:val="lt-LT" w:eastAsia="lt-LT"/>
        </w:rPr>
        <w:t>tricikliai</w:t>
      </w:r>
      <w:proofErr w:type="spellEnd"/>
      <w:r w:rsidRPr="00367CAE">
        <w:rPr>
          <w:sz w:val="22"/>
          <w:szCs w:val="20"/>
          <w:lang w:val="lt-LT" w:eastAsia="lt-LT"/>
        </w:rPr>
        <w:t xml:space="preserve"> antidepresantai (vaistai depresijai gydyti) (žr. skyrių “</w:t>
      </w:r>
      <w:proofErr w:type="spellStart"/>
      <w:r w:rsidRPr="00367CAE">
        <w:rPr>
          <w:sz w:val="22"/>
          <w:szCs w:val="22"/>
          <w:lang w:val="lt-LT" w:eastAsia="lt-LT"/>
        </w:rPr>
        <w:t>Ubistesin</w:t>
      </w:r>
      <w:proofErr w:type="spellEnd"/>
      <w:r w:rsidRPr="00367CAE">
        <w:rPr>
          <w:sz w:val="22"/>
          <w:szCs w:val="22"/>
          <w:lang w:val="lt-LT" w:eastAsia="lt-LT"/>
        </w:rPr>
        <w:t xml:space="preserve"> forte vartoti negalima</w:t>
      </w:r>
      <w:r w:rsidRPr="00367CAE">
        <w:rPr>
          <w:sz w:val="22"/>
          <w:szCs w:val="20"/>
          <w:lang w:val="lt-LT" w:eastAsia="lt-LT"/>
        </w:rPr>
        <w:t xml:space="preserve">”). </w:t>
      </w:r>
    </w:p>
    <w:p w14:paraId="58C33BBB" w14:textId="77777777" w:rsidR="00AF618F" w:rsidRPr="00367CAE" w:rsidRDefault="00AF618F" w:rsidP="00AF618F">
      <w:pPr>
        <w:numPr>
          <w:ilvl w:val="0"/>
          <w:numId w:val="9"/>
        </w:numPr>
        <w:rPr>
          <w:sz w:val="22"/>
          <w:szCs w:val="20"/>
          <w:lang w:val="lt-LT" w:eastAsia="lt-LT"/>
        </w:rPr>
      </w:pPr>
      <w:proofErr w:type="spellStart"/>
      <w:r w:rsidRPr="00367CAE">
        <w:rPr>
          <w:sz w:val="22"/>
          <w:szCs w:val="20"/>
          <w:lang w:val="lt-LT" w:eastAsia="lt-LT"/>
        </w:rPr>
        <w:t>Epinefrinas</w:t>
      </w:r>
      <w:proofErr w:type="spellEnd"/>
      <w:r w:rsidRPr="00367CAE">
        <w:rPr>
          <w:sz w:val="22"/>
          <w:szCs w:val="20"/>
          <w:lang w:val="lt-LT" w:eastAsia="lt-LT"/>
        </w:rPr>
        <w:t xml:space="preserve"> gali slopinti insulino išsiskyrimą kasoje ir tuo sumažinti geriamųjų vaistų nuo diabeto vaistų poveikį (vaistai cukriniam diabetui gydyti). </w:t>
      </w:r>
    </w:p>
    <w:p w14:paraId="54D74D20" w14:textId="77777777" w:rsidR="00AF618F" w:rsidRPr="00367CAE" w:rsidRDefault="00AF618F" w:rsidP="00AF618F">
      <w:pPr>
        <w:numPr>
          <w:ilvl w:val="0"/>
          <w:numId w:val="9"/>
        </w:numPr>
        <w:rPr>
          <w:sz w:val="22"/>
          <w:szCs w:val="20"/>
          <w:lang w:val="lt-LT" w:eastAsia="lt-LT"/>
        </w:rPr>
      </w:pPr>
      <w:r w:rsidRPr="00367CAE">
        <w:rPr>
          <w:sz w:val="22"/>
          <w:szCs w:val="20"/>
          <w:lang w:val="lt-LT" w:eastAsia="lt-LT"/>
        </w:rPr>
        <w:t xml:space="preserve">Jeigu kartu yra skiriama beta-receptorių blokatorių (vaistai aukštam kraujo spaudimui gydyti), dėl </w:t>
      </w:r>
      <w:proofErr w:type="spellStart"/>
      <w:r w:rsidRPr="00367CAE">
        <w:rPr>
          <w:sz w:val="22"/>
          <w:szCs w:val="20"/>
          <w:lang w:val="lt-LT" w:eastAsia="lt-LT"/>
        </w:rPr>
        <w:t>Ubistesin</w:t>
      </w:r>
      <w:proofErr w:type="spellEnd"/>
      <w:r w:rsidRPr="00367CAE">
        <w:rPr>
          <w:sz w:val="22"/>
          <w:szCs w:val="20"/>
          <w:lang w:val="lt-LT" w:eastAsia="lt-LT"/>
        </w:rPr>
        <w:t xml:space="preserve"> forte </w:t>
      </w:r>
      <w:r w:rsidRPr="00367CAE">
        <w:rPr>
          <w:i/>
          <w:sz w:val="22"/>
          <w:szCs w:val="20"/>
          <w:lang w:val="lt-LT" w:eastAsia="lt-LT"/>
        </w:rPr>
        <w:t xml:space="preserve"> </w:t>
      </w:r>
      <w:r w:rsidRPr="00367CAE">
        <w:rPr>
          <w:sz w:val="22"/>
          <w:szCs w:val="20"/>
          <w:lang w:val="lt-LT" w:eastAsia="lt-LT"/>
        </w:rPr>
        <w:t xml:space="preserve">sudėtyje esančio adrenalino gali padidėti kraujo spaudimas. </w:t>
      </w:r>
    </w:p>
    <w:p w14:paraId="62B69672" w14:textId="77777777" w:rsidR="00AF618F" w:rsidRPr="00367CAE" w:rsidRDefault="00AF618F" w:rsidP="00AF618F">
      <w:pPr>
        <w:numPr>
          <w:ilvl w:val="0"/>
          <w:numId w:val="9"/>
        </w:numPr>
        <w:rPr>
          <w:sz w:val="22"/>
          <w:szCs w:val="20"/>
          <w:lang w:val="lt-LT" w:eastAsia="lt-LT"/>
        </w:rPr>
      </w:pPr>
      <w:r w:rsidRPr="00367CAE">
        <w:rPr>
          <w:sz w:val="22"/>
          <w:szCs w:val="20"/>
          <w:lang w:val="lt-LT" w:eastAsia="lt-LT"/>
        </w:rPr>
        <w:t xml:space="preserve">Kai kurie </w:t>
      </w:r>
      <w:proofErr w:type="spellStart"/>
      <w:r w:rsidRPr="00367CAE">
        <w:rPr>
          <w:sz w:val="22"/>
          <w:szCs w:val="20"/>
          <w:lang w:val="lt-LT" w:eastAsia="lt-LT"/>
        </w:rPr>
        <w:t>inhaliuojamajai</w:t>
      </w:r>
      <w:proofErr w:type="spellEnd"/>
      <w:r w:rsidRPr="00367CAE">
        <w:rPr>
          <w:sz w:val="22"/>
          <w:szCs w:val="20"/>
          <w:lang w:val="lt-LT" w:eastAsia="lt-LT"/>
        </w:rPr>
        <w:t xml:space="preserve"> narkozei sukelti skiriami vaistai (slopinantys jutimus), pvz., </w:t>
      </w:r>
      <w:proofErr w:type="spellStart"/>
      <w:r w:rsidRPr="00367CAE">
        <w:rPr>
          <w:sz w:val="22"/>
          <w:szCs w:val="20"/>
          <w:lang w:val="lt-LT" w:eastAsia="lt-LT"/>
        </w:rPr>
        <w:t>halotanas</w:t>
      </w:r>
      <w:proofErr w:type="spellEnd"/>
      <w:r w:rsidRPr="00367CAE">
        <w:rPr>
          <w:sz w:val="22"/>
          <w:szCs w:val="20"/>
          <w:lang w:val="lt-LT" w:eastAsia="lt-LT"/>
        </w:rPr>
        <w:t xml:space="preserve">, gali įjautrinti širdį </w:t>
      </w:r>
      <w:proofErr w:type="spellStart"/>
      <w:r w:rsidRPr="00367CAE">
        <w:rPr>
          <w:sz w:val="22"/>
          <w:szCs w:val="20"/>
          <w:lang w:val="lt-LT" w:eastAsia="lt-LT"/>
        </w:rPr>
        <w:t>katecholaminams</w:t>
      </w:r>
      <w:proofErr w:type="spellEnd"/>
      <w:r w:rsidRPr="00367CAE">
        <w:rPr>
          <w:sz w:val="22"/>
          <w:szCs w:val="20"/>
          <w:lang w:val="lt-LT" w:eastAsia="lt-LT"/>
        </w:rPr>
        <w:t xml:space="preserve">. Todėl paskyrus </w:t>
      </w:r>
      <w:proofErr w:type="spellStart"/>
      <w:r w:rsidRPr="00367CAE">
        <w:rPr>
          <w:sz w:val="22"/>
          <w:szCs w:val="20"/>
          <w:lang w:val="lt-LT" w:eastAsia="lt-LT"/>
        </w:rPr>
        <w:t>Ubistesin</w:t>
      </w:r>
      <w:proofErr w:type="spellEnd"/>
      <w:r w:rsidRPr="00367CAE">
        <w:rPr>
          <w:sz w:val="22"/>
          <w:szCs w:val="20"/>
          <w:lang w:val="lt-LT" w:eastAsia="lt-LT"/>
        </w:rPr>
        <w:t xml:space="preserve"> forte</w:t>
      </w:r>
      <w:r w:rsidRPr="00367CAE">
        <w:rPr>
          <w:i/>
          <w:sz w:val="22"/>
          <w:szCs w:val="20"/>
          <w:lang w:val="lt-LT" w:eastAsia="lt-LT"/>
        </w:rPr>
        <w:t xml:space="preserve"> </w:t>
      </w:r>
      <w:r w:rsidRPr="00367CAE">
        <w:rPr>
          <w:sz w:val="22"/>
          <w:szCs w:val="20"/>
          <w:lang w:val="lt-LT" w:eastAsia="lt-LT"/>
        </w:rPr>
        <w:t xml:space="preserve">gali pasireikšti aritmijos. </w:t>
      </w:r>
    </w:p>
    <w:p w14:paraId="11B67ABE" w14:textId="77777777" w:rsidR="00AF618F" w:rsidRPr="00367CAE" w:rsidRDefault="00AF618F" w:rsidP="00AF618F">
      <w:pPr>
        <w:numPr>
          <w:ilvl w:val="0"/>
          <w:numId w:val="9"/>
        </w:numPr>
        <w:rPr>
          <w:sz w:val="22"/>
          <w:szCs w:val="20"/>
          <w:lang w:val="lt-LT" w:eastAsia="lt-LT"/>
        </w:rPr>
      </w:pPr>
      <w:r w:rsidRPr="00367CAE">
        <w:rPr>
          <w:sz w:val="22"/>
          <w:szCs w:val="20"/>
          <w:lang w:val="lt-LT" w:eastAsia="lt-LT"/>
        </w:rPr>
        <w:t>Reikia atminti, kad gydant kraujo krešėjimą slopinančiais vaistais polinkis kraujavimui yra padidėjęs (žr. skyrių “Įspėjimai ir atsargumo priemonės”).</w:t>
      </w:r>
    </w:p>
    <w:p w14:paraId="208F9102"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3EBAC63B"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1E538A5F" w14:textId="77777777" w:rsidR="00AF618F" w:rsidRPr="00367CAE" w:rsidRDefault="00AF618F" w:rsidP="00AF618F">
      <w:pPr>
        <w:rPr>
          <w:b/>
          <w:sz w:val="22"/>
          <w:szCs w:val="22"/>
          <w:lang w:val="lt-LT" w:eastAsia="lt-LT"/>
        </w:rPr>
      </w:pPr>
      <w:r w:rsidRPr="00367CAE">
        <w:rPr>
          <w:b/>
          <w:sz w:val="22"/>
          <w:szCs w:val="20"/>
          <w:lang w:val="lt-LT" w:eastAsia="lt-LT"/>
        </w:rPr>
        <w:t xml:space="preserve">Nėštumo ir </w:t>
      </w:r>
      <w:r w:rsidRPr="00367CAE">
        <w:rPr>
          <w:b/>
          <w:sz w:val="22"/>
          <w:szCs w:val="22"/>
          <w:lang w:val="lt-LT" w:eastAsia="lt-LT"/>
        </w:rPr>
        <w:t>žindymo laikotarpis</w:t>
      </w:r>
    </w:p>
    <w:p w14:paraId="05F01630" w14:textId="77777777" w:rsidR="00AF618F" w:rsidRPr="00367CAE" w:rsidRDefault="00AF618F" w:rsidP="00AF618F">
      <w:pPr>
        <w:rPr>
          <w:sz w:val="22"/>
          <w:szCs w:val="22"/>
          <w:lang w:val="lt-LT" w:eastAsia="lt-LT"/>
        </w:rPr>
      </w:pPr>
      <w:r w:rsidRPr="00367CAE">
        <w:rPr>
          <w:sz w:val="22"/>
          <w:szCs w:val="22"/>
          <w:lang w:val="lt-LT" w:eastAsia="lt-LT"/>
        </w:rPr>
        <w:t>Jeigu esate nėščia, žindote kūdikį, manote, kad galbūt esate nėščia, arba planuojate pastoti, tai prieš vartodama šį vaistą, pasitarkite su gydytoju.</w:t>
      </w:r>
    </w:p>
    <w:p w14:paraId="668FE156" w14:textId="77777777" w:rsidR="00AF618F" w:rsidRPr="00367CAE" w:rsidRDefault="00AF618F" w:rsidP="00AF618F">
      <w:pPr>
        <w:rPr>
          <w:sz w:val="22"/>
          <w:szCs w:val="20"/>
          <w:lang w:val="lt-LT" w:eastAsia="lt-LT"/>
        </w:rPr>
      </w:pPr>
      <w:r w:rsidRPr="00367CAE">
        <w:rPr>
          <w:sz w:val="22"/>
          <w:szCs w:val="20"/>
          <w:lang w:val="lt-LT" w:eastAsia="lt-LT"/>
        </w:rPr>
        <w:t>Nėra klinikinės vaisto vartojimo nėštumo ir</w:t>
      </w:r>
      <w:r w:rsidRPr="00367CAE">
        <w:rPr>
          <w:iCs/>
          <w:sz w:val="22"/>
          <w:szCs w:val="20"/>
          <w:lang w:val="lt-LT" w:eastAsia="lt-LT"/>
        </w:rPr>
        <w:t xml:space="preserve"> </w:t>
      </w:r>
      <w:r w:rsidRPr="00367CAE">
        <w:rPr>
          <w:iCs/>
          <w:sz w:val="22"/>
          <w:szCs w:val="22"/>
          <w:lang w:val="lt-LT" w:eastAsia="lt-LT"/>
        </w:rPr>
        <w:t>žindymo</w:t>
      </w:r>
      <w:r w:rsidRPr="00367CAE">
        <w:rPr>
          <w:sz w:val="22"/>
          <w:szCs w:val="20"/>
          <w:lang w:val="lt-LT" w:eastAsia="lt-LT"/>
        </w:rPr>
        <w:t xml:space="preserve"> laikotarpiu patirties.</w:t>
      </w:r>
    </w:p>
    <w:p w14:paraId="38C49F65" w14:textId="77777777" w:rsidR="00AF618F" w:rsidRPr="00367CAE" w:rsidRDefault="00AF618F" w:rsidP="00AF618F">
      <w:pPr>
        <w:rPr>
          <w:sz w:val="22"/>
          <w:szCs w:val="20"/>
          <w:lang w:val="lt-LT" w:eastAsia="lt-LT"/>
        </w:rPr>
      </w:pPr>
      <w:r w:rsidRPr="00367CAE">
        <w:rPr>
          <w:sz w:val="22"/>
          <w:szCs w:val="20"/>
          <w:lang w:val="lt-LT" w:eastAsia="lt-LT"/>
        </w:rPr>
        <w:t xml:space="preserve">Nėra pakankamai duomenų, kurie rodytų, kad </w:t>
      </w:r>
      <w:proofErr w:type="spellStart"/>
      <w:r w:rsidRPr="00367CAE">
        <w:rPr>
          <w:sz w:val="22"/>
          <w:szCs w:val="20"/>
          <w:lang w:val="lt-LT" w:eastAsia="lt-LT"/>
        </w:rPr>
        <w:t>Ubistesin</w:t>
      </w:r>
      <w:proofErr w:type="spellEnd"/>
      <w:r w:rsidRPr="00367CAE">
        <w:rPr>
          <w:sz w:val="22"/>
          <w:szCs w:val="20"/>
          <w:lang w:val="lt-LT" w:eastAsia="lt-LT"/>
        </w:rPr>
        <w:t xml:space="preserve"> forte vartojimas nėštumo metu yra saugus, vertinant pagal šalutinį poveikį vaisiaus raidai. Šis vaistas nėštumo laikotarpiu turi būti vartojamas, jei laukiama nauda viršija galimą žalą.</w:t>
      </w:r>
    </w:p>
    <w:p w14:paraId="6A23C8E5" w14:textId="77777777" w:rsidR="00AF618F" w:rsidRPr="00367CAE" w:rsidRDefault="00AF618F" w:rsidP="00AF618F">
      <w:pPr>
        <w:rPr>
          <w:sz w:val="22"/>
          <w:szCs w:val="20"/>
          <w:lang w:val="lt-LT" w:eastAsia="lt-LT"/>
        </w:rPr>
      </w:pPr>
      <w:r w:rsidRPr="00367CAE">
        <w:rPr>
          <w:sz w:val="22"/>
          <w:szCs w:val="20"/>
          <w:lang w:val="lt-LT" w:eastAsia="lt-LT"/>
        </w:rPr>
        <w:t xml:space="preserve">Nėra žinoma, ar </w:t>
      </w:r>
      <w:proofErr w:type="spellStart"/>
      <w:r w:rsidRPr="00367CAE">
        <w:rPr>
          <w:sz w:val="22"/>
          <w:szCs w:val="20"/>
          <w:lang w:val="lt-LT" w:eastAsia="lt-LT"/>
        </w:rPr>
        <w:t>artikainas</w:t>
      </w:r>
      <w:proofErr w:type="spellEnd"/>
      <w:r w:rsidRPr="00367CAE">
        <w:rPr>
          <w:sz w:val="22"/>
          <w:szCs w:val="20"/>
          <w:lang w:val="lt-LT" w:eastAsia="lt-LT"/>
        </w:rPr>
        <w:t xml:space="preserve"> ir jo metabolitai patenka į motinos pieną. Tačiau </w:t>
      </w:r>
      <w:proofErr w:type="spellStart"/>
      <w:r w:rsidRPr="00367CAE">
        <w:rPr>
          <w:sz w:val="22"/>
          <w:szCs w:val="20"/>
          <w:lang w:val="lt-LT" w:eastAsia="lt-LT"/>
        </w:rPr>
        <w:t>ikiklinikinių</w:t>
      </w:r>
      <w:proofErr w:type="spellEnd"/>
      <w:r w:rsidRPr="00367CAE">
        <w:rPr>
          <w:sz w:val="22"/>
          <w:szCs w:val="20"/>
          <w:lang w:val="lt-LT" w:eastAsia="lt-LT"/>
        </w:rPr>
        <w:t xml:space="preserve"> saugumo tyrimų duomenimis, </w:t>
      </w:r>
      <w:proofErr w:type="spellStart"/>
      <w:r w:rsidRPr="00367CAE">
        <w:rPr>
          <w:sz w:val="22"/>
          <w:szCs w:val="20"/>
          <w:lang w:val="lt-LT" w:eastAsia="lt-LT"/>
        </w:rPr>
        <w:t>artikaino</w:t>
      </w:r>
      <w:proofErr w:type="spellEnd"/>
      <w:r w:rsidRPr="00367CAE">
        <w:rPr>
          <w:sz w:val="22"/>
          <w:szCs w:val="20"/>
          <w:lang w:val="lt-LT" w:eastAsia="lt-LT"/>
        </w:rPr>
        <w:t xml:space="preserve"> koncentracija motinos piene nepasiekia kliniškai reikšmingos koncentracijos. Krūtimi maitinančios moterys, </w:t>
      </w:r>
      <w:r w:rsidRPr="00367CAE">
        <w:rPr>
          <w:iCs/>
          <w:sz w:val="22"/>
          <w:szCs w:val="22"/>
          <w:lang w:val="lt-LT" w:eastAsia="lt-LT"/>
        </w:rPr>
        <w:t xml:space="preserve">pirmąjį pieną po nuskausminimo </w:t>
      </w:r>
      <w:proofErr w:type="spellStart"/>
      <w:r w:rsidRPr="00367CAE">
        <w:rPr>
          <w:iCs/>
          <w:sz w:val="22"/>
          <w:szCs w:val="22"/>
          <w:lang w:val="lt-LT" w:eastAsia="lt-LT"/>
        </w:rPr>
        <w:t>artikainu</w:t>
      </w:r>
      <w:proofErr w:type="spellEnd"/>
      <w:r w:rsidRPr="00367CAE">
        <w:rPr>
          <w:iCs/>
          <w:sz w:val="22"/>
          <w:szCs w:val="22"/>
          <w:lang w:val="lt-LT" w:eastAsia="lt-LT"/>
        </w:rPr>
        <w:t>, turėtų nusitraukti ir išpilti.</w:t>
      </w:r>
    </w:p>
    <w:p w14:paraId="79DEE5E9" w14:textId="77777777" w:rsidR="00AF618F" w:rsidRPr="00367CAE" w:rsidRDefault="00AF618F" w:rsidP="00AF618F">
      <w:pPr>
        <w:rPr>
          <w:sz w:val="22"/>
          <w:szCs w:val="20"/>
          <w:lang w:val="lt-LT" w:eastAsia="lt-LT"/>
        </w:rPr>
      </w:pPr>
    </w:p>
    <w:p w14:paraId="77270AFC"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Vairavimas ir mechanizmų valdymas</w:t>
      </w:r>
    </w:p>
    <w:p w14:paraId="2FDD62C1"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Nors atliekant kelis tyrimus nestebėta normalios pacientų reakcijos pablogėjimo, gydytojas turi pagalvoti apie galimą saugumo sumažėjimą vairuojantiems transporto priemones ir dirbantiems su mechanizmais. Po injekcijos pacientai turėti pasilikti odontologinėje įstaigoje mažiausiai 30 minučių.</w:t>
      </w:r>
    </w:p>
    <w:p w14:paraId="5B224DAB" w14:textId="77777777" w:rsidR="00AF618F" w:rsidRPr="00367CAE" w:rsidRDefault="00AF618F" w:rsidP="00AF618F">
      <w:pPr>
        <w:rPr>
          <w:b/>
          <w:iCs/>
          <w:sz w:val="22"/>
          <w:szCs w:val="20"/>
          <w:lang w:val="lt-LT" w:eastAsia="lt-LT"/>
        </w:rPr>
      </w:pPr>
    </w:p>
    <w:p w14:paraId="4E0A84DE" w14:textId="77777777" w:rsidR="00AF618F" w:rsidRPr="00367CAE" w:rsidRDefault="00AF618F" w:rsidP="00AF618F">
      <w:pPr>
        <w:rPr>
          <w:sz w:val="22"/>
          <w:szCs w:val="22"/>
          <w:lang w:val="lt-LT" w:eastAsia="lt-LT"/>
        </w:rPr>
      </w:pPr>
      <w:proofErr w:type="spellStart"/>
      <w:r w:rsidRPr="00367CAE">
        <w:rPr>
          <w:b/>
          <w:sz w:val="22"/>
          <w:szCs w:val="20"/>
          <w:lang w:val="lt-LT" w:eastAsia="lt-LT"/>
        </w:rPr>
        <w:t>Ubistesin</w:t>
      </w:r>
      <w:proofErr w:type="spellEnd"/>
      <w:r w:rsidRPr="00367CAE">
        <w:rPr>
          <w:b/>
          <w:sz w:val="22"/>
          <w:szCs w:val="20"/>
          <w:lang w:val="lt-LT" w:eastAsia="lt-LT"/>
        </w:rPr>
        <w:t xml:space="preserve"> Forte</w:t>
      </w:r>
      <w:r w:rsidRPr="00367CAE">
        <w:rPr>
          <w:b/>
          <w:sz w:val="22"/>
          <w:szCs w:val="22"/>
          <w:lang w:val="lt-LT" w:eastAsia="lt-LT"/>
        </w:rPr>
        <w:t xml:space="preserve"> sudėtyje yra natrio sulfito</w:t>
      </w:r>
      <w:r w:rsidRPr="00367CAE">
        <w:rPr>
          <w:sz w:val="22"/>
          <w:szCs w:val="22"/>
          <w:lang w:val="lt-LT" w:eastAsia="lt-LT"/>
        </w:rPr>
        <w:t>. Retais atvejais gali sukelti sunkių padidėjusio jautrumo reakcijų ir bronchų spazmą.</w:t>
      </w:r>
    </w:p>
    <w:p w14:paraId="04981A22" w14:textId="77777777" w:rsidR="00AF618F" w:rsidRPr="00367CAE" w:rsidRDefault="00AF618F" w:rsidP="00AF618F">
      <w:pPr>
        <w:rPr>
          <w:sz w:val="22"/>
          <w:szCs w:val="22"/>
          <w:lang w:val="lt-LT" w:eastAsia="lt-LT"/>
        </w:rPr>
      </w:pPr>
      <w:r w:rsidRPr="00367CAE">
        <w:rPr>
          <w:sz w:val="22"/>
          <w:szCs w:val="22"/>
          <w:lang w:val="lt-LT" w:eastAsia="lt-LT"/>
        </w:rPr>
        <w:t>Šio vaistinio preparato dozėje yra mažiau kaip 1 </w:t>
      </w:r>
      <w:proofErr w:type="spellStart"/>
      <w:r w:rsidRPr="00367CAE">
        <w:rPr>
          <w:sz w:val="22"/>
          <w:szCs w:val="22"/>
          <w:lang w:val="lt-LT" w:eastAsia="lt-LT"/>
        </w:rPr>
        <w:t>mmol</w:t>
      </w:r>
      <w:proofErr w:type="spellEnd"/>
      <w:r w:rsidRPr="00367CAE">
        <w:rPr>
          <w:sz w:val="22"/>
          <w:szCs w:val="22"/>
          <w:lang w:val="lt-LT" w:eastAsia="lt-LT"/>
        </w:rPr>
        <w:t xml:space="preserve"> (23 mg) natrio, t. y. jis beveik neturi reikšmės.</w:t>
      </w:r>
    </w:p>
    <w:p w14:paraId="5A2F49E4" w14:textId="77777777" w:rsidR="00AF618F" w:rsidRPr="00367CAE" w:rsidRDefault="00AF618F" w:rsidP="00AF618F">
      <w:pPr>
        <w:rPr>
          <w:b/>
          <w:sz w:val="22"/>
          <w:szCs w:val="20"/>
          <w:lang w:val="lt-LT" w:eastAsia="lt-LT"/>
        </w:rPr>
      </w:pPr>
    </w:p>
    <w:p w14:paraId="63328ADD"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250634BA"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3.</w:t>
      </w:r>
      <w:r w:rsidRPr="00367CAE">
        <w:rPr>
          <w:b/>
          <w:sz w:val="22"/>
          <w:szCs w:val="20"/>
          <w:lang w:val="lt-LT" w:eastAsia="lt-LT"/>
        </w:rPr>
        <w:tab/>
        <w:t xml:space="preserve">Kaip vartoti </w:t>
      </w:r>
      <w:proofErr w:type="spellStart"/>
      <w:r w:rsidRPr="00367CAE">
        <w:rPr>
          <w:b/>
          <w:sz w:val="22"/>
          <w:szCs w:val="20"/>
          <w:lang w:val="lt-LT" w:eastAsia="lt-LT"/>
        </w:rPr>
        <w:t>Ubistesin</w:t>
      </w:r>
      <w:proofErr w:type="spellEnd"/>
      <w:r w:rsidRPr="00367CAE">
        <w:rPr>
          <w:b/>
          <w:sz w:val="22"/>
          <w:szCs w:val="20"/>
          <w:lang w:val="lt-LT" w:eastAsia="lt-LT"/>
        </w:rPr>
        <w:t xml:space="preserve"> forte</w:t>
      </w:r>
    </w:p>
    <w:p w14:paraId="7A218162" w14:textId="77777777" w:rsidR="00AF618F" w:rsidRPr="00367CAE" w:rsidRDefault="00AF618F" w:rsidP="00AF618F">
      <w:pPr>
        <w:rPr>
          <w:sz w:val="22"/>
          <w:szCs w:val="20"/>
          <w:lang w:val="lt-LT" w:eastAsia="lt-LT"/>
        </w:rPr>
      </w:pPr>
    </w:p>
    <w:p w14:paraId="726D872E" w14:textId="77777777" w:rsidR="00AF618F" w:rsidRPr="00367CAE" w:rsidRDefault="00AF618F" w:rsidP="00AF618F">
      <w:pPr>
        <w:rPr>
          <w:sz w:val="22"/>
          <w:szCs w:val="20"/>
          <w:lang w:val="lt-LT" w:eastAsia="lt-LT"/>
        </w:rPr>
      </w:pPr>
      <w:r w:rsidRPr="00367CAE">
        <w:rPr>
          <w:sz w:val="22"/>
          <w:szCs w:val="20"/>
          <w:lang w:val="lt-LT" w:eastAsia="lt-LT"/>
        </w:rPr>
        <w:t xml:space="preserve">Visuomet reikia vartoti mažiausią tirpalo kiekį, sukeliantį efektyvų skausmo malšinamąjį poveikį. </w:t>
      </w:r>
    </w:p>
    <w:p w14:paraId="6EE7F634" w14:textId="77777777" w:rsidR="00AF618F" w:rsidRPr="00367CAE" w:rsidRDefault="00AF618F" w:rsidP="00AF618F">
      <w:pPr>
        <w:rPr>
          <w:sz w:val="22"/>
          <w:szCs w:val="20"/>
          <w:lang w:val="lt-LT" w:eastAsia="lt-LT"/>
        </w:rPr>
      </w:pPr>
    </w:p>
    <w:p w14:paraId="53DD2AE4" w14:textId="77777777" w:rsidR="00AF618F" w:rsidRPr="00367CAE" w:rsidRDefault="00AF618F" w:rsidP="00AF618F">
      <w:pPr>
        <w:rPr>
          <w:sz w:val="22"/>
          <w:szCs w:val="20"/>
          <w:lang w:val="lt-LT" w:eastAsia="lt-LT"/>
        </w:rPr>
      </w:pPr>
      <w:r w:rsidRPr="00367CAE">
        <w:rPr>
          <w:sz w:val="22"/>
          <w:szCs w:val="20"/>
          <w:lang w:val="lt-LT" w:eastAsia="lt-LT"/>
        </w:rPr>
        <w:t>Traukiant viršutinį dantį paprastai pakanka suleisti 1,7</w:t>
      </w:r>
      <w:r w:rsidRPr="00367CAE">
        <w:rPr>
          <w:sz w:val="22"/>
          <w:szCs w:val="22"/>
          <w:lang w:val="lt-LT" w:eastAsia="lt-LT"/>
        </w:rPr>
        <w:t> </w:t>
      </w:r>
      <w:r w:rsidRPr="00367CAE">
        <w:rPr>
          <w:sz w:val="22"/>
          <w:szCs w:val="20"/>
          <w:lang w:val="lt-LT" w:eastAsia="lt-LT"/>
        </w:rPr>
        <w:t>ml</w:t>
      </w:r>
      <w:r w:rsidRPr="00367CAE">
        <w:rPr>
          <w:i/>
          <w:sz w:val="22"/>
          <w:szCs w:val="20"/>
          <w:lang w:val="lt-LT" w:eastAsia="lt-LT"/>
        </w:rPr>
        <w:t xml:space="preserve"> </w:t>
      </w:r>
      <w:proofErr w:type="spellStart"/>
      <w:r w:rsidRPr="00367CAE">
        <w:rPr>
          <w:sz w:val="22"/>
          <w:szCs w:val="20"/>
          <w:lang w:val="lt-LT" w:eastAsia="lt-LT"/>
        </w:rPr>
        <w:t>Ubistesin</w:t>
      </w:r>
      <w:proofErr w:type="spellEnd"/>
      <w:r w:rsidRPr="00367CAE">
        <w:rPr>
          <w:sz w:val="22"/>
          <w:szCs w:val="20"/>
          <w:lang w:val="lt-LT" w:eastAsia="lt-LT"/>
        </w:rPr>
        <w:t xml:space="preserve"> forte skausmingų injekcijų į gomurį daryti nereikia. Traukiant kelis gretimus dantis, galima sumažinti vienam dančiui skirtą vaisto dozę. </w:t>
      </w:r>
    </w:p>
    <w:p w14:paraId="66C34C5C" w14:textId="77777777" w:rsidR="00AF618F" w:rsidRPr="00367CAE" w:rsidRDefault="00AF618F" w:rsidP="00AF618F">
      <w:pPr>
        <w:rPr>
          <w:sz w:val="22"/>
          <w:szCs w:val="20"/>
          <w:lang w:val="lt-LT" w:eastAsia="lt-LT"/>
        </w:rPr>
      </w:pPr>
    </w:p>
    <w:p w14:paraId="6D5555F6" w14:textId="77777777" w:rsidR="00AF618F" w:rsidRPr="00367CAE" w:rsidRDefault="00AF618F" w:rsidP="00AF618F">
      <w:pPr>
        <w:rPr>
          <w:sz w:val="22"/>
          <w:szCs w:val="20"/>
          <w:lang w:val="lt-LT" w:eastAsia="lt-LT"/>
        </w:rPr>
      </w:pPr>
      <w:r w:rsidRPr="00367CAE">
        <w:rPr>
          <w:sz w:val="22"/>
          <w:szCs w:val="20"/>
          <w:lang w:val="lt-LT" w:eastAsia="lt-LT"/>
        </w:rPr>
        <w:t xml:space="preserve">Jei reikia atlikti dantenų </w:t>
      </w:r>
      <w:proofErr w:type="spellStart"/>
      <w:r w:rsidRPr="00367CAE">
        <w:rPr>
          <w:sz w:val="22"/>
          <w:szCs w:val="20"/>
          <w:lang w:val="lt-LT" w:eastAsia="lt-LT"/>
        </w:rPr>
        <w:t>inciziją</w:t>
      </w:r>
      <w:proofErr w:type="spellEnd"/>
      <w:r w:rsidRPr="00367CAE">
        <w:rPr>
          <w:sz w:val="22"/>
          <w:szCs w:val="20"/>
          <w:lang w:val="lt-LT" w:eastAsia="lt-LT"/>
        </w:rPr>
        <w:t xml:space="preserve"> arba jas susiūti, atliekamos injekcijos į gomurį, maždaug po 0,1</w:t>
      </w:r>
      <w:r w:rsidRPr="00367CAE">
        <w:rPr>
          <w:sz w:val="22"/>
          <w:szCs w:val="22"/>
          <w:lang w:val="lt-LT" w:eastAsia="lt-LT"/>
        </w:rPr>
        <w:t> </w:t>
      </w:r>
      <w:r w:rsidRPr="00367CAE">
        <w:rPr>
          <w:sz w:val="22"/>
          <w:szCs w:val="20"/>
          <w:lang w:val="lt-LT" w:eastAsia="lt-LT"/>
        </w:rPr>
        <w:t>ml kiekvienam dūriui.</w:t>
      </w:r>
    </w:p>
    <w:p w14:paraId="7DCFB7D3" w14:textId="77777777" w:rsidR="00AF618F" w:rsidRPr="00367CAE" w:rsidRDefault="00AF618F" w:rsidP="00AF618F">
      <w:pPr>
        <w:rPr>
          <w:sz w:val="22"/>
          <w:szCs w:val="20"/>
          <w:lang w:val="lt-LT" w:eastAsia="lt-LT"/>
        </w:rPr>
      </w:pPr>
    </w:p>
    <w:p w14:paraId="24CC046D" w14:textId="77777777" w:rsidR="00AF618F" w:rsidRPr="00367CAE" w:rsidRDefault="00AF618F" w:rsidP="00AF618F">
      <w:pPr>
        <w:rPr>
          <w:sz w:val="22"/>
          <w:szCs w:val="20"/>
          <w:lang w:val="lt-LT" w:eastAsia="lt-LT"/>
        </w:rPr>
      </w:pPr>
      <w:r w:rsidRPr="00367CAE">
        <w:rPr>
          <w:sz w:val="22"/>
          <w:szCs w:val="20"/>
          <w:lang w:val="lt-LT" w:eastAsia="lt-LT"/>
        </w:rPr>
        <w:lastRenderedPageBreak/>
        <w:t>Traukiant apatinius kaplius, infiltracinei nejautrai vienam dančiui dažniausiai pakanka 1,7</w:t>
      </w:r>
      <w:r w:rsidRPr="00367CAE">
        <w:rPr>
          <w:sz w:val="22"/>
          <w:szCs w:val="22"/>
          <w:lang w:val="lt-LT" w:eastAsia="lt-LT"/>
        </w:rPr>
        <w:t> </w:t>
      </w:r>
      <w:r w:rsidRPr="00367CAE">
        <w:rPr>
          <w:sz w:val="22"/>
          <w:szCs w:val="20"/>
          <w:lang w:val="lt-LT" w:eastAsia="lt-LT"/>
        </w:rPr>
        <w:t xml:space="preserve">ml </w:t>
      </w:r>
      <w:proofErr w:type="spellStart"/>
      <w:r w:rsidRPr="00367CAE">
        <w:rPr>
          <w:sz w:val="22"/>
          <w:szCs w:val="20"/>
          <w:lang w:val="lt-LT" w:eastAsia="lt-LT"/>
        </w:rPr>
        <w:t>Ubistesin</w:t>
      </w:r>
      <w:proofErr w:type="spellEnd"/>
      <w:r w:rsidRPr="00367CAE">
        <w:rPr>
          <w:sz w:val="22"/>
          <w:szCs w:val="20"/>
          <w:lang w:val="lt-LT" w:eastAsia="lt-LT"/>
        </w:rPr>
        <w:t xml:space="preserve"> forte. Pavieniais atvejais gali prireikti papildomai suleisti 1-1,7</w:t>
      </w:r>
      <w:r w:rsidRPr="00367CAE">
        <w:rPr>
          <w:sz w:val="22"/>
          <w:szCs w:val="22"/>
          <w:lang w:val="lt-LT" w:eastAsia="lt-LT"/>
        </w:rPr>
        <w:t> </w:t>
      </w:r>
      <w:r w:rsidRPr="00367CAE">
        <w:rPr>
          <w:sz w:val="22"/>
          <w:szCs w:val="20"/>
          <w:lang w:val="lt-LT" w:eastAsia="lt-LT"/>
        </w:rPr>
        <w:t>ml vaisto į skruosto gleivinę. Retais atvejais vaistas leidžiamas į apatinio žandikaulio angą.</w:t>
      </w:r>
    </w:p>
    <w:p w14:paraId="41D29D4B" w14:textId="77777777" w:rsidR="00AF618F" w:rsidRPr="00367CAE" w:rsidRDefault="00AF618F" w:rsidP="00AF618F">
      <w:pPr>
        <w:rPr>
          <w:sz w:val="22"/>
          <w:szCs w:val="20"/>
          <w:lang w:val="lt-LT" w:eastAsia="lt-LT"/>
        </w:rPr>
      </w:pPr>
    </w:p>
    <w:p w14:paraId="47E91BF7" w14:textId="77777777" w:rsidR="00AF618F" w:rsidRPr="00367CAE" w:rsidRDefault="00AF618F" w:rsidP="00AF618F">
      <w:pPr>
        <w:rPr>
          <w:sz w:val="22"/>
          <w:szCs w:val="20"/>
          <w:lang w:val="lt-LT" w:eastAsia="lt-LT"/>
        </w:rPr>
      </w:pPr>
      <w:r w:rsidRPr="00367CAE">
        <w:rPr>
          <w:sz w:val="22"/>
          <w:szCs w:val="20"/>
          <w:lang w:val="lt-LT" w:eastAsia="lt-LT"/>
        </w:rPr>
        <w:t xml:space="preserve">Prieš dedant karūnėles atliekant ertmių parengimą bei dantų šlifavimą švirkščiamos </w:t>
      </w:r>
      <w:proofErr w:type="spellStart"/>
      <w:r w:rsidRPr="00367CAE">
        <w:rPr>
          <w:sz w:val="22"/>
          <w:szCs w:val="20"/>
          <w:lang w:val="lt-LT" w:eastAsia="lt-LT"/>
        </w:rPr>
        <w:t>vestibuliarinės</w:t>
      </w:r>
      <w:proofErr w:type="spellEnd"/>
      <w:r w:rsidRPr="00367CAE">
        <w:rPr>
          <w:sz w:val="22"/>
          <w:szCs w:val="20"/>
          <w:lang w:val="lt-LT" w:eastAsia="lt-LT"/>
        </w:rPr>
        <w:t xml:space="preserve"> injekcijos po 0,5-1,7</w:t>
      </w:r>
      <w:r w:rsidRPr="00367CAE">
        <w:rPr>
          <w:sz w:val="22"/>
          <w:szCs w:val="22"/>
          <w:lang w:val="lt-LT" w:eastAsia="lt-LT"/>
        </w:rPr>
        <w:t> </w:t>
      </w:r>
      <w:r w:rsidRPr="00367CAE">
        <w:rPr>
          <w:sz w:val="22"/>
          <w:szCs w:val="20"/>
          <w:lang w:val="lt-LT" w:eastAsia="lt-LT"/>
        </w:rPr>
        <w:t xml:space="preserve">ml </w:t>
      </w:r>
      <w:proofErr w:type="spellStart"/>
      <w:r w:rsidRPr="00367CAE">
        <w:rPr>
          <w:sz w:val="22"/>
          <w:szCs w:val="20"/>
          <w:lang w:val="lt-LT" w:eastAsia="lt-LT"/>
        </w:rPr>
        <w:t>Ubistesin</w:t>
      </w:r>
      <w:proofErr w:type="spellEnd"/>
      <w:r w:rsidRPr="00367CAE">
        <w:rPr>
          <w:sz w:val="22"/>
          <w:szCs w:val="20"/>
          <w:lang w:val="lt-LT" w:eastAsia="lt-LT"/>
        </w:rPr>
        <w:t xml:space="preserve"> forte</w:t>
      </w:r>
      <w:r w:rsidRPr="00367CAE">
        <w:rPr>
          <w:i/>
          <w:sz w:val="22"/>
          <w:szCs w:val="20"/>
          <w:lang w:val="lt-LT" w:eastAsia="lt-LT"/>
        </w:rPr>
        <w:t xml:space="preserve"> </w:t>
      </w:r>
      <w:r w:rsidRPr="00367CAE">
        <w:rPr>
          <w:sz w:val="22"/>
          <w:szCs w:val="20"/>
          <w:lang w:val="lt-LT" w:eastAsia="lt-LT"/>
        </w:rPr>
        <w:t>kiekvienam dančiui.</w:t>
      </w:r>
    </w:p>
    <w:p w14:paraId="54E2A4C7" w14:textId="77777777" w:rsidR="00AF618F" w:rsidRPr="00367CAE" w:rsidRDefault="00AF618F" w:rsidP="00AF618F">
      <w:pPr>
        <w:rPr>
          <w:sz w:val="22"/>
          <w:szCs w:val="20"/>
          <w:lang w:val="lt-LT" w:eastAsia="lt-LT"/>
        </w:rPr>
      </w:pPr>
    </w:p>
    <w:p w14:paraId="15D83C2A" w14:textId="77777777" w:rsidR="00AF618F" w:rsidRPr="00367CAE" w:rsidRDefault="00AF618F" w:rsidP="00AF618F">
      <w:pPr>
        <w:rPr>
          <w:sz w:val="22"/>
          <w:szCs w:val="20"/>
          <w:lang w:val="lt-LT" w:eastAsia="lt-LT"/>
        </w:rPr>
      </w:pPr>
      <w:r w:rsidRPr="00367CAE">
        <w:rPr>
          <w:sz w:val="22"/>
          <w:szCs w:val="20"/>
          <w:lang w:val="lt-LT" w:eastAsia="lt-LT"/>
        </w:rPr>
        <w:t>Gydant apatinius krūminius dantis turi būti atliekama laidinė nejautra.</w:t>
      </w:r>
    </w:p>
    <w:p w14:paraId="2388D0E1" w14:textId="77777777" w:rsidR="00AF618F" w:rsidRPr="00367CAE" w:rsidRDefault="00AF618F" w:rsidP="00AF618F">
      <w:pPr>
        <w:rPr>
          <w:sz w:val="22"/>
          <w:szCs w:val="20"/>
          <w:lang w:val="lt-LT" w:eastAsia="lt-LT"/>
        </w:rPr>
      </w:pPr>
    </w:p>
    <w:p w14:paraId="52C2155D" w14:textId="77777777" w:rsidR="00AF618F" w:rsidRPr="00367CAE" w:rsidRDefault="00AF618F" w:rsidP="00AF618F">
      <w:pPr>
        <w:rPr>
          <w:b/>
          <w:bCs/>
          <w:sz w:val="22"/>
          <w:szCs w:val="20"/>
          <w:lang w:val="lt-LT" w:eastAsia="lt-LT"/>
        </w:rPr>
      </w:pPr>
      <w:r w:rsidRPr="00367CAE">
        <w:rPr>
          <w:b/>
          <w:bCs/>
          <w:sz w:val="22"/>
          <w:szCs w:val="20"/>
          <w:lang w:val="lt-LT" w:eastAsia="lt-LT"/>
        </w:rPr>
        <w:t xml:space="preserve">Vartojimas vaikams ir paaugliams </w:t>
      </w:r>
    </w:p>
    <w:p w14:paraId="7ABA7184" w14:textId="77777777" w:rsidR="00AF618F" w:rsidRPr="00367CAE" w:rsidRDefault="00AF618F" w:rsidP="00AF618F">
      <w:pPr>
        <w:rPr>
          <w:sz w:val="22"/>
          <w:szCs w:val="20"/>
          <w:lang w:val="lt-LT" w:eastAsia="lt-LT"/>
        </w:rPr>
      </w:pPr>
      <w:proofErr w:type="spellStart"/>
      <w:r w:rsidRPr="00367CAE">
        <w:rPr>
          <w:sz w:val="22"/>
          <w:szCs w:val="20"/>
          <w:lang w:val="lt-LT" w:eastAsia="lt-LT"/>
        </w:rPr>
        <w:t>Ubistesin</w:t>
      </w:r>
      <w:proofErr w:type="spellEnd"/>
      <w:r w:rsidRPr="00367CAE">
        <w:rPr>
          <w:sz w:val="22"/>
          <w:szCs w:val="20"/>
          <w:lang w:val="lt-LT" w:eastAsia="lt-LT"/>
        </w:rPr>
        <w:t xml:space="preserve"> forte draudžiama vartoti jaunesniems nei 4 metų amžiaus vaikams.</w:t>
      </w:r>
    </w:p>
    <w:p w14:paraId="5DA1C1E6" w14:textId="77777777" w:rsidR="00AF618F" w:rsidRPr="00367CAE" w:rsidRDefault="00AF618F" w:rsidP="00AF618F">
      <w:pPr>
        <w:rPr>
          <w:sz w:val="22"/>
          <w:szCs w:val="20"/>
          <w:lang w:val="lt-LT" w:eastAsia="lt-LT"/>
        </w:rPr>
      </w:pPr>
    </w:p>
    <w:p w14:paraId="21987298" w14:textId="77777777" w:rsidR="00AF618F" w:rsidRPr="00367CAE" w:rsidRDefault="00AF618F" w:rsidP="00AF618F">
      <w:pPr>
        <w:rPr>
          <w:sz w:val="22"/>
          <w:szCs w:val="20"/>
          <w:lang w:val="lt-LT" w:eastAsia="lt-LT"/>
        </w:rPr>
      </w:pPr>
      <w:r w:rsidRPr="00367CAE">
        <w:rPr>
          <w:sz w:val="22"/>
          <w:szCs w:val="20"/>
          <w:lang w:val="lt-LT" w:eastAsia="lt-LT"/>
        </w:rPr>
        <w:t>Vaikams, kurių kūno masė yra apie 20-30 kg, paprastai pakanka 0,25-1</w:t>
      </w:r>
      <w:r w:rsidRPr="00367CAE">
        <w:rPr>
          <w:sz w:val="22"/>
          <w:szCs w:val="22"/>
          <w:lang w:val="lt-LT" w:eastAsia="lt-LT"/>
        </w:rPr>
        <w:t> </w:t>
      </w:r>
      <w:r w:rsidRPr="00367CAE">
        <w:rPr>
          <w:sz w:val="22"/>
          <w:szCs w:val="20"/>
          <w:lang w:val="lt-LT" w:eastAsia="lt-LT"/>
        </w:rPr>
        <w:t>ml vaisto, 30-45 kg sveriantiems vaikams – 0,5-2</w:t>
      </w:r>
      <w:r w:rsidRPr="00367CAE">
        <w:rPr>
          <w:sz w:val="22"/>
          <w:szCs w:val="22"/>
          <w:lang w:val="lt-LT" w:eastAsia="lt-LT"/>
        </w:rPr>
        <w:t> </w:t>
      </w:r>
      <w:r w:rsidRPr="00367CAE">
        <w:rPr>
          <w:sz w:val="22"/>
          <w:szCs w:val="20"/>
          <w:lang w:val="lt-LT" w:eastAsia="lt-LT"/>
        </w:rPr>
        <w:t xml:space="preserve">ml. </w:t>
      </w:r>
    </w:p>
    <w:p w14:paraId="7070E31E" w14:textId="77777777" w:rsidR="00AF618F" w:rsidRPr="00367CAE" w:rsidRDefault="00AF618F" w:rsidP="00AF618F">
      <w:pPr>
        <w:rPr>
          <w:sz w:val="22"/>
          <w:szCs w:val="20"/>
          <w:lang w:val="lt-LT" w:eastAsia="lt-LT"/>
        </w:rPr>
      </w:pPr>
    </w:p>
    <w:p w14:paraId="35C5F50D" w14:textId="77777777" w:rsidR="00AF618F" w:rsidRPr="00367CAE" w:rsidRDefault="00AF618F" w:rsidP="00AF618F">
      <w:pPr>
        <w:rPr>
          <w:i/>
          <w:iCs/>
          <w:sz w:val="22"/>
          <w:szCs w:val="20"/>
          <w:lang w:val="lt-LT" w:eastAsia="lt-LT"/>
        </w:rPr>
      </w:pPr>
      <w:r w:rsidRPr="00367CAE">
        <w:rPr>
          <w:i/>
          <w:iCs/>
          <w:sz w:val="22"/>
          <w:szCs w:val="20"/>
          <w:lang w:val="lt-LT" w:eastAsia="lt-LT"/>
        </w:rPr>
        <w:t>Senyvi pacientai</w:t>
      </w:r>
    </w:p>
    <w:p w14:paraId="0656D702" w14:textId="77777777" w:rsidR="00AF618F" w:rsidRPr="00367CAE" w:rsidRDefault="00AF618F" w:rsidP="00AF618F">
      <w:pPr>
        <w:rPr>
          <w:sz w:val="22"/>
          <w:szCs w:val="20"/>
          <w:lang w:val="lt-LT" w:eastAsia="lt-LT"/>
        </w:rPr>
      </w:pPr>
      <w:r w:rsidRPr="00367CAE">
        <w:rPr>
          <w:sz w:val="22"/>
          <w:szCs w:val="20"/>
          <w:lang w:val="lt-LT" w:eastAsia="lt-LT"/>
        </w:rPr>
        <w:t xml:space="preserve">Senyviems pacientams, dėl sulėtėjusios medžiagų apykaitos ir mažesnio pasiskirstymo tūrio, </w:t>
      </w:r>
      <w:proofErr w:type="spellStart"/>
      <w:r w:rsidRPr="00367CAE">
        <w:rPr>
          <w:sz w:val="22"/>
          <w:szCs w:val="20"/>
          <w:lang w:val="lt-LT" w:eastAsia="lt-LT"/>
        </w:rPr>
        <w:t>Ubistesin</w:t>
      </w:r>
      <w:proofErr w:type="spellEnd"/>
      <w:r w:rsidRPr="00367CAE">
        <w:rPr>
          <w:sz w:val="22"/>
          <w:szCs w:val="20"/>
          <w:lang w:val="lt-LT" w:eastAsia="lt-LT"/>
        </w:rPr>
        <w:t xml:space="preserve"> forte koncentracija plazmoje gali padidėti. </w:t>
      </w:r>
      <w:proofErr w:type="spellStart"/>
      <w:r w:rsidRPr="00367CAE">
        <w:rPr>
          <w:sz w:val="22"/>
          <w:szCs w:val="20"/>
          <w:lang w:val="lt-LT" w:eastAsia="lt-LT"/>
        </w:rPr>
        <w:t>Ubistesin</w:t>
      </w:r>
      <w:proofErr w:type="spellEnd"/>
      <w:r w:rsidRPr="00367CAE">
        <w:rPr>
          <w:sz w:val="22"/>
          <w:szCs w:val="20"/>
          <w:lang w:val="lt-LT" w:eastAsia="lt-LT"/>
        </w:rPr>
        <w:t xml:space="preserve"> forte kaupimosi rizika dažniausiai gali pasireikšti dėl pakartotino jo vartojimo (vėlesnių injekcijų).</w:t>
      </w:r>
    </w:p>
    <w:p w14:paraId="4C830EB0" w14:textId="77777777" w:rsidR="00AF618F" w:rsidRPr="00367CAE" w:rsidRDefault="00AF618F" w:rsidP="00AF618F">
      <w:pPr>
        <w:rPr>
          <w:sz w:val="22"/>
          <w:szCs w:val="20"/>
          <w:lang w:val="lt-LT" w:eastAsia="lt-LT"/>
        </w:rPr>
      </w:pPr>
    </w:p>
    <w:p w14:paraId="5AD76129" w14:textId="77777777" w:rsidR="00AF618F" w:rsidRPr="00367CAE" w:rsidRDefault="00AF618F" w:rsidP="00AF618F">
      <w:pPr>
        <w:rPr>
          <w:i/>
          <w:sz w:val="22"/>
          <w:szCs w:val="20"/>
          <w:lang w:val="lt-LT" w:eastAsia="lt-LT"/>
        </w:rPr>
      </w:pPr>
      <w:r w:rsidRPr="00367CAE">
        <w:rPr>
          <w:i/>
          <w:sz w:val="22"/>
          <w:szCs w:val="20"/>
          <w:lang w:val="lt-LT" w:eastAsia="lt-LT"/>
        </w:rPr>
        <w:t>Pacientai, kurių inkstų ir (arba) kepenų veikla sutrikusi</w:t>
      </w:r>
    </w:p>
    <w:p w14:paraId="13B738F7" w14:textId="77777777" w:rsidR="00AF618F" w:rsidRPr="00367CAE" w:rsidRDefault="00AF618F" w:rsidP="00AF618F">
      <w:pPr>
        <w:rPr>
          <w:sz w:val="22"/>
          <w:szCs w:val="20"/>
          <w:lang w:val="lt-LT" w:eastAsia="lt-LT"/>
        </w:rPr>
      </w:pPr>
      <w:r w:rsidRPr="00367CAE">
        <w:rPr>
          <w:sz w:val="22"/>
          <w:szCs w:val="20"/>
          <w:lang w:val="lt-LT" w:eastAsia="lt-LT"/>
        </w:rPr>
        <w:t xml:space="preserve">Panašus poveikis gali pasireikšti esant prastai bendrai paciento būklei bei sunkiam kepenų ar inkstų funkcijos sutrikimui (taip pat žr. skyrių “Įspėjimai ir atsargumo priemonės”). Visais šiais atvejais rekomenduojama vartoti mažesnę dozę (mažiausią dozę, sukeliančią pakankamą nejautrą). </w:t>
      </w:r>
    </w:p>
    <w:p w14:paraId="771111C0" w14:textId="77777777" w:rsidR="00AF618F" w:rsidRPr="00367CAE" w:rsidRDefault="00AF618F" w:rsidP="00AF618F">
      <w:pPr>
        <w:rPr>
          <w:sz w:val="22"/>
          <w:szCs w:val="20"/>
          <w:lang w:val="lt-LT" w:eastAsia="lt-LT"/>
        </w:rPr>
      </w:pPr>
    </w:p>
    <w:p w14:paraId="64E2F187" w14:textId="77777777" w:rsidR="00AF618F" w:rsidRPr="00367CAE" w:rsidRDefault="00AF618F" w:rsidP="00AF618F">
      <w:pPr>
        <w:rPr>
          <w:sz w:val="22"/>
          <w:szCs w:val="20"/>
          <w:lang w:val="lt-LT" w:eastAsia="lt-LT"/>
        </w:rPr>
      </w:pPr>
      <w:r w:rsidRPr="00367CAE">
        <w:rPr>
          <w:sz w:val="22"/>
          <w:szCs w:val="20"/>
          <w:lang w:val="lt-LT" w:eastAsia="lt-LT"/>
        </w:rPr>
        <w:t>Pacientams, sergantiems tam tikromis ligomis, pvz., krūtinės angina (skausmas už krūtinkaulio), arterijų skleroze (arterijų elastingumo sumažėjimas), taip pat reikia sumažinti</w:t>
      </w:r>
      <w:r w:rsidRPr="00367CAE">
        <w:rPr>
          <w:i/>
          <w:sz w:val="22"/>
          <w:szCs w:val="20"/>
          <w:lang w:val="lt-LT" w:eastAsia="lt-LT"/>
        </w:rPr>
        <w:t xml:space="preserve"> </w:t>
      </w:r>
      <w:proofErr w:type="spellStart"/>
      <w:r w:rsidRPr="00367CAE">
        <w:rPr>
          <w:sz w:val="22"/>
          <w:szCs w:val="20"/>
          <w:lang w:val="lt-LT" w:eastAsia="lt-LT"/>
        </w:rPr>
        <w:t>Ubistesin</w:t>
      </w:r>
      <w:proofErr w:type="spellEnd"/>
      <w:r w:rsidRPr="00367CAE">
        <w:rPr>
          <w:sz w:val="22"/>
          <w:szCs w:val="20"/>
          <w:lang w:val="lt-LT" w:eastAsia="lt-LT"/>
        </w:rPr>
        <w:t xml:space="preserve"> forte dozę (taip pat žr. skyrių “Įspėjimai ir atsargumo priemonės”).</w:t>
      </w:r>
    </w:p>
    <w:p w14:paraId="7158AEC4" w14:textId="77777777" w:rsidR="00AF618F" w:rsidRPr="00367CAE" w:rsidRDefault="00AF618F" w:rsidP="00AF618F">
      <w:pPr>
        <w:rPr>
          <w:sz w:val="22"/>
          <w:szCs w:val="20"/>
          <w:lang w:val="lt-LT" w:eastAsia="lt-LT"/>
        </w:rPr>
      </w:pPr>
    </w:p>
    <w:p w14:paraId="72359687" w14:textId="77777777" w:rsidR="00AF618F" w:rsidRPr="00367CAE" w:rsidRDefault="00AF618F" w:rsidP="00AF618F">
      <w:pPr>
        <w:rPr>
          <w:i/>
          <w:sz w:val="22"/>
          <w:szCs w:val="20"/>
          <w:u w:val="single"/>
          <w:lang w:val="lt-LT" w:eastAsia="lt-LT"/>
        </w:rPr>
      </w:pPr>
      <w:r w:rsidRPr="00367CAE">
        <w:rPr>
          <w:i/>
          <w:sz w:val="22"/>
          <w:szCs w:val="22"/>
          <w:u w:val="single"/>
          <w:lang w:val="lt-LT" w:eastAsia="lt-LT"/>
        </w:rPr>
        <w:t xml:space="preserve">Didžiausia </w:t>
      </w:r>
      <w:r w:rsidRPr="00367CAE">
        <w:rPr>
          <w:i/>
          <w:sz w:val="22"/>
          <w:szCs w:val="20"/>
          <w:u w:val="single"/>
          <w:lang w:val="lt-LT" w:eastAsia="lt-LT"/>
        </w:rPr>
        <w:t>rekomenduojama dozė</w:t>
      </w:r>
    </w:p>
    <w:p w14:paraId="0CDCA6AB" w14:textId="77777777" w:rsidR="00AF618F" w:rsidRPr="00367CAE" w:rsidRDefault="00AF618F" w:rsidP="00AF618F">
      <w:pPr>
        <w:rPr>
          <w:i/>
          <w:sz w:val="22"/>
          <w:szCs w:val="20"/>
          <w:lang w:val="lt-LT" w:eastAsia="lt-LT"/>
        </w:rPr>
      </w:pPr>
    </w:p>
    <w:p w14:paraId="07F297B6" w14:textId="77777777" w:rsidR="00AF618F" w:rsidRPr="00367CAE" w:rsidRDefault="00AF618F" w:rsidP="00AF618F">
      <w:pPr>
        <w:rPr>
          <w:i/>
          <w:sz w:val="22"/>
          <w:szCs w:val="20"/>
          <w:lang w:val="lt-LT" w:eastAsia="lt-LT"/>
        </w:rPr>
      </w:pPr>
      <w:r w:rsidRPr="00367CAE">
        <w:rPr>
          <w:i/>
          <w:sz w:val="22"/>
          <w:szCs w:val="20"/>
          <w:lang w:val="lt-LT" w:eastAsia="lt-LT"/>
        </w:rPr>
        <w:t>Suaugusiems žmonėms</w:t>
      </w:r>
    </w:p>
    <w:p w14:paraId="00B2CD54" w14:textId="77777777" w:rsidR="00AF618F" w:rsidRPr="00367CAE" w:rsidRDefault="00AF618F" w:rsidP="00AF618F">
      <w:pPr>
        <w:rPr>
          <w:sz w:val="22"/>
          <w:szCs w:val="20"/>
          <w:lang w:val="lt-LT" w:eastAsia="lt-LT"/>
        </w:rPr>
      </w:pPr>
      <w:r w:rsidRPr="00367CAE">
        <w:rPr>
          <w:sz w:val="22"/>
          <w:szCs w:val="20"/>
          <w:lang w:val="lt-LT" w:eastAsia="lt-LT"/>
        </w:rPr>
        <w:t xml:space="preserve">Didžiausia </w:t>
      </w:r>
      <w:proofErr w:type="spellStart"/>
      <w:r w:rsidRPr="00367CAE">
        <w:rPr>
          <w:sz w:val="22"/>
          <w:szCs w:val="20"/>
          <w:lang w:val="lt-LT" w:eastAsia="lt-LT"/>
        </w:rPr>
        <w:t>artikaino</w:t>
      </w:r>
      <w:proofErr w:type="spellEnd"/>
      <w:r w:rsidRPr="00367CAE">
        <w:rPr>
          <w:sz w:val="22"/>
          <w:szCs w:val="20"/>
          <w:lang w:val="lt-LT" w:eastAsia="lt-LT"/>
        </w:rPr>
        <w:t xml:space="preserve"> dozė sveikiems suaugusiems žmonėms yra 7</w:t>
      </w:r>
      <w:r w:rsidRPr="00367CAE">
        <w:rPr>
          <w:sz w:val="22"/>
          <w:szCs w:val="22"/>
          <w:lang w:val="lt-LT" w:eastAsia="lt-LT"/>
        </w:rPr>
        <w:t> </w:t>
      </w:r>
      <w:r w:rsidRPr="00367CAE">
        <w:rPr>
          <w:sz w:val="22"/>
          <w:szCs w:val="20"/>
          <w:lang w:val="lt-LT" w:eastAsia="lt-LT"/>
        </w:rPr>
        <w:t>mg/kg kūno svorio (500</w:t>
      </w:r>
      <w:r w:rsidRPr="00367CAE">
        <w:rPr>
          <w:sz w:val="22"/>
          <w:szCs w:val="22"/>
          <w:lang w:val="lt-LT" w:eastAsia="lt-LT"/>
        </w:rPr>
        <w:t> </w:t>
      </w:r>
      <w:r w:rsidRPr="00367CAE">
        <w:rPr>
          <w:sz w:val="22"/>
          <w:szCs w:val="20"/>
          <w:lang w:val="lt-LT" w:eastAsia="lt-LT"/>
        </w:rPr>
        <w:t xml:space="preserve">mg 70 kg sveriančiam asmeniui), tai atitinka 12,5 </w:t>
      </w:r>
      <w:r w:rsidRPr="00367CAE">
        <w:rPr>
          <w:sz w:val="22"/>
          <w:szCs w:val="22"/>
          <w:lang w:val="lt-LT" w:eastAsia="lt-LT"/>
        </w:rPr>
        <w:t> </w:t>
      </w:r>
      <w:r w:rsidRPr="00367CAE">
        <w:rPr>
          <w:sz w:val="22"/>
          <w:szCs w:val="20"/>
          <w:lang w:val="lt-LT" w:eastAsia="lt-LT"/>
        </w:rPr>
        <w:t xml:space="preserve">ml </w:t>
      </w:r>
      <w:proofErr w:type="spellStart"/>
      <w:r w:rsidRPr="00367CAE">
        <w:rPr>
          <w:sz w:val="22"/>
          <w:szCs w:val="20"/>
          <w:lang w:val="lt-LT" w:eastAsia="lt-LT"/>
        </w:rPr>
        <w:t>Ubistesin</w:t>
      </w:r>
      <w:proofErr w:type="spellEnd"/>
      <w:r w:rsidRPr="00367CAE">
        <w:rPr>
          <w:sz w:val="22"/>
          <w:szCs w:val="20"/>
          <w:lang w:val="lt-LT" w:eastAsia="lt-LT"/>
        </w:rPr>
        <w:t xml:space="preserve"> forte.</w:t>
      </w:r>
    </w:p>
    <w:p w14:paraId="667BC96F" w14:textId="77777777" w:rsidR="00AF618F" w:rsidRPr="00367CAE" w:rsidRDefault="00AF618F" w:rsidP="00AF618F">
      <w:pPr>
        <w:rPr>
          <w:iCs/>
          <w:sz w:val="22"/>
          <w:szCs w:val="20"/>
          <w:lang w:val="lt-LT" w:eastAsia="lt-LT"/>
        </w:rPr>
      </w:pPr>
      <w:r w:rsidRPr="00367CAE">
        <w:rPr>
          <w:iCs/>
          <w:sz w:val="22"/>
          <w:szCs w:val="22"/>
          <w:u w:val="single"/>
          <w:lang w:val="lt-LT" w:eastAsia="lt-LT"/>
        </w:rPr>
        <w:t>Didžiausia</w:t>
      </w:r>
      <w:r w:rsidRPr="00367CAE">
        <w:rPr>
          <w:iCs/>
          <w:sz w:val="22"/>
          <w:szCs w:val="20"/>
          <w:lang w:val="lt-LT" w:eastAsia="lt-LT"/>
        </w:rPr>
        <w:t xml:space="preserve"> dozė yra 0,175</w:t>
      </w:r>
      <w:r w:rsidRPr="00367CAE">
        <w:rPr>
          <w:iCs/>
          <w:sz w:val="22"/>
          <w:szCs w:val="22"/>
          <w:lang w:val="lt-LT" w:eastAsia="lt-LT"/>
        </w:rPr>
        <w:t> </w:t>
      </w:r>
      <w:r w:rsidRPr="00367CAE">
        <w:rPr>
          <w:iCs/>
          <w:sz w:val="22"/>
          <w:szCs w:val="20"/>
          <w:lang w:val="lt-LT" w:eastAsia="lt-LT"/>
        </w:rPr>
        <w:t>ml tirpalo /kg kūno svorio.</w:t>
      </w:r>
    </w:p>
    <w:p w14:paraId="35EB90D3" w14:textId="77777777" w:rsidR="00AF618F" w:rsidRPr="00367CAE" w:rsidRDefault="00AF618F" w:rsidP="00AF618F">
      <w:pPr>
        <w:rPr>
          <w:sz w:val="22"/>
          <w:szCs w:val="20"/>
          <w:lang w:val="lt-LT" w:eastAsia="lt-LT"/>
        </w:rPr>
      </w:pPr>
    </w:p>
    <w:p w14:paraId="291FCA5E" w14:textId="77777777" w:rsidR="00AF618F" w:rsidRPr="00367CAE" w:rsidRDefault="00AF618F" w:rsidP="00AF618F">
      <w:pPr>
        <w:rPr>
          <w:i/>
          <w:sz w:val="22"/>
          <w:szCs w:val="20"/>
          <w:lang w:val="lt-LT" w:eastAsia="lt-LT"/>
        </w:rPr>
      </w:pPr>
      <w:r w:rsidRPr="00367CAE">
        <w:rPr>
          <w:i/>
          <w:sz w:val="22"/>
          <w:szCs w:val="20"/>
          <w:lang w:val="lt-LT" w:eastAsia="lt-LT"/>
        </w:rPr>
        <w:t>Vaikams</w:t>
      </w:r>
    </w:p>
    <w:p w14:paraId="43A33836" w14:textId="77777777" w:rsidR="00AF618F" w:rsidRPr="00367CAE" w:rsidRDefault="00AF618F" w:rsidP="00AF618F">
      <w:pPr>
        <w:rPr>
          <w:sz w:val="22"/>
          <w:szCs w:val="20"/>
          <w:lang w:val="lt-LT" w:eastAsia="lt-LT"/>
        </w:rPr>
      </w:pPr>
      <w:r w:rsidRPr="00367CAE">
        <w:rPr>
          <w:sz w:val="22"/>
          <w:szCs w:val="20"/>
          <w:lang w:val="lt-LT" w:eastAsia="lt-LT"/>
        </w:rPr>
        <w:t>Leidžiamo vaisto kiekis turi būti nustatomas pagal vaiko amžių ir svorį bei operacijos apimtį. Negalima viršyti 7</w:t>
      </w:r>
      <w:r w:rsidRPr="00367CAE">
        <w:rPr>
          <w:sz w:val="22"/>
          <w:szCs w:val="22"/>
          <w:lang w:val="lt-LT" w:eastAsia="lt-LT"/>
        </w:rPr>
        <w:t> </w:t>
      </w:r>
      <w:r w:rsidRPr="00367CAE">
        <w:rPr>
          <w:sz w:val="22"/>
          <w:szCs w:val="20"/>
          <w:lang w:val="lt-LT" w:eastAsia="lt-LT"/>
        </w:rPr>
        <w:t xml:space="preserve">mg </w:t>
      </w:r>
      <w:proofErr w:type="spellStart"/>
      <w:r w:rsidRPr="00367CAE">
        <w:rPr>
          <w:sz w:val="22"/>
          <w:szCs w:val="20"/>
          <w:lang w:val="lt-LT" w:eastAsia="lt-LT"/>
        </w:rPr>
        <w:t>artikaino</w:t>
      </w:r>
      <w:proofErr w:type="spellEnd"/>
      <w:r w:rsidRPr="00367CAE">
        <w:rPr>
          <w:sz w:val="22"/>
          <w:szCs w:val="20"/>
          <w:lang w:val="lt-LT" w:eastAsia="lt-LT"/>
        </w:rPr>
        <w:t xml:space="preserve"> /kg kūno svorio vaisto dozės (0,175</w:t>
      </w:r>
      <w:r w:rsidRPr="00367CAE">
        <w:rPr>
          <w:sz w:val="22"/>
          <w:szCs w:val="22"/>
          <w:lang w:val="lt-LT" w:eastAsia="lt-LT"/>
        </w:rPr>
        <w:t> </w:t>
      </w:r>
      <w:r w:rsidRPr="00367CAE">
        <w:rPr>
          <w:sz w:val="22"/>
          <w:szCs w:val="20"/>
          <w:lang w:val="lt-LT" w:eastAsia="lt-LT"/>
        </w:rPr>
        <w:t xml:space="preserve">ml </w:t>
      </w:r>
      <w:proofErr w:type="spellStart"/>
      <w:r w:rsidRPr="00367CAE">
        <w:rPr>
          <w:sz w:val="22"/>
          <w:szCs w:val="20"/>
          <w:lang w:val="lt-LT" w:eastAsia="lt-LT"/>
        </w:rPr>
        <w:t>Ubistesin</w:t>
      </w:r>
      <w:proofErr w:type="spellEnd"/>
      <w:r w:rsidRPr="00367CAE">
        <w:rPr>
          <w:sz w:val="22"/>
          <w:szCs w:val="20"/>
          <w:lang w:val="lt-LT" w:eastAsia="lt-LT"/>
        </w:rPr>
        <w:t xml:space="preserve"> forte /kg kūno svorio).</w:t>
      </w:r>
    </w:p>
    <w:p w14:paraId="67B05511" w14:textId="77777777" w:rsidR="00AF618F" w:rsidRPr="00367CAE" w:rsidRDefault="00AF618F" w:rsidP="00AF618F">
      <w:pPr>
        <w:rPr>
          <w:sz w:val="22"/>
          <w:szCs w:val="20"/>
          <w:lang w:val="lt-LT" w:eastAsia="lt-LT"/>
        </w:rPr>
      </w:pPr>
      <w:r w:rsidRPr="00367CAE">
        <w:rPr>
          <w:sz w:val="22"/>
          <w:szCs w:val="20"/>
          <w:lang w:val="lt-LT" w:eastAsia="lt-LT"/>
        </w:rPr>
        <w:t xml:space="preserve">Taip pat galima vartoti </w:t>
      </w:r>
      <w:proofErr w:type="spellStart"/>
      <w:r w:rsidRPr="00367CAE">
        <w:rPr>
          <w:sz w:val="22"/>
          <w:szCs w:val="20"/>
          <w:lang w:val="lt-LT" w:eastAsia="lt-LT"/>
        </w:rPr>
        <w:t>Ubistesin</w:t>
      </w:r>
      <w:proofErr w:type="spellEnd"/>
      <w:r w:rsidRPr="00367CAE">
        <w:rPr>
          <w:sz w:val="22"/>
          <w:szCs w:val="20"/>
          <w:lang w:val="lt-LT" w:eastAsia="lt-LT"/>
        </w:rPr>
        <w:t xml:space="preserve">, jis labiau tinkamas atliekant trumpalaikes procedūras ir (arba ) nesant stipraus kraujavimo į operacinį lauką rizikai. </w:t>
      </w:r>
    </w:p>
    <w:p w14:paraId="72BC6B21" w14:textId="77777777" w:rsidR="00AF618F" w:rsidRPr="00367CAE" w:rsidRDefault="00AF618F" w:rsidP="00AF618F">
      <w:pPr>
        <w:rPr>
          <w:sz w:val="22"/>
          <w:szCs w:val="20"/>
          <w:lang w:val="lt-LT" w:eastAsia="lt-LT"/>
        </w:rPr>
      </w:pPr>
    </w:p>
    <w:p w14:paraId="4166B7CA" w14:textId="77777777" w:rsidR="00AF618F" w:rsidRPr="00367CAE" w:rsidRDefault="00AF618F" w:rsidP="00AF618F">
      <w:pPr>
        <w:rPr>
          <w:b/>
          <w:sz w:val="22"/>
          <w:szCs w:val="22"/>
          <w:lang w:val="lt-LT" w:eastAsia="lt-LT"/>
        </w:rPr>
      </w:pPr>
      <w:r w:rsidRPr="00367CAE">
        <w:rPr>
          <w:b/>
          <w:sz w:val="22"/>
          <w:szCs w:val="22"/>
          <w:lang w:val="lt-LT" w:eastAsia="lt-LT"/>
        </w:rPr>
        <w:t xml:space="preserve">Ką daryti pavartojus per didelę </w:t>
      </w:r>
      <w:proofErr w:type="spellStart"/>
      <w:r w:rsidRPr="00367CAE">
        <w:rPr>
          <w:b/>
          <w:sz w:val="22"/>
          <w:szCs w:val="22"/>
          <w:lang w:val="lt-LT" w:eastAsia="lt-LT"/>
        </w:rPr>
        <w:t>Ubistesin</w:t>
      </w:r>
      <w:proofErr w:type="spellEnd"/>
      <w:r w:rsidRPr="00367CAE">
        <w:rPr>
          <w:b/>
          <w:sz w:val="22"/>
          <w:szCs w:val="22"/>
          <w:lang w:val="lt-LT" w:eastAsia="lt-LT"/>
        </w:rPr>
        <w:t xml:space="preserve"> forte dozę</w:t>
      </w:r>
    </w:p>
    <w:p w14:paraId="1CA5A251" w14:textId="77777777" w:rsidR="00AF618F" w:rsidRPr="00367CAE" w:rsidRDefault="00AF618F" w:rsidP="00AF618F">
      <w:pPr>
        <w:rPr>
          <w:noProof/>
          <w:sz w:val="22"/>
          <w:szCs w:val="22"/>
          <w:lang w:val="lt-LT" w:eastAsia="lt-LT"/>
        </w:rPr>
      </w:pPr>
      <w:r w:rsidRPr="00367CAE">
        <w:rPr>
          <w:iCs/>
          <w:noProof/>
          <w:sz w:val="22"/>
          <w:szCs w:val="22"/>
          <w:lang w:val="lt-LT" w:eastAsia="lt-LT"/>
        </w:rPr>
        <w:t>Pavartojus per didelę</w:t>
      </w:r>
      <w:r w:rsidRPr="00367CAE">
        <w:rPr>
          <w:noProof/>
          <w:sz w:val="22"/>
          <w:szCs w:val="22"/>
          <w:lang w:val="lt-LT" w:eastAsia="lt-LT"/>
        </w:rPr>
        <w:t xml:space="preserve"> vaisto dozę bus taikomas perdozavimo simptomus malšinanis gydymas. </w:t>
      </w:r>
    </w:p>
    <w:p w14:paraId="1950C06A" w14:textId="77777777" w:rsidR="00AF618F" w:rsidRPr="00367CAE" w:rsidRDefault="00AF618F" w:rsidP="00AF618F">
      <w:pPr>
        <w:rPr>
          <w:i/>
          <w:sz w:val="22"/>
          <w:szCs w:val="20"/>
          <w:u w:val="single"/>
          <w:lang w:val="lt-LT" w:eastAsia="lt-LT"/>
        </w:rPr>
      </w:pPr>
    </w:p>
    <w:p w14:paraId="49F264D2" w14:textId="77777777" w:rsidR="00AF618F" w:rsidRPr="00367CAE" w:rsidRDefault="00AF618F" w:rsidP="00AF618F">
      <w:pPr>
        <w:rPr>
          <w:i/>
          <w:sz w:val="22"/>
          <w:szCs w:val="20"/>
          <w:u w:val="single"/>
          <w:lang w:val="lt-LT" w:eastAsia="lt-LT"/>
        </w:rPr>
      </w:pPr>
      <w:r w:rsidRPr="00367CAE">
        <w:rPr>
          <w:i/>
          <w:sz w:val="22"/>
          <w:szCs w:val="20"/>
          <w:u w:val="single"/>
          <w:lang w:val="lt-LT" w:eastAsia="lt-LT"/>
        </w:rPr>
        <w:t xml:space="preserve">Simptomai, sukelti veikliosios medžiagos </w:t>
      </w:r>
      <w:proofErr w:type="spellStart"/>
      <w:r w:rsidRPr="00367CAE">
        <w:rPr>
          <w:i/>
          <w:sz w:val="22"/>
          <w:szCs w:val="20"/>
          <w:u w:val="single"/>
          <w:lang w:val="lt-LT" w:eastAsia="lt-LT"/>
        </w:rPr>
        <w:t>artikaino</w:t>
      </w:r>
      <w:proofErr w:type="spellEnd"/>
      <w:r w:rsidRPr="00367CAE">
        <w:rPr>
          <w:i/>
          <w:sz w:val="22"/>
          <w:szCs w:val="20"/>
          <w:u w:val="single"/>
          <w:lang w:val="lt-LT" w:eastAsia="lt-LT"/>
        </w:rPr>
        <w:t xml:space="preserve"> </w:t>
      </w:r>
    </w:p>
    <w:p w14:paraId="73129C9C" w14:textId="77777777" w:rsidR="00AF618F" w:rsidRPr="00367CAE" w:rsidRDefault="00AF618F" w:rsidP="00AF618F">
      <w:pPr>
        <w:rPr>
          <w:sz w:val="22"/>
          <w:szCs w:val="20"/>
          <w:lang w:val="lt-LT" w:eastAsia="lt-LT"/>
        </w:rPr>
      </w:pPr>
      <w:r w:rsidRPr="00367CAE">
        <w:rPr>
          <w:sz w:val="22"/>
          <w:szCs w:val="20"/>
          <w:lang w:val="lt-LT" w:eastAsia="lt-LT"/>
        </w:rPr>
        <w:t xml:space="preserve">Lengvi nervų sistemos sutrikimų simptomai yra metalo skonis burnoje, spengimas ausyse, galvos svaigimas, pykinimas, vėmimas, neramumas, nerimas, pradžioje - padažnėjęs kvėpavimo dažnis. Sunkesni simptomai yra mieguistumas, sąmonės sutrikimas, tremoras (ritmiški besikaitaliojantys judesiai), raumenų traukuliai, toniniai ir </w:t>
      </w:r>
      <w:proofErr w:type="spellStart"/>
      <w:r w:rsidRPr="00367CAE">
        <w:rPr>
          <w:sz w:val="22"/>
          <w:szCs w:val="20"/>
          <w:lang w:val="lt-LT" w:eastAsia="lt-LT"/>
        </w:rPr>
        <w:t>kloniniai</w:t>
      </w:r>
      <w:proofErr w:type="spellEnd"/>
      <w:r w:rsidRPr="00367CAE">
        <w:rPr>
          <w:sz w:val="22"/>
          <w:szCs w:val="20"/>
          <w:lang w:val="lt-LT" w:eastAsia="lt-LT"/>
        </w:rPr>
        <w:t xml:space="preserve"> traukuliai, koma bei centrinis kvėpavimo paralyžius (sunkus kvėpavimo sutrikimas).</w:t>
      </w:r>
    </w:p>
    <w:p w14:paraId="2C0F0216" w14:textId="77777777" w:rsidR="00AF618F" w:rsidRPr="00367CAE" w:rsidRDefault="00AF618F" w:rsidP="00AF618F">
      <w:pPr>
        <w:rPr>
          <w:sz w:val="22"/>
          <w:szCs w:val="20"/>
          <w:lang w:val="lt-LT" w:eastAsia="lt-LT"/>
        </w:rPr>
      </w:pPr>
      <w:r w:rsidRPr="00367CAE">
        <w:rPr>
          <w:sz w:val="22"/>
          <w:szCs w:val="20"/>
          <w:lang w:val="lt-LT" w:eastAsia="lt-LT"/>
        </w:rPr>
        <w:t>Sunkios šalutinės kraujagyslinės reakcijos pasireiškia kraujospūdžio kritimu, širdies laidumo sutrikimu, bradikardija (retas širdies susitraukimų dažnis), širdies sustojimu.</w:t>
      </w:r>
    </w:p>
    <w:p w14:paraId="56CFD1BE"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p>
    <w:p w14:paraId="7DAE585C"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r w:rsidRPr="00367CAE">
        <w:rPr>
          <w:i/>
          <w:sz w:val="22"/>
          <w:szCs w:val="20"/>
          <w:u w:val="single"/>
          <w:lang w:val="lt-LT" w:eastAsia="lt-LT"/>
        </w:rPr>
        <w:t xml:space="preserve">Simptomai, sukelti kraujagysles sutraukiančio </w:t>
      </w:r>
      <w:proofErr w:type="spellStart"/>
      <w:r w:rsidRPr="00367CAE">
        <w:rPr>
          <w:i/>
          <w:sz w:val="22"/>
          <w:szCs w:val="20"/>
          <w:u w:val="single"/>
          <w:lang w:val="lt-LT" w:eastAsia="lt-LT"/>
        </w:rPr>
        <w:t>epinefrino</w:t>
      </w:r>
      <w:proofErr w:type="spellEnd"/>
    </w:p>
    <w:p w14:paraId="2480C8AB" w14:textId="77777777" w:rsidR="00AF618F" w:rsidRDefault="00AF618F" w:rsidP="00AF618F">
      <w:pPr>
        <w:rPr>
          <w:sz w:val="22"/>
          <w:szCs w:val="20"/>
          <w:lang w:val="lt-LT" w:eastAsia="lt-LT"/>
        </w:rPr>
      </w:pPr>
    </w:p>
    <w:p w14:paraId="7B9F1CB6" w14:textId="77777777" w:rsidR="00AF618F" w:rsidRPr="00367CAE" w:rsidRDefault="00AF618F" w:rsidP="00AF618F">
      <w:pPr>
        <w:rPr>
          <w:sz w:val="22"/>
          <w:szCs w:val="20"/>
          <w:lang w:val="lt-LT" w:eastAsia="lt-LT"/>
        </w:rPr>
      </w:pPr>
      <w:r w:rsidRPr="00367CAE">
        <w:rPr>
          <w:sz w:val="22"/>
          <w:szCs w:val="20"/>
          <w:lang w:val="lt-LT" w:eastAsia="lt-LT"/>
        </w:rPr>
        <w:lastRenderedPageBreak/>
        <w:t xml:space="preserve">Širdies kraujagyslių sistemos simptomai: karščio pylimas, prakaitavimas, širdies dažnio padidėjimas, migrenos tipo galvos skausmas, kraujo spaudimo padidėjimas, krūtinės anginos simptomai (skausmas už krūtinkaulio), tachikardija (pagreitėjęs širdies susitraukimų dažnis), </w:t>
      </w:r>
      <w:proofErr w:type="spellStart"/>
      <w:r w:rsidRPr="00367CAE">
        <w:rPr>
          <w:sz w:val="22"/>
          <w:szCs w:val="20"/>
          <w:lang w:val="lt-LT" w:eastAsia="lt-LT"/>
        </w:rPr>
        <w:t>tachikardiniai</w:t>
      </w:r>
      <w:proofErr w:type="spellEnd"/>
      <w:r w:rsidRPr="00367CAE">
        <w:rPr>
          <w:sz w:val="22"/>
          <w:szCs w:val="20"/>
          <w:lang w:val="lt-LT" w:eastAsia="lt-LT"/>
        </w:rPr>
        <w:t xml:space="preserve"> ritmo sutrikimai (nereguliari ir pagreitėjusi širdies veikla), širdies sustojimas. </w:t>
      </w:r>
    </w:p>
    <w:p w14:paraId="221D7518" w14:textId="77777777" w:rsidR="00AF618F" w:rsidRPr="00367CAE" w:rsidRDefault="00AF618F" w:rsidP="00AF618F">
      <w:pPr>
        <w:rPr>
          <w:sz w:val="22"/>
          <w:szCs w:val="20"/>
          <w:lang w:val="lt-LT" w:eastAsia="lt-LT"/>
        </w:rPr>
      </w:pPr>
      <w:r w:rsidRPr="00367CAE">
        <w:rPr>
          <w:sz w:val="22"/>
          <w:szCs w:val="20"/>
          <w:lang w:val="lt-LT" w:eastAsia="lt-LT"/>
        </w:rPr>
        <w:t xml:space="preserve">Pasireiškus kelioms komplikacijoms arba šalutiniam poveikiui gali būti maskuojamas klinikinis vaizdas. </w:t>
      </w:r>
    </w:p>
    <w:p w14:paraId="5F21E0AD" w14:textId="77777777" w:rsidR="00AF618F" w:rsidRPr="00367CAE" w:rsidRDefault="00AF618F" w:rsidP="00AF618F">
      <w:pPr>
        <w:rPr>
          <w:sz w:val="22"/>
          <w:szCs w:val="20"/>
          <w:lang w:val="lt-LT" w:eastAsia="lt-LT"/>
        </w:rPr>
      </w:pPr>
    </w:p>
    <w:p w14:paraId="31B52736" w14:textId="77777777" w:rsidR="00AF618F" w:rsidRPr="00367CAE" w:rsidRDefault="00AF618F" w:rsidP="00AF618F">
      <w:pPr>
        <w:rPr>
          <w:sz w:val="22"/>
          <w:szCs w:val="20"/>
          <w:lang w:val="lt-LT" w:eastAsia="lt-LT"/>
        </w:rPr>
      </w:pPr>
    </w:p>
    <w:p w14:paraId="0DAE1EB5"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r w:rsidRPr="00367CAE">
        <w:rPr>
          <w:b/>
          <w:sz w:val="22"/>
          <w:szCs w:val="20"/>
          <w:lang w:val="lt-LT" w:eastAsia="lt-LT"/>
        </w:rPr>
        <w:t>4.</w:t>
      </w:r>
      <w:r w:rsidRPr="00367CAE">
        <w:rPr>
          <w:b/>
          <w:sz w:val="22"/>
          <w:szCs w:val="20"/>
          <w:lang w:val="lt-LT" w:eastAsia="lt-LT"/>
        </w:rPr>
        <w:tab/>
        <w:t>Galimas šalutinis poveikis</w:t>
      </w:r>
    </w:p>
    <w:p w14:paraId="6BDCC24B" w14:textId="77777777" w:rsidR="00AF618F" w:rsidRPr="00367CAE" w:rsidRDefault="00AF618F" w:rsidP="00AF618F">
      <w:pPr>
        <w:ind w:left="567" w:hanging="567"/>
        <w:rPr>
          <w:sz w:val="22"/>
          <w:szCs w:val="20"/>
          <w:lang w:val="lt-LT" w:eastAsia="lt-LT"/>
        </w:rPr>
      </w:pPr>
    </w:p>
    <w:p w14:paraId="0F16AE76" w14:textId="77777777" w:rsidR="00AF618F" w:rsidRPr="00367CAE" w:rsidRDefault="00AF618F" w:rsidP="00AF618F">
      <w:pPr>
        <w:ind w:left="567" w:hanging="567"/>
        <w:rPr>
          <w:sz w:val="22"/>
          <w:szCs w:val="20"/>
          <w:lang w:val="lt-LT" w:eastAsia="lt-LT"/>
        </w:rPr>
      </w:pPr>
      <w:r w:rsidRPr="00367CAE">
        <w:rPr>
          <w:sz w:val="22"/>
          <w:szCs w:val="20"/>
          <w:lang w:val="lt-LT" w:eastAsia="lt-LT"/>
        </w:rPr>
        <w:t>Šis vaistas, kaip ir kiti, gali sukelti šalutinį poveikį, nors jis pasireiškia ne visiems žmonėms.</w:t>
      </w:r>
    </w:p>
    <w:p w14:paraId="742F980A"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60E8BA28" w14:textId="77777777" w:rsidR="00AF618F" w:rsidRPr="00367CAE" w:rsidRDefault="00AF618F" w:rsidP="00AF618F">
      <w:pPr>
        <w:rPr>
          <w:b/>
          <w:sz w:val="22"/>
          <w:szCs w:val="22"/>
          <w:lang w:val="lt-LT" w:eastAsia="lt-LT"/>
        </w:rPr>
      </w:pPr>
      <w:r w:rsidRPr="00367CAE">
        <w:rPr>
          <w:sz w:val="22"/>
          <w:szCs w:val="22"/>
          <w:lang w:val="lt-LT" w:eastAsia="lt-LT"/>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AF618F" w:rsidRPr="00367CAE" w14:paraId="6D7C743F" w14:textId="77777777" w:rsidTr="00657EC4">
        <w:tc>
          <w:tcPr>
            <w:tcW w:w="7020" w:type="dxa"/>
          </w:tcPr>
          <w:p w14:paraId="5B3A7A8E" w14:textId="77777777" w:rsidR="00AF618F" w:rsidRPr="00367CAE" w:rsidRDefault="00AF618F" w:rsidP="00657EC4">
            <w:pPr>
              <w:rPr>
                <w:noProof/>
                <w:sz w:val="22"/>
                <w:szCs w:val="22"/>
                <w:lang w:eastAsia="lt-LT"/>
              </w:rPr>
            </w:pPr>
            <w:r w:rsidRPr="00367CAE">
              <w:rPr>
                <w:sz w:val="22"/>
                <w:szCs w:val="22"/>
                <w:lang w:val="lt-LT" w:eastAsia="lt-LT"/>
              </w:rPr>
              <w:t>Labai dažnas</w:t>
            </w:r>
            <w:r w:rsidRPr="00367CAE" w:rsidDel="000F7AA5">
              <w:rPr>
                <w:noProof/>
                <w:sz w:val="22"/>
                <w:szCs w:val="22"/>
                <w:lang w:eastAsia="lt-LT"/>
              </w:rPr>
              <w:t xml:space="preserve"> </w:t>
            </w:r>
            <w:r w:rsidRPr="00367CAE">
              <w:rPr>
                <w:noProof/>
                <w:sz w:val="22"/>
                <w:szCs w:val="22"/>
                <w:lang w:eastAsia="lt-LT"/>
              </w:rPr>
              <w:t>(</w:t>
            </w:r>
            <w:r w:rsidRPr="00367CAE">
              <w:rPr>
                <w:noProof/>
                <w:sz w:val="22"/>
                <w:szCs w:val="22"/>
                <w:lang w:eastAsia="lt-LT"/>
              </w:rPr>
              <w:sym w:font="Symbol" w:char="F0B3"/>
            </w:r>
            <w:r w:rsidRPr="00367CAE">
              <w:rPr>
                <w:noProof/>
                <w:sz w:val="22"/>
                <w:szCs w:val="22"/>
                <w:lang w:eastAsia="lt-LT"/>
              </w:rPr>
              <w:t>1/10)</w:t>
            </w:r>
          </w:p>
        </w:tc>
      </w:tr>
      <w:tr w:rsidR="00AF618F" w:rsidRPr="00367CAE" w14:paraId="2A1C3354" w14:textId="77777777" w:rsidTr="00657EC4">
        <w:tc>
          <w:tcPr>
            <w:tcW w:w="7020" w:type="dxa"/>
          </w:tcPr>
          <w:p w14:paraId="5A848CD8" w14:textId="77777777" w:rsidR="00AF618F" w:rsidRPr="00367CAE" w:rsidRDefault="00AF618F" w:rsidP="00657EC4">
            <w:pPr>
              <w:rPr>
                <w:noProof/>
                <w:sz w:val="22"/>
                <w:szCs w:val="22"/>
                <w:lang w:eastAsia="lt-LT"/>
              </w:rPr>
            </w:pPr>
            <w:r w:rsidRPr="00367CAE">
              <w:rPr>
                <w:sz w:val="22"/>
                <w:szCs w:val="22"/>
                <w:lang w:val="lt-LT" w:eastAsia="lt-LT"/>
              </w:rPr>
              <w:t>Dažnas</w:t>
            </w:r>
            <w:r w:rsidRPr="00367CAE">
              <w:rPr>
                <w:noProof/>
                <w:sz w:val="22"/>
                <w:szCs w:val="22"/>
                <w:lang w:eastAsia="lt-LT"/>
              </w:rPr>
              <w:t xml:space="preserve"> (</w:t>
            </w:r>
            <w:r w:rsidRPr="00367CAE">
              <w:rPr>
                <w:noProof/>
                <w:sz w:val="22"/>
                <w:szCs w:val="22"/>
                <w:lang w:eastAsia="lt-LT"/>
              </w:rPr>
              <w:sym w:font="Symbol" w:char="F0B3"/>
            </w:r>
            <w:r w:rsidRPr="00367CAE">
              <w:rPr>
                <w:noProof/>
                <w:sz w:val="22"/>
                <w:szCs w:val="22"/>
                <w:lang w:eastAsia="lt-LT"/>
              </w:rPr>
              <w:t>1/100 to &lt;1/10)</w:t>
            </w:r>
          </w:p>
        </w:tc>
      </w:tr>
      <w:tr w:rsidR="00AF618F" w:rsidRPr="00367CAE" w14:paraId="28AF10A3" w14:textId="77777777" w:rsidTr="00657EC4">
        <w:tc>
          <w:tcPr>
            <w:tcW w:w="7020" w:type="dxa"/>
          </w:tcPr>
          <w:p w14:paraId="16E9F6D5" w14:textId="77777777" w:rsidR="00AF618F" w:rsidRPr="00367CAE" w:rsidRDefault="00AF618F" w:rsidP="00657EC4">
            <w:pPr>
              <w:rPr>
                <w:noProof/>
                <w:sz w:val="22"/>
                <w:szCs w:val="22"/>
                <w:lang w:eastAsia="lt-LT"/>
              </w:rPr>
            </w:pPr>
            <w:r w:rsidRPr="00367CAE">
              <w:rPr>
                <w:sz w:val="22"/>
                <w:szCs w:val="22"/>
                <w:lang w:val="lt-LT" w:eastAsia="lt-LT"/>
              </w:rPr>
              <w:t>Nedažnas</w:t>
            </w:r>
            <w:r w:rsidRPr="00367CAE">
              <w:rPr>
                <w:noProof/>
                <w:sz w:val="22"/>
                <w:szCs w:val="22"/>
                <w:lang w:eastAsia="lt-LT"/>
              </w:rPr>
              <w:t xml:space="preserve"> (</w:t>
            </w:r>
            <w:r w:rsidRPr="00367CAE">
              <w:rPr>
                <w:noProof/>
                <w:sz w:val="22"/>
                <w:szCs w:val="22"/>
                <w:lang w:eastAsia="lt-LT"/>
              </w:rPr>
              <w:sym w:font="Symbol" w:char="F0B3"/>
            </w:r>
            <w:r w:rsidRPr="00367CAE">
              <w:rPr>
                <w:noProof/>
                <w:sz w:val="22"/>
                <w:szCs w:val="22"/>
                <w:lang w:eastAsia="lt-LT"/>
              </w:rPr>
              <w:t>1/1,000 to &lt;1/100)</w:t>
            </w:r>
          </w:p>
        </w:tc>
      </w:tr>
      <w:tr w:rsidR="00AF618F" w:rsidRPr="00367CAE" w14:paraId="1EE8F6F6" w14:textId="77777777" w:rsidTr="00657EC4">
        <w:tc>
          <w:tcPr>
            <w:tcW w:w="7020" w:type="dxa"/>
          </w:tcPr>
          <w:p w14:paraId="5F1E0D16" w14:textId="77777777" w:rsidR="00AF618F" w:rsidRPr="00367CAE" w:rsidRDefault="00AF618F" w:rsidP="00657EC4">
            <w:pPr>
              <w:rPr>
                <w:noProof/>
                <w:sz w:val="22"/>
                <w:szCs w:val="22"/>
                <w:lang w:eastAsia="lt-LT"/>
              </w:rPr>
            </w:pPr>
            <w:r w:rsidRPr="00367CAE">
              <w:rPr>
                <w:sz w:val="22"/>
                <w:szCs w:val="22"/>
                <w:lang w:val="lt-LT" w:eastAsia="lt-LT"/>
              </w:rPr>
              <w:t>Retas</w:t>
            </w:r>
            <w:r w:rsidRPr="00367CAE">
              <w:rPr>
                <w:noProof/>
                <w:sz w:val="22"/>
                <w:szCs w:val="22"/>
                <w:lang w:eastAsia="lt-LT"/>
              </w:rPr>
              <w:t xml:space="preserve"> (</w:t>
            </w:r>
            <w:r w:rsidRPr="00367CAE">
              <w:rPr>
                <w:noProof/>
                <w:sz w:val="22"/>
                <w:szCs w:val="22"/>
                <w:lang w:eastAsia="lt-LT"/>
              </w:rPr>
              <w:sym w:font="Symbol" w:char="F0B3"/>
            </w:r>
            <w:r w:rsidRPr="00367CAE">
              <w:rPr>
                <w:noProof/>
                <w:sz w:val="22"/>
                <w:szCs w:val="22"/>
                <w:lang w:eastAsia="lt-LT"/>
              </w:rPr>
              <w:t>1/10,000 to &lt;1/1,000)</w:t>
            </w:r>
          </w:p>
        </w:tc>
      </w:tr>
      <w:tr w:rsidR="00AF618F" w:rsidRPr="00367CAE" w14:paraId="25AAF3E8" w14:textId="77777777" w:rsidTr="00657EC4">
        <w:tc>
          <w:tcPr>
            <w:tcW w:w="7020" w:type="dxa"/>
          </w:tcPr>
          <w:p w14:paraId="6A56F968" w14:textId="77777777" w:rsidR="00AF618F" w:rsidRPr="00367CAE" w:rsidRDefault="00AF618F" w:rsidP="00657EC4">
            <w:pPr>
              <w:rPr>
                <w:noProof/>
                <w:sz w:val="22"/>
                <w:szCs w:val="22"/>
                <w:lang w:eastAsia="lt-LT"/>
              </w:rPr>
            </w:pPr>
            <w:r w:rsidRPr="00367CAE">
              <w:rPr>
                <w:sz w:val="22"/>
                <w:szCs w:val="22"/>
                <w:lang w:val="lt-LT" w:eastAsia="lt-LT"/>
              </w:rPr>
              <w:t xml:space="preserve">Labai retas </w:t>
            </w:r>
            <w:r w:rsidRPr="00367CAE">
              <w:rPr>
                <w:noProof/>
                <w:sz w:val="22"/>
                <w:szCs w:val="22"/>
                <w:lang w:eastAsia="lt-LT"/>
              </w:rPr>
              <w:t>(&lt;1/10,000)</w:t>
            </w:r>
          </w:p>
        </w:tc>
      </w:tr>
      <w:tr w:rsidR="00AF618F" w:rsidRPr="00367CAE" w14:paraId="2188D269" w14:textId="77777777" w:rsidTr="00657EC4">
        <w:tc>
          <w:tcPr>
            <w:tcW w:w="7020" w:type="dxa"/>
          </w:tcPr>
          <w:p w14:paraId="2A5BDF0D" w14:textId="77777777" w:rsidR="00AF618F" w:rsidRPr="00367CAE" w:rsidRDefault="00AF618F" w:rsidP="00657EC4">
            <w:pPr>
              <w:rPr>
                <w:noProof/>
                <w:sz w:val="22"/>
                <w:szCs w:val="22"/>
                <w:lang w:val="lt-LT" w:eastAsia="lt-LT"/>
              </w:rPr>
            </w:pPr>
            <w:r w:rsidRPr="00367CAE">
              <w:rPr>
                <w:sz w:val="22"/>
                <w:szCs w:val="22"/>
                <w:lang w:val="lt-LT" w:eastAsia="lt-LT"/>
              </w:rPr>
              <w:t>nežinomas (negali būti apskaičiuotas pagal turimus duomenis</w:t>
            </w:r>
            <w:r w:rsidRPr="00367CAE">
              <w:rPr>
                <w:noProof/>
                <w:sz w:val="22"/>
                <w:szCs w:val="22"/>
                <w:lang w:val="lt-LT" w:eastAsia="lt-LT"/>
              </w:rPr>
              <w:t>)</w:t>
            </w:r>
          </w:p>
        </w:tc>
      </w:tr>
    </w:tbl>
    <w:p w14:paraId="18FCD413" w14:textId="77777777" w:rsidR="00AF618F" w:rsidRPr="00367CAE" w:rsidRDefault="00AF618F" w:rsidP="00AF618F">
      <w:pPr>
        <w:rPr>
          <w:sz w:val="22"/>
          <w:szCs w:val="20"/>
          <w:lang w:val="lt-LT" w:eastAsia="lt-LT"/>
        </w:rPr>
      </w:pPr>
    </w:p>
    <w:p w14:paraId="36608CC8" w14:textId="77777777" w:rsidR="00AF618F" w:rsidRPr="00367CAE" w:rsidRDefault="00AF618F" w:rsidP="00AF618F">
      <w:pPr>
        <w:rPr>
          <w:sz w:val="22"/>
          <w:szCs w:val="20"/>
          <w:lang w:val="lt-LT" w:eastAsia="lt-LT"/>
        </w:rPr>
      </w:pPr>
      <w:r w:rsidRPr="00367CAE">
        <w:rPr>
          <w:sz w:val="22"/>
          <w:szCs w:val="20"/>
          <w:lang w:val="lt-LT" w:eastAsia="lt-LT"/>
        </w:rPr>
        <w:t xml:space="preserve">Šalutinis vaisto poveikis (rodantis labai didelę lokalaus poveikio anestetiko koncentraciją kraujyje) gali pasireikšti arba iš karto, atsitiktinai sušvirkštus vaisto į kraujagyslę ar padidėjus vaisto prasiskverbimui, pvz., leidžiant vaisto uždegimo apimtuose arba labai gerai krauju aprūpinamuose audiniuose, arba vėliau dėl tikrojo vaisto perdozavimo (jeigu buvo suleista per daug anestetiko tirpalo). Pastaruoju atveju šalutinis vaisto poveikis pasireiškia centrinės nervų sistemos pažeidimo simptomais ir (arba) kraujagyslinėmis reakcijomis. </w:t>
      </w:r>
    </w:p>
    <w:p w14:paraId="3105B11E"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4268AB48" w14:textId="77777777" w:rsidR="00AF618F" w:rsidRPr="00367CAE" w:rsidRDefault="00AF618F" w:rsidP="00AF618F">
      <w:pPr>
        <w:rPr>
          <w:i/>
          <w:sz w:val="22"/>
          <w:szCs w:val="20"/>
          <w:u w:val="single"/>
          <w:lang w:val="lt-LT" w:eastAsia="lt-LT"/>
        </w:rPr>
      </w:pPr>
      <w:r w:rsidRPr="00367CAE">
        <w:rPr>
          <w:i/>
          <w:sz w:val="22"/>
          <w:szCs w:val="20"/>
          <w:u w:val="single"/>
          <w:lang w:val="lt-LT" w:eastAsia="lt-LT"/>
        </w:rPr>
        <w:t xml:space="preserve">Dėl lokalaus poveikio anestetiko sudėtinės dalies </w:t>
      </w:r>
      <w:proofErr w:type="spellStart"/>
      <w:r w:rsidRPr="00367CAE">
        <w:rPr>
          <w:i/>
          <w:sz w:val="22"/>
          <w:szCs w:val="20"/>
          <w:u w:val="single"/>
          <w:lang w:val="lt-LT" w:eastAsia="lt-LT"/>
        </w:rPr>
        <w:t>artikaino</w:t>
      </w:r>
      <w:proofErr w:type="spellEnd"/>
      <w:r w:rsidRPr="00367CAE">
        <w:rPr>
          <w:i/>
          <w:sz w:val="22"/>
          <w:szCs w:val="20"/>
          <w:u w:val="single"/>
          <w:lang w:val="lt-LT" w:eastAsia="lt-LT"/>
        </w:rPr>
        <w:t xml:space="preserve"> gali pasireikšti šie šalutiniai poveikiai.</w:t>
      </w:r>
    </w:p>
    <w:p w14:paraId="447FCBC3" w14:textId="77777777" w:rsidR="00AF618F" w:rsidRPr="00367CAE" w:rsidRDefault="00AF618F" w:rsidP="00AF618F">
      <w:pPr>
        <w:rPr>
          <w:i/>
          <w:sz w:val="22"/>
          <w:szCs w:val="20"/>
          <w:u w:val="single"/>
          <w:lang w:val="lt-LT" w:eastAsia="lt-LT"/>
        </w:rPr>
      </w:pPr>
    </w:p>
    <w:p w14:paraId="75B8D32D" w14:textId="77777777" w:rsidR="00AF618F" w:rsidRPr="00367CAE" w:rsidRDefault="00AF618F" w:rsidP="00AF618F">
      <w:pPr>
        <w:rPr>
          <w:i/>
          <w:sz w:val="22"/>
          <w:szCs w:val="20"/>
          <w:lang w:val="lt-LT" w:eastAsia="lt-LT"/>
        </w:rPr>
      </w:pPr>
      <w:r w:rsidRPr="00367CAE">
        <w:rPr>
          <w:i/>
          <w:sz w:val="22"/>
          <w:szCs w:val="20"/>
          <w:lang w:val="lt-LT" w:eastAsia="lt-LT"/>
        </w:rPr>
        <w:t>Širdies ir kraujagyslių sistemos sutrikimai</w:t>
      </w:r>
    </w:p>
    <w:p w14:paraId="4E8A4F4C" w14:textId="77777777" w:rsidR="00AF618F" w:rsidRPr="00367CAE" w:rsidRDefault="00AF618F" w:rsidP="00AF618F">
      <w:pPr>
        <w:rPr>
          <w:sz w:val="22"/>
          <w:szCs w:val="20"/>
          <w:lang w:val="lt-LT" w:eastAsia="lt-LT"/>
        </w:rPr>
      </w:pPr>
      <w:r w:rsidRPr="00367CAE">
        <w:rPr>
          <w:i/>
          <w:sz w:val="22"/>
          <w:szCs w:val="20"/>
          <w:lang w:val="lt-LT" w:eastAsia="lt-LT"/>
        </w:rPr>
        <w:t xml:space="preserve">Reti. </w:t>
      </w:r>
      <w:r w:rsidRPr="00367CAE">
        <w:rPr>
          <w:sz w:val="22"/>
          <w:szCs w:val="20"/>
          <w:lang w:val="lt-LT" w:eastAsia="lt-LT"/>
        </w:rPr>
        <w:t xml:space="preserve">Širdies ritmo sulėtėjimas, </w:t>
      </w:r>
      <w:proofErr w:type="spellStart"/>
      <w:r w:rsidRPr="00367CAE">
        <w:rPr>
          <w:sz w:val="22"/>
          <w:szCs w:val="20"/>
          <w:lang w:val="lt-LT" w:eastAsia="lt-LT"/>
        </w:rPr>
        <w:t>hipotenzija</w:t>
      </w:r>
      <w:proofErr w:type="spellEnd"/>
      <w:r w:rsidRPr="00367CAE">
        <w:rPr>
          <w:sz w:val="22"/>
          <w:szCs w:val="20"/>
          <w:lang w:val="lt-LT" w:eastAsia="lt-LT"/>
        </w:rPr>
        <w:t xml:space="preserve"> (žemas kraujo spaudimas).</w:t>
      </w:r>
    </w:p>
    <w:p w14:paraId="2B10EA75" w14:textId="77777777" w:rsidR="00AF618F" w:rsidRPr="00367CAE" w:rsidRDefault="00AF618F" w:rsidP="00AF618F">
      <w:pPr>
        <w:rPr>
          <w:sz w:val="22"/>
          <w:szCs w:val="20"/>
          <w:lang w:val="lt-LT" w:eastAsia="lt-LT"/>
        </w:rPr>
      </w:pPr>
      <w:r w:rsidRPr="00367CAE">
        <w:rPr>
          <w:sz w:val="22"/>
          <w:szCs w:val="20"/>
          <w:lang w:val="lt-LT" w:eastAsia="lt-LT"/>
        </w:rPr>
        <w:t xml:space="preserve">Kraujo spaudimo kritimas, širdies laidumo sutrikimas, bradikardija (retas širdies susitraukimų dažnis), </w:t>
      </w:r>
      <w:proofErr w:type="spellStart"/>
      <w:r w:rsidRPr="00367CAE">
        <w:rPr>
          <w:sz w:val="22"/>
          <w:szCs w:val="20"/>
          <w:lang w:val="lt-LT" w:eastAsia="lt-LT"/>
        </w:rPr>
        <w:t>asistolija</w:t>
      </w:r>
      <w:proofErr w:type="spellEnd"/>
      <w:r w:rsidRPr="00367CAE">
        <w:rPr>
          <w:sz w:val="22"/>
          <w:szCs w:val="20"/>
          <w:lang w:val="lt-LT" w:eastAsia="lt-LT"/>
        </w:rPr>
        <w:t>, širdies veiklos sustojimas.</w:t>
      </w:r>
    </w:p>
    <w:p w14:paraId="42FF47CC" w14:textId="77777777" w:rsidR="00AF618F" w:rsidRPr="00367CAE" w:rsidRDefault="00AF618F" w:rsidP="00AF618F">
      <w:pPr>
        <w:rPr>
          <w:sz w:val="22"/>
          <w:szCs w:val="20"/>
          <w:lang w:val="lt-LT" w:eastAsia="lt-LT"/>
        </w:rPr>
      </w:pPr>
    </w:p>
    <w:p w14:paraId="567226EA" w14:textId="77777777" w:rsidR="00AF618F" w:rsidRPr="00367CAE" w:rsidRDefault="00AF618F" w:rsidP="00AF618F">
      <w:pPr>
        <w:rPr>
          <w:i/>
          <w:sz w:val="22"/>
          <w:szCs w:val="20"/>
          <w:lang w:val="lt-LT" w:eastAsia="lt-LT"/>
        </w:rPr>
      </w:pPr>
      <w:r w:rsidRPr="00367CAE">
        <w:rPr>
          <w:i/>
          <w:sz w:val="22"/>
          <w:szCs w:val="20"/>
          <w:lang w:val="lt-LT" w:eastAsia="lt-LT"/>
        </w:rPr>
        <w:t>Nervų sistemos sutrikimai</w:t>
      </w:r>
    </w:p>
    <w:p w14:paraId="744BB59F" w14:textId="77777777" w:rsidR="00AF618F" w:rsidRPr="00367CAE" w:rsidRDefault="00AF618F" w:rsidP="00AF618F">
      <w:pPr>
        <w:rPr>
          <w:sz w:val="22"/>
          <w:szCs w:val="20"/>
          <w:lang w:val="lt-LT" w:eastAsia="lt-LT"/>
        </w:rPr>
      </w:pPr>
      <w:proofErr w:type="spellStart"/>
      <w:r w:rsidRPr="00367CAE">
        <w:rPr>
          <w:i/>
          <w:sz w:val="22"/>
          <w:szCs w:val="20"/>
          <w:lang w:val="lt-LT" w:eastAsia="lt-LT"/>
        </w:rPr>
        <w:t>Ret</w:t>
      </w:r>
      <w:proofErr w:type="spellEnd"/>
      <w:r w:rsidRPr="00367CAE">
        <w:rPr>
          <w:i/>
          <w:sz w:val="22"/>
          <w:szCs w:val="20"/>
          <w:lang w:val="lt-LT" w:eastAsia="lt-LT"/>
        </w:rPr>
        <w:t xml:space="preserve">. </w:t>
      </w:r>
      <w:r w:rsidRPr="00367CAE">
        <w:rPr>
          <w:sz w:val="22"/>
          <w:szCs w:val="20"/>
          <w:lang w:val="lt-LT" w:eastAsia="lt-LT"/>
        </w:rPr>
        <w:t xml:space="preserve">Metalo skonis burnoje, spengimas ausyse, galvos svaigimas, pykinimas, vėmimas, neramumas, nerimas, žiovavimas, drebulys, nervingumas, </w:t>
      </w:r>
      <w:proofErr w:type="spellStart"/>
      <w:r w:rsidRPr="00367CAE">
        <w:rPr>
          <w:sz w:val="22"/>
          <w:szCs w:val="20"/>
          <w:lang w:val="lt-LT" w:eastAsia="lt-LT"/>
        </w:rPr>
        <w:t>nistagmas</w:t>
      </w:r>
      <w:proofErr w:type="spellEnd"/>
      <w:r w:rsidRPr="00367CAE">
        <w:rPr>
          <w:sz w:val="22"/>
          <w:szCs w:val="20"/>
          <w:lang w:val="lt-LT" w:eastAsia="lt-LT"/>
        </w:rPr>
        <w:t xml:space="preserve"> (trūkčiojantys akių obuolių judesiai), </w:t>
      </w:r>
      <w:proofErr w:type="spellStart"/>
      <w:r w:rsidRPr="00367CAE">
        <w:rPr>
          <w:sz w:val="22"/>
          <w:szCs w:val="20"/>
          <w:lang w:val="lt-LT" w:eastAsia="lt-LT"/>
        </w:rPr>
        <w:t>logorėja</w:t>
      </w:r>
      <w:proofErr w:type="spellEnd"/>
      <w:r w:rsidRPr="00367CAE">
        <w:rPr>
          <w:sz w:val="22"/>
          <w:szCs w:val="20"/>
          <w:lang w:val="lt-LT" w:eastAsia="lt-LT"/>
        </w:rPr>
        <w:t xml:space="preserve"> (nenutrūkstamas šnekėjimas), galvos skausmas, padažnėjęs kvėpavimas, lūpų, liežuvio arba jų abiejų </w:t>
      </w:r>
      <w:proofErr w:type="spellStart"/>
      <w:r w:rsidRPr="00367CAE">
        <w:rPr>
          <w:sz w:val="22"/>
          <w:szCs w:val="20"/>
          <w:lang w:val="lt-LT" w:eastAsia="lt-LT"/>
        </w:rPr>
        <w:t>parestezijos</w:t>
      </w:r>
      <w:proofErr w:type="spellEnd"/>
      <w:r w:rsidRPr="00367CAE">
        <w:rPr>
          <w:sz w:val="22"/>
          <w:szCs w:val="20"/>
          <w:lang w:val="lt-LT" w:eastAsia="lt-LT"/>
        </w:rPr>
        <w:t xml:space="preserve"> (jautrumo sumažėjimas, deginimas, dilgčiojimas). </w:t>
      </w:r>
    </w:p>
    <w:p w14:paraId="17839411" w14:textId="77777777" w:rsidR="00AF618F" w:rsidRPr="00367CAE" w:rsidRDefault="00AF618F" w:rsidP="00AF618F">
      <w:pPr>
        <w:rPr>
          <w:sz w:val="22"/>
          <w:szCs w:val="20"/>
          <w:lang w:val="lt-LT" w:eastAsia="lt-LT"/>
        </w:rPr>
      </w:pPr>
      <w:r w:rsidRPr="00367CAE">
        <w:rPr>
          <w:sz w:val="22"/>
          <w:szCs w:val="20"/>
          <w:lang w:val="lt-LT" w:eastAsia="lt-LT"/>
        </w:rPr>
        <w:t>Pasireiškus šiems simptomams reikia greitai imtis koreguojamųjų priemonių, kad būtų išvengta būklės blogėjimo.</w:t>
      </w:r>
    </w:p>
    <w:p w14:paraId="2DD41B08" w14:textId="77777777" w:rsidR="00AF618F" w:rsidRPr="00367CAE" w:rsidRDefault="00AF618F" w:rsidP="00AF618F">
      <w:pPr>
        <w:rPr>
          <w:sz w:val="22"/>
          <w:szCs w:val="20"/>
          <w:lang w:val="lt-LT" w:eastAsia="lt-LT"/>
        </w:rPr>
      </w:pPr>
      <w:r w:rsidRPr="00367CAE">
        <w:rPr>
          <w:sz w:val="22"/>
          <w:szCs w:val="20"/>
          <w:lang w:val="lt-LT" w:eastAsia="lt-LT"/>
        </w:rPr>
        <w:t>Būklei blogėjant gali pasireikšti mieguistumas, sąmonės netekimas, tremoras (ritmiški, besikaitaliojantys judesiai), raumenų traukuliai, toniniai-</w:t>
      </w:r>
      <w:proofErr w:type="spellStart"/>
      <w:r w:rsidRPr="00367CAE">
        <w:rPr>
          <w:sz w:val="22"/>
          <w:szCs w:val="20"/>
          <w:lang w:val="lt-LT" w:eastAsia="lt-LT"/>
        </w:rPr>
        <w:t>kloniniai</w:t>
      </w:r>
      <w:proofErr w:type="spellEnd"/>
      <w:r w:rsidRPr="00367CAE">
        <w:rPr>
          <w:sz w:val="22"/>
          <w:szCs w:val="20"/>
          <w:lang w:val="lt-LT" w:eastAsia="lt-LT"/>
        </w:rPr>
        <w:t xml:space="preserve"> traukuliai, koma bei  centrinis kvėpavimo paralyžius (sunkus kvėpavimo sutrikimas).</w:t>
      </w:r>
    </w:p>
    <w:p w14:paraId="3D1DC6FE" w14:textId="77777777" w:rsidR="00AF618F" w:rsidRPr="00367CAE" w:rsidRDefault="00AF618F" w:rsidP="00AF618F">
      <w:pPr>
        <w:rPr>
          <w:sz w:val="22"/>
          <w:szCs w:val="22"/>
          <w:lang w:val="lt-LT" w:eastAsia="lt-LT"/>
        </w:rPr>
      </w:pPr>
    </w:p>
    <w:p w14:paraId="3A67C3E2" w14:textId="77777777" w:rsidR="00AF618F" w:rsidRPr="00367CAE" w:rsidRDefault="00AF618F" w:rsidP="00AF618F">
      <w:pPr>
        <w:rPr>
          <w:i/>
          <w:sz w:val="22"/>
          <w:szCs w:val="20"/>
          <w:lang w:val="lt-LT" w:eastAsia="lt-LT"/>
        </w:rPr>
      </w:pPr>
      <w:r w:rsidRPr="00367CAE">
        <w:rPr>
          <w:i/>
          <w:sz w:val="22"/>
          <w:szCs w:val="20"/>
          <w:lang w:val="lt-LT" w:eastAsia="lt-LT"/>
        </w:rPr>
        <w:t>Kvėpavimo sistemos, krūtinės ląstos ir tarpusienio sutrikimai</w:t>
      </w:r>
    </w:p>
    <w:p w14:paraId="39D28520" w14:textId="77777777" w:rsidR="00AF618F" w:rsidRPr="00367CAE" w:rsidRDefault="00AF618F" w:rsidP="00AF618F">
      <w:pPr>
        <w:rPr>
          <w:sz w:val="22"/>
          <w:szCs w:val="20"/>
          <w:lang w:val="lt-LT" w:eastAsia="lt-LT"/>
        </w:rPr>
      </w:pPr>
      <w:r w:rsidRPr="00367CAE">
        <w:rPr>
          <w:i/>
          <w:sz w:val="22"/>
          <w:szCs w:val="20"/>
          <w:lang w:val="lt-LT" w:eastAsia="lt-LT"/>
        </w:rPr>
        <w:t xml:space="preserve">Reti. </w:t>
      </w:r>
      <w:r w:rsidRPr="00367CAE">
        <w:rPr>
          <w:sz w:val="22"/>
          <w:szCs w:val="20"/>
          <w:lang w:val="lt-LT" w:eastAsia="lt-LT"/>
        </w:rPr>
        <w:t>Padažnėjęs kvėpavimas, vėliau - sulėtėjęs, net iki kvėpavimo sustojimo.</w:t>
      </w:r>
    </w:p>
    <w:p w14:paraId="5C49F62A" w14:textId="77777777" w:rsidR="00AF618F" w:rsidRPr="00367CAE" w:rsidRDefault="00AF618F" w:rsidP="00AF618F">
      <w:pPr>
        <w:rPr>
          <w:sz w:val="22"/>
          <w:szCs w:val="20"/>
          <w:lang w:val="lt-LT" w:eastAsia="lt-LT"/>
        </w:rPr>
      </w:pPr>
    </w:p>
    <w:p w14:paraId="1C75856C" w14:textId="77777777" w:rsidR="00AF618F" w:rsidRPr="00367CAE" w:rsidRDefault="00AF618F" w:rsidP="00AF618F">
      <w:pPr>
        <w:rPr>
          <w:i/>
          <w:sz w:val="22"/>
          <w:szCs w:val="20"/>
          <w:lang w:val="lt-LT" w:eastAsia="lt-LT"/>
        </w:rPr>
      </w:pPr>
      <w:r w:rsidRPr="00367CAE">
        <w:rPr>
          <w:i/>
          <w:sz w:val="22"/>
          <w:szCs w:val="20"/>
          <w:lang w:val="lt-LT" w:eastAsia="lt-LT"/>
        </w:rPr>
        <w:t>Imuninės sistemos sutrikimai</w:t>
      </w:r>
    </w:p>
    <w:p w14:paraId="638C43BE" w14:textId="77777777" w:rsidR="00AF618F" w:rsidRPr="00367CAE" w:rsidRDefault="00AF618F" w:rsidP="00AF618F">
      <w:pPr>
        <w:rPr>
          <w:sz w:val="22"/>
          <w:szCs w:val="20"/>
          <w:lang w:val="lt-LT" w:eastAsia="lt-LT"/>
        </w:rPr>
      </w:pPr>
      <w:r w:rsidRPr="00367CAE">
        <w:rPr>
          <w:i/>
          <w:sz w:val="22"/>
          <w:szCs w:val="20"/>
          <w:lang w:val="lt-LT" w:eastAsia="lt-LT"/>
        </w:rPr>
        <w:t xml:space="preserve">Labai reti. </w:t>
      </w:r>
      <w:r w:rsidRPr="00367CAE">
        <w:rPr>
          <w:sz w:val="22"/>
          <w:szCs w:val="20"/>
          <w:lang w:val="lt-LT" w:eastAsia="lt-LT"/>
        </w:rPr>
        <w:t xml:space="preserve">Padidėjęs organizmo jautrumas </w:t>
      </w:r>
      <w:proofErr w:type="spellStart"/>
      <w:r w:rsidRPr="00367CAE">
        <w:rPr>
          <w:sz w:val="22"/>
          <w:szCs w:val="20"/>
          <w:lang w:val="lt-LT" w:eastAsia="lt-LT"/>
        </w:rPr>
        <w:t>artikainui</w:t>
      </w:r>
      <w:proofErr w:type="spellEnd"/>
      <w:r w:rsidRPr="00367CAE">
        <w:rPr>
          <w:sz w:val="22"/>
          <w:szCs w:val="20"/>
          <w:lang w:val="lt-LT" w:eastAsia="lt-LT"/>
        </w:rPr>
        <w:t xml:space="preserve"> gali pasireikšti bėrimu, niežtinčia edema, niežuliu, </w:t>
      </w:r>
      <w:proofErr w:type="spellStart"/>
      <w:r w:rsidRPr="00367CAE">
        <w:rPr>
          <w:sz w:val="22"/>
          <w:szCs w:val="20"/>
          <w:lang w:val="lt-LT" w:eastAsia="lt-LT"/>
        </w:rPr>
        <w:t>eritema</w:t>
      </w:r>
      <w:proofErr w:type="spellEnd"/>
      <w:r w:rsidRPr="00367CAE">
        <w:rPr>
          <w:sz w:val="22"/>
          <w:szCs w:val="20"/>
          <w:lang w:val="lt-LT" w:eastAsia="lt-LT"/>
        </w:rPr>
        <w:t xml:space="preserve"> (odos paraudimas), taip pat pykinimu, vėmimu, švokštimu ar </w:t>
      </w:r>
      <w:proofErr w:type="spellStart"/>
      <w:r w:rsidRPr="00367CAE">
        <w:rPr>
          <w:sz w:val="22"/>
          <w:szCs w:val="20"/>
          <w:lang w:val="lt-LT" w:eastAsia="lt-LT"/>
        </w:rPr>
        <w:t>anafilaksija</w:t>
      </w:r>
      <w:proofErr w:type="spellEnd"/>
      <w:r w:rsidRPr="00367CAE">
        <w:rPr>
          <w:sz w:val="22"/>
          <w:szCs w:val="20"/>
          <w:lang w:val="lt-LT" w:eastAsia="lt-LT"/>
        </w:rPr>
        <w:t xml:space="preserve">. Buvo stebėtas kryžminis reaktyvumas </w:t>
      </w:r>
      <w:proofErr w:type="spellStart"/>
      <w:r w:rsidRPr="00367CAE">
        <w:rPr>
          <w:sz w:val="22"/>
          <w:szCs w:val="20"/>
          <w:lang w:val="lt-LT" w:eastAsia="lt-LT"/>
        </w:rPr>
        <w:t>artikainui</w:t>
      </w:r>
      <w:proofErr w:type="spellEnd"/>
      <w:r w:rsidRPr="00367CAE">
        <w:rPr>
          <w:sz w:val="22"/>
          <w:szCs w:val="20"/>
          <w:lang w:val="lt-LT" w:eastAsia="lt-LT"/>
        </w:rPr>
        <w:t xml:space="preserve"> pacientui su uždelsto tipo padidėjusiu organizmo jautrumu </w:t>
      </w:r>
      <w:proofErr w:type="spellStart"/>
      <w:r w:rsidRPr="00367CAE">
        <w:rPr>
          <w:sz w:val="22"/>
          <w:szCs w:val="20"/>
          <w:lang w:val="lt-LT" w:eastAsia="lt-LT"/>
        </w:rPr>
        <w:t>prilokainui</w:t>
      </w:r>
      <w:proofErr w:type="spellEnd"/>
      <w:r w:rsidRPr="00367CAE">
        <w:rPr>
          <w:sz w:val="22"/>
          <w:szCs w:val="20"/>
          <w:lang w:val="lt-LT" w:eastAsia="lt-LT"/>
        </w:rPr>
        <w:t xml:space="preserve">. </w:t>
      </w:r>
    </w:p>
    <w:p w14:paraId="170FC31E" w14:textId="77777777" w:rsidR="00AF618F" w:rsidRPr="00367CAE" w:rsidRDefault="00AF618F" w:rsidP="00AF618F">
      <w:pPr>
        <w:rPr>
          <w:sz w:val="22"/>
          <w:szCs w:val="20"/>
          <w:lang w:val="lt-LT" w:eastAsia="lt-LT"/>
        </w:rPr>
      </w:pPr>
      <w:r w:rsidRPr="00367CAE">
        <w:rPr>
          <w:sz w:val="22"/>
          <w:szCs w:val="20"/>
          <w:lang w:val="lt-LT" w:eastAsia="lt-LT"/>
        </w:rPr>
        <w:t xml:space="preserve">Paprastai pacientams, kuriems pasireiškia padidėjusio jautrumo reakcijos </w:t>
      </w:r>
      <w:proofErr w:type="spellStart"/>
      <w:r w:rsidRPr="00367CAE">
        <w:rPr>
          <w:sz w:val="22"/>
          <w:szCs w:val="20"/>
          <w:lang w:val="lt-LT" w:eastAsia="lt-LT"/>
        </w:rPr>
        <w:t>artikainui</w:t>
      </w:r>
      <w:proofErr w:type="spellEnd"/>
      <w:r w:rsidRPr="00367CAE">
        <w:rPr>
          <w:sz w:val="22"/>
          <w:szCs w:val="20"/>
          <w:lang w:val="lt-LT" w:eastAsia="lt-LT"/>
        </w:rPr>
        <w:t xml:space="preserve"> ar kitiems </w:t>
      </w:r>
      <w:proofErr w:type="spellStart"/>
      <w:r w:rsidRPr="00367CAE">
        <w:rPr>
          <w:sz w:val="22"/>
          <w:szCs w:val="20"/>
          <w:lang w:val="lt-LT" w:eastAsia="lt-LT"/>
        </w:rPr>
        <w:t>amidams</w:t>
      </w:r>
      <w:proofErr w:type="spellEnd"/>
      <w:r w:rsidRPr="00367CAE">
        <w:rPr>
          <w:sz w:val="22"/>
          <w:szCs w:val="20"/>
          <w:lang w:val="lt-LT" w:eastAsia="lt-LT"/>
        </w:rPr>
        <w:t xml:space="preserve">, tolesnėms procedūroms reikia skirti esterio grupės lokalaus poveikio anestetiko. </w:t>
      </w:r>
    </w:p>
    <w:p w14:paraId="52BD0960" w14:textId="77777777" w:rsidR="00AF618F" w:rsidRPr="00367CAE" w:rsidRDefault="00AF618F" w:rsidP="00AF618F">
      <w:pPr>
        <w:rPr>
          <w:sz w:val="22"/>
          <w:szCs w:val="20"/>
          <w:lang w:val="lt-LT" w:eastAsia="lt-LT"/>
        </w:rPr>
      </w:pPr>
      <w:r w:rsidRPr="00367CAE">
        <w:rPr>
          <w:sz w:val="22"/>
          <w:szCs w:val="20"/>
          <w:lang w:val="lt-LT" w:eastAsia="lt-LT"/>
        </w:rPr>
        <w:t xml:space="preserve">Vartojant dideles </w:t>
      </w:r>
      <w:proofErr w:type="spellStart"/>
      <w:r w:rsidRPr="00367CAE">
        <w:rPr>
          <w:sz w:val="22"/>
          <w:szCs w:val="20"/>
          <w:lang w:val="lt-LT" w:eastAsia="lt-LT"/>
        </w:rPr>
        <w:t>artikaino</w:t>
      </w:r>
      <w:proofErr w:type="spellEnd"/>
      <w:r w:rsidRPr="00367CAE">
        <w:rPr>
          <w:sz w:val="22"/>
          <w:szCs w:val="20"/>
          <w:lang w:val="lt-LT" w:eastAsia="lt-LT"/>
        </w:rPr>
        <w:t xml:space="preserve"> dozes gali pasireikšti </w:t>
      </w:r>
      <w:proofErr w:type="spellStart"/>
      <w:r w:rsidRPr="00367CAE">
        <w:rPr>
          <w:sz w:val="22"/>
          <w:szCs w:val="20"/>
          <w:lang w:val="lt-LT" w:eastAsia="lt-LT"/>
        </w:rPr>
        <w:t>methemoglobinemija</w:t>
      </w:r>
      <w:proofErr w:type="spellEnd"/>
      <w:r w:rsidRPr="00367CAE">
        <w:rPr>
          <w:sz w:val="22"/>
          <w:szCs w:val="20"/>
          <w:lang w:val="lt-LT" w:eastAsia="lt-LT"/>
        </w:rPr>
        <w:t xml:space="preserve"> (chemiškai pakitęs raudonasis kraujo pigmentas) pacientams, kuriems yra </w:t>
      </w:r>
      <w:proofErr w:type="spellStart"/>
      <w:r w:rsidRPr="00367CAE">
        <w:rPr>
          <w:sz w:val="22"/>
          <w:szCs w:val="22"/>
          <w:lang w:val="lt-LT" w:eastAsia="lt-LT"/>
        </w:rPr>
        <w:t>besimptomė</w:t>
      </w:r>
      <w:proofErr w:type="spellEnd"/>
      <w:r w:rsidRPr="00367CAE">
        <w:rPr>
          <w:sz w:val="22"/>
          <w:szCs w:val="20"/>
          <w:lang w:val="lt-LT" w:eastAsia="lt-LT"/>
        </w:rPr>
        <w:t xml:space="preserve"> </w:t>
      </w:r>
      <w:proofErr w:type="spellStart"/>
      <w:r w:rsidRPr="00367CAE">
        <w:rPr>
          <w:sz w:val="22"/>
          <w:szCs w:val="20"/>
          <w:lang w:val="lt-LT" w:eastAsia="lt-LT"/>
        </w:rPr>
        <w:t>methemoglobinemija</w:t>
      </w:r>
      <w:proofErr w:type="spellEnd"/>
      <w:r w:rsidRPr="00367CAE">
        <w:rPr>
          <w:sz w:val="22"/>
          <w:szCs w:val="20"/>
          <w:lang w:val="lt-LT" w:eastAsia="lt-LT"/>
        </w:rPr>
        <w:t>.</w:t>
      </w:r>
    </w:p>
    <w:p w14:paraId="391D798C" w14:textId="77777777" w:rsidR="00AF618F" w:rsidRPr="00367CAE" w:rsidRDefault="00AF618F" w:rsidP="00AF618F">
      <w:pPr>
        <w:rPr>
          <w:sz w:val="22"/>
          <w:szCs w:val="20"/>
          <w:lang w:val="lt-LT" w:eastAsia="lt-LT"/>
        </w:rPr>
      </w:pPr>
    </w:p>
    <w:p w14:paraId="3ACCC940" w14:textId="77777777" w:rsidR="00AF618F" w:rsidRPr="00367CAE" w:rsidRDefault="00AF618F" w:rsidP="00AF618F">
      <w:pPr>
        <w:rPr>
          <w:i/>
          <w:sz w:val="22"/>
          <w:szCs w:val="20"/>
          <w:u w:val="single"/>
          <w:lang w:val="lt-LT" w:eastAsia="lt-LT"/>
        </w:rPr>
      </w:pPr>
      <w:r w:rsidRPr="00367CAE">
        <w:rPr>
          <w:i/>
          <w:sz w:val="22"/>
          <w:szCs w:val="20"/>
          <w:u w:val="single"/>
          <w:lang w:val="lt-LT" w:eastAsia="lt-LT"/>
        </w:rPr>
        <w:lastRenderedPageBreak/>
        <w:t xml:space="preserve">Dėl sudėtyje esančios kraujagysles sutraukiančios medžiagos </w:t>
      </w:r>
      <w:proofErr w:type="spellStart"/>
      <w:r w:rsidRPr="00367CAE">
        <w:rPr>
          <w:i/>
          <w:sz w:val="22"/>
          <w:szCs w:val="20"/>
          <w:u w:val="single"/>
          <w:lang w:val="lt-LT" w:eastAsia="lt-LT"/>
        </w:rPr>
        <w:t>epinefrino</w:t>
      </w:r>
      <w:proofErr w:type="spellEnd"/>
      <w:r w:rsidRPr="00367CAE">
        <w:rPr>
          <w:i/>
          <w:sz w:val="22"/>
          <w:szCs w:val="20"/>
          <w:u w:val="single"/>
          <w:lang w:val="lt-LT" w:eastAsia="lt-LT"/>
        </w:rPr>
        <w:t>, vartojant vaisto gali pasireikšti šie šalutiniai poveikiai.</w:t>
      </w:r>
    </w:p>
    <w:p w14:paraId="5D516A79" w14:textId="77777777" w:rsidR="00AF618F" w:rsidRPr="00367CAE" w:rsidRDefault="00AF618F" w:rsidP="00AF618F">
      <w:pPr>
        <w:rPr>
          <w:i/>
          <w:sz w:val="22"/>
          <w:szCs w:val="20"/>
          <w:u w:val="single"/>
          <w:lang w:val="lt-LT" w:eastAsia="lt-LT"/>
        </w:rPr>
      </w:pPr>
    </w:p>
    <w:p w14:paraId="176E9613" w14:textId="77777777" w:rsidR="00AF618F" w:rsidRPr="00367CAE" w:rsidRDefault="00AF618F" w:rsidP="00AF618F">
      <w:pPr>
        <w:rPr>
          <w:i/>
          <w:sz w:val="22"/>
          <w:szCs w:val="20"/>
          <w:lang w:val="lt-LT" w:eastAsia="lt-LT"/>
        </w:rPr>
      </w:pPr>
      <w:r w:rsidRPr="00367CAE">
        <w:rPr>
          <w:i/>
          <w:sz w:val="22"/>
          <w:szCs w:val="20"/>
          <w:lang w:val="lt-LT" w:eastAsia="lt-LT"/>
        </w:rPr>
        <w:t>Širdies ir kraujagyslių sistemos sutrikimai</w:t>
      </w:r>
    </w:p>
    <w:p w14:paraId="088022E2" w14:textId="77777777" w:rsidR="00AF618F" w:rsidRPr="00367CAE" w:rsidRDefault="00AF618F" w:rsidP="00AF618F">
      <w:pPr>
        <w:rPr>
          <w:sz w:val="22"/>
          <w:szCs w:val="20"/>
          <w:lang w:val="lt-LT" w:eastAsia="lt-LT"/>
        </w:rPr>
      </w:pPr>
      <w:r w:rsidRPr="00367CAE">
        <w:rPr>
          <w:i/>
          <w:sz w:val="22"/>
          <w:szCs w:val="20"/>
          <w:lang w:val="lt-LT" w:eastAsia="lt-LT"/>
        </w:rPr>
        <w:t xml:space="preserve">Reti. </w:t>
      </w:r>
      <w:r w:rsidRPr="00367CAE">
        <w:rPr>
          <w:sz w:val="22"/>
          <w:szCs w:val="20"/>
          <w:lang w:val="lt-LT" w:eastAsia="lt-LT"/>
        </w:rPr>
        <w:t xml:space="preserve">Karščio pojūtis, prakaitavimas, širdies susitraukimų dažnio padidėjimas, migrenos tipo galvos skausmas, kraujo spaudimo padidėjimas, krūtinės anginos simptomai (skausmas už krūtinkaulio), tachikardija (pagreitėjęs širdies susitraukimų dažnis), </w:t>
      </w:r>
      <w:proofErr w:type="spellStart"/>
      <w:r w:rsidRPr="00367CAE">
        <w:rPr>
          <w:sz w:val="22"/>
          <w:szCs w:val="20"/>
          <w:lang w:val="lt-LT" w:eastAsia="lt-LT"/>
        </w:rPr>
        <w:t>tachikardiniai</w:t>
      </w:r>
      <w:proofErr w:type="spellEnd"/>
      <w:r w:rsidRPr="00367CAE">
        <w:rPr>
          <w:sz w:val="22"/>
          <w:szCs w:val="20"/>
          <w:lang w:val="lt-LT" w:eastAsia="lt-LT"/>
        </w:rPr>
        <w:t xml:space="preserve"> ritmo sutrikimai (nereguliari ir pagreitėjusi širdies veikla) ir širdies sustojimas, taip pat ūmus skydliaukės pabrinkimas. </w:t>
      </w:r>
    </w:p>
    <w:p w14:paraId="36C6F29F" w14:textId="77777777" w:rsidR="00AF618F" w:rsidRPr="00367CAE" w:rsidRDefault="00AF618F" w:rsidP="00AF618F">
      <w:pPr>
        <w:rPr>
          <w:sz w:val="22"/>
          <w:szCs w:val="20"/>
          <w:lang w:val="lt-LT" w:eastAsia="lt-LT"/>
        </w:rPr>
      </w:pPr>
    </w:p>
    <w:p w14:paraId="09569249" w14:textId="77777777" w:rsidR="00AF618F" w:rsidRPr="00367CAE" w:rsidRDefault="00AF618F" w:rsidP="00AF618F">
      <w:pPr>
        <w:rPr>
          <w:i/>
          <w:sz w:val="22"/>
          <w:szCs w:val="20"/>
          <w:u w:val="single"/>
          <w:lang w:val="lt-LT" w:eastAsia="lt-LT"/>
        </w:rPr>
      </w:pPr>
      <w:r w:rsidRPr="00367CAE">
        <w:rPr>
          <w:i/>
          <w:sz w:val="22"/>
          <w:szCs w:val="20"/>
          <w:u w:val="single"/>
          <w:lang w:val="lt-LT" w:eastAsia="lt-LT"/>
        </w:rPr>
        <w:t xml:space="preserve">Šalutinis poveikis, galintis pasireikšti dėl vaisto sudėtyje esančios pagalbinės medžiagos sulfito. </w:t>
      </w:r>
    </w:p>
    <w:p w14:paraId="5936A9CC" w14:textId="77777777" w:rsidR="00AF618F" w:rsidRPr="00367CAE" w:rsidRDefault="00AF618F" w:rsidP="00AF618F">
      <w:pPr>
        <w:rPr>
          <w:i/>
          <w:sz w:val="22"/>
          <w:szCs w:val="20"/>
          <w:u w:val="single"/>
          <w:lang w:val="lt-LT" w:eastAsia="lt-LT"/>
        </w:rPr>
      </w:pPr>
    </w:p>
    <w:p w14:paraId="211CE88E" w14:textId="77777777" w:rsidR="00AF618F" w:rsidRPr="00367CAE" w:rsidRDefault="00AF618F" w:rsidP="00AF618F">
      <w:pPr>
        <w:rPr>
          <w:i/>
          <w:sz w:val="22"/>
          <w:szCs w:val="22"/>
          <w:lang w:val="lt-LT" w:eastAsia="lt-LT"/>
        </w:rPr>
      </w:pPr>
      <w:r w:rsidRPr="00367CAE">
        <w:rPr>
          <w:i/>
          <w:sz w:val="22"/>
          <w:szCs w:val="22"/>
          <w:lang w:val="lt-LT" w:eastAsia="lt-LT"/>
        </w:rPr>
        <w:t>Imuninės sistemos sutrikimai</w:t>
      </w:r>
    </w:p>
    <w:p w14:paraId="6D124336" w14:textId="77777777" w:rsidR="00AF618F" w:rsidRPr="00367CAE" w:rsidRDefault="00AF618F" w:rsidP="00AF618F">
      <w:pPr>
        <w:rPr>
          <w:sz w:val="22"/>
          <w:szCs w:val="20"/>
          <w:lang w:val="lt-LT" w:eastAsia="lt-LT"/>
        </w:rPr>
      </w:pPr>
      <w:r w:rsidRPr="00367CAE">
        <w:rPr>
          <w:i/>
          <w:iCs/>
          <w:sz w:val="22"/>
          <w:szCs w:val="20"/>
          <w:lang w:val="lt-LT" w:eastAsia="lt-LT"/>
        </w:rPr>
        <w:t xml:space="preserve">Labai reti. </w:t>
      </w:r>
      <w:r w:rsidRPr="00367CAE">
        <w:rPr>
          <w:sz w:val="22"/>
          <w:szCs w:val="20"/>
          <w:lang w:val="lt-LT" w:eastAsia="lt-LT"/>
        </w:rPr>
        <w:t>Kai kuriems ligoniams, ypač sergantiems bronchų astma, sulfitas gali sukelti alergines ar padidėjusio jautrumo reakcijas, kurios gali pasireikšti vėmimu, viduriavimu, dusuliu (švokštimu), ūmiu bronchų astmos priepuoliu, dezorientacija bei šoku.</w:t>
      </w:r>
    </w:p>
    <w:p w14:paraId="70A94E39"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val="lt-LT" w:eastAsia="lt-LT"/>
        </w:rPr>
      </w:pPr>
    </w:p>
    <w:p w14:paraId="2A2AD838"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r w:rsidRPr="00367CAE">
        <w:rPr>
          <w:i/>
          <w:sz w:val="22"/>
          <w:szCs w:val="20"/>
          <w:u w:val="single"/>
          <w:lang w:val="lt-LT" w:eastAsia="lt-LT"/>
        </w:rPr>
        <w:t xml:space="preserve">Dėl lokalaus poveikio anestetiko sudedamųjų dalių </w:t>
      </w:r>
      <w:proofErr w:type="spellStart"/>
      <w:r w:rsidRPr="00367CAE">
        <w:rPr>
          <w:i/>
          <w:sz w:val="22"/>
          <w:szCs w:val="20"/>
          <w:u w:val="single"/>
          <w:lang w:val="lt-LT" w:eastAsia="lt-LT"/>
        </w:rPr>
        <w:t>artikaino</w:t>
      </w:r>
      <w:proofErr w:type="spellEnd"/>
      <w:r w:rsidRPr="00367CAE">
        <w:rPr>
          <w:i/>
          <w:sz w:val="22"/>
          <w:szCs w:val="20"/>
          <w:u w:val="single"/>
          <w:lang w:val="lt-LT" w:eastAsia="lt-LT"/>
        </w:rPr>
        <w:t xml:space="preserve"> ir </w:t>
      </w:r>
      <w:proofErr w:type="spellStart"/>
      <w:r w:rsidRPr="00367CAE">
        <w:rPr>
          <w:i/>
          <w:sz w:val="22"/>
          <w:szCs w:val="20"/>
          <w:u w:val="single"/>
          <w:lang w:val="lt-LT" w:eastAsia="lt-LT"/>
        </w:rPr>
        <w:t>epinefrino</w:t>
      </w:r>
      <w:proofErr w:type="spellEnd"/>
      <w:r w:rsidRPr="00367CAE">
        <w:rPr>
          <w:i/>
          <w:sz w:val="22"/>
          <w:szCs w:val="20"/>
          <w:u w:val="single"/>
          <w:lang w:val="lt-LT" w:eastAsia="lt-LT"/>
        </w:rPr>
        <w:t xml:space="preserve"> gali pasireikšti šie šalutiniai poveikiai.</w:t>
      </w:r>
    </w:p>
    <w:p w14:paraId="48B5AB65"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u w:val="single"/>
          <w:lang w:val="lt-LT" w:eastAsia="lt-LT"/>
        </w:rPr>
      </w:pPr>
    </w:p>
    <w:p w14:paraId="7C7D0D5E"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z w:val="22"/>
          <w:szCs w:val="20"/>
          <w:lang w:val="lt-LT" w:eastAsia="lt-LT"/>
        </w:rPr>
      </w:pPr>
      <w:r w:rsidRPr="00367CAE">
        <w:rPr>
          <w:i/>
          <w:sz w:val="22"/>
          <w:szCs w:val="20"/>
          <w:lang w:val="lt-LT" w:eastAsia="lt-LT"/>
        </w:rPr>
        <w:t>Nervų sistemos sutrikimai</w:t>
      </w:r>
    </w:p>
    <w:p w14:paraId="6476BA85"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 xml:space="preserve">Aprašytas po 2 savaičių po </w:t>
      </w:r>
      <w:proofErr w:type="spellStart"/>
      <w:r w:rsidRPr="00367CAE">
        <w:rPr>
          <w:sz w:val="22"/>
          <w:szCs w:val="20"/>
          <w:lang w:val="lt-LT" w:eastAsia="lt-LT"/>
        </w:rPr>
        <w:t>artikaino</w:t>
      </w:r>
      <w:proofErr w:type="spellEnd"/>
      <w:r w:rsidRPr="00367CAE">
        <w:rPr>
          <w:sz w:val="22"/>
          <w:szCs w:val="20"/>
          <w:lang w:val="lt-LT" w:eastAsia="lt-LT"/>
        </w:rPr>
        <w:t xml:space="preserve"> ir </w:t>
      </w:r>
      <w:proofErr w:type="spellStart"/>
      <w:r w:rsidRPr="00367CAE">
        <w:rPr>
          <w:sz w:val="22"/>
          <w:szCs w:val="20"/>
          <w:lang w:val="lt-LT" w:eastAsia="lt-LT"/>
        </w:rPr>
        <w:t>epinefrino</w:t>
      </w:r>
      <w:proofErr w:type="spellEnd"/>
      <w:r w:rsidRPr="00367CAE">
        <w:rPr>
          <w:sz w:val="22"/>
          <w:szCs w:val="20"/>
          <w:lang w:val="lt-LT" w:eastAsia="lt-LT"/>
        </w:rPr>
        <w:t xml:space="preserve"> vartojimo susiformavęs </w:t>
      </w:r>
      <w:proofErr w:type="spellStart"/>
      <w:r w:rsidRPr="00367CAE">
        <w:rPr>
          <w:sz w:val="22"/>
          <w:szCs w:val="20"/>
          <w:lang w:val="lt-LT" w:eastAsia="lt-LT"/>
        </w:rPr>
        <w:t>veidinio</w:t>
      </w:r>
      <w:proofErr w:type="spellEnd"/>
      <w:r w:rsidRPr="00367CAE">
        <w:rPr>
          <w:sz w:val="22"/>
          <w:szCs w:val="20"/>
          <w:lang w:val="lt-LT" w:eastAsia="lt-LT"/>
        </w:rPr>
        <w:t xml:space="preserve"> nervo paralyžius. Praėjus 6 mėnesiams paralyžius dar išliko. </w:t>
      </w:r>
    </w:p>
    <w:p w14:paraId="39DE6565"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Pasireiškus kelioms komplikacijoms arba šalutiniam poveikiui gali būti maskuojamas klinikinis vaizdas.</w:t>
      </w:r>
    </w:p>
    <w:p w14:paraId="23E4AECE" w14:textId="77777777" w:rsidR="00AF618F" w:rsidRPr="00367CAE" w:rsidRDefault="00AF618F" w:rsidP="00AF618F">
      <w:pPr>
        <w:ind w:left="567" w:hanging="567"/>
        <w:rPr>
          <w:sz w:val="22"/>
          <w:szCs w:val="20"/>
          <w:lang w:val="lt-LT" w:eastAsia="lt-LT"/>
        </w:rPr>
      </w:pPr>
    </w:p>
    <w:p w14:paraId="1712E9E2" w14:textId="77777777" w:rsidR="00AF618F" w:rsidRPr="00367CAE" w:rsidRDefault="00AF618F" w:rsidP="00AF618F">
      <w:pPr>
        <w:tabs>
          <w:tab w:val="left" w:pos="567"/>
        </w:tabs>
        <w:rPr>
          <w:b/>
          <w:snapToGrid w:val="0"/>
          <w:sz w:val="22"/>
          <w:szCs w:val="20"/>
          <w:lang w:val="lt-LT" w:eastAsia="lt-LT"/>
        </w:rPr>
      </w:pPr>
      <w:r w:rsidRPr="00367CAE">
        <w:rPr>
          <w:b/>
          <w:noProof/>
          <w:snapToGrid w:val="0"/>
          <w:sz w:val="22"/>
          <w:szCs w:val="20"/>
          <w:lang w:val="lt-LT" w:eastAsia="lt-LT"/>
        </w:rPr>
        <w:t>Pranešimas apie šalutinį poveikį</w:t>
      </w:r>
    </w:p>
    <w:p w14:paraId="4BA33CCC" w14:textId="77777777" w:rsidR="00AF618F" w:rsidRPr="00367CAE" w:rsidRDefault="00AF618F" w:rsidP="00AF618F">
      <w:pPr>
        <w:tabs>
          <w:tab w:val="left" w:pos="567"/>
        </w:tabs>
        <w:spacing w:line="260" w:lineRule="exact"/>
        <w:ind w:right="-449"/>
        <w:rPr>
          <w:noProof/>
          <w:snapToGrid w:val="0"/>
          <w:sz w:val="22"/>
          <w:szCs w:val="20"/>
          <w:lang w:val="lt-LT" w:eastAsia="lt-LT"/>
        </w:rPr>
      </w:pPr>
      <w:r w:rsidRPr="00367CAE">
        <w:rPr>
          <w:snapToGrid w:val="0"/>
          <w:sz w:val="22"/>
          <w:szCs w:val="20"/>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67CAE">
        <w:rPr>
          <w:snapToGrid w:val="0"/>
          <w:sz w:val="22"/>
          <w:szCs w:val="20"/>
          <w:lang w:val="lt-LT" w:eastAsia="zh-CN"/>
        </w:rPr>
        <w:t>elefonu 8 800 73568</w:t>
      </w:r>
      <w:r w:rsidRPr="00367CAE">
        <w:rPr>
          <w:snapToGrid w:val="0"/>
          <w:sz w:val="22"/>
          <w:szCs w:val="20"/>
          <w:lang w:val="lt-LT" w:eastAsia="lt-LT"/>
        </w:rPr>
        <w:t xml:space="preserve"> arba užpildyti interneto svetainėje </w:t>
      </w:r>
      <w:hyperlink r:id="rId7" w:history="1">
        <w:r w:rsidRPr="00367CAE">
          <w:rPr>
            <w:rFonts w:eastAsia="SimSun"/>
            <w:snapToGrid w:val="0"/>
            <w:color w:val="0000FF"/>
            <w:sz w:val="22"/>
            <w:szCs w:val="20"/>
            <w:u w:val="single"/>
            <w:lang w:val="lt-LT" w:eastAsia="lt-LT"/>
          </w:rPr>
          <w:t>www.vvkt.lt</w:t>
        </w:r>
      </w:hyperlink>
      <w:r w:rsidRPr="00367CAE">
        <w:rPr>
          <w:snapToGrid w:val="0"/>
          <w:sz w:val="22"/>
          <w:szCs w:val="20"/>
          <w:lang w:val="lt-LT" w:eastAsia="lt-LT"/>
        </w:rPr>
        <w:t xml:space="preserve"> esančią formą ir pateikti ją Valstybinei vaistų kontrolės tarnybai prie Lietuvos Respublikos sveikatos apsaugos ministerijos vienu iš šių būdų: raštu (adresu Žirmūnų g. 139A, LT-09120 Vilnius), </w:t>
      </w:r>
      <w:r w:rsidRPr="00367CAE">
        <w:rPr>
          <w:snapToGrid w:val="0"/>
          <w:sz w:val="22"/>
          <w:szCs w:val="20"/>
          <w:lang w:val="lt-LT" w:eastAsia="zh-CN"/>
        </w:rPr>
        <w:t xml:space="preserve">nemokamu </w:t>
      </w:r>
      <w:r w:rsidRPr="00367CAE">
        <w:rPr>
          <w:snapToGrid w:val="0"/>
          <w:sz w:val="22"/>
          <w:szCs w:val="20"/>
          <w:lang w:val="lt-LT" w:eastAsia="lt-LT"/>
        </w:rPr>
        <w:t>fakso numeriu 8 800 20131</w:t>
      </w:r>
      <w:r w:rsidRPr="00367CAE">
        <w:rPr>
          <w:snapToGrid w:val="0"/>
          <w:sz w:val="22"/>
          <w:szCs w:val="20"/>
          <w:lang w:val="lt-LT" w:eastAsia="zh-CN"/>
        </w:rPr>
        <w:t xml:space="preserve">, </w:t>
      </w:r>
      <w:r w:rsidRPr="00367CAE">
        <w:rPr>
          <w:snapToGrid w:val="0"/>
          <w:sz w:val="22"/>
          <w:szCs w:val="20"/>
          <w:lang w:val="lt-LT" w:eastAsia="lt-LT"/>
        </w:rPr>
        <w:t xml:space="preserve">el. paštu </w:t>
      </w:r>
      <w:hyperlink r:id="rId8" w:history="1">
        <w:r w:rsidRPr="00367CAE">
          <w:rPr>
            <w:rFonts w:eastAsia="SimSun"/>
            <w:snapToGrid w:val="0"/>
            <w:color w:val="0000FF"/>
            <w:sz w:val="22"/>
            <w:szCs w:val="20"/>
            <w:u w:val="single"/>
            <w:lang w:val="lt-LT" w:eastAsia="lt-LT"/>
          </w:rPr>
          <w:t>NepageidaujamaR@vvkt.lt</w:t>
        </w:r>
      </w:hyperlink>
      <w:r w:rsidRPr="00367CAE">
        <w:rPr>
          <w:snapToGrid w:val="0"/>
          <w:sz w:val="22"/>
          <w:szCs w:val="20"/>
          <w:lang w:val="lt-LT" w:eastAsia="lt-LT"/>
        </w:rPr>
        <w:t xml:space="preserve">, taip pat per Valstybinės vaistų kontrolės tarnybos prie Lietuvos Respublikos sveikatos apsaugos ministerijos interneto svetainę (adresu </w:t>
      </w:r>
      <w:hyperlink r:id="rId9" w:history="1">
        <w:r w:rsidRPr="00367CAE">
          <w:rPr>
            <w:rFonts w:eastAsia="SimSun"/>
            <w:snapToGrid w:val="0"/>
            <w:color w:val="0000FF"/>
            <w:sz w:val="22"/>
            <w:szCs w:val="20"/>
            <w:u w:val="single"/>
            <w:lang w:val="lt-LT" w:eastAsia="lt-LT"/>
          </w:rPr>
          <w:t>http://www.vvkt.lt</w:t>
        </w:r>
      </w:hyperlink>
      <w:r w:rsidRPr="00367CAE">
        <w:rPr>
          <w:snapToGrid w:val="0"/>
          <w:sz w:val="22"/>
          <w:szCs w:val="20"/>
          <w:lang w:val="lt-LT" w:eastAsia="lt-LT"/>
        </w:rPr>
        <w:t>). Pranešdami apie šalutinį poveikį galite mums padėti gauti daugiau informacijos apie šio vaisto saugumą.</w:t>
      </w:r>
    </w:p>
    <w:p w14:paraId="506032B4" w14:textId="77777777" w:rsidR="00AF618F" w:rsidRPr="00367CAE" w:rsidRDefault="00AF618F" w:rsidP="00AF618F">
      <w:pPr>
        <w:ind w:left="567" w:hanging="567"/>
        <w:rPr>
          <w:sz w:val="22"/>
          <w:szCs w:val="20"/>
          <w:lang w:val="lt-LT" w:eastAsia="lt-LT"/>
        </w:rPr>
      </w:pPr>
    </w:p>
    <w:p w14:paraId="15860001" w14:textId="77777777" w:rsidR="00AF618F" w:rsidRPr="00367CAE" w:rsidRDefault="00AF618F" w:rsidP="00AF618F">
      <w:pPr>
        <w:ind w:left="567" w:hanging="567"/>
        <w:rPr>
          <w:sz w:val="22"/>
          <w:szCs w:val="20"/>
          <w:lang w:val="lt-LT" w:eastAsia="lt-LT"/>
        </w:rPr>
      </w:pPr>
    </w:p>
    <w:p w14:paraId="50BAED52" w14:textId="77777777" w:rsidR="00AF618F" w:rsidRPr="00367CAE" w:rsidRDefault="00AF618F" w:rsidP="00AF618F">
      <w:pPr>
        <w:numPr>
          <w:ilvl w:val="12"/>
          <w:numId w:val="0"/>
        </w:numPr>
        <w:ind w:left="567" w:hanging="567"/>
        <w:outlineLvl w:val="0"/>
        <w:rPr>
          <w:b/>
          <w:caps/>
          <w:sz w:val="22"/>
          <w:szCs w:val="20"/>
          <w:lang w:val="lt-LT" w:eastAsia="lt-LT"/>
        </w:rPr>
      </w:pPr>
      <w:r w:rsidRPr="00367CAE">
        <w:rPr>
          <w:b/>
          <w:sz w:val="22"/>
          <w:szCs w:val="20"/>
          <w:lang w:val="lt-LT" w:eastAsia="lt-LT"/>
        </w:rPr>
        <w:t>5.</w:t>
      </w:r>
      <w:r w:rsidRPr="00367CAE">
        <w:rPr>
          <w:b/>
          <w:sz w:val="22"/>
          <w:szCs w:val="20"/>
          <w:lang w:val="lt-LT" w:eastAsia="lt-LT"/>
        </w:rPr>
        <w:tab/>
        <w:t>Kaip laikyti</w:t>
      </w:r>
      <w:r w:rsidRPr="00367CAE">
        <w:rPr>
          <w:sz w:val="22"/>
          <w:szCs w:val="20"/>
          <w:lang w:val="lt-LT" w:eastAsia="lt-LT"/>
        </w:rPr>
        <w:t xml:space="preserve"> </w:t>
      </w:r>
      <w:proofErr w:type="spellStart"/>
      <w:r w:rsidRPr="00367CAE">
        <w:rPr>
          <w:b/>
          <w:bCs/>
          <w:sz w:val="22"/>
          <w:szCs w:val="20"/>
          <w:lang w:val="lt-LT" w:eastAsia="lt-LT"/>
        </w:rPr>
        <w:t>Ubistesin</w:t>
      </w:r>
      <w:proofErr w:type="spellEnd"/>
      <w:r w:rsidRPr="00367CAE">
        <w:rPr>
          <w:b/>
          <w:bCs/>
          <w:sz w:val="22"/>
          <w:szCs w:val="20"/>
          <w:lang w:val="lt-LT" w:eastAsia="lt-LT"/>
        </w:rPr>
        <w:t xml:space="preserve"> </w:t>
      </w:r>
      <w:r w:rsidRPr="00367CAE">
        <w:rPr>
          <w:b/>
          <w:sz w:val="22"/>
          <w:szCs w:val="20"/>
          <w:lang w:val="lt-LT" w:eastAsia="lt-LT"/>
        </w:rPr>
        <w:t xml:space="preserve">Forte </w:t>
      </w:r>
    </w:p>
    <w:p w14:paraId="2E2F3D27" w14:textId="77777777" w:rsidR="00AF618F" w:rsidRPr="00367CAE" w:rsidRDefault="00AF618F" w:rsidP="00AF618F">
      <w:pPr>
        <w:rPr>
          <w:b/>
          <w:sz w:val="22"/>
          <w:szCs w:val="20"/>
          <w:lang w:val="lt-LT" w:eastAsia="lt-LT"/>
        </w:rPr>
      </w:pPr>
    </w:p>
    <w:p w14:paraId="6549DD41"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noProof/>
          <w:snapToGrid w:val="0"/>
          <w:sz w:val="22"/>
          <w:szCs w:val="20"/>
          <w:lang w:val="lt-LT" w:eastAsia="lt-LT"/>
        </w:rPr>
        <w:t>Šį vaistą laikykite vaikams nepastebimoje ir nepasiekiamoje vietoje</w:t>
      </w:r>
      <w:r w:rsidRPr="00367CAE">
        <w:rPr>
          <w:sz w:val="22"/>
          <w:szCs w:val="20"/>
          <w:lang w:val="lt-LT" w:eastAsia="lt-LT"/>
        </w:rPr>
        <w:t xml:space="preserve">. </w:t>
      </w:r>
    </w:p>
    <w:p w14:paraId="5DB9E984"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4040642A" w14:textId="77777777" w:rsidR="00AF618F" w:rsidRPr="00367CAE" w:rsidRDefault="00AF618F" w:rsidP="00AF618F">
      <w:pPr>
        <w:rPr>
          <w:sz w:val="22"/>
          <w:szCs w:val="20"/>
          <w:lang w:val="lt-LT" w:eastAsia="lt-LT"/>
        </w:rPr>
      </w:pPr>
      <w:proofErr w:type="spellStart"/>
      <w:r w:rsidRPr="00367CAE">
        <w:rPr>
          <w:sz w:val="22"/>
          <w:szCs w:val="20"/>
          <w:lang w:val="lt-LT" w:eastAsia="lt-LT"/>
        </w:rPr>
        <w:t>Ubistesin</w:t>
      </w:r>
      <w:proofErr w:type="spellEnd"/>
      <w:r w:rsidRPr="00367CAE">
        <w:rPr>
          <w:sz w:val="22"/>
          <w:szCs w:val="20"/>
          <w:lang w:val="lt-LT" w:eastAsia="lt-LT"/>
        </w:rPr>
        <w:t xml:space="preserve"> forte reikia laikyti ne aukštesnėje kaip 25</w:t>
      </w:r>
      <w:r w:rsidRPr="00367CAE">
        <w:rPr>
          <w:sz w:val="22"/>
          <w:szCs w:val="22"/>
          <w:lang w:val="lt-LT" w:eastAsia="lt-LT"/>
        </w:rPr>
        <w:t> </w:t>
      </w:r>
      <w:proofErr w:type="spellStart"/>
      <w:r w:rsidRPr="00367CAE">
        <w:rPr>
          <w:sz w:val="22"/>
          <w:szCs w:val="20"/>
          <w:vertAlign w:val="superscript"/>
          <w:lang w:val="lt-LT" w:eastAsia="lt-LT"/>
        </w:rPr>
        <w:t>o</w:t>
      </w:r>
      <w:r w:rsidRPr="00367CAE">
        <w:rPr>
          <w:sz w:val="22"/>
          <w:szCs w:val="20"/>
          <w:lang w:val="lt-LT" w:eastAsia="lt-LT"/>
        </w:rPr>
        <w:t>C</w:t>
      </w:r>
      <w:proofErr w:type="spellEnd"/>
      <w:r w:rsidRPr="00367CAE">
        <w:rPr>
          <w:sz w:val="22"/>
          <w:szCs w:val="20"/>
          <w:lang w:val="lt-LT" w:eastAsia="lt-LT"/>
        </w:rPr>
        <w:t xml:space="preserve"> temperatūroje.</w:t>
      </w:r>
    </w:p>
    <w:p w14:paraId="014F78BA" w14:textId="77777777" w:rsidR="00AF618F" w:rsidRPr="00367CAE" w:rsidRDefault="00AF618F" w:rsidP="00AF618F">
      <w:pPr>
        <w:rPr>
          <w:b/>
          <w:bCs/>
          <w:sz w:val="22"/>
          <w:szCs w:val="20"/>
          <w:lang w:val="lt-LT" w:eastAsia="lt-LT"/>
        </w:rPr>
      </w:pPr>
      <w:r w:rsidRPr="00367CAE">
        <w:rPr>
          <w:bCs/>
          <w:sz w:val="22"/>
          <w:szCs w:val="20"/>
          <w:lang w:val="lt-LT" w:eastAsia="lt-LT"/>
        </w:rPr>
        <w:t>Užtaisą laikyti išorinėje dėžutėje, kad vaistas būtų apsaugotas nuo šviesos.</w:t>
      </w:r>
    </w:p>
    <w:p w14:paraId="60D72666"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38E9050D" w14:textId="77777777" w:rsidR="00AF618F" w:rsidRPr="00367CAE" w:rsidRDefault="00AF618F" w:rsidP="00AF618F">
      <w:pPr>
        <w:rPr>
          <w:sz w:val="22"/>
          <w:szCs w:val="22"/>
          <w:lang w:val="lt-LT" w:eastAsia="lt-LT"/>
        </w:rPr>
      </w:pPr>
      <w:r w:rsidRPr="00367CAE">
        <w:rPr>
          <w:sz w:val="22"/>
          <w:szCs w:val="22"/>
          <w:lang w:val="lt-LT" w:eastAsia="lt-LT"/>
        </w:rPr>
        <w:t>Ant skardinės dėžutės dugno ir ant užtaiso po „Tinka iki“ nurodytam tinkamumo laikui pasibaigus, šio vaisto vartoti negalima. Vaistas tinkamas vartoti iki paskutinės nurodyto mėnesio dienos.</w:t>
      </w:r>
    </w:p>
    <w:p w14:paraId="5E739B89" w14:textId="77777777" w:rsidR="00AF618F" w:rsidRPr="00367CAE" w:rsidRDefault="00AF618F" w:rsidP="00AF618F">
      <w:pPr>
        <w:rPr>
          <w:sz w:val="22"/>
          <w:szCs w:val="22"/>
          <w:lang w:val="lt-LT" w:eastAsia="lt-LT"/>
        </w:rPr>
      </w:pPr>
    </w:p>
    <w:p w14:paraId="1422D27B" w14:textId="77777777" w:rsidR="00AF618F" w:rsidRPr="00367CAE" w:rsidRDefault="00AF618F" w:rsidP="00AF618F">
      <w:pPr>
        <w:numPr>
          <w:ilvl w:val="12"/>
          <w:numId w:val="0"/>
        </w:numPr>
        <w:ind w:right="-2"/>
        <w:rPr>
          <w:color w:val="000000"/>
          <w:sz w:val="22"/>
          <w:szCs w:val="22"/>
          <w:lang w:val="lt-LT" w:eastAsia="lt-LT"/>
        </w:rPr>
      </w:pPr>
      <w:r w:rsidRPr="00367CAE">
        <w:rPr>
          <w:noProof/>
          <w:color w:val="000000"/>
          <w:sz w:val="22"/>
          <w:szCs w:val="22"/>
          <w:lang w:val="lt-LT" w:eastAsia="lt-LT"/>
        </w:rPr>
        <w:t>Pastebėjus kietas sudedamąsias dalis, spalvos pakitimus ar pakuotės pažeidimą, šio vaisto vartoti negalima.</w:t>
      </w:r>
    </w:p>
    <w:p w14:paraId="16F167E4" w14:textId="77777777" w:rsidR="00AF618F" w:rsidRPr="00367CAE" w:rsidRDefault="00AF618F" w:rsidP="00AF618F">
      <w:pPr>
        <w:rPr>
          <w:sz w:val="22"/>
          <w:szCs w:val="22"/>
          <w:lang w:val="lt-LT" w:eastAsia="lt-LT"/>
        </w:rPr>
      </w:pPr>
    </w:p>
    <w:p w14:paraId="462B59F0" w14:textId="77777777" w:rsidR="00AF618F" w:rsidRPr="00367CAE" w:rsidRDefault="00AF618F" w:rsidP="00AF618F">
      <w:pPr>
        <w:rPr>
          <w:sz w:val="22"/>
          <w:szCs w:val="22"/>
          <w:lang w:val="lt-LT" w:eastAsia="lt-LT"/>
        </w:rPr>
      </w:pPr>
      <w:r w:rsidRPr="00367CAE">
        <w:rPr>
          <w:sz w:val="22"/>
          <w:szCs w:val="22"/>
          <w:lang w:val="lt-LT" w:eastAsia="lt-LT"/>
        </w:rPr>
        <w:t>Vienkartinio vartojimo vaistas. Nesuvartotą vaisto likutį išmesti.</w:t>
      </w:r>
    </w:p>
    <w:p w14:paraId="08262A4D" w14:textId="77777777" w:rsidR="00AF618F" w:rsidRPr="00367CAE" w:rsidRDefault="00AF618F" w:rsidP="00AF618F">
      <w:pPr>
        <w:rPr>
          <w:sz w:val="22"/>
          <w:szCs w:val="22"/>
          <w:lang w:val="lt-LT" w:eastAsia="lt-LT"/>
        </w:rPr>
      </w:pPr>
    </w:p>
    <w:p w14:paraId="3B3184D8" w14:textId="77777777" w:rsidR="00AF618F" w:rsidRPr="00367CAE" w:rsidRDefault="00AF618F" w:rsidP="00AF618F">
      <w:pPr>
        <w:rPr>
          <w:sz w:val="22"/>
          <w:szCs w:val="22"/>
          <w:lang w:val="lt-LT" w:eastAsia="lt-LT"/>
        </w:rPr>
      </w:pPr>
      <w:r w:rsidRPr="00367CAE">
        <w:rPr>
          <w:sz w:val="22"/>
          <w:szCs w:val="22"/>
          <w:lang w:val="lt-LT" w:eastAsia="lt-LT"/>
        </w:rPr>
        <w:t>Vaistų negalima išmesti į kanalizaciją arba su buitinėmis atliekomis. Kaip išmesti nereikalingus vaistus, klauskite vaistininko. Šios priemonės padės apsaugoti aplinką.</w:t>
      </w:r>
    </w:p>
    <w:p w14:paraId="75C22722" w14:textId="77777777" w:rsidR="00AF618F" w:rsidRPr="00367CAE" w:rsidRDefault="00AF618F" w:rsidP="00AF618F">
      <w:pPr>
        <w:rPr>
          <w:sz w:val="22"/>
          <w:szCs w:val="20"/>
          <w:lang w:val="lt-LT" w:eastAsia="lt-LT"/>
        </w:rPr>
      </w:pPr>
    </w:p>
    <w:p w14:paraId="34644D4C" w14:textId="77777777" w:rsidR="00AF618F" w:rsidRDefault="00AF618F" w:rsidP="00AF618F">
      <w:pPr>
        <w:rPr>
          <w:sz w:val="22"/>
          <w:szCs w:val="20"/>
          <w:lang w:val="lt-LT" w:eastAsia="lt-LT"/>
        </w:rPr>
      </w:pPr>
    </w:p>
    <w:p w14:paraId="06F61F86" w14:textId="77777777" w:rsidR="00AF618F" w:rsidRDefault="00AF618F" w:rsidP="00AF618F">
      <w:pPr>
        <w:rPr>
          <w:sz w:val="22"/>
          <w:szCs w:val="20"/>
          <w:lang w:val="lt-LT" w:eastAsia="lt-LT"/>
        </w:rPr>
      </w:pPr>
    </w:p>
    <w:p w14:paraId="2B241306" w14:textId="77777777" w:rsidR="00AF618F" w:rsidRPr="00367CAE" w:rsidRDefault="00AF618F" w:rsidP="00AF618F">
      <w:pPr>
        <w:rPr>
          <w:sz w:val="22"/>
          <w:szCs w:val="20"/>
          <w:lang w:val="lt-LT" w:eastAsia="lt-LT"/>
        </w:rPr>
      </w:pPr>
    </w:p>
    <w:p w14:paraId="21FAA1A0" w14:textId="77777777" w:rsidR="00AF618F" w:rsidRPr="00367CAE" w:rsidRDefault="00AF618F" w:rsidP="00AF618F">
      <w:pPr>
        <w:numPr>
          <w:ilvl w:val="12"/>
          <w:numId w:val="0"/>
        </w:numPr>
        <w:ind w:left="567" w:hanging="567"/>
        <w:outlineLvl w:val="0"/>
        <w:rPr>
          <w:b/>
          <w:sz w:val="22"/>
          <w:szCs w:val="20"/>
          <w:lang w:val="lt-LT" w:eastAsia="lt-LT"/>
        </w:rPr>
      </w:pPr>
      <w:r w:rsidRPr="00367CAE">
        <w:rPr>
          <w:b/>
          <w:sz w:val="22"/>
          <w:szCs w:val="20"/>
          <w:lang w:val="lt-LT" w:eastAsia="lt-LT"/>
        </w:rPr>
        <w:lastRenderedPageBreak/>
        <w:t>6.</w:t>
      </w:r>
      <w:r w:rsidRPr="00367CAE">
        <w:rPr>
          <w:sz w:val="22"/>
          <w:szCs w:val="20"/>
          <w:lang w:val="lt-LT" w:eastAsia="lt-LT"/>
        </w:rPr>
        <w:tab/>
      </w:r>
      <w:r w:rsidRPr="00367CAE">
        <w:rPr>
          <w:b/>
          <w:sz w:val="22"/>
          <w:szCs w:val="20"/>
          <w:lang w:val="lt-LT" w:eastAsia="lt-LT"/>
        </w:rPr>
        <w:t>Pakuotės turinys ir kita informacija</w:t>
      </w:r>
    </w:p>
    <w:p w14:paraId="271745CD" w14:textId="77777777" w:rsidR="00AF618F" w:rsidRPr="00367CAE" w:rsidRDefault="00AF618F" w:rsidP="00AF618F">
      <w:pPr>
        <w:ind w:left="567" w:hanging="567"/>
        <w:rPr>
          <w:sz w:val="22"/>
          <w:szCs w:val="20"/>
          <w:lang w:val="lt-LT" w:eastAsia="lt-LT"/>
        </w:rPr>
      </w:pPr>
    </w:p>
    <w:p w14:paraId="42DD98AC" w14:textId="77777777" w:rsidR="00AF618F" w:rsidRPr="00367CAE" w:rsidRDefault="00AF618F" w:rsidP="00AF618F">
      <w:pPr>
        <w:spacing w:line="220" w:lineRule="exact"/>
        <w:rPr>
          <w:b/>
          <w:bCs/>
          <w:sz w:val="22"/>
          <w:szCs w:val="22"/>
          <w:lang w:val="lt-LT" w:eastAsia="lt-LT"/>
        </w:rPr>
      </w:pPr>
      <w:proofErr w:type="spellStart"/>
      <w:r w:rsidRPr="00367CAE">
        <w:rPr>
          <w:b/>
          <w:bCs/>
          <w:sz w:val="22"/>
          <w:szCs w:val="22"/>
          <w:lang w:val="lt-LT" w:eastAsia="lt-LT"/>
        </w:rPr>
        <w:t>Ubistesin</w:t>
      </w:r>
      <w:proofErr w:type="spellEnd"/>
      <w:r w:rsidRPr="00367CAE">
        <w:rPr>
          <w:b/>
          <w:bCs/>
          <w:sz w:val="22"/>
          <w:szCs w:val="22"/>
          <w:lang w:val="lt-LT" w:eastAsia="lt-LT"/>
        </w:rPr>
        <w:t xml:space="preserve"> sudėtis</w:t>
      </w:r>
    </w:p>
    <w:p w14:paraId="4A36D819" w14:textId="77777777" w:rsidR="00AF618F" w:rsidRPr="00367CAE" w:rsidRDefault="00AF618F" w:rsidP="00AF618F">
      <w:pPr>
        <w:ind w:left="567" w:hanging="567"/>
        <w:rPr>
          <w:sz w:val="22"/>
          <w:szCs w:val="20"/>
          <w:lang w:val="lt-LT" w:eastAsia="lt-LT"/>
        </w:rPr>
      </w:pPr>
    </w:p>
    <w:p w14:paraId="350D1A37" w14:textId="77777777" w:rsidR="00AF618F" w:rsidRPr="00367CAE" w:rsidRDefault="00AF618F" w:rsidP="00AF618F">
      <w:pPr>
        <w:numPr>
          <w:ilvl w:val="0"/>
          <w:numId w:val="1"/>
        </w:numPr>
        <w:ind w:hanging="283"/>
        <w:rPr>
          <w:noProof/>
          <w:sz w:val="22"/>
          <w:szCs w:val="22"/>
          <w:lang w:val="lt-LT" w:eastAsia="lt-LT"/>
        </w:rPr>
      </w:pPr>
      <w:r w:rsidRPr="00367CAE">
        <w:rPr>
          <w:noProof/>
          <w:sz w:val="22"/>
          <w:szCs w:val="22"/>
          <w:lang w:val="lt-LT" w:eastAsia="lt-LT"/>
        </w:rPr>
        <w:t xml:space="preserve">Veikliosios medžiagos yra artikaino hidrochloridas ir epinefrinas. </w:t>
      </w:r>
    </w:p>
    <w:p w14:paraId="52B36F5E" w14:textId="77777777" w:rsidR="00AF618F" w:rsidRPr="00367CAE" w:rsidRDefault="00AF618F" w:rsidP="00AF618F">
      <w:pPr>
        <w:ind w:left="567"/>
        <w:rPr>
          <w:noProof/>
          <w:sz w:val="22"/>
          <w:szCs w:val="22"/>
          <w:lang w:val="lt-LT" w:eastAsia="lt-LT"/>
        </w:rPr>
      </w:pPr>
      <w:r w:rsidRPr="00367CAE">
        <w:rPr>
          <w:noProof/>
          <w:sz w:val="22"/>
          <w:szCs w:val="22"/>
          <w:lang w:val="lt-LT" w:eastAsia="lt-LT"/>
        </w:rPr>
        <w:t xml:space="preserve">1 ml injekcinio tirpalo yra 40 mg artikaino hidrochlorido ir 10 mikrogramų epinefrino (hidrochlorido pavidalu). </w:t>
      </w:r>
    </w:p>
    <w:p w14:paraId="48C45C9D" w14:textId="77777777" w:rsidR="00AF618F" w:rsidRPr="00367CAE" w:rsidRDefault="00AF618F" w:rsidP="00AF618F">
      <w:pPr>
        <w:ind w:left="567"/>
        <w:contextualSpacing/>
        <w:rPr>
          <w:noProof/>
          <w:sz w:val="22"/>
          <w:szCs w:val="22"/>
          <w:lang w:val="lt-LT" w:eastAsia="lt-LT"/>
        </w:rPr>
      </w:pPr>
      <w:r w:rsidRPr="00367CAE">
        <w:rPr>
          <w:sz w:val="22"/>
          <w:szCs w:val="22"/>
          <w:lang w:val="lt-LT" w:eastAsia="lt-LT"/>
        </w:rPr>
        <w:t xml:space="preserve">Kiekviename užtaise (1,7 ml) yra 68 mg </w:t>
      </w:r>
      <w:proofErr w:type="spellStart"/>
      <w:r w:rsidRPr="00367CAE">
        <w:rPr>
          <w:sz w:val="22"/>
          <w:szCs w:val="22"/>
          <w:lang w:val="lt-LT" w:eastAsia="lt-LT"/>
        </w:rPr>
        <w:t>artikaino</w:t>
      </w:r>
      <w:proofErr w:type="spellEnd"/>
      <w:r w:rsidRPr="00367CAE">
        <w:rPr>
          <w:sz w:val="22"/>
          <w:szCs w:val="22"/>
          <w:lang w:val="lt-LT" w:eastAsia="lt-LT"/>
        </w:rPr>
        <w:t xml:space="preserve"> hidrochlorido ir 17 </w:t>
      </w:r>
      <w:proofErr w:type="spellStart"/>
      <w:r w:rsidRPr="00367CAE">
        <w:rPr>
          <w:sz w:val="22"/>
          <w:szCs w:val="22"/>
          <w:lang w:val="lt-LT" w:eastAsia="lt-LT"/>
        </w:rPr>
        <w:t>mikrogramų</w:t>
      </w:r>
      <w:proofErr w:type="spellEnd"/>
      <w:r w:rsidRPr="00367CAE">
        <w:rPr>
          <w:sz w:val="22"/>
          <w:szCs w:val="22"/>
          <w:lang w:val="lt-LT" w:eastAsia="lt-LT"/>
        </w:rPr>
        <w:t xml:space="preserve"> </w:t>
      </w:r>
      <w:proofErr w:type="spellStart"/>
      <w:r w:rsidRPr="00367CAE">
        <w:rPr>
          <w:sz w:val="22"/>
          <w:szCs w:val="22"/>
          <w:lang w:val="lt-LT" w:eastAsia="lt-LT"/>
        </w:rPr>
        <w:t>epinefrino</w:t>
      </w:r>
      <w:proofErr w:type="spellEnd"/>
      <w:r w:rsidRPr="00367CAE">
        <w:rPr>
          <w:sz w:val="22"/>
          <w:szCs w:val="22"/>
          <w:lang w:val="lt-LT" w:eastAsia="lt-LT"/>
        </w:rPr>
        <w:t xml:space="preserve"> (hidrochlorido pavidalu)</w:t>
      </w:r>
      <w:r w:rsidRPr="00367CAE">
        <w:rPr>
          <w:noProof/>
          <w:sz w:val="22"/>
          <w:szCs w:val="22"/>
          <w:lang w:val="lt-LT" w:eastAsia="lt-LT"/>
        </w:rPr>
        <w:t>;</w:t>
      </w:r>
    </w:p>
    <w:p w14:paraId="3021C95B" w14:textId="77777777" w:rsidR="00AF618F" w:rsidRPr="00367CAE" w:rsidRDefault="00AF618F" w:rsidP="00AF618F">
      <w:pPr>
        <w:numPr>
          <w:ilvl w:val="0"/>
          <w:numId w:val="6"/>
        </w:numPr>
        <w:contextualSpacing/>
        <w:rPr>
          <w:noProof/>
          <w:sz w:val="22"/>
          <w:szCs w:val="22"/>
          <w:lang w:val="lt-LT" w:eastAsia="lt-LT"/>
        </w:rPr>
      </w:pPr>
      <w:r w:rsidRPr="00367CAE">
        <w:rPr>
          <w:noProof/>
          <w:sz w:val="22"/>
          <w:szCs w:val="22"/>
          <w:lang w:val="lt-LT" w:eastAsia="lt-LT"/>
        </w:rPr>
        <w:t xml:space="preserve">Pagalbinės medžiagos yra bevandenis natrio sulfitas (E221), natrio chloridas, injekcinis vanduo, koncentruota vandenilio chlorido rūgštis (pH reguliuoti) ir natrio hidroksidas (pH reguliuoti). </w:t>
      </w:r>
    </w:p>
    <w:p w14:paraId="1B366521" w14:textId="77777777" w:rsidR="00AF618F" w:rsidRPr="00367CAE"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sz w:val="22"/>
          <w:szCs w:val="20"/>
          <w:lang w:val="lt-LT" w:eastAsia="lt-LT"/>
        </w:rPr>
      </w:pPr>
    </w:p>
    <w:p w14:paraId="10D257E4" w14:textId="77777777" w:rsidR="00AF618F" w:rsidRPr="00367CAE" w:rsidRDefault="00AF618F" w:rsidP="00AF618F">
      <w:pPr>
        <w:spacing w:line="220" w:lineRule="exact"/>
        <w:rPr>
          <w:b/>
          <w:bCs/>
          <w:sz w:val="22"/>
          <w:szCs w:val="22"/>
          <w:lang w:val="lt-LT" w:eastAsia="lt-LT"/>
        </w:rPr>
      </w:pPr>
      <w:proofErr w:type="spellStart"/>
      <w:r w:rsidRPr="00367CAE">
        <w:rPr>
          <w:b/>
          <w:bCs/>
          <w:sz w:val="22"/>
          <w:szCs w:val="22"/>
          <w:lang w:val="lt-LT" w:eastAsia="lt-LT"/>
        </w:rPr>
        <w:t>Ubistesin</w:t>
      </w:r>
      <w:proofErr w:type="spellEnd"/>
      <w:r w:rsidRPr="00367CAE">
        <w:rPr>
          <w:b/>
          <w:bCs/>
          <w:sz w:val="22"/>
          <w:szCs w:val="22"/>
          <w:lang w:val="lt-LT" w:eastAsia="lt-LT"/>
        </w:rPr>
        <w:t xml:space="preserve"> forte išvaizda ir kiekis pakuotėje</w:t>
      </w:r>
    </w:p>
    <w:p w14:paraId="70828271" w14:textId="77777777" w:rsidR="00AF618F" w:rsidRPr="00367CAE" w:rsidRDefault="00AF618F" w:rsidP="00AF618F">
      <w:pPr>
        <w:spacing w:line="220" w:lineRule="exact"/>
        <w:rPr>
          <w:b/>
          <w:bCs/>
          <w:sz w:val="22"/>
          <w:szCs w:val="22"/>
          <w:lang w:val="lt-LT" w:eastAsia="lt-LT"/>
        </w:rPr>
      </w:pPr>
    </w:p>
    <w:p w14:paraId="59D3273B" w14:textId="77777777" w:rsidR="00AF618F" w:rsidRPr="00367CAE" w:rsidRDefault="00AF618F" w:rsidP="00AF618F">
      <w:pPr>
        <w:rPr>
          <w:sz w:val="22"/>
          <w:szCs w:val="22"/>
          <w:lang w:val="lt-LT" w:eastAsia="lt-LT"/>
        </w:rPr>
      </w:pPr>
      <w:proofErr w:type="spellStart"/>
      <w:r w:rsidRPr="00367CAE">
        <w:rPr>
          <w:sz w:val="22"/>
          <w:szCs w:val="22"/>
          <w:lang w:val="lt-LT" w:eastAsia="lt-LT"/>
        </w:rPr>
        <w:t>Ubistesin</w:t>
      </w:r>
      <w:proofErr w:type="spellEnd"/>
      <w:r w:rsidRPr="00367CAE">
        <w:rPr>
          <w:sz w:val="22"/>
          <w:szCs w:val="22"/>
          <w:lang w:val="lt-LT" w:eastAsia="lt-LT"/>
        </w:rPr>
        <w:t xml:space="preserve"> tirpalas yra skaidrus, bespalvis skystis.</w:t>
      </w:r>
    </w:p>
    <w:p w14:paraId="1494D7C8" w14:textId="77777777" w:rsidR="00AF618F" w:rsidRPr="00367CAE" w:rsidRDefault="00AF618F" w:rsidP="00AF618F">
      <w:pPr>
        <w:spacing w:line="220" w:lineRule="exact"/>
        <w:rPr>
          <w:b/>
          <w:bCs/>
          <w:sz w:val="22"/>
          <w:szCs w:val="22"/>
          <w:lang w:val="lt-LT" w:eastAsia="lt-LT"/>
        </w:rPr>
      </w:pPr>
    </w:p>
    <w:p w14:paraId="2D26C2DD" w14:textId="77777777" w:rsidR="00AF618F" w:rsidRPr="00367CAE" w:rsidRDefault="00AF618F" w:rsidP="00AF618F">
      <w:pPr>
        <w:rPr>
          <w:sz w:val="22"/>
          <w:szCs w:val="20"/>
          <w:lang w:val="lt-LT" w:eastAsia="lt-LT"/>
        </w:rPr>
      </w:pPr>
      <w:r w:rsidRPr="00367CAE">
        <w:rPr>
          <w:sz w:val="22"/>
          <w:szCs w:val="20"/>
          <w:lang w:val="lt-LT" w:eastAsia="lt-LT"/>
        </w:rPr>
        <w:t>Skardinėje dėžutėje yra 50 užtaisų, kurių kiekviename yra 1,7 ml injekcinio tirpalo.</w:t>
      </w:r>
    </w:p>
    <w:p w14:paraId="430E5C65"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r w:rsidRPr="00367CAE">
        <w:rPr>
          <w:sz w:val="22"/>
          <w:szCs w:val="20"/>
          <w:lang w:val="lt-LT" w:eastAsia="lt-LT"/>
        </w:rPr>
        <w:t>.</w:t>
      </w:r>
    </w:p>
    <w:p w14:paraId="18FB6CCE"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color w:val="000000"/>
          <w:sz w:val="22"/>
          <w:szCs w:val="20"/>
          <w:lang w:val="lt-LT" w:eastAsia="lt-LT"/>
        </w:rPr>
      </w:pPr>
      <w:r w:rsidRPr="003A252A">
        <w:rPr>
          <w:b/>
          <w:color w:val="000000"/>
          <w:sz w:val="22"/>
          <w:szCs w:val="20"/>
          <w:lang w:val="lt-LT" w:eastAsia="lt-LT"/>
        </w:rPr>
        <w:t>Registruotojas</w:t>
      </w:r>
    </w:p>
    <w:p w14:paraId="0089D3B6"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proofErr w:type="spellStart"/>
      <w:r w:rsidRPr="003A252A">
        <w:rPr>
          <w:bCs/>
          <w:color w:val="000000"/>
          <w:sz w:val="22"/>
          <w:szCs w:val="20"/>
          <w:lang w:val="lt-LT" w:eastAsia="lt-LT"/>
        </w:rPr>
        <w:t>Pierrel</w:t>
      </w:r>
      <w:proofErr w:type="spellEnd"/>
      <w:r w:rsidRPr="003A252A">
        <w:rPr>
          <w:bCs/>
          <w:color w:val="000000"/>
          <w:sz w:val="22"/>
          <w:szCs w:val="20"/>
          <w:lang w:val="lt-LT" w:eastAsia="lt-LT"/>
        </w:rPr>
        <w:t xml:space="preserve"> </w:t>
      </w:r>
      <w:proofErr w:type="spellStart"/>
      <w:r w:rsidRPr="003A252A">
        <w:rPr>
          <w:bCs/>
          <w:color w:val="000000"/>
          <w:sz w:val="22"/>
          <w:szCs w:val="20"/>
          <w:lang w:val="lt-LT" w:eastAsia="lt-LT"/>
        </w:rPr>
        <w:t>S.p.A</w:t>
      </w:r>
      <w:proofErr w:type="spellEnd"/>
      <w:r w:rsidRPr="003A252A">
        <w:rPr>
          <w:bCs/>
          <w:color w:val="000000"/>
          <w:sz w:val="22"/>
          <w:szCs w:val="20"/>
          <w:lang w:val="lt-LT" w:eastAsia="lt-LT"/>
        </w:rPr>
        <w:t>.</w:t>
      </w:r>
    </w:p>
    <w:p w14:paraId="428B9B6C"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proofErr w:type="spellStart"/>
      <w:r w:rsidRPr="003A252A">
        <w:rPr>
          <w:bCs/>
          <w:color w:val="000000"/>
          <w:sz w:val="22"/>
          <w:szCs w:val="20"/>
          <w:lang w:val="lt-LT" w:eastAsia="lt-LT"/>
        </w:rPr>
        <w:t>Strada</w:t>
      </w:r>
      <w:proofErr w:type="spellEnd"/>
      <w:r w:rsidRPr="003A252A">
        <w:rPr>
          <w:bCs/>
          <w:color w:val="000000"/>
          <w:sz w:val="22"/>
          <w:szCs w:val="20"/>
          <w:lang w:val="lt-LT" w:eastAsia="lt-LT"/>
        </w:rPr>
        <w:t xml:space="preserve"> </w:t>
      </w:r>
      <w:proofErr w:type="spellStart"/>
      <w:r w:rsidRPr="003A252A">
        <w:rPr>
          <w:bCs/>
          <w:color w:val="000000"/>
          <w:sz w:val="22"/>
          <w:szCs w:val="20"/>
          <w:lang w:val="lt-LT" w:eastAsia="lt-LT"/>
        </w:rPr>
        <w:t>Statale</w:t>
      </w:r>
      <w:proofErr w:type="spellEnd"/>
      <w:r w:rsidRPr="003A252A">
        <w:rPr>
          <w:bCs/>
          <w:color w:val="000000"/>
          <w:sz w:val="22"/>
          <w:szCs w:val="20"/>
          <w:lang w:val="lt-LT" w:eastAsia="lt-LT"/>
        </w:rPr>
        <w:t xml:space="preserve"> </w:t>
      </w:r>
      <w:proofErr w:type="spellStart"/>
      <w:r w:rsidRPr="003A252A">
        <w:rPr>
          <w:bCs/>
          <w:color w:val="000000"/>
          <w:sz w:val="22"/>
          <w:szCs w:val="20"/>
          <w:lang w:val="lt-LT" w:eastAsia="lt-LT"/>
        </w:rPr>
        <w:t>Appia</w:t>
      </w:r>
      <w:proofErr w:type="spellEnd"/>
      <w:r w:rsidRPr="003A252A">
        <w:rPr>
          <w:bCs/>
          <w:color w:val="000000"/>
          <w:sz w:val="22"/>
          <w:szCs w:val="20"/>
          <w:lang w:val="lt-LT" w:eastAsia="lt-LT"/>
        </w:rPr>
        <w:t xml:space="preserve"> 7bis, 46/48</w:t>
      </w:r>
    </w:p>
    <w:p w14:paraId="00D661D2"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r w:rsidRPr="003A252A">
        <w:rPr>
          <w:bCs/>
          <w:color w:val="000000"/>
          <w:sz w:val="22"/>
          <w:szCs w:val="20"/>
          <w:lang w:val="lt-LT" w:eastAsia="lt-LT"/>
        </w:rPr>
        <w:t xml:space="preserve">81043 </w:t>
      </w:r>
      <w:proofErr w:type="spellStart"/>
      <w:r w:rsidRPr="003A252A">
        <w:rPr>
          <w:bCs/>
          <w:color w:val="000000"/>
          <w:sz w:val="22"/>
          <w:szCs w:val="20"/>
          <w:lang w:val="lt-LT" w:eastAsia="lt-LT"/>
        </w:rPr>
        <w:t>Capua</w:t>
      </w:r>
      <w:proofErr w:type="spellEnd"/>
      <w:r w:rsidRPr="003A252A">
        <w:rPr>
          <w:bCs/>
          <w:color w:val="000000"/>
          <w:sz w:val="22"/>
          <w:szCs w:val="20"/>
          <w:lang w:val="lt-LT" w:eastAsia="lt-LT"/>
        </w:rPr>
        <w:t xml:space="preserve"> (CE)</w:t>
      </w:r>
    </w:p>
    <w:p w14:paraId="3B735D3A"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Cs/>
          <w:color w:val="000000"/>
          <w:sz w:val="22"/>
          <w:szCs w:val="20"/>
          <w:lang w:val="lt-LT" w:eastAsia="lt-LT"/>
        </w:rPr>
      </w:pPr>
      <w:r w:rsidRPr="003A252A">
        <w:rPr>
          <w:bCs/>
          <w:color w:val="000000"/>
          <w:sz w:val="22"/>
          <w:szCs w:val="20"/>
          <w:lang w:val="lt-LT" w:eastAsia="lt-LT"/>
        </w:rPr>
        <w:t>Italija</w:t>
      </w:r>
    </w:p>
    <w:p w14:paraId="53CC4CCB"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color w:val="000000"/>
          <w:sz w:val="22"/>
          <w:szCs w:val="20"/>
          <w:lang w:val="lt-LT" w:eastAsia="lt-LT"/>
        </w:rPr>
      </w:pPr>
    </w:p>
    <w:p w14:paraId="5FAADB11" w14:textId="77777777" w:rsidR="00AF618F" w:rsidRPr="003A252A" w:rsidRDefault="00AF618F" w:rsidP="00AF61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rPr>
          <w:b/>
          <w:color w:val="000000"/>
          <w:sz w:val="22"/>
          <w:szCs w:val="20"/>
          <w:lang w:val="lt-LT" w:eastAsia="lt-LT"/>
        </w:rPr>
      </w:pPr>
      <w:r w:rsidRPr="003A252A">
        <w:rPr>
          <w:b/>
          <w:color w:val="000000"/>
          <w:sz w:val="22"/>
          <w:szCs w:val="20"/>
          <w:lang w:val="lt-LT" w:eastAsia="lt-LT"/>
        </w:rPr>
        <w:t>Gamintojas</w:t>
      </w:r>
    </w:p>
    <w:p w14:paraId="38A2F46B" w14:textId="77777777" w:rsidR="00AF618F" w:rsidRPr="00697FB7" w:rsidRDefault="00AF618F" w:rsidP="00AF618F">
      <w:pPr>
        <w:spacing w:line="220" w:lineRule="exact"/>
        <w:rPr>
          <w:bCs/>
          <w:color w:val="000000" w:themeColor="text1"/>
          <w:sz w:val="22"/>
          <w:lang w:val="it-IT"/>
        </w:rPr>
      </w:pPr>
      <w:r w:rsidRPr="00697FB7">
        <w:rPr>
          <w:bCs/>
          <w:color w:val="000000" w:themeColor="text1"/>
          <w:sz w:val="22"/>
          <w:lang w:val="it-IT"/>
        </w:rPr>
        <w:t>Pierrel S.p.A.</w:t>
      </w:r>
    </w:p>
    <w:p w14:paraId="5E876D28" w14:textId="77777777" w:rsidR="00AF618F" w:rsidRPr="00697FB7" w:rsidRDefault="00AF618F" w:rsidP="00AF618F">
      <w:pPr>
        <w:spacing w:line="220" w:lineRule="exact"/>
        <w:rPr>
          <w:bCs/>
          <w:color w:val="000000" w:themeColor="text1"/>
          <w:sz w:val="22"/>
          <w:lang w:val="it-IT"/>
        </w:rPr>
      </w:pPr>
      <w:r w:rsidRPr="00697FB7">
        <w:rPr>
          <w:bCs/>
          <w:color w:val="000000" w:themeColor="text1"/>
          <w:sz w:val="22"/>
          <w:lang w:val="it-IT"/>
        </w:rPr>
        <w:t>Strada Statale Appia 7bis, 46/48</w:t>
      </w:r>
    </w:p>
    <w:p w14:paraId="0C7391E5" w14:textId="77777777" w:rsidR="00AF618F" w:rsidRPr="00697FB7" w:rsidRDefault="00AF618F" w:rsidP="00AF618F">
      <w:pPr>
        <w:spacing w:line="220" w:lineRule="exact"/>
        <w:rPr>
          <w:bCs/>
          <w:color w:val="000000" w:themeColor="text1"/>
          <w:sz w:val="22"/>
          <w:lang w:val="it-IT"/>
        </w:rPr>
      </w:pPr>
      <w:r w:rsidRPr="00697FB7">
        <w:rPr>
          <w:bCs/>
          <w:color w:val="000000" w:themeColor="text1"/>
          <w:sz w:val="22"/>
          <w:lang w:val="it-IT"/>
        </w:rPr>
        <w:t>81043 Capua (CE)</w:t>
      </w:r>
    </w:p>
    <w:p w14:paraId="48B0A30E" w14:textId="77777777" w:rsidR="00AF618F"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2"/>
          <w:lang w:val="it-IT"/>
        </w:rPr>
      </w:pPr>
      <w:r w:rsidRPr="00697FB7">
        <w:rPr>
          <w:bCs/>
          <w:color w:val="000000" w:themeColor="text1"/>
          <w:sz w:val="22"/>
          <w:lang w:val="it-IT"/>
        </w:rPr>
        <w:t>Italija</w:t>
      </w:r>
    </w:p>
    <w:p w14:paraId="3B6C3803" w14:textId="77777777" w:rsidR="00AF618F" w:rsidRPr="00367CAE" w:rsidRDefault="00AF618F" w:rsidP="00AF6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0"/>
          <w:lang w:val="lt-LT" w:eastAsia="lt-LT"/>
        </w:rPr>
      </w:pPr>
    </w:p>
    <w:p w14:paraId="6C5BD681" w14:textId="77777777" w:rsidR="0018759B" w:rsidRPr="00442334" w:rsidRDefault="0018759B" w:rsidP="0018759B">
      <w:pPr>
        <w:spacing w:line="220" w:lineRule="exact"/>
        <w:rPr>
          <w:b/>
          <w:bCs/>
          <w:sz w:val="22"/>
          <w:szCs w:val="22"/>
          <w:lang w:val="es-ES"/>
        </w:rPr>
      </w:pPr>
      <w:r w:rsidRPr="00442334">
        <w:rPr>
          <w:b/>
          <w:bCs/>
          <w:sz w:val="22"/>
          <w:szCs w:val="22"/>
          <w:lang w:val="es-ES"/>
        </w:rPr>
        <w:t>Šis pakuotės lapelis paskutinį kartą peržiūrėtas 202</w:t>
      </w:r>
      <w:r>
        <w:rPr>
          <w:b/>
          <w:bCs/>
          <w:sz w:val="22"/>
          <w:szCs w:val="22"/>
          <w:lang w:val="es-ES"/>
        </w:rPr>
        <w:t>5-08-01</w:t>
      </w:r>
      <w:r w:rsidRPr="00442334">
        <w:rPr>
          <w:b/>
          <w:bCs/>
          <w:sz w:val="22"/>
          <w:szCs w:val="22"/>
          <w:lang w:val="es-ES"/>
        </w:rPr>
        <w:t>.</w:t>
      </w:r>
    </w:p>
    <w:p w14:paraId="3D3E3467" w14:textId="77777777" w:rsidR="00AF618F" w:rsidRPr="00367CAE" w:rsidRDefault="00AF618F" w:rsidP="00AF618F">
      <w:pPr>
        <w:rPr>
          <w:snapToGrid w:val="0"/>
          <w:sz w:val="22"/>
          <w:szCs w:val="20"/>
          <w:lang w:val="lt-LT" w:eastAsia="lt-LT"/>
        </w:rPr>
      </w:pPr>
    </w:p>
    <w:p w14:paraId="166D1B5A" w14:textId="77777777" w:rsidR="00AF618F" w:rsidRPr="00367CAE" w:rsidRDefault="00AF618F" w:rsidP="00AF618F">
      <w:pPr>
        <w:rPr>
          <w:snapToGrid w:val="0"/>
          <w:sz w:val="22"/>
          <w:szCs w:val="20"/>
          <w:lang w:val="lt-LT" w:eastAsia="lt-LT"/>
        </w:rPr>
      </w:pPr>
    </w:p>
    <w:p w14:paraId="72BF0D8E" w14:textId="77777777" w:rsidR="00AF618F" w:rsidRPr="00367CAE" w:rsidRDefault="00AF618F" w:rsidP="00AF618F">
      <w:pPr>
        <w:rPr>
          <w:noProof/>
          <w:sz w:val="22"/>
          <w:szCs w:val="22"/>
          <w:lang w:val="lt-LT" w:eastAsia="lt-LT"/>
        </w:rPr>
      </w:pPr>
      <w:r w:rsidRPr="00367CAE">
        <w:rPr>
          <w:snapToGrid w:val="0"/>
          <w:sz w:val="22"/>
          <w:szCs w:val="20"/>
          <w:lang w:val="lt-LT" w:eastAsia="lt-LT"/>
        </w:rPr>
        <w:t>Išsami informacija apie šį vaistą pateikiama Valstybinės vaistų kontrolės tarnybos prie Lietuvos Respublikos sveikatos apsaugos ministerijos tinklalapyje</w:t>
      </w:r>
      <w:r w:rsidRPr="00367CAE">
        <w:rPr>
          <w:noProof/>
          <w:sz w:val="22"/>
          <w:szCs w:val="22"/>
          <w:lang w:val="lt-LT" w:eastAsia="lt-LT"/>
        </w:rPr>
        <w:t xml:space="preserve"> </w:t>
      </w:r>
      <w:hyperlink r:id="rId10" w:history="1">
        <w:r w:rsidRPr="00367CAE">
          <w:rPr>
            <w:noProof/>
            <w:color w:val="0000FF"/>
            <w:sz w:val="22"/>
            <w:szCs w:val="22"/>
            <w:u w:val="single"/>
            <w:lang w:val="lt-LT" w:eastAsia="lt-LT"/>
          </w:rPr>
          <w:t>http://www.vvkt.lt/</w:t>
        </w:r>
      </w:hyperlink>
      <w:r w:rsidRPr="00367CAE">
        <w:rPr>
          <w:noProof/>
          <w:sz w:val="22"/>
          <w:szCs w:val="22"/>
          <w:lang w:val="lt-LT" w:eastAsia="lt-LT"/>
        </w:rPr>
        <w:t xml:space="preserve">     </w:t>
      </w:r>
    </w:p>
    <w:p w14:paraId="2677F3D4" w14:textId="77777777" w:rsidR="00AF618F" w:rsidRPr="00367CAE" w:rsidRDefault="00AF618F" w:rsidP="00AF618F">
      <w:pPr>
        <w:rPr>
          <w:sz w:val="22"/>
          <w:szCs w:val="20"/>
          <w:lang w:val="lt-LT" w:eastAsia="lt-LT"/>
        </w:rPr>
      </w:pPr>
    </w:p>
    <w:p w14:paraId="62D1CD93" w14:textId="77777777" w:rsidR="00AF618F" w:rsidRPr="00367CAE" w:rsidRDefault="00AF618F" w:rsidP="00AF618F">
      <w:pPr>
        <w:numPr>
          <w:ilvl w:val="12"/>
          <w:numId w:val="0"/>
        </w:numPr>
        <w:tabs>
          <w:tab w:val="left" w:pos="2657"/>
        </w:tabs>
        <w:ind w:right="-28"/>
        <w:rPr>
          <w:sz w:val="22"/>
          <w:szCs w:val="20"/>
          <w:lang w:val="lt-LT" w:eastAsia="lt-LT"/>
        </w:rPr>
      </w:pPr>
    </w:p>
    <w:p w14:paraId="25C87E22" w14:textId="77777777" w:rsidR="00AF618F" w:rsidRPr="00367CAE" w:rsidRDefault="00AF618F" w:rsidP="00AF618F"/>
    <w:p w14:paraId="645705DC" w14:textId="77777777" w:rsidR="00222FED" w:rsidRDefault="00222FED"/>
    <w:sectPr w:rsidR="00222FED" w:rsidSect="00AF618F">
      <w:headerReference w:type="even" r:id="rId11"/>
      <w:footerReference w:type="even" r:id="rId12"/>
      <w:footerReference w:type="default" r:id="rId13"/>
      <w:pgSz w:w="11906" w:h="16838" w:code="9"/>
      <w:pgMar w:top="851"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D6EA" w14:textId="77777777" w:rsidR="0018759B" w:rsidRDefault="0018759B">
      <w:r>
        <w:separator/>
      </w:r>
    </w:p>
  </w:endnote>
  <w:endnote w:type="continuationSeparator" w:id="0">
    <w:p w14:paraId="56C32679" w14:textId="77777777" w:rsidR="0018759B" w:rsidRDefault="0018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44A8" w14:textId="77777777" w:rsidR="00AF618F" w:rsidRDefault="00AF618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8FCE94" w14:textId="77777777" w:rsidR="00AF618F" w:rsidRDefault="00AF618F">
    <w:pPr>
      <w:pStyle w:val="Porat"/>
      <w:ind w:right="360"/>
    </w:pPr>
  </w:p>
  <w:p w14:paraId="0BF4CCAD" w14:textId="77777777" w:rsidR="00AF618F" w:rsidRDefault="00AF618F"/>
  <w:p w14:paraId="495CB235" w14:textId="77777777" w:rsidR="00AF618F" w:rsidRDefault="00AF618F"/>
  <w:p w14:paraId="042D7F4A" w14:textId="77777777" w:rsidR="00AF618F" w:rsidRDefault="00AF618F"/>
  <w:p w14:paraId="6078D9CD" w14:textId="77777777" w:rsidR="00AF618F" w:rsidRDefault="00AF6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E0A5" w14:textId="77777777" w:rsidR="00AF618F" w:rsidRDefault="00AF618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6</w:t>
    </w:r>
    <w:r>
      <w:rPr>
        <w:rStyle w:val="Puslapionumeris"/>
      </w:rPr>
      <w:fldChar w:fldCharType="end"/>
    </w:r>
  </w:p>
  <w:p w14:paraId="47FFF97A" w14:textId="77777777" w:rsidR="00AF618F" w:rsidRDefault="00AF6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3B35" w14:textId="77777777" w:rsidR="0018759B" w:rsidRDefault="0018759B">
      <w:r>
        <w:separator/>
      </w:r>
    </w:p>
  </w:footnote>
  <w:footnote w:type="continuationSeparator" w:id="0">
    <w:p w14:paraId="33F3DA04" w14:textId="77777777" w:rsidR="0018759B" w:rsidRDefault="0018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B040" w14:textId="77777777" w:rsidR="00AF618F" w:rsidRDefault="00AF618F">
    <w:pPr>
      <w:pStyle w:val="Antrats"/>
    </w:pPr>
  </w:p>
  <w:p w14:paraId="4AC54F2E" w14:textId="77777777" w:rsidR="00AF618F" w:rsidRDefault="00AF618F"/>
  <w:p w14:paraId="0E7B7FF1" w14:textId="77777777" w:rsidR="00AF618F" w:rsidRDefault="00AF618F"/>
  <w:p w14:paraId="32E7E711" w14:textId="77777777" w:rsidR="00AF618F" w:rsidRDefault="00AF618F"/>
  <w:p w14:paraId="05983898" w14:textId="77777777" w:rsidR="00AF618F" w:rsidRDefault="00AF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3542C7"/>
    <w:multiLevelType w:val="singleLevel"/>
    <w:tmpl w:val="E9A85E58"/>
    <w:lvl w:ilvl="0">
      <w:numFmt w:val="bullet"/>
      <w:lvlText w:val="-"/>
      <w:lvlJc w:val="left"/>
      <w:pPr>
        <w:tabs>
          <w:tab w:val="num" w:pos="585"/>
        </w:tabs>
        <w:ind w:left="585" w:hanging="360"/>
      </w:pPr>
      <w:rPr>
        <w:rFonts w:hint="default"/>
      </w:rPr>
    </w:lvl>
  </w:abstractNum>
  <w:abstractNum w:abstractNumId="2" w15:restartNumberingAfterBreak="0">
    <w:nsid w:val="3A0C3097"/>
    <w:multiLevelType w:val="singleLevel"/>
    <w:tmpl w:val="E9A85E58"/>
    <w:lvl w:ilvl="0">
      <w:numFmt w:val="bullet"/>
      <w:lvlText w:val="-"/>
      <w:lvlJc w:val="left"/>
      <w:pPr>
        <w:tabs>
          <w:tab w:val="num" w:pos="585"/>
        </w:tabs>
        <w:ind w:left="585" w:hanging="360"/>
      </w:pPr>
      <w:rPr>
        <w:rFonts w:hint="default"/>
      </w:rPr>
    </w:lvl>
  </w:abstractNum>
  <w:abstractNum w:abstractNumId="3" w15:restartNumberingAfterBreak="0">
    <w:nsid w:val="3A202733"/>
    <w:multiLevelType w:val="hybridMultilevel"/>
    <w:tmpl w:val="CBFAEFB4"/>
    <w:lvl w:ilvl="0" w:tplc="7194C914">
      <w:start w:val="1"/>
      <w:numFmt w:val="bullet"/>
      <w:pStyle w:val="BT-EMEASMCA"/>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C55E9"/>
    <w:multiLevelType w:val="singleLevel"/>
    <w:tmpl w:val="E9A85E58"/>
    <w:lvl w:ilvl="0">
      <w:numFmt w:val="bullet"/>
      <w:lvlText w:val="-"/>
      <w:lvlJc w:val="left"/>
      <w:pPr>
        <w:tabs>
          <w:tab w:val="num" w:pos="585"/>
        </w:tabs>
        <w:ind w:left="585" w:hanging="360"/>
      </w:pPr>
      <w:rPr>
        <w:rFonts w:hint="default"/>
      </w:rPr>
    </w:lvl>
  </w:abstractNum>
  <w:abstractNum w:abstractNumId="5" w15:restartNumberingAfterBreak="0">
    <w:nsid w:val="6209301A"/>
    <w:multiLevelType w:val="singleLevel"/>
    <w:tmpl w:val="E9A85E58"/>
    <w:lvl w:ilvl="0">
      <w:numFmt w:val="bullet"/>
      <w:lvlText w:val="-"/>
      <w:lvlJc w:val="left"/>
      <w:pPr>
        <w:tabs>
          <w:tab w:val="num" w:pos="585"/>
        </w:tabs>
        <w:ind w:left="585" w:hanging="360"/>
      </w:pPr>
      <w:rPr>
        <w:rFonts w:hint="default"/>
      </w:rPr>
    </w:lvl>
  </w:abstractNum>
  <w:abstractNum w:abstractNumId="6" w15:restartNumberingAfterBreak="0">
    <w:nsid w:val="64E575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11640F"/>
    <w:multiLevelType w:val="singleLevel"/>
    <w:tmpl w:val="E9A85E58"/>
    <w:lvl w:ilvl="0">
      <w:numFmt w:val="bullet"/>
      <w:lvlText w:val="-"/>
      <w:lvlJc w:val="left"/>
      <w:pPr>
        <w:tabs>
          <w:tab w:val="num" w:pos="585"/>
        </w:tabs>
        <w:ind w:left="585" w:hanging="360"/>
      </w:pPr>
      <w:rPr>
        <w:rFonts w:hint="default"/>
      </w:rPr>
    </w:lvl>
  </w:abstractNum>
  <w:abstractNum w:abstractNumId="8" w15:restartNumberingAfterBreak="0">
    <w:nsid w:val="76C00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F574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1099971">
    <w:abstractNumId w:val="3"/>
  </w:num>
  <w:num w:numId="2" w16cid:durableId="1657224361">
    <w:abstractNumId w:val="5"/>
  </w:num>
  <w:num w:numId="3" w16cid:durableId="683939458">
    <w:abstractNumId w:val="4"/>
  </w:num>
  <w:num w:numId="4" w16cid:durableId="515847441">
    <w:abstractNumId w:val="7"/>
  </w:num>
  <w:num w:numId="5" w16cid:durableId="933124490">
    <w:abstractNumId w:val="2"/>
  </w:num>
  <w:num w:numId="6" w16cid:durableId="1782528831">
    <w:abstractNumId w:val="1"/>
  </w:num>
  <w:num w:numId="7" w16cid:durableId="469784686">
    <w:abstractNumId w:val="6"/>
  </w:num>
  <w:num w:numId="8" w16cid:durableId="266811147">
    <w:abstractNumId w:val="9"/>
  </w:num>
  <w:num w:numId="9" w16cid:durableId="655259034">
    <w:abstractNumId w:val="8"/>
  </w:num>
  <w:num w:numId="10" w16cid:durableId="3107806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8F"/>
    <w:rsid w:val="0018759B"/>
    <w:rsid w:val="00222FED"/>
    <w:rsid w:val="002D1AD0"/>
    <w:rsid w:val="005F173E"/>
    <w:rsid w:val="008B3AD4"/>
    <w:rsid w:val="00984A0A"/>
    <w:rsid w:val="00AF618F"/>
    <w:rsid w:val="00D047C4"/>
    <w:rsid w:val="00EC0D97"/>
    <w:rsid w:val="00FC0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313A"/>
  <w15:chartTrackingRefBased/>
  <w15:docId w15:val="{06A28172-59E2-46F6-8431-ADB2487C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18F"/>
    <w:pPr>
      <w:spacing w:after="0" w:line="240" w:lineRule="auto"/>
    </w:pPr>
    <w:rPr>
      <w:rFonts w:eastAsia="Calibri"/>
      <w:kern w:val="0"/>
      <w:sz w:val="24"/>
      <w:szCs w:val="24"/>
      <w:lang w:val="en-GB"/>
      <w14:ligatures w14:val="none"/>
    </w:rPr>
  </w:style>
  <w:style w:type="paragraph" w:styleId="Antrat1">
    <w:name w:val="heading 1"/>
    <w:basedOn w:val="prastasis"/>
    <w:next w:val="prastasis"/>
    <w:link w:val="Antrat1Diagrama"/>
    <w:uiPriority w:val="9"/>
    <w:qFormat/>
    <w:rsid w:val="00AF6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6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61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61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618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F618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618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F618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618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61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61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618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618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618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F618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618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F618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618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F61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6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61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618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61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618F"/>
    <w:rPr>
      <w:i/>
      <w:iCs/>
      <w:color w:val="404040" w:themeColor="text1" w:themeTint="BF"/>
    </w:rPr>
  </w:style>
  <w:style w:type="paragraph" w:styleId="Sraopastraipa">
    <w:name w:val="List Paragraph"/>
    <w:basedOn w:val="prastasis"/>
    <w:uiPriority w:val="34"/>
    <w:qFormat/>
    <w:rsid w:val="00AF618F"/>
    <w:pPr>
      <w:ind w:left="720"/>
      <w:contextualSpacing/>
    </w:pPr>
  </w:style>
  <w:style w:type="character" w:styleId="Rykuspabraukimas">
    <w:name w:val="Intense Emphasis"/>
    <w:basedOn w:val="Numatytasispastraiposriftas"/>
    <w:uiPriority w:val="21"/>
    <w:qFormat/>
    <w:rsid w:val="00AF618F"/>
    <w:rPr>
      <w:i/>
      <w:iCs/>
      <w:color w:val="0F4761" w:themeColor="accent1" w:themeShade="BF"/>
    </w:rPr>
  </w:style>
  <w:style w:type="paragraph" w:styleId="Iskirtacitata">
    <w:name w:val="Intense Quote"/>
    <w:basedOn w:val="prastasis"/>
    <w:next w:val="prastasis"/>
    <w:link w:val="IskirtacitataDiagrama"/>
    <w:uiPriority w:val="30"/>
    <w:qFormat/>
    <w:rsid w:val="00AF6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618F"/>
    <w:rPr>
      <w:i/>
      <w:iCs/>
      <w:color w:val="0F4761" w:themeColor="accent1" w:themeShade="BF"/>
    </w:rPr>
  </w:style>
  <w:style w:type="character" w:styleId="Rykinuoroda">
    <w:name w:val="Intense Reference"/>
    <w:basedOn w:val="Numatytasispastraiposriftas"/>
    <w:uiPriority w:val="32"/>
    <w:qFormat/>
    <w:rsid w:val="00AF618F"/>
    <w:rPr>
      <w:b/>
      <w:bCs/>
      <w:smallCaps/>
      <w:color w:val="0F4761" w:themeColor="accent1" w:themeShade="BF"/>
      <w:spacing w:val="5"/>
    </w:rPr>
  </w:style>
  <w:style w:type="character" w:styleId="Puslapionumeris">
    <w:name w:val="page number"/>
    <w:uiPriority w:val="99"/>
    <w:rsid w:val="00AF618F"/>
    <w:rPr>
      <w:rFonts w:cs="Times New Roman"/>
    </w:rPr>
  </w:style>
  <w:style w:type="paragraph" w:styleId="Porat">
    <w:name w:val="footer"/>
    <w:basedOn w:val="prastasis"/>
    <w:link w:val="PoratDiagrama"/>
    <w:uiPriority w:val="99"/>
    <w:rsid w:val="00AF618F"/>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uiPriority w:val="99"/>
    <w:rsid w:val="00AF618F"/>
    <w:rPr>
      <w:rFonts w:eastAsia="Calibri"/>
      <w:kern w:val="0"/>
      <w:sz w:val="20"/>
      <w:szCs w:val="20"/>
      <w:lang w:eastAsia="lt-LT"/>
      <w14:ligatures w14:val="none"/>
    </w:rPr>
  </w:style>
  <w:style w:type="paragraph" w:customStyle="1" w:styleId="BT-EMEASMCA">
    <w:name w:val="BT- EMEA_SMCA"/>
    <w:basedOn w:val="prastasis"/>
    <w:autoRedefine/>
    <w:uiPriority w:val="99"/>
    <w:rsid w:val="00AF618F"/>
    <w:pPr>
      <w:numPr>
        <w:numId w:val="1"/>
      </w:numPr>
      <w:ind w:hanging="283"/>
    </w:pPr>
    <w:rPr>
      <w:noProof/>
      <w:sz w:val="22"/>
      <w:szCs w:val="22"/>
      <w:lang w:val="lt-LT" w:eastAsia="lt-LT"/>
    </w:rPr>
  </w:style>
  <w:style w:type="paragraph" w:styleId="Antrats">
    <w:name w:val="header"/>
    <w:basedOn w:val="prastasis"/>
    <w:link w:val="AntratsDiagrama"/>
    <w:uiPriority w:val="99"/>
    <w:unhideWhenUsed/>
    <w:rsid w:val="00AF618F"/>
    <w:pPr>
      <w:tabs>
        <w:tab w:val="center" w:pos="4536"/>
        <w:tab w:val="right" w:pos="9072"/>
      </w:tabs>
    </w:pPr>
  </w:style>
  <w:style w:type="character" w:customStyle="1" w:styleId="AntratsDiagrama">
    <w:name w:val="Antraštės Diagrama"/>
    <w:basedOn w:val="Numatytasispastraiposriftas"/>
    <w:link w:val="Antrats"/>
    <w:uiPriority w:val="99"/>
    <w:rsid w:val="00AF618F"/>
    <w:rPr>
      <w:rFonts w:eastAsia="Calibri"/>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12715</Words>
  <Characters>7249</Characters>
  <Application>Microsoft Office Word</Application>
  <DocSecurity>0</DocSecurity>
  <Lines>60</Lines>
  <Paragraphs>39</Paragraphs>
  <ScaleCrop>false</ScaleCrop>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2025-11-27T06:47:00Z</dcterms:created>
  <dcterms:modified xsi:type="dcterms:W3CDTF">2025-12-03T08:04:00Z</dcterms:modified>
</cp:coreProperties>
</file>